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52471F" w14:textId="717F606D" w:rsidR="00C608EA" w:rsidRDefault="00C608EA" w:rsidP="00C608EA">
      <w:pPr>
        <w:pStyle w:val="BS0"/>
        <w:shd w:val="clear" w:color="auto" w:fill="FFFFFF" w:themeFill="background1"/>
        <w:spacing w:before="0" w:after="0"/>
        <w:ind w:firstLine="0"/>
        <w:rPr>
          <w:rFonts w:ascii="PT Astra Serif" w:eastAsia="Calibri" w:hAnsi="PT Astra Serif"/>
          <w:b/>
          <w:sz w:val="24"/>
          <w:lang w:eastAsia="en-US"/>
        </w:rPr>
      </w:pPr>
    </w:p>
    <w:p w14:paraId="3EA33294" w14:textId="15D830B5" w:rsidR="00C608EA" w:rsidRDefault="00C608EA" w:rsidP="00C608EA">
      <w:pPr>
        <w:pStyle w:val="BS0"/>
        <w:shd w:val="clear" w:color="auto" w:fill="FFFFFF" w:themeFill="background1"/>
        <w:spacing w:before="0" w:after="0"/>
        <w:ind w:firstLine="0"/>
        <w:rPr>
          <w:rFonts w:ascii="PT Astra Serif" w:eastAsia="Calibri" w:hAnsi="PT Astra Serif"/>
          <w:b/>
          <w:sz w:val="24"/>
          <w:lang w:eastAsia="en-US"/>
        </w:rPr>
      </w:pPr>
    </w:p>
    <w:p w14:paraId="21D15A89" w14:textId="778AF7E2" w:rsidR="00C608EA" w:rsidRDefault="00C608EA" w:rsidP="00C608EA">
      <w:pPr>
        <w:pStyle w:val="BS0"/>
        <w:shd w:val="clear" w:color="auto" w:fill="FFFFFF" w:themeFill="background1"/>
        <w:spacing w:before="0" w:after="0"/>
        <w:ind w:firstLine="0"/>
        <w:rPr>
          <w:rFonts w:ascii="PT Astra Serif" w:eastAsia="Calibri" w:hAnsi="PT Astra Serif"/>
          <w:b/>
          <w:sz w:val="24"/>
          <w:lang w:eastAsia="en-US"/>
        </w:rPr>
      </w:pPr>
    </w:p>
    <w:p w14:paraId="29548932" w14:textId="2B2012D0" w:rsidR="00C608EA" w:rsidRDefault="00C608EA" w:rsidP="00C608EA">
      <w:pPr>
        <w:pStyle w:val="BS0"/>
        <w:shd w:val="clear" w:color="auto" w:fill="FFFFFF" w:themeFill="background1"/>
        <w:spacing w:before="0" w:after="0"/>
        <w:ind w:firstLine="0"/>
        <w:rPr>
          <w:rFonts w:ascii="PT Astra Serif" w:eastAsia="Calibri" w:hAnsi="PT Astra Serif"/>
          <w:b/>
          <w:sz w:val="24"/>
          <w:lang w:eastAsia="en-US"/>
        </w:rPr>
      </w:pPr>
    </w:p>
    <w:p w14:paraId="087E92A1" w14:textId="7ACBCE87" w:rsidR="00C608EA" w:rsidRDefault="00C608EA" w:rsidP="00C608EA">
      <w:pPr>
        <w:pStyle w:val="BS0"/>
        <w:shd w:val="clear" w:color="auto" w:fill="FFFFFF" w:themeFill="background1"/>
        <w:spacing w:before="0" w:after="0"/>
        <w:ind w:firstLine="0"/>
        <w:rPr>
          <w:rFonts w:ascii="PT Astra Serif" w:eastAsia="Calibri" w:hAnsi="PT Astra Serif"/>
          <w:b/>
          <w:sz w:val="24"/>
          <w:lang w:eastAsia="en-US"/>
        </w:rPr>
      </w:pPr>
    </w:p>
    <w:p w14:paraId="77BEF90A" w14:textId="7464F954" w:rsidR="00C608EA" w:rsidRDefault="00C608EA" w:rsidP="00C608EA">
      <w:pPr>
        <w:pStyle w:val="BS0"/>
        <w:shd w:val="clear" w:color="auto" w:fill="FFFFFF" w:themeFill="background1"/>
        <w:spacing w:before="0" w:after="0"/>
        <w:ind w:firstLine="0"/>
        <w:rPr>
          <w:rFonts w:ascii="PT Astra Serif" w:eastAsia="Calibri" w:hAnsi="PT Astra Serif"/>
          <w:b/>
          <w:sz w:val="24"/>
          <w:lang w:eastAsia="en-US"/>
        </w:rPr>
      </w:pPr>
    </w:p>
    <w:p w14:paraId="60BDFFBA" w14:textId="74087848" w:rsidR="00C608EA" w:rsidRDefault="00C608EA" w:rsidP="00C608EA">
      <w:pPr>
        <w:pStyle w:val="BS0"/>
        <w:shd w:val="clear" w:color="auto" w:fill="FFFFFF" w:themeFill="background1"/>
        <w:spacing w:before="0" w:after="0"/>
        <w:ind w:firstLine="0"/>
        <w:rPr>
          <w:rFonts w:ascii="PT Astra Serif" w:eastAsia="Calibri" w:hAnsi="PT Astra Serif"/>
          <w:b/>
          <w:sz w:val="24"/>
          <w:lang w:eastAsia="en-US"/>
        </w:rPr>
      </w:pPr>
    </w:p>
    <w:p w14:paraId="03FB49B6" w14:textId="5A477FCA" w:rsidR="00C608EA" w:rsidRDefault="00C608EA" w:rsidP="00C608EA">
      <w:pPr>
        <w:pStyle w:val="BS0"/>
        <w:shd w:val="clear" w:color="auto" w:fill="FFFFFF" w:themeFill="background1"/>
        <w:spacing w:before="0" w:after="0"/>
        <w:ind w:firstLine="0"/>
        <w:rPr>
          <w:rFonts w:ascii="PT Astra Serif" w:eastAsia="Calibri" w:hAnsi="PT Astra Serif"/>
          <w:b/>
          <w:sz w:val="24"/>
          <w:lang w:eastAsia="en-US"/>
        </w:rPr>
      </w:pPr>
    </w:p>
    <w:p w14:paraId="1C37F63B" w14:textId="29EDE790" w:rsidR="00C608EA" w:rsidRDefault="00C608EA" w:rsidP="00C608EA">
      <w:pPr>
        <w:pStyle w:val="BS0"/>
        <w:shd w:val="clear" w:color="auto" w:fill="FFFFFF" w:themeFill="background1"/>
        <w:spacing w:before="0" w:after="0"/>
        <w:ind w:firstLine="0"/>
        <w:rPr>
          <w:rFonts w:ascii="PT Astra Serif" w:eastAsia="Calibri" w:hAnsi="PT Astra Serif"/>
          <w:b/>
          <w:sz w:val="24"/>
          <w:lang w:eastAsia="en-US"/>
        </w:rPr>
      </w:pPr>
    </w:p>
    <w:p w14:paraId="26D946A5" w14:textId="7877FEC8" w:rsidR="00C608EA" w:rsidRDefault="00C608EA" w:rsidP="00C608EA">
      <w:pPr>
        <w:pStyle w:val="BS0"/>
        <w:shd w:val="clear" w:color="auto" w:fill="FFFFFF" w:themeFill="background1"/>
        <w:spacing w:before="0" w:after="0"/>
        <w:ind w:firstLine="0"/>
        <w:rPr>
          <w:rFonts w:ascii="PT Astra Serif" w:eastAsia="Calibri" w:hAnsi="PT Astra Serif"/>
          <w:b/>
          <w:sz w:val="24"/>
          <w:lang w:eastAsia="en-US"/>
        </w:rPr>
      </w:pPr>
    </w:p>
    <w:p w14:paraId="2E762C81" w14:textId="06960F6F" w:rsidR="00C608EA" w:rsidRDefault="00C608EA" w:rsidP="00C608EA">
      <w:pPr>
        <w:pStyle w:val="BS0"/>
        <w:shd w:val="clear" w:color="auto" w:fill="FFFFFF" w:themeFill="background1"/>
        <w:spacing w:before="0" w:after="0"/>
        <w:ind w:firstLine="0"/>
        <w:rPr>
          <w:rFonts w:ascii="PT Astra Serif" w:eastAsia="Calibri" w:hAnsi="PT Astra Serif"/>
          <w:b/>
          <w:sz w:val="24"/>
          <w:lang w:eastAsia="en-US"/>
        </w:rPr>
      </w:pPr>
    </w:p>
    <w:p w14:paraId="45DABC23" w14:textId="737067FF" w:rsidR="00C608EA" w:rsidRDefault="00C608EA" w:rsidP="00C608EA">
      <w:pPr>
        <w:pStyle w:val="BS0"/>
        <w:shd w:val="clear" w:color="auto" w:fill="FFFFFF" w:themeFill="background1"/>
        <w:spacing w:before="0" w:after="0"/>
        <w:ind w:firstLine="0"/>
        <w:rPr>
          <w:rFonts w:ascii="PT Astra Serif" w:eastAsia="Calibri" w:hAnsi="PT Astra Serif"/>
          <w:b/>
          <w:sz w:val="24"/>
          <w:lang w:eastAsia="en-US"/>
        </w:rPr>
      </w:pPr>
    </w:p>
    <w:p w14:paraId="3A52A74F" w14:textId="0FE95D57" w:rsidR="00C608EA" w:rsidRDefault="00C608EA" w:rsidP="00C608EA">
      <w:pPr>
        <w:pStyle w:val="BS0"/>
        <w:shd w:val="clear" w:color="auto" w:fill="FFFFFF" w:themeFill="background1"/>
        <w:spacing w:before="0" w:after="0"/>
        <w:ind w:firstLine="0"/>
        <w:rPr>
          <w:rFonts w:ascii="PT Astra Serif" w:eastAsia="Calibri" w:hAnsi="PT Astra Serif"/>
          <w:b/>
          <w:sz w:val="24"/>
          <w:lang w:eastAsia="en-US"/>
        </w:rPr>
      </w:pPr>
    </w:p>
    <w:p w14:paraId="06AE8BB4" w14:textId="71323B99" w:rsidR="00C608EA" w:rsidRDefault="00C608EA" w:rsidP="00C608EA">
      <w:pPr>
        <w:pStyle w:val="BS0"/>
        <w:shd w:val="clear" w:color="auto" w:fill="FFFFFF" w:themeFill="background1"/>
        <w:spacing w:before="0" w:after="0"/>
        <w:ind w:firstLine="0"/>
        <w:rPr>
          <w:rFonts w:ascii="PT Astra Serif" w:eastAsia="Calibri" w:hAnsi="PT Astra Serif"/>
          <w:b/>
          <w:sz w:val="24"/>
          <w:lang w:eastAsia="en-US"/>
        </w:rPr>
      </w:pPr>
    </w:p>
    <w:p w14:paraId="2F255A2A" w14:textId="4700C138" w:rsidR="00C608EA" w:rsidRDefault="00C608EA" w:rsidP="00C608EA">
      <w:pPr>
        <w:pStyle w:val="BS0"/>
        <w:shd w:val="clear" w:color="auto" w:fill="FFFFFF" w:themeFill="background1"/>
        <w:spacing w:before="0" w:after="0"/>
        <w:ind w:firstLine="0"/>
        <w:rPr>
          <w:rFonts w:ascii="PT Astra Serif" w:eastAsia="Calibri" w:hAnsi="PT Astra Serif"/>
          <w:b/>
          <w:sz w:val="24"/>
          <w:lang w:eastAsia="en-US"/>
        </w:rPr>
      </w:pPr>
    </w:p>
    <w:p w14:paraId="03015185" w14:textId="64A11C6D" w:rsidR="00C608EA" w:rsidRDefault="00C608EA" w:rsidP="00C608EA">
      <w:pPr>
        <w:pStyle w:val="BS0"/>
        <w:shd w:val="clear" w:color="auto" w:fill="FFFFFF" w:themeFill="background1"/>
        <w:spacing w:before="0" w:after="0"/>
        <w:ind w:firstLine="0"/>
        <w:rPr>
          <w:rFonts w:ascii="PT Astra Serif" w:eastAsia="Calibri" w:hAnsi="PT Astra Serif"/>
          <w:b/>
          <w:sz w:val="24"/>
          <w:lang w:eastAsia="en-US"/>
        </w:rPr>
      </w:pPr>
    </w:p>
    <w:p w14:paraId="13CC7BE3" w14:textId="26B9685E" w:rsidR="00C608EA" w:rsidRDefault="00C608EA" w:rsidP="00C608EA">
      <w:pPr>
        <w:pStyle w:val="BS0"/>
        <w:shd w:val="clear" w:color="auto" w:fill="FFFFFF" w:themeFill="background1"/>
        <w:spacing w:before="0" w:after="0"/>
        <w:ind w:firstLine="0"/>
        <w:rPr>
          <w:rFonts w:ascii="PT Astra Serif" w:eastAsia="Calibri" w:hAnsi="PT Astra Serif"/>
          <w:b/>
          <w:sz w:val="24"/>
          <w:lang w:eastAsia="en-US"/>
        </w:rPr>
      </w:pPr>
    </w:p>
    <w:p w14:paraId="31E59AC4" w14:textId="506F2905" w:rsidR="00C608EA" w:rsidRDefault="00C608EA" w:rsidP="00C608EA">
      <w:pPr>
        <w:pStyle w:val="BS0"/>
        <w:shd w:val="clear" w:color="auto" w:fill="FFFFFF" w:themeFill="background1"/>
        <w:spacing w:before="0" w:after="0"/>
        <w:ind w:firstLine="0"/>
        <w:rPr>
          <w:rFonts w:ascii="PT Astra Serif" w:eastAsia="Calibri" w:hAnsi="PT Astra Serif"/>
          <w:b/>
          <w:sz w:val="24"/>
          <w:lang w:eastAsia="en-US"/>
        </w:rPr>
      </w:pPr>
    </w:p>
    <w:p w14:paraId="53857A29" w14:textId="42AC4C76" w:rsidR="00C608EA" w:rsidRDefault="00C608EA" w:rsidP="00C608EA">
      <w:pPr>
        <w:pStyle w:val="BS0"/>
        <w:shd w:val="clear" w:color="auto" w:fill="FFFFFF" w:themeFill="background1"/>
        <w:spacing w:before="0" w:after="0"/>
        <w:ind w:firstLine="0"/>
        <w:rPr>
          <w:rFonts w:ascii="PT Astra Serif" w:eastAsia="Calibri" w:hAnsi="PT Astra Serif"/>
          <w:b/>
          <w:sz w:val="24"/>
          <w:lang w:eastAsia="en-US"/>
        </w:rPr>
      </w:pPr>
    </w:p>
    <w:p w14:paraId="66FE3557" w14:textId="77777777" w:rsidR="00C608EA" w:rsidRDefault="00C608EA" w:rsidP="00C608EA">
      <w:pPr>
        <w:pStyle w:val="BS0"/>
        <w:shd w:val="clear" w:color="auto" w:fill="FFFFFF" w:themeFill="background1"/>
        <w:spacing w:before="0" w:after="0"/>
        <w:ind w:firstLine="0"/>
        <w:rPr>
          <w:rFonts w:ascii="PT Astra Serif" w:eastAsia="Calibri" w:hAnsi="PT Astra Serif"/>
          <w:b/>
          <w:sz w:val="24"/>
          <w:lang w:eastAsia="en-US"/>
        </w:rPr>
      </w:pPr>
    </w:p>
    <w:p w14:paraId="2080877D" w14:textId="4477788D" w:rsidR="00407027" w:rsidRDefault="007374EC" w:rsidP="00407027">
      <w:pPr>
        <w:pStyle w:val="BS0"/>
        <w:shd w:val="clear" w:color="auto" w:fill="FFFFFF" w:themeFill="background1"/>
        <w:spacing w:before="0" w:after="0"/>
        <w:ind w:firstLine="0"/>
        <w:jc w:val="center"/>
        <w:rPr>
          <w:rFonts w:ascii="PT Astra Serif" w:eastAsia="Calibri" w:hAnsi="PT Astra Serif"/>
          <w:b/>
          <w:sz w:val="24"/>
          <w:lang w:eastAsia="en-US"/>
        </w:rPr>
      </w:pPr>
      <w:r w:rsidRPr="00434D7B">
        <w:rPr>
          <w:rFonts w:ascii="PT Astra Serif" w:eastAsia="Calibri" w:hAnsi="PT Astra Serif"/>
          <w:b/>
          <w:sz w:val="24"/>
          <w:lang w:eastAsia="en-US"/>
        </w:rPr>
        <w:t>Д</w:t>
      </w:r>
      <w:r w:rsidR="007B2B9D" w:rsidRPr="00434D7B">
        <w:rPr>
          <w:rFonts w:ascii="PT Astra Serif" w:eastAsia="Calibri" w:hAnsi="PT Astra Serif"/>
          <w:b/>
          <w:sz w:val="24"/>
          <w:lang w:eastAsia="en-US"/>
        </w:rPr>
        <w:t>окументация к многолотовому пр</w:t>
      </w:r>
      <w:r w:rsidR="00373CC4">
        <w:rPr>
          <w:rFonts w:ascii="PT Astra Serif" w:eastAsia="Calibri" w:hAnsi="PT Astra Serif"/>
          <w:b/>
          <w:sz w:val="24"/>
          <w:lang w:eastAsia="en-US"/>
        </w:rPr>
        <w:t>едложению</w:t>
      </w:r>
      <w:r w:rsidR="007B2B9D" w:rsidRPr="00434D7B">
        <w:rPr>
          <w:rFonts w:ascii="PT Astra Serif" w:eastAsia="Calibri" w:hAnsi="PT Astra Serif"/>
          <w:b/>
          <w:sz w:val="24"/>
          <w:lang w:eastAsia="en-US"/>
        </w:rPr>
        <w:t xml:space="preserve"> делать оферты</w:t>
      </w:r>
      <w:r w:rsidR="005C6F15">
        <w:rPr>
          <w:rFonts w:ascii="PT Astra Serif" w:eastAsia="Calibri" w:hAnsi="PT Astra Serif"/>
          <w:b/>
          <w:sz w:val="24"/>
          <w:lang w:eastAsia="en-US"/>
        </w:rPr>
        <w:br/>
      </w:r>
      <w:r w:rsidR="009B18FD">
        <w:rPr>
          <w:rFonts w:ascii="PT Astra Serif" w:eastAsia="Calibri" w:hAnsi="PT Astra Serif"/>
          <w:b/>
          <w:sz w:val="24"/>
          <w:lang w:eastAsia="en-US"/>
        </w:rPr>
        <w:t xml:space="preserve">на </w:t>
      </w:r>
      <w:r w:rsidR="000E338B" w:rsidRPr="000E338B">
        <w:rPr>
          <w:rFonts w:ascii="PT Astra Serif" w:eastAsia="Calibri" w:hAnsi="PT Astra Serif"/>
          <w:b/>
          <w:sz w:val="24"/>
          <w:lang w:eastAsia="en-US"/>
        </w:rPr>
        <w:t xml:space="preserve">оказание услуг </w:t>
      </w:r>
      <w:bookmarkStart w:id="0" w:name="_Hlk129016837"/>
      <w:r w:rsidR="0052236B" w:rsidRPr="0052236B">
        <w:rPr>
          <w:rFonts w:ascii="PT Astra Serif" w:eastAsia="Calibri" w:hAnsi="PT Astra Serif"/>
          <w:b/>
          <w:sz w:val="24"/>
          <w:lang w:eastAsia="en-US"/>
        </w:rPr>
        <w:t xml:space="preserve">по </w:t>
      </w:r>
      <w:r w:rsidR="00D63EE4" w:rsidRPr="00D63EE4">
        <w:rPr>
          <w:rFonts w:ascii="PT Astra Serif" w:eastAsia="Calibri" w:hAnsi="PT Astra Serif"/>
          <w:b/>
          <w:sz w:val="24"/>
          <w:lang w:eastAsia="en-US"/>
        </w:rPr>
        <w:t>сопровождению и продвижению официальных туристических аккаунтов Ханты-Мансийского автономного округа - Югры (VisitUgra) в «VK.com», «Telegram», «Дзен» в информационно-телекоммуникационной сети «Интернет»</w:t>
      </w:r>
    </w:p>
    <w:bookmarkEnd w:id="0"/>
    <w:p w14:paraId="6FB3A6FC" w14:textId="77777777" w:rsidR="00C77553" w:rsidRPr="005C6F15" w:rsidRDefault="00C77553" w:rsidP="00C77553">
      <w:pPr>
        <w:pStyle w:val="BS0"/>
        <w:shd w:val="clear" w:color="auto" w:fill="FFFFFF" w:themeFill="background1"/>
        <w:spacing w:before="0" w:after="0"/>
        <w:ind w:firstLine="0"/>
        <w:rPr>
          <w:rFonts w:ascii="PT Astra Serif" w:hAnsi="PT Astra Serif"/>
          <w:b/>
          <w:sz w:val="24"/>
        </w:rPr>
      </w:pPr>
    </w:p>
    <w:p w14:paraId="005463D9" w14:textId="25953D42" w:rsidR="00B976DF" w:rsidRPr="00434D7B" w:rsidRDefault="00DA2860" w:rsidP="0072308C">
      <w:pPr>
        <w:spacing w:after="0" w:line="240" w:lineRule="auto"/>
        <w:jc w:val="center"/>
        <w:rPr>
          <w:rFonts w:ascii="PT Astra Serif" w:hAnsi="PT Astra Serif"/>
          <w:b/>
          <w:sz w:val="24"/>
          <w:szCs w:val="24"/>
        </w:rPr>
      </w:pPr>
      <w:r>
        <w:rPr>
          <w:rFonts w:ascii="PT Astra Serif" w:hAnsi="PT Astra Serif"/>
          <w:b/>
          <w:sz w:val="24"/>
          <w:szCs w:val="24"/>
        </w:rPr>
        <w:t>а</w:t>
      </w:r>
      <w:r w:rsidR="007B2B9D" w:rsidRPr="00434D7B">
        <w:rPr>
          <w:rFonts w:ascii="PT Astra Serif" w:hAnsi="PT Astra Serif"/>
          <w:b/>
          <w:sz w:val="24"/>
          <w:szCs w:val="24"/>
        </w:rPr>
        <w:t>дрес Заказчика: 6280</w:t>
      </w:r>
      <w:r w:rsidR="002C2A4D">
        <w:rPr>
          <w:rFonts w:ascii="PT Astra Serif" w:hAnsi="PT Astra Serif"/>
          <w:b/>
          <w:sz w:val="24"/>
          <w:szCs w:val="24"/>
        </w:rPr>
        <w:t>0</w:t>
      </w:r>
      <w:r w:rsidR="007B2B9D" w:rsidRPr="00434D7B">
        <w:rPr>
          <w:rFonts w:ascii="PT Astra Serif" w:hAnsi="PT Astra Serif"/>
          <w:b/>
          <w:sz w:val="24"/>
          <w:szCs w:val="24"/>
        </w:rPr>
        <w:t xml:space="preserve">2, </w:t>
      </w:r>
      <w:r w:rsidR="00B976DF" w:rsidRPr="00434D7B">
        <w:rPr>
          <w:rFonts w:ascii="PT Astra Serif" w:hAnsi="PT Astra Serif"/>
          <w:b/>
          <w:sz w:val="24"/>
          <w:szCs w:val="24"/>
        </w:rPr>
        <w:t>Ханты-Мансийский автономный округ – Югра,</w:t>
      </w:r>
    </w:p>
    <w:p w14:paraId="40872172" w14:textId="58D439D0" w:rsidR="00824C94" w:rsidRPr="00434D7B" w:rsidRDefault="007B2B9D" w:rsidP="00E5143A">
      <w:pPr>
        <w:pStyle w:val="-2"/>
        <w:numPr>
          <w:ilvl w:val="0"/>
          <w:numId w:val="0"/>
        </w:numPr>
        <w:tabs>
          <w:tab w:val="center" w:pos="4564"/>
          <w:tab w:val="left" w:pos="8100"/>
        </w:tabs>
        <w:jc w:val="center"/>
        <w:rPr>
          <w:rFonts w:ascii="PT Astra Serif" w:eastAsia="Calibri" w:hAnsi="PT Astra Serif"/>
          <w:b/>
          <w:snapToGrid/>
          <w:sz w:val="24"/>
          <w:szCs w:val="24"/>
          <w:lang w:eastAsia="en-US"/>
        </w:rPr>
      </w:pPr>
      <w:r w:rsidRPr="00434D7B">
        <w:rPr>
          <w:rFonts w:ascii="PT Astra Serif" w:eastAsia="Calibri" w:hAnsi="PT Astra Serif"/>
          <w:b/>
          <w:snapToGrid/>
          <w:sz w:val="24"/>
          <w:szCs w:val="24"/>
          <w:lang w:eastAsia="en-US"/>
        </w:rPr>
        <w:t>г. Ханты-Ма</w:t>
      </w:r>
      <w:r w:rsidR="00B976DF" w:rsidRPr="00434D7B">
        <w:rPr>
          <w:rFonts w:ascii="PT Astra Serif" w:eastAsia="Calibri" w:hAnsi="PT Astra Serif"/>
          <w:b/>
          <w:snapToGrid/>
          <w:sz w:val="24"/>
          <w:szCs w:val="24"/>
          <w:lang w:eastAsia="en-US"/>
        </w:rPr>
        <w:t xml:space="preserve">нсийск, ул. </w:t>
      </w:r>
      <w:r w:rsidR="002C2A4D" w:rsidRPr="002C2A4D">
        <w:rPr>
          <w:rFonts w:ascii="PT Astra Serif" w:eastAsia="Calibri" w:hAnsi="PT Astra Serif"/>
          <w:b/>
          <w:snapToGrid/>
          <w:sz w:val="24"/>
          <w:szCs w:val="24"/>
          <w:lang w:eastAsia="en-US"/>
        </w:rPr>
        <w:t>Спортивная, 24, стр. 9</w:t>
      </w:r>
    </w:p>
    <w:p w14:paraId="4289CBC4" w14:textId="3997CDA1" w:rsidR="00C608EA" w:rsidRDefault="002A7041" w:rsidP="003D2355">
      <w:pPr>
        <w:pStyle w:val="-2"/>
        <w:numPr>
          <w:ilvl w:val="0"/>
          <w:numId w:val="0"/>
        </w:numPr>
        <w:jc w:val="center"/>
        <w:rPr>
          <w:rFonts w:ascii="PT Astra Serif" w:hAnsi="PT Astra Serif"/>
          <w:b/>
          <w:sz w:val="24"/>
          <w:szCs w:val="24"/>
        </w:rPr>
      </w:pPr>
      <w:hyperlink r:id="rId8" w:history="1">
        <w:r w:rsidR="00C608EA" w:rsidRPr="005A2DEB">
          <w:rPr>
            <w:rStyle w:val="ac"/>
            <w:rFonts w:ascii="PT Astra Serif" w:eastAsia="Calibri" w:hAnsi="PT Astra Serif"/>
            <w:b/>
            <w:snapToGrid/>
            <w:sz w:val="24"/>
            <w:szCs w:val="24"/>
            <w:lang w:eastAsia="en-US"/>
          </w:rPr>
          <w:t>www.fondugra.ru</w:t>
        </w:r>
      </w:hyperlink>
      <w:r w:rsidR="00C608EA">
        <w:rPr>
          <w:rFonts w:ascii="PT Astra Serif" w:hAnsi="PT Astra Serif"/>
          <w:b/>
          <w:sz w:val="24"/>
          <w:szCs w:val="24"/>
        </w:rPr>
        <w:br w:type="page"/>
      </w:r>
    </w:p>
    <w:sdt>
      <w:sdtPr>
        <w:rPr>
          <w:rFonts w:ascii="Times New Roman" w:eastAsia="SimSun" w:hAnsi="Times New Roman" w:cs="Mangal"/>
          <w:b w:val="0"/>
          <w:bCs w:val="0"/>
          <w:color w:val="auto"/>
          <w:sz w:val="24"/>
          <w:szCs w:val="24"/>
          <w:lang w:val="ru-RU" w:eastAsia="zh-CN" w:bidi="hi-IN"/>
        </w:rPr>
        <w:id w:val="129363241"/>
        <w:docPartObj>
          <w:docPartGallery w:val="Table of Contents"/>
          <w:docPartUnique/>
        </w:docPartObj>
      </w:sdtPr>
      <w:sdtEndPr/>
      <w:sdtContent>
        <w:p w14:paraId="646E6DC3" w14:textId="1773922E" w:rsidR="00C608EA" w:rsidRPr="00D66C64" w:rsidRDefault="00E53EE0" w:rsidP="00EA20C0">
          <w:pPr>
            <w:pStyle w:val="afffff8"/>
            <w:spacing w:before="0" w:line="360" w:lineRule="auto"/>
            <w:jc w:val="center"/>
            <w:rPr>
              <w:rFonts w:ascii="PT Astra Serif" w:hAnsi="PT Astra Serif"/>
              <w:color w:val="000000" w:themeColor="text1"/>
              <w:lang w:val="ru-RU"/>
            </w:rPr>
          </w:pPr>
          <w:r w:rsidRPr="00D66C64">
            <w:rPr>
              <w:rFonts w:ascii="PT Astra Serif" w:hAnsi="PT Astra Serif"/>
              <w:color w:val="000000" w:themeColor="text1"/>
              <w:lang w:val="ru-RU"/>
            </w:rPr>
            <w:t>СОДЕРЖАНИЕ</w:t>
          </w:r>
        </w:p>
        <w:p w14:paraId="14C5E5B5" w14:textId="7BEFEC0A" w:rsidR="005E768E" w:rsidRDefault="00C608EA" w:rsidP="005E768E">
          <w:pPr>
            <w:pStyle w:val="2e"/>
            <w:tabs>
              <w:tab w:val="left" w:pos="284"/>
              <w:tab w:val="left" w:pos="1320"/>
              <w:tab w:val="right" w:leader="dot" w:pos="9063"/>
            </w:tabs>
            <w:spacing w:line="360" w:lineRule="auto"/>
            <w:ind w:firstLine="0"/>
            <w:rPr>
              <w:rFonts w:asciiTheme="minorHAnsi" w:eastAsiaTheme="minorEastAsia" w:hAnsiTheme="minorHAnsi" w:cstheme="minorBidi"/>
              <w:noProof/>
              <w:sz w:val="22"/>
              <w:szCs w:val="22"/>
              <w:lang w:eastAsia="ru-RU" w:bidi="ar-SA"/>
            </w:rPr>
          </w:pPr>
          <w:r w:rsidRPr="00B43219">
            <w:rPr>
              <w:rFonts w:ascii="PT Astra Serif" w:hAnsi="PT Astra Serif"/>
              <w:sz w:val="27"/>
              <w:szCs w:val="27"/>
            </w:rPr>
            <w:fldChar w:fldCharType="begin"/>
          </w:r>
          <w:r w:rsidRPr="00B43219">
            <w:rPr>
              <w:rFonts w:ascii="PT Astra Serif" w:hAnsi="PT Astra Serif"/>
              <w:sz w:val="27"/>
              <w:szCs w:val="27"/>
            </w:rPr>
            <w:instrText xml:space="preserve"> TOC \o "1-3" \h \z \u </w:instrText>
          </w:r>
          <w:r w:rsidRPr="00B43219">
            <w:rPr>
              <w:rFonts w:ascii="PT Astra Serif" w:hAnsi="PT Astra Serif"/>
              <w:sz w:val="27"/>
              <w:szCs w:val="27"/>
            </w:rPr>
            <w:fldChar w:fldCharType="separate"/>
          </w:r>
          <w:hyperlink w:anchor="_Toc123119876" w:history="1">
            <w:r w:rsidR="005E768E" w:rsidRPr="00AA1047">
              <w:rPr>
                <w:rStyle w:val="ac"/>
                <w:rFonts w:ascii="PT Astra Serif" w:eastAsia="Calibri" w:hAnsi="PT Astra Serif"/>
                <w:noProof/>
                <w:lang w:eastAsia="en-US"/>
              </w:rPr>
              <w:t>1.</w:t>
            </w:r>
            <w:r w:rsidR="005E768E">
              <w:rPr>
                <w:rFonts w:asciiTheme="minorHAnsi" w:eastAsiaTheme="minorEastAsia" w:hAnsiTheme="minorHAnsi" w:cstheme="minorBidi"/>
                <w:noProof/>
                <w:sz w:val="22"/>
                <w:szCs w:val="22"/>
                <w:lang w:eastAsia="ru-RU" w:bidi="ar-SA"/>
              </w:rPr>
              <w:tab/>
            </w:r>
            <w:r w:rsidR="005E768E" w:rsidRPr="00AA1047">
              <w:rPr>
                <w:rStyle w:val="ac"/>
                <w:rFonts w:ascii="PT Astra Serif" w:eastAsia="Calibri" w:hAnsi="PT Astra Serif"/>
                <w:bCs/>
                <w:noProof/>
                <w:lang w:eastAsia="en-US"/>
              </w:rPr>
              <w:t>ТЕРМИНЫ И ОПРЕДЕЛЕНИЯ</w:t>
            </w:r>
            <w:r w:rsidR="005E768E">
              <w:rPr>
                <w:noProof/>
                <w:webHidden/>
              </w:rPr>
              <w:tab/>
            </w:r>
            <w:r w:rsidR="005E768E">
              <w:rPr>
                <w:noProof/>
                <w:webHidden/>
              </w:rPr>
              <w:fldChar w:fldCharType="begin"/>
            </w:r>
            <w:r w:rsidR="005E768E">
              <w:rPr>
                <w:noProof/>
                <w:webHidden/>
              </w:rPr>
              <w:instrText xml:space="preserve"> PAGEREF _Toc123119876 \h </w:instrText>
            </w:r>
            <w:r w:rsidR="005E768E">
              <w:rPr>
                <w:noProof/>
                <w:webHidden/>
              </w:rPr>
            </w:r>
            <w:r w:rsidR="005E768E">
              <w:rPr>
                <w:noProof/>
                <w:webHidden/>
              </w:rPr>
              <w:fldChar w:fldCharType="separate"/>
            </w:r>
            <w:r w:rsidR="005E768E">
              <w:rPr>
                <w:noProof/>
                <w:webHidden/>
              </w:rPr>
              <w:t>3</w:t>
            </w:r>
            <w:r w:rsidR="005E768E">
              <w:rPr>
                <w:noProof/>
                <w:webHidden/>
              </w:rPr>
              <w:fldChar w:fldCharType="end"/>
            </w:r>
          </w:hyperlink>
        </w:p>
        <w:p w14:paraId="070A1684" w14:textId="0246C08D" w:rsidR="005E768E" w:rsidRDefault="002A7041" w:rsidP="005E768E">
          <w:pPr>
            <w:pStyle w:val="2e"/>
            <w:tabs>
              <w:tab w:val="left" w:pos="284"/>
              <w:tab w:val="left" w:pos="1320"/>
              <w:tab w:val="right" w:leader="dot" w:pos="9063"/>
            </w:tabs>
            <w:spacing w:line="360" w:lineRule="auto"/>
            <w:ind w:firstLine="0"/>
            <w:rPr>
              <w:rFonts w:asciiTheme="minorHAnsi" w:eastAsiaTheme="minorEastAsia" w:hAnsiTheme="minorHAnsi" w:cstheme="minorBidi"/>
              <w:noProof/>
              <w:sz w:val="22"/>
              <w:szCs w:val="22"/>
              <w:lang w:eastAsia="ru-RU" w:bidi="ar-SA"/>
            </w:rPr>
          </w:pPr>
          <w:hyperlink w:anchor="_Toc123119877" w:history="1">
            <w:r w:rsidR="005E768E" w:rsidRPr="00AA1047">
              <w:rPr>
                <w:rStyle w:val="ac"/>
                <w:rFonts w:ascii="PT Astra Serif" w:eastAsia="Calibri" w:hAnsi="PT Astra Serif"/>
                <w:bCs/>
                <w:noProof/>
              </w:rPr>
              <w:t>2.</w:t>
            </w:r>
            <w:r w:rsidR="005E768E">
              <w:rPr>
                <w:rFonts w:asciiTheme="minorHAnsi" w:eastAsiaTheme="minorEastAsia" w:hAnsiTheme="minorHAnsi" w:cstheme="minorBidi"/>
                <w:noProof/>
                <w:sz w:val="22"/>
                <w:szCs w:val="22"/>
                <w:lang w:eastAsia="ru-RU" w:bidi="ar-SA"/>
              </w:rPr>
              <w:tab/>
            </w:r>
            <w:r w:rsidR="005E768E" w:rsidRPr="00AA1047">
              <w:rPr>
                <w:rStyle w:val="ac"/>
                <w:rFonts w:ascii="PT Astra Serif" w:eastAsia="Calibri" w:hAnsi="PT Astra Serif"/>
                <w:bCs/>
                <w:noProof/>
              </w:rPr>
              <w:t>ОБЩИЕ ПОЛОЖЕНИЯ</w:t>
            </w:r>
            <w:r w:rsidR="005E768E">
              <w:rPr>
                <w:noProof/>
                <w:webHidden/>
              </w:rPr>
              <w:tab/>
            </w:r>
            <w:r w:rsidR="005E768E">
              <w:rPr>
                <w:noProof/>
                <w:webHidden/>
              </w:rPr>
              <w:fldChar w:fldCharType="begin"/>
            </w:r>
            <w:r w:rsidR="005E768E">
              <w:rPr>
                <w:noProof/>
                <w:webHidden/>
              </w:rPr>
              <w:instrText xml:space="preserve"> PAGEREF _Toc123119877 \h </w:instrText>
            </w:r>
            <w:r w:rsidR="005E768E">
              <w:rPr>
                <w:noProof/>
                <w:webHidden/>
              </w:rPr>
            </w:r>
            <w:r w:rsidR="005E768E">
              <w:rPr>
                <w:noProof/>
                <w:webHidden/>
              </w:rPr>
              <w:fldChar w:fldCharType="separate"/>
            </w:r>
            <w:r w:rsidR="005E768E">
              <w:rPr>
                <w:noProof/>
                <w:webHidden/>
              </w:rPr>
              <w:t>4</w:t>
            </w:r>
            <w:r w:rsidR="005E768E">
              <w:rPr>
                <w:noProof/>
                <w:webHidden/>
              </w:rPr>
              <w:fldChar w:fldCharType="end"/>
            </w:r>
          </w:hyperlink>
        </w:p>
        <w:p w14:paraId="290E7D8D" w14:textId="69222C85" w:rsidR="005E768E" w:rsidRDefault="002A7041" w:rsidP="005E768E">
          <w:pPr>
            <w:pStyle w:val="2e"/>
            <w:tabs>
              <w:tab w:val="left" w:pos="284"/>
              <w:tab w:val="left" w:pos="1320"/>
              <w:tab w:val="right" w:leader="dot" w:pos="9063"/>
            </w:tabs>
            <w:spacing w:line="360" w:lineRule="auto"/>
            <w:ind w:firstLine="0"/>
            <w:rPr>
              <w:rFonts w:asciiTheme="minorHAnsi" w:eastAsiaTheme="minorEastAsia" w:hAnsiTheme="minorHAnsi" w:cstheme="minorBidi"/>
              <w:noProof/>
              <w:sz w:val="22"/>
              <w:szCs w:val="22"/>
              <w:lang w:eastAsia="ru-RU" w:bidi="ar-SA"/>
            </w:rPr>
          </w:pPr>
          <w:hyperlink w:anchor="_Toc123119878" w:history="1">
            <w:r w:rsidR="005E768E" w:rsidRPr="00AA1047">
              <w:rPr>
                <w:rStyle w:val="ac"/>
                <w:rFonts w:ascii="PT Astra Serif" w:eastAsia="Calibri" w:hAnsi="PT Astra Serif"/>
                <w:bCs/>
                <w:noProof/>
              </w:rPr>
              <w:t>3.</w:t>
            </w:r>
            <w:r w:rsidR="005E768E">
              <w:rPr>
                <w:rFonts w:asciiTheme="minorHAnsi" w:eastAsiaTheme="minorEastAsia" w:hAnsiTheme="minorHAnsi" w:cstheme="minorBidi"/>
                <w:noProof/>
                <w:sz w:val="22"/>
                <w:szCs w:val="22"/>
                <w:lang w:eastAsia="ru-RU" w:bidi="ar-SA"/>
              </w:rPr>
              <w:tab/>
            </w:r>
            <w:r w:rsidR="005E768E" w:rsidRPr="00AA1047">
              <w:rPr>
                <w:rStyle w:val="ac"/>
                <w:rFonts w:ascii="PT Astra Serif" w:eastAsia="Calibri" w:hAnsi="PT Astra Serif"/>
                <w:bCs/>
                <w:noProof/>
                <w:lang w:eastAsia="en-US"/>
              </w:rPr>
              <w:t xml:space="preserve">ТРЕБОВАНИЯ, ПРЕДЪЯВЛЯЕМЫЕ </w:t>
            </w:r>
            <w:r w:rsidR="005E768E" w:rsidRPr="00AA1047">
              <w:rPr>
                <w:rStyle w:val="ac"/>
                <w:rFonts w:ascii="PT Astra Serif" w:eastAsia="Calibri" w:hAnsi="PT Astra Serif"/>
                <w:bCs/>
                <w:noProof/>
              </w:rPr>
              <w:t>К ПРЕДЛОЖЕНИЯМ УЧАСТНИКОВ</w:t>
            </w:r>
            <w:r w:rsidR="0063199B">
              <w:rPr>
                <w:rStyle w:val="ac"/>
                <w:rFonts w:ascii="PT Astra Serif" w:eastAsia="Calibri" w:hAnsi="PT Astra Serif"/>
                <w:bCs/>
                <w:noProof/>
              </w:rPr>
              <w:br/>
            </w:r>
            <w:r w:rsidR="005E768E" w:rsidRPr="00AA1047">
              <w:rPr>
                <w:rStyle w:val="ac"/>
                <w:rFonts w:ascii="PT Astra Serif" w:eastAsia="Calibri" w:hAnsi="PT Astra Serif"/>
                <w:bCs/>
                <w:noProof/>
              </w:rPr>
              <w:t>И ПОРЯДКУ ФОРМИРОВАНИЯ ЦЕНЫ</w:t>
            </w:r>
            <w:r w:rsidR="005E768E">
              <w:rPr>
                <w:noProof/>
                <w:webHidden/>
              </w:rPr>
              <w:tab/>
            </w:r>
            <w:r w:rsidR="005E768E">
              <w:rPr>
                <w:noProof/>
                <w:webHidden/>
              </w:rPr>
              <w:fldChar w:fldCharType="begin"/>
            </w:r>
            <w:r w:rsidR="005E768E">
              <w:rPr>
                <w:noProof/>
                <w:webHidden/>
              </w:rPr>
              <w:instrText xml:space="preserve"> PAGEREF _Toc123119878 \h </w:instrText>
            </w:r>
            <w:r w:rsidR="005E768E">
              <w:rPr>
                <w:noProof/>
                <w:webHidden/>
              </w:rPr>
            </w:r>
            <w:r w:rsidR="005E768E">
              <w:rPr>
                <w:noProof/>
                <w:webHidden/>
              </w:rPr>
              <w:fldChar w:fldCharType="separate"/>
            </w:r>
            <w:r w:rsidR="005E768E">
              <w:rPr>
                <w:noProof/>
                <w:webHidden/>
              </w:rPr>
              <w:t>5</w:t>
            </w:r>
            <w:r w:rsidR="005E768E">
              <w:rPr>
                <w:noProof/>
                <w:webHidden/>
              </w:rPr>
              <w:fldChar w:fldCharType="end"/>
            </w:r>
          </w:hyperlink>
        </w:p>
        <w:p w14:paraId="2BF35B85" w14:textId="021279ED" w:rsidR="005E768E" w:rsidRDefault="002A7041" w:rsidP="005E768E">
          <w:pPr>
            <w:pStyle w:val="2e"/>
            <w:tabs>
              <w:tab w:val="left" w:pos="284"/>
              <w:tab w:val="left" w:pos="1320"/>
              <w:tab w:val="right" w:leader="dot" w:pos="9063"/>
            </w:tabs>
            <w:spacing w:line="360" w:lineRule="auto"/>
            <w:ind w:firstLine="0"/>
            <w:rPr>
              <w:rFonts w:asciiTheme="minorHAnsi" w:eastAsiaTheme="minorEastAsia" w:hAnsiTheme="minorHAnsi" w:cstheme="minorBidi"/>
              <w:noProof/>
              <w:sz w:val="22"/>
              <w:szCs w:val="22"/>
              <w:lang w:eastAsia="ru-RU" w:bidi="ar-SA"/>
            </w:rPr>
          </w:pPr>
          <w:hyperlink w:anchor="_Toc123119879" w:history="1">
            <w:r w:rsidR="005E768E" w:rsidRPr="00AA1047">
              <w:rPr>
                <w:rStyle w:val="ac"/>
                <w:rFonts w:ascii="PT Astra Serif" w:eastAsia="Calibri" w:hAnsi="PT Astra Serif"/>
                <w:noProof/>
                <w:lang w:eastAsia="en-US"/>
              </w:rPr>
              <w:t>4.</w:t>
            </w:r>
            <w:r w:rsidR="005E768E">
              <w:rPr>
                <w:rFonts w:asciiTheme="minorHAnsi" w:eastAsiaTheme="minorEastAsia" w:hAnsiTheme="minorHAnsi" w:cstheme="minorBidi"/>
                <w:noProof/>
                <w:sz w:val="22"/>
                <w:szCs w:val="22"/>
                <w:lang w:eastAsia="ru-RU" w:bidi="ar-SA"/>
              </w:rPr>
              <w:tab/>
            </w:r>
            <w:r w:rsidR="005E768E" w:rsidRPr="00AA1047">
              <w:rPr>
                <w:rStyle w:val="ac"/>
                <w:rFonts w:ascii="PT Astra Serif" w:eastAsia="Calibri" w:hAnsi="PT Astra Serif"/>
                <w:noProof/>
                <w:lang w:eastAsia="en-US"/>
              </w:rPr>
              <w:t>ТРЕБОВАНИЯ, ПРЕДЪЯВЛЯЕМЫЕ К УЧАСТНИКАМ ПРОЦЕДУРЫ ЗАКУПКИ</w:t>
            </w:r>
            <w:r w:rsidR="005E768E">
              <w:rPr>
                <w:noProof/>
                <w:webHidden/>
              </w:rPr>
              <w:tab/>
            </w:r>
            <w:r w:rsidR="005E768E">
              <w:rPr>
                <w:noProof/>
                <w:webHidden/>
              </w:rPr>
              <w:fldChar w:fldCharType="begin"/>
            </w:r>
            <w:r w:rsidR="005E768E">
              <w:rPr>
                <w:noProof/>
                <w:webHidden/>
              </w:rPr>
              <w:instrText xml:space="preserve"> PAGEREF _Toc123119879 \h </w:instrText>
            </w:r>
            <w:r w:rsidR="005E768E">
              <w:rPr>
                <w:noProof/>
                <w:webHidden/>
              </w:rPr>
            </w:r>
            <w:r w:rsidR="005E768E">
              <w:rPr>
                <w:noProof/>
                <w:webHidden/>
              </w:rPr>
              <w:fldChar w:fldCharType="separate"/>
            </w:r>
            <w:r w:rsidR="005E768E">
              <w:rPr>
                <w:noProof/>
                <w:webHidden/>
              </w:rPr>
              <w:t>5</w:t>
            </w:r>
            <w:r w:rsidR="005E768E">
              <w:rPr>
                <w:noProof/>
                <w:webHidden/>
              </w:rPr>
              <w:fldChar w:fldCharType="end"/>
            </w:r>
          </w:hyperlink>
        </w:p>
        <w:p w14:paraId="320ADA3B" w14:textId="0D8F78EC" w:rsidR="005E768E" w:rsidRPr="005E768E" w:rsidRDefault="002A7041" w:rsidP="005E768E">
          <w:pPr>
            <w:pStyle w:val="37"/>
            <w:tabs>
              <w:tab w:val="clear" w:pos="8788"/>
              <w:tab w:val="left" w:pos="993"/>
              <w:tab w:val="left" w:pos="1855"/>
              <w:tab w:val="right" w:leader="dot" w:pos="9072"/>
            </w:tabs>
            <w:spacing w:line="360" w:lineRule="auto"/>
            <w:ind w:left="0" w:firstLine="567"/>
            <w:rPr>
              <w:rFonts w:ascii="PT Astra Serif" w:eastAsiaTheme="minorEastAsia" w:hAnsi="PT Astra Serif" w:cstheme="minorBidi"/>
              <w:noProof/>
              <w:sz w:val="22"/>
              <w:szCs w:val="22"/>
              <w:lang w:eastAsia="ru-RU" w:bidi="ar-SA"/>
            </w:rPr>
          </w:pPr>
          <w:hyperlink w:anchor="_Toc123119880" w:history="1">
            <w:r w:rsidR="005E768E" w:rsidRPr="005E768E">
              <w:rPr>
                <w:rStyle w:val="ac"/>
                <w:rFonts w:ascii="PT Astra Serif" w:hAnsi="PT Astra Serif"/>
                <w:noProof/>
              </w:rPr>
              <w:t>4.1.Требования, предъявляемые к участникам закупки</w:t>
            </w:r>
            <w:r w:rsidR="005E768E" w:rsidRPr="005E768E">
              <w:rPr>
                <w:rFonts w:ascii="PT Astra Serif" w:hAnsi="PT Astra Serif"/>
                <w:noProof/>
                <w:webHidden/>
              </w:rPr>
              <w:tab/>
            </w:r>
            <w:r w:rsidR="005E768E" w:rsidRPr="005E768E">
              <w:rPr>
                <w:rFonts w:ascii="PT Astra Serif" w:hAnsi="PT Astra Serif"/>
                <w:noProof/>
                <w:webHidden/>
              </w:rPr>
              <w:fldChar w:fldCharType="begin"/>
            </w:r>
            <w:r w:rsidR="005E768E" w:rsidRPr="005E768E">
              <w:rPr>
                <w:rFonts w:ascii="PT Astra Serif" w:hAnsi="PT Astra Serif"/>
                <w:noProof/>
                <w:webHidden/>
              </w:rPr>
              <w:instrText xml:space="preserve"> PAGEREF _Toc123119880 \h </w:instrText>
            </w:r>
            <w:r w:rsidR="005E768E" w:rsidRPr="005E768E">
              <w:rPr>
                <w:rFonts w:ascii="PT Astra Serif" w:hAnsi="PT Astra Serif"/>
                <w:noProof/>
                <w:webHidden/>
              </w:rPr>
            </w:r>
            <w:r w:rsidR="005E768E" w:rsidRPr="005E768E">
              <w:rPr>
                <w:rFonts w:ascii="PT Astra Serif" w:hAnsi="PT Astra Serif"/>
                <w:noProof/>
                <w:webHidden/>
              </w:rPr>
              <w:fldChar w:fldCharType="separate"/>
            </w:r>
            <w:r w:rsidR="005E768E" w:rsidRPr="005E768E">
              <w:rPr>
                <w:rFonts w:ascii="PT Astra Serif" w:hAnsi="PT Astra Serif"/>
                <w:noProof/>
                <w:webHidden/>
              </w:rPr>
              <w:t>5</w:t>
            </w:r>
            <w:r w:rsidR="005E768E" w:rsidRPr="005E768E">
              <w:rPr>
                <w:rFonts w:ascii="PT Astra Serif" w:hAnsi="PT Astra Serif"/>
                <w:noProof/>
                <w:webHidden/>
              </w:rPr>
              <w:fldChar w:fldCharType="end"/>
            </w:r>
          </w:hyperlink>
        </w:p>
        <w:p w14:paraId="6562C5E6" w14:textId="71887C46" w:rsidR="005E768E" w:rsidRPr="005E768E" w:rsidRDefault="002A7041" w:rsidP="005E768E">
          <w:pPr>
            <w:pStyle w:val="37"/>
            <w:tabs>
              <w:tab w:val="clear" w:pos="8788"/>
              <w:tab w:val="left" w:pos="993"/>
              <w:tab w:val="left" w:pos="1855"/>
              <w:tab w:val="right" w:leader="dot" w:pos="9072"/>
            </w:tabs>
            <w:spacing w:line="360" w:lineRule="auto"/>
            <w:ind w:left="0" w:firstLine="567"/>
            <w:rPr>
              <w:rFonts w:ascii="PT Astra Serif" w:eastAsiaTheme="minorEastAsia" w:hAnsi="PT Astra Serif" w:cstheme="minorBidi"/>
              <w:noProof/>
              <w:lang w:eastAsia="ru-RU" w:bidi="ar-SA"/>
            </w:rPr>
          </w:pPr>
          <w:hyperlink w:anchor="_Toc123119881" w:history="1">
            <w:r w:rsidR="005E768E" w:rsidRPr="005E768E">
              <w:rPr>
                <w:rStyle w:val="ac"/>
                <w:rFonts w:ascii="PT Astra Serif" w:hAnsi="PT Astra Serif"/>
                <w:noProof/>
              </w:rPr>
              <w:t xml:space="preserve">4.2. </w:t>
            </w:r>
            <w:r w:rsidR="005E768E" w:rsidRPr="005E768E">
              <w:rPr>
                <w:rFonts w:ascii="PT Astra Serif" w:eastAsiaTheme="minorEastAsia" w:hAnsi="PT Astra Serif" w:cstheme="minorBidi"/>
                <w:noProof/>
                <w:lang w:eastAsia="ru-RU" w:bidi="ar-SA"/>
              </w:rPr>
              <w:t>Д</w:t>
            </w:r>
            <w:r w:rsidR="005E768E">
              <w:rPr>
                <w:rFonts w:ascii="PT Astra Serif" w:eastAsiaTheme="minorEastAsia" w:hAnsi="PT Astra Serif" w:cstheme="minorBidi"/>
                <w:noProof/>
                <w:lang w:eastAsia="ru-RU" w:bidi="ar-SA"/>
              </w:rPr>
              <w:t>окументы, предоставляемые участником закупки</w:t>
            </w:r>
            <w:r w:rsidR="005E768E" w:rsidRPr="005E768E">
              <w:rPr>
                <w:rFonts w:ascii="PT Astra Serif" w:hAnsi="PT Astra Serif"/>
                <w:noProof/>
                <w:webHidden/>
              </w:rPr>
              <w:tab/>
            </w:r>
            <w:r w:rsidR="005E768E" w:rsidRPr="005E768E">
              <w:rPr>
                <w:rFonts w:ascii="PT Astra Serif" w:hAnsi="PT Astra Serif"/>
                <w:noProof/>
                <w:webHidden/>
              </w:rPr>
              <w:fldChar w:fldCharType="begin"/>
            </w:r>
            <w:r w:rsidR="005E768E" w:rsidRPr="005E768E">
              <w:rPr>
                <w:rFonts w:ascii="PT Astra Serif" w:hAnsi="PT Astra Serif"/>
                <w:noProof/>
                <w:webHidden/>
              </w:rPr>
              <w:instrText xml:space="preserve"> PAGEREF _Toc123119881 \h </w:instrText>
            </w:r>
            <w:r w:rsidR="005E768E" w:rsidRPr="005E768E">
              <w:rPr>
                <w:rFonts w:ascii="PT Astra Serif" w:hAnsi="PT Astra Serif"/>
                <w:noProof/>
                <w:webHidden/>
              </w:rPr>
            </w:r>
            <w:r w:rsidR="005E768E" w:rsidRPr="005E768E">
              <w:rPr>
                <w:rFonts w:ascii="PT Astra Serif" w:hAnsi="PT Astra Serif"/>
                <w:noProof/>
                <w:webHidden/>
              </w:rPr>
              <w:fldChar w:fldCharType="separate"/>
            </w:r>
            <w:r w:rsidR="005E768E" w:rsidRPr="005E768E">
              <w:rPr>
                <w:rFonts w:ascii="PT Astra Serif" w:hAnsi="PT Astra Serif"/>
                <w:noProof/>
                <w:webHidden/>
              </w:rPr>
              <w:t>7</w:t>
            </w:r>
            <w:r w:rsidR="005E768E" w:rsidRPr="005E768E">
              <w:rPr>
                <w:rFonts w:ascii="PT Astra Serif" w:hAnsi="PT Astra Serif"/>
                <w:noProof/>
                <w:webHidden/>
              </w:rPr>
              <w:fldChar w:fldCharType="end"/>
            </w:r>
          </w:hyperlink>
        </w:p>
        <w:p w14:paraId="194EF8CD" w14:textId="73D77FAE" w:rsidR="005E768E" w:rsidRPr="005E768E" w:rsidRDefault="002A7041" w:rsidP="005E768E">
          <w:pPr>
            <w:pStyle w:val="2e"/>
            <w:tabs>
              <w:tab w:val="left" w:pos="284"/>
              <w:tab w:val="left" w:pos="1320"/>
              <w:tab w:val="right" w:leader="dot" w:pos="9063"/>
            </w:tabs>
            <w:spacing w:line="360" w:lineRule="auto"/>
            <w:ind w:firstLine="0"/>
            <w:rPr>
              <w:rFonts w:ascii="PT Astra Serif" w:eastAsiaTheme="minorEastAsia" w:hAnsi="PT Astra Serif" w:cstheme="minorBidi"/>
              <w:noProof/>
              <w:sz w:val="22"/>
              <w:szCs w:val="22"/>
              <w:lang w:eastAsia="ru-RU" w:bidi="ar-SA"/>
            </w:rPr>
          </w:pPr>
          <w:hyperlink w:anchor="_Toc123119882" w:history="1">
            <w:r w:rsidR="005E768E" w:rsidRPr="005E768E">
              <w:rPr>
                <w:rStyle w:val="ac"/>
                <w:rFonts w:ascii="PT Astra Serif" w:eastAsia="Calibri" w:hAnsi="PT Astra Serif"/>
                <w:noProof/>
                <w:lang w:eastAsia="en-US"/>
              </w:rPr>
              <w:t>5.</w:t>
            </w:r>
            <w:r w:rsidR="005E768E" w:rsidRPr="005E768E">
              <w:rPr>
                <w:rFonts w:ascii="PT Astra Serif" w:eastAsiaTheme="minorEastAsia" w:hAnsi="PT Astra Serif" w:cstheme="minorBidi"/>
                <w:noProof/>
                <w:sz w:val="22"/>
                <w:szCs w:val="22"/>
                <w:lang w:eastAsia="ru-RU" w:bidi="ar-SA"/>
              </w:rPr>
              <w:tab/>
            </w:r>
            <w:r w:rsidR="005E768E" w:rsidRPr="005E768E">
              <w:rPr>
                <w:rStyle w:val="ac"/>
                <w:rFonts w:ascii="PT Astra Serif" w:eastAsia="Calibri" w:hAnsi="PT Astra Serif"/>
                <w:noProof/>
                <w:lang w:eastAsia="en-US"/>
              </w:rPr>
              <w:t>КРИТЕРИИ МПДО И ОЦЕНКА ПРЕДЛОЖЕНИЙ</w:t>
            </w:r>
            <w:r w:rsidR="005E768E" w:rsidRPr="005E768E">
              <w:rPr>
                <w:rFonts w:ascii="PT Astra Serif" w:hAnsi="PT Astra Serif"/>
                <w:noProof/>
                <w:webHidden/>
              </w:rPr>
              <w:tab/>
            </w:r>
            <w:r w:rsidR="005E768E" w:rsidRPr="005E768E">
              <w:rPr>
                <w:rFonts w:ascii="PT Astra Serif" w:hAnsi="PT Astra Serif"/>
                <w:noProof/>
                <w:webHidden/>
              </w:rPr>
              <w:fldChar w:fldCharType="begin"/>
            </w:r>
            <w:r w:rsidR="005E768E" w:rsidRPr="005E768E">
              <w:rPr>
                <w:rFonts w:ascii="PT Astra Serif" w:hAnsi="PT Astra Serif"/>
                <w:noProof/>
                <w:webHidden/>
              </w:rPr>
              <w:instrText xml:space="preserve"> PAGEREF _Toc123119882 \h </w:instrText>
            </w:r>
            <w:r w:rsidR="005E768E" w:rsidRPr="005E768E">
              <w:rPr>
                <w:rFonts w:ascii="PT Astra Serif" w:hAnsi="PT Astra Serif"/>
                <w:noProof/>
                <w:webHidden/>
              </w:rPr>
            </w:r>
            <w:r w:rsidR="005E768E" w:rsidRPr="005E768E">
              <w:rPr>
                <w:rFonts w:ascii="PT Astra Serif" w:hAnsi="PT Astra Serif"/>
                <w:noProof/>
                <w:webHidden/>
              </w:rPr>
              <w:fldChar w:fldCharType="separate"/>
            </w:r>
            <w:r w:rsidR="005E768E" w:rsidRPr="005E768E">
              <w:rPr>
                <w:rFonts w:ascii="PT Astra Serif" w:hAnsi="PT Astra Serif"/>
                <w:noProof/>
                <w:webHidden/>
              </w:rPr>
              <w:t>8</w:t>
            </w:r>
            <w:r w:rsidR="005E768E" w:rsidRPr="005E768E">
              <w:rPr>
                <w:rFonts w:ascii="PT Astra Serif" w:hAnsi="PT Astra Serif"/>
                <w:noProof/>
                <w:webHidden/>
              </w:rPr>
              <w:fldChar w:fldCharType="end"/>
            </w:r>
          </w:hyperlink>
        </w:p>
        <w:p w14:paraId="05AB87B3" w14:textId="708157BD" w:rsidR="005E768E" w:rsidRPr="005E768E" w:rsidRDefault="002A7041" w:rsidP="005E768E">
          <w:pPr>
            <w:pStyle w:val="2e"/>
            <w:tabs>
              <w:tab w:val="left" w:pos="284"/>
              <w:tab w:val="left" w:pos="1320"/>
              <w:tab w:val="right" w:leader="dot" w:pos="9063"/>
            </w:tabs>
            <w:spacing w:line="360" w:lineRule="auto"/>
            <w:ind w:firstLine="0"/>
            <w:rPr>
              <w:rFonts w:ascii="PT Astra Serif" w:eastAsiaTheme="minorEastAsia" w:hAnsi="PT Astra Serif" w:cstheme="minorBidi"/>
              <w:noProof/>
              <w:sz w:val="22"/>
              <w:szCs w:val="22"/>
              <w:lang w:eastAsia="ru-RU" w:bidi="ar-SA"/>
            </w:rPr>
          </w:pPr>
          <w:hyperlink w:anchor="_Toc123119883" w:history="1">
            <w:r w:rsidR="005E768E" w:rsidRPr="005E768E">
              <w:rPr>
                <w:rStyle w:val="ac"/>
                <w:rFonts w:ascii="PT Astra Serif" w:hAnsi="PT Astra Serif"/>
                <w:noProof/>
              </w:rPr>
              <w:t>6.</w:t>
            </w:r>
            <w:r w:rsidR="005E768E" w:rsidRPr="005E768E">
              <w:rPr>
                <w:rFonts w:ascii="PT Astra Serif" w:eastAsiaTheme="minorEastAsia" w:hAnsi="PT Astra Serif" w:cstheme="minorBidi"/>
                <w:noProof/>
                <w:sz w:val="22"/>
                <w:szCs w:val="22"/>
                <w:lang w:eastAsia="ru-RU" w:bidi="ar-SA"/>
              </w:rPr>
              <w:tab/>
            </w:r>
            <w:r w:rsidR="005E768E" w:rsidRPr="005E768E">
              <w:rPr>
                <w:rStyle w:val="ac"/>
                <w:rFonts w:ascii="PT Astra Serif" w:hAnsi="PT Astra Serif"/>
                <w:noProof/>
              </w:rPr>
              <w:t>ПОРЯДОК ПРЕДОСТАВЛЕНИЯ ПРЕДЛОЖЕНИЙ</w:t>
            </w:r>
            <w:r w:rsidR="005E768E" w:rsidRPr="005E768E">
              <w:rPr>
                <w:rFonts w:ascii="PT Astra Serif" w:hAnsi="PT Astra Serif"/>
                <w:noProof/>
                <w:webHidden/>
              </w:rPr>
              <w:tab/>
            </w:r>
            <w:r w:rsidR="005E768E" w:rsidRPr="005E768E">
              <w:rPr>
                <w:rFonts w:ascii="PT Astra Serif" w:hAnsi="PT Astra Serif"/>
                <w:noProof/>
                <w:webHidden/>
              </w:rPr>
              <w:fldChar w:fldCharType="begin"/>
            </w:r>
            <w:r w:rsidR="005E768E" w:rsidRPr="005E768E">
              <w:rPr>
                <w:rFonts w:ascii="PT Astra Serif" w:hAnsi="PT Astra Serif"/>
                <w:noProof/>
                <w:webHidden/>
              </w:rPr>
              <w:instrText xml:space="preserve"> PAGEREF _Toc123119883 \h </w:instrText>
            </w:r>
            <w:r w:rsidR="005E768E" w:rsidRPr="005E768E">
              <w:rPr>
                <w:rFonts w:ascii="PT Astra Serif" w:hAnsi="PT Astra Serif"/>
                <w:noProof/>
                <w:webHidden/>
              </w:rPr>
            </w:r>
            <w:r w:rsidR="005E768E" w:rsidRPr="005E768E">
              <w:rPr>
                <w:rFonts w:ascii="PT Astra Serif" w:hAnsi="PT Astra Serif"/>
                <w:noProof/>
                <w:webHidden/>
              </w:rPr>
              <w:fldChar w:fldCharType="separate"/>
            </w:r>
            <w:r w:rsidR="005E768E" w:rsidRPr="005E768E">
              <w:rPr>
                <w:rFonts w:ascii="PT Astra Serif" w:hAnsi="PT Astra Serif"/>
                <w:noProof/>
                <w:webHidden/>
              </w:rPr>
              <w:t>13</w:t>
            </w:r>
            <w:r w:rsidR="005E768E" w:rsidRPr="005E768E">
              <w:rPr>
                <w:rFonts w:ascii="PT Astra Serif" w:hAnsi="PT Astra Serif"/>
                <w:noProof/>
                <w:webHidden/>
              </w:rPr>
              <w:fldChar w:fldCharType="end"/>
            </w:r>
          </w:hyperlink>
        </w:p>
        <w:p w14:paraId="20818C7C" w14:textId="623F8224" w:rsidR="005E768E" w:rsidRDefault="002A7041" w:rsidP="005E768E">
          <w:pPr>
            <w:pStyle w:val="2e"/>
            <w:tabs>
              <w:tab w:val="left" w:pos="284"/>
              <w:tab w:val="left" w:pos="1320"/>
              <w:tab w:val="right" w:leader="dot" w:pos="9063"/>
            </w:tabs>
            <w:spacing w:line="360" w:lineRule="auto"/>
            <w:ind w:firstLine="0"/>
            <w:rPr>
              <w:rFonts w:asciiTheme="minorHAnsi" w:eastAsiaTheme="minorEastAsia" w:hAnsiTheme="minorHAnsi" w:cstheme="minorBidi"/>
              <w:noProof/>
              <w:sz w:val="22"/>
              <w:szCs w:val="22"/>
              <w:lang w:eastAsia="ru-RU" w:bidi="ar-SA"/>
            </w:rPr>
          </w:pPr>
          <w:hyperlink w:anchor="_Toc123119884" w:history="1">
            <w:r w:rsidR="005E768E" w:rsidRPr="00AA1047">
              <w:rPr>
                <w:rStyle w:val="ac"/>
                <w:rFonts w:ascii="PT Astra Serif" w:eastAsia="Calibri" w:hAnsi="PT Astra Serif"/>
                <w:noProof/>
                <w:lang w:eastAsia="en-US"/>
              </w:rPr>
              <w:t>7.</w:t>
            </w:r>
            <w:r w:rsidR="005E768E">
              <w:rPr>
                <w:rFonts w:asciiTheme="minorHAnsi" w:eastAsiaTheme="minorEastAsia" w:hAnsiTheme="minorHAnsi" w:cstheme="minorBidi"/>
                <w:noProof/>
                <w:sz w:val="22"/>
                <w:szCs w:val="22"/>
                <w:lang w:eastAsia="ru-RU" w:bidi="ar-SA"/>
              </w:rPr>
              <w:tab/>
            </w:r>
            <w:r w:rsidR="005E768E" w:rsidRPr="00AA1047">
              <w:rPr>
                <w:rStyle w:val="ac"/>
                <w:rFonts w:ascii="PT Astra Serif" w:eastAsia="Calibri" w:hAnsi="PT Astra Serif"/>
                <w:noProof/>
                <w:lang w:eastAsia="en-US"/>
              </w:rPr>
              <w:t>ПОРЯДОК ОТКЛОНЕНИЯ ПРЕДЛОЖЕНИЙ УЧАСТНИКОВ</w:t>
            </w:r>
            <w:r w:rsidR="005E768E">
              <w:rPr>
                <w:noProof/>
                <w:webHidden/>
              </w:rPr>
              <w:tab/>
            </w:r>
            <w:r w:rsidR="005E768E">
              <w:rPr>
                <w:noProof/>
                <w:webHidden/>
              </w:rPr>
              <w:fldChar w:fldCharType="begin"/>
            </w:r>
            <w:r w:rsidR="005E768E">
              <w:rPr>
                <w:noProof/>
                <w:webHidden/>
              </w:rPr>
              <w:instrText xml:space="preserve"> PAGEREF _Toc123119884 \h </w:instrText>
            </w:r>
            <w:r w:rsidR="005E768E">
              <w:rPr>
                <w:noProof/>
                <w:webHidden/>
              </w:rPr>
            </w:r>
            <w:r w:rsidR="005E768E">
              <w:rPr>
                <w:noProof/>
                <w:webHidden/>
              </w:rPr>
              <w:fldChar w:fldCharType="separate"/>
            </w:r>
            <w:r w:rsidR="005E768E">
              <w:rPr>
                <w:noProof/>
                <w:webHidden/>
              </w:rPr>
              <w:t>13</w:t>
            </w:r>
            <w:r w:rsidR="005E768E">
              <w:rPr>
                <w:noProof/>
                <w:webHidden/>
              </w:rPr>
              <w:fldChar w:fldCharType="end"/>
            </w:r>
          </w:hyperlink>
        </w:p>
        <w:p w14:paraId="24F73C34" w14:textId="6DFEF0BB" w:rsidR="005E768E" w:rsidRDefault="002A7041" w:rsidP="005E768E">
          <w:pPr>
            <w:pStyle w:val="2e"/>
            <w:tabs>
              <w:tab w:val="left" w:pos="284"/>
              <w:tab w:val="left" w:pos="1320"/>
              <w:tab w:val="right" w:leader="dot" w:pos="9063"/>
            </w:tabs>
            <w:spacing w:line="360" w:lineRule="auto"/>
            <w:ind w:firstLine="0"/>
            <w:rPr>
              <w:rFonts w:asciiTheme="minorHAnsi" w:eastAsiaTheme="minorEastAsia" w:hAnsiTheme="minorHAnsi" w:cstheme="minorBidi"/>
              <w:noProof/>
              <w:sz w:val="22"/>
              <w:szCs w:val="22"/>
              <w:lang w:eastAsia="ru-RU" w:bidi="ar-SA"/>
            </w:rPr>
          </w:pPr>
          <w:hyperlink w:anchor="_Toc123119885" w:history="1">
            <w:r w:rsidR="005E768E" w:rsidRPr="00AA1047">
              <w:rPr>
                <w:rStyle w:val="ac"/>
                <w:rFonts w:ascii="PT Astra Serif" w:eastAsia="Calibri" w:hAnsi="PT Astra Serif"/>
                <w:noProof/>
                <w:lang w:eastAsia="en-US"/>
              </w:rPr>
              <w:t>8.</w:t>
            </w:r>
            <w:r w:rsidR="005E768E">
              <w:rPr>
                <w:rFonts w:asciiTheme="minorHAnsi" w:eastAsiaTheme="minorEastAsia" w:hAnsiTheme="minorHAnsi" w:cstheme="minorBidi"/>
                <w:noProof/>
                <w:sz w:val="22"/>
                <w:szCs w:val="22"/>
                <w:lang w:eastAsia="ru-RU" w:bidi="ar-SA"/>
              </w:rPr>
              <w:tab/>
            </w:r>
            <w:r w:rsidR="005E768E" w:rsidRPr="00AA1047">
              <w:rPr>
                <w:rStyle w:val="ac"/>
                <w:rFonts w:ascii="PT Astra Serif" w:eastAsia="Calibri" w:hAnsi="PT Astra Serif"/>
                <w:noProof/>
                <w:lang w:eastAsia="en-US"/>
              </w:rPr>
              <w:t>ПОРЯДОК ОПРЕДЕЛЕНИЯ ПОБЕДИТЕЛЯ</w:t>
            </w:r>
            <w:r w:rsidR="005E768E">
              <w:rPr>
                <w:noProof/>
                <w:webHidden/>
              </w:rPr>
              <w:tab/>
            </w:r>
            <w:r w:rsidR="005E768E">
              <w:rPr>
                <w:noProof/>
                <w:webHidden/>
              </w:rPr>
              <w:fldChar w:fldCharType="begin"/>
            </w:r>
            <w:r w:rsidR="005E768E">
              <w:rPr>
                <w:noProof/>
                <w:webHidden/>
              </w:rPr>
              <w:instrText xml:space="preserve"> PAGEREF _Toc123119885 \h </w:instrText>
            </w:r>
            <w:r w:rsidR="005E768E">
              <w:rPr>
                <w:noProof/>
                <w:webHidden/>
              </w:rPr>
            </w:r>
            <w:r w:rsidR="005E768E">
              <w:rPr>
                <w:noProof/>
                <w:webHidden/>
              </w:rPr>
              <w:fldChar w:fldCharType="separate"/>
            </w:r>
            <w:r w:rsidR="005E768E">
              <w:rPr>
                <w:noProof/>
                <w:webHidden/>
              </w:rPr>
              <w:t>14</w:t>
            </w:r>
            <w:r w:rsidR="005E768E">
              <w:rPr>
                <w:noProof/>
                <w:webHidden/>
              </w:rPr>
              <w:fldChar w:fldCharType="end"/>
            </w:r>
          </w:hyperlink>
        </w:p>
        <w:p w14:paraId="3BCD517C" w14:textId="49FE85C1" w:rsidR="005E768E" w:rsidRDefault="002A7041" w:rsidP="005E768E">
          <w:pPr>
            <w:pStyle w:val="2e"/>
            <w:tabs>
              <w:tab w:val="left" w:pos="284"/>
              <w:tab w:val="left" w:pos="1320"/>
              <w:tab w:val="right" w:leader="dot" w:pos="9063"/>
            </w:tabs>
            <w:spacing w:line="360" w:lineRule="auto"/>
            <w:ind w:firstLine="0"/>
            <w:rPr>
              <w:rFonts w:asciiTheme="minorHAnsi" w:eastAsiaTheme="minorEastAsia" w:hAnsiTheme="minorHAnsi" w:cstheme="minorBidi"/>
              <w:noProof/>
              <w:sz w:val="22"/>
              <w:szCs w:val="22"/>
              <w:lang w:eastAsia="ru-RU" w:bidi="ar-SA"/>
            </w:rPr>
          </w:pPr>
          <w:hyperlink w:anchor="_Toc123119886" w:history="1">
            <w:r w:rsidR="005E768E" w:rsidRPr="00AA1047">
              <w:rPr>
                <w:rStyle w:val="ac"/>
                <w:rFonts w:ascii="PT Astra Serif" w:eastAsia="Calibri" w:hAnsi="PT Astra Serif"/>
                <w:noProof/>
                <w:lang w:eastAsia="en-US"/>
              </w:rPr>
              <w:t>9.</w:t>
            </w:r>
            <w:r w:rsidR="005E768E">
              <w:rPr>
                <w:rFonts w:asciiTheme="minorHAnsi" w:eastAsiaTheme="minorEastAsia" w:hAnsiTheme="minorHAnsi" w:cstheme="minorBidi"/>
                <w:noProof/>
                <w:sz w:val="22"/>
                <w:szCs w:val="22"/>
                <w:lang w:eastAsia="ru-RU" w:bidi="ar-SA"/>
              </w:rPr>
              <w:tab/>
            </w:r>
            <w:r w:rsidR="005E768E" w:rsidRPr="00AA1047">
              <w:rPr>
                <w:rStyle w:val="ac"/>
                <w:rFonts w:ascii="PT Astra Serif" w:eastAsia="Calibri" w:hAnsi="PT Astra Serif"/>
                <w:noProof/>
                <w:lang w:eastAsia="en-US"/>
              </w:rPr>
              <w:t>ПОРЯДОК ЗАКЛЮЧЕНИЯ ДОГОВОРА</w:t>
            </w:r>
            <w:r w:rsidR="005E768E">
              <w:rPr>
                <w:noProof/>
                <w:webHidden/>
              </w:rPr>
              <w:tab/>
            </w:r>
            <w:r w:rsidR="005E768E">
              <w:rPr>
                <w:noProof/>
                <w:webHidden/>
              </w:rPr>
              <w:fldChar w:fldCharType="begin"/>
            </w:r>
            <w:r w:rsidR="005E768E">
              <w:rPr>
                <w:noProof/>
                <w:webHidden/>
              </w:rPr>
              <w:instrText xml:space="preserve"> PAGEREF _Toc123119886 \h </w:instrText>
            </w:r>
            <w:r w:rsidR="005E768E">
              <w:rPr>
                <w:noProof/>
                <w:webHidden/>
              </w:rPr>
            </w:r>
            <w:r w:rsidR="005E768E">
              <w:rPr>
                <w:noProof/>
                <w:webHidden/>
              </w:rPr>
              <w:fldChar w:fldCharType="separate"/>
            </w:r>
            <w:r w:rsidR="005E768E">
              <w:rPr>
                <w:noProof/>
                <w:webHidden/>
              </w:rPr>
              <w:t>14</w:t>
            </w:r>
            <w:r w:rsidR="005E768E">
              <w:rPr>
                <w:noProof/>
                <w:webHidden/>
              </w:rPr>
              <w:fldChar w:fldCharType="end"/>
            </w:r>
          </w:hyperlink>
        </w:p>
        <w:p w14:paraId="4EBBDD89" w14:textId="29289CCE" w:rsidR="005E768E" w:rsidRDefault="002A7041" w:rsidP="005E768E">
          <w:pPr>
            <w:pStyle w:val="2e"/>
            <w:tabs>
              <w:tab w:val="left" w:pos="426"/>
              <w:tab w:val="right" w:leader="dot" w:pos="9063"/>
            </w:tabs>
            <w:spacing w:line="360" w:lineRule="auto"/>
            <w:ind w:firstLine="0"/>
            <w:rPr>
              <w:rFonts w:asciiTheme="minorHAnsi" w:eastAsiaTheme="minorEastAsia" w:hAnsiTheme="minorHAnsi" w:cstheme="minorBidi"/>
              <w:noProof/>
              <w:sz w:val="22"/>
              <w:szCs w:val="22"/>
              <w:lang w:eastAsia="ru-RU" w:bidi="ar-SA"/>
            </w:rPr>
          </w:pPr>
          <w:hyperlink w:anchor="_Toc123119887" w:history="1">
            <w:r w:rsidR="005E768E" w:rsidRPr="00AA1047">
              <w:rPr>
                <w:rStyle w:val="ac"/>
                <w:rFonts w:ascii="PT Astra Serif" w:eastAsia="Calibri" w:hAnsi="PT Astra Serif"/>
                <w:noProof/>
                <w:lang w:eastAsia="en-US"/>
              </w:rPr>
              <w:t>10.</w:t>
            </w:r>
            <w:r w:rsidR="005E768E">
              <w:rPr>
                <w:rFonts w:asciiTheme="minorHAnsi" w:eastAsiaTheme="minorEastAsia" w:hAnsiTheme="minorHAnsi" w:cstheme="minorBidi"/>
                <w:noProof/>
                <w:sz w:val="22"/>
                <w:szCs w:val="22"/>
                <w:lang w:eastAsia="ru-RU" w:bidi="ar-SA"/>
              </w:rPr>
              <w:tab/>
            </w:r>
            <w:r w:rsidR="005E768E" w:rsidRPr="00AA1047">
              <w:rPr>
                <w:rStyle w:val="ac"/>
                <w:rFonts w:ascii="PT Astra Serif" w:eastAsia="Calibri" w:hAnsi="PT Astra Serif"/>
                <w:noProof/>
                <w:lang w:eastAsia="en-US"/>
              </w:rPr>
              <w:t>ПРОЧИЕ ПОЛОЖЕНИЯ</w:t>
            </w:r>
            <w:r w:rsidR="005E768E">
              <w:rPr>
                <w:noProof/>
                <w:webHidden/>
              </w:rPr>
              <w:tab/>
            </w:r>
            <w:r w:rsidR="005E768E">
              <w:rPr>
                <w:noProof/>
                <w:webHidden/>
              </w:rPr>
              <w:fldChar w:fldCharType="begin"/>
            </w:r>
            <w:r w:rsidR="005E768E">
              <w:rPr>
                <w:noProof/>
                <w:webHidden/>
              </w:rPr>
              <w:instrText xml:space="preserve"> PAGEREF _Toc123119887 \h </w:instrText>
            </w:r>
            <w:r w:rsidR="005E768E">
              <w:rPr>
                <w:noProof/>
                <w:webHidden/>
              </w:rPr>
            </w:r>
            <w:r w:rsidR="005E768E">
              <w:rPr>
                <w:noProof/>
                <w:webHidden/>
              </w:rPr>
              <w:fldChar w:fldCharType="separate"/>
            </w:r>
            <w:r w:rsidR="005E768E">
              <w:rPr>
                <w:noProof/>
                <w:webHidden/>
              </w:rPr>
              <w:t>14</w:t>
            </w:r>
            <w:r w:rsidR="005E768E">
              <w:rPr>
                <w:noProof/>
                <w:webHidden/>
              </w:rPr>
              <w:fldChar w:fldCharType="end"/>
            </w:r>
          </w:hyperlink>
        </w:p>
        <w:p w14:paraId="182EA24B" w14:textId="3C888E43" w:rsidR="005E768E" w:rsidRDefault="002A7041" w:rsidP="005E768E">
          <w:pPr>
            <w:pStyle w:val="2e"/>
            <w:tabs>
              <w:tab w:val="left" w:pos="284"/>
              <w:tab w:val="right" w:leader="dot" w:pos="9063"/>
            </w:tabs>
            <w:spacing w:line="360" w:lineRule="auto"/>
            <w:ind w:firstLine="0"/>
            <w:rPr>
              <w:rFonts w:asciiTheme="minorHAnsi" w:eastAsiaTheme="minorEastAsia" w:hAnsiTheme="minorHAnsi" w:cstheme="minorBidi"/>
              <w:noProof/>
              <w:sz w:val="22"/>
              <w:szCs w:val="22"/>
              <w:lang w:eastAsia="ru-RU" w:bidi="ar-SA"/>
            </w:rPr>
          </w:pPr>
          <w:hyperlink w:anchor="_Toc123119888" w:history="1">
            <w:r w:rsidR="005E768E" w:rsidRPr="00AA1047">
              <w:rPr>
                <w:rStyle w:val="ac"/>
                <w:rFonts w:ascii="PT Astra Serif" w:hAnsi="PT Astra Serif"/>
                <w:noProof/>
              </w:rPr>
              <w:t>Приложение 1 к Документации</w:t>
            </w:r>
            <w:r w:rsidR="005E768E">
              <w:rPr>
                <w:noProof/>
                <w:webHidden/>
              </w:rPr>
              <w:tab/>
            </w:r>
            <w:r w:rsidR="005E768E">
              <w:rPr>
                <w:noProof/>
                <w:webHidden/>
              </w:rPr>
              <w:fldChar w:fldCharType="begin"/>
            </w:r>
            <w:r w:rsidR="005E768E">
              <w:rPr>
                <w:noProof/>
                <w:webHidden/>
              </w:rPr>
              <w:instrText xml:space="preserve"> PAGEREF _Toc123119888 \h </w:instrText>
            </w:r>
            <w:r w:rsidR="005E768E">
              <w:rPr>
                <w:noProof/>
                <w:webHidden/>
              </w:rPr>
            </w:r>
            <w:r w:rsidR="005E768E">
              <w:rPr>
                <w:noProof/>
                <w:webHidden/>
              </w:rPr>
              <w:fldChar w:fldCharType="separate"/>
            </w:r>
            <w:r w:rsidR="005E768E">
              <w:rPr>
                <w:noProof/>
                <w:webHidden/>
              </w:rPr>
              <w:t>16</w:t>
            </w:r>
            <w:r w:rsidR="005E768E">
              <w:rPr>
                <w:noProof/>
                <w:webHidden/>
              </w:rPr>
              <w:fldChar w:fldCharType="end"/>
            </w:r>
          </w:hyperlink>
        </w:p>
        <w:p w14:paraId="5014E2B3" w14:textId="77A912C0" w:rsidR="005E768E" w:rsidRDefault="002A7041" w:rsidP="005E768E">
          <w:pPr>
            <w:pStyle w:val="2e"/>
            <w:tabs>
              <w:tab w:val="left" w:pos="284"/>
              <w:tab w:val="right" w:leader="dot" w:pos="9063"/>
            </w:tabs>
            <w:spacing w:line="360" w:lineRule="auto"/>
            <w:ind w:firstLine="0"/>
            <w:rPr>
              <w:rFonts w:asciiTheme="minorHAnsi" w:eastAsiaTheme="minorEastAsia" w:hAnsiTheme="minorHAnsi" w:cstheme="minorBidi"/>
              <w:noProof/>
              <w:sz w:val="22"/>
              <w:szCs w:val="22"/>
              <w:lang w:eastAsia="ru-RU" w:bidi="ar-SA"/>
            </w:rPr>
          </w:pPr>
          <w:hyperlink w:anchor="_Toc123119889" w:history="1">
            <w:r w:rsidR="005E768E" w:rsidRPr="00AA1047">
              <w:rPr>
                <w:rStyle w:val="ac"/>
                <w:rFonts w:ascii="PT Astra Serif" w:hAnsi="PT Astra Serif"/>
                <w:noProof/>
              </w:rPr>
              <w:t>Приложение 2 к Документации</w:t>
            </w:r>
            <w:r w:rsidR="005E768E">
              <w:rPr>
                <w:noProof/>
                <w:webHidden/>
              </w:rPr>
              <w:tab/>
            </w:r>
            <w:r w:rsidR="005E768E">
              <w:rPr>
                <w:noProof/>
                <w:webHidden/>
              </w:rPr>
              <w:fldChar w:fldCharType="begin"/>
            </w:r>
            <w:r w:rsidR="005E768E">
              <w:rPr>
                <w:noProof/>
                <w:webHidden/>
              </w:rPr>
              <w:instrText xml:space="preserve"> PAGEREF _Toc123119889 \h </w:instrText>
            </w:r>
            <w:r w:rsidR="005E768E">
              <w:rPr>
                <w:noProof/>
                <w:webHidden/>
              </w:rPr>
            </w:r>
            <w:r w:rsidR="005E768E">
              <w:rPr>
                <w:noProof/>
                <w:webHidden/>
              </w:rPr>
              <w:fldChar w:fldCharType="separate"/>
            </w:r>
            <w:r w:rsidR="005E768E">
              <w:rPr>
                <w:noProof/>
                <w:webHidden/>
              </w:rPr>
              <w:t>17</w:t>
            </w:r>
            <w:r w:rsidR="005E768E">
              <w:rPr>
                <w:noProof/>
                <w:webHidden/>
              </w:rPr>
              <w:fldChar w:fldCharType="end"/>
            </w:r>
          </w:hyperlink>
        </w:p>
        <w:p w14:paraId="4C49C37F" w14:textId="14BF2B1B" w:rsidR="005E768E" w:rsidRDefault="002A7041" w:rsidP="005E768E">
          <w:pPr>
            <w:pStyle w:val="2e"/>
            <w:tabs>
              <w:tab w:val="left" w:pos="284"/>
              <w:tab w:val="right" w:leader="dot" w:pos="9063"/>
            </w:tabs>
            <w:spacing w:line="360" w:lineRule="auto"/>
            <w:ind w:firstLine="0"/>
            <w:rPr>
              <w:rFonts w:asciiTheme="minorHAnsi" w:eastAsiaTheme="minorEastAsia" w:hAnsiTheme="minorHAnsi" w:cstheme="minorBidi"/>
              <w:noProof/>
              <w:sz w:val="22"/>
              <w:szCs w:val="22"/>
              <w:lang w:eastAsia="ru-RU" w:bidi="ar-SA"/>
            </w:rPr>
          </w:pPr>
          <w:hyperlink w:anchor="_Toc123119890" w:history="1">
            <w:r w:rsidR="005E768E" w:rsidRPr="00AA1047">
              <w:rPr>
                <w:rStyle w:val="ac"/>
                <w:rFonts w:ascii="PT Astra Serif" w:hAnsi="PT Astra Serif"/>
                <w:noProof/>
              </w:rPr>
              <w:t>Приложение 3 к Документации</w:t>
            </w:r>
            <w:r w:rsidR="005E768E">
              <w:rPr>
                <w:noProof/>
                <w:webHidden/>
              </w:rPr>
              <w:tab/>
            </w:r>
            <w:r w:rsidR="005E768E">
              <w:rPr>
                <w:noProof/>
                <w:webHidden/>
              </w:rPr>
              <w:fldChar w:fldCharType="begin"/>
            </w:r>
            <w:r w:rsidR="005E768E">
              <w:rPr>
                <w:noProof/>
                <w:webHidden/>
              </w:rPr>
              <w:instrText xml:space="preserve"> PAGEREF _Toc123119890 \h </w:instrText>
            </w:r>
            <w:r w:rsidR="005E768E">
              <w:rPr>
                <w:noProof/>
                <w:webHidden/>
              </w:rPr>
            </w:r>
            <w:r w:rsidR="005E768E">
              <w:rPr>
                <w:noProof/>
                <w:webHidden/>
              </w:rPr>
              <w:fldChar w:fldCharType="separate"/>
            </w:r>
            <w:r w:rsidR="005E768E">
              <w:rPr>
                <w:noProof/>
                <w:webHidden/>
              </w:rPr>
              <w:t>18</w:t>
            </w:r>
            <w:r w:rsidR="005E768E">
              <w:rPr>
                <w:noProof/>
                <w:webHidden/>
              </w:rPr>
              <w:fldChar w:fldCharType="end"/>
            </w:r>
          </w:hyperlink>
        </w:p>
        <w:p w14:paraId="44DDAA24" w14:textId="2FCF8714" w:rsidR="005E768E" w:rsidRDefault="002A7041" w:rsidP="005E768E">
          <w:pPr>
            <w:pStyle w:val="2e"/>
            <w:tabs>
              <w:tab w:val="left" w:pos="284"/>
              <w:tab w:val="right" w:leader="dot" w:pos="9063"/>
            </w:tabs>
            <w:spacing w:line="360" w:lineRule="auto"/>
            <w:ind w:firstLine="0"/>
            <w:rPr>
              <w:rFonts w:asciiTheme="minorHAnsi" w:eastAsiaTheme="minorEastAsia" w:hAnsiTheme="minorHAnsi" w:cstheme="minorBidi"/>
              <w:noProof/>
              <w:sz w:val="22"/>
              <w:szCs w:val="22"/>
              <w:lang w:eastAsia="ru-RU" w:bidi="ar-SA"/>
            </w:rPr>
          </w:pPr>
          <w:hyperlink w:anchor="_Toc123119891" w:history="1">
            <w:r w:rsidR="005E768E" w:rsidRPr="00AA1047">
              <w:rPr>
                <w:rStyle w:val="ac"/>
                <w:rFonts w:ascii="PT Astra Serif" w:hAnsi="PT Astra Serif"/>
                <w:noProof/>
              </w:rPr>
              <w:t>Приложение 4 к Документации</w:t>
            </w:r>
            <w:r w:rsidR="005E768E">
              <w:rPr>
                <w:noProof/>
                <w:webHidden/>
              </w:rPr>
              <w:tab/>
            </w:r>
            <w:r w:rsidR="005E768E">
              <w:rPr>
                <w:noProof/>
                <w:webHidden/>
              </w:rPr>
              <w:fldChar w:fldCharType="begin"/>
            </w:r>
            <w:r w:rsidR="005E768E">
              <w:rPr>
                <w:noProof/>
                <w:webHidden/>
              </w:rPr>
              <w:instrText xml:space="preserve"> PAGEREF _Toc123119891 \h </w:instrText>
            </w:r>
            <w:r w:rsidR="005E768E">
              <w:rPr>
                <w:noProof/>
                <w:webHidden/>
              </w:rPr>
            </w:r>
            <w:r w:rsidR="005E768E">
              <w:rPr>
                <w:noProof/>
                <w:webHidden/>
              </w:rPr>
              <w:fldChar w:fldCharType="separate"/>
            </w:r>
            <w:r w:rsidR="005E768E">
              <w:rPr>
                <w:noProof/>
                <w:webHidden/>
              </w:rPr>
              <w:t>19</w:t>
            </w:r>
            <w:r w:rsidR="005E768E">
              <w:rPr>
                <w:noProof/>
                <w:webHidden/>
              </w:rPr>
              <w:fldChar w:fldCharType="end"/>
            </w:r>
          </w:hyperlink>
        </w:p>
        <w:p w14:paraId="06D4FA1A" w14:textId="2077CF4A" w:rsidR="005E768E" w:rsidRDefault="002A7041" w:rsidP="005E768E">
          <w:pPr>
            <w:pStyle w:val="2e"/>
            <w:tabs>
              <w:tab w:val="left" w:pos="284"/>
              <w:tab w:val="right" w:leader="dot" w:pos="9063"/>
            </w:tabs>
            <w:spacing w:line="360" w:lineRule="auto"/>
            <w:ind w:firstLine="0"/>
            <w:rPr>
              <w:rFonts w:asciiTheme="minorHAnsi" w:eastAsiaTheme="minorEastAsia" w:hAnsiTheme="minorHAnsi" w:cstheme="minorBidi"/>
              <w:noProof/>
              <w:sz w:val="22"/>
              <w:szCs w:val="22"/>
              <w:lang w:eastAsia="ru-RU" w:bidi="ar-SA"/>
            </w:rPr>
          </w:pPr>
          <w:hyperlink w:anchor="_Toc123119892" w:history="1">
            <w:r w:rsidR="005E768E" w:rsidRPr="00AA1047">
              <w:rPr>
                <w:rStyle w:val="ac"/>
                <w:rFonts w:ascii="PT Astra Serif" w:hAnsi="PT Astra Serif"/>
                <w:noProof/>
              </w:rPr>
              <w:t>Приложение 5 к Документации</w:t>
            </w:r>
            <w:r w:rsidR="005E768E">
              <w:rPr>
                <w:noProof/>
                <w:webHidden/>
              </w:rPr>
              <w:tab/>
            </w:r>
            <w:r w:rsidR="005E768E">
              <w:rPr>
                <w:noProof/>
                <w:webHidden/>
              </w:rPr>
              <w:fldChar w:fldCharType="begin"/>
            </w:r>
            <w:r w:rsidR="005E768E">
              <w:rPr>
                <w:noProof/>
                <w:webHidden/>
              </w:rPr>
              <w:instrText xml:space="preserve"> PAGEREF _Toc123119892 \h </w:instrText>
            </w:r>
            <w:r w:rsidR="005E768E">
              <w:rPr>
                <w:noProof/>
                <w:webHidden/>
              </w:rPr>
            </w:r>
            <w:r w:rsidR="005E768E">
              <w:rPr>
                <w:noProof/>
                <w:webHidden/>
              </w:rPr>
              <w:fldChar w:fldCharType="separate"/>
            </w:r>
            <w:r w:rsidR="005E768E">
              <w:rPr>
                <w:noProof/>
                <w:webHidden/>
              </w:rPr>
              <w:t>20</w:t>
            </w:r>
            <w:r w:rsidR="005E768E">
              <w:rPr>
                <w:noProof/>
                <w:webHidden/>
              </w:rPr>
              <w:fldChar w:fldCharType="end"/>
            </w:r>
          </w:hyperlink>
        </w:p>
        <w:p w14:paraId="338B74D0" w14:textId="21D7FC2A" w:rsidR="005E768E" w:rsidRDefault="002A7041" w:rsidP="005E768E">
          <w:pPr>
            <w:pStyle w:val="2e"/>
            <w:tabs>
              <w:tab w:val="left" w:pos="284"/>
              <w:tab w:val="right" w:leader="dot" w:pos="9063"/>
            </w:tabs>
            <w:spacing w:line="360" w:lineRule="auto"/>
            <w:ind w:firstLine="0"/>
            <w:rPr>
              <w:rFonts w:asciiTheme="minorHAnsi" w:eastAsiaTheme="minorEastAsia" w:hAnsiTheme="minorHAnsi" w:cstheme="minorBidi"/>
              <w:noProof/>
              <w:sz w:val="22"/>
              <w:szCs w:val="22"/>
              <w:lang w:eastAsia="ru-RU" w:bidi="ar-SA"/>
            </w:rPr>
          </w:pPr>
          <w:hyperlink w:anchor="_Toc123119893" w:history="1">
            <w:r w:rsidR="005E768E" w:rsidRPr="00AA1047">
              <w:rPr>
                <w:rStyle w:val="ac"/>
                <w:rFonts w:ascii="PT Astra Serif" w:eastAsia="Times New Roman" w:hAnsi="PT Astra Serif"/>
                <w:noProof/>
                <w:lang w:eastAsia="ru-RU"/>
              </w:rPr>
              <w:t>Приложение 6 к Документации</w:t>
            </w:r>
            <w:r w:rsidR="005E768E">
              <w:rPr>
                <w:noProof/>
                <w:webHidden/>
              </w:rPr>
              <w:tab/>
            </w:r>
            <w:r w:rsidR="005E768E">
              <w:rPr>
                <w:noProof/>
                <w:webHidden/>
              </w:rPr>
              <w:fldChar w:fldCharType="begin"/>
            </w:r>
            <w:r w:rsidR="005E768E">
              <w:rPr>
                <w:noProof/>
                <w:webHidden/>
              </w:rPr>
              <w:instrText xml:space="preserve"> PAGEREF _Toc123119893 \h </w:instrText>
            </w:r>
            <w:r w:rsidR="005E768E">
              <w:rPr>
                <w:noProof/>
                <w:webHidden/>
              </w:rPr>
            </w:r>
            <w:r w:rsidR="005E768E">
              <w:rPr>
                <w:noProof/>
                <w:webHidden/>
              </w:rPr>
              <w:fldChar w:fldCharType="separate"/>
            </w:r>
            <w:r w:rsidR="005E768E">
              <w:rPr>
                <w:noProof/>
                <w:webHidden/>
              </w:rPr>
              <w:t>22</w:t>
            </w:r>
            <w:r w:rsidR="005E768E">
              <w:rPr>
                <w:noProof/>
                <w:webHidden/>
              </w:rPr>
              <w:fldChar w:fldCharType="end"/>
            </w:r>
          </w:hyperlink>
        </w:p>
        <w:bookmarkStart w:id="1" w:name="_Hlk129017003"/>
        <w:p w14:paraId="7B75B69D" w14:textId="70072990" w:rsidR="00C608EA" w:rsidRDefault="00B83E7F" w:rsidP="005E768E">
          <w:pPr>
            <w:pStyle w:val="2e"/>
            <w:tabs>
              <w:tab w:val="left" w:pos="284"/>
              <w:tab w:val="right" w:leader="dot" w:pos="9061"/>
            </w:tabs>
            <w:spacing w:line="360" w:lineRule="auto"/>
            <w:ind w:firstLine="0"/>
          </w:pPr>
          <w:r>
            <w:fldChar w:fldCharType="begin"/>
          </w:r>
          <w:r>
            <w:instrText>HYPERLINK \l "_Toc123119894"</w:instrText>
          </w:r>
          <w:r>
            <w:fldChar w:fldCharType="separate"/>
          </w:r>
          <w:r w:rsidR="005E768E" w:rsidRPr="00AA1047">
            <w:rPr>
              <w:rStyle w:val="ac"/>
              <w:rFonts w:ascii="PT Astra Serif" w:eastAsia="Times New Roman" w:hAnsi="PT Astra Serif"/>
              <w:noProof/>
              <w:lang w:eastAsia="ru-RU"/>
            </w:rPr>
            <w:t>Приложение 7 к Документации</w:t>
          </w:r>
          <w:r w:rsidR="005E768E">
            <w:rPr>
              <w:noProof/>
              <w:webHidden/>
            </w:rPr>
            <w:tab/>
          </w:r>
          <w:r w:rsidR="005E768E">
            <w:rPr>
              <w:noProof/>
              <w:webHidden/>
            </w:rPr>
            <w:fldChar w:fldCharType="begin"/>
          </w:r>
          <w:r w:rsidR="005E768E">
            <w:rPr>
              <w:noProof/>
              <w:webHidden/>
            </w:rPr>
            <w:instrText xml:space="preserve"> PAGEREF _Toc123119894 \h </w:instrText>
          </w:r>
          <w:r w:rsidR="005E768E">
            <w:rPr>
              <w:noProof/>
              <w:webHidden/>
            </w:rPr>
          </w:r>
          <w:r w:rsidR="005E768E">
            <w:rPr>
              <w:noProof/>
              <w:webHidden/>
            </w:rPr>
            <w:fldChar w:fldCharType="separate"/>
          </w:r>
          <w:r w:rsidR="005E768E">
            <w:rPr>
              <w:noProof/>
              <w:webHidden/>
            </w:rPr>
            <w:t>24</w:t>
          </w:r>
          <w:r w:rsidR="005E768E">
            <w:rPr>
              <w:noProof/>
              <w:webHidden/>
            </w:rPr>
            <w:fldChar w:fldCharType="end"/>
          </w:r>
          <w:r>
            <w:rPr>
              <w:noProof/>
            </w:rPr>
            <w:fldChar w:fldCharType="end"/>
          </w:r>
          <w:bookmarkEnd w:id="1"/>
          <w:r w:rsidR="00C608EA" w:rsidRPr="00B43219">
            <w:rPr>
              <w:rFonts w:ascii="PT Astra Serif" w:hAnsi="PT Astra Serif"/>
              <w:b/>
              <w:bCs/>
              <w:sz w:val="27"/>
              <w:szCs w:val="27"/>
            </w:rPr>
            <w:fldChar w:fldCharType="end"/>
          </w:r>
        </w:p>
      </w:sdtContent>
    </w:sdt>
    <w:p w14:paraId="5DD25D57" w14:textId="4870B63A" w:rsidR="00B83E7F" w:rsidRDefault="00B83E7F" w:rsidP="005E768E">
      <w:pPr>
        <w:pStyle w:val="2e"/>
        <w:tabs>
          <w:tab w:val="left" w:pos="284"/>
          <w:tab w:val="right" w:leader="dot" w:pos="9061"/>
        </w:tabs>
        <w:spacing w:line="360" w:lineRule="auto"/>
        <w:ind w:firstLine="0"/>
      </w:pPr>
    </w:p>
    <w:p w14:paraId="521C2E00" w14:textId="77777777" w:rsidR="00B83E7F" w:rsidRDefault="00B83E7F" w:rsidP="005E768E">
      <w:pPr>
        <w:pStyle w:val="2e"/>
        <w:tabs>
          <w:tab w:val="left" w:pos="284"/>
          <w:tab w:val="right" w:leader="dot" w:pos="9061"/>
        </w:tabs>
        <w:spacing w:line="360" w:lineRule="auto"/>
        <w:ind w:firstLine="0"/>
      </w:pPr>
    </w:p>
    <w:p w14:paraId="06D7BC01" w14:textId="4A6328C2" w:rsidR="00C608EA" w:rsidRDefault="00C608EA">
      <w:pPr>
        <w:spacing w:after="0" w:line="240" w:lineRule="auto"/>
        <w:rPr>
          <w:rFonts w:ascii="PT Astra Serif" w:hAnsi="PT Astra Serif"/>
          <w:b/>
          <w:sz w:val="24"/>
          <w:szCs w:val="24"/>
        </w:rPr>
      </w:pPr>
      <w:r>
        <w:rPr>
          <w:rFonts w:ascii="PT Astra Serif" w:hAnsi="PT Astra Serif"/>
          <w:b/>
          <w:sz w:val="24"/>
          <w:szCs w:val="24"/>
        </w:rPr>
        <w:br w:type="page"/>
      </w:r>
    </w:p>
    <w:p w14:paraId="5383BEB8" w14:textId="7399AA00" w:rsidR="00DA2860" w:rsidRDefault="00DA2860" w:rsidP="00CA361F">
      <w:pPr>
        <w:pStyle w:val="a1"/>
        <w:tabs>
          <w:tab w:val="clear" w:pos="567"/>
          <w:tab w:val="num" w:pos="284"/>
        </w:tabs>
        <w:spacing w:before="0" w:after="0"/>
        <w:ind w:left="0" w:firstLine="0"/>
        <w:jc w:val="center"/>
        <w:outlineLvl w:val="1"/>
        <w:rPr>
          <w:rFonts w:ascii="PT Astra Serif" w:eastAsia="Calibri" w:hAnsi="PT Astra Serif"/>
          <w:b w:val="0"/>
          <w:caps w:val="0"/>
          <w:snapToGrid/>
          <w:szCs w:val="24"/>
          <w:lang w:eastAsia="en-US"/>
        </w:rPr>
      </w:pPr>
      <w:bookmarkStart w:id="2" w:name="_Toc123119876"/>
      <w:r w:rsidRPr="00E76A9C">
        <w:rPr>
          <w:rFonts w:ascii="PT Astra Serif" w:eastAsia="Calibri" w:hAnsi="PT Astra Serif"/>
          <w:b w:val="0"/>
          <w:bCs/>
          <w:caps w:val="0"/>
          <w:snapToGrid/>
          <w:szCs w:val="24"/>
          <w:lang w:eastAsia="en-US"/>
        </w:rPr>
        <w:lastRenderedPageBreak/>
        <w:t>ТЕРМИНЫ И ОПРЕДЕЛЕНИЯ</w:t>
      </w:r>
      <w:bookmarkEnd w:id="2"/>
    </w:p>
    <w:p w14:paraId="3217F3D1" w14:textId="77777777" w:rsidR="00DA2860" w:rsidRPr="00DA2860" w:rsidRDefault="00DA2860" w:rsidP="00CA361F">
      <w:pPr>
        <w:pStyle w:val="affffe"/>
        <w:spacing w:line="240" w:lineRule="auto"/>
        <w:ind w:firstLine="0"/>
      </w:pPr>
    </w:p>
    <w:p w14:paraId="3F4B7241" w14:textId="06B5CC40" w:rsidR="00BF01B9" w:rsidRDefault="00BF01B9" w:rsidP="00CA361F">
      <w:pPr>
        <w:spacing w:after="0" w:line="240" w:lineRule="auto"/>
        <w:ind w:firstLine="709"/>
        <w:jc w:val="both"/>
        <w:rPr>
          <w:rFonts w:ascii="PT Astra Serif" w:hAnsi="PT Astra Serif"/>
          <w:bCs/>
          <w:sz w:val="24"/>
          <w:szCs w:val="24"/>
        </w:rPr>
      </w:pPr>
      <w:r w:rsidRPr="00E76A9C">
        <w:rPr>
          <w:rFonts w:ascii="PT Astra Serif" w:hAnsi="PT Astra Serif"/>
          <w:bCs/>
          <w:sz w:val="24"/>
          <w:szCs w:val="24"/>
        </w:rPr>
        <w:t>Заказчик</w:t>
      </w:r>
      <w:r w:rsidRPr="00434D7B">
        <w:rPr>
          <w:rFonts w:ascii="PT Astra Serif" w:hAnsi="PT Astra Serif"/>
          <w:b/>
          <w:bCs/>
          <w:sz w:val="24"/>
          <w:szCs w:val="24"/>
        </w:rPr>
        <w:t xml:space="preserve"> </w:t>
      </w:r>
      <w:r w:rsidRPr="00434D7B">
        <w:rPr>
          <w:rFonts w:ascii="PT Astra Serif" w:hAnsi="PT Astra Serif"/>
          <w:bCs/>
          <w:sz w:val="24"/>
          <w:szCs w:val="24"/>
        </w:rPr>
        <w:t>– Фонд развития Ханты-Мансийского автономного округа-Югры</w:t>
      </w:r>
      <w:r w:rsidR="00150F0E">
        <w:rPr>
          <w:rFonts w:ascii="PT Astra Serif" w:hAnsi="PT Astra Serif"/>
          <w:bCs/>
          <w:sz w:val="24"/>
          <w:szCs w:val="24"/>
        </w:rPr>
        <w:br/>
      </w:r>
      <w:r w:rsidRPr="00434D7B">
        <w:rPr>
          <w:rFonts w:ascii="PT Astra Serif" w:hAnsi="PT Astra Serif"/>
          <w:bCs/>
          <w:sz w:val="24"/>
          <w:szCs w:val="24"/>
        </w:rPr>
        <w:t xml:space="preserve">(далее – Фонд) – </w:t>
      </w:r>
      <w:r w:rsidR="00DA2860" w:rsidRPr="00DA2860">
        <w:rPr>
          <w:rFonts w:ascii="PT Astra Serif" w:hAnsi="PT Astra Serif"/>
          <w:sz w:val="24"/>
          <w:szCs w:val="24"/>
        </w:rPr>
        <w:t>некоммерческая организация в форме Фонда, учредителем которой является Ханты-Мансийский автономный округ - Югра в лице Департамента</w:t>
      </w:r>
      <w:r w:rsidR="00984471">
        <w:rPr>
          <w:rFonts w:ascii="PT Astra Serif" w:hAnsi="PT Astra Serif"/>
          <w:sz w:val="24"/>
          <w:szCs w:val="24"/>
        </w:rPr>
        <w:br/>
      </w:r>
      <w:r w:rsidR="00DA2860" w:rsidRPr="00DA2860">
        <w:rPr>
          <w:rFonts w:ascii="PT Astra Serif" w:hAnsi="PT Astra Serif"/>
          <w:sz w:val="24"/>
          <w:szCs w:val="24"/>
        </w:rPr>
        <w:t>по управлению государственным имуществом Ханты-Мансийского автономного округа - Югры</w:t>
      </w:r>
      <w:r w:rsidRPr="00434D7B">
        <w:rPr>
          <w:rFonts w:ascii="PT Astra Serif" w:hAnsi="PT Astra Serif"/>
          <w:bCs/>
          <w:sz w:val="24"/>
          <w:szCs w:val="24"/>
        </w:rPr>
        <w:t>.</w:t>
      </w:r>
    </w:p>
    <w:p w14:paraId="4C6AEB20" w14:textId="7A121599" w:rsidR="00BF01B9" w:rsidRPr="00434D7B" w:rsidRDefault="00BF01B9" w:rsidP="00CA361F">
      <w:pPr>
        <w:spacing w:after="0" w:line="240" w:lineRule="auto"/>
        <w:ind w:firstLine="709"/>
        <w:jc w:val="both"/>
        <w:rPr>
          <w:rFonts w:ascii="PT Astra Serif" w:hAnsi="PT Astra Serif"/>
          <w:sz w:val="24"/>
          <w:szCs w:val="24"/>
        </w:rPr>
      </w:pPr>
      <w:r w:rsidRPr="00434D7B">
        <w:rPr>
          <w:rFonts w:ascii="PT Astra Serif" w:hAnsi="PT Astra Serif"/>
          <w:sz w:val="24"/>
          <w:szCs w:val="24"/>
        </w:rPr>
        <w:t xml:space="preserve">Участник процедуры закупки – </w:t>
      </w:r>
      <w:r w:rsidR="00DA2860" w:rsidRPr="00DA2860">
        <w:rPr>
          <w:rFonts w:ascii="PT Astra Serif" w:hAnsi="PT Astra Serif"/>
          <w:sz w:val="24"/>
          <w:szCs w:val="24"/>
        </w:rPr>
        <w:t>любое юридическое лицо или несколько юридических лиц, выступающих на стороне одного участника закупки, независимо от организационно-правовой формы (в том числе действующие без образования юридического лица по договору простого товарищества или договору о совместной деятельности),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самозанятый гражданин (физическое лицо, перешедшее на специальный налоговой режим «Налог на профессиональный доход») или несколько самозанятых граждан, выступающих на стороне одного участника закупки.</w:t>
      </w:r>
    </w:p>
    <w:p w14:paraId="3CCAF75A" w14:textId="291C1618" w:rsidR="00BF01B9" w:rsidRPr="00434D7B" w:rsidRDefault="005D1DD1" w:rsidP="003C6AA1">
      <w:pPr>
        <w:spacing w:after="0" w:line="240" w:lineRule="auto"/>
        <w:ind w:firstLine="709"/>
        <w:jc w:val="both"/>
        <w:rPr>
          <w:rFonts w:ascii="PT Astra Serif" w:hAnsi="PT Astra Serif"/>
          <w:sz w:val="24"/>
          <w:szCs w:val="24"/>
        </w:rPr>
      </w:pPr>
      <w:r w:rsidRPr="00434D7B">
        <w:rPr>
          <w:rFonts w:ascii="PT Astra Serif" w:hAnsi="PT Astra Serif"/>
          <w:sz w:val="24"/>
          <w:szCs w:val="24"/>
        </w:rPr>
        <w:t xml:space="preserve">Соисполнитель </w:t>
      </w:r>
      <w:r w:rsidR="00BF01B9" w:rsidRPr="00434D7B">
        <w:rPr>
          <w:rFonts w:ascii="PT Astra Serif" w:hAnsi="PT Astra Serif"/>
          <w:sz w:val="24"/>
          <w:szCs w:val="24"/>
        </w:rPr>
        <w:t xml:space="preserve">- </w:t>
      </w:r>
      <w:r w:rsidR="00DA2860" w:rsidRPr="00DA2860">
        <w:rPr>
          <w:rFonts w:ascii="PT Astra Serif" w:hAnsi="PT Astra Serif"/>
          <w:sz w:val="24"/>
          <w:szCs w:val="24"/>
        </w:rPr>
        <w:t>лицо, заключившее договор, соглашение о сотрудничестве</w:t>
      </w:r>
      <w:r w:rsidR="004A33D9">
        <w:rPr>
          <w:rFonts w:ascii="PT Astra Serif" w:hAnsi="PT Astra Serif"/>
          <w:sz w:val="24"/>
          <w:szCs w:val="24"/>
        </w:rPr>
        <w:br/>
      </w:r>
      <w:r w:rsidR="00DA2860" w:rsidRPr="00DA2860">
        <w:rPr>
          <w:rFonts w:ascii="PT Astra Serif" w:hAnsi="PT Astra Serif"/>
          <w:sz w:val="24"/>
          <w:szCs w:val="24"/>
        </w:rPr>
        <w:t xml:space="preserve">с исполнителем (подрядчиком, поставщиком) с целью </w:t>
      </w:r>
      <w:r w:rsidR="00C71702">
        <w:rPr>
          <w:rFonts w:ascii="PT Astra Serif" w:hAnsi="PT Astra Serif"/>
          <w:sz w:val="24"/>
          <w:szCs w:val="24"/>
        </w:rPr>
        <w:t xml:space="preserve">оказания услуг </w:t>
      </w:r>
      <w:r w:rsidR="00DA2860" w:rsidRPr="00DA2860">
        <w:rPr>
          <w:rFonts w:ascii="PT Astra Serif" w:hAnsi="PT Astra Serif"/>
          <w:sz w:val="24"/>
          <w:szCs w:val="24"/>
        </w:rPr>
        <w:t xml:space="preserve">по предмету </w:t>
      </w:r>
      <w:r w:rsidR="00E1298A">
        <w:rPr>
          <w:rFonts w:ascii="PT Astra Serif" w:hAnsi="PT Astra Serif"/>
          <w:sz w:val="24"/>
          <w:szCs w:val="24"/>
        </w:rPr>
        <w:t>з</w:t>
      </w:r>
      <w:r w:rsidR="00DA2860" w:rsidRPr="00DA2860">
        <w:rPr>
          <w:rFonts w:ascii="PT Astra Serif" w:hAnsi="PT Astra Serif"/>
          <w:sz w:val="24"/>
          <w:szCs w:val="24"/>
        </w:rPr>
        <w:t>акупки.</w:t>
      </w:r>
    </w:p>
    <w:p w14:paraId="51801189" w14:textId="77777777" w:rsidR="00BF01B9" w:rsidRPr="00434D7B" w:rsidRDefault="00BF01B9" w:rsidP="003C6AA1">
      <w:pPr>
        <w:spacing w:after="0" w:line="240" w:lineRule="auto"/>
        <w:ind w:firstLine="709"/>
        <w:jc w:val="both"/>
        <w:rPr>
          <w:rFonts w:ascii="PT Astra Serif" w:hAnsi="PT Astra Serif"/>
          <w:sz w:val="24"/>
          <w:szCs w:val="24"/>
        </w:rPr>
      </w:pPr>
      <w:r w:rsidRPr="00434D7B">
        <w:rPr>
          <w:rFonts w:ascii="PT Astra Serif" w:hAnsi="PT Astra Serif"/>
          <w:sz w:val="24"/>
          <w:szCs w:val="24"/>
        </w:rPr>
        <w:t>Комиссия по закупкам (комиссия) – коллегиальный орган, сформированный Фондом для принятия решений в рамках процедуры закупки.</w:t>
      </w:r>
    </w:p>
    <w:p w14:paraId="392D8671" w14:textId="15164963" w:rsidR="00BF01B9" w:rsidRDefault="00BF01B9" w:rsidP="003C6AA1">
      <w:pPr>
        <w:spacing w:after="0" w:line="240" w:lineRule="auto"/>
        <w:ind w:firstLine="709"/>
        <w:jc w:val="both"/>
        <w:rPr>
          <w:rFonts w:ascii="PT Astra Serif" w:hAnsi="PT Astra Serif"/>
          <w:sz w:val="24"/>
          <w:szCs w:val="24"/>
        </w:rPr>
      </w:pPr>
      <w:r w:rsidRPr="00434D7B">
        <w:rPr>
          <w:rFonts w:ascii="PT Astra Serif" w:hAnsi="PT Astra Serif"/>
          <w:sz w:val="24"/>
          <w:szCs w:val="24"/>
        </w:rPr>
        <w:t xml:space="preserve">Закупочная документация – </w:t>
      </w:r>
      <w:r w:rsidR="00DA2860" w:rsidRPr="00DA2860">
        <w:rPr>
          <w:rFonts w:ascii="PT Astra Serif" w:hAnsi="PT Astra Serif"/>
          <w:sz w:val="24"/>
          <w:szCs w:val="24"/>
        </w:rPr>
        <w:t xml:space="preserve">комплект документов, формируемый </w:t>
      </w:r>
      <w:r w:rsidR="00C801ED">
        <w:rPr>
          <w:rFonts w:ascii="PT Astra Serif" w:hAnsi="PT Astra Serif"/>
          <w:sz w:val="24"/>
          <w:szCs w:val="24"/>
        </w:rPr>
        <w:t>з</w:t>
      </w:r>
      <w:r w:rsidR="00DA2860" w:rsidRPr="00DA2860">
        <w:rPr>
          <w:rFonts w:ascii="PT Astra Serif" w:hAnsi="PT Astra Serif"/>
          <w:sz w:val="24"/>
          <w:szCs w:val="24"/>
        </w:rPr>
        <w:t>аказчиком</w:t>
      </w:r>
      <w:r w:rsidR="0012507E">
        <w:rPr>
          <w:rFonts w:ascii="PT Astra Serif" w:hAnsi="PT Astra Serif"/>
          <w:sz w:val="24"/>
          <w:szCs w:val="24"/>
        </w:rPr>
        <w:t xml:space="preserve"> </w:t>
      </w:r>
      <w:r w:rsidR="00DA2860" w:rsidRPr="00DA2860">
        <w:rPr>
          <w:rFonts w:ascii="PT Astra Serif" w:hAnsi="PT Astra Serif"/>
          <w:sz w:val="24"/>
          <w:szCs w:val="24"/>
        </w:rPr>
        <w:t xml:space="preserve">и утверждаемый </w:t>
      </w:r>
      <w:r w:rsidR="00C801ED">
        <w:rPr>
          <w:rFonts w:ascii="PT Astra Serif" w:hAnsi="PT Astra Serif"/>
          <w:sz w:val="24"/>
          <w:szCs w:val="24"/>
        </w:rPr>
        <w:t>к</w:t>
      </w:r>
      <w:r w:rsidR="00DA2860" w:rsidRPr="00DA2860">
        <w:rPr>
          <w:rFonts w:ascii="PT Astra Serif" w:hAnsi="PT Astra Serif"/>
          <w:sz w:val="24"/>
          <w:szCs w:val="24"/>
        </w:rPr>
        <w:t>омиссией, содержащий информацию о предмете закупки, порядке</w:t>
      </w:r>
      <w:r w:rsidR="00AF0816">
        <w:rPr>
          <w:rFonts w:ascii="PT Astra Serif" w:hAnsi="PT Astra Serif"/>
          <w:sz w:val="24"/>
          <w:szCs w:val="24"/>
        </w:rPr>
        <w:br/>
      </w:r>
      <w:r w:rsidR="00DA2860" w:rsidRPr="00DA2860">
        <w:rPr>
          <w:rFonts w:ascii="PT Astra Serif" w:hAnsi="PT Astra Serif"/>
          <w:sz w:val="24"/>
          <w:szCs w:val="24"/>
        </w:rPr>
        <w:t>и условиях участия в процедуре закупки, правилах подачи заявок участниками, критериях выбора победителя, об условиях договора, заключаемого по результатам проведения процедуры закупки, начальной (максимальной) цене заключаемого договора</w:t>
      </w:r>
      <w:r w:rsidRPr="00434D7B">
        <w:rPr>
          <w:rFonts w:ascii="PT Astra Serif" w:hAnsi="PT Astra Serif"/>
          <w:sz w:val="24"/>
          <w:szCs w:val="24"/>
        </w:rPr>
        <w:t>.</w:t>
      </w:r>
    </w:p>
    <w:p w14:paraId="228B7671" w14:textId="2D6F68EE" w:rsidR="00BF01B9" w:rsidRDefault="00BF01B9" w:rsidP="003C6AA1">
      <w:pPr>
        <w:spacing w:after="0" w:line="240" w:lineRule="auto"/>
        <w:ind w:firstLine="709"/>
        <w:jc w:val="both"/>
        <w:rPr>
          <w:rFonts w:ascii="PT Astra Serif" w:hAnsi="PT Astra Serif"/>
          <w:sz w:val="24"/>
          <w:szCs w:val="24"/>
        </w:rPr>
      </w:pPr>
      <w:r w:rsidRPr="00434D7B">
        <w:rPr>
          <w:rFonts w:ascii="PT Astra Serif" w:hAnsi="PT Astra Serif"/>
          <w:sz w:val="24"/>
          <w:szCs w:val="24"/>
        </w:rPr>
        <w:t xml:space="preserve">Закупка (процедура закупки) - </w:t>
      </w:r>
      <w:r w:rsidR="00DA2860" w:rsidRPr="00DA2860">
        <w:rPr>
          <w:rFonts w:ascii="PT Astra Serif" w:hAnsi="PT Astra Serif"/>
          <w:sz w:val="24"/>
          <w:szCs w:val="24"/>
        </w:rPr>
        <w:t>совокупность действий, осуществляемых</w:t>
      </w:r>
      <w:r w:rsidR="00A91742">
        <w:rPr>
          <w:rFonts w:ascii="PT Astra Serif" w:hAnsi="PT Astra Serif"/>
          <w:sz w:val="24"/>
          <w:szCs w:val="24"/>
        </w:rPr>
        <w:br/>
      </w:r>
      <w:r w:rsidR="00DA2860" w:rsidRPr="00DA2860">
        <w:rPr>
          <w:rFonts w:ascii="PT Astra Serif" w:hAnsi="PT Astra Serif"/>
          <w:sz w:val="24"/>
          <w:szCs w:val="24"/>
        </w:rPr>
        <w:t>в установленном Положением</w:t>
      </w:r>
      <w:r w:rsidR="00DA2860">
        <w:rPr>
          <w:rFonts w:ascii="PT Astra Serif" w:hAnsi="PT Astra Serif"/>
          <w:sz w:val="24"/>
          <w:szCs w:val="24"/>
        </w:rPr>
        <w:t xml:space="preserve"> о закупках</w:t>
      </w:r>
      <w:r w:rsidR="00DA2860" w:rsidRPr="00DA2860">
        <w:rPr>
          <w:rFonts w:ascii="PT Astra Serif" w:hAnsi="PT Astra Serif"/>
          <w:sz w:val="24"/>
          <w:szCs w:val="24"/>
        </w:rPr>
        <w:t xml:space="preserve"> порядке и направленных на обеспечение нужд Фонда. Закупка начинается с определения поставщика (подрядчика, исполнителя)</w:t>
      </w:r>
      <w:r w:rsidR="009B18FD">
        <w:rPr>
          <w:rFonts w:ascii="PT Astra Serif" w:hAnsi="PT Astra Serif"/>
          <w:sz w:val="24"/>
          <w:szCs w:val="24"/>
        </w:rPr>
        <w:br/>
      </w:r>
      <w:r w:rsidR="00DA2860" w:rsidRPr="00DA2860">
        <w:rPr>
          <w:rFonts w:ascii="PT Astra Serif" w:hAnsi="PT Astra Serif"/>
          <w:sz w:val="24"/>
          <w:szCs w:val="24"/>
        </w:rPr>
        <w:t>и завершается исполнением обязательств сторонами договора</w:t>
      </w:r>
      <w:r w:rsidR="00DA2860">
        <w:rPr>
          <w:rFonts w:ascii="PT Astra Serif" w:hAnsi="PT Astra Serif"/>
          <w:sz w:val="24"/>
          <w:szCs w:val="24"/>
        </w:rPr>
        <w:t>.</w:t>
      </w:r>
    </w:p>
    <w:p w14:paraId="25F3A60F" w14:textId="1388F823" w:rsidR="00DA2860" w:rsidRDefault="00DA2860" w:rsidP="00B06127">
      <w:pPr>
        <w:spacing w:after="0" w:line="240" w:lineRule="auto"/>
        <w:ind w:firstLine="709"/>
        <w:jc w:val="both"/>
        <w:rPr>
          <w:rFonts w:ascii="PT Astra Serif" w:hAnsi="PT Astra Serif"/>
          <w:sz w:val="24"/>
          <w:szCs w:val="24"/>
        </w:rPr>
      </w:pPr>
      <w:r w:rsidRPr="009E1543">
        <w:rPr>
          <w:rFonts w:ascii="PT Astra Serif" w:hAnsi="PT Astra Serif"/>
          <w:sz w:val="24"/>
          <w:szCs w:val="24"/>
        </w:rPr>
        <w:t>Предмет закупки -</w:t>
      </w:r>
      <w:r w:rsidR="001D047A">
        <w:rPr>
          <w:rFonts w:ascii="PT Astra Serif" w:hAnsi="PT Astra Serif"/>
          <w:sz w:val="24"/>
          <w:szCs w:val="24"/>
        </w:rPr>
        <w:t xml:space="preserve"> </w:t>
      </w:r>
      <w:r w:rsidR="000E338B" w:rsidRPr="000E338B">
        <w:rPr>
          <w:rFonts w:ascii="PT Astra Serif" w:hAnsi="PT Astra Serif"/>
          <w:sz w:val="24"/>
          <w:szCs w:val="24"/>
        </w:rPr>
        <w:t>оказание услуг</w:t>
      </w:r>
      <w:r w:rsidR="0052236B" w:rsidRPr="0052236B">
        <w:rPr>
          <w:rFonts w:ascii="PT Astra Serif" w:hAnsi="PT Astra Serif"/>
          <w:sz w:val="24"/>
          <w:szCs w:val="24"/>
        </w:rPr>
        <w:t xml:space="preserve"> по</w:t>
      </w:r>
      <w:r w:rsidR="00D63EE4">
        <w:rPr>
          <w:rFonts w:ascii="PT Astra Serif" w:hAnsi="PT Astra Serif"/>
          <w:sz w:val="24"/>
          <w:szCs w:val="24"/>
        </w:rPr>
        <w:t xml:space="preserve"> </w:t>
      </w:r>
      <w:r w:rsidR="00D63EE4" w:rsidRPr="00D63EE4">
        <w:rPr>
          <w:rFonts w:ascii="PT Astra Serif" w:hAnsi="PT Astra Serif"/>
          <w:sz w:val="24"/>
          <w:szCs w:val="24"/>
        </w:rPr>
        <w:t>сопровождению и продвижению официальных туристических аккаунтов Ханты-Мансийского автономного округа - Югры (VisitUgra) в «VK.com», «Telegram», «Дзен» в информационно-телекоммуникационной сети «Интернет»</w:t>
      </w:r>
      <w:r w:rsidR="00055F3F">
        <w:rPr>
          <w:rFonts w:ascii="PT Astra Serif" w:hAnsi="PT Astra Serif"/>
          <w:sz w:val="24"/>
          <w:szCs w:val="24"/>
        </w:rPr>
        <w:t>.</w:t>
      </w:r>
      <w:r w:rsidR="00055F3F" w:rsidRPr="00055F3F">
        <w:rPr>
          <w:rFonts w:ascii="PT Astra Serif" w:hAnsi="PT Astra Serif"/>
          <w:sz w:val="24"/>
          <w:szCs w:val="24"/>
        </w:rPr>
        <w:t xml:space="preserve"> </w:t>
      </w:r>
      <w:r w:rsidR="00C77553" w:rsidRPr="009E1543">
        <w:rPr>
          <w:rFonts w:ascii="PT Astra Serif" w:hAnsi="PT Astra Serif"/>
          <w:sz w:val="24"/>
          <w:szCs w:val="24"/>
        </w:rPr>
        <w:t>Содержание, объем и иные характеристики предмета закупки установлены Техническим заданием (Приложение</w:t>
      </w:r>
      <w:r w:rsidR="003E7198">
        <w:rPr>
          <w:rFonts w:ascii="PT Astra Serif" w:hAnsi="PT Astra Serif"/>
          <w:sz w:val="24"/>
          <w:szCs w:val="24"/>
        </w:rPr>
        <w:t xml:space="preserve"> </w:t>
      </w:r>
      <w:r w:rsidR="00C77553" w:rsidRPr="009E1543">
        <w:rPr>
          <w:rFonts w:ascii="PT Astra Serif" w:hAnsi="PT Astra Serif"/>
          <w:sz w:val="24"/>
          <w:szCs w:val="24"/>
        </w:rPr>
        <w:t>№ 2 к закупочной документации).</w:t>
      </w:r>
    </w:p>
    <w:p w14:paraId="1B2EAACB" w14:textId="214EC413" w:rsidR="00DA2860" w:rsidRDefault="00DA2860" w:rsidP="003C6AA1">
      <w:pPr>
        <w:spacing w:after="0" w:line="240" w:lineRule="auto"/>
        <w:ind w:firstLine="709"/>
        <w:jc w:val="both"/>
        <w:rPr>
          <w:rFonts w:ascii="PT Astra Serif" w:hAnsi="PT Astra Serif"/>
          <w:sz w:val="24"/>
          <w:szCs w:val="24"/>
        </w:rPr>
      </w:pPr>
      <w:r w:rsidRPr="00DA2860">
        <w:rPr>
          <w:rFonts w:ascii="PT Astra Serif" w:hAnsi="PT Astra Serif"/>
          <w:sz w:val="24"/>
          <w:szCs w:val="24"/>
        </w:rPr>
        <w:t>Заявка (предложение) – предложение, заявка на участие в закупке, поданная участником обозначенным способом в соответствии с требованиями, установленными</w:t>
      </w:r>
      <w:r w:rsidR="00A065B8">
        <w:rPr>
          <w:rFonts w:ascii="PT Astra Serif" w:hAnsi="PT Astra Serif"/>
          <w:sz w:val="24"/>
          <w:szCs w:val="24"/>
        </w:rPr>
        <w:br/>
      </w:r>
      <w:r w:rsidRPr="00DA2860">
        <w:rPr>
          <w:rFonts w:ascii="PT Astra Serif" w:hAnsi="PT Astra Serif"/>
          <w:sz w:val="24"/>
          <w:szCs w:val="24"/>
        </w:rPr>
        <w:t>в закупочной документации в отведенные для этого сроки.</w:t>
      </w:r>
    </w:p>
    <w:p w14:paraId="14060364" w14:textId="4938DB32" w:rsidR="00DA2860" w:rsidRDefault="00DA2860" w:rsidP="003C6AA1">
      <w:pPr>
        <w:spacing w:after="0" w:line="240" w:lineRule="auto"/>
        <w:ind w:firstLine="709"/>
        <w:jc w:val="both"/>
        <w:rPr>
          <w:rFonts w:ascii="PT Astra Serif" w:hAnsi="PT Astra Serif"/>
          <w:sz w:val="24"/>
          <w:szCs w:val="24"/>
        </w:rPr>
      </w:pPr>
      <w:r w:rsidRPr="00DA2860">
        <w:rPr>
          <w:rFonts w:ascii="PT Astra Serif" w:hAnsi="PT Astra Serif"/>
          <w:sz w:val="24"/>
          <w:szCs w:val="24"/>
        </w:rPr>
        <w:t>Начальная (максимальная) цена договора - предельно допустимая цена договора, определяемая заказчиком при проведении конкурентной закупки</w:t>
      </w:r>
      <w:r>
        <w:rPr>
          <w:rFonts w:ascii="PT Astra Serif" w:hAnsi="PT Astra Serif"/>
          <w:sz w:val="24"/>
          <w:szCs w:val="24"/>
        </w:rPr>
        <w:t>.</w:t>
      </w:r>
    </w:p>
    <w:p w14:paraId="253DE522" w14:textId="2255623F" w:rsidR="00DA2860" w:rsidRPr="00434D7B" w:rsidRDefault="00DA2860" w:rsidP="003C6AA1">
      <w:pPr>
        <w:spacing w:after="0" w:line="240" w:lineRule="auto"/>
        <w:ind w:firstLine="709"/>
        <w:jc w:val="both"/>
        <w:rPr>
          <w:rFonts w:ascii="PT Astra Serif" w:hAnsi="PT Astra Serif"/>
          <w:sz w:val="24"/>
          <w:szCs w:val="24"/>
        </w:rPr>
      </w:pPr>
      <w:r w:rsidRPr="00DA2860">
        <w:rPr>
          <w:rFonts w:ascii="PT Astra Serif" w:hAnsi="PT Astra Serif"/>
          <w:sz w:val="24"/>
          <w:szCs w:val="24"/>
        </w:rPr>
        <w:t>Победитель процедуры закупки – исполнитель (подрядчик, поставщик), который сделал лучшее предложение в соответствии с условиями закупочной документации и признан Комиссией победителем процедуры закупки.</w:t>
      </w:r>
    </w:p>
    <w:p w14:paraId="5B4B9B46" w14:textId="07BB87A2" w:rsidR="002F2B57" w:rsidRDefault="00BF01B9" w:rsidP="003C6AA1">
      <w:pPr>
        <w:spacing w:after="0" w:line="240" w:lineRule="auto"/>
        <w:ind w:firstLine="709"/>
        <w:jc w:val="both"/>
        <w:rPr>
          <w:rFonts w:ascii="PT Astra Serif" w:hAnsi="PT Astra Serif"/>
          <w:sz w:val="24"/>
          <w:szCs w:val="24"/>
        </w:rPr>
      </w:pPr>
      <w:r w:rsidRPr="00434D7B">
        <w:rPr>
          <w:rFonts w:ascii="PT Astra Serif" w:hAnsi="PT Astra Serif"/>
          <w:sz w:val="24"/>
          <w:szCs w:val="24"/>
        </w:rPr>
        <w:t>Многолотовое пр</w:t>
      </w:r>
      <w:r w:rsidR="00373CC4">
        <w:rPr>
          <w:rFonts w:ascii="PT Astra Serif" w:hAnsi="PT Astra Serif"/>
          <w:sz w:val="24"/>
          <w:szCs w:val="24"/>
        </w:rPr>
        <w:t>едложение</w:t>
      </w:r>
      <w:r w:rsidRPr="00434D7B">
        <w:rPr>
          <w:rFonts w:ascii="PT Astra Serif" w:hAnsi="PT Astra Serif"/>
          <w:sz w:val="24"/>
          <w:szCs w:val="24"/>
        </w:rPr>
        <w:t xml:space="preserve"> делать оферты (далее - МПДО) – это пр</w:t>
      </w:r>
      <w:r w:rsidR="00373CC4">
        <w:rPr>
          <w:rFonts w:ascii="PT Astra Serif" w:hAnsi="PT Astra Serif"/>
          <w:sz w:val="24"/>
          <w:szCs w:val="24"/>
        </w:rPr>
        <w:t>едложение</w:t>
      </w:r>
      <w:r w:rsidRPr="00434D7B">
        <w:rPr>
          <w:rFonts w:ascii="PT Astra Serif" w:hAnsi="PT Astra Serif"/>
          <w:sz w:val="24"/>
          <w:szCs w:val="24"/>
        </w:rPr>
        <w:t xml:space="preserve"> делать оферты, адресованные неопределённому кругу лиц, поставщикам продукции, работ или услуг. Процедура проведения МПДО регулируется разделом 1</w:t>
      </w:r>
      <w:r w:rsidR="00934FDC" w:rsidRPr="00434D7B">
        <w:rPr>
          <w:rFonts w:ascii="PT Astra Serif" w:hAnsi="PT Astra Serif"/>
          <w:sz w:val="24"/>
          <w:szCs w:val="24"/>
        </w:rPr>
        <w:t>1</w:t>
      </w:r>
      <w:r w:rsidRPr="00434D7B">
        <w:rPr>
          <w:rFonts w:ascii="PT Astra Serif" w:hAnsi="PT Astra Serif"/>
          <w:sz w:val="24"/>
          <w:szCs w:val="24"/>
        </w:rPr>
        <w:t xml:space="preserve"> Положения о закупках Фонда развития Ханты-Мансийского автономного округа – Югры, </w:t>
      </w:r>
      <w:r w:rsidR="00EC45A7" w:rsidRPr="00F5062C">
        <w:rPr>
          <w:rFonts w:ascii="PT Astra Serif" w:hAnsi="PT Astra Serif"/>
          <w:sz w:val="24"/>
          <w:szCs w:val="24"/>
        </w:rPr>
        <w:t xml:space="preserve">утвержденное приказом генерального директора Фонда от </w:t>
      </w:r>
      <w:r w:rsidR="00EC45A7">
        <w:rPr>
          <w:rFonts w:ascii="PT Astra Serif" w:hAnsi="PT Astra Serif"/>
          <w:sz w:val="24"/>
          <w:szCs w:val="24"/>
        </w:rPr>
        <w:t>13</w:t>
      </w:r>
      <w:r w:rsidR="00EC45A7" w:rsidRPr="00F5062C">
        <w:rPr>
          <w:rFonts w:ascii="PT Astra Serif" w:hAnsi="PT Astra Serif"/>
          <w:sz w:val="24"/>
          <w:szCs w:val="24"/>
        </w:rPr>
        <w:t>.07.202</w:t>
      </w:r>
      <w:r w:rsidR="00EC45A7">
        <w:rPr>
          <w:rFonts w:ascii="PT Astra Serif" w:hAnsi="PT Astra Serif"/>
          <w:sz w:val="24"/>
          <w:szCs w:val="24"/>
        </w:rPr>
        <w:t>1</w:t>
      </w:r>
      <w:r w:rsidR="00EC45A7" w:rsidRPr="00F5062C">
        <w:rPr>
          <w:rFonts w:ascii="PT Astra Serif" w:hAnsi="PT Astra Serif"/>
          <w:sz w:val="24"/>
          <w:szCs w:val="24"/>
        </w:rPr>
        <w:t xml:space="preserve"> г. № </w:t>
      </w:r>
      <w:r w:rsidR="00EC45A7">
        <w:rPr>
          <w:rFonts w:ascii="PT Astra Serif" w:hAnsi="PT Astra Serif"/>
          <w:sz w:val="24"/>
          <w:szCs w:val="24"/>
        </w:rPr>
        <w:t>54</w:t>
      </w:r>
      <w:r w:rsidR="00EC45A7" w:rsidRPr="00F5062C">
        <w:rPr>
          <w:rFonts w:ascii="PT Astra Serif" w:hAnsi="PT Astra Serif"/>
          <w:sz w:val="24"/>
          <w:szCs w:val="24"/>
        </w:rPr>
        <w:t>/2</w:t>
      </w:r>
      <w:r w:rsidR="00EC45A7">
        <w:rPr>
          <w:rFonts w:ascii="PT Astra Serif" w:hAnsi="PT Astra Serif"/>
          <w:sz w:val="24"/>
          <w:szCs w:val="24"/>
        </w:rPr>
        <w:t>1</w:t>
      </w:r>
      <w:r w:rsidR="006D72F5">
        <w:rPr>
          <w:rFonts w:ascii="PT Astra Serif" w:hAnsi="PT Astra Serif"/>
          <w:sz w:val="24"/>
          <w:szCs w:val="24"/>
        </w:rPr>
        <w:br/>
      </w:r>
      <w:r w:rsidR="00CC2DBB" w:rsidRPr="00434D7B">
        <w:rPr>
          <w:rFonts w:ascii="PT Astra Serif" w:hAnsi="PT Astra Serif"/>
          <w:sz w:val="24"/>
          <w:szCs w:val="24"/>
        </w:rPr>
        <w:lastRenderedPageBreak/>
        <w:t>(далее – Положение о закупках)</w:t>
      </w:r>
      <w:r w:rsidRPr="00434D7B">
        <w:rPr>
          <w:rFonts w:ascii="PT Astra Serif" w:hAnsi="PT Astra Serif"/>
          <w:sz w:val="24"/>
          <w:szCs w:val="24"/>
        </w:rPr>
        <w:t xml:space="preserve">, с учетом требований, установленных электронной торговой площадкой </w:t>
      </w:r>
      <w:hyperlink r:id="rId9" w:history="1">
        <w:r w:rsidR="002F2B57" w:rsidRPr="00434D7B">
          <w:rPr>
            <w:rFonts w:ascii="PT Astra Serif" w:hAnsi="PT Astra Serif"/>
            <w:sz w:val="24"/>
            <w:szCs w:val="24"/>
          </w:rPr>
          <w:t>http://www.fabrikant.ru</w:t>
        </w:r>
      </w:hyperlink>
      <w:r w:rsidRPr="00434D7B">
        <w:rPr>
          <w:rFonts w:ascii="PT Astra Serif" w:hAnsi="PT Astra Serif"/>
          <w:sz w:val="24"/>
          <w:szCs w:val="24"/>
        </w:rPr>
        <w:t>.</w:t>
      </w:r>
    </w:p>
    <w:p w14:paraId="7E90BE8B" w14:textId="4F089BE4" w:rsidR="009F10CB" w:rsidRPr="00984471" w:rsidRDefault="00A4341C" w:rsidP="00BB7A4E">
      <w:pPr>
        <w:spacing w:after="0" w:line="240" w:lineRule="auto"/>
        <w:ind w:firstLine="709"/>
        <w:jc w:val="both"/>
        <w:rPr>
          <w:rFonts w:ascii="PT Astra Serif" w:hAnsi="PT Astra Serif"/>
          <w:sz w:val="24"/>
          <w:szCs w:val="24"/>
        </w:rPr>
      </w:pPr>
      <w:r w:rsidRPr="00984471">
        <w:rPr>
          <w:rFonts w:ascii="PT Astra Serif" w:hAnsi="PT Astra Serif"/>
          <w:sz w:val="24"/>
          <w:szCs w:val="24"/>
        </w:rPr>
        <w:t xml:space="preserve">Положение о закупках </w:t>
      </w:r>
      <w:r w:rsidRPr="00F5062C">
        <w:rPr>
          <w:rFonts w:ascii="PT Astra Serif" w:hAnsi="PT Astra Serif"/>
          <w:sz w:val="24"/>
          <w:szCs w:val="24"/>
        </w:rPr>
        <w:t xml:space="preserve">– Положение о закупках Фонда развития Ханты-Мансийского автономного округа – Югры, утвержденное приказом генерального </w:t>
      </w:r>
      <w:r w:rsidRPr="00984471">
        <w:rPr>
          <w:rFonts w:ascii="PT Astra Serif" w:hAnsi="PT Astra Serif"/>
          <w:sz w:val="24"/>
          <w:szCs w:val="24"/>
        </w:rPr>
        <w:t xml:space="preserve">директора Фонда от </w:t>
      </w:r>
      <w:r w:rsidR="00DA2860" w:rsidRPr="00984471">
        <w:rPr>
          <w:rFonts w:ascii="PT Astra Serif" w:hAnsi="PT Astra Serif"/>
          <w:sz w:val="24"/>
          <w:szCs w:val="24"/>
        </w:rPr>
        <w:t>13</w:t>
      </w:r>
      <w:r w:rsidRPr="00984471">
        <w:rPr>
          <w:rFonts w:ascii="PT Astra Serif" w:hAnsi="PT Astra Serif"/>
          <w:sz w:val="24"/>
          <w:szCs w:val="24"/>
        </w:rPr>
        <w:t>.07.202</w:t>
      </w:r>
      <w:r w:rsidR="00DA2860" w:rsidRPr="00984471">
        <w:rPr>
          <w:rFonts w:ascii="PT Astra Serif" w:hAnsi="PT Astra Serif"/>
          <w:sz w:val="24"/>
          <w:szCs w:val="24"/>
        </w:rPr>
        <w:t>1</w:t>
      </w:r>
      <w:r w:rsidRPr="00984471">
        <w:rPr>
          <w:rFonts w:ascii="PT Astra Serif" w:hAnsi="PT Astra Serif"/>
          <w:sz w:val="24"/>
          <w:szCs w:val="24"/>
        </w:rPr>
        <w:t xml:space="preserve"> г. № </w:t>
      </w:r>
      <w:r w:rsidR="00DA2860" w:rsidRPr="00984471">
        <w:rPr>
          <w:rFonts w:ascii="PT Astra Serif" w:hAnsi="PT Astra Serif"/>
          <w:sz w:val="24"/>
          <w:szCs w:val="24"/>
        </w:rPr>
        <w:t>54</w:t>
      </w:r>
      <w:r w:rsidRPr="00984471">
        <w:rPr>
          <w:rFonts w:ascii="PT Astra Serif" w:hAnsi="PT Astra Serif"/>
          <w:sz w:val="24"/>
          <w:szCs w:val="24"/>
        </w:rPr>
        <w:t>/2</w:t>
      </w:r>
      <w:r w:rsidR="00DA2860" w:rsidRPr="00984471">
        <w:rPr>
          <w:rFonts w:ascii="PT Astra Serif" w:hAnsi="PT Astra Serif"/>
          <w:sz w:val="24"/>
          <w:szCs w:val="24"/>
        </w:rPr>
        <w:t>1</w:t>
      </w:r>
      <w:r w:rsidRPr="00984471">
        <w:rPr>
          <w:rFonts w:ascii="PT Astra Serif" w:hAnsi="PT Astra Serif"/>
          <w:sz w:val="24"/>
          <w:szCs w:val="24"/>
        </w:rPr>
        <w:t xml:space="preserve">, регламентирующее </w:t>
      </w:r>
      <w:r w:rsidR="004B5D04" w:rsidRPr="00984471">
        <w:rPr>
          <w:rFonts w:ascii="PT Astra Serif" w:hAnsi="PT Astra Serif"/>
          <w:sz w:val="24"/>
          <w:szCs w:val="24"/>
        </w:rPr>
        <w:t xml:space="preserve">проведение настоящей </w:t>
      </w:r>
      <w:r w:rsidR="00424FCE" w:rsidRPr="00984471">
        <w:rPr>
          <w:rFonts w:ascii="PT Astra Serif" w:hAnsi="PT Astra Serif"/>
          <w:sz w:val="24"/>
          <w:szCs w:val="24"/>
        </w:rPr>
        <w:t xml:space="preserve">закупочной процедуры </w:t>
      </w:r>
      <w:r w:rsidRPr="00984471">
        <w:rPr>
          <w:rFonts w:ascii="PT Astra Serif" w:hAnsi="PT Astra Serif"/>
          <w:sz w:val="24"/>
          <w:szCs w:val="24"/>
        </w:rPr>
        <w:t>(</w:t>
      </w:r>
      <w:hyperlink r:id="rId10" w:history="1">
        <w:r w:rsidR="00BB7A4E" w:rsidRPr="00024D6C">
          <w:rPr>
            <w:rStyle w:val="ac"/>
            <w:rFonts w:ascii="PT Astra Serif" w:hAnsi="PT Astra Serif"/>
            <w:sz w:val="24"/>
            <w:szCs w:val="24"/>
          </w:rPr>
          <w:t>https://fondugra.ru/upload/tmp/Polozhenie_o_zakupkah_05.09.2022.pdf</w:t>
        </w:r>
      </w:hyperlink>
      <w:r w:rsidR="00BB7A4E">
        <w:rPr>
          <w:rFonts w:ascii="PT Astra Serif" w:hAnsi="PT Astra Serif"/>
          <w:sz w:val="24"/>
          <w:szCs w:val="24"/>
        </w:rPr>
        <w:t>)</w:t>
      </w:r>
      <w:r w:rsidRPr="00984471">
        <w:rPr>
          <w:rFonts w:ascii="PT Astra Serif" w:hAnsi="PT Astra Serif"/>
          <w:sz w:val="24"/>
          <w:szCs w:val="24"/>
        </w:rPr>
        <w:t>.</w:t>
      </w:r>
    </w:p>
    <w:p w14:paraId="680928BE" w14:textId="0DDCA8DE" w:rsidR="00DA2860" w:rsidRPr="00DA2860" w:rsidRDefault="00DA2860" w:rsidP="00EB35B8">
      <w:pPr>
        <w:pStyle w:val="affffe"/>
        <w:spacing w:line="240" w:lineRule="auto"/>
        <w:ind w:firstLine="0"/>
        <w:rPr>
          <w:rFonts w:ascii="PT Astra Serif" w:hAnsi="PT Astra Serif"/>
        </w:rPr>
      </w:pPr>
    </w:p>
    <w:p w14:paraId="1A021FDA" w14:textId="7034D7C4" w:rsidR="00DA2860" w:rsidRPr="00DA2860" w:rsidRDefault="00DA2860" w:rsidP="00DA2860">
      <w:pPr>
        <w:pStyle w:val="a1"/>
        <w:tabs>
          <w:tab w:val="clear" w:pos="567"/>
          <w:tab w:val="num" w:pos="284"/>
        </w:tabs>
        <w:spacing w:before="0" w:after="0"/>
        <w:ind w:left="0" w:firstLine="0"/>
        <w:jc w:val="center"/>
        <w:outlineLvl w:val="1"/>
        <w:rPr>
          <w:rFonts w:ascii="PT Astra Serif" w:eastAsia="Calibri" w:hAnsi="PT Astra Serif"/>
          <w:b w:val="0"/>
          <w:bCs/>
          <w:snapToGrid/>
        </w:rPr>
      </w:pPr>
      <w:bookmarkStart w:id="3" w:name="_Toc123119877"/>
      <w:r>
        <w:rPr>
          <w:rFonts w:ascii="PT Astra Serif" w:eastAsia="Calibri" w:hAnsi="PT Astra Serif"/>
          <w:b w:val="0"/>
          <w:bCs/>
          <w:caps w:val="0"/>
          <w:snapToGrid/>
        </w:rPr>
        <w:t>О</w:t>
      </w:r>
      <w:r w:rsidRPr="00DA2860">
        <w:rPr>
          <w:rFonts w:ascii="PT Astra Serif" w:eastAsia="Calibri" w:hAnsi="PT Astra Serif"/>
          <w:b w:val="0"/>
          <w:bCs/>
          <w:caps w:val="0"/>
          <w:snapToGrid/>
        </w:rPr>
        <w:t>БЩИЕ ПОЛОЖЕНИЯ</w:t>
      </w:r>
      <w:bookmarkEnd w:id="3"/>
    </w:p>
    <w:p w14:paraId="77C10EC5" w14:textId="77777777" w:rsidR="00E76A9C" w:rsidRPr="00DA2860" w:rsidRDefault="00E76A9C" w:rsidP="00DA2860">
      <w:pPr>
        <w:pStyle w:val="affffe"/>
        <w:spacing w:line="240" w:lineRule="auto"/>
        <w:ind w:firstLine="0"/>
        <w:rPr>
          <w:rFonts w:ascii="PT Astra Serif" w:hAnsi="PT Astra Serif"/>
        </w:rPr>
      </w:pPr>
    </w:p>
    <w:p w14:paraId="1A2A3DB4" w14:textId="2F7299A3" w:rsidR="00286041" w:rsidRPr="00286041" w:rsidRDefault="00BF01B9" w:rsidP="00286041">
      <w:pPr>
        <w:pStyle w:val="-2"/>
        <w:tabs>
          <w:tab w:val="clear" w:pos="567"/>
          <w:tab w:val="num" w:pos="0"/>
          <w:tab w:val="left" w:pos="1134"/>
        </w:tabs>
        <w:ind w:left="0" w:firstLine="709"/>
        <w:rPr>
          <w:rFonts w:ascii="PT Astra Serif" w:hAnsi="PT Astra Serif"/>
          <w:sz w:val="24"/>
          <w:szCs w:val="24"/>
        </w:rPr>
      </w:pPr>
      <w:r w:rsidRPr="00286041">
        <w:rPr>
          <w:rFonts w:ascii="PT Astra Serif" w:hAnsi="PT Astra Serif"/>
          <w:sz w:val="24"/>
          <w:szCs w:val="24"/>
        </w:rPr>
        <w:t xml:space="preserve">Выбор </w:t>
      </w:r>
      <w:r w:rsidR="00904E86">
        <w:rPr>
          <w:rFonts w:ascii="PT Astra Serif" w:hAnsi="PT Astra Serif"/>
          <w:sz w:val="24"/>
          <w:szCs w:val="24"/>
        </w:rPr>
        <w:t>и</w:t>
      </w:r>
      <w:r w:rsidR="00495BD0" w:rsidRPr="00286041">
        <w:rPr>
          <w:rFonts w:ascii="PT Astra Serif" w:hAnsi="PT Astra Serif"/>
          <w:sz w:val="24"/>
          <w:szCs w:val="24"/>
        </w:rPr>
        <w:t>сполнителя</w:t>
      </w:r>
      <w:r w:rsidRPr="00286041">
        <w:rPr>
          <w:rFonts w:ascii="PT Astra Serif" w:hAnsi="PT Astra Serif"/>
          <w:sz w:val="24"/>
          <w:szCs w:val="24"/>
        </w:rPr>
        <w:t xml:space="preserve"> осуществляется </w:t>
      </w:r>
      <w:r w:rsidR="00904E86">
        <w:rPr>
          <w:rFonts w:ascii="PT Astra Serif" w:hAnsi="PT Astra Serif"/>
          <w:sz w:val="24"/>
          <w:szCs w:val="24"/>
        </w:rPr>
        <w:t>з</w:t>
      </w:r>
      <w:r w:rsidRPr="00286041">
        <w:rPr>
          <w:rFonts w:ascii="PT Astra Serif" w:hAnsi="PT Astra Serif"/>
          <w:sz w:val="24"/>
          <w:szCs w:val="24"/>
        </w:rPr>
        <w:t>аказчиком в соответствии</w:t>
      </w:r>
      <w:r w:rsidR="00511400">
        <w:rPr>
          <w:rFonts w:ascii="PT Astra Serif" w:hAnsi="PT Astra Serif"/>
          <w:sz w:val="24"/>
          <w:szCs w:val="24"/>
        </w:rPr>
        <w:br/>
      </w:r>
      <w:r w:rsidRPr="00286041">
        <w:rPr>
          <w:rFonts w:ascii="PT Astra Serif" w:hAnsi="PT Astra Serif"/>
          <w:sz w:val="24"/>
          <w:szCs w:val="24"/>
        </w:rPr>
        <w:t>с установленной торговой площадкой http://www.fabrikant.ru/ процедурой МПДО</w:t>
      </w:r>
      <w:r w:rsidR="00BF573E">
        <w:rPr>
          <w:rFonts w:ascii="PT Astra Serif" w:hAnsi="PT Astra Serif"/>
          <w:sz w:val="24"/>
          <w:szCs w:val="24"/>
        </w:rPr>
        <w:br/>
      </w:r>
      <w:r w:rsidRPr="00286041">
        <w:rPr>
          <w:rFonts w:ascii="PT Astra Serif" w:hAnsi="PT Astra Serif"/>
          <w:sz w:val="24"/>
          <w:szCs w:val="24"/>
        </w:rPr>
        <w:t>с учетом требований раздела 1</w:t>
      </w:r>
      <w:r w:rsidR="00934FDC" w:rsidRPr="00286041">
        <w:rPr>
          <w:rFonts w:ascii="PT Astra Serif" w:hAnsi="PT Astra Serif"/>
          <w:sz w:val="24"/>
          <w:szCs w:val="24"/>
        </w:rPr>
        <w:t>1</w:t>
      </w:r>
      <w:r w:rsidRPr="00286041">
        <w:rPr>
          <w:rFonts w:ascii="PT Astra Serif" w:hAnsi="PT Astra Serif"/>
          <w:sz w:val="24"/>
          <w:szCs w:val="24"/>
        </w:rPr>
        <w:t xml:space="preserve"> Положения о закупках (далее - МПДО),</w:t>
      </w:r>
      <w:r w:rsidR="00511400">
        <w:rPr>
          <w:rFonts w:ascii="PT Astra Serif" w:hAnsi="PT Astra Serif"/>
          <w:sz w:val="24"/>
          <w:szCs w:val="24"/>
        </w:rPr>
        <w:br/>
      </w:r>
      <w:r w:rsidRPr="00286041">
        <w:rPr>
          <w:rFonts w:ascii="PT Astra Serif" w:hAnsi="PT Astra Serif"/>
          <w:sz w:val="24"/>
          <w:szCs w:val="24"/>
        </w:rPr>
        <w:t>с которым</w:t>
      </w:r>
      <w:r w:rsidR="002B5139" w:rsidRPr="00286041">
        <w:rPr>
          <w:rFonts w:ascii="PT Astra Serif" w:hAnsi="PT Astra Serif"/>
          <w:sz w:val="24"/>
          <w:szCs w:val="24"/>
        </w:rPr>
        <w:t xml:space="preserve"> </w:t>
      </w:r>
      <w:r w:rsidRPr="00286041">
        <w:rPr>
          <w:rFonts w:ascii="PT Astra Serif" w:hAnsi="PT Astra Serif"/>
          <w:sz w:val="24"/>
          <w:szCs w:val="24"/>
        </w:rPr>
        <w:t xml:space="preserve">в дальнейшем </w:t>
      </w:r>
      <w:r w:rsidR="00904E86">
        <w:rPr>
          <w:rFonts w:ascii="PT Astra Serif" w:hAnsi="PT Astra Serif"/>
          <w:sz w:val="24"/>
          <w:szCs w:val="24"/>
        </w:rPr>
        <w:t>з</w:t>
      </w:r>
      <w:r w:rsidRPr="00286041">
        <w:rPr>
          <w:rFonts w:ascii="PT Astra Serif" w:hAnsi="PT Astra Serif"/>
          <w:sz w:val="24"/>
          <w:szCs w:val="24"/>
        </w:rPr>
        <w:t>аказчик рассмотрит возможность заключения договора</w:t>
      </w:r>
      <w:r w:rsidR="00FD5B10">
        <w:rPr>
          <w:rFonts w:ascii="PT Astra Serif" w:hAnsi="PT Astra Serif"/>
          <w:sz w:val="24"/>
          <w:szCs w:val="24"/>
        </w:rPr>
        <w:br/>
      </w:r>
      <w:r w:rsidR="005C6F15">
        <w:rPr>
          <w:rFonts w:ascii="PT Astra Serif" w:hAnsi="PT Astra Serif"/>
          <w:sz w:val="24"/>
          <w:szCs w:val="24"/>
        </w:rPr>
        <w:t xml:space="preserve">на </w:t>
      </w:r>
      <w:r w:rsidR="000E338B" w:rsidRPr="000E338B">
        <w:rPr>
          <w:rFonts w:ascii="PT Astra Serif" w:hAnsi="PT Astra Serif"/>
          <w:sz w:val="24"/>
          <w:szCs w:val="24"/>
        </w:rPr>
        <w:t>оказание услуг</w:t>
      </w:r>
      <w:r w:rsidR="0052236B" w:rsidRPr="0052236B">
        <w:rPr>
          <w:rFonts w:ascii="PT Astra Serif" w:hAnsi="PT Astra Serif"/>
          <w:sz w:val="24"/>
          <w:szCs w:val="24"/>
        </w:rPr>
        <w:t xml:space="preserve"> по </w:t>
      </w:r>
      <w:r w:rsidR="00D63EE4" w:rsidRPr="00D63EE4">
        <w:rPr>
          <w:rFonts w:ascii="PT Astra Serif" w:hAnsi="PT Astra Serif"/>
          <w:sz w:val="24"/>
          <w:szCs w:val="24"/>
        </w:rPr>
        <w:t xml:space="preserve">сопровождению и продвижению официальных туристических аккаунтов Ханты-Мансийского автономного округа - Югры (VisitUgra) в «VK.com», «Telegram», «Дзен» в информационно-телекоммуникационной сети «Интернет» </w:t>
      </w:r>
      <w:r w:rsidRPr="00286041">
        <w:rPr>
          <w:rFonts w:ascii="PT Astra Serif" w:hAnsi="PT Astra Serif"/>
          <w:sz w:val="24"/>
          <w:szCs w:val="24"/>
        </w:rPr>
        <w:t>(</w:t>
      </w:r>
      <w:r w:rsidRPr="0063199B">
        <w:rPr>
          <w:rFonts w:ascii="PT Astra Serif" w:hAnsi="PT Astra Serif"/>
          <w:sz w:val="24"/>
          <w:szCs w:val="24"/>
        </w:rPr>
        <w:t>Приложение</w:t>
      </w:r>
      <w:r w:rsidR="00C11D9B">
        <w:rPr>
          <w:rFonts w:ascii="PT Astra Serif" w:hAnsi="PT Astra Serif"/>
          <w:sz w:val="24"/>
          <w:szCs w:val="24"/>
        </w:rPr>
        <w:t xml:space="preserve"> </w:t>
      </w:r>
      <w:r w:rsidR="00730847" w:rsidRPr="0063199B">
        <w:rPr>
          <w:rFonts w:ascii="PT Astra Serif" w:hAnsi="PT Astra Serif"/>
          <w:sz w:val="24"/>
          <w:szCs w:val="24"/>
        </w:rPr>
        <w:t>№</w:t>
      </w:r>
      <w:r w:rsidR="00337A24" w:rsidRPr="0063199B">
        <w:rPr>
          <w:rFonts w:ascii="PT Astra Serif" w:hAnsi="PT Astra Serif"/>
          <w:sz w:val="24"/>
          <w:szCs w:val="24"/>
        </w:rPr>
        <w:t xml:space="preserve"> </w:t>
      </w:r>
      <w:r w:rsidR="0077683E">
        <w:rPr>
          <w:rFonts w:ascii="PT Astra Serif" w:hAnsi="PT Astra Serif"/>
          <w:sz w:val="24"/>
          <w:szCs w:val="24"/>
        </w:rPr>
        <w:t>5</w:t>
      </w:r>
      <w:r w:rsidR="00B571E7" w:rsidRPr="0063199B">
        <w:rPr>
          <w:rFonts w:ascii="PT Astra Serif" w:hAnsi="PT Astra Serif"/>
          <w:sz w:val="24"/>
          <w:szCs w:val="24"/>
        </w:rPr>
        <w:t xml:space="preserve"> </w:t>
      </w:r>
      <w:r w:rsidR="00730847" w:rsidRPr="0063199B">
        <w:rPr>
          <w:rFonts w:ascii="PT Astra Serif" w:hAnsi="PT Astra Serif"/>
          <w:sz w:val="24"/>
          <w:szCs w:val="24"/>
        </w:rPr>
        <w:t>к закупочной документации</w:t>
      </w:r>
      <w:r w:rsidRPr="00286041">
        <w:rPr>
          <w:rFonts w:ascii="PT Astra Serif" w:hAnsi="PT Astra Serif"/>
          <w:sz w:val="24"/>
          <w:szCs w:val="24"/>
        </w:rPr>
        <w:t>).</w:t>
      </w:r>
    </w:p>
    <w:p w14:paraId="5327501D" w14:textId="33D328C0" w:rsidR="00286041" w:rsidRPr="00286041" w:rsidRDefault="00296961" w:rsidP="00286041">
      <w:pPr>
        <w:pStyle w:val="-2"/>
        <w:tabs>
          <w:tab w:val="clear" w:pos="567"/>
          <w:tab w:val="num" w:pos="0"/>
          <w:tab w:val="left" w:pos="851"/>
          <w:tab w:val="left" w:pos="1134"/>
        </w:tabs>
        <w:ind w:left="0" w:firstLine="709"/>
        <w:rPr>
          <w:rFonts w:ascii="PT Astra Serif" w:eastAsia="SimSun" w:hAnsi="PT Astra Serif"/>
          <w:snapToGrid/>
          <w:sz w:val="24"/>
          <w:szCs w:val="24"/>
          <w:lang w:eastAsia="zh-CN"/>
        </w:rPr>
      </w:pPr>
      <w:r w:rsidRPr="00286041">
        <w:rPr>
          <w:rFonts w:ascii="PT Astra Serif" w:eastAsia="Calibri" w:hAnsi="PT Astra Serif"/>
          <w:snapToGrid/>
          <w:sz w:val="24"/>
          <w:szCs w:val="24"/>
        </w:rPr>
        <w:t xml:space="preserve">В данной процедуре могут принимать участие любые </w:t>
      </w:r>
      <w:r w:rsidR="00904E86">
        <w:rPr>
          <w:rFonts w:ascii="PT Astra Serif" w:eastAsia="Calibri" w:hAnsi="PT Astra Serif"/>
          <w:snapToGrid/>
          <w:sz w:val="24"/>
          <w:szCs w:val="24"/>
        </w:rPr>
        <w:t>у</w:t>
      </w:r>
      <w:r w:rsidRPr="00286041">
        <w:rPr>
          <w:rFonts w:ascii="PT Astra Serif" w:eastAsia="Calibri" w:hAnsi="PT Astra Serif"/>
          <w:snapToGrid/>
          <w:sz w:val="24"/>
          <w:szCs w:val="24"/>
        </w:rPr>
        <w:t xml:space="preserve">частники, способные на законных основаниях и вовремя </w:t>
      </w:r>
      <w:r w:rsidR="00C71702">
        <w:rPr>
          <w:rFonts w:ascii="PT Astra Serif" w:eastAsia="Calibri" w:hAnsi="PT Astra Serif"/>
          <w:snapToGrid/>
          <w:sz w:val="24"/>
          <w:szCs w:val="24"/>
        </w:rPr>
        <w:t>оказать услуги по предмету закупки</w:t>
      </w:r>
      <w:r w:rsidR="00083A72">
        <w:rPr>
          <w:rFonts w:ascii="PT Astra Serif" w:eastAsia="Calibri" w:hAnsi="PT Astra Serif"/>
          <w:snapToGrid/>
          <w:sz w:val="24"/>
          <w:szCs w:val="24"/>
        </w:rPr>
        <w:t xml:space="preserve"> </w:t>
      </w:r>
      <w:r w:rsidR="002A03CA" w:rsidRPr="00286041">
        <w:rPr>
          <w:rFonts w:ascii="PT Astra Serif" w:eastAsia="Calibri" w:hAnsi="PT Astra Serif"/>
          <w:snapToGrid/>
          <w:sz w:val="24"/>
          <w:szCs w:val="24"/>
        </w:rPr>
        <w:t>надлежащего качества.</w:t>
      </w:r>
    </w:p>
    <w:p w14:paraId="73519CB7" w14:textId="6B5CECAF" w:rsidR="00BF01B9" w:rsidRPr="00286041" w:rsidRDefault="00BF01B9" w:rsidP="00286041">
      <w:pPr>
        <w:pStyle w:val="-2"/>
        <w:tabs>
          <w:tab w:val="clear" w:pos="567"/>
          <w:tab w:val="num" w:pos="0"/>
          <w:tab w:val="left" w:pos="851"/>
          <w:tab w:val="left" w:pos="1134"/>
        </w:tabs>
        <w:ind w:left="0" w:firstLine="709"/>
        <w:rPr>
          <w:rFonts w:ascii="PT Astra Serif" w:eastAsia="SimSun" w:hAnsi="PT Astra Serif"/>
          <w:snapToGrid/>
          <w:sz w:val="24"/>
          <w:szCs w:val="24"/>
          <w:lang w:eastAsia="zh-CN"/>
        </w:rPr>
      </w:pPr>
      <w:r w:rsidRPr="00286041">
        <w:rPr>
          <w:rFonts w:ascii="PT Astra Serif" w:hAnsi="PT Astra Serif"/>
          <w:sz w:val="24"/>
          <w:szCs w:val="24"/>
        </w:rPr>
        <w:t xml:space="preserve">Уточненную информацию по данному запросу можно получить, обратившись по следующим </w:t>
      </w:r>
      <w:r w:rsidR="00BB7A4E">
        <w:rPr>
          <w:rFonts w:ascii="PT Astra Serif" w:hAnsi="PT Astra Serif"/>
          <w:sz w:val="24"/>
          <w:szCs w:val="24"/>
        </w:rPr>
        <w:t>контактам</w:t>
      </w:r>
      <w:r w:rsidRPr="00286041">
        <w:rPr>
          <w:rFonts w:ascii="PT Astra Serif" w:hAnsi="PT Astra Serif"/>
          <w:sz w:val="24"/>
          <w:szCs w:val="24"/>
        </w:rPr>
        <w:t>:</w:t>
      </w:r>
    </w:p>
    <w:p w14:paraId="5096B356" w14:textId="1BB7E6EC" w:rsidR="0065081E" w:rsidRPr="00C11D9B" w:rsidRDefault="0065081E" w:rsidP="0065081E">
      <w:pPr>
        <w:tabs>
          <w:tab w:val="num" w:pos="0"/>
          <w:tab w:val="left" w:pos="1134"/>
        </w:tabs>
        <w:spacing w:after="0" w:line="240" w:lineRule="auto"/>
        <w:ind w:firstLine="709"/>
        <w:jc w:val="both"/>
        <w:rPr>
          <w:rFonts w:ascii="PT Astra Serif" w:hAnsi="PT Astra Serif"/>
          <w:sz w:val="24"/>
          <w:szCs w:val="24"/>
        </w:rPr>
      </w:pPr>
      <w:r w:rsidRPr="00C11D9B">
        <w:rPr>
          <w:rFonts w:ascii="PT Astra Serif" w:hAnsi="PT Astra Serif"/>
          <w:sz w:val="24"/>
          <w:szCs w:val="24"/>
        </w:rPr>
        <w:t xml:space="preserve">тел. (3467) </w:t>
      </w:r>
      <w:r w:rsidR="001C09D5" w:rsidRPr="00C11D9B">
        <w:rPr>
          <w:rFonts w:ascii="PT Astra Serif" w:hAnsi="PT Astra Serif"/>
          <w:sz w:val="24"/>
          <w:szCs w:val="24"/>
        </w:rPr>
        <w:t>388-</w:t>
      </w:r>
      <w:r w:rsidR="00C11D9B" w:rsidRPr="00C11D9B">
        <w:rPr>
          <w:rFonts w:ascii="PT Astra Serif" w:hAnsi="PT Astra Serif"/>
          <w:sz w:val="24"/>
          <w:szCs w:val="24"/>
        </w:rPr>
        <w:t>61</w:t>
      </w:r>
      <w:r w:rsidR="00D63EE4">
        <w:rPr>
          <w:rFonts w:ascii="PT Astra Serif" w:hAnsi="PT Astra Serif"/>
          <w:sz w:val="24"/>
          <w:szCs w:val="24"/>
        </w:rPr>
        <w:t>1</w:t>
      </w:r>
      <w:r w:rsidR="001C09D5" w:rsidRPr="00C11D9B">
        <w:rPr>
          <w:rFonts w:ascii="PT Astra Serif" w:hAnsi="PT Astra Serif"/>
          <w:sz w:val="24"/>
          <w:szCs w:val="24"/>
        </w:rPr>
        <w:t xml:space="preserve"> </w:t>
      </w:r>
      <w:r w:rsidRPr="00C11D9B">
        <w:rPr>
          <w:rFonts w:ascii="PT Astra Serif" w:hAnsi="PT Astra Serif"/>
          <w:sz w:val="24"/>
          <w:szCs w:val="24"/>
        </w:rPr>
        <w:t>(доб.</w:t>
      </w:r>
      <w:r w:rsidR="00D63EE4">
        <w:rPr>
          <w:rFonts w:ascii="PT Astra Serif" w:hAnsi="PT Astra Serif"/>
          <w:sz w:val="24"/>
          <w:szCs w:val="24"/>
        </w:rPr>
        <w:t xml:space="preserve"> 175</w:t>
      </w:r>
      <w:r w:rsidRPr="00C11D9B">
        <w:rPr>
          <w:rFonts w:ascii="PT Astra Serif" w:hAnsi="PT Astra Serif"/>
          <w:sz w:val="24"/>
          <w:szCs w:val="24"/>
        </w:rPr>
        <w:t>)</w:t>
      </w:r>
      <w:r w:rsidR="00D63EE4">
        <w:rPr>
          <w:rFonts w:ascii="PT Astra Serif" w:hAnsi="PT Astra Serif"/>
          <w:sz w:val="24"/>
          <w:szCs w:val="24"/>
        </w:rPr>
        <w:t xml:space="preserve"> </w:t>
      </w:r>
      <w:proofErr w:type="spellStart"/>
      <w:r w:rsidR="00D63EE4">
        <w:rPr>
          <w:rFonts w:ascii="PT Astra Serif" w:hAnsi="PT Astra Serif"/>
          <w:sz w:val="24"/>
          <w:szCs w:val="24"/>
        </w:rPr>
        <w:t>Шипицын</w:t>
      </w:r>
      <w:proofErr w:type="spellEnd"/>
      <w:r w:rsidR="00D63EE4">
        <w:rPr>
          <w:rFonts w:ascii="PT Astra Serif" w:hAnsi="PT Astra Serif"/>
          <w:sz w:val="24"/>
          <w:szCs w:val="24"/>
        </w:rPr>
        <w:t xml:space="preserve"> Александр Александрович</w:t>
      </w:r>
      <w:r w:rsidRPr="00C11D9B">
        <w:rPr>
          <w:rFonts w:ascii="PT Astra Serif" w:hAnsi="PT Astra Serif"/>
          <w:sz w:val="24"/>
          <w:szCs w:val="24"/>
        </w:rPr>
        <w:t xml:space="preserve">, </w:t>
      </w:r>
      <w:r w:rsidR="00D63EE4">
        <w:rPr>
          <w:rFonts w:ascii="PT Astra Serif" w:hAnsi="PT Astra Serif"/>
          <w:sz w:val="24"/>
          <w:szCs w:val="24"/>
          <w:lang w:val="en-US"/>
        </w:rPr>
        <w:t>SAA</w:t>
      </w:r>
      <w:r w:rsidR="000E338B" w:rsidRPr="00C11D9B">
        <w:rPr>
          <w:rFonts w:ascii="PT Astra Serif" w:hAnsi="PT Astra Serif"/>
          <w:sz w:val="24"/>
          <w:szCs w:val="24"/>
        </w:rPr>
        <w:t>@fondugra.ru</w:t>
      </w:r>
      <w:r w:rsidR="00042517" w:rsidRPr="00C11D9B">
        <w:rPr>
          <w:rFonts w:ascii="PT Astra Serif" w:hAnsi="PT Astra Serif"/>
          <w:sz w:val="24"/>
          <w:szCs w:val="24"/>
        </w:rPr>
        <w:t>.</w:t>
      </w:r>
    </w:p>
    <w:p w14:paraId="03E0A2F2" w14:textId="2A51BE1A" w:rsidR="00314AC1" w:rsidRDefault="0065081E" w:rsidP="0065081E">
      <w:pPr>
        <w:tabs>
          <w:tab w:val="num" w:pos="0"/>
          <w:tab w:val="left" w:pos="1134"/>
        </w:tabs>
        <w:spacing w:after="0" w:line="240" w:lineRule="auto"/>
        <w:ind w:firstLine="709"/>
        <w:jc w:val="both"/>
        <w:rPr>
          <w:rFonts w:ascii="PT Astra Serif" w:hAnsi="PT Astra Serif"/>
          <w:sz w:val="24"/>
          <w:szCs w:val="24"/>
        </w:rPr>
      </w:pPr>
      <w:r w:rsidRPr="00C11D9B">
        <w:rPr>
          <w:rFonts w:ascii="PT Astra Serif" w:hAnsi="PT Astra Serif"/>
          <w:sz w:val="24"/>
          <w:szCs w:val="24"/>
        </w:rPr>
        <w:t>тел. (3467) 388-610 (доб. 1</w:t>
      </w:r>
      <w:r w:rsidR="00C11D9B" w:rsidRPr="00C11D9B">
        <w:rPr>
          <w:rFonts w:ascii="PT Astra Serif" w:hAnsi="PT Astra Serif"/>
          <w:sz w:val="24"/>
          <w:szCs w:val="24"/>
        </w:rPr>
        <w:t>54</w:t>
      </w:r>
      <w:r w:rsidRPr="00C11D9B">
        <w:rPr>
          <w:rFonts w:ascii="PT Astra Serif" w:hAnsi="PT Astra Serif"/>
          <w:sz w:val="24"/>
          <w:szCs w:val="24"/>
        </w:rPr>
        <w:t>)</w:t>
      </w:r>
      <w:r w:rsidR="00C11D9B" w:rsidRPr="00C11D9B">
        <w:rPr>
          <w:rFonts w:ascii="PT Astra Serif" w:hAnsi="PT Astra Serif"/>
          <w:sz w:val="24"/>
          <w:szCs w:val="24"/>
        </w:rPr>
        <w:t xml:space="preserve"> Николаева Татьяна Владимировна</w:t>
      </w:r>
      <w:r w:rsidRPr="00C11D9B">
        <w:rPr>
          <w:rFonts w:ascii="PT Astra Serif" w:hAnsi="PT Astra Serif"/>
          <w:sz w:val="24"/>
          <w:szCs w:val="24"/>
        </w:rPr>
        <w:t xml:space="preserve">, </w:t>
      </w:r>
      <w:r w:rsidR="00C11D9B" w:rsidRPr="00C11D9B">
        <w:rPr>
          <w:rFonts w:ascii="PT Astra Serif" w:hAnsi="PT Astra Serif"/>
          <w:sz w:val="24"/>
          <w:szCs w:val="24"/>
          <w:lang w:val="en-US"/>
        </w:rPr>
        <w:t>NTV</w:t>
      </w:r>
      <w:r w:rsidRPr="00C11D9B">
        <w:rPr>
          <w:rFonts w:ascii="PT Astra Serif" w:hAnsi="PT Astra Serif"/>
          <w:sz w:val="24"/>
          <w:szCs w:val="24"/>
        </w:rPr>
        <w:t>@fondugra.ru</w:t>
      </w:r>
      <w:r w:rsidR="00BF573E" w:rsidRPr="00C11D9B">
        <w:rPr>
          <w:rFonts w:ascii="PT Astra Serif" w:hAnsi="PT Astra Serif"/>
          <w:sz w:val="24"/>
          <w:szCs w:val="24"/>
        </w:rPr>
        <w:t>.</w:t>
      </w:r>
    </w:p>
    <w:p w14:paraId="222EBD77" w14:textId="5BE427A7" w:rsidR="00603F32" w:rsidRPr="00603F32" w:rsidRDefault="00BF01B9" w:rsidP="00603F32">
      <w:pPr>
        <w:pStyle w:val="-2"/>
        <w:tabs>
          <w:tab w:val="clear" w:pos="567"/>
          <w:tab w:val="num" w:pos="1134"/>
        </w:tabs>
        <w:ind w:left="0" w:firstLine="709"/>
        <w:rPr>
          <w:rFonts w:ascii="PT Astra Serif" w:eastAsia="Calibri" w:hAnsi="PT Astra Serif"/>
          <w:snapToGrid/>
          <w:sz w:val="24"/>
          <w:szCs w:val="24"/>
          <w:lang w:eastAsia="en-US"/>
        </w:rPr>
      </w:pPr>
      <w:r w:rsidRPr="00603F32">
        <w:rPr>
          <w:rFonts w:ascii="PT Astra Serif" w:eastAsia="Calibri" w:hAnsi="PT Astra Serif"/>
          <w:snapToGrid/>
          <w:sz w:val="24"/>
          <w:szCs w:val="24"/>
        </w:rPr>
        <w:t xml:space="preserve">Не позднее, чем за 3 рабочих дня до дня окончания подачи заявок на участие в </w:t>
      </w:r>
      <w:r w:rsidR="00314AC1">
        <w:rPr>
          <w:rFonts w:ascii="PT Astra Serif" w:eastAsia="Calibri" w:hAnsi="PT Astra Serif"/>
          <w:snapToGrid/>
          <w:sz w:val="24"/>
          <w:szCs w:val="24"/>
        </w:rPr>
        <w:t>з</w:t>
      </w:r>
      <w:r w:rsidRPr="00603F32">
        <w:rPr>
          <w:rFonts w:ascii="PT Astra Serif" w:eastAsia="Calibri" w:hAnsi="PT Astra Serif"/>
          <w:snapToGrid/>
          <w:sz w:val="24"/>
          <w:szCs w:val="24"/>
        </w:rPr>
        <w:t xml:space="preserve">акупке любой </w:t>
      </w:r>
      <w:r w:rsidR="00314AC1">
        <w:rPr>
          <w:rFonts w:ascii="PT Astra Serif" w:eastAsia="Calibri" w:hAnsi="PT Astra Serif"/>
          <w:snapToGrid/>
          <w:sz w:val="24"/>
          <w:szCs w:val="24"/>
        </w:rPr>
        <w:t>у</w:t>
      </w:r>
      <w:r w:rsidRPr="00603F32">
        <w:rPr>
          <w:rFonts w:ascii="PT Astra Serif" w:eastAsia="Calibri" w:hAnsi="PT Astra Serif"/>
          <w:snapToGrid/>
          <w:sz w:val="24"/>
          <w:szCs w:val="24"/>
        </w:rPr>
        <w:t xml:space="preserve">частник вправе направить </w:t>
      </w:r>
      <w:r w:rsidR="00C801ED">
        <w:rPr>
          <w:rFonts w:ascii="PT Astra Serif" w:eastAsia="Calibri" w:hAnsi="PT Astra Serif"/>
          <w:snapToGrid/>
          <w:sz w:val="24"/>
          <w:szCs w:val="24"/>
        </w:rPr>
        <w:t>з</w:t>
      </w:r>
      <w:r w:rsidRPr="00603F32">
        <w:rPr>
          <w:rFonts w:ascii="PT Astra Serif" w:eastAsia="Calibri" w:hAnsi="PT Astra Serif"/>
          <w:snapToGrid/>
          <w:sz w:val="24"/>
          <w:szCs w:val="24"/>
        </w:rPr>
        <w:t xml:space="preserve">аказчику запрос о разъяснении положений Документации через торговую площадку </w:t>
      </w:r>
      <w:r w:rsidRPr="00730847">
        <w:rPr>
          <w:rFonts w:ascii="PT Astra Serif" w:eastAsia="Calibri" w:hAnsi="PT Astra Serif"/>
          <w:snapToGrid/>
          <w:sz w:val="24"/>
          <w:szCs w:val="24"/>
        </w:rPr>
        <w:t>http://www.fabrikant.ru/</w:t>
      </w:r>
      <w:r w:rsidRPr="00603F32">
        <w:rPr>
          <w:rFonts w:ascii="PT Astra Serif" w:eastAsia="Calibri" w:hAnsi="PT Astra Serif"/>
          <w:snapToGrid/>
          <w:sz w:val="24"/>
          <w:szCs w:val="24"/>
        </w:rPr>
        <w:t xml:space="preserve"> в порядке, предусмотренном регламентом работы данной ЭТП, </w:t>
      </w:r>
      <w:r w:rsidR="00286041" w:rsidRPr="00603F32">
        <w:rPr>
          <w:rFonts w:ascii="PT Astra Serif" w:eastAsia="Calibri" w:hAnsi="PT Astra Serif"/>
          <w:snapToGrid/>
          <w:sz w:val="24"/>
          <w:szCs w:val="24"/>
        </w:rPr>
        <w:t>через электронную почту</w:t>
      </w:r>
      <w:r w:rsidR="00E957F6">
        <w:rPr>
          <w:rFonts w:ascii="PT Astra Serif" w:eastAsia="Calibri" w:hAnsi="PT Astra Serif"/>
          <w:snapToGrid/>
          <w:sz w:val="24"/>
          <w:szCs w:val="24"/>
        </w:rPr>
        <w:br/>
      </w:r>
      <w:r w:rsidR="00286041" w:rsidRPr="00603F32">
        <w:rPr>
          <w:rFonts w:ascii="PT Astra Serif" w:eastAsia="Calibri" w:hAnsi="PT Astra Serif"/>
          <w:snapToGrid/>
          <w:sz w:val="24"/>
          <w:szCs w:val="24"/>
        </w:rPr>
        <w:t xml:space="preserve">по контактным реквизитам </w:t>
      </w:r>
      <w:r w:rsidR="00C801ED">
        <w:rPr>
          <w:rFonts w:ascii="PT Astra Serif" w:eastAsia="Calibri" w:hAnsi="PT Astra Serif"/>
          <w:snapToGrid/>
          <w:sz w:val="24"/>
          <w:szCs w:val="24"/>
        </w:rPr>
        <w:t>з</w:t>
      </w:r>
      <w:r w:rsidR="00286041" w:rsidRPr="00603F32">
        <w:rPr>
          <w:rFonts w:ascii="PT Astra Serif" w:eastAsia="Calibri" w:hAnsi="PT Astra Serif"/>
          <w:snapToGrid/>
          <w:sz w:val="24"/>
          <w:szCs w:val="24"/>
        </w:rPr>
        <w:t>аказчика, указанным в п. 2.3. настоящей Документации,</w:t>
      </w:r>
      <w:r w:rsidR="00B65218">
        <w:rPr>
          <w:rFonts w:ascii="PT Astra Serif" w:eastAsia="Calibri" w:hAnsi="PT Astra Serif"/>
          <w:snapToGrid/>
          <w:sz w:val="24"/>
          <w:szCs w:val="24"/>
        </w:rPr>
        <w:t xml:space="preserve"> </w:t>
      </w:r>
      <w:r w:rsidRPr="00603F32">
        <w:rPr>
          <w:rFonts w:ascii="PT Astra Serif" w:eastAsia="Calibri" w:hAnsi="PT Astra Serif"/>
          <w:snapToGrid/>
          <w:sz w:val="24"/>
          <w:szCs w:val="24"/>
        </w:rPr>
        <w:t xml:space="preserve">в письменном виде (на бланке участника с печатью участника) за подписью уполномоченного лица </w:t>
      </w:r>
      <w:r w:rsidR="00207AAB">
        <w:rPr>
          <w:rFonts w:ascii="PT Astra Serif" w:eastAsia="Calibri" w:hAnsi="PT Astra Serif"/>
          <w:snapToGrid/>
          <w:sz w:val="24"/>
          <w:szCs w:val="24"/>
        </w:rPr>
        <w:t>у</w:t>
      </w:r>
      <w:r w:rsidRPr="00603F32">
        <w:rPr>
          <w:rFonts w:ascii="PT Astra Serif" w:eastAsia="Calibri" w:hAnsi="PT Astra Serif"/>
          <w:snapToGrid/>
          <w:sz w:val="24"/>
          <w:szCs w:val="24"/>
        </w:rPr>
        <w:t xml:space="preserve">частника по контактным реквизитам </w:t>
      </w:r>
      <w:r w:rsidR="00C801ED">
        <w:rPr>
          <w:rFonts w:ascii="PT Astra Serif" w:eastAsia="Calibri" w:hAnsi="PT Astra Serif"/>
          <w:snapToGrid/>
          <w:sz w:val="24"/>
          <w:szCs w:val="24"/>
        </w:rPr>
        <w:t>з</w:t>
      </w:r>
      <w:r w:rsidRPr="00603F32">
        <w:rPr>
          <w:rFonts w:ascii="PT Astra Serif" w:eastAsia="Calibri" w:hAnsi="PT Astra Serif"/>
          <w:snapToGrid/>
          <w:sz w:val="24"/>
          <w:szCs w:val="24"/>
        </w:rPr>
        <w:t>аказчика.</w:t>
      </w:r>
    </w:p>
    <w:p w14:paraId="3FA7CCE0" w14:textId="62576C34" w:rsidR="00603F32" w:rsidRPr="00603F32" w:rsidRDefault="00BF01B9" w:rsidP="00603F32">
      <w:pPr>
        <w:pStyle w:val="-2"/>
        <w:tabs>
          <w:tab w:val="clear" w:pos="567"/>
          <w:tab w:val="num" w:pos="1134"/>
        </w:tabs>
        <w:ind w:left="0" w:firstLine="709"/>
        <w:rPr>
          <w:rFonts w:ascii="PT Astra Serif" w:eastAsia="Calibri" w:hAnsi="PT Astra Serif"/>
          <w:snapToGrid/>
          <w:sz w:val="24"/>
          <w:szCs w:val="24"/>
          <w:lang w:eastAsia="en-US"/>
        </w:rPr>
      </w:pPr>
      <w:r w:rsidRPr="00603F32">
        <w:rPr>
          <w:rFonts w:ascii="PT Astra Serif" w:eastAsia="Calibri" w:hAnsi="PT Astra Serif"/>
          <w:snapToGrid/>
          <w:sz w:val="24"/>
          <w:szCs w:val="24"/>
          <w:lang w:eastAsia="en-US"/>
        </w:rPr>
        <w:t xml:space="preserve">Заказчик в течение </w:t>
      </w:r>
      <w:r w:rsidR="00314AC1">
        <w:rPr>
          <w:rFonts w:ascii="PT Astra Serif" w:eastAsia="Calibri" w:hAnsi="PT Astra Serif"/>
          <w:snapToGrid/>
          <w:sz w:val="24"/>
          <w:szCs w:val="24"/>
          <w:lang w:eastAsia="en-US"/>
        </w:rPr>
        <w:t>3</w:t>
      </w:r>
      <w:r w:rsidRPr="00603F32">
        <w:rPr>
          <w:rFonts w:ascii="PT Astra Serif" w:eastAsia="Calibri" w:hAnsi="PT Astra Serif"/>
          <w:snapToGrid/>
          <w:sz w:val="24"/>
          <w:szCs w:val="24"/>
          <w:lang w:eastAsia="en-US"/>
        </w:rPr>
        <w:t xml:space="preserve"> рабочих дней со дня поступления запроса, сделанного в порядке, определенном пунктом 2.</w:t>
      </w:r>
      <w:r w:rsidR="00603F32">
        <w:rPr>
          <w:rFonts w:ascii="PT Astra Serif" w:eastAsia="Calibri" w:hAnsi="PT Astra Serif"/>
          <w:snapToGrid/>
          <w:sz w:val="24"/>
          <w:szCs w:val="24"/>
          <w:lang w:eastAsia="en-US"/>
        </w:rPr>
        <w:t>4.</w:t>
      </w:r>
      <w:r w:rsidRPr="00603F32">
        <w:rPr>
          <w:rFonts w:ascii="PT Astra Serif" w:eastAsia="Calibri" w:hAnsi="PT Astra Serif"/>
          <w:snapToGrid/>
          <w:sz w:val="24"/>
          <w:szCs w:val="24"/>
          <w:lang w:eastAsia="en-US"/>
        </w:rPr>
        <w:t xml:space="preserve"> настоящей </w:t>
      </w:r>
      <w:r w:rsidR="0042774D" w:rsidRPr="00603F32">
        <w:rPr>
          <w:rFonts w:ascii="PT Astra Serif" w:eastAsia="Calibri" w:hAnsi="PT Astra Serif"/>
          <w:snapToGrid/>
          <w:sz w:val="24"/>
          <w:szCs w:val="24"/>
          <w:lang w:eastAsia="en-US"/>
        </w:rPr>
        <w:t>Д</w:t>
      </w:r>
      <w:r w:rsidRPr="00603F32">
        <w:rPr>
          <w:rFonts w:ascii="PT Astra Serif" w:eastAsia="Calibri" w:hAnsi="PT Astra Serif"/>
          <w:snapToGrid/>
          <w:sz w:val="24"/>
          <w:szCs w:val="24"/>
          <w:lang w:eastAsia="en-US"/>
        </w:rPr>
        <w:t xml:space="preserve">окументации, размещает на торговой площадке </w:t>
      </w:r>
      <w:hyperlink r:id="rId11" w:history="1">
        <w:r w:rsidRPr="00603F32">
          <w:rPr>
            <w:rFonts w:ascii="PT Astra Serif" w:eastAsia="Calibri" w:hAnsi="PT Astra Serif"/>
            <w:snapToGrid/>
            <w:sz w:val="24"/>
            <w:szCs w:val="24"/>
            <w:lang w:eastAsia="en-US"/>
          </w:rPr>
          <w:t>http://www.fabrikant.ru/</w:t>
        </w:r>
      </w:hyperlink>
      <w:r w:rsidRPr="00603F32">
        <w:rPr>
          <w:rFonts w:ascii="PT Astra Serif" w:eastAsia="Calibri" w:hAnsi="PT Astra Serif"/>
          <w:snapToGrid/>
          <w:sz w:val="24"/>
          <w:szCs w:val="24"/>
          <w:lang w:eastAsia="en-US"/>
        </w:rPr>
        <w:t xml:space="preserve"> соответствующий ответ с указанием предмета запроса, без ссылки на </w:t>
      </w:r>
      <w:r w:rsidR="00314AC1">
        <w:rPr>
          <w:rFonts w:ascii="PT Astra Serif" w:eastAsia="Calibri" w:hAnsi="PT Astra Serif"/>
          <w:snapToGrid/>
          <w:sz w:val="24"/>
          <w:szCs w:val="24"/>
          <w:lang w:eastAsia="en-US"/>
        </w:rPr>
        <w:t>у</w:t>
      </w:r>
      <w:r w:rsidRPr="00603F32">
        <w:rPr>
          <w:rFonts w:ascii="PT Astra Serif" w:eastAsia="Calibri" w:hAnsi="PT Astra Serif"/>
          <w:snapToGrid/>
          <w:sz w:val="24"/>
          <w:szCs w:val="24"/>
          <w:lang w:eastAsia="en-US"/>
        </w:rPr>
        <w:t xml:space="preserve">частника </w:t>
      </w:r>
      <w:r w:rsidR="00314AC1">
        <w:rPr>
          <w:rFonts w:ascii="PT Astra Serif" w:eastAsia="Calibri" w:hAnsi="PT Astra Serif"/>
          <w:snapToGrid/>
          <w:sz w:val="24"/>
          <w:szCs w:val="24"/>
          <w:lang w:eastAsia="en-US"/>
        </w:rPr>
        <w:t>з</w:t>
      </w:r>
      <w:r w:rsidRPr="00603F32">
        <w:rPr>
          <w:rFonts w:ascii="PT Astra Serif" w:eastAsia="Calibri" w:hAnsi="PT Astra Serif"/>
          <w:snapToGrid/>
          <w:sz w:val="24"/>
          <w:szCs w:val="24"/>
          <w:lang w:eastAsia="en-US"/>
        </w:rPr>
        <w:t>акупки, от которого поступил запрос. Разъяснение положений Документации не изменяет</w:t>
      </w:r>
      <w:r w:rsidR="00314AC1">
        <w:rPr>
          <w:rFonts w:ascii="PT Astra Serif" w:eastAsia="Calibri" w:hAnsi="PT Astra Serif"/>
          <w:snapToGrid/>
          <w:sz w:val="24"/>
          <w:szCs w:val="24"/>
          <w:lang w:eastAsia="en-US"/>
        </w:rPr>
        <w:t xml:space="preserve"> предмет закупки и существенные условия договора (</w:t>
      </w:r>
      <w:r w:rsidRPr="00603F32">
        <w:rPr>
          <w:rFonts w:ascii="PT Astra Serif" w:eastAsia="Calibri" w:hAnsi="PT Astra Serif"/>
          <w:snapToGrid/>
          <w:sz w:val="24"/>
          <w:szCs w:val="24"/>
          <w:lang w:eastAsia="en-US"/>
        </w:rPr>
        <w:t>ее сути</w:t>
      </w:r>
      <w:r w:rsidR="00314AC1">
        <w:rPr>
          <w:rFonts w:ascii="PT Astra Serif" w:eastAsia="Calibri" w:hAnsi="PT Astra Serif"/>
          <w:snapToGrid/>
          <w:sz w:val="24"/>
          <w:szCs w:val="24"/>
          <w:lang w:eastAsia="en-US"/>
        </w:rPr>
        <w:t>)</w:t>
      </w:r>
      <w:r w:rsidRPr="00603F32">
        <w:rPr>
          <w:rFonts w:ascii="PT Astra Serif" w:eastAsia="Calibri" w:hAnsi="PT Astra Serif"/>
          <w:snapToGrid/>
          <w:sz w:val="24"/>
          <w:szCs w:val="24"/>
          <w:lang w:eastAsia="en-US"/>
        </w:rPr>
        <w:t>.</w:t>
      </w:r>
    </w:p>
    <w:p w14:paraId="32FF684E" w14:textId="37CFB3E3" w:rsidR="00603F32" w:rsidRPr="00603F32" w:rsidRDefault="00BF01B9" w:rsidP="00603F32">
      <w:pPr>
        <w:pStyle w:val="-2"/>
        <w:tabs>
          <w:tab w:val="clear" w:pos="567"/>
          <w:tab w:val="num" w:pos="1134"/>
        </w:tabs>
        <w:ind w:left="0" w:firstLine="709"/>
        <w:rPr>
          <w:rFonts w:ascii="PT Astra Serif" w:eastAsia="Calibri" w:hAnsi="PT Astra Serif"/>
          <w:snapToGrid/>
          <w:sz w:val="24"/>
          <w:szCs w:val="24"/>
          <w:lang w:eastAsia="en-US"/>
        </w:rPr>
      </w:pPr>
      <w:r w:rsidRPr="00603F32">
        <w:rPr>
          <w:rFonts w:ascii="PT Astra Serif" w:eastAsia="Calibri" w:hAnsi="PT Astra Serif"/>
          <w:snapToGrid/>
          <w:sz w:val="24"/>
          <w:szCs w:val="24"/>
          <w:lang w:eastAsia="en-US"/>
        </w:rPr>
        <w:t>Заказчик вправе не отвечать на запросы о разъяснении положений Документации, поступившие позднее срока, установленного в пункте 2.</w:t>
      </w:r>
      <w:r w:rsidR="00603F32">
        <w:rPr>
          <w:rFonts w:ascii="PT Astra Serif" w:eastAsia="Calibri" w:hAnsi="PT Astra Serif"/>
          <w:snapToGrid/>
          <w:sz w:val="24"/>
          <w:szCs w:val="24"/>
          <w:lang w:eastAsia="en-US"/>
        </w:rPr>
        <w:t>4.</w:t>
      </w:r>
      <w:r w:rsidRPr="00603F32">
        <w:rPr>
          <w:rFonts w:ascii="PT Astra Serif" w:eastAsia="Calibri" w:hAnsi="PT Astra Serif"/>
          <w:snapToGrid/>
          <w:sz w:val="24"/>
          <w:szCs w:val="24"/>
          <w:lang w:eastAsia="en-US"/>
        </w:rPr>
        <w:t xml:space="preserve"> настоящей </w:t>
      </w:r>
      <w:r w:rsidR="004B5D04" w:rsidRPr="00603F32">
        <w:rPr>
          <w:rFonts w:ascii="PT Astra Serif" w:eastAsia="Calibri" w:hAnsi="PT Astra Serif"/>
          <w:snapToGrid/>
          <w:sz w:val="24"/>
          <w:szCs w:val="24"/>
          <w:lang w:eastAsia="en-US"/>
        </w:rPr>
        <w:t>Д</w:t>
      </w:r>
      <w:r w:rsidRPr="00603F32">
        <w:rPr>
          <w:rFonts w:ascii="PT Astra Serif" w:eastAsia="Calibri" w:hAnsi="PT Astra Serif"/>
          <w:snapToGrid/>
          <w:sz w:val="24"/>
          <w:szCs w:val="24"/>
          <w:lang w:eastAsia="en-US"/>
        </w:rPr>
        <w:t>окументации.</w:t>
      </w:r>
    </w:p>
    <w:p w14:paraId="5EAB9A15" w14:textId="615FF874" w:rsidR="00603F32" w:rsidRPr="00603F32" w:rsidRDefault="00BF01B9" w:rsidP="00603F32">
      <w:pPr>
        <w:pStyle w:val="-2"/>
        <w:tabs>
          <w:tab w:val="clear" w:pos="567"/>
          <w:tab w:val="num" w:pos="1134"/>
        </w:tabs>
        <w:ind w:left="0" w:firstLine="709"/>
        <w:rPr>
          <w:rFonts w:ascii="PT Astra Serif" w:eastAsia="Calibri" w:hAnsi="PT Astra Serif"/>
          <w:snapToGrid/>
          <w:sz w:val="24"/>
          <w:szCs w:val="24"/>
          <w:lang w:eastAsia="en-US"/>
        </w:rPr>
      </w:pPr>
      <w:r w:rsidRPr="00603F32">
        <w:rPr>
          <w:rFonts w:ascii="PT Astra Serif" w:eastAsia="Calibri" w:hAnsi="PT Astra Serif"/>
          <w:snapToGrid/>
          <w:sz w:val="24"/>
          <w:szCs w:val="24"/>
          <w:lang w:eastAsia="en-US"/>
        </w:rPr>
        <w:t xml:space="preserve">Участник </w:t>
      </w:r>
      <w:r w:rsidR="00C801ED">
        <w:rPr>
          <w:rFonts w:ascii="PT Astra Serif" w:eastAsia="Calibri" w:hAnsi="PT Astra Serif"/>
          <w:snapToGrid/>
          <w:sz w:val="24"/>
          <w:szCs w:val="24"/>
          <w:lang w:eastAsia="en-US"/>
        </w:rPr>
        <w:t>з</w:t>
      </w:r>
      <w:r w:rsidRPr="00603F32">
        <w:rPr>
          <w:rFonts w:ascii="PT Astra Serif" w:eastAsia="Calibri" w:hAnsi="PT Astra Serif"/>
          <w:snapToGrid/>
          <w:sz w:val="24"/>
          <w:szCs w:val="24"/>
          <w:lang w:eastAsia="en-US"/>
        </w:rPr>
        <w:t xml:space="preserve">акупки не вправе ссылаться на устную информацию, полученную от </w:t>
      </w:r>
      <w:r w:rsidR="00C801ED">
        <w:rPr>
          <w:rFonts w:ascii="PT Astra Serif" w:eastAsia="Calibri" w:hAnsi="PT Astra Serif"/>
          <w:snapToGrid/>
          <w:sz w:val="24"/>
          <w:szCs w:val="24"/>
          <w:lang w:eastAsia="en-US"/>
        </w:rPr>
        <w:t>з</w:t>
      </w:r>
      <w:r w:rsidRPr="00603F32">
        <w:rPr>
          <w:rFonts w:ascii="PT Astra Serif" w:eastAsia="Calibri" w:hAnsi="PT Astra Serif"/>
          <w:snapToGrid/>
          <w:sz w:val="24"/>
          <w:szCs w:val="24"/>
          <w:lang w:eastAsia="en-US"/>
        </w:rPr>
        <w:t>аказчика.</w:t>
      </w:r>
    </w:p>
    <w:p w14:paraId="03335F4A" w14:textId="15E03EC3" w:rsidR="00E76A9C" w:rsidRDefault="009D3DF1" w:rsidP="00603F32">
      <w:pPr>
        <w:pStyle w:val="-2"/>
        <w:tabs>
          <w:tab w:val="clear" w:pos="567"/>
          <w:tab w:val="num" w:pos="1134"/>
        </w:tabs>
        <w:ind w:left="0" w:firstLine="709"/>
        <w:rPr>
          <w:rFonts w:ascii="PT Astra Serif" w:eastAsia="Calibri" w:hAnsi="PT Astra Serif"/>
          <w:snapToGrid/>
          <w:sz w:val="24"/>
          <w:szCs w:val="24"/>
          <w:lang w:eastAsia="en-US"/>
        </w:rPr>
      </w:pPr>
      <w:r w:rsidRPr="00603F32">
        <w:rPr>
          <w:rFonts w:ascii="PT Astra Serif" w:eastAsia="Calibri" w:hAnsi="PT Astra Serif"/>
          <w:snapToGrid/>
          <w:sz w:val="24"/>
          <w:szCs w:val="24"/>
          <w:lang w:eastAsia="en-US"/>
        </w:rPr>
        <w:t>В соответствии с п</w:t>
      </w:r>
      <w:r w:rsidR="00C801C8">
        <w:rPr>
          <w:rFonts w:ascii="PT Astra Serif" w:eastAsia="Calibri" w:hAnsi="PT Astra Serif"/>
          <w:snapToGrid/>
          <w:sz w:val="24"/>
          <w:szCs w:val="24"/>
          <w:lang w:eastAsia="en-US"/>
        </w:rPr>
        <w:t>унктами</w:t>
      </w:r>
      <w:r w:rsidRPr="00603F32">
        <w:rPr>
          <w:rFonts w:ascii="PT Astra Serif" w:eastAsia="Calibri" w:hAnsi="PT Astra Serif"/>
          <w:snapToGrid/>
          <w:sz w:val="24"/>
          <w:szCs w:val="24"/>
          <w:lang w:eastAsia="en-US"/>
        </w:rPr>
        <w:t xml:space="preserve"> 17.10., 17.11. Положения о закупках перед подписанием договора </w:t>
      </w:r>
      <w:r w:rsidR="00261215">
        <w:rPr>
          <w:rFonts w:ascii="PT Astra Serif" w:eastAsia="Calibri" w:hAnsi="PT Astra Serif"/>
          <w:snapToGrid/>
          <w:sz w:val="24"/>
          <w:szCs w:val="24"/>
          <w:lang w:eastAsia="en-US"/>
        </w:rPr>
        <w:t xml:space="preserve">могут </w:t>
      </w:r>
      <w:r w:rsidRPr="00603F32">
        <w:rPr>
          <w:rFonts w:ascii="PT Astra Serif" w:eastAsia="Calibri" w:hAnsi="PT Astra Serif"/>
          <w:snapToGrid/>
          <w:sz w:val="24"/>
          <w:szCs w:val="24"/>
          <w:lang w:eastAsia="en-US"/>
        </w:rPr>
        <w:t>провод</w:t>
      </w:r>
      <w:r w:rsidR="00261215">
        <w:rPr>
          <w:rFonts w:ascii="PT Astra Serif" w:eastAsia="Calibri" w:hAnsi="PT Astra Serif"/>
          <w:snapToGrid/>
          <w:sz w:val="24"/>
          <w:szCs w:val="24"/>
          <w:lang w:eastAsia="en-US"/>
        </w:rPr>
        <w:t>и</w:t>
      </w:r>
      <w:r w:rsidRPr="00603F32">
        <w:rPr>
          <w:rFonts w:ascii="PT Astra Serif" w:eastAsia="Calibri" w:hAnsi="PT Astra Serif"/>
          <w:snapToGrid/>
          <w:sz w:val="24"/>
          <w:szCs w:val="24"/>
          <w:lang w:eastAsia="en-US"/>
        </w:rPr>
        <w:t>тся преддоговорные переговоры, направленные на уточнение/изменение условий договора.</w:t>
      </w:r>
    </w:p>
    <w:p w14:paraId="7737DB53" w14:textId="1FD91E5C" w:rsidR="005B1D33" w:rsidRDefault="00E37EC2" w:rsidP="00730847">
      <w:pPr>
        <w:pStyle w:val="-2"/>
        <w:tabs>
          <w:tab w:val="clear" w:pos="567"/>
          <w:tab w:val="left" w:pos="1134"/>
        </w:tabs>
        <w:ind w:left="0" w:firstLine="709"/>
        <w:rPr>
          <w:rFonts w:ascii="PT Astra Serif" w:eastAsia="Calibri" w:hAnsi="PT Astra Serif"/>
          <w:snapToGrid/>
          <w:sz w:val="24"/>
          <w:szCs w:val="24"/>
          <w:lang w:eastAsia="en-US"/>
        </w:rPr>
      </w:pPr>
      <w:r>
        <w:rPr>
          <w:rFonts w:ascii="PT Astra Serif" w:eastAsia="Calibri" w:hAnsi="PT Astra Serif"/>
          <w:snapToGrid/>
          <w:sz w:val="24"/>
          <w:szCs w:val="24"/>
          <w:lang w:eastAsia="en-US"/>
        </w:rPr>
        <w:t xml:space="preserve">Участник вправе привлечь к исполнению договора соисполнителя. </w:t>
      </w:r>
      <w:r w:rsidRPr="00E37EC2">
        <w:rPr>
          <w:rFonts w:ascii="PT Astra Serif" w:eastAsia="Calibri" w:hAnsi="PT Astra Serif"/>
          <w:snapToGrid/>
          <w:sz w:val="24"/>
          <w:szCs w:val="24"/>
          <w:lang w:eastAsia="en-US"/>
        </w:rPr>
        <w:t xml:space="preserve">Требования к </w:t>
      </w:r>
      <w:r>
        <w:rPr>
          <w:rFonts w:ascii="PT Astra Serif" w:eastAsia="Calibri" w:hAnsi="PT Astra Serif"/>
          <w:snapToGrid/>
          <w:sz w:val="24"/>
          <w:szCs w:val="24"/>
          <w:lang w:eastAsia="en-US"/>
        </w:rPr>
        <w:t>у</w:t>
      </w:r>
      <w:r w:rsidRPr="00E37EC2">
        <w:rPr>
          <w:rFonts w:ascii="PT Astra Serif" w:eastAsia="Calibri" w:hAnsi="PT Astra Serif"/>
          <w:snapToGrid/>
          <w:sz w:val="24"/>
          <w:szCs w:val="24"/>
          <w:lang w:eastAsia="en-US"/>
        </w:rPr>
        <w:t xml:space="preserve">частникам, предусмотренные </w:t>
      </w:r>
      <w:hyperlink w:anchor="раздел4" w:history="1">
        <w:r w:rsidRPr="00730847">
          <w:rPr>
            <w:rStyle w:val="ac"/>
            <w:rFonts w:ascii="PT Astra Serif" w:eastAsia="Calibri" w:hAnsi="PT Astra Serif"/>
            <w:snapToGrid/>
            <w:sz w:val="24"/>
            <w:szCs w:val="24"/>
            <w:lang w:eastAsia="en-US"/>
          </w:rPr>
          <w:t>Разделом 4 настоящей Документации</w:t>
        </w:r>
      </w:hyperlink>
      <w:r w:rsidRPr="00E37EC2">
        <w:rPr>
          <w:rFonts w:ascii="PT Astra Serif" w:eastAsia="Calibri" w:hAnsi="PT Astra Serif"/>
          <w:snapToGrid/>
          <w:sz w:val="24"/>
          <w:szCs w:val="24"/>
          <w:lang w:eastAsia="en-US"/>
        </w:rPr>
        <w:t xml:space="preserve">, </w:t>
      </w:r>
      <w:r w:rsidR="00E1298A">
        <w:rPr>
          <w:rFonts w:ascii="PT Astra Serif" w:eastAsia="Calibri" w:hAnsi="PT Astra Serif"/>
          <w:snapToGrid/>
          <w:sz w:val="24"/>
          <w:szCs w:val="24"/>
          <w:lang w:eastAsia="en-US"/>
        </w:rPr>
        <w:t xml:space="preserve">в том числе по предоставлению документов, предусмотренных </w:t>
      </w:r>
      <w:hyperlink w:anchor="пункт43" w:history="1">
        <w:r w:rsidR="00E1298A" w:rsidRPr="00730847">
          <w:rPr>
            <w:rStyle w:val="ac"/>
            <w:rFonts w:ascii="PT Astra Serif" w:eastAsia="Calibri" w:hAnsi="PT Astra Serif"/>
            <w:snapToGrid/>
            <w:sz w:val="24"/>
            <w:szCs w:val="24"/>
            <w:lang w:eastAsia="en-US"/>
          </w:rPr>
          <w:t>пунктом 4.3. Документации</w:t>
        </w:r>
      </w:hyperlink>
      <w:r w:rsidR="00E1298A">
        <w:rPr>
          <w:rFonts w:ascii="PT Astra Serif" w:eastAsia="Calibri" w:hAnsi="PT Astra Serif"/>
          <w:snapToGrid/>
          <w:sz w:val="24"/>
          <w:szCs w:val="24"/>
          <w:lang w:eastAsia="en-US"/>
        </w:rPr>
        <w:t xml:space="preserve">, </w:t>
      </w:r>
      <w:r w:rsidRPr="00E37EC2">
        <w:rPr>
          <w:rFonts w:ascii="PT Astra Serif" w:eastAsia="Calibri" w:hAnsi="PT Astra Serif"/>
          <w:snapToGrid/>
          <w:sz w:val="24"/>
          <w:szCs w:val="24"/>
          <w:lang w:eastAsia="en-US"/>
        </w:rPr>
        <w:t xml:space="preserve">также </w:t>
      </w:r>
      <w:r w:rsidR="00B75D42">
        <w:rPr>
          <w:rFonts w:ascii="PT Astra Serif" w:eastAsia="Calibri" w:hAnsi="PT Astra Serif"/>
          <w:snapToGrid/>
          <w:sz w:val="24"/>
          <w:szCs w:val="24"/>
          <w:lang w:eastAsia="en-US"/>
        </w:rPr>
        <w:t>распространяются на</w:t>
      </w:r>
      <w:r w:rsidRPr="00E37EC2">
        <w:rPr>
          <w:rFonts w:ascii="PT Astra Serif" w:eastAsia="Calibri" w:hAnsi="PT Astra Serif"/>
          <w:snapToGrid/>
          <w:sz w:val="24"/>
          <w:szCs w:val="24"/>
          <w:lang w:eastAsia="en-US"/>
        </w:rPr>
        <w:t xml:space="preserve"> соисполнител</w:t>
      </w:r>
      <w:r w:rsidR="00B75D42">
        <w:rPr>
          <w:rFonts w:ascii="PT Astra Serif" w:eastAsia="Calibri" w:hAnsi="PT Astra Serif"/>
          <w:snapToGrid/>
          <w:sz w:val="24"/>
          <w:szCs w:val="24"/>
          <w:lang w:eastAsia="en-US"/>
        </w:rPr>
        <w:t>ей</w:t>
      </w:r>
      <w:r w:rsidRPr="00E37EC2">
        <w:rPr>
          <w:rFonts w:ascii="PT Astra Serif" w:eastAsia="Calibri" w:hAnsi="PT Astra Serif"/>
          <w:snapToGrid/>
          <w:sz w:val="24"/>
          <w:szCs w:val="24"/>
          <w:lang w:eastAsia="en-US"/>
        </w:rPr>
        <w:t>.</w:t>
      </w:r>
    </w:p>
    <w:p w14:paraId="4DF105EC" w14:textId="5AA0005D" w:rsidR="00E37EC2" w:rsidRPr="00B83E7F" w:rsidRDefault="005B1D33" w:rsidP="005B1D33">
      <w:pPr>
        <w:pStyle w:val="-2"/>
        <w:numPr>
          <w:ilvl w:val="0"/>
          <w:numId w:val="0"/>
        </w:numPr>
        <w:tabs>
          <w:tab w:val="left" w:pos="1134"/>
        </w:tabs>
        <w:ind w:firstLine="709"/>
        <w:rPr>
          <w:rFonts w:ascii="PT Astra Serif" w:eastAsia="Calibri" w:hAnsi="PT Astra Serif"/>
          <w:snapToGrid/>
          <w:sz w:val="24"/>
          <w:szCs w:val="24"/>
          <w:lang w:eastAsia="en-US"/>
        </w:rPr>
      </w:pPr>
      <w:r w:rsidRPr="00B83E7F">
        <w:rPr>
          <w:rFonts w:ascii="PT Astra Serif" w:eastAsia="Calibri" w:hAnsi="PT Astra Serif"/>
          <w:snapToGrid/>
          <w:sz w:val="24"/>
          <w:szCs w:val="24"/>
          <w:lang w:eastAsia="en-US"/>
        </w:rPr>
        <w:t>В</w:t>
      </w:r>
      <w:r w:rsidR="00E37EC2" w:rsidRPr="00B83E7F">
        <w:rPr>
          <w:rFonts w:ascii="PT Astra Serif" w:eastAsia="Calibri" w:hAnsi="PT Astra Serif"/>
          <w:snapToGrid/>
          <w:sz w:val="24"/>
          <w:szCs w:val="24"/>
          <w:lang w:eastAsia="en-US"/>
        </w:rPr>
        <w:t xml:space="preserve"> составе заявки участник должен представить документы, подтверждающие соответствие предлагаемого соисполнителя установленным </w:t>
      </w:r>
      <w:hyperlink w:anchor="раздел4" w:history="1">
        <w:r w:rsidR="00E37EC2" w:rsidRPr="00B83E7F">
          <w:rPr>
            <w:rStyle w:val="ac"/>
            <w:rFonts w:ascii="PT Astra Serif" w:eastAsia="Calibri" w:hAnsi="PT Astra Serif"/>
            <w:snapToGrid/>
            <w:sz w:val="24"/>
            <w:szCs w:val="24"/>
            <w:lang w:eastAsia="en-US"/>
          </w:rPr>
          <w:t>Разде</w:t>
        </w:r>
        <w:r w:rsidR="00E1298A" w:rsidRPr="00B83E7F">
          <w:rPr>
            <w:rStyle w:val="ac"/>
            <w:rFonts w:ascii="PT Astra Serif" w:eastAsia="Calibri" w:hAnsi="PT Astra Serif"/>
            <w:snapToGrid/>
            <w:sz w:val="24"/>
            <w:szCs w:val="24"/>
            <w:lang w:eastAsia="en-US"/>
          </w:rPr>
          <w:t>лом</w:t>
        </w:r>
        <w:r w:rsidR="00E37EC2" w:rsidRPr="00B83E7F">
          <w:rPr>
            <w:rStyle w:val="ac"/>
            <w:rFonts w:ascii="PT Astra Serif" w:eastAsia="Calibri" w:hAnsi="PT Astra Serif"/>
            <w:snapToGrid/>
            <w:sz w:val="24"/>
            <w:szCs w:val="24"/>
            <w:lang w:eastAsia="en-US"/>
          </w:rPr>
          <w:t xml:space="preserve"> 4 настоящей </w:t>
        </w:r>
        <w:r w:rsidR="00E37EC2" w:rsidRPr="00B83E7F">
          <w:rPr>
            <w:rStyle w:val="ac"/>
            <w:rFonts w:ascii="PT Astra Serif" w:eastAsia="Calibri" w:hAnsi="PT Astra Serif"/>
            <w:snapToGrid/>
            <w:sz w:val="24"/>
            <w:szCs w:val="24"/>
            <w:lang w:eastAsia="en-US"/>
          </w:rPr>
          <w:lastRenderedPageBreak/>
          <w:t>Документации</w:t>
        </w:r>
      </w:hyperlink>
      <w:r w:rsidR="00E37EC2" w:rsidRPr="00B83E7F">
        <w:rPr>
          <w:rFonts w:ascii="PT Astra Serif" w:eastAsia="Calibri" w:hAnsi="PT Astra Serif"/>
          <w:snapToGrid/>
          <w:sz w:val="24"/>
          <w:szCs w:val="24"/>
          <w:lang w:eastAsia="en-US"/>
        </w:rPr>
        <w:t xml:space="preserve"> требованиям, а также документы, подтверждающие осведомлённость соисполнителя о его привлечении к исполнению договора по предмету закупки и согласии принять обязательства по выделяемому ему объему </w:t>
      </w:r>
      <w:r w:rsidR="00C71702" w:rsidRPr="00B83E7F">
        <w:rPr>
          <w:rFonts w:ascii="PT Astra Serif" w:eastAsia="Calibri" w:hAnsi="PT Astra Serif"/>
          <w:snapToGrid/>
          <w:sz w:val="24"/>
          <w:szCs w:val="24"/>
          <w:lang w:eastAsia="en-US"/>
        </w:rPr>
        <w:t>оказания услуг по предмету закупки</w:t>
      </w:r>
      <w:r w:rsidR="009B18FD" w:rsidRPr="00B83E7F">
        <w:rPr>
          <w:rFonts w:ascii="PT Astra Serif" w:eastAsia="Calibri" w:hAnsi="PT Astra Serif"/>
          <w:snapToGrid/>
          <w:sz w:val="24"/>
          <w:szCs w:val="24"/>
          <w:lang w:eastAsia="en-US"/>
        </w:rPr>
        <w:t xml:space="preserve"> </w:t>
      </w:r>
      <w:r w:rsidR="00E1298A" w:rsidRPr="00B83E7F">
        <w:rPr>
          <w:rFonts w:ascii="PT Astra Serif" w:eastAsia="Calibri" w:hAnsi="PT Astra Serif"/>
          <w:snapToGrid/>
          <w:sz w:val="24"/>
          <w:szCs w:val="24"/>
          <w:lang w:eastAsia="en-US"/>
        </w:rPr>
        <w:t xml:space="preserve">(с соответствующими ссылками на Договор (Приложение № </w:t>
      </w:r>
      <w:r w:rsidR="00B400B7" w:rsidRPr="00B83E7F">
        <w:rPr>
          <w:rFonts w:ascii="PT Astra Serif" w:eastAsia="Calibri" w:hAnsi="PT Astra Serif"/>
          <w:snapToGrid/>
          <w:sz w:val="24"/>
          <w:szCs w:val="24"/>
          <w:lang w:eastAsia="en-US"/>
        </w:rPr>
        <w:t>5</w:t>
      </w:r>
      <w:r w:rsidR="00730847" w:rsidRPr="00B83E7F">
        <w:rPr>
          <w:rFonts w:ascii="PT Astra Serif" w:eastAsia="Calibri" w:hAnsi="PT Astra Serif"/>
          <w:snapToGrid/>
          <w:sz w:val="24"/>
          <w:szCs w:val="24"/>
          <w:lang w:eastAsia="en-US"/>
        </w:rPr>
        <w:t xml:space="preserve"> к настоящей </w:t>
      </w:r>
      <w:r w:rsidR="00261215" w:rsidRPr="00B83E7F">
        <w:rPr>
          <w:rFonts w:ascii="PT Astra Serif" w:eastAsia="Calibri" w:hAnsi="PT Astra Serif"/>
          <w:snapToGrid/>
          <w:sz w:val="24"/>
          <w:szCs w:val="24"/>
          <w:lang w:eastAsia="en-US"/>
        </w:rPr>
        <w:t>Д</w:t>
      </w:r>
      <w:r w:rsidR="00730847" w:rsidRPr="00B83E7F">
        <w:rPr>
          <w:rFonts w:ascii="PT Astra Serif" w:eastAsia="Calibri" w:hAnsi="PT Astra Serif"/>
          <w:snapToGrid/>
          <w:sz w:val="24"/>
          <w:szCs w:val="24"/>
          <w:lang w:eastAsia="en-US"/>
        </w:rPr>
        <w:t>окументации</w:t>
      </w:r>
      <w:r w:rsidR="00E1298A" w:rsidRPr="00B83E7F">
        <w:rPr>
          <w:rFonts w:ascii="PT Astra Serif" w:eastAsia="Calibri" w:hAnsi="PT Astra Serif"/>
          <w:snapToGrid/>
          <w:sz w:val="24"/>
          <w:szCs w:val="24"/>
          <w:lang w:eastAsia="en-US"/>
        </w:rPr>
        <w:t xml:space="preserve">) определяющие объем </w:t>
      </w:r>
      <w:r w:rsidR="00341C13" w:rsidRPr="00B83E7F">
        <w:rPr>
          <w:rFonts w:ascii="PT Astra Serif" w:eastAsia="Calibri" w:hAnsi="PT Astra Serif"/>
          <w:snapToGrid/>
          <w:sz w:val="24"/>
          <w:szCs w:val="24"/>
          <w:lang w:eastAsia="en-US"/>
        </w:rPr>
        <w:t>услуг</w:t>
      </w:r>
      <w:r w:rsidR="00E1298A" w:rsidRPr="00B83E7F">
        <w:rPr>
          <w:rFonts w:ascii="PT Astra Serif" w:eastAsia="Calibri" w:hAnsi="PT Astra Serif"/>
          <w:snapToGrid/>
          <w:sz w:val="24"/>
          <w:szCs w:val="24"/>
          <w:lang w:eastAsia="en-US"/>
        </w:rPr>
        <w:t xml:space="preserve">) </w:t>
      </w:r>
      <w:r w:rsidR="00E37EC2" w:rsidRPr="00B83E7F">
        <w:rPr>
          <w:rFonts w:ascii="PT Astra Serif" w:eastAsia="Calibri" w:hAnsi="PT Astra Serif"/>
          <w:snapToGrid/>
          <w:sz w:val="24"/>
          <w:szCs w:val="24"/>
          <w:lang w:eastAsia="en-US"/>
        </w:rPr>
        <w:t xml:space="preserve">и срокам </w:t>
      </w:r>
      <w:r w:rsidR="00E1298A" w:rsidRPr="00B83E7F">
        <w:rPr>
          <w:rFonts w:ascii="PT Astra Serif" w:eastAsia="Calibri" w:hAnsi="PT Astra Serif"/>
          <w:snapToGrid/>
          <w:sz w:val="24"/>
          <w:szCs w:val="24"/>
          <w:lang w:eastAsia="en-US"/>
        </w:rPr>
        <w:t xml:space="preserve">установленным Договором </w:t>
      </w:r>
      <w:r w:rsidR="00E37EC2" w:rsidRPr="00B83E7F">
        <w:rPr>
          <w:rFonts w:ascii="PT Astra Serif" w:eastAsia="Calibri" w:hAnsi="PT Astra Serif"/>
          <w:snapToGrid/>
          <w:sz w:val="24"/>
          <w:szCs w:val="24"/>
          <w:lang w:eastAsia="en-US"/>
        </w:rPr>
        <w:t xml:space="preserve">(соглашение о сотрудничестве по предмету </w:t>
      </w:r>
      <w:r w:rsidR="00E1298A" w:rsidRPr="00B83E7F">
        <w:rPr>
          <w:rFonts w:ascii="PT Astra Serif" w:eastAsia="Calibri" w:hAnsi="PT Astra Serif"/>
          <w:snapToGrid/>
          <w:sz w:val="24"/>
          <w:szCs w:val="24"/>
          <w:lang w:eastAsia="en-US"/>
        </w:rPr>
        <w:t>з</w:t>
      </w:r>
      <w:r w:rsidR="00E37EC2" w:rsidRPr="00B83E7F">
        <w:rPr>
          <w:rFonts w:ascii="PT Astra Serif" w:eastAsia="Calibri" w:hAnsi="PT Astra Serif"/>
          <w:snapToGrid/>
          <w:sz w:val="24"/>
          <w:szCs w:val="24"/>
          <w:lang w:eastAsia="en-US"/>
        </w:rPr>
        <w:t>акупки).</w:t>
      </w:r>
    </w:p>
    <w:p w14:paraId="6615E3AA" w14:textId="07217D96" w:rsidR="00791CDA" w:rsidRDefault="00E37EC2" w:rsidP="00791CDA">
      <w:pPr>
        <w:pStyle w:val="-2"/>
        <w:numPr>
          <w:ilvl w:val="0"/>
          <w:numId w:val="0"/>
        </w:numPr>
        <w:tabs>
          <w:tab w:val="left" w:pos="851"/>
        </w:tabs>
        <w:ind w:firstLine="709"/>
        <w:rPr>
          <w:rFonts w:ascii="PT Astra Serif" w:eastAsia="Calibri" w:hAnsi="PT Astra Serif"/>
          <w:snapToGrid/>
          <w:sz w:val="24"/>
          <w:szCs w:val="24"/>
          <w:lang w:eastAsia="en-US"/>
        </w:rPr>
      </w:pPr>
      <w:r w:rsidRPr="00B83E7F">
        <w:rPr>
          <w:rFonts w:ascii="PT Astra Serif" w:eastAsia="Calibri" w:hAnsi="PT Astra Serif"/>
          <w:snapToGrid/>
          <w:sz w:val="24"/>
          <w:szCs w:val="24"/>
          <w:lang w:eastAsia="en-US"/>
        </w:rPr>
        <w:t xml:space="preserve">При </w:t>
      </w:r>
      <w:r w:rsidR="00E1298A" w:rsidRPr="00B83E7F">
        <w:rPr>
          <w:rFonts w:ascii="PT Astra Serif" w:eastAsia="Calibri" w:hAnsi="PT Astra Serif"/>
          <w:snapToGrid/>
          <w:sz w:val="24"/>
          <w:szCs w:val="24"/>
          <w:lang w:eastAsia="en-US"/>
        </w:rPr>
        <w:t xml:space="preserve">представлении информации по критериям МПДО и оценке предложений, в порядке предусмотренном </w:t>
      </w:r>
      <w:hyperlink w:anchor="раздел5" w:history="1">
        <w:r w:rsidR="00E1298A" w:rsidRPr="00B83E7F">
          <w:rPr>
            <w:rStyle w:val="ac"/>
            <w:rFonts w:ascii="PT Astra Serif" w:eastAsia="Calibri" w:hAnsi="PT Astra Serif"/>
            <w:snapToGrid/>
            <w:sz w:val="24"/>
            <w:szCs w:val="24"/>
            <w:lang w:eastAsia="en-US"/>
          </w:rPr>
          <w:t>Разделом 5 Документации</w:t>
        </w:r>
      </w:hyperlink>
      <w:r w:rsidR="00E1298A" w:rsidRPr="00B83E7F">
        <w:rPr>
          <w:rFonts w:ascii="PT Astra Serif" w:eastAsia="Calibri" w:hAnsi="PT Astra Serif"/>
          <w:snapToGrid/>
          <w:sz w:val="24"/>
          <w:szCs w:val="24"/>
          <w:lang w:eastAsia="en-US"/>
        </w:rPr>
        <w:t xml:space="preserve">, </w:t>
      </w:r>
      <w:r w:rsidR="005B1D33" w:rsidRPr="00B83E7F">
        <w:rPr>
          <w:rFonts w:ascii="PT Astra Serif" w:eastAsia="Calibri" w:hAnsi="PT Astra Serif"/>
          <w:snapToGrid/>
          <w:sz w:val="24"/>
          <w:szCs w:val="24"/>
          <w:lang w:eastAsia="en-US"/>
        </w:rPr>
        <w:t>информация,</w:t>
      </w:r>
      <w:r w:rsidR="00E1298A" w:rsidRPr="00B83E7F">
        <w:rPr>
          <w:rFonts w:ascii="PT Astra Serif" w:eastAsia="Calibri" w:hAnsi="PT Astra Serif"/>
          <w:snapToGrid/>
          <w:sz w:val="24"/>
          <w:szCs w:val="24"/>
          <w:lang w:eastAsia="en-US"/>
        </w:rPr>
        <w:t xml:space="preserve"> </w:t>
      </w:r>
      <w:r w:rsidR="004E4CC3" w:rsidRPr="00B83E7F">
        <w:rPr>
          <w:rFonts w:ascii="PT Astra Serif" w:eastAsia="Calibri" w:hAnsi="PT Astra Serif"/>
          <w:snapToGrid/>
          <w:sz w:val="24"/>
          <w:szCs w:val="24"/>
          <w:lang w:eastAsia="en-US"/>
        </w:rPr>
        <w:t xml:space="preserve">представляемая соисполнителями по опыту, квалификации </w:t>
      </w:r>
      <w:r w:rsidR="005B1D33" w:rsidRPr="00B83E7F">
        <w:rPr>
          <w:rFonts w:ascii="PT Astra Serif" w:eastAsia="Calibri" w:hAnsi="PT Astra Serif"/>
          <w:snapToGrid/>
          <w:sz w:val="24"/>
          <w:szCs w:val="24"/>
          <w:lang w:eastAsia="en-US"/>
        </w:rPr>
        <w:t>соисполнителя</w:t>
      </w:r>
      <w:r w:rsidR="004E4CC3" w:rsidRPr="00B83E7F">
        <w:rPr>
          <w:rFonts w:ascii="PT Astra Serif" w:eastAsia="Calibri" w:hAnsi="PT Astra Serif"/>
          <w:snapToGrid/>
          <w:sz w:val="24"/>
          <w:szCs w:val="24"/>
          <w:lang w:eastAsia="en-US"/>
        </w:rPr>
        <w:t>, обеспеченности кадровыми ресурсами</w:t>
      </w:r>
      <w:r w:rsidR="00C7204C" w:rsidRPr="00B83E7F">
        <w:rPr>
          <w:rFonts w:ascii="PT Astra Serif" w:eastAsia="Calibri" w:hAnsi="PT Astra Serif"/>
          <w:snapToGrid/>
          <w:sz w:val="24"/>
          <w:szCs w:val="24"/>
          <w:lang w:eastAsia="en-US"/>
        </w:rPr>
        <w:t xml:space="preserve"> </w:t>
      </w:r>
      <w:r w:rsidR="005B1D33" w:rsidRPr="00B83E7F">
        <w:rPr>
          <w:rFonts w:ascii="PT Astra Serif" w:eastAsia="Calibri" w:hAnsi="PT Astra Serif"/>
          <w:snapToGrid/>
          <w:sz w:val="24"/>
          <w:szCs w:val="24"/>
          <w:lang w:eastAsia="en-US"/>
        </w:rPr>
        <w:t xml:space="preserve">и другим критериям </w:t>
      </w:r>
      <w:r w:rsidR="00A957B5" w:rsidRPr="00B83E7F">
        <w:rPr>
          <w:rFonts w:ascii="PT Astra Serif" w:eastAsia="Calibri" w:hAnsi="PT Astra Serif"/>
          <w:snapToGrid/>
          <w:sz w:val="24"/>
          <w:szCs w:val="24"/>
          <w:lang w:eastAsia="en-US"/>
        </w:rPr>
        <w:t xml:space="preserve">не </w:t>
      </w:r>
      <w:r w:rsidR="005B1D33" w:rsidRPr="00B83E7F">
        <w:rPr>
          <w:rFonts w:ascii="PT Astra Serif" w:eastAsia="Calibri" w:hAnsi="PT Astra Serif"/>
          <w:snapToGrid/>
          <w:sz w:val="24"/>
          <w:szCs w:val="24"/>
          <w:lang w:eastAsia="en-US"/>
        </w:rPr>
        <w:t>учитывается</w:t>
      </w:r>
      <w:r w:rsidRPr="00B83E7F">
        <w:rPr>
          <w:rFonts w:ascii="PT Astra Serif" w:eastAsia="Calibri" w:hAnsi="PT Astra Serif"/>
          <w:snapToGrid/>
          <w:sz w:val="24"/>
          <w:szCs w:val="24"/>
          <w:lang w:eastAsia="en-US"/>
        </w:rPr>
        <w:t>.</w:t>
      </w:r>
    </w:p>
    <w:p w14:paraId="4E02916E" w14:textId="77777777" w:rsidR="001148A4" w:rsidRDefault="001148A4" w:rsidP="001148A4">
      <w:pPr>
        <w:pStyle w:val="-2"/>
        <w:numPr>
          <w:ilvl w:val="0"/>
          <w:numId w:val="0"/>
        </w:numPr>
        <w:tabs>
          <w:tab w:val="left" w:pos="851"/>
        </w:tabs>
        <w:ind w:left="567" w:hanging="567"/>
        <w:rPr>
          <w:rFonts w:ascii="PT Astra Serif" w:eastAsia="Calibri" w:hAnsi="PT Astra Serif"/>
          <w:snapToGrid/>
          <w:sz w:val="24"/>
          <w:szCs w:val="24"/>
          <w:lang w:eastAsia="en-US"/>
        </w:rPr>
      </w:pPr>
    </w:p>
    <w:p w14:paraId="4AF48273" w14:textId="21E8BADB" w:rsidR="00BF01B9" w:rsidRPr="002A16F9" w:rsidRDefault="009B3171" w:rsidP="004B4001">
      <w:pPr>
        <w:pStyle w:val="a1"/>
        <w:numPr>
          <w:ilvl w:val="0"/>
          <w:numId w:val="7"/>
        </w:numPr>
        <w:tabs>
          <w:tab w:val="clear" w:pos="4254"/>
          <w:tab w:val="num" w:pos="284"/>
        </w:tabs>
        <w:spacing w:before="0" w:after="0"/>
        <w:ind w:left="0" w:firstLine="0"/>
        <w:jc w:val="center"/>
        <w:outlineLvl w:val="1"/>
        <w:rPr>
          <w:rFonts w:ascii="PT Astra Serif" w:eastAsia="Calibri" w:hAnsi="PT Astra Serif"/>
          <w:b w:val="0"/>
          <w:bCs/>
          <w:caps w:val="0"/>
          <w:snapToGrid/>
        </w:rPr>
      </w:pPr>
      <w:bookmarkStart w:id="4" w:name="_Toc123119878"/>
      <w:bookmarkStart w:id="5" w:name="раздел3"/>
      <w:r w:rsidRPr="002A16F9">
        <w:rPr>
          <w:rFonts w:ascii="PT Astra Serif" w:eastAsia="Calibri" w:hAnsi="PT Astra Serif"/>
          <w:b w:val="0"/>
          <w:bCs/>
          <w:snapToGrid/>
          <w:szCs w:val="24"/>
          <w:lang w:eastAsia="en-US"/>
        </w:rPr>
        <w:t>ТРЕБОВАНИЯ, ПРЕДЪЯВЛЯЕМЫЕ</w:t>
      </w:r>
      <w:r w:rsidR="002A16F9" w:rsidRPr="002A16F9">
        <w:rPr>
          <w:rFonts w:ascii="PT Astra Serif" w:eastAsia="Calibri" w:hAnsi="PT Astra Serif"/>
          <w:b w:val="0"/>
          <w:bCs/>
          <w:snapToGrid/>
          <w:szCs w:val="24"/>
          <w:lang w:eastAsia="en-US"/>
        </w:rPr>
        <w:t xml:space="preserve"> </w:t>
      </w:r>
      <w:r w:rsidRPr="002A16F9">
        <w:rPr>
          <w:rFonts w:ascii="PT Astra Serif" w:eastAsia="Calibri" w:hAnsi="PT Astra Serif"/>
          <w:b w:val="0"/>
          <w:bCs/>
          <w:caps w:val="0"/>
          <w:snapToGrid/>
        </w:rPr>
        <w:t>К ПРЕДЛОЖЕНИЯМ УЧАСТНИКОВ И ПОРЯДКУ ФОРМИРОВАНИЯ ЦЕНЫ</w:t>
      </w:r>
      <w:bookmarkEnd w:id="4"/>
    </w:p>
    <w:bookmarkEnd w:id="5"/>
    <w:p w14:paraId="213D6340" w14:textId="77777777" w:rsidR="00E76A9C" w:rsidRPr="00434D7B" w:rsidRDefault="00E76A9C" w:rsidP="007D3B7C">
      <w:pPr>
        <w:pStyle w:val="affffe"/>
        <w:spacing w:line="240" w:lineRule="auto"/>
        <w:ind w:firstLine="0"/>
      </w:pPr>
    </w:p>
    <w:p w14:paraId="4B155030" w14:textId="6B85BCE7" w:rsidR="00BF01B9" w:rsidRPr="00434D7B" w:rsidRDefault="00BF01B9" w:rsidP="007D3B7C">
      <w:pPr>
        <w:pStyle w:val="-2"/>
        <w:numPr>
          <w:ilvl w:val="1"/>
          <w:numId w:val="7"/>
        </w:numPr>
        <w:tabs>
          <w:tab w:val="num" w:pos="0"/>
          <w:tab w:val="left" w:pos="1134"/>
        </w:tabs>
        <w:ind w:left="0" w:firstLine="709"/>
        <w:rPr>
          <w:rFonts w:ascii="PT Astra Serif" w:eastAsia="Calibri" w:hAnsi="PT Astra Serif"/>
          <w:snapToGrid/>
          <w:sz w:val="24"/>
          <w:szCs w:val="24"/>
          <w:lang w:eastAsia="en-US"/>
        </w:rPr>
      </w:pPr>
      <w:r w:rsidRPr="00434D7B">
        <w:rPr>
          <w:rFonts w:ascii="PT Astra Serif" w:eastAsia="Calibri" w:hAnsi="PT Astra Serif"/>
          <w:snapToGrid/>
          <w:sz w:val="24"/>
          <w:szCs w:val="24"/>
          <w:lang w:eastAsia="en-US"/>
        </w:rPr>
        <w:t xml:space="preserve">Предложение от </w:t>
      </w:r>
      <w:r w:rsidR="00314AC1">
        <w:rPr>
          <w:rFonts w:ascii="PT Astra Serif" w:eastAsia="Calibri" w:hAnsi="PT Astra Serif"/>
          <w:snapToGrid/>
          <w:sz w:val="24"/>
          <w:szCs w:val="24"/>
          <w:lang w:eastAsia="en-US"/>
        </w:rPr>
        <w:t>у</w:t>
      </w:r>
      <w:r w:rsidRPr="00434D7B">
        <w:rPr>
          <w:rFonts w:ascii="PT Astra Serif" w:eastAsia="Calibri" w:hAnsi="PT Astra Serif"/>
          <w:snapToGrid/>
          <w:sz w:val="24"/>
          <w:szCs w:val="24"/>
          <w:lang w:eastAsia="en-US"/>
        </w:rPr>
        <w:t>частника должно быть сформировано на фирменном бланке, заверено подписью уполномоченного лица и печатью организации.</w:t>
      </w:r>
    </w:p>
    <w:p w14:paraId="03ABBE62" w14:textId="58CF1116" w:rsidR="009A3898" w:rsidRDefault="00BF01B9" w:rsidP="009A3898">
      <w:pPr>
        <w:pStyle w:val="-2"/>
        <w:numPr>
          <w:ilvl w:val="1"/>
          <w:numId w:val="7"/>
        </w:numPr>
        <w:tabs>
          <w:tab w:val="left" w:pos="1134"/>
        </w:tabs>
        <w:ind w:left="0" w:firstLine="709"/>
        <w:rPr>
          <w:rFonts w:ascii="PT Astra Serif" w:eastAsia="Calibri" w:hAnsi="PT Astra Serif"/>
          <w:snapToGrid/>
          <w:sz w:val="24"/>
          <w:szCs w:val="24"/>
          <w:lang w:eastAsia="en-US"/>
        </w:rPr>
      </w:pPr>
      <w:r w:rsidRPr="00434D7B">
        <w:rPr>
          <w:rFonts w:ascii="PT Astra Serif" w:eastAsia="Calibri" w:hAnsi="PT Astra Serif"/>
          <w:snapToGrid/>
          <w:sz w:val="24"/>
          <w:szCs w:val="24"/>
          <w:lang w:eastAsia="en-US"/>
        </w:rPr>
        <w:t>Предложение на</w:t>
      </w:r>
      <w:r w:rsidR="00406B83">
        <w:rPr>
          <w:rFonts w:ascii="PT Astra Serif" w:hAnsi="PT Astra Serif"/>
          <w:sz w:val="24"/>
          <w:szCs w:val="24"/>
        </w:rPr>
        <w:t xml:space="preserve"> </w:t>
      </w:r>
      <w:r w:rsidR="0002293B">
        <w:rPr>
          <w:rFonts w:ascii="PT Astra Serif" w:hAnsi="PT Astra Serif"/>
          <w:sz w:val="24"/>
          <w:szCs w:val="24"/>
        </w:rPr>
        <w:t xml:space="preserve">оказание услуг по предмету закупки </w:t>
      </w:r>
      <w:r w:rsidRPr="00434D7B">
        <w:rPr>
          <w:rFonts w:ascii="PT Astra Serif" w:eastAsia="Calibri" w:hAnsi="PT Astra Serif"/>
          <w:snapToGrid/>
          <w:sz w:val="24"/>
          <w:szCs w:val="24"/>
          <w:lang w:eastAsia="en-US"/>
        </w:rPr>
        <w:t>составляется</w:t>
      </w:r>
      <w:r w:rsidR="0002293B">
        <w:rPr>
          <w:rFonts w:ascii="PT Astra Serif" w:eastAsia="Calibri" w:hAnsi="PT Astra Serif"/>
          <w:snapToGrid/>
          <w:sz w:val="24"/>
          <w:szCs w:val="24"/>
          <w:lang w:eastAsia="en-US"/>
        </w:rPr>
        <w:br/>
      </w:r>
      <w:r w:rsidR="001562C8">
        <w:rPr>
          <w:rFonts w:ascii="PT Astra Serif" w:eastAsia="Calibri" w:hAnsi="PT Astra Serif"/>
          <w:snapToGrid/>
          <w:sz w:val="24"/>
          <w:szCs w:val="24"/>
          <w:lang w:eastAsia="en-US"/>
        </w:rPr>
        <w:t>в свободной форме</w:t>
      </w:r>
      <w:r w:rsidRPr="00434D7B">
        <w:rPr>
          <w:rFonts w:ascii="PT Astra Serif" w:eastAsia="Calibri" w:hAnsi="PT Astra Serif"/>
          <w:snapToGrid/>
          <w:sz w:val="24"/>
          <w:szCs w:val="24"/>
          <w:lang w:eastAsia="en-US"/>
        </w:rPr>
        <w:t xml:space="preserve"> с учетом </w:t>
      </w:r>
      <w:r w:rsidR="001F63F4">
        <w:rPr>
          <w:rFonts w:ascii="PT Astra Serif" w:eastAsia="Calibri" w:hAnsi="PT Astra Serif"/>
          <w:snapToGrid/>
          <w:sz w:val="24"/>
          <w:szCs w:val="24"/>
          <w:lang w:eastAsia="en-US"/>
        </w:rPr>
        <w:t>Техническ</w:t>
      </w:r>
      <w:r w:rsidR="004A508E">
        <w:rPr>
          <w:rFonts w:ascii="PT Astra Serif" w:eastAsia="Calibri" w:hAnsi="PT Astra Serif"/>
          <w:snapToGrid/>
          <w:sz w:val="24"/>
          <w:szCs w:val="24"/>
          <w:lang w:eastAsia="en-US"/>
        </w:rPr>
        <w:t>ого</w:t>
      </w:r>
      <w:r w:rsidR="001F63F4">
        <w:rPr>
          <w:rFonts w:ascii="PT Astra Serif" w:eastAsia="Calibri" w:hAnsi="PT Astra Serif"/>
          <w:snapToGrid/>
          <w:sz w:val="24"/>
          <w:szCs w:val="24"/>
          <w:lang w:eastAsia="en-US"/>
        </w:rPr>
        <w:t xml:space="preserve"> задани</w:t>
      </w:r>
      <w:r w:rsidR="004A508E">
        <w:rPr>
          <w:rFonts w:ascii="PT Astra Serif" w:eastAsia="Calibri" w:hAnsi="PT Astra Serif"/>
          <w:snapToGrid/>
          <w:sz w:val="24"/>
          <w:szCs w:val="24"/>
          <w:lang w:eastAsia="en-US"/>
        </w:rPr>
        <w:t>я</w:t>
      </w:r>
      <w:r w:rsidRPr="00434D7B">
        <w:rPr>
          <w:rFonts w:ascii="PT Astra Serif" w:eastAsia="Calibri" w:hAnsi="PT Astra Serif"/>
          <w:snapToGrid/>
          <w:sz w:val="24"/>
          <w:szCs w:val="24"/>
          <w:lang w:eastAsia="en-US"/>
        </w:rPr>
        <w:t xml:space="preserve"> (</w:t>
      </w:r>
      <w:r w:rsidRPr="00C1468B">
        <w:rPr>
          <w:rFonts w:ascii="PT Astra Serif" w:eastAsia="Calibri" w:hAnsi="PT Astra Serif"/>
          <w:snapToGrid/>
          <w:sz w:val="24"/>
          <w:szCs w:val="24"/>
          <w:lang w:eastAsia="en-US"/>
        </w:rPr>
        <w:t>Приложение</w:t>
      </w:r>
      <w:r w:rsidR="0002293B" w:rsidRPr="00C1468B">
        <w:rPr>
          <w:rFonts w:ascii="PT Astra Serif" w:eastAsia="Calibri" w:hAnsi="PT Astra Serif"/>
          <w:snapToGrid/>
          <w:sz w:val="24"/>
          <w:szCs w:val="24"/>
          <w:lang w:eastAsia="en-US"/>
        </w:rPr>
        <w:t xml:space="preserve"> </w:t>
      </w:r>
      <w:r w:rsidR="00121C11" w:rsidRPr="00C1468B">
        <w:rPr>
          <w:rFonts w:ascii="PT Astra Serif" w:eastAsia="Calibri" w:hAnsi="PT Astra Serif"/>
          <w:snapToGrid/>
          <w:sz w:val="24"/>
          <w:szCs w:val="24"/>
          <w:lang w:eastAsia="en-US"/>
        </w:rPr>
        <w:t xml:space="preserve">№ </w:t>
      </w:r>
      <w:r w:rsidR="001F63F4" w:rsidRPr="00C1468B">
        <w:rPr>
          <w:rFonts w:ascii="PT Astra Serif" w:eastAsia="Calibri" w:hAnsi="PT Astra Serif"/>
          <w:snapToGrid/>
          <w:sz w:val="24"/>
          <w:szCs w:val="24"/>
          <w:lang w:eastAsia="en-US"/>
        </w:rPr>
        <w:t>2</w:t>
      </w:r>
      <w:r w:rsidR="00121C11" w:rsidRPr="00C1468B">
        <w:rPr>
          <w:rFonts w:ascii="PT Astra Serif" w:eastAsia="Calibri" w:hAnsi="PT Astra Serif"/>
          <w:snapToGrid/>
          <w:sz w:val="24"/>
          <w:szCs w:val="24"/>
          <w:lang w:eastAsia="en-US"/>
        </w:rPr>
        <w:t xml:space="preserve"> к настоящей Документации</w:t>
      </w:r>
      <w:r w:rsidRPr="00434D7B">
        <w:rPr>
          <w:rFonts w:ascii="PT Astra Serif" w:eastAsia="Calibri" w:hAnsi="PT Astra Serif"/>
          <w:snapToGrid/>
          <w:sz w:val="24"/>
          <w:szCs w:val="24"/>
          <w:lang w:eastAsia="en-US"/>
        </w:rPr>
        <w:t>)</w:t>
      </w:r>
      <w:r w:rsidR="009A3898">
        <w:rPr>
          <w:rFonts w:ascii="PT Astra Serif" w:eastAsia="Calibri" w:hAnsi="PT Astra Serif"/>
          <w:snapToGrid/>
          <w:sz w:val="24"/>
          <w:szCs w:val="24"/>
          <w:lang w:eastAsia="en-US"/>
        </w:rPr>
        <w:t xml:space="preserve"> </w:t>
      </w:r>
      <w:r w:rsidRPr="00434D7B">
        <w:rPr>
          <w:rFonts w:ascii="PT Astra Serif" w:eastAsia="Calibri" w:hAnsi="PT Astra Serif"/>
          <w:snapToGrid/>
          <w:sz w:val="24"/>
          <w:szCs w:val="24"/>
          <w:lang w:eastAsia="en-US"/>
        </w:rPr>
        <w:t xml:space="preserve">и настоящей </w:t>
      </w:r>
      <w:r w:rsidR="004B5D04">
        <w:rPr>
          <w:rFonts w:ascii="PT Astra Serif" w:eastAsia="Calibri" w:hAnsi="PT Astra Serif"/>
          <w:snapToGrid/>
          <w:sz w:val="24"/>
          <w:szCs w:val="24"/>
          <w:lang w:eastAsia="en-US"/>
        </w:rPr>
        <w:t>Д</w:t>
      </w:r>
      <w:r w:rsidRPr="00434D7B">
        <w:rPr>
          <w:rFonts w:ascii="PT Astra Serif" w:eastAsia="Calibri" w:hAnsi="PT Astra Serif"/>
          <w:snapToGrid/>
          <w:sz w:val="24"/>
          <w:szCs w:val="24"/>
          <w:lang w:eastAsia="en-US"/>
        </w:rPr>
        <w:t>окументаци</w:t>
      </w:r>
      <w:r w:rsidR="000A65DE">
        <w:rPr>
          <w:rFonts w:ascii="PT Astra Serif" w:eastAsia="Calibri" w:hAnsi="PT Astra Serif"/>
          <w:snapToGrid/>
          <w:sz w:val="24"/>
          <w:szCs w:val="24"/>
          <w:lang w:eastAsia="en-US"/>
        </w:rPr>
        <w:t>и</w:t>
      </w:r>
      <w:r w:rsidRPr="00434D7B">
        <w:rPr>
          <w:rFonts w:ascii="PT Astra Serif" w:eastAsia="Calibri" w:hAnsi="PT Astra Serif"/>
          <w:snapToGrid/>
          <w:sz w:val="24"/>
          <w:szCs w:val="24"/>
          <w:lang w:eastAsia="en-US"/>
        </w:rPr>
        <w:t>.</w:t>
      </w:r>
    </w:p>
    <w:p w14:paraId="3AE6E0C9" w14:textId="5C99F297" w:rsidR="009A3898" w:rsidRPr="009A3898" w:rsidRDefault="009A3898" w:rsidP="009A3898">
      <w:pPr>
        <w:pStyle w:val="-2"/>
        <w:numPr>
          <w:ilvl w:val="0"/>
          <w:numId w:val="0"/>
        </w:numPr>
        <w:tabs>
          <w:tab w:val="left" w:pos="1134"/>
        </w:tabs>
        <w:ind w:firstLine="709"/>
        <w:rPr>
          <w:rFonts w:ascii="PT Astra Serif" w:eastAsia="Calibri" w:hAnsi="PT Astra Serif"/>
          <w:snapToGrid/>
          <w:sz w:val="24"/>
          <w:szCs w:val="24"/>
          <w:lang w:eastAsia="en-US"/>
        </w:rPr>
      </w:pPr>
      <w:r>
        <w:rPr>
          <w:rFonts w:ascii="PT Astra Serif" w:eastAsia="Calibri" w:hAnsi="PT Astra Serif"/>
          <w:snapToGrid/>
          <w:sz w:val="24"/>
          <w:szCs w:val="24"/>
          <w:lang w:eastAsia="en-US"/>
        </w:rPr>
        <w:t xml:space="preserve">Рекомендуемая форма предложения установлена </w:t>
      </w:r>
      <w:r w:rsidRPr="0063199B">
        <w:rPr>
          <w:rFonts w:ascii="PT Astra Serif" w:eastAsia="Calibri" w:hAnsi="PT Astra Serif"/>
          <w:snapToGrid/>
          <w:sz w:val="24"/>
          <w:szCs w:val="24"/>
          <w:lang w:eastAsia="en-US"/>
        </w:rPr>
        <w:t xml:space="preserve">Приложением № </w:t>
      </w:r>
      <w:r w:rsidR="00C11D9B">
        <w:rPr>
          <w:rFonts w:ascii="PT Astra Serif" w:eastAsia="Calibri" w:hAnsi="PT Astra Serif"/>
          <w:snapToGrid/>
          <w:sz w:val="24"/>
          <w:szCs w:val="24"/>
          <w:lang w:eastAsia="en-US"/>
        </w:rPr>
        <w:t>6</w:t>
      </w:r>
      <w:r w:rsidRPr="0063199B">
        <w:rPr>
          <w:rFonts w:ascii="PT Astra Serif" w:eastAsia="Calibri" w:hAnsi="PT Astra Serif"/>
          <w:snapToGrid/>
          <w:sz w:val="24"/>
          <w:szCs w:val="24"/>
          <w:lang w:eastAsia="en-US"/>
        </w:rPr>
        <w:t xml:space="preserve"> к настоящей Документации</w:t>
      </w:r>
      <w:r>
        <w:rPr>
          <w:rFonts w:ascii="PT Astra Serif" w:eastAsia="Calibri" w:hAnsi="PT Astra Serif"/>
          <w:snapToGrid/>
          <w:sz w:val="24"/>
          <w:szCs w:val="24"/>
          <w:lang w:eastAsia="en-US"/>
        </w:rPr>
        <w:t>.</w:t>
      </w:r>
    </w:p>
    <w:p w14:paraId="57B59CFF" w14:textId="0F309DCB" w:rsidR="009B4F0D" w:rsidRPr="0002293B" w:rsidRDefault="001748CC" w:rsidP="009B4F0D">
      <w:pPr>
        <w:pStyle w:val="-2"/>
        <w:numPr>
          <w:ilvl w:val="1"/>
          <w:numId w:val="7"/>
        </w:numPr>
        <w:tabs>
          <w:tab w:val="left" w:pos="1134"/>
        </w:tabs>
        <w:ind w:left="0" w:firstLine="709"/>
        <w:rPr>
          <w:rFonts w:ascii="PT Astra Serif" w:eastAsia="Calibri" w:hAnsi="PT Astra Serif"/>
          <w:snapToGrid/>
          <w:sz w:val="24"/>
          <w:szCs w:val="24"/>
          <w:lang w:eastAsia="en-US"/>
        </w:rPr>
      </w:pPr>
      <w:bookmarkStart w:id="6" w:name="пункттритри"/>
      <w:r w:rsidRPr="0002293B">
        <w:rPr>
          <w:rFonts w:ascii="PT Astra Serif" w:eastAsia="Calibri" w:hAnsi="PT Astra Serif"/>
          <w:snapToGrid/>
          <w:sz w:val="24"/>
          <w:szCs w:val="24"/>
          <w:lang w:eastAsia="en-US"/>
        </w:rPr>
        <w:t>В</w:t>
      </w:r>
      <w:r w:rsidR="00BF01B9" w:rsidRPr="0002293B">
        <w:rPr>
          <w:rFonts w:ascii="PT Astra Serif" w:eastAsia="Calibri" w:hAnsi="PT Astra Serif"/>
          <w:snapToGrid/>
          <w:sz w:val="24"/>
          <w:szCs w:val="24"/>
          <w:lang w:eastAsia="en-US"/>
        </w:rPr>
        <w:t xml:space="preserve"> </w:t>
      </w:r>
      <w:r w:rsidR="00314AC1" w:rsidRPr="0002293B">
        <w:rPr>
          <w:rFonts w:ascii="PT Astra Serif" w:eastAsia="Calibri" w:hAnsi="PT Astra Serif"/>
          <w:snapToGrid/>
          <w:sz w:val="24"/>
          <w:szCs w:val="24"/>
          <w:lang w:eastAsia="en-US"/>
        </w:rPr>
        <w:t>п</w:t>
      </w:r>
      <w:r w:rsidR="00BF01B9" w:rsidRPr="0002293B">
        <w:rPr>
          <w:rFonts w:ascii="PT Astra Serif" w:eastAsia="Calibri" w:hAnsi="PT Astra Serif"/>
          <w:snapToGrid/>
          <w:sz w:val="24"/>
          <w:szCs w:val="24"/>
          <w:lang w:eastAsia="en-US"/>
        </w:rPr>
        <w:t>редложени</w:t>
      </w:r>
      <w:r w:rsidRPr="0002293B">
        <w:rPr>
          <w:rFonts w:ascii="PT Astra Serif" w:eastAsia="Calibri" w:hAnsi="PT Astra Serif"/>
          <w:snapToGrid/>
          <w:sz w:val="24"/>
          <w:szCs w:val="24"/>
          <w:lang w:eastAsia="en-US"/>
        </w:rPr>
        <w:t>и</w:t>
      </w:r>
      <w:r w:rsidR="00BF01B9" w:rsidRPr="0002293B">
        <w:rPr>
          <w:rFonts w:ascii="PT Astra Serif" w:eastAsia="Calibri" w:hAnsi="PT Astra Serif"/>
          <w:snapToGrid/>
          <w:sz w:val="24"/>
          <w:szCs w:val="24"/>
          <w:lang w:eastAsia="en-US"/>
        </w:rPr>
        <w:t xml:space="preserve"> </w:t>
      </w:r>
      <w:r w:rsidR="00314AC1" w:rsidRPr="0002293B">
        <w:rPr>
          <w:rFonts w:ascii="PT Astra Serif" w:eastAsia="Calibri" w:hAnsi="PT Astra Serif"/>
          <w:snapToGrid/>
          <w:sz w:val="24"/>
          <w:szCs w:val="24"/>
          <w:lang w:eastAsia="en-US"/>
        </w:rPr>
        <w:t>у</w:t>
      </w:r>
      <w:r w:rsidR="00BF01B9" w:rsidRPr="0002293B">
        <w:rPr>
          <w:rFonts w:ascii="PT Astra Serif" w:eastAsia="Calibri" w:hAnsi="PT Astra Serif"/>
          <w:snapToGrid/>
          <w:sz w:val="24"/>
          <w:szCs w:val="24"/>
          <w:lang w:eastAsia="en-US"/>
        </w:rPr>
        <w:t>частник должен указать:</w:t>
      </w:r>
      <w:bookmarkEnd w:id="6"/>
    </w:p>
    <w:p w14:paraId="685871ED" w14:textId="3988E06E" w:rsidR="0002293B" w:rsidRPr="00C1468B" w:rsidRDefault="0002293B" w:rsidP="0002293B">
      <w:pPr>
        <w:pStyle w:val="-2"/>
        <w:numPr>
          <w:ilvl w:val="0"/>
          <w:numId w:val="0"/>
        </w:numPr>
        <w:tabs>
          <w:tab w:val="left" w:pos="1134"/>
        </w:tabs>
        <w:ind w:firstLine="709"/>
        <w:rPr>
          <w:rFonts w:ascii="PT Astra Serif" w:eastAsia="Calibri" w:hAnsi="PT Astra Serif"/>
          <w:snapToGrid/>
          <w:sz w:val="24"/>
          <w:szCs w:val="24"/>
          <w:lang w:eastAsia="en-US"/>
        </w:rPr>
      </w:pPr>
      <w:r w:rsidRPr="0002293B">
        <w:rPr>
          <w:rFonts w:ascii="PT Astra Serif" w:eastAsia="Calibri" w:hAnsi="PT Astra Serif"/>
          <w:snapToGrid/>
          <w:sz w:val="24"/>
          <w:szCs w:val="24"/>
          <w:lang w:eastAsia="en-US"/>
        </w:rPr>
        <w:t>- Предлагаемую цену оказания услуг по предмету закупки (</w:t>
      </w:r>
      <w:r w:rsidRPr="00C1468B">
        <w:rPr>
          <w:rFonts w:ascii="PT Astra Serif" w:eastAsia="Calibri" w:hAnsi="PT Astra Serif"/>
          <w:snapToGrid/>
          <w:sz w:val="24"/>
          <w:szCs w:val="24"/>
          <w:lang w:eastAsia="en-US"/>
        </w:rPr>
        <w:t>Приложение</w:t>
      </w:r>
      <w:r w:rsidR="00C1468B">
        <w:rPr>
          <w:rFonts w:ascii="PT Astra Serif" w:eastAsia="Calibri" w:hAnsi="PT Astra Serif"/>
          <w:snapToGrid/>
          <w:sz w:val="24"/>
          <w:szCs w:val="24"/>
          <w:lang w:eastAsia="en-US"/>
        </w:rPr>
        <w:br/>
      </w:r>
      <w:r w:rsidRPr="00C1468B">
        <w:rPr>
          <w:rFonts w:ascii="PT Astra Serif" w:eastAsia="Calibri" w:hAnsi="PT Astra Serif"/>
          <w:snapToGrid/>
          <w:sz w:val="24"/>
          <w:szCs w:val="24"/>
          <w:lang w:eastAsia="en-US"/>
        </w:rPr>
        <w:t>№ 2</w:t>
      </w:r>
      <w:r w:rsidR="00C1468B" w:rsidRPr="00C1468B">
        <w:rPr>
          <w:rFonts w:ascii="PT Astra Serif" w:eastAsia="Calibri" w:hAnsi="PT Astra Serif"/>
          <w:snapToGrid/>
          <w:sz w:val="24"/>
          <w:szCs w:val="24"/>
          <w:lang w:eastAsia="en-US"/>
        </w:rPr>
        <w:t xml:space="preserve"> </w:t>
      </w:r>
      <w:r w:rsidRPr="00C1468B">
        <w:rPr>
          <w:rFonts w:ascii="PT Astra Serif" w:eastAsia="Calibri" w:hAnsi="PT Astra Serif"/>
          <w:snapToGrid/>
          <w:sz w:val="24"/>
          <w:szCs w:val="24"/>
          <w:lang w:eastAsia="en-US"/>
        </w:rPr>
        <w:t>к настоящей Документации</w:t>
      </w:r>
      <w:r w:rsidRPr="00C1468B">
        <w:rPr>
          <w:rStyle w:val="ac"/>
          <w:rFonts w:ascii="PT Astra Serif" w:eastAsia="Calibri" w:hAnsi="PT Astra Serif"/>
          <w:snapToGrid/>
          <w:color w:val="auto"/>
          <w:sz w:val="24"/>
          <w:szCs w:val="24"/>
          <w:u w:val="none"/>
          <w:lang w:eastAsia="en-US"/>
        </w:rPr>
        <w:t>)</w:t>
      </w:r>
      <w:r w:rsidRPr="00C1468B">
        <w:rPr>
          <w:rFonts w:ascii="PT Astra Serif" w:eastAsia="Calibri" w:hAnsi="PT Astra Serif"/>
          <w:snapToGrid/>
          <w:sz w:val="24"/>
          <w:szCs w:val="24"/>
          <w:lang w:eastAsia="en-US"/>
        </w:rPr>
        <w:t>, установленную пунктом 2.1. Договора (</w:t>
      </w:r>
      <w:r w:rsidRPr="00C1468B">
        <w:rPr>
          <w:rFonts w:ascii="PT Astra Serif" w:hAnsi="PT Astra Serif"/>
          <w:sz w:val="24"/>
          <w:szCs w:val="24"/>
        </w:rPr>
        <w:t xml:space="preserve">Приложение № </w:t>
      </w:r>
      <w:r w:rsidR="00B400B7">
        <w:rPr>
          <w:rFonts w:ascii="PT Astra Serif" w:hAnsi="PT Astra Serif"/>
          <w:sz w:val="24"/>
          <w:szCs w:val="24"/>
        </w:rPr>
        <w:t>5</w:t>
      </w:r>
      <w:r w:rsidRPr="00C1468B">
        <w:rPr>
          <w:rFonts w:ascii="PT Astra Serif" w:hAnsi="PT Astra Serif"/>
          <w:sz w:val="24"/>
          <w:szCs w:val="24"/>
        </w:rPr>
        <w:t xml:space="preserve"> к настоящей Документации</w:t>
      </w:r>
      <w:r w:rsidRPr="00C1468B">
        <w:rPr>
          <w:rFonts w:ascii="PT Astra Serif" w:eastAsia="Calibri" w:hAnsi="PT Astra Serif"/>
          <w:snapToGrid/>
          <w:sz w:val="24"/>
          <w:szCs w:val="24"/>
          <w:lang w:eastAsia="en-US"/>
        </w:rPr>
        <w:t>);</w:t>
      </w:r>
    </w:p>
    <w:p w14:paraId="24177DD2" w14:textId="77777777" w:rsidR="0002293B" w:rsidRPr="00C1468B" w:rsidRDefault="0002293B" w:rsidP="0002293B">
      <w:pPr>
        <w:pStyle w:val="-2"/>
        <w:numPr>
          <w:ilvl w:val="0"/>
          <w:numId w:val="0"/>
        </w:numPr>
        <w:tabs>
          <w:tab w:val="left" w:pos="1134"/>
        </w:tabs>
        <w:ind w:firstLine="709"/>
        <w:rPr>
          <w:rFonts w:ascii="PT Astra Serif" w:eastAsia="Calibri" w:hAnsi="PT Astra Serif"/>
          <w:snapToGrid/>
          <w:sz w:val="24"/>
          <w:szCs w:val="24"/>
          <w:lang w:eastAsia="en-US"/>
        </w:rPr>
      </w:pPr>
      <w:r w:rsidRPr="00C1468B">
        <w:rPr>
          <w:rFonts w:ascii="PT Astra Serif" w:eastAsia="Calibri" w:hAnsi="PT Astra Serif"/>
          <w:snapToGrid/>
          <w:sz w:val="24"/>
          <w:szCs w:val="24"/>
          <w:lang w:eastAsia="en-US"/>
        </w:rPr>
        <w:t>- Информацию о привлекаемых соисполнителях (пункт 2.9. закупочной документации) (при наличии соисполнителей).</w:t>
      </w:r>
    </w:p>
    <w:p w14:paraId="3442AA45" w14:textId="510A2951" w:rsidR="0002293B" w:rsidRPr="00C1182E" w:rsidRDefault="0002293B" w:rsidP="0002293B">
      <w:pPr>
        <w:pStyle w:val="-2"/>
        <w:numPr>
          <w:ilvl w:val="1"/>
          <w:numId w:val="7"/>
        </w:numPr>
        <w:tabs>
          <w:tab w:val="left" w:pos="1134"/>
        </w:tabs>
        <w:ind w:left="0" w:firstLine="709"/>
        <w:rPr>
          <w:rFonts w:ascii="PT Astra Serif" w:eastAsia="Calibri" w:hAnsi="PT Astra Serif"/>
          <w:snapToGrid/>
          <w:sz w:val="24"/>
          <w:szCs w:val="24"/>
          <w:lang w:eastAsia="en-US"/>
        </w:rPr>
      </w:pPr>
      <w:bookmarkStart w:id="7" w:name="пункт34"/>
      <w:r w:rsidRPr="00C1468B">
        <w:rPr>
          <w:rFonts w:ascii="PT Astra Serif" w:eastAsia="Calibri" w:hAnsi="PT Astra Serif"/>
          <w:snapToGrid/>
          <w:sz w:val="24"/>
          <w:szCs w:val="24"/>
          <w:lang w:eastAsia="en-US"/>
        </w:rPr>
        <w:t xml:space="preserve"> </w:t>
      </w:r>
      <w:r w:rsidRPr="00C1182E">
        <w:rPr>
          <w:rFonts w:ascii="PT Astra Serif" w:eastAsia="Calibri" w:hAnsi="PT Astra Serif"/>
          <w:snapToGrid/>
          <w:sz w:val="24"/>
          <w:szCs w:val="24"/>
          <w:lang w:eastAsia="en-US"/>
        </w:rPr>
        <w:t>Начальная (максимальная) цена договора определена заказчиком</w:t>
      </w:r>
      <w:r w:rsidRPr="00C1182E">
        <w:rPr>
          <w:rFonts w:ascii="PT Astra Serif" w:eastAsia="Calibri" w:hAnsi="PT Astra Serif"/>
          <w:snapToGrid/>
          <w:sz w:val="24"/>
          <w:szCs w:val="24"/>
          <w:lang w:eastAsia="en-US"/>
        </w:rPr>
        <w:br/>
        <w:t xml:space="preserve">в размере </w:t>
      </w:r>
      <w:r w:rsidR="00D63EE4">
        <w:rPr>
          <w:rFonts w:ascii="PT Astra Serif" w:eastAsia="Calibri" w:hAnsi="PT Astra Serif"/>
          <w:snapToGrid/>
          <w:sz w:val="24"/>
          <w:szCs w:val="24"/>
          <w:lang w:eastAsia="en-US"/>
        </w:rPr>
        <w:t xml:space="preserve">2 203 733,33 </w:t>
      </w:r>
      <w:r w:rsidRPr="00C1182E">
        <w:rPr>
          <w:rFonts w:ascii="PT Astra Serif" w:eastAsia="Calibri" w:hAnsi="PT Astra Serif"/>
          <w:snapToGrid/>
          <w:sz w:val="24"/>
          <w:szCs w:val="24"/>
          <w:lang w:eastAsia="en-US"/>
        </w:rPr>
        <w:t>рубл</w:t>
      </w:r>
      <w:r w:rsidR="00C11D9B">
        <w:rPr>
          <w:rFonts w:ascii="PT Astra Serif" w:eastAsia="Calibri" w:hAnsi="PT Astra Serif"/>
          <w:snapToGrid/>
          <w:sz w:val="24"/>
          <w:szCs w:val="24"/>
          <w:lang w:eastAsia="en-US"/>
        </w:rPr>
        <w:t>ей</w:t>
      </w:r>
      <w:r w:rsidRPr="00C1182E">
        <w:rPr>
          <w:rFonts w:ascii="PT Astra Serif" w:eastAsia="Calibri" w:hAnsi="PT Astra Serif"/>
          <w:snapToGrid/>
          <w:sz w:val="24"/>
          <w:szCs w:val="24"/>
          <w:lang w:eastAsia="en-US"/>
        </w:rPr>
        <w:t>.</w:t>
      </w:r>
    </w:p>
    <w:bookmarkEnd w:id="7"/>
    <w:p w14:paraId="53BE020E" w14:textId="091301D0" w:rsidR="00B44D2F" w:rsidRPr="00434D7B" w:rsidRDefault="00BD3A88" w:rsidP="00E5143A">
      <w:pPr>
        <w:pStyle w:val="-2"/>
        <w:numPr>
          <w:ilvl w:val="1"/>
          <w:numId w:val="7"/>
        </w:numPr>
        <w:tabs>
          <w:tab w:val="left" w:pos="1134"/>
        </w:tabs>
        <w:ind w:left="0" w:firstLine="709"/>
        <w:rPr>
          <w:rFonts w:ascii="PT Astra Serif" w:eastAsia="Calibri" w:hAnsi="PT Astra Serif"/>
          <w:snapToGrid/>
          <w:sz w:val="24"/>
          <w:szCs w:val="24"/>
          <w:lang w:eastAsia="en-US"/>
        </w:rPr>
      </w:pPr>
      <w:r w:rsidRPr="006753CD">
        <w:rPr>
          <w:rFonts w:ascii="PT Astra Serif" w:eastAsia="Calibri" w:hAnsi="PT Astra Serif"/>
          <w:snapToGrid/>
          <w:sz w:val="24"/>
          <w:szCs w:val="24"/>
          <w:lang w:eastAsia="en-US"/>
        </w:rPr>
        <w:t>Предлагаемая ц</w:t>
      </w:r>
      <w:r w:rsidR="008F6229" w:rsidRPr="006753CD">
        <w:rPr>
          <w:rFonts w:ascii="PT Astra Serif" w:eastAsia="Calibri" w:hAnsi="PT Astra Serif"/>
          <w:snapToGrid/>
          <w:sz w:val="24"/>
          <w:szCs w:val="24"/>
          <w:lang w:eastAsia="en-US"/>
        </w:rPr>
        <w:t xml:space="preserve">ена договора не может превышать определенную </w:t>
      </w:r>
      <w:r w:rsidR="009B3171" w:rsidRPr="006753CD">
        <w:rPr>
          <w:rFonts w:ascii="PT Astra Serif" w:eastAsia="Calibri" w:hAnsi="PT Astra Serif"/>
          <w:snapToGrid/>
          <w:sz w:val="24"/>
          <w:szCs w:val="24"/>
          <w:lang w:eastAsia="en-US"/>
        </w:rPr>
        <w:t>з</w:t>
      </w:r>
      <w:r w:rsidR="008F6229" w:rsidRPr="006753CD">
        <w:rPr>
          <w:rFonts w:ascii="PT Astra Serif" w:eastAsia="Calibri" w:hAnsi="PT Astra Serif"/>
          <w:snapToGrid/>
          <w:sz w:val="24"/>
          <w:szCs w:val="24"/>
          <w:lang w:eastAsia="en-US"/>
        </w:rPr>
        <w:t>аказчиком начальную (максимальную) цену, установленную п</w:t>
      </w:r>
      <w:r w:rsidR="00C801C8" w:rsidRPr="006753CD">
        <w:rPr>
          <w:rFonts w:ascii="PT Astra Serif" w:eastAsia="Calibri" w:hAnsi="PT Astra Serif"/>
          <w:snapToGrid/>
          <w:sz w:val="24"/>
          <w:szCs w:val="24"/>
          <w:lang w:eastAsia="en-US"/>
        </w:rPr>
        <w:t>унктом</w:t>
      </w:r>
      <w:r w:rsidR="008F6229" w:rsidRPr="006753CD">
        <w:rPr>
          <w:rFonts w:ascii="PT Astra Serif" w:eastAsia="Calibri" w:hAnsi="PT Astra Serif"/>
          <w:snapToGrid/>
          <w:sz w:val="24"/>
          <w:szCs w:val="24"/>
          <w:lang w:eastAsia="en-US"/>
        </w:rPr>
        <w:t xml:space="preserve"> 3.4. </w:t>
      </w:r>
      <w:r w:rsidR="004B5D04" w:rsidRPr="006753CD">
        <w:rPr>
          <w:rFonts w:ascii="PT Astra Serif" w:eastAsia="Calibri" w:hAnsi="PT Astra Serif"/>
          <w:snapToGrid/>
          <w:sz w:val="24"/>
          <w:szCs w:val="24"/>
          <w:lang w:eastAsia="en-US"/>
        </w:rPr>
        <w:t>настоящей Д</w:t>
      </w:r>
      <w:r w:rsidR="008F6229" w:rsidRPr="006753CD">
        <w:rPr>
          <w:rFonts w:ascii="PT Astra Serif" w:eastAsia="Calibri" w:hAnsi="PT Astra Serif"/>
          <w:snapToGrid/>
          <w:sz w:val="24"/>
          <w:szCs w:val="24"/>
          <w:lang w:eastAsia="en-US"/>
        </w:rPr>
        <w:t xml:space="preserve">окументации. </w:t>
      </w:r>
      <w:r w:rsidR="00314AC1" w:rsidRPr="006753CD">
        <w:rPr>
          <w:rFonts w:ascii="PT Astra Serif" w:eastAsia="Calibri" w:hAnsi="PT Astra Serif"/>
          <w:snapToGrid/>
          <w:sz w:val="24"/>
          <w:szCs w:val="24"/>
          <w:lang w:eastAsia="en-US"/>
        </w:rPr>
        <w:t>Предложение</w:t>
      </w:r>
      <w:r w:rsidR="00314AC1" w:rsidRPr="00C90797">
        <w:rPr>
          <w:rFonts w:ascii="PT Astra Serif" w:eastAsia="Calibri" w:hAnsi="PT Astra Serif"/>
          <w:snapToGrid/>
          <w:sz w:val="24"/>
          <w:szCs w:val="24"/>
          <w:lang w:eastAsia="en-US"/>
        </w:rPr>
        <w:t xml:space="preserve"> участника,</w:t>
      </w:r>
      <w:r w:rsidR="008F6229" w:rsidRPr="00C90797">
        <w:rPr>
          <w:rFonts w:ascii="PT Astra Serif" w:eastAsia="Calibri" w:hAnsi="PT Astra Serif"/>
          <w:snapToGrid/>
          <w:sz w:val="24"/>
          <w:szCs w:val="24"/>
          <w:lang w:eastAsia="en-US"/>
        </w:rPr>
        <w:t xml:space="preserve"> </w:t>
      </w:r>
      <w:r w:rsidR="00314AC1" w:rsidRPr="00C90797">
        <w:rPr>
          <w:rFonts w:ascii="PT Astra Serif" w:eastAsia="Calibri" w:hAnsi="PT Astra Serif"/>
          <w:snapToGrid/>
          <w:sz w:val="24"/>
          <w:szCs w:val="24"/>
          <w:lang w:eastAsia="en-US"/>
        </w:rPr>
        <w:t>содержащее</w:t>
      </w:r>
      <w:r w:rsidR="008F6229" w:rsidRPr="00C90797">
        <w:rPr>
          <w:rFonts w:ascii="PT Astra Serif" w:eastAsia="Calibri" w:hAnsi="PT Astra Serif"/>
          <w:snapToGrid/>
          <w:sz w:val="24"/>
          <w:szCs w:val="24"/>
          <w:lang w:eastAsia="en-US"/>
        </w:rPr>
        <w:t xml:space="preserve"> цену выше начальной (максимальной) цены договора</w:t>
      </w:r>
      <w:r w:rsidR="00314AC1" w:rsidRPr="0059735C">
        <w:rPr>
          <w:rFonts w:ascii="PT Astra Serif" w:eastAsia="Calibri" w:hAnsi="PT Astra Serif"/>
          <w:snapToGrid/>
          <w:sz w:val="24"/>
          <w:szCs w:val="24"/>
          <w:lang w:eastAsia="en-US"/>
        </w:rPr>
        <w:t xml:space="preserve">, </w:t>
      </w:r>
      <w:r w:rsidR="008F6229" w:rsidRPr="0059735C">
        <w:rPr>
          <w:rFonts w:ascii="PT Astra Serif" w:eastAsia="Calibri" w:hAnsi="PT Astra Serif"/>
          <w:snapToGrid/>
          <w:sz w:val="24"/>
          <w:szCs w:val="24"/>
          <w:lang w:eastAsia="en-US"/>
        </w:rPr>
        <w:t xml:space="preserve">определенной </w:t>
      </w:r>
      <w:r w:rsidR="009B3171" w:rsidRPr="0059735C">
        <w:rPr>
          <w:rFonts w:ascii="PT Astra Serif" w:eastAsia="Calibri" w:hAnsi="PT Astra Serif"/>
          <w:snapToGrid/>
          <w:sz w:val="24"/>
          <w:szCs w:val="24"/>
          <w:lang w:eastAsia="en-US"/>
        </w:rPr>
        <w:t>з</w:t>
      </w:r>
      <w:r w:rsidR="008F6229" w:rsidRPr="0059735C">
        <w:rPr>
          <w:rFonts w:ascii="PT Astra Serif" w:eastAsia="Calibri" w:hAnsi="PT Astra Serif"/>
          <w:snapToGrid/>
          <w:sz w:val="24"/>
          <w:szCs w:val="24"/>
          <w:lang w:eastAsia="en-US"/>
        </w:rPr>
        <w:t>аказчиком</w:t>
      </w:r>
      <w:r w:rsidR="00314AC1" w:rsidRPr="00E957F6">
        <w:rPr>
          <w:rFonts w:ascii="PT Astra Serif" w:eastAsia="Calibri" w:hAnsi="PT Astra Serif"/>
          <w:snapToGrid/>
          <w:sz w:val="24"/>
          <w:szCs w:val="24"/>
          <w:lang w:eastAsia="en-US"/>
        </w:rPr>
        <w:t>,</w:t>
      </w:r>
      <w:r w:rsidR="008F6229" w:rsidRPr="00E957F6">
        <w:rPr>
          <w:rFonts w:ascii="PT Astra Serif" w:eastAsia="Calibri" w:hAnsi="PT Astra Serif"/>
          <w:snapToGrid/>
          <w:sz w:val="24"/>
          <w:szCs w:val="24"/>
          <w:lang w:eastAsia="en-US"/>
        </w:rPr>
        <w:t xml:space="preserve"> подлежит отклонению,</w:t>
      </w:r>
      <w:r w:rsidR="00EA20C0">
        <w:rPr>
          <w:rFonts w:ascii="PT Astra Serif" w:eastAsia="Calibri" w:hAnsi="PT Astra Serif"/>
          <w:snapToGrid/>
          <w:sz w:val="24"/>
          <w:szCs w:val="24"/>
          <w:lang w:eastAsia="en-US"/>
        </w:rPr>
        <w:br/>
      </w:r>
      <w:r w:rsidR="008F6229" w:rsidRPr="00E957F6">
        <w:rPr>
          <w:rFonts w:ascii="PT Astra Serif" w:eastAsia="Calibri" w:hAnsi="PT Astra Serif"/>
          <w:snapToGrid/>
          <w:sz w:val="24"/>
          <w:szCs w:val="24"/>
          <w:lang w:eastAsia="en-US"/>
        </w:rPr>
        <w:t>как не соответствующая требованиям, предъявляемым</w:t>
      </w:r>
      <w:r w:rsidR="008F6229">
        <w:rPr>
          <w:rFonts w:ascii="PT Astra Serif" w:eastAsia="Calibri" w:hAnsi="PT Astra Serif"/>
          <w:snapToGrid/>
          <w:sz w:val="24"/>
          <w:szCs w:val="24"/>
          <w:lang w:eastAsia="en-US"/>
        </w:rPr>
        <w:t xml:space="preserve"> к </w:t>
      </w:r>
      <w:r w:rsidR="009B3171">
        <w:rPr>
          <w:rFonts w:ascii="PT Astra Serif" w:eastAsia="Calibri" w:hAnsi="PT Astra Serif"/>
          <w:snapToGrid/>
          <w:sz w:val="24"/>
          <w:szCs w:val="24"/>
          <w:lang w:eastAsia="en-US"/>
        </w:rPr>
        <w:t>у</w:t>
      </w:r>
      <w:r w:rsidR="008F6229">
        <w:rPr>
          <w:rFonts w:ascii="PT Astra Serif" w:eastAsia="Calibri" w:hAnsi="PT Astra Serif"/>
          <w:snapToGrid/>
          <w:sz w:val="24"/>
          <w:szCs w:val="24"/>
          <w:lang w:eastAsia="en-US"/>
        </w:rPr>
        <w:t>частникам процедуры закупки,</w:t>
      </w:r>
      <w:r w:rsidR="00B65218">
        <w:rPr>
          <w:rFonts w:ascii="PT Astra Serif" w:eastAsia="Calibri" w:hAnsi="PT Astra Serif"/>
          <w:snapToGrid/>
          <w:sz w:val="24"/>
          <w:szCs w:val="24"/>
          <w:lang w:eastAsia="en-US"/>
        </w:rPr>
        <w:t xml:space="preserve"> </w:t>
      </w:r>
      <w:r w:rsidR="008F6229">
        <w:rPr>
          <w:rFonts w:ascii="PT Astra Serif" w:eastAsia="Calibri" w:hAnsi="PT Astra Serif"/>
          <w:snapToGrid/>
          <w:sz w:val="24"/>
          <w:szCs w:val="24"/>
          <w:lang w:eastAsia="en-US"/>
        </w:rPr>
        <w:t>установленным</w:t>
      </w:r>
      <w:r w:rsidR="00B65218">
        <w:rPr>
          <w:rFonts w:ascii="PT Astra Serif" w:eastAsia="Calibri" w:hAnsi="PT Astra Serif"/>
          <w:snapToGrid/>
          <w:sz w:val="24"/>
          <w:szCs w:val="24"/>
          <w:lang w:eastAsia="en-US"/>
        </w:rPr>
        <w:t xml:space="preserve"> </w:t>
      </w:r>
      <w:r w:rsidR="008F6229">
        <w:rPr>
          <w:rFonts w:ascii="PT Astra Serif" w:eastAsia="Calibri" w:hAnsi="PT Astra Serif"/>
          <w:snapToGrid/>
          <w:sz w:val="24"/>
          <w:szCs w:val="24"/>
          <w:lang w:eastAsia="en-US"/>
        </w:rPr>
        <w:t xml:space="preserve">в </w:t>
      </w:r>
      <w:r w:rsidR="004B5D04">
        <w:rPr>
          <w:rFonts w:ascii="PT Astra Serif" w:eastAsia="Calibri" w:hAnsi="PT Astra Serif"/>
          <w:snapToGrid/>
          <w:sz w:val="24"/>
          <w:szCs w:val="24"/>
          <w:lang w:eastAsia="en-US"/>
        </w:rPr>
        <w:t>настоящей Документации</w:t>
      </w:r>
      <w:r w:rsidR="008F6229">
        <w:rPr>
          <w:rFonts w:ascii="PT Astra Serif" w:eastAsia="Calibri" w:hAnsi="PT Astra Serif"/>
          <w:snapToGrid/>
          <w:sz w:val="24"/>
          <w:szCs w:val="24"/>
          <w:lang w:eastAsia="en-US"/>
        </w:rPr>
        <w:t>.</w:t>
      </w:r>
    </w:p>
    <w:p w14:paraId="2F2B3045" w14:textId="56C509D1" w:rsidR="009B3171" w:rsidRDefault="00BF01B9" w:rsidP="00E5143A">
      <w:pPr>
        <w:pStyle w:val="-2"/>
        <w:numPr>
          <w:ilvl w:val="1"/>
          <w:numId w:val="7"/>
        </w:numPr>
        <w:tabs>
          <w:tab w:val="left" w:pos="1134"/>
        </w:tabs>
        <w:ind w:left="0" w:firstLine="709"/>
        <w:rPr>
          <w:rFonts w:ascii="PT Astra Serif" w:eastAsia="Calibri" w:hAnsi="PT Astra Serif"/>
          <w:snapToGrid/>
          <w:sz w:val="24"/>
          <w:szCs w:val="24"/>
          <w:lang w:eastAsia="en-US"/>
        </w:rPr>
      </w:pPr>
      <w:r w:rsidRPr="00434D7B">
        <w:rPr>
          <w:rFonts w:ascii="PT Astra Serif" w:eastAsia="Calibri" w:hAnsi="PT Astra Serif"/>
          <w:snapToGrid/>
          <w:sz w:val="24"/>
          <w:szCs w:val="24"/>
          <w:lang w:eastAsia="en-US"/>
        </w:rPr>
        <w:t xml:space="preserve">В цену </w:t>
      </w:r>
      <w:r w:rsidR="000A65DE">
        <w:rPr>
          <w:rFonts w:ascii="PT Astra Serif" w:eastAsia="Calibri" w:hAnsi="PT Astra Serif"/>
          <w:snapToGrid/>
          <w:sz w:val="24"/>
          <w:szCs w:val="24"/>
          <w:lang w:eastAsia="en-US"/>
        </w:rPr>
        <w:t>договора</w:t>
      </w:r>
      <w:r w:rsidRPr="00434D7B">
        <w:rPr>
          <w:rFonts w:ascii="PT Astra Serif" w:eastAsia="Calibri" w:hAnsi="PT Astra Serif"/>
          <w:snapToGrid/>
          <w:sz w:val="24"/>
          <w:szCs w:val="24"/>
          <w:lang w:eastAsia="en-US"/>
        </w:rPr>
        <w:t xml:space="preserve"> должны быть включены все налоги</w:t>
      </w:r>
      <w:r w:rsidR="000A65DE">
        <w:rPr>
          <w:rFonts w:ascii="PT Astra Serif" w:eastAsia="Calibri" w:hAnsi="PT Astra Serif"/>
          <w:snapToGrid/>
          <w:sz w:val="24"/>
          <w:szCs w:val="24"/>
          <w:lang w:eastAsia="en-US"/>
        </w:rPr>
        <w:t xml:space="preserve"> (в том числе НДС)</w:t>
      </w:r>
      <w:r w:rsidRPr="00434D7B">
        <w:rPr>
          <w:rFonts w:ascii="PT Astra Serif" w:eastAsia="Calibri" w:hAnsi="PT Astra Serif"/>
          <w:snapToGrid/>
          <w:sz w:val="24"/>
          <w:szCs w:val="24"/>
          <w:lang w:eastAsia="en-US"/>
        </w:rPr>
        <w:t xml:space="preserve">, обязательные платежи и расходы, связанные с </w:t>
      </w:r>
      <w:r w:rsidR="00341C13">
        <w:rPr>
          <w:rFonts w:ascii="PT Astra Serif" w:eastAsia="Calibri" w:hAnsi="PT Astra Serif"/>
          <w:snapToGrid/>
          <w:sz w:val="24"/>
          <w:szCs w:val="24"/>
          <w:lang w:eastAsia="en-US"/>
        </w:rPr>
        <w:t>оказанием услуг по предмету закупки</w:t>
      </w:r>
      <w:r w:rsidRPr="00434D7B">
        <w:rPr>
          <w:rFonts w:ascii="PT Astra Serif" w:eastAsia="Calibri" w:hAnsi="PT Astra Serif"/>
          <w:snapToGrid/>
          <w:sz w:val="24"/>
          <w:szCs w:val="24"/>
          <w:lang w:eastAsia="en-US"/>
        </w:rPr>
        <w:t>,</w:t>
      </w:r>
      <w:r w:rsidR="009B18FD">
        <w:rPr>
          <w:rFonts w:ascii="PT Astra Serif" w:eastAsia="Calibri" w:hAnsi="PT Astra Serif"/>
          <w:snapToGrid/>
          <w:sz w:val="24"/>
          <w:szCs w:val="24"/>
          <w:lang w:eastAsia="en-US"/>
        </w:rPr>
        <w:br/>
      </w:r>
      <w:r w:rsidRPr="00434D7B">
        <w:rPr>
          <w:rFonts w:ascii="PT Astra Serif" w:eastAsia="Calibri" w:hAnsi="PT Astra Serif"/>
          <w:snapToGrid/>
          <w:sz w:val="24"/>
          <w:szCs w:val="24"/>
          <w:lang w:eastAsia="en-US"/>
        </w:rPr>
        <w:t xml:space="preserve">а также все скидки, предлагаемые </w:t>
      </w:r>
      <w:r w:rsidR="009B3171">
        <w:rPr>
          <w:rFonts w:ascii="PT Astra Serif" w:eastAsia="Calibri" w:hAnsi="PT Astra Serif"/>
          <w:snapToGrid/>
          <w:sz w:val="24"/>
          <w:szCs w:val="24"/>
          <w:lang w:eastAsia="en-US"/>
        </w:rPr>
        <w:t>у</w:t>
      </w:r>
      <w:r w:rsidRPr="00434D7B">
        <w:rPr>
          <w:rFonts w:ascii="PT Astra Serif" w:eastAsia="Calibri" w:hAnsi="PT Astra Serif"/>
          <w:snapToGrid/>
          <w:sz w:val="24"/>
          <w:szCs w:val="24"/>
          <w:lang w:eastAsia="en-US"/>
        </w:rPr>
        <w:t>частником.</w:t>
      </w:r>
    </w:p>
    <w:p w14:paraId="3B61AA4E" w14:textId="0AED2B64" w:rsidR="00BF01B9" w:rsidRPr="00434D7B" w:rsidRDefault="00BF01B9" w:rsidP="009B3171">
      <w:pPr>
        <w:pStyle w:val="-2"/>
        <w:numPr>
          <w:ilvl w:val="0"/>
          <w:numId w:val="0"/>
        </w:numPr>
        <w:tabs>
          <w:tab w:val="left" w:pos="1134"/>
        </w:tabs>
        <w:ind w:firstLine="709"/>
        <w:rPr>
          <w:rFonts w:ascii="PT Astra Serif" w:eastAsia="Calibri" w:hAnsi="PT Astra Serif"/>
          <w:snapToGrid/>
          <w:sz w:val="24"/>
          <w:szCs w:val="24"/>
          <w:lang w:eastAsia="en-US"/>
        </w:rPr>
      </w:pPr>
      <w:r w:rsidRPr="00434D7B">
        <w:rPr>
          <w:rFonts w:ascii="PT Astra Serif" w:eastAsia="Calibri" w:hAnsi="PT Astra Serif"/>
          <w:snapToGrid/>
          <w:sz w:val="24"/>
          <w:szCs w:val="24"/>
          <w:lang w:eastAsia="en-US"/>
        </w:rPr>
        <w:t xml:space="preserve">В предложении </w:t>
      </w:r>
      <w:r w:rsidR="009B3171">
        <w:rPr>
          <w:rFonts w:ascii="PT Astra Serif" w:eastAsia="Calibri" w:hAnsi="PT Astra Serif"/>
          <w:snapToGrid/>
          <w:sz w:val="24"/>
          <w:szCs w:val="24"/>
          <w:lang w:eastAsia="en-US"/>
        </w:rPr>
        <w:t>у</w:t>
      </w:r>
      <w:r w:rsidRPr="00434D7B">
        <w:rPr>
          <w:rFonts w:ascii="PT Astra Serif" w:eastAsia="Calibri" w:hAnsi="PT Astra Serif"/>
          <w:snapToGrid/>
          <w:sz w:val="24"/>
          <w:szCs w:val="24"/>
          <w:lang w:eastAsia="en-US"/>
        </w:rPr>
        <w:t>частника долж</w:t>
      </w:r>
      <w:r w:rsidR="00603F32">
        <w:rPr>
          <w:rFonts w:ascii="PT Astra Serif" w:eastAsia="Calibri" w:hAnsi="PT Astra Serif"/>
          <w:snapToGrid/>
          <w:sz w:val="24"/>
          <w:szCs w:val="24"/>
          <w:lang w:eastAsia="en-US"/>
        </w:rPr>
        <w:t>но</w:t>
      </w:r>
      <w:r w:rsidRPr="00434D7B">
        <w:rPr>
          <w:rFonts w:ascii="PT Astra Serif" w:eastAsia="Calibri" w:hAnsi="PT Astra Serif"/>
          <w:snapToGrid/>
          <w:sz w:val="24"/>
          <w:szCs w:val="24"/>
          <w:lang w:eastAsia="en-US"/>
        </w:rPr>
        <w:t xml:space="preserve"> быть </w:t>
      </w:r>
      <w:r w:rsidR="009B3171">
        <w:rPr>
          <w:rFonts w:ascii="PT Astra Serif" w:eastAsia="Calibri" w:hAnsi="PT Astra Serif"/>
          <w:snapToGrid/>
          <w:sz w:val="24"/>
          <w:szCs w:val="24"/>
          <w:lang w:eastAsia="en-US"/>
        </w:rPr>
        <w:t>указано</w:t>
      </w:r>
      <w:r w:rsidR="00603F32">
        <w:rPr>
          <w:rFonts w:ascii="PT Astra Serif" w:eastAsia="Calibri" w:hAnsi="PT Astra Serif"/>
          <w:snapToGrid/>
          <w:sz w:val="24"/>
          <w:szCs w:val="24"/>
          <w:lang w:eastAsia="en-US"/>
        </w:rPr>
        <w:t xml:space="preserve"> на применение</w:t>
      </w:r>
      <w:r w:rsidR="009B3171">
        <w:rPr>
          <w:rFonts w:ascii="PT Astra Serif" w:eastAsia="Calibri" w:hAnsi="PT Astra Serif"/>
          <w:snapToGrid/>
          <w:sz w:val="24"/>
          <w:szCs w:val="24"/>
          <w:lang w:eastAsia="en-US"/>
        </w:rPr>
        <w:t xml:space="preserve"> им или </w:t>
      </w:r>
      <w:r w:rsidR="00603F32">
        <w:rPr>
          <w:rFonts w:ascii="PT Astra Serif" w:eastAsia="Calibri" w:hAnsi="PT Astra Serif"/>
          <w:snapToGrid/>
          <w:sz w:val="24"/>
          <w:szCs w:val="24"/>
          <w:lang w:eastAsia="en-US"/>
        </w:rPr>
        <w:t>неприменение НДС. При неприменении НДС должно быть указано основание неприменения (соответствующая статья Налогового кодекса РФ).</w:t>
      </w:r>
    </w:p>
    <w:p w14:paraId="2462D1C9" w14:textId="16D77BA6" w:rsidR="00BF01B9" w:rsidRDefault="00BF01B9" w:rsidP="00E5143A">
      <w:pPr>
        <w:pStyle w:val="-2"/>
        <w:numPr>
          <w:ilvl w:val="1"/>
          <w:numId w:val="7"/>
        </w:numPr>
        <w:tabs>
          <w:tab w:val="left" w:pos="1134"/>
        </w:tabs>
        <w:ind w:left="0" w:firstLine="709"/>
        <w:rPr>
          <w:rFonts w:ascii="PT Astra Serif" w:eastAsia="Calibri" w:hAnsi="PT Astra Serif"/>
          <w:snapToGrid/>
          <w:sz w:val="24"/>
          <w:szCs w:val="24"/>
          <w:lang w:eastAsia="en-US"/>
        </w:rPr>
      </w:pPr>
      <w:r w:rsidRPr="00434D7B">
        <w:rPr>
          <w:rFonts w:ascii="PT Astra Serif" w:eastAsia="Calibri" w:hAnsi="PT Astra Serif"/>
          <w:snapToGrid/>
          <w:sz w:val="24"/>
          <w:szCs w:val="24"/>
          <w:lang w:eastAsia="en-US"/>
        </w:rPr>
        <w:t xml:space="preserve">Для оценки и сопоставления </w:t>
      </w:r>
      <w:r w:rsidR="009B3171">
        <w:rPr>
          <w:rFonts w:ascii="PT Astra Serif" w:eastAsia="Calibri" w:hAnsi="PT Astra Serif"/>
          <w:snapToGrid/>
          <w:sz w:val="24"/>
          <w:szCs w:val="24"/>
          <w:lang w:eastAsia="en-US"/>
        </w:rPr>
        <w:t>п</w:t>
      </w:r>
      <w:r w:rsidRPr="00434D7B">
        <w:rPr>
          <w:rFonts w:ascii="PT Astra Serif" w:eastAsia="Calibri" w:hAnsi="PT Astra Serif"/>
          <w:snapToGrid/>
          <w:sz w:val="24"/>
          <w:szCs w:val="24"/>
          <w:lang w:eastAsia="en-US"/>
        </w:rPr>
        <w:t xml:space="preserve">редложений от </w:t>
      </w:r>
      <w:r w:rsidR="009B3171">
        <w:rPr>
          <w:rFonts w:ascii="PT Astra Serif" w:eastAsia="Calibri" w:hAnsi="PT Astra Serif"/>
          <w:snapToGrid/>
          <w:sz w:val="24"/>
          <w:szCs w:val="24"/>
          <w:lang w:eastAsia="en-US"/>
        </w:rPr>
        <w:t>у</w:t>
      </w:r>
      <w:r w:rsidRPr="00434D7B">
        <w:rPr>
          <w:rFonts w:ascii="PT Astra Serif" w:eastAsia="Calibri" w:hAnsi="PT Astra Serif"/>
          <w:snapToGrid/>
          <w:sz w:val="24"/>
          <w:szCs w:val="24"/>
          <w:lang w:eastAsia="en-US"/>
        </w:rPr>
        <w:t>частников по критериям</w:t>
      </w:r>
      <w:r w:rsidR="00AD1DF7" w:rsidRPr="00434D7B">
        <w:rPr>
          <w:rFonts w:ascii="PT Astra Serif" w:eastAsia="Calibri" w:hAnsi="PT Astra Serif"/>
          <w:snapToGrid/>
          <w:sz w:val="24"/>
          <w:szCs w:val="24"/>
          <w:lang w:eastAsia="en-US"/>
        </w:rPr>
        <w:t>,</w:t>
      </w:r>
      <w:r w:rsidRPr="00434D7B">
        <w:rPr>
          <w:rFonts w:ascii="PT Astra Serif" w:eastAsia="Calibri" w:hAnsi="PT Astra Serif"/>
          <w:snapToGrid/>
          <w:sz w:val="24"/>
          <w:szCs w:val="24"/>
          <w:lang w:eastAsia="en-US"/>
        </w:rPr>
        <w:t xml:space="preserve"> указанным в </w:t>
      </w:r>
      <w:hyperlink w:anchor="пункт52" w:history="1">
        <w:r w:rsidRPr="00DC7ED0">
          <w:rPr>
            <w:rStyle w:val="ac"/>
            <w:rFonts w:ascii="PT Astra Serif" w:eastAsia="Calibri" w:hAnsi="PT Astra Serif"/>
            <w:snapToGrid/>
            <w:sz w:val="24"/>
            <w:szCs w:val="24"/>
            <w:lang w:eastAsia="en-US"/>
          </w:rPr>
          <w:t>пункте 5.</w:t>
        </w:r>
        <w:r w:rsidR="000A65DE" w:rsidRPr="00DC7ED0">
          <w:rPr>
            <w:rStyle w:val="ac"/>
            <w:rFonts w:ascii="PT Astra Serif" w:eastAsia="Calibri" w:hAnsi="PT Astra Serif"/>
            <w:snapToGrid/>
            <w:sz w:val="24"/>
            <w:szCs w:val="24"/>
            <w:lang w:eastAsia="en-US"/>
          </w:rPr>
          <w:t>2.</w:t>
        </w:r>
      </w:hyperlink>
      <w:r w:rsidRPr="00434D7B">
        <w:rPr>
          <w:rFonts w:ascii="PT Astra Serif" w:eastAsia="Calibri" w:hAnsi="PT Astra Serif"/>
          <w:snapToGrid/>
          <w:sz w:val="24"/>
          <w:szCs w:val="24"/>
          <w:lang w:eastAsia="en-US"/>
        </w:rPr>
        <w:t xml:space="preserve"> настоящей </w:t>
      </w:r>
      <w:r w:rsidR="004B5D04">
        <w:rPr>
          <w:rFonts w:ascii="PT Astra Serif" w:eastAsia="Calibri" w:hAnsi="PT Astra Serif"/>
          <w:snapToGrid/>
          <w:sz w:val="24"/>
          <w:szCs w:val="24"/>
          <w:lang w:eastAsia="en-US"/>
        </w:rPr>
        <w:t>Д</w:t>
      </w:r>
      <w:r w:rsidRPr="00434D7B">
        <w:rPr>
          <w:rFonts w:ascii="PT Astra Serif" w:eastAsia="Calibri" w:hAnsi="PT Astra Serif"/>
          <w:snapToGrid/>
          <w:sz w:val="24"/>
          <w:szCs w:val="24"/>
          <w:lang w:eastAsia="en-US"/>
        </w:rPr>
        <w:t>окументации</w:t>
      </w:r>
      <w:r w:rsidR="000A65DE">
        <w:rPr>
          <w:rFonts w:ascii="PT Astra Serif" w:eastAsia="Calibri" w:hAnsi="PT Astra Serif"/>
          <w:snapToGrid/>
          <w:sz w:val="24"/>
          <w:szCs w:val="24"/>
          <w:lang w:eastAsia="en-US"/>
        </w:rPr>
        <w:t xml:space="preserve"> (цена договора)</w:t>
      </w:r>
      <w:r w:rsidR="00AD1DF7" w:rsidRPr="00434D7B">
        <w:rPr>
          <w:rFonts w:ascii="PT Astra Serif" w:eastAsia="Calibri" w:hAnsi="PT Astra Serif"/>
          <w:snapToGrid/>
          <w:sz w:val="24"/>
          <w:szCs w:val="24"/>
          <w:lang w:eastAsia="en-US"/>
        </w:rPr>
        <w:t>,</w:t>
      </w:r>
      <w:r w:rsidRPr="00434D7B">
        <w:rPr>
          <w:rFonts w:ascii="PT Astra Serif" w:eastAsia="Calibri" w:hAnsi="PT Astra Serif"/>
          <w:snapToGrid/>
          <w:sz w:val="24"/>
          <w:szCs w:val="24"/>
          <w:lang w:eastAsia="en-US"/>
        </w:rPr>
        <w:t xml:space="preserve"> принимаются во внимание сведения</w:t>
      </w:r>
      <w:r w:rsidR="00AD1DF7" w:rsidRPr="00434D7B">
        <w:rPr>
          <w:rFonts w:ascii="PT Astra Serif" w:eastAsia="Calibri" w:hAnsi="PT Astra Serif"/>
          <w:snapToGrid/>
          <w:sz w:val="24"/>
          <w:szCs w:val="24"/>
          <w:lang w:eastAsia="en-US"/>
        </w:rPr>
        <w:t>,</w:t>
      </w:r>
      <w:r w:rsidRPr="00434D7B">
        <w:rPr>
          <w:rFonts w:ascii="PT Astra Serif" w:eastAsia="Calibri" w:hAnsi="PT Astra Serif"/>
          <w:snapToGrid/>
          <w:sz w:val="24"/>
          <w:szCs w:val="24"/>
          <w:lang w:eastAsia="en-US"/>
        </w:rPr>
        <w:t xml:space="preserve"> указанные </w:t>
      </w:r>
      <w:r w:rsidR="009B3171">
        <w:rPr>
          <w:rFonts w:ascii="PT Astra Serif" w:eastAsia="Calibri" w:hAnsi="PT Astra Serif"/>
          <w:snapToGrid/>
          <w:sz w:val="24"/>
          <w:szCs w:val="24"/>
          <w:lang w:eastAsia="en-US"/>
        </w:rPr>
        <w:t>у</w:t>
      </w:r>
      <w:r w:rsidRPr="00434D7B">
        <w:rPr>
          <w:rFonts w:ascii="PT Astra Serif" w:eastAsia="Calibri" w:hAnsi="PT Astra Serif"/>
          <w:snapToGrid/>
          <w:sz w:val="24"/>
          <w:szCs w:val="24"/>
          <w:lang w:eastAsia="en-US"/>
        </w:rPr>
        <w:t xml:space="preserve">частником в </w:t>
      </w:r>
      <w:r w:rsidR="009B3171">
        <w:rPr>
          <w:rFonts w:ascii="PT Astra Serif" w:eastAsia="Calibri" w:hAnsi="PT Astra Serif"/>
          <w:snapToGrid/>
          <w:sz w:val="24"/>
          <w:szCs w:val="24"/>
          <w:lang w:eastAsia="en-US"/>
        </w:rPr>
        <w:t>п</w:t>
      </w:r>
      <w:r w:rsidRPr="00434D7B">
        <w:rPr>
          <w:rFonts w:ascii="PT Astra Serif" w:eastAsia="Calibri" w:hAnsi="PT Astra Serif"/>
          <w:snapToGrid/>
          <w:sz w:val="24"/>
          <w:szCs w:val="24"/>
          <w:lang w:eastAsia="en-US"/>
        </w:rPr>
        <w:t xml:space="preserve">редложении на участие в </w:t>
      </w:r>
      <w:r w:rsidR="009B3171">
        <w:rPr>
          <w:rFonts w:ascii="PT Astra Serif" w:eastAsia="Calibri" w:hAnsi="PT Astra Serif"/>
          <w:snapToGrid/>
          <w:sz w:val="24"/>
          <w:szCs w:val="24"/>
          <w:lang w:eastAsia="en-US"/>
        </w:rPr>
        <w:t>з</w:t>
      </w:r>
      <w:r w:rsidRPr="00434D7B">
        <w:rPr>
          <w:rFonts w:ascii="PT Astra Serif" w:eastAsia="Calibri" w:hAnsi="PT Astra Serif"/>
          <w:snapToGrid/>
          <w:sz w:val="24"/>
          <w:szCs w:val="24"/>
          <w:lang w:eastAsia="en-US"/>
        </w:rPr>
        <w:t>акупке</w:t>
      </w:r>
      <w:r w:rsidR="00411809">
        <w:rPr>
          <w:rFonts w:ascii="PT Astra Serif" w:eastAsia="Calibri" w:hAnsi="PT Astra Serif"/>
          <w:snapToGrid/>
          <w:sz w:val="24"/>
          <w:szCs w:val="24"/>
          <w:lang w:eastAsia="en-US"/>
        </w:rPr>
        <w:t>,</w:t>
      </w:r>
      <w:r w:rsidRPr="00434D7B">
        <w:rPr>
          <w:rFonts w:ascii="PT Astra Serif" w:eastAsia="Calibri" w:hAnsi="PT Astra Serif"/>
          <w:snapToGrid/>
          <w:sz w:val="24"/>
          <w:szCs w:val="24"/>
          <w:lang w:eastAsia="en-US"/>
        </w:rPr>
        <w:t xml:space="preserve"> оформленные в соответствии с </w:t>
      </w:r>
      <w:r w:rsidR="004B7A26">
        <w:rPr>
          <w:rFonts w:ascii="PT Astra Serif" w:eastAsia="Calibri" w:hAnsi="PT Astra Serif"/>
          <w:snapToGrid/>
          <w:sz w:val="24"/>
          <w:szCs w:val="24"/>
          <w:lang w:eastAsia="en-US"/>
        </w:rPr>
        <w:t>настоящим Разделом</w:t>
      </w:r>
      <w:r w:rsidRPr="00434D7B">
        <w:rPr>
          <w:rFonts w:ascii="PT Astra Serif" w:eastAsia="Calibri" w:hAnsi="PT Astra Serif"/>
          <w:snapToGrid/>
          <w:sz w:val="24"/>
          <w:szCs w:val="24"/>
          <w:lang w:eastAsia="en-US"/>
        </w:rPr>
        <w:t>.</w:t>
      </w:r>
    </w:p>
    <w:p w14:paraId="125732BD" w14:textId="77777777" w:rsidR="00C71702" w:rsidRDefault="00C71702" w:rsidP="00F442C4">
      <w:pPr>
        <w:pStyle w:val="-2"/>
        <w:numPr>
          <w:ilvl w:val="0"/>
          <w:numId w:val="0"/>
        </w:numPr>
        <w:tabs>
          <w:tab w:val="left" w:pos="1134"/>
        </w:tabs>
        <w:rPr>
          <w:rFonts w:ascii="PT Astra Serif" w:eastAsia="Calibri" w:hAnsi="PT Astra Serif"/>
          <w:snapToGrid/>
          <w:sz w:val="24"/>
          <w:szCs w:val="24"/>
          <w:lang w:eastAsia="en-US"/>
        </w:rPr>
      </w:pPr>
    </w:p>
    <w:p w14:paraId="4BC86545" w14:textId="7ED7B07F" w:rsidR="00BF01B9" w:rsidRPr="00434D7B" w:rsidRDefault="009B3171" w:rsidP="00EC099B">
      <w:pPr>
        <w:pStyle w:val="a1"/>
        <w:tabs>
          <w:tab w:val="clear" w:pos="567"/>
          <w:tab w:val="num" w:pos="284"/>
        </w:tabs>
        <w:spacing w:before="0" w:after="0"/>
        <w:ind w:left="0" w:firstLine="0"/>
        <w:jc w:val="center"/>
        <w:outlineLvl w:val="1"/>
        <w:rPr>
          <w:rFonts w:ascii="PT Astra Serif" w:eastAsia="Calibri" w:hAnsi="PT Astra Serif"/>
          <w:b w:val="0"/>
          <w:caps w:val="0"/>
          <w:snapToGrid/>
          <w:szCs w:val="24"/>
          <w:lang w:eastAsia="en-US"/>
        </w:rPr>
      </w:pPr>
      <w:bookmarkStart w:id="8" w:name="_Toc123119879"/>
      <w:bookmarkStart w:id="9" w:name="раздел4"/>
      <w:bookmarkStart w:id="10" w:name="пункт41"/>
      <w:r w:rsidRPr="00434D7B">
        <w:rPr>
          <w:rFonts w:ascii="PT Astra Serif" w:eastAsia="Calibri" w:hAnsi="PT Astra Serif"/>
          <w:b w:val="0"/>
          <w:caps w:val="0"/>
          <w:snapToGrid/>
          <w:szCs w:val="24"/>
          <w:lang w:eastAsia="en-US"/>
        </w:rPr>
        <w:t>Т</w:t>
      </w:r>
      <w:r>
        <w:rPr>
          <w:rFonts w:ascii="PT Astra Serif" w:eastAsia="Calibri" w:hAnsi="PT Astra Serif"/>
          <w:b w:val="0"/>
          <w:caps w:val="0"/>
          <w:snapToGrid/>
          <w:szCs w:val="24"/>
          <w:lang w:eastAsia="en-US"/>
        </w:rPr>
        <w:t>РЕБОВАНИЯ, ПРЕДЪЯВЛЯЕМЫЕ К УЧАСТНИКАМ ПРОЦЕДУРЫ ЗАКУПКИ</w:t>
      </w:r>
      <w:bookmarkEnd w:id="8"/>
    </w:p>
    <w:bookmarkEnd w:id="9"/>
    <w:bookmarkEnd w:id="10"/>
    <w:p w14:paraId="61E1F2B0" w14:textId="77777777" w:rsidR="00BF01B9" w:rsidRPr="00434D7B" w:rsidRDefault="00BF01B9" w:rsidP="007D3B7C">
      <w:pPr>
        <w:pStyle w:val="affffe"/>
        <w:spacing w:line="240" w:lineRule="auto"/>
        <w:ind w:firstLine="0"/>
      </w:pPr>
    </w:p>
    <w:p w14:paraId="504F2CB6" w14:textId="32D473E4" w:rsidR="003F48C2" w:rsidRPr="003F48C2" w:rsidRDefault="003F48C2" w:rsidP="00FA5BA3">
      <w:pPr>
        <w:pStyle w:val="af3"/>
        <w:widowControl w:val="0"/>
        <w:numPr>
          <w:ilvl w:val="0"/>
          <w:numId w:val="41"/>
        </w:numPr>
        <w:tabs>
          <w:tab w:val="left" w:pos="851"/>
          <w:tab w:val="left" w:pos="1134"/>
        </w:tabs>
        <w:autoSpaceDE w:val="0"/>
        <w:autoSpaceDN w:val="0"/>
        <w:adjustRightInd w:val="0"/>
        <w:spacing w:after="0" w:line="240" w:lineRule="auto"/>
        <w:ind w:left="0" w:firstLine="709"/>
        <w:jc w:val="both"/>
        <w:outlineLvl w:val="2"/>
        <w:rPr>
          <w:rFonts w:ascii="PT Astra Serif" w:hAnsi="PT Astra Serif"/>
          <w:sz w:val="24"/>
          <w:szCs w:val="24"/>
        </w:rPr>
      </w:pPr>
      <w:bookmarkStart w:id="11" w:name="_Toc123119880"/>
      <w:r w:rsidRPr="003F48C2">
        <w:rPr>
          <w:rFonts w:ascii="PT Astra Serif" w:hAnsi="PT Astra Serif"/>
          <w:sz w:val="24"/>
          <w:szCs w:val="24"/>
        </w:rPr>
        <w:t>Участники процедуры закупки и соисполнители</w:t>
      </w:r>
      <w:r w:rsidR="00514B95">
        <w:rPr>
          <w:rFonts w:ascii="PT Astra Serif" w:hAnsi="PT Astra Serif"/>
          <w:sz w:val="24"/>
          <w:szCs w:val="24"/>
        </w:rPr>
        <w:t xml:space="preserve"> (при наличии)</w:t>
      </w:r>
      <w:r w:rsidR="00514B95" w:rsidRPr="00C567C5">
        <w:rPr>
          <w:rFonts w:ascii="PT Astra Serif" w:hAnsi="PT Astra Serif"/>
          <w:sz w:val="24"/>
          <w:szCs w:val="24"/>
        </w:rPr>
        <w:t xml:space="preserve"> </w:t>
      </w:r>
      <w:r w:rsidRPr="003F48C2">
        <w:rPr>
          <w:rFonts w:ascii="PT Astra Serif" w:hAnsi="PT Astra Serif"/>
          <w:sz w:val="24"/>
          <w:szCs w:val="24"/>
        </w:rPr>
        <w:t xml:space="preserve">должны </w:t>
      </w:r>
      <w:r w:rsidRPr="009B3171">
        <w:rPr>
          <w:rFonts w:ascii="PT Astra Serif" w:hAnsi="PT Astra Serif"/>
          <w:b/>
          <w:bCs/>
          <w:sz w:val="24"/>
          <w:szCs w:val="24"/>
        </w:rPr>
        <w:t>на дату подачи заявки на участие в закупке</w:t>
      </w:r>
      <w:r w:rsidRPr="003F48C2">
        <w:rPr>
          <w:rFonts w:ascii="PT Astra Serif" w:hAnsi="PT Astra Serif"/>
          <w:sz w:val="24"/>
          <w:szCs w:val="24"/>
        </w:rPr>
        <w:t xml:space="preserve"> соответствовать требованиям, установленным законодательством РФ, Положением о закупках и закупочной документацией, в том числе:</w:t>
      </w:r>
      <w:bookmarkEnd w:id="11"/>
    </w:p>
    <w:p w14:paraId="08732FF8" w14:textId="77777777" w:rsidR="003F48C2" w:rsidRPr="003F48C2" w:rsidRDefault="003F48C2" w:rsidP="003F48C2">
      <w:pPr>
        <w:widowControl w:val="0"/>
        <w:tabs>
          <w:tab w:val="left" w:pos="993"/>
        </w:tabs>
        <w:autoSpaceDE w:val="0"/>
        <w:autoSpaceDN w:val="0"/>
        <w:adjustRightInd w:val="0"/>
        <w:spacing w:after="0" w:line="240" w:lineRule="auto"/>
        <w:ind w:firstLine="709"/>
        <w:jc w:val="both"/>
        <w:rPr>
          <w:rFonts w:ascii="PT Astra Serif" w:hAnsi="PT Astra Serif"/>
          <w:sz w:val="24"/>
          <w:szCs w:val="24"/>
        </w:rPr>
      </w:pPr>
      <w:r w:rsidRPr="003F48C2">
        <w:rPr>
          <w:rFonts w:ascii="PT Astra Serif" w:hAnsi="PT Astra Serif"/>
          <w:sz w:val="24"/>
          <w:szCs w:val="24"/>
        </w:rPr>
        <w:t>1)</w:t>
      </w:r>
      <w:r w:rsidRPr="003F48C2">
        <w:rPr>
          <w:rFonts w:ascii="PT Astra Serif" w:hAnsi="PT Astra Serif"/>
          <w:sz w:val="24"/>
          <w:szCs w:val="24"/>
        </w:rPr>
        <w:tab/>
        <w:t xml:space="preserve"> обладать правоспособностью и дееспособностью (для физических лиц) на </w:t>
      </w:r>
      <w:r w:rsidRPr="003F48C2">
        <w:rPr>
          <w:rFonts w:ascii="PT Astra Serif" w:hAnsi="PT Astra Serif"/>
          <w:sz w:val="24"/>
          <w:szCs w:val="24"/>
        </w:rPr>
        <w:lastRenderedPageBreak/>
        <w:t>заключение договора;</w:t>
      </w:r>
    </w:p>
    <w:p w14:paraId="4603EC26" w14:textId="77777777" w:rsidR="003F48C2" w:rsidRPr="003F48C2" w:rsidRDefault="003F48C2" w:rsidP="003F48C2">
      <w:pPr>
        <w:widowControl w:val="0"/>
        <w:tabs>
          <w:tab w:val="left" w:pos="993"/>
        </w:tabs>
        <w:autoSpaceDE w:val="0"/>
        <w:autoSpaceDN w:val="0"/>
        <w:adjustRightInd w:val="0"/>
        <w:spacing w:after="0" w:line="240" w:lineRule="auto"/>
        <w:ind w:firstLine="709"/>
        <w:jc w:val="both"/>
        <w:rPr>
          <w:rFonts w:ascii="PT Astra Serif" w:hAnsi="PT Astra Serif"/>
          <w:sz w:val="24"/>
          <w:szCs w:val="24"/>
        </w:rPr>
      </w:pPr>
      <w:r w:rsidRPr="003F48C2">
        <w:rPr>
          <w:rFonts w:ascii="PT Astra Serif" w:hAnsi="PT Astra Serif"/>
          <w:sz w:val="24"/>
          <w:szCs w:val="24"/>
        </w:rPr>
        <w:t xml:space="preserve">2) </w:t>
      </w:r>
      <w:r w:rsidRPr="003F48C2">
        <w:rPr>
          <w:rFonts w:ascii="PT Astra Serif" w:hAnsi="PT Astra Serif"/>
          <w:sz w:val="24"/>
          <w:szCs w:val="24"/>
        </w:rPr>
        <w:tab/>
        <w:t>обладать необходимыми и выданными в соответствии с действующим законодательством Российской Федерации:</w:t>
      </w:r>
    </w:p>
    <w:p w14:paraId="1F874A58" w14:textId="0B0A6B47" w:rsidR="003F48C2" w:rsidRPr="003F48C2" w:rsidRDefault="003F48C2" w:rsidP="003F48C2">
      <w:pPr>
        <w:widowControl w:val="0"/>
        <w:tabs>
          <w:tab w:val="left" w:pos="993"/>
        </w:tabs>
        <w:autoSpaceDE w:val="0"/>
        <w:autoSpaceDN w:val="0"/>
        <w:adjustRightInd w:val="0"/>
        <w:spacing w:after="0" w:line="240" w:lineRule="auto"/>
        <w:ind w:firstLine="709"/>
        <w:jc w:val="both"/>
        <w:rPr>
          <w:rFonts w:ascii="PT Astra Serif" w:hAnsi="PT Astra Serif"/>
          <w:sz w:val="24"/>
          <w:szCs w:val="24"/>
        </w:rPr>
      </w:pPr>
      <w:r w:rsidRPr="003F48C2">
        <w:rPr>
          <w:rFonts w:ascii="PT Astra Serif" w:hAnsi="PT Astra Serif"/>
          <w:sz w:val="24"/>
          <w:szCs w:val="24"/>
        </w:rPr>
        <w:t>лицензиями при выполнении деятельности, подлежащей лицензированию;</w:t>
      </w:r>
    </w:p>
    <w:p w14:paraId="243BD1F6" w14:textId="02DBCB6B" w:rsidR="003F48C2" w:rsidRPr="003F48C2" w:rsidRDefault="003F48C2" w:rsidP="003F48C2">
      <w:pPr>
        <w:widowControl w:val="0"/>
        <w:tabs>
          <w:tab w:val="left" w:pos="993"/>
        </w:tabs>
        <w:autoSpaceDE w:val="0"/>
        <w:autoSpaceDN w:val="0"/>
        <w:adjustRightInd w:val="0"/>
        <w:spacing w:after="0" w:line="240" w:lineRule="auto"/>
        <w:ind w:firstLine="709"/>
        <w:jc w:val="both"/>
        <w:rPr>
          <w:rFonts w:ascii="PT Astra Serif" w:hAnsi="PT Astra Serif"/>
          <w:sz w:val="24"/>
          <w:szCs w:val="24"/>
        </w:rPr>
      </w:pPr>
      <w:r w:rsidRPr="003F48C2">
        <w:rPr>
          <w:rFonts w:ascii="PT Astra Serif" w:hAnsi="PT Astra Serif"/>
          <w:sz w:val="24"/>
          <w:szCs w:val="24"/>
        </w:rPr>
        <w:t>свидетельствами, выданными соответствующими компетентными саморегулируемыми организациями, и подтверждающие право участника выполнять соответствующие виды работ</w:t>
      </w:r>
      <w:r w:rsidR="004B4001">
        <w:rPr>
          <w:rFonts w:ascii="PT Astra Serif" w:hAnsi="PT Astra Serif"/>
          <w:sz w:val="24"/>
          <w:szCs w:val="24"/>
        </w:rPr>
        <w:t>;</w:t>
      </w:r>
    </w:p>
    <w:p w14:paraId="25F2827E" w14:textId="77777777" w:rsidR="003F48C2" w:rsidRPr="003F48C2" w:rsidRDefault="003F48C2" w:rsidP="003F48C2">
      <w:pPr>
        <w:widowControl w:val="0"/>
        <w:tabs>
          <w:tab w:val="left" w:pos="993"/>
        </w:tabs>
        <w:autoSpaceDE w:val="0"/>
        <w:autoSpaceDN w:val="0"/>
        <w:adjustRightInd w:val="0"/>
        <w:spacing w:after="0" w:line="240" w:lineRule="auto"/>
        <w:ind w:firstLine="709"/>
        <w:jc w:val="both"/>
        <w:rPr>
          <w:rFonts w:ascii="PT Astra Serif" w:hAnsi="PT Astra Serif"/>
          <w:sz w:val="24"/>
          <w:szCs w:val="24"/>
        </w:rPr>
      </w:pPr>
      <w:r w:rsidRPr="003F48C2">
        <w:rPr>
          <w:rFonts w:ascii="PT Astra Serif" w:hAnsi="PT Astra Serif"/>
          <w:sz w:val="24"/>
          <w:szCs w:val="24"/>
        </w:rPr>
        <w:t>3)</w:t>
      </w:r>
      <w:r w:rsidRPr="003F48C2">
        <w:rPr>
          <w:rFonts w:ascii="PT Astra Serif" w:hAnsi="PT Astra Serif"/>
          <w:sz w:val="24"/>
          <w:szCs w:val="24"/>
        </w:rPr>
        <w:tab/>
        <w:t xml:space="preserve"> не находится в процессе ликвидации – для юридического лица, в отношении него не возбуждено производство по делу о банкротстве, отсутствует решение арбитражного суда о признании участника процедуры закупки - юридического лица, индивидуального предпринимателя банкротом и об открытии конкурсного производства;</w:t>
      </w:r>
    </w:p>
    <w:p w14:paraId="6384D11F" w14:textId="77777777" w:rsidR="003F48C2" w:rsidRPr="003F48C2" w:rsidRDefault="003F48C2" w:rsidP="003F48C2">
      <w:pPr>
        <w:widowControl w:val="0"/>
        <w:tabs>
          <w:tab w:val="left" w:pos="993"/>
        </w:tabs>
        <w:autoSpaceDE w:val="0"/>
        <w:autoSpaceDN w:val="0"/>
        <w:adjustRightInd w:val="0"/>
        <w:spacing w:after="0" w:line="240" w:lineRule="auto"/>
        <w:ind w:firstLine="709"/>
        <w:jc w:val="both"/>
        <w:rPr>
          <w:rFonts w:ascii="PT Astra Serif" w:hAnsi="PT Astra Serif"/>
          <w:sz w:val="24"/>
          <w:szCs w:val="24"/>
        </w:rPr>
      </w:pPr>
      <w:r w:rsidRPr="003F48C2">
        <w:rPr>
          <w:rFonts w:ascii="PT Astra Serif" w:hAnsi="PT Astra Serif"/>
          <w:sz w:val="24"/>
          <w:szCs w:val="24"/>
        </w:rPr>
        <w:t xml:space="preserve">4) не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 </w:t>
      </w:r>
    </w:p>
    <w:p w14:paraId="795778AF" w14:textId="77777777" w:rsidR="003F48C2" w:rsidRPr="003F48C2" w:rsidRDefault="003F48C2" w:rsidP="003F48C2">
      <w:pPr>
        <w:widowControl w:val="0"/>
        <w:tabs>
          <w:tab w:val="left" w:pos="993"/>
        </w:tabs>
        <w:autoSpaceDE w:val="0"/>
        <w:autoSpaceDN w:val="0"/>
        <w:adjustRightInd w:val="0"/>
        <w:spacing w:after="0" w:line="240" w:lineRule="auto"/>
        <w:ind w:firstLine="709"/>
        <w:jc w:val="both"/>
        <w:rPr>
          <w:rFonts w:ascii="PT Astra Serif" w:hAnsi="PT Astra Serif"/>
          <w:sz w:val="24"/>
          <w:szCs w:val="24"/>
        </w:rPr>
      </w:pPr>
      <w:r w:rsidRPr="003F48C2">
        <w:rPr>
          <w:rFonts w:ascii="PT Astra Serif" w:hAnsi="PT Astra Serif"/>
          <w:sz w:val="24"/>
          <w:szCs w:val="24"/>
        </w:rPr>
        <w:t>5)</w:t>
      </w:r>
      <w:r w:rsidRPr="003F48C2">
        <w:rPr>
          <w:rFonts w:ascii="PT Astra Serif" w:hAnsi="PT Astra Serif"/>
          <w:sz w:val="24"/>
          <w:szCs w:val="24"/>
        </w:rPr>
        <w:tab/>
        <w:t xml:space="preserve"> не иметь задолженности по начисленным налогам, сборам и иным обязательным платежам в бюджеты любого уровня или государственные внебюджетные фонды, просроченной задолженности перед кредиторами (банками) совокупный размер которой превышает двадцать пять процентов балансовой стоимости активов участника процедуры закупки, определяемой по данным бухгалтерской отчетности за последний завершенный отчетный период;</w:t>
      </w:r>
    </w:p>
    <w:p w14:paraId="2BBDDD64" w14:textId="77777777" w:rsidR="003F48C2" w:rsidRPr="003F48C2" w:rsidRDefault="003F48C2" w:rsidP="003F48C2">
      <w:pPr>
        <w:widowControl w:val="0"/>
        <w:tabs>
          <w:tab w:val="left" w:pos="993"/>
        </w:tabs>
        <w:autoSpaceDE w:val="0"/>
        <w:autoSpaceDN w:val="0"/>
        <w:adjustRightInd w:val="0"/>
        <w:spacing w:after="0" w:line="240" w:lineRule="auto"/>
        <w:ind w:firstLine="709"/>
        <w:jc w:val="both"/>
        <w:rPr>
          <w:rFonts w:ascii="PT Astra Serif" w:hAnsi="PT Astra Serif"/>
          <w:sz w:val="24"/>
          <w:szCs w:val="24"/>
        </w:rPr>
      </w:pPr>
      <w:r w:rsidRPr="003F48C2">
        <w:rPr>
          <w:rFonts w:ascii="PT Astra Serif" w:hAnsi="PT Astra Serif"/>
          <w:sz w:val="24"/>
          <w:szCs w:val="24"/>
        </w:rPr>
        <w:t>6)</w:t>
      </w:r>
      <w:r w:rsidRPr="003F48C2">
        <w:rPr>
          <w:rFonts w:ascii="PT Astra Serif" w:hAnsi="PT Astra Serif"/>
          <w:sz w:val="24"/>
          <w:szCs w:val="24"/>
        </w:rPr>
        <w:tab/>
        <w:t>не являться офшорной компанией;</w:t>
      </w:r>
    </w:p>
    <w:p w14:paraId="2DE31D12" w14:textId="366D97A4" w:rsidR="003F48C2" w:rsidRPr="003F48C2" w:rsidRDefault="003F48C2" w:rsidP="003F48C2">
      <w:pPr>
        <w:widowControl w:val="0"/>
        <w:tabs>
          <w:tab w:val="left" w:pos="993"/>
        </w:tabs>
        <w:autoSpaceDE w:val="0"/>
        <w:autoSpaceDN w:val="0"/>
        <w:adjustRightInd w:val="0"/>
        <w:spacing w:after="0" w:line="240" w:lineRule="auto"/>
        <w:ind w:firstLine="709"/>
        <w:jc w:val="both"/>
        <w:rPr>
          <w:rFonts w:ascii="PT Astra Serif" w:hAnsi="PT Astra Serif"/>
          <w:sz w:val="24"/>
          <w:szCs w:val="24"/>
        </w:rPr>
      </w:pPr>
      <w:r w:rsidRPr="003F48C2">
        <w:rPr>
          <w:rFonts w:ascii="PT Astra Serif" w:hAnsi="PT Astra Serif"/>
          <w:sz w:val="24"/>
          <w:szCs w:val="24"/>
        </w:rPr>
        <w:t>7)</w:t>
      </w:r>
      <w:r w:rsidRPr="003F48C2">
        <w:rPr>
          <w:rFonts w:ascii="PT Astra Serif" w:hAnsi="PT Astra Serif"/>
          <w:sz w:val="24"/>
          <w:szCs w:val="24"/>
        </w:rPr>
        <w:tab/>
        <w:t xml:space="preserve">не иметь с </w:t>
      </w:r>
      <w:r w:rsidR="009B3171">
        <w:rPr>
          <w:rFonts w:ascii="PT Astra Serif" w:hAnsi="PT Astra Serif"/>
          <w:sz w:val="24"/>
          <w:szCs w:val="24"/>
        </w:rPr>
        <w:t>з</w:t>
      </w:r>
      <w:r w:rsidRPr="003F48C2">
        <w:rPr>
          <w:rFonts w:ascii="PT Astra Serif" w:hAnsi="PT Astra Serif"/>
          <w:sz w:val="24"/>
          <w:szCs w:val="24"/>
        </w:rPr>
        <w:t>аказчиком конфликта интересов, под которым понимаются случаи, при которых руководитель Заказчика, его заместитель, главный бухгалтер, член комиссии по закупкам, эксперт, инициатор закупки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в настоящем пункте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7CDF09E9" w14:textId="77777777" w:rsidR="003F48C2" w:rsidRPr="003F48C2" w:rsidRDefault="003F48C2" w:rsidP="003F48C2">
      <w:pPr>
        <w:widowControl w:val="0"/>
        <w:tabs>
          <w:tab w:val="left" w:pos="993"/>
        </w:tabs>
        <w:autoSpaceDE w:val="0"/>
        <w:autoSpaceDN w:val="0"/>
        <w:adjustRightInd w:val="0"/>
        <w:spacing w:after="0" w:line="240" w:lineRule="auto"/>
        <w:ind w:firstLine="709"/>
        <w:jc w:val="both"/>
        <w:rPr>
          <w:rFonts w:ascii="PT Astra Serif" w:hAnsi="PT Astra Serif"/>
          <w:sz w:val="24"/>
          <w:szCs w:val="24"/>
        </w:rPr>
      </w:pPr>
      <w:r w:rsidRPr="003F48C2">
        <w:rPr>
          <w:rFonts w:ascii="PT Astra Serif" w:hAnsi="PT Astra Serif"/>
          <w:sz w:val="24"/>
          <w:szCs w:val="24"/>
        </w:rPr>
        <w:t>8)</w:t>
      </w:r>
      <w:r w:rsidRPr="003F48C2">
        <w:rPr>
          <w:rFonts w:ascii="PT Astra Serif" w:hAnsi="PT Astra Serif"/>
          <w:sz w:val="24"/>
          <w:szCs w:val="24"/>
        </w:rPr>
        <w:tab/>
        <w:t>не иметь участником закупки - физическим лицом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объектом осуществляемой закупки, и административного наказания в виде дисквалификации;</w:t>
      </w:r>
    </w:p>
    <w:p w14:paraId="138C2FB3" w14:textId="77777777" w:rsidR="003F48C2" w:rsidRPr="003F48C2" w:rsidRDefault="003F48C2" w:rsidP="003F48C2">
      <w:pPr>
        <w:widowControl w:val="0"/>
        <w:tabs>
          <w:tab w:val="left" w:pos="993"/>
        </w:tabs>
        <w:autoSpaceDE w:val="0"/>
        <w:autoSpaceDN w:val="0"/>
        <w:adjustRightInd w:val="0"/>
        <w:spacing w:after="0" w:line="240" w:lineRule="auto"/>
        <w:ind w:firstLine="709"/>
        <w:jc w:val="both"/>
        <w:rPr>
          <w:rFonts w:ascii="PT Astra Serif" w:hAnsi="PT Astra Serif"/>
          <w:sz w:val="24"/>
          <w:szCs w:val="24"/>
        </w:rPr>
      </w:pPr>
      <w:r w:rsidRPr="003F48C2">
        <w:rPr>
          <w:rFonts w:ascii="PT Astra Serif" w:hAnsi="PT Astra Serif"/>
          <w:sz w:val="24"/>
          <w:szCs w:val="24"/>
        </w:rPr>
        <w:t>9)</w:t>
      </w:r>
      <w:r w:rsidRPr="003F48C2">
        <w:rPr>
          <w:rFonts w:ascii="PT Astra Serif" w:hAnsi="PT Astra Serif"/>
          <w:sz w:val="24"/>
          <w:szCs w:val="24"/>
        </w:rPr>
        <w:tab/>
        <w:t xml:space="preserve"> не иметь с заказчиком интереса выгодоприобретателя, под которым </w:t>
      </w:r>
      <w:r w:rsidRPr="003F48C2">
        <w:rPr>
          <w:rFonts w:ascii="PT Astra Serif" w:hAnsi="PT Astra Serif"/>
          <w:sz w:val="24"/>
          <w:szCs w:val="24"/>
        </w:rPr>
        <w:lastRenderedPageBreak/>
        <w:t>понимаются случаи, при которых работники Заказчика являются учредителями (акционерами) или руководителями (единоличным исполнительным органом) участника процедуры закупки (выгодоприобретателем) или являлись ими в течении последних трех лет.</w:t>
      </w:r>
    </w:p>
    <w:p w14:paraId="040EA9D7" w14:textId="73DE9991" w:rsidR="003F48C2" w:rsidRDefault="003F48C2" w:rsidP="003F48C2">
      <w:pPr>
        <w:widowControl w:val="0"/>
        <w:tabs>
          <w:tab w:val="left" w:pos="1134"/>
        </w:tabs>
        <w:autoSpaceDE w:val="0"/>
        <w:autoSpaceDN w:val="0"/>
        <w:adjustRightInd w:val="0"/>
        <w:spacing w:after="0" w:line="240" w:lineRule="auto"/>
        <w:ind w:firstLine="709"/>
        <w:jc w:val="both"/>
        <w:rPr>
          <w:rFonts w:ascii="PT Astra Serif" w:hAnsi="PT Astra Serif"/>
          <w:sz w:val="24"/>
          <w:szCs w:val="24"/>
        </w:rPr>
      </w:pPr>
      <w:r w:rsidRPr="003F48C2">
        <w:rPr>
          <w:rFonts w:ascii="PT Astra Serif" w:hAnsi="PT Astra Serif"/>
          <w:sz w:val="24"/>
          <w:szCs w:val="24"/>
        </w:rPr>
        <w:t>10)</w:t>
      </w:r>
      <w:r w:rsidRPr="003F48C2">
        <w:rPr>
          <w:rFonts w:ascii="PT Astra Serif" w:hAnsi="PT Astra Serif"/>
          <w:sz w:val="24"/>
          <w:szCs w:val="24"/>
        </w:rPr>
        <w:tab/>
        <w:t>не быть привлечённым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а также за нарушение антимонопольного законодательства, в течение двух лет до момента подачи заявки на участие в закупке;</w:t>
      </w:r>
    </w:p>
    <w:p w14:paraId="520D2E1F" w14:textId="5415986B" w:rsidR="00C567C5" w:rsidRDefault="0059735C" w:rsidP="00C567C5">
      <w:pPr>
        <w:widowControl w:val="0"/>
        <w:tabs>
          <w:tab w:val="left" w:pos="1134"/>
        </w:tabs>
        <w:autoSpaceDE w:val="0"/>
        <w:autoSpaceDN w:val="0"/>
        <w:adjustRightInd w:val="0"/>
        <w:spacing w:after="0" w:line="240" w:lineRule="auto"/>
        <w:ind w:firstLine="709"/>
        <w:jc w:val="both"/>
        <w:rPr>
          <w:rFonts w:ascii="PT Astra Serif" w:hAnsi="PT Astra Serif"/>
          <w:sz w:val="24"/>
          <w:szCs w:val="24"/>
        </w:rPr>
      </w:pPr>
      <w:r>
        <w:rPr>
          <w:rFonts w:ascii="PT Astra Serif" w:hAnsi="PT Astra Serif"/>
          <w:sz w:val="24"/>
          <w:szCs w:val="24"/>
        </w:rPr>
        <w:t>11</w:t>
      </w:r>
      <w:r w:rsidR="003F48C2" w:rsidRPr="003F48C2">
        <w:rPr>
          <w:rFonts w:ascii="PT Astra Serif" w:hAnsi="PT Astra Serif"/>
          <w:sz w:val="24"/>
          <w:szCs w:val="24"/>
        </w:rPr>
        <w:t>)</w:t>
      </w:r>
      <w:r w:rsidR="003F48C2" w:rsidRPr="003F48C2">
        <w:rPr>
          <w:rFonts w:ascii="PT Astra Serif" w:hAnsi="PT Astra Serif"/>
          <w:sz w:val="24"/>
          <w:szCs w:val="24"/>
        </w:rPr>
        <w:tab/>
        <w:t>отсутствие у участника закупки ограничений для участия в закупках, установленных законодательством Российской Федерации</w:t>
      </w:r>
      <w:r w:rsidR="00C567C5">
        <w:rPr>
          <w:rFonts w:ascii="PT Astra Serif" w:hAnsi="PT Astra Serif"/>
          <w:sz w:val="24"/>
          <w:szCs w:val="24"/>
        </w:rPr>
        <w:t>.</w:t>
      </w:r>
    </w:p>
    <w:p w14:paraId="5A732595" w14:textId="48D8BA90" w:rsidR="00C567C5" w:rsidRDefault="003F48C2" w:rsidP="00467B82">
      <w:pPr>
        <w:pStyle w:val="af3"/>
        <w:widowControl w:val="0"/>
        <w:numPr>
          <w:ilvl w:val="0"/>
          <w:numId w:val="41"/>
        </w:numPr>
        <w:tabs>
          <w:tab w:val="left" w:pos="1134"/>
        </w:tabs>
        <w:autoSpaceDE w:val="0"/>
        <w:autoSpaceDN w:val="0"/>
        <w:adjustRightInd w:val="0"/>
        <w:spacing w:after="0" w:line="240" w:lineRule="auto"/>
        <w:ind w:left="0" w:firstLine="709"/>
        <w:jc w:val="both"/>
        <w:rPr>
          <w:rFonts w:ascii="PT Astra Serif" w:hAnsi="PT Astra Serif"/>
          <w:sz w:val="24"/>
          <w:szCs w:val="24"/>
        </w:rPr>
      </w:pPr>
      <w:r w:rsidRPr="00C567C5">
        <w:rPr>
          <w:rFonts w:ascii="PT Astra Serif" w:hAnsi="PT Astra Serif"/>
          <w:sz w:val="24"/>
          <w:szCs w:val="24"/>
        </w:rPr>
        <w:t>Участник и соисполнитель процедуры закупки должны обладать положительной деловой репутацией, профессиональной компетентностью, финансовыми ресурсами, оборудованием и другими материальными возможностями, надежностью, опытом и репутацией, а также кадровыми ресурсами, необходимыми для исполнения договора, системой управления охраной труда.</w:t>
      </w:r>
    </w:p>
    <w:p w14:paraId="016E92A0" w14:textId="6DAFC23C" w:rsidR="00BF01B9" w:rsidRPr="00C567C5" w:rsidRDefault="00BF01B9" w:rsidP="00FA5BA3">
      <w:pPr>
        <w:pStyle w:val="af3"/>
        <w:widowControl w:val="0"/>
        <w:numPr>
          <w:ilvl w:val="0"/>
          <w:numId w:val="41"/>
        </w:numPr>
        <w:tabs>
          <w:tab w:val="left" w:pos="1134"/>
        </w:tabs>
        <w:autoSpaceDE w:val="0"/>
        <w:autoSpaceDN w:val="0"/>
        <w:adjustRightInd w:val="0"/>
        <w:spacing w:after="0" w:line="240" w:lineRule="auto"/>
        <w:ind w:left="0" w:firstLine="709"/>
        <w:jc w:val="both"/>
        <w:outlineLvl w:val="2"/>
        <w:rPr>
          <w:rFonts w:ascii="PT Astra Serif" w:hAnsi="PT Astra Serif"/>
          <w:sz w:val="24"/>
          <w:szCs w:val="24"/>
        </w:rPr>
      </w:pPr>
      <w:bookmarkStart w:id="12" w:name="пункт43"/>
      <w:bookmarkStart w:id="13" w:name="_Toc123119881"/>
      <w:r w:rsidRPr="00C567C5">
        <w:rPr>
          <w:rFonts w:ascii="PT Astra Serif" w:hAnsi="PT Astra Serif"/>
          <w:sz w:val="24"/>
          <w:szCs w:val="24"/>
        </w:rPr>
        <w:t>Участник предоставляет следующие документы, подтверждающие соответствие участника и</w:t>
      </w:r>
      <w:r w:rsidR="00BF1465">
        <w:rPr>
          <w:rFonts w:ascii="PT Astra Serif" w:hAnsi="PT Astra Serif"/>
          <w:sz w:val="24"/>
          <w:szCs w:val="24"/>
        </w:rPr>
        <w:t xml:space="preserve"> </w:t>
      </w:r>
      <w:r w:rsidRPr="00C567C5">
        <w:rPr>
          <w:rFonts w:ascii="PT Astra Serif" w:hAnsi="PT Astra Serif"/>
          <w:sz w:val="24"/>
          <w:szCs w:val="24"/>
        </w:rPr>
        <w:t xml:space="preserve">его </w:t>
      </w:r>
      <w:r w:rsidR="00331C0E" w:rsidRPr="00C567C5">
        <w:rPr>
          <w:rFonts w:ascii="PT Astra Serif" w:hAnsi="PT Astra Serif"/>
          <w:sz w:val="24"/>
          <w:szCs w:val="24"/>
        </w:rPr>
        <w:t>соисполнител</w:t>
      </w:r>
      <w:r w:rsidR="00D567F8" w:rsidRPr="00C567C5">
        <w:rPr>
          <w:rFonts w:ascii="PT Astra Serif" w:hAnsi="PT Astra Serif"/>
          <w:sz w:val="24"/>
          <w:szCs w:val="24"/>
        </w:rPr>
        <w:t>ей</w:t>
      </w:r>
      <w:r w:rsidR="009715B6">
        <w:rPr>
          <w:rFonts w:ascii="PT Astra Serif" w:hAnsi="PT Astra Serif"/>
          <w:sz w:val="24"/>
          <w:szCs w:val="24"/>
        </w:rPr>
        <w:t xml:space="preserve"> (при наличии)</w:t>
      </w:r>
      <w:r w:rsidR="00211E52" w:rsidRPr="00C567C5">
        <w:rPr>
          <w:rFonts w:ascii="PT Astra Serif" w:hAnsi="PT Astra Serif"/>
          <w:sz w:val="24"/>
          <w:szCs w:val="24"/>
        </w:rPr>
        <w:t xml:space="preserve"> </w:t>
      </w:r>
      <w:r w:rsidRPr="00C567C5">
        <w:rPr>
          <w:rFonts w:ascii="PT Astra Serif" w:hAnsi="PT Astra Serif"/>
          <w:sz w:val="24"/>
          <w:szCs w:val="24"/>
        </w:rPr>
        <w:t>требованиям пунктов</w:t>
      </w:r>
      <w:r w:rsidR="00CF34E1">
        <w:rPr>
          <w:rFonts w:ascii="PT Astra Serif" w:hAnsi="PT Astra Serif"/>
          <w:sz w:val="24"/>
          <w:szCs w:val="24"/>
        </w:rPr>
        <w:br/>
      </w:r>
      <w:r w:rsidRPr="00C567C5">
        <w:rPr>
          <w:rFonts w:ascii="PT Astra Serif" w:hAnsi="PT Astra Serif"/>
          <w:sz w:val="24"/>
          <w:szCs w:val="24"/>
        </w:rPr>
        <w:t>4.1.</w:t>
      </w:r>
      <w:r w:rsidR="00504579" w:rsidRPr="00C567C5">
        <w:rPr>
          <w:rFonts w:ascii="PT Astra Serif" w:hAnsi="PT Astra Serif"/>
          <w:sz w:val="24"/>
          <w:szCs w:val="24"/>
        </w:rPr>
        <w:t>,</w:t>
      </w:r>
      <w:r w:rsidRPr="00C567C5">
        <w:rPr>
          <w:rFonts w:ascii="PT Astra Serif" w:hAnsi="PT Astra Serif"/>
          <w:sz w:val="24"/>
          <w:szCs w:val="24"/>
        </w:rPr>
        <w:t xml:space="preserve"> 4.2. настоящей </w:t>
      </w:r>
      <w:r w:rsidR="004B5D04" w:rsidRPr="00C567C5">
        <w:rPr>
          <w:rFonts w:ascii="PT Astra Serif" w:hAnsi="PT Astra Serif"/>
          <w:sz w:val="24"/>
          <w:szCs w:val="24"/>
        </w:rPr>
        <w:t>Д</w:t>
      </w:r>
      <w:r w:rsidRPr="00C567C5">
        <w:rPr>
          <w:rFonts w:ascii="PT Astra Serif" w:hAnsi="PT Astra Serif"/>
          <w:sz w:val="24"/>
          <w:szCs w:val="24"/>
        </w:rPr>
        <w:t>окументации:</w:t>
      </w:r>
      <w:bookmarkEnd w:id="12"/>
      <w:bookmarkEnd w:id="13"/>
    </w:p>
    <w:p w14:paraId="50E26B3E" w14:textId="57E8FC49" w:rsidR="00177F26" w:rsidRDefault="00177F26" w:rsidP="00056F09">
      <w:pPr>
        <w:pStyle w:val="af3"/>
        <w:widowControl w:val="0"/>
        <w:numPr>
          <w:ilvl w:val="0"/>
          <w:numId w:val="44"/>
        </w:numPr>
        <w:tabs>
          <w:tab w:val="left" w:pos="993"/>
        </w:tabs>
        <w:autoSpaceDE w:val="0"/>
        <w:autoSpaceDN w:val="0"/>
        <w:adjustRightInd w:val="0"/>
        <w:spacing w:after="0" w:line="240" w:lineRule="auto"/>
        <w:ind w:left="0" w:firstLine="709"/>
        <w:jc w:val="both"/>
        <w:rPr>
          <w:rFonts w:ascii="PT Astra Serif" w:hAnsi="PT Astra Serif"/>
          <w:sz w:val="24"/>
          <w:szCs w:val="24"/>
        </w:rPr>
      </w:pPr>
      <w:r>
        <w:rPr>
          <w:rFonts w:ascii="PT Astra Serif" w:hAnsi="PT Astra Serif"/>
          <w:sz w:val="24"/>
          <w:szCs w:val="24"/>
        </w:rPr>
        <w:t xml:space="preserve">предложение </w:t>
      </w:r>
      <w:r w:rsidR="00A02B8F">
        <w:rPr>
          <w:rFonts w:ascii="PT Astra Serif" w:hAnsi="PT Astra Serif"/>
          <w:sz w:val="24"/>
          <w:szCs w:val="24"/>
        </w:rPr>
        <w:t>уч</w:t>
      </w:r>
      <w:r w:rsidR="00083A72">
        <w:rPr>
          <w:rFonts w:ascii="PT Astra Serif" w:hAnsi="PT Astra Serif"/>
          <w:sz w:val="24"/>
          <w:szCs w:val="24"/>
        </w:rPr>
        <w:t xml:space="preserve">астника закупки, оформленное в соответствии с </w:t>
      </w:r>
      <w:hyperlink w:anchor="раздел3" w:history="1">
        <w:r w:rsidR="00083A72" w:rsidRPr="00083A72">
          <w:rPr>
            <w:rStyle w:val="ac"/>
            <w:rFonts w:ascii="PT Astra Serif" w:hAnsi="PT Astra Serif"/>
            <w:sz w:val="24"/>
            <w:szCs w:val="24"/>
          </w:rPr>
          <w:t>Разделом</w:t>
        </w:r>
        <w:r w:rsidR="001748CC">
          <w:rPr>
            <w:rStyle w:val="ac"/>
            <w:rFonts w:ascii="PT Astra Serif" w:hAnsi="PT Astra Serif"/>
            <w:sz w:val="24"/>
            <w:szCs w:val="24"/>
          </w:rPr>
          <w:br/>
        </w:r>
        <w:r w:rsidR="00083A72" w:rsidRPr="00083A72">
          <w:rPr>
            <w:rStyle w:val="ac"/>
            <w:rFonts w:ascii="PT Astra Serif" w:hAnsi="PT Astra Serif"/>
            <w:sz w:val="24"/>
            <w:szCs w:val="24"/>
          </w:rPr>
          <w:t>3 настоящей Документации</w:t>
        </w:r>
      </w:hyperlink>
      <w:r w:rsidR="00083A72">
        <w:rPr>
          <w:rFonts w:ascii="PT Astra Serif" w:hAnsi="PT Astra Serif"/>
          <w:sz w:val="24"/>
          <w:szCs w:val="24"/>
        </w:rPr>
        <w:t>;</w:t>
      </w:r>
    </w:p>
    <w:p w14:paraId="61632DD1" w14:textId="553523E4" w:rsidR="00997907" w:rsidRPr="00C608EA" w:rsidRDefault="00C801C8" w:rsidP="00056F09">
      <w:pPr>
        <w:pStyle w:val="af3"/>
        <w:widowControl w:val="0"/>
        <w:numPr>
          <w:ilvl w:val="0"/>
          <w:numId w:val="44"/>
        </w:numPr>
        <w:tabs>
          <w:tab w:val="left" w:pos="993"/>
        </w:tabs>
        <w:autoSpaceDE w:val="0"/>
        <w:autoSpaceDN w:val="0"/>
        <w:adjustRightInd w:val="0"/>
        <w:spacing w:after="0" w:line="240" w:lineRule="auto"/>
        <w:ind w:left="0" w:firstLine="709"/>
        <w:jc w:val="both"/>
        <w:rPr>
          <w:rFonts w:ascii="PT Astra Serif" w:hAnsi="PT Astra Serif"/>
          <w:sz w:val="24"/>
          <w:szCs w:val="24"/>
        </w:rPr>
      </w:pPr>
      <w:r w:rsidRPr="00C608EA">
        <w:rPr>
          <w:rFonts w:ascii="PT Astra Serif" w:hAnsi="PT Astra Serif"/>
          <w:sz w:val="24"/>
          <w:szCs w:val="24"/>
        </w:rPr>
        <w:t>с</w:t>
      </w:r>
      <w:r w:rsidR="004A0216" w:rsidRPr="00C608EA">
        <w:rPr>
          <w:rFonts w:ascii="PT Astra Serif" w:hAnsi="PT Astra Serif"/>
          <w:sz w:val="24"/>
          <w:szCs w:val="24"/>
        </w:rPr>
        <w:t>видетельств</w:t>
      </w:r>
      <w:r w:rsidR="001B643E" w:rsidRPr="00C608EA">
        <w:rPr>
          <w:rFonts w:ascii="PT Astra Serif" w:hAnsi="PT Astra Serif"/>
          <w:sz w:val="24"/>
          <w:szCs w:val="24"/>
        </w:rPr>
        <w:t>о</w:t>
      </w:r>
      <w:r w:rsidR="004A0216" w:rsidRPr="00C608EA">
        <w:rPr>
          <w:rFonts w:ascii="PT Astra Serif" w:hAnsi="PT Astra Serif"/>
          <w:sz w:val="24"/>
          <w:szCs w:val="24"/>
        </w:rPr>
        <w:t xml:space="preserve"> о государственной регистрации </w:t>
      </w:r>
      <w:r w:rsidRPr="00C608EA">
        <w:rPr>
          <w:rFonts w:ascii="PT Astra Serif" w:hAnsi="PT Astra Serif"/>
          <w:sz w:val="24"/>
          <w:szCs w:val="24"/>
        </w:rPr>
        <w:t>у</w:t>
      </w:r>
      <w:r w:rsidR="004A0216" w:rsidRPr="00C608EA">
        <w:rPr>
          <w:rFonts w:ascii="PT Astra Serif" w:hAnsi="PT Astra Serif"/>
          <w:sz w:val="24"/>
          <w:szCs w:val="24"/>
        </w:rPr>
        <w:t>частника</w:t>
      </w:r>
      <w:r w:rsidR="00862C5C" w:rsidRPr="00C608EA">
        <w:rPr>
          <w:rFonts w:ascii="PT Astra Serif" w:hAnsi="PT Astra Serif"/>
          <w:sz w:val="24"/>
          <w:szCs w:val="24"/>
        </w:rPr>
        <w:t xml:space="preserve"> или</w:t>
      </w:r>
      <w:r w:rsidR="009722B1" w:rsidRPr="00C608EA">
        <w:rPr>
          <w:rFonts w:ascii="PT Astra Serif" w:hAnsi="PT Astra Serif"/>
          <w:sz w:val="24"/>
          <w:szCs w:val="24"/>
        </w:rPr>
        <w:t xml:space="preserve"> для юридических лиц и индивидуальных предпринимателей, зарегистрированных с 01.01.2017 года</w:t>
      </w:r>
      <w:r w:rsidR="00F73718" w:rsidRPr="00C608EA">
        <w:rPr>
          <w:rFonts w:ascii="PT Astra Serif" w:hAnsi="PT Astra Serif"/>
          <w:sz w:val="24"/>
          <w:szCs w:val="24"/>
        </w:rPr>
        <w:t>,</w:t>
      </w:r>
      <w:r w:rsidR="009B18FD">
        <w:rPr>
          <w:rFonts w:ascii="PT Astra Serif" w:hAnsi="PT Astra Serif"/>
          <w:sz w:val="24"/>
          <w:szCs w:val="24"/>
        </w:rPr>
        <w:br/>
      </w:r>
      <w:r w:rsidR="00862C5C" w:rsidRPr="00C608EA">
        <w:rPr>
          <w:rFonts w:ascii="PT Astra Serif" w:hAnsi="PT Astra Serif"/>
          <w:sz w:val="24"/>
          <w:szCs w:val="24"/>
        </w:rPr>
        <w:t>лист записи единого государственного реестра</w:t>
      </w:r>
      <w:r w:rsidR="00997907" w:rsidRPr="00C608EA">
        <w:rPr>
          <w:rFonts w:ascii="PT Astra Serif" w:hAnsi="PT Astra Serif"/>
          <w:sz w:val="24"/>
          <w:szCs w:val="24"/>
        </w:rPr>
        <w:t>;</w:t>
      </w:r>
    </w:p>
    <w:p w14:paraId="69F54A03" w14:textId="3CF9C4AA" w:rsidR="00997907" w:rsidRPr="00C608EA" w:rsidRDefault="00C801C8" w:rsidP="00056F09">
      <w:pPr>
        <w:pStyle w:val="af3"/>
        <w:widowControl w:val="0"/>
        <w:numPr>
          <w:ilvl w:val="0"/>
          <w:numId w:val="44"/>
        </w:numPr>
        <w:tabs>
          <w:tab w:val="left" w:pos="993"/>
        </w:tabs>
        <w:autoSpaceDE w:val="0"/>
        <w:autoSpaceDN w:val="0"/>
        <w:adjustRightInd w:val="0"/>
        <w:spacing w:after="0" w:line="240" w:lineRule="auto"/>
        <w:ind w:left="0" w:firstLine="709"/>
        <w:jc w:val="both"/>
        <w:rPr>
          <w:rFonts w:ascii="PT Astra Serif" w:hAnsi="PT Astra Serif"/>
          <w:sz w:val="24"/>
          <w:szCs w:val="24"/>
        </w:rPr>
      </w:pPr>
      <w:r w:rsidRPr="00C608EA">
        <w:rPr>
          <w:rFonts w:ascii="PT Astra Serif" w:hAnsi="PT Astra Serif"/>
          <w:sz w:val="24"/>
          <w:szCs w:val="24"/>
        </w:rPr>
        <w:t>с</w:t>
      </w:r>
      <w:r w:rsidR="004A0216" w:rsidRPr="00C608EA">
        <w:rPr>
          <w:rFonts w:ascii="PT Astra Serif" w:hAnsi="PT Astra Serif"/>
          <w:sz w:val="24"/>
          <w:szCs w:val="24"/>
        </w:rPr>
        <w:t>видетельств</w:t>
      </w:r>
      <w:r w:rsidR="001B643E" w:rsidRPr="00C608EA">
        <w:rPr>
          <w:rFonts w:ascii="PT Astra Serif" w:hAnsi="PT Astra Serif"/>
          <w:sz w:val="24"/>
          <w:szCs w:val="24"/>
        </w:rPr>
        <w:t>о</w:t>
      </w:r>
      <w:r w:rsidR="004A0216" w:rsidRPr="00C608EA">
        <w:rPr>
          <w:rFonts w:ascii="PT Astra Serif" w:hAnsi="PT Astra Serif"/>
          <w:sz w:val="24"/>
          <w:szCs w:val="24"/>
        </w:rPr>
        <w:t xml:space="preserve"> о постановке на учет в налоговых органах</w:t>
      </w:r>
      <w:r w:rsidR="000B50F1" w:rsidRPr="00C608EA">
        <w:rPr>
          <w:rFonts w:ascii="PT Astra Serif" w:hAnsi="PT Astra Serif"/>
          <w:sz w:val="24"/>
          <w:szCs w:val="24"/>
        </w:rPr>
        <w:t xml:space="preserve"> или уведомление </w:t>
      </w:r>
      <w:r w:rsidR="00692D37" w:rsidRPr="00C608EA">
        <w:rPr>
          <w:rFonts w:ascii="PT Astra Serif" w:hAnsi="PT Astra Serif"/>
          <w:sz w:val="24"/>
          <w:szCs w:val="24"/>
        </w:rPr>
        <w:t xml:space="preserve">федеральной налоговой службы </w:t>
      </w:r>
      <w:r w:rsidR="000B50F1" w:rsidRPr="00C608EA">
        <w:rPr>
          <w:rFonts w:ascii="PT Astra Serif" w:hAnsi="PT Astra Serif"/>
          <w:sz w:val="24"/>
          <w:szCs w:val="24"/>
        </w:rPr>
        <w:t>о постановке на учет в налоговых органах</w:t>
      </w:r>
      <w:r w:rsidR="00997907" w:rsidRPr="00C608EA">
        <w:rPr>
          <w:rFonts w:ascii="PT Astra Serif" w:hAnsi="PT Astra Serif"/>
          <w:sz w:val="24"/>
          <w:szCs w:val="24"/>
        </w:rPr>
        <w:t>;</w:t>
      </w:r>
    </w:p>
    <w:p w14:paraId="17DA2065" w14:textId="77777777" w:rsidR="00C608EA" w:rsidRDefault="00C801C8" w:rsidP="00056F09">
      <w:pPr>
        <w:pStyle w:val="af3"/>
        <w:widowControl w:val="0"/>
        <w:numPr>
          <w:ilvl w:val="0"/>
          <w:numId w:val="44"/>
        </w:numPr>
        <w:tabs>
          <w:tab w:val="left" w:pos="993"/>
        </w:tabs>
        <w:autoSpaceDE w:val="0"/>
        <w:autoSpaceDN w:val="0"/>
        <w:adjustRightInd w:val="0"/>
        <w:spacing w:after="0" w:line="240" w:lineRule="auto"/>
        <w:ind w:left="0" w:firstLine="709"/>
        <w:jc w:val="both"/>
        <w:rPr>
          <w:rFonts w:ascii="PT Astra Serif" w:hAnsi="PT Astra Serif"/>
          <w:sz w:val="24"/>
          <w:szCs w:val="24"/>
        </w:rPr>
      </w:pPr>
      <w:r w:rsidRPr="00C608EA">
        <w:rPr>
          <w:rFonts w:ascii="PT Astra Serif" w:hAnsi="PT Astra Serif"/>
          <w:sz w:val="24"/>
          <w:szCs w:val="24"/>
        </w:rPr>
        <w:t>у</w:t>
      </w:r>
      <w:r w:rsidR="00A2289C" w:rsidRPr="00C608EA">
        <w:rPr>
          <w:rFonts w:ascii="PT Astra Serif" w:hAnsi="PT Astra Serif"/>
          <w:sz w:val="24"/>
          <w:szCs w:val="24"/>
        </w:rPr>
        <w:t>став</w:t>
      </w:r>
      <w:r w:rsidR="00D8167E" w:rsidRPr="00C608EA">
        <w:rPr>
          <w:rFonts w:ascii="PT Astra Serif" w:hAnsi="PT Astra Serif"/>
          <w:sz w:val="24"/>
          <w:szCs w:val="24"/>
        </w:rPr>
        <w:t xml:space="preserve"> (для юридических лиц)</w:t>
      </w:r>
      <w:r w:rsidR="00A2289C" w:rsidRPr="00C608EA">
        <w:rPr>
          <w:rFonts w:ascii="PT Astra Serif" w:hAnsi="PT Astra Serif"/>
          <w:sz w:val="24"/>
          <w:szCs w:val="24"/>
        </w:rPr>
        <w:t xml:space="preserve">; </w:t>
      </w:r>
    </w:p>
    <w:p w14:paraId="31F76E8E" w14:textId="78B79D63" w:rsidR="00C608EA" w:rsidRDefault="00FB4F30" w:rsidP="00056F09">
      <w:pPr>
        <w:pStyle w:val="af3"/>
        <w:widowControl w:val="0"/>
        <w:numPr>
          <w:ilvl w:val="0"/>
          <w:numId w:val="44"/>
        </w:numPr>
        <w:tabs>
          <w:tab w:val="left" w:pos="993"/>
        </w:tabs>
        <w:autoSpaceDE w:val="0"/>
        <w:autoSpaceDN w:val="0"/>
        <w:adjustRightInd w:val="0"/>
        <w:spacing w:after="0" w:line="240" w:lineRule="auto"/>
        <w:ind w:left="0" w:firstLine="709"/>
        <w:jc w:val="both"/>
        <w:rPr>
          <w:rFonts w:ascii="PT Astra Serif" w:hAnsi="PT Astra Serif"/>
          <w:sz w:val="24"/>
          <w:szCs w:val="24"/>
        </w:rPr>
      </w:pPr>
      <w:r w:rsidRPr="00C608EA">
        <w:rPr>
          <w:rFonts w:ascii="PT Astra Serif" w:hAnsi="PT Astra Serif"/>
          <w:sz w:val="24"/>
          <w:szCs w:val="24"/>
        </w:rPr>
        <w:t>д</w:t>
      </w:r>
      <w:r w:rsidR="00A2289C" w:rsidRPr="00C608EA">
        <w:rPr>
          <w:rFonts w:ascii="PT Astra Serif" w:hAnsi="PT Astra Serif"/>
          <w:sz w:val="24"/>
          <w:szCs w:val="24"/>
        </w:rPr>
        <w:t>окумент, подтверждающ</w:t>
      </w:r>
      <w:r w:rsidR="001B643E" w:rsidRPr="00C608EA">
        <w:rPr>
          <w:rFonts w:ascii="PT Astra Serif" w:hAnsi="PT Astra Serif"/>
          <w:sz w:val="24"/>
          <w:szCs w:val="24"/>
        </w:rPr>
        <w:t>ий</w:t>
      </w:r>
      <w:r w:rsidR="00A2289C" w:rsidRPr="00C608EA">
        <w:rPr>
          <w:rFonts w:ascii="PT Astra Serif" w:hAnsi="PT Astra Serif"/>
          <w:sz w:val="24"/>
          <w:szCs w:val="24"/>
        </w:rPr>
        <w:t xml:space="preserve"> полномочия исполнительного органа </w:t>
      </w:r>
      <w:r w:rsidR="001B643E" w:rsidRPr="00C608EA">
        <w:rPr>
          <w:rFonts w:ascii="PT Astra Serif" w:hAnsi="PT Astra Serif"/>
          <w:sz w:val="24"/>
          <w:szCs w:val="24"/>
        </w:rPr>
        <w:t>у</w:t>
      </w:r>
      <w:r w:rsidR="00A2289C" w:rsidRPr="00C608EA">
        <w:rPr>
          <w:rFonts w:ascii="PT Astra Serif" w:hAnsi="PT Astra Serif"/>
          <w:sz w:val="24"/>
          <w:szCs w:val="24"/>
        </w:rPr>
        <w:t>частника согласно учредительным документам (для единоличного органа —</w:t>
      </w:r>
      <w:r w:rsidR="002E08E8" w:rsidRPr="00C608EA">
        <w:rPr>
          <w:rFonts w:ascii="PT Astra Serif" w:hAnsi="PT Astra Serif"/>
          <w:sz w:val="24"/>
          <w:szCs w:val="24"/>
        </w:rPr>
        <w:t xml:space="preserve"> </w:t>
      </w:r>
      <w:r w:rsidR="00A2289C" w:rsidRPr="00C608EA">
        <w:rPr>
          <w:rFonts w:ascii="PT Astra Serif" w:hAnsi="PT Astra Serif"/>
          <w:sz w:val="24"/>
          <w:szCs w:val="24"/>
        </w:rPr>
        <w:t>решение о назначении генерального директора, директора и т.п.)</w:t>
      </w:r>
      <w:r w:rsidR="00150F0E" w:rsidRPr="00C608EA">
        <w:rPr>
          <w:rFonts w:ascii="PT Astra Serif" w:hAnsi="PT Astra Serif"/>
          <w:sz w:val="24"/>
          <w:szCs w:val="24"/>
        </w:rPr>
        <w:t xml:space="preserve"> </w:t>
      </w:r>
      <w:r w:rsidR="00D8167E" w:rsidRPr="00C608EA">
        <w:rPr>
          <w:rFonts w:ascii="PT Astra Serif" w:hAnsi="PT Astra Serif"/>
          <w:sz w:val="24"/>
          <w:szCs w:val="24"/>
        </w:rPr>
        <w:t>(для юридических лиц)</w:t>
      </w:r>
      <w:r w:rsidR="00A2289C" w:rsidRPr="00C608EA">
        <w:rPr>
          <w:rFonts w:ascii="PT Astra Serif" w:hAnsi="PT Astra Serif"/>
          <w:sz w:val="24"/>
          <w:szCs w:val="24"/>
        </w:rPr>
        <w:t>;</w:t>
      </w:r>
    </w:p>
    <w:p w14:paraId="371DCBC3" w14:textId="01BA5E1C" w:rsidR="00EA20C0" w:rsidRDefault="00EA20C0" w:rsidP="00EA20C0">
      <w:pPr>
        <w:pStyle w:val="af3"/>
        <w:widowControl w:val="0"/>
        <w:tabs>
          <w:tab w:val="left" w:pos="993"/>
        </w:tabs>
        <w:autoSpaceDE w:val="0"/>
        <w:autoSpaceDN w:val="0"/>
        <w:adjustRightInd w:val="0"/>
        <w:spacing w:after="0" w:line="240" w:lineRule="auto"/>
        <w:ind w:left="709"/>
        <w:jc w:val="both"/>
        <w:rPr>
          <w:rFonts w:ascii="PT Astra Serif" w:hAnsi="PT Astra Serif"/>
          <w:sz w:val="24"/>
          <w:szCs w:val="24"/>
        </w:rPr>
      </w:pPr>
      <w:r w:rsidRPr="00317734">
        <w:rPr>
          <w:rFonts w:ascii="PT Astra Serif" w:hAnsi="PT Astra Serif"/>
          <w:sz w:val="24"/>
          <w:szCs w:val="24"/>
        </w:rPr>
        <w:t>Включая приказ исполнительного органа о вступлении в должность</w:t>
      </w:r>
      <w:r>
        <w:rPr>
          <w:rFonts w:ascii="PT Astra Serif" w:hAnsi="PT Astra Serif"/>
          <w:sz w:val="24"/>
          <w:szCs w:val="24"/>
        </w:rPr>
        <w:t>;</w:t>
      </w:r>
    </w:p>
    <w:p w14:paraId="5B8F9911" w14:textId="77777777" w:rsidR="00C608EA" w:rsidRDefault="00FB4F30" w:rsidP="00056F09">
      <w:pPr>
        <w:pStyle w:val="af3"/>
        <w:widowControl w:val="0"/>
        <w:numPr>
          <w:ilvl w:val="0"/>
          <w:numId w:val="44"/>
        </w:numPr>
        <w:tabs>
          <w:tab w:val="left" w:pos="993"/>
        </w:tabs>
        <w:autoSpaceDE w:val="0"/>
        <w:autoSpaceDN w:val="0"/>
        <w:adjustRightInd w:val="0"/>
        <w:spacing w:after="0" w:line="240" w:lineRule="auto"/>
        <w:ind w:left="0" w:firstLine="709"/>
        <w:jc w:val="both"/>
        <w:rPr>
          <w:rFonts w:ascii="PT Astra Serif" w:hAnsi="PT Astra Serif"/>
          <w:sz w:val="24"/>
          <w:szCs w:val="24"/>
        </w:rPr>
      </w:pPr>
      <w:r w:rsidRPr="00C608EA">
        <w:rPr>
          <w:rFonts w:ascii="PT Astra Serif" w:hAnsi="PT Astra Serif"/>
          <w:sz w:val="24"/>
          <w:szCs w:val="24"/>
        </w:rPr>
        <w:t>д</w:t>
      </w:r>
      <w:r w:rsidR="00FB5505" w:rsidRPr="00C608EA">
        <w:rPr>
          <w:rFonts w:ascii="PT Astra Serif" w:hAnsi="PT Astra Serif"/>
          <w:sz w:val="24"/>
          <w:szCs w:val="24"/>
        </w:rPr>
        <w:t>оверенност</w:t>
      </w:r>
      <w:r w:rsidR="001B643E" w:rsidRPr="00C608EA">
        <w:rPr>
          <w:rFonts w:ascii="PT Astra Serif" w:hAnsi="PT Astra Serif"/>
          <w:sz w:val="24"/>
          <w:szCs w:val="24"/>
        </w:rPr>
        <w:t>ь</w:t>
      </w:r>
      <w:r w:rsidR="0051374E" w:rsidRPr="00C608EA">
        <w:rPr>
          <w:rFonts w:ascii="PT Astra Serif" w:hAnsi="PT Astra Serif"/>
          <w:sz w:val="24"/>
          <w:szCs w:val="24"/>
        </w:rPr>
        <w:t xml:space="preserve"> </w:t>
      </w:r>
      <w:r w:rsidR="00FB5505" w:rsidRPr="00C608EA">
        <w:rPr>
          <w:rFonts w:ascii="PT Astra Serif" w:hAnsi="PT Astra Serif"/>
          <w:sz w:val="24"/>
          <w:szCs w:val="24"/>
        </w:rPr>
        <w:t>при подписании документов представителем;</w:t>
      </w:r>
    </w:p>
    <w:p w14:paraId="315ADBF9" w14:textId="6E15F61D" w:rsidR="006E5EF3" w:rsidRPr="00C608EA" w:rsidRDefault="00FB4F30" w:rsidP="00056F09">
      <w:pPr>
        <w:pStyle w:val="af3"/>
        <w:widowControl w:val="0"/>
        <w:numPr>
          <w:ilvl w:val="0"/>
          <w:numId w:val="44"/>
        </w:numPr>
        <w:tabs>
          <w:tab w:val="left" w:pos="993"/>
        </w:tabs>
        <w:autoSpaceDE w:val="0"/>
        <w:autoSpaceDN w:val="0"/>
        <w:adjustRightInd w:val="0"/>
        <w:spacing w:after="0" w:line="240" w:lineRule="auto"/>
        <w:ind w:left="0" w:firstLine="709"/>
        <w:jc w:val="both"/>
        <w:rPr>
          <w:rFonts w:ascii="PT Astra Serif" w:hAnsi="PT Astra Serif"/>
          <w:sz w:val="24"/>
          <w:szCs w:val="24"/>
        </w:rPr>
      </w:pPr>
      <w:r w:rsidRPr="00C608EA">
        <w:rPr>
          <w:rFonts w:ascii="PT Astra Serif" w:hAnsi="PT Astra Serif"/>
          <w:sz w:val="24"/>
          <w:szCs w:val="24"/>
        </w:rPr>
        <w:t>б</w:t>
      </w:r>
      <w:r w:rsidR="00F1064F" w:rsidRPr="00C608EA">
        <w:rPr>
          <w:rFonts w:ascii="PT Astra Serif" w:hAnsi="PT Astra Serif"/>
          <w:sz w:val="24"/>
          <w:szCs w:val="24"/>
        </w:rPr>
        <w:t>ухгалтерск</w:t>
      </w:r>
      <w:r w:rsidR="001B643E" w:rsidRPr="00C608EA">
        <w:rPr>
          <w:rFonts w:ascii="PT Astra Serif" w:hAnsi="PT Astra Serif"/>
          <w:sz w:val="24"/>
          <w:szCs w:val="24"/>
        </w:rPr>
        <w:t>ий</w:t>
      </w:r>
      <w:r w:rsidR="00F1064F" w:rsidRPr="00C608EA">
        <w:rPr>
          <w:rFonts w:ascii="PT Astra Serif" w:hAnsi="PT Astra Serif"/>
          <w:sz w:val="24"/>
          <w:szCs w:val="24"/>
        </w:rPr>
        <w:t xml:space="preserve"> </w:t>
      </w:r>
      <w:r w:rsidR="00A2289C" w:rsidRPr="00C608EA">
        <w:rPr>
          <w:rFonts w:ascii="PT Astra Serif" w:hAnsi="PT Astra Serif"/>
          <w:sz w:val="24"/>
          <w:szCs w:val="24"/>
        </w:rPr>
        <w:t>баланс вместе с отчетами о прибылях и убытках за последний отчётный период</w:t>
      </w:r>
      <w:r w:rsidR="00C24AD6" w:rsidRPr="00C608EA">
        <w:rPr>
          <w:rFonts w:ascii="PT Astra Serif" w:hAnsi="PT Astra Serif"/>
          <w:sz w:val="24"/>
          <w:szCs w:val="24"/>
        </w:rPr>
        <w:t xml:space="preserve"> или </w:t>
      </w:r>
      <w:r w:rsidR="00997907" w:rsidRPr="00C608EA">
        <w:rPr>
          <w:rFonts w:ascii="PT Astra Serif" w:hAnsi="PT Astra Serif"/>
          <w:sz w:val="24"/>
          <w:szCs w:val="24"/>
        </w:rPr>
        <w:t xml:space="preserve">упрощенной бухгалтерской отчетности </w:t>
      </w:r>
      <w:r w:rsidR="00F1064F" w:rsidRPr="00C608EA">
        <w:rPr>
          <w:rFonts w:ascii="PT Astra Serif" w:hAnsi="PT Astra Serif"/>
          <w:sz w:val="24"/>
          <w:szCs w:val="24"/>
        </w:rPr>
        <w:t xml:space="preserve">за последний отчётный период </w:t>
      </w:r>
      <w:r w:rsidR="00997907" w:rsidRPr="00C608EA">
        <w:rPr>
          <w:rFonts w:ascii="PT Astra Serif" w:hAnsi="PT Astra Serif"/>
          <w:sz w:val="24"/>
          <w:szCs w:val="24"/>
        </w:rPr>
        <w:t xml:space="preserve">(для лиц </w:t>
      </w:r>
      <w:r w:rsidR="00F1064F" w:rsidRPr="00C608EA">
        <w:rPr>
          <w:rFonts w:ascii="PT Astra Serif" w:hAnsi="PT Astra Serif"/>
          <w:sz w:val="24"/>
          <w:szCs w:val="24"/>
        </w:rPr>
        <w:t>имеющих право ведения такого учета</w:t>
      </w:r>
      <w:r w:rsidR="00997907" w:rsidRPr="00C608EA">
        <w:rPr>
          <w:rFonts w:ascii="PT Astra Serif" w:hAnsi="PT Astra Serif"/>
          <w:sz w:val="24"/>
          <w:szCs w:val="24"/>
        </w:rPr>
        <w:t>)</w:t>
      </w:r>
      <w:r w:rsidR="006E5EF3" w:rsidRPr="00C608EA">
        <w:rPr>
          <w:rFonts w:ascii="PT Astra Serif" w:hAnsi="PT Astra Serif"/>
          <w:sz w:val="24"/>
          <w:szCs w:val="24"/>
        </w:rPr>
        <w:t>.</w:t>
      </w:r>
    </w:p>
    <w:p w14:paraId="63CDB414" w14:textId="77777777" w:rsidR="00C608EA" w:rsidRDefault="006E5EF3" w:rsidP="00C608EA">
      <w:pPr>
        <w:widowControl w:val="0"/>
        <w:tabs>
          <w:tab w:val="left" w:pos="993"/>
        </w:tabs>
        <w:autoSpaceDE w:val="0"/>
        <w:autoSpaceDN w:val="0"/>
        <w:adjustRightInd w:val="0"/>
        <w:spacing w:after="0" w:line="240" w:lineRule="auto"/>
        <w:ind w:firstLine="709"/>
        <w:jc w:val="both"/>
        <w:rPr>
          <w:rFonts w:ascii="PT Astra Serif" w:hAnsi="PT Astra Serif"/>
          <w:sz w:val="24"/>
          <w:szCs w:val="24"/>
        </w:rPr>
      </w:pPr>
      <w:r w:rsidRPr="004230A3">
        <w:rPr>
          <w:rFonts w:ascii="PT Astra Serif" w:hAnsi="PT Astra Serif"/>
          <w:sz w:val="24"/>
          <w:szCs w:val="24"/>
        </w:rPr>
        <w:t>П</w:t>
      </w:r>
      <w:r w:rsidR="00D460AF" w:rsidRPr="004230A3">
        <w:rPr>
          <w:rFonts w:ascii="PT Astra Serif" w:hAnsi="PT Astra Serif"/>
          <w:sz w:val="24"/>
          <w:szCs w:val="24"/>
        </w:rPr>
        <w:t xml:space="preserve">ри отсутствии обязанности ведения </w:t>
      </w:r>
      <w:r w:rsidR="00F5062C" w:rsidRPr="004230A3">
        <w:rPr>
          <w:rFonts w:ascii="PT Astra Serif" w:hAnsi="PT Astra Serif"/>
          <w:sz w:val="24"/>
          <w:szCs w:val="24"/>
        </w:rPr>
        <w:t>вышеп</w:t>
      </w:r>
      <w:r w:rsidR="00D460AF" w:rsidRPr="004230A3">
        <w:rPr>
          <w:rFonts w:ascii="PT Astra Serif" w:hAnsi="PT Astra Serif"/>
          <w:sz w:val="24"/>
          <w:szCs w:val="24"/>
        </w:rPr>
        <w:t>риведенных форм отчетности, иной документ</w:t>
      </w:r>
      <w:r w:rsidR="00F5062C" w:rsidRPr="004230A3">
        <w:rPr>
          <w:rFonts w:ascii="PT Astra Serif" w:hAnsi="PT Astra Serif"/>
          <w:sz w:val="24"/>
          <w:szCs w:val="24"/>
        </w:rPr>
        <w:t xml:space="preserve">, </w:t>
      </w:r>
      <w:r w:rsidR="00D460AF" w:rsidRPr="004230A3">
        <w:rPr>
          <w:rFonts w:ascii="PT Astra Serif" w:hAnsi="PT Astra Serif"/>
          <w:sz w:val="24"/>
          <w:szCs w:val="24"/>
        </w:rPr>
        <w:t>характеризующий финансовое и имущественное состояние участника (например, налоговая декларация)</w:t>
      </w:r>
      <w:r w:rsidR="00C24AD6" w:rsidRPr="004230A3">
        <w:rPr>
          <w:rFonts w:ascii="PT Astra Serif" w:hAnsi="PT Astra Serif"/>
          <w:sz w:val="24"/>
          <w:szCs w:val="24"/>
        </w:rPr>
        <w:t>;</w:t>
      </w:r>
    </w:p>
    <w:p w14:paraId="598F57B1" w14:textId="77777777" w:rsidR="00177F26" w:rsidRDefault="00C24AD6" w:rsidP="00056F09">
      <w:pPr>
        <w:pStyle w:val="af3"/>
        <w:widowControl w:val="0"/>
        <w:numPr>
          <w:ilvl w:val="0"/>
          <w:numId w:val="44"/>
        </w:numPr>
        <w:tabs>
          <w:tab w:val="left" w:pos="993"/>
        </w:tabs>
        <w:autoSpaceDE w:val="0"/>
        <w:autoSpaceDN w:val="0"/>
        <w:adjustRightInd w:val="0"/>
        <w:spacing w:after="0" w:line="240" w:lineRule="auto"/>
        <w:ind w:left="0" w:firstLine="709"/>
        <w:jc w:val="both"/>
        <w:rPr>
          <w:rFonts w:ascii="PT Astra Serif" w:hAnsi="PT Astra Serif"/>
          <w:sz w:val="24"/>
          <w:szCs w:val="24"/>
        </w:rPr>
      </w:pPr>
      <w:r w:rsidRPr="00C608EA">
        <w:rPr>
          <w:rFonts w:ascii="PT Astra Serif" w:hAnsi="PT Astra Serif"/>
          <w:sz w:val="24"/>
          <w:szCs w:val="24"/>
        </w:rPr>
        <w:t>квитанция о приеме, извещение о вводе или иной документ, подтверждающий предоставление бухгалтерской отчетности в налоговый орган</w:t>
      </w:r>
      <w:r w:rsidR="00636D51" w:rsidRPr="00C608EA">
        <w:rPr>
          <w:rFonts w:ascii="PT Astra Serif" w:hAnsi="PT Astra Serif"/>
          <w:sz w:val="24"/>
          <w:szCs w:val="24"/>
        </w:rPr>
        <w:t xml:space="preserve"> (</w:t>
      </w:r>
      <w:r w:rsidR="00DA2966" w:rsidRPr="00C608EA">
        <w:rPr>
          <w:rFonts w:ascii="PT Astra Serif" w:hAnsi="PT Astra Serif"/>
          <w:sz w:val="24"/>
          <w:szCs w:val="24"/>
        </w:rPr>
        <w:t>при предоставлении бухгалтерской отчетности</w:t>
      </w:r>
      <w:r w:rsidR="00636D51" w:rsidRPr="00C608EA">
        <w:rPr>
          <w:rFonts w:ascii="PT Astra Serif" w:hAnsi="PT Astra Serif"/>
          <w:sz w:val="24"/>
          <w:szCs w:val="24"/>
        </w:rPr>
        <w:t>)</w:t>
      </w:r>
      <w:r w:rsidRPr="00C608EA">
        <w:rPr>
          <w:rFonts w:ascii="PT Astra Serif" w:hAnsi="PT Astra Serif"/>
          <w:sz w:val="24"/>
          <w:szCs w:val="24"/>
        </w:rPr>
        <w:t>;</w:t>
      </w:r>
      <w:bookmarkStart w:id="14" w:name="_Hlk75416875"/>
    </w:p>
    <w:p w14:paraId="770A1B62" w14:textId="3E1227D8" w:rsidR="00A2289C" w:rsidRPr="00177F26" w:rsidRDefault="00A2289C" w:rsidP="00056F09">
      <w:pPr>
        <w:pStyle w:val="af3"/>
        <w:widowControl w:val="0"/>
        <w:numPr>
          <w:ilvl w:val="0"/>
          <w:numId w:val="44"/>
        </w:numPr>
        <w:tabs>
          <w:tab w:val="left" w:pos="993"/>
        </w:tabs>
        <w:autoSpaceDE w:val="0"/>
        <w:autoSpaceDN w:val="0"/>
        <w:adjustRightInd w:val="0"/>
        <w:spacing w:after="0" w:line="240" w:lineRule="auto"/>
        <w:ind w:left="0" w:firstLine="709"/>
        <w:jc w:val="both"/>
        <w:rPr>
          <w:rFonts w:ascii="PT Astra Serif" w:hAnsi="PT Astra Serif"/>
          <w:sz w:val="24"/>
          <w:szCs w:val="24"/>
        </w:rPr>
      </w:pPr>
      <w:r w:rsidRPr="00177F26">
        <w:rPr>
          <w:rFonts w:ascii="PT Astra Serif" w:hAnsi="PT Astra Serif"/>
          <w:sz w:val="24"/>
          <w:szCs w:val="24"/>
        </w:rPr>
        <w:t>расшифровка кредиторской задолженности</w:t>
      </w:r>
      <w:r w:rsidR="0053419E" w:rsidRPr="00177F26">
        <w:rPr>
          <w:rFonts w:ascii="PT Astra Serif" w:hAnsi="PT Astra Serif"/>
          <w:sz w:val="24"/>
          <w:szCs w:val="24"/>
        </w:rPr>
        <w:t xml:space="preserve">, </w:t>
      </w:r>
      <w:r w:rsidRPr="00177F26">
        <w:rPr>
          <w:rFonts w:ascii="PT Astra Serif" w:hAnsi="PT Astra Serif"/>
          <w:sz w:val="24"/>
          <w:szCs w:val="24"/>
        </w:rPr>
        <w:t>в том числе</w:t>
      </w:r>
      <w:r w:rsidR="0053419E" w:rsidRPr="00177F26">
        <w:rPr>
          <w:rFonts w:ascii="PT Astra Serif" w:hAnsi="PT Astra Serif"/>
          <w:sz w:val="24"/>
          <w:szCs w:val="24"/>
        </w:rPr>
        <w:t xml:space="preserve"> </w:t>
      </w:r>
      <w:r w:rsidRPr="00177F26">
        <w:rPr>
          <w:rFonts w:ascii="PT Astra Serif" w:hAnsi="PT Astra Serif"/>
          <w:sz w:val="24"/>
          <w:szCs w:val="24"/>
        </w:rPr>
        <w:t>просроченн</w:t>
      </w:r>
      <w:r w:rsidR="0053419E" w:rsidRPr="00177F26">
        <w:rPr>
          <w:rFonts w:ascii="PT Astra Serif" w:hAnsi="PT Astra Serif"/>
          <w:sz w:val="24"/>
          <w:szCs w:val="24"/>
        </w:rPr>
        <w:t>ой (отдельной строкой</w:t>
      </w:r>
      <w:r w:rsidRPr="00177F26">
        <w:rPr>
          <w:rFonts w:ascii="PT Astra Serif" w:hAnsi="PT Astra Serif"/>
          <w:sz w:val="24"/>
          <w:szCs w:val="24"/>
        </w:rPr>
        <w:t>)</w:t>
      </w:r>
      <w:r w:rsidR="00451D2B" w:rsidRPr="00177F26">
        <w:rPr>
          <w:rFonts w:ascii="PT Astra Serif" w:hAnsi="PT Astra Serif"/>
          <w:sz w:val="24"/>
          <w:szCs w:val="24"/>
        </w:rPr>
        <w:t>,</w:t>
      </w:r>
      <w:r w:rsidRPr="00177F26">
        <w:rPr>
          <w:rFonts w:ascii="PT Astra Serif" w:hAnsi="PT Astra Serif"/>
          <w:sz w:val="24"/>
          <w:szCs w:val="24"/>
        </w:rPr>
        <w:t xml:space="preserve"> </w:t>
      </w:r>
      <w:r w:rsidR="0053419E" w:rsidRPr="00177F26">
        <w:rPr>
          <w:rFonts w:ascii="PT Astra Serif" w:hAnsi="PT Astra Serif"/>
          <w:sz w:val="24"/>
          <w:szCs w:val="24"/>
        </w:rPr>
        <w:t xml:space="preserve">по состоянию на </w:t>
      </w:r>
      <w:r w:rsidR="00044C7E" w:rsidRPr="00177F26">
        <w:rPr>
          <w:rFonts w:ascii="PT Astra Serif" w:hAnsi="PT Astra Serif"/>
          <w:sz w:val="24"/>
          <w:szCs w:val="24"/>
        </w:rPr>
        <w:t xml:space="preserve">отчетную дату последнего отчётного </w:t>
      </w:r>
      <w:bookmarkEnd w:id="14"/>
      <w:r w:rsidR="00044C7E" w:rsidRPr="00177F26">
        <w:rPr>
          <w:rFonts w:ascii="PT Astra Serif" w:hAnsi="PT Astra Serif"/>
          <w:sz w:val="24"/>
          <w:szCs w:val="24"/>
        </w:rPr>
        <w:t>периода</w:t>
      </w:r>
      <w:r w:rsidRPr="00177F26">
        <w:rPr>
          <w:rFonts w:ascii="PT Astra Serif" w:hAnsi="PT Astra Serif"/>
          <w:sz w:val="24"/>
          <w:szCs w:val="24"/>
        </w:rPr>
        <w:t>,</w:t>
      </w:r>
      <w:r w:rsidR="002C391C" w:rsidRPr="00177F26">
        <w:rPr>
          <w:rFonts w:ascii="PT Astra Serif" w:hAnsi="PT Astra Serif"/>
          <w:sz w:val="24"/>
          <w:szCs w:val="24"/>
        </w:rPr>
        <w:t xml:space="preserve"> </w:t>
      </w:r>
      <w:r w:rsidRPr="00177F26">
        <w:rPr>
          <w:rFonts w:ascii="PT Astra Serif" w:hAnsi="PT Astra Serif"/>
          <w:sz w:val="24"/>
          <w:szCs w:val="24"/>
        </w:rPr>
        <w:t>с указанием задолженности перед бюджетом, государственными внебюджетными фондами и кредиторами (банками);</w:t>
      </w:r>
    </w:p>
    <w:p w14:paraId="0ED985F0" w14:textId="77777777" w:rsidR="00A26ACD" w:rsidRPr="001C7D94" w:rsidRDefault="00A26ACD" w:rsidP="00A26ACD">
      <w:pPr>
        <w:widowControl w:val="0"/>
        <w:autoSpaceDE w:val="0"/>
        <w:autoSpaceDN w:val="0"/>
        <w:adjustRightInd w:val="0"/>
        <w:spacing w:after="0" w:line="240" w:lineRule="auto"/>
        <w:ind w:firstLine="708"/>
        <w:jc w:val="both"/>
        <w:rPr>
          <w:rFonts w:ascii="PT Astra Serif" w:hAnsi="PT Astra Serif"/>
          <w:sz w:val="24"/>
          <w:szCs w:val="24"/>
        </w:rPr>
      </w:pPr>
      <w:r w:rsidRPr="001C7D94">
        <w:rPr>
          <w:rFonts w:ascii="PT Astra Serif" w:hAnsi="PT Astra Serif"/>
          <w:sz w:val="24"/>
          <w:szCs w:val="24"/>
        </w:rPr>
        <w:t>Указанный бухгалтерский документ является пояснением к бухгалтерскому балансу. Документ детализирует величину имеющейся кредиторской задолженности по состоянию на отчетную дату последнего отчетного периода.</w:t>
      </w:r>
    </w:p>
    <w:p w14:paraId="4A8FAEC0" w14:textId="738B9FE6" w:rsidR="00A26ACD" w:rsidRDefault="00A26ACD" w:rsidP="00A26ACD">
      <w:pPr>
        <w:widowControl w:val="0"/>
        <w:tabs>
          <w:tab w:val="left" w:pos="993"/>
        </w:tabs>
        <w:autoSpaceDE w:val="0"/>
        <w:autoSpaceDN w:val="0"/>
        <w:adjustRightInd w:val="0"/>
        <w:spacing w:after="0" w:line="240" w:lineRule="auto"/>
        <w:ind w:firstLine="709"/>
        <w:jc w:val="both"/>
        <w:rPr>
          <w:rFonts w:ascii="PT Astra Serif" w:hAnsi="PT Astra Serif"/>
          <w:sz w:val="24"/>
          <w:szCs w:val="24"/>
        </w:rPr>
      </w:pPr>
      <w:r w:rsidRPr="00C801ED">
        <w:rPr>
          <w:rFonts w:ascii="PT Astra Serif" w:hAnsi="PT Astra Serif"/>
          <w:b/>
          <w:bCs/>
          <w:sz w:val="24"/>
          <w:szCs w:val="24"/>
        </w:rPr>
        <w:t>Отдельной строкой указывается</w:t>
      </w:r>
      <w:r w:rsidRPr="001C7D94">
        <w:rPr>
          <w:rFonts w:ascii="PT Astra Serif" w:hAnsi="PT Astra Serif"/>
          <w:sz w:val="24"/>
          <w:szCs w:val="24"/>
        </w:rPr>
        <w:t xml:space="preserve"> </w:t>
      </w:r>
      <w:r w:rsidRPr="00C801ED">
        <w:rPr>
          <w:rFonts w:ascii="PT Astra Serif" w:hAnsi="PT Astra Serif"/>
          <w:b/>
          <w:bCs/>
          <w:sz w:val="24"/>
          <w:szCs w:val="24"/>
        </w:rPr>
        <w:t>просроченная кредиторская</w:t>
      </w:r>
      <w:r w:rsidRPr="001C7D94">
        <w:rPr>
          <w:rFonts w:ascii="PT Astra Serif" w:hAnsi="PT Astra Serif"/>
          <w:sz w:val="24"/>
          <w:szCs w:val="24"/>
        </w:rPr>
        <w:t xml:space="preserve"> </w:t>
      </w:r>
      <w:r w:rsidRPr="00C801ED">
        <w:rPr>
          <w:rFonts w:ascii="PT Astra Serif" w:hAnsi="PT Astra Serif"/>
          <w:b/>
          <w:bCs/>
          <w:sz w:val="24"/>
          <w:szCs w:val="24"/>
        </w:rPr>
        <w:t>задолженность</w:t>
      </w:r>
      <w:r w:rsidRPr="001C7D94">
        <w:rPr>
          <w:rFonts w:ascii="PT Astra Serif" w:hAnsi="PT Astra Serif"/>
          <w:sz w:val="24"/>
          <w:szCs w:val="24"/>
        </w:rPr>
        <w:t>, то есть, задолженность перед кредиторами, государственными и муниципальными органами по которой истек срок исполнения обязательства и которая в установленный срок не погашена.</w:t>
      </w:r>
    </w:p>
    <w:p w14:paraId="4E823164" w14:textId="6AFFDD23" w:rsidR="00791CDA" w:rsidRDefault="00791CDA" w:rsidP="00A26ACD">
      <w:pPr>
        <w:widowControl w:val="0"/>
        <w:tabs>
          <w:tab w:val="left" w:pos="993"/>
        </w:tabs>
        <w:autoSpaceDE w:val="0"/>
        <w:autoSpaceDN w:val="0"/>
        <w:adjustRightInd w:val="0"/>
        <w:spacing w:after="0" w:line="240" w:lineRule="auto"/>
        <w:ind w:firstLine="709"/>
        <w:jc w:val="both"/>
        <w:rPr>
          <w:rFonts w:ascii="PT Astra Serif" w:hAnsi="PT Astra Serif"/>
          <w:sz w:val="24"/>
          <w:szCs w:val="24"/>
        </w:rPr>
      </w:pPr>
      <w:r>
        <w:rPr>
          <w:rFonts w:ascii="PT Astra Serif" w:hAnsi="PT Astra Serif"/>
          <w:sz w:val="24"/>
          <w:szCs w:val="24"/>
        </w:rPr>
        <w:t xml:space="preserve">Рекомендуемая форма расшифровки кредиторской задолженности установлена </w:t>
      </w:r>
      <w:r w:rsidRPr="0063199B">
        <w:rPr>
          <w:rFonts w:ascii="PT Astra Serif" w:hAnsi="PT Astra Serif"/>
          <w:sz w:val="24"/>
          <w:szCs w:val="24"/>
        </w:rPr>
        <w:lastRenderedPageBreak/>
        <w:t xml:space="preserve">Приложением </w:t>
      </w:r>
      <w:r w:rsidR="00B400B7">
        <w:rPr>
          <w:rFonts w:ascii="PT Astra Serif" w:hAnsi="PT Astra Serif"/>
          <w:sz w:val="24"/>
          <w:szCs w:val="24"/>
        </w:rPr>
        <w:t>8</w:t>
      </w:r>
      <w:r w:rsidRPr="0063199B">
        <w:rPr>
          <w:rFonts w:ascii="PT Astra Serif" w:hAnsi="PT Astra Serif"/>
          <w:sz w:val="24"/>
          <w:szCs w:val="24"/>
        </w:rPr>
        <w:t xml:space="preserve"> к настоящей Документации</w:t>
      </w:r>
      <w:r>
        <w:rPr>
          <w:rFonts w:ascii="PT Astra Serif" w:hAnsi="PT Astra Serif"/>
          <w:sz w:val="24"/>
          <w:szCs w:val="24"/>
        </w:rPr>
        <w:t>.</w:t>
      </w:r>
    </w:p>
    <w:p w14:paraId="7897336C" w14:textId="77777777" w:rsidR="00177F26" w:rsidRDefault="000B50F1" w:rsidP="00177F26">
      <w:pPr>
        <w:widowControl w:val="0"/>
        <w:tabs>
          <w:tab w:val="left" w:pos="993"/>
        </w:tabs>
        <w:autoSpaceDE w:val="0"/>
        <w:autoSpaceDN w:val="0"/>
        <w:adjustRightInd w:val="0"/>
        <w:spacing w:after="0" w:line="240" w:lineRule="auto"/>
        <w:ind w:firstLine="709"/>
        <w:jc w:val="both"/>
        <w:rPr>
          <w:rFonts w:ascii="PT Astra Serif" w:hAnsi="PT Astra Serif"/>
          <w:sz w:val="24"/>
          <w:szCs w:val="24"/>
        </w:rPr>
      </w:pPr>
      <w:r w:rsidRPr="008F720D">
        <w:rPr>
          <w:rFonts w:ascii="PT Astra Serif" w:hAnsi="PT Astra Serif"/>
          <w:b/>
          <w:bCs/>
          <w:sz w:val="24"/>
          <w:szCs w:val="24"/>
        </w:rPr>
        <w:t>В случае, если у участника отсутствует</w:t>
      </w:r>
      <w:r w:rsidRPr="004230A3">
        <w:rPr>
          <w:rFonts w:ascii="PT Astra Serif" w:hAnsi="PT Astra Serif"/>
          <w:sz w:val="24"/>
          <w:szCs w:val="24"/>
        </w:rPr>
        <w:t xml:space="preserve"> </w:t>
      </w:r>
      <w:r w:rsidRPr="008F720D">
        <w:rPr>
          <w:rFonts w:ascii="PT Astra Serif" w:hAnsi="PT Astra Serif"/>
          <w:b/>
          <w:bCs/>
          <w:sz w:val="24"/>
          <w:szCs w:val="24"/>
        </w:rPr>
        <w:t>обязанность ведения бухгалтерской отчетности</w:t>
      </w:r>
      <w:r w:rsidR="008F720D">
        <w:rPr>
          <w:rFonts w:ascii="PT Astra Serif" w:hAnsi="PT Astra Serif"/>
          <w:sz w:val="24"/>
          <w:szCs w:val="24"/>
        </w:rPr>
        <w:t>, участником предоставляются сведения об имеющейся налоговой и кредиторской задолженности, в том числе просроченной, в свободной форме</w:t>
      </w:r>
      <w:r w:rsidR="00692D37">
        <w:rPr>
          <w:rFonts w:ascii="PT Astra Serif" w:hAnsi="PT Astra Serif"/>
          <w:sz w:val="24"/>
          <w:szCs w:val="24"/>
        </w:rPr>
        <w:t>.</w:t>
      </w:r>
    </w:p>
    <w:p w14:paraId="17AC7E91" w14:textId="77777777" w:rsidR="00177F26" w:rsidRDefault="001B643E" w:rsidP="00056F09">
      <w:pPr>
        <w:pStyle w:val="af3"/>
        <w:widowControl w:val="0"/>
        <w:numPr>
          <w:ilvl w:val="0"/>
          <w:numId w:val="44"/>
        </w:numPr>
        <w:tabs>
          <w:tab w:val="left" w:pos="993"/>
        </w:tabs>
        <w:autoSpaceDE w:val="0"/>
        <w:autoSpaceDN w:val="0"/>
        <w:adjustRightInd w:val="0"/>
        <w:spacing w:after="0" w:line="240" w:lineRule="auto"/>
        <w:ind w:left="0" w:firstLine="709"/>
        <w:jc w:val="both"/>
        <w:rPr>
          <w:rFonts w:ascii="PT Astra Serif" w:hAnsi="PT Astra Serif"/>
          <w:sz w:val="24"/>
          <w:szCs w:val="24"/>
        </w:rPr>
      </w:pPr>
      <w:r w:rsidRPr="00177F26">
        <w:rPr>
          <w:rFonts w:ascii="PT Astra Serif" w:hAnsi="PT Astra Serif"/>
          <w:sz w:val="24"/>
          <w:szCs w:val="24"/>
        </w:rPr>
        <w:t>в</w:t>
      </w:r>
      <w:r w:rsidR="00A2289C" w:rsidRPr="00177F26">
        <w:rPr>
          <w:rFonts w:ascii="PT Astra Serif" w:hAnsi="PT Astra Serif"/>
          <w:sz w:val="24"/>
          <w:szCs w:val="24"/>
        </w:rPr>
        <w:t>ыписк</w:t>
      </w:r>
      <w:r w:rsidRPr="00177F26">
        <w:rPr>
          <w:rFonts w:ascii="PT Astra Serif" w:hAnsi="PT Astra Serif"/>
          <w:sz w:val="24"/>
          <w:szCs w:val="24"/>
        </w:rPr>
        <w:t>а</w:t>
      </w:r>
      <w:r w:rsidR="00A2289C" w:rsidRPr="00177F26">
        <w:rPr>
          <w:rFonts w:ascii="PT Astra Serif" w:hAnsi="PT Astra Serif"/>
          <w:sz w:val="24"/>
          <w:szCs w:val="24"/>
        </w:rPr>
        <w:t xml:space="preserve"> из </w:t>
      </w:r>
      <w:r w:rsidR="00C36D28" w:rsidRPr="00177F26">
        <w:rPr>
          <w:rFonts w:ascii="PT Astra Serif" w:hAnsi="PT Astra Serif"/>
          <w:sz w:val="24"/>
          <w:szCs w:val="24"/>
        </w:rPr>
        <w:t>Единого государственного реестра юридических лиц (</w:t>
      </w:r>
      <w:r w:rsidR="00A2289C" w:rsidRPr="00177F26">
        <w:rPr>
          <w:rFonts w:ascii="PT Astra Serif" w:hAnsi="PT Astra Serif"/>
          <w:sz w:val="24"/>
          <w:szCs w:val="24"/>
        </w:rPr>
        <w:t>ЕГРЮЛ</w:t>
      </w:r>
      <w:r w:rsidR="00C36D28" w:rsidRPr="00177F26">
        <w:rPr>
          <w:rFonts w:ascii="PT Astra Serif" w:hAnsi="PT Astra Serif"/>
          <w:sz w:val="24"/>
          <w:szCs w:val="24"/>
        </w:rPr>
        <w:t>)</w:t>
      </w:r>
      <w:r w:rsidR="00726539" w:rsidRPr="00177F26">
        <w:rPr>
          <w:rFonts w:ascii="PT Astra Serif" w:hAnsi="PT Astra Serif"/>
          <w:sz w:val="24"/>
          <w:szCs w:val="24"/>
        </w:rPr>
        <w:t>/Единого государственного реестра индивидуальных предпринимателей (ЕГРИП)</w:t>
      </w:r>
      <w:r w:rsidR="00A2289C" w:rsidRPr="00177F26">
        <w:rPr>
          <w:rFonts w:ascii="PT Astra Serif" w:hAnsi="PT Astra Serif"/>
          <w:sz w:val="24"/>
          <w:szCs w:val="24"/>
        </w:rPr>
        <w:t xml:space="preserve"> </w:t>
      </w:r>
      <w:bookmarkStart w:id="15" w:name="_Hlk64038756"/>
      <w:r w:rsidR="00A2289C" w:rsidRPr="00177F26">
        <w:rPr>
          <w:rFonts w:ascii="PT Astra Serif" w:hAnsi="PT Astra Serif"/>
          <w:sz w:val="24"/>
          <w:szCs w:val="24"/>
        </w:rPr>
        <w:t xml:space="preserve">давностью не более </w:t>
      </w:r>
      <w:r w:rsidR="007348C8" w:rsidRPr="00177F26">
        <w:rPr>
          <w:rFonts w:ascii="PT Astra Serif" w:hAnsi="PT Astra Serif"/>
          <w:sz w:val="24"/>
          <w:szCs w:val="24"/>
        </w:rPr>
        <w:t>1</w:t>
      </w:r>
      <w:r w:rsidR="00A2289C" w:rsidRPr="00177F26">
        <w:rPr>
          <w:rFonts w:ascii="PT Astra Serif" w:hAnsi="PT Astra Serif"/>
          <w:sz w:val="24"/>
          <w:szCs w:val="24"/>
        </w:rPr>
        <w:t xml:space="preserve"> месяц</w:t>
      </w:r>
      <w:r w:rsidR="007348C8" w:rsidRPr="00177F26">
        <w:rPr>
          <w:rFonts w:ascii="PT Astra Serif" w:hAnsi="PT Astra Serif"/>
          <w:sz w:val="24"/>
          <w:szCs w:val="24"/>
        </w:rPr>
        <w:t>а</w:t>
      </w:r>
      <w:r w:rsidR="00A2289C" w:rsidRPr="00177F26">
        <w:rPr>
          <w:rFonts w:ascii="PT Astra Serif" w:hAnsi="PT Astra Serif"/>
          <w:sz w:val="24"/>
          <w:szCs w:val="24"/>
        </w:rPr>
        <w:t xml:space="preserve"> до даты публикации извещения МПДО</w:t>
      </w:r>
      <w:bookmarkEnd w:id="15"/>
      <w:r w:rsidR="00A2289C" w:rsidRPr="00177F26">
        <w:rPr>
          <w:rFonts w:ascii="PT Astra Serif" w:hAnsi="PT Astra Serif"/>
          <w:sz w:val="24"/>
          <w:szCs w:val="24"/>
        </w:rPr>
        <w:t>;</w:t>
      </w:r>
    </w:p>
    <w:p w14:paraId="327C4FE4" w14:textId="77777777" w:rsidR="00177F26" w:rsidRDefault="001B643E" w:rsidP="00056F09">
      <w:pPr>
        <w:pStyle w:val="af3"/>
        <w:widowControl w:val="0"/>
        <w:numPr>
          <w:ilvl w:val="0"/>
          <w:numId w:val="44"/>
        </w:numPr>
        <w:tabs>
          <w:tab w:val="left" w:pos="993"/>
        </w:tabs>
        <w:autoSpaceDE w:val="0"/>
        <w:autoSpaceDN w:val="0"/>
        <w:adjustRightInd w:val="0"/>
        <w:spacing w:after="0" w:line="240" w:lineRule="auto"/>
        <w:ind w:left="0" w:firstLine="709"/>
        <w:jc w:val="both"/>
        <w:rPr>
          <w:rFonts w:ascii="PT Astra Serif" w:hAnsi="PT Astra Serif"/>
          <w:sz w:val="24"/>
          <w:szCs w:val="24"/>
        </w:rPr>
      </w:pPr>
      <w:r w:rsidRPr="00177F26">
        <w:rPr>
          <w:rFonts w:ascii="PT Astra Serif" w:hAnsi="PT Astra Serif"/>
          <w:sz w:val="24"/>
          <w:szCs w:val="24"/>
        </w:rPr>
        <w:t>с</w:t>
      </w:r>
      <w:r w:rsidR="00A2289C" w:rsidRPr="00177F26">
        <w:rPr>
          <w:rFonts w:ascii="PT Astra Serif" w:hAnsi="PT Astra Serif"/>
          <w:sz w:val="24"/>
          <w:szCs w:val="24"/>
        </w:rPr>
        <w:t>правк</w:t>
      </w:r>
      <w:r w:rsidRPr="00177F26">
        <w:rPr>
          <w:rFonts w:ascii="PT Astra Serif" w:hAnsi="PT Astra Serif"/>
          <w:sz w:val="24"/>
          <w:szCs w:val="24"/>
        </w:rPr>
        <w:t xml:space="preserve">а </w:t>
      </w:r>
      <w:r w:rsidR="00A2289C" w:rsidRPr="00177F26">
        <w:rPr>
          <w:rFonts w:ascii="PT Astra Serif" w:hAnsi="PT Astra Serif"/>
          <w:sz w:val="24"/>
          <w:szCs w:val="24"/>
        </w:rPr>
        <w:t>ФНС о состоянии расчета с бюджетом или справка ФНС об исполнении обязанности по уплате налогов, сборов, страховых взносов, пеней, штрафов, проценто</w:t>
      </w:r>
      <w:r w:rsidR="00C061B4" w:rsidRPr="00177F26">
        <w:rPr>
          <w:rFonts w:ascii="PT Astra Serif" w:hAnsi="PT Astra Serif"/>
          <w:sz w:val="24"/>
          <w:szCs w:val="24"/>
        </w:rPr>
        <w:t>в, давностью не более 2 месяцев до даты публикации извещения МПДО</w:t>
      </w:r>
      <w:r w:rsidR="00A2289C" w:rsidRPr="00177F26">
        <w:rPr>
          <w:rFonts w:ascii="PT Astra Serif" w:hAnsi="PT Astra Serif"/>
          <w:sz w:val="24"/>
          <w:szCs w:val="24"/>
        </w:rPr>
        <w:t>;</w:t>
      </w:r>
    </w:p>
    <w:p w14:paraId="6351BE0F" w14:textId="77777777" w:rsidR="0071461F" w:rsidRPr="00177F26" w:rsidRDefault="0071461F" w:rsidP="0071461F">
      <w:pPr>
        <w:pStyle w:val="af3"/>
        <w:widowControl w:val="0"/>
        <w:numPr>
          <w:ilvl w:val="0"/>
          <w:numId w:val="44"/>
        </w:numPr>
        <w:tabs>
          <w:tab w:val="left" w:pos="993"/>
        </w:tabs>
        <w:autoSpaceDE w:val="0"/>
        <w:autoSpaceDN w:val="0"/>
        <w:adjustRightInd w:val="0"/>
        <w:spacing w:after="0" w:line="240" w:lineRule="auto"/>
        <w:ind w:left="0" w:firstLine="709"/>
        <w:jc w:val="both"/>
        <w:rPr>
          <w:rFonts w:ascii="PT Astra Serif" w:hAnsi="PT Astra Serif"/>
          <w:sz w:val="24"/>
          <w:szCs w:val="24"/>
        </w:rPr>
      </w:pPr>
      <w:r w:rsidRPr="00177F26">
        <w:rPr>
          <w:rFonts w:ascii="PT Astra Serif" w:hAnsi="PT Astra Serif"/>
          <w:sz w:val="24"/>
          <w:szCs w:val="24"/>
        </w:rPr>
        <w:t>гарантийное письмо, подтверждающее соответствие участника требованиям пунктов 4.1. и 4.2. настоящей Документации;</w:t>
      </w:r>
    </w:p>
    <w:p w14:paraId="51F52E6C" w14:textId="77777777" w:rsidR="0071461F" w:rsidRDefault="0071461F" w:rsidP="0071461F">
      <w:pPr>
        <w:widowControl w:val="0"/>
        <w:tabs>
          <w:tab w:val="left" w:pos="993"/>
        </w:tabs>
        <w:autoSpaceDE w:val="0"/>
        <w:autoSpaceDN w:val="0"/>
        <w:adjustRightInd w:val="0"/>
        <w:spacing w:after="0" w:line="240" w:lineRule="auto"/>
        <w:ind w:firstLine="709"/>
        <w:jc w:val="both"/>
        <w:rPr>
          <w:rFonts w:ascii="PT Astra Serif" w:hAnsi="PT Astra Serif"/>
          <w:sz w:val="24"/>
          <w:szCs w:val="24"/>
        </w:rPr>
      </w:pPr>
      <w:r w:rsidRPr="001C7D94">
        <w:rPr>
          <w:rFonts w:ascii="PT Astra Serif" w:hAnsi="PT Astra Serif"/>
          <w:sz w:val="24"/>
          <w:szCs w:val="24"/>
        </w:rPr>
        <w:t>Гарантийное письмо должно быть оформлено на фирменном бланке, с указанием адресата письма, даты подписания, должно быть заверено подписью уполномоченного лица и печатью организации</w:t>
      </w:r>
      <w:r>
        <w:rPr>
          <w:rFonts w:ascii="PT Astra Serif" w:hAnsi="PT Astra Serif"/>
          <w:sz w:val="24"/>
          <w:szCs w:val="24"/>
        </w:rPr>
        <w:t>;</w:t>
      </w:r>
    </w:p>
    <w:p w14:paraId="4A9CEE8D" w14:textId="6EE1B8D8" w:rsidR="0071461F" w:rsidRDefault="0071461F" w:rsidP="0071461F">
      <w:pPr>
        <w:pStyle w:val="af3"/>
        <w:widowControl w:val="0"/>
        <w:tabs>
          <w:tab w:val="left" w:pos="993"/>
        </w:tabs>
        <w:autoSpaceDE w:val="0"/>
        <w:autoSpaceDN w:val="0"/>
        <w:adjustRightInd w:val="0"/>
        <w:spacing w:after="0" w:line="240" w:lineRule="auto"/>
        <w:ind w:left="0" w:firstLine="709"/>
        <w:jc w:val="both"/>
        <w:rPr>
          <w:rFonts w:ascii="PT Astra Serif" w:hAnsi="PT Astra Serif"/>
          <w:sz w:val="24"/>
          <w:szCs w:val="24"/>
        </w:rPr>
      </w:pPr>
      <w:r>
        <w:rPr>
          <w:rFonts w:ascii="PT Astra Serif" w:hAnsi="PT Astra Serif"/>
          <w:sz w:val="24"/>
          <w:szCs w:val="24"/>
        </w:rPr>
        <w:t xml:space="preserve">Рекомендуемая форма гарантийного письма установлена </w:t>
      </w:r>
      <w:r w:rsidRPr="00027DA8">
        <w:rPr>
          <w:rFonts w:ascii="PT Astra Serif" w:hAnsi="PT Astra Serif"/>
          <w:sz w:val="24"/>
          <w:szCs w:val="24"/>
        </w:rPr>
        <w:t xml:space="preserve">Приложением </w:t>
      </w:r>
      <w:r w:rsidR="00B400B7">
        <w:rPr>
          <w:rFonts w:ascii="PT Astra Serif" w:hAnsi="PT Astra Serif"/>
          <w:sz w:val="24"/>
          <w:szCs w:val="24"/>
        </w:rPr>
        <w:t>7</w:t>
      </w:r>
      <w:r w:rsidRPr="00027DA8">
        <w:rPr>
          <w:rFonts w:ascii="PT Astra Serif" w:hAnsi="PT Astra Serif"/>
          <w:sz w:val="24"/>
          <w:szCs w:val="24"/>
        </w:rPr>
        <w:t xml:space="preserve"> к настоящей Документации</w:t>
      </w:r>
      <w:r>
        <w:rPr>
          <w:rFonts w:ascii="PT Astra Serif" w:hAnsi="PT Astra Serif"/>
          <w:sz w:val="24"/>
          <w:szCs w:val="24"/>
        </w:rPr>
        <w:t>.</w:t>
      </w:r>
    </w:p>
    <w:p w14:paraId="038530C6" w14:textId="2C08A8DE" w:rsidR="0071461F" w:rsidRPr="0071461F" w:rsidRDefault="0071461F" w:rsidP="0071461F">
      <w:pPr>
        <w:pStyle w:val="af3"/>
        <w:widowControl w:val="0"/>
        <w:numPr>
          <w:ilvl w:val="0"/>
          <w:numId w:val="44"/>
        </w:numPr>
        <w:tabs>
          <w:tab w:val="left" w:pos="1069"/>
        </w:tabs>
        <w:autoSpaceDE w:val="0"/>
        <w:autoSpaceDN w:val="0"/>
        <w:adjustRightInd w:val="0"/>
        <w:spacing w:after="0" w:line="240" w:lineRule="auto"/>
        <w:ind w:left="0" w:firstLine="709"/>
        <w:jc w:val="both"/>
        <w:rPr>
          <w:rFonts w:ascii="PT Astra Serif" w:hAnsi="PT Astra Serif"/>
          <w:sz w:val="24"/>
          <w:szCs w:val="24"/>
        </w:rPr>
      </w:pPr>
      <w:r w:rsidRPr="0071461F">
        <w:rPr>
          <w:rFonts w:ascii="PT Astra Serif" w:hAnsi="PT Astra Serif"/>
          <w:sz w:val="24"/>
          <w:szCs w:val="24"/>
        </w:rPr>
        <w:t>решение об одобрении или о совершении крупной сделки</w:t>
      </w:r>
      <w:r w:rsidR="00796A95" w:rsidRPr="00796A95">
        <w:rPr>
          <w:rFonts w:ascii="PT Astra Serif" w:hAnsi="PT Astra Serif"/>
          <w:sz w:val="24"/>
          <w:szCs w:val="24"/>
        </w:rPr>
        <w:t xml:space="preserve"> (</w:t>
      </w:r>
      <w:r w:rsidR="00796A95">
        <w:rPr>
          <w:rFonts w:ascii="PT Astra Serif" w:hAnsi="PT Astra Serif"/>
          <w:sz w:val="24"/>
          <w:szCs w:val="24"/>
        </w:rPr>
        <w:t>для юридических лиц</w:t>
      </w:r>
      <w:r w:rsidR="00796A95" w:rsidRPr="00796A95">
        <w:rPr>
          <w:rFonts w:ascii="PT Astra Serif" w:hAnsi="PT Astra Serif"/>
          <w:sz w:val="24"/>
          <w:szCs w:val="24"/>
        </w:rPr>
        <w:t>)</w:t>
      </w:r>
      <w:r w:rsidRPr="0071461F">
        <w:rPr>
          <w:rFonts w:ascii="PT Astra Serif" w:hAnsi="PT Astra Serif"/>
          <w:sz w:val="24"/>
          <w:szCs w:val="24"/>
        </w:rPr>
        <w:t xml:space="preserve">,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w:t>
      </w:r>
      <w:r w:rsidR="00EA7DDF">
        <w:rPr>
          <w:rFonts w:ascii="PT Astra Serif" w:hAnsi="PT Astra Serif"/>
          <w:sz w:val="24"/>
          <w:szCs w:val="24"/>
        </w:rPr>
        <w:t>участника</w:t>
      </w:r>
      <w:r w:rsidRPr="0071461F">
        <w:rPr>
          <w:rFonts w:ascii="PT Astra Serif" w:hAnsi="PT Astra Serif"/>
          <w:sz w:val="24"/>
          <w:szCs w:val="24"/>
        </w:rPr>
        <w:t xml:space="preserve"> и для участника </w:t>
      </w:r>
      <w:r w:rsidR="00341C13">
        <w:rPr>
          <w:rFonts w:ascii="PT Astra Serif" w:hAnsi="PT Astra Serif"/>
          <w:sz w:val="24"/>
          <w:szCs w:val="24"/>
        </w:rPr>
        <w:t>оказание услуг</w:t>
      </w:r>
      <w:r w:rsidR="001148A4">
        <w:rPr>
          <w:rFonts w:ascii="PT Astra Serif" w:hAnsi="PT Astra Serif"/>
          <w:sz w:val="24"/>
          <w:szCs w:val="24"/>
        </w:rPr>
        <w:t xml:space="preserve"> по предмету закупки</w:t>
      </w:r>
      <w:r w:rsidR="00341C13">
        <w:rPr>
          <w:rFonts w:ascii="PT Astra Serif" w:hAnsi="PT Astra Serif"/>
          <w:sz w:val="24"/>
          <w:szCs w:val="24"/>
        </w:rPr>
        <w:t xml:space="preserve"> является</w:t>
      </w:r>
      <w:r w:rsidRPr="0071461F">
        <w:rPr>
          <w:rFonts w:ascii="PT Astra Serif" w:hAnsi="PT Astra Serif"/>
          <w:sz w:val="24"/>
          <w:szCs w:val="24"/>
        </w:rPr>
        <w:t xml:space="preserve"> крупной сделкой.</w:t>
      </w:r>
    </w:p>
    <w:p w14:paraId="33F7E624" w14:textId="69FD67E1" w:rsidR="00D8167E" w:rsidRDefault="00E155AD" w:rsidP="00E5143A">
      <w:pPr>
        <w:widowControl w:val="0"/>
        <w:tabs>
          <w:tab w:val="left" w:pos="993"/>
        </w:tabs>
        <w:autoSpaceDE w:val="0"/>
        <w:autoSpaceDN w:val="0"/>
        <w:adjustRightInd w:val="0"/>
        <w:spacing w:after="0" w:line="240" w:lineRule="auto"/>
        <w:ind w:firstLine="709"/>
        <w:jc w:val="both"/>
        <w:rPr>
          <w:rFonts w:ascii="PT Astra Serif" w:hAnsi="PT Astra Serif"/>
          <w:sz w:val="24"/>
          <w:szCs w:val="24"/>
        </w:rPr>
      </w:pPr>
      <w:r>
        <w:rPr>
          <w:rFonts w:ascii="PT Astra Serif" w:hAnsi="PT Astra Serif"/>
          <w:sz w:val="24"/>
          <w:szCs w:val="24"/>
        </w:rPr>
        <w:t>4.4. Если участником закупки является физическое лицо – не индивидуальный предприниматель, то</w:t>
      </w:r>
      <w:r w:rsidR="00D8167E">
        <w:rPr>
          <w:rFonts w:ascii="PT Astra Serif" w:hAnsi="PT Astra Serif"/>
          <w:sz w:val="24"/>
          <w:szCs w:val="24"/>
        </w:rPr>
        <w:t>:</w:t>
      </w:r>
    </w:p>
    <w:p w14:paraId="2892B8FB" w14:textId="60F1C2CB" w:rsidR="00E155AD" w:rsidRDefault="00D8167E" w:rsidP="00E5143A">
      <w:pPr>
        <w:widowControl w:val="0"/>
        <w:tabs>
          <w:tab w:val="left" w:pos="993"/>
        </w:tabs>
        <w:autoSpaceDE w:val="0"/>
        <w:autoSpaceDN w:val="0"/>
        <w:adjustRightInd w:val="0"/>
        <w:spacing w:after="0" w:line="240" w:lineRule="auto"/>
        <w:ind w:firstLine="709"/>
        <w:jc w:val="both"/>
        <w:rPr>
          <w:rFonts w:ascii="PT Astra Serif" w:hAnsi="PT Astra Serif"/>
          <w:sz w:val="24"/>
          <w:szCs w:val="24"/>
        </w:rPr>
      </w:pPr>
      <w:r>
        <w:rPr>
          <w:rFonts w:ascii="PT Astra Serif" w:hAnsi="PT Astra Serif"/>
          <w:sz w:val="24"/>
          <w:szCs w:val="24"/>
        </w:rPr>
        <w:t xml:space="preserve">- </w:t>
      </w:r>
      <w:r w:rsidR="00E155AD">
        <w:rPr>
          <w:rFonts w:ascii="PT Astra Serif" w:hAnsi="PT Astra Serif"/>
          <w:sz w:val="24"/>
          <w:szCs w:val="24"/>
        </w:rPr>
        <w:t>вместо документов, указанных в п</w:t>
      </w:r>
      <w:r w:rsidR="00C801C8">
        <w:rPr>
          <w:rFonts w:ascii="PT Astra Serif" w:hAnsi="PT Astra Serif"/>
          <w:sz w:val="24"/>
          <w:szCs w:val="24"/>
        </w:rPr>
        <w:t>одпункте</w:t>
      </w:r>
      <w:r w:rsidR="00E155AD">
        <w:rPr>
          <w:rFonts w:ascii="PT Astra Serif" w:hAnsi="PT Astra Serif"/>
          <w:sz w:val="24"/>
          <w:szCs w:val="24"/>
        </w:rPr>
        <w:t xml:space="preserve"> а</w:t>
      </w:r>
      <w:r w:rsidR="007348C8">
        <w:rPr>
          <w:rFonts w:ascii="PT Astra Serif" w:hAnsi="PT Astra Serif"/>
          <w:sz w:val="24"/>
          <w:szCs w:val="24"/>
        </w:rPr>
        <w:t>)</w:t>
      </w:r>
      <w:r>
        <w:rPr>
          <w:rFonts w:ascii="PT Astra Serif" w:hAnsi="PT Astra Serif"/>
          <w:sz w:val="24"/>
          <w:szCs w:val="24"/>
        </w:rPr>
        <w:t>, в</w:t>
      </w:r>
      <w:r w:rsidR="007348C8">
        <w:rPr>
          <w:rFonts w:ascii="PT Astra Serif" w:hAnsi="PT Astra Serif"/>
          <w:sz w:val="24"/>
          <w:szCs w:val="24"/>
        </w:rPr>
        <w:t>)</w:t>
      </w:r>
      <w:r>
        <w:rPr>
          <w:rFonts w:ascii="PT Astra Serif" w:hAnsi="PT Astra Serif"/>
          <w:sz w:val="24"/>
          <w:szCs w:val="24"/>
        </w:rPr>
        <w:t>, г</w:t>
      </w:r>
      <w:r w:rsidR="007348C8">
        <w:rPr>
          <w:rFonts w:ascii="PT Astra Serif" w:hAnsi="PT Astra Serif"/>
          <w:sz w:val="24"/>
          <w:szCs w:val="24"/>
        </w:rPr>
        <w:t>), и)</w:t>
      </w:r>
      <w:r>
        <w:rPr>
          <w:rFonts w:ascii="PT Astra Serif" w:hAnsi="PT Astra Serif"/>
          <w:sz w:val="24"/>
          <w:szCs w:val="24"/>
        </w:rPr>
        <w:t xml:space="preserve"> </w:t>
      </w:r>
      <w:r w:rsidR="00E155AD">
        <w:rPr>
          <w:rFonts w:ascii="PT Astra Serif" w:hAnsi="PT Astra Serif"/>
          <w:sz w:val="24"/>
          <w:szCs w:val="24"/>
        </w:rPr>
        <w:t>п</w:t>
      </w:r>
      <w:r w:rsidR="00C801C8">
        <w:rPr>
          <w:rFonts w:ascii="PT Astra Serif" w:hAnsi="PT Astra Serif"/>
          <w:sz w:val="24"/>
          <w:szCs w:val="24"/>
        </w:rPr>
        <w:t>ункта</w:t>
      </w:r>
      <w:r w:rsidR="00E155AD">
        <w:rPr>
          <w:rFonts w:ascii="PT Astra Serif" w:hAnsi="PT Astra Serif"/>
          <w:sz w:val="24"/>
          <w:szCs w:val="24"/>
        </w:rPr>
        <w:t xml:space="preserve"> 4.3. настоящей Документации</w:t>
      </w:r>
      <w:r>
        <w:rPr>
          <w:rFonts w:ascii="PT Astra Serif" w:hAnsi="PT Astra Serif"/>
          <w:sz w:val="24"/>
          <w:szCs w:val="24"/>
        </w:rPr>
        <w:t xml:space="preserve">, данный участник предоставляет </w:t>
      </w:r>
      <w:r w:rsidR="007D3B7C">
        <w:rPr>
          <w:rFonts w:ascii="PT Astra Serif" w:hAnsi="PT Astra Serif"/>
          <w:sz w:val="24"/>
          <w:szCs w:val="24"/>
        </w:rPr>
        <w:t>документ, удостоверяющий личность</w:t>
      </w:r>
      <w:r>
        <w:rPr>
          <w:rFonts w:ascii="PT Astra Serif" w:hAnsi="PT Astra Serif"/>
          <w:sz w:val="24"/>
          <w:szCs w:val="24"/>
        </w:rPr>
        <w:t>;</w:t>
      </w:r>
    </w:p>
    <w:p w14:paraId="0630AF51" w14:textId="23AFA006" w:rsidR="00D8167E" w:rsidRDefault="00D8167E" w:rsidP="00E5143A">
      <w:pPr>
        <w:widowControl w:val="0"/>
        <w:tabs>
          <w:tab w:val="left" w:pos="993"/>
        </w:tabs>
        <w:autoSpaceDE w:val="0"/>
        <w:autoSpaceDN w:val="0"/>
        <w:adjustRightInd w:val="0"/>
        <w:spacing w:after="0" w:line="240" w:lineRule="auto"/>
        <w:ind w:firstLine="709"/>
        <w:jc w:val="both"/>
        <w:rPr>
          <w:rFonts w:ascii="PT Astra Serif" w:hAnsi="PT Astra Serif"/>
          <w:sz w:val="24"/>
          <w:szCs w:val="24"/>
        </w:rPr>
      </w:pPr>
      <w:r>
        <w:rPr>
          <w:rFonts w:ascii="PT Astra Serif" w:hAnsi="PT Astra Serif"/>
          <w:sz w:val="24"/>
          <w:szCs w:val="24"/>
        </w:rPr>
        <w:t>- вместо документов, указанных в п</w:t>
      </w:r>
      <w:r w:rsidR="00C801C8">
        <w:rPr>
          <w:rFonts w:ascii="PT Astra Serif" w:hAnsi="PT Astra Serif"/>
          <w:sz w:val="24"/>
          <w:szCs w:val="24"/>
        </w:rPr>
        <w:t>одпункте</w:t>
      </w:r>
      <w:r>
        <w:rPr>
          <w:rFonts w:ascii="PT Astra Serif" w:hAnsi="PT Astra Serif"/>
          <w:sz w:val="24"/>
          <w:szCs w:val="24"/>
        </w:rPr>
        <w:t xml:space="preserve"> е</w:t>
      </w:r>
      <w:r w:rsidR="007348C8">
        <w:rPr>
          <w:rFonts w:ascii="PT Astra Serif" w:hAnsi="PT Astra Serif"/>
          <w:sz w:val="24"/>
          <w:szCs w:val="24"/>
        </w:rPr>
        <w:t>)</w:t>
      </w:r>
      <w:r>
        <w:rPr>
          <w:rFonts w:ascii="PT Astra Serif" w:hAnsi="PT Astra Serif"/>
          <w:sz w:val="24"/>
          <w:szCs w:val="24"/>
        </w:rPr>
        <w:t>, ж</w:t>
      </w:r>
      <w:r w:rsidR="007348C8">
        <w:rPr>
          <w:rFonts w:ascii="PT Astra Serif" w:hAnsi="PT Astra Serif"/>
          <w:sz w:val="24"/>
          <w:szCs w:val="24"/>
        </w:rPr>
        <w:t>)</w:t>
      </w:r>
      <w:r>
        <w:rPr>
          <w:rFonts w:ascii="PT Astra Serif" w:hAnsi="PT Astra Serif"/>
          <w:sz w:val="24"/>
          <w:szCs w:val="24"/>
        </w:rPr>
        <w:t xml:space="preserve"> п</w:t>
      </w:r>
      <w:r w:rsidR="00C801C8">
        <w:rPr>
          <w:rFonts w:ascii="PT Astra Serif" w:hAnsi="PT Astra Serif"/>
          <w:sz w:val="24"/>
          <w:szCs w:val="24"/>
        </w:rPr>
        <w:t>ункта</w:t>
      </w:r>
      <w:r>
        <w:rPr>
          <w:rFonts w:ascii="PT Astra Serif" w:hAnsi="PT Astra Serif"/>
          <w:sz w:val="24"/>
          <w:szCs w:val="24"/>
        </w:rPr>
        <w:t xml:space="preserve"> 4.3. настоящей Документации, данный участник предоставляет справку по форме 2-НДФЛ</w:t>
      </w:r>
      <w:r w:rsidR="00796A95">
        <w:rPr>
          <w:rFonts w:ascii="PT Astra Serif" w:hAnsi="PT Astra Serif"/>
          <w:sz w:val="24"/>
          <w:szCs w:val="24"/>
        </w:rPr>
        <w:t xml:space="preserve"> за год, предшествующий размещению настоящей Документации</w:t>
      </w:r>
      <w:r>
        <w:rPr>
          <w:rFonts w:ascii="PT Astra Serif" w:hAnsi="PT Astra Serif"/>
          <w:sz w:val="24"/>
          <w:szCs w:val="24"/>
        </w:rPr>
        <w:t>;</w:t>
      </w:r>
    </w:p>
    <w:p w14:paraId="24B85BBF" w14:textId="034FE677" w:rsidR="0011134D" w:rsidRDefault="00D8167E" w:rsidP="0011134D">
      <w:pPr>
        <w:widowControl w:val="0"/>
        <w:tabs>
          <w:tab w:val="left" w:pos="993"/>
        </w:tabs>
        <w:autoSpaceDE w:val="0"/>
        <w:autoSpaceDN w:val="0"/>
        <w:adjustRightInd w:val="0"/>
        <w:spacing w:after="0" w:line="240" w:lineRule="auto"/>
        <w:ind w:firstLine="709"/>
        <w:jc w:val="both"/>
        <w:rPr>
          <w:rFonts w:ascii="PT Astra Serif" w:hAnsi="PT Astra Serif"/>
          <w:sz w:val="24"/>
          <w:szCs w:val="24"/>
        </w:rPr>
      </w:pPr>
      <w:r>
        <w:rPr>
          <w:rFonts w:ascii="PT Astra Serif" w:hAnsi="PT Astra Serif"/>
          <w:sz w:val="24"/>
          <w:szCs w:val="24"/>
        </w:rPr>
        <w:t>- вместо документа, указанного в п</w:t>
      </w:r>
      <w:r w:rsidR="00C801C8">
        <w:rPr>
          <w:rFonts w:ascii="PT Astra Serif" w:hAnsi="PT Astra Serif"/>
          <w:sz w:val="24"/>
          <w:szCs w:val="24"/>
        </w:rPr>
        <w:t xml:space="preserve">одпункте </w:t>
      </w:r>
      <w:r>
        <w:rPr>
          <w:rFonts w:ascii="PT Astra Serif" w:hAnsi="PT Astra Serif"/>
          <w:sz w:val="24"/>
          <w:szCs w:val="24"/>
        </w:rPr>
        <w:t>з</w:t>
      </w:r>
      <w:r w:rsidR="007348C8">
        <w:rPr>
          <w:rFonts w:ascii="PT Astra Serif" w:hAnsi="PT Astra Serif"/>
          <w:sz w:val="24"/>
          <w:szCs w:val="24"/>
        </w:rPr>
        <w:t>)</w:t>
      </w:r>
      <w:r>
        <w:rPr>
          <w:rFonts w:ascii="PT Astra Serif" w:hAnsi="PT Astra Serif"/>
          <w:sz w:val="24"/>
          <w:szCs w:val="24"/>
        </w:rPr>
        <w:t>, п</w:t>
      </w:r>
      <w:r w:rsidR="00C801C8">
        <w:rPr>
          <w:rFonts w:ascii="PT Astra Serif" w:hAnsi="PT Astra Serif"/>
          <w:sz w:val="24"/>
          <w:szCs w:val="24"/>
        </w:rPr>
        <w:t xml:space="preserve">ункта </w:t>
      </w:r>
      <w:r>
        <w:rPr>
          <w:rFonts w:ascii="PT Astra Serif" w:hAnsi="PT Astra Serif"/>
          <w:sz w:val="24"/>
          <w:szCs w:val="24"/>
        </w:rPr>
        <w:t>4.3. настоящей Документации участник предоставляет сведения о</w:t>
      </w:r>
      <w:r w:rsidR="007348C8">
        <w:rPr>
          <w:rFonts w:ascii="PT Astra Serif" w:hAnsi="PT Astra Serif"/>
          <w:sz w:val="24"/>
          <w:szCs w:val="24"/>
        </w:rPr>
        <w:t>б</w:t>
      </w:r>
      <w:r>
        <w:rPr>
          <w:rFonts w:ascii="PT Astra Serif" w:hAnsi="PT Astra Serif"/>
          <w:sz w:val="24"/>
          <w:szCs w:val="24"/>
        </w:rPr>
        <w:t xml:space="preserve"> имеющ</w:t>
      </w:r>
      <w:r w:rsidR="005C19EA">
        <w:rPr>
          <w:rFonts w:ascii="PT Astra Serif" w:hAnsi="PT Astra Serif"/>
          <w:sz w:val="24"/>
          <w:szCs w:val="24"/>
        </w:rPr>
        <w:t>ейся налоговой и кредиторской</w:t>
      </w:r>
      <w:r>
        <w:rPr>
          <w:rFonts w:ascii="PT Astra Serif" w:hAnsi="PT Astra Serif"/>
          <w:sz w:val="24"/>
          <w:szCs w:val="24"/>
        </w:rPr>
        <w:t xml:space="preserve"> задолженност</w:t>
      </w:r>
      <w:r w:rsidR="005C19EA">
        <w:rPr>
          <w:rFonts w:ascii="PT Astra Serif" w:hAnsi="PT Astra Serif"/>
          <w:sz w:val="24"/>
          <w:szCs w:val="24"/>
        </w:rPr>
        <w:t>и</w:t>
      </w:r>
      <w:r w:rsidR="0011134D">
        <w:rPr>
          <w:rFonts w:ascii="PT Astra Serif" w:hAnsi="PT Astra Serif"/>
          <w:sz w:val="24"/>
          <w:szCs w:val="24"/>
        </w:rPr>
        <w:t>, в том числе просроченн</w:t>
      </w:r>
      <w:r w:rsidR="005C19EA">
        <w:rPr>
          <w:rFonts w:ascii="PT Astra Serif" w:hAnsi="PT Astra Serif"/>
          <w:sz w:val="24"/>
          <w:szCs w:val="24"/>
        </w:rPr>
        <w:t>ой</w:t>
      </w:r>
      <w:r w:rsidR="0011134D">
        <w:rPr>
          <w:rFonts w:ascii="PT Astra Serif" w:hAnsi="PT Astra Serif"/>
          <w:sz w:val="24"/>
          <w:szCs w:val="24"/>
        </w:rPr>
        <w:t>,</w:t>
      </w:r>
      <w:r>
        <w:rPr>
          <w:rFonts w:ascii="PT Astra Serif" w:hAnsi="PT Astra Serif"/>
          <w:sz w:val="24"/>
          <w:szCs w:val="24"/>
        </w:rPr>
        <w:t xml:space="preserve"> </w:t>
      </w:r>
      <w:r w:rsidR="0011134D">
        <w:rPr>
          <w:rFonts w:ascii="PT Astra Serif" w:hAnsi="PT Astra Serif"/>
          <w:sz w:val="24"/>
          <w:szCs w:val="24"/>
        </w:rPr>
        <w:t>в свободной форме</w:t>
      </w:r>
      <w:r w:rsidR="00796A95">
        <w:rPr>
          <w:rFonts w:ascii="PT Astra Serif" w:hAnsi="PT Astra Serif"/>
          <w:sz w:val="24"/>
          <w:szCs w:val="24"/>
        </w:rPr>
        <w:t>,</w:t>
      </w:r>
      <w:r w:rsidR="00796A95">
        <w:rPr>
          <w:rFonts w:ascii="PT Astra Serif" w:hAnsi="PT Astra Serif"/>
          <w:sz w:val="24"/>
          <w:szCs w:val="24"/>
        </w:rPr>
        <w:br/>
        <w:t>за год, предшествующий размещению настоящей Документации</w:t>
      </w:r>
      <w:r w:rsidR="0011134D">
        <w:rPr>
          <w:rFonts w:ascii="PT Astra Serif" w:hAnsi="PT Astra Serif"/>
          <w:sz w:val="24"/>
          <w:szCs w:val="24"/>
        </w:rPr>
        <w:t>.</w:t>
      </w:r>
    </w:p>
    <w:p w14:paraId="5785C972" w14:textId="5FA514E8" w:rsidR="007D3B7C" w:rsidRDefault="007D3B7C" w:rsidP="0011134D">
      <w:pPr>
        <w:widowControl w:val="0"/>
        <w:tabs>
          <w:tab w:val="left" w:pos="993"/>
        </w:tabs>
        <w:autoSpaceDE w:val="0"/>
        <w:autoSpaceDN w:val="0"/>
        <w:adjustRightInd w:val="0"/>
        <w:spacing w:after="0" w:line="240" w:lineRule="auto"/>
        <w:ind w:firstLine="709"/>
        <w:jc w:val="both"/>
        <w:rPr>
          <w:rFonts w:ascii="PT Astra Serif" w:hAnsi="PT Astra Serif"/>
          <w:sz w:val="24"/>
          <w:szCs w:val="24"/>
        </w:rPr>
      </w:pPr>
      <w:r>
        <w:rPr>
          <w:rFonts w:ascii="PT Astra Serif" w:hAnsi="PT Astra Serif"/>
          <w:sz w:val="24"/>
          <w:szCs w:val="24"/>
        </w:rPr>
        <w:t>Участником также предоставляется согласие на обработку его персональных данных в соответствии с ф</w:t>
      </w:r>
      <w:r w:rsidRPr="007D3B7C">
        <w:rPr>
          <w:rFonts w:ascii="PT Astra Serif" w:hAnsi="PT Astra Serif"/>
          <w:sz w:val="24"/>
          <w:szCs w:val="24"/>
        </w:rPr>
        <w:t>едеральны</w:t>
      </w:r>
      <w:r>
        <w:rPr>
          <w:rFonts w:ascii="PT Astra Serif" w:hAnsi="PT Astra Serif"/>
          <w:sz w:val="24"/>
          <w:szCs w:val="24"/>
        </w:rPr>
        <w:t>м</w:t>
      </w:r>
      <w:r w:rsidRPr="007D3B7C">
        <w:rPr>
          <w:rFonts w:ascii="PT Astra Serif" w:hAnsi="PT Astra Serif"/>
          <w:sz w:val="24"/>
          <w:szCs w:val="24"/>
        </w:rPr>
        <w:t xml:space="preserve"> закон</w:t>
      </w:r>
      <w:r>
        <w:rPr>
          <w:rFonts w:ascii="PT Astra Serif" w:hAnsi="PT Astra Serif"/>
          <w:sz w:val="24"/>
          <w:szCs w:val="24"/>
        </w:rPr>
        <w:t>ом</w:t>
      </w:r>
      <w:r w:rsidRPr="007D3B7C">
        <w:rPr>
          <w:rFonts w:ascii="PT Astra Serif" w:hAnsi="PT Astra Serif"/>
          <w:sz w:val="24"/>
          <w:szCs w:val="24"/>
        </w:rPr>
        <w:t xml:space="preserve"> </w:t>
      </w:r>
      <w:r>
        <w:rPr>
          <w:rFonts w:ascii="PT Astra Serif" w:hAnsi="PT Astra Serif"/>
          <w:sz w:val="24"/>
          <w:szCs w:val="24"/>
        </w:rPr>
        <w:t>«</w:t>
      </w:r>
      <w:r w:rsidRPr="007D3B7C">
        <w:rPr>
          <w:rFonts w:ascii="PT Astra Serif" w:hAnsi="PT Astra Serif"/>
          <w:sz w:val="24"/>
          <w:szCs w:val="24"/>
        </w:rPr>
        <w:t>О персональных данных</w:t>
      </w:r>
      <w:r>
        <w:rPr>
          <w:rFonts w:ascii="PT Astra Serif" w:hAnsi="PT Astra Serif"/>
          <w:sz w:val="24"/>
          <w:szCs w:val="24"/>
        </w:rPr>
        <w:t>»</w:t>
      </w:r>
      <w:r w:rsidRPr="007D3B7C">
        <w:rPr>
          <w:rFonts w:ascii="PT Astra Serif" w:hAnsi="PT Astra Serif"/>
          <w:sz w:val="24"/>
          <w:szCs w:val="24"/>
        </w:rPr>
        <w:t xml:space="preserve"> от 27.07.2006 N 152-ФЗ</w:t>
      </w:r>
      <w:r>
        <w:rPr>
          <w:rFonts w:ascii="PT Astra Serif" w:hAnsi="PT Astra Serif"/>
          <w:sz w:val="24"/>
          <w:szCs w:val="24"/>
        </w:rPr>
        <w:t>, которые предоставлены участником согласно настоящей Документации</w:t>
      </w:r>
      <w:r w:rsidR="00FB4F30">
        <w:rPr>
          <w:rFonts w:ascii="PT Astra Serif" w:hAnsi="PT Astra Serif"/>
          <w:sz w:val="24"/>
          <w:szCs w:val="24"/>
        </w:rPr>
        <w:t>.</w:t>
      </w:r>
    </w:p>
    <w:p w14:paraId="5B1FDEE6" w14:textId="2A37E500" w:rsidR="0075626E" w:rsidRDefault="00791CDA" w:rsidP="0011134D">
      <w:pPr>
        <w:widowControl w:val="0"/>
        <w:tabs>
          <w:tab w:val="left" w:pos="993"/>
        </w:tabs>
        <w:autoSpaceDE w:val="0"/>
        <w:autoSpaceDN w:val="0"/>
        <w:adjustRightInd w:val="0"/>
        <w:spacing w:after="0" w:line="240" w:lineRule="auto"/>
        <w:ind w:firstLine="709"/>
        <w:jc w:val="both"/>
        <w:rPr>
          <w:rFonts w:ascii="PT Astra Serif" w:hAnsi="PT Astra Serif"/>
          <w:sz w:val="24"/>
          <w:szCs w:val="24"/>
        </w:rPr>
      </w:pPr>
      <w:r>
        <w:rPr>
          <w:rFonts w:ascii="PT Astra Serif" w:hAnsi="PT Astra Serif"/>
          <w:sz w:val="24"/>
          <w:szCs w:val="24"/>
        </w:rPr>
        <w:t>Участник закупки,</w:t>
      </w:r>
      <w:r w:rsidR="0075626E">
        <w:rPr>
          <w:rFonts w:ascii="PT Astra Serif" w:hAnsi="PT Astra Serif"/>
          <w:sz w:val="24"/>
          <w:szCs w:val="24"/>
        </w:rPr>
        <w:t xml:space="preserve"> являющийся </w:t>
      </w:r>
      <w:r>
        <w:rPr>
          <w:rFonts w:ascii="PT Astra Serif" w:hAnsi="PT Astra Serif"/>
          <w:sz w:val="24"/>
          <w:szCs w:val="24"/>
        </w:rPr>
        <w:t>самозанятым гражданином,</w:t>
      </w:r>
      <w:r w:rsidR="0075626E">
        <w:rPr>
          <w:rFonts w:ascii="PT Astra Serif" w:hAnsi="PT Astra Serif"/>
          <w:sz w:val="24"/>
          <w:szCs w:val="24"/>
        </w:rPr>
        <w:t xml:space="preserve"> предоставляет документ, подтверждающий постановку на учет в качестве самозанятого.</w:t>
      </w:r>
    </w:p>
    <w:p w14:paraId="75FC937F" w14:textId="351D6B64" w:rsidR="00F32719" w:rsidRPr="001C7D94" w:rsidRDefault="00F32719" w:rsidP="0011134D">
      <w:pPr>
        <w:widowControl w:val="0"/>
        <w:tabs>
          <w:tab w:val="left" w:pos="993"/>
        </w:tabs>
        <w:autoSpaceDE w:val="0"/>
        <w:autoSpaceDN w:val="0"/>
        <w:adjustRightInd w:val="0"/>
        <w:spacing w:after="0" w:line="240" w:lineRule="auto"/>
        <w:ind w:firstLine="709"/>
        <w:jc w:val="both"/>
        <w:rPr>
          <w:rFonts w:ascii="PT Astra Serif" w:hAnsi="PT Astra Serif"/>
          <w:sz w:val="24"/>
          <w:szCs w:val="24"/>
        </w:rPr>
      </w:pPr>
      <w:r>
        <w:rPr>
          <w:rFonts w:ascii="PT Astra Serif" w:hAnsi="PT Astra Serif"/>
          <w:sz w:val="24"/>
          <w:szCs w:val="24"/>
        </w:rPr>
        <w:t xml:space="preserve">Предоставление </w:t>
      </w:r>
      <w:r w:rsidR="00861914">
        <w:rPr>
          <w:rFonts w:ascii="PT Astra Serif" w:hAnsi="PT Astra Serif"/>
          <w:sz w:val="24"/>
          <w:szCs w:val="24"/>
        </w:rPr>
        <w:t>не указанных в настоящем пункте, но предусмотренных пунктом 4.3. настоящей Документации документов, физическому лицу – не индивидуальному предпринимателю не требуется</w:t>
      </w:r>
      <w:r w:rsidR="00EA7DDF">
        <w:rPr>
          <w:rFonts w:ascii="PT Astra Serif" w:hAnsi="PT Astra Serif"/>
          <w:sz w:val="24"/>
          <w:szCs w:val="24"/>
        </w:rPr>
        <w:t>.</w:t>
      </w:r>
    </w:p>
    <w:p w14:paraId="645DC943" w14:textId="057886AE" w:rsidR="00E76A9C" w:rsidRDefault="001C33F9" w:rsidP="001C33F9">
      <w:pPr>
        <w:widowControl w:val="0"/>
        <w:tabs>
          <w:tab w:val="left" w:pos="993"/>
        </w:tabs>
        <w:autoSpaceDE w:val="0"/>
        <w:autoSpaceDN w:val="0"/>
        <w:adjustRightInd w:val="0"/>
        <w:spacing w:after="0" w:line="240" w:lineRule="auto"/>
        <w:ind w:firstLine="709"/>
        <w:jc w:val="both"/>
        <w:rPr>
          <w:rFonts w:ascii="PT Astra Serif" w:hAnsi="PT Astra Serif"/>
          <w:sz w:val="24"/>
          <w:szCs w:val="24"/>
        </w:rPr>
      </w:pPr>
      <w:r w:rsidRPr="001C7D94">
        <w:rPr>
          <w:rFonts w:ascii="PT Astra Serif" w:hAnsi="PT Astra Serif"/>
          <w:sz w:val="24"/>
          <w:szCs w:val="24"/>
        </w:rPr>
        <w:t>4.</w:t>
      </w:r>
      <w:r w:rsidR="0011134D">
        <w:rPr>
          <w:rFonts w:ascii="PT Astra Serif" w:hAnsi="PT Astra Serif"/>
          <w:sz w:val="24"/>
          <w:szCs w:val="24"/>
        </w:rPr>
        <w:t>5</w:t>
      </w:r>
      <w:r w:rsidRPr="001C7D94">
        <w:rPr>
          <w:rFonts w:ascii="PT Astra Serif" w:hAnsi="PT Astra Serif"/>
          <w:sz w:val="24"/>
          <w:szCs w:val="24"/>
        </w:rPr>
        <w:t>. В соответствии с пунктом 3.19</w:t>
      </w:r>
      <w:r w:rsidR="00571737" w:rsidRPr="001C7D94">
        <w:rPr>
          <w:rFonts w:ascii="PT Astra Serif" w:hAnsi="PT Astra Serif"/>
          <w:sz w:val="24"/>
          <w:szCs w:val="24"/>
        </w:rPr>
        <w:t>.</w:t>
      </w:r>
      <w:r w:rsidRPr="001C7D94">
        <w:rPr>
          <w:rFonts w:ascii="PT Astra Serif" w:hAnsi="PT Astra Serif"/>
          <w:sz w:val="24"/>
          <w:szCs w:val="24"/>
        </w:rPr>
        <w:t xml:space="preserve"> Положения о закупках Фонда Комиссия по закупкам отклоняет заявку на участие в процедуре закупки</w:t>
      </w:r>
      <w:r w:rsidR="00C567C5">
        <w:rPr>
          <w:rFonts w:ascii="PT Astra Serif" w:hAnsi="PT Astra Serif"/>
          <w:sz w:val="24"/>
          <w:szCs w:val="24"/>
        </w:rPr>
        <w:t xml:space="preserve"> на любом этапе проведения закупки</w:t>
      </w:r>
      <w:r w:rsidRPr="001C7D94">
        <w:rPr>
          <w:rFonts w:ascii="PT Astra Serif" w:hAnsi="PT Astra Serif"/>
          <w:sz w:val="24"/>
          <w:szCs w:val="24"/>
        </w:rPr>
        <w:t xml:space="preserve">, если участник </w:t>
      </w:r>
      <w:r w:rsidR="009715B6">
        <w:rPr>
          <w:rFonts w:ascii="PT Astra Serif" w:hAnsi="PT Astra Serif"/>
          <w:sz w:val="24"/>
          <w:szCs w:val="24"/>
        </w:rPr>
        <w:t>закупки</w:t>
      </w:r>
      <w:r w:rsidRPr="001C7D94">
        <w:rPr>
          <w:rFonts w:ascii="PT Astra Serif" w:hAnsi="PT Astra Serif"/>
          <w:sz w:val="24"/>
          <w:szCs w:val="24"/>
        </w:rPr>
        <w:t xml:space="preserve">, подавший её, не соответствует требованиям к участнику процедуры закупки, указанным в </w:t>
      </w:r>
      <w:r w:rsidR="004B5D04" w:rsidRPr="001C7D94">
        <w:rPr>
          <w:rFonts w:ascii="PT Astra Serif" w:hAnsi="PT Astra Serif"/>
          <w:sz w:val="24"/>
          <w:szCs w:val="24"/>
        </w:rPr>
        <w:t>настоящей Документации</w:t>
      </w:r>
      <w:r w:rsidRPr="001C7D94">
        <w:rPr>
          <w:rFonts w:ascii="PT Astra Serif" w:hAnsi="PT Astra Serif"/>
          <w:sz w:val="24"/>
          <w:szCs w:val="24"/>
        </w:rPr>
        <w:t>, или такая заявка</w:t>
      </w:r>
      <w:r>
        <w:rPr>
          <w:rFonts w:ascii="PT Astra Serif" w:hAnsi="PT Astra Serif"/>
          <w:sz w:val="24"/>
          <w:szCs w:val="24"/>
        </w:rPr>
        <w:t xml:space="preserve"> признана не соответствующей </w:t>
      </w:r>
      <w:r w:rsidR="00571737">
        <w:rPr>
          <w:rFonts w:ascii="PT Astra Serif" w:hAnsi="PT Astra Serif"/>
          <w:sz w:val="24"/>
          <w:szCs w:val="24"/>
        </w:rPr>
        <w:t>требованиям,</w:t>
      </w:r>
      <w:r>
        <w:rPr>
          <w:rFonts w:ascii="PT Astra Serif" w:hAnsi="PT Astra Serif"/>
          <w:sz w:val="24"/>
          <w:szCs w:val="24"/>
        </w:rPr>
        <w:t xml:space="preserve"> </w:t>
      </w:r>
      <w:r w:rsidR="00571737">
        <w:rPr>
          <w:rFonts w:ascii="PT Astra Serif" w:hAnsi="PT Astra Serif"/>
          <w:sz w:val="24"/>
          <w:szCs w:val="24"/>
        </w:rPr>
        <w:t xml:space="preserve">указанным в </w:t>
      </w:r>
      <w:r w:rsidR="004B5D04">
        <w:rPr>
          <w:rFonts w:ascii="PT Astra Serif" w:hAnsi="PT Astra Serif"/>
          <w:sz w:val="24"/>
          <w:szCs w:val="24"/>
        </w:rPr>
        <w:t>настоящей Документации</w:t>
      </w:r>
      <w:r w:rsidR="00571737">
        <w:rPr>
          <w:rFonts w:ascii="PT Astra Serif" w:hAnsi="PT Astra Serif"/>
          <w:sz w:val="24"/>
          <w:szCs w:val="24"/>
        </w:rPr>
        <w:t>.</w:t>
      </w:r>
    </w:p>
    <w:p w14:paraId="5838C6B6" w14:textId="77777777" w:rsidR="007D3B7C" w:rsidRDefault="007D3B7C" w:rsidP="007D3B7C">
      <w:pPr>
        <w:widowControl w:val="0"/>
        <w:tabs>
          <w:tab w:val="left" w:pos="993"/>
        </w:tabs>
        <w:autoSpaceDE w:val="0"/>
        <w:autoSpaceDN w:val="0"/>
        <w:adjustRightInd w:val="0"/>
        <w:spacing w:after="0" w:line="240" w:lineRule="auto"/>
        <w:jc w:val="both"/>
        <w:rPr>
          <w:rFonts w:ascii="PT Astra Serif" w:hAnsi="PT Astra Serif"/>
          <w:sz w:val="24"/>
          <w:szCs w:val="24"/>
        </w:rPr>
      </w:pPr>
    </w:p>
    <w:p w14:paraId="2FD72ECC" w14:textId="5D131DE2" w:rsidR="00840527" w:rsidRPr="00CD2888" w:rsidRDefault="009B3171" w:rsidP="00C567C5">
      <w:pPr>
        <w:pStyle w:val="a1"/>
        <w:tabs>
          <w:tab w:val="clear" w:pos="567"/>
          <w:tab w:val="clear" w:pos="4254"/>
          <w:tab w:val="num" w:pos="284"/>
        </w:tabs>
        <w:spacing w:before="0" w:after="0"/>
        <w:ind w:left="0" w:firstLine="0"/>
        <w:jc w:val="center"/>
        <w:outlineLvl w:val="1"/>
        <w:rPr>
          <w:rFonts w:ascii="PT Astra Serif" w:eastAsia="Calibri" w:hAnsi="PT Astra Serif"/>
          <w:b w:val="0"/>
          <w:caps w:val="0"/>
          <w:snapToGrid/>
          <w:szCs w:val="24"/>
          <w:lang w:eastAsia="en-US"/>
        </w:rPr>
      </w:pPr>
      <w:bookmarkStart w:id="16" w:name="_Toc123119882"/>
      <w:bookmarkStart w:id="17" w:name="раздел5"/>
      <w:r w:rsidRPr="00CD2888">
        <w:rPr>
          <w:rFonts w:ascii="PT Astra Serif" w:eastAsia="Calibri" w:hAnsi="PT Astra Serif"/>
          <w:b w:val="0"/>
          <w:caps w:val="0"/>
          <w:snapToGrid/>
          <w:szCs w:val="24"/>
          <w:lang w:eastAsia="en-US"/>
        </w:rPr>
        <w:t>КРИТЕРИИ МПДО И ОЦЕНКА ПРЕДЛОЖЕНИЙ</w:t>
      </w:r>
      <w:bookmarkEnd w:id="16"/>
    </w:p>
    <w:bookmarkEnd w:id="17"/>
    <w:p w14:paraId="45722A41" w14:textId="77777777" w:rsidR="00291908" w:rsidRPr="00CD2888" w:rsidRDefault="00291908" w:rsidP="00C567C5">
      <w:pPr>
        <w:pStyle w:val="affffe"/>
        <w:spacing w:line="240" w:lineRule="auto"/>
        <w:ind w:firstLine="0"/>
      </w:pPr>
    </w:p>
    <w:p w14:paraId="2891B22B" w14:textId="5C798D75" w:rsidR="00840527" w:rsidRPr="00C567C5" w:rsidRDefault="00840527" w:rsidP="00467B82">
      <w:pPr>
        <w:pStyle w:val="af3"/>
        <w:numPr>
          <w:ilvl w:val="0"/>
          <w:numId w:val="42"/>
        </w:numPr>
        <w:shd w:val="clear" w:color="auto" w:fill="FFFFFF"/>
        <w:tabs>
          <w:tab w:val="left" w:pos="1134"/>
        </w:tabs>
        <w:spacing w:after="0" w:line="240" w:lineRule="auto"/>
        <w:ind w:left="0" w:firstLine="709"/>
        <w:jc w:val="both"/>
        <w:rPr>
          <w:rFonts w:ascii="PT Astra Serif" w:hAnsi="PT Astra Serif"/>
          <w:sz w:val="24"/>
          <w:szCs w:val="24"/>
        </w:rPr>
      </w:pPr>
      <w:r w:rsidRPr="00C567C5">
        <w:rPr>
          <w:rFonts w:ascii="PT Astra Serif" w:hAnsi="PT Astra Serif"/>
          <w:sz w:val="24"/>
          <w:szCs w:val="24"/>
        </w:rPr>
        <w:t xml:space="preserve">Оценка и сопоставление </w:t>
      </w:r>
      <w:r w:rsidR="007348C8">
        <w:rPr>
          <w:rFonts w:ascii="PT Astra Serif" w:hAnsi="PT Astra Serif"/>
          <w:sz w:val="24"/>
          <w:szCs w:val="24"/>
        </w:rPr>
        <w:t>п</w:t>
      </w:r>
      <w:r w:rsidRPr="00C567C5">
        <w:rPr>
          <w:rFonts w:ascii="PT Astra Serif" w:hAnsi="PT Astra Serif"/>
          <w:sz w:val="24"/>
          <w:szCs w:val="24"/>
        </w:rPr>
        <w:t>редложений</w:t>
      </w:r>
      <w:r w:rsidR="00C567C5">
        <w:rPr>
          <w:rFonts w:ascii="PT Astra Serif" w:hAnsi="PT Astra Serif"/>
          <w:sz w:val="24"/>
          <w:szCs w:val="24"/>
        </w:rPr>
        <w:t>.</w:t>
      </w:r>
    </w:p>
    <w:p w14:paraId="786CF30F" w14:textId="0E355514" w:rsidR="00840527" w:rsidRPr="00CD2888" w:rsidRDefault="00840527" w:rsidP="00C567C5">
      <w:pPr>
        <w:pStyle w:val="ConsNormal"/>
        <w:widowControl/>
        <w:ind w:right="0" w:firstLine="709"/>
        <w:jc w:val="both"/>
        <w:rPr>
          <w:rFonts w:ascii="PT Astra Serif" w:eastAsia="Calibri" w:hAnsi="PT Astra Serif" w:cs="Times New Roman"/>
          <w:sz w:val="24"/>
          <w:szCs w:val="24"/>
          <w:lang w:eastAsia="en-US"/>
        </w:rPr>
      </w:pPr>
      <w:r w:rsidRPr="00CD2888">
        <w:rPr>
          <w:rFonts w:ascii="PT Astra Serif" w:eastAsia="Calibri" w:hAnsi="PT Astra Serif" w:cs="Times New Roman"/>
          <w:sz w:val="24"/>
          <w:szCs w:val="24"/>
          <w:lang w:eastAsia="en-US"/>
        </w:rPr>
        <w:t xml:space="preserve">Комиссия по закупкам осуществляет оценку и сопоставление </w:t>
      </w:r>
      <w:r w:rsidR="007348C8">
        <w:rPr>
          <w:rFonts w:ascii="PT Astra Serif" w:eastAsia="Calibri" w:hAnsi="PT Astra Serif" w:cs="Times New Roman"/>
          <w:sz w:val="24"/>
          <w:szCs w:val="24"/>
          <w:lang w:eastAsia="en-US"/>
        </w:rPr>
        <w:t>п</w:t>
      </w:r>
      <w:r w:rsidRPr="00CD2888">
        <w:rPr>
          <w:rFonts w:ascii="PT Astra Serif" w:eastAsia="Calibri" w:hAnsi="PT Astra Serif" w:cs="Times New Roman"/>
          <w:sz w:val="24"/>
          <w:szCs w:val="24"/>
          <w:lang w:eastAsia="en-US"/>
        </w:rPr>
        <w:t xml:space="preserve">редложений </w:t>
      </w:r>
      <w:r w:rsidR="00C801ED">
        <w:rPr>
          <w:rFonts w:ascii="PT Astra Serif" w:eastAsia="Calibri" w:hAnsi="PT Astra Serif" w:cs="Times New Roman"/>
          <w:sz w:val="24"/>
          <w:szCs w:val="24"/>
          <w:lang w:eastAsia="en-US"/>
        </w:rPr>
        <w:t>у</w:t>
      </w:r>
      <w:r w:rsidRPr="00CD2888">
        <w:rPr>
          <w:rFonts w:ascii="PT Astra Serif" w:eastAsia="Calibri" w:hAnsi="PT Astra Serif" w:cs="Times New Roman"/>
          <w:sz w:val="24"/>
          <w:szCs w:val="24"/>
          <w:lang w:eastAsia="en-US"/>
        </w:rPr>
        <w:t xml:space="preserve">частников в целях определения наилучшего </w:t>
      </w:r>
      <w:r w:rsidR="007348C8">
        <w:rPr>
          <w:rFonts w:ascii="PT Astra Serif" w:eastAsia="Calibri" w:hAnsi="PT Astra Serif" w:cs="Times New Roman"/>
          <w:sz w:val="24"/>
          <w:szCs w:val="24"/>
          <w:lang w:eastAsia="en-US"/>
        </w:rPr>
        <w:t>п</w:t>
      </w:r>
      <w:r w:rsidRPr="00CD2888">
        <w:rPr>
          <w:rFonts w:ascii="PT Astra Serif" w:eastAsia="Calibri" w:hAnsi="PT Astra Serif" w:cs="Times New Roman"/>
          <w:sz w:val="24"/>
          <w:szCs w:val="24"/>
          <w:lang w:eastAsia="en-US"/>
        </w:rPr>
        <w:t xml:space="preserve">редложения в соответствии с критериями и методикой оценки, изложенными в </w:t>
      </w:r>
      <w:r w:rsidR="00C801ED">
        <w:rPr>
          <w:rFonts w:ascii="PT Astra Serif" w:eastAsia="Calibri" w:hAnsi="PT Astra Serif" w:cs="Times New Roman"/>
          <w:sz w:val="24"/>
          <w:szCs w:val="24"/>
          <w:lang w:eastAsia="en-US"/>
        </w:rPr>
        <w:t>Д</w:t>
      </w:r>
      <w:r w:rsidRPr="00CD2888">
        <w:rPr>
          <w:rFonts w:ascii="PT Astra Serif" w:eastAsia="Calibri" w:hAnsi="PT Astra Serif" w:cs="Times New Roman"/>
          <w:sz w:val="24"/>
          <w:szCs w:val="24"/>
          <w:lang w:eastAsia="en-US"/>
        </w:rPr>
        <w:t>окументации.</w:t>
      </w:r>
    </w:p>
    <w:p w14:paraId="06B585AE" w14:textId="77777777" w:rsidR="00840527" w:rsidRPr="00CD2888" w:rsidRDefault="00840527" w:rsidP="00840527">
      <w:pPr>
        <w:pStyle w:val="ConsNormal"/>
        <w:widowControl/>
        <w:ind w:right="0" w:firstLine="709"/>
        <w:jc w:val="both"/>
        <w:rPr>
          <w:rFonts w:ascii="PT Astra Serif" w:eastAsia="Calibri" w:hAnsi="PT Astra Serif" w:cs="Times New Roman"/>
          <w:sz w:val="24"/>
          <w:szCs w:val="24"/>
          <w:lang w:eastAsia="en-US"/>
        </w:rPr>
      </w:pPr>
      <w:r w:rsidRPr="00CD2888">
        <w:rPr>
          <w:rFonts w:ascii="PT Astra Serif" w:eastAsia="Calibri" w:hAnsi="PT Astra Serif" w:cs="Times New Roman"/>
          <w:sz w:val="24"/>
          <w:szCs w:val="24"/>
          <w:lang w:eastAsia="en-US"/>
        </w:rPr>
        <w:lastRenderedPageBreak/>
        <w:t>При расчетах итоговых значений по каждому критерию в отдельности, округление значения балла в виде десятичной дроби производится до десятых.</w:t>
      </w:r>
    </w:p>
    <w:p w14:paraId="45A0EA94" w14:textId="15F76819" w:rsidR="00990944" w:rsidRDefault="00840527" w:rsidP="00840527">
      <w:pPr>
        <w:pStyle w:val="33"/>
        <w:tabs>
          <w:tab w:val="left" w:pos="708"/>
        </w:tabs>
        <w:ind w:left="0" w:firstLine="0"/>
        <w:rPr>
          <w:rFonts w:ascii="PT Astra Serif" w:hAnsi="PT Astra Serif" w:cs="Times New Roman"/>
          <w:lang w:eastAsia="en-US"/>
        </w:rPr>
      </w:pPr>
      <w:r w:rsidRPr="00CD2888">
        <w:rPr>
          <w:rFonts w:ascii="PT Astra Serif" w:hAnsi="PT Astra Serif" w:cs="Times New Roman"/>
          <w:lang w:eastAsia="en-US"/>
        </w:rPr>
        <w:tab/>
        <w:t xml:space="preserve">Оценка </w:t>
      </w:r>
      <w:r w:rsidR="00C801ED">
        <w:rPr>
          <w:rFonts w:ascii="PT Astra Serif" w:hAnsi="PT Astra Serif" w:cs="Times New Roman"/>
          <w:lang w:eastAsia="en-US"/>
        </w:rPr>
        <w:t>п</w:t>
      </w:r>
      <w:r w:rsidRPr="00CD2888">
        <w:rPr>
          <w:rFonts w:ascii="PT Astra Serif" w:hAnsi="PT Astra Serif" w:cs="Times New Roman"/>
          <w:lang w:eastAsia="en-US"/>
        </w:rPr>
        <w:t>редложений осуществляется с использованием следующих критериев:</w:t>
      </w:r>
    </w:p>
    <w:p w14:paraId="4F614605" w14:textId="77777777" w:rsidR="00C01D90" w:rsidRDefault="00C01D90" w:rsidP="00840527">
      <w:pPr>
        <w:pStyle w:val="33"/>
        <w:tabs>
          <w:tab w:val="left" w:pos="708"/>
        </w:tabs>
        <w:ind w:left="0" w:firstLine="0"/>
        <w:rPr>
          <w:rFonts w:ascii="PT Astra Serif" w:hAnsi="PT Astra Serif" w:cs="Times New Roman"/>
          <w:lang w:eastAsia="en-US"/>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3"/>
        <w:gridCol w:w="5386"/>
        <w:gridCol w:w="2693"/>
      </w:tblGrid>
      <w:tr w:rsidR="00840527" w:rsidRPr="0043000C" w14:paraId="0B6B5E59" w14:textId="77777777" w:rsidTr="004B4001">
        <w:tc>
          <w:tcPr>
            <w:tcW w:w="993" w:type="dxa"/>
            <w:tcBorders>
              <w:top w:val="single" w:sz="4" w:space="0" w:color="000000"/>
              <w:left w:val="single" w:sz="4" w:space="0" w:color="000000"/>
              <w:bottom w:val="single" w:sz="4" w:space="0" w:color="000000"/>
              <w:right w:val="single" w:sz="4" w:space="0" w:color="000000"/>
            </w:tcBorders>
            <w:hideMark/>
          </w:tcPr>
          <w:p w14:paraId="3ECFF028" w14:textId="77777777" w:rsidR="00840527" w:rsidRPr="0043000C" w:rsidRDefault="00840527" w:rsidP="004B4001">
            <w:pPr>
              <w:pStyle w:val="33"/>
              <w:tabs>
                <w:tab w:val="clear" w:pos="1080"/>
              </w:tabs>
              <w:ind w:left="0" w:firstLine="0"/>
              <w:rPr>
                <w:rFonts w:ascii="PT Astra Serif" w:hAnsi="PT Astra Serif" w:cs="Times New Roman"/>
                <w:lang w:eastAsia="en-US"/>
              </w:rPr>
            </w:pPr>
            <w:r w:rsidRPr="0043000C">
              <w:rPr>
                <w:rFonts w:ascii="PT Astra Serif" w:hAnsi="PT Astra Serif" w:cs="Times New Roman"/>
                <w:lang w:eastAsia="en-US"/>
              </w:rPr>
              <w:t>№ п/п</w:t>
            </w:r>
          </w:p>
        </w:tc>
        <w:tc>
          <w:tcPr>
            <w:tcW w:w="5386" w:type="dxa"/>
            <w:tcBorders>
              <w:top w:val="single" w:sz="4" w:space="0" w:color="000000"/>
              <w:left w:val="single" w:sz="4" w:space="0" w:color="000000"/>
              <w:bottom w:val="single" w:sz="4" w:space="0" w:color="000000"/>
              <w:right w:val="single" w:sz="4" w:space="0" w:color="000000"/>
            </w:tcBorders>
            <w:hideMark/>
          </w:tcPr>
          <w:p w14:paraId="4A3D1628" w14:textId="77777777" w:rsidR="00840527" w:rsidRPr="0043000C" w:rsidRDefault="00840527" w:rsidP="004B4001">
            <w:pPr>
              <w:pStyle w:val="33"/>
              <w:tabs>
                <w:tab w:val="left" w:pos="708"/>
              </w:tabs>
              <w:ind w:left="0" w:firstLine="0"/>
              <w:jc w:val="center"/>
              <w:rPr>
                <w:rFonts w:ascii="PT Astra Serif" w:hAnsi="PT Astra Serif" w:cs="Times New Roman"/>
                <w:lang w:eastAsia="en-US"/>
              </w:rPr>
            </w:pPr>
            <w:r w:rsidRPr="0043000C">
              <w:rPr>
                <w:rFonts w:ascii="PT Astra Serif" w:hAnsi="PT Astra Serif" w:cs="Times New Roman"/>
                <w:lang w:eastAsia="en-US"/>
              </w:rPr>
              <w:t>Наименование критерия</w:t>
            </w:r>
          </w:p>
        </w:tc>
        <w:tc>
          <w:tcPr>
            <w:tcW w:w="2693" w:type="dxa"/>
            <w:tcBorders>
              <w:top w:val="single" w:sz="4" w:space="0" w:color="000000"/>
              <w:left w:val="single" w:sz="4" w:space="0" w:color="000000"/>
              <w:bottom w:val="single" w:sz="4" w:space="0" w:color="000000"/>
              <w:right w:val="single" w:sz="4" w:space="0" w:color="000000"/>
            </w:tcBorders>
            <w:hideMark/>
          </w:tcPr>
          <w:p w14:paraId="2487DE64" w14:textId="77777777" w:rsidR="00840527" w:rsidRPr="0043000C" w:rsidRDefault="00840527" w:rsidP="004B4001">
            <w:pPr>
              <w:pStyle w:val="33"/>
              <w:tabs>
                <w:tab w:val="left" w:pos="708"/>
              </w:tabs>
              <w:ind w:left="0" w:firstLine="0"/>
              <w:jc w:val="center"/>
              <w:rPr>
                <w:rFonts w:ascii="PT Astra Serif" w:hAnsi="PT Astra Serif" w:cs="Times New Roman"/>
                <w:lang w:eastAsia="en-US"/>
              </w:rPr>
            </w:pPr>
            <w:r w:rsidRPr="0043000C">
              <w:rPr>
                <w:rFonts w:ascii="PT Astra Serif" w:hAnsi="PT Astra Serif" w:cs="Times New Roman"/>
                <w:lang w:eastAsia="en-US"/>
              </w:rPr>
              <w:t>Максимум баллов</w:t>
            </w:r>
          </w:p>
        </w:tc>
      </w:tr>
      <w:tr w:rsidR="00840527" w:rsidRPr="0043000C" w14:paraId="06DB25F2" w14:textId="77777777" w:rsidTr="004B4001">
        <w:trPr>
          <w:trHeight w:val="223"/>
        </w:trPr>
        <w:tc>
          <w:tcPr>
            <w:tcW w:w="993" w:type="dxa"/>
            <w:tcBorders>
              <w:top w:val="single" w:sz="4" w:space="0" w:color="000000"/>
              <w:left w:val="single" w:sz="4" w:space="0" w:color="000000"/>
              <w:bottom w:val="single" w:sz="4" w:space="0" w:color="000000"/>
              <w:right w:val="single" w:sz="4" w:space="0" w:color="000000"/>
            </w:tcBorders>
          </w:tcPr>
          <w:p w14:paraId="310F42C4" w14:textId="77777777" w:rsidR="00840527" w:rsidRPr="0043000C" w:rsidRDefault="00840527" w:rsidP="004B4001">
            <w:pPr>
              <w:pStyle w:val="33"/>
              <w:tabs>
                <w:tab w:val="clear" w:pos="1080"/>
                <w:tab w:val="left" w:pos="708"/>
              </w:tabs>
              <w:ind w:left="0" w:firstLine="0"/>
              <w:jc w:val="center"/>
              <w:rPr>
                <w:rFonts w:ascii="PT Astra Serif" w:hAnsi="PT Astra Serif" w:cs="Times New Roman"/>
                <w:lang w:eastAsia="en-US"/>
              </w:rPr>
            </w:pPr>
            <w:r w:rsidRPr="0043000C">
              <w:rPr>
                <w:rFonts w:ascii="PT Astra Serif" w:hAnsi="PT Astra Serif" w:cs="Times New Roman"/>
                <w:lang w:eastAsia="en-US"/>
              </w:rPr>
              <w:t>1</w:t>
            </w:r>
          </w:p>
        </w:tc>
        <w:tc>
          <w:tcPr>
            <w:tcW w:w="5386" w:type="dxa"/>
            <w:tcBorders>
              <w:top w:val="single" w:sz="4" w:space="0" w:color="000000"/>
              <w:left w:val="single" w:sz="4" w:space="0" w:color="000000"/>
              <w:bottom w:val="single" w:sz="4" w:space="0" w:color="000000"/>
              <w:right w:val="single" w:sz="4" w:space="0" w:color="000000"/>
            </w:tcBorders>
            <w:hideMark/>
          </w:tcPr>
          <w:p w14:paraId="31812927" w14:textId="77777777" w:rsidR="00840527" w:rsidRPr="0043000C" w:rsidRDefault="00840527" w:rsidP="004B4001">
            <w:pPr>
              <w:pStyle w:val="33"/>
              <w:tabs>
                <w:tab w:val="clear" w:pos="1080"/>
              </w:tabs>
              <w:ind w:left="0" w:firstLine="0"/>
              <w:rPr>
                <w:rFonts w:ascii="PT Astra Serif" w:hAnsi="PT Astra Serif" w:cs="Times New Roman"/>
                <w:lang w:eastAsia="en-US"/>
              </w:rPr>
            </w:pPr>
            <w:r w:rsidRPr="0043000C">
              <w:rPr>
                <w:rFonts w:ascii="PT Astra Serif" w:hAnsi="PT Astra Serif" w:cs="Times New Roman"/>
                <w:lang w:eastAsia="en-US"/>
              </w:rPr>
              <w:t>Цена договора</w:t>
            </w:r>
          </w:p>
        </w:tc>
        <w:tc>
          <w:tcPr>
            <w:tcW w:w="2693" w:type="dxa"/>
            <w:tcBorders>
              <w:top w:val="single" w:sz="4" w:space="0" w:color="000000"/>
              <w:left w:val="single" w:sz="4" w:space="0" w:color="000000"/>
              <w:bottom w:val="single" w:sz="4" w:space="0" w:color="000000"/>
              <w:right w:val="single" w:sz="4" w:space="0" w:color="000000"/>
            </w:tcBorders>
            <w:vAlign w:val="center"/>
            <w:hideMark/>
          </w:tcPr>
          <w:p w14:paraId="43148FBD" w14:textId="47D53E3F" w:rsidR="00840527" w:rsidRPr="00DF322D" w:rsidRDefault="00023A20" w:rsidP="004B4001">
            <w:pPr>
              <w:pStyle w:val="33"/>
              <w:tabs>
                <w:tab w:val="left" w:pos="708"/>
              </w:tabs>
              <w:ind w:left="0" w:firstLine="0"/>
              <w:jc w:val="center"/>
              <w:rPr>
                <w:rFonts w:ascii="PT Astra Serif" w:hAnsi="PT Astra Serif" w:cs="Times New Roman"/>
                <w:lang w:eastAsia="en-US"/>
              </w:rPr>
            </w:pPr>
            <w:r>
              <w:rPr>
                <w:rFonts w:ascii="PT Astra Serif" w:hAnsi="PT Astra Serif" w:cs="Times New Roman"/>
                <w:lang w:eastAsia="en-US"/>
              </w:rPr>
              <w:t>6</w:t>
            </w:r>
            <w:r w:rsidR="00840527" w:rsidRPr="00DF322D">
              <w:rPr>
                <w:rFonts w:ascii="PT Astra Serif" w:hAnsi="PT Astra Serif" w:cs="Times New Roman"/>
                <w:lang w:eastAsia="en-US"/>
              </w:rPr>
              <w:t>0</w:t>
            </w:r>
          </w:p>
        </w:tc>
      </w:tr>
      <w:tr w:rsidR="00840527" w:rsidRPr="0043000C" w14:paraId="4CEDDFEE" w14:textId="77777777" w:rsidTr="004B4001">
        <w:tc>
          <w:tcPr>
            <w:tcW w:w="993" w:type="dxa"/>
            <w:tcBorders>
              <w:top w:val="single" w:sz="4" w:space="0" w:color="000000"/>
              <w:left w:val="single" w:sz="4" w:space="0" w:color="000000"/>
              <w:bottom w:val="single" w:sz="4" w:space="0" w:color="000000"/>
              <w:right w:val="single" w:sz="4" w:space="0" w:color="000000"/>
            </w:tcBorders>
          </w:tcPr>
          <w:p w14:paraId="204B780D" w14:textId="77777777" w:rsidR="00840527" w:rsidRPr="0043000C" w:rsidRDefault="00840527" w:rsidP="004B4001">
            <w:pPr>
              <w:pStyle w:val="33"/>
              <w:tabs>
                <w:tab w:val="left" w:pos="708"/>
              </w:tabs>
              <w:ind w:left="0" w:firstLine="0"/>
              <w:jc w:val="center"/>
              <w:rPr>
                <w:rFonts w:ascii="PT Astra Serif" w:hAnsi="PT Astra Serif" w:cs="Times New Roman"/>
                <w:lang w:eastAsia="en-US"/>
              </w:rPr>
            </w:pPr>
            <w:r w:rsidRPr="0043000C">
              <w:rPr>
                <w:rFonts w:ascii="PT Astra Serif" w:hAnsi="PT Astra Serif" w:cs="Times New Roman"/>
                <w:lang w:eastAsia="en-US"/>
              </w:rPr>
              <w:t>2</w:t>
            </w:r>
          </w:p>
        </w:tc>
        <w:tc>
          <w:tcPr>
            <w:tcW w:w="5386" w:type="dxa"/>
            <w:tcBorders>
              <w:top w:val="single" w:sz="4" w:space="0" w:color="000000"/>
              <w:left w:val="single" w:sz="4" w:space="0" w:color="000000"/>
              <w:bottom w:val="single" w:sz="4" w:space="0" w:color="000000"/>
              <w:right w:val="single" w:sz="4" w:space="0" w:color="000000"/>
            </w:tcBorders>
            <w:hideMark/>
          </w:tcPr>
          <w:p w14:paraId="0A495AF9" w14:textId="376FA15A" w:rsidR="00840527" w:rsidRPr="0043000C" w:rsidRDefault="00840527" w:rsidP="004B4001">
            <w:pPr>
              <w:pStyle w:val="33"/>
              <w:tabs>
                <w:tab w:val="left" w:pos="708"/>
              </w:tabs>
              <w:ind w:left="0" w:firstLine="0"/>
              <w:rPr>
                <w:rFonts w:ascii="PT Astra Serif" w:hAnsi="PT Astra Serif" w:cs="Times New Roman"/>
                <w:lang w:eastAsia="en-US"/>
              </w:rPr>
            </w:pPr>
            <w:r w:rsidRPr="0043000C">
              <w:rPr>
                <w:rFonts w:ascii="PT Astra Serif" w:hAnsi="PT Astra Serif" w:cs="Times New Roman"/>
                <w:lang w:eastAsia="en-US"/>
              </w:rPr>
              <w:t xml:space="preserve">Квалификация </w:t>
            </w:r>
            <w:r w:rsidR="00AA2272">
              <w:rPr>
                <w:rFonts w:ascii="PT Astra Serif" w:hAnsi="PT Astra Serif" w:cs="Times New Roman"/>
                <w:lang w:eastAsia="en-US"/>
              </w:rPr>
              <w:t>у</w:t>
            </w:r>
            <w:r w:rsidRPr="0043000C">
              <w:rPr>
                <w:rFonts w:ascii="PT Astra Serif" w:hAnsi="PT Astra Serif" w:cs="Times New Roman"/>
                <w:lang w:eastAsia="en-US"/>
              </w:rPr>
              <w:t>частника</w:t>
            </w:r>
          </w:p>
        </w:tc>
        <w:tc>
          <w:tcPr>
            <w:tcW w:w="2693" w:type="dxa"/>
            <w:tcBorders>
              <w:top w:val="single" w:sz="4" w:space="0" w:color="000000"/>
              <w:left w:val="single" w:sz="4" w:space="0" w:color="000000"/>
              <w:bottom w:val="single" w:sz="4" w:space="0" w:color="000000"/>
              <w:right w:val="single" w:sz="4" w:space="0" w:color="000000"/>
            </w:tcBorders>
            <w:vAlign w:val="center"/>
            <w:hideMark/>
          </w:tcPr>
          <w:p w14:paraId="3B33CA8A" w14:textId="5A2ECD32" w:rsidR="00840527" w:rsidRPr="00DF322D" w:rsidRDefault="00023A20" w:rsidP="004B4001">
            <w:pPr>
              <w:pStyle w:val="33"/>
              <w:tabs>
                <w:tab w:val="left" w:pos="708"/>
              </w:tabs>
              <w:ind w:left="0" w:firstLine="0"/>
              <w:jc w:val="center"/>
              <w:rPr>
                <w:rFonts w:ascii="PT Astra Serif" w:hAnsi="PT Astra Serif" w:cs="Times New Roman"/>
                <w:lang w:eastAsia="en-US"/>
              </w:rPr>
            </w:pPr>
            <w:r>
              <w:rPr>
                <w:rFonts w:ascii="PT Astra Serif" w:hAnsi="PT Astra Serif" w:cs="Times New Roman"/>
                <w:lang w:eastAsia="en-US"/>
              </w:rPr>
              <w:t>4</w:t>
            </w:r>
            <w:r w:rsidR="00840527" w:rsidRPr="00DF322D">
              <w:rPr>
                <w:rFonts w:ascii="PT Astra Serif" w:hAnsi="PT Astra Serif" w:cs="Times New Roman"/>
                <w:lang w:eastAsia="en-US"/>
              </w:rPr>
              <w:t>0</w:t>
            </w:r>
          </w:p>
        </w:tc>
      </w:tr>
      <w:tr w:rsidR="00840527" w:rsidRPr="00F3547E" w14:paraId="7FE65A4A" w14:textId="77777777" w:rsidTr="004B4001">
        <w:tc>
          <w:tcPr>
            <w:tcW w:w="6379" w:type="dxa"/>
            <w:gridSpan w:val="2"/>
            <w:tcBorders>
              <w:top w:val="single" w:sz="4" w:space="0" w:color="000000"/>
              <w:left w:val="single" w:sz="4" w:space="0" w:color="000000"/>
              <w:bottom w:val="single" w:sz="4" w:space="0" w:color="000000"/>
              <w:right w:val="single" w:sz="4" w:space="0" w:color="000000"/>
            </w:tcBorders>
            <w:hideMark/>
          </w:tcPr>
          <w:p w14:paraId="5CB49875" w14:textId="77777777" w:rsidR="00840527" w:rsidRPr="0043000C" w:rsidRDefault="00840527" w:rsidP="004B4001">
            <w:pPr>
              <w:pStyle w:val="33"/>
              <w:tabs>
                <w:tab w:val="left" w:pos="708"/>
              </w:tabs>
              <w:ind w:left="0" w:firstLine="709"/>
              <w:jc w:val="right"/>
              <w:rPr>
                <w:rFonts w:ascii="PT Astra Serif" w:hAnsi="PT Astra Serif" w:cs="Times New Roman"/>
                <w:lang w:eastAsia="en-US"/>
              </w:rPr>
            </w:pPr>
            <w:r w:rsidRPr="0043000C">
              <w:rPr>
                <w:rFonts w:ascii="PT Astra Serif" w:hAnsi="PT Astra Serif" w:cs="Times New Roman"/>
                <w:lang w:eastAsia="en-US"/>
              </w:rPr>
              <w:t>Итого</w:t>
            </w:r>
          </w:p>
        </w:tc>
        <w:tc>
          <w:tcPr>
            <w:tcW w:w="2693" w:type="dxa"/>
            <w:tcBorders>
              <w:top w:val="single" w:sz="4" w:space="0" w:color="000000"/>
              <w:left w:val="single" w:sz="4" w:space="0" w:color="000000"/>
              <w:bottom w:val="single" w:sz="4" w:space="0" w:color="000000"/>
              <w:right w:val="single" w:sz="4" w:space="0" w:color="000000"/>
            </w:tcBorders>
            <w:hideMark/>
          </w:tcPr>
          <w:p w14:paraId="1749A908" w14:textId="77777777" w:rsidR="00840527" w:rsidRPr="00DF322D" w:rsidRDefault="00840527" w:rsidP="004B4001">
            <w:pPr>
              <w:pStyle w:val="33"/>
              <w:tabs>
                <w:tab w:val="left" w:pos="708"/>
              </w:tabs>
              <w:ind w:left="0" w:firstLine="0"/>
              <w:jc w:val="center"/>
              <w:rPr>
                <w:rFonts w:ascii="PT Astra Serif" w:hAnsi="PT Astra Serif" w:cs="Times New Roman"/>
                <w:lang w:eastAsia="en-US"/>
              </w:rPr>
            </w:pPr>
            <w:r w:rsidRPr="00DF322D">
              <w:rPr>
                <w:rFonts w:ascii="PT Astra Serif" w:hAnsi="PT Astra Serif" w:cs="Times New Roman"/>
                <w:lang w:eastAsia="en-US"/>
              </w:rPr>
              <w:t>100</w:t>
            </w:r>
          </w:p>
        </w:tc>
      </w:tr>
    </w:tbl>
    <w:p w14:paraId="28276723" w14:textId="67DD91D5" w:rsidR="00840527" w:rsidRPr="00A77EEF" w:rsidRDefault="00840527" w:rsidP="00A77EEF">
      <w:pPr>
        <w:pStyle w:val="-2"/>
        <w:numPr>
          <w:ilvl w:val="1"/>
          <w:numId w:val="9"/>
        </w:numPr>
        <w:tabs>
          <w:tab w:val="left" w:pos="1134"/>
        </w:tabs>
        <w:ind w:left="0" w:firstLine="709"/>
        <w:rPr>
          <w:rFonts w:ascii="PT Astra Serif" w:hAnsi="PT Astra Serif"/>
          <w:sz w:val="24"/>
          <w:szCs w:val="24"/>
        </w:rPr>
      </w:pPr>
      <w:bookmarkStart w:id="18" w:name="пункт52"/>
      <w:r w:rsidRPr="00A77EEF">
        <w:rPr>
          <w:rFonts w:ascii="PT Astra Serif" w:hAnsi="PT Astra Serif"/>
          <w:sz w:val="24"/>
          <w:szCs w:val="24"/>
        </w:rPr>
        <w:t xml:space="preserve">Оценка </w:t>
      </w:r>
      <w:r w:rsidR="007348C8" w:rsidRPr="00A77EEF">
        <w:rPr>
          <w:rFonts w:ascii="PT Astra Serif" w:hAnsi="PT Astra Serif"/>
          <w:sz w:val="24"/>
          <w:szCs w:val="24"/>
        </w:rPr>
        <w:t>п</w:t>
      </w:r>
      <w:r w:rsidRPr="00A77EEF">
        <w:rPr>
          <w:rFonts w:ascii="PT Astra Serif" w:hAnsi="PT Astra Serif"/>
          <w:sz w:val="24"/>
          <w:szCs w:val="24"/>
        </w:rPr>
        <w:t>редложений по критерию «цена договора»</w:t>
      </w:r>
    </w:p>
    <w:bookmarkEnd w:id="18"/>
    <w:p w14:paraId="0AAC7CBD" w14:textId="3F4E3B49" w:rsidR="00840527" w:rsidRDefault="00840527" w:rsidP="00840527">
      <w:pPr>
        <w:pStyle w:val="ConsNormal"/>
        <w:widowControl/>
        <w:ind w:right="0" w:firstLine="709"/>
        <w:jc w:val="both"/>
        <w:rPr>
          <w:rFonts w:ascii="PT Astra Serif" w:eastAsia="Calibri" w:hAnsi="PT Astra Serif" w:cs="Times New Roman"/>
          <w:sz w:val="24"/>
          <w:szCs w:val="24"/>
          <w:lang w:eastAsia="en-US"/>
        </w:rPr>
      </w:pPr>
      <w:r w:rsidRPr="0043000C">
        <w:rPr>
          <w:rFonts w:ascii="PT Astra Serif" w:eastAsia="Calibri" w:hAnsi="PT Astra Serif" w:cs="Times New Roman"/>
          <w:sz w:val="24"/>
          <w:szCs w:val="24"/>
          <w:lang w:eastAsia="en-US"/>
        </w:rPr>
        <w:t xml:space="preserve">При оценке </w:t>
      </w:r>
      <w:r w:rsidR="007348C8">
        <w:rPr>
          <w:rFonts w:ascii="PT Astra Serif" w:eastAsia="Calibri" w:hAnsi="PT Astra Serif" w:cs="Times New Roman"/>
          <w:sz w:val="24"/>
          <w:szCs w:val="24"/>
          <w:lang w:eastAsia="en-US"/>
        </w:rPr>
        <w:t>п</w:t>
      </w:r>
      <w:r w:rsidRPr="0043000C">
        <w:rPr>
          <w:rFonts w:ascii="PT Astra Serif" w:eastAsia="Calibri" w:hAnsi="PT Astra Serif" w:cs="Times New Roman"/>
          <w:sz w:val="24"/>
          <w:szCs w:val="24"/>
          <w:lang w:eastAsia="en-US"/>
        </w:rPr>
        <w:t>редложений по критерию «цена договора» лучшим условием</w:t>
      </w:r>
      <w:r w:rsidR="009B18FD">
        <w:rPr>
          <w:rFonts w:ascii="PT Astra Serif" w:eastAsia="Calibri" w:hAnsi="PT Astra Serif" w:cs="Times New Roman"/>
          <w:sz w:val="24"/>
          <w:szCs w:val="24"/>
          <w:lang w:eastAsia="en-US"/>
        </w:rPr>
        <w:br/>
      </w:r>
      <w:r w:rsidRPr="0043000C">
        <w:rPr>
          <w:rFonts w:ascii="PT Astra Serif" w:eastAsia="Calibri" w:hAnsi="PT Astra Serif" w:cs="Times New Roman"/>
          <w:sz w:val="24"/>
          <w:szCs w:val="24"/>
          <w:lang w:eastAsia="en-US"/>
        </w:rPr>
        <w:t xml:space="preserve">по указанному </w:t>
      </w:r>
      <w:r w:rsidRPr="00C567C5">
        <w:rPr>
          <w:rFonts w:ascii="PT Astra Serif" w:eastAsia="Calibri" w:hAnsi="PT Astra Serif" w:cs="Times New Roman"/>
          <w:sz w:val="24"/>
          <w:szCs w:val="24"/>
          <w:lang w:eastAsia="en-US"/>
        </w:rPr>
        <w:t xml:space="preserve">критерию признается предложение </w:t>
      </w:r>
      <w:r w:rsidR="00C801ED">
        <w:rPr>
          <w:rFonts w:ascii="PT Astra Serif" w:eastAsia="Calibri" w:hAnsi="PT Astra Serif" w:cs="Times New Roman"/>
          <w:sz w:val="24"/>
          <w:szCs w:val="24"/>
          <w:lang w:eastAsia="en-US"/>
        </w:rPr>
        <w:t>у</w:t>
      </w:r>
      <w:r w:rsidRPr="00C567C5">
        <w:rPr>
          <w:rFonts w:ascii="PT Astra Serif" w:eastAsia="Calibri" w:hAnsi="PT Astra Serif" w:cs="Times New Roman"/>
          <w:sz w:val="24"/>
          <w:szCs w:val="24"/>
          <w:lang w:eastAsia="en-US"/>
        </w:rPr>
        <w:t>частника с наименьшей ценой договора.</w:t>
      </w:r>
    </w:p>
    <w:p w14:paraId="163A1C08" w14:textId="455C792A" w:rsidR="00840527" w:rsidRPr="00C567C5" w:rsidRDefault="00840527" w:rsidP="00C567C5">
      <w:pPr>
        <w:pStyle w:val="-3"/>
        <w:tabs>
          <w:tab w:val="left" w:pos="1276"/>
        </w:tabs>
        <w:ind w:firstLine="142"/>
        <w:rPr>
          <w:rFonts w:ascii="PT Astra Serif" w:hAnsi="PT Astra Serif"/>
          <w:sz w:val="24"/>
          <w:szCs w:val="24"/>
        </w:rPr>
      </w:pPr>
      <w:r w:rsidRPr="00C567C5">
        <w:rPr>
          <w:rFonts w:ascii="PT Astra Serif" w:hAnsi="PT Astra Serif"/>
          <w:sz w:val="24"/>
          <w:szCs w:val="24"/>
        </w:rPr>
        <w:t xml:space="preserve">Порядок оценки </w:t>
      </w:r>
      <w:r w:rsidR="007348C8">
        <w:rPr>
          <w:rFonts w:ascii="PT Astra Serif" w:hAnsi="PT Astra Serif"/>
          <w:sz w:val="24"/>
          <w:szCs w:val="24"/>
        </w:rPr>
        <w:t>п</w:t>
      </w:r>
      <w:r w:rsidRPr="00C567C5">
        <w:rPr>
          <w:rFonts w:ascii="PT Astra Serif" w:hAnsi="PT Astra Serif"/>
          <w:sz w:val="24"/>
          <w:szCs w:val="24"/>
        </w:rPr>
        <w:t>редложений по критерию:</w:t>
      </w:r>
    </w:p>
    <w:p w14:paraId="4E520951" w14:textId="441295EA" w:rsidR="00840527" w:rsidRPr="00C567C5" w:rsidRDefault="00840527" w:rsidP="00840527">
      <w:pPr>
        <w:spacing w:after="0" w:line="240" w:lineRule="auto"/>
        <w:ind w:firstLine="709"/>
        <w:jc w:val="both"/>
        <w:rPr>
          <w:rFonts w:ascii="PT Astra Serif" w:hAnsi="PT Astra Serif"/>
          <w:sz w:val="24"/>
          <w:szCs w:val="24"/>
        </w:rPr>
      </w:pPr>
      <w:r w:rsidRPr="00C567C5">
        <w:rPr>
          <w:rFonts w:ascii="PT Astra Serif" w:hAnsi="PT Astra Serif"/>
          <w:sz w:val="24"/>
          <w:szCs w:val="24"/>
        </w:rPr>
        <w:t>Рейтинг, присуждаемый по</w:t>
      </w:r>
      <w:r w:rsidR="00C801ED">
        <w:rPr>
          <w:rFonts w:ascii="PT Astra Serif" w:hAnsi="PT Astra Serif"/>
          <w:sz w:val="24"/>
          <w:szCs w:val="24"/>
        </w:rPr>
        <w:t xml:space="preserve"> </w:t>
      </w:r>
      <w:r w:rsidRPr="00C567C5">
        <w:rPr>
          <w:rFonts w:ascii="PT Astra Serif" w:hAnsi="PT Astra Serif"/>
          <w:sz w:val="24"/>
          <w:szCs w:val="24"/>
        </w:rPr>
        <w:t xml:space="preserve">данному </w:t>
      </w:r>
      <w:r w:rsidR="00C801ED">
        <w:rPr>
          <w:rFonts w:ascii="PT Astra Serif" w:hAnsi="PT Astra Serif"/>
          <w:sz w:val="24"/>
          <w:szCs w:val="24"/>
        </w:rPr>
        <w:t>п</w:t>
      </w:r>
      <w:r w:rsidRPr="00C567C5">
        <w:rPr>
          <w:rFonts w:ascii="PT Astra Serif" w:hAnsi="PT Astra Serif"/>
          <w:sz w:val="24"/>
          <w:szCs w:val="24"/>
        </w:rPr>
        <w:t>редложению по критерию «цена договора», определяется по формуле:</w:t>
      </w:r>
    </w:p>
    <w:p w14:paraId="3C3C3AEC" w14:textId="77777777" w:rsidR="00840527" w:rsidRPr="0043000C" w:rsidRDefault="00840527" w:rsidP="00840527">
      <w:pPr>
        <w:pStyle w:val="ConsNormal"/>
        <w:widowControl/>
        <w:ind w:right="0" w:firstLine="709"/>
        <w:jc w:val="both"/>
        <w:rPr>
          <w:rFonts w:ascii="PT Astra Serif" w:eastAsia="Calibri" w:hAnsi="PT Astra Serif" w:cs="Times New Roman"/>
          <w:sz w:val="24"/>
          <w:szCs w:val="24"/>
          <w:lang w:eastAsia="en-US"/>
        </w:rPr>
      </w:pPr>
      <w:r w:rsidRPr="0043000C">
        <w:rPr>
          <w:rFonts w:ascii="PT Astra Serif" w:eastAsia="Calibri" w:hAnsi="PT Astra Serif" w:cs="Times New Roman"/>
          <w:noProof/>
          <w:sz w:val="24"/>
          <w:szCs w:val="24"/>
          <w:lang w:eastAsia="en-US"/>
        </w:rPr>
        <w:object w:dxaOrig="165" w:dyaOrig="390" w14:anchorId="1BB8EEA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21pt" o:ole="">
            <v:imagedata r:id="rId12" o:title=""/>
          </v:shape>
          <o:OLEObject Type="Embed" ProgID="Equation.3" ShapeID="_x0000_i1025" DrawAspect="Content" ObjectID="_1740486819" r:id="rId13"/>
        </w:object>
      </w:r>
      <w:r w:rsidRPr="0043000C">
        <w:rPr>
          <w:rFonts w:ascii="PT Astra Serif" w:eastAsia="Calibri" w:hAnsi="PT Astra Serif" w:cs="Times New Roman"/>
          <w:noProof/>
          <w:sz w:val="24"/>
          <w:szCs w:val="24"/>
          <w:lang w:eastAsia="en-US"/>
        </w:rPr>
        <w:object w:dxaOrig="165" w:dyaOrig="390" w14:anchorId="20A7B796">
          <v:shape id="_x0000_i1026" type="#_x0000_t75" style="width:7.5pt;height:21pt" o:ole="">
            <v:imagedata r:id="rId12" o:title=""/>
          </v:shape>
          <o:OLEObject Type="Embed" ProgID="Equation.3" ShapeID="_x0000_i1026" DrawAspect="Content" ObjectID="_1740486820" r:id="rId14"/>
        </w:object>
      </w:r>
      <m:oMath>
        <m:sSub>
          <m:sSubPr>
            <m:ctrlPr>
              <w:rPr>
                <w:rFonts w:ascii="Cambria Math" w:eastAsia="Calibri" w:hAnsi="Cambria Math" w:cs="Times New Roman"/>
                <w:sz w:val="24"/>
                <w:szCs w:val="24"/>
                <w:lang w:eastAsia="en-US"/>
              </w:rPr>
            </m:ctrlPr>
          </m:sSubPr>
          <m:e>
            <m:r>
              <m:rPr>
                <m:sty m:val="p"/>
              </m:rPr>
              <w:rPr>
                <w:rFonts w:ascii="Cambria Math" w:eastAsia="Calibri" w:hAnsi="Cambria Math" w:cs="Times New Roman"/>
                <w:sz w:val="24"/>
                <w:szCs w:val="24"/>
                <w:lang w:eastAsia="en-US"/>
              </w:rPr>
              <m:t>R</m:t>
            </m:r>
          </m:e>
          <m:sub>
            <m:r>
              <m:rPr>
                <m:sty m:val="p"/>
              </m:rPr>
              <w:rPr>
                <w:rFonts w:ascii="Cambria Math" w:eastAsia="Calibri" w:hAnsi="Cambria Math" w:cs="Times New Roman"/>
                <w:sz w:val="24"/>
                <w:szCs w:val="24"/>
                <w:lang w:eastAsia="en-US"/>
              </w:rPr>
              <m:t>ai</m:t>
            </m:r>
          </m:sub>
        </m:sSub>
        <m:r>
          <m:rPr>
            <m:sty m:val="p"/>
          </m:rPr>
          <w:rPr>
            <w:rFonts w:ascii="Cambria Math" w:eastAsia="Calibri" w:hAnsi="Cambria Math" w:cs="Times New Roman"/>
            <w:sz w:val="24"/>
            <w:szCs w:val="24"/>
            <w:lang w:eastAsia="en-US"/>
          </w:rPr>
          <m:t>=</m:t>
        </m:r>
        <m:f>
          <m:fPr>
            <m:ctrlPr>
              <w:rPr>
                <w:rFonts w:ascii="Cambria Math" w:eastAsia="Calibri" w:hAnsi="Cambria Math" w:cs="Times New Roman"/>
                <w:sz w:val="24"/>
                <w:szCs w:val="24"/>
                <w:lang w:eastAsia="en-US"/>
              </w:rPr>
            </m:ctrlPr>
          </m:fPr>
          <m:num>
            <m:sSub>
              <m:sSubPr>
                <m:ctrlPr>
                  <w:rPr>
                    <w:rFonts w:ascii="Cambria Math" w:eastAsia="Calibri" w:hAnsi="Cambria Math" w:cs="Times New Roman"/>
                    <w:sz w:val="24"/>
                    <w:szCs w:val="24"/>
                    <w:lang w:eastAsia="en-US"/>
                  </w:rPr>
                </m:ctrlPr>
              </m:sSubPr>
              <m:e>
                <m:r>
                  <m:rPr>
                    <m:sty m:val="p"/>
                  </m:rPr>
                  <w:rPr>
                    <w:rFonts w:ascii="Cambria Math" w:eastAsia="Calibri" w:hAnsi="Cambria Math" w:cs="Times New Roman"/>
                    <w:sz w:val="24"/>
                    <w:szCs w:val="24"/>
                    <w:lang w:eastAsia="en-US"/>
                  </w:rPr>
                  <m:t>A</m:t>
                </m:r>
              </m:e>
              <m:sub>
                <m:r>
                  <m:rPr>
                    <m:sty m:val="p"/>
                  </m:rPr>
                  <w:rPr>
                    <w:rFonts w:ascii="Cambria Math" w:eastAsia="Calibri" w:hAnsi="Cambria Math" w:cs="Times New Roman"/>
                    <w:sz w:val="24"/>
                    <w:szCs w:val="24"/>
                    <w:lang w:eastAsia="en-US"/>
                  </w:rPr>
                  <m:t>max</m:t>
                </m:r>
              </m:sub>
            </m:sSub>
            <m:r>
              <m:rPr>
                <m:sty m:val="p"/>
              </m:rPr>
              <w:rPr>
                <w:rFonts w:ascii="Cambria Math" w:eastAsia="Calibri" w:hAnsi="Cambria Math" w:cs="Times New Roman"/>
                <w:sz w:val="24"/>
                <w:szCs w:val="24"/>
                <w:lang w:eastAsia="en-US"/>
              </w:rPr>
              <m:t>-</m:t>
            </m:r>
            <m:sSub>
              <m:sSubPr>
                <m:ctrlPr>
                  <w:rPr>
                    <w:rFonts w:ascii="Cambria Math" w:eastAsia="Calibri" w:hAnsi="Cambria Math" w:cs="Times New Roman"/>
                    <w:sz w:val="24"/>
                    <w:szCs w:val="24"/>
                    <w:lang w:eastAsia="en-US"/>
                  </w:rPr>
                </m:ctrlPr>
              </m:sSubPr>
              <m:e>
                <m:r>
                  <m:rPr>
                    <m:sty m:val="p"/>
                  </m:rPr>
                  <w:rPr>
                    <w:rFonts w:ascii="Cambria Math" w:eastAsia="Calibri" w:hAnsi="Cambria Math" w:cs="Times New Roman"/>
                    <w:sz w:val="24"/>
                    <w:szCs w:val="24"/>
                    <w:lang w:eastAsia="en-US"/>
                  </w:rPr>
                  <m:t>A</m:t>
                </m:r>
              </m:e>
              <m:sub>
                <m:r>
                  <m:rPr>
                    <m:sty m:val="p"/>
                  </m:rPr>
                  <w:rPr>
                    <w:rFonts w:ascii="Cambria Math" w:eastAsia="Calibri" w:hAnsi="Cambria Math" w:cs="Times New Roman"/>
                    <w:sz w:val="24"/>
                    <w:szCs w:val="24"/>
                    <w:lang w:eastAsia="en-US"/>
                  </w:rPr>
                  <m:t>i</m:t>
                </m:r>
              </m:sub>
            </m:sSub>
          </m:num>
          <m:den>
            <m:sSub>
              <m:sSubPr>
                <m:ctrlPr>
                  <w:rPr>
                    <w:rFonts w:ascii="Cambria Math" w:eastAsia="Calibri" w:hAnsi="Cambria Math" w:cs="Times New Roman"/>
                    <w:sz w:val="24"/>
                    <w:szCs w:val="24"/>
                    <w:lang w:eastAsia="en-US"/>
                  </w:rPr>
                </m:ctrlPr>
              </m:sSubPr>
              <m:e>
                <m:r>
                  <m:rPr>
                    <m:sty m:val="p"/>
                  </m:rPr>
                  <w:rPr>
                    <w:rFonts w:ascii="Cambria Math" w:eastAsia="Calibri" w:hAnsi="Cambria Math" w:cs="Times New Roman"/>
                    <w:sz w:val="24"/>
                    <w:szCs w:val="24"/>
                    <w:lang w:eastAsia="en-US"/>
                  </w:rPr>
                  <m:t>A</m:t>
                </m:r>
              </m:e>
              <m:sub>
                <m:r>
                  <m:rPr>
                    <m:sty m:val="p"/>
                  </m:rPr>
                  <w:rPr>
                    <w:rFonts w:ascii="Cambria Math" w:eastAsia="Calibri" w:hAnsi="Cambria Math" w:cs="Times New Roman"/>
                    <w:sz w:val="24"/>
                    <w:szCs w:val="24"/>
                    <w:lang w:eastAsia="en-US"/>
                  </w:rPr>
                  <m:t>max</m:t>
                </m:r>
              </m:sub>
            </m:sSub>
          </m:den>
        </m:f>
        <m:r>
          <m:rPr>
            <m:sty m:val="p"/>
          </m:rPr>
          <w:rPr>
            <w:rFonts w:ascii="Cambria Math" w:eastAsia="Calibri" w:hAnsi="Cambria Math" w:cs="Times New Roman"/>
            <w:sz w:val="24"/>
            <w:szCs w:val="24"/>
            <w:lang w:eastAsia="en-US"/>
          </w:rPr>
          <m:t>×100</m:t>
        </m:r>
      </m:oMath>
    </w:p>
    <w:p w14:paraId="6DAD490C" w14:textId="4C3E5D12" w:rsidR="00840527" w:rsidRPr="0043000C" w:rsidRDefault="00840527" w:rsidP="00840527">
      <w:pPr>
        <w:spacing w:after="0" w:line="240" w:lineRule="auto"/>
        <w:ind w:firstLine="709"/>
        <w:jc w:val="both"/>
        <w:rPr>
          <w:rFonts w:ascii="PT Astra Serif" w:hAnsi="PT Astra Serif"/>
          <w:sz w:val="24"/>
          <w:szCs w:val="24"/>
        </w:rPr>
      </w:pPr>
      <w:r w:rsidRPr="0043000C">
        <w:rPr>
          <w:rFonts w:ascii="PT Astra Serif" w:hAnsi="PT Astra Serif"/>
          <w:sz w:val="24"/>
          <w:szCs w:val="24"/>
        </w:rPr>
        <w:fldChar w:fldCharType="begin"/>
      </w:r>
      <w:r w:rsidRPr="0043000C">
        <w:rPr>
          <w:rFonts w:ascii="PT Astra Serif" w:hAnsi="PT Astra Serif"/>
          <w:sz w:val="24"/>
          <w:szCs w:val="24"/>
        </w:rPr>
        <w:instrText xml:space="preserve"> QUOTE </w:instrText>
      </w:r>
      <m:oMath>
        <m:sSub>
          <m:sSubPr>
            <m:ctrlPr>
              <w:rPr>
                <w:rFonts w:ascii="Cambria Math" w:hAnsi="Cambria Math"/>
                <w:sz w:val="24"/>
                <w:szCs w:val="24"/>
              </w:rPr>
            </m:ctrlPr>
          </m:sSubPr>
          <m:e>
            <m:r>
              <m:rPr>
                <m:sty m:val="p"/>
              </m:rPr>
              <w:rPr>
                <w:rFonts w:ascii="Cambria Math" w:hAnsi="Cambria Math"/>
                <w:sz w:val="24"/>
                <w:szCs w:val="24"/>
              </w:rPr>
              <m:t>PP</m:t>
            </m:r>
          </m:e>
          <m:sub>
            <m:r>
              <m:rPr>
                <m:sty m:val="p"/>
              </m:rPr>
              <w:rPr>
                <w:rFonts w:ascii="Cambria Math" w:hAnsi="Cambria Math"/>
                <w:sz w:val="24"/>
                <w:szCs w:val="24"/>
              </w:rPr>
              <m:t>i</m:t>
            </m:r>
          </m:sub>
        </m:sSub>
        <m:r>
          <m:rPr>
            <m:sty m:val="p"/>
          </m:rPr>
          <w:rPr>
            <w:rFonts w:ascii="Cambria Math" w:hAnsi="Cambria Math"/>
            <w:sz w:val="24"/>
            <w:szCs w:val="24"/>
          </w:rPr>
          <m:t>=</m:t>
        </m:r>
        <m:f>
          <m:fPr>
            <m:ctrlPr>
              <w:rPr>
                <w:rFonts w:ascii="Cambria Math" w:hAnsi="Cambria Math"/>
                <w:sz w:val="24"/>
                <w:szCs w:val="24"/>
              </w:rPr>
            </m:ctrlPr>
          </m:fPr>
          <m:num>
            <m:sSub>
              <m:sSubPr>
                <m:ctrlPr>
                  <w:rPr>
                    <w:rFonts w:ascii="Cambria Math" w:hAnsi="Cambria Math"/>
                    <w:sz w:val="24"/>
                    <w:szCs w:val="24"/>
                  </w:rPr>
                </m:ctrlPr>
              </m:sSubPr>
              <m:e>
                <m:r>
                  <m:rPr>
                    <m:sty m:val="p"/>
                  </m:rPr>
                  <w:rPr>
                    <w:rFonts w:ascii="Cambria Math" w:hAnsi="Cambria Math"/>
                    <w:sz w:val="24"/>
                    <w:szCs w:val="24"/>
                  </w:rPr>
                  <m:t>P</m:t>
                </m:r>
              </m:e>
              <m:sub>
                <m:r>
                  <m:rPr>
                    <m:sty m:val="p"/>
                  </m:rPr>
                  <w:rPr>
                    <w:rFonts w:ascii="Cambria Math" w:hAnsi="Cambria Math"/>
                    <w:sz w:val="24"/>
                    <w:szCs w:val="24"/>
                  </w:rPr>
                  <m:t>max</m:t>
                </m:r>
              </m:sub>
            </m:sSub>
            <m:r>
              <m:rPr>
                <m:sty m:val="p"/>
              </m:rPr>
              <w:rPr>
                <w:rFonts w:ascii="Cambria Math" w:hAnsi="Cambria Math"/>
                <w:sz w:val="24"/>
                <w:szCs w:val="24"/>
              </w:rPr>
              <m:t>-</m:t>
            </m:r>
            <m:sSub>
              <m:sSubPr>
                <m:ctrlPr>
                  <w:rPr>
                    <w:rFonts w:ascii="Cambria Math" w:hAnsi="Cambria Math"/>
                    <w:sz w:val="24"/>
                    <w:szCs w:val="24"/>
                  </w:rPr>
                </m:ctrlPr>
              </m:sSubPr>
              <m:e>
                <m:r>
                  <m:rPr>
                    <m:sty m:val="p"/>
                  </m:rPr>
                  <w:rPr>
                    <w:rFonts w:ascii="Cambria Math" w:hAnsi="Cambria Math"/>
                    <w:sz w:val="24"/>
                    <w:szCs w:val="24"/>
                  </w:rPr>
                  <m:t>P</m:t>
                </m:r>
              </m:e>
              <m:sub>
                <m:r>
                  <m:rPr>
                    <m:sty m:val="p"/>
                  </m:rPr>
                  <w:rPr>
                    <w:rFonts w:ascii="Cambria Math" w:hAnsi="Cambria Math"/>
                    <w:sz w:val="24"/>
                    <w:szCs w:val="24"/>
                  </w:rPr>
                  <m:t>i</m:t>
                </m:r>
              </m:sub>
            </m:sSub>
          </m:num>
          <m:den>
            <m:sSub>
              <m:sSubPr>
                <m:ctrlPr>
                  <w:rPr>
                    <w:rFonts w:ascii="Cambria Math" w:hAnsi="Cambria Math"/>
                    <w:sz w:val="24"/>
                    <w:szCs w:val="24"/>
                  </w:rPr>
                </m:ctrlPr>
              </m:sSubPr>
              <m:e>
                <m:r>
                  <m:rPr>
                    <m:sty m:val="p"/>
                  </m:rPr>
                  <w:rPr>
                    <w:rFonts w:ascii="Cambria Math" w:hAnsi="Cambria Math"/>
                    <w:sz w:val="24"/>
                    <w:szCs w:val="24"/>
                  </w:rPr>
                  <m:t>P</m:t>
                </m:r>
              </m:e>
              <m:sub>
                <m:r>
                  <m:rPr>
                    <m:sty m:val="p"/>
                  </m:rPr>
                  <w:rPr>
                    <w:rFonts w:ascii="Cambria Math" w:hAnsi="Cambria Math"/>
                    <w:sz w:val="24"/>
                    <w:szCs w:val="24"/>
                  </w:rPr>
                  <m:t>max</m:t>
                </m:r>
              </m:sub>
            </m:sSub>
            <m:r>
              <m:rPr>
                <m:sty m:val="p"/>
              </m:rPr>
              <w:rPr>
                <w:rFonts w:ascii="Cambria Math" w:hAnsi="Cambria Math"/>
                <w:sz w:val="24"/>
                <w:szCs w:val="24"/>
              </w:rPr>
              <m:t>-</m:t>
            </m:r>
            <m:sSub>
              <m:sSubPr>
                <m:ctrlPr>
                  <w:rPr>
                    <w:rFonts w:ascii="Cambria Math" w:hAnsi="Cambria Math"/>
                    <w:sz w:val="24"/>
                    <w:szCs w:val="24"/>
                  </w:rPr>
                </m:ctrlPr>
              </m:sSubPr>
              <m:e>
                <m:r>
                  <m:rPr>
                    <m:sty m:val="p"/>
                  </m:rPr>
                  <w:rPr>
                    <w:rFonts w:ascii="Cambria Math" w:hAnsi="Cambria Math"/>
                    <w:sz w:val="24"/>
                    <w:szCs w:val="24"/>
                  </w:rPr>
                  <m:t>P</m:t>
                </m:r>
              </m:e>
              <m:sub>
                <m:r>
                  <m:rPr>
                    <m:sty m:val="p"/>
                  </m:rPr>
                  <w:rPr>
                    <w:rFonts w:ascii="Cambria Math" w:hAnsi="Cambria Math"/>
                    <w:sz w:val="24"/>
                    <w:szCs w:val="24"/>
                  </w:rPr>
                  <m:t>min</m:t>
                </m:r>
              </m:sub>
            </m:sSub>
          </m:den>
        </m:f>
        <m:r>
          <m:rPr>
            <m:sty m:val="p"/>
          </m:rPr>
          <w:rPr>
            <w:rFonts w:ascii="Cambria Math" w:hAnsi="Cambria Math"/>
            <w:sz w:val="24"/>
            <w:szCs w:val="24"/>
          </w:rPr>
          <m:t>×0,2</m:t>
        </m:r>
      </m:oMath>
      <w:r w:rsidRPr="0043000C">
        <w:rPr>
          <w:rFonts w:ascii="PT Astra Serif" w:hAnsi="PT Astra Serif"/>
          <w:sz w:val="24"/>
          <w:szCs w:val="24"/>
        </w:rPr>
        <w:instrText xml:space="preserve"> </w:instrText>
      </w:r>
      <w:r w:rsidRPr="0043000C">
        <w:rPr>
          <w:rFonts w:ascii="PT Astra Serif" w:hAnsi="PT Astra Serif"/>
          <w:sz w:val="24"/>
          <w:szCs w:val="24"/>
        </w:rPr>
        <w:fldChar w:fldCharType="end"/>
      </w:r>
      <w:r w:rsidRPr="0043000C">
        <w:rPr>
          <w:rFonts w:ascii="PT Astra Serif" w:hAnsi="PT Astra Serif"/>
          <w:sz w:val="24"/>
          <w:szCs w:val="24"/>
        </w:rPr>
        <w:t>где:</w:t>
      </w:r>
    </w:p>
    <w:p w14:paraId="2BD83EFB" w14:textId="4864ECAB" w:rsidR="00840527" w:rsidRPr="0043000C" w:rsidRDefault="00840527" w:rsidP="00840527">
      <w:pPr>
        <w:spacing w:after="0" w:line="240" w:lineRule="auto"/>
        <w:ind w:firstLine="709"/>
        <w:jc w:val="both"/>
        <w:rPr>
          <w:rFonts w:ascii="PT Astra Serif" w:hAnsi="PT Astra Serif"/>
          <w:sz w:val="24"/>
          <w:szCs w:val="24"/>
        </w:rPr>
      </w:pPr>
      <w:r w:rsidRPr="0043000C">
        <w:rPr>
          <w:rFonts w:ascii="PT Astra Serif" w:hAnsi="PT Astra Serif"/>
          <w:sz w:val="24"/>
          <w:szCs w:val="24"/>
        </w:rPr>
        <w:t xml:space="preserve">- Rai – рейтинг, присуждаемый i-му </w:t>
      </w:r>
      <w:r w:rsidR="00F73718">
        <w:rPr>
          <w:rFonts w:ascii="PT Astra Serif" w:hAnsi="PT Astra Serif"/>
          <w:sz w:val="24"/>
          <w:szCs w:val="24"/>
        </w:rPr>
        <w:t>п</w:t>
      </w:r>
      <w:r w:rsidRPr="0043000C">
        <w:rPr>
          <w:rFonts w:ascii="PT Astra Serif" w:hAnsi="PT Astra Serif"/>
          <w:sz w:val="24"/>
          <w:szCs w:val="24"/>
        </w:rPr>
        <w:t>редложению по указанному критерию;</w:t>
      </w:r>
    </w:p>
    <w:p w14:paraId="21F4F322" w14:textId="77777777" w:rsidR="00840527" w:rsidRPr="0043000C" w:rsidRDefault="00840527" w:rsidP="00840527">
      <w:pPr>
        <w:spacing w:after="0" w:line="240" w:lineRule="auto"/>
        <w:ind w:firstLine="709"/>
        <w:jc w:val="both"/>
        <w:rPr>
          <w:rFonts w:ascii="PT Astra Serif" w:hAnsi="PT Astra Serif"/>
          <w:sz w:val="24"/>
          <w:szCs w:val="24"/>
        </w:rPr>
      </w:pPr>
      <w:r w:rsidRPr="0043000C">
        <w:rPr>
          <w:rFonts w:ascii="PT Astra Serif" w:hAnsi="PT Astra Serif"/>
          <w:sz w:val="24"/>
          <w:szCs w:val="24"/>
        </w:rPr>
        <w:t xml:space="preserve">- </w:t>
      </w:r>
      <m:oMath>
        <m:sSub>
          <m:sSubPr>
            <m:ctrlPr>
              <w:rPr>
                <w:rFonts w:ascii="Cambria Math" w:hAnsi="Cambria Math"/>
                <w:sz w:val="24"/>
                <w:szCs w:val="24"/>
              </w:rPr>
            </m:ctrlPr>
          </m:sSubPr>
          <m:e>
            <m:r>
              <m:rPr>
                <m:sty m:val="p"/>
              </m:rPr>
              <w:rPr>
                <w:rFonts w:ascii="Cambria Math" w:hAnsi="Cambria Math"/>
                <w:sz w:val="24"/>
                <w:szCs w:val="24"/>
              </w:rPr>
              <m:t>A</m:t>
            </m:r>
          </m:e>
          <m:sub>
            <m:r>
              <m:rPr>
                <m:sty m:val="p"/>
              </m:rPr>
              <w:rPr>
                <w:rFonts w:ascii="Cambria Math" w:hAnsi="Cambria Math"/>
                <w:sz w:val="24"/>
                <w:szCs w:val="24"/>
              </w:rPr>
              <m:t>max</m:t>
            </m:r>
          </m:sub>
        </m:sSub>
      </m:oMath>
      <w:r w:rsidRPr="0043000C">
        <w:rPr>
          <w:rFonts w:ascii="PT Astra Serif" w:hAnsi="PT Astra Serif"/>
          <w:sz w:val="24"/>
          <w:szCs w:val="24"/>
        </w:rPr>
        <w:t>– максимальная цена договора из цен, предложенных Участниками;</w:t>
      </w:r>
    </w:p>
    <w:p w14:paraId="4D2031EC" w14:textId="1B6CF21C" w:rsidR="00840527" w:rsidRPr="0043000C" w:rsidRDefault="00840527" w:rsidP="00840527">
      <w:pPr>
        <w:spacing w:after="0" w:line="240" w:lineRule="auto"/>
        <w:ind w:firstLine="709"/>
        <w:jc w:val="both"/>
        <w:rPr>
          <w:rFonts w:ascii="PT Astra Serif" w:hAnsi="PT Astra Serif"/>
          <w:sz w:val="24"/>
          <w:szCs w:val="24"/>
        </w:rPr>
      </w:pPr>
      <w:r w:rsidRPr="0043000C">
        <w:rPr>
          <w:rFonts w:ascii="PT Astra Serif" w:hAnsi="PT Astra Serif"/>
          <w:sz w:val="24"/>
          <w:szCs w:val="24"/>
        </w:rPr>
        <w:t xml:space="preserve">- Ai – предложение i-го </w:t>
      </w:r>
      <w:r w:rsidR="00F73718">
        <w:rPr>
          <w:rFonts w:ascii="PT Astra Serif" w:hAnsi="PT Astra Serif"/>
          <w:sz w:val="24"/>
          <w:szCs w:val="24"/>
        </w:rPr>
        <w:t>у</w:t>
      </w:r>
      <w:r w:rsidRPr="0043000C">
        <w:rPr>
          <w:rFonts w:ascii="PT Astra Serif" w:hAnsi="PT Astra Serif"/>
          <w:sz w:val="24"/>
          <w:szCs w:val="24"/>
        </w:rPr>
        <w:t>частника по цене договора.</w:t>
      </w:r>
    </w:p>
    <w:p w14:paraId="063B81F5" w14:textId="478A2EA9" w:rsidR="00840527" w:rsidRDefault="00840527" w:rsidP="00840527">
      <w:pPr>
        <w:spacing w:after="0" w:line="240" w:lineRule="auto"/>
        <w:ind w:firstLine="709"/>
        <w:jc w:val="both"/>
        <w:rPr>
          <w:rFonts w:ascii="PT Astra Serif" w:hAnsi="PT Astra Serif"/>
          <w:sz w:val="24"/>
          <w:szCs w:val="24"/>
        </w:rPr>
      </w:pPr>
      <w:r w:rsidRPr="0043000C">
        <w:rPr>
          <w:rFonts w:ascii="PT Astra Serif" w:hAnsi="PT Astra Serif"/>
          <w:sz w:val="24"/>
          <w:szCs w:val="24"/>
        </w:rPr>
        <w:t xml:space="preserve">В целях расчета итогового рейтинга по критерию «цена договора», рейтинг, присуждаемый этому </w:t>
      </w:r>
      <w:r w:rsidR="007348C8">
        <w:rPr>
          <w:rFonts w:ascii="PT Astra Serif" w:hAnsi="PT Astra Serif"/>
          <w:sz w:val="24"/>
          <w:szCs w:val="24"/>
        </w:rPr>
        <w:t>п</w:t>
      </w:r>
      <w:r w:rsidRPr="0043000C">
        <w:rPr>
          <w:rFonts w:ascii="PT Astra Serif" w:hAnsi="PT Astra Serif"/>
          <w:sz w:val="24"/>
          <w:szCs w:val="24"/>
        </w:rPr>
        <w:t>редложению, не может превышать максимального значения</w:t>
      </w:r>
      <w:r w:rsidR="00CE56F3">
        <w:rPr>
          <w:rFonts w:ascii="PT Astra Serif" w:hAnsi="PT Astra Serif"/>
          <w:sz w:val="24"/>
          <w:szCs w:val="24"/>
        </w:rPr>
        <w:br/>
      </w:r>
      <w:r w:rsidR="00023A20">
        <w:rPr>
          <w:rFonts w:ascii="PT Astra Serif" w:hAnsi="PT Astra Serif"/>
          <w:sz w:val="24"/>
          <w:szCs w:val="24"/>
        </w:rPr>
        <w:t>6</w:t>
      </w:r>
      <w:r w:rsidRPr="00DF322D">
        <w:rPr>
          <w:rFonts w:ascii="PT Astra Serif" w:hAnsi="PT Astra Serif"/>
          <w:sz w:val="24"/>
          <w:szCs w:val="24"/>
        </w:rPr>
        <w:t>0 баллов</w:t>
      </w:r>
      <w:r w:rsidRPr="0043000C">
        <w:rPr>
          <w:rFonts w:ascii="PT Astra Serif" w:hAnsi="PT Astra Serif"/>
          <w:sz w:val="24"/>
          <w:szCs w:val="24"/>
        </w:rPr>
        <w:t>.</w:t>
      </w:r>
    </w:p>
    <w:p w14:paraId="62541BE8" w14:textId="5D627B2B" w:rsidR="00840527" w:rsidRPr="0043000C" w:rsidRDefault="00840527" w:rsidP="00D20D54">
      <w:pPr>
        <w:spacing w:after="0" w:line="240" w:lineRule="auto"/>
        <w:ind w:firstLine="709"/>
        <w:rPr>
          <w:rFonts w:ascii="PT Astra Serif" w:hAnsi="PT Astra Serif"/>
          <w:sz w:val="24"/>
          <w:szCs w:val="24"/>
        </w:rPr>
      </w:pPr>
      <w:r w:rsidRPr="0043000C">
        <w:rPr>
          <w:rFonts w:ascii="PT Astra Serif" w:hAnsi="PT Astra Serif"/>
          <w:sz w:val="24"/>
          <w:szCs w:val="24"/>
        </w:rPr>
        <w:t xml:space="preserve">5.3. Оценка </w:t>
      </w:r>
      <w:r w:rsidR="007348C8">
        <w:rPr>
          <w:rFonts w:ascii="PT Astra Serif" w:hAnsi="PT Astra Serif"/>
          <w:sz w:val="24"/>
          <w:szCs w:val="24"/>
        </w:rPr>
        <w:t>п</w:t>
      </w:r>
      <w:r w:rsidRPr="0043000C">
        <w:rPr>
          <w:rFonts w:ascii="PT Astra Serif" w:hAnsi="PT Astra Serif"/>
          <w:sz w:val="24"/>
          <w:szCs w:val="24"/>
        </w:rPr>
        <w:t>редложений по критерию «квалификация участника»</w:t>
      </w:r>
      <w:r w:rsidR="00AA2272">
        <w:rPr>
          <w:rFonts w:ascii="PT Astra Serif" w:hAnsi="PT Astra Serif"/>
          <w:sz w:val="24"/>
          <w:szCs w:val="24"/>
        </w:rPr>
        <w:t>.</w:t>
      </w:r>
    </w:p>
    <w:p w14:paraId="4FBF8971" w14:textId="6103688A" w:rsidR="00840527" w:rsidRPr="0043000C" w:rsidRDefault="00840527" w:rsidP="00D20D54">
      <w:pPr>
        <w:spacing w:after="0" w:line="240" w:lineRule="auto"/>
        <w:ind w:firstLine="709"/>
        <w:jc w:val="both"/>
        <w:rPr>
          <w:rFonts w:ascii="PT Astra Serif" w:hAnsi="PT Astra Serif"/>
          <w:sz w:val="24"/>
          <w:szCs w:val="24"/>
        </w:rPr>
      </w:pPr>
      <w:r w:rsidRPr="0043000C">
        <w:rPr>
          <w:rFonts w:ascii="PT Astra Serif" w:hAnsi="PT Astra Serif"/>
          <w:sz w:val="24"/>
          <w:szCs w:val="24"/>
        </w:rPr>
        <w:t xml:space="preserve">При оценке </w:t>
      </w:r>
      <w:r w:rsidR="007348C8">
        <w:rPr>
          <w:rFonts w:ascii="PT Astra Serif" w:hAnsi="PT Astra Serif"/>
          <w:sz w:val="24"/>
          <w:szCs w:val="24"/>
        </w:rPr>
        <w:t>п</w:t>
      </w:r>
      <w:r w:rsidRPr="0043000C">
        <w:rPr>
          <w:rFonts w:ascii="PT Astra Serif" w:hAnsi="PT Astra Serif"/>
          <w:sz w:val="24"/>
          <w:szCs w:val="24"/>
        </w:rPr>
        <w:t xml:space="preserve">редложений по критерию «квалификация участника» лучшим условием по указанному критерию признается предложение </w:t>
      </w:r>
      <w:r w:rsidR="00C801ED">
        <w:rPr>
          <w:rFonts w:ascii="PT Astra Serif" w:hAnsi="PT Astra Serif"/>
          <w:sz w:val="24"/>
          <w:szCs w:val="24"/>
        </w:rPr>
        <w:t>у</w:t>
      </w:r>
      <w:r w:rsidRPr="0043000C">
        <w:rPr>
          <w:rFonts w:ascii="PT Astra Serif" w:hAnsi="PT Astra Serif"/>
          <w:sz w:val="24"/>
          <w:szCs w:val="24"/>
        </w:rPr>
        <w:t xml:space="preserve">частника процедуры закупки, набравшего максимальное количество баллов, при этом производится учет опыта </w:t>
      </w:r>
      <w:r w:rsidR="007348C8">
        <w:rPr>
          <w:rFonts w:ascii="PT Astra Serif" w:hAnsi="PT Astra Serif"/>
          <w:sz w:val="24"/>
          <w:szCs w:val="24"/>
        </w:rPr>
        <w:t>у</w:t>
      </w:r>
      <w:r w:rsidRPr="0043000C">
        <w:rPr>
          <w:rFonts w:ascii="PT Astra Serif" w:hAnsi="PT Astra Serif"/>
          <w:sz w:val="24"/>
          <w:szCs w:val="24"/>
        </w:rPr>
        <w:t>частника</w:t>
      </w:r>
      <w:r w:rsidR="00C7204C">
        <w:rPr>
          <w:rFonts w:ascii="PT Astra Serif" w:hAnsi="PT Astra Serif"/>
          <w:sz w:val="24"/>
          <w:szCs w:val="24"/>
        </w:rPr>
        <w:t xml:space="preserve"> </w:t>
      </w:r>
      <w:r w:rsidRPr="0043000C">
        <w:rPr>
          <w:rFonts w:ascii="PT Astra Serif" w:hAnsi="PT Astra Serif"/>
          <w:sz w:val="24"/>
          <w:szCs w:val="24"/>
        </w:rPr>
        <w:t xml:space="preserve">по </w:t>
      </w:r>
      <w:r w:rsidR="009B18FD">
        <w:rPr>
          <w:rFonts w:ascii="PT Astra Serif" w:hAnsi="PT Astra Serif"/>
          <w:sz w:val="24"/>
          <w:szCs w:val="24"/>
        </w:rPr>
        <w:t>исполнению аналогичных обязательств</w:t>
      </w:r>
      <w:r w:rsidRPr="0043000C">
        <w:rPr>
          <w:rFonts w:ascii="PT Astra Serif" w:hAnsi="PT Astra Serif"/>
          <w:sz w:val="24"/>
          <w:szCs w:val="24"/>
        </w:rPr>
        <w:t xml:space="preserve">, подтвержденных документами, свидетельствующими об успешном </w:t>
      </w:r>
      <w:r w:rsidR="009B18FD">
        <w:rPr>
          <w:rFonts w:ascii="PT Astra Serif" w:hAnsi="PT Astra Serif"/>
          <w:sz w:val="24"/>
          <w:szCs w:val="24"/>
        </w:rPr>
        <w:t>исполнении обязательств</w:t>
      </w:r>
      <w:r w:rsidRPr="0043000C">
        <w:rPr>
          <w:rFonts w:ascii="PT Astra Serif" w:hAnsi="PT Astra Serif"/>
          <w:sz w:val="24"/>
          <w:szCs w:val="24"/>
        </w:rPr>
        <w:t xml:space="preserve"> </w:t>
      </w:r>
      <w:r w:rsidR="008B3323">
        <w:rPr>
          <w:rFonts w:ascii="PT Astra Serif" w:hAnsi="PT Astra Serif"/>
          <w:sz w:val="24"/>
          <w:szCs w:val="24"/>
        </w:rPr>
        <w:t>у</w:t>
      </w:r>
      <w:r w:rsidRPr="0043000C">
        <w:rPr>
          <w:rFonts w:ascii="PT Astra Serif" w:hAnsi="PT Astra Serif"/>
          <w:sz w:val="24"/>
          <w:szCs w:val="24"/>
        </w:rPr>
        <w:t>частником</w:t>
      </w:r>
      <w:r w:rsidR="00C567C5">
        <w:rPr>
          <w:rFonts w:ascii="PT Astra Serif" w:hAnsi="PT Astra Serif"/>
          <w:sz w:val="24"/>
          <w:szCs w:val="24"/>
        </w:rPr>
        <w:t>, а также иные показатели, характеризующие участника</w:t>
      </w:r>
      <w:r w:rsidRPr="0043000C">
        <w:rPr>
          <w:rFonts w:ascii="PT Astra Serif" w:hAnsi="PT Astra Serif"/>
          <w:sz w:val="24"/>
          <w:szCs w:val="24"/>
        </w:rPr>
        <w:t>.</w:t>
      </w:r>
    </w:p>
    <w:p w14:paraId="02089F0D" w14:textId="6D0B73A1" w:rsidR="00840527" w:rsidRPr="0043000C" w:rsidRDefault="00840527" w:rsidP="00D20D54">
      <w:pPr>
        <w:spacing w:after="0" w:line="240" w:lineRule="auto"/>
        <w:ind w:firstLine="709"/>
        <w:jc w:val="both"/>
        <w:rPr>
          <w:rFonts w:ascii="PT Astra Serif" w:hAnsi="PT Astra Serif"/>
          <w:sz w:val="24"/>
          <w:szCs w:val="24"/>
        </w:rPr>
      </w:pPr>
      <w:r w:rsidRPr="0043000C">
        <w:rPr>
          <w:rFonts w:ascii="PT Astra Serif" w:hAnsi="PT Astra Serif"/>
          <w:sz w:val="24"/>
          <w:szCs w:val="24"/>
        </w:rPr>
        <w:t xml:space="preserve">Порядок оценки </w:t>
      </w:r>
      <w:r w:rsidR="007348C8">
        <w:rPr>
          <w:rFonts w:ascii="PT Astra Serif" w:hAnsi="PT Astra Serif"/>
          <w:sz w:val="24"/>
          <w:szCs w:val="24"/>
        </w:rPr>
        <w:t>п</w:t>
      </w:r>
      <w:r w:rsidRPr="0043000C">
        <w:rPr>
          <w:rFonts w:ascii="PT Astra Serif" w:hAnsi="PT Astra Serif"/>
          <w:sz w:val="24"/>
          <w:szCs w:val="24"/>
        </w:rPr>
        <w:t>редложений по критерию:</w:t>
      </w:r>
    </w:p>
    <w:p w14:paraId="1FCA77E3" w14:textId="34BD65BF" w:rsidR="00840527" w:rsidRPr="0043000C" w:rsidRDefault="00840527" w:rsidP="00D20D54">
      <w:pPr>
        <w:spacing w:after="0" w:line="240" w:lineRule="auto"/>
        <w:ind w:firstLine="709"/>
        <w:jc w:val="both"/>
        <w:rPr>
          <w:rFonts w:ascii="PT Astra Serif" w:hAnsi="PT Astra Serif"/>
          <w:sz w:val="24"/>
          <w:szCs w:val="24"/>
        </w:rPr>
      </w:pPr>
      <w:r w:rsidRPr="0043000C">
        <w:rPr>
          <w:rFonts w:ascii="PT Astra Serif" w:hAnsi="PT Astra Serif"/>
          <w:sz w:val="24"/>
          <w:szCs w:val="24"/>
        </w:rPr>
        <w:t xml:space="preserve">Для оценки </w:t>
      </w:r>
      <w:r w:rsidR="007348C8">
        <w:rPr>
          <w:rFonts w:ascii="PT Astra Serif" w:hAnsi="PT Astra Serif"/>
          <w:sz w:val="24"/>
          <w:szCs w:val="24"/>
        </w:rPr>
        <w:t>п</w:t>
      </w:r>
      <w:r w:rsidRPr="0043000C">
        <w:rPr>
          <w:rFonts w:ascii="PT Astra Serif" w:hAnsi="PT Astra Serif"/>
          <w:sz w:val="24"/>
          <w:szCs w:val="24"/>
        </w:rPr>
        <w:t xml:space="preserve">редложений </w:t>
      </w:r>
      <w:r w:rsidRPr="00DF322D">
        <w:rPr>
          <w:rFonts w:ascii="PT Astra Serif" w:hAnsi="PT Astra Serif"/>
          <w:sz w:val="24"/>
          <w:szCs w:val="24"/>
        </w:rPr>
        <w:t xml:space="preserve">по критерию «квалификация участника» каждому </w:t>
      </w:r>
      <w:r w:rsidR="00C801ED">
        <w:rPr>
          <w:rFonts w:ascii="PT Astra Serif" w:hAnsi="PT Astra Serif"/>
          <w:sz w:val="24"/>
          <w:szCs w:val="24"/>
        </w:rPr>
        <w:t>п</w:t>
      </w:r>
      <w:r w:rsidRPr="00DF322D">
        <w:rPr>
          <w:rFonts w:ascii="PT Astra Serif" w:hAnsi="PT Astra Serif"/>
          <w:sz w:val="24"/>
          <w:szCs w:val="24"/>
        </w:rPr>
        <w:t xml:space="preserve">редложению выставляется значение от 0 до </w:t>
      </w:r>
      <w:r w:rsidR="00023A20">
        <w:rPr>
          <w:rFonts w:ascii="PT Astra Serif" w:hAnsi="PT Astra Serif"/>
          <w:sz w:val="24"/>
          <w:szCs w:val="24"/>
        </w:rPr>
        <w:t>4</w:t>
      </w:r>
      <w:r w:rsidR="00A516A9">
        <w:rPr>
          <w:rFonts w:ascii="PT Astra Serif" w:hAnsi="PT Astra Serif"/>
          <w:sz w:val="24"/>
          <w:szCs w:val="24"/>
        </w:rPr>
        <w:t>0</w:t>
      </w:r>
      <w:r w:rsidRPr="00DF322D">
        <w:rPr>
          <w:rFonts w:ascii="PT Astra Serif" w:hAnsi="PT Astra Serif"/>
          <w:sz w:val="24"/>
          <w:szCs w:val="24"/>
        </w:rPr>
        <w:t xml:space="preserve"> баллов. Сумма максимальных значений всех показателей этого критерия составляет </w:t>
      </w:r>
      <w:r w:rsidR="00023A20">
        <w:rPr>
          <w:rFonts w:ascii="PT Astra Serif" w:hAnsi="PT Astra Serif"/>
          <w:sz w:val="24"/>
          <w:szCs w:val="24"/>
        </w:rPr>
        <w:t>4</w:t>
      </w:r>
      <w:r w:rsidR="00A516A9">
        <w:rPr>
          <w:rFonts w:ascii="PT Astra Serif" w:hAnsi="PT Astra Serif"/>
          <w:sz w:val="24"/>
          <w:szCs w:val="24"/>
        </w:rPr>
        <w:t>0</w:t>
      </w:r>
      <w:r w:rsidRPr="00DF322D">
        <w:rPr>
          <w:rFonts w:ascii="PT Astra Serif" w:hAnsi="PT Astra Serif"/>
          <w:sz w:val="24"/>
          <w:szCs w:val="24"/>
        </w:rPr>
        <w:t xml:space="preserve"> баллов.</w:t>
      </w:r>
    </w:p>
    <w:p w14:paraId="356601DB" w14:textId="69EEF58A" w:rsidR="00840527" w:rsidRPr="0043000C" w:rsidRDefault="00840527" w:rsidP="00D20D54">
      <w:pPr>
        <w:spacing w:after="0" w:line="240" w:lineRule="auto"/>
        <w:ind w:firstLine="709"/>
        <w:jc w:val="both"/>
        <w:rPr>
          <w:rFonts w:ascii="PT Astra Serif" w:hAnsi="PT Astra Serif"/>
          <w:sz w:val="24"/>
          <w:szCs w:val="24"/>
        </w:rPr>
      </w:pPr>
      <w:r w:rsidRPr="0043000C">
        <w:rPr>
          <w:rFonts w:ascii="PT Astra Serif" w:hAnsi="PT Astra Serif"/>
          <w:sz w:val="24"/>
          <w:szCs w:val="24"/>
        </w:rPr>
        <w:t xml:space="preserve">Балл, присуждаемый по критерию «квалификация участника», определяется как среднее арифметическое оценок в баллах всех членов комиссии по закупкам, присуждаемых этому </w:t>
      </w:r>
      <w:r w:rsidR="007348C8">
        <w:rPr>
          <w:rFonts w:ascii="PT Astra Serif" w:hAnsi="PT Astra Serif"/>
          <w:sz w:val="24"/>
          <w:szCs w:val="24"/>
        </w:rPr>
        <w:t>п</w:t>
      </w:r>
      <w:r w:rsidRPr="0043000C">
        <w:rPr>
          <w:rFonts w:ascii="PT Astra Serif" w:hAnsi="PT Astra Serif"/>
          <w:sz w:val="24"/>
          <w:szCs w:val="24"/>
        </w:rPr>
        <w:t xml:space="preserve">редложению по указанному критерию. </w:t>
      </w:r>
    </w:p>
    <w:p w14:paraId="2561F67E" w14:textId="19D6491D" w:rsidR="00840527" w:rsidRDefault="00840527" w:rsidP="00D20D54">
      <w:pPr>
        <w:spacing w:after="0" w:line="240" w:lineRule="auto"/>
        <w:ind w:firstLine="709"/>
        <w:jc w:val="both"/>
        <w:rPr>
          <w:rFonts w:ascii="PT Astra Serif" w:hAnsi="PT Astra Serif"/>
          <w:sz w:val="24"/>
          <w:szCs w:val="24"/>
        </w:rPr>
      </w:pPr>
      <w:r w:rsidRPr="0043000C">
        <w:rPr>
          <w:rFonts w:ascii="PT Astra Serif" w:hAnsi="PT Astra Serif"/>
          <w:sz w:val="24"/>
          <w:szCs w:val="24"/>
        </w:rPr>
        <w:t xml:space="preserve">Перечень показателей по данному критерию, предмет оценки и количество баллов, присваиваемых в зависимости от содержания </w:t>
      </w:r>
      <w:r w:rsidR="00C801ED">
        <w:rPr>
          <w:rFonts w:ascii="PT Astra Serif" w:hAnsi="PT Astra Serif"/>
          <w:sz w:val="24"/>
          <w:szCs w:val="24"/>
        </w:rPr>
        <w:t>п</w:t>
      </w:r>
      <w:r w:rsidRPr="0043000C">
        <w:rPr>
          <w:rFonts w:ascii="PT Astra Serif" w:hAnsi="PT Astra Serif"/>
          <w:sz w:val="24"/>
          <w:szCs w:val="24"/>
        </w:rPr>
        <w:t xml:space="preserve">редложения </w:t>
      </w:r>
      <w:r w:rsidR="00C801ED">
        <w:rPr>
          <w:rFonts w:ascii="PT Astra Serif" w:hAnsi="PT Astra Serif"/>
          <w:sz w:val="24"/>
          <w:szCs w:val="24"/>
        </w:rPr>
        <w:t>у</w:t>
      </w:r>
      <w:r w:rsidRPr="0043000C">
        <w:rPr>
          <w:rFonts w:ascii="PT Astra Serif" w:hAnsi="PT Astra Serif"/>
          <w:sz w:val="24"/>
          <w:szCs w:val="24"/>
        </w:rPr>
        <w:t xml:space="preserve">частника по соответствующему показателю, приведены ниже </w:t>
      </w:r>
      <w:r w:rsidRPr="00055F3F">
        <w:rPr>
          <w:rFonts w:ascii="PT Astra Serif" w:hAnsi="PT Astra Serif"/>
          <w:sz w:val="24"/>
          <w:szCs w:val="24"/>
        </w:rPr>
        <w:t>в таблице.</w:t>
      </w:r>
    </w:p>
    <w:tbl>
      <w:tblPr>
        <w:tblStyle w:val="3d"/>
        <w:tblW w:w="9067" w:type="dxa"/>
        <w:tblLook w:val="04A0" w:firstRow="1" w:lastRow="0" w:firstColumn="1" w:lastColumn="0" w:noHBand="0" w:noVBand="1"/>
      </w:tblPr>
      <w:tblGrid>
        <w:gridCol w:w="606"/>
        <w:gridCol w:w="6902"/>
        <w:gridCol w:w="1559"/>
      </w:tblGrid>
      <w:tr w:rsidR="00D63EE4" w:rsidRPr="00D63EE4" w14:paraId="2D1DDAFA" w14:textId="77777777" w:rsidTr="00D63EE4">
        <w:tc>
          <w:tcPr>
            <w:tcW w:w="606" w:type="dxa"/>
            <w:hideMark/>
          </w:tcPr>
          <w:p w14:paraId="18E6F917" w14:textId="77777777" w:rsidR="00D63EE4" w:rsidRPr="00D63EE4" w:rsidRDefault="00D63EE4" w:rsidP="00D63EE4">
            <w:pPr>
              <w:autoSpaceDE w:val="0"/>
              <w:autoSpaceDN w:val="0"/>
              <w:adjustRightInd w:val="0"/>
              <w:spacing w:after="0" w:line="240" w:lineRule="auto"/>
              <w:jc w:val="center"/>
              <w:rPr>
                <w:rFonts w:ascii="PT Astra Serif" w:hAnsi="PT Astra Serif"/>
                <w:color w:val="000000"/>
                <w:sz w:val="20"/>
                <w:szCs w:val="20"/>
              </w:rPr>
            </w:pPr>
            <w:bookmarkStart w:id="19" w:name="_Hlk67327095"/>
            <w:r w:rsidRPr="00D63EE4">
              <w:rPr>
                <w:rFonts w:ascii="PT Astra Serif" w:hAnsi="PT Astra Serif"/>
                <w:color w:val="000000"/>
                <w:sz w:val="20"/>
                <w:szCs w:val="20"/>
              </w:rPr>
              <w:t>№ п</w:t>
            </w:r>
            <w:r w:rsidRPr="00D63EE4">
              <w:rPr>
                <w:rFonts w:ascii="PT Astra Serif" w:hAnsi="PT Astra Serif"/>
                <w:color w:val="000000"/>
                <w:sz w:val="20"/>
                <w:szCs w:val="20"/>
                <w:lang w:val="en-US"/>
              </w:rPr>
              <w:t>/</w:t>
            </w:r>
            <w:r w:rsidRPr="00D63EE4">
              <w:rPr>
                <w:rFonts w:ascii="PT Astra Serif" w:hAnsi="PT Astra Serif"/>
                <w:color w:val="000000"/>
                <w:sz w:val="20"/>
                <w:szCs w:val="20"/>
              </w:rPr>
              <w:t>п</w:t>
            </w:r>
          </w:p>
        </w:tc>
        <w:tc>
          <w:tcPr>
            <w:tcW w:w="6902" w:type="dxa"/>
            <w:hideMark/>
          </w:tcPr>
          <w:p w14:paraId="6FEEAD1C" w14:textId="77777777" w:rsidR="00D63EE4" w:rsidRPr="00D63EE4" w:rsidRDefault="00D63EE4" w:rsidP="00D63EE4">
            <w:pPr>
              <w:autoSpaceDE w:val="0"/>
              <w:autoSpaceDN w:val="0"/>
              <w:adjustRightInd w:val="0"/>
              <w:spacing w:after="0" w:line="240" w:lineRule="auto"/>
              <w:jc w:val="center"/>
              <w:rPr>
                <w:rFonts w:ascii="PT Astra Serif" w:hAnsi="PT Astra Serif"/>
                <w:color w:val="000000"/>
                <w:sz w:val="20"/>
                <w:szCs w:val="20"/>
              </w:rPr>
            </w:pPr>
          </w:p>
          <w:p w14:paraId="32740F7F" w14:textId="77777777" w:rsidR="00D63EE4" w:rsidRPr="00D63EE4" w:rsidRDefault="00D63EE4" w:rsidP="00D63EE4">
            <w:pPr>
              <w:autoSpaceDE w:val="0"/>
              <w:autoSpaceDN w:val="0"/>
              <w:adjustRightInd w:val="0"/>
              <w:spacing w:after="0" w:line="240" w:lineRule="auto"/>
              <w:jc w:val="center"/>
              <w:rPr>
                <w:rFonts w:ascii="PT Astra Serif" w:hAnsi="PT Astra Serif"/>
                <w:color w:val="000000"/>
                <w:sz w:val="20"/>
                <w:szCs w:val="20"/>
                <w:lang w:val="en-US"/>
              </w:rPr>
            </w:pPr>
            <w:r w:rsidRPr="00D63EE4">
              <w:rPr>
                <w:rFonts w:ascii="PT Astra Serif" w:hAnsi="PT Astra Serif"/>
                <w:color w:val="000000"/>
                <w:sz w:val="20"/>
                <w:szCs w:val="20"/>
              </w:rPr>
              <w:t>Показатели критерия (</w:t>
            </w:r>
            <w:r w:rsidRPr="00D63EE4">
              <w:rPr>
                <w:rFonts w:ascii="PT Astra Serif" w:hAnsi="PT Astra Serif"/>
                <w:color w:val="000000"/>
                <w:sz w:val="20"/>
                <w:szCs w:val="20"/>
                <w:lang w:val="en-US"/>
              </w:rPr>
              <w:t>Rci)</w:t>
            </w:r>
          </w:p>
        </w:tc>
        <w:tc>
          <w:tcPr>
            <w:tcW w:w="1559" w:type="dxa"/>
            <w:hideMark/>
          </w:tcPr>
          <w:p w14:paraId="29834C96" w14:textId="77777777" w:rsidR="00D63EE4" w:rsidRPr="00D63EE4" w:rsidRDefault="00D63EE4" w:rsidP="00D63EE4">
            <w:pPr>
              <w:autoSpaceDE w:val="0"/>
              <w:autoSpaceDN w:val="0"/>
              <w:adjustRightInd w:val="0"/>
              <w:spacing w:after="0" w:line="240" w:lineRule="auto"/>
              <w:jc w:val="center"/>
              <w:rPr>
                <w:rFonts w:ascii="PT Astra Serif" w:hAnsi="PT Astra Serif"/>
                <w:sz w:val="20"/>
                <w:szCs w:val="20"/>
              </w:rPr>
            </w:pPr>
            <w:r w:rsidRPr="00D63EE4">
              <w:rPr>
                <w:rFonts w:ascii="PT Astra Serif" w:hAnsi="PT Astra Serif"/>
                <w:sz w:val="20"/>
                <w:szCs w:val="20"/>
              </w:rPr>
              <w:t xml:space="preserve">Количество баллов, присуждаемой </w:t>
            </w:r>
            <w:r w:rsidRPr="00D63EE4">
              <w:rPr>
                <w:rFonts w:ascii="PT Astra Serif" w:hAnsi="PT Astra Serif"/>
                <w:sz w:val="20"/>
                <w:szCs w:val="20"/>
                <w:lang w:val="en-US"/>
              </w:rPr>
              <w:t>i</w:t>
            </w:r>
            <w:r w:rsidRPr="00D63EE4">
              <w:rPr>
                <w:rFonts w:ascii="PT Astra Serif" w:hAnsi="PT Astra Serif"/>
                <w:sz w:val="20"/>
                <w:szCs w:val="20"/>
              </w:rPr>
              <w:t>-й заявке</w:t>
            </w:r>
          </w:p>
        </w:tc>
      </w:tr>
      <w:tr w:rsidR="00D63EE4" w:rsidRPr="00D63EE4" w14:paraId="5C313069" w14:textId="77777777" w:rsidTr="00D63EE4">
        <w:tc>
          <w:tcPr>
            <w:tcW w:w="606" w:type="dxa"/>
            <w:hideMark/>
          </w:tcPr>
          <w:p w14:paraId="6D668368" w14:textId="77777777" w:rsidR="00D63EE4" w:rsidRPr="00D63EE4" w:rsidRDefault="00D63EE4" w:rsidP="00D63EE4">
            <w:pPr>
              <w:autoSpaceDE w:val="0"/>
              <w:autoSpaceDN w:val="0"/>
              <w:adjustRightInd w:val="0"/>
              <w:spacing w:after="0" w:line="240" w:lineRule="auto"/>
              <w:jc w:val="center"/>
              <w:rPr>
                <w:rFonts w:ascii="PT Astra Serif" w:hAnsi="PT Astra Serif"/>
                <w:color w:val="000000"/>
                <w:sz w:val="20"/>
                <w:szCs w:val="20"/>
              </w:rPr>
            </w:pPr>
            <w:r w:rsidRPr="00D63EE4">
              <w:rPr>
                <w:rFonts w:ascii="PT Astra Serif" w:hAnsi="PT Astra Serif"/>
                <w:color w:val="000000"/>
                <w:sz w:val="20"/>
                <w:szCs w:val="20"/>
              </w:rPr>
              <w:t>1</w:t>
            </w:r>
          </w:p>
        </w:tc>
        <w:tc>
          <w:tcPr>
            <w:tcW w:w="6902" w:type="dxa"/>
            <w:hideMark/>
          </w:tcPr>
          <w:p w14:paraId="10CC1DC7" w14:textId="77777777" w:rsidR="00D63EE4" w:rsidRPr="00D63EE4" w:rsidRDefault="00D63EE4" w:rsidP="00D63EE4">
            <w:pPr>
              <w:spacing w:after="0" w:line="264" w:lineRule="auto"/>
              <w:jc w:val="both"/>
              <w:rPr>
                <w:rFonts w:ascii="PT Astra Serif" w:hAnsi="PT Astra Serif"/>
                <w:sz w:val="20"/>
                <w:szCs w:val="20"/>
              </w:rPr>
            </w:pPr>
            <w:r w:rsidRPr="00D63EE4">
              <w:rPr>
                <w:rFonts w:ascii="PT Astra Serif" w:hAnsi="PT Astra Serif"/>
                <w:sz w:val="20"/>
                <w:szCs w:val="20"/>
              </w:rPr>
              <w:t xml:space="preserve">Количество исполненных договоров – </w:t>
            </w:r>
            <w:r w:rsidRPr="00D63EE4">
              <w:rPr>
                <w:rFonts w:ascii="PT Astra Serif" w:hAnsi="PT Astra Serif"/>
                <w:color w:val="000000"/>
                <w:sz w:val="20"/>
                <w:szCs w:val="20"/>
              </w:rPr>
              <w:t>С</w:t>
            </w:r>
            <w:r w:rsidRPr="00D63EE4">
              <w:rPr>
                <w:rFonts w:ascii="PT Astra Serif" w:hAnsi="PT Astra Serif"/>
                <w:color w:val="000000"/>
                <w:sz w:val="20"/>
                <w:szCs w:val="20"/>
                <w:vertAlign w:val="subscript"/>
              </w:rPr>
              <w:t>1</w:t>
            </w:r>
          </w:p>
          <w:p w14:paraId="019F0B7A" w14:textId="77777777" w:rsidR="00D63EE4" w:rsidRPr="00D63EE4" w:rsidRDefault="00D63EE4" w:rsidP="00D63EE4">
            <w:pPr>
              <w:spacing w:after="0" w:line="264" w:lineRule="auto"/>
              <w:jc w:val="both"/>
              <w:rPr>
                <w:rFonts w:ascii="PT Astra Serif" w:hAnsi="PT Astra Serif"/>
                <w:sz w:val="20"/>
                <w:szCs w:val="20"/>
              </w:rPr>
            </w:pPr>
          </w:p>
          <w:p w14:paraId="4D87F2EE" w14:textId="77777777" w:rsidR="00D63EE4" w:rsidRPr="00D63EE4" w:rsidRDefault="00D63EE4" w:rsidP="00D63EE4">
            <w:pPr>
              <w:spacing w:after="0" w:line="264" w:lineRule="auto"/>
              <w:jc w:val="both"/>
              <w:rPr>
                <w:rFonts w:ascii="PT Astra Serif" w:hAnsi="PT Astra Serif"/>
                <w:sz w:val="20"/>
                <w:szCs w:val="20"/>
              </w:rPr>
            </w:pPr>
            <w:r w:rsidRPr="00D63EE4">
              <w:rPr>
                <w:rFonts w:ascii="PT Astra Serif" w:hAnsi="PT Astra Serif"/>
                <w:sz w:val="20"/>
                <w:szCs w:val="20"/>
              </w:rPr>
              <w:t>Критерием для целей закупки будет считаться количество исполненных договоров (контрактов) аналогичных предмету закупки на оказание услуг по продвижению с использованием SMM за период с 01.01.2017 по настоящее время с различными организациями (</w:t>
            </w:r>
            <w:r w:rsidRPr="00D63EE4">
              <w:rPr>
                <w:rFonts w:ascii="PT Astra Serif" w:hAnsi="PT Astra Serif"/>
                <w:sz w:val="20"/>
                <w:szCs w:val="20"/>
                <w:u w:val="single"/>
              </w:rPr>
              <w:t>несколько договоров с одной и той же организацией считаются как 1 договор</w:t>
            </w:r>
            <w:r w:rsidRPr="00D63EE4">
              <w:rPr>
                <w:rFonts w:ascii="PT Astra Serif" w:hAnsi="PT Astra Serif"/>
                <w:sz w:val="20"/>
                <w:szCs w:val="20"/>
              </w:rPr>
              <w:t>).</w:t>
            </w:r>
          </w:p>
          <w:p w14:paraId="737F635C" w14:textId="77777777" w:rsidR="00D63EE4" w:rsidRPr="00D63EE4" w:rsidRDefault="00D63EE4" w:rsidP="00D63EE4">
            <w:pPr>
              <w:spacing w:after="0" w:line="264" w:lineRule="auto"/>
              <w:jc w:val="both"/>
              <w:rPr>
                <w:rFonts w:ascii="PT Astra Serif" w:hAnsi="PT Astra Serif"/>
                <w:sz w:val="20"/>
                <w:szCs w:val="20"/>
              </w:rPr>
            </w:pPr>
          </w:p>
          <w:p w14:paraId="7913AFFD" w14:textId="77777777" w:rsidR="00D63EE4" w:rsidRPr="00D63EE4" w:rsidRDefault="00D63EE4" w:rsidP="00D63EE4">
            <w:pPr>
              <w:spacing w:after="0" w:line="264" w:lineRule="auto"/>
              <w:jc w:val="both"/>
              <w:rPr>
                <w:rFonts w:ascii="PT Astra Serif" w:hAnsi="PT Astra Serif"/>
                <w:sz w:val="20"/>
                <w:szCs w:val="20"/>
              </w:rPr>
            </w:pPr>
            <w:r w:rsidRPr="00D63EE4">
              <w:rPr>
                <w:rFonts w:ascii="PT Astra Serif" w:hAnsi="PT Astra Serif"/>
                <w:sz w:val="20"/>
                <w:szCs w:val="20"/>
              </w:rPr>
              <w:t>Для оценки принимаются договоры с подтверждающими их исполнение документами – подписанными актами оказанных услуг (актами сдачи-</w:t>
            </w:r>
            <w:r w:rsidRPr="00D63EE4">
              <w:rPr>
                <w:rFonts w:ascii="PT Astra Serif" w:hAnsi="PT Astra Serif"/>
                <w:sz w:val="20"/>
                <w:szCs w:val="20"/>
              </w:rPr>
              <w:lastRenderedPageBreak/>
              <w:t>приёмки оказанных услуги) с отсутствием претензий со стороны заказчика услуг.</w:t>
            </w:r>
          </w:p>
          <w:p w14:paraId="03536896" w14:textId="77777777" w:rsidR="00D63EE4" w:rsidRPr="00D63EE4" w:rsidRDefault="00D63EE4" w:rsidP="00D63EE4">
            <w:pPr>
              <w:spacing w:after="0" w:line="264" w:lineRule="auto"/>
              <w:jc w:val="both"/>
              <w:rPr>
                <w:rFonts w:ascii="PT Astra Serif" w:hAnsi="PT Astra Serif"/>
                <w:sz w:val="20"/>
                <w:szCs w:val="20"/>
              </w:rPr>
            </w:pPr>
          </w:p>
          <w:p w14:paraId="31DFF6B8" w14:textId="77777777" w:rsidR="00D63EE4" w:rsidRPr="00D63EE4" w:rsidRDefault="00D63EE4" w:rsidP="00D63EE4">
            <w:pPr>
              <w:spacing w:after="0" w:line="264" w:lineRule="auto"/>
              <w:jc w:val="both"/>
              <w:rPr>
                <w:rFonts w:ascii="PT Astra Serif" w:hAnsi="PT Astra Serif"/>
                <w:sz w:val="20"/>
                <w:szCs w:val="20"/>
              </w:rPr>
            </w:pPr>
            <w:r w:rsidRPr="00D63EE4">
              <w:rPr>
                <w:rFonts w:ascii="PT Astra Serif" w:hAnsi="PT Astra Serif"/>
                <w:sz w:val="20"/>
                <w:szCs w:val="20"/>
              </w:rPr>
              <w:t>Количество считается не подтвержденным в случаях:</w:t>
            </w:r>
          </w:p>
          <w:p w14:paraId="7808BB79" w14:textId="493D88E8" w:rsidR="00D63EE4" w:rsidRPr="00D63EE4" w:rsidRDefault="00D63EE4" w:rsidP="00D63EE4">
            <w:pPr>
              <w:spacing w:after="0" w:line="264" w:lineRule="auto"/>
              <w:jc w:val="both"/>
              <w:rPr>
                <w:rFonts w:ascii="PT Astra Serif" w:hAnsi="PT Astra Serif"/>
                <w:sz w:val="20"/>
                <w:szCs w:val="20"/>
              </w:rPr>
            </w:pPr>
            <w:r w:rsidRPr="00D63EE4">
              <w:rPr>
                <w:rFonts w:ascii="PT Astra Serif" w:hAnsi="PT Astra Serif"/>
                <w:sz w:val="20"/>
                <w:szCs w:val="20"/>
              </w:rPr>
              <w:t>- отсутстви</w:t>
            </w:r>
            <w:r w:rsidR="00246C1E">
              <w:rPr>
                <w:rFonts w:ascii="PT Astra Serif" w:hAnsi="PT Astra Serif"/>
                <w:sz w:val="20"/>
                <w:szCs w:val="20"/>
              </w:rPr>
              <w:t>е</w:t>
            </w:r>
            <w:r w:rsidRPr="00D63EE4">
              <w:rPr>
                <w:rFonts w:ascii="PT Astra Serif" w:hAnsi="PT Astra Serif"/>
                <w:sz w:val="20"/>
                <w:szCs w:val="20"/>
              </w:rPr>
              <w:t>, а равно как и предоставлени</w:t>
            </w:r>
            <w:r w:rsidR="00246C1E">
              <w:rPr>
                <w:rFonts w:ascii="PT Astra Serif" w:hAnsi="PT Astra Serif"/>
                <w:sz w:val="20"/>
                <w:szCs w:val="20"/>
              </w:rPr>
              <w:t>е</w:t>
            </w:r>
            <w:r w:rsidRPr="00D63EE4">
              <w:rPr>
                <w:rFonts w:ascii="PT Astra Serif" w:hAnsi="PT Astra Serif"/>
                <w:sz w:val="20"/>
                <w:szCs w:val="20"/>
              </w:rPr>
              <w:t xml:space="preserve"> не в полном объеме исполненных договоров,</w:t>
            </w:r>
          </w:p>
          <w:p w14:paraId="020CFE82" w14:textId="77777777" w:rsidR="00D63EE4" w:rsidRPr="00D63EE4" w:rsidRDefault="00D63EE4" w:rsidP="00D63EE4">
            <w:pPr>
              <w:spacing w:after="0" w:line="264" w:lineRule="auto"/>
              <w:jc w:val="both"/>
              <w:rPr>
                <w:rFonts w:ascii="PT Astra Serif" w:hAnsi="PT Astra Serif"/>
                <w:sz w:val="20"/>
                <w:szCs w:val="20"/>
              </w:rPr>
            </w:pPr>
            <w:r w:rsidRPr="00D63EE4">
              <w:rPr>
                <w:rFonts w:ascii="PT Astra Serif" w:hAnsi="PT Astra Serif"/>
                <w:sz w:val="20"/>
                <w:szCs w:val="20"/>
              </w:rPr>
              <w:t>и (или)</w:t>
            </w:r>
          </w:p>
          <w:p w14:paraId="478C63EB" w14:textId="77777777" w:rsidR="00D63EE4" w:rsidRPr="00D63EE4" w:rsidRDefault="00D63EE4" w:rsidP="00D63EE4">
            <w:pPr>
              <w:spacing w:after="0" w:line="264" w:lineRule="auto"/>
              <w:jc w:val="both"/>
              <w:rPr>
                <w:rFonts w:ascii="PT Astra Serif" w:hAnsi="PT Astra Serif"/>
                <w:sz w:val="20"/>
                <w:szCs w:val="20"/>
              </w:rPr>
            </w:pPr>
            <w:r w:rsidRPr="00D63EE4">
              <w:rPr>
                <w:rFonts w:ascii="PT Astra Serif" w:hAnsi="PT Astra Serif"/>
                <w:sz w:val="20"/>
                <w:szCs w:val="20"/>
              </w:rPr>
              <w:t>- предоставление договоров, исполненных не в полном объеме;</w:t>
            </w:r>
          </w:p>
          <w:p w14:paraId="6FE20C08" w14:textId="77777777" w:rsidR="00D63EE4" w:rsidRPr="00D63EE4" w:rsidRDefault="00D63EE4" w:rsidP="00D63EE4">
            <w:pPr>
              <w:spacing w:after="0" w:line="264" w:lineRule="auto"/>
              <w:jc w:val="both"/>
              <w:rPr>
                <w:rFonts w:ascii="PT Astra Serif" w:hAnsi="PT Astra Serif"/>
                <w:sz w:val="20"/>
                <w:szCs w:val="20"/>
              </w:rPr>
            </w:pPr>
            <w:r w:rsidRPr="00D63EE4">
              <w:rPr>
                <w:rFonts w:ascii="PT Astra Serif" w:hAnsi="PT Astra Serif"/>
                <w:sz w:val="20"/>
                <w:szCs w:val="20"/>
              </w:rPr>
              <w:t>и (или)</w:t>
            </w:r>
          </w:p>
          <w:p w14:paraId="4DF481B2" w14:textId="77777777" w:rsidR="00D63EE4" w:rsidRPr="00D63EE4" w:rsidRDefault="00D63EE4" w:rsidP="00D63EE4">
            <w:pPr>
              <w:spacing w:after="0" w:line="264" w:lineRule="auto"/>
              <w:jc w:val="both"/>
              <w:rPr>
                <w:rFonts w:ascii="PT Astra Serif" w:hAnsi="PT Astra Serif"/>
                <w:sz w:val="20"/>
                <w:szCs w:val="20"/>
              </w:rPr>
            </w:pPr>
            <w:r w:rsidRPr="00D63EE4">
              <w:rPr>
                <w:rFonts w:ascii="PT Astra Serif" w:hAnsi="PT Astra Serif"/>
                <w:sz w:val="20"/>
                <w:szCs w:val="20"/>
              </w:rPr>
              <w:t>- отсутствие акта оказанных услуг (актов сдачи-приемки оказанных услуг) по договорам, подтверждающих оказание услуг в полном объеме и с отсутствием претензий, подписанных со стороны заказчика и исполнителя;</w:t>
            </w:r>
          </w:p>
          <w:p w14:paraId="38206DFE" w14:textId="77777777" w:rsidR="00D63EE4" w:rsidRPr="00D63EE4" w:rsidRDefault="00D63EE4" w:rsidP="00D63EE4">
            <w:pPr>
              <w:spacing w:after="0" w:line="264" w:lineRule="auto"/>
              <w:jc w:val="both"/>
              <w:rPr>
                <w:rFonts w:ascii="PT Astra Serif" w:hAnsi="PT Astra Serif"/>
                <w:sz w:val="20"/>
                <w:szCs w:val="20"/>
              </w:rPr>
            </w:pPr>
            <w:r w:rsidRPr="00D63EE4">
              <w:rPr>
                <w:rFonts w:ascii="PT Astra Serif" w:hAnsi="PT Astra Serif"/>
                <w:sz w:val="20"/>
                <w:szCs w:val="20"/>
              </w:rPr>
              <w:t>и (или)</w:t>
            </w:r>
          </w:p>
          <w:p w14:paraId="4F288B6E" w14:textId="77777777" w:rsidR="00D63EE4" w:rsidRPr="00D63EE4" w:rsidRDefault="00D63EE4" w:rsidP="00D63EE4">
            <w:pPr>
              <w:spacing w:after="0" w:line="264" w:lineRule="auto"/>
              <w:jc w:val="both"/>
              <w:rPr>
                <w:rFonts w:ascii="PT Astra Serif" w:hAnsi="PT Astra Serif"/>
                <w:sz w:val="20"/>
                <w:szCs w:val="20"/>
              </w:rPr>
            </w:pPr>
            <w:r w:rsidRPr="00D63EE4">
              <w:rPr>
                <w:rFonts w:ascii="PT Astra Serif" w:hAnsi="PT Astra Serif"/>
                <w:sz w:val="20"/>
                <w:szCs w:val="20"/>
              </w:rPr>
              <w:t>- предмет услуг не соответствует определенным в настоящем пункте предметам услуг;</w:t>
            </w:r>
          </w:p>
          <w:p w14:paraId="6179D2DA" w14:textId="77777777" w:rsidR="00D63EE4" w:rsidRPr="00D63EE4" w:rsidRDefault="00D63EE4" w:rsidP="00D63EE4">
            <w:pPr>
              <w:spacing w:after="0" w:line="264" w:lineRule="auto"/>
              <w:jc w:val="both"/>
              <w:rPr>
                <w:rFonts w:ascii="PT Astra Serif" w:hAnsi="PT Astra Serif"/>
                <w:sz w:val="20"/>
                <w:szCs w:val="20"/>
              </w:rPr>
            </w:pPr>
            <w:r w:rsidRPr="00D63EE4">
              <w:rPr>
                <w:rFonts w:ascii="PT Astra Serif" w:hAnsi="PT Astra Serif"/>
                <w:sz w:val="20"/>
                <w:szCs w:val="20"/>
              </w:rPr>
              <w:t>- срок заключения договора ранее 01 января 2017 года.</w:t>
            </w:r>
          </w:p>
          <w:p w14:paraId="199AD182" w14:textId="77777777" w:rsidR="00D63EE4" w:rsidRPr="00D63EE4" w:rsidRDefault="00D63EE4" w:rsidP="00D63EE4">
            <w:pPr>
              <w:spacing w:after="0" w:line="264" w:lineRule="auto"/>
              <w:jc w:val="both"/>
              <w:rPr>
                <w:rFonts w:ascii="PT Astra Serif" w:hAnsi="PT Astra Serif"/>
                <w:sz w:val="20"/>
                <w:szCs w:val="20"/>
              </w:rPr>
            </w:pPr>
          </w:p>
          <w:p w14:paraId="636439AC" w14:textId="77777777" w:rsidR="00D63EE4" w:rsidRPr="00D63EE4" w:rsidRDefault="00D63EE4" w:rsidP="00D63EE4">
            <w:pPr>
              <w:spacing w:after="0" w:line="264" w:lineRule="auto"/>
              <w:jc w:val="both"/>
              <w:rPr>
                <w:rFonts w:ascii="PT Astra Serif" w:hAnsi="PT Astra Serif"/>
                <w:sz w:val="20"/>
                <w:szCs w:val="20"/>
              </w:rPr>
            </w:pPr>
            <w:r w:rsidRPr="00D63EE4">
              <w:rPr>
                <w:rFonts w:ascii="PT Astra Serif" w:hAnsi="PT Astra Serif"/>
                <w:sz w:val="20"/>
                <w:szCs w:val="20"/>
              </w:rPr>
              <w:t>Оценивается на основании предоставленного участником реестра (приложение № 3 к настоящей Документации) исполненных договоров, подтвержденных договорами и актами оказанных услуг (актами сдачи-приемки оказанных услуг) за установленный в период.</w:t>
            </w:r>
          </w:p>
          <w:p w14:paraId="17056656" w14:textId="77777777" w:rsidR="00D63EE4" w:rsidRPr="00D63EE4" w:rsidRDefault="00D63EE4" w:rsidP="00D63EE4">
            <w:pPr>
              <w:spacing w:after="0" w:line="264" w:lineRule="auto"/>
              <w:jc w:val="both"/>
              <w:rPr>
                <w:rFonts w:ascii="PT Astra Serif" w:hAnsi="PT Astra Serif"/>
                <w:sz w:val="20"/>
                <w:szCs w:val="20"/>
              </w:rPr>
            </w:pPr>
          </w:p>
          <w:p w14:paraId="4533A578" w14:textId="77777777" w:rsidR="00D63EE4" w:rsidRPr="00D63EE4" w:rsidRDefault="00D63EE4" w:rsidP="00D63EE4">
            <w:pPr>
              <w:spacing w:after="0" w:line="240" w:lineRule="auto"/>
              <w:jc w:val="both"/>
              <w:rPr>
                <w:rFonts w:ascii="PT Astra Serif" w:hAnsi="PT Astra Serif"/>
                <w:sz w:val="20"/>
                <w:szCs w:val="20"/>
              </w:rPr>
            </w:pPr>
            <w:r w:rsidRPr="00D63EE4">
              <w:rPr>
                <w:rFonts w:ascii="PT Astra Serif" w:hAnsi="PT Astra Serif"/>
                <w:sz w:val="20"/>
                <w:szCs w:val="20"/>
              </w:rPr>
              <w:t>- отсутствие договоров – 0 баллов;</w:t>
            </w:r>
          </w:p>
          <w:p w14:paraId="695FB738" w14:textId="77777777" w:rsidR="00D63EE4" w:rsidRPr="00D63EE4" w:rsidRDefault="00D63EE4" w:rsidP="00D63EE4">
            <w:pPr>
              <w:spacing w:after="0" w:line="240" w:lineRule="auto"/>
              <w:jc w:val="both"/>
              <w:rPr>
                <w:rFonts w:ascii="PT Astra Serif" w:hAnsi="PT Astra Serif"/>
                <w:sz w:val="20"/>
                <w:szCs w:val="20"/>
              </w:rPr>
            </w:pPr>
            <w:r w:rsidRPr="00D63EE4">
              <w:rPr>
                <w:rFonts w:ascii="PT Astra Serif" w:hAnsi="PT Astra Serif"/>
                <w:sz w:val="20"/>
                <w:szCs w:val="20"/>
              </w:rPr>
              <w:t>- кол-во от 1 до 10 договоров включительно – 1 балл;</w:t>
            </w:r>
          </w:p>
          <w:p w14:paraId="1804DC41" w14:textId="77777777" w:rsidR="00D63EE4" w:rsidRPr="00D63EE4" w:rsidRDefault="00D63EE4" w:rsidP="00D63EE4">
            <w:pPr>
              <w:spacing w:after="0" w:line="240" w:lineRule="auto"/>
              <w:jc w:val="both"/>
              <w:rPr>
                <w:rFonts w:ascii="PT Astra Serif" w:hAnsi="PT Astra Serif"/>
                <w:sz w:val="20"/>
                <w:szCs w:val="20"/>
              </w:rPr>
            </w:pPr>
            <w:r w:rsidRPr="00D63EE4">
              <w:rPr>
                <w:rFonts w:ascii="PT Astra Serif" w:hAnsi="PT Astra Serif"/>
                <w:sz w:val="20"/>
                <w:szCs w:val="20"/>
              </w:rPr>
              <w:t>- кол-во от 11 до 20 договоров включительно – 5 баллов;</w:t>
            </w:r>
          </w:p>
          <w:p w14:paraId="0D82553A" w14:textId="77777777" w:rsidR="00D63EE4" w:rsidRPr="00D63EE4" w:rsidRDefault="00D63EE4" w:rsidP="00D63EE4">
            <w:pPr>
              <w:tabs>
                <w:tab w:val="left" w:pos="5996"/>
              </w:tabs>
              <w:overflowPunct w:val="0"/>
              <w:autoSpaceDE w:val="0"/>
              <w:autoSpaceDN w:val="0"/>
              <w:adjustRightInd w:val="0"/>
              <w:spacing w:after="0" w:line="264" w:lineRule="auto"/>
              <w:jc w:val="both"/>
              <w:textAlignment w:val="baseline"/>
              <w:rPr>
                <w:rFonts w:ascii="PT Astra Serif" w:eastAsia="Times New Roman" w:hAnsi="PT Astra Serif"/>
                <w:sz w:val="20"/>
                <w:szCs w:val="20"/>
                <w:lang w:eastAsia="ru-RU"/>
              </w:rPr>
            </w:pPr>
            <w:r w:rsidRPr="00D63EE4">
              <w:rPr>
                <w:rFonts w:ascii="PT Astra Serif" w:hAnsi="PT Astra Serif"/>
                <w:sz w:val="20"/>
                <w:szCs w:val="20"/>
              </w:rPr>
              <w:t>- кол-во от 21 и более договоров – 10 баллов.</w:t>
            </w:r>
          </w:p>
        </w:tc>
        <w:tc>
          <w:tcPr>
            <w:tcW w:w="1559" w:type="dxa"/>
            <w:vAlign w:val="center"/>
            <w:hideMark/>
          </w:tcPr>
          <w:p w14:paraId="5C0C3A9B" w14:textId="77777777" w:rsidR="00D63EE4" w:rsidRPr="00D63EE4" w:rsidRDefault="00D63EE4" w:rsidP="00D63EE4">
            <w:pPr>
              <w:autoSpaceDE w:val="0"/>
              <w:autoSpaceDN w:val="0"/>
              <w:adjustRightInd w:val="0"/>
              <w:spacing w:after="0" w:line="240" w:lineRule="auto"/>
              <w:jc w:val="center"/>
              <w:rPr>
                <w:rFonts w:ascii="PT Astra Serif" w:eastAsia="Times New Roman" w:hAnsi="PT Astra Serif"/>
                <w:sz w:val="20"/>
                <w:szCs w:val="20"/>
                <w:lang w:eastAsia="ru-RU"/>
              </w:rPr>
            </w:pPr>
            <w:r w:rsidRPr="00D63EE4">
              <w:rPr>
                <w:rFonts w:ascii="PT Astra Serif" w:hAnsi="PT Astra Serif"/>
                <w:sz w:val="20"/>
                <w:szCs w:val="20"/>
              </w:rPr>
              <w:lastRenderedPageBreak/>
              <w:t>не более 10</w:t>
            </w:r>
          </w:p>
        </w:tc>
      </w:tr>
      <w:tr w:rsidR="00D63EE4" w:rsidRPr="00D63EE4" w14:paraId="354DF85D" w14:textId="77777777" w:rsidTr="00D63EE4">
        <w:tc>
          <w:tcPr>
            <w:tcW w:w="606" w:type="dxa"/>
            <w:hideMark/>
          </w:tcPr>
          <w:p w14:paraId="661B1FC2" w14:textId="77777777" w:rsidR="00D63EE4" w:rsidRPr="00D63EE4" w:rsidRDefault="00D63EE4" w:rsidP="00D63EE4">
            <w:pPr>
              <w:autoSpaceDE w:val="0"/>
              <w:autoSpaceDN w:val="0"/>
              <w:adjustRightInd w:val="0"/>
              <w:spacing w:after="0" w:line="240" w:lineRule="auto"/>
              <w:jc w:val="center"/>
              <w:rPr>
                <w:rFonts w:ascii="PT Astra Serif" w:hAnsi="PT Astra Serif"/>
                <w:color w:val="000000"/>
                <w:sz w:val="20"/>
                <w:szCs w:val="20"/>
              </w:rPr>
            </w:pPr>
            <w:r w:rsidRPr="00D63EE4">
              <w:rPr>
                <w:rFonts w:ascii="PT Astra Serif" w:hAnsi="PT Astra Serif"/>
                <w:color w:val="000000"/>
                <w:sz w:val="20"/>
                <w:szCs w:val="20"/>
              </w:rPr>
              <w:t>2</w:t>
            </w:r>
          </w:p>
        </w:tc>
        <w:tc>
          <w:tcPr>
            <w:tcW w:w="6902" w:type="dxa"/>
            <w:hideMark/>
          </w:tcPr>
          <w:p w14:paraId="399E39BB" w14:textId="77777777" w:rsidR="00D63EE4" w:rsidRPr="00D63EE4" w:rsidRDefault="00D63EE4" w:rsidP="00D63EE4">
            <w:pPr>
              <w:spacing w:after="0" w:line="264" w:lineRule="auto"/>
              <w:jc w:val="both"/>
              <w:rPr>
                <w:rFonts w:ascii="PT Astra Serif" w:hAnsi="PT Astra Serif"/>
                <w:sz w:val="20"/>
                <w:szCs w:val="20"/>
              </w:rPr>
            </w:pPr>
            <w:r w:rsidRPr="00D63EE4">
              <w:rPr>
                <w:rFonts w:ascii="PT Astra Serif" w:hAnsi="PT Astra Serif"/>
                <w:sz w:val="20"/>
                <w:szCs w:val="20"/>
              </w:rPr>
              <w:t xml:space="preserve">Стоимость исполненных договоров – </w:t>
            </w:r>
            <w:r w:rsidRPr="00D63EE4">
              <w:rPr>
                <w:rFonts w:ascii="PT Astra Serif" w:hAnsi="PT Astra Serif"/>
                <w:color w:val="000000"/>
                <w:sz w:val="20"/>
                <w:szCs w:val="20"/>
              </w:rPr>
              <w:t>С</w:t>
            </w:r>
            <w:r w:rsidRPr="00D63EE4">
              <w:rPr>
                <w:rFonts w:ascii="PT Astra Serif" w:hAnsi="PT Astra Serif"/>
                <w:color w:val="000000"/>
                <w:sz w:val="20"/>
                <w:szCs w:val="20"/>
                <w:vertAlign w:val="subscript"/>
              </w:rPr>
              <w:t>2</w:t>
            </w:r>
          </w:p>
          <w:p w14:paraId="06199620" w14:textId="77777777" w:rsidR="00D63EE4" w:rsidRPr="00D63EE4" w:rsidRDefault="00D63EE4" w:rsidP="00D63EE4">
            <w:pPr>
              <w:spacing w:after="0" w:line="264" w:lineRule="auto"/>
              <w:jc w:val="both"/>
              <w:rPr>
                <w:rFonts w:ascii="PT Astra Serif" w:hAnsi="PT Astra Serif"/>
                <w:sz w:val="20"/>
                <w:szCs w:val="20"/>
              </w:rPr>
            </w:pPr>
          </w:p>
          <w:p w14:paraId="1EA0FF47" w14:textId="77777777" w:rsidR="00D63EE4" w:rsidRPr="00D63EE4" w:rsidRDefault="00D63EE4" w:rsidP="00D63EE4">
            <w:pPr>
              <w:spacing w:after="0" w:line="264" w:lineRule="auto"/>
              <w:jc w:val="both"/>
              <w:rPr>
                <w:rFonts w:ascii="PT Astra Serif" w:hAnsi="PT Astra Serif"/>
                <w:sz w:val="20"/>
                <w:szCs w:val="20"/>
              </w:rPr>
            </w:pPr>
            <w:r w:rsidRPr="00D63EE4">
              <w:rPr>
                <w:rFonts w:ascii="PT Astra Serif" w:hAnsi="PT Astra Serif"/>
                <w:sz w:val="20"/>
                <w:szCs w:val="20"/>
              </w:rPr>
              <w:t>Критерием для целей закупки будет считаться совокупная стоимость</w:t>
            </w:r>
            <w:r w:rsidRPr="00D63EE4">
              <w:rPr>
                <w:sz w:val="20"/>
                <w:szCs w:val="20"/>
              </w:rPr>
              <w:t xml:space="preserve"> </w:t>
            </w:r>
            <w:r w:rsidRPr="00D63EE4">
              <w:rPr>
                <w:rFonts w:ascii="PT Astra Serif" w:hAnsi="PT Astra Serif"/>
                <w:sz w:val="20"/>
                <w:szCs w:val="20"/>
              </w:rPr>
              <w:t>исполненных договоров (контрактов) аналогичных предмету закупки на оказание услуг по продвижению с использованием SMM за период с 01.01.2017 по настоящее время.</w:t>
            </w:r>
          </w:p>
          <w:p w14:paraId="216DFC5E" w14:textId="77777777" w:rsidR="00D63EE4" w:rsidRPr="00D63EE4" w:rsidRDefault="00D63EE4" w:rsidP="00D63EE4">
            <w:pPr>
              <w:spacing w:after="0" w:line="264" w:lineRule="auto"/>
              <w:jc w:val="both"/>
              <w:rPr>
                <w:rFonts w:ascii="PT Astra Serif" w:hAnsi="PT Astra Serif"/>
                <w:sz w:val="20"/>
                <w:szCs w:val="20"/>
              </w:rPr>
            </w:pPr>
            <w:r w:rsidRPr="00D63EE4">
              <w:rPr>
                <w:rFonts w:ascii="PT Astra Serif" w:hAnsi="PT Astra Serif"/>
                <w:sz w:val="20"/>
                <w:szCs w:val="20"/>
              </w:rPr>
              <w:t>В случае, если стоимость выполненных работ, указанная в акте выполненных работ ниже, чем стоимость, указанная в договоре (контракте), то учитывается стоимость, подтвержденная актом.</w:t>
            </w:r>
          </w:p>
          <w:p w14:paraId="1377771F" w14:textId="77777777" w:rsidR="00D63EE4" w:rsidRPr="00D63EE4" w:rsidRDefault="00D63EE4" w:rsidP="00D63EE4">
            <w:pPr>
              <w:spacing w:after="0" w:line="264" w:lineRule="auto"/>
              <w:jc w:val="both"/>
              <w:rPr>
                <w:rFonts w:ascii="PT Astra Serif" w:hAnsi="PT Astra Serif"/>
                <w:sz w:val="20"/>
                <w:szCs w:val="20"/>
              </w:rPr>
            </w:pPr>
          </w:p>
          <w:p w14:paraId="692192FC" w14:textId="77777777" w:rsidR="00D63EE4" w:rsidRPr="00D63EE4" w:rsidRDefault="00D63EE4" w:rsidP="00D63EE4">
            <w:pPr>
              <w:spacing w:after="0" w:line="264" w:lineRule="auto"/>
              <w:jc w:val="both"/>
              <w:rPr>
                <w:rFonts w:ascii="PT Astra Serif" w:hAnsi="PT Astra Serif"/>
                <w:sz w:val="20"/>
                <w:szCs w:val="20"/>
              </w:rPr>
            </w:pPr>
            <w:r w:rsidRPr="00D63EE4">
              <w:rPr>
                <w:rFonts w:ascii="PT Astra Serif" w:hAnsi="PT Astra Serif"/>
                <w:sz w:val="20"/>
                <w:szCs w:val="20"/>
              </w:rPr>
              <w:t>Стоимость считается не подтвержденной в случаях:</w:t>
            </w:r>
          </w:p>
          <w:p w14:paraId="4810CCA0" w14:textId="4BED4952" w:rsidR="00D63EE4" w:rsidRPr="00D63EE4" w:rsidRDefault="00D63EE4" w:rsidP="00D63EE4">
            <w:pPr>
              <w:spacing w:after="0" w:line="264" w:lineRule="auto"/>
              <w:jc w:val="both"/>
              <w:rPr>
                <w:rFonts w:ascii="PT Astra Serif" w:hAnsi="PT Astra Serif"/>
                <w:sz w:val="20"/>
                <w:szCs w:val="20"/>
              </w:rPr>
            </w:pPr>
            <w:r w:rsidRPr="00D63EE4">
              <w:rPr>
                <w:rFonts w:ascii="PT Astra Serif" w:hAnsi="PT Astra Serif"/>
                <w:sz w:val="20"/>
                <w:szCs w:val="20"/>
              </w:rPr>
              <w:t>- отсутстви</w:t>
            </w:r>
            <w:r w:rsidR="00246C1E">
              <w:rPr>
                <w:rFonts w:ascii="PT Astra Serif" w:hAnsi="PT Astra Serif"/>
                <w:sz w:val="20"/>
                <w:szCs w:val="20"/>
              </w:rPr>
              <w:t>е</w:t>
            </w:r>
            <w:r w:rsidRPr="00D63EE4">
              <w:rPr>
                <w:rFonts w:ascii="PT Astra Serif" w:hAnsi="PT Astra Serif"/>
                <w:sz w:val="20"/>
                <w:szCs w:val="20"/>
              </w:rPr>
              <w:t>, а равно как и предоставлени</w:t>
            </w:r>
            <w:r w:rsidR="00246C1E">
              <w:rPr>
                <w:rFonts w:ascii="PT Astra Serif" w:hAnsi="PT Astra Serif"/>
                <w:sz w:val="20"/>
                <w:szCs w:val="20"/>
              </w:rPr>
              <w:t>е</w:t>
            </w:r>
            <w:r w:rsidRPr="00D63EE4">
              <w:rPr>
                <w:rFonts w:ascii="PT Astra Serif" w:hAnsi="PT Astra Serif"/>
                <w:sz w:val="20"/>
                <w:szCs w:val="20"/>
              </w:rPr>
              <w:t xml:space="preserve"> не в полном объеме исполненных договоров,</w:t>
            </w:r>
          </w:p>
          <w:p w14:paraId="4786F25D" w14:textId="77777777" w:rsidR="00D63EE4" w:rsidRPr="00D63EE4" w:rsidRDefault="00D63EE4" w:rsidP="00D63EE4">
            <w:pPr>
              <w:spacing w:after="0" w:line="264" w:lineRule="auto"/>
              <w:jc w:val="both"/>
              <w:rPr>
                <w:rFonts w:ascii="PT Astra Serif" w:hAnsi="PT Astra Serif"/>
                <w:sz w:val="20"/>
                <w:szCs w:val="20"/>
              </w:rPr>
            </w:pPr>
            <w:r w:rsidRPr="00D63EE4">
              <w:rPr>
                <w:rFonts w:ascii="PT Astra Serif" w:hAnsi="PT Astra Serif"/>
                <w:sz w:val="20"/>
                <w:szCs w:val="20"/>
              </w:rPr>
              <w:t>и (или)</w:t>
            </w:r>
          </w:p>
          <w:p w14:paraId="1F0CA444" w14:textId="77777777" w:rsidR="00D63EE4" w:rsidRPr="00D63EE4" w:rsidRDefault="00D63EE4" w:rsidP="00D63EE4">
            <w:pPr>
              <w:spacing w:after="0" w:line="264" w:lineRule="auto"/>
              <w:jc w:val="both"/>
              <w:rPr>
                <w:rFonts w:ascii="PT Astra Serif" w:hAnsi="PT Astra Serif"/>
                <w:sz w:val="20"/>
                <w:szCs w:val="20"/>
              </w:rPr>
            </w:pPr>
            <w:r w:rsidRPr="00D63EE4">
              <w:rPr>
                <w:rFonts w:ascii="PT Astra Serif" w:hAnsi="PT Astra Serif"/>
                <w:sz w:val="20"/>
                <w:szCs w:val="20"/>
              </w:rPr>
              <w:t>- предоставление договоров, исполненных не в полном объеме;</w:t>
            </w:r>
          </w:p>
          <w:p w14:paraId="43068D4F" w14:textId="77777777" w:rsidR="00D63EE4" w:rsidRPr="00D63EE4" w:rsidRDefault="00D63EE4" w:rsidP="00D63EE4">
            <w:pPr>
              <w:spacing w:after="0" w:line="264" w:lineRule="auto"/>
              <w:jc w:val="both"/>
              <w:rPr>
                <w:rFonts w:ascii="PT Astra Serif" w:hAnsi="PT Astra Serif"/>
                <w:sz w:val="20"/>
                <w:szCs w:val="20"/>
              </w:rPr>
            </w:pPr>
            <w:r w:rsidRPr="00D63EE4">
              <w:rPr>
                <w:rFonts w:ascii="PT Astra Serif" w:hAnsi="PT Astra Serif"/>
                <w:sz w:val="20"/>
                <w:szCs w:val="20"/>
              </w:rPr>
              <w:t>и (или)</w:t>
            </w:r>
          </w:p>
          <w:p w14:paraId="6D67E9E9" w14:textId="77777777" w:rsidR="00D63EE4" w:rsidRPr="00D63EE4" w:rsidRDefault="00D63EE4" w:rsidP="00D63EE4">
            <w:pPr>
              <w:spacing w:after="0" w:line="264" w:lineRule="auto"/>
              <w:jc w:val="both"/>
              <w:rPr>
                <w:rFonts w:ascii="PT Astra Serif" w:hAnsi="PT Astra Serif"/>
                <w:sz w:val="20"/>
                <w:szCs w:val="20"/>
              </w:rPr>
            </w:pPr>
            <w:r w:rsidRPr="00D63EE4">
              <w:rPr>
                <w:rFonts w:ascii="PT Astra Serif" w:hAnsi="PT Astra Serif"/>
                <w:sz w:val="20"/>
                <w:szCs w:val="20"/>
              </w:rPr>
              <w:t>- отсутствие акта оказанных услуг (актов сдачи-приемки оказанных услуг) по договорам, подтверждающих оказание услуг в полном объеме и с отсутствием претензий, подписанных со стороны заказчика и исполнителя;</w:t>
            </w:r>
          </w:p>
          <w:p w14:paraId="46858428" w14:textId="77777777" w:rsidR="00D63EE4" w:rsidRPr="00D63EE4" w:rsidRDefault="00D63EE4" w:rsidP="00D63EE4">
            <w:pPr>
              <w:spacing w:after="0" w:line="264" w:lineRule="auto"/>
              <w:jc w:val="both"/>
              <w:rPr>
                <w:rFonts w:ascii="PT Astra Serif" w:hAnsi="PT Astra Serif"/>
                <w:sz w:val="20"/>
                <w:szCs w:val="20"/>
              </w:rPr>
            </w:pPr>
            <w:r w:rsidRPr="00D63EE4">
              <w:rPr>
                <w:rFonts w:ascii="PT Astra Serif" w:hAnsi="PT Astra Serif"/>
                <w:sz w:val="20"/>
                <w:szCs w:val="20"/>
              </w:rPr>
              <w:t>и (или)</w:t>
            </w:r>
          </w:p>
          <w:p w14:paraId="0B2BDDC2" w14:textId="77777777" w:rsidR="00D63EE4" w:rsidRPr="00D63EE4" w:rsidRDefault="00D63EE4" w:rsidP="00D63EE4">
            <w:pPr>
              <w:spacing w:after="0" w:line="264" w:lineRule="auto"/>
              <w:jc w:val="both"/>
              <w:rPr>
                <w:rFonts w:ascii="PT Astra Serif" w:hAnsi="PT Astra Serif"/>
                <w:sz w:val="20"/>
                <w:szCs w:val="20"/>
              </w:rPr>
            </w:pPr>
            <w:r w:rsidRPr="00D63EE4">
              <w:rPr>
                <w:rFonts w:ascii="PT Astra Serif" w:hAnsi="PT Astra Serif"/>
                <w:sz w:val="20"/>
                <w:szCs w:val="20"/>
              </w:rPr>
              <w:t>- предмет услуг не соответствует определенным в настоящем пункте предметам услуг;</w:t>
            </w:r>
          </w:p>
          <w:p w14:paraId="2CE70C2E" w14:textId="77777777" w:rsidR="00D63EE4" w:rsidRPr="00D63EE4" w:rsidRDefault="00D63EE4" w:rsidP="00D63EE4">
            <w:pPr>
              <w:spacing w:after="0" w:line="264" w:lineRule="auto"/>
              <w:jc w:val="both"/>
              <w:rPr>
                <w:rFonts w:ascii="PT Astra Serif" w:hAnsi="PT Astra Serif"/>
                <w:sz w:val="20"/>
                <w:szCs w:val="20"/>
              </w:rPr>
            </w:pPr>
            <w:r w:rsidRPr="00D63EE4">
              <w:rPr>
                <w:rFonts w:ascii="PT Astra Serif" w:hAnsi="PT Astra Serif"/>
                <w:sz w:val="20"/>
                <w:szCs w:val="20"/>
              </w:rPr>
              <w:t>- срок заключения договора ранее 01 января 2017 года;</w:t>
            </w:r>
          </w:p>
          <w:p w14:paraId="36CB1D19" w14:textId="77777777" w:rsidR="00D63EE4" w:rsidRPr="00D63EE4" w:rsidRDefault="00D63EE4" w:rsidP="00D63EE4">
            <w:pPr>
              <w:spacing w:after="0" w:line="264" w:lineRule="auto"/>
              <w:jc w:val="both"/>
              <w:rPr>
                <w:rFonts w:ascii="PT Astra Serif" w:hAnsi="PT Astra Serif"/>
                <w:sz w:val="20"/>
                <w:szCs w:val="20"/>
              </w:rPr>
            </w:pPr>
          </w:p>
          <w:p w14:paraId="29282080" w14:textId="77777777" w:rsidR="00D63EE4" w:rsidRPr="00D63EE4" w:rsidRDefault="00D63EE4" w:rsidP="00D63EE4">
            <w:pPr>
              <w:tabs>
                <w:tab w:val="left" w:pos="5137"/>
              </w:tabs>
              <w:spacing w:after="0" w:line="264" w:lineRule="auto"/>
              <w:jc w:val="both"/>
              <w:rPr>
                <w:rFonts w:ascii="PT Astra Serif" w:hAnsi="PT Astra Serif"/>
                <w:sz w:val="20"/>
                <w:szCs w:val="20"/>
              </w:rPr>
            </w:pPr>
            <w:r w:rsidRPr="00D63EE4">
              <w:rPr>
                <w:rFonts w:ascii="PT Astra Serif" w:hAnsi="PT Astra Serif"/>
                <w:sz w:val="20"/>
                <w:szCs w:val="20"/>
              </w:rPr>
              <w:t>- до 1 200 000 руб. включительно – 0 баллов;</w:t>
            </w:r>
          </w:p>
          <w:p w14:paraId="03738EDE" w14:textId="77777777" w:rsidR="00D63EE4" w:rsidRPr="00D63EE4" w:rsidRDefault="00D63EE4" w:rsidP="00D63EE4">
            <w:pPr>
              <w:tabs>
                <w:tab w:val="left" w:pos="4712"/>
              </w:tabs>
              <w:spacing w:after="0" w:line="264" w:lineRule="auto"/>
              <w:jc w:val="both"/>
              <w:rPr>
                <w:rFonts w:ascii="PT Astra Serif" w:hAnsi="PT Astra Serif"/>
                <w:sz w:val="20"/>
                <w:szCs w:val="20"/>
              </w:rPr>
            </w:pPr>
            <w:r w:rsidRPr="00D63EE4">
              <w:rPr>
                <w:rFonts w:ascii="PT Astra Serif" w:hAnsi="PT Astra Serif"/>
                <w:sz w:val="20"/>
                <w:szCs w:val="20"/>
              </w:rPr>
              <w:t>- от 1 201 000 до 2 400 000 руб. включительно – 5 баллов;</w:t>
            </w:r>
          </w:p>
          <w:p w14:paraId="033C8F41" w14:textId="77777777" w:rsidR="00D63EE4" w:rsidRPr="00D63EE4" w:rsidRDefault="00D63EE4" w:rsidP="00D63EE4">
            <w:pPr>
              <w:tabs>
                <w:tab w:val="left" w:pos="5571"/>
              </w:tabs>
              <w:spacing w:after="0" w:line="264" w:lineRule="auto"/>
              <w:jc w:val="both"/>
              <w:rPr>
                <w:rFonts w:ascii="PT Astra Serif" w:hAnsi="PT Astra Serif"/>
                <w:sz w:val="20"/>
                <w:szCs w:val="20"/>
              </w:rPr>
            </w:pPr>
            <w:r w:rsidRPr="00D63EE4">
              <w:rPr>
                <w:rFonts w:ascii="PT Astra Serif" w:hAnsi="PT Astra Serif"/>
                <w:sz w:val="20"/>
                <w:szCs w:val="20"/>
              </w:rPr>
              <w:t>- от 2 401 000 и более – 10 баллов.</w:t>
            </w:r>
          </w:p>
        </w:tc>
        <w:tc>
          <w:tcPr>
            <w:tcW w:w="1559" w:type="dxa"/>
            <w:vAlign w:val="center"/>
            <w:hideMark/>
          </w:tcPr>
          <w:p w14:paraId="4550515B" w14:textId="77777777" w:rsidR="00D63EE4" w:rsidRPr="00D63EE4" w:rsidRDefault="00D63EE4" w:rsidP="00D63EE4">
            <w:pPr>
              <w:autoSpaceDE w:val="0"/>
              <w:autoSpaceDN w:val="0"/>
              <w:adjustRightInd w:val="0"/>
              <w:spacing w:after="0" w:line="240" w:lineRule="auto"/>
              <w:jc w:val="center"/>
              <w:rPr>
                <w:rFonts w:ascii="PT Astra Serif" w:hAnsi="PT Astra Serif"/>
                <w:sz w:val="20"/>
                <w:szCs w:val="20"/>
              </w:rPr>
            </w:pPr>
            <w:r w:rsidRPr="00D63EE4">
              <w:rPr>
                <w:rFonts w:ascii="PT Astra Serif" w:hAnsi="PT Astra Serif"/>
                <w:sz w:val="20"/>
                <w:szCs w:val="20"/>
              </w:rPr>
              <w:t>не более 10</w:t>
            </w:r>
          </w:p>
        </w:tc>
      </w:tr>
      <w:tr w:rsidR="00D63EE4" w:rsidRPr="00D63EE4" w14:paraId="127B3180" w14:textId="77777777" w:rsidTr="00D63EE4">
        <w:tc>
          <w:tcPr>
            <w:tcW w:w="606" w:type="dxa"/>
            <w:hideMark/>
          </w:tcPr>
          <w:p w14:paraId="0B3DCC46" w14:textId="77777777" w:rsidR="00D63EE4" w:rsidRPr="00D63EE4" w:rsidRDefault="00D63EE4" w:rsidP="00D63EE4">
            <w:pPr>
              <w:autoSpaceDE w:val="0"/>
              <w:autoSpaceDN w:val="0"/>
              <w:adjustRightInd w:val="0"/>
              <w:spacing w:after="0" w:line="240" w:lineRule="auto"/>
              <w:jc w:val="center"/>
              <w:rPr>
                <w:rFonts w:ascii="PT Astra Serif" w:hAnsi="PT Astra Serif"/>
                <w:color w:val="000000"/>
                <w:sz w:val="20"/>
                <w:szCs w:val="20"/>
              </w:rPr>
            </w:pPr>
            <w:r w:rsidRPr="00D63EE4">
              <w:rPr>
                <w:rFonts w:ascii="PT Astra Serif" w:hAnsi="PT Astra Serif"/>
                <w:color w:val="000000"/>
                <w:sz w:val="20"/>
                <w:szCs w:val="20"/>
              </w:rPr>
              <w:t>3</w:t>
            </w:r>
          </w:p>
        </w:tc>
        <w:tc>
          <w:tcPr>
            <w:tcW w:w="6902" w:type="dxa"/>
            <w:hideMark/>
          </w:tcPr>
          <w:p w14:paraId="5CD24DA7" w14:textId="77777777" w:rsidR="00D63EE4" w:rsidRPr="00D63EE4" w:rsidRDefault="00D63EE4" w:rsidP="00D63EE4">
            <w:pPr>
              <w:spacing w:after="0" w:line="264" w:lineRule="auto"/>
              <w:jc w:val="both"/>
              <w:rPr>
                <w:rFonts w:ascii="PT Astra Serif" w:hAnsi="PT Astra Serif"/>
                <w:sz w:val="20"/>
                <w:szCs w:val="20"/>
              </w:rPr>
            </w:pPr>
            <w:r w:rsidRPr="00D63EE4">
              <w:rPr>
                <w:rFonts w:ascii="PT Astra Serif" w:hAnsi="PT Astra Serif"/>
                <w:sz w:val="20"/>
                <w:szCs w:val="20"/>
              </w:rPr>
              <w:t xml:space="preserve">Обеспеченность кадровыми ресурсами – </w:t>
            </w:r>
            <w:r w:rsidRPr="00D63EE4">
              <w:rPr>
                <w:rFonts w:ascii="PT Astra Serif" w:hAnsi="PT Astra Serif"/>
                <w:color w:val="000000"/>
                <w:sz w:val="20"/>
                <w:szCs w:val="20"/>
              </w:rPr>
              <w:t>С</w:t>
            </w:r>
            <w:r w:rsidRPr="00D63EE4">
              <w:rPr>
                <w:rFonts w:ascii="PT Astra Serif" w:hAnsi="PT Astra Serif"/>
                <w:color w:val="000000"/>
                <w:sz w:val="20"/>
                <w:szCs w:val="20"/>
                <w:vertAlign w:val="subscript"/>
              </w:rPr>
              <w:t>3</w:t>
            </w:r>
          </w:p>
          <w:p w14:paraId="0AF9F0AA" w14:textId="77777777" w:rsidR="00D63EE4" w:rsidRPr="00D63EE4" w:rsidRDefault="00D63EE4" w:rsidP="00D63EE4">
            <w:pPr>
              <w:spacing w:after="0" w:line="264" w:lineRule="auto"/>
              <w:jc w:val="both"/>
              <w:rPr>
                <w:rFonts w:ascii="PT Astra Serif" w:hAnsi="PT Astra Serif"/>
                <w:sz w:val="20"/>
                <w:szCs w:val="20"/>
              </w:rPr>
            </w:pPr>
          </w:p>
          <w:p w14:paraId="319259F0" w14:textId="77777777" w:rsidR="00D63EE4" w:rsidRPr="00D63EE4" w:rsidRDefault="00D63EE4" w:rsidP="00D63EE4">
            <w:pPr>
              <w:spacing w:after="0" w:line="264" w:lineRule="auto"/>
              <w:jc w:val="both"/>
              <w:rPr>
                <w:rFonts w:ascii="PT Astra Serif" w:hAnsi="PT Astra Serif"/>
                <w:sz w:val="20"/>
                <w:szCs w:val="20"/>
              </w:rPr>
            </w:pPr>
            <w:r w:rsidRPr="00D63EE4">
              <w:rPr>
                <w:rFonts w:ascii="PT Astra Serif" w:hAnsi="PT Astra Serif"/>
                <w:sz w:val="20"/>
                <w:szCs w:val="20"/>
              </w:rPr>
              <w:t>Критерием для целей закупки будет считаться наличие квалифицированных специалистов, имеющих образование в сфере туризма, графического дизайна, журналистики, информационных технологий, состоящих в трудовых отношениях с Участником.</w:t>
            </w:r>
          </w:p>
          <w:p w14:paraId="56911E28" w14:textId="77777777" w:rsidR="00D63EE4" w:rsidRPr="00D63EE4" w:rsidRDefault="00D63EE4" w:rsidP="00D63EE4">
            <w:pPr>
              <w:spacing w:after="0" w:line="264" w:lineRule="auto"/>
              <w:jc w:val="both"/>
              <w:rPr>
                <w:rFonts w:ascii="PT Astra Serif" w:hAnsi="PT Astra Serif"/>
                <w:sz w:val="20"/>
                <w:szCs w:val="20"/>
              </w:rPr>
            </w:pPr>
          </w:p>
          <w:p w14:paraId="183ED9CC" w14:textId="77777777" w:rsidR="00D63EE4" w:rsidRPr="00D63EE4" w:rsidRDefault="00D63EE4" w:rsidP="00D63EE4">
            <w:pPr>
              <w:spacing w:after="0" w:line="264" w:lineRule="auto"/>
              <w:jc w:val="both"/>
              <w:rPr>
                <w:rFonts w:ascii="PT Astra Serif" w:hAnsi="PT Astra Serif"/>
                <w:sz w:val="20"/>
                <w:szCs w:val="20"/>
              </w:rPr>
            </w:pPr>
            <w:r w:rsidRPr="00D63EE4">
              <w:rPr>
                <w:rFonts w:ascii="PT Astra Serif" w:hAnsi="PT Astra Serif"/>
                <w:sz w:val="20"/>
                <w:szCs w:val="20"/>
              </w:rPr>
              <w:t>Оценивается на основании представленного Участником реестра специалистов (приложение № 4 к настоящей Документации), при этом учитываются только специалисты разного профиля (</w:t>
            </w:r>
            <w:r w:rsidRPr="00D63EE4">
              <w:rPr>
                <w:rFonts w:ascii="PT Astra Serif" w:hAnsi="PT Astra Serif"/>
                <w:sz w:val="20"/>
                <w:szCs w:val="20"/>
                <w:u w:val="single"/>
              </w:rPr>
              <w:t>2 специалиста одного профиля считаются как 1 специалист</w:t>
            </w:r>
            <w:r w:rsidRPr="00D63EE4">
              <w:rPr>
                <w:rFonts w:ascii="PT Astra Serif" w:hAnsi="PT Astra Serif"/>
                <w:sz w:val="20"/>
                <w:szCs w:val="20"/>
              </w:rPr>
              <w:t>) с приложением следующих документов, в отношении специалиста:</w:t>
            </w:r>
          </w:p>
          <w:p w14:paraId="3E3624DA" w14:textId="77777777" w:rsidR="00D63EE4" w:rsidRPr="00D63EE4" w:rsidRDefault="00D63EE4" w:rsidP="00D63EE4">
            <w:pPr>
              <w:spacing w:after="0" w:line="264" w:lineRule="auto"/>
              <w:jc w:val="both"/>
              <w:rPr>
                <w:rFonts w:ascii="PT Astra Serif" w:hAnsi="PT Astra Serif"/>
                <w:sz w:val="20"/>
                <w:szCs w:val="20"/>
              </w:rPr>
            </w:pPr>
            <w:r w:rsidRPr="00D63EE4">
              <w:rPr>
                <w:rFonts w:ascii="PT Astra Serif" w:hAnsi="PT Astra Serif"/>
                <w:sz w:val="20"/>
                <w:szCs w:val="20"/>
              </w:rPr>
              <w:t>- письменное согласие специалиста на обработку Фондом его персональных данных, предоставленных по настоящей закупке;</w:t>
            </w:r>
          </w:p>
          <w:p w14:paraId="3E308C72" w14:textId="77777777" w:rsidR="00D63EE4" w:rsidRPr="00D63EE4" w:rsidRDefault="00D63EE4" w:rsidP="00D63EE4">
            <w:pPr>
              <w:spacing w:after="0" w:line="264" w:lineRule="auto"/>
              <w:jc w:val="both"/>
              <w:rPr>
                <w:rFonts w:ascii="PT Astra Serif" w:hAnsi="PT Astra Serif"/>
                <w:sz w:val="20"/>
                <w:szCs w:val="20"/>
              </w:rPr>
            </w:pPr>
            <w:r w:rsidRPr="00D63EE4">
              <w:rPr>
                <w:rFonts w:ascii="PT Astra Serif" w:hAnsi="PT Astra Serif"/>
                <w:sz w:val="20"/>
                <w:szCs w:val="20"/>
              </w:rPr>
              <w:t>- трудовой договор или трудовая книжка;</w:t>
            </w:r>
          </w:p>
          <w:p w14:paraId="6788D5AB" w14:textId="77777777" w:rsidR="00D63EE4" w:rsidRPr="00D63EE4" w:rsidRDefault="00D63EE4" w:rsidP="00D63EE4">
            <w:pPr>
              <w:spacing w:after="0" w:line="264" w:lineRule="auto"/>
              <w:jc w:val="both"/>
              <w:rPr>
                <w:rFonts w:ascii="PT Astra Serif" w:hAnsi="PT Astra Serif"/>
                <w:sz w:val="20"/>
                <w:szCs w:val="20"/>
              </w:rPr>
            </w:pPr>
            <w:r w:rsidRPr="00D63EE4">
              <w:rPr>
                <w:rFonts w:ascii="PT Astra Serif" w:hAnsi="PT Astra Serif"/>
                <w:sz w:val="20"/>
                <w:szCs w:val="20"/>
              </w:rPr>
              <w:t>- диплом об образовании.</w:t>
            </w:r>
          </w:p>
          <w:p w14:paraId="0779DC50" w14:textId="77777777" w:rsidR="00D63EE4" w:rsidRPr="00D63EE4" w:rsidRDefault="00D63EE4" w:rsidP="00D63EE4">
            <w:pPr>
              <w:spacing w:after="0" w:line="264" w:lineRule="auto"/>
              <w:jc w:val="both"/>
              <w:rPr>
                <w:rFonts w:ascii="PT Astra Serif" w:hAnsi="PT Astra Serif"/>
                <w:sz w:val="20"/>
                <w:szCs w:val="20"/>
              </w:rPr>
            </w:pPr>
          </w:p>
          <w:p w14:paraId="69059EB5" w14:textId="77777777" w:rsidR="00D63EE4" w:rsidRPr="00D63EE4" w:rsidRDefault="00D63EE4" w:rsidP="00D63EE4">
            <w:pPr>
              <w:spacing w:after="0" w:line="264" w:lineRule="auto"/>
              <w:jc w:val="both"/>
              <w:rPr>
                <w:rFonts w:ascii="PT Astra Serif" w:hAnsi="PT Astra Serif"/>
                <w:sz w:val="20"/>
                <w:szCs w:val="20"/>
              </w:rPr>
            </w:pPr>
            <w:r w:rsidRPr="00D63EE4">
              <w:rPr>
                <w:rFonts w:ascii="PT Astra Serif" w:hAnsi="PT Astra Serif"/>
                <w:sz w:val="20"/>
                <w:szCs w:val="20"/>
              </w:rPr>
              <w:t>Не учитываются специалисты, в отношении которых не представлены вышеуказанные документы либо предоставлены документы не в полном объеме, либо не обладающие необходимым объемом опыта в определенных областях.</w:t>
            </w:r>
          </w:p>
          <w:p w14:paraId="17A6880F" w14:textId="77777777" w:rsidR="00D63EE4" w:rsidRPr="00D63EE4" w:rsidRDefault="00D63EE4" w:rsidP="00D63EE4">
            <w:pPr>
              <w:spacing w:after="0" w:line="264" w:lineRule="auto"/>
              <w:jc w:val="both"/>
              <w:rPr>
                <w:rFonts w:ascii="PT Astra Serif" w:hAnsi="PT Astra Serif"/>
                <w:sz w:val="20"/>
                <w:szCs w:val="20"/>
              </w:rPr>
            </w:pPr>
          </w:p>
          <w:p w14:paraId="6ABE560D" w14:textId="77777777" w:rsidR="00D63EE4" w:rsidRPr="00D63EE4" w:rsidRDefault="00D63EE4" w:rsidP="00D63EE4">
            <w:pPr>
              <w:tabs>
                <w:tab w:val="left" w:pos="4422"/>
              </w:tabs>
              <w:spacing w:after="0" w:line="264" w:lineRule="auto"/>
              <w:jc w:val="both"/>
              <w:rPr>
                <w:rFonts w:ascii="PT Astra Serif" w:hAnsi="PT Astra Serif"/>
                <w:sz w:val="20"/>
                <w:szCs w:val="20"/>
              </w:rPr>
            </w:pPr>
            <w:r w:rsidRPr="00D63EE4">
              <w:rPr>
                <w:rFonts w:ascii="PT Astra Serif" w:hAnsi="PT Astra Serif"/>
                <w:sz w:val="20"/>
                <w:szCs w:val="20"/>
              </w:rPr>
              <w:t>- отсутствие специалистов – 0 баллов;</w:t>
            </w:r>
          </w:p>
          <w:p w14:paraId="22F8302E" w14:textId="77777777" w:rsidR="00D63EE4" w:rsidRPr="00D63EE4" w:rsidRDefault="00D63EE4" w:rsidP="00D63EE4">
            <w:pPr>
              <w:tabs>
                <w:tab w:val="left" w:pos="4422"/>
              </w:tabs>
              <w:spacing w:after="0" w:line="264" w:lineRule="auto"/>
              <w:jc w:val="both"/>
              <w:rPr>
                <w:rFonts w:ascii="PT Astra Serif" w:hAnsi="PT Astra Serif"/>
                <w:sz w:val="20"/>
                <w:szCs w:val="20"/>
              </w:rPr>
            </w:pPr>
            <w:r w:rsidRPr="00D63EE4">
              <w:rPr>
                <w:rFonts w:ascii="PT Astra Serif" w:hAnsi="PT Astra Serif"/>
                <w:sz w:val="20"/>
                <w:szCs w:val="20"/>
              </w:rPr>
              <w:t>- 1 специалист – 1 баллов;</w:t>
            </w:r>
          </w:p>
          <w:p w14:paraId="265D0711" w14:textId="77777777" w:rsidR="00D63EE4" w:rsidRPr="00D63EE4" w:rsidRDefault="00D63EE4" w:rsidP="00D63EE4">
            <w:pPr>
              <w:tabs>
                <w:tab w:val="left" w:pos="4422"/>
              </w:tabs>
              <w:spacing w:after="0" w:line="264" w:lineRule="auto"/>
              <w:jc w:val="both"/>
              <w:rPr>
                <w:rFonts w:ascii="PT Astra Serif" w:hAnsi="PT Astra Serif"/>
                <w:sz w:val="20"/>
                <w:szCs w:val="20"/>
              </w:rPr>
            </w:pPr>
            <w:r w:rsidRPr="00D63EE4">
              <w:rPr>
                <w:rFonts w:ascii="PT Astra Serif" w:hAnsi="PT Astra Serif"/>
                <w:sz w:val="20"/>
                <w:szCs w:val="20"/>
              </w:rPr>
              <w:t>- 2 специалиста разного профиля – 3 балла;</w:t>
            </w:r>
          </w:p>
          <w:p w14:paraId="59E4CD0C" w14:textId="77777777" w:rsidR="00D63EE4" w:rsidRPr="00D63EE4" w:rsidRDefault="00D63EE4" w:rsidP="00D63EE4">
            <w:pPr>
              <w:tabs>
                <w:tab w:val="left" w:pos="4437"/>
              </w:tabs>
              <w:spacing w:after="0" w:line="264" w:lineRule="auto"/>
              <w:jc w:val="both"/>
              <w:rPr>
                <w:rFonts w:ascii="PT Astra Serif" w:hAnsi="PT Astra Serif"/>
                <w:sz w:val="20"/>
                <w:szCs w:val="20"/>
              </w:rPr>
            </w:pPr>
            <w:r w:rsidRPr="00D63EE4">
              <w:rPr>
                <w:rFonts w:ascii="PT Astra Serif" w:hAnsi="PT Astra Serif"/>
                <w:sz w:val="20"/>
                <w:szCs w:val="20"/>
              </w:rPr>
              <w:t>- 3 специалиста разного профиля и более – 5 баллов.</w:t>
            </w:r>
          </w:p>
        </w:tc>
        <w:tc>
          <w:tcPr>
            <w:tcW w:w="1559" w:type="dxa"/>
            <w:vAlign w:val="center"/>
            <w:hideMark/>
          </w:tcPr>
          <w:p w14:paraId="399B3634" w14:textId="77777777" w:rsidR="00D63EE4" w:rsidRPr="00D63EE4" w:rsidRDefault="00D63EE4" w:rsidP="00D63EE4">
            <w:pPr>
              <w:autoSpaceDE w:val="0"/>
              <w:autoSpaceDN w:val="0"/>
              <w:adjustRightInd w:val="0"/>
              <w:spacing w:after="0" w:line="240" w:lineRule="auto"/>
              <w:jc w:val="center"/>
              <w:rPr>
                <w:rFonts w:ascii="PT Astra Serif" w:hAnsi="PT Astra Serif"/>
                <w:sz w:val="20"/>
                <w:szCs w:val="20"/>
              </w:rPr>
            </w:pPr>
            <w:r w:rsidRPr="00D63EE4">
              <w:rPr>
                <w:rFonts w:ascii="PT Astra Serif" w:hAnsi="PT Astra Serif"/>
                <w:sz w:val="20"/>
                <w:szCs w:val="20"/>
              </w:rPr>
              <w:lastRenderedPageBreak/>
              <w:t>не более</w:t>
            </w:r>
            <w:r w:rsidRPr="00D63EE4">
              <w:rPr>
                <w:rFonts w:ascii="PT Astra Serif" w:hAnsi="PT Astra Serif"/>
                <w:sz w:val="20"/>
                <w:szCs w:val="20"/>
                <w:lang w:val="en-US"/>
              </w:rPr>
              <w:t xml:space="preserve"> </w:t>
            </w:r>
            <w:r w:rsidRPr="00D63EE4">
              <w:rPr>
                <w:rFonts w:ascii="PT Astra Serif" w:hAnsi="PT Astra Serif"/>
                <w:sz w:val="20"/>
                <w:szCs w:val="20"/>
              </w:rPr>
              <w:t>5</w:t>
            </w:r>
          </w:p>
        </w:tc>
      </w:tr>
      <w:tr w:rsidR="00D63EE4" w:rsidRPr="00D63EE4" w14:paraId="52A6184D" w14:textId="77777777" w:rsidTr="00D63EE4">
        <w:tc>
          <w:tcPr>
            <w:tcW w:w="606" w:type="dxa"/>
            <w:hideMark/>
          </w:tcPr>
          <w:p w14:paraId="1B26AF5A" w14:textId="77777777" w:rsidR="00D63EE4" w:rsidRPr="00D63EE4" w:rsidRDefault="00D63EE4" w:rsidP="00D63EE4">
            <w:pPr>
              <w:autoSpaceDE w:val="0"/>
              <w:autoSpaceDN w:val="0"/>
              <w:adjustRightInd w:val="0"/>
              <w:spacing w:after="0" w:line="240" w:lineRule="auto"/>
              <w:jc w:val="center"/>
              <w:rPr>
                <w:rFonts w:ascii="PT Astra Serif" w:hAnsi="PT Astra Serif"/>
                <w:color w:val="000000"/>
                <w:sz w:val="20"/>
                <w:szCs w:val="20"/>
              </w:rPr>
            </w:pPr>
            <w:r w:rsidRPr="00D63EE4">
              <w:rPr>
                <w:rFonts w:ascii="PT Astra Serif" w:hAnsi="PT Astra Serif"/>
                <w:color w:val="000000"/>
                <w:sz w:val="20"/>
                <w:szCs w:val="20"/>
              </w:rPr>
              <w:t>4</w:t>
            </w:r>
          </w:p>
        </w:tc>
        <w:tc>
          <w:tcPr>
            <w:tcW w:w="6902" w:type="dxa"/>
            <w:hideMark/>
          </w:tcPr>
          <w:p w14:paraId="3621DDD9" w14:textId="77777777" w:rsidR="00D63EE4" w:rsidRPr="00D63EE4" w:rsidRDefault="00D63EE4" w:rsidP="00D63EE4">
            <w:pPr>
              <w:spacing w:after="0" w:line="240" w:lineRule="auto"/>
              <w:jc w:val="both"/>
              <w:rPr>
                <w:rFonts w:ascii="PT Astra Serif" w:hAnsi="PT Astra Serif"/>
                <w:sz w:val="20"/>
                <w:szCs w:val="20"/>
              </w:rPr>
            </w:pPr>
            <w:r w:rsidRPr="00D63EE4">
              <w:rPr>
                <w:rFonts w:ascii="PT Astra Serif" w:hAnsi="PT Astra Serif"/>
                <w:sz w:val="20"/>
                <w:szCs w:val="20"/>
              </w:rPr>
              <w:t xml:space="preserve">Портфолио Участника – </w:t>
            </w:r>
            <w:r w:rsidRPr="00D63EE4">
              <w:rPr>
                <w:rFonts w:ascii="PT Astra Serif" w:hAnsi="PT Astra Serif"/>
                <w:color w:val="000000"/>
                <w:sz w:val="20"/>
                <w:szCs w:val="20"/>
              </w:rPr>
              <w:t>С</w:t>
            </w:r>
            <w:r w:rsidRPr="00D63EE4">
              <w:rPr>
                <w:rFonts w:ascii="PT Astra Serif" w:hAnsi="PT Astra Serif"/>
                <w:color w:val="000000"/>
                <w:sz w:val="20"/>
                <w:szCs w:val="20"/>
                <w:vertAlign w:val="subscript"/>
              </w:rPr>
              <w:t>4</w:t>
            </w:r>
          </w:p>
          <w:p w14:paraId="4C48929E" w14:textId="77777777" w:rsidR="00D63EE4" w:rsidRPr="00D63EE4" w:rsidRDefault="00D63EE4" w:rsidP="00D63EE4">
            <w:pPr>
              <w:spacing w:after="0" w:line="240" w:lineRule="auto"/>
              <w:jc w:val="both"/>
              <w:rPr>
                <w:rFonts w:ascii="PT Astra Serif" w:hAnsi="PT Astra Serif"/>
                <w:sz w:val="20"/>
                <w:szCs w:val="20"/>
              </w:rPr>
            </w:pPr>
          </w:p>
          <w:p w14:paraId="172D8780" w14:textId="77777777" w:rsidR="00D63EE4" w:rsidRPr="00D63EE4" w:rsidRDefault="00D63EE4" w:rsidP="00D63EE4">
            <w:pPr>
              <w:spacing w:after="0" w:line="240" w:lineRule="auto"/>
              <w:jc w:val="both"/>
              <w:rPr>
                <w:rFonts w:ascii="PT Astra Serif" w:hAnsi="PT Astra Serif"/>
                <w:sz w:val="20"/>
                <w:szCs w:val="20"/>
              </w:rPr>
            </w:pPr>
            <w:r w:rsidRPr="00D63EE4">
              <w:rPr>
                <w:rFonts w:ascii="PT Astra Serif" w:hAnsi="PT Astra Serif"/>
                <w:sz w:val="20"/>
                <w:szCs w:val="20"/>
              </w:rPr>
              <w:t>Критерием для целей закупки будет считаться наличие портфолио с опытом оказания услуг по продвижению с использованием SMM аналогичных предмету закупки за период с 01.01.2017 по настоящее время.</w:t>
            </w:r>
          </w:p>
          <w:p w14:paraId="48B3F3A5" w14:textId="77777777" w:rsidR="00D63EE4" w:rsidRPr="00D63EE4" w:rsidRDefault="00D63EE4" w:rsidP="00D63EE4">
            <w:pPr>
              <w:spacing w:after="0" w:line="240" w:lineRule="auto"/>
              <w:jc w:val="both"/>
              <w:rPr>
                <w:rFonts w:ascii="PT Astra Serif" w:hAnsi="PT Astra Serif"/>
                <w:sz w:val="20"/>
                <w:szCs w:val="20"/>
              </w:rPr>
            </w:pPr>
          </w:p>
          <w:p w14:paraId="3A96D8FC" w14:textId="77777777" w:rsidR="00D63EE4" w:rsidRPr="00D63EE4" w:rsidRDefault="00D63EE4" w:rsidP="00D63EE4">
            <w:pPr>
              <w:spacing w:after="0" w:line="240" w:lineRule="auto"/>
              <w:jc w:val="both"/>
              <w:rPr>
                <w:rFonts w:ascii="PT Astra Serif" w:hAnsi="PT Astra Serif"/>
                <w:sz w:val="20"/>
                <w:szCs w:val="20"/>
              </w:rPr>
            </w:pPr>
            <w:r w:rsidRPr="00D63EE4">
              <w:rPr>
                <w:rFonts w:ascii="PT Astra Serif" w:hAnsi="PT Astra Serif"/>
                <w:sz w:val="20"/>
                <w:szCs w:val="20"/>
              </w:rPr>
              <w:t>Оценивается на основании представленных Участником отчётов (кейсов) с подробной статистикой рекламных кампаний:</w:t>
            </w:r>
          </w:p>
          <w:p w14:paraId="480EFF6F" w14:textId="77777777" w:rsidR="00D63EE4" w:rsidRPr="00D63EE4" w:rsidRDefault="00D63EE4" w:rsidP="00D63EE4">
            <w:pPr>
              <w:spacing w:after="0" w:line="240" w:lineRule="auto"/>
              <w:jc w:val="both"/>
              <w:rPr>
                <w:rFonts w:ascii="PT Astra Serif" w:hAnsi="PT Astra Serif"/>
                <w:sz w:val="20"/>
                <w:szCs w:val="20"/>
              </w:rPr>
            </w:pPr>
            <w:r w:rsidRPr="00D63EE4">
              <w:rPr>
                <w:rFonts w:ascii="PT Astra Serif" w:hAnsi="PT Astra Serif"/>
                <w:sz w:val="20"/>
                <w:szCs w:val="20"/>
              </w:rPr>
              <w:t>- с длительностью не менее недели;</w:t>
            </w:r>
          </w:p>
          <w:p w14:paraId="026A0E89" w14:textId="77777777" w:rsidR="00D63EE4" w:rsidRPr="00D63EE4" w:rsidRDefault="00D63EE4" w:rsidP="00D63EE4">
            <w:pPr>
              <w:spacing w:after="0" w:line="240" w:lineRule="auto"/>
              <w:jc w:val="both"/>
              <w:rPr>
                <w:rFonts w:ascii="PT Astra Serif" w:hAnsi="PT Astra Serif"/>
                <w:sz w:val="20"/>
                <w:szCs w:val="20"/>
              </w:rPr>
            </w:pPr>
            <w:r w:rsidRPr="00D63EE4">
              <w:rPr>
                <w:rFonts w:ascii="PT Astra Serif" w:hAnsi="PT Astra Serif"/>
                <w:sz w:val="20"/>
                <w:szCs w:val="20"/>
              </w:rPr>
              <w:t>- бюджетом не менее 1 400 (одной тысячи четырехсот) рублей;</w:t>
            </w:r>
          </w:p>
          <w:p w14:paraId="39BC3CA4" w14:textId="77777777" w:rsidR="00D63EE4" w:rsidRPr="00D63EE4" w:rsidRDefault="00D63EE4" w:rsidP="00D63EE4">
            <w:pPr>
              <w:spacing w:after="0" w:line="240" w:lineRule="auto"/>
              <w:jc w:val="both"/>
              <w:rPr>
                <w:rFonts w:ascii="PT Astra Serif" w:hAnsi="PT Astra Serif"/>
                <w:sz w:val="20"/>
                <w:szCs w:val="20"/>
              </w:rPr>
            </w:pPr>
            <w:r w:rsidRPr="00D63EE4">
              <w:rPr>
                <w:rFonts w:ascii="PT Astra Serif" w:hAnsi="PT Astra Serif"/>
                <w:sz w:val="20"/>
                <w:szCs w:val="20"/>
              </w:rPr>
              <w:t>- охватом не менее 10 000 (десяти тысяч) человек;</w:t>
            </w:r>
          </w:p>
          <w:p w14:paraId="056F3321" w14:textId="77777777" w:rsidR="00D63EE4" w:rsidRPr="00D63EE4" w:rsidRDefault="00D63EE4" w:rsidP="00D63EE4">
            <w:pPr>
              <w:spacing w:after="0" w:line="240" w:lineRule="auto"/>
              <w:jc w:val="both"/>
              <w:rPr>
                <w:rFonts w:ascii="PT Astra Serif" w:hAnsi="PT Astra Serif"/>
                <w:sz w:val="20"/>
                <w:szCs w:val="20"/>
              </w:rPr>
            </w:pPr>
            <w:r w:rsidRPr="00D63EE4">
              <w:rPr>
                <w:rFonts w:ascii="PT Astra Serif" w:hAnsi="PT Astra Serif"/>
                <w:sz w:val="20"/>
                <w:szCs w:val="20"/>
              </w:rPr>
              <w:t xml:space="preserve">- </w:t>
            </w:r>
            <w:r w:rsidRPr="00D63EE4">
              <w:rPr>
                <w:rFonts w:ascii="PT Astra Serif" w:hAnsi="PT Astra Serif"/>
                <w:sz w:val="20"/>
                <w:szCs w:val="20"/>
                <w:lang w:val="en-US"/>
              </w:rPr>
              <w:t>CTR</w:t>
            </w:r>
            <w:r w:rsidRPr="00D63EE4">
              <w:rPr>
                <w:rFonts w:ascii="PT Astra Serif" w:hAnsi="PT Astra Serif"/>
                <w:sz w:val="20"/>
                <w:szCs w:val="20"/>
              </w:rPr>
              <w:t xml:space="preserve"> не менее 1,5 %;</w:t>
            </w:r>
          </w:p>
          <w:p w14:paraId="1609316A" w14:textId="77777777" w:rsidR="00D63EE4" w:rsidRPr="00D63EE4" w:rsidRDefault="00D63EE4" w:rsidP="00D63EE4">
            <w:pPr>
              <w:spacing w:after="0" w:line="240" w:lineRule="auto"/>
              <w:jc w:val="both"/>
              <w:rPr>
                <w:rFonts w:ascii="PT Astra Serif" w:hAnsi="PT Astra Serif"/>
                <w:sz w:val="20"/>
                <w:szCs w:val="20"/>
              </w:rPr>
            </w:pPr>
            <w:r w:rsidRPr="00D63EE4">
              <w:rPr>
                <w:rFonts w:ascii="PT Astra Serif" w:hAnsi="PT Astra Serif"/>
                <w:sz w:val="20"/>
                <w:szCs w:val="20"/>
              </w:rPr>
              <w:t>- ценой за переход не выше 15 рублей.</w:t>
            </w:r>
          </w:p>
          <w:p w14:paraId="79B95A5D" w14:textId="77777777" w:rsidR="00D63EE4" w:rsidRPr="00D63EE4" w:rsidRDefault="00D63EE4" w:rsidP="00D63EE4">
            <w:pPr>
              <w:spacing w:after="0" w:line="240" w:lineRule="auto"/>
              <w:jc w:val="both"/>
              <w:rPr>
                <w:rFonts w:ascii="PT Astra Serif" w:hAnsi="PT Astra Serif"/>
                <w:sz w:val="20"/>
                <w:szCs w:val="20"/>
              </w:rPr>
            </w:pPr>
          </w:p>
          <w:p w14:paraId="56CC9E17" w14:textId="77777777" w:rsidR="00D63EE4" w:rsidRPr="00D63EE4" w:rsidRDefault="00D63EE4" w:rsidP="00D63EE4">
            <w:pPr>
              <w:spacing w:after="0" w:line="240" w:lineRule="auto"/>
              <w:jc w:val="both"/>
              <w:rPr>
                <w:rFonts w:ascii="PT Astra Serif" w:hAnsi="PT Astra Serif"/>
                <w:sz w:val="20"/>
                <w:szCs w:val="20"/>
              </w:rPr>
            </w:pPr>
            <w:r w:rsidRPr="00D63EE4">
              <w:rPr>
                <w:rFonts w:ascii="PT Astra Serif" w:hAnsi="PT Astra Serif"/>
                <w:sz w:val="20"/>
                <w:szCs w:val="20"/>
              </w:rPr>
              <w:t>При этом учитываются только отчеты (кейсы) по услугам, оказанным разным организациям (</w:t>
            </w:r>
            <w:r w:rsidRPr="00D63EE4">
              <w:rPr>
                <w:rFonts w:ascii="PT Astra Serif" w:hAnsi="PT Astra Serif"/>
                <w:sz w:val="20"/>
                <w:szCs w:val="20"/>
                <w:u w:val="single"/>
              </w:rPr>
              <w:t>несколько отчетов (кейсов) по услугам, оказанным одной и той же организации, считаются как 1 отчет (кейс</w:t>
            </w:r>
            <w:r w:rsidRPr="00D63EE4">
              <w:rPr>
                <w:rFonts w:ascii="PT Astra Serif" w:hAnsi="PT Astra Serif"/>
                <w:sz w:val="20"/>
                <w:szCs w:val="20"/>
              </w:rPr>
              <w:t>).</w:t>
            </w:r>
          </w:p>
          <w:p w14:paraId="02D9BF63" w14:textId="77777777" w:rsidR="00D63EE4" w:rsidRPr="00D63EE4" w:rsidRDefault="00D63EE4" w:rsidP="00D63EE4">
            <w:pPr>
              <w:spacing w:after="0" w:line="240" w:lineRule="auto"/>
              <w:jc w:val="both"/>
              <w:rPr>
                <w:rFonts w:ascii="PT Astra Serif" w:hAnsi="PT Astra Serif"/>
                <w:sz w:val="20"/>
                <w:szCs w:val="20"/>
              </w:rPr>
            </w:pPr>
          </w:p>
          <w:p w14:paraId="768FE312" w14:textId="77777777" w:rsidR="00D63EE4" w:rsidRPr="00D63EE4" w:rsidRDefault="00D63EE4" w:rsidP="00D63EE4">
            <w:pPr>
              <w:tabs>
                <w:tab w:val="left" w:pos="4437"/>
              </w:tabs>
              <w:spacing w:after="0" w:line="240" w:lineRule="auto"/>
              <w:jc w:val="both"/>
              <w:rPr>
                <w:rFonts w:ascii="PT Astra Serif" w:hAnsi="PT Astra Serif"/>
                <w:sz w:val="20"/>
                <w:szCs w:val="20"/>
              </w:rPr>
            </w:pPr>
            <w:r w:rsidRPr="00D63EE4">
              <w:rPr>
                <w:rFonts w:ascii="PT Astra Serif" w:hAnsi="PT Astra Serif"/>
                <w:sz w:val="20"/>
                <w:szCs w:val="20"/>
              </w:rPr>
              <w:t>- отсутствие кейсов – 0 баллов.</w:t>
            </w:r>
          </w:p>
          <w:p w14:paraId="09072CE5" w14:textId="77777777" w:rsidR="00D63EE4" w:rsidRPr="00D63EE4" w:rsidRDefault="00D63EE4" w:rsidP="00D63EE4">
            <w:pPr>
              <w:tabs>
                <w:tab w:val="left" w:pos="6279"/>
              </w:tabs>
              <w:spacing w:after="0" w:line="240" w:lineRule="auto"/>
              <w:jc w:val="both"/>
              <w:rPr>
                <w:rFonts w:ascii="PT Astra Serif" w:hAnsi="PT Astra Serif"/>
                <w:sz w:val="20"/>
                <w:szCs w:val="20"/>
              </w:rPr>
            </w:pPr>
            <w:r w:rsidRPr="00D63EE4">
              <w:rPr>
                <w:rFonts w:ascii="PT Astra Serif" w:hAnsi="PT Astra Serif"/>
                <w:sz w:val="20"/>
                <w:szCs w:val="20"/>
              </w:rPr>
              <w:t>- от 1 до 5 кейсов - 1 балла;</w:t>
            </w:r>
          </w:p>
          <w:p w14:paraId="73520144" w14:textId="77777777" w:rsidR="00D63EE4" w:rsidRPr="00D63EE4" w:rsidRDefault="00D63EE4" w:rsidP="00D63EE4">
            <w:pPr>
              <w:tabs>
                <w:tab w:val="left" w:pos="6279"/>
              </w:tabs>
              <w:spacing w:after="0" w:line="240" w:lineRule="auto"/>
              <w:jc w:val="both"/>
              <w:rPr>
                <w:rFonts w:ascii="PT Astra Serif" w:hAnsi="PT Astra Serif"/>
                <w:sz w:val="20"/>
                <w:szCs w:val="20"/>
              </w:rPr>
            </w:pPr>
            <w:r w:rsidRPr="00D63EE4">
              <w:rPr>
                <w:rFonts w:ascii="PT Astra Serif" w:hAnsi="PT Astra Serif"/>
                <w:sz w:val="20"/>
                <w:szCs w:val="20"/>
              </w:rPr>
              <w:t>- от 6 до 7 кейсов - 3 баллов;</w:t>
            </w:r>
          </w:p>
          <w:p w14:paraId="2C0770C3" w14:textId="77777777" w:rsidR="00D63EE4" w:rsidRPr="00D63EE4" w:rsidRDefault="00D63EE4" w:rsidP="00D63EE4">
            <w:pPr>
              <w:tabs>
                <w:tab w:val="left" w:pos="6279"/>
              </w:tabs>
              <w:spacing w:after="0" w:line="240" w:lineRule="auto"/>
              <w:jc w:val="both"/>
              <w:rPr>
                <w:rFonts w:ascii="PT Astra Serif" w:hAnsi="PT Astra Serif"/>
                <w:sz w:val="20"/>
                <w:szCs w:val="20"/>
              </w:rPr>
            </w:pPr>
            <w:r w:rsidRPr="00D63EE4">
              <w:rPr>
                <w:rFonts w:ascii="PT Astra Serif" w:hAnsi="PT Astra Serif"/>
                <w:sz w:val="20"/>
                <w:szCs w:val="20"/>
              </w:rPr>
              <w:t>- от 8 кейсов и более - 5 баллов.</w:t>
            </w:r>
          </w:p>
        </w:tc>
        <w:tc>
          <w:tcPr>
            <w:tcW w:w="1559" w:type="dxa"/>
            <w:vAlign w:val="center"/>
            <w:hideMark/>
          </w:tcPr>
          <w:p w14:paraId="347DA169" w14:textId="77777777" w:rsidR="00D63EE4" w:rsidRPr="00D63EE4" w:rsidRDefault="00D63EE4" w:rsidP="00D63EE4">
            <w:pPr>
              <w:autoSpaceDE w:val="0"/>
              <w:autoSpaceDN w:val="0"/>
              <w:adjustRightInd w:val="0"/>
              <w:spacing w:after="0" w:line="240" w:lineRule="auto"/>
              <w:jc w:val="center"/>
              <w:rPr>
                <w:rFonts w:ascii="PT Astra Serif" w:hAnsi="PT Astra Serif"/>
                <w:sz w:val="20"/>
                <w:szCs w:val="20"/>
              </w:rPr>
            </w:pPr>
            <w:r w:rsidRPr="00D63EE4">
              <w:rPr>
                <w:rFonts w:ascii="PT Astra Serif" w:hAnsi="PT Astra Serif"/>
                <w:sz w:val="20"/>
                <w:szCs w:val="20"/>
              </w:rPr>
              <w:t>не более</w:t>
            </w:r>
            <w:r w:rsidRPr="00D63EE4">
              <w:rPr>
                <w:rFonts w:ascii="PT Astra Serif" w:hAnsi="PT Astra Serif"/>
                <w:sz w:val="20"/>
                <w:szCs w:val="20"/>
                <w:lang w:val="en-US"/>
              </w:rPr>
              <w:t xml:space="preserve"> </w:t>
            </w:r>
            <w:r w:rsidRPr="00D63EE4">
              <w:rPr>
                <w:rFonts w:ascii="PT Astra Serif" w:hAnsi="PT Astra Serif"/>
                <w:sz w:val="20"/>
                <w:szCs w:val="20"/>
              </w:rPr>
              <w:t>5</w:t>
            </w:r>
          </w:p>
        </w:tc>
      </w:tr>
      <w:tr w:rsidR="00D63EE4" w:rsidRPr="00D63EE4" w14:paraId="7312AF7B" w14:textId="77777777" w:rsidTr="00D63EE4">
        <w:tc>
          <w:tcPr>
            <w:tcW w:w="606" w:type="dxa"/>
          </w:tcPr>
          <w:p w14:paraId="48FF3609" w14:textId="77777777" w:rsidR="00D63EE4" w:rsidRPr="00D63EE4" w:rsidRDefault="00D63EE4" w:rsidP="00D63EE4">
            <w:pPr>
              <w:spacing w:after="0" w:line="240" w:lineRule="auto"/>
              <w:rPr>
                <w:rFonts w:ascii="PT Astra Serif" w:hAnsi="PT Astra Serif"/>
                <w:sz w:val="20"/>
                <w:szCs w:val="20"/>
              </w:rPr>
            </w:pPr>
            <w:r w:rsidRPr="00D63EE4">
              <w:rPr>
                <w:rFonts w:ascii="PT Astra Serif" w:hAnsi="PT Astra Serif"/>
                <w:sz w:val="20"/>
                <w:szCs w:val="20"/>
              </w:rPr>
              <w:t>5</w:t>
            </w:r>
          </w:p>
        </w:tc>
        <w:tc>
          <w:tcPr>
            <w:tcW w:w="6902" w:type="dxa"/>
          </w:tcPr>
          <w:p w14:paraId="01C8DEF9" w14:textId="40479D00" w:rsidR="00D63EE4" w:rsidRDefault="00D63EE4" w:rsidP="00D63EE4">
            <w:pPr>
              <w:spacing w:after="0" w:line="240" w:lineRule="auto"/>
              <w:jc w:val="both"/>
              <w:rPr>
                <w:rFonts w:ascii="PT Astra Serif" w:hAnsi="PT Astra Serif"/>
                <w:sz w:val="20"/>
                <w:szCs w:val="20"/>
                <w:vertAlign w:val="subscript"/>
              </w:rPr>
            </w:pPr>
            <w:r w:rsidRPr="00D63EE4">
              <w:rPr>
                <w:rFonts w:ascii="PT Astra Serif" w:hAnsi="PT Astra Serif"/>
                <w:sz w:val="20"/>
                <w:szCs w:val="20"/>
              </w:rPr>
              <w:t>Опыт участника – С</w:t>
            </w:r>
            <w:r w:rsidRPr="00D63EE4">
              <w:rPr>
                <w:rFonts w:ascii="PT Astra Serif" w:hAnsi="PT Astra Serif"/>
                <w:sz w:val="20"/>
                <w:szCs w:val="20"/>
                <w:vertAlign w:val="subscript"/>
              </w:rPr>
              <w:t>5</w:t>
            </w:r>
          </w:p>
          <w:p w14:paraId="165EEAB6" w14:textId="77777777" w:rsidR="00246C1E" w:rsidRPr="00D63EE4" w:rsidRDefault="00246C1E" w:rsidP="00D63EE4">
            <w:pPr>
              <w:spacing w:after="0" w:line="240" w:lineRule="auto"/>
              <w:jc w:val="both"/>
              <w:rPr>
                <w:rFonts w:ascii="PT Astra Serif" w:eastAsia="Times New Roman" w:hAnsi="PT Astra Serif"/>
                <w:color w:val="000000"/>
                <w:sz w:val="20"/>
                <w:szCs w:val="20"/>
              </w:rPr>
            </w:pPr>
          </w:p>
          <w:p w14:paraId="31042501" w14:textId="77777777" w:rsidR="00246C1E" w:rsidRPr="00246C1E" w:rsidRDefault="00246C1E" w:rsidP="00246C1E">
            <w:pPr>
              <w:spacing w:after="0" w:line="240" w:lineRule="auto"/>
              <w:jc w:val="both"/>
              <w:rPr>
                <w:rFonts w:ascii="PT Astra Serif" w:hAnsi="PT Astra Serif"/>
                <w:sz w:val="20"/>
                <w:szCs w:val="20"/>
              </w:rPr>
            </w:pPr>
            <w:r w:rsidRPr="00246C1E">
              <w:rPr>
                <w:rFonts w:ascii="PT Astra Serif" w:hAnsi="PT Astra Serif"/>
                <w:sz w:val="20"/>
                <w:szCs w:val="20"/>
              </w:rPr>
              <w:t>Критерием для целей закупки будет считаться опыт (давность) оказания услуг по продвижению с использованием SMM, аналогичных предмету закупки.</w:t>
            </w:r>
          </w:p>
          <w:p w14:paraId="070C5C73" w14:textId="77777777" w:rsidR="00246C1E" w:rsidRPr="00246C1E" w:rsidRDefault="00246C1E" w:rsidP="00246C1E">
            <w:pPr>
              <w:spacing w:after="0" w:line="240" w:lineRule="auto"/>
              <w:jc w:val="both"/>
              <w:rPr>
                <w:rFonts w:ascii="PT Astra Serif" w:hAnsi="PT Astra Serif"/>
                <w:sz w:val="20"/>
                <w:szCs w:val="20"/>
              </w:rPr>
            </w:pPr>
          </w:p>
          <w:p w14:paraId="00436D64" w14:textId="2017D134" w:rsidR="00246C1E" w:rsidRDefault="00246C1E" w:rsidP="00246C1E">
            <w:pPr>
              <w:spacing w:after="0" w:line="240" w:lineRule="auto"/>
              <w:jc w:val="both"/>
              <w:rPr>
                <w:rFonts w:ascii="PT Astra Serif" w:hAnsi="PT Astra Serif"/>
                <w:sz w:val="20"/>
                <w:szCs w:val="20"/>
              </w:rPr>
            </w:pPr>
            <w:r w:rsidRPr="00246C1E">
              <w:rPr>
                <w:rFonts w:ascii="PT Astra Serif" w:hAnsi="PT Astra Serif"/>
                <w:sz w:val="20"/>
                <w:szCs w:val="20"/>
              </w:rPr>
              <w:t>Оценивается на основании предоставленного Участником реестра (приложение №3 к настоящей Документации) исполненных договоров (контрактов), аналогичных предмету закупки, с указанием даты заключения договора (контракта), подтверждённого копиями договоров (контрактов) и актами выполненных работ.</w:t>
            </w:r>
          </w:p>
          <w:p w14:paraId="4CC18717" w14:textId="77777777" w:rsidR="00246C1E" w:rsidRPr="00246C1E" w:rsidRDefault="00246C1E" w:rsidP="00246C1E">
            <w:pPr>
              <w:spacing w:after="0" w:line="240" w:lineRule="auto"/>
              <w:jc w:val="both"/>
              <w:rPr>
                <w:rFonts w:ascii="PT Astra Serif" w:hAnsi="PT Astra Serif"/>
                <w:sz w:val="20"/>
                <w:szCs w:val="20"/>
              </w:rPr>
            </w:pPr>
          </w:p>
          <w:p w14:paraId="35C83EFD" w14:textId="77777777" w:rsidR="00246C1E" w:rsidRPr="00246C1E" w:rsidRDefault="00246C1E" w:rsidP="00246C1E">
            <w:pPr>
              <w:spacing w:after="0" w:line="240" w:lineRule="auto"/>
              <w:jc w:val="both"/>
              <w:rPr>
                <w:rFonts w:ascii="PT Astra Serif" w:hAnsi="PT Astra Serif"/>
                <w:sz w:val="20"/>
                <w:szCs w:val="20"/>
              </w:rPr>
            </w:pPr>
            <w:r w:rsidRPr="00246C1E">
              <w:rPr>
                <w:rFonts w:ascii="PT Astra Serif" w:hAnsi="PT Astra Serif"/>
                <w:sz w:val="20"/>
                <w:szCs w:val="20"/>
              </w:rPr>
              <w:t>- отсутствие опыта или первый договор заключен в 2023 году – 0 баллов;</w:t>
            </w:r>
          </w:p>
          <w:p w14:paraId="5E254973" w14:textId="77777777" w:rsidR="00246C1E" w:rsidRPr="00246C1E" w:rsidRDefault="00246C1E" w:rsidP="00246C1E">
            <w:pPr>
              <w:spacing w:after="0" w:line="240" w:lineRule="auto"/>
              <w:jc w:val="both"/>
              <w:rPr>
                <w:rFonts w:ascii="PT Astra Serif" w:hAnsi="PT Astra Serif"/>
                <w:sz w:val="20"/>
                <w:szCs w:val="20"/>
              </w:rPr>
            </w:pPr>
            <w:r w:rsidRPr="00246C1E">
              <w:rPr>
                <w:rFonts w:ascii="PT Astra Serif" w:hAnsi="PT Astra Serif"/>
                <w:sz w:val="20"/>
                <w:szCs w:val="20"/>
              </w:rPr>
              <w:t>- первый договор заключен в 2021-2022 году – 1 балла;</w:t>
            </w:r>
          </w:p>
          <w:p w14:paraId="577FAB53" w14:textId="77777777" w:rsidR="00246C1E" w:rsidRPr="00246C1E" w:rsidRDefault="00246C1E" w:rsidP="00246C1E">
            <w:pPr>
              <w:spacing w:after="0" w:line="240" w:lineRule="auto"/>
              <w:jc w:val="both"/>
              <w:rPr>
                <w:rFonts w:ascii="PT Astra Serif" w:hAnsi="PT Astra Serif"/>
                <w:sz w:val="20"/>
                <w:szCs w:val="20"/>
              </w:rPr>
            </w:pPr>
            <w:r w:rsidRPr="00246C1E">
              <w:rPr>
                <w:rFonts w:ascii="PT Astra Serif" w:hAnsi="PT Astra Serif"/>
                <w:sz w:val="20"/>
                <w:szCs w:val="20"/>
              </w:rPr>
              <w:t>- первый договор заключен в 2020-2019 году – 3 баллов;</w:t>
            </w:r>
          </w:p>
          <w:p w14:paraId="42578BFD" w14:textId="525EF633" w:rsidR="00D63EE4" w:rsidRPr="00D63EE4" w:rsidRDefault="00246C1E" w:rsidP="00246C1E">
            <w:pPr>
              <w:spacing w:after="0" w:line="240" w:lineRule="auto"/>
              <w:jc w:val="both"/>
              <w:rPr>
                <w:rFonts w:ascii="PT Astra Serif" w:hAnsi="PT Astra Serif"/>
                <w:sz w:val="20"/>
                <w:szCs w:val="20"/>
              </w:rPr>
            </w:pPr>
            <w:r w:rsidRPr="00246C1E">
              <w:rPr>
                <w:rFonts w:ascii="PT Astra Serif" w:hAnsi="PT Astra Serif"/>
                <w:sz w:val="20"/>
                <w:szCs w:val="20"/>
              </w:rPr>
              <w:t>- первый договор заключен в 2018-2017 году или ранее – 5 баллов.</w:t>
            </w:r>
          </w:p>
        </w:tc>
        <w:tc>
          <w:tcPr>
            <w:tcW w:w="1559" w:type="dxa"/>
            <w:vAlign w:val="center"/>
          </w:tcPr>
          <w:p w14:paraId="33A243E0" w14:textId="77777777" w:rsidR="00D63EE4" w:rsidRPr="00D63EE4" w:rsidRDefault="00D63EE4" w:rsidP="00D63EE4">
            <w:pPr>
              <w:spacing w:after="0" w:line="240" w:lineRule="auto"/>
              <w:jc w:val="center"/>
              <w:rPr>
                <w:rFonts w:ascii="PT Astra Serif" w:hAnsi="PT Astra Serif"/>
                <w:sz w:val="20"/>
                <w:szCs w:val="20"/>
              </w:rPr>
            </w:pPr>
            <w:r w:rsidRPr="00D63EE4">
              <w:rPr>
                <w:rFonts w:ascii="PT Astra Serif" w:hAnsi="PT Astra Serif"/>
                <w:sz w:val="20"/>
                <w:szCs w:val="20"/>
              </w:rPr>
              <w:t>не более 5</w:t>
            </w:r>
          </w:p>
        </w:tc>
      </w:tr>
      <w:tr w:rsidR="00D63EE4" w:rsidRPr="00D63EE4" w14:paraId="1CF4A290" w14:textId="77777777" w:rsidTr="00D63EE4">
        <w:tc>
          <w:tcPr>
            <w:tcW w:w="606" w:type="dxa"/>
          </w:tcPr>
          <w:p w14:paraId="2EE2E9FC" w14:textId="77777777" w:rsidR="00D63EE4" w:rsidRPr="00D63EE4" w:rsidRDefault="00D63EE4" w:rsidP="00D63EE4">
            <w:pPr>
              <w:spacing w:after="0" w:line="240" w:lineRule="auto"/>
              <w:rPr>
                <w:rFonts w:ascii="PT Astra Serif" w:hAnsi="PT Astra Serif"/>
                <w:sz w:val="20"/>
                <w:szCs w:val="20"/>
              </w:rPr>
            </w:pPr>
            <w:r w:rsidRPr="00D63EE4">
              <w:rPr>
                <w:rFonts w:ascii="PT Astra Serif" w:hAnsi="PT Astra Serif"/>
                <w:sz w:val="20"/>
                <w:szCs w:val="20"/>
              </w:rPr>
              <w:t>6</w:t>
            </w:r>
          </w:p>
        </w:tc>
        <w:tc>
          <w:tcPr>
            <w:tcW w:w="6902" w:type="dxa"/>
          </w:tcPr>
          <w:p w14:paraId="52373C64" w14:textId="77777777" w:rsidR="00D63EE4" w:rsidRPr="00D63EE4" w:rsidRDefault="00D63EE4" w:rsidP="00D63EE4">
            <w:pPr>
              <w:spacing w:after="0" w:line="240" w:lineRule="auto"/>
              <w:jc w:val="both"/>
              <w:rPr>
                <w:rFonts w:ascii="PT Astra Serif" w:eastAsia="Times New Roman" w:hAnsi="PT Astra Serif"/>
                <w:color w:val="000000"/>
                <w:sz w:val="20"/>
                <w:szCs w:val="20"/>
              </w:rPr>
            </w:pPr>
            <w:r w:rsidRPr="00D63EE4">
              <w:rPr>
                <w:rFonts w:ascii="PT Astra Serif" w:hAnsi="PT Astra Serif"/>
                <w:sz w:val="20"/>
                <w:szCs w:val="20"/>
              </w:rPr>
              <w:t>Интернет-ресурсы Участника – С</w:t>
            </w:r>
            <w:r w:rsidRPr="00D63EE4">
              <w:rPr>
                <w:rFonts w:ascii="PT Astra Serif" w:hAnsi="PT Astra Serif"/>
                <w:sz w:val="20"/>
                <w:szCs w:val="20"/>
                <w:vertAlign w:val="subscript"/>
              </w:rPr>
              <w:t>6</w:t>
            </w:r>
          </w:p>
          <w:p w14:paraId="2C14ABFC" w14:textId="77777777" w:rsidR="00D63EE4" w:rsidRPr="00D63EE4" w:rsidRDefault="00D63EE4" w:rsidP="00D63EE4">
            <w:pPr>
              <w:spacing w:after="0" w:line="240" w:lineRule="auto"/>
              <w:jc w:val="both"/>
              <w:rPr>
                <w:rFonts w:ascii="PT Astra Serif" w:hAnsi="PT Astra Serif"/>
                <w:sz w:val="20"/>
                <w:szCs w:val="20"/>
              </w:rPr>
            </w:pPr>
          </w:p>
          <w:p w14:paraId="5635CDBD" w14:textId="77777777" w:rsidR="00246C1E" w:rsidRPr="00D63EE4" w:rsidRDefault="00246C1E" w:rsidP="00246C1E">
            <w:pPr>
              <w:spacing w:after="0" w:line="240" w:lineRule="auto"/>
              <w:jc w:val="both"/>
              <w:rPr>
                <w:rFonts w:ascii="PT Astra Serif" w:hAnsi="PT Astra Serif"/>
                <w:sz w:val="20"/>
                <w:szCs w:val="20"/>
              </w:rPr>
            </w:pPr>
            <w:r w:rsidRPr="00D63EE4">
              <w:rPr>
                <w:rFonts w:ascii="PT Astra Serif" w:hAnsi="PT Astra Serif"/>
                <w:sz w:val="20"/>
                <w:szCs w:val="20"/>
              </w:rPr>
              <w:t xml:space="preserve">Критерием для целей закупки будет считаться наличие у Участника собственных интернет-ресурсов, отражающих профессиональную деятельность Участника в аналогичной предмету закупки сфере. </w:t>
            </w:r>
          </w:p>
          <w:p w14:paraId="6922C138" w14:textId="77777777" w:rsidR="00246C1E" w:rsidRPr="00D63EE4" w:rsidRDefault="00246C1E" w:rsidP="00246C1E">
            <w:pPr>
              <w:spacing w:after="0" w:line="240" w:lineRule="auto"/>
              <w:jc w:val="both"/>
              <w:rPr>
                <w:rFonts w:ascii="PT Astra Serif" w:hAnsi="PT Astra Serif"/>
                <w:sz w:val="20"/>
                <w:szCs w:val="20"/>
              </w:rPr>
            </w:pPr>
          </w:p>
          <w:p w14:paraId="755B8151" w14:textId="77777777" w:rsidR="00246C1E" w:rsidRPr="00D63EE4" w:rsidRDefault="00246C1E" w:rsidP="00246C1E">
            <w:pPr>
              <w:spacing w:after="0" w:line="240" w:lineRule="auto"/>
              <w:jc w:val="both"/>
              <w:rPr>
                <w:rFonts w:ascii="PT Astra Serif" w:hAnsi="PT Astra Serif"/>
                <w:sz w:val="20"/>
                <w:szCs w:val="20"/>
              </w:rPr>
            </w:pPr>
            <w:r w:rsidRPr="00D63EE4">
              <w:rPr>
                <w:rFonts w:ascii="PT Astra Serif" w:hAnsi="PT Astra Serif"/>
                <w:sz w:val="20"/>
                <w:szCs w:val="20"/>
              </w:rPr>
              <w:t>Оценивается на основании представленных Участником скриншотов аккаунтов и ссылок на аккаунт или интернет-ресурс.</w:t>
            </w:r>
          </w:p>
          <w:p w14:paraId="527D09EB" w14:textId="77777777" w:rsidR="00246C1E" w:rsidRPr="00D63EE4" w:rsidRDefault="00246C1E" w:rsidP="00246C1E">
            <w:pPr>
              <w:spacing w:after="0" w:line="240" w:lineRule="auto"/>
              <w:rPr>
                <w:rFonts w:ascii="PT Astra Serif" w:hAnsi="PT Astra Serif"/>
                <w:sz w:val="20"/>
                <w:szCs w:val="20"/>
              </w:rPr>
            </w:pPr>
          </w:p>
          <w:p w14:paraId="21F26233" w14:textId="77777777" w:rsidR="00246C1E" w:rsidRPr="00D63EE4" w:rsidRDefault="00246C1E" w:rsidP="00246C1E">
            <w:pPr>
              <w:spacing w:after="0" w:line="240" w:lineRule="auto"/>
              <w:rPr>
                <w:rFonts w:ascii="PT Astra Serif" w:hAnsi="PT Astra Serif"/>
                <w:sz w:val="20"/>
                <w:szCs w:val="20"/>
              </w:rPr>
            </w:pPr>
            <w:r w:rsidRPr="00D63EE4">
              <w:rPr>
                <w:rFonts w:ascii="PT Astra Serif" w:hAnsi="PT Astra Serif"/>
                <w:sz w:val="20"/>
                <w:szCs w:val="20"/>
              </w:rPr>
              <w:t>- отсутствие интернет-ресурсов – 0 баллов;</w:t>
            </w:r>
          </w:p>
          <w:p w14:paraId="6AAE1298" w14:textId="77777777" w:rsidR="00246C1E" w:rsidRPr="00D63EE4" w:rsidRDefault="00246C1E" w:rsidP="00246C1E">
            <w:pPr>
              <w:spacing w:after="0" w:line="240" w:lineRule="auto"/>
              <w:rPr>
                <w:rFonts w:ascii="PT Astra Serif" w:hAnsi="PT Astra Serif"/>
                <w:sz w:val="20"/>
                <w:szCs w:val="20"/>
              </w:rPr>
            </w:pPr>
            <w:r w:rsidRPr="00D63EE4">
              <w:rPr>
                <w:rFonts w:ascii="PT Astra Serif" w:hAnsi="PT Astra Serif"/>
                <w:sz w:val="20"/>
                <w:szCs w:val="20"/>
              </w:rPr>
              <w:t>- наличие сайта в сети интернет – 1 балл;</w:t>
            </w:r>
          </w:p>
          <w:p w14:paraId="330C49C8" w14:textId="77777777" w:rsidR="00246C1E" w:rsidRPr="00D63EE4" w:rsidRDefault="00246C1E" w:rsidP="00246C1E">
            <w:pPr>
              <w:spacing w:after="0" w:line="240" w:lineRule="auto"/>
              <w:rPr>
                <w:rFonts w:ascii="PT Astra Serif" w:hAnsi="PT Astra Serif"/>
                <w:sz w:val="20"/>
                <w:szCs w:val="20"/>
              </w:rPr>
            </w:pPr>
            <w:r w:rsidRPr="00D63EE4">
              <w:rPr>
                <w:rFonts w:ascii="PT Astra Serif" w:hAnsi="PT Astra Serif"/>
                <w:sz w:val="20"/>
                <w:szCs w:val="20"/>
              </w:rPr>
              <w:t>- наличие аккаунта/страницы «ВКонтакте» – 1 балл;</w:t>
            </w:r>
          </w:p>
          <w:p w14:paraId="17EBEB6F" w14:textId="79773B18" w:rsidR="00D63EE4" w:rsidRPr="00D63EE4" w:rsidRDefault="00246C1E" w:rsidP="00246C1E">
            <w:pPr>
              <w:spacing w:after="0" w:line="240" w:lineRule="auto"/>
              <w:rPr>
                <w:rFonts w:ascii="PT Astra Serif" w:hAnsi="PT Astra Serif"/>
                <w:sz w:val="20"/>
                <w:szCs w:val="20"/>
              </w:rPr>
            </w:pPr>
            <w:r w:rsidRPr="00D63EE4">
              <w:rPr>
                <w:rFonts w:ascii="PT Astra Serif" w:hAnsi="PT Astra Serif"/>
                <w:sz w:val="20"/>
                <w:szCs w:val="20"/>
              </w:rPr>
              <w:t>- наличие аккаунта/страницы «Дзен» – 1 балл.</w:t>
            </w:r>
          </w:p>
        </w:tc>
        <w:tc>
          <w:tcPr>
            <w:tcW w:w="1559" w:type="dxa"/>
            <w:vAlign w:val="center"/>
          </w:tcPr>
          <w:p w14:paraId="50B3CE0D" w14:textId="77777777" w:rsidR="00D63EE4" w:rsidRPr="00D63EE4" w:rsidRDefault="00D63EE4" w:rsidP="00D63EE4">
            <w:pPr>
              <w:spacing w:after="0" w:line="240" w:lineRule="auto"/>
              <w:jc w:val="center"/>
              <w:rPr>
                <w:rFonts w:ascii="PT Astra Serif" w:hAnsi="PT Astra Serif"/>
                <w:sz w:val="20"/>
                <w:szCs w:val="20"/>
              </w:rPr>
            </w:pPr>
            <w:r w:rsidRPr="00D63EE4">
              <w:rPr>
                <w:rFonts w:ascii="PT Astra Serif" w:hAnsi="PT Astra Serif"/>
                <w:sz w:val="20"/>
                <w:szCs w:val="20"/>
              </w:rPr>
              <w:lastRenderedPageBreak/>
              <w:t>не более 3</w:t>
            </w:r>
          </w:p>
        </w:tc>
      </w:tr>
      <w:tr w:rsidR="00D63EE4" w:rsidRPr="00D63EE4" w14:paraId="16CCCA97" w14:textId="77777777" w:rsidTr="00D63EE4">
        <w:tc>
          <w:tcPr>
            <w:tcW w:w="606" w:type="dxa"/>
          </w:tcPr>
          <w:p w14:paraId="700D3FFB" w14:textId="77777777" w:rsidR="00D63EE4" w:rsidRPr="00D63EE4" w:rsidRDefault="00D63EE4" w:rsidP="00D63EE4">
            <w:pPr>
              <w:spacing w:after="0" w:line="240" w:lineRule="auto"/>
              <w:rPr>
                <w:rFonts w:ascii="PT Astra Serif" w:hAnsi="PT Astra Serif"/>
                <w:sz w:val="20"/>
                <w:szCs w:val="20"/>
              </w:rPr>
            </w:pPr>
            <w:r w:rsidRPr="00D63EE4">
              <w:rPr>
                <w:rFonts w:ascii="PT Astra Serif" w:hAnsi="PT Astra Serif"/>
                <w:sz w:val="20"/>
                <w:szCs w:val="20"/>
              </w:rPr>
              <w:t>7</w:t>
            </w:r>
          </w:p>
        </w:tc>
        <w:tc>
          <w:tcPr>
            <w:tcW w:w="6902" w:type="dxa"/>
          </w:tcPr>
          <w:p w14:paraId="475C7FF0" w14:textId="77777777" w:rsidR="00D63EE4" w:rsidRPr="00D63EE4" w:rsidRDefault="00D63EE4" w:rsidP="00D63EE4">
            <w:pPr>
              <w:spacing w:after="0" w:line="240" w:lineRule="auto"/>
              <w:jc w:val="both"/>
              <w:rPr>
                <w:rFonts w:ascii="PT Astra Serif" w:hAnsi="PT Astra Serif"/>
                <w:color w:val="0563C1"/>
                <w:sz w:val="20"/>
                <w:szCs w:val="20"/>
                <w:u w:val="single"/>
              </w:rPr>
            </w:pPr>
            <w:r w:rsidRPr="00D63EE4">
              <w:rPr>
                <w:rFonts w:ascii="PT Astra Serif" w:hAnsi="PT Astra Serif"/>
                <w:sz w:val="20"/>
                <w:szCs w:val="20"/>
              </w:rPr>
              <w:t xml:space="preserve">Нахождение участника в списке квалифицированных партнеров соцсети ВКонтакте - </w:t>
            </w:r>
            <w:hyperlink r:id="rId15" w:history="1">
              <w:r w:rsidRPr="00D63EE4">
                <w:rPr>
                  <w:rFonts w:ascii="PT Astra Serif" w:hAnsi="PT Astra Serif"/>
                  <w:color w:val="0563C1"/>
                  <w:sz w:val="20"/>
                  <w:szCs w:val="20"/>
                  <w:u w:val="single"/>
                </w:rPr>
                <w:t>https://vk.com/biz/partners</w:t>
              </w:r>
            </w:hyperlink>
            <w:r w:rsidRPr="00D63EE4">
              <w:rPr>
                <w:rFonts w:ascii="PT Astra Serif" w:hAnsi="PT Astra Serif"/>
                <w:color w:val="0563C1"/>
                <w:sz w:val="20"/>
                <w:szCs w:val="20"/>
                <w:u w:val="single"/>
              </w:rPr>
              <w:t xml:space="preserve">  </w:t>
            </w:r>
            <w:r w:rsidRPr="00D63EE4">
              <w:rPr>
                <w:sz w:val="20"/>
                <w:szCs w:val="20"/>
              </w:rPr>
              <w:t>–</w:t>
            </w:r>
            <w:r w:rsidRPr="00D63EE4">
              <w:rPr>
                <w:rFonts w:ascii="PT Astra Serif" w:hAnsi="PT Astra Serif"/>
                <w:sz w:val="20"/>
                <w:szCs w:val="20"/>
              </w:rPr>
              <w:t xml:space="preserve"> С</w:t>
            </w:r>
            <w:r w:rsidRPr="00D63EE4">
              <w:rPr>
                <w:rFonts w:ascii="PT Astra Serif" w:hAnsi="PT Astra Serif"/>
                <w:sz w:val="20"/>
                <w:szCs w:val="20"/>
                <w:vertAlign w:val="subscript"/>
              </w:rPr>
              <w:t>7</w:t>
            </w:r>
            <w:r w:rsidRPr="00D63EE4">
              <w:rPr>
                <w:sz w:val="20"/>
                <w:szCs w:val="20"/>
              </w:rPr>
              <w:t xml:space="preserve">  </w:t>
            </w:r>
          </w:p>
          <w:p w14:paraId="42A4E87D" w14:textId="77777777" w:rsidR="00D63EE4" w:rsidRPr="00D63EE4" w:rsidRDefault="00D63EE4" w:rsidP="00D63EE4">
            <w:pPr>
              <w:spacing w:after="0" w:line="240" w:lineRule="auto"/>
              <w:jc w:val="both"/>
              <w:rPr>
                <w:rFonts w:ascii="PT Astra Serif" w:hAnsi="PT Astra Serif"/>
                <w:sz w:val="20"/>
                <w:szCs w:val="20"/>
              </w:rPr>
            </w:pPr>
          </w:p>
          <w:p w14:paraId="4B77D621" w14:textId="77777777" w:rsidR="00D63EE4" w:rsidRPr="00D63EE4" w:rsidRDefault="00D63EE4" w:rsidP="00D63EE4">
            <w:pPr>
              <w:spacing w:after="0" w:line="240" w:lineRule="auto"/>
              <w:jc w:val="both"/>
              <w:rPr>
                <w:rFonts w:ascii="PT Astra Serif" w:hAnsi="PT Astra Serif"/>
                <w:sz w:val="20"/>
                <w:szCs w:val="20"/>
              </w:rPr>
            </w:pPr>
            <w:r w:rsidRPr="00D63EE4">
              <w:rPr>
                <w:rFonts w:ascii="PT Astra Serif" w:hAnsi="PT Astra Serif"/>
                <w:sz w:val="20"/>
                <w:szCs w:val="20"/>
              </w:rPr>
              <w:t>- отсутствие Участника в списке – 0 баллов;</w:t>
            </w:r>
          </w:p>
          <w:p w14:paraId="4F5E9E35" w14:textId="77777777" w:rsidR="00D63EE4" w:rsidRPr="00D63EE4" w:rsidRDefault="00D63EE4" w:rsidP="00D63EE4">
            <w:pPr>
              <w:spacing w:after="0" w:line="240" w:lineRule="auto"/>
              <w:jc w:val="both"/>
              <w:rPr>
                <w:rFonts w:ascii="PT Astra Serif" w:hAnsi="PT Astra Serif"/>
                <w:sz w:val="20"/>
                <w:szCs w:val="20"/>
              </w:rPr>
            </w:pPr>
            <w:r w:rsidRPr="00D63EE4">
              <w:rPr>
                <w:rFonts w:ascii="PT Astra Serif" w:hAnsi="PT Astra Serif"/>
                <w:sz w:val="20"/>
                <w:szCs w:val="20"/>
              </w:rPr>
              <w:t>- наличие Участника в списке - 2 балла.</w:t>
            </w:r>
          </w:p>
        </w:tc>
        <w:tc>
          <w:tcPr>
            <w:tcW w:w="1559" w:type="dxa"/>
            <w:vAlign w:val="center"/>
          </w:tcPr>
          <w:p w14:paraId="7BE83882" w14:textId="77777777" w:rsidR="00D63EE4" w:rsidRPr="00D63EE4" w:rsidRDefault="00D63EE4" w:rsidP="00D63EE4">
            <w:pPr>
              <w:spacing w:after="0" w:line="240" w:lineRule="auto"/>
              <w:jc w:val="center"/>
              <w:rPr>
                <w:rFonts w:ascii="PT Astra Serif" w:hAnsi="PT Astra Serif"/>
                <w:sz w:val="20"/>
                <w:szCs w:val="20"/>
              </w:rPr>
            </w:pPr>
            <w:r w:rsidRPr="00D63EE4">
              <w:rPr>
                <w:rFonts w:ascii="PT Astra Serif" w:hAnsi="PT Astra Serif"/>
                <w:sz w:val="20"/>
                <w:szCs w:val="20"/>
              </w:rPr>
              <w:t xml:space="preserve">не более 2 </w:t>
            </w:r>
          </w:p>
        </w:tc>
      </w:tr>
      <w:bookmarkEnd w:id="19"/>
    </w:tbl>
    <w:p w14:paraId="04486B31" w14:textId="77777777" w:rsidR="000E338B" w:rsidRDefault="000E338B" w:rsidP="000E338B">
      <w:pPr>
        <w:spacing w:after="0" w:line="240" w:lineRule="auto"/>
        <w:jc w:val="both"/>
        <w:rPr>
          <w:rFonts w:ascii="PT Astra Serif" w:hAnsi="PT Astra Serif"/>
          <w:sz w:val="24"/>
          <w:szCs w:val="24"/>
        </w:rPr>
      </w:pPr>
    </w:p>
    <w:p w14:paraId="440D1FFA" w14:textId="2FF5D064" w:rsidR="00840527" w:rsidRPr="00D63EE4" w:rsidRDefault="00840527" w:rsidP="00840527">
      <w:pPr>
        <w:spacing w:after="0" w:line="240" w:lineRule="auto"/>
        <w:ind w:firstLine="700"/>
        <w:jc w:val="both"/>
        <w:rPr>
          <w:rFonts w:ascii="PT Astra Serif" w:hAnsi="PT Astra Serif"/>
          <w:sz w:val="24"/>
          <w:szCs w:val="24"/>
        </w:rPr>
      </w:pPr>
      <w:r w:rsidRPr="00D63EE4">
        <w:rPr>
          <w:rFonts w:ascii="PT Astra Serif" w:hAnsi="PT Astra Serif"/>
          <w:sz w:val="24"/>
          <w:szCs w:val="24"/>
        </w:rPr>
        <w:t xml:space="preserve">Общее количество баллов, присуждаемое i-му </w:t>
      </w:r>
      <w:r w:rsidR="006D5819" w:rsidRPr="00D63EE4">
        <w:rPr>
          <w:rFonts w:ascii="PT Astra Serif" w:hAnsi="PT Astra Serif"/>
          <w:sz w:val="24"/>
          <w:szCs w:val="24"/>
        </w:rPr>
        <w:t>п</w:t>
      </w:r>
      <w:r w:rsidRPr="00D63EE4">
        <w:rPr>
          <w:rFonts w:ascii="PT Astra Serif" w:hAnsi="PT Astra Serif"/>
          <w:sz w:val="24"/>
          <w:szCs w:val="24"/>
        </w:rPr>
        <w:t xml:space="preserve">редложению по критерию «квалификация </w:t>
      </w:r>
      <w:r w:rsidR="00BF6D2C" w:rsidRPr="00D63EE4">
        <w:rPr>
          <w:rFonts w:ascii="PT Astra Serif" w:hAnsi="PT Astra Serif"/>
          <w:sz w:val="24"/>
          <w:szCs w:val="24"/>
        </w:rPr>
        <w:t>у</w:t>
      </w:r>
      <w:r w:rsidRPr="00D63EE4">
        <w:rPr>
          <w:rFonts w:ascii="PT Astra Serif" w:hAnsi="PT Astra Serif"/>
          <w:sz w:val="24"/>
          <w:szCs w:val="24"/>
        </w:rPr>
        <w:t>частника», определяется по формуле:</w:t>
      </w:r>
    </w:p>
    <w:p w14:paraId="150E729F" w14:textId="77777777" w:rsidR="003649DF" w:rsidRPr="00D63EE4" w:rsidRDefault="003649DF" w:rsidP="003649DF">
      <w:pPr>
        <w:spacing w:after="0" w:line="240" w:lineRule="auto"/>
        <w:jc w:val="both"/>
        <w:rPr>
          <w:rFonts w:ascii="PT Astra Serif" w:hAnsi="PT Astra Serif"/>
          <w:sz w:val="24"/>
          <w:szCs w:val="24"/>
        </w:rPr>
      </w:pPr>
    </w:p>
    <w:p w14:paraId="46908B91" w14:textId="6DCB9044" w:rsidR="00840527" w:rsidRPr="00D63EE4" w:rsidRDefault="00840527" w:rsidP="00840527">
      <w:pPr>
        <w:spacing w:after="0" w:line="240" w:lineRule="auto"/>
        <w:ind w:firstLine="700"/>
        <w:jc w:val="center"/>
        <w:rPr>
          <w:rFonts w:ascii="PT Astra Serif" w:hAnsi="PT Astra Serif"/>
          <w:sz w:val="24"/>
          <w:szCs w:val="24"/>
        </w:rPr>
      </w:pPr>
      <m:oMathPara>
        <m:oMath>
          <m:r>
            <m:rPr>
              <m:sty m:val="p"/>
            </m:rPr>
            <w:rPr>
              <w:rFonts w:ascii="Cambria Math" w:hAnsi="Cambria Math"/>
              <w:sz w:val="24"/>
              <w:szCs w:val="24"/>
            </w:rPr>
            <m:t>Rci=</m:t>
          </m:r>
          <m:nary>
            <m:naryPr>
              <m:chr m:val="∑"/>
              <m:limLoc m:val="undOvr"/>
              <m:ctrlPr>
                <w:rPr>
                  <w:rFonts w:ascii="Cambria Math" w:hAnsi="Cambria Math"/>
                  <w:sz w:val="24"/>
                  <w:szCs w:val="24"/>
                </w:rPr>
              </m:ctrlPr>
            </m:naryPr>
            <m:sub>
              <m:r>
                <m:rPr>
                  <m:sty m:val="p"/>
                </m:rPr>
                <w:rPr>
                  <w:rFonts w:ascii="Cambria Math" w:hAnsi="Cambria Math"/>
                  <w:sz w:val="24"/>
                  <w:szCs w:val="24"/>
                </w:rPr>
                <m:t>j=1</m:t>
              </m:r>
            </m:sub>
            <m:sup>
              <m:r>
                <w:rPr>
                  <w:rFonts w:ascii="Cambria Math" w:hAnsi="Cambria Math"/>
                  <w:sz w:val="24"/>
                  <w:szCs w:val="24"/>
                </w:rPr>
                <m:t>7</m:t>
              </m:r>
            </m:sup>
            <m:e>
              <m:sSub>
                <m:sSubPr>
                  <m:ctrlPr>
                    <w:rPr>
                      <w:rFonts w:ascii="Cambria Math" w:hAnsi="Cambria Math"/>
                      <w:sz w:val="24"/>
                      <w:szCs w:val="24"/>
                    </w:rPr>
                  </m:ctrlPr>
                </m:sSubPr>
                <m:e>
                  <m:r>
                    <m:rPr>
                      <m:sty m:val="p"/>
                    </m:rPr>
                    <w:rPr>
                      <w:rFonts w:ascii="Cambria Math" w:hAnsi="Cambria Math"/>
                      <w:sz w:val="24"/>
                      <w:szCs w:val="24"/>
                    </w:rPr>
                    <m:t>C</m:t>
                  </m:r>
                </m:e>
                <m:sub>
                  <m:r>
                    <m:rPr>
                      <m:sty m:val="p"/>
                    </m:rPr>
                    <w:rPr>
                      <w:rFonts w:ascii="Cambria Math" w:hAnsi="Cambria Math"/>
                      <w:sz w:val="24"/>
                      <w:szCs w:val="24"/>
                    </w:rPr>
                    <m:t>ji</m:t>
                  </m:r>
                </m:sub>
              </m:sSub>
            </m:e>
          </m:nary>
          <m:r>
            <m:rPr>
              <m:sty m:val="p"/>
            </m:rPr>
            <w:rPr>
              <w:rFonts w:ascii="Cambria Math" w:hAnsi="Cambria Math"/>
              <w:sz w:val="24"/>
              <w:szCs w:val="24"/>
            </w:rPr>
            <m:t xml:space="preserve"> </m:t>
          </m:r>
        </m:oMath>
      </m:oMathPara>
    </w:p>
    <w:p w14:paraId="32471A09" w14:textId="77777777" w:rsidR="00840527" w:rsidRPr="00D63EE4" w:rsidRDefault="00840527" w:rsidP="00840527">
      <w:pPr>
        <w:spacing w:after="0" w:line="240" w:lineRule="auto"/>
        <w:ind w:firstLine="700"/>
        <w:rPr>
          <w:rFonts w:ascii="PT Astra Serif" w:hAnsi="PT Astra Serif"/>
          <w:sz w:val="24"/>
          <w:szCs w:val="24"/>
        </w:rPr>
      </w:pPr>
      <w:r w:rsidRPr="00D63EE4">
        <w:rPr>
          <w:rFonts w:ascii="PT Astra Serif" w:hAnsi="PT Astra Serif"/>
          <w:sz w:val="24"/>
          <w:szCs w:val="24"/>
        </w:rPr>
        <w:t>где:</w:t>
      </w:r>
    </w:p>
    <w:p w14:paraId="6CBE955F" w14:textId="0B851565" w:rsidR="00840527" w:rsidRPr="00D63EE4" w:rsidRDefault="00840527" w:rsidP="00840527">
      <w:pPr>
        <w:widowControl w:val="0"/>
        <w:autoSpaceDE w:val="0"/>
        <w:autoSpaceDN w:val="0"/>
        <w:adjustRightInd w:val="0"/>
        <w:spacing w:after="0" w:line="240" w:lineRule="auto"/>
        <w:ind w:firstLine="700"/>
        <w:jc w:val="both"/>
        <w:rPr>
          <w:rFonts w:ascii="PT Astra Serif" w:hAnsi="PT Astra Serif"/>
          <w:sz w:val="24"/>
          <w:szCs w:val="24"/>
        </w:rPr>
      </w:pPr>
      <w:r w:rsidRPr="00D63EE4">
        <w:rPr>
          <w:rFonts w:ascii="PT Astra Serif" w:hAnsi="PT Astra Serif"/>
          <w:sz w:val="24"/>
          <w:szCs w:val="24"/>
        </w:rPr>
        <w:t xml:space="preserve">- </w:t>
      </w:r>
      <w:r w:rsidRPr="00D63EE4">
        <w:rPr>
          <w:rFonts w:ascii="PT Astra Serif" w:hAnsi="PT Astra Serif"/>
          <w:sz w:val="24"/>
          <w:szCs w:val="24"/>
        </w:rPr>
        <w:fldChar w:fldCharType="begin"/>
      </w:r>
      <w:r w:rsidRPr="00D63EE4">
        <w:rPr>
          <w:rFonts w:ascii="PT Astra Serif" w:hAnsi="PT Astra Serif"/>
          <w:sz w:val="24"/>
          <w:szCs w:val="24"/>
        </w:rPr>
        <w:instrText xml:space="preserve"> QUOTE </w:instrText>
      </w:r>
      <w:r w:rsidRPr="00D63EE4">
        <w:rPr>
          <w:rFonts w:ascii="PT Astra Serif" w:hAnsi="PT Astra Serif"/>
          <w:sz w:val="24"/>
          <w:szCs w:val="24"/>
        </w:rPr>
        <w:fldChar w:fldCharType="begin"/>
      </w:r>
      <w:r w:rsidRPr="00D63EE4">
        <w:rPr>
          <w:rFonts w:ascii="PT Astra Serif" w:hAnsi="PT Astra Serif"/>
          <w:sz w:val="24"/>
          <w:szCs w:val="24"/>
        </w:rPr>
        <w:instrText xml:space="preserve"> QUOTE </w:instrText>
      </w:r>
      <w:r w:rsidR="002A7041">
        <w:rPr>
          <w:rFonts w:ascii="PT Astra Serif" w:hAnsi="PT Astra Serif"/>
          <w:noProof/>
          <w:sz w:val="24"/>
          <w:szCs w:val="24"/>
        </w:rPr>
        <w:pict w14:anchorId="5D3ABD32">
          <v:shape id="_x0000_i1027" type="#_x0000_t75" style="width:21pt;height:13.5pt" equationxml="&lt;">
            <v:imagedata r:id="rId16" o:title="" chromakey="white"/>
          </v:shape>
        </w:pict>
      </w:r>
      <w:r w:rsidRPr="00D63EE4">
        <w:rPr>
          <w:rFonts w:ascii="PT Astra Serif" w:hAnsi="PT Astra Serif"/>
          <w:sz w:val="24"/>
          <w:szCs w:val="24"/>
        </w:rPr>
        <w:instrText xml:space="preserve"> </w:instrText>
      </w:r>
      <w:r w:rsidRPr="00D63EE4">
        <w:rPr>
          <w:rFonts w:ascii="PT Astra Serif" w:hAnsi="PT Astra Serif"/>
          <w:sz w:val="24"/>
          <w:szCs w:val="24"/>
        </w:rPr>
        <w:fldChar w:fldCharType="separate"/>
      </w:r>
      <w:r w:rsidR="002A7041">
        <w:rPr>
          <w:rFonts w:ascii="PT Astra Serif" w:hAnsi="PT Astra Serif"/>
          <w:noProof/>
          <w:sz w:val="24"/>
          <w:szCs w:val="24"/>
        </w:rPr>
        <w:pict w14:anchorId="317920D9">
          <v:shape id="_x0000_i1028" type="#_x0000_t75" style="width:21pt;height:13.5pt" equationxml="&lt;">
            <v:imagedata r:id="rId16" o:title="" chromakey="white"/>
          </v:shape>
        </w:pict>
      </w:r>
      <w:r w:rsidRPr="00D63EE4">
        <w:rPr>
          <w:rFonts w:ascii="PT Astra Serif" w:hAnsi="PT Astra Serif"/>
          <w:sz w:val="24"/>
          <w:szCs w:val="24"/>
        </w:rPr>
        <w:fldChar w:fldCharType="end"/>
      </w:r>
      <w:r w:rsidRPr="00D63EE4">
        <w:rPr>
          <w:rFonts w:ascii="PT Astra Serif" w:hAnsi="PT Astra Serif"/>
          <w:sz w:val="24"/>
          <w:szCs w:val="24"/>
        </w:rPr>
        <w:instrText xml:space="preserve"> </w:instrText>
      </w:r>
      <w:r w:rsidRPr="00D63EE4">
        <w:rPr>
          <w:rFonts w:ascii="PT Astra Serif" w:hAnsi="PT Astra Serif"/>
          <w:sz w:val="24"/>
          <w:szCs w:val="24"/>
        </w:rPr>
        <w:fldChar w:fldCharType="end"/>
      </w:r>
      <w:r w:rsidRPr="00D63EE4">
        <w:rPr>
          <w:rFonts w:ascii="PT Astra Serif" w:hAnsi="PT Astra Serif"/>
          <w:sz w:val="24"/>
          <w:szCs w:val="24"/>
        </w:rPr>
        <w:t xml:space="preserve">Rci – баллы, присуждаемые i-му </w:t>
      </w:r>
      <w:r w:rsidR="006D5819" w:rsidRPr="00D63EE4">
        <w:rPr>
          <w:rFonts w:ascii="PT Astra Serif" w:hAnsi="PT Astra Serif"/>
          <w:sz w:val="24"/>
          <w:szCs w:val="24"/>
        </w:rPr>
        <w:t>п</w:t>
      </w:r>
      <w:r w:rsidRPr="00D63EE4">
        <w:rPr>
          <w:rFonts w:ascii="PT Astra Serif" w:hAnsi="PT Astra Serif"/>
          <w:sz w:val="24"/>
          <w:szCs w:val="24"/>
        </w:rPr>
        <w:t xml:space="preserve">редложению </w:t>
      </w:r>
      <w:r w:rsidR="00A065B8" w:rsidRPr="00D63EE4">
        <w:rPr>
          <w:rFonts w:ascii="PT Astra Serif" w:hAnsi="PT Astra Serif"/>
          <w:sz w:val="24"/>
          <w:szCs w:val="24"/>
        </w:rPr>
        <w:t xml:space="preserve">по j-му критерию, где j – номер соответствующего показателя (от 1 до </w:t>
      </w:r>
      <w:r w:rsidR="00055F3F" w:rsidRPr="00D63EE4">
        <w:rPr>
          <w:rFonts w:ascii="PT Astra Serif" w:hAnsi="PT Astra Serif"/>
          <w:sz w:val="24"/>
          <w:szCs w:val="24"/>
        </w:rPr>
        <w:t>4</w:t>
      </w:r>
      <w:r w:rsidR="00A065B8" w:rsidRPr="00D63EE4">
        <w:rPr>
          <w:rFonts w:ascii="PT Astra Serif" w:hAnsi="PT Astra Serif"/>
          <w:sz w:val="24"/>
          <w:szCs w:val="24"/>
        </w:rPr>
        <w:t>)</w:t>
      </w:r>
      <w:r w:rsidRPr="00D63EE4">
        <w:rPr>
          <w:rFonts w:ascii="PT Astra Serif" w:hAnsi="PT Astra Serif"/>
          <w:sz w:val="24"/>
          <w:szCs w:val="24"/>
        </w:rPr>
        <w:t>;</w:t>
      </w:r>
    </w:p>
    <w:p w14:paraId="66755000" w14:textId="4D9047B0" w:rsidR="00840527" w:rsidRDefault="00840527" w:rsidP="00683AA6">
      <w:pPr>
        <w:spacing w:after="0" w:line="240" w:lineRule="auto"/>
        <w:ind w:firstLine="697"/>
        <w:jc w:val="both"/>
        <w:rPr>
          <w:rFonts w:ascii="PT Astra Serif" w:hAnsi="PT Astra Serif"/>
          <w:sz w:val="24"/>
          <w:szCs w:val="24"/>
        </w:rPr>
      </w:pPr>
      <w:r w:rsidRPr="00D63EE4">
        <w:rPr>
          <w:rFonts w:ascii="PT Astra Serif" w:hAnsi="PT Astra Serif"/>
          <w:sz w:val="24"/>
          <w:szCs w:val="24"/>
        </w:rPr>
        <w:t xml:space="preserve">- </w:t>
      </w:r>
      <w:r w:rsidRPr="00D63EE4">
        <w:rPr>
          <w:rFonts w:ascii="PT Astra Serif" w:hAnsi="PT Astra Serif"/>
          <w:sz w:val="24"/>
          <w:szCs w:val="24"/>
        </w:rPr>
        <w:fldChar w:fldCharType="begin"/>
      </w:r>
      <w:r w:rsidRPr="00D63EE4">
        <w:rPr>
          <w:rFonts w:ascii="PT Astra Serif" w:hAnsi="PT Astra Serif"/>
          <w:sz w:val="24"/>
          <w:szCs w:val="24"/>
        </w:rPr>
        <w:instrText xml:space="preserve"> QUOTE </w:instrText>
      </w:r>
      <w:r w:rsidRPr="00D63EE4">
        <w:rPr>
          <w:rFonts w:ascii="PT Astra Serif" w:hAnsi="PT Astra Serif"/>
          <w:sz w:val="24"/>
          <w:szCs w:val="24"/>
        </w:rPr>
        <w:fldChar w:fldCharType="begin"/>
      </w:r>
      <w:r w:rsidRPr="00D63EE4">
        <w:rPr>
          <w:rFonts w:ascii="PT Astra Serif" w:hAnsi="PT Astra Serif"/>
          <w:sz w:val="24"/>
          <w:szCs w:val="24"/>
        </w:rPr>
        <w:instrText xml:space="preserve"> QUOTE </w:instrText>
      </w:r>
      <w:r w:rsidR="002A7041">
        <w:rPr>
          <w:rFonts w:ascii="PT Astra Serif" w:hAnsi="PT Astra Serif"/>
          <w:noProof/>
          <w:sz w:val="24"/>
          <w:szCs w:val="24"/>
        </w:rPr>
        <w:pict w14:anchorId="0EEDFE13">
          <v:shape id="_x0000_i1029" type="#_x0000_t75" style="width:21pt;height:21pt" equationxml="&lt;">
            <v:imagedata r:id="rId17" o:title="" chromakey="white"/>
          </v:shape>
        </w:pict>
      </w:r>
      <w:r w:rsidRPr="00D63EE4">
        <w:rPr>
          <w:rFonts w:ascii="PT Astra Serif" w:hAnsi="PT Astra Serif"/>
          <w:sz w:val="24"/>
          <w:szCs w:val="24"/>
        </w:rPr>
        <w:instrText xml:space="preserve"> </w:instrText>
      </w:r>
      <w:r w:rsidRPr="00D63EE4">
        <w:rPr>
          <w:rFonts w:ascii="PT Astra Serif" w:hAnsi="PT Astra Serif"/>
          <w:sz w:val="24"/>
          <w:szCs w:val="24"/>
        </w:rPr>
        <w:fldChar w:fldCharType="separate"/>
      </w:r>
      <w:r w:rsidR="002A7041">
        <w:rPr>
          <w:rFonts w:ascii="PT Astra Serif" w:hAnsi="PT Astra Serif"/>
          <w:noProof/>
          <w:sz w:val="24"/>
          <w:szCs w:val="24"/>
        </w:rPr>
        <w:pict w14:anchorId="5B38DF31">
          <v:shape id="_x0000_i1030" type="#_x0000_t75" style="width:21pt;height:21pt" equationxml="&lt;">
            <v:imagedata r:id="rId17" o:title="" chromakey="white"/>
          </v:shape>
        </w:pict>
      </w:r>
      <w:r w:rsidRPr="00D63EE4">
        <w:rPr>
          <w:rFonts w:ascii="PT Astra Serif" w:hAnsi="PT Astra Serif"/>
          <w:sz w:val="24"/>
          <w:szCs w:val="24"/>
        </w:rPr>
        <w:fldChar w:fldCharType="end"/>
      </w:r>
      <w:r w:rsidRPr="00D63EE4">
        <w:rPr>
          <w:rFonts w:ascii="PT Astra Serif" w:hAnsi="PT Astra Serif"/>
          <w:sz w:val="24"/>
          <w:szCs w:val="24"/>
        </w:rPr>
        <w:instrText xml:space="preserve"> </w:instrText>
      </w:r>
      <w:r w:rsidRPr="00D63EE4">
        <w:rPr>
          <w:rFonts w:ascii="PT Astra Serif" w:hAnsi="PT Astra Serif"/>
          <w:sz w:val="24"/>
          <w:szCs w:val="24"/>
        </w:rPr>
        <w:fldChar w:fldCharType="end"/>
      </w:r>
      <w:r w:rsidRPr="00D63EE4">
        <w:rPr>
          <w:rFonts w:ascii="PT Astra Serif" w:hAnsi="PT Astra Serif"/>
          <w:sz w:val="24"/>
          <w:szCs w:val="24"/>
        </w:rPr>
        <w:t>Cji – баллы (среднее арифметическое оценок в баллах всех членов комиссии</w:t>
      </w:r>
      <w:r w:rsidR="0002293B" w:rsidRPr="00D63EE4">
        <w:rPr>
          <w:rFonts w:ascii="PT Astra Serif" w:hAnsi="PT Astra Serif"/>
          <w:sz w:val="24"/>
          <w:szCs w:val="24"/>
        </w:rPr>
        <w:br/>
      </w:r>
      <w:r w:rsidRPr="00D63EE4">
        <w:rPr>
          <w:rFonts w:ascii="PT Astra Serif" w:hAnsi="PT Astra Serif"/>
          <w:sz w:val="24"/>
          <w:szCs w:val="24"/>
        </w:rPr>
        <w:t xml:space="preserve">по закупкам), присуждаемые комиссией i-му </w:t>
      </w:r>
      <w:r w:rsidR="006D5819" w:rsidRPr="00D63EE4">
        <w:rPr>
          <w:rFonts w:ascii="PT Astra Serif" w:hAnsi="PT Astra Serif"/>
          <w:sz w:val="24"/>
          <w:szCs w:val="24"/>
        </w:rPr>
        <w:t>п</w:t>
      </w:r>
      <w:r w:rsidRPr="00D63EE4">
        <w:rPr>
          <w:rFonts w:ascii="PT Astra Serif" w:hAnsi="PT Astra Serif"/>
          <w:sz w:val="24"/>
          <w:szCs w:val="24"/>
        </w:rPr>
        <w:t xml:space="preserve">редложению на участие в МПДО по j-му </w:t>
      </w:r>
      <w:r w:rsidR="00A065B8" w:rsidRPr="00D63EE4">
        <w:rPr>
          <w:rFonts w:ascii="PT Astra Serif" w:hAnsi="PT Astra Serif"/>
          <w:sz w:val="24"/>
          <w:szCs w:val="24"/>
        </w:rPr>
        <w:t>критерию</w:t>
      </w:r>
      <w:r w:rsidRPr="00D63EE4">
        <w:rPr>
          <w:rFonts w:ascii="PT Astra Serif" w:hAnsi="PT Astra Serif"/>
          <w:sz w:val="24"/>
          <w:szCs w:val="24"/>
        </w:rPr>
        <w:t>, где j – номер соответствующего показателя (от 1 до</w:t>
      </w:r>
      <w:r w:rsidR="00406B83" w:rsidRPr="00D63EE4">
        <w:rPr>
          <w:rFonts w:ascii="PT Astra Serif" w:hAnsi="PT Astra Serif"/>
          <w:sz w:val="24"/>
          <w:szCs w:val="24"/>
        </w:rPr>
        <w:t xml:space="preserve"> </w:t>
      </w:r>
      <w:r w:rsidR="00D63EE4" w:rsidRPr="00D63EE4">
        <w:rPr>
          <w:rFonts w:ascii="PT Astra Serif" w:hAnsi="PT Astra Serif"/>
          <w:sz w:val="24"/>
          <w:szCs w:val="24"/>
        </w:rPr>
        <w:t>7</w:t>
      </w:r>
      <w:r w:rsidRPr="00D63EE4">
        <w:rPr>
          <w:rFonts w:ascii="PT Astra Serif" w:hAnsi="PT Astra Serif"/>
          <w:sz w:val="24"/>
          <w:szCs w:val="24"/>
        </w:rPr>
        <w:t>).</w:t>
      </w:r>
    </w:p>
    <w:p w14:paraId="2F9D06BA" w14:textId="60676585" w:rsidR="00723342" w:rsidRDefault="00723342" w:rsidP="00723342">
      <w:pPr>
        <w:spacing w:after="0" w:line="240" w:lineRule="auto"/>
        <w:jc w:val="both"/>
        <w:rPr>
          <w:rFonts w:ascii="PT Astra Serif" w:hAnsi="PT Astra Serif"/>
          <w:sz w:val="24"/>
          <w:szCs w:val="24"/>
        </w:rPr>
      </w:pPr>
    </w:p>
    <w:p w14:paraId="185E8A92" w14:textId="5886C977" w:rsidR="00840527" w:rsidRPr="0043000C" w:rsidRDefault="00840527" w:rsidP="00840527">
      <w:pPr>
        <w:pStyle w:val="-2"/>
        <w:numPr>
          <w:ilvl w:val="0"/>
          <w:numId w:val="0"/>
        </w:numPr>
        <w:ind w:left="567" w:firstLine="142"/>
        <w:rPr>
          <w:rFonts w:ascii="PT Astra Serif" w:hAnsi="PT Astra Serif"/>
          <w:sz w:val="24"/>
          <w:szCs w:val="24"/>
        </w:rPr>
      </w:pPr>
      <w:r w:rsidRPr="0043000C">
        <w:rPr>
          <w:rFonts w:ascii="PT Astra Serif" w:hAnsi="PT Astra Serif"/>
          <w:sz w:val="24"/>
          <w:szCs w:val="24"/>
        </w:rPr>
        <w:t xml:space="preserve">5.4. Итоговая оценка </w:t>
      </w:r>
      <w:r w:rsidR="007348C8">
        <w:rPr>
          <w:rFonts w:ascii="PT Astra Serif" w:hAnsi="PT Astra Serif"/>
          <w:sz w:val="24"/>
          <w:szCs w:val="24"/>
        </w:rPr>
        <w:t>п</w:t>
      </w:r>
      <w:r w:rsidRPr="0043000C">
        <w:rPr>
          <w:rFonts w:ascii="PT Astra Serif" w:hAnsi="PT Astra Serif"/>
          <w:sz w:val="24"/>
          <w:szCs w:val="24"/>
        </w:rPr>
        <w:t>редложений</w:t>
      </w:r>
    </w:p>
    <w:p w14:paraId="68EC4FC1" w14:textId="22BADF57" w:rsidR="00683AA6" w:rsidRDefault="00840527" w:rsidP="00683AA6">
      <w:pPr>
        <w:spacing w:after="0" w:line="240" w:lineRule="auto"/>
        <w:ind w:firstLine="709"/>
        <w:jc w:val="both"/>
        <w:rPr>
          <w:rFonts w:ascii="PT Astra Serif" w:hAnsi="PT Astra Serif"/>
          <w:sz w:val="24"/>
          <w:szCs w:val="24"/>
        </w:rPr>
      </w:pPr>
      <w:r w:rsidRPr="0043000C">
        <w:rPr>
          <w:rFonts w:ascii="PT Astra Serif" w:hAnsi="PT Astra Serif"/>
          <w:sz w:val="24"/>
          <w:szCs w:val="24"/>
        </w:rPr>
        <w:t xml:space="preserve">В соответствии с полученными итоговыми рейтингами </w:t>
      </w:r>
      <w:r w:rsidR="00683AA6">
        <w:rPr>
          <w:rFonts w:ascii="PT Astra Serif" w:hAnsi="PT Astra Serif"/>
          <w:sz w:val="24"/>
          <w:szCs w:val="24"/>
        </w:rPr>
        <w:t>п</w:t>
      </w:r>
      <w:r w:rsidRPr="0043000C">
        <w:rPr>
          <w:rFonts w:ascii="PT Astra Serif" w:hAnsi="PT Astra Serif"/>
          <w:sz w:val="24"/>
          <w:szCs w:val="24"/>
        </w:rPr>
        <w:t>редложени</w:t>
      </w:r>
      <w:r w:rsidR="00C567C5">
        <w:rPr>
          <w:rFonts w:ascii="PT Astra Serif" w:hAnsi="PT Astra Serif"/>
          <w:sz w:val="24"/>
          <w:szCs w:val="24"/>
        </w:rPr>
        <w:t>й</w:t>
      </w:r>
      <w:r w:rsidRPr="0043000C">
        <w:rPr>
          <w:rFonts w:ascii="PT Astra Serif" w:hAnsi="PT Astra Serif"/>
          <w:sz w:val="24"/>
          <w:szCs w:val="24"/>
        </w:rPr>
        <w:t xml:space="preserve"> каждого </w:t>
      </w:r>
      <w:r w:rsidR="007348C8">
        <w:rPr>
          <w:rFonts w:ascii="PT Astra Serif" w:hAnsi="PT Astra Serif"/>
          <w:sz w:val="24"/>
          <w:szCs w:val="24"/>
        </w:rPr>
        <w:t>у</w:t>
      </w:r>
      <w:r w:rsidRPr="0043000C">
        <w:rPr>
          <w:rFonts w:ascii="PT Astra Serif" w:hAnsi="PT Astra Serif"/>
          <w:sz w:val="24"/>
          <w:szCs w:val="24"/>
        </w:rPr>
        <w:t>частника</w:t>
      </w:r>
      <w:r w:rsidR="00683AA6">
        <w:rPr>
          <w:rFonts w:ascii="PT Astra Serif" w:hAnsi="PT Astra Serif"/>
          <w:sz w:val="24"/>
          <w:szCs w:val="24"/>
        </w:rPr>
        <w:t xml:space="preserve"> комиссия </w:t>
      </w:r>
      <w:r w:rsidR="00683AA6" w:rsidRPr="00CB3791">
        <w:rPr>
          <w:rFonts w:ascii="PT Astra Serif" w:hAnsi="PT Astra Serif"/>
          <w:sz w:val="24"/>
          <w:szCs w:val="24"/>
        </w:rPr>
        <w:t>ранжирует (упорядочивает, расставляет по местам)</w:t>
      </w:r>
      <w:r w:rsidR="00C801ED">
        <w:rPr>
          <w:rFonts w:ascii="PT Astra Serif" w:hAnsi="PT Astra Serif"/>
          <w:sz w:val="24"/>
          <w:szCs w:val="24"/>
        </w:rPr>
        <w:t xml:space="preserve"> предложения участников</w:t>
      </w:r>
      <w:r w:rsidR="00683AA6">
        <w:rPr>
          <w:rFonts w:ascii="PT Astra Serif" w:hAnsi="PT Astra Serif"/>
          <w:sz w:val="24"/>
          <w:szCs w:val="24"/>
        </w:rPr>
        <w:t xml:space="preserve">. </w:t>
      </w:r>
      <w:r w:rsidRPr="0043000C">
        <w:rPr>
          <w:rFonts w:ascii="PT Astra Serif" w:hAnsi="PT Astra Serif"/>
          <w:sz w:val="24"/>
          <w:szCs w:val="24"/>
        </w:rPr>
        <w:t>Предложени</w:t>
      </w:r>
      <w:r w:rsidR="00683AA6">
        <w:rPr>
          <w:rFonts w:ascii="PT Astra Serif" w:hAnsi="PT Astra Serif"/>
          <w:sz w:val="24"/>
          <w:szCs w:val="24"/>
        </w:rPr>
        <w:t>ю</w:t>
      </w:r>
      <w:r w:rsidRPr="0043000C">
        <w:rPr>
          <w:rFonts w:ascii="PT Astra Serif" w:hAnsi="PT Astra Serif"/>
          <w:sz w:val="24"/>
          <w:szCs w:val="24"/>
        </w:rPr>
        <w:t xml:space="preserve">, </w:t>
      </w:r>
      <w:r w:rsidR="00683AA6">
        <w:rPr>
          <w:rFonts w:ascii="PT Astra Serif" w:hAnsi="PT Astra Serif"/>
          <w:sz w:val="24"/>
          <w:szCs w:val="24"/>
        </w:rPr>
        <w:t>получившему</w:t>
      </w:r>
      <w:r w:rsidRPr="0043000C">
        <w:rPr>
          <w:rFonts w:ascii="PT Astra Serif" w:hAnsi="PT Astra Serif"/>
          <w:sz w:val="24"/>
          <w:szCs w:val="24"/>
        </w:rPr>
        <w:t xml:space="preserve"> максимальный итоговый рейтинг, присваивается первый номер, а участник, подавший такое </w:t>
      </w:r>
      <w:r w:rsidR="006D5819">
        <w:rPr>
          <w:rFonts w:ascii="PT Astra Serif" w:hAnsi="PT Astra Serif"/>
          <w:sz w:val="24"/>
          <w:szCs w:val="24"/>
        </w:rPr>
        <w:t>п</w:t>
      </w:r>
      <w:r w:rsidRPr="0043000C">
        <w:rPr>
          <w:rFonts w:ascii="PT Astra Serif" w:hAnsi="PT Astra Serif"/>
          <w:sz w:val="24"/>
          <w:szCs w:val="24"/>
        </w:rPr>
        <w:t>редложение, признается победителем закупки.</w:t>
      </w:r>
    </w:p>
    <w:p w14:paraId="7C407D92" w14:textId="78AC3574" w:rsidR="00840527" w:rsidRPr="0043000C" w:rsidRDefault="00840527" w:rsidP="00683AA6">
      <w:pPr>
        <w:spacing w:after="0" w:line="240" w:lineRule="auto"/>
        <w:ind w:firstLine="709"/>
        <w:jc w:val="both"/>
        <w:rPr>
          <w:rFonts w:ascii="PT Astra Serif" w:hAnsi="PT Astra Serif"/>
          <w:sz w:val="24"/>
          <w:szCs w:val="24"/>
        </w:rPr>
      </w:pPr>
      <w:r w:rsidRPr="0043000C">
        <w:rPr>
          <w:rFonts w:ascii="PT Astra Serif" w:hAnsi="PT Astra Serif"/>
          <w:sz w:val="24"/>
          <w:szCs w:val="24"/>
        </w:rPr>
        <w:t>Итоговый рейтинг рассчитывается по формуле:</w:t>
      </w:r>
    </w:p>
    <w:p w14:paraId="511E478B" w14:textId="77777777" w:rsidR="00840527" w:rsidRPr="0043000C" w:rsidRDefault="00840527" w:rsidP="00683AA6">
      <w:pPr>
        <w:spacing w:after="0" w:line="240" w:lineRule="auto"/>
        <w:ind w:firstLine="709"/>
        <w:jc w:val="both"/>
        <w:rPr>
          <w:rFonts w:ascii="PT Astra Serif" w:hAnsi="PT Astra Serif"/>
          <w:sz w:val="24"/>
          <w:szCs w:val="24"/>
        </w:rPr>
      </w:pPr>
      <w:r w:rsidRPr="0043000C">
        <w:rPr>
          <w:rFonts w:ascii="PT Astra Serif" w:hAnsi="PT Astra Serif"/>
          <w:sz w:val="24"/>
          <w:szCs w:val="24"/>
        </w:rPr>
        <w:t>Rii = Rai + R</w:t>
      </w:r>
      <w:r w:rsidRPr="0043000C">
        <w:rPr>
          <w:rFonts w:ascii="PT Astra Serif" w:hAnsi="PT Astra Serif"/>
          <w:sz w:val="24"/>
          <w:szCs w:val="24"/>
          <w:lang w:val="en-US"/>
        </w:rPr>
        <w:t>c</w:t>
      </w:r>
      <w:r w:rsidRPr="0043000C">
        <w:rPr>
          <w:rFonts w:ascii="PT Astra Serif" w:hAnsi="PT Astra Serif"/>
          <w:sz w:val="24"/>
          <w:szCs w:val="24"/>
        </w:rPr>
        <w:t xml:space="preserve">i </w:t>
      </w:r>
    </w:p>
    <w:p w14:paraId="11AB82EE" w14:textId="77777777" w:rsidR="00840527" w:rsidRPr="0043000C" w:rsidRDefault="00840527" w:rsidP="00683AA6">
      <w:pPr>
        <w:spacing w:after="0" w:line="240" w:lineRule="auto"/>
        <w:ind w:firstLine="709"/>
        <w:jc w:val="both"/>
        <w:rPr>
          <w:rFonts w:ascii="PT Astra Serif" w:hAnsi="PT Astra Serif"/>
          <w:sz w:val="24"/>
          <w:szCs w:val="24"/>
        </w:rPr>
      </w:pPr>
      <w:r w:rsidRPr="0043000C">
        <w:rPr>
          <w:rFonts w:ascii="PT Astra Serif" w:hAnsi="PT Astra Serif"/>
          <w:sz w:val="24"/>
          <w:szCs w:val="24"/>
        </w:rPr>
        <w:t>где:</w:t>
      </w:r>
    </w:p>
    <w:p w14:paraId="7BCA995B" w14:textId="0571BFB3" w:rsidR="00840527" w:rsidRPr="0043000C" w:rsidRDefault="00840527" w:rsidP="00683AA6">
      <w:pPr>
        <w:spacing w:after="0" w:line="240" w:lineRule="auto"/>
        <w:ind w:firstLine="709"/>
        <w:jc w:val="both"/>
        <w:rPr>
          <w:rFonts w:ascii="PT Astra Serif" w:hAnsi="PT Astra Serif"/>
          <w:sz w:val="24"/>
          <w:szCs w:val="24"/>
        </w:rPr>
      </w:pPr>
      <w:r w:rsidRPr="0043000C">
        <w:rPr>
          <w:rFonts w:ascii="PT Astra Serif" w:hAnsi="PT Astra Serif"/>
          <w:sz w:val="24"/>
          <w:szCs w:val="24"/>
        </w:rPr>
        <w:t xml:space="preserve">Rii - итоговый рейтинг, присуждаемый i–му </w:t>
      </w:r>
      <w:r w:rsidR="004B7A26">
        <w:rPr>
          <w:rFonts w:ascii="PT Astra Serif" w:hAnsi="PT Astra Serif"/>
          <w:sz w:val="24"/>
          <w:szCs w:val="24"/>
        </w:rPr>
        <w:t>п</w:t>
      </w:r>
      <w:r w:rsidRPr="0043000C">
        <w:rPr>
          <w:rFonts w:ascii="PT Astra Serif" w:hAnsi="PT Astra Serif"/>
          <w:sz w:val="24"/>
          <w:szCs w:val="24"/>
        </w:rPr>
        <w:t>редложению;</w:t>
      </w:r>
    </w:p>
    <w:p w14:paraId="266A4167" w14:textId="14F18B39" w:rsidR="00840527" w:rsidRPr="00246C1E" w:rsidRDefault="00840527" w:rsidP="00683AA6">
      <w:pPr>
        <w:spacing w:after="0" w:line="240" w:lineRule="auto"/>
        <w:ind w:firstLine="709"/>
        <w:jc w:val="both"/>
        <w:rPr>
          <w:rFonts w:ascii="PT Astra Serif" w:hAnsi="PT Astra Serif"/>
          <w:sz w:val="24"/>
          <w:szCs w:val="24"/>
        </w:rPr>
      </w:pPr>
      <w:r w:rsidRPr="0043000C">
        <w:rPr>
          <w:rFonts w:ascii="PT Astra Serif" w:hAnsi="PT Astra Serif"/>
          <w:sz w:val="24"/>
          <w:szCs w:val="24"/>
        </w:rPr>
        <w:t xml:space="preserve">Rai - рейтинг, присуждаемый i–му </w:t>
      </w:r>
      <w:r w:rsidR="004B7A26">
        <w:rPr>
          <w:rFonts w:ascii="PT Astra Serif" w:hAnsi="PT Astra Serif"/>
          <w:sz w:val="24"/>
          <w:szCs w:val="24"/>
        </w:rPr>
        <w:t>п</w:t>
      </w:r>
      <w:r w:rsidRPr="0043000C">
        <w:rPr>
          <w:rFonts w:ascii="PT Astra Serif" w:hAnsi="PT Astra Serif"/>
          <w:sz w:val="24"/>
          <w:szCs w:val="24"/>
        </w:rPr>
        <w:t>редложению по критерию «</w:t>
      </w:r>
      <w:r w:rsidR="006D5819">
        <w:rPr>
          <w:rFonts w:ascii="PT Astra Serif" w:hAnsi="PT Astra Serif"/>
          <w:sz w:val="24"/>
          <w:szCs w:val="24"/>
        </w:rPr>
        <w:t>ц</w:t>
      </w:r>
      <w:r w:rsidRPr="0043000C">
        <w:rPr>
          <w:rFonts w:ascii="PT Astra Serif" w:hAnsi="PT Astra Serif"/>
          <w:sz w:val="24"/>
          <w:szCs w:val="24"/>
        </w:rPr>
        <w:t xml:space="preserve">ена </w:t>
      </w:r>
      <w:r w:rsidRPr="00246C1E">
        <w:rPr>
          <w:rFonts w:ascii="PT Astra Serif" w:hAnsi="PT Astra Serif"/>
          <w:sz w:val="24"/>
          <w:szCs w:val="24"/>
        </w:rPr>
        <w:t>договора»;</w:t>
      </w:r>
    </w:p>
    <w:p w14:paraId="555BE44F" w14:textId="4F254CF3" w:rsidR="00840527" w:rsidRPr="0043000C" w:rsidRDefault="00840527" w:rsidP="00683AA6">
      <w:pPr>
        <w:spacing w:after="0" w:line="240" w:lineRule="auto"/>
        <w:ind w:firstLine="709"/>
        <w:jc w:val="both"/>
        <w:rPr>
          <w:rFonts w:ascii="PT Astra Serif" w:hAnsi="PT Astra Serif"/>
          <w:sz w:val="24"/>
          <w:szCs w:val="24"/>
        </w:rPr>
      </w:pPr>
      <w:r w:rsidRPr="00246C1E">
        <w:rPr>
          <w:rFonts w:ascii="PT Astra Serif" w:hAnsi="PT Astra Serif"/>
          <w:sz w:val="24"/>
          <w:szCs w:val="24"/>
        </w:rPr>
        <w:t>R</w:t>
      </w:r>
      <w:r w:rsidRPr="00246C1E">
        <w:rPr>
          <w:rFonts w:ascii="PT Astra Serif" w:hAnsi="PT Astra Serif"/>
          <w:sz w:val="24"/>
          <w:szCs w:val="24"/>
          <w:lang w:val="en-US"/>
        </w:rPr>
        <w:t>c</w:t>
      </w:r>
      <w:r w:rsidRPr="00246C1E">
        <w:rPr>
          <w:rFonts w:ascii="PT Astra Serif" w:hAnsi="PT Astra Serif"/>
          <w:sz w:val="24"/>
          <w:szCs w:val="24"/>
        </w:rPr>
        <w:t xml:space="preserve">i - рейтинг, присуждаемый i–му </w:t>
      </w:r>
      <w:r w:rsidR="004B7A26" w:rsidRPr="00246C1E">
        <w:rPr>
          <w:rFonts w:ascii="PT Astra Serif" w:hAnsi="PT Astra Serif"/>
          <w:sz w:val="24"/>
          <w:szCs w:val="24"/>
        </w:rPr>
        <w:t>п</w:t>
      </w:r>
      <w:r w:rsidRPr="00246C1E">
        <w:rPr>
          <w:rFonts w:ascii="PT Astra Serif" w:hAnsi="PT Astra Serif"/>
          <w:sz w:val="24"/>
          <w:szCs w:val="24"/>
        </w:rPr>
        <w:t>редложению по критери</w:t>
      </w:r>
      <w:r w:rsidR="00A065B8" w:rsidRPr="00246C1E">
        <w:rPr>
          <w:rFonts w:ascii="PT Astra Serif" w:hAnsi="PT Astra Serif"/>
          <w:sz w:val="24"/>
          <w:szCs w:val="24"/>
        </w:rPr>
        <w:t xml:space="preserve">ям </w:t>
      </w:r>
      <w:bookmarkStart w:id="20" w:name="_Hlk129016115"/>
      <w:r w:rsidR="00A065B8" w:rsidRPr="00246C1E">
        <w:rPr>
          <w:rFonts w:ascii="PT Astra Serif" w:hAnsi="PT Astra Serif"/>
          <w:sz w:val="24"/>
          <w:szCs w:val="24"/>
        </w:rPr>
        <w:t>С</w:t>
      </w:r>
      <w:r w:rsidR="00A065B8" w:rsidRPr="00246C1E">
        <w:rPr>
          <w:rFonts w:ascii="PT Astra Serif" w:hAnsi="PT Astra Serif"/>
          <w:sz w:val="24"/>
          <w:szCs w:val="24"/>
          <w:vertAlign w:val="subscript"/>
        </w:rPr>
        <w:t>1</w:t>
      </w:r>
      <w:r w:rsidR="00A065B8" w:rsidRPr="00246C1E">
        <w:rPr>
          <w:rFonts w:ascii="PT Astra Serif" w:hAnsi="PT Astra Serif"/>
          <w:sz w:val="24"/>
          <w:szCs w:val="24"/>
        </w:rPr>
        <w:t xml:space="preserve">, </w:t>
      </w:r>
      <w:bookmarkEnd w:id="20"/>
      <w:r w:rsidR="00A065B8" w:rsidRPr="00246C1E">
        <w:rPr>
          <w:rFonts w:ascii="PT Astra Serif" w:hAnsi="PT Astra Serif"/>
          <w:sz w:val="24"/>
          <w:szCs w:val="24"/>
        </w:rPr>
        <w:t>С</w:t>
      </w:r>
      <w:r w:rsidR="00A065B8" w:rsidRPr="00246C1E">
        <w:rPr>
          <w:rFonts w:ascii="PT Astra Serif" w:hAnsi="PT Astra Serif"/>
          <w:sz w:val="24"/>
          <w:szCs w:val="24"/>
          <w:vertAlign w:val="subscript"/>
        </w:rPr>
        <w:t>2</w:t>
      </w:r>
      <w:bookmarkStart w:id="21" w:name="_Hlk129689666"/>
      <w:r w:rsidR="00246C1E">
        <w:rPr>
          <w:rFonts w:ascii="PT Astra Serif" w:hAnsi="PT Astra Serif"/>
          <w:sz w:val="24"/>
          <w:szCs w:val="24"/>
        </w:rPr>
        <w:t xml:space="preserve">, </w:t>
      </w:r>
      <w:r w:rsidR="00871999" w:rsidRPr="00246C1E">
        <w:rPr>
          <w:rFonts w:ascii="PT Astra Serif" w:hAnsi="PT Astra Serif"/>
          <w:sz w:val="24"/>
          <w:szCs w:val="24"/>
        </w:rPr>
        <w:t>С</w:t>
      </w:r>
      <w:r w:rsidR="00871999" w:rsidRPr="00246C1E">
        <w:rPr>
          <w:rFonts w:ascii="PT Astra Serif" w:hAnsi="PT Astra Serif"/>
          <w:sz w:val="24"/>
          <w:szCs w:val="24"/>
          <w:vertAlign w:val="subscript"/>
        </w:rPr>
        <w:t>3</w:t>
      </w:r>
      <w:bookmarkEnd w:id="21"/>
      <w:r w:rsidR="00246C1E" w:rsidRPr="00246C1E">
        <w:rPr>
          <w:rFonts w:ascii="PT Astra Serif" w:hAnsi="PT Astra Serif"/>
          <w:sz w:val="24"/>
          <w:szCs w:val="24"/>
          <w:vertAlign w:val="subscript"/>
        </w:rPr>
        <w:t xml:space="preserve">, </w:t>
      </w:r>
      <w:r w:rsidR="00D63EE4" w:rsidRPr="00246C1E">
        <w:rPr>
          <w:rFonts w:ascii="PT Astra Serif" w:hAnsi="PT Astra Serif"/>
          <w:sz w:val="24"/>
          <w:szCs w:val="24"/>
        </w:rPr>
        <w:t>С</w:t>
      </w:r>
      <w:r w:rsidR="00D63EE4" w:rsidRPr="00246C1E">
        <w:rPr>
          <w:rFonts w:ascii="PT Astra Serif" w:hAnsi="PT Astra Serif"/>
          <w:sz w:val="24"/>
          <w:szCs w:val="24"/>
          <w:vertAlign w:val="subscript"/>
        </w:rPr>
        <w:t>4</w:t>
      </w:r>
      <w:r w:rsidR="00246C1E" w:rsidRPr="00246C1E">
        <w:rPr>
          <w:rFonts w:ascii="PT Astra Serif" w:hAnsi="PT Astra Serif"/>
          <w:sz w:val="24"/>
          <w:szCs w:val="24"/>
          <w:vertAlign w:val="subscript"/>
        </w:rPr>
        <w:t xml:space="preserve">, </w:t>
      </w:r>
      <w:r w:rsidR="00D63EE4" w:rsidRPr="00246C1E">
        <w:rPr>
          <w:rFonts w:ascii="PT Astra Serif" w:hAnsi="PT Astra Serif"/>
          <w:sz w:val="24"/>
          <w:szCs w:val="24"/>
        </w:rPr>
        <w:t>С</w:t>
      </w:r>
      <w:r w:rsidR="00D63EE4" w:rsidRPr="00246C1E">
        <w:rPr>
          <w:rFonts w:ascii="PT Astra Serif" w:hAnsi="PT Astra Serif"/>
          <w:sz w:val="24"/>
          <w:szCs w:val="24"/>
          <w:vertAlign w:val="subscript"/>
        </w:rPr>
        <w:t>5</w:t>
      </w:r>
      <w:r w:rsidR="00246C1E" w:rsidRPr="00246C1E">
        <w:rPr>
          <w:rFonts w:ascii="PT Astra Serif" w:hAnsi="PT Astra Serif"/>
          <w:sz w:val="24"/>
          <w:szCs w:val="24"/>
          <w:vertAlign w:val="subscript"/>
        </w:rPr>
        <w:t xml:space="preserve">, </w:t>
      </w:r>
      <w:r w:rsidR="00D63EE4" w:rsidRPr="00246C1E">
        <w:rPr>
          <w:rFonts w:ascii="PT Astra Serif" w:hAnsi="PT Astra Serif"/>
          <w:sz w:val="24"/>
          <w:szCs w:val="24"/>
        </w:rPr>
        <w:t>С</w:t>
      </w:r>
      <w:r w:rsidR="00D63EE4" w:rsidRPr="00246C1E">
        <w:rPr>
          <w:rFonts w:ascii="PT Astra Serif" w:hAnsi="PT Astra Serif"/>
          <w:sz w:val="24"/>
          <w:szCs w:val="24"/>
          <w:vertAlign w:val="subscript"/>
        </w:rPr>
        <w:t>6.</w:t>
      </w:r>
      <w:r w:rsidR="00246C1E" w:rsidRPr="00246C1E">
        <w:rPr>
          <w:rFonts w:ascii="PT Astra Serif" w:hAnsi="PT Astra Serif"/>
          <w:sz w:val="24"/>
          <w:szCs w:val="24"/>
          <w:vertAlign w:val="subscript"/>
        </w:rPr>
        <w:t>,</w:t>
      </w:r>
      <w:r w:rsidR="00D63EE4" w:rsidRPr="00246C1E">
        <w:rPr>
          <w:rFonts w:ascii="PT Astra Serif" w:hAnsi="PT Astra Serif"/>
          <w:sz w:val="24"/>
          <w:szCs w:val="24"/>
        </w:rPr>
        <w:t xml:space="preserve"> С</w:t>
      </w:r>
      <w:r w:rsidR="00D63EE4" w:rsidRPr="00246C1E">
        <w:rPr>
          <w:rFonts w:ascii="PT Astra Serif" w:hAnsi="PT Astra Serif"/>
          <w:sz w:val="24"/>
          <w:szCs w:val="24"/>
          <w:vertAlign w:val="subscript"/>
        </w:rPr>
        <w:t>7.</w:t>
      </w:r>
    </w:p>
    <w:p w14:paraId="41528703" w14:textId="5BEC7DDA" w:rsidR="00840527" w:rsidRDefault="00840527" w:rsidP="00683AA6">
      <w:pPr>
        <w:spacing w:after="0" w:line="240" w:lineRule="auto"/>
        <w:ind w:firstLine="709"/>
        <w:jc w:val="both"/>
        <w:rPr>
          <w:rFonts w:ascii="PT Astra Serif" w:hAnsi="PT Astra Serif"/>
          <w:sz w:val="24"/>
          <w:szCs w:val="24"/>
        </w:rPr>
      </w:pPr>
      <w:r w:rsidRPr="0043000C">
        <w:rPr>
          <w:rFonts w:ascii="PT Astra Serif" w:hAnsi="PT Astra Serif"/>
          <w:sz w:val="24"/>
          <w:szCs w:val="24"/>
        </w:rPr>
        <w:t xml:space="preserve">В том случае, если по результатам оценки и сопоставления </w:t>
      </w:r>
      <w:r w:rsidR="00683AA6">
        <w:rPr>
          <w:rFonts w:ascii="PT Astra Serif" w:hAnsi="PT Astra Serif"/>
          <w:sz w:val="24"/>
          <w:szCs w:val="24"/>
        </w:rPr>
        <w:t>п</w:t>
      </w:r>
      <w:r w:rsidRPr="0043000C">
        <w:rPr>
          <w:rFonts w:ascii="PT Astra Serif" w:hAnsi="PT Astra Serif"/>
          <w:sz w:val="24"/>
          <w:szCs w:val="24"/>
        </w:rPr>
        <w:t xml:space="preserve">редложений на участие в закупке несколько </w:t>
      </w:r>
      <w:r w:rsidR="007348C8">
        <w:rPr>
          <w:rFonts w:ascii="PT Astra Serif" w:hAnsi="PT Astra Serif"/>
          <w:sz w:val="24"/>
          <w:szCs w:val="24"/>
        </w:rPr>
        <w:t>п</w:t>
      </w:r>
      <w:r w:rsidRPr="0043000C">
        <w:rPr>
          <w:rFonts w:ascii="PT Astra Serif" w:hAnsi="PT Astra Serif"/>
          <w:sz w:val="24"/>
          <w:szCs w:val="24"/>
        </w:rPr>
        <w:t xml:space="preserve">редложений получат одинаковые итоговые рейтинги, меньший порядковый номер присваивается </w:t>
      </w:r>
      <w:r w:rsidR="00683AA6">
        <w:rPr>
          <w:rFonts w:ascii="PT Astra Serif" w:hAnsi="PT Astra Serif"/>
          <w:sz w:val="24"/>
          <w:szCs w:val="24"/>
        </w:rPr>
        <w:t>п</w:t>
      </w:r>
      <w:r w:rsidRPr="0043000C">
        <w:rPr>
          <w:rFonts w:ascii="PT Astra Serif" w:hAnsi="PT Astra Serif"/>
          <w:sz w:val="24"/>
          <w:szCs w:val="24"/>
        </w:rPr>
        <w:t xml:space="preserve">редложению на участие в закупке, которое поступило ранее других </w:t>
      </w:r>
      <w:r w:rsidR="00683AA6">
        <w:rPr>
          <w:rFonts w:ascii="PT Astra Serif" w:hAnsi="PT Astra Serif"/>
          <w:sz w:val="24"/>
          <w:szCs w:val="24"/>
        </w:rPr>
        <w:t>п</w:t>
      </w:r>
      <w:r w:rsidRPr="0043000C">
        <w:rPr>
          <w:rFonts w:ascii="PT Astra Serif" w:hAnsi="PT Astra Serif"/>
          <w:sz w:val="24"/>
          <w:szCs w:val="24"/>
        </w:rPr>
        <w:t>редложений на участие в закупке, получивших такие итоговые рейтинги.</w:t>
      </w:r>
    </w:p>
    <w:p w14:paraId="16124F8A" w14:textId="1B955B42" w:rsidR="00840527" w:rsidRPr="0043000C" w:rsidRDefault="00840527" w:rsidP="00840527">
      <w:pPr>
        <w:pStyle w:val="33"/>
        <w:tabs>
          <w:tab w:val="clear" w:pos="1080"/>
          <w:tab w:val="num" w:pos="2160"/>
        </w:tabs>
        <w:ind w:left="0" w:firstLine="700"/>
        <w:rPr>
          <w:rFonts w:ascii="PT Astra Serif" w:hAnsi="PT Astra Serif" w:cs="Times New Roman"/>
          <w:lang w:eastAsia="en-US"/>
        </w:rPr>
      </w:pPr>
      <w:r w:rsidRPr="0043000C">
        <w:rPr>
          <w:rFonts w:ascii="PT Astra Serif" w:hAnsi="PT Astra Serif" w:cs="Times New Roman"/>
          <w:lang w:eastAsia="en-US"/>
        </w:rPr>
        <w:t xml:space="preserve">5.5. В ходе рассмотрения </w:t>
      </w:r>
      <w:r w:rsidR="00683AA6">
        <w:rPr>
          <w:rFonts w:ascii="PT Astra Serif" w:hAnsi="PT Astra Serif" w:cs="Times New Roman"/>
          <w:lang w:eastAsia="en-US"/>
        </w:rPr>
        <w:t>п</w:t>
      </w:r>
      <w:r w:rsidRPr="0043000C">
        <w:rPr>
          <w:rFonts w:ascii="PT Astra Serif" w:hAnsi="PT Astra Serif" w:cs="Times New Roman"/>
          <w:lang w:eastAsia="en-US"/>
        </w:rPr>
        <w:t xml:space="preserve">редложений, поступивших на участие в </w:t>
      </w:r>
      <w:r w:rsidR="00683AA6">
        <w:rPr>
          <w:rFonts w:ascii="PT Astra Serif" w:hAnsi="PT Astra Serif" w:cs="Times New Roman"/>
          <w:lang w:eastAsia="en-US"/>
        </w:rPr>
        <w:t>з</w:t>
      </w:r>
      <w:r w:rsidRPr="0043000C">
        <w:rPr>
          <w:rFonts w:ascii="PT Astra Serif" w:hAnsi="PT Astra Serif" w:cs="Times New Roman"/>
          <w:lang w:eastAsia="en-US"/>
        </w:rPr>
        <w:t>акупке, Комиссия по закупкам может принять следующие решения:</w:t>
      </w:r>
    </w:p>
    <w:p w14:paraId="5782259E" w14:textId="77777777" w:rsidR="00840527" w:rsidRPr="0043000C" w:rsidRDefault="00840527" w:rsidP="00840527">
      <w:pPr>
        <w:pStyle w:val="33"/>
        <w:numPr>
          <w:ilvl w:val="0"/>
          <w:numId w:val="8"/>
        </w:numPr>
        <w:tabs>
          <w:tab w:val="left" w:pos="708"/>
          <w:tab w:val="left" w:pos="993"/>
        </w:tabs>
        <w:ind w:left="0" w:firstLine="700"/>
        <w:rPr>
          <w:rFonts w:ascii="PT Astra Serif" w:hAnsi="PT Astra Serif" w:cs="Times New Roman"/>
          <w:lang w:eastAsia="en-US"/>
        </w:rPr>
      </w:pPr>
      <w:r w:rsidRPr="0043000C">
        <w:rPr>
          <w:rFonts w:ascii="PT Astra Serif" w:hAnsi="PT Astra Serif" w:cs="Times New Roman"/>
          <w:lang w:eastAsia="en-US"/>
        </w:rPr>
        <w:t>о выборе победителя процедуры МПДО;</w:t>
      </w:r>
    </w:p>
    <w:p w14:paraId="3337901A" w14:textId="77777777" w:rsidR="00554535" w:rsidRDefault="00840527" w:rsidP="00840527">
      <w:pPr>
        <w:pStyle w:val="33"/>
        <w:numPr>
          <w:ilvl w:val="0"/>
          <w:numId w:val="8"/>
        </w:numPr>
        <w:tabs>
          <w:tab w:val="left" w:pos="708"/>
          <w:tab w:val="left" w:pos="993"/>
        </w:tabs>
        <w:ind w:left="0" w:firstLine="700"/>
        <w:rPr>
          <w:rFonts w:ascii="PT Astra Serif" w:hAnsi="PT Astra Serif" w:cs="Times New Roman"/>
          <w:lang w:eastAsia="en-US"/>
        </w:rPr>
      </w:pPr>
      <w:r w:rsidRPr="0043000C">
        <w:rPr>
          <w:rFonts w:ascii="PT Astra Serif" w:hAnsi="PT Astra Serif" w:cs="Times New Roman"/>
          <w:lang w:eastAsia="en-US"/>
        </w:rPr>
        <w:t xml:space="preserve">об отклонении </w:t>
      </w:r>
      <w:r w:rsidR="00554535">
        <w:rPr>
          <w:rFonts w:ascii="PT Astra Serif" w:hAnsi="PT Astra Serif" w:cs="Times New Roman"/>
          <w:lang w:eastAsia="en-US"/>
        </w:rPr>
        <w:t>предложения участника;</w:t>
      </w:r>
    </w:p>
    <w:p w14:paraId="36E9F8FD" w14:textId="517A1F53" w:rsidR="00840527" w:rsidRPr="0043000C" w:rsidRDefault="00554535" w:rsidP="00840527">
      <w:pPr>
        <w:pStyle w:val="33"/>
        <w:numPr>
          <w:ilvl w:val="0"/>
          <w:numId w:val="8"/>
        </w:numPr>
        <w:tabs>
          <w:tab w:val="left" w:pos="708"/>
          <w:tab w:val="left" w:pos="993"/>
        </w:tabs>
        <w:ind w:left="0" w:firstLine="700"/>
        <w:rPr>
          <w:rFonts w:ascii="PT Astra Serif" w:hAnsi="PT Astra Serif" w:cs="Times New Roman"/>
          <w:lang w:eastAsia="en-US"/>
        </w:rPr>
      </w:pPr>
      <w:r>
        <w:rPr>
          <w:rFonts w:ascii="PT Astra Serif" w:hAnsi="PT Astra Serif" w:cs="Times New Roman"/>
          <w:lang w:eastAsia="en-US"/>
        </w:rPr>
        <w:t xml:space="preserve">об отклонении </w:t>
      </w:r>
      <w:r w:rsidR="00840527" w:rsidRPr="0043000C">
        <w:rPr>
          <w:rFonts w:ascii="PT Astra Serif" w:hAnsi="PT Astra Serif" w:cs="Times New Roman"/>
          <w:lang w:eastAsia="en-US"/>
        </w:rPr>
        <w:t xml:space="preserve">всех </w:t>
      </w:r>
      <w:r>
        <w:rPr>
          <w:rFonts w:ascii="PT Astra Serif" w:hAnsi="PT Astra Serif" w:cs="Times New Roman"/>
          <w:lang w:eastAsia="en-US"/>
        </w:rPr>
        <w:t>п</w:t>
      </w:r>
      <w:r w:rsidR="00840527" w:rsidRPr="0043000C">
        <w:rPr>
          <w:rFonts w:ascii="PT Astra Serif" w:hAnsi="PT Astra Serif" w:cs="Times New Roman"/>
          <w:lang w:eastAsia="en-US"/>
        </w:rPr>
        <w:t>редложений на участие в МПДО и признании МПДО несостоявшимся;</w:t>
      </w:r>
    </w:p>
    <w:p w14:paraId="19F4FAC7" w14:textId="57AE4BAF" w:rsidR="00683AA6" w:rsidRDefault="00840527" w:rsidP="00683AA6">
      <w:pPr>
        <w:pStyle w:val="33"/>
        <w:numPr>
          <w:ilvl w:val="0"/>
          <w:numId w:val="8"/>
        </w:numPr>
        <w:tabs>
          <w:tab w:val="left" w:pos="708"/>
          <w:tab w:val="left" w:pos="993"/>
        </w:tabs>
        <w:ind w:left="0" w:firstLine="700"/>
        <w:rPr>
          <w:rFonts w:ascii="PT Astra Serif" w:hAnsi="PT Astra Serif" w:cs="Times New Roman"/>
          <w:lang w:eastAsia="en-US"/>
        </w:rPr>
      </w:pPr>
      <w:r w:rsidRPr="0043000C">
        <w:rPr>
          <w:rFonts w:ascii="PT Astra Serif" w:hAnsi="PT Astra Serif" w:cs="Times New Roman"/>
          <w:lang w:eastAsia="en-US"/>
        </w:rPr>
        <w:t xml:space="preserve">об уточнении заявки/затребовании от </w:t>
      </w:r>
      <w:r w:rsidR="00554535">
        <w:rPr>
          <w:rFonts w:ascii="PT Astra Serif" w:hAnsi="PT Astra Serif" w:cs="Times New Roman"/>
          <w:lang w:eastAsia="en-US"/>
        </w:rPr>
        <w:t>у</w:t>
      </w:r>
      <w:r w:rsidRPr="0043000C">
        <w:rPr>
          <w:rFonts w:ascii="PT Astra Serif" w:hAnsi="PT Astra Serif" w:cs="Times New Roman"/>
          <w:lang w:eastAsia="en-US"/>
        </w:rPr>
        <w:t xml:space="preserve">частника документов с целью проведении оценки </w:t>
      </w:r>
      <w:r w:rsidR="00554535">
        <w:rPr>
          <w:rFonts w:ascii="PT Astra Serif" w:hAnsi="PT Astra Serif" w:cs="Times New Roman"/>
          <w:lang w:eastAsia="en-US"/>
        </w:rPr>
        <w:t>п</w:t>
      </w:r>
      <w:r w:rsidRPr="0043000C">
        <w:rPr>
          <w:rFonts w:ascii="PT Astra Serif" w:hAnsi="PT Astra Serif" w:cs="Times New Roman"/>
          <w:lang w:eastAsia="en-US"/>
        </w:rPr>
        <w:t xml:space="preserve">редложений на участие в </w:t>
      </w:r>
      <w:r w:rsidR="00554535">
        <w:rPr>
          <w:rFonts w:ascii="PT Astra Serif" w:hAnsi="PT Astra Serif" w:cs="Times New Roman"/>
          <w:lang w:eastAsia="en-US"/>
        </w:rPr>
        <w:t>з</w:t>
      </w:r>
      <w:r w:rsidRPr="0043000C">
        <w:rPr>
          <w:rFonts w:ascii="PT Astra Serif" w:hAnsi="PT Astra Serif" w:cs="Times New Roman"/>
          <w:lang w:eastAsia="en-US"/>
        </w:rPr>
        <w:t xml:space="preserve">акупке в соответствии с </w:t>
      </w:r>
      <w:hyperlink w:anchor="пунктшестьпять" w:history="1">
        <w:r w:rsidRPr="00F73718">
          <w:rPr>
            <w:rStyle w:val="ac"/>
            <w:rFonts w:ascii="PT Astra Serif" w:hAnsi="PT Astra Serif" w:cs="Times New Roman"/>
            <w:lang w:eastAsia="en-US"/>
          </w:rPr>
          <w:t>п</w:t>
        </w:r>
        <w:r w:rsidR="00F73718" w:rsidRPr="00F73718">
          <w:rPr>
            <w:rStyle w:val="ac"/>
            <w:rFonts w:ascii="PT Astra Serif" w:hAnsi="PT Astra Serif" w:cs="Times New Roman"/>
            <w:lang w:eastAsia="en-US"/>
          </w:rPr>
          <w:t>унктом</w:t>
        </w:r>
        <w:r w:rsidRPr="00F73718">
          <w:rPr>
            <w:rStyle w:val="ac"/>
            <w:rFonts w:ascii="PT Astra Serif" w:hAnsi="PT Astra Serif" w:cs="Times New Roman"/>
            <w:lang w:eastAsia="en-US"/>
          </w:rPr>
          <w:t xml:space="preserve"> 6.5.</w:t>
        </w:r>
      </w:hyperlink>
      <w:r w:rsidRPr="0043000C">
        <w:rPr>
          <w:rFonts w:ascii="PT Astra Serif" w:hAnsi="PT Astra Serif" w:cs="Times New Roman"/>
          <w:lang w:eastAsia="en-US"/>
        </w:rPr>
        <w:t xml:space="preserve"> настоящей Документации</w:t>
      </w:r>
      <w:r w:rsidR="00683AA6">
        <w:rPr>
          <w:rFonts w:ascii="PT Astra Serif" w:hAnsi="PT Astra Serif" w:cs="Times New Roman"/>
          <w:lang w:eastAsia="en-US"/>
        </w:rPr>
        <w:t>;</w:t>
      </w:r>
    </w:p>
    <w:p w14:paraId="2D3779E0" w14:textId="4893CFAB" w:rsidR="00683AA6" w:rsidRDefault="00683AA6" w:rsidP="00683AA6">
      <w:pPr>
        <w:pStyle w:val="33"/>
        <w:numPr>
          <w:ilvl w:val="0"/>
          <w:numId w:val="8"/>
        </w:numPr>
        <w:tabs>
          <w:tab w:val="left" w:pos="708"/>
          <w:tab w:val="left" w:pos="993"/>
        </w:tabs>
        <w:ind w:left="0" w:firstLine="709"/>
        <w:rPr>
          <w:rFonts w:ascii="PT Astra Serif" w:hAnsi="PT Astra Serif" w:cs="Times New Roman"/>
          <w:lang w:eastAsia="en-US"/>
        </w:rPr>
      </w:pPr>
      <w:r w:rsidRPr="00683AA6">
        <w:rPr>
          <w:rFonts w:ascii="PT Astra Serif" w:hAnsi="PT Astra Serif" w:cs="Times New Roman"/>
          <w:lang w:eastAsia="en-US"/>
        </w:rPr>
        <w:t xml:space="preserve">на любом этапе (в период приема предложений, рассмотрения, оценки и </w:t>
      </w:r>
      <w:r w:rsidRPr="00683AA6">
        <w:rPr>
          <w:rFonts w:ascii="PT Astra Serif" w:hAnsi="PT Astra Serif" w:cs="Times New Roman"/>
          <w:lang w:eastAsia="en-US"/>
        </w:rPr>
        <w:lastRenderedPageBreak/>
        <w:t>сопоставления предложений) отказаться от проведения запроса предложений, МПДО, разместив</w:t>
      </w:r>
      <w:r>
        <w:rPr>
          <w:rFonts w:ascii="PT Astra Serif" w:hAnsi="PT Astra Serif" w:cs="Times New Roman"/>
          <w:lang w:eastAsia="en-US"/>
        </w:rPr>
        <w:t xml:space="preserve"> </w:t>
      </w:r>
      <w:r w:rsidRPr="00683AA6">
        <w:rPr>
          <w:rFonts w:ascii="PT Astra Serif" w:hAnsi="PT Astra Serif" w:cs="Times New Roman"/>
          <w:lang w:eastAsia="en-US"/>
        </w:rPr>
        <w:t>сообщение об этом на ЭТП</w:t>
      </w:r>
      <w:r>
        <w:rPr>
          <w:rFonts w:ascii="PT Astra Serif" w:hAnsi="PT Astra Serif" w:cs="Times New Roman"/>
          <w:lang w:eastAsia="en-US"/>
        </w:rPr>
        <w:t>.</w:t>
      </w:r>
    </w:p>
    <w:p w14:paraId="6BC4ABDB" w14:textId="15B89A30" w:rsidR="00862C5C" w:rsidRDefault="00840527" w:rsidP="00840527">
      <w:pPr>
        <w:pStyle w:val="33"/>
        <w:tabs>
          <w:tab w:val="clear" w:pos="1080"/>
          <w:tab w:val="left" w:pos="708"/>
          <w:tab w:val="left" w:pos="993"/>
        </w:tabs>
        <w:ind w:left="0" w:firstLine="0"/>
        <w:rPr>
          <w:rFonts w:ascii="PT Astra Serif" w:hAnsi="PT Astra Serif"/>
        </w:rPr>
      </w:pPr>
      <w:r w:rsidRPr="0043000C">
        <w:rPr>
          <w:rFonts w:ascii="PT Astra Serif" w:hAnsi="PT Astra Serif"/>
        </w:rPr>
        <w:tab/>
        <w:t>5.6. Решение Комиссии по закупкам оформляется протоколом, который подписывается всеми присутствующими на заседании членами Комиссии по закупкам.</w:t>
      </w:r>
    </w:p>
    <w:p w14:paraId="239118EC" w14:textId="77777777" w:rsidR="00E82D2A" w:rsidRDefault="00E82D2A" w:rsidP="00840527">
      <w:pPr>
        <w:pStyle w:val="33"/>
        <w:tabs>
          <w:tab w:val="clear" w:pos="1080"/>
          <w:tab w:val="left" w:pos="708"/>
          <w:tab w:val="left" w:pos="993"/>
        </w:tabs>
        <w:ind w:left="0" w:firstLine="0"/>
        <w:rPr>
          <w:rFonts w:ascii="PT Astra Serif" w:hAnsi="PT Astra Serif"/>
        </w:rPr>
      </w:pPr>
    </w:p>
    <w:p w14:paraId="6D0CE7C4" w14:textId="091DBBE0" w:rsidR="006C4887" w:rsidRDefault="009B3171" w:rsidP="00683AA6">
      <w:pPr>
        <w:pStyle w:val="a1"/>
        <w:tabs>
          <w:tab w:val="clear" w:pos="4254"/>
          <w:tab w:val="num" w:pos="142"/>
          <w:tab w:val="num" w:pos="284"/>
          <w:tab w:val="left" w:pos="567"/>
        </w:tabs>
        <w:spacing w:before="0" w:after="0"/>
        <w:ind w:left="0" w:firstLine="0"/>
        <w:jc w:val="center"/>
        <w:outlineLvl w:val="1"/>
        <w:rPr>
          <w:rFonts w:ascii="PT Astra Serif" w:hAnsi="PT Astra Serif"/>
          <w:b w:val="0"/>
          <w:caps w:val="0"/>
          <w:szCs w:val="24"/>
        </w:rPr>
      </w:pPr>
      <w:bookmarkStart w:id="22" w:name="_Toc123119883"/>
      <w:r w:rsidRPr="00E5143A">
        <w:rPr>
          <w:rFonts w:ascii="PT Astra Serif" w:hAnsi="PT Astra Serif"/>
          <w:b w:val="0"/>
          <w:caps w:val="0"/>
          <w:szCs w:val="24"/>
        </w:rPr>
        <w:t>ПОРЯДОК ПРЕДОСТАВЛЕНИЯ ПРЕДЛОЖЕНИЙ</w:t>
      </w:r>
      <w:bookmarkEnd w:id="22"/>
    </w:p>
    <w:p w14:paraId="19381D36" w14:textId="77777777" w:rsidR="00E5143A" w:rsidRPr="00E5143A" w:rsidRDefault="00E5143A" w:rsidP="007348C8">
      <w:pPr>
        <w:pStyle w:val="affffe"/>
        <w:spacing w:line="240" w:lineRule="auto"/>
        <w:ind w:firstLine="0"/>
      </w:pPr>
    </w:p>
    <w:p w14:paraId="640B7222" w14:textId="380B54E9" w:rsidR="005A1440" w:rsidRPr="007348C8" w:rsidRDefault="006920A5" w:rsidP="007348C8">
      <w:pPr>
        <w:pStyle w:val="affffe"/>
        <w:spacing w:line="240" w:lineRule="auto"/>
        <w:ind w:firstLine="709"/>
        <w:rPr>
          <w:rFonts w:ascii="PT Astra Serif" w:hAnsi="PT Astra Serif"/>
        </w:rPr>
      </w:pPr>
      <w:r w:rsidRPr="007348C8">
        <w:rPr>
          <w:rFonts w:ascii="PT Astra Serif" w:hAnsi="PT Astra Serif"/>
        </w:rPr>
        <w:t xml:space="preserve">6.1. </w:t>
      </w:r>
      <w:r w:rsidR="005A1440" w:rsidRPr="007348C8">
        <w:rPr>
          <w:rFonts w:ascii="PT Astra Serif" w:hAnsi="PT Astra Serif"/>
        </w:rPr>
        <w:t xml:space="preserve">Для участия в МПДО необходимо зарегистрироваться на электронной торговой площадке по адресу </w:t>
      </w:r>
      <w:hyperlink r:id="rId18" w:history="1">
        <w:r w:rsidR="005A1440" w:rsidRPr="007348C8">
          <w:rPr>
            <w:rFonts w:ascii="PT Astra Serif" w:hAnsi="PT Astra Serif"/>
          </w:rPr>
          <w:t>http://www.fabrikant.ru/</w:t>
        </w:r>
      </w:hyperlink>
      <w:r w:rsidR="005A1440" w:rsidRPr="007348C8">
        <w:rPr>
          <w:rFonts w:ascii="PT Astra Serif" w:hAnsi="PT Astra Serif"/>
        </w:rPr>
        <w:t>.</w:t>
      </w:r>
    </w:p>
    <w:p w14:paraId="262663FC" w14:textId="36ABEB05" w:rsidR="005A1440" w:rsidRPr="007348C8" w:rsidRDefault="006920A5" w:rsidP="007348C8">
      <w:pPr>
        <w:pStyle w:val="-2"/>
        <w:numPr>
          <w:ilvl w:val="0"/>
          <w:numId w:val="0"/>
        </w:numPr>
        <w:ind w:firstLine="708"/>
        <w:rPr>
          <w:rFonts w:ascii="PT Astra Serif" w:hAnsi="PT Astra Serif"/>
          <w:sz w:val="24"/>
          <w:szCs w:val="24"/>
        </w:rPr>
      </w:pPr>
      <w:r w:rsidRPr="007348C8">
        <w:rPr>
          <w:rFonts w:ascii="PT Astra Serif" w:hAnsi="PT Astra Serif"/>
          <w:sz w:val="24"/>
          <w:szCs w:val="24"/>
        </w:rPr>
        <w:t xml:space="preserve">6.2. </w:t>
      </w:r>
      <w:r w:rsidR="005A1440" w:rsidRPr="007348C8">
        <w:rPr>
          <w:rFonts w:ascii="PT Astra Serif" w:hAnsi="PT Astra Serif"/>
          <w:sz w:val="24"/>
          <w:szCs w:val="24"/>
        </w:rPr>
        <w:t>Предложение и документация должны быть поданы на русском языке,</w:t>
      </w:r>
      <w:r w:rsidR="00AD67C6">
        <w:rPr>
          <w:rFonts w:ascii="PT Astra Serif" w:hAnsi="PT Astra Serif"/>
          <w:sz w:val="24"/>
          <w:szCs w:val="24"/>
        </w:rPr>
        <w:br/>
      </w:r>
      <w:r w:rsidR="005A1440" w:rsidRPr="007348C8">
        <w:rPr>
          <w:rFonts w:ascii="PT Astra Serif" w:hAnsi="PT Astra Serif"/>
          <w:sz w:val="24"/>
          <w:szCs w:val="24"/>
        </w:rPr>
        <w:t xml:space="preserve">в электронном виде на электронную торговую площадку </w:t>
      </w:r>
      <w:hyperlink r:id="rId19" w:history="1">
        <w:r w:rsidR="005A1440" w:rsidRPr="007348C8">
          <w:rPr>
            <w:rFonts w:ascii="PT Astra Serif" w:hAnsi="PT Astra Serif"/>
            <w:sz w:val="24"/>
            <w:szCs w:val="24"/>
          </w:rPr>
          <w:t>http://www.fabrikant.ru/</w:t>
        </w:r>
      </w:hyperlink>
      <w:r w:rsidR="00554535" w:rsidRPr="007348C8">
        <w:rPr>
          <w:rFonts w:ascii="PT Astra Serif" w:hAnsi="PT Astra Serif"/>
          <w:sz w:val="24"/>
          <w:szCs w:val="24"/>
        </w:rPr>
        <w:t xml:space="preserve">. </w:t>
      </w:r>
      <w:r w:rsidR="005A1440" w:rsidRPr="007348C8">
        <w:rPr>
          <w:rFonts w:ascii="PT Astra Serif" w:hAnsi="PT Astra Serif"/>
          <w:sz w:val="24"/>
          <w:szCs w:val="24"/>
        </w:rPr>
        <w:t>Предложения</w:t>
      </w:r>
      <w:r w:rsidR="00554535" w:rsidRPr="007348C8">
        <w:rPr>
          <w:rFonts w:ascii="PT Astra Serif" w:hAnsi="PT Astra Serif"/>
          <w:sz w:val="24"/>
          <w:szCs w:val="24"/>
        </w:rPr>
        <w:t>,</w:t>
      </w:r>
      <w:r w:rsidR="005A1440" w:rsidRPr="007348C8">
        <w:rPr>
          <w:rFonts w:ascii="PT Astra Serif" w:hAnsi="PT Astra Serif"/>
          <w:sz w:val="24"/>
          <w:szCs w:val="24"/>
        </w:rPr>
        <w:t xml:space="preserve"> поданные </w:t>
      </w:r>
      <w:r w:rsidR="00554535" w:rsidRPr="007348C8">
        <w:rPr>
          <w:rFonts w:ascii="PT Astra Serif" w:hAnsi="PT Astra Serif"/>
          <w:sz w:val="24"/>
          <w:szCs w:val="24"/>
        </w:rPr>
        <w:t>у</w:t>
      </w:r>
      <w:r w:rsidR="005A1440" w:rsidRPr="007348C8">
        <w:rPr>
          <w:rFonts w:ascii="PT Astra Serif" w:hAnsi="PT Astra Serif"/>
          <w:sz w:val="24"/>
          <w:szCs w:val="24"/>
        </w:rPr>
        <w:t xml:space="preserve">частником </w:t>
      </w:r>
      <w:r w:rsidR="00554535" w:rsidRPr="007348C8">
        <w:rPr>
          <w:rFonts w:ascii="PT Astra Serif" w:hAnsi="PT Astra Serif"/>
          <w:sz w:val="24"/>
          <w:szCs w:val="24"/>
        </w:rPr>
        <w:t>з</w:t>
      </w:r>
      <w:r w:rsidR="005A1440" w:rsidRPr="007348C8">
        <w:rPr>
          <w:rFonts w:ascii="PT Astra Serif" w:hAnsi="PT Astra Serif"/>
          <w:sz w:val="24"/>
          <w:szCs w:val="24"/>
        </w:rPr>
        <w:t>акупки любым другим способом</w:t>
      </w:r>
      <w:r w:rsidR="009A54E9">
        <w:rPr>
          <w:rFonts w:ascii="PT Astra Serif" w:hAnsi="PT Astra Serif"/>
          <w:sz w:val="24"/>
          <w:szCs w:val="24"/>
        </w:rPr>
        <w:t>,</w:t>
      </w:r>
      <w:r w:rsidR="00AD67C6">
        <w:rPr>
          <w:rFonts w:ascii="PT Astra Serif" w:hAnsi="PT Astra Serif"/>
          <w:sz w:val="24"/>
          <w:szCs w:val="24"/>
        </w:rPr>
        <w:br/>
      </w:r>
      <w:r w:rsidR="005A1440" w:rsidRPr="007348C8">
        <w:rPr>
          <w:rFonts w:ascii="PT Astra Serif" w:hAnsi="PT Astra Serif"/>
          <w:sz w:val="24"/>
          <w:szCs w:val="24"/>
        </w:rPr>
        <w:t>не принимаются.</w:t>
      </w:r>
    </w:p>
    <w:p w14:paraId="0770D90F" w14:textId="659AD953" w:rsidR="00451D2B" w:rsidRPr="007348C8" w:rsidRDefault="00451D2B" w:rsidP="007348C8">
      <w:pPr>
        <w:pStyle w:val="-2"/>
        <w:numPr>
          <w:ilvl w:val="0"/>
          <w:numId w:val="0"/>
        </w:numPr>
        <w:ind w:firstLine="708"/>
        <w:rPr>
          <w:rFonts w:ascii="PT Astra Serif" w:hAnsi="PT Astra Serif"/>
          <w:sz w:val="24"/>
          <w:szCs w:val="24"/>
        </w:rPr>
      </w:pPr>
      <w:r w:rsidRPr="007348C8">
        <w:rPr>
          <w:rFonts w:ascii="PT Astra Serif" w:eastAsia="Calibri" w:hAnsi="PT Astra Serif"/>
          <w:snapToGrid/>
          <w:sz w:val="24"/>
          <w:szCs w:val="24"/>
          <w:lang w:eastAsia="en-US"/>
        </w:rPr>
        <w:t xml:space="preserve">Наименование прилагаемых с </w:t>
      </w:r>
      <w:r w:rsidR="00683AA6" w:rsidRPr="007348C8">
        <w:rPr>
          <w:rFonts w:ascii="PT Astra Serif" w:eastAsia="Calibri" w:hAnsi="PT Astra Serif"/>
          <w:snapToGrid/>
          <w:sz w:val="24"/>
          <w:szCs w:val="24"/>
          <w:lang w:eastAsia="en-US"/>
        </w:rPr>
        <w:t>п</w:t>
      </w:r>
      <w:r w:rsidRPr="007348C8">
        <w:rPr>
          <w:rFonts w:ascii="PT Astra Serif" w:eastAsia="Calibri" w:hAnsi="PT Astra Serif"/>
          <w:snapToGrid/>
          <w:sz w:val="24"/>
          <w:szCs w:val="24"/>
          <w:lang w:eastAsia="en-US"/>
        </w:rPr>
        <w:t xml:space="preserve">редложением файлов, содержащих документы, должно соответствовать </w:t>
      </w:r>
      <w:r w:rsidR="00683AA6" w:rsidRPr="007348C8">
        <w:rPr>
          <w:rFonts w:ascii="PT Astra Serif" w:eastAsia="Calibri" w:hAnsi="PT Astra Serif"/>
          <w:snapToGrid/>
          <w:sz w:val="24"/>
          <w:szCs w:val="24"/>
          <w:lang w:eastAsia="en-US"/>
        </w:rPr>
        <w:t>содержанию этих файлов</w:t>
      </w:r>
      <w:r w:rsidRPr="007348C8">
        <w:rPr>
          <w:rFonts w:ascii="PT Astra Serif" w:eastAsia="Calibri" w:hAnsi="PT Astra Serif"/>
          <w:snapToGrid/>
          <w:sz w:val="24"/>
          <w:szCs w:val="24"/>
          <w:lang w:eastAsia="en-US"/>
        </w:rPr>
        <w:t>.</w:t>
      </w:r>
    </w:p>
    <w:p w14:paraId="1B7A25B4" w14:textId="633CD2F4" w:rsidR="00554535" w:rsidRPr="007348C8" w:rsidRDefault="006920A5" w:rsidP="0073525E">
      <w:pPr>
        <w:pStyle w:val="-2"/>
        <w:numPr>
          <w:ilvl w:val="0"/>
          <w:numId w:val="0"/>
        </w:numPr>
        <w:ind w:firstLine="709"/>
        <w:rPr>
          <w:rFonts w:ascii="PT Astra Serif" w:hAnsi="PT Astra Serif"/>
          <w:sz w:val="24"/>
          <w:szCs w:val="24"/>
        </w:rPr>
      </w:pPr>
      <w:r w:rsidRPr="007348C8">
        <w:rPr>
          <w:rFonts w:ascii="PT Astra Serif" w:hAnsi="PT Astra Serif"/>
          <w:sz w:val="24"/>
          <w:szCs w:val="24"/>
        </w:rPr>
        <w:t xml:space="preserve">6.3. </w:t>
      </w:r>
      <w:r w:rsidR="00554535" w:rsidRPr="007348C8">
        <w:rPr>
          <w:rFonts w:ascii="PT Astra Serif" w:hAnsi="PT Astra Serif"/>
          <w:sz w:val="24"/>
          <w:szCs w:val="24"/>
        </w:rPr>
        <w:t xml:space="preserve">Требуемые согласно настоящей </w:t>
      </w:r>
      <w:r w:rsidR="009A54E9">
        <w:rPr>
          <w:rFonts w:ascii="PT Astra Serif" w:hAnsi="PT Astra Serif"/>
          <w:sz w:val="24"/>
          <w:szCs w:val="24"/>
        </w:rPr>
        <w:t>Д</w:t>
      </w:r>
      <w:r w:rsidR="00554535" w:rsidRPr="007348C8">
        <w:rPr>
          <w:rFonts w:ascii="PT Astra Serif" w:hAnsi="PT Astra Serif"/>
          <w:sz w:val="24"/>
          <w:szCs w:val="24"/>
        </w:rPr>
        <w:t xml:space="preserve">окументации документы (предложение, документы, перечисленные в </w:t>
      </w:r>
      <w:hyperlink w:anchor="пункт43" w:history="1">
        <w:r w:rsidR="00554535" w:rsidRPr="00C801C8">
          <w:rPr>
            <w:rStyle w:val="ac"/>
            <w:rFonts w:ascii="PT Astra Serif" w:hAnsi="PT Astra Serif"/>
            <w:sz w:val="24"/>
            <w:szCs w:val="24"/>
          </w:rPr>
          <w:t>п</w:t>
        </w:r>
        <w:r w:rsidR="00C801C8" w:rsidRPr="00C801C8">
          <w:rPr>
            <w:rStyle w:val="ac"/>
            <w:rFonts w:ascii="PT Astra Serif" w:hAnsi="PT Astra Serif"/>
            <w:sz w:val="24"/>
            <w:szCs w:val="24"/>
          </w:rPr>
          <w:t>ункте</w:t>
        </w:r>
        <w:r w:rsidR="00554535" w:rsidRPr="00C801C8">
          <w:rPr>
            <w:rStyle w:val="ac"/>
            <w:rFonts w:ascii="PT Astra Serif" w:hAnsi="PT Astra Serif"/>
            <w:sz w:val="24"/>
            <w:szCs w:val="24"/>
          </w:rPr>
          <w:t xml:space="preserve"> 4.3.</w:t>
        </w:r>
      </w:hyperlink>
      <w:r w:rsidR="00554535" w:rsidRPr="007348C8">
        <w:rPr>
          <w:rFonts w:ascii="PT Astra Serif" w:hAnsi="PT Astra Serif"/>
          <w:sz w:val="24"/>
          <w:szCs w:val="24"/>
        </w:rPr>
        <w:t xml:space="preserve"> настоящей документации и т.д.) предоставляются в форме:</w:t>
      </w:r>
    </w:p>
    <w:p w14:paraId="47111BEB" w14:textId="77777777" w:rsidR="00554535" w:rsidRDefault="00554535" w:rsidP="0073525E">
      <w:pPr>
        <w:pStyle w:val="-2"/>
        <w:numPr>
          <w:ilvl w:val="0"/>
          <w:numId w:val="0"/>
        </w:numPr>
        <w:ind w:firstLine="709"/>
        <w:rPr>
          <w:rFonts w:ascii="PT Astra Serif" w:hAnsi="PT Astra Serif"/>
          <w:sz w:val="24"/>
          <w:szCs w:val="24"/>
        </w:rPr>
      </w:pPr>
      <w:r w:rsidRPr="007348C8">
        <w:rPr>
          <w:rFonts w:ascii="PT Astra Serif" w:hAnsi="PT Astra Serif"/>
          <w:sz w:val="24"/>
          <w:szCs w:val="24"/>
        </w:rPr>
        <w:t xml:space="preserve">- </w:t>
      </w:r>
      <w:r w:rsidR="00A66381" w:rsidRPr="007348C8">
        <w:rPr>
          <w:rFonts w:ascii="PT Astra Serif" w:hAnsi="PT Astra Serif"/>
          <w:sz w:val="24"/>
          <w:szCs w:val="24"/>
        </w:rPr>
        <w:t>скан-образ</w:t>
      </w:r>
      <w:r w:rsidRPr="007348C8">
        <w:rPr>
          <w:rFonts w:ascii="PT Astra Serif" w:hAnsi="PT Astra Serif"/>
          <w:sz w:val="24"/>
          <w:szCs w:val="24"/>
        </w:rPr>
        <w:t>ов</w:t>
      </w:r>
      <w:r w:rsidR="00A66381" w:rsidRPr="00A66381">
        <w:rPr>
          <w:rFonts w:ascii="PT Astra Serif" w:hAnsi="PT Astra Serif"/>
          <w:sz w:val="24"/>
          <w:szCs w:val="24"/>
        </w:rPr>
        <w:t xml:space="preserve"> </w:t>
      </w:r>
      <w:r w:rsidR="00636D51" w:rsidRPr="00A66381">
        <w:rPr>
          <w:rFonts w:ascii="PT Astra Serif" w:hAnsi="PT Astra Serif"/>
          <w:sz w:val="24"/>
          <w:szCs w:val="24"/>
        </w:rPr>
        <w:t>оригинал</w:t>
      </w:r>
      <w:r w:rsidR="00A66381" w:rsidRPr="00A66381">
        <w:rPr>
          <w:rFonts w:ascii="PT Astra Serif" w:hAnsi="PT Astra Serif"/>
          <w:sz w:val="24"/>
          <w:szCs w:val="24"/>
        </w:rPr>
        <w:t>ов</w:t>
      </w:r>
      <w:r>
        <w:rPr>
          <w:rFonts w:ascii="PT Astra Serif" w:hAnsi="PT Astra Serif"/>
          <w:sz w:val="24"/>
          <w:szCs w:val="24"/>
        </w:rPr>
        <w:t>;</w:t>
      </w:r>
    </w:p>
    <w:p w14:paraId="4D3302BE" w14:textId="764875FA" w:rsidR="00554535" w:rsidRDefault="00554535" w:rsidP="0073525E">
      <w:pPr>
        <w:pStyle w:val="-2"/>
        <w:numPr>
          <w:ilvl w:val="0"/>
          <w:numId w:val="0"/>
        </w:numPr>
        <w:ind w:firstLine="709"/>
        <w:rPr>
          <w:rFonts w:ascii="PT Astra Serif" w:hAnsi="PT Astra Serif"/>
          <w:sz w:val="24"/>
          <w:szCs w:val="24"/>
        </w:rPr>
      </w:pPr>
      <w:r>
        <w:rPr>
          <w:rFonts w:ascii="PT Astra Serif" w:hAnsi="PT Astra Serif"/>
          <w:sz w:val="24"/>
          <w:szCs w:val="24"/>
        </w:rPr>
        <w:t>- скан-образов, з</w:t>
      </w:r>
      <w:r w:rsidR="00636D51" w:rsidRPr="00A66381">
        <w:rPr>
          <w:rFonts w:ascii="PT Astra Serif" w:hAnsi="PT Astra Serif"/>
          <w:sz w:val="24"/>
          <w:szCs w:val="24"/>
        </w:rPr>
        <w:t>аверенны</w:t>
      </w:r>
      <w:r w:rsidR="00A66381" w:rsidRPr="00A66381">
        <w:rPr>
          <w:rFonts w:ascii="PT Astra Serif" w:hAnsi="PT Astra Serif"/>
          <w:sz w:val="24"/>
          <w:szCs w:val="24"/>
        </w:rPr>
        <w:t>х</w:t>
      </w:r>
      <w:r w:rsidR="005A1440" w:rsidRPr="00A66381">
        <w:rPr>
          <w:rFonts w:ascii="PT Astra Serif" w:hAnsi="PT Astra Serif"/>
          <w:sz w:val="24"/>
          <w:szCs w:val="24"/>
        </w:rPr>
        <w:t xml:space="preserve"> уполномоченным представителем </w:t>
      </w:r>
      <w:r w:rsidR="009A54E9">
        <w:rPr>
          <w:rFonts w:ascii="PT Astra Serif" w:hAnsi="PT Astra Serif"/>
          <w:sz w:val="24"/>
          <w:szCs w:val="24"/>
        </w:rPr>
        <w:t>у</w:t>
      </w:r>
      <w:r w:rsidR="005A1440" w:rsidRPr="00A66381">
        <w:rPr>
          <w:rFonts w:ascii="PT Astra Serif" w:hAnsi="PT Astra Serif"/>
          <w:sz w:val="24"/>
          <w:szCs w:val="24"/>
        </w:rPr>
        <w:t>частника</w:t>
      </w:r>
      <w:r w:rsidR="00A66381" w:rsidRPr="00A66381">
        <w:rPr>
          <w:rFonts w:ascii="PT Astra Serif" w:hAnsi="PT Astra Serif"/>
          <w:sz w:val="24"/>
          <w:szCs w:val="24"/>
        </w:rPr>
        <w:t xml:space="preserve"> копий</w:t>
      </w:r>
      <w:r w:rsidR="005A1440" w:rsidRPr="00A66381">
        <w:rPr>
          <w:rFonts w:ascii="PT Astra Serif" w:hAnsi="PT Astra Serif"/>
          <w:sz w:val="24"/>
          <w:szCs w:val="24"/>
        </w:rPr>
        <w:t xml:space="preserve"> документ</w:t>
      </w:r>
      <w:r w:rsidR="00A66381" w:rsidRPr="00A66381">
        <w:rPr>
          <w:rFonts w:ascii="PT Astra Serif" w:hAnsi="PT Astra Serif"/>
          <w:sz w:val="24"/>
          <w:szCs w:val="24"/>
        </w:rPr>
        <w:t>ов</w:t>
      </w:r>
      <w:r w:rsidR="006E3820">
        <w:rPr>
          <w:rFonts w:ascii="PT Astra Serif" w:hAnsi="PT Astra Serif"/>
          <w:sz w:val="24"/>
          <w:szCs w:val="24"/>
        </w:rPr>
        <w:t>;</w:t>
      </w:r>
    </w:p>
    <w:p w14:paraId="2C3B6A81" w14:textId="504B05C7" w:rsidR="006E3820" w:rsidRDefault="006E3820" w:rsidP="0073525E">
      <w:pPr>
        <w:pStyle w:val="-2"/>
        <w:numPr>
          <w:ilvl w:val="0"/>
          <w:numId w:val="0"/>
        </w:numPr>
        <w:ind w:firstLine="709"/>
        <w:rPr>
          <w:rFonts w:ascii="PT Astra Serif" w:hAnsi="PT Astra Serif"/>
          <w:sz w:val="24"/>
          <w:szCs w:val="24"/>
        </w:rPr>
      </w:pPr>
      <w:r>
        <w:rPr>
          <w:rFonts w:ascii="PT Astra Serif" w:hAnsi="PT Astra Serif"/>
          <w:sz w:val="24"/>
          <w:szCs w:val="24"/>
        </w:rPr>
        <w:t>- документов, подписанных ЭЦП.</w:t>
      </w:r>
    </w:p>
    <w:p w14:paraId="29D68806" w14:textId="62FFFA7D" w:rsidR="005A1440" w:rsidRPr="00E973D5" w:rsidRDefault="005A1440" w:rsidP="0073525E">
      <w:pPr>
        <w:pStyle w:val="-2"/>
        <w:numPr>
          <w:ilvl w:val="0"/>
          <w:numId w:val="0"/>
        </w:numPr>
        <w:ind w:firstLine="709"/>
        <w:rPr>
          <w:rFonts w:ascii="PT Astra Serif" w:hAnsi="PT Astra Serif"/>
          <w:sz w:val="24"/>
          <w:szCs w:val="24"/>
        </w:rPr>
      </w:pPr>
      <w:r w:rsidRPr="00434D7B">
        <w:rPr>
          <w:rFonts w:ascii="PT Astra Serif" w:hAnsi="PT Astra Serif"/>
          <w:sz w:val="24"/>
          <w:szCs w:val="24"/>
        </w:rPr>
        <w:t>Участник</w:t>
      </w:r>
      <w:r w:rsidR="00554535">
        <w:rPr>
          <w:rFonts w:ascii="PT Astra Serif" w:hAnsi="PT Astra Serif"/>
          <w:sz w:val="24"/>
          <w:szCs w:val="24"/>
        </w:rPr>
        <w:t>ом предоставляется заполненная анкета участника</w:t>
      </w:r>
      <w:r w:rsidRPr="00434D7B">
        <w:rPr>
          <w:rFonts w:ascii="PT Astra Serif" w:hAnsi="PT Astra Serif"/>
          <w:sz w:val="24"/>
          <w:szCs w:val="24"/>
        </w:rPr>
        <w:t xml:space="preserve"> по форме </w:t>
      </w:r>
      <w:r w:rsidRPr="00027DA8">
        <w:rPr>
          <w:rFonts w:ascii="PT Astra Serif" w:hAnsi="PT Astra Serif"/>
          <w:sz w:val="24"/>
          <w:szCs w:val="24"/>
        </w:rPr>
        <w:t xml:space="preserve">Приложения 1 </w:t>
      </w:r>
      <w:r w:rsidR="006920A5" w:rsidRPr="00027DA8">
        <w:rPr>
          <w:rFonts w:ascii="PT Astra Serif" w:hAnsi="PT Astra Serif"/>
          <w:sz w:val="24"/>
          <w:szCs w:val="24"/>
        </w:rPr>
        <w:t xml:space="preserve">к настоящей </w:t>
      </w:r>
      <w:r w:rsidR="009A54E9" w:rsidRPr="00027DA8">
        <w:rPr>
          <w:rFonts w:ascii="PT Astra Serif" w:hAnsi="PT Astra Serif"/>
          <w:sz w:val="24"/>
          <w:szCs w:val="24"/>
        </w:rPr>
        <w:t>Д</w:t>
      </w:r>
      <w:r w:rsidR="006920A5" w:rsidRPr="00027DA8">
        <w:rPr>
          <w:rFonts w:ascii="PT Astra Serif" w:hAnsi="PT Astra Serif"/>
          <w:sz w:val="24"/>
          <w:szCs w:val="24"/>
        </w:rPr>
        <w:t>окументации</w:t>
      </w:r>
      <w:r w:rsidR="006920A5">
        <w:rPr>
          <w:rFonts w:ascii="PT Astra Serif" w:hAnsi="PT Astra Serif"/>
          <w:sz w:val="24"/>
          <w:szCs w:val="24"/>
        </w:rPr>
        <w:t xml:space="preserve"> </w:t>
      </w:r>
      <w:r w:rsidRPr="00434D7B">
        <w:rPr>
          <w:rFonts w:ascii="PT Astra Serif" w:hAnsi="PT Astra Serif"/>
          <w:sz w:val="24"/>
          <w:szCs w:val="24"/>
        </w:rPr>
        <w:t xml:space="preserve">(носит </w:t>
      </w:r>
      <w:r w:rsidRPr="00E973D5">
        <w:rPr>
          <w:rFonts w:ascii="PT Astra Serif" w:hAnsi="PT Astra Serif"/>
          <w:sz w:val="24"/>
          <w:szCs w:val="24"/>
        </w:rPr>
        <w:t>рекомендательный характер).</w:t>
      </w:r>
    </w:p>
    <w:p w14:paraId="1641184F" w14:textId="691CCD00" w:rsidR="0073525E" w:rsidRDefault="006920A5" w:rsidP="0073525E">
      <w:pPr>
        <w:pStyle w:val="-2"/>
        <w:numPr>
          <w:ilvl w:val="0"/>
          <w:numId w:val="0"/>
        </w:numPr>
        <w:ind w:firstLine="709"/>
        <w:rPr>
          <w:rFonts w:ascii="PT Astra Serif" w:eastAsia="Calibri" w:hAnsi="PT Astra Serif"/>
          <w:snapToGrid/>
          <w:sz w:val="24"/>
          <w:szCs w:val="24"/>
          <w:lang w:eastAsia="en-US"/>
        </w:rPr>
      </w:pPr>
      <w:r w:rsidRPr="00E973D5">
        <w:rPr>
          <w:rFonts w:ascii="PT Astra Serif" w:eastAsia="Calibri" w:hAnsi="PT Astra Serif"/>
          <w:snapToGrid/>
          <w:sz w:val="24"/>
          <w:szCs w:val="24"/>
          <w:lang w:eastAsia="en-US"/>
        </w:rPr>
        <w:t xml:space="preserve">6.4. </w:t>
      </w:r>
      <w:r w:rsidR="005A1440" w:rsidRPr="00E973D5">
        <w:rPr>
          <w:rFonts w:ascii="PT Astra Serif" w:eastAsia="Calibri" w:hAnsi="PT Astra Serif"/>
          <w:snapToGrid/>
          <w:sz w:val="24"/>
          <w:szCs w:val="24"/>
          <w:lang w:eastAsia="en-US"/>
        </w:rPr>
        <w:t>Заказчи</w:t>
      </w:r>
      <w:r w:rsidR="009C54BC" w:rsidRPr="00E973D5">
        <w:rPr>
          <w:rFonts w:ascii="PT Astra Serif" w:eastAsia="Calibri" w:hAnsi="PT Astra Serif"/>
          <w:snapToGrid/>
          <w:sz w:val="24"/>
          <w:szCs w:val="24"/>
          <w:lang w:eastAsia="en-US"/>
        </w:rPr>
        <w:t xml:space="preserve">к заканчивает прием </w:t>
      </w:r>
      <w:r w:rsidR="009C54BC" w:rsidRPr="00DF69ED">
        <w:rPr>
          <w:rFonts w:ascii="PT Astra Serif" w:eastAsia="Calibri" w:hAnsi="PT Astra Serif"/>
          <w:snapToGrid/>
          <w:sz w:val="24"/>
          <w:szCs w:val="24"/>
          <w:lang w:eastAsia="en-US"/>
        </w:rPr>
        <w:t xml:space="preserve">предложений </w:t>
      </w:r>
      <w:r w:rsidR="00D523C7" w:rsidRPr="002A7041">
        <w:rPr>
          <w:rFonts w:ascii="PT Astra Serif" w:eastAsia="Calibri" w:hAnsi="PT Astra Serif"/>
          <w:snapToGrid/>
          <w:sz w:val="24"/>
          <w:szCs w:val="24"/>
          <w:lang w:eastAsia="en-US"/>
        </w:rPr>
        <w:t>2</w:t>
      </w:r>
      <w:r w:rsidR="00823307" w:rsidRPr="002A7041">
        <w:rPr>
          <w:rFonts w:ascii="PT Astra Serif" w:eastAsia="Calibri" w:hAnsi="PT Astra Serif"/>
          <w:snapToGrid/>
          <w:sz w:val="24"/>
          <w:szCs w:val="24"/>
          <w:lang w:eastAsia="en-US"/>
        </w:rPr>
        <w:t>4</w:t>
      </w:r>
      <w:r w:rsidR="00B83E7F" w:rsidRPr="002A7041">
        <w:rPr>
          <w:rFonts w:ascii="PT Astra Serif" w:eastAsia="Calibri" w:hAnsi="PT Astra Serif"/>
          <w:snapToGrid/>
          <w:sz w:val="24"/>
          <w:szCs w:val="24"/>
          <w:lang w:eastAsia="en-US"/>
        </w:rPr>
        <w:t xml:space="preserve">.03.2023 </w:t>
      </w:r>
      <w:r w:rsidR="009A5C07" w:rsidRPr="002A7041">
        <w:rPr>
          <w:rFonts w:ascii="PT Astra Serif" w:eastAsia="Calibri" w:hAnsi="PT Astra Serif"/>
          <w:snapToGrid/>
          <w:sz w:val="24"/>
          <w:szCs w:val="24"/>
          <w:lang w:eastAsia="en-US"/>
        </w:rPr>
        <w:t xml:space="preserve">в </w:t>
      </w:r>
      <w:r w:rsidR="00823307" w:rsidRPr="002A7041">
        <w:rPr>
          <w:rFonts w:ascii="PT Astra Serif" w:eastAsia="Calibri" w:hAnsi="PT Astra Serif"/>
          <w:snapToGrid/>
          <w:sz w:val="24"/>
          <w:szCs w:val="24"/>
          <w:lang w:eastAsia="en-US"/>
        </w:rPr>
        <w:t>05</w:t>
      </w:r>
      <w:r w:rsidR="009A5C07" w:rsidRPr="002A7041">
        <w:rPr>
          <w:rFonts w:ascii="PT Astra Serif" w:eastAsia="Calibri" w:hAnsi="PT Astra Serif"/>
          <w:snapToGrid/>
          <w:sz w:val="24"/>
          <w:szCs w:val="24"/>
          <w:lang w:eastAsia="en-US"/>
        </w:rPr>
        <w:t>:00</w:t>
      </w:r>
      <w:r w:rsidR="009A5C07" w:rsidRPr="00DF69ED">
        <w:rPr>
          <w:rFonts w:ascii="PT Astra Serif" w:eastAsia="Calibri" w:hAnsi="PT Astra Serif"/>
          <w:snapToGrid/>
          <w:sz w:val="24"/>
          <w:szCs w:val="24"/>
          <w:lang w:eastAsia="en-US"/>
        </w:rPr>
        <w:t xml:space="preserve"> </w:t>
      </w:r>
      <w:r w:rsidR="005A1440" w:rsidRPr="00DF69ED">
        <w:rPr>
          <w:rFonts w:ascii="PT Astra Serif" w:eastAsia="Calibri" w:hAnsi="PT Astra Serif"/>
          <w:snapToGrid/>
          <w:sz w:val="24"/>
          <w:szCs w:val="24"/>
          <w:lang w:eastAsia="en-US"/>
        </w:rPr>
        <w:t>по</w:t>
      </w:r>
      <w:r w:rsidR="005A1440" w:rsidRPr="001A065D">
        <w:rPr>
          <w:rFonts w:ascii="PT Astra Serif" w:eastAsia="Calibri" w:hAnsi="PT Astra Serif"/>
          <w:snapToGrid/>
          <w:sz w:val="24"/>
          <w:szCs w:val="24"/>
          <w:lang w:eastAsia="en-US"/>
        </w:rPr>
        <w:t xml:space="preserve"> Московскому времени.</w:t>
      </w:r>
    </w:p>
    <w:p w14:paraId="2C56E5A5" w14:textId="4CB923BA" w:rsidR="005A1440" w:rsidRDefault="006920A5" w:rsidP="0073525E">
      <w:pPr>
        <w:pStyle w:val="-2"/>
        <w:numPr>
          <w:ilvl w:val="0"/>
          <w:numId w:val="0"/>
        </w:numPr>
        <w:ind w:firstLine="709"/>
        <w:rPr>
          <w:rFonts w:ascii="PT Astra Serif" w:eastAsia="Calibri" w:hAnsi="PT Astra Serif"/>
          <w:snapToGrid/>
          <w:sz w:val="24"/>
          <w:szCs w:val="24"/>
          <w:lang w:eastAsia="en-US"/>
        </w:rPr>
      </w:pPr>
      <w:bookmarkStart w:id="23" w:name="пунктшестьпять"/>
      <w:r w:rsidRPr="00E973D5">
        <w:rPr>
          <w:rFonts w:ascii="PT Astra Serif" w:eastAsia="Calibri" w:hAnsi="PT Astra Serif"/>
          <w:snapToGrid/>
          <w:sz w:val="24"/>
          <w:szCs w:val="24"/>
          <w:lang w:eastAsia="en-US"/>
        </w:rPr>
        <w:t xml:space="preserve">6.5. </w:t>
      </w:r>
      <w:r w:rsidR="005A1440" w:rsidRPr="00E973D5">
        <w:rPr>
          <w:rFonts w:ascii="PT Astra Serif" w:eastAsia="Calibri" w:hAnsi="PT Astra Serif"/>
          <w:snapToGrid/>
          <w:sz w:val="24"/>
          <w:szCs w:val="24"/>
          <w:lang w:eastAsia="en-US"/>
        </w:rPr>
        <w:t>При наличии сомнений в достоверности копии документа или необходимости</w:t>
      </w:r>
      <w:r w:rsidRPr="00E973D5">
        <w:rPr>
          <w:rFonts w:ascii="PT Astra Serif" w:eastAsia="Calibri" w:hAnsi="PT Astra Serif"/>
          <w:snapToGrid/>
          <w:sz w:val="24"/>
          <w:szCs w:val="24"/>
          <w:lang w:eastAsia="en-US"/>
        </w:rPr>
        <w:t xml:space="preserve"> </w:t>
      </w:r>
      <w:r w:rsidR="005A1440" w:rsidRPr="00E973D5">
        <w:rPr>
          <w:rFonts w:ascii="PT Astra Serif" w:eastAsia="Calibri" w:hAnsi="PT Astra Serif"/>
          <w:snapToGrid/>
          <w:sz w:val="24"/>
          <w:szCs w:val="24"/>
          <w:lang w:eastAsia="en-US"/>
        </w:rPr>
        <w:t>предоставить дополнительные материалы</w:t>
      </w:r>
      <w:r w:rsidRPr="00E973D5">
        <w:rPr>
          <w:rFonts w:ascii="PT Astra Serif" w:eastAsia="Calibri" w:hAnsi="PT Astra Serif"/>
          <w:snapToGrid/>
          <w:sz w:val="24"/>
          <w:szCs w:val="24"/>
          <w:lang w:eastAsia="en-US"/>
        </w:rPr>
        <w:t>, а также в иных случаях,</w:t>
      </w:r>
      <w:r w:rsidR="005A1440" w:rsidRPr="00E973D5">
        <w:rPr>
          <w:rFonts w:ascii="PT Astra Serif" w:eastAsia="Calibri" w:hAnsi="PT Astra Serif"/>
          <w:snapToGrid/>
          <w:sz w:val="24"/>
          <w:szCs w:val="24"/>
          <w:lang w:eastAsia="en-US"/>
        </w:rPr>
        <w:t xml:space="preserve"> Комиссия по</w:t>
      </w:r>
      <w:r w:rsidR="005A1440" w:rsidRPr="00434D7B">
        <w:rPr>
          <w:rFonts w:ascii="PT Astra Serif" w:eastAsia="Calibri" w:hAnsi="PT Astra Serif"/>
          <w:snapToGrid/>
          <w:sz w:val="24"/>
          <w:szCs w:val="24"/>
          <w:lang w:eastAsia="en-US"/>
        </w:rPr>
        <w:t xml:space="preserve"> закупкам может уточнять </w:t>
      </w:r>
      <w:r w:rsidR="006E3820">
        <w:rPr>
          <w:rFonts w:ascii="PT Astra Serif" w:eastAsia="Calibri" w:hAnsi="PT Astra Serif"/>
          <w:snapToGrid/>
          <w:sz w:val="24"/>
          <w:szCs w:val="24"/>
          <w:lang w:eastAsia="en-US"/>
        </w:rPr>
        <w:t>п</w:t>
      </w:r>
      <w:r w:rsidR="005A1440" w:rsidRPr="00434D7B">
        <w:rPr>
          <w:rFonts w:ascii="PT Astra Serif" w:eastAsia="Calibri" w:hAnsi="PT Astra Serif"/>
          <w:snapToGrid/>
          <w:sz w:val="24"/>
          <w:szCs w:val="24"/>
          <w:lang w:eastAsia="en-US"/>
        </w:rPr>
        <w:t xml:space="preserve">редложения на участие путем затребования </w:t>
      </w:r>
      <w:r>
        <w:rPr>
          <w:rFonts w:ascii="PT Astra Serif" w:eastAsia="Calibri" w:hAnsi="PT Astra Serif"/>
          <w:snapToGrid/>
          <w:sz w:val="24"/>
          <w:szCs w:val="24"/>
          <w:lang w:eastAsia="en-US"/>
        </w:rPr>
        <w:t xml:space="preserve">дополнительных, </w:t>
      </w:r>
      <w:r w:rsidR="005A1440" w:rsidRPr="00434D7B">
        <w:rPr>
          <w:rFonts w:ascii="PT Astra Serif" w:eastAsia="Calibri" w:hAnsi="PT Astra Serif"/>
          <w:snapToGrid/>
          <w:sz w:val="24"/>
          <w:szCs w:val="24"/>
          <w:lang w:eastAsia="en-US"/>
        </w:rPr>
        <w:t xml:space="preserve">отсутствующих, представленных не в полном объеме или в нечитаемом виде документов; при наличии сомнений в достоверности копии документа - запрашивать для обозрения оригинал документа либо нотариально заверенную копию предоставленного документа, а также Комиссия по закупкам вправе направлять участникам запросы об исправлении выявленных в ходе рассмотрения арифметических и грамматических ошибок в документах, представленных в составе </w:t>
      </w:r>
      <w:r w:rsidR="006E3820">
        <w:rPr>
          <w:rFonts w:ascii="PT Astra Serif" w:eastAsia="Calibri" w:hAnsi="PT Astra Serif"/>
          <w:snapToGrid/>
          <w:sz w:val="24"/>
          <w:szCs w:val="24"/>
          <w:lang w:eastAsia="en-US"/>
        </w:rPr>
        <w:t>п</w:t>
      </w:r>
      <w:r w:rsidR="005A1440" w:rsidRPr="00434D7B">
        <w:rPr>
          <w:rFonts w:ascii="PT Astra Serif" w:eastAsia="Calibri" w:hAnsi="PT Astra Serif"/>
          <w:snapToGrid/>
          <w:sz w:val="24"/>
          <w:szCs w:val="24"/>
          <w:lang w:eastAsia="en-US"/>
        </w:rPr>
        <w:t>редложения</w:t>
      </w:r>
      <w:r>
        <w:rPr>
          <w:rFonts w:ascii="PT Astra Serif" w:eastAsia="Calibri" w:hAnsi="PT Astra Serif"/>
          <w:snapToGrid/>
          <w:sz w:val="24"/>
          <w:szCs w:val="24"/>
          <w:lang w:eastAsia="en-US"/>
        </w:rPr>
        <w:t xml:space="preserve">, а также запросы об уточнении условий, содержащихся в </w:t>
      </w:r>
      <w:r w:rsidR="006E3820">
        <w:rPr>
          <w:rFonts w:ascii="PT Astra Serif" w:eastAsia="Calibri" w:hAnsi="PT Astra Serif"/>
          <w:snapToGrid/>
          <w:sz w:val="24"/>
          <w:szCs w:val="24"/>
          <w:lang w:eastAsia="en-US"/>
        </w:rPr>
        <w:t>п</w:t>
      </w:r>
      <w:r>
        <w:rPr>
          <w:rFonts w:ascii="PT Astra Serif" w:eastAsia="Calibri" w:hAnsi="PT Astra Serif"/>
          <w:snapToGrid/>
          <w:sz w:val="24"/>
          <w:szCs w:val="24"/>
          <w:lang w:eastAsia="en-US"/>
        </w:rPr>
        <w:t>редложении.</w:t>
      </w:r>
    </w:p>
    <w:bookmarkEnd w:id="23"/>
    <w:p w14:paraId="759C67DD" w14:textId="77777777" w:rsidR="00B627AC" w:rsidRDefault="00B627AC" w:rsidP="00B627AC">
      <w:pPr>
        <w:pStyle w:val="-2"/>
        <w:numPr>
          <w:ilvl w:val="0"/>
          <w:numId w:val="0"/>
        </w:numPr>
        <w:ind w:left="567" w:hanging="567"/>
        <w:rPr>
          <w:rFonts w:ascii="PT Astra Serif" w:eastAsia="Calibri" w:hAnsi="PT Astra Serif"/>
          <w:snapToGrid/>
          <w:sz w:val="24"/>
          <w:szCs w:val="24"/>
          <w:lang w:eastAsia="en-US"/>
        </w:rPr>
      </w:pPr>
    </w:p>
    <w:p w14:paraId="5E6C78A3" w14:textId="5AD6D2AA" w:rsidR="00CD7935" w:rsidRDefault="009B3171" w:rsidP="00467B82">
      <w:pPr>
        <w:pStyle w:val="a1"/>
        <w:numPr>
          <w:ilvl w:val="0"/>
          <w:numId w:val="9"/>
        </w:numPr>
        <w:tabs>
          <w:tab w:val="clear" w:pos="4254"/>
          <w:tab w:val="num" w:pos="284"/>
        </w:tabs>
        <w:spacing w:before="0" w:after="0"/>
        <w:ind w:left="0" w:firstLine="0"/>
        <w:jc w:val="center"/>
        <w:outlineLvl w:val="1"/>
        <w:rPr>
          <w:rFonts w:ascii="PT Astra Serif" w:eastAsia="Calibri" w:hAnsi="PT Astra Serif"/>
          <w:b w:val="0"/>
          <w:caps w:val="0"/>
          <w:snapToGrid/>
          <w:szCs w:val="24"/>
          <w:lang w:eastAsia="en-US"/>
        </w:rPr>
      </w:pPr>
      <w:bookmarkStart w:id="24" w:name="_Toc123119884"/>
      <w:r w:rsidRPr="00434D7B">
        <w:rPr>
          <w:rFonts w:ascii="PT Astra Serif" w:eastAsia="Calibri" w:hAnsi="PT Astra Serif"/>
          <w:b w:val="0"/>
          <w:caps w:val="0"/>
          <w:snapToGrid/>
          <w:szCs w:val="24"/>
          <w:lang w:eastAsia="en-US"/>
        </w:rPr>
        <w:t>ПОРЯДОК ОТКЛОНЕНИЯ ПРЕДЛОЖЕНИЙ УЧАСТНИКОВ</w:t>
      </w:r>
      <w:bookmarkEnd w:id="24"/>
    </w:p>
    <w:p w14:paraId="025CE919" w14:textId="77777777" w:rsidR="00E76A9C" w:rsidRPr="00434D7B" w:rsidRDefault="00E76A9C" w:rsidP="00554535">
      <w:pPr>
        <w:pStyle w:val="affffe"/>
        <w:ind w:firstLine="0"/>
      </w:pPr>
    </w:p>
    <w:p w14:paraId="41671C6E" w14:textId="2DAC5B09" w:rsidR="00B75F5F" w:rsidRPr="009F2243" w:rsidRDefault="00B75F5F" w:rsidP="00467B82">
      <w:pPr>
        <w:pStyle w:val="-2"/>
        <w:numPr>
          <w:ilvl w:val="1"/>
          <w:numId w:val="10"/>
        </w:numPr>
        <w:tabs>
          <w:tab w:val="left" w:pos="1134"/>
        </w:tabs>
        <w:ind w:left="0" w:firstLine="709"/>
        <w:rPr>
          <w:rFonts w:ascii="PT Astra Serif" w:hAnsi="PT Astra Serif"/>
          <w:sz w:val="24"/>
          <w:szCs w:val="24"/>
        </w:rPr>
      </w:pPr>
      <w:r w:rsidRPr="009F2243">
        <w:rPr>
          <w:rFonts w:ascii="PT Astra Serif" w:hAnsi="PT Astra Serif"/>
          <w:sz w:val="24"/>
          <w:szCs w:val="24"/>
        </w:rPr>
        <w:t xml:space="preserve">По результатам рассмотрения </w:t>
      </w:r>
      <w:r w:rsidR="006E3820">
        <w:rPr>
          <w:rFonts w:ascii="PT Astra Serif" w:hAnsi="PT Astra Serif"/>
          <w:sz w:val="24"/>
          <w:szCs w:val="24"/>
        </w:rPr>
        <w:t>п</w:t>
      </w:r>
      <w:r w:rsidR="009D144F" w:rsidRPr="009F2243">
        <w:rPr>
          <w:rFonts w:ascii="PT Astra Serif" w:hAnsi="PT Astra Serif"/>
          <w:sz w:val="24"/>
          <w:szCs w:val="24"/>
        </w:rPr>
        <w:t>редложений</w:t>
      </w:r>
      <w:r w:rsidRPr="009F2243">
        <w:rPr>
          <w:rFonts w:ascii="PT Astra Serif" w:hAnsi="PT Astra Serif"/>
          <w:sz w:val="24"/>
          <w:szCs w:val="24"/>
        </w:rPr>
        <w:t xml:space="preserve"> Комиссия по закупкам имеет право отклонить </w:t>
      </w:r>
      <w:r w:rsidR="007348C8">
        <w:rPr>
          <w:rFonts w:ascii="PT Astra Serif" w:hAnsi="PT Astra Serif"/>
          <w:sz w:val="24"/>
          <w:szCs w:val="24"/>
        </w:rPr>
        <w:t>п</w:t>
      </w:r>
      <w:r w:rsidR="009D144F" w:rsidRPr="009F2243">
        <w:rPr>
          <w:rFonts w:ascii="PT Astra Serif" w:hAnsi="PT Astra Serif"/>
          <w:sz w:val="24"/>
          <w:szCs w:val="24"/>
        </w:rPr>
        <w:t>редложение</w:t>
      </w:r>
      <w:r w:rsidRPr="009F2243">
        <w:rPr>
          <w:rFonts w:ascii="PT Astra Serif" w:hAnsi="PT Astra Serif"/>
          <w:sz w:val="24"/>
          <w:szCs w:val="24"/>
        </w:rPr>
        <w:t xml:space="preserve">, </w:t>
      </w:r>
      <w:r w:rsidR="002307A1" w:rsidRPr="009F2243">
        <w:rPr>
          <w:rFonts w:ascii="PT Astra Serif" w:hAnsi="PT Astra Serif"/>
          <w:sz w:val="24"/>
          <w:szCs w:val="24"/>
        </w:rPr>
        <w:t>в случае</w:t>
      </w:r>
      <w:r w:rsidRPr="009F2243">
        <w:rPr>
          <w:rFonts w:ascii="PT Astra Serif" w:hAnsi="PT Astra Serif"/>
          <w:sz w:val="24"/>
          <w:szCs w:val="24"/>
        </w:rPr>
        <w:t>:</w:t>
      </w:r>
    </w:p>
    <w:p w14:paraId="2BBA7238" w14:textId="6AD879AB" w:rsidR="00B75F5F" w:rsidRPr="00434D7B" w:rsidRDefault="002307A1" w:rsidP="0027605D">
      <w:pPr>
        <w:pStyle w:val="af3"/>
        <w:numPr>
          <w:ilvl w:val="0"/>
          <w:numId w:val="11"/>
        </w:numPr>
        <w:tabs>
          <w:tab w:val="left" w:pos="993"/>
        </w:tabs>
        <w:spacing w:after="0" w:line="240" w:lineRule="auto"/>
        <w:ind w:left="0" w:firstLine="709"/>
        <w:jc w:val="both"/>
        <w:rPr>
          <w:rFonts w:ascii="PT Astra Serif" w:hAnsi="PT Astra Serif"/>
          <w:sz w:val="24"/>
          <w:szCs w:val="24"/>
        </w:rPr>
      </w:pPr>
      <w:r w:rsidRPr="00434D7B">
        <w:rPr>
          <w:rFonts w:ascii="PT Astra Serif" w:hAnsi="PT Astra Serif"/>
          <w:sz w:val="24"/>
          <w:szCs w:val="24"/>
        </w:rPr>
        <w:t>несоответствия</w:t>
      </w:r>
      <w:r w:rsidR="00B75F5F" w:rsidRPr="00434D7B">
        <w:rPr>
          <w:rFonts w:ascii="PT Astra Serif" w:hAnsi="PT Astra Serif"/>
          <w:sz w:val="24"/>
          <w:szCs w:val="24"/>
        </w:rPr>
        <w:t xml:space="preserve"> </w:t>
      </w:r>
      <w:r w:rsidR="009A54E9">
        <w:rPr>
          <w:rFonts w:ascii="PT Astra Serif" w:hAnsi="PT Astra Serif"/>
          <w:sz w:val="24"/>
          <w:szCs w:val="24"/>
        </w:rPr>
        <w:t>у</w:t>
      </w:r>
      <w:r w:rsidR="00B75F5F" w:rsidRPr="00434D7B">
        <w:rPr>
          <w:rFonts w:ascii="PT Astra Serif" w:hAnsi="PT Astra Serif"/>
          <w:sz w:val="24"/>
          <w:szCs w:val="24"/>
        </w:rPr>
        <w:t>частник</w:t>
      </w:r>
      <w:r w:rsidRPr="00434D7B">
        <w:rPr>
          <w:rFonts w:ascii="PT Astra Serif" w:hAnsi="PT Astra Serif"/>
          <w:sz w:val="24"/>
          <w:szCs w:val="24"/>
        </w:rPr>
        <w:t xml:space="preserve">а </w:t>
      </w:r>
      <w:r w:rsidR="009E489D" w:rsidRPr="00434D7B">
        <w:rPr>
          <w:rFonts w:ascii="PT Astra Serif" w:hAnsi="PT Astra Serif"/>
          <w:sz w:val="24"/>
          <w:szCs w:val="24"/>
        </w:rPr>
        <w:t xml:space="preserve">требованиям </w:t>
      </w:r>
      <w:hyperlink w:anchor="пункт41" w:history="1">
        <w:r w:rsidRPr="00DC7ED0">
          <w:rPr>
            <w:rStyle w:val="ac"/>
            <w:rFonts w:ascii="PT Astra Serif" w:hAnsi="PT Astra Serif"/>
            <w:sz w:val="24"/>
            <w:szCs w:val="24"/>
          </w:rPr>
          <w:t>пунктов</w:t>
        </w:r>
        <w:r w:rsidR="009E489D" w:rsidRPr="00DC7ED0">
          <w:rPr>
            <w:rStyle w:val="ac"/>
            <w:rFonts w:ascii="PT Astra Serif" w:hAnsi="PT Astra Serif"/>
            <w:sz w:val="24"/>
            <w:szCs w:val="24"/>
          </w:rPr>
          <w:t xml:space="preserve"> 4.1.</w:t>
        </w:r>
        <w:r w:rsidRPr="00DC7ED0">
          <w:rPr>
            <w:rStyle w:val="ac"/>
            <w:rFonts w:ascii="PT Astra Serif" w:hAnsi="PT Astra Serif"/>
            <w:sz w:val="24"/>
            <w:szCs w:val="24"/>
          </w:rPr>
          <w:t>, 4.2.</w:t>
        </w:r>
        <w:r w:rsidR="00FA5FEC" w:rsidRPr="00DC7ED0">
          <w:rPr>
            <w:rStyle w:val="ac"/>
            <w:rFonts w:ascii="PT Astra Serif" w:hAnsi="PT Astra Serif"/>
            <w:sz w:val="24"/>
            <w:szCs w:val="24"/>
          </w:rPr>
          <w:t>, 4.3.</w:t>
        </w:r>
      </w:hyperlink>
      <w:r w:rsidR="009E489D" w:rsidRPr="00434D7B">
        <w:rPr>
          <w:rFonts w:ascii="PT Astra Serif" w:hAnsi="PT Astra Serif"/>
          <w:sz w:val="24"/>
          <w:szCs w:val="24"/>
        </w:rPr>
        <w:t xml:space="preserve"> настоящей Документации</w:t>
      </w:r>
      <w:r w:rsidR="00B75F5F" w:rsidRPr="00434D7B">
        <w:rPr>
          <w:rFonts w:ascii="PT Astra Serif" w:hAnsi="PT Astra Serif"/>
          <w:sz w:val="24"/>
          <w:szCs w:val="24"/>
        </w:rPr>
        <w:t>;</w:t>
      </w:r>
    </w:p>
    <w:p w14:paraId="2F3AB676" w14:textId="5C75B678" w:rsidR="00E845C9" w:rsidRDefault="002307A1" w:rsidP="0027605D">
      <w:pPr>
        <w:pStyle w:val="af3"/>
        <w:numPr>
          <w:ilvl w:val="0"/>
          <w:numId w:val="11"/>
        </w:numPr>
        <w:tabs>
          <w:tab w:val="left" w:pos="993"/>
        </w:tabs>
        <w:spacing w:after="0" w:line="240" w:lineRule="auto"/>
        <w:ind w:left="0" w:firstLine="709"/>
        <w:jc w:val="both"/>
        <w:rPr>
          <w:rFonts w:ascii="PT Astra Serif" w:hAnsi="PT Astra Serif"/>
          <w:sz w:val="24"/>
          <w:szCs w:val="24"/>
        </w:rPr>
      </w:pPr>
      <w:r w:rsidRPr="00434D7B">
        <w:rPr>
          <w:rFonts w:ascii="PT Astra Serif" w:hAnsi="PT Astra Serif"/>
          <w:sz w:val="24"/>
          <w:szCs w:val="24"/>
        </w:rPr>
        <w:t>несоответствия</w:t>
      </w:r>
      <w:r w:rsidR="003F0DB0" w:rsidRPr="00434D7B">
        <w:rPr>
          <w:rFonts w:ascii="PT Astra Serif" w:hAnsi="PT Astra Serif"/>
          <w:sz w:val="24"/>
          <w:szCs w:val="24"/>
        </w:rPr>
        <w:t xml:space="preserve"> </w:t>
      </w:r>
      <w:r w:rsidR="006E3820">
        <w:rPr>
          <w:rFonts w:ascii="PT Astra Serif" w:hAnsi="PT Astra Serif"/>
          <w:sz w:val="24"/>
          <w:szCs w:val="24"/>
        </w:rPr>
        <w:t>п</w:t>
      </w:r>
      <w:r w:rsidR="003F0DB0" w:rsidRPr="00434D7B">
        <w:rPr>
          <w:rFonts w:ascii="PT Astra Serif" w:hAnsi="PT Astra Serif"/>
          <w:sz w:val="24"/>
          <w:szCs w:val="24"/>
        </w:rPr>
        <w:t>редложения</w:t>
      </w:r>
      <w:r w:rsidRPr="00434D7B">
        <w:rPr>
          <w:rFonts w:ascii="PT Astra Serif" w:hAnsi="PT Astra Serif"/>
          <w:sz w:val="24"/>
          <w:szCs w:val="24"/>
        </w:rPr>
        <w:t xml:space="preserve"> установленным</w:t>
      </w:r>
      <w:r w:rsidR="00B75F5F" w:rsidRPr="00434D7B">
        <w:rPr>
          <w:rFonts w:ascii="PT Astra Serif" w:hAnsi="PT Astra Serif"/>
          <w:sz w:val="24"/>
          <w:szCs w:val="24"/>
        </w:rPr>
        <w:t xml:space="preserve"> требованиям Документации</w:t>
      </w:r>
      <w:r w:rsidR="00B16E62">
        <w:rPr>
          <w:rFonts w:ascii="PT Astra Serif" w:hAnsi="PT Astra Serif"/>
          <w:sz w:val="24"/>
          <w:szCs w:val="24"/>
        </w:rPr>
        <w:t xml:space="preserve"> </w:t>
      </w:r>
      <w:r w:rsidR="007E79A5">
        <w:rPr>
          <w:rFonts w:ascii="PT Astra Serif" w:hAnsi="PT Astra Serif"/>
          <w:sz w:val="24"/>
          <w:szCs w:val="24"/>
        </w:rPr>
        <w:t xml:space="preserve">(в том числе превышение начальной (максимальной) цены, установленной </w:t>
      </w:r>
      <w:hyperlink w:anchor="пункт34" w:history="1">
        <w:r w:rsidR="007E79A5" w:rsidRPr="00DC7ED0">
          <w:rPr>
            <w:rStyle w:val="ac"/>
            <w:rFonts w:ascii="PT Astra Serif" w:hAnsi="PT Astra Serif"/>
            <w:sz w:val="24"/>
            <w:szCs w:val="24"/>
          </w:rPr>
          <w:t>пунктом 3.4.</w:t>
        </w:r>
      </w:hyperlink>
      <w:r w:rsidR="007E79A5">
        <w:rPr>
          <w:rFonts w:ascii="PT Astra Serif" w:hAnsi="PT Astra Serif"/>
          <w:sz w:val="24"/>
          <w:szCs w:val="24"/>
        </w:rPr>
        <w:t xml:space="preserve"> </w:t>
      </w:r>
      <w:r w:rsidR="00A66381">
        <w:rPr>
          <w:rFonts w:ascii="PT Astra Serif" w:hAnsi="PT Astra Serif"/>
          <w:sz w:val="24"/>
          <w:szCs w:val="24"/>
        </w:rPr>
        <w:t xml:space="preserve">настоящий </w:t>
      </w:r>
      <w:r w:rsidR="007E79A5">
        <w:rPr>
          <w:rFonts w:ascii="PT Astra Serif" w:hAnsi="PT Astra Serif"/>
          <w:sz w:val="24"/>
          <w:szCs w:val="24"/>
        </w:rPr>
        <w:t>Документации)</w:t>
      </w:r>
      <w:r w:rsidR="00CC2DBB" w:rsidRPr="00434D7B">
        <w:rPr>
          <w:rFonts w:ascii="PT Astra Serif" w:hAnsi="PT Astra Serif"/>
          <w:sz w:val="24"/>
          <w:szCs w:val="24"/>
        </w:rPr>
        <w:t>,</w:t>
      </w:r>
      <w:r w:rsidR="009F2243">
        <w:rPr>
          <w:rFonts w:ascii="PT Astra Serif" w:hAnsi="PT Astra Serif"/>
          <w:sz w:val="24"/>
          <w:szCs w:val="24"/>
        </w:rPr>
        <w:t xml:space="preserve"> </w:t>
      </w:r>
      <w:r w:rsidR="00B75F5F" w:rsidRPr="00434D7B">
        <w:rPr>
          <w:rFonts w:ascii="PT Astra Serif" w:hAnsi="PT Astra Serif"/>
          <w:sz w:val="24"/>
          <w:szCs w:val="24"/>
        </w:rPr>
        <w:t>Технического задания</w:t>
      </w:r>
      <w:r w:rsidR="00CC2DBB" w:rsidRPr="00434D7B">
        <w:rPr>
          <w:rFonts w:ascii="PT Astra Serif" w:hAnsi="PT Astra Serif"/>
          <w:sz w:val="24"/>
          <w:szCs w:val="24"/>
        </w:rPr>
        <w:t xml:space="preserve"> и Положения о закупках Фонда</w:t>
      </w:r>
      <w:r w:rsidR="009A5C07">
        <w:rPr>
          <w:rFonts w:ascii="PT Astra Serif" w:hAnsi="PT Astra Serif"/>
          <w:sz w:val="24"/>
          <w:szCs w:val="24"/>
        </w:rPr>
        <w:t>;</w:t>
      </w:r>
    </w:p>
    <w:p w14:paraId="18364C5E" w14:textId="32CE4CA2" w:rsidR="009A5C07" w:rsidRDefault="009A5C07" w:rsidP="0027605D">
      <w:pPr>
        <w:pStyle w:val="af3"/>
        <w:numPr>
          <w:ilvl w:val="0"/>
          <w:numId w:val="11"/>
        </w:numPr>
        <w:tabs>
          <w:tab w:val="left" w:pos="993"/>
        </w:tabs>
        <w:spacing w:after="0" w:line="240" w:lineRule="auto"/>
        <w:ind w:left="0" w:firstLine="709"/>
        <w:jc w:val="both"/>
        <w:rPr>
          <w:rFonts w:ascii="PT Astra Serif" w:hAnsi="PT Astra Serif"/>
          <w:sz w:val="24"/>
          <w:szCs w:val="24"/>
        </w:rPr>
      </w:pPr>
      <w:r w:rsidRPr="009A5C07">
        <w:rPr>
          <w:rFonts w:ascii="PT Astra Serif" w:hAnsi="PT Astra Serif"/>
          <w:sz w:val="24"/>
          <w:szCs w:val="24"/>
        </w:rPr>
        <w:t xml:space="preserve">установления </w:t>
      </w:r>
      <w:r>
        <w:rPr>
          <w:rFonts w:ascii="PT Astra Serif" w:hAnsi="PT Astra Serif"/>
          <w:sz w:val="24"/>
          <w:szCs w:val="24"/>
        </w:rPr>
        <w:t xml:space="preserve">факта </w:t>
      </w:r>
      <w:r w:rsidRPr="009A5C07">
        <w:rPr>
          <w:rFonts w:ascii="PT Astra Serif" w:hAnsi="PT Astra Serif"/>
          <w:sz w:val="24"/>
          <w:szCs w:val="24"/>
        </w:rPr>
        <w:t xml:space="preserve">недостоверности </w:t>
      </w:r>
      <w:r>
        <w:rPr>
          <w:rFonts w:ascii="PT Astra Serif" w:hAnsi="PT Astra Serif"/>
          <w:sz w:val="24"/>
          <w:szCs w:val="24"/>
        </w:rPr>
        <w:t xml:space="preserve">сведений, </w:t>
      </w:r>
      <w:r w:rsidRPr="009A5C07">
        <w:rPr>
          <w:rFonts w:ascii="PT Astra Serif" w:hAnsi="PT Astra Serif"/>
          <w:sz w:val="24"/>
          <w:szCs w:val="24"/>
        </w:rPr>
        <w:t>представленных участником закупки</w:t>
      </w:r>
      <w:r>
        <w:rPr>
          <w:rFonts w:ascii="PT Astra Serif" w:hAnsi="PT Astra Serif"/>
          <w:sz w:val="24"/>
          <w:szCs w:val="24"/>
        </w:rPr>
        <w:t xml:space="preserve"> (на любом этапе закупки);</w:t>
      </w:r>
    </w:p>
    <w:p w14:paraId="21AB4973" w14:textId="61860E4F" w:rsidR="009A5C07" w:rsidRPr="009A5C07" w:rsidRDefault="009A5C07" w:rsidP="0027605D">
      <w:pPr>
        <w:pStyle w:val="af3"/>
        <w:numPr>
          <w:ilvl w:val="0"/>
          <w:numId w:val="11"/>
        </w:numPr>
        <w:tabs>
          <w:tab w:val="left" w:pos="993"/>
        </w:tabs>
        <w:spacing w:after="0" w:line="240" w:lineRule="auto"/>
        <w:ind w:left="0" w:firstLine="709"/>
        <w:jc w:val="both"/>
        <w:rPr>
          <w:rFonts w:ascii="PT Astra Serif" w:hAnsi="PT Astra Serif"/>
          <w:sz w:val="24"/>
          <w:szCs w:val="24"/>
        </w:rPr>
      </w:pPr>
      <w:r>
        <w:rPr>
          <w:rFonts w:ascii="PT Astra Serif" w:hAnsi="PT Astra Serif"/>
          <w:sz w:val="24"/>
          <w:szCs w:val="24"/>
        </w:rPr>
        <w:t xml:space="preserve">если участник </w:t>
      </w:r>
      <w:r w:rsidRPr="009A5C07">
        <w:rPr>
          <w:rFonts w:ascii="PT Astra Serif" w:hAnsi="PT Astra Serif"/>
          <w:sz w:val="24"/>
          <w:szCs w:val="24"/>
        </w:rPr>
        <w:t xml:space="preserve">не выполнил </w:t>
      </w:r>
      <w:r>
        <w:rPr>
          <w:rFonts w:ascii="PT Astra Serif" w:hAnsi="PT Astra Serif"/>
          <w:sz w:val="24"/>
          <w:szCs w:val="24"/>
        </w:rPr>
        <w:t xml:space="preserve">ранее </w:t>
      </w:r>
      <w:r w:rsidRPr="009A5C07">
        <w:rPr>
          <w:rFonts w:ascii="PT Astra Serif" w:hAnsi="PT Astra Serif"/>
          <w:sz w:val="24"/>
          <w:szCs w:val="24"/>
        </w:rPr>
        <w:t>договорные обязательства по договорам, ранее заключенным с Заказчиком, его дочерними и зависимыми обществами;</w:t>
      </w:r>
    </w:p>
    <w:p w14:paraId="4B132755" w14:textId="54A4A01E" w:rsidR="009A5C07" w:rsidRDefault="009A5C07" w:rsidP="0027605D">
      <w:pPr>
        <w:pStyle w:val="af3"/>
        <w:numPr>
          <w:ilvl w:val="0"/>
          <w:numId w:val="11"/>
        </w:numPr>
        <w:tabs>
          <w:tab w:val="left" w:pos="993"/>
        </w:tabs>
        <w:spacing w:after="0" w:line="240" w:lineRule="auto"/>
        <w:ind w:left="0" w:firstLine="709"/>
        <w:jc w:val="both"/>
        <w:rPr>
          <w:rFonts w:ascii="PT Astra Serif" w:hAnsi="PT Astra Serif"/>
          <w:sz w:val="24"/>
          <w:szCs w:val="24"/>
        </w:rPr>
      </w:pPr>
      <w:r w:rsidRPr="009A5C07">
        <w:rPr>
          <w:rFonts w:ascii="PT Astra Serif" w:hAnsi="PT Astra Serif"/>
          <w:sz w:val="24"/>
          <w:szCs w:val="24"/>
        </w:rPr>
        <w:t>признания участника ранее проведенной Фондом закупки, уклонившимся от заключения договора, в порядке предусмотренном пунктом 17.8 Положения</w:t>
      </w:r>
      <w:r w:rsidR="00DC7ED0">
        <w:rPr>
          <w:rFonts w:ascii="PT Astra Serif" w:hAnsi="PT Astra Serif"/>
          <w:sz w:val="24"/>
          <w:szCs w:val="24"/>
        </w:rPr>
        <w:t xml:space="preserve"> о закупках</w:t>
      </w:r>
      <w:r w:rsidRPr="009A5C07">
        <w:rPr>
          <w:rFonts w:ascii="PT Astra Serif" w:hAnsi="PT Astra Serif"/>
          <w:sz w:val="24"/>
          <w:szCs w:val="24"/>
        </w:rPr>
        <w:t>.</w:t>
      </w:r>
    </w:p>
    <w:p w14:paraId="7E38BBC9" w14:textId="77777777" w:rsidR="00E7047A" w:rsidRPr="005B1D33" w:rsidRDefault="00E7047A" w:rsidP="005B1D33">
      <w:pPr>
        <w:tabs>
          <w:tab w:val="left" w:pos="1134"/>
        </w:tabs>
        <w:spacing w:after="0" w:line="240" w:lineRule="auto"/>
        <w:jc w:val="both"/>
        <w:rPr>
          <w:rFonts w:ascii="PT Astra Serif" w:hAnsi="PT Astra Serif"/>
          <w:sz w:val="24"/>
          <w:szCs w:val="24"/>
        </w:rPr>
      </w:pPr>
    </w:p>
    <w:p w14:paraId="0EA0BEDE" w14:textId="44D70892" w:rsidR="00A54851" w:rsidRDefault="009B3171" w:rsidP="00467B82">
      <w:pPr>
        <w:pStyle w:val="a1"/>
        <w:numPr>
          <w:ilvl w:val="0"/>
          <w:numId w:val="9"/>
        </w:numPr>
        <w:tabs>
          <w:tab w:val="clear" w:pos="4254"/>
          <w:tab w:val="left" w:pos="284"/>
        </w:tabs>
        <w:spacing w:before="0" w:after="0"/>
        <w:ind w:left="0" w:firstLine="0"/>
        <w:jc w:val="center"/>
        <w:outlineLvl w:val="1"/>
        <w:rPr>
          <w:rFonts w:ascii="PT Astra Serif" w:eastAsia="Calibri" w:hAnsi="PT Astra Serif"/>
          <w:b w:val="0"/>
          <w:caps w:val="0"/>
          <w:snapToGrid/>
          <w:szCs w:val="24"/>
          <w:lang w:eastAsia="en-US"/>
        </w:rPr>
      </w:pPr>
      <w:bookmarkStart w:id="25" w:name="_Toc123119885"/>
      <w:r w:rsidRPr="00434D7B">
        <w:rPr>
          <w:rFonts w:ascii="PT Astra Serif" w:eastAsia="Calibri" w:hAnsi="PT Astra Serif"/>
          <w:b w:val="0"/>
          <w:caps w:val="0"/>
          <w:snapToGrid/>
          <w:szCs w:val="24"/>
          <w:lang w:eastAsia="en-US"/>
        </w:rPr>
        <w:lastRenderedPageBreak/>
        <w:t>ПОРЯДОК ОПРЕДЕЛЕНИЯ ПОБЕДИТЕЛЯ</w:t>
      </w:r>
      <w:bookmarkEnd w:id="25"/>
    </w:p>
    <w:p w14:paraId="47C6F38F" w14:textId="77777777" w:rsidR="00E76A9C" w:rsidRPr="00434D7B" w:rsidRDefault="00E76A9C" w:rsidP="00554535">
      <w:pPr>
        <w:pStyle w:val="affffe"/>
        <w:ind w:firstLine="0"/>
      </w:pPr>
    </w:p>
    <w:p w14:paraId="367A9588" w14:textId="4F9FCDF7" w:rsidR="006643E1" w:rsidRPr="00CB3791" w:rsidRDefault="00B42632" w:rsidP="0027605D">
      <w:pPr>
        <w:pStyle w:val="-2"/>
        <w:numPr>
          <w:ilvl w:val="1"/>
          <w:numId w:val="14"/>
        </w:numPr>
        <w:tabs>
          <w:tab w:val="num" w:pos="0"/>
          <w:tab w:val="left" w:pos="1134"/>
        </w:tabs>
        <w:ind w:left="0" w:firstLine="709"/>
        <w:rPr>
          <w:rFonts w:ascii="PT Astra Serif" w:eastAsia="Calibri" w:hAnsi="PT Astra Serif"/>
          <w:snapToGrid/>
          <w:sz w:val="24"/>
          <w:szCs w:val="24"/>
          <w:lang w:eastAsia="en-US"/>
        </w:rPr>
      </w:pPr>
      <w:r w:rsidRPr="00CB3791">
        <w:rPr>
          <w:rFonts w:ascii="PT Astra Serif" w:eastAsia="Calibri" w:hAnsi="PT Astra Serif"/>
          <w:snapToGrid/>
          <w:sz w:val="24"/>
          <w:szCs w:val="24"/>
          <w:lang w:eastAsia="en-US"/>
        </w:rPr>
        <w:t>Комиссия по закупкам</w:t>
      </w:r>
      <w:r w:rsidR="006643E1" w:rsidRPr="00CB3791">
        <w:rPr>
          <w:rFonts w:ascii="PT Astra Serif" w:eastAsia="Calibri" w:hAnsi="PT Astra Serif"/>
          <w:snapToGrid/>
          <w:sz w:val="24"/>
          <w:szCs w:val="24"/>
          <w:lang w:eastAsia="en-US"/>
        </w:rPr>
        <w:t xml:space="preserve"> в течение </w:t>
      </w:r>
      <w:r w:rsidR="00C73942">
        <w:rPr>
          <w:rFonts w:ascii="PT Astra Serif" w:eastAsia="Calibri" w:hAnsi="PT Astra Serif"/>
          <w:snapToGrid/>
          <w:sz w:val="24"/>
          <w:szCs w:val="24"/>
          <w:lang w:eastAsia="en-US"/>
        </w:rPr>
        <w:t>10</w:t>
      </w:r>
      <w:r w:rsidR="006643E1" w:rsidRPr="00CB3791">
        <w:rPr>
          <w:rFonts w:ascii="PT Astra Serif" w:eastAsia="Calibri" w:hAnsi="PT Astra Serif"/>
          <w:snapToGrid/>
          <w:sz w:val="24"/>
          <w:szCs w:val="24"/>
          <w:lang w:eastAsia="en-US"/>
        </w:rPr>
        <w:t xml:space="preserve"> дней после окончания процедуры приема </w:t>
      </w:r>
      <w:r w:rsidR="006E3820">
        <w:rPr>
          <w:rFonts w:ascii="PT Astra Serif" w:eastAsia="Calibri" w:hAnsi="PT Astra Serif"/>
          <w:snapToGrid/>
          <w:sz w:val="24"/>
          <w:szCs w:val="24"/>
          <w:lang w:eastAsia="en-US"/>
        </w:rPr>
        <w:t>п</w:t>
      </w:r>
      <w:r w:rsidR="009D144F" w:rsidRPr="00CB3791">
        <w:rPr>
          <w:rFonts w:ascii="PT Astra Serif" w:eastAsia="Calibri" w:hAnsi="PT Astra Serif"/>
          <w:snapToGrid/>
          <w:sz w:val="24"/>
          <w:szCs w:val="24"/>
          <w:lang w:eastAsia="en-US"/>
        </w:rPr>
        <w:t>редложений</w:t>
      </w:r>
      <w:r w:rsidR="008B785E" w:rsidRPr="00CB3791">
        <w:rPr>
          <w:rFonts w:ascii="PT Astra Serif" w:eastAsia="Calibri" w:hAnsi="PT Astra Serif"/>
          <w:snapToGrid/>
          <w:sz w:val="24"/>
          <w:szCs w:val="24"/>
          <w:lang w:eastAsia="en-US"/>
        </w:rPr>
        <w:t xml:space="preserve"> ранжирует (упорядочивает, расставляет</w:t>
      </w:r>
      <w:r w:rsidR="006643E1" w:rsidRPr="00CB3791">
        <w:rPr>
          <w:rFonts w:ascii="PT Astra Serif" w:eastAsia="Calibri" w:hAnsi="PT Astra Serif"/>
          <w:snapToGrid/>
          <w:sz w:val="24"/>
          <w:szCs w:val="24"/>
          <w:lang w:eastAsia="en-US"/>
        </w:rPr>
        <w:t xml:space="preserve"> по местам) все поступившие </w:t>
      </w:r>
      <w:r w:rsidR="007348C8">
        <w:rPr>
          <w:rFonts w:ascii="PT Astra Serif" w:eastAsia="Calibri" w:hAnsi="PT Astra Serif"/>
          <w:snapToGrid/>
          <w:sz w:val="24"/>
          <w:szCs w:val="24"/>
          <w:lang w:eastAsia="en-US"/>
        </w:rPr>
        <w:t>п</w:t>
      </w:r>
      <w:r w:rsidR="009D144F" w:rsidRPr="00CB3791">
        <w:rPr>
          <w:rFonts w:ascii="PT Astra Serif" w:eastAsia="Calibri" w:hAnsi="PT Astra Serif"/>
          <w:snapToGrid/>
          <w:sz w:val="24"/>
          <w:szCs w:val="24"/>
          <w:lang w:eastAsia="en-US"/>
        </w:rPr>
        <w:t>редложения</w:t>
      </w:r>
      <w:r w:rsidR="006643E1" w:rsidRPr="00CB3791">
        <w:rPr>
          <w:rFonts w:ascii="PT Astra Serif" w:eastAsia="Calibri" w:hAnsi="PT Astra Serif"/>
          <w:snapToGrid/>
          <w:sz w:val="24"/>
          <w:szCs w:val="24"/>
          <w:lang w:eastAsia="en-US"/>
        </w:rPr>
        <w:t xml:space="preserve"> и определяет победителя.</w:t>
      </w:r>
    </w:p>
    <w:p w14:paraId="17C7616B" w14:textId="5796916A" w:rsidR="006643E1" w:rsidRPr="00434D7B" w:rsidRDefault="006643E1" w:rsidP="0027605D">
      <w:pPr>
        <w:pStyle w:val="-2"/>
        <w:numPr>
          <w:ilvl w:val="1"/>
          <w:numId w:val="9"/>
        </w:numPr>
        <w:tabs>
          <w:tab w:val="left" w:pos="1134"/>
        </w:tabs>
        <w:ind w:left="0" w:firstLine="709"/>
        <w:rPr>
          <w:rFonts w:ascii="PT Astra Serif" w:eastAsia="Calibri" w:hAnsi="PT Astra Serif"/>
          <w:snapToGrid/>
          <w:sz w:val="24"/>
          <w:szCs w:val="24"/>
          <w:lang w:eastAsia="en-US"/>
        </w:rPr>
      </w:pPr>
      <w:r w:rsidRPr="00434D7B">
        <w:rPr>
          <w:rFonts w:ascii="PT Astra Serif" w:eastAsia="Calibri" w:hAnsi="PT Astra Serif"/>
          <w:snapToGrid/>
          <w:sz w:val="24"/>
          <w:szCs w:val="24"/>
          <w:lang w:eastAsia="en-US"/>
        </w:rPr>
        <w:t xml:space="preserve">В течение </w:t>
      </w:r>
      <w:r w:rsidR="00CD7935" w:rsidRPr="00434D7B">
        <w:rPr>
          <w:rFonts w:ascii="PT Astra Serif" w:eastAsia="Calibri" w:hAnsi="PT Astra Serif"/>
          <w:snapToGrid/>
          <w:sz w:val="24"/>
          <w:szCs w:val="24"/>
          <w:lang w:eastAsia="en-US"/>
        </w:rPr>
        <w:t>1-го</w:t>
      </w:r>
      <w:r w:rsidRPr="00434D7B">
        <w:rPr>
          <w:rFonts w:ascii="PT Astra Serif" w:eastAsia="Calibri" w:hAnsi="PT Astra Serif"/>
          <w:snapToGrid/>
          <w:sz w:val="24"/>
          <w:szCs w:val="24"/>
          <w:lang w:eastAsia="en-US"/>
        </w:rPr>
        <w:t xml:space="preserve"> дн</w:t>
      </w:r>
      <w:r w:rsidR="00CD7935" w:rsidRPr="00434D7B">
        <w:rPr>
          <w:rFonts w:ascii="PT Astra Serif" w:eastAsia="Calibri" w:hAnsi="PT Astra Serif"/>
          <w:snapToGrid/>
          <w:sz w:val="24"/>
          <w:szCs w:val="24"/>
          <w:lang w:eastAsia="en-US"/>
        </w:rPr>
        <w:t>я</w:t>
      </w:r>
      <w:r w:rsidRPr="00434D7B">
        <w:rPr>
          <w:rFonts w:ascii="PT Astra Serif" w:eastAsia="Calibri" w:hAnsi="PT Astra Serif"/>
          <w:snapToGrid/>
          <w:sz w:val="24"/>
          <w:szCs w:val="24"/>
          <w:lang w:eastAsia="en-US"/>
        </w:rPr>
        <w:t xml:space="preserve"> после подписания протокола </w:t>
      </w:r>
      <w:r w:rsidR="00B42632" w:rsidRPr="00434D7B">
        <w:rPr>
          <w:rFonts w:ascii="PT Astra Serif" w:eastAsia="Calibri" w:hAnsi="PT Astra Serif"/>
          <w:snapToGrid/>
          <w:sz w:val="24"/>
          <w:szCs w:val="24"/>
          <w:lang w:eastAsia="en-US"/>
        </w:rPr>
        <w:t>Комиссия по закупкам</w:t>
      </w:r>
      <w:r w:rsidRPr="00434D7B">
        <w:rPr>
          <w:rFonts w:ascii="PT Astra Serif" w:eastAsia="Calibri" w:hAnsi="PT Astra Serif"/>
          <w:snapToGrid/>
          <w:sz w:val="24"/>
          <w:szCs w:val="24"/>
          <w:lang w:eastAsia="en-US"/>
        </w:rPr>
        <w:t xml:space="preserve"> </w:t>
      </w:r>
      <w:r w:rsidR="000D062E" w:rsidRPr="00434D7B">
        <w:rPr>
          <w:rFonts w:ascii="PT Astra Serif" w:eastAsia="Calibri" w:hAnsi="PT Astra Serif"/>
          <w:snapToGrid/>
          <w:sz w:val="24"/>
          <w:szCs w:val="24"/>
          <w:lang w:eastAsia="en-US"/>
        </w:rPr>
        <w:t xml:space="preserve">публикует на электронной торговой площадке </w:t>
      </w:r>
      <w:hyperlink r:id="rId20" w:history="1">
        <w:r w:rsidR="000D062E" w:rsidRPr="00434D7B">
          <w:rPr>
            <w:rFonts w:ascii="PT Astra Serif" w:eastAsia="Calibri" w:hAnsi="PT Astra Serif"/>
            <w:snapToGrid/>
            <w:sz w:val="24"/>
            <w:szCs w:val="24"/>
            <w:lang w:eastAsia="en-US"/>
          </w:rPr>
          <w:t>http://www.fabrikant.ru/</w:t>
        </w:r>
      </w:hyperlink>
      <w:r w:rsidR="000D062E" w:rsidRPr="00434D7B">
        <w:rPr>
          <w:rFonts w:ascii="PT Astra Serif" w:eastAsia="Calibri" w:hAnsi="PT Astra Serif"/>
          <w:snapToGrid/>
          <w:sz w:val="24"/>
          <w:szCs w:val="24"/>
          <w:lang w:eastAsia="en-US"/>
        </w:rPr>
        <w:t xml:space="preserve"> результаты проведения </w:t>
      </w:r>
      <w:r w:rsidR="00CA5403">
        <w:rPr>
          <w:rFonts w:ascii="PT Astra Serif" w:eastAsia="Calibri" w:hAnsi="PT Astra Serif"/>
          <w:snapToGrid/>
          <w:sz w:val="24"/>
          <w:szCs w:val="24"/>
          <w:lang w:eastAsia="en-US"/>
        </w:rPr>
        <w:t>з</w:t>
      </w:r>
      <w:r w:rsidR="000D062E" w:rsidRPr="00434D7B">
        <w:rPr>
          <w:rFonts w:ascii="PT Astra Serif" w:eastAsia="Calibri" w:hAnsi="PT Astra Serif"/>
          <w:snapToGrid/>
          <w:sz w:val="24"/>
          <w:szCs w:val="24"/>
          <w:lang w:eastAsia="en-US"/>
        </w:rPr>
        <w:t>акупки</w:t>
      </w:r>
      <w:r w:rsidRPr="00434D7B">
        <w:rPr>
          <w:rFonts w:ascii="PT Astra Serif" w:eastAsia="Calibri" w:hAnsi="PT Astra Serif"/>
          <w:snapToGrid/>
          <w:sz w:val="24"/>
          <w:szCs w:val="24"/>
          <w:lang w:eastAsia="en-US"/>
        </w:rPr>
        <w:t>.</w:t>
      </w:r>
    </w:p>
    <w:p w14:paraId="56F105A2" w14:textId="6994CF2C" w:rsidR="006643E1" w:rsidRPr="00434D7B" w:rsidRDefault="006643E1" w:rsidP="0027605D">
      <w:pPr>
        <w:pStyle w:val="-2"/>
        <w:numPr>
          <w:ilvl w:val="1"/>
          <w:numId w:val="9"/>
        </w:numPr>
        <w:tabs>
          <w:tab w:val="left" w:pos="1134"/>
        </w:tabs>
        <w:ind w:left="0" w:firstLine="709"/>
        <w:rPr>
          <w:rFonts w:ascii="PT Astra Serif" w:eastAsia="Calibri" w:hAnsi="PT Astra Serif"/>
          <w:snapToGrid/>
          <w:sz w:val="24"/>
          <w:szCs w:val="24"/>
          <w:lang w:eastAsia="en-US"/>
        </w:rPr>
      </w:pPr>
      <w:r w:rsidRPr="00434D7B">
        <w:rPr>
          <w:rFonts w:ascii="PT Astra Serif" w:eastAsia="Calibri" w:hAnsi="PT Astra Serif"/>
          <w:snapToGrid/>
          <w:sz w:val="24"/>
          <w:szCs w:val="24"/>
          <w:lang w:eastAsia="en-US"/>
        </w:rPr>
        <w:t xml:space="preserve">В случае нарушения </w:t>
      </w:r>
      <w:r w:rsidR="006E3820">
        <w:rPr>
          <w:rFonts w:ascii="PT Astra Serif" w:eastAsia="Calibri" w:hAnsi="PT Astra Serif"/>
          <w:snapToGrid/>
          <w:sz w:val="24"/>
          <w:szCs w:val="24"/>
          <w:lang w:eastAsia="en-US"/>
        </w:rPr>
        <w:t>п</w:t>
      </w:r>
      <w:r w:rsidRPr="00434D7B">
        <w:rPr>
          <w:rFonts w:ascii="PT Astra Serif" w:eastAsia="Calibri" w:hAnsi="PT Astra Serif"/>
          <w:snapToGrid/>
          <w:sz w:val="24"/>
          <w:szCs w:val="24"/>
          <w:lang w:eastAsia="en-US"/>
        </w:rPr>
        <w:t>обедителем условий, оговоренных</w:t>
      </w:r>
      <w:r w:rsidR="00BC384D">
        <w:rPr>
          <w:rFonts w:ascii="PT Astra Serif" w:eastAsia="Calibri" w:hAnsi="PT Astra Serif"/>
          <w:snapToGrid/>
          <w:sz w:val="24"/>
          <w:szCs w:val="24"/>
          <w:lang w:eastAsia="en-US"/>
        </w:rPr>
        <w:br/>
      </w:r>
      <w:r w:rsidRPr="00434D7B">
        <w:rPr>
          <w:rFonts w:ascii="PT Astra Serif" w:eastAsia="Calibri" w:hAnsi="PT Astra Serif"/>
          <w:snapToGrid/>
          <w:sz w:val="24"/>
          <w:szCs w:val="24"/>
          <w:lang w:eastAsia="en-US"/>
        </w:rPr>
        <w:t xml:space="preserve">в </w:t>
      </w:r>
      <w:r w:rsidR="006E3820">
        <w:rPr>
          <w:rFonts w:ascii="PT Astra Serif" w:eastAsia="Calibri" w:hAnsi="PT Astra Serif"/>
          <w:snapToGrid/>
          <w:sz w:val="24"/>
          <w:szCs w:val="24"/>
          <w:lang w:eastAsia="en-US"/>
        </w:rPr>
        <w:t>п</w:t>
      </w:r>
      <w:r w:rsidRPr="00434D7B">
        <w:rPr>
          <w:rFonts w:ascii="PT Astra Serif" w:eastAsia="Calibri" w:hAnsi="PT Astra Serif"/>
          <w:snapToGrid/>
          <w:sz w:val="24"/>
          <w:szCs w:val="24"/>
          <w:lang w:eastAsia="en-US"/>
        </w:rPr>
        <w:t>редложении</w:t>
      </w:r>
      <w:r w:rsidR="00B42632" w:rsidRPr="00434D7B">
        <w:rPr>
          <w:rFonts w:ascii="PT Astra Serif" w:eastAsia="Calibri" w:hAnsi="PT Astra Serif"/>
          <w:snapToGrid/>
          <w:sz w:val="24"/>
          <w:szCs w:val="24"/>
          <w:lang w:eastAsia="en-US"/>
        </w:rPr>
        <w:t>,</w:t>
      </w:r>
      <w:r w:rsidRPr="00434D7B">
        <w:rPr>
          <w:rFonts w:ascii="PT Astra Serif" w:eastAsia="Calibri" w:hAnsi="PT Astra Serif"/>
          <w:snapToGrid/>
          <w:sz w:val="24"/>
          <w:szCs w:val="24"/>
          <w:lang w:eastAsia="en-US"/>
        </w:rPr>
        <w:t xml:space="preserve"> отказ</w:t>
      </w:r>
      <w:r w:rsidR="00B42632" w:rsidRPr="00434D7B">
        <w:rPr>
          <w:rFonts w:ascii="PT Astra Serif" w:eastAsia="Calibri" w:hAnsi="PT Astra Serif"/>
          <w:snapToGrid/>
          <w:sz w:val="24"/>
          <w:szCs w:val="24"/>
          <w:lang w:eastAsia="en-US"/>
        </w:rPr>
        <w:t>а либо</w:t>
      </w:r>
      <w:r w:rsidRPr="00434D7B">
        <w:rPr>
          <w:rFonts w:ascii="PT Astra Serif" w:eastAsia="Calibri" w:hAnsi="PT Astra Serif"/>
          <w:snapToGrid/>
          <w:sz w:val="24"/>
          <w:szCs w:val="24"/>
          <w:lang w:eastAsia="en-US"/>
        </w:rPr>
        <w:t xml:space="preserve"> уклонени</w:t>
      </w:r>
      <w:r w:rsidR="00B42632" w:rsidRPr="00434D7B">
        <w:rPr>
          <w:rFonts w:ascii="PT Astra Serif" w:eastAsia="Calibri" w:hAnsi="PT Astra Serif"/>
          <w:snapToGrid/>
          <w:sz w:val="24"/>
          <w:szCs w:val="24"/>
          <w:lang w:eastAsia="en-US"/>
        </w:rPr>
        <w:t xml:space="preserve">я от заключения </w:t>
      </w:r>
      <w:r w:rsidR="006E3820">
        <w:rPr>
          <w:rFonts w:ascii="PT Astra Serif" w:eastAsia="Calibri" w:hAnsi="PT Astra Serif"/>
          <w:snapToGrid/>
          <w:sz w:val="24"/>
          <w:szCs w:val="24"/>
          <w:lang w:eastAsia="en-US"/>
        </w:rPr>
        <w:t>д</w:t>
      </w:r>
      <w:r w:rsidR="00B42632" w:rsidRPr="0019719F">
        <w:rPr>
          <w:rFonts w:ascii="PT Astra Serif" w:eastAsia="Calibri" w:hAnsi="PT Astra Serif"/>
          <w:snapToGrid/>
          <w:sz w:val="24"/>
          <w:szCs w:val="24"/>
          <w:lang w:eastAsia="en-US"/>
        </w:rPr>
        <w:t>оговора</w:t>
      </w:r>
      <w:r w:rsidR="00513D4D" w:rsidRPr="0019719F">
        <w:rPr>
          <w:rFonts w:ascii="PT Astra Serif" w:eastAsia="Calibri" w:hAnsi="PT Astra Serif"/>
          <w:snapToGrid/>
          <w:sz w:val="24"/>
          <w:szCs w:val="24"/>
          <w:lang w:eastAsia="en-US"/>
        </w:rPr>
        <w:t xml:space="preserve"> в течени</w:t>
      </w:r>
      <w:r w:rsidR="00707D66" w:rsidRPr="0019719F">
        <w:rPr>
          <w:rFonts w:ascii="PT Astra Serif" w:eastAsia="Calibri" w:hAnsi="PT Astra Serif"/>
          <w:snapToGrid/>
          <w:sz w:val="24"/>
          <w:szCs w:val="24"/>
          <w:lang w:eastAsia="en-US"/>
        </w:rPr>
        <w:t>е</w:t>
      </w:r>
      <w:r w:rsidR="00BC384D">
        <w:rPr>
          <w:rFonts w:ascii="PT Astra Serif" w:eastAsia="Calibri" w:hAnsi="PT Astra Serif"/>
          <w:snapToGrid/>
          <w:sz w:val="24"/>
          <w:szCs w:val="24"/>
          <w:lang w:eastAsia="en-US"/>
        </w:rPr>
        <w:br/>
      </w:r>
      <w:r w:rsidR="0019719F" w:rsidRPr="0019719F">
        <w:rPr>
          <w:rFonts w:ascii="PT Astra Serif" w:eastAsia="Calibri" w:hAnsi="PT Astra Serif"/>
          <w:snapToGrid/>
          <w:sz w:val="24"/>
          <w:szCs w:val="24"/>
          <w:lang w:eastAsia="en-US"/>
        </w:rPr>
        <w:t>10</w:t>
      </w:r>
      <w:r w:rsidR="00513D4D" w:rsidRPr="0019719F">
        <w:rPr>
          <w:rFonts w:ascii="PT Astra Serif" w:eastAsia="Calibri" w:hAnsi="PT Astra Serif"/>
          <w:snapToGrid/>
          <w:sz w:val="24"/>
          <w:szCs w:val="24"/>
          <w:lang w:eastAsia="en-US"/>
        </w:rPr>
        <w:t xml:space="preserve"> рабочих дней</w:t>
      </w:r>
      <w:r w:rsidRPr="0019719F">
        <w:rPr>
          <w:rFonts w:ascii="PT Astra Serif" w:eastAsia="Calibri" w:hAnsi="PT Astra Serif"/>
          <w:snapToGrid/>
          <w:sz w:val="24"/>
          <w:szCs w:val="24"/>
          <w:lang w:eastAsia="en-US"/>
        </w:rPr>
        <w:t xml:space="preserve"> </w:t>
      </w:r>
      <w:r w:rsidR="007E79A5">
        <w:rPr>
          <w:rFonts w:ascii="PT Astra Serif" w:eastAsia="Calibri" w:hAnsi="PT Astra Serif"/>
          <w:snapToGrid/>
          <w:sz w:val="24"/>
          <w:szCs w:val="24"/>
          <w:lang w:eastAsia="en-US"/>
        </w:rPr>
        <w:t xml:space="preserve">с </w:t>
      </w:r>
      <w:r w:rsidR="0019719F" w:rsidRPr="0019719F">
        <w:rPr>
          <w:rFonts w:ascii="PT Astra Serif" w:eastAsia="Calibri" w:hAnsi="PT Astra Serif"/>
          <w:snapToGrid/>
          <w:sz w:val="24"/>
          <w:szCs w:val="24"/>
          <w:lang w:eastAsia="en-US"/>
        </w:rPr>
        <w:t xml:space="preserve">даты получения от </w:t>
      </w:r>
      <w:r w:rsidR="007348C8">
        <w:rPr>
          <w:rFonts w:ascii="PT Astra Serif" w:eastAsia="Calibri" w:hAnsi="PT Astra Serif"/>
          <w:snapToGrid/>
          <w:sz w:val="24"/>
          <w:szCs w:val="24"/>
          <w:lang w:eastAsia="en-US"/>
        </w:rPr>
        <w:t>з</w:t>
      </w:r>
      <w:r w:rsidR="0019719F" w:rsidRPr="0019719F">
        <w:rPr>
          <w:rFonts w:ascii="PT Astra Serif" w:eastAsia="Calibri" w:hAnsi="PT Astra Serif"/>
          <w:snapToGrid/>
          <w:sz w:val="24"/>
          <w:szCs w:val="24"/>
          <w:lang w:eastAsia="en-US"/>
        </w:rPr>
        <w:t>аказчика проекта договора</w:t>
      </w:r>
      <w:r w:rsidRPr="0019719F">
        <w:rPr>
          <w:rFonts w:ascii="PT Astra Serif" w:eastAsia="Calibri" w:hAnsi="PT Astra Serif"/>
          <w:snapToGrid/>
          <w:sz w:val="24"/>
          <w:szCs w:val="24"/>
          <w:lang w:eastAsia="en-US"/>
        </w:rPr>
        <w:t>, его</w:t>
      </w:r>
      <w:r w:rsidRPr="00434D7B">
        <w:rPr>
          <w:rFonts w:ascii="PT Astra Serif" w:eastAsia="Calibri" w:hAnsi="PT Astra Serif"/>
          <w:snapToGrid/>
          <w:sz w:val="24"/>
          <w:szCs w:val="24"/>
          <w:lang w:eastAsia="en-US"/>
        </w:rPr>
        <w:t xml:space="preserve"> статус </w:t>
      </w:r>
      <w:r w:rsidR="006E3820">
        <w:rPr>
          <w:rFonts w:ascii="PT Astra Serif" w:eastAsia="Calibri" w:hAnsi="PT Astra Serif"/>
          <w:snapToGrid/>
          <w:sz w:val="24"/>
          <w:szCs w:val="24"/>
          <w:lang w:eastAsia="en-US"/>
        </w:rPr>
        <w:t>п</w:t>
      </w:r>
      <w:r w:rsidRPr="00434D7B">
        <w:rPr>
          <w:rFonts w:ascii="PT Astra Serif" w:eastAsia="Calibri" w:hAnsi="PT Astra Serif"/>
          <w:snapToGrid/>
          <w:sz w:val="24"/>
          <w:szCs w:val="24"/>
          <w:lang w:eastAsia="en-US"/>
        </w:rPr>
        <w:t xml:space="preserve">обедителя признается недействительным, при этом </w:t>
      </w:r>
      <w:r w:rsidR="006E3820">
        <w:rPr>
          <w:rFonts w:ascii="PT Astra Serif" w:eastAsia="Calibri" w:hAnsi="PT Astra Serif"/>
          <w:snapToGrid/>
          <w:sz w:val="24"/>
          <w:szCs w:val="24"/>
          <w:lang w:eastAsia="en-US"/>
        </w:rPr>
        <w:t>з</w:t>
      </w:r>
      <w:r w:rsidRPr="00434D7B">
        <w:rPr>
          <w:rFonts w:ascii="PT Astra Serif" w:eastAsia="Calibri" w:hAnsi="PT Astra Serif"/>
          <w:snapToGrid/>
          <w:sz w:val="24"/>
          <w:szCs w:val="24"/>
          <w:lang w:eastAsia="en-US"/>
        </w:rPr>
        <w:t>аказчик вправе заключить договор</w:t>
      </w:r>
      <w:r w:rsidR="00A065B8">
        <w:rPr>
          <w:rFonts w:ascii="PT Astra Serif" w:eastAsia="Calibri" w:hAnsi="PT Astra Serif"/>
          <w:snapToGrid/>
          <w:sz w:val="24"/>
          <w:szCs w:val="24"/>
          <w:lang w:eastAsia="en-US"/>
        </w:rPr>
        <w:br/>
      </w:r>
      <w:r w:rsidRPr="00434D7B">
        <w:rPr>
          <w:rFonts w:ascii="PT Astra Serif" w:eastAsia="Calibri" w:hAnsi="PT Astra Serif"/>
          <w:snapToGrid/>
          <w:sz w:val="24"/>
          <w:szCs w:val="24"/>
          <w:lang w:eastAsia="en-US"/>
        </w:rPr>
        <w:t>с участником</w:t>
      </w:r>
      <w:r w:rsidR="00CD7935" w:rsidRPr="00434D7B">
        <w:rPr>
          <w:rFonts w:ascii="PT Astra Serif" w:eastAsia="Calibri" w:hAnsi="PT Astra Serif"/>
          <w:snapToGrid/>
          <w:sz w:val="24"/>
          <w:szCs w:val="24"/>
          <w:lang w:eastAsia="en-US"/>
        </w:rPr>
        <w:t>,</w:t>
      </w:r>
      <w:r w:rsidRPr="00434D7B">
        <w:rPr>
          <w:rFonts w:ascii="PT Astra Serif" w:eastAsia="Calibri" w:hAnsi="PT Astra Serif"/>
          <w:snapToGrid/>
          <w:sz w:val="24"/>
          <w:szCs w:val="24"/>
          <w:lang w:eastAsia="en-US"/>
        </w:rPr>
        <w:t xml:space="preserve"> занявшим второе место.</w:t>
      </w:r>
    </w:p>
    <w:p w14:paraId="777207CB" w14:textId="4F014E06" w:rsidR="006643E1" w:rsidRPr="00434D7B" w:rsidRDefault="006643E1" w:rsidP="0027605D">
      <w:pPr>
        <w:pStyle w:val="-2"/>
        <w:numPr>
          <w:ilvl w:val="1"/>
          <w:numId w:val="9"/>
        </w:numPr>
        <w:tabs>
          <w:tab w:val="left" w:pos="1134"/>
        </w:tabs>
        <w:ind w:left="0" w:firstLine="709"/>
        <w:rPr>
          <w:rFonts w:ascii="PT Astra Serif" w:eastAsia="Calibri" w:hAnsi="PT Astra Serif"/>
          <w:snapToGrid/>
          <w:sz w:val="24"/>
          <w:szCs w:val="24"/>
          <w:lang w:eastAsia="en-US"/>
        </w:rPr>
      </w:pPr>
      <w:r w:rsidRPr="00434D7B">
        <w:rPr>
          <w:rFonts w:ascii="PT Astra Serif" w:eastAsia="Calibri" w:hAnsi="PT Astra Serif"/>
          <w:snapToGrid/>
          <w:sz w:val="24"/>
          <w:szCs w:val="24"/>
          <w:lang w:eastAsia="en-US"/>
        </w:rPr>
        <w:t xml:space="preserve">В случае если по результатам рассмотрения </w:t>
      </w:r>
      <w:r w:rsidR="006E3820">
        <w:rPr>
          <w:rFonts w:ascii="PT Astra Serif" w:eastAsia="Calibri" w:hAnsi="PT Astra Serif"/>
          <w:snapToGrid/>
          <w:sz w:val="24"/>
          <w:szCs w:val="24"/>
          <w:lang w:eastAsia="en-US"/>
        </w:rPr>
        <w:t>п</w:t>
      </w:r>
      <w:r w:rsidR="009D144F" w:rsidRPr="00434D7B">
        <w:rPr>
          <w:rFonts w:ascii="PT Astra Serif" w:eastAsia="Calibri" w:hAnsi="PT Astra Serif"/>
          <w:snapToGrid/>
          <w:sz w:val="24"/>
          <w:szCs w:val="24"/>
          <w:lang w:eastAsia="en-US"/>
        </w:rPr>
        <w:t>редложений</w:t>
      </w:r>
      <w:r w:rsidRPr="00434D7B">
        <w:rPr>
          <w:rFonts w:ascii="PT Astra Serif" w:eastAsia="Calibri" w:hAnsi="PT Astra Serif"/>
          <w:snapToGrid/>
          <w:sz w:val="24"/>
          <w:szCs w:val="24"/>
          <w:lang w:eastAsia="en-US"/>
        </w:rPr>
        <w:t xml:space="preserve"> на участие в</w:t>
      </w:r>
      <w:r w:rsidR="00977451" w:rsidRPr="00434D7B">
        <w:rPr>
          <w:rFonts w:ascii="PT Astra Serif" w:eastAsia="Calibri" w:hAnsi="PT Astra Serif"/>
          <w:snapToGrid/>
          <w:sz w:val="24"/>
          <w:szCs w:val="24"/>
          <w:lang w:eastAsia="en-US"/>
        </w:rPr>
        <w:t xml:space="preserve"> МПДО</w:t>
      </w:r>
      <w:r w:rsidRPr="00434D7B">
        <w:rPr>
          <w:rFonts w:ascii="PT Astra Serif" w:eastAsia="Calibri" w:hAnsi="PT Astra Serif"/>
          <w:snapToGrid/>
          <w:sz w:val="24"/>
          <w:szCs w:val="24"/>
          <w:lang w:eastAsia="en-US"/>
        </w:rPr>
        <w:t xml:space="preserve"> Комиссия по закупкам отклонила все такие </w:t>
      </w:r>
      <w:r w:rsidR="006E3820">
        <w:rPr>
          <w:rFonts w:ascii="PT Astra Serif" w:eastAsia="Calibri" w:hAnsi="PT Astra Serif"/>
          <w:snapToGrid/>
          <w:sz w:val="24"/>
          <w:szCs w:val="24"/>
          <w:lang w:eastAsia="en-US"/>
        </w:rPr>
        <w:t>п</w:t>
      </w:r>
      <w:r w:rsidR="009D144F" w:rsidRPr="00434D7B">
        <w:rPr>
          <w:rFonts w:ascii="PT Astra Serif" w:eastAsia="Calibri" w:hAnsi="PT Astra Serif"/>
          <w:snapToGrid/>
          <w:sz w:val="24"/>
          <w:szCs w:val="24"/>
          <w:lang w:eastAsia="en-US"/>
        </w:rPr>
        <w:t>редложения</w:t>
      </w:r>
      <w:r w:rsidRPr="00434D7B">
        <w:rPr>
          <w:rFonts w:ascii="PT Astra Serif" w:eastAsia="Calibri" w:hAnsi="PT Astra Serif"/>
          <w:snapToGrid/>
          <w:sz w:val="24"/>
          <w:szCs w:val="24"/>
          <w:lang w:eastAsia="en-US"/>
        </w:rPr>
        <w:t xml:space="preserve"> или только одн</w:t>
      </w:r>
      <w:r w:rsidR="009D144F" w:rsidRPr="00434D7B">
        <w:rPr>
          <w:rFonts w:ascii="PT Astra Serif" w:eastAsia="Calibri" w:hAnsi="PT Astra Serif"/>
          <w:snapToGrid/>
          <w:sz w:val="24"/>
          <w:szCs w:val="24"/>
          <w:lang w:eastAsia="en-US"/>
        </w:rPr>
        <w:t>о</w:t>
      </w:r>
      <w:r w:rsidRPr="00434D7B">
        <w:rPr>
          <w:rFonts w:ascii="PT Astra Serif" w:eastAsia="Calibri" w:hAnsi="PT Astra Serif"/>
          <w:snapToGrid/>
          <w:sz w:val="24"/>
          <w:szCs w:val="24"/>
          <w:lang w:eastAsia="en-US"/>
        </w:rPr>
        <w:t xml:space="preserve"> так</w:t>
      </w:r>
      <w:r w:rsidR="009D144F" w:rsidRPr="00434D7B">
        <w:rPr>
          <w:rFonts w:ascii="PT Astra Serif" w:eastAsia="Calibri" w:hAnsi="PT Astra Serif"/>
          <w:snapToGrid/>
          <w:sz w:val="24"/>
          <w:szCs w:val="24"/>
          <w:lang w:eastAsia="en-US"/>
        </w:rPr>
        <w:t>ое</w:t>
      </w:r>
      <w:r w:rsidRPr="00434D7B">
        <w:rPr>
          <w:rFonts w:ascii="PT Astra Serif" w:eastAsia="Calibri" w:hAnsi="PT Astra Serif"/>
          <w:snapToGrid/>
          <w:sz w:val="24"/>
          <w:szCs w:val="24"/>
          <w:lang w:eastAsia="en-US"/>
        </w:rPr>
        <w:t xml:space="preserve"> </w:t>
      </w:r>
      <w:r w:rsidR="006E3820">
        <w:rPr>
          <w:rFonts w:ascii="PT Astra Serif" w:eastAsia="Calibri" w:hAnsi="PT Astra Serif"/>
          <w:snapToGrid/>
          <w:sz w:val="24"/>
          <w:szCs w:val="24"/>
          <w:lang w:eastAsia="en-US"/>
        </w:rPr>
        <w:t>п</w:t>
      </w:r>
      <w:r w:rsidR="009D144F" w:rsidRPr="00434D7B">
        <w:rPr>
          <w:rFonts w:ascii="PT Astra Serif" w:eastAsia="Calibri" w:hAnsi="PT Astra Serif"/>
          <w:snapToGrid/>
          <w:sz w:val="24"/>
          <w:szCs w:val="24"/>
          <w:lang w:eastAsia="en-US"/>
        </w:rPr>
        <w:t>редложение</w:t>
      </w:r>
      <w:r w:rsidRPr="00434D7B">
        <w:rPr>
          <w:rFonts w:ascii="PT Astra Serif" w:eastAsia="Calibri" w:hAnsi="PT Astra Serif"/>
          <w:snapToGrid/>
          <w:sz w:val="24"/>
          <w:szCs w:val="24"/>
          <w:lang w:eastAsia="en-US"/>
        </w:rPr>
        <w:t xml:space="preserve"> соответствует требованиям, указанным в </w:t>
      </w:r>
      <w:r w:rsidR="006E3820">
        <w:rPr>
          <w:rFonts w:ascii="PT Astra Serif" w:eastAsia="Calibri" w:hAnsi="PT Astra Serif"/>
          <w:snapToGrid/>
          <w:sz w:val="24"/>
          <w:szCs w:val="24"/>
          <w:lang w:eastAsia="en-US"/>
        </w:rPr>
        <w:t>д</w:t>
      </w:r>
      <w:r w:rsidRPr="00434D7B">
        <w:rPr>
          <w:rFonts w:ascii="PT Astra Serif" w:eastAsia="Calibri" w:hAnsi="PT Astra Serif"/>
          <w:snapToGrid/>
          <w:sz w:val="24"/>
          <w:szCs w:val="24"/>
          <w:lang w:eastAsia="en-US"/>
        </w:rPr>
        <w:t xml:space="preserve">окументации, </w:t>
      </w:r>
      <w:r w:rsidR="00977451" w:rsidRPr="00434D7B">
        <w:rPr>
          <w:rFonts w:ascii="PT Astra Serif" w:eastAsia="Calibri" w:hAnsi="PT Astra Serif"/>
          <w:snapToGrid/>
          <w:sz w:val="24"/>
          <w:szCs w:val="24"/>
          <w:lang w:eastAsia="en-US"/>
        </w:rPr>
        <w:t xml:space="preserve">МПДО </w:t>
      </w:r>
      <w:r w:rsidRPr="00434D7B">
        <w:rPr>
          <w:rFonts w:ascii="PT Astra Serif" w:eastAsia="Calibri" w:hAnsi="PT Astra Serif"/>
          <w:snapToGrid/>
          <w:sz w:val="24"/>
          <w:szCs w:val="24"/>
          <w:lang w:eastAsia="en-US"/>
        </w:rPr>
        <w:t>признается несостоявшимся</w:t>
      </w:r>
      <w:r w:rsidR="00CD7935" w:rsidRPr="00434D7B">
        <w:rPr>
          <w:rFonts w:ascii="PT Astra Serif" w:eastAsia="Calibri" w:hAnsi="PT Astra Serif"/>
          <w:snapToGrid/>
          <w:sz w:val="24"/>
          <w:szCs w:val="24"/>
          <w:lang w:eastAsia="en-US"/>
        </w:rPr>
        <w:t xml:space="preserve">. В таком случае </w:t>
      </w:r>
      <w:r w:rsidR="006E3820">
        <w:rPr>
          <w:rFonts w:ascii="PT Astra Serif" w:eastAsia="Calibri" w:hAnsi="PT Astra Serif"/>
          <w:snapToGrid/>
          <w:sz w:val="24"/>
          <w:szCs w:val="24"/>
          <w:lang w:eastAsia="en-US"/>
        </w:rPr>
        <w:t>з</w:t>
      </w:r>
      <w:r w:rsidR="00CD7935" w:rsidRPr="00434D7B">
        <w:rPr>
          <w:rFonts w:ascii="PT Astra Serif" w:eastAsia="Calibri" w:hAnsi="PT Astra Serif"/>
          <w:snapToGrid/>
          <w:sz w:val="24"/>
          <w:szCs w:val="24"/>
          <w:lang w:eastAsia="en-US"/>
        </w:rPr>
        <w:t xml:space="preserve">аказчик вправе заключить договор с единственным участником, </w:t>
      </w:r>
      <w:r w:rsidR="006E3820">
        <w:rPr>
          <w:rFonts w:ascii="PT Astra Serif" w:eastAsia="Calibri" w:hAnsi="PT Astra Serif"/>
          <w:snapToGrid/>
          <w:sz w:val="24"/>
          <w:szCs w:val="24"/>
          <w:lang w:eastAsia="en-US"/>
        </w:rPr>
        <w:t>п</w:t>
      </w:r>
      <w:r w:rsidR="009D144F" w:rsidRPr="00434D7B">
        <w:rPr>
          <w:rFonts w:ascii="PT Astra Serif" w:eastAsia="Calibri" w:hAnsi="PT Astra Serif"/>
          <w:snapToGrid/>
          <w:sz w:val="24"/>
          <w:szCs w:val="24"/>
          <w:lang w:eastAsia="en-US"/>
        </w:rPr>
        <w:t>редложение</w:t>
      </w:r>
      <w:r w:rsidR="00CD7935" w:rsidRPr="00434D7B">
        <w:rPr>
          <w:rFonts w:ascii="PT Astra Serif" w:eastAsia="Calibri" w:hAnsi="PT Astra Serif"/>
          <w:snapToGrid/>
          <w:sz w:val="24"/>
          <w:szCs w:val="24"/>
          <w:lang w:eastAsia="en-US"/>
        </w:rPr>
        <w:t xml:space="preserve"> которого соответствует требованиям настоящей </w:t>
      </w:r>
      <w:r w:rsidR="006E3820">
        <w:rPr>
          <w:rFonts w:ascii="PT Astra Serif" w:eastAsia="Calibri" w:hAnsi="PT Astra Serif"/>
          <w:snapToGrid/>
          <w:sz w:val="24"/>
          <w:szCs w:val="24"/>
          <w:lang w:eastAsia="en-US"/>
        </w:rPr>
        <w:t>д</w:t>
      </w:r>
      <w:r w:rsidR="00CD7935" w:rsidRPr="00434D7B">
        <w:rPr>
          <w:rFonts w:ascii="PT Astra Serif" w:eastAsia="Calibri" w:hAnsi="PT Astra Serif"/>
          <w:snapToGrid/>
          <w:sz w:val="24"/>
          <w:szCs w:val="24"/>
          <w:lang w:eastAsia="en-US"/>
        </w:rPr>
        <w:t>окументации</w:t>
      </w:r>
      <w:r w:rsidRPr="00434D7B">
        <w:rPr>
          <w:rFonts w:ascii="PT Astra Serif" w:eastAsia="Calibri" w:hAnsi="PT Astra Serif"/>
          <w:snapToGrid/>
          <w:sz w:val="24"/>
          <w:szCs w:val="24"/>
          <w:lang w:eastAsia="en-US"/>
        </w:rPr>
        <w:t>.</w:t>
      </w:r>
    </w:p>
    <w:p w14:paraId="6CA1DED2" w14:textId="6673A7F9" w:rsidR="00A54851" w:rsidRDefault="006643E1" w:rsidP="0027605D">
      <w:pPr>
        <w:pStyle w:val="-2"/>
        <w:numPr>
          <w:ilvl w:val="1"/>
          <w:numId w:val="9"/>
        </w:numPr>
        <w:tabs>
          <w:tab w:val="left" w:pos="1134"/>
        </w:tabs>
        <w:ind w:left="0" w:firstLine="709"/>
        <w:rPr>
          <w:rFonts w:ascii="PT Astra Serif" w:eastAsia="Calibri" w:hAnsi="PT Astra Serif"/>
          <w:snapToGrid/>
          <w:sz w:val="24"/>
          <w:szCs w:val="24"/>
          <w:lang w:eastAsia="en-US"/>
        </w:rPr>
      </w:pPr>
      <w:r w:rsidRPr="00434D7B">
        <w:rPr>
          <w:rFonts w:ascii="PT Astra Serif" w:eastAsia="Calibri" w:hAnsi="PT Astra Serif"/>
          <w:snapToGrid/>
          <w:sz w:val="24"/>
          <w:szCs w:val="24"/>
          <w:lang w:eastAsia="en-US"/>
        </w:rPr>
        <w:t xml:space="preserve">Заказчик вправе запросить у </w:t>
      </w:r>
      <w:r w:rsidR="006E3820">
        <w:rPr>
          <w:rFonts w:ascii="PT Astra Serif" w:eastAsia="Calibri" w:hAnsi="PT Astra Serif"/>
          <w:snapToGrid/>
          <w:sz w:val="24"/>
          <w:szCs w:val="24"/>
          <w:lang w:eastAsia="en-US"/>
        </w:rPr>
        <w:t>у</w:t>
      </w:r>
      <w:r w:rsidRPr="00434D7B">
        <w:rPr>
          <w:rFonts w:ascii="PT Astra Serif" w:eastAsia="Calibri" w:hAnsi="PT Astra Serif"/>
          <w:snapToGrid/>
          <w:sz w:val="24"/>
          <w:szCs w:val="24"/>
          <w:lang w:eastAsia="en-US"/>
        </w:rPr>
        <w:t xml:space="preserve">частника, с которым по итогам </w:t>
      </w:r>
      <w:r w:rsidR="00977451" w:rsidRPr="00434D7B">
        <w:rPr>
          <w:rFonts w:ascii="PT Astra Serif" w:eastAsia="Calibri" w:hAnsi="PT Astra Serif"/>
          <w:snapToGrid/>
          <w:sz w:val="24"/>
          <w:szCs w:val="24"/>
          <w:lang w:eastAsia="en-US"/>
        </w:rPr>
        <w:t>МПДО</w:t>
      </w:r>
      <w:r w:rsidRPr="00434D7B">
        <w:rPr>
          <w:rFonts w:ascii="PT Astra Serif" w:eastAsia="Calibri" w:hAnsi="PT Astra Serif"/>
          <w:snapToGrid/>
          <w:sz w:val="24"/>
          <w:szCs w:val="24"/>
          <w:lang w:eastAsia="en-US"/>
        </w:rPr>
        <w:t xml:space="preserve"> заключается договор, оригиналы или нотариально заверенные копии документов, указанных в </w:t>
      </w:r>
      <w:hyperlink w:anchor="пункт43" w:history="1">
        <w:r w:rsidRPr="00DC7ED0">
          <w:rPr>
            <w:rStyle w:val="ac"/>
            <w:rFonts w:ascii="PT Astra Serif" w:eastAsia="Calibri" w:hAnsi="PT Astra Serif"/>
            <w:snapToGrid/>
            <w:sz w:val="24"/>
            <w:szCs w:val="24"/>
            <w:lang w:eastAsia="en-US"/>
          </w:rPr>
          <w:t xml:space="preserve">пункте </w:t>
        </w:r>
        <w:r w:rsidR="00B42632" w:rsidRPr="00DC7ED0">
          <w:rPr>
            <w:rStyle w:val="ac"/>
            <w:rFonts w:ascii="PT Astra Serif" w:eastAsia="Calibri" w:hAnsi="PT Astra Serif"/>
            <w:snapToGrid/>
            <w:sz w:val="24"/>
            <w:szCs w:val="24"/>
            <w:lang w:eastAsia="en-US"/>
          </w:rPr>
          <w:t>4.3</w:t>
        </w:r>
        <w:r w:rsidRPr="00DC7ED0">
          <w:rPr>
            <w:rStyle w:val="ac"/>
            <w:rFonts w:ascii="PT Astra Serif" w:eastAsia="Calibri" w:hAnsi="PT Astra Serif"/>
            <w:snapToGrid/>
            <w:sz w:val="24"/>
            <w:szCs w:val="24"/>
            <w:lang w:eastAsia="en-US"/>
          </w:rPr>
          <w:t>.</w:t>
        </w:r>
      </w:hyperlink>
      <w:r w:rsidRPr="00434D7B">
        <w:rPr>
          <w:rFonts w:ascii="PT Astra Serif" w:eastAsia="Calibri" w:hAnsi="PT Astra Serif"/>
          <w:snapToGrid/>
          <w:sz w:val="24"/>
          <w:szCs w:val="24"/>
          <w:lang w:eastAsia="en-US"/>
        </w:rPr>
        <w:t xml:space="preserve"> настоящей </w:t>
      </w:r>
      <w:r w:rsidR="007374EC" w:rsidRPr="00434D7B">
        <w:rPr>
          <w:rFonts w:ascii="PT Astra Serif" w:eastAsia="Calibri" w:hAnsi="PT Astra Serif"/>
          <w:snapToGrid/>
          <w:sz w:val="24"/>
          <w:szCs w:val="24"/>
          <w:lang w:eastAsia="en-US"/>
        </w:rPr>
        <w:t>Д</w:t>
      </w:r>
      <w:r w:rsidRPr="00434D7B">
        <w:rPr>
          <w:rFonts w:ascii="PT Astra Serif" w:eastAsia="Calibri" w:hAnsi="PT Astra Serif"/>
          <w:snapToGrid/>
          <w:sz w:val="24"/>
          <w:szCs w:val="24"/>
          <w:lang w:eastAsia="en-US"/>
        </w:rPr>
        <w:t>окументации</w:t>
      </w:r>
      <w:r w:rsidR="00B962AF" w:rsidRPr="00434D7B">
        <w:rPr>
          <w:rFonts w:ascii="PT Astra Serif" w:eastAsia="Calibri" w:hAnsi="PT Astra Serif"/>
          <w:snapToGrid/>
          <w:sz w:val="24"/>
          <w:szCs w:val="24"/>
          <w:lang w:eastAsia="en-US"/>
        </w:rPr>
        <w:t>.</w:t>
      </w:r>
    </w:p>
    <w:p w14:paraId="270AAF79" w14:textId="77777777" w:rsidR="00C01D90" w:rsidRPr="00434D7B" w:rsidRDefault="00C01D90" w:rsidP="00961B0F">
      <w:pPr>
        <w:pStyle w:val="-2"/>
        <w:numPr>
          <w:ilvl w:val="0"/>
          <w:numId w:val="0"/>
        </w:numPr>
        <w:tabs>
          <w:tab w:val="left" w:pos="1134"/>
        </w:tabs>
        <w:rPr>
          <w:rFonts w:ascii="PT Astra Serif" w:eastAsia="Calibri" w:hAnsi="PT Astra Serif"/>
          <w:snapToGrid/>
          <w:sz w:val="24"/>
          <w:szCs w:val="24"/>
          <w:lang w:eastAsia="en-US"/>
        </w:rPr>
      </w:pPr>
    </w:p>
    <w:p w14:paraId="7E0F87D1" w14:textId="4D20BB6D" w:rsidR="007374EC" w:rsidRDefault="009B3171" w:rsidP="00467B82">
      <w:pPr>
        <w:pStyle w:val="a1"/>
        <w:numPr>
          <w:ilvl w:val="0"/>
          <w:numId w:val="9"/>
        </w:numPr>
        <w:tabs>
          <w:tab w:val="clear" w:pos="4254"/>
          <w:tab w:val="num" w:pos="284"/>
        </w:tabs>
        <w:spacing w:before="0" w:after="0"/>
        <w:ind w:left="0" w:firstLine="0"/>
        <w:jc w:val="center"/>
        <w:outlineLvl w:val="1"/>
        <w:rPr>
          <w:rFonts w:ascii="PT Astra Serif" w:eastAsia="Calibri" w:hAnsi="PT Astra Serif"/>
          <w:b w:val="0"/>
          <w:caps w:val="0"/>
          <w:snapToGrid/>
          <w:szCs w:val="24"/>
          <w:lang w:eastAsia="en-US"/>
        </w:rPr>
      </w:pPr>
      <w:bookmarkStart w:id="26" w:name="_Toc123119886"/>
      <w:r w:rsidRPr="00434D7B">
        <w:rPr>
          <w:rFonts w:ascii="PT Astra Serif" w:eastAsia="Calibri" w:hAnsi="PT Astra Serif"/>
          <w:b w:val="0"/>
          <w:caps w:val="0"/>
          <w:snapToGrid/>
          <w:szCs w:val="24"/>
          <w:lang w:eastAsia="en-US"/>
        </w:rPr>
        <w:t>ПОРЯДОК ЗАКЛЮЧЕНИЯ ДОГОВОРА</w:t>
      </w:r>
      <w:bookmarkEnd w:id="26"/>
    </w:p>
    <w:p w14:paraId="7BC32254" w14:textId="77777777" w:rsidR="007348C8" w:rsidRPr="00434D7B" w:rsidRDefault="007348C8" w:rsidP="007348C8">
      <w:pPr>
        <w:pStyle w:val="affffe"/>
        <w:spacing w:line="240" w:lineRule="auto"/>
        <w:ind w:firstLine="0"/>
      </w:pPr>
    </w:p>
    <w:p w14:paraId="360E855D" w14:textId="5C192CE5" w:rsidR="007C739D" w:rsidRPr="009F2243" w:rsidRDefault="007C739D" w:rsidP="00467B82">
      <w:pPr>
        <w:pStyle w:val="-2"/>
        <w:numPr>
          <w:ilvl w:val="1"/>
          <w:numId w:val="12"/>
        </w:numPr>
        <w:tabs>
          <w:tab w:val="left" w:pos="1134"/>
        </w:tabs>
        <w:ind w:left="0" w:firstLine="709"/>
        <w:rPr>
          <w:rFonts w:ascii="PT Astra Serif" w:hAnsi="PT Astra Serif"/>
          <w:sz w:val="24"/>
          <w:szCs w:val="24"/>
        </w:rPr>
      </w:pPr>
      <w:r w:rsidRPr="009F2243">
        <w:rPr>
          <w:rFonts w:ascii="PT Astra Serif" w:hAnsi="PT Astra Serif"/>
          <w:sz w:val="24"/>
          <w:szCs w:val="24"/>
        </w:rPr>
        <w:t xml:space="preserve">Договор заключается в соответствии с </w:t>
      </w:r>
      <w:r w:rsidR="000F7083">
        <w:rPr>
          <w:rFonts w:ascii="PT Astra Serif" w:hAnsi="PT Astra Serif"/>
          <w:sz w:val="24"/>
          <w:szCs w:val="24"/>
        </w:rPr>
        <w:t>проектом Договора</w:t>
      </w:r>
      <w:r w:rsidRPr="009F2243">
        <w:rPr>
          <w:rFonts w:ascii="PT Astra Serif" w:hAnsi="PT Astra Serif"/>
          <w:sz w:val="24"/>
          <w:szCs w:val="24"/>
        </w:rPr>
        <w:t xml:space="preserve"> и на условиях поданного </w:t>
      </w:r>
      <w:r w:rsidR="006E3820">
        <w:rPr>
          <w:rFonts w:ascii="PT Astra Serif" w:hAnsi="PT Astra Serif"/>
          <w:sz w:val="24"/>
          <w:szCs w:val="24"/>
        </w:rPr>
        <w:t>п</w:t>
      </w:r>
      <w:r w:rsidRPr="009F2243">
        <w:rPr>
          <w:rFonts w:ascii="PT Astra Serif" w:hAnsi="PT Astra Serif"/>
          <w:sz w:val="24"/>
          <w:szCs w:val="24"/>
        </w:rPr>
        <w:t xml:space="preserve">редложения </w:t>
      </w:r>
      <w:r w:rsidR="006E3820">
        <w:rPr>
          <w:rFonts w:ascii="PT Astra Serif" w:hAnsi="PT Astra Serif"/>
          <w:sz w:val="24"/>
          <w:szCs w:val="24"/>
        </w:rPr>
        <w:t>у</w:t>
      </w:r>
      <w:r w:rsidRPr="009F2243">
        <w:rPr>
          <w:rFonts w:ascii="PT Astra Serif" w:hAnsi="PT Astra Serif"/>
          <w:sz w:val="24"/>
          <w:szCs w:val="24"/>
        </w:rPr>
        <w:t>частника закупки, признанного победителем.</w:t>
      </w:r>
    </w:p>
    <w:p w14:paraId="661F07AA" w14:textId="661F7063" w:rsidR="007C739D" w:rsidRPr="00434D7B" w:rsidRDefault="007C739D" w:rsidP="00C46884">
      <w:pPr>
        <w:pStyle w:val="-2"/>
        <w:tabs>
          <w:tab w:val="clear" w:pos="567"/>
          <w:tab w:val="left" w:pos="1134"/>
        </w:tabs>
        <w:ind w:left="0" w:firstLine="709"/>
        <w:rPr>
          <w:rFonts w:ascii="PT Astra Serif" w:hAnsi="PT Astra Serif"/>
          <w:sz w:val="24"/>
          <w:szCs w:val="24"/>
        </w:rPr>
      </w:pPr>
      <w:r w:rsidRPr="00434D7B">
        <w:rPr>
          <w:rFonts w:ascii="PT Astra Serif" w:hAnsi="PT Astra Serif"/>
          <w:sz w:val="24"/>
          <w:szCs w:val="24"/>
        </w:rPr>
        <w:t xml:space="preserve">Заказчик в течение </w:t>
      </w:r>
      <w:r w:rsidR="006E3820">
        <w:rPr>
          <w:rFonts w:ascii="PT Astra Serif" w:hAnsi="PT Astra Serif"/>
          <w:sz w:val="24"/>
          <w:szCs w:val="24"/>
        </w:rPr>
        <w:t>10</w:t>
      </w:r>
      <w:r w:rsidRPr="00434D7B">
        <w:rPr>
          <w:rFonts w:ascii="PT Astra Serif" w:hAnsi="PT Astra Serif"/>
          <w:sz w:val="24"/>
          <w:szCs w:val="24"/>
        </w:rPr>
        <w:t xml:space="preserve"> рабочих дней с даты принятия решения о выборе победителя, а именно с даты подписания соответствующего протокола, обязан направить победителю для подписания проект договора.</w:t>
      </w:r>
    </w:p>
    <w:p w14:paraId="4F75FE84" w14:textId="1F5570F6" w:rsidR="007C739D" w:rsidRDefault="007C739D" w:rsidP="00C46884">
      <w:pPr>
        <w:pStyle w:val="-2"/>
        <w:tabs>
          <w:tab w:val="clear" w:pos="567"/>
          <w:tab w:val="left" w:pos="1134"/>
        </w:tabs>
        <w:ind w:left="0" w:firstLine="709"/>
        <w:rPr>
          <w:rFonts w:ascii="PT Astra Serif" w:hAnsi="PT Astra Serif"/>
          <w:sz w:val="24"/>
          <w:szCs w:val="24"/>
        </w:rPr>
      </w:pPr>
      <w:r w:rsidRPr="00434D7B">
        <w:rPr>
          <w:rFonts w:ascii="PT Astra Serif" w:hAnsi="PT Astra Serif"/>
          <w:sz w:val="24"/>
          <w:szCs w:val="24"/>
        </w:rPr>
        <w:t xml:space="preserve">Участник, который был признан победителем в течение 10 рабочих дней с </w:t>
      </w:r>
      <w:bookmarkStart w:id="27" w:name="_Hlk49343201"/>
      <w:r w:rsidRPr="00434D7B">
        <w:rPr>
          <w:rFonts w:ascii="PT Astra Serif" w:hAnsi="PT Astra Serif"/>
          <w:sz w:val="24"/>
          <w:szCs w:val="24"/>
        </w:rPr>
        <w:t xml:space="preserve">даты получения от </w:t>
      </w:r>
      <w:r w:rsidR="000A0E44">
        <w:rPr>
          <w:rFonts w:ascii="PT Astra Serif" w:hAnsi="PT Astra Serif"/>
          <w:sz w:val="24"/>
          <w:szCs w:val="24"/>
        </w:rPr>
        <w:t>з</w:t>
      </w:r>
      <w:r w:rsidRPr="00434D7B">
        <w:rPr>
          <w:rFonts w:ascii="PT Astra Serif" w:hAnsi="PT Astra Serif"/>
          <w:sz w:val="24"/>
          <w:szCs w:val="24"/>
        </w:rPr>
        <w:t>аказчика проекта договора</w:t>
      </w:r>
      <w:bookmarkEnd w:id="27"/>
      <w:r w:rsidRPr="00434D7B">
        <w:rPr>
          <w:rFonts w:ascii="PT Astra Serif" w:hAnsi="PT Astra Serif"/>
          <w:sz w:val="24"/>
          <w:szCs w:val="24"/>
        </w:rPr>
        <w:t xml:space="preserve">, обязан вернуть </w:t>
      </w:r>
      <w:r w:rsidR="000A0E44">
        <w:rPr>
          <w:rFonts w:ascii="PT Astra Serif" w:hAnsi="PT Astra Serif"/>
          <w:sz w:val="24"/>
          <w:szCs w:val="24"/>
        </w:rPr>
        <w:t>з</w:t>
      </w:r>
      <w:r w:rsidRPr="00434D7B">
        <w:rPr>
          <w:rFonts w:ascii="PT Astra Serif" w:hAnsi="PT Astra Serif"/>
          <w:sz w:val="24"/>
          <w:szCs w:val="24"/>
        </w:rPr>
        <w:t>аказчику подписанный и скрепленный печатью договор, в противном случае такой участник признается уклонившимся от заключения договора.</w:t>
      </w:r>
    </w:p>
    <w:p w14:paraId="3DFF461D" w14:textId="097CB097" w:rsidR="009B3171" w:rsidRPr="00434D7B" w:rsidRDefault="009B3171" w:rsidP="009B3171">
      <w:pPr>
        <w:pStyle w:val="-2"/>
        <w:numPr>
          <w:ilvl w:val="0"/>
          <w:numId w:val="0"/>
        </w:numPr>
        <w:tabs>
          <w:tab w:val="left" w:pos="1134"/>
        </w:tabs>
        <w:ind w:firstLine="709"/>
        <w:rPr>
          <w:rFonts w:ascii="PT Astra Serif" w:hAnsi="PT Astra Serif"/>
          <w:sz w:val="24"/>
          <w:szCs w:val="24"/>
        </w:rPr>
      </w:pPr>
      <w:r>
        <w:rPr>
          <w:rFonts w:ascii="PT Astra Serif" w:hAnsi="PT Astra Serif"/>
          <w:sz w:val="24"/>
          <w:szCs w:val="24"/>
        </w:rPr>
        <w:t>Иные основания признания участника, уклонившимся от заключения договора приведены в пункте 17.8 Положения о закупках Фонда.</w:t>
      </w:r>
    </w:p>
    <w:p w14:paraId="510A7D6D" w14:textId="09054C56" w:rsidR="007C739D" w:rsidRPr="009F2243" w:rsidRDefault="007C739D" w:rsidP="00C46884">
      <w:pPr>
        <w:pStyle w:val="-2"/>
        <w:tabs>
          <w:tab w:val="clear" w:pos="567"/>
          <w:tab w:val="left" w:pos="1134"/>
        </w:tabs>
        <w:ind w:left="0" w:firstLine="709"/>
        <w:rPr>
          <w:rFonts w:ascii="PT Astra Serif" w:hAnsi="PT Astra Serif"/>
          <w:sz w:val="24"/>
          <w:szCs w:val="24"/>
        </w:rPr>
      </w:pPr>
      <w:r w:rsidRPr="009F2243">
        <w:rPr>
          <w:rFonts w:ascii="PT Astra Serif" w:hAnsi="PT Astra Serif"/>
          <w:sz w:val="24"/>
          <w:szCs w:val="24"/>
        </w:rPr>
        <w:t xml:space="preserve">После завершения переговоров и согласования всех условий договора </w:t>
      </w:r>
      <w:r w:rsidR="000A0E44">
        <w:rPr>
          <w:rFonts w:ascii="PT Astra Serif" w:hAnsi="PT Astra Serif"/>
          <w:sz w:val="24"/>
          <w:szCs w:val="24"/>
        </w:rPr>
        <w:t>з</w:t>
      </w:r>
      <w:r w:rsidRPr="009F2243">
        <w:rPr>
          <w:rFonts w:ascii="PT Astra Serif" w:hAnsi="PT Astra Serif"/>
          <w:sz w:val="24"/>
          <w:szCs w:val="24"/>
        </w:rPr>
        <w:t xml:space="preserve">аказчиком и победителем </w:t>
      </w:r>
      <w:r w:rsidR="000A0E44">
        <w:rPr>
          <w:rFonts w:ascii="PT Astra Serif" w:hAnsi="PT Astra Serif"/>
          <w:sz w:val="24"/>
          <w:szCs w:val="24"/>
        </w:rPr>
        <w:t>з</w:t>
      </w:r>
      <w:r w:rsidRPr="009F2243">
        <w:rPr>
          <w:rFonts w:ascii="PT Astra Serif" w:hAnsi="PT Astra Serif"/>
          <w:sz w:val="24"/>
          <w:szCs w:val="24"/>
        </w:rPr>
        <w:t>акупки, стороны подписывают договор.</w:t>
      </w:r>
    </w:p>
    <w:p w14:paraId="1A7A930B" w14:textId="6BF95E2A" w:rsidR="0019719F" w:rsidRDefault="0019719F" w:rsidP="00C46884">
      <w:pPr>
        <w:pStyle w:val="-2"/>
        <w:tabs>
          <w:tab w:val="clear" w:pos="567"/>
          <w:tab w:val="left" w:pos="1134"/>
        </w:tabs>
        <w:ind w:left="0" w:firstLine="709"/>
        <w:rPr>
          <w:rFonts w:ascii="PT Astra Serif" w:hAnsi="PT Astra Serif"/>
          <w:sz w:val="24"/>
          <w:szCs w:val="24"/>
        </w:rPr>
      </w:pPr>
      <w:r w:rsidRPr="009F2243">
        <w:rPr>
          <w:rFonts w:ascii="PT Astra Serif" w:hAnsi="PT Astra Serif"/>
          <w:sz w:val="24"/>
          <w:szCs w:val="24"/>
        </w:rPr>
        <w:t>При исполнении договора</w:t>
      </w:r>
      <w:r w:rsidR="00854CC0" w:rsidRPr="009F2243">
        <w:rPr>
          <w:rFonts w:ascii="PT Astra Serif" w:hAnsi="PT Astra Serif"/>
          <w:sz w:val="24"/>
          <w:szCs w:val="24"/>
        </w:rPr>
        <w:t xml:space="preserve"> победитель </w:t>
      </w:r>
      <w:r w:rsidR="000A0E44">
        <w:rPr>
          <w:rFonts w:ascii="PT Astra Serif" w:hAnsi="PT Astra Serif"/>
          <w:sz w:val="24"/>
          <w:szCs w:val="24"/>
        </w:rPr>
        <w:t>з</w:t>
      </w:r>
      <w:r w:rsidR="00854CC0" w:rsidRPr="009F2243">
        <w:rPr>
          <w:rFonts w:ascii="PT Astra Serif" w:hAnsi="PT Astra Serif"/>
          <w:sz w:val="24"/>
          <w:szCs w:val="24"/>
        </w:rPr>
        <w:t>акупки вправе привлекать соисполнителей (субподрядчиков, сопоставщиков)</w:t>
      </w:r>
      <w:r w:rsidR="00191B56">
        <w:rPr>
          <w:rFonts w:ascii="PT Astra Serif" w:hAnsi="PT Astra Serif"/>
          <w:sz w:val="24"/>
          <w:szCs w:val="24"/>
        </w:rPr>
        <w:t>,</w:t>
      </w:r>
      <w:r w:rsidR="007D1132">
        <w:rPr>
          <w:rFonts w:ascii="PT Astra Serif" w:hAnsi="PT Astra Serif"/>
          <w:sz w:val="24"/>
          <w:szCs w:val="24"/>
        </w:rPr>
        <w:t xml:space="preserve"> если это указано в заключенном договоре</w:t>
      </w:r>
      <w:r w:rsidR="00854CC0" w:rsidRPr="009F2243">
        <w:rPr>
          <w:rFonts w:ascii="PT Astra Serif" w:hAnsi="PT Astra Serif"/>
          <w:sz w:val="24"/>
          <w:szCs w:val="24"/>
        </w:rPr>
        <w:t>.</w:t>
      </w:r>
    </w:p>
    <w:p w14:paraId="1D61EE30" w14:textId="77777777" w:rsidR="007F277E" w:rsidRDefault="007F277E" w:rsidP="00B94758">
      <w:pPr>
        <w:pStyle w:val="-2"/>
        <w:numPr>
          <w:ilvl w:val="0"/>
          <w:numId w:val="0"/>
        </w:numPr>
        <w:tabs>
          <w:tab w:val="left" w:pos="1134"/>
        </w:tabs>
        <w:rPr>
          <w:rFonts w:ascii="PT Astra Serif" w:hAnsi="PT Astra Serif"/>
          <w:sz w:val="24"/>
          <w:szCs w:val="24"/>
        </w:rPr>
      </w:pPr>
    </w:p>
    <w:p w14:paraId="0A6324B0" w14:textId="38121306" w:rsidR="00B42632" w:rsidRDefault="009B3171" w:rsidP="00467B82">
      <w:pPr>
        <w:pStyle w:val="a1"/>
        <w:numPr>
          <w:ilvl w:val="0"/>
          <w:numId w:val="9"/>
        </w:numPr>
        <w:tabs>
          <w:tab w:val="clear" w:pos="4254"/>
          <w:tab w:val="num" w:pos="426"/>
        </w:tabs>
        <w:spacing w:before="0" w:after="0"/>
        <w:ind w:left="0" w:firstLine="0"/>
        <w:jc w:val="center"/>
        <w:outlineLvl w:val="1"/>
        <w:rPr>
          <w:rFonts w:ascii="PT Astra Serif" w:eastAsia="Calibri" w:hAnsi="PT Astra Serif"/>
          <w:b w:val="0"/>
          <w:caps w:val="0"/>
          <w:snapToGrid/>
          <w:szCs w:val="24"/>
          <w:lang w:eastAsia="en-US"/>
        </w:rPr>
      </w:pPr>
      <w:bookmarkStart w:id="28" w:name="_Toc123119887"/>
      <w:r w:rsidRPr="00434D7B">
        <w:rPr>
          <w:rFonts w:ascii="PT Astra Serif" w:eastAsia="Calibri" w:hAnsi="PT Astra Serif"/>
          <w:b w:val="0"/>
          <w:caps w:val="0"/>
          <w:snapToGrid/>
          <w:szCs w:val="24"/>
          <w:lang w:eastAsia="en-US"/>
        </w:rPr>
        <w:t>ПРОЧИЕ ПОЛОЖЕНИЯ</w:t>
      </w:r>
      <w:bookmarkEnd w:id="28"/>
    </w:p>
    <w:p w14:paraId="18832744" w14:textId="77777777" w:rsidR="009F2243" w:rsidRPr="00434D7B" w:rsidRDefault="009F2243" w:rsidP="007D3B7C">
      <w:pPr>
        <w:pStyle w:val="affffe"/>
        <w:spacing w:line="240" w:lineRule="auto"/>
        <w:ind w:firstLine="0"/>
      </w:pPr>
    </w:p>
    <w:p w14:paraId="7A861F6F" w14:textId="77777777" w:rsidR="00EF48FA" w:rsidRPr="009F2243" w:rsidRDefault="00B42632" w:rsidP="00433822">
      <w:pPr>
        <w:pStyle w:val="-2"/>
        <w:numPr>
          <w:ilvl w:val="1"/>
          <w:numId w:val="13"/>
        </w:numPr>
        <w:tabs>
          <w:tab w:val="num" w:pos="1276"/>
        </w:tabs>
        <w:ind w:left="0" w:firstLine="709"/>
        <w:rPr>
          <w:rFonts w:ascii="PT Astra Serif" w:eastAsia="Calibri" w:hAnsi="PT Astra Serif"/>
          <w:snapToGrid/>
          <w:sz w:val="24"/>
          <w:szCs w:val="24"/>
          <w:lang w:eastAsia="en-US"/>
        </w:rPr>
      </w:pPr>
      <w:r w:rsidRPr="009F2243">
        <w:rPr>
          <w:rFonts w:ascii="PT Astra Serif" w:eastAsia="Calibri" w:hAnsi="PT Astra Serif"/>
          <w:snapToGrid/>
          <w:sz w:val="24"/>
          <w:szCs w:val="24"/>
          <w:lang w:eastAsia="en-US"/>
        </w:rPr>
        <w:t xml:space="preserve">Данная процедура </w:t>
      </w:r>
      <w:r w:rsidR="00977451" w:rsidRPr="009F2243">
        <w:rPr>
          <w:rFonts w:ascii="PT Astra Serif" w:eastAsia="Calibri" w:hAnsi="PT Astra Serif"/>
          <w:snapToGrid/>
          <w:sz w:val="24"/>
          <w:szCs w:val="24"/>
          <w:lang w:eastAsia="en-US"/>
        </w:rPr>
        <w:t>МПДО</w:t>
      </w:r>
      <w:r w:rsidRPr="009F2243">
        <w:rPr>
          <w:rFonts w:ascii="PT Astra Serif" w:eastAsia="Calibri" w:hAnsi="PT Astra Serif"/>
          <w:snapToGrid/>
          <w:sz w:val="24"/>
          <w:szCs w:val="24"/>
          <w:lang w:eastAsia="en-US"/>
        </w:rPr>
        <w:t xml:space="preserve"> не является конкурсом.</w:t>
      </w:r>
    </w:p>
    <w:p w14:paraId="0586EB1F" w14:textId="69AEEFE2" w:rsidR="00E845C9" w:rsidRDefault="00EF48FA" w:rsidP="00433822">
      <w:pPr>
        <w:pStyle w:val="-2"/>
        <w:numPr>
          <w:ilvl w:val="1"/>
          <w:numId w:val="9"/>
        </w:numPr>
        <w:tabs>
          <w:tab w:val="num" w:pos="1276"/>
        </w:tabs>
        <w:ind w:left="0" w:firstLine="709"/>
        <w:rPr>
          <w:rFonts w:ascii="PT Astra Serif" w:eastAsia="Calibri" w:hAnsi="PT Astra Serif"/>
          <w:snapToGrid/>
          <w:sz w:val="24"/>
          <w:szCs w:val="24"/>
          <w:lang w:eastAsia="en-US"/>
        </w:rPr>
      </w:pPr>
      <w:r w:rsidRPr="00434D7B">
        <w:rPr>
          <w:rFonts w:ascii="PT Astra Serif" w:eastAsia="Calibri" w:hAnsi="PT Astra Serif"/>
          <w:snapToGrid/>
          <w:sz w:val="24"/>
          <w:szCs w:val="24"/>
          <w:lang w:eastAsia="en-US"/>
        </w:rPr>
        <w:t xml:space="preserve">Заказчик вправе на любом этапе </w:t>
      </w:r>
      <w:r w:rsidR="003F0DB0" w:rsidRPr="00434D7B">
        <w:rPr>
          <w:rFonts w:ascii="PT Astra Serif" w:eastAsia="Calibri" w:hAnsi="PT Astra Serif"/>
          <w:snapToGrid/>
          <w:sz w:val="24"/>
          <w:szCs w:val="24"/>
          <w:lang w:eastAsia="en-US"/>
        </w:rPr>
        <w:t xml:space="preserve">отказаться </w:t>
      </w:r>
      <w:r w:rsidRPr="00434D7B">
        <w:rPr>
          <w:rFonts w:ascii="PT Astra Serif" w:eastAsia="Calibri" w:hAnsi="PT Astra Serif"/>
          <w:snapToGrid/>
          <w:sz w:val="24"/>
          <w:szCs w:val="24"/>
          <w:lang w:eastAsia="en-US"/>
        </w:rPr>
        <w:t xml:space="preserve">от проведения </w:t>
      </w:r>
      <w:r w:rsidR="00C5792E" w:rsidRPr="00434D7B">
        <w:rPr>
          <w:rFonts w:ascii="PT Astra Serif" w:eastAsia="Calibri" w:hAnsi="PT Astra Serif"/>
          <w:snapToGrid/>
          <w:sz w:val="24"/>
          <w:szCs w:val="24"/>
          <w:lang w:eastAsia="en-US"/>
        </w:rPr>
        <w:t>МПДО</w:t>
      </w:r>
      <w:r w:rsidRPr="00434D7B">
        <w:rPr>
          <w:rFonts w:ascii="PT Astra Serif" w:eastAsia="Calibri" w:hAnsi="PT Astra Serif"/>
          <w:snapToGrid/>
          <w:sz w:val="24"/>
          <w:szCs w:val="24"/>
          <w:lang w:eastAsia="en-US"/>
        </w:rPr>
        <w:t xml:space="preserve">, </w:t>
      </w:r>
      <w:r w:rsidRPr="000A0E44">
        <w:rPr>
          <w:rFonts w:ascii="PT Astra Serif" w:eastAsia="Calibri" w:hAnsi="PT Astra Serif"/>
          <w:snapToGrid/>
          <w:sz w:val="24"/>
          <w:szCs w:val="24"/>
          <w:lang w:eastAsia="en-US"/>
        </w:rPr>
        <w:t xml:space="preserve">разместив сообщение об этом на электронной торговой площадке </w:t>
      </w:r>
      <w:hyperlink r:id="rId21" w:history="1">
        <w:r w:rsidRPr="000A0E44">
          <w:rPr>
            <w:rFonts w:ascii="PT Astra Serif" w:eastAsia="Calibri" w:hAnsi="PT Astra Serif"/>
            <w:snapToGrid/>
            <w:sz w:val="24"/>
            <w:szCs w:val="24"/>
            <w:lang w:eastAsia="en-US"/>
          </w:rPr>
          <w:t>http://www.fabrikant.ru/</w:t>
        </w:r>
      </w:hyperlink>
      <w:r w:rsidR="007E79A5" w:rsidRPr="000A0E44">
        <w:rPr>
          <w:rFonts w:ascii="PT Astra Serif" w:eastAsia="Calibri" w:hAnsi="PT Astra Serif"/>
          <w:snapToGrid/>
          <w:sz w:val="24"/>
          <w:szCs w:val="24"/>
          <w:lang w:eastAsia="en-US"/>
        </w:rPr>
        <w:t>.</w:t>
      </w:r>
    </w:p>
    <w:p w14:paraId="7735A1A4" w14:textId="6DC4CC80" w:rsidR="00B57BFE" w:rsidRDefault="00B57BFE" w:rsidP="00B57BFE">
      <w:pPr>
        <w:pStyle w:val="-2"/>
        <w:numPr>
          <w:ilvl w:val="0"/>
          <w:numId w:val="0"/>
        </w:numPr>
        <w:rPr>
          <w:rFonts w:ascii="PT Astra Serif" w:eastAsia="Calibri" w:hAnsi="PT Astra Serif"/>
          <w:snapToGrid/>
          <w:sz w:val="24"/>
          <w:szCs w:val="24"/>
          <w:lang w:eastAsia="en-US"/>
        </w:rPr>
      </w:pPr>
    </w:p>
    <w:p w14:paraId="6D44535E" w14:textId="77777777" w:rsidR="008B4348" w:rsidRPr="000A0E44" w:rsidRDefault="008B4348" w:rsidP="00E5143A">
      <w:pPr>
        <w:pStyle w:val="-2"/>
        <w:numPr>
          <w:ilvl w:val="0"/>
          <w:numId w:val="0"/>
        </w:numPr>
        <w:ind w:firstLine="709"/>
        <w:rPr>
          <w:rFonts w:ascii="PT Astra Serif" w:eastAsia="Calibri" w:hAnsi="PT Astra Serif"/>
          <w:snapToGrid/>
          <w:sz w:val="24"/>
          <w:szCs w:val="24"/>
          <w:lang w:eastAsia="en-US"/>
        </w:rPr>
      </w:pPr>
      <w:r w:rsidRPr="000A0E44">
        <w:rPr>
          <w:rFonts w:ascii="PT Astra Serif" w:eastAsia="Calibri" w:hAnsi="PT Astra Serif"/>
          <w:snapToGrid/>
          <w:sz w:val="24"/>
          <w:szCs w:val="24"/>
          <w:lang w:eastAsia="en-US"/>
        </w:rPr>
        <w:t>Приложения:</w:t>
      </w:r>
    </w:p>
    <w:p w14:paraId="5336942D" w14:textId="24C8AB94" w:rsidR="004E726E" w:rsidRDefault="00FB7E08" w:rsidP="004E726E">
      <w:pPr>
        <w:pStyle w:val="affffe"/>
        <w:spacing w:line="240" w:lineRule="auto"/>
        <w:ind w:firstLine="709"/>
        <w:rPr>
          <w:rFonts w:ascii="PT Astra Serif" w:hAnsi="PT Astra Serif"/>
        </w:rPr>
      </w:pPr>
      <w:r w:rsidRPr="000A0E44">
        <w:rPr>
          <w:rFonts w:ascii="PT Astra Serif" w:hAnsi="PT Astra Serif"/>
        </w:rPr>
        <w:t>1</w:t>
      </w:r>
      <w:r w:rsidR="007D1132" w:rsidRPr="000A0E44">
        <w:rPr>
          <w:rFonts w:ascii="PT Astra Serif" w:hAnsi="PT Astra Serif"/>
        </w:rPr>
        <w:t>.</w:t>
      </w:r>
      <w:r w:rsidRPr="000A0E44">
        <w:rPr>
          <w:rFonts w:ascii="PT Astra Serif" w:hAnsi="PT Astra Serif"/>
        </w:rPr>
        <w:t xml:space="preserve"> </w:t>
      </w:r>
      <w:r w:rsidR="002F7A0B" w:rsidRPr="000A0E44">
        <w:rPr>
          <w:rFonts w:ascii="PT Astra Serif" w:hAnsi="PT Astra Serif"/>
        </w:rPr>
        <w:t>Форма</w:t>
      </w:r>
      <w:r w:rsidR="007D1132" w:rsidRPr="000A0E44">
        <w:rPr>
          <w:rFonts w:ascii="PT Astra Serif" w:hAnsi="PT Astra Serif"/>
        </w:rPr>
        <w:t xml:space="preserve"> а</w:t>
      </w:r>
      <w:r w:rsidR="00B10DF5" w:rsidRPr="000A0E44">
        <w:rPr>
          <w:rFonts w:ascii="PT Astra Serif" w:hAnsi="PT Astra Serif"/>
        </w:rPr>
        <w:t>нкет</w:t>
      </w:r>
      <w:r w:rsidR="007D1132" w:rsidRPr="000A0E44">
        <w:rPr>
          <w:rFonts w:ascii="PT Astra Serif" w:hAnsi="PT Astra Serif"/>
        </w:rPr>
        <w:t>ы</w:t>
      </w:r>
      <w:r w:rsidR="00B10DF5" w:rsidRPr="000A0E44">
        <w:rPr>
          <w:rFonts w:ascii="PT Astra Serif" w:hAnsi="PT Astra Serif"/>
        </w:rPr>
        <w:t xml:space="preserve"> </w:t>
      </w:r>
      <w:r w:rsidR="00F93E19">
        <w:rPr>
          <w:rFonts w:ascii="PT Astra Serif" w:hAnsi="PT Astra Serif"/>
        </w:rPr>
        <w:t>у</w:t>
      </w:r>
      <w:r w:rsidR="00B10DF5" w:rsidRPr="000A0E44">
        <w:rPr>
          <w:rFonts w:ascii="PT Astra Serif" w:hAnsi="PT Astra Serif"/>
        </w:rPr>
        <w:t>частника;</w:t>
      </w:r>
    </w:p>
    <w:p w14:paraId="416B0470" w14:textId="6258A9C9" w:rsidR="004E726E" w:rsidRPr="004E726E" w:rsidRDefault="004E726E" w:rsidP="004E726E">
      <w:pPr>
        <w:pStyle w:val="affffe"/>
        <w:spacing w:line="240" w:lineRule="auto"/>
        <w:ind w:firstLine="709"/>
        <w:rPr>
          <w:rFonts w:ascii="PT Astra Serif" w:hAnsi="PT Astra Serif"/>
        </w:rPr>
      </w:pPr>
      <w:r>
        <w:rPr>
          <w:rFonts w:ascii="PT Astra Serif" w:hAnsi="PT Astra Serif"/>
        </w:rPr>
        <w:t>2. Техническое задание;</w:t>
      </w:r>
    </w:p>
    <w:p w14:paraId="655ABA3C" w14:textId="796E0E68" w:rsidR="00A26ACD" w:rsidRDefault="005D179E" w:rsidP="007D3B7C">
      <w:pPr>
        <w:pStyle w:val="affffe"/>
        <w:spacing w:line="240" w:lineRule="auto"/>
        <w:ind w:firstLine="709"/>
        <w:rPr>
          <w:rFonts w:ascii="PT Astra Serif" w:hAnsi="PT Astra Serif"/>
        </w:rPr>
      </w:pPr>
      <w:bookmarkStart w:id="29" w:name="_Hlk62228288"/>
      <w:r>
        <w:rPr>
          <w:rFonts w:ascii="PT Astra Serif" w:hAnsi="PT Astra Serif"/>
        </w:rPr>
        <w:t>3</w:t>
      </w:r>
      <w:r w:rsidR="00A26ACD" w:rsidRPr="000A0E44">
        <w:rPr>
          <w:rFonts w:ascii="PT Astra Serif" w:hAnsi="PT Astra Serif"/>
        </w:rPr>
        <w:t>. Таблица для заполнения сведений о</w:t>
      </w:r>
      <w:r w:rsidR="00265FC9">
        <w:rPr>
          <w:rFonts w:ascii="PT Astra Serif" w:hAnsi="PT Astra Serif"/>
        </w:rPr>
        <w:t xml:space="preserve">б опыте </w:t>
      </w:r>
      <w:r w:rsidR="00323654">
        <w:rPr>
          <w:rFonts w:ascii="PT Astra Serif" w:hAnsi="PT Astra Serif"/>
        </w:rPr>
        <w:t>у</w:t>
      </w:r>
      <w:r w:rsidR="00A26ACD" w:rsidRPr="000A0E44">
        <w:rPr>
          <w:rFonts w:ascii="PT Astra Serif" w:hAnsi="PT Astra Serif"/>
        </w:rPr>
        <w:t>частника</w:t>
      </w:r>
      <w:r w:rsidR="007D3B7C" w:rsidRPr="000A0E44">
        <w:rPr>
          <w:rFonts w:ascii="PT Astra Serif" w:hAnsi="PT Astra Serif"/>
        </w:rPr>
        <w:t>;</w:t>
      </w:r>
    </w:p>
    <w:p w14:paraId="0E2BB461" w14:textId="2956C43F" w:rsidR="00C11D9B" w:rsidRPr="00C11D9B" w:rsidRDefault="00C11D9B" w:rsidP="00C11D9B">
      <w:pPr>
        <w:pStyle w:val="affffe"/>
        <w:spacing w:line="240" w:lineRule="auto"/>
        <w:ind w:firstLine="709"/>
        <w:rPr>
          <w:rFonts w:ascii="PT Astra Serif" w:hAnsi="PT Astra Serif"/>
        </w:rPr>
      </w:pPr>
      <w:r w:rsidRPr="00C11D9B">
        <w:rPr>
          <w:rFonts w:ascii="PT Astra Serif" w:hAnsi="PT Astra Serif"/>
        </w:rPr>
        <w:t>4</w:t>
      </w:r>
      <w:r>
        <w:rPr>
          <w:rFonts w:ascii="PT Astra Serif" w:hAnsi="PT Astra Serif"/>
        </w:rPr>
        <w:t xml:space="preserve">. </w:t>
      </w:r>
      <w:r w:rsidRPr="000A0E44">
        <w:rPr>
          <w:rFonts w:ascii="PT Astra Serif" w:hAnsi="PT Astra Serif"/>
        </w:rPr>
        <w:t xml:space="preserve">Таблица для заполнения сведений </w:t>
      </w:r>
      <w:r>
        <w:rPr>
          <w:rFonts w:ascii="PT Astra Serif" w:hAnsi="PT Astra Serif"/>
        </w:rPr>
        <w:t>о привлекаемых специалистах.</w:t>
      </w:r>
    </w:p>
    <w:bookmarkEnd w:id="29"/>
    <w:p w14:paraId="3EBFFA06" w14:textId="7BCD53E5" w:rsidR="00B94758" w:rsidRDefault="00C11D9B" w:rsidP="00B94758">
      <w:pPr>
        <w:pStyle w:val="affffe"/>
        <w:spacing w:line="240" w:lineRule="auto"/>
        <w:ind w:firstLine="709"/>
        <w:rPr>
          <w:rFonts w:ascii="PT Astra Serif" w:hAnsi="PT Astra Serif"/>
        </w:rPr>
      </w:pPr>
      <w:r>
        <w:rPr>
          <w:rFonts w:ascii="PT Astra Serif" w:hAnsi="PT Astra Serif"/>
        </w:rPr>
        <w:lastRenderedPageBreak/>
        <w:t>5</w:t>
      </w:r>
      <w:r w:rsidR="00F01767" w:rsidRPr="000A0E44">
        <w:rPr>
          <w:rFonts w:ascii="PT Astra Serif" w:hAnsi="PT Astra Serif"/>
        </w:rPr>
        <w:t xml:space="preserve">. Проект </w:t>
      </w:r>
      <w:r w:rsidR="002F13F1">
        <w:rPr>
          <w:rFonts w:ascii="PT Astra Serif" w:hAnsi="PT Astra Serif"/>
        </w:rPr>
        <w:t>д</w:t>
      </w:r>
      <w:r w:rsidR="00F01767" w:rsidRPr="000A0E44">
        <w:rPr>
          <w:rFonts w:ascii="PT Astra Serif" w:hAnsi="PT Astra Serif"/>
        </w:rPr>
        <w:t>оговора</w:t>
      </w:r>
      <w:r w:rsidR="00B94758">
        <w:rPr>
          <w:rFonts w:ascii="PT Astra Serif" w:hAnsi="PT Astra Serif"/>
        </w:rPr>
        <w:t>;</w:t>
      </w:r>
    </w:p>
    <w:p w14:paraId="12FA6D03" w14:textId="352F21AD" w:rsidR="00B94758" w:rsidRDefault="00C11D9B" w:rsidP="00B94758">
      <w:pPr>
        <w:pStyle w:val="affffe"/>
        <w:spacing w:line="240" w:lineRule="auto"/>
        <w:ind w:firstLine="709"/>
        <w:rPr>
          <w:rFonts w:ascii="PT Astra Serif" w:hAnsi="PT Astra Serif"/>
        </w:rPr>
      </w:pPr>
      <w:r>
        <w:rPr>
          <w:rFonts w:ascii="PT Astra Serif" w:hAnsi="PT Astra Serif"/>
        </w:rPr>
        <w:t>6</w:t>
      </w:r>
      <w:r w:rsidR="00B94758">
        <w:rPr>
          <w:rFonts w:ascii="PT Astra Serif" w:hAnsi="PT Astra Serif"/>
        </w:rPr>
        <w:t>. Рекомендуемая форма предложения участника;</w:t>
      </w:r>
    </w:p>
    <w:p w14:paraId="4851E0CE" w14:textId="6407FF3D" w:rsidR="00791CDA" w:rsidRDefault="00C11D9B" w:rsidP="00B94758">
      <w:pPr>
        <w:pStyle w:val="affffe"/>
        <w:spacing w:line="240" w:lineRule="auto"/>
        <w:ind w:firstLine="709"/>
        <w:rPr>
          <w:rFonts w:ascii="PT Astra Serif" w:hAnsi="PT Astra Serif"/>
        </w:rPr>
      </w:pPr>
      <w:r>
        <w:rPr>
          <w:rFonts w:ascii="PT Astra Serif" w:hAnsi="PT Astra Serif"/>
        </w:rPr>
        <w:t>7</w:t>
      </w:r>
      <w:r w:rsidR="00B94758">
        <w:rPr>
          <w:rFonts w:ascii="PT Astra Serif" w:hAnsi="PT Astra Serif"/>
        </w:rPr>
        <w:t>. Рекомендуемая форма гарантийного письма</w:t>
      </w:r>
      <w:r w:rsidR="00791CDA">
        <w:rPr>
          <w:rFonts w:ascii="PT Astra Serif" w:hAnsi="PT Astra Serif"/>
        </w:rPr>
        <w:t>;</w:t>
      </w:r>
    </w:p>
    <w:p w14:paraId="040C74F3" w14:textId="6CD19A6C" w:rsidR="007D3B7C" w:rsidRPr="000A0E44" w:rsidRDefault="00C11D9B" w:rsidP="00B94758">
      <w:pPr>
        <w:pStyle w:val="affffe"/>
        <w:spacing w:line="240" w:lineRule="auto"/>
        <w:ind w:firstLine="709"/>
        <w:rPr>
          <w:rFonts w:ascii="PT Astra Serif" w:hAnsi="PT Astra Serif"/>
        </w:rPr>
      </w:pPr>
      <w:r>
        <w:rPr>
          <w:rFonts w:ascii="PT Astra Serif" w:hAnsi="PT Astra Serif"/>
        </w:rPr>
        <w:t>8</w:t>
      </w:r>
      <w:r w:rsidR="00791CDA">
        <w:rPr>
          <w:rFonts w:ascii="PT Astra Serif" w:hAnsi="PT Astra Serif"/>
        </w:rPr>
        <w:t>. Рекомендуемая форма расшифровки кредиторской задолженности.</w:t>
      </w:r>
      <w:r w:rsidR="007D3B7C" w:rsidRPr="000A0E44">
        <w:rPr>
          <w:rFonts w:ascii="PT Astra Serif" w:hAnsi="PT Astra Serif"/>
        </w:rPr>
        <w:br w:type="page"/>
      </w:r>
    </w:p>
    <w:p w14:paraId="6A59FCB7" w14:textId="511DECA6" w:rsidR="00BD0C2B" w:rsidRPr="00775211" w:rsidRDefault="00331449" w:rsidP="007D3B7C">
      <w:pPr>
        <w:pStyle w:val="affffe"/>
        <w:spacing w:line="240" w:lineRule="auto"/>
        <w:ind w:firstLine="0"/>
        <w:jc w:val="right"/>
        <w:outlineLvl w:val="1"/>
        <w:rPr>
          <w:rFonts w:ascii="PT Astra Serif" w:hAnsi="PT Astra Serif"/>
          <w:b/>
          <w:caps/>
        </w:rPr>
      </w:pPr>
      <w:bookmarkStart w:id="30" w:name="Приложение1"/>
      <w:bookmarkStart w:id="31" w:name="_Toc123119888"/>
      <w:r w:rsidRPr="00775211">
        <w:rPr>
          <w:rFonts w:ascii="PT Astra Serif" w:hAnsi="PT Astra Serif"/>
        </w:rPr>
        <w:lastRenderedPageBreak/>
        <w:t xml:space="preserve">Приложение </w:t>
      </w:r>
      <w:r w:rsidR="009F2243" w:rsidRPr="00775211">
        <w:rPr>
          <w:rFonts w:ascii="PT Astra Serif" w:hAnsi="PT Astra Serif"/>
        </w:rPr>
        <w:t>1</w:t>
      </w:r>
      <w:r w:rsidR="00066007" w:rsidRPr="00775211">
        <w:rPr>
          <w:rFonts w:ascii="PT Astra Serif" w:hAnsi="PT Astra Serif"/>
        </w:rPr>
        <w:t xml:space="preserve"> к </w:t>
      </w:r>
      <w:r w:rsidR="007374EC" w:rsidRPr="00775211">
        <w:rPr>
          <w:rFonts w:ascii="PT Astra Serif" w:hAnsi="PT Astra Serif"/>
        </w:rPr>
        <w:t>Д</w:t>
      </w:r>
      <w:r w:rsidR="00066007" w:rsidRPr="00775211">
        <w:rPr>
          <w:rFonts w:ascii="PT Astra Serif" w:hAnsi="PT Astra Serif"/>
        </w:rPr>
        <w:t>окументации</w:t>
      </w:r>
      <w:bookmarkEnd w:id="30"/>
      <w:bookmarkEnd w:id="31"/>
    </w:p>
    <w:p w14:paraId="23938E23" w14:textId="77777777" w:rsidR="00BD0C2B" w:rsidRPr="00775211" w:rsidRDefault="00BD0C2B" w:rsidP="00BD0C2B">
      <w:pPr>
        <w:pStyle w:val="affffe"/>
        <w:spacing w:line="240" w:lineRule="auto"/>
        <w:ind w:firstLine="0"/>
        <w:rPr>
          <w:rFonts w:ascii="PT Astra Serif" w:hAnsi="PT Astra Serif"/>
        </w:rPr>
      </w:pPr>
    </w:p>
    <w:p w14:paraId="0E456B54" w14:textId="4A39931B" w:rsidR="00C46884" w:rsidRPr="00775211" w:rsidRDefault="00CB09EC" w:rsidP="00BD0C2B">
      <w:pPr>
        <w:pStyle w:val="affffe"/>
        <w:spacing w:line="240" w:lineRule="auto"/>
        <w:ind w:firstLine="0"/>
        <w:jc w:val="center"/>
        <w:rPr>
          <w:rFonts w:ascii="PT Astra Serif" w:hAnsi="PT Astra Serif"/>
          <w:b/>
          <w:bCs/>
        </w:rPr>
      </w:pPr>
      <w:r w:rsidRPr="00775211">
        <w:rPr>
          <w:rFonts w:ascii="PT Astra Serif" w:hAnsi="PT Astra Serif"/>
        </w:rPr>
        <w:t xml:space="preserve">Анкета </w:t>
      </w:r>
      <w:r w:rsidR="00A77EEF">
        <w:rPr>
          <w:rFonts w:ascii="PT Astra Serif" w:hAnsi="PT Astra Serif"/>
        </w:rPr>
        <w:t>у</w:t>
      </w:r>
      <w:r w:rsidR="00331449" w:rsidRPr="00775211">
        <w:rPr>
          <w:rFonts w:ascii="PT Astra Serif" w:hAnsi="PT Astra Serif"/>
        </w:rPr>
        <w:t>частника</w:t>
      </w:r>
    </w:p>
    <w:p w14:paraId="20B33ECB" w14:textId="77777777" w:rsidR="00C46884" w:rsidRPr="00775211" w:rsidRDefault="00C46884" w:rsidP="00BD0C2B">
      <w:pPr>
        <w:spacing w:after="0" w:line="240" w:lineRule="auto"/>
        <w:rPr>
          <w:rFonts w:ascii="PT Astra Serif" w:hAnsi="PT Astra Serif"/>
        </w:rPr>
      </w:pPr>
    </w:p>
    <w:tbl>
      <w:tblPr>
        <w:tblW w:w="925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
        <w:gridCol w:w="502"/>
        <w:gridCol w:w="4446"/>
        <w:gridCol w:w="414"/>
        <w:gridCol w:w="3852"/>
      </w:tblGrid>
      <w:tr w:rsidR="0099699E" w:rsidRPr="00775211" w14:paraId="4EC7F44F" w14:textId="77777777" w:rsidTr="009F2243">
        <w:trPr>
          <w:cantSplit/>
          <w:trHeight w:val="240"/>
          <w:tblHeader/>
        </w:trPr>
        <w:tc>
          <w:tcPr>
            <w:tcW w:w="540" w:type="dxa"/>
            <w:gridSpan w:val="2"/>
          </w:tcPr>
          <w:p w14:paraId="6542A11C" w14:textId="77777777" w:rsidR="00331449" w:rsidRPr="00775211" w:rsidRDefault="00331449" w:rsidP="00C46884">
            <w:pPr>
              <w:pStyle w:val="ad"/>
              <w:keepNext w:val="0"/>
              <w:tabs>
                <w:tab w:val="left" w:pos="1260"/>
              </w:tabs>
              <w:spacing w:before="0" w:after="0"/>
              <w:ind w:left="0" w:right="0"/>
              <w:jc w:val="center"/>
              <w:rPr>
                <w:rFonts w:ascii="PT Astra Serif" w:eastAsia="Calibri" w:hAnsi="PT Astra Serif"/>
                <w:snapToGrid/>
                <w:sz w:val="24"/>
                <w:szCs w:val="24"/>
                <w:lang w:eastAsia="en-US"/>
              </w:rPr>
            </w:pPr>
            <w:r w:rsidRPr="00775211">
              <w:rPr>
                <w:rFonts w:ascii="PT Astra Serif" w:eastAsia="Calibri" w:hAnsi="PT Astra Serif"/>
                <w:snapToGrid/>
                <w:sz w:val="24"/>
                <w:szCs w:val="24"/>
                <w:lang w:eastAsia="en-US"/>
              </w:rPr>
              <w:t>№ п/п</w:t>
            </w:r>
          </w:p>
        </w:tc>
        <w:tc>
          <w:tcPr>
            <w:tcW w:w="4860" w:type="dxa"/>
            <w:gridSpan w:val="2"/>
          </w:tcPr>
          <w:p w14:paraId="482B8C62" w14:textId="77777777" w:rsidR="00331449" w:rsidRPr="00775211" w:rsidRDefault="00331449" w:rsidP="00C46884">
            <w:pPr>
              <w:pStyle w:val="ad"/>
              <w:keepNext w:val="0"/>
              <w:tabs>
                <w:tab w:val="left" w:pos="1260"/>
              </w:tabs>
              <w:spacing w:before="0" w:after="0"/>
              <w:ind w:left="0" w:right="0"/>
              <w:jc w:val="center"/>
              <w:rPr>
                <w:rFonts w:ascii="PT Astra Serif" w:eastAsia="Calibri" w:hAnsi="PT Astra Serif"/>
                <w:snapToGrid/>
                <w:sz w:val="24"/>
                <w:szCs w:val="24"/>
                <w:lang w:eastAsia="en-US"/>
              </w:rPr>
            </w:pPr>
            <w:r w:rsidRPr="00775211">
              <w:rPr>
                <w:rFonts w:ascii="PT Astra Serif" w:eastAsia="Calibri" w:hAnsi="PT Astra Serif"/>
                <w:snapToGrid/>
                <w:sz w:val="24"/>
                <w:szCs w:val="24"/>
                <w:lang w:eastAsia="en-US"/>
              </w:rPr>
              <w:t>Наименование</w:t>
            </w:r>
          </w:p>
        </w:tc>
        <w:tc>
          <w:tcPr>
            <w:tcW w:w="3852" w:type="dxa"/>
          </w:tcPr>
          <w:p w14:paraId="49B563F1" w14:textId="0E97D8EA" w:rsidR="00331449" w:rsidRPr="00775211" w:rsidRDefault="00331449" w:rsidP="00C46884">
            <w:pPr>
              <w:pStyle w:val="ad"/>
              <w:keepNext w:val="0"/>
              <w:tabs>
                <w:tab w:val="left" w:pos="1260"/>
              </w:tabs>
              <w:spacing w:before="0" w:after="0"/>
              <w:ind w:left="0" w:right="0"/>
              <w:jc w:val="center"/>
              <w:rPr>
                <w:rFonts w:ascii="PT Astra Serif" w:eastAsia="Calibri" w:hAnsi="PT Astra Serif"/>
                <w:snapToGrid/>
                <w:sz w:val="24"/>
                <w:szCs w:val="24"/>
                <w:lang w:eastAsia="en-US"/>
              </w:rPr>
            </w:pPr>
            <w:r w:rsidRPr="00775211">
              <w:rPr>
                <w:rFonts w:ascii="PT Astra Serif" w:eastAsia="Calibri" w:hAnsi="PT Astra Serif"/>
                <w:snapToGrid/>
                <w:sz w:val="24"/>
                <w:szCs w:val="24"/>
                <w:lang w:eastAsia="en-US"/>
              </w:rPr>
              <w:t xml:space="preserve">Сведения об </w:t>
            </w:r>
            <w:r w:rsidR="00A77EEF">
              <w:rPr>
                <w:rFonts w:ascii="PT Astra Serif" w:eastAsia="Calibri" w:hAnsi="PT Astra Serif"/>
                <w:snapToGrid/>
                <w:sz w:val="24"/>
                <w:szCs w:val="24"/>
                <w:lang w:eastAsia="en-US"/>
              </w:rPr>
              <w:t>у</w:t>
            </w:r>
            <w:r w:rsidRPr="00775211">
              <w:rPr>
                <w:rFonts w:ascii="PT Astra Serif" w:eastAsia="Calibri" w:hAnsi="PT Astra Serif"/>
                <w:snapToGrid/>
                <w:sz w:val="24"/>
                <w:szCs w:val="24"/>
                <w:lang w:eastAsia="en-US"/>
              </w:rPr>
              <w:t>частнике</w:t>
            </w:r>
          </w:p>
        </w:tc>
      </w:tr>
      <w:tr w:rsidR="0099699E" w:rsidRPr="00775211" w14:paraId="4C9AA07D" w14:textId="77777777" w:rsidTr="009F2243">
        <w:trPr>
          <w:cantSplit/>
        </w:trPr>
        <w:tc>
          <w:tcPr>
            <w:tcW w:w="540" w:type="dxa"/>
            <w:gridSpan w:val="2"/>
            <w:vAlign w:val="center"/>
          </w:tcPr>
          <w:p w14:paraId="67F459C8" w14:textId="77777777" w:rsidR="00331449" w:rsidRPr="00775211" w:rsidRDefault="00331449" w:rsidP="00C46884">
            <w:pPr>
              <w:numPr>
                <w:ilvl w:val="0"/>
                <w:numId w:val="3"/>
              </w:numPr>
              <w:tabs>
                <w:tab w:val="left" w:pos="1260"/>
              </w:tabs>
              <w:spacing w:after="0" w:line="240" w:lineRule="auto"/>
              <w:ind w:left="0" w:firstLine="0"/>
              <w:jc w:val="center"/>
              <w:rPr>
                <w:rFonts w:ascii="PT Astra Serif" w:hAnsi="PT Astra Serif"/>
                <w:sz w:val="24"/>
                <w:szCs w:val="24"/>
              </w:rPr>
            </w:pPr>
          </w:p>
        </w:tc>
        <w:tc>
          <w:tcPr>
            <w:tcW w:w="4860" w:type="dxa"/>
            <w:gridSpan w:val="2"/>
          </w:tcPr>
          <w:p w14:paraId="24253AC1" w14:textId="55E64CF1" w:rsidR="00331449" w:rsidRPr="00775211" w:rsidRDefault="00331449" w:rsidP="00A77EEF">
            <w:pPr>
              <w:pStyle w:val="ae"/>
              <w:tabs>
                <w:tab w:val="left" w:pos="550"/>
                <w:tab w:val="left" w:pos="1260"/>
              </w:tabs>
              <w:spacing w:before="0" w:after="0"/>
              <w:ind w:left="125" w:right="0"/>
              <w:jc w:val="both"/>
              <w:rPr>
                <w:rFonts w:ascii="PT Astra Serif" w:eastAsia="Calibri" w:hAnsi="PT Astra Serif"/>
                <w:snapToGrid/>
                <w:sz w:val="24"/>
                <w:szCs w:val="24"/>
                <w:lang w:eastAsia="en-US"/>
              </w:rPr>
            </w:pPr>
            <w:r w:rsidRPr="00775211">
              <w:rPr>
                <w:rFonts w:ascii="PT Astra Serif" w:eastAsia="Calibri" w:hAnsi="PT Astra Serif"/>
                <w:snapToGrid/>
                <w:sz w:val="24"/>
                <w:szCs w:val="24"/>
                <w:lang w:eastAsia="en-US"/>
              </w:rPr>
              <w:t>Организационно-правовая форма и наименование</w:t>
            </w:r>
          </w:p>
        </w:tc>
        <w:tc>
          <w:tcPr>
            <w:tcW w:w="3852" w:type="dxa"/>
          </w:tcPr>
          <w:p w14:paraId="434BC392" w14:textId="77777777" w:rsidR="00331449" w:rsidRPr="00775211" w:rsidRDefault="00331449" w:rsidP="00C46884">
            <w:pPr>
              <w:pStyle w:val="ae"/>
              <w:tabs>
                <w:tab w:val="left" w:pos="1260"/>
              </w:tabs>
              <w:spacing w:before="0" w:after="0"/>
              <w:ind w:left="0" w:right="0"/>
              <w:rPr>
                <w:rFonts w:ascii="PT Astra Serif" w:eastAsia="Calibri" w:hAnsi="PT Astra Serif"/>
                <w:snapToGrid/>
                <w:sz w:val="24"/>
                <w:szCs w:val="24"/>
                <w:lang w:eastAsia="en-US"/>
              </w:rPr>
            </w:pPr>
          </w:p>
        </w:tc>
      </w:tr>
      <w:tr w:rsidR="0099699E" w:rsidRPr="00775211" w14:paraId="2C5AFB58" w14:textId="77777777" w:rsidTr="009F2243">
        <w:trPr>
          <w:cantSplit/>
        </w:trPr>
        <w:tc>
          <w:tcPr>
            <w:tcW w:w="540" w:type="dxa"/>
            <w:gridSpan w:val="2"/>
            <w:vAlign w:val="center"/>
          </w:tcPr>
          <w:p w14:paraId="630BBD31" w14:textId="77777777" w:rsidR="00331449" w:rsidRPr="00775211" w:rsidRDefault="00331449" w:rsidP="00C46884">
            <w:pPr>
              <w:numPr>
                <w:ilvl w:val="0"/>
                <w:numId w:val="3"/>
              </w:numPr>
              <w:tabs>
                <w:tab w:val="left" w:pos="1260"/>
              </w:tabs>
              <w:spacing w:after="0" w:line="240" w:lineRule="auto"/>
              <w:ind w:left="0" w:firstLine="0"/>
              <w:jc w:val="center"/>
              <w:rPr>
                <w:rFonts w:ascii="PT Astra Serif" w:hAnsi="PT Astra Serif"/>
                <w:sz w:val="24"/>
                <w:szCs w:val="24"/>
              </w:rPr>
            </w:pPr>
          </w:p>
        </w:tc>
        <w:tc>
          <w:tcPr>
            <w:tcW w:w="4860" w:type="dxa"/>
            <w:gridSpan w:val="2"/>
          </w:tcPr>
          <w:p w14:paraId="5465DC36" w14:textId="3D478D41" w:rsidR="00331449" w:rsidRPr="00775211" w:rsidRDefault="00331449" w:rsidP="00A77EEF">
            <w:pPr>
              <w:pStyle w:val="ae"/>
              <w:tabs>
                <w:tab w:val="left" w:pos="550"/>
                <w:tab w:val="left" w:pos="1260"/>
              </w:tabs>
              <w:spacing w:before="0" w:after="0"/>
              <w:ind w:left="125" w:right="0"/>
              <w:jc w:val="both"/>
              <w:rPr>
                <w:rFonts w:ascii="PT Astra Serif" w:eastAsia="Calibri" w:hAnsi="PT Astra Serif"/>
                <w:snapToGrid/>
                <w:sz w:val="24"/>
                <w:szCs w:val="24"/>
                <w:lang w:eastAsia="en-US"/>
              </w:rPr>
            </w:pPr>
            <w:r w:rsidRPr="00775211">
              <w:rPr>
                <w:rFonts w:ascii="PT Astra Serif" w:eastAsia="Calibri" w:hAnsi="PT Astra Serif"/>
                <w:snapToGrid/>
                <w:sz w:val="24"/>
                <w:szCs w:val="24"/>
                <w:lang w:eastAsia="en-US"/>
              </w:rPr>
              <w:t xml:space="preserve">Свидетельство о внесении в </w:t>
            </w:r>
            <w:r w:rsidR="00F1238E">
              <w:rPr>
                <w:rFonts w:ascii="PT Astra Serif" w:eastAsia="Calibri" w:hAnsi="PT Astra Serif"/>
                <w:snapToGrid/>
                <w:sz w:val="24"/>
                <w:szCs w:val="24"/>
                <w:lang w:eastAsia="en-US"/>
              </w:rPr>
              <w:t>е</w:t>
            </w:r>
            <w:r w:rsidRPr="00775211">
              <w:rPr>
                <w:rFonts w:ascii="PT Astra Serif" w:eastAsia="Calibri" w:hAnsi="PT Astra Serif"/>
                <w:snapToGrid/>
                <w:sz w:val="24"/>
                <w:szCs w:val="24"/>
                <w:lang w:eastAsia="en-US"/>
              </w:rPr>
              <w:t>диный государственный реестр (</w:t>
            </w:r>
            <w:r w:rsidR="00A77EEF">
              <w:rPr>
                <w:rFonts w:ascii="PT Astra Serif" w:eastAsia="Calibri" w:hAnsi="PT Astra Serif"/>
                <w:snapToGrid/>
                <w:sz w:val="24"/>
                <w:szCs w:val="24"/>
                <w:lang w:eastAsia="en-US"/>
              </w:rPr>
              <w:t xml:space="preserve">ОГРН, </w:t>
            </w:r>
            <w:r w:rsidRPr="00775211">
              <w:rPr>
                <w:rFonts w:ascii="PT Astra Serif" w:eastAsia="Calibri" w:hAnsi="PT Astra Serif"/>
                <w:snapToGrid/>
                <w:sz w:val="24"/>
                <w:szCs w:val="24"/>
                <w:lang w:eastAsia="en-US"/>
              </w:rPr>
              <w:t>дата и номер, кем выдано)</w:t>
            </w:r>
          </w:p>
        </w:tc>
        <w:tc>
          <w:tcPr>
            <w:tcW w:w="3852" w:type="dxa"/>
          </w:tcPr>
          <w:p w14:paraId="62BDF488" w14:textId="77777777" w:rsidR="00331449" w:rsidRPr="00775211" w:rsidRDefault="00331449" w:rsidP="00C46884">
            <w:pPr>
              <w:pStyle w:val="ae"/>
              <w:tabs>
                <w:tab w:val="left" w:pos="1260"/>
              </w:tabs>
              <w:spacing w:before="0" w:after="0"/>
              <w:ind w:left="0" w:right="0"/>
              <w:rPr>
                <w:rFonts w:ascii="PT Astra Serif" w:eastAsia="Calibri" w:hAnsi="PT Astra Serif"/>
                <w:snapToGrid/>
                <w:sz w:val="24"/>
                <w:szCs w:val="24"/>
                <w:lang w:eastAsia="en-US"/>
              </w:rPr>
            </w:pPr>
          </w:p>
        </w:tc>
      </w:tr>
      <w:tr w:rsidR="0099699E" w:rsidRPr="00434D7B" w14:paraId="0B526582" w14:textId="77777777" w:rsidTr="009F2243">
        <w:trPr>
          <w:cantSplit/>
        </w:trPr>
        <w:tc>
          <w:tcPr>
            <w:tcW w:w="540" w:type="dxa"/>
            <w:gridSpan w:val="2"/>
            <w:vAlign w:val="center"/>
          </w:tcPr>
          <w:p w14:paraId="39693510" w14:textId="77777777" w:rsidR="00331449" w:rsidRPr="00434D7B" w:rsidRDefault="00331449" w:rsidP="00C46884">
            <w:pPr>
              <w:numPr>
                <w:ilvl w:val="0"/>
                <w:numId w:val="3"/>
              </w:numPr>
              <w:tabs>
                <w:tab w:val="left" w:pos="1260"/>
              </w:tabs>
              <w:spacing w:after="0" w:line="240" w:lineRule="auto"/>
              <w:ind w:left="0" w:firstLine="0"/>
              <w:jc w:val="center"/>
              <w:rPr>
                <w:rFonts w:ascii="PT Astra Serif" w:hAnsi="PT Astra Serif"/>
                <w:sz w:val="24"/>
                <w:szCs w:val="24"/>
              </w:rPr>
            </w:pPr>
          </w:p>
        </w:tc>
        <w:tc>
          <w:tcPr>
            <w:tcW w:w="4860" w:type="dxa"/>
            <w:gridSpan w:val="2"/>
          </w:tcPr>
          <w:p w14:paraId="14257557" w14:textId="7D02C37C" w:rsidR="00331449" w:rsidRPr="00434D7B" w:rsidRDefault="00331449" w:rsidP="00A77EEF">
            <w:pPr>
              <w:pStyle w:val="ae"/>
              <w:tabs>
                <w:tab w:val="left" w:pos="550"/>
                <w:tab w:val="left" w:pos="1260"/>
              </w:tabs>
              <w:spacing w:before="0" w:after="0"/>
              <w:ind w:left="125" w:right="0"/>
              <w:jc w:val="both"/>
              <w:rPr>
                <w:rFonts w:ascii="PT Astra Serif" w:eastAsia="Calibri" w:hAnsi="PT Astra Serif"/>
                <w:snapToGrid/>
                <w:sz w:val="24"/>
                <w:szCs w:val="24"/>
                <w:lang w:eastAsia="en-US"/>
              </w:rPr>
            </w:pPr>
            <w:r w:rsidRPr="00434D7B">
              <w:rPr>
                <w:rFonts w:ascii="PT Astra Serif" w:eastAsia="Calibri" w:hAnsi="PT Astra Serif"/>
                <w:snapToGrid/>
                <w:sz w:val="24"/>
                <w:szCs w:val="24"/>
                <w:lang w:eastAsia="en-US"/>
              </w:rPr>
              <w:t>ИНН</w:t>
            </w:r>
            <w:r w:rsidR="00554535">
              <w:rPr>
                <w:rFonts w:ascii="PT Astra Serif" w:eastAsia="Calibri" w:hAnsi="PT Astra Serif"/>
                <w:snapToGrid/>
                <w:sz w:val="24"/>
                <w:szCs w:val="24"/>
                <w:lang w:val="en-US" w:eastAsia="en-US"/>
              </w:rPr>
              <w:t>/</w:t>
            </w:r>
            <w:r w:rsidR="00554535">
              <w:rPr>
                <w:rFonts w:ascii="PT Astra Serif" w:eastAsia="Calibri" w:hAnsi="PT Astra Serif"/>
                <w:snapToGrid/>
                <w:sz w:val="24"/>
                <w:szCs w:val="24"/>
                <w:lang w:eastAsia="en-US"/>
              </w:rPr>
              <w:t>КПП</w:t>
            </w:r>
            <w:r w:rsidRPr="00434D7B">
              <w:rPr>
                <w:rFonts w:ascii="PT Astra Serif" w:eastAsia="Calibri" w:hAnsi="PT Astra Serif"/>
                <w:snapToGrid/>
                <w:sz w:val="24"/>
                <w:szCs w:val="24"/>
                <w:lang w:eastAsia="en-US"/>
              </w:rPr>
              <w:t xml:space="preserve"> </w:t>
            </w:r>
          </w:p>
        </w:tc>
        <w:tc>
          <w:tcPr>
            <w:tcW w:w="3852" w:type="dxa"/>
          </w:tcPr>
          <w:p w14:paraId="7C134BDD" w14:textId="77777777" w:rsidR="00331449" w:rsidRPr="00434D7B" w:rsidRDefault="00331449" w:rsidP="00C46884">
            <w:pPr>
              <w:pStyle w:val="ae"/>
              <w:tabs>
                <w:tab w:val="left" w:pos="1260"/>
              </w:tabs>
              <w:spacing w:before="0" w:after="0"/>
              <w:ind w:left="0" w:right="0"/>
              <w:rPr>
                <w:rFonts w:ascii="PT Astra Serif" w:eastAsia="Calibri" w:hAnsi="PT Astra Serif"/>
                <w:snapToGrid/>
                <w:sz w:val="24"/>
                <w:szCs w:val="24"/>
                <w:lang w:eastAsia="en-US"/>
              </w:rPr>
            </w:pPr>
          </w:p>
        </w:tc>
      </w:tr>
      <w:tr w:rsidR="0099699E" w:rsidRPr="00434D7B" w14:paraId="74285160" w14:textId="77777777" w:rsidTr="009F2243">
        <w:trPr>
          <w:cantSplit/>
        </w:trPr>
        <w:tc>
          <w:tcPr>
            <w:tcW w:w="540" w:type="dxa"/>
            <w:gridSpan w:val="2"/>
            <w:vAlign w:val="center"/>
          </w:tcPr>
          <w:p w14:paraId="730CE864" w14:textId="77777777" w:rsidR="00331449" w:rsidRPr="00434D7B" w:rsidRDefault="00331449" w:rsidP="00C46884">
            <w:pPr>
              <w:numPr>
                <w:ilvl w:val="0"/>
                <w:numId w:val="3"/>
              </w:numPr>
              <w:tabs>
                <w:tab w:val="left" w:pos="1260"/>
              </w:tabs>
              <w:spacing w:after="0" w:line="240" w:lineRule="auto"/>
              <w:ind w:left="0" w:firstLine="0"/>
              <w:jc w:val="center"/>
              <w:rPr>
                <w:rFonts w:ascii="PT Astra Serif" w:hAnsi="PT Astra Serif"/>
                <w:sz w:val="24"/>
                <w:szCs w:val="24"/>
              </w:rPr>
            </w:pPr>
          </w:p>
        </w:tc>
        <w:tc>
          <w:tcPr>
            <w:tcW w:w="4860" w:type="dxa"/>
            <w:gridSpan w:val="2"/>
          </w:tcPr>
          <w:p w14:paraId="513C3F0F" w14:textId="77777777" w:rsidR="00331449" w:rsidRPr="00434D7B" w:rsidRDefault="00331449" w:rsidP="00A77EEF">
            <w:pPr>
              <w:pStyle w:val="ae"/>
              <w:tabs>
                <w:tab w:val="left" w:pos="550"/>
                <w:tab w:val="left" w:pos="1260"/>
              </w:tabs>
              <w:spacing w:before="0" w:after="0"/>
              <w:ind w:left="125" w:right="0"/>
              <w:jc w:val="both"/>
              <w:rPr>
                <w:rFonts w:ascii="PT Astra Serif" w:eastAsia="Calibri" w:hAnsi="PT Astra Serif"/>
                <w:snapToGrid/>
                <w:sz w:val="24"/>
                <w:szCs w:val="24"/>
                <w:lang w:eastAsia="en-US"/>
              </w:rPr>
            </w:pPr>
            <w:r w:rsidRPr="00434D7B">
              <w:rPr>
                <w:rFonts w:ascii="PT Astra Serif" w:eastAsia="Calibri" w:hAnsi="PT Astra Serif"/>
                <w:snapToGrid/>
                <w:sz w:val="24"/>
                <w:szCs w:val="24"/>
                <w:lang w:eastAsia="en-US"/>
              </w:rPr>
              <w:t>Юридический адрес</w:t>
            </w:r>
          </w:p>
        </w:tc>
        <w:tc>
          <w:tcPr>
            <w:tcW w:w="3852" w:type="dxa"/>
          </w:tcPr>
          <w:p w14:paraId="0F4C10AC" w14:textId="77777777" w:rsidR="00331449" w:rsidRPr="00434D7B" w:rsidRDefault="00331449" w:rsidP="00C46884">
            <w:pPr>
              <w:pStyle w:val="ae"/>
              <w:tabs>
                <w:tab w:val="left" w:pos="1260"/>
              </w:tabs>
              <w:spacing w:before="0" w:after="0"/>
              <w:ind w:left="0" w:right="0"/>
              <w:rPr>
                <w:rFonts w:ascii="PT Astra Serif" w:eastAsia="Calibri" w:hAnsi="PT Astra Serif"/>
                <w:snapToGrid/>
                <w:sz w:val="24"/>
                <w:szCs w:val="24"/>
                <w:lang w:eastAsia="en-US"/>
              </w:rPr>
            </w:pPr>
          </w:p>
        </w:tc>
      </w:tr>
      <w:tr w:rsidR="0099699E" w:rsidRPr="00434D7B" w14:paraId="73345DF4" w14:textId="77777777" w:rsidTr="009F2243">
        <w:trPr>
          <w:cantSplit/>
        </w:trPr>
        <w:tc>
          <w:tcPr>
            <w:tcW w:w="540" w:type="dxa"/>
            <w:gridSpan w:val="2"/>
            <w:vAlign w:val="center"/>
          </w:tcPr>
          <w:p w14:paraId="49C6C73C" w14:textId="77777777" w:rsidR="00331449" w:rsidRPr="00434D7B" w:rsidRDefault="00331449" w:rsidP="00C46884">
            <w:pPr>
              <w:numPr>
                <w:ilvl w:val="0"/>
                <w:numId w:val="3"/>
              </w:numPr>
              <w:tabs>
                <w:tab w:val="left" w:pos="1260"/>
              </w:tabs>
              <w:spacing w:after="0" w:line="240" w:lineRule="auto"/>
              <w:ind w:left="0" w:firstLine="0"/>
              <w:jc w:val="center"/>
              <w:rPr>
                <w:rFonts w:ascii="PT Astra Serif" w:hAnsi="PT Astra Serif"/>
                <w:sz w:val="24"/>
                <w:szCs w:val="24"/>
              </w:rPr>
            </w:pPr>
          </w:p>
        </w:tc>
        <w:tc>
          <w:tcPr>
            <w:tcW w:w="4860" w:type="dxa"/>
            <w:gridSpan w:val="2"/>
          </w:tcPr>
          <w:p w14:paraId="69D63045" w14:textId="77777777" w:rsidR="00331449" w:rsidRPr="00434D7B" w:rsidRDefault="00331449" w:rsidP="00A77EEF">
            <w:pPr>
              <w:pStyle w:val="ae"/>
              <w:tabs>
                <w:tab w:val="left" w:pos="550"/>
                <w:tab w:val="left" w:pos="1260"/>
              </w:tabs>
              <w:spacing w:before="0" w:after="0"/>
              <w:ind w:left="125" w:right="0"/>
              <w:jc w:val="both"/>
              <w:rPr>
                <w:rFonts w:ascii="PT Astra Serif" w:eastAsia="Calibri" w:hAnsi="PT Astra Serif"/>
                <w:snapToGrid/>
                <w:sz w:val="24"/>
                <w:szCs w:val="24"/>
                <w:lang w:eastAsia="en-US"/>
              </w:rPr>
            </w:pPr>
            <w:r w:rsidRPr="00434D7B">
              <w:rPr>
                <w:rFonts w:ascii="PT Astra Serif" w:eastAsia="Calibri" w:hAnsi="PT Astra Serif"/>
                <w:snapToGrid/>
                <w:sz w:val="24"/>
                <w:szCs w:val="24"/>
                <w:lang w:eastAsia="en-US"/>
              </w:rPr>
              <w:t>Почтовый адрес</w:t>
            </w:r>
          </w:p>
        </w:tc>
        <w:tc>
          <w:tcPr>
            <w:tcW w:w="3852" w:type="dxa"/>
          </w:tcPr>
          <w:p w14:paraId="5906C159" w14:textId="77777777" w:rsidR="00331449" w:rsidRPr="00434D7B" w:rsidRDefault="00331449" w:rsidP="00C46884">
            <w:pPr>
              <w:pStyle w:val="ae"/>
              <w:tabs>
                <w:tab w:val="left" w:pos="1260"/>
              </w:tabs>
              <w:spacing w:before="0" w:after="0"/>
              <w:ind w:left="0" w:right="0"/>
              <w:rPr>
                <w:rFonts w:ascii="PT Astra Serif" w:eastAsia="Calibri" w:hAnsi="PT Astra Serif"/>
                <w:snapToGrid/>
                <w:sz w:val="24"/>
                <w:szCs w:val="24"/>
                <w:lang w:eastAsia="en-US"/>
              </w:rPr>
            </w:pPr>
          </w:p>
        </w:tc>
      </w:tr>
      <w:tr w:rsidR="0099699E" w:rsidRPr="00434D7B" w14:paraId="3DDD4A0E" w14:textId="77777777" w:rsidTr="009F2243">
        <w:trPr>
          <w:cantSplit/>
        </w:trPr>
        <w:tc>
          <w:tcPr>
            <w:tcW w:w="540" w:type="dxa"/>
            <w:gridSpan w:val="2"/>
            <w:vAlign w:val="center"/>
          </w:tcPr>
          <w:p w14:paraId="3B0545B0" w14:textId="77777777" w:rsidR="00331449" w:rsidRPr="00434D7B" w:rsidRDefault="00331449" w:rsidP="00C46884">
            <w:pPr>
              <w:numPr>
                <w:ilvl w:val="0"/>
                <w:numId w:val="3"/>
              </w:numPr>
              <w:tabs>
                <w:tab w:val="left" w:pos="1260"/>
              </w:tabs>
              <w:spacing w:after="0" w:line="240" w:lineRule="auto"/>
              <w:ind w:left="0" w:firstLine="0"/>
              <w:jc w:val="center"/>
              <w:rPr>
                <w:rFonts w:ascii="PT Astra Serif" w:hAnsi="PT Astra Serif"/>
                <w:sz w:val="24"/>
                <w:szCs w:val="24"/>
              </w:rPr>
            </w:pPr>
          </w:p>
        </w:tc>
        <w:tc>
          <w:tcPr>
            <w:tcW w:w="4860" w:type="dxa"/>
            <w:gridSpan w:val="2"/>
          </w:tcPr>
          <w:p w14:paraId="544F4814" w14:textId="6D96E853" w:rsidR="00331449" w:rsidRPr="00434D7B" w:rsidRDefault="00331449" w:rsidP="00A77EEF">
            <w:pPr>
              <w:pStyle w:val="ae"/>
              <w:tabs>
                <w:tab w:val="left" w:pos="550"/>
                <w:tab w:val="left" w:pos="1260"/>
              </w:tabs>
              <w:spacing w:before="0" w:after="0"/>
              <w:ind w:left="125" w:right="0"/>
              <w:jc w:val="both"/>
              <w:rPr>
                <w:rFonts w:ascii="PT Astra Serif" w:eastAsia="Calibri" w:hAnsi="PT Astra Serif"/>
                <w:snapToGrid/>
                <w:sz w:val="24"/>
                <w:szCs w:val="24"/>
                <w:lang w:eastAsia="en-US"/>
              </w:rPr>
            </w:pPr>
            <w:r w:rsidRPr="00434D7B">
              <w:rPr>
                <w:rFonts w:ascii="PT Astra Serif" w:eastAsia="Calibri" w:hAnsi="PT Astra Serif"/>
                <w:snapToGrid/>
                <w:sz w:val="24"/>
                <w:szCs w:val="24"/>
                <w:lang w:eastAsia="en-US"/>
              </w:rPr>
              <w:t xml:space="preserve">Банковские реквизиты (наименование и адрес банка, номер расчетного счета </w:t>
            </w:r>
            <w:r w:rsidR="00F1238E">
              <w:rPr>
                <w:rFonts w:ascii="PT Astra Serif" w:eastAsia="Calibri" w:hAnsi="PT Astra Serif"/>
                <w:snapToGrid/>
                <w:sz w:val="24"/>
                <w:szCs w:val="24"/>
                <w:lang w:eastAsia="en-US"/>
              </w:rPr>
              <w:t>у</w:t>
            </w:r>
            <w:r w:rsidRPr="00434D7B">
              <w:rPr>
                <w:rFonts w:ascii="PT Astra Serif" w:eastAsia="Calibri" w:hAnsi="PT Astra Serif"/>
                <w:snapToGrid/>
                <w:sz w:val="24"/>
                <w:szCs w:val="24"/>
                <w:lang w:eastAsia="en-US"/>
              </w:rPr>
              <w:t>частника в банке, телефоны банка, прочие банковские реквизиты)</w:t>
            </w:r>
          </w:p>
        </w:tc>
        <w:tc>
          <w:tcPr>
            <w:tcW w:w="3852" w:type="dxa"/>
          </w:tcPr>
          <w:p w14:paraId="008D0AA0" w14:textId="77777777" w:rsidR="00331449" w:rsidRPr="00434D7B" w:rsidRDefault="00331449" w:rsidP="00C46884">
            <w:pPr>
              <w:pStyle w:val="ae"/>
              <w:tabs>
                <w:tab w:val="left" w:pos="1260"/>
              </w:tabs>
              <w:spacing w:before="0" w:after="0"/>
              <w:ind w:left="0" w:right="0"/>
              <w:rPr>
                <w:rFonts w:ascii="PT Astra Serif" w:eastAsia="Calibri" w:hAnsi="PT Astra Serif"/>
                <w:snapToGrid/>
                <w:sz w:val="24"/>
                <w:szCs w:val="24"/>
                <w:lang w:eastAsia="en-US"/>
              </w:rPr>
            </w:pPr>
          </w:p>
        </w:tc>
      </w:tr>
      <w:tr w:rsidR="0099699E" w:rsidRPr="00434D7B" w14:paraId="5AE04964" w14:textId="77777777" w:rsidTr="009F2243">
        <w:trPr>
          <w:cantSplit/>
        </w:trPr>
        <w:tc>
          <w:tcPr>
            <w:tcW w:w="540" w:type="dxa"/>
            <w:gridSpan w:val="2"/>
            <w:vAlign w:val="center"/>
          </w:tcPr>
          <w:p w14:paraId="6D6EE230" w14:textId="77777777" w:rsidR="00331449" w:rsidRPr="00434D7B" w:rsidRDefault="00331449" w:rsidP="00E5143A">
            <w:pPr>
              <w:numPr>
                <w:ilvl w:val="0"/>
                <w:numId w:val="3"/>
              </w:numPr>
              <w:tabs>
                <w:tab w:val="left" w:pos="1260"/>
              </w:tabs>
              <w:spacing w:after="0" w:line="240" w:lineRule="auto"/>
              <w:ind w:left="0" w:firstLine="0"/>
              <w:jc w:val="center"/>
              <w:rPr>
                <w:rFonts w:ascii="PT Astra Serif" w:hAnsi="PT Astra Serif"/>
                <w:sz w:val="24"/>
                <w:szCs w:val="24"/>
              </w:rPr>
            </w:pPr>
          </w:p>
        </w:tc>
        <w:tc>
          <w:tcPr>
            <w:tcW w:w="4860" w:type="dxa"/>
            <w:gridSpan w:val="2"/>
          </w:tcPr>
          <w:p w14:paraId="51E82E58" w14:textId="0871D518" w:rsidR="00331449" w:rsidRPr="00434D7B" w:rsidRDefault="00331449" w:rsidP="00A77EEF">
            <w:pPr>
              <w:pStyle w:val="ae"/>
              <w:tabs>
                <w:tab w:val="left" w:pos="550"/>
                <w:tab w:val="left" w:pos="1260"/>
              </w:tabs>
              <w:spacing w:before="0" w:after="0"/>
              <w:ind w:left="125" w:right="0"/>
              <w:jc w:val="both"/>
              <w:rPr>
                <w:rFonts w:ascii="PT Astra Serif" w:eastAsia="Calibri" w:hAnsi="PT Astra Serif"/>
                <w:snapToGrid/>
                <w:sz w:val="24"/>
                <w:szCs w:val="24"/>
                <w:lang w:eastAsia="en-US"/>
              </w:rPr>
            </w:pPr>
            <w:r w:rsidRPr="00434D7B">
              <w:rPr>
                <w:rFonts w:ascii="PT Astra Serif" w:eastAsia="Calibri" w:hAnsi="PT Astra Serif"/>
                <w:snapToGrid/>
                <w:sz w:val="24"/>
                <w:szCs w:val="24"/>
                <w:lang w:eastAsia="en-US"/>
              </w:rPr>
              <w:t>Телефоны участника (с</w:t>
            </w:r>
            <w:r w:rsidR="002E3DBF">
              <w:rPr>
                <w:rFonts w:ascii="PT Astra Serif" w:eastAsia="Calibri" w:hAnsi="PT Astra Serif"/>
                <w:snapToGrid/>
                <w:sz w:val="24"/>
                <w:szCs w:val="24"/>
                <w:lang w:eastAsia="en-US"/>
              </w:rPr>
              <w:t xml:space="preserve"> </w:t>
            </w:r>
            <w:r w:rsidRPr="00434D7B">
              <w:rPr>
                <w:rFonts w:ascii="PT Astra Serif" w:eastAsia="Calibri" w:hAnsi="PT Astra Serif"/>
                <w:snapToGrid/>
                <w:sz w:val="24"/>
                <w:szCs w:val="24"/>
                <w:lang w:eastAsia="en-US"/>
              </w:rPr>
              <w:t>указанием кода города)</w:t>
            </w:r>
          </w:p>
        </w:tc>
        <w:tc>
          <w:tcPr>
            <w:tcW w:w="3852" w:type="dxa"/>
          </w:tcPr>
          <w:p w14:paraId="5346B6D1" w14:textId="77777777" w:rsidR="00331449" w:rsidRPr="00434D7B" w:rsidRDefault="00331449" w:rsidP="00E5143A">
            <w:pPr>
              <w:pStyle w:val="ae"/>
              <w:tabs>
                <w:tab w:val="left" w:pos="1260"/>
              </w:tabs>
              <w:spacing w:before="0" w:after="0"/>
              <w:ind w:left="0" w:right="0"/>
              <w:rPr>
                <w:rFonts w:ascii="PT Astra Serif" w:eastAsia="Calibri" w:hAnsi="PT Astra Serif"/>
                <w:snapToGrid/>
                <w:sz w:val="24"/>
                <w:szCs w:val="24"/>
                <w:lang w:eastAsia="en-US"/>
              </w:rPr>
            </w:pPr>
          </w:p>
        </w:tc>
      </w:tr>
      <w:tr w:rsidR="0099699E" w:rsidRPr="00434D7B" w14:paraId="687A2EF1" w14:textId="77777777" w:rsidTr="009F2243">
        <w:trPr>
          <w:cantSplit/>
          <w:trHeight w:val="116"/>
        </w:trPr>
        <w:tc>
          <w:tcPr>
            <w:tcW w:w="540" w:type="dxa"/>
            <w:gridSpan w:val="2"/>
            <w:vAlign w:val="center"/>
          </w:tcPr>
          <w:p w14:paraId="696C5685" w14:textId="77777777" w:rsidR="00331449" w:rsidRPr="00434D7B" w:rsidRDefault="00331449" w:rsidP="00E5143A">
            <w:pPr>
              <w:numPr>
                <w:ilvl w:val="0"/>
                <w:numId w:val="3"/>
              </w:numPr>
              <w:tabs>
                <w:tab w:val="left" w:pos="1260"/>
              </w:tabs>
              <w:spacing w:after="0" w:line="240" w:lineRule="auto"/>
              <w:ind w:left="0" w:firstLine="0"/>
              <w:jc w:val="center"/>
              <w:rPr>
                <w:rFonts w:ascii="PT Astra Serif" w:hAnsi="PT Astra Serif"/>
                <w:sz w:val="24"/>
                <w:szCs w:val="24"/>
              </w:rPr>
            </w:pPr>
          </w:p>
        </w:tc>
        <w:tc>
          <w:tcPr>
            <w:tcW w:w="4860" w:type="dxa"/>
            <w:gridSpan w:val="2"/>
          </w:tcPr>
          <w:p w14:paraId="7C401A4F" w14:textId="77777777" w:rsidR="00331449" w:rsidRPr="00434D7B" w:rsidRDefault="00331449" w:rsidP="00A77EEF">
            <w:pPr>
              <w:pStyle w:val="ae"/>
              <w:tabs>
                <w:tab w:val="left" w:pos="550"/>
                <w:tab w:val="left" w:pos="1260"/>
              </w:tabs>
              <w:spacing w:before="0" w:after="0"/>
              <w:ind w:left="125" w:right="0"/>
              <w:jc w:val="both"/>
              <w:rPr>
                <w:rFonts w:ascii="PT Astra Serif" w:eastAsia="Calibri" w:hAnsi="PT Astra Serif"/>
                <w:snapToGrid/>
                <w:sz w:val="24"/>
                <w:szCs w:val="24"/>
                <w:lang w:eastAsia="en-US"/>
              </w:rPr>
            </w:pPr>
            <w:r w:rsidRPr="00434D7B">
              <w:rPr>
                <w:rFonts w:ascii="PT Astra Serif" w:eastAsia="Calibri" w:hAnsi="PT Astra Serif"/>
                <w:snapToGrid/>
                <w:sz w:val="24"/>
                <w:szCs w:val="24"/>
                <w:lang w:eastAsia="en-US"/>
              </w:rPr>
              <w:t>Факс участника (с указанием кода города)</w:t>
            </w:r>
          </w:p>
        </w:tc>
        <w:tc>
          <w:tcPr>
            <w:tcW w:w="3852" w:type="dxa"/>
          </w:tcPr>
          <w:p w14:paraId="423E3B6A" w14:textId="77777777" w:rsidR="00331449" w:rsidRPr="00434D7B" w:rsidRDefault="00331449" w:rsidP="00E5143A">
            <w:pPr>
              <w:pStyle w:val="ae"/>
              <w:tabs>
                <w:tab w:val="left" w:pos="1260"/>
              </w:tabs>
              <w:spacing w:before="0" w:after="0"/>
              <w:ind w:left="0" w:right="0"/>
              <w:rPr>
                <w:rFonts w:ascii="PT Astra Serif" w:eastAsia="Calibri" w:hAnsi="PT Astra Serif"/>
                <w:snapToGrid/>
                <w:sz w:val="24"/>
                <w:szCs w:val="24"/>
                <w:lang w:eastAsia="en-US"/>
              </w:rPr>
            </w:pPr>
          </w:p>
        </w:tc>
      </w:tr>
      <w:tr w:rsidR="0099699E" w:rsidRPr="00434D7B" w14:paraId="414AE312" w14:textId="77777777" w:rsidTr="009F2243">
        <w:trPr>
          <w:cantSplit/>
        </w:trPr>
        <w:tc>
          <w:tcPr>
            <w:tcW w:w="540" w:type="dxa"/>
            <w:gridSpan w:val="2"/>
            <w:vAlign w:val="center"/>
          </w:tcPr>
          <w:p w14:paraId="3267C0CC" w14:textId="77777777" w:rsidR="00331449" w:rsidRPr="00434D7B" w:rsidRDefault="00331449" w:rsidP="00E5143A">
            <w:pPr>
              <w:numPr>
                <w:ilvl w:val="0"/>
                <w:numId w:val="3"/>
              </w:numPr>
              <w:tabs>
                <w:tab w:val="left" w:pos="1260"/>
              </w:tabs>
              <w:spacing w:after="0" w:line="240" w:lineRule="auto"/>
              <w:ind w:left="0" w:firstLine="0"/>
              <w:jc w:val="center"/>
              <w:rPr>
                <w:rFonts w:ascii="PT Astra Serif" w:hAnsi="PT Astra Serif"/>
                <w:sz w:val="24"/>
                <w:szCs w:val="24"/>
              </w:rPr>
            </w:pPr>
          </w:p>
        </w:tc>
        <w:tc>
          <w:tcPr>
            <w:tcW w:w="4860" w:type="dxa"/>
            <w:gridSpan w:val="2"/>
          </w:tcPr>
          <w:p w14:paraId="515C2581" w14:textId="77777777" w:rsidR="00331449" w:rsidRPr="00434D7B" w:rsidRDefault="00331449" w:rsidP="00A77EEF">
            <w:pPr>
              <w:pStyle w:val="ae"/>
              <w:tabs>
                <w:tab w:val="left" w:pos="550"/>
                <w:tab w:val="left" w:pos="1260"/>
              </w:tabs>
              <w:spacing w:before="0" w:after="0"/>
              <w:ind w:left="125" w:right="0"/>
              <w:jc w:val="both"/>
              <w:rPr>
                <w:rFonts w:ascii="PT Astra Serif" w:eastAsia="Calibri" w:hAnsi="PT Astra Serif"/>
                <w:snapToGrid/>
                <w:sz w:val="24"/>
                <w:szCs w:val="24"/>
                <w:lang w:eastAsia="en-US"/>
              </w:rPr>
            </w:pPr>
            <w:r w:rsidRPr="00434D7B">
              <w:rPr>
                <w:rFonts w:ascii="PT Astra Serif" w:eastAsia="Calibri" w:hAnsi="PT Astra Serif"/>
                <w:snapToGrid/>
                <w:sz w:val="24"/>
                <w:szCs w:val="24"/>
                <w:lang w:eastAsia="en-US"/>
              </w:rPr>
              <w:t>Адрес электронной почты участника</w:t>
            </w:r>
          </w:p>
        </w:tc>
        <w:tc>
          <w:tcPr>
            <w:tcW w:w="3852" w:type="dxa"/>
          </w:tcPr>
          <w:p w14:paraId="5717A612" w14:textId="77777777" w:rsidR="00331449" w:rsidRPr="00434D7B" w:rsidRDefault="00331449" w:rsidP="00E5143A">
            <w:pPr>
              <w:pStyle w:val="ae"/>
              <w:tabs>
                <w:tab w:val="left" w:pos="1260"/>
              </w:tabs>
              <w:spacing w:before="0" w:after="0"/>
              <w:ind w:left="0" w:right="0"/>
              <w:rPr>
                <w:rFonts w:ascii="PT Astra Serif" w:eastAsia="Calibri" w:hAnsi="PT Astra Serif"/>
                <w:snapToGrid/>
                <w:sz w:val="24"/>
                <w:szCs w:val="24"/>
                <w:lang w:eastAsia="en-US"/>
              </w:rPr>
            </w:pPr>
          </w:p>
        </w:tc>
      </w:tr>
      <w:tr w:rsidR="0099699E" w:rsidRPr="00434D7B" w14:paraId="21D21591" w14:textId="77777777" w:rsidTr="009F2243">
        <w:trPr>
          <w:cantSplit/>
        </w:trPr>
        <w:tc>
          <w:tcPr>
            <w:tcW w:w="540" w:type="dxa"/>
            <w:gridSpan w:val="2"/>
            <w:tcBorders>
              <w:top w:val="single" w:sz="4" w:space="0" w:color="auto"/>
              <w:left w:val="single" w:sz="4" w:space="0" w:color="auto"/>
              <w:bottom w:val="single" w:sz="4" w:space="0" w:color="auto"/>
              <w:right w:val="single" w:sz="4" w:space="0" w:color="auto"/>
            </w:tcBorders>
            <w:vAlign w:val="center"/>
          </w:tcPr>
          <w:p w14:paraId="70F5FDE8" w14:textId="77777777" w:rsidR="00331449" w:rsidRPr="00434D7B" w:rsidRDefault="00331449" w:rsidP="00E5143A">
            <w:pPr>
              <w:numPr>
                <w:ilvl w:val="0"/>
                <w:numId w:val="3"/>
              </w:numPr>
              <w:tabs>
                <w:tab w:val="left" w:pos="1260"/>
              </w:tabs>
              <w:spacing w:after="0" w:line="240" w:lineRule="auto"/>
              <w:ind w:left="0" w:firstLine="0"/>
              <w:jc w:val="center"/>
              <w:rPr>
                <w:rFonts w:ascii="PT Astra Serif" w:hAnsi="PT Astra Serif"/>
                <w:sz w:val="24"/>
                <w:szCs w:val="24"/>
              </w:rPr>
            </w:pPr>
          </w:p>
        </w:tc>
        <w:tc>
          <w:tcPr>
            <w:tcW w:w="4860" w:type="dxa"/>
            <w:gridSpan w:val="2"/>
            <w:tcBorders>
              <w:top w:val="single" w:sz="4" w:space="0" w:color="auto"/>
              <w:left w:val="single" w:sz="4" w:space="0" w:color="auto"/>
              <w:bottom w:val="single" w:sz="4" w:space="0" w:color="auto"/>
              <w:right w:val="single" w:sz="4" w:space="0" w:color="auto"/>
            </w:tcBorders>
          </w:tcPr>
          <w:p w14:paraId="281A9B5A" w14:textId="04E0116A" w:rsidR="00331449" w:rsidRPr="00434D7B" w:rsidRDefault="00331449" w:rsidP="00A77EEF">
            <w:pPr>
              <w:pStyle w:val="ae"/>
              <w:tabs>
                <w:tab w:val="left" w:pos="550"/>
                <w:tab w:val="left" w:pos="1260"/>
              </w:tabs>
              <w:spacing w:before="0" w:after="0"/>
              <w:ind w:left="125" w:right="0"/>
              <w:jc w:val="both"/>
              <w:rPr>
                <w:rFonts w:ascii="PT Astra Serif" w:eastAsia="Calibri" w:hAnsi="PT Astra Serif"/>
                <w:snapToGrid/>
                <w:sz w:val="24"/>
                <w:szCs w:val="24"/>
                <w:lang w:eastAsia="en-US"/>
              </w:rPr>
            </w:pPr>
            <w:r w:rsidRPr="00434D7B">
              <w:rPr>
                <w:rFonts w:ascii="PT Astra Serif" w:eastAsia="Calibri" w:hAnsi="PT Astra Serif"/>
                <w:snapToGrid/>
                <w:sz w:val="24"/>
                <w:szCs w:val="24"/>
                <w:lang w:eastAsia="en-US"/>
              </w:rPr>
              <w:t xml:space="preserve">Фамилия, </w:t>
            </w:r>
            <w:r w:rsidR="00F1238E">
              <w:rPr>
                <w:rFonts w:ascii="PT Astra Serif" w:eastAsia="Calibri" w:hAnsi="PT Astra Serif"/>
                <w:snapToGrid/>
                <w:sz w:val="24"/>
                <w:szCs w:val="24"/>
                <w:lang w:eastAsia="en-US"/>
              </w:rPr>
              <w:t>и</w:t>
            </w:r>
            <w:r w:rsidRPr="00434D7B">
              <w:rPr>
                <w:rFonts w:ascii="PT Astra Serif" w:eastAsia="Calibri" w:hAnsi="PT Astra Serif"/>
                <w:snapToGrid/>
                <w:sz w:val="24"/>
                <w:szCs w:val="24"/>
                <w:lang w:eastAsia="en-US"/>
              </w:rPr>
              <w:t xml:space="preserve">мя и </w:t>
            </w:r>
            <w:r w:rsidR="00F1238E">
              <w:rPr>
                <w:rFonts w:ascii="PT Astra Serif" w:eastAsia="Calibri" w:hAnsi="PT Astra Serif"/>
                <w:snapToGrid/>
                <w:sz w:val="24"/>
                <w:szCs w:val="24"/>
                <w:lang w:eastAsia="en-US"/>
              </w:rPr>
              <w:t>о</w:t>
            </w:r>
            <w:r w:rsidRPr="00434D7B">
              <w:rPr>
                <w:rFonts w:ascii="PT Astra Serif" w:eastAsia="Calibri" w:hAnsi="PT Astra Serif"/>
                <w:snapToGrid/>
                <w:sz w:val="24"/>
                <w:szCs w:val="24"/>
                <w:lang w:eastAsia="en-US"/>
              </w:rPr>
              <w:t>тчество руководителя участника, имеющего право подписи согласно учредительным документам, с указанием должности и контактного телефона</w:t>
            </w:r>
          </w:p>
        </w:tc>
        <w:tc>
          <w:tcPr>
            <w:tcW w:w="3852" w:type="dxa"/>
            <w:tcBorders>
              <w:top w:val="single" w:sz="4" w:space="0" w:color="auto"/>
              <w:left w:val="single" w:sz="4" w:space="0" w:color="auto"/>
              <w:bottom w:val="single" w:sz="4" w:space="0" w:color="auto"/>
              <w:right w:val="single" w:sz="4" w:space="0" w:color="auto"/>
            </w:tcBorders>
          </w:tcPr>
          <w:p w14:paraId="1FC69F18" w14:textId="77777777" w:rsidR="00331449" w:rsidRPr="00434D7B" w:rsidRDefault="00331449" w:rsidP="00E5143A">
            <w:pPr>
              <w:pStyle w:val="ae"/>
              <w:tabs>
                <w:tab w:val="left" w:pos="1260"/>
              </w:tabs>
              <w:spacing w:before="0" w:after="0"/>
              <w:ind w:left="0" w:right="0"/>
              <w:rPr>
                <w:rFonts w:ascii="PT Astra Serif" w:eastAsia="Calibri" w:hAnsi="PT Astra Serif"/>
                <w:snapToGrid/>
                <w:sz w:val="24"/>
                <w:szCs w:val="24"/>
                <w:lang w:eastAsia="en-US"/>
              </w:rPr>
            </w:pPr>
          </w:p>
        </w:tc>
      </w:tr>
      <w:tr w:rsidR="0099699E" w:rsidRPr="00434D7B" w14:paraId="239756E3" w14:textId="77777777" w:rsidTr="009F2243">
        <w:trPr>
          <w:cantSplit/>
        </w:trPr>
        <w:tc>
          <w:tcPr>
            <w:tcW w:w="540" w:type="dxa"/>
            <w:gridSpan w:val="2"/>
            <w:tcBorders>
              <w:top w:val="single" w:sz="4" w:space="0" w:color="auto"/>
              <w:left w:val="single" w:sz="4" w:space="0" w:color="auto"/>
              <w:bottom w:val="single" w:sz="4" w:space="0" w:color="auto"/>
              <w:right w:val="single" w:sz="4" w:space="0" w:color="auto"/>
            </w:tcBorders>
            <w:vAlign w:val="center"/>
          </w:tcPr>
          <w:p w14:paraId="139217D9" w14:textId="77777777" w:rsidR="00331449" w:rsidRPr="00434D7B" w:rsidRDefault="00331449" w:rsidP="00E5143A">
            <w:pPr>
              <w:numPr>
                <w:ilvl w:val="0"/>
                <w:numId w:val="3"/>
              </w:numPr>
              <w:tabs>
                <w:tab w:val="left" w:pos="1260"/>
              </w:tabs>
              <w:spacing w:after="0" w:line="240" w:lineRule="auto"/>
              <w:ind w:left="0" w:firstLine="0"/>
              <w:jc w:val="center"/>
              <w:rPr>
                <w:rFonts w:ascii="PT Astra Serif" w:hAnsi="PT Astra Serif"/>
                <w:sz w:val="24"/>
                <w:szCs w:val="24"/>
              </w:rPr>
            </w:pPr>
          </w:p>
        </w:tc>
        <w:tc>
          <w:tcPr>
            <w:tcW w:w="4860" w:type="dxa"/>
            <w:gridSpan w:val="2"/>
            <w:tcBorders>
              <w:top w:val="single" w:sz="4" w:space="0" w:color="auto"/>
              <w:left w:val="single" w:sz="4" w:space="0" w:color="auto"/>
              <w:bottom w:val="single" w:sz="4" w:space="0" w:color="auto"/>
              <w:right w:val="single" w:sz="4" w:space="0" w:color="auto"/>
            </w:tcBorders>
          </w:tcPr>
          <w:p w14:paraId="66A98DD6" w14:textId="3560C059" w:rsidR="00331449" w:rsidRPr="00434D7B" w:rsidRDefault="00331449" w:rsidP="00A77EEF">
            <w:pPr>
              <w:pStyle w:val="ae"/>
              <w:tabs>
                <w:tab w:val="left" w:pos="550"/>
                <w:tab w:val="left" w:pos="1260"/>
              </w:tabs>
              <w:spacing w:before="0" w:after="0"/>
              <w:ind w:left="125" w:right="0"/>
              <w:jc w:val="both"/>
              <w:rPr>
                <w:rFonts w:ascii="PT Astra Serif" w:eastAsia="Calibri" w:hAnsi="PT Astra Serif"/>
                <w:snapToGrid/>
                <w:sz w:val="24"/>
                <w:szCs w:val="24"/>
                <w:lang w:eastAsia="en-US"/>
              </w:rPr>
            </w:pPr>
            <w:r w:rsidRPr="00434D7B">
              <w:rPr>
                <w:rFonts w:ascii="PT Astra Serif" w:eastAsia="Calibri" w:hAnsi="PT Astra Serif"/>
                <w:snapToGrid/>
                <w:sz w:val="24"/>
                <w:szCs w:val="24"/>
                <w:lang w:eastAsia="en-US"/>
              </w:rPr>
              <w:t xml:space="preserve">Фамилия, </w:t>
            </w:r>
            <w:r w:rsidR="00F1238E">
              <w:rPr>
                <w:rFonts w:ascii="PT Astra Serif" w:eastAsia="Calibri" w:hAnsi="PT Astra Serif"/>
                <w:snapToGrid/>
                <w:sz w:val="24"/>
                <w:szCs w:val="24"/>
                <w:lang w:eastAsia="en-US"/>
              </w:rPr>
              <w:t>и</w:t>
            </w:r>
            <w:r w:rsidRPr="00434D7B">
              <w:rPr>
                <w:rFonts w:ascii="PT Astra Serif" w:eastAsia="Calibri" w:hAnsi="PT Astra Serif"/>
                <w:snapToGrid/>
                <w:sz w:val="24"/>
                <w:szCs w:val="24"/>
                <w:lang w:eastAsia="en-US"/>
              </w:rPr>
              <w:t xml:space="preserve">мя и </w:t>
            </w:r>
            <w:r w:rsidR="00F1238E">
              <w:rPr>
                <w:rFonts w:ascii="PT Astra Serif" w:eastAsia="Calibri" w:hAnsi="PT Astra Serif"/>
                <w:snapToGrid/>
                <w:sz w:val="24"/>
                <w:szCs w:val="24"/>
                <w:lang w:eastAsia="en-US"/>
              </w:rPr>
              <w:t>о</w:t>
            </w:r>
            <w:r w:rsidRPr="00434D7B">
              <w:rPr>
                <w:rFonts w:ascii="PT Astra Serif" w:eastAsia="Calibri" w:hAnsi="PT Astra Serif"/>
                <w:snapToGrid/>
                <w:sz w:val="24"/>
                <w:szCs w:val="24"/>
                <w:lang w:eastAsia="en-US"/>
              </w:rPr>
              <w:t>тчество главного бухгалтера участника</w:t>
            </w:r>
          </w:p>
        </w:tc>
        <w:tc>
          <w:tcPr>
            <w:tcW w:w="3852" w:type="dxa"/>
            <w:tcBorders>
              <w:top w:val="single" w:sz="4" w:space="0" w:color="auto"/>
              <w:left w:val="single" w:sz="4" w:space="0" w:color="auto"/>
              <w:bottom w:val="single" w:sz="4" w:space="0" w:color="auto"/>
              <w:right w:val="single" w:sz="4" w:space="0" w:color="auto"/>
            </w:tcBorders>
          </w:tcPr>
          <w:p w14:paraId="11B338D1" w14:textId="77777777" w:rsidR="00331449" w:rsidRPr="00434D7B" w:rsidRDefault="00331449" w:rsidP="00E5143A">
            <w:pPr>
              <w:pStyle w:val="ae"/>
              <w:tabs>
                <w:tab w:val="left" w:pos="1260"/>
              </w:tabs>
              <w:spacing w:before="0" w:after="0"/>
              <w:ind w:left="0" w:right="0"/>
              <w:rPr>
                <w:rFonts w:ascii="PT Astra Serif" w:eastAsia="Calibri" w:hAnsi="PT Astra Serif"/>
                <w:snapToGrid/>
                <w:sz w:val="24"/>
                <w:szCs w:val="24"/>
                <w:lang w:eastAsia="en-US"/>
              </w:rPr>
            </w:pPr>
          </w:p>
        </w:tc>
      </w:tr>
      <w:tr w:rsidR="0099699E" w:rsidRPr="00434D7B" w14:paraId="5D388F6D" w14:textId="77777777" w:rsidTr="009F2243">
        <w:trPr>
          <w:cantSplit/>
        </w:trPr>
        <w:tc>
          <w:tcPr>
            <w:tcW w:w="540" w:type="dxa"/>
            <w:gridSpan w:val="2"/>
            <w:vAlign w:val="center"/>
          </w:tcPr>
          <w:p w14:paraId="7FECF556" w14:textId="77777777" w:rsidR="00331449" w:rsidRPr="00434D7B" w:rsidRDefault="00331449" w:rsidP="00E5143A">
            <w:pPr>
              <w:numPr>
                <w:ilvl w:val="0"/>
                <w:numId w:val="3"/>
              </w:numPr>
              <w:tabs>
                <w:tab w:val="left" w:pos="1260"/>
              </w:tabs>
              <w:spacing w:after="0" w:line="240" w:lineRule="auto"/>
              <w:ind w:left="0" w:firstLine="0"/>
              <w:jc w:val="center"/>
              <w:rPr>
                <w:rFonts w:ascii="PT Astra Serif" w:hAnsi="PT Astra Serif"/>
                <w:sz w:val="24"/>
                <w:szCs w:val="24"/>
              </w:rPr>
            </w:pPr>
          </w:p>
        </w:tc>
        <w:tc>
          <w:tcPr>
            <w:tcW w:w="4860" w:type="dxa"/>
            <w:gridSpan w:val="2"/>
          </w:tcPr>
          <w:p w14:paraId="408CF142" w14:textId="0A40C3DD" w:rsidR="00331449" w:rsidRPr="00434D7B" w:rsidRDefault="00331449" w:rsidP="00A77EEF">
            <w:pPr>
              <w:pStyle w:val="ae"/>
              <w:tabs>
                <w:tab w:val="left" w:pos="550"/>
                <w:tab w:val="left" w:pos="1260"/>
              </w:tabs>
              <w:spacing w:before="0" w:after="0"/>
              <w:ind w:left="125" w:right="0"/>
              <w:jc w:val="both"/>
              <w:rPr>
                <w:rFonts w:ascii="PT Astra Serif" w:eastAsia="Calibri" w:hAnsi="PT Astra Serif"/>
                <w:snapToGrid/>
                <w:sz w:val="24"/>
                <w:szCs w:val="24"/>
                <w:lang w:eastAsia="en-US"/>
              </w:rPr>
            </w:pPr>
            <w:r w:rsidRPr="00434D7B">
              <w:rPr>
                <w:rFonts w:ascii="PT Astra Serif" w:eastAsia="Calibri" w:hAnsi="PT Astra Serif"/>
                <w:snapToGrid/>
                <w:sz w:val="24"/>
                <w:szCs w:val="24"/>
                <w:lang w:eastAsia="en-US"/>
              </w:rPr>
              <w:t xml:space="preserve">Фамилия, </w:t>
            </w:r>
            <w:r w:rsidR="00A77EEF">
              <w:rPr>
                <w:rFonts w:ascii="PT Astra Serif" w:eastAsia="Calibri" w:hAnsi="PT Astra Serif"/>
                <w:snapToGrid/>
                <w:sz w:val="24"/>
                <w:szCs w:val="24"/>
                <w:lang w:eastAsia="en-US"/>
              </w:rPr>
              <w:t>и</w:t>
            </w:r>
            <w:r w:rsidRPr="00434D7B">
              <w:rPr>
                <w:rFonts w:ascii="PT Astra Serif" w:eastAsia="Calibri" w:hAnsi="PT Astra Serif"/>
                <w:snapToGrid/>
                <w:sz w:val="24"/>
                <w:szCs w:val="24"/>
                <w:lang w:eastAsia="en-US"/>
              </w:rPr>
              <w:t xml:space="preserve">мя и </w:t>
            </w:r>
            <w:r w:rsidR="00A77EEF">
              <w:rPr>
                <w:rFonts w:ascii="PT Astra Serif" w:eastAsia="Calibri" w:hAnsi="PT Astra Serif"/>
                <w:snapToGrid/>
                <w:sz w:val="24"/>
                <w:szCs w:val="24"/>
                <w:lang w:eastAsia="en-US"/>
              </w:rPr>
              <w:t>о</w:t>
            </w:r>
            <w:r w:rsidRPr="00434D7B">
              <w:rPr>
                <w:rFonts w:ascii="PT Astra Serif" w:eastAsia="Calibri" w:hAnsi="PT Astra Serif"/>
                <w:snapToGrid/>
                <w:sz w:val="24"/>
                <w:szCs w:val="24"/>
                <w:lang w:eastAsia="en-US"/>
              </w:rPr>
              <w:t>тчество ответственного лица участника с указанием должности и контактного телефона</w:t>
            </w:r>
          </w:p>
        </w:tc>
        <w:tc>
          <w:tcPr>
            <w:tcW w:w="3852" w:type="dxa"/>
          </w:tcPr>
          <w:p w14:paraId="7A10451E" w14:textId="77777777" w:rsidR="00331449" w:rsidRPr="00434D7B" w:rsidRDefault="00331449" w:rsidP="00E5143A">
            <w:pPr>
              <w:pStyle w:val="ae"/>
              <w:tabs>
                <w:tab w:val="left" w:pos="1260"/>
              </w:tabs>
              <w:spacing w:before="0" w:after="0"/>
              <w:ind w:left="0" w:right="0"/>
              <w:rPr>
                <w:rFonts w:ascii="PT Astra Serif" w:eastAsia="Calibri" w:hAnsi="PT Astra Serif"/>
                <w:snapToGrid/>
                <w:sz w:val="24"/>
                <w:szCs w:val="24"/>
                <w:lang w:eastAsia="en-US"/>
              </w:rPr>
            </w:pPr>
          </w:p>
        </w:tc>
      </w:tr>
      <w:tr w:rsidR="0099699E" w:rsidRPr="00434D7B" w14:paraId="00F4C1BF" w14:textId="77777777" w:rsidTr="009F22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Before w:val="1"/>
          <w:wBefore w:w="38" w:type="dxa"/>
        </w:trPr>
        <w:tc>
          <w:tcPr>
            <w:tcW w:w="4948" w:type="dxa"/>
            <w:gridSpan w:val="2"/>
          </w:tcPr>
          <w:p w14:paraId="5DE3286E" w14:textId="77777777" w:rsidR="00F65987" w:rsidRPr="00434D7B" w:rsidRDefault="00F65987" w:rsidP="00291908">
            <w:pPr>
              <w:spacing w:after="0" w:line="240" w:lineRule="auto"/>
              <w:rPr>
                <w:rFonts w:ascii="PT Astra Serif" w:hAnsi="PT Astra Serif"/>
                <w:sz w:val="24"/>
                <w:szCs w:val="24"/>
              </w:rPr>
            </w:pPr>
          </w:p>
          <w:p w14:paraId="6E92EA03" w14:textId="77777777" w:rsidR="00331449" w:rsidRPr="00434D7B" w:rsidRDefault="00331449" w:rsidP="00E5143A">
            <w:pPr>
              <w:spacing w:after="0" w:line="240" w:lineRule="auto"/>
              <w:jc w:val="center"/>
              <w:rPr>
                <w:rFonts w:ascii="PT Astra Serif" w:hAnsi="PT Astra Serif"/>
                <w:sz w:val="24"/>
                <w:szCs w:val="24"/>
              </w:rPr>
            </w:pPr>
            <w:r w:rsidRPr="00434D7B">
              <w:rPr>
                <w:rFonts w:ascii="PT Astra Serif" w:hAnsi="PT Astra Serif"/>
                <w:sz w:val="24"/>
                <w:szCs w:val="24"/>
              </w:rPr>
              <w:t>_______________________________</w:t>
            </w:r>
          </w:p>
          <w:p w14:paraId="15285E11" w14:textId="36CBF723" w:rsidR="00331449" w:rsidRPr="00434D7B" w:rsidRDefault="00331449" w:rsidP="00E5143A">
            <w:pPr>
              <w:spacing w:after="0" w:line="240" w:lineRule="auto"/>
              <w:jc w:val="center"/>
              <w:rPr>
                <w:rFonts w:ascii="PT Astra Serif" w:hAnsi="PT Astra Serif"/>
                <w:sz w:val="24"/>
                <w:szCs w:val="24"/>
              </w:rPr>
            </w:pPr>
            <w:r w:rsidRPr="00434D7B">
              <w:rPr>
                <w:rFonts w:ascii="PT Astra Serif" w:hAnsi="PT Astra Serif"/>
                <w:sz w:val="24"/>
                <w:szCs w:val="24"/>
              </w:rPr>
              <w:t>(</w:t>
            </w:r>
            <w:r w:rsidR="00A77EEF">
              <w:rPr>
                <w:rFonts w:ascii="PT Astra Serif" w:hAnsi="PT Astra Serif"/>
                <w:sz w:val="24"/>
                <w:szCs w:val="24"/>
              </w:rPr>
              <w:t>уполномоченное лицо</w:t>
            </w:r>
            <w:r w:rsidRPr="00434D7B">
              <w:rPr>
                <w:rFonts w:ascii="PT Astra Serif" w:hAnsi="PT Astra Serif"/>
                <w:sz w:val="24"/>
                <w:szCs w:val="24"/>
              </w:rPr>
              <w:t xml:space="preserve"> </w:t>
            </w:r>
            <w:r w:rsidR="00291908">
              <w:rPr>
                <w:rFonts w:ascii="PT Astra Serif" w:hAnsi="PT Astra Serif"/>
                <w:sz w:val="24"/>
                <w:szCs w:val="24"/>
              </w:rPr>
              <w:t>у</w:t>
            </w:r>
            <w:r w:rsidR="00815C3E">
              <w:rPr>
                <w:rFonts w:ascii="PT Astra Serif" w:hAnsi="PT Astra Serif"/>
                <w:sz w:val="24"/>
                <w:szCs w:val="24"/>
              </w:rPr>
              <w:t>частника</w:t>
            </w:r>
            <w:r w:rsidRPr="00434D7B">
              <w:rPr>
                <w:rFonts w:ascii="PT Astra Serif" w:hAnsi="PT Astra Serif"/>
                <w:sz w:val="24"/>
                <w:szCs w:val="24"/>
              </w:rPr>
              <w:t>)</w:t>
            </w:r>
          </w:p>
        </w:tc>
        <w:tc>
          <w:tcPr>
            <w:tcW w:w="4266" w:type="dxa"/>
            <w:gridSpan w:val="2"/>
          </w:tcPr>
          <w:p w14:paraId="48AD7815" w14:textId="77777777" w:rsidR="00F65987" w:rsidRPr="00434D7B" w:rsidRDefault="00F65987" w:rsidP="00291908">
            <w:pPr>
              <w:spacing w:after="0" w:line="240" w:lineRule="auto"/>
              <w:rPr>
                <w:rFonts w:ascii="PT Astra Serif" w:hAnsi="PT Astra Serif"/>
                <w:sz w:val="24"/>
                <w:szCs w:val="24"/>
              </w:rPr>
            </w:pPr>
          </w:p>
          <w:p w14:paraId="41E4A987" w14:textId="77777777" w:rsidR="00331449" w:rsidRPr="00434D7B" w:rsidRDefault="00331449" w:rsidP="00E5143A">
            <w:pPr>
              <w:spacing w:after="0" w:line="240" w:lineRule="auto"/>
              <w:jc w:val="center"/>
              <w:rPr>
                <w:rFonts w:ascii="PT Astra Serif" w:hAnsi="PT Astra Serif"/>
                <w:sz w:val="24"/>
                <w:szCs w:val="24"/>
              </w:rPr>
            </w:pPr>
            <w:r w:rsidRPr="00434D7B">
              <w:rPr>
                <w:rFonts w:ascii="PT Astra Serif" w:hAnsi="PT Astra Serif"/>
                <w:sz w:val="24"/>
                <w:szCs w:val="24"/>
              </w:rPr>
              <w:t>_______________________________</w:t>
            </w:r>
          </w:p>
          <w:p w14:paraId="7C486918" w14:textId="77777777" w:rsidR="00331449" w:rsidRPr="00434D7B" w:rsidRDefault="00331449" w:rsidP="00E5143A">
            <w:pPr>
              <w:spacing w:after="0" w:line="240" w:lineRule="auto"/>
              <w:jc w:val="center"/>
              <w:rPr>
                <w:rFonts w:ascii="PT Astra Serif" w:hAnsi="PT Astra Serif"/>
                <w:sz w:val="24"/>
                <w:szCs w:val="24"/>
              </w:rPr>
            </w:pPr>
            <w:r w:rsidRPr="00434D7B">
              <w:rPr>
                <w:rFonts w:ascii="PT Astra Serif" w:hAnsi="PT Astra Serif"/>
                <w:sz w:val="24"/>
                <w:szCs w:val="24"/>
              </w:rPr>
              <w:t>(подпись, расшифровка подписи)</w:t>
            </w:r>
          </w:p>
        </w:tc>
      </w:tr>
      <w:tr w:rsidR="0099699E" w:rsidRPr="00434D7B" w14:paraId="0E68A4CF" w14:textId="77777777" w:rsidTr="00A77E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Before w:val="1"/>
          <w:wBefore w:w="38" w:type="dxa"/>
          <w:trHeight w:val="563"/>
        </w:trPr>
        <w:tc>
          <w:tcPr>
            <w:tcW w:w="4948" w:type="dxa"/>
            <w:gridSpan w:val="2"/>
          </w:tcPr>
          <w:p w14:paraId="48B971F6" w14:textId="77777777" w:rsidR="00331449" w:rsidRPr="00434D7B" w:rsidRDefault="00331449" w:rsidP="00E5143A">
            <w:pPr>
              <w:spacing w:after="0" w:line="240" w:lineRule="auto"/>
              <w:rPr>
                <w:rFonts w:ascii="PT Astra Serif" w:hAnsi="PT Astra Serif"/>
                <w:sz w:val="24"/>
                <w:szCs w:val="24"/>
              </w:rPr>
            </w:pPr>
          </w:p>
        </w:tc>
        <w:tc>
          <w:tcPr>
            <w:tcW w:w="4266" w:type="dxa"/>
            <w:gridSpan w:val="2"/>
          </w:tcPr>
          <w:p w14:paraId="2D9A2ACC" w14:textId="5E495282" w:rsidR="00331449" w:rsidRPr="00434D7B" w:rsidRDefault="00A77EEF" w:rsidP="00E5143A">
            <w:pPr>
              <w:spacing w:after="0" w:line="240" w:lineRule="auto"/>
              <w:jc w:val="center"/>
              <w:rPr>
                <w:rFonts w:ascii="PT Astra Serif" w:hAnsi="PT Astra Serif"/>
                <w:sz w:val="24"/>
                <w:szCs w:val="24"/>
              </w:rPr>
            </w:pPr>
            <w:proofErr w:type="spellStart"/>
            <w:r>
              <w:rPr>
                <w:rFonts w:ascii="PT Astra Serif" w:hAnsi="PT Astra Serif"/>
                <w:sz w:val="24"/>
                <w:szCs w:val="24"/>
              </w:rPr>
              <w:t>мп</w:t>
            </w:r>
            <w:proofErr w:type="spellEnd"/>
          </w:p>
        </w:tc>
      </w:tr>
      <w:tr w:rsidR="0099699E" w:rsidRPr="00434D7B" w14:paraId="7CBCE221" w14:textId="77777777" w:rsidTr="009F2243">
        <w:tblPrEx>
          <w:shd w:val="clear" w:color="auto" w:fill="E6E6E6"/>
          <w:tblLook w:val="01E0" w:firstRow="1" w:lastRow="1" w:firstColumn="1" w:lastColumn="1" w:noHBand="0" w:noVBand="0"/>
        </w:tblPrEx>
        <w:tc>
          <w:tcPr>
            <w:tcW w:w="9252" w:type="dxa"/>
            <w:gridSpan w:val="5"/>
            <w:shd w:val="clear" w:color="auto" w:fill="E6E6E6"/>
          </w:tcPr>
          <w:p w14:paraId="5F8764BA" w14:textId="77777777" w:rsidR="00331449" w:rsidRPr="00434D7B" w:rsidRDefault="00331449" w:rsidP="00E5143A">
            <w:pPr>
              <w:keepNext/>
              <w:spacing w:after="0" w:line="240" w:lineRule="auto"/>
              <w:ind w:firstLine="357"/>
              <w:rPr>
                <w:rFonts w:ascii="PT Astra Serif" w:hAnsi="PT Astra Serif"/>
                <w:sz w:val="24"/>
                <w:szCs w:val="24"/>
              </w:rPr>
            </w:pPr>
            <w:r w:rsidRPr="00434D7B">
              <w:rPr>
                <w:rFonts w:ascii="PT Astra Serif" w:hAnsi="PT Astra Serif"/>
                <w:sz w:val="24"/>
                <w:szCs w:val="24"/>
              </w:rPr>
              <w:t>Инструкции по заполнению</w:t>
            </w:r>
          </w:p>
          <w:p w14:paraId="68301101" w14:textId="77777777" w:rsidR="00331449" w:rsidRPr="00434D7B" w:rsidRDefault="00331449" w:rsidP="00E5143A">
            <w:pPr>
              <w:numPr>
                <w:ilvl w:val="0"/>
                <w:numId w:val="5"/>
              </w:numPr>
              <w:spacing w:after="0" w:line="240" w:lineRule="auto"/>
              <w:ind w:left="0"/>
              <w:jc w:val="both"/>
              <w:rPr>
                <w:rFonts w:ascii="PT Astra Serif" w:hAnsi="PT Astra Serif"/>
                <w:sz w:val="24"/>
                <w:szCs w:val="24"/>
              </w:rPr>
            </w:pPr>
            <w:r w:rsidRPr="00434D7B">
              <w:rPr>
                <w:rFonts w:ascii="PT Astra Serif" w:hAnsi="PT Astra Serif"/>
                <w:sz w:val="24"/>
                <w:szCs w:val="24"/>
              </w:rPr>
              <w:t>Данные инструкции не следует приводить в Анкете, заполненной участником.</w:t>
            </w:r>
          </w:p>
          <w:p w14:paraId="1709409D" w14:textId="53958B49" w:rsidR="00331449" w:rsidRPr="00434D7B" w:rsidRDefault="002307A1" w:rsidP="00E5143A">
            <w:pPr>
              <w:numPr>
                <w:ilvl w:val="0"/>
                <w:numId w:val="5"/>
              </w:numPr>
              <w:spacing w:after="0" w:line="240" w:lineRule="auto"/>
              <w:ind w:left="0"/>
              <w:jc w:val="both"/>
              <w:rPr>
                <w:rFonts w:ascii="PT Astra Serif" w:hAnsi="PT Astra Serif"/>
                <w:sz w:val="24"/>
                <w:szCs w:val="24"/>
              </w:rPr>
            </w:pPr>
            <w:r w:rsidRPr="00434D7B">
              <w:rPr>
                <w:rFonts w:ascii="PT Astra Serif" w:hAnsi="PT Astra Serif"/>
                <w:sz w:val="24"/>
                <w:szCs w:val="24"/>
              </w:rPr>
              <w:t>Участники</w:t>
            </w:r>
            <w:r w:rsidR="00331449" w:rsidRPr="00434D7B">
              <w:rPr>
                <w:rFonts w:ascii="PT Astra Serif" w:hAnsi="PT Astra Serif"/>
                <w:sz w:val="24"/>
                <w:szCs w:val="24"/>
              </w:rPr>
              <w:t xml:space="preserve"> должны заполнить приведенную выше таблицу по всем позициям. В</w:t>
            </w:r>
            <w:r w:rsidR="00A77EEF">
              <w:rPr>
                <w:rFonts w:ascii="PT Astra Serif" w:hAnsi="PT Astra Serif"/>
                <w:sz w:val="24"/>
                <w:szCs w:val="24"/>
              </w:rPr>
              <w:t xml:space="preserve"> </w:t>
            </w:r>
            <w:r w:rsidR="00331449" w:rsidRPr="00434D7B">
              <w:rPr>
                <w:rFonts w:ascii="PT Astra Serif" w:hAnsi="PT Astra Serif"/>
                <w:sz w:val="24"/>
                <w:szCs w:val="24"/>
              </w:rPr>
              <w:t>случае отсутствия каких-либо данных указать слово «нет».</w:t>
            </w:r>
          </w:p>
          <w:p w14:paraId="59007411" w14:textId="3773A3B7" w:rsidR="00331449" w:rsidRPr="00434D7B" w:rsidRDefault="00331449" w:rsidP="00E5143A">
            <w:pPr>
              <w:numPr>
                <w:ilvl w:val="0"/>
                <w:numId w:val="5"/>
              </w:numPr>
              <w:spacing w:after="0" w:line="240" w:lineRule="auto"/>
              <w:ind w:left="0"/>
              <w:jc w:val="both"/>
              <w:rPr>
                <w:rFonts w:ascii="PT Astra Serif" w:hAnsi="PT Astra Serif"/>
                <w:sz w:val="24"/>
                <w:szCs w:val="24"/>
              </w:rPr>
            </w:pPr>
            <w:r w:rsidRPr="00434D7B">
              <w:rPr>
                <w:rFonts w:ascii="PT Astra Serif" w:hAnsi="PT Astra Serif"/>
                <w:sz w:val="24"/>
                <w:szCs w:val="24"/>
              </w:rPr>
              <w:t xml:space="preserve">В графе </w:t>
            </w:r>
            <w:r w:rsidR="00C56832" w:rsidRPr="00434D7B">
              <w:rPr>
                <w:rFonts w:ascii="PT Astra Serif" w:hAnsi="PT Astra Serif"/>
                <w:sz w:val="24"/>
                <w:szCs w:val="24"/>
              </w:rPr>
              <w:t>6</w:t>
            </w:r>
            <w:r w:rsidRPr="00434D7B">
              <w:rPr>
                <w:rFonts w:ascii="PT Astra Serif" w:hAnsi="PT Astra Serif"/>
                <w:sz w:val="24"/>
                <w:szCs w:val="24"/>
              </w:rPr>
              <w:t xml:space="preserve"> «Банковские реквизиты…» указываются реквизиты, которые будут использованы при заключении </w:t>
            </w:r>
            <w:r w:rsidR="00A77EEF">
              <w:rPr>
                <w:rFonts w:ascii="PT Astra Serif" w:hAnsi="PT Astra Serif"/>
                <w:sz w:val="24"/>
                <w:szCs w:val="24"/>
              </w:rPr>
              <w:t>д</w:t>
            </w:r>
            <w:r w:rsidRPr="00434D7B">
              <w:rPr>
                <w:rFonts w:ascii="PT Astra Serif" w:hAnsi="PT Astra Serif"/>
                <w:sz w:val="24"/>
                <w:szCs w:val="24"/>
              </w:rPr>
              <w:t>оговора.</w:t>
            </w:r>
          </w:p>
          <w:p w14:paraId="01719063" w14:textId="5C5AA112" w:rsidR="00331449" w:rsidRPr="00434D7B" w:rsidRDefault="00331449" w:rsidP="00E5143A">
            <w:pPr>
              <w:numPr>
                <w:ilvl w:val="0"/>
                <w:numId w:val="5"/>
              </w:numPr>
              <w:spacing w:after="0" w:line="240" w:lineRule="auto"/>
              <w:ind w:left="0"/>
              <w:jc w:val="both"/>
              <w:rPr>
                <w:rFonts w:ascii="PT Astra Serif" w:hAnsi="PT Astra Serif"/>
                <w:sz w:val="24"/>
                <w:szCs w:val="24"/>
              </w:rPr>
            </w:pPr>
            <w:r w:rsidRPr="00434D7B">
              <w:rPr>
                <w:rFonts w:ascii="PT Astra Serif" w:hAnsi="PT Astra Serif"/>
                <w:sz w:val="24"/>
                <w:szCs w:val="24"/>
              </w:rPr>
              <w:t xml:space="preserve">Анкета </w:t>
            </w:r>
            <w:r w:rsidR="006B1474">
              <w:rPr>
                <w:rFonts w:ascii="PT Astra Serif" w:hAnsi="PT Astra Serif"/>
                <w:sz w:val="24"/>
                <w:szCs w:val="24"/>
              </w:rPr>
              <w:t>подписывается</w:t>
            </w:r>
            <w:r w:rsidR="00EF48FA" w:rsidRPr="00434D7B">
              <w:rPr>
                <w:rFonts w:ascii="PT Astra Serif" w:hAnsi="PT Astra Serif"/>
                <w:sz w:val="24"/>
                <w:szCs w:val="24"/>
              </w:rPr>
              <w:t xml:space="preserve"> и скрепл</w:t>
            </w:r>
            <w:r w:rsidR="006B1474">
              <w:rPr>
                <w:rFonts w:ascii="PT Astra Serif" w:hAnsi="PT Astra Serif"/>
                <w:sz w:val="24"/>
                <w:szCs w:val="24"/>
              </w:rPr>
              <w:t>яется</w:t>
            </w:r>
            <w:r w:rsidR="00EF48FA" w:rsidRPr="00434D7B">
              <w:rPr>
                <w:rFonts w:ascii="PT Astra Serif" w:hAnsi="PT Astra Serif"/>
                <w:sz w:val="24"/>
                <w:szCs w:val="24"/>
              </w:rPr>
              <w:t xml:space="preserve"> печатью.</w:t>
            </w:r>
          </w:p>
        </w:tc>
      </w:tr>
    </w:tbl>
    <w:p w14:paraId="21D5A7F8" w14:textId="77777777" w:rsidR="00D56924" w:rsidRPr="006303AC" w:rsidRDefault="00D56924" w:rsidP="00E5143A">
      <w:pPr>
        <w:spacing w:after="0" w:line="240" w:lineRule="auto"/>
        <w:rPr>
          <w:rFonts w:ascii="PT Astra Serif" w:hAnsi="PT Astra Serif"/>
          <w:sz w:val="24"/>
          <w:szCs w:val="24"/>
        </w:rPr>
      </w:pPr>
      <w:r w:rsidRPr="006303AC">
        <w:rPr>
          <w:rFonts w:ascii="PT Astra Serif" w:hAnsi="PT Astra Serif"/>
          <w:sz w:val="24"/>
          <w:szCs w:val="24"/>
        </w:rPr>
        <w:br w:type="page"/>
      </w:r>
    </w:p>
    <w:p w14:paraId="5968572D" w14:textId="77777777" w:rsidR="00470A89" w:rsidRDefault="00470A89" w:rsidP="004952D6">
      <w:pPr>
        <w:spacing w:after="0" w:line="240" w:lineRule="auto"/>
        <w:jc w:val="right"/>
        <w:outlineLvl w:val="1"/>
        <w:rPr>
          <w:rFonts w:ascii="PT Astra Serif" w:hAnsi="PT Astra Serif"/>
          <w:sz w:val="24"/>
          <w:szCs w:val="24"/>
        </w:rPr>
        <w:sectPr w:rsidR="00470A89" w:rsidSect="00D66C64">
          <w:headerReference w:type="default" r:id="rId22"/>
          <w:footerReference w:type="default" r:id="rId23"/>
          <w:pgSz w:w="11906" w:h="16838"/>
          <w:pgMar w:top="993" w:right="1274" w:bottom="709" w:left="1559" w:header="284" w:footer="694" w:gutter="0"/>
          <w:cols w:space="708"/>
          <w:docGrid w:linePitch="360"/>
        </w:sectPr>
      </w:pPr>
    </w:p>
    <w:p w14:paraId="552AE4DB" w14:textId="7C31663E" w:rsidR="005342DB" w:rsidRDefault="00BE37B9" w:rsidP="005342DB">
      <w:pPr>
        <w:spacing w:after="0" w:line="240" w:lineRule="auto"/>
        <w:jc w:val="right"/>
        <w:outlineLvl w:val="1"/>
        <w:rPr>
          <w:rFonts w:ascii="PT Astra Serif" w:hAnsi="PT Astra Serif"/>
          <w:sz w:val="24"/>
          <w:szCs w:val="24"/>
        </w:rPr>
      </w:pPr>
      <w:bookmarkStart w:id="32" w:name="Приложение2"/>
      <w:bookmarkStart w:id="33" w:name="Приложение21"/>
      <w:bookmarkStart w:id="34" w:name="_Toc123119889"/>
      <w:bookmarkStart w:id="35" w:name="Приложение3"/>
      <w:r w:rsidRPr="001434BE">
        <w:rPr>
          <w:rFonts w:ascii="PT Astra Serif" w:hAnsi="PT Astra Serif"/>
          <w:sz w:val="24"/>
          <w:szCs w:val="24"/>
        </w:rPr>
        <w:lastRenderedPageBreak/>
        <w:t>Приложение</w:t>
      </w:r>
      <w:r w:rsidR="004C7541" w:rsidRPr="001434BE">
        <w:rPr>
          <w:rFonts w:ascii="PT Astra Serif" w:hAnsi="PT Astra Serif"/>
          <w:sz w:val="24"/>
          <w:szCs w:val="24"/>
        </w:rPr>
        <w:t xml:space="preserve"> </w:t>
      </w:r>
      <w:r w:rsidRPr="001434BE">
        <w:rPr>
          <w:rFonts w:ascii="PT Astra Serif" w:hAnsi="PT Astra Serif"/>
          <w:sz w:val="24"/>
          <w:szCs w:val="24"/>
        </w:rPr>
        <w:t>2 к Документации</w:t>
      </w:r>
      <w:bookmarkEnd w:id="32"/>
      <w:bookmarkEnd w:id="33"/>
      <w:bookmarkEnd w:id="34"/>
    </w:p>
    <w:p w14:paraId="0E2C4C24" w14:textId="55F9ACF7" w:rsidR="00DD09ED" w:rsidRDefault="00DD09ED" w:rsidP="005342DB">
      <w:pPr>
        <w:spacing w:after="0" w:line="240" w:lineRule="auto"/>
        <w:jc w:val="right"/>
        <w:outlineLvl w:val="1"/>
        <w:rPr>
          <w:rFonts w:ascii="PT Astra Serif" w:hAnsi="PT Astra Serif"/>
          <w:sz w:val="24"/>
          <w:szCs w:val="24"/>
        </w:rPr>
      </w:pPr>
    </w:p>
    <w:p w14:paraId="4C70294C" w14:textId="77777777" w:rsidR="006F1A47" w:rsidRPr="006F1A47" w:rsidRDefault="00DD09ED" w:rsidP="006F1A47">
      <w:pPr>
        <w:spacing w:after="0" w:line="240" w:lineRule="auto"/>
        <w:jc w:val="center"/>
        <w:rPr>
          <w:rFonts w:ascii="PT Astra Serif" w:eastAsia="Times New Roman" w:hAnsi="PT Astra Serif"/>
          <w:b/>
          <w:sz w:val="24"/>
          <w:szCs w:val="24"/>
          <w:lang w:eastAsia="ru-RU"/>
        </w:rPr>
      </w:pPr>
      <w:r>
        <w:rPr>
          <w:rFonts w:ascii="PT Astra Serif" w:hAnsi="PT Astra Serif"/>
          <w:sz w:val="24"/>
          <w:szCs w:val="24"/>
        </w:rPr>
        <w:tab/>
      </w:r>
      <w:bookmarkStart w:id="36" w:name="_Hlk129858225"/>
      <w:r w:rsidR="006F1A47" w:rsidRPr="006F1A47">
        <w:rPr>
          <w:rFonts w:ascii="PT Astra Serif" w:eastAsia="Times New Roman" w:hAnsi="PT Astra Serif"/>
          <w:b/>
          <w:sz w:val="24"/>
          <w:szCs w:val="24"/>
          <w:lang w:eastAsia="ru-RU"/>
        </w:rPr>
        <w:t>Техническое задание</w:t>
      </w:r>
    </w:p>
    <w:p w14:paraId="05ED2CCB" w14:textId="77777777" w:rsidR="006F1A47" w:rsidRPr="006F1A47" w:rsidRDefault="006F1A47" w:rsidP="006F1A47">
      <w:pPr>
        <w:spacing w:after="0" w:line="240" w:lineRule="auto"/>
        <w:jc w:val="center"/>
        <w:rPr>
          <w:rFonts w:ascii="PT Astra Serif" w:eastAsia="Times New Roman" w:hAnsi="PT Astra Serif"/>
          <w:b/>
          <w:sz w:val="24"/>
          <w:szCs w:val="24"/>
          <w:lang w:eastAsia="ru-RU"/>
        </w:rPr>
      </w:pPr>
      <w:r w:rsidRPr="006F1A47">
        <w:rPr>
          <w:rFonts w:ascii="PT Astra Serif" w:eastAsia="Times New Roman" w:hAnsi="PT Astra Serif"/>
          <w:b/>
          <w:sz w:val="24"/>
          <w:szCs w:val="24"/>
          <w:lang w:eastAsia="ru-RU"/>
        </w:rPr>
        <w:t>на оказание услуг</w:t>
      </w:r>
      <w:r w:rsidRPr="006F1A47">
        <w:rPr>
          <w:rFonts w:ascii="PT Astra Serif" w:hAnsi="PT Astra Serif"/>
          <w:b/>
          <w:sz w:val="24"/>
          <w:szCs w:val="24"/>
        </w:rPr>
        <w:t xml:space="preserve"> по</w:t>
      </w:r>
      <w:bookmarkStart w:id="37" w:name="_Hlk55316412"/>
      <w:r w:rsidRPr="006F1A47">
        <w:rPr>
          <w:rFonts w:ascii="PT Astra Serif" w:hAnsi="PT Astra Serif"/>
          <w:sz w:val="24"/>
          <w:szCs w:val="24"/>
        </w:rPr>
        <w:t xml:space="preserve"> </w:t>
      </w:r>
      <w:r w:rsidRPr="006F1A47">
        <w:rPr>
          <w:rFonts w:ascii="PT Astra Serif" w:eastAsia="Times New Roman" w:hAnsi="PT Astra Serif"/>
          <w:b/>
          <w:sz w:val="24"/>
          <w:szCs w:val="24"/>
          <w:lang w:eastAsia="ru-RU"/>
        </w:rPr>
        <w:t xml:space="preserve">сопровождению и продвижению официальных туристических аккаунтов Ханты-Мансийского автономного округа – Югры  </w:t>
      </w:r>
    </w:p>
    <w:p w14:paraId="76DC1599" w14:textId="77777777" w:rsidR="006F1A47" w:rsidRPr="006F1A47" w:rsidRDefault="006F1A47" w:rsidP="006F1A47">
      <w:pPr>
        <w:spacing w:after="0" w:line="240" w:lineRule="auto"/>
        <w:jc w:val="center"/>
        <w:rPr>
          <w:rFonts w:ascii="PT Astra Serif" w:eastAsia="Times New Roman" w:hAnsi="PT Astra Serif"/>
          <w:b/>
          <w:sz w:val="24"/>
          <w:szCs w:val="24"/>
          <w:lang w:val="en-US" w:eastAsia="ru-RU"/>
        </w:rPr>
      </w:pPr>
      <w:r w:rsidRPr="006F1A47">
        <w:rPr>
          <w:rFonts w:ascii="PT Astra Serif" w:eastAsia="Times New Roman" w:hAnsi="PT Astra Serif"/>
          <w:b/>
          <w:sz w:val="24"/>
          <w:szCs w:val="24"/>
          <w:lang w:val="en-US" w:eastAsia="ru-RU"/>
        </w:rPr>
        <w:t xml:space="preserve">(VisitUgra) </w:t>
      </w:r>
      <w:r w:rsidRPr="006F1A47">
        <w:rPr>
          <w:rFonts w:ascii="PT Astra Serif" w:eastAsia="Times New Roman" w:hAnsi="PT Astra Serif"/>
          <w:b/>
          <w:sz w:val="24"/>
          <w:szCs w:val="24"/>
          <w:lang w:eastAsia="ru-RU"/>
        </w:rPr>
        <w:t>в</w:t>
      </w:r>
      <w:r w:rsidRPr="006F1A47">
        <w:rPr>
          <w:rFonts w:ascii="PT Astra Serif" w:eastAsia="Times New Roman" w:hAnsi="PT Astra Serif"/>
          <w:b/>
          <w:sz w:val="24"/>
          <w:szCs w:val="24"/>
          <w:lang w:val="en-US" w:eastAsia="ru-RU"/>
        </w:rPr>
        <w:t xml:space="preserve"> «VK.com», «Telegram», «</w:t>
      </w:r>
      <w:r w:rsidRPr="006F1A47">
        <w:rPr>
          <w:rFonts w:ascii="PT Astra Serif" w:eastAsia="Times New Roman" w:hAnsi="PT Astra Serif"/>
          <w:b/>
          <w:sz w:val="24"/>
          <w:szCs w:val="24"/>
          <w:lang w:eastAsia="ru-RU"/>
        </w:rPr>
        <w:t>Дзен</w:t>
      </w:r>
      <w:r w:rsidRPr="006F1A47">
        <w:rPr>
          <w:rFonts w:ascii="PT Astra Serif" w:eastAsia="Times New Roman" w:hAnsi="PT Astra Serif"/>
          <w:b/>
          <w:sz w:val="24"/>
          <w:szCs w:val="24"/>
          <w:lang w:val="en-US" w:eastAsia="ru-RU"/>
        </w:rPr>
        <w:t>»</w:t>
      </w:r>
    </w:p>
    <w:p w14:paraId="74359513" w14:textId="77777777" w:rsidR="006F1A47" w:rsidRPr="006F1A47" w:rsidRDefault="006F1A47" w:rsidP="006F1A47">
      <w:pPr>
        <w:spacing w:after="0" w:line="240" w:lineRule="auto"/>
        <w:jc w:val="center"/>
        <w:rPr>
          <w:rFonts w:ascii="PT Astra Serif" w:eastAsia="Times New Roman" w:hAnsi="PT Astra Serif"/>
          <w:b/>
          <w:sz w:val="24"/>
          <w:szCs w:val="24"/>
          <w:lang w:eastAsia="ru-RU"/>
        </w:rPr>
      </w:pPr>
      <w:r w:rsidRPr="006F1A47">
        <w:rPr>
          <w:rFonts w:ascii="PT Astra Serif" w:eastAsia="Times New Roman" w:hAnsi="PT Astra Serif"/>
          <w:b/>
          <w:sz w:val="24"/>
          <w:szCs w:val="24"/>
          <w:lang w:eastAsia="ru-RU"/>
        </w:rPr>
        <w:t>в информационно-телекоммуникационной сети «Интернет»</w:t>
      </w:r>
    </w:p>
    <w:bookmarkEnd w:id="37"/>
    <w:p w14:paraId="46A4FBE7" w14:textId="77777777" w:rsidR="006F1A47" w:rsidRPr="006F1A47" w:rsidRDefault="006F1A47" w:rsidP="006F1A47">
      <w:pPr>
        <w:widowControl w:val="0"/>
        <w:tabs>
          <w:tab w:val="left" w:pos="1134"/>
        </w:tabs>
        <w:autoSpaceDE w:val="0"/>
        <w:autoSpaceDN w:val="0"/>
        <w:adjustRightInd w:val="0"/>
        <w:spacing w:after="0" w:line="240" w:lineRule="auto"/>
        <w:ind w:firstLine="709"/>
        <w:jc w:val="both"/>
        <w:rPr>
          <w:rFonts w:ascii="PT Astra Serif" w:hAnsi="PT Astra Serif"/>
          <w:b/>
          <w:sz w:val="28"/>
          <w:szCs w:val="28"/>
          <w:shd w:val="clear" w:color="auto" w:fill="FFFFFF"/>
        </w:rPr>
      </w:pPr>
    </w:p>
    <w:tbl>
      <w:tblPr>
        <w:tblStyle w:val="310"/>
        <w:tblW w:w="10350" w:type="dxa"/>
        <w:tblInd w:w="-714" w:type="dxa"/>
        <w:tblLayout w:type="fixed"/>
        <w:tblLook w:val="04A0" w:firstRow="1" w:lastRow="0" w:firstColumn="1" w:lastColumn="0" w:noHBand="0" w:noVBand="1"/>
      </w:tblPr>
      <w:tblGrid>
        <w:gridCol w:w="4113"/>
        <w:gridCol w:w="6237"/>
      </w:tblGrid>
      <w:tr w:rsidR="006F1A47" w:rsidRPr="006F1A47" w14:paraId="11C4A853" w14:textId="77777777" w:rsidTr="007C2DC3">
        <w:tc>
          <w:tcPr>
            <w:tcW w:w="10350" w:type="dxa"/>
            <w:gridSpan w:val="2"/>
            <w:tcBorders>
              <w:top w:val="single" w:sz="4" w:space="0" w:color="auto"/>
              <w:left w:val="single" w:sz="4" w:space="0" w:color="auto"/>
              <w:bottom w:val="single" w:sz="4" w:space="0" w:color="auto"/>
              <w:right w:val="single" w:sz="4" w:space="0" w:color="auto"/>
            </w:tcBorders>
            <w:hideMark/>
          </w:tcPr>
          <w:p w14:paraId="4260AC74" w14:textId="77777777" w:rsidR="006F1A47" w:rsidRPr="006F1A47" w:rsidRDefault="006F1A47" w:rsidP="00FC79DC">
            <w:pPr>
              <w:numPr>
                <w:ilvl w:val="0"/>
                <w:numId w:val="46"/>
              </w:numPr>
              <w:spacing w:after="0" w:line="240" w:lineRule="auto"/>
              <w:ind w:left="-112" w:firstLine="0"/>
              <w:contextualSpacing/>
              <w:jc w:val="center"/>
              <w:rPr>
                <w:rFonts w:ascii="PT Astra Serif" w:hAnsi="PT Astra Serif"/>
                <w:b/>
                <w:bCs/>
                <w:sz w:val="24"/>
                <w:szCs w:val="24"/>
              </w:rPr>
            </w:pPr>
            <w:r w:rsidRPr="006F1A47">
              <w:rPr>
                <w:rFonts w:ascii="PT Astra Serif" w:hAnsi="PT Astra Serif"/>
                <w:b/>
                <w:bCs/>
                <w:sz w:val="24"/>
                <w:szCs w:val="24"/>
              </w:rPr>
              <w:t>Общие положения.</w:t>
            </w:r>
          </w:p>
        </w:tc>
      </w:tr>
      <w:tr w:rsidR="006F1A47" w:rsidRPr="006F1A47" w14:paraId="15547121" w14:textId="77777777" w:rsidTr="007C2DC3">
        <w:trPr>
          <w:trHeight w:val="1117"/>
        </w:trPr>
        <w:tc>
          <w:tcPr>
            <w:tcW w:w="4113" w:type="dxa"/>
            <w:tcBorders>
              <w:top w:val="single" w:sz="4" w:space="0" w:color="auto"/>
              <w:left w:val="single" w:sz="4" w:space="0" w:color="auto"/>
              <w:bottom w:val="single" w:sz="4" w:space="0" w:color="auto"/>
              <w:right w:val="single" w:sz="4" w:space="0" w:color="auto"/>
            </w:tcBorders>
            <w:hideMark/>
          </w:tcPr>
          <w:p w14:paraId="407A24E3" w14:textId="77777777" w:rsidR="006F1A47" w:rsidRPr="006F1A47" w:rsidRDefault="006F1A47" w:rsidP="00FC79DC">
            <w:pPr>
              <w:numPr>
                <w:ilvl w:val="1"/>
                <w:numId w:val="46"/>
              </w:numPr>
              <w:spacing w:after="0" w:line="240" w:lineRule="auto"/>
              <w:ind w:left="0" w:firstLine="0"/>
              <w:contextualSpacing/>
              <w:rPr>
                <w:rFonts w:ascii="PT Astra Serif" w:hAnsi="PT Astra Serif"/>
                <w:sz w:val="24"/>
                <w:szCs w:val="24"/>
              </w:rPr>
            </w:pPr>
            <w:r w:rsidRPr="006F1A47">
              <w:rPr>
                <w:rFonts w:ascii="PT Astra Serif" w:hAnsi="PT Astra Serif"/>
                <w:sz w:val="24"/>
                <w:szCs w:val="24"/>
              </w:rPr>
              <w:t>Наименование услуг.</w:t>
            </w:r>
          </w:p>
        </w:tc>
        <w:tc>
          <w:tcPr>
            <w:tcW w:w="6237" w:type="dxa"/>
            <w:tcBorders>
              <w:top w:val="single" w:sz="4" w:space="0" w:color="auto"/>
              <w:left w:val="single" w:sz="4" w:space="0" w:color="auto"/>
              <w:bottom w:val="single" w:sz="4" w:space="0" w:color="auto"/>
              <w:right w:val="single" w:sz="4" w:space="0" w:color="auto"/>
            </w:tcBorders>
            <w:hideMark/>
          </w:tcPr>
          <w:p w14:paraId="28E5DCCD" w14:textId="77777777" w:rsidR="006F1A47" w:rsidRPr="006F1A47" w:rsidRDefault="006F1A47" w:rsidP="00FC79DC">
            <w:pPr>
              <w:widowControl w:val="0"/>
              <w:numPr>
                <w:ilvl w:val="0"/>
                <w:numId w:val="46"/>
              </w:numPr>
              <w:tabs>
                <w:tab w:val="left" w:pos="0"/>
              </w:tabs>
              <w:autoSpaceDE w:val="0"/>
              <w:autoSpaceDN w:val="0"/>
              <w:adjustRightInd w:val="0"/>
              <w:spacing w:after="0" w:line="240" w:lineRule="auto"/>
              <w:ind w:left="0" w:firstLine="0"/>
              <w:jc w:val="both"/>
              <w:rPr>
                <w:rFonts w:ascii="PT Astra Serif" w:eastAsia="ヒラギノ角ゴ Pro W3" w:hAnsi="PT Astra Serif" w:cs="Arial"/>
                <w:sz w:val="24"/>
                <w:szCs w:val="24"/>
              </w:rPr>
            </w:pPr>
            <w:r w:rsidRPr="006F1A47">
              <w:rPr>
                <w:rFonts w:ascii="PT Astra Serif" w:eastAsia="ヒラギノ角ゴ Pro W3" w:hAnsi="PT Astra Serif" w:cs="Arial"/>
                <w:sz w:val="24"/>
                <w:szCs w:val="24"/>
              </w:rPr>
              <w:t>Сопровождение и продвижение официальных туристических аккаунтов (VisitUgra) Ханты-Мансийского автономного округа – Югры в «VK.com», «Telegram», «Дзен» в информационно-телекоммуникационной сети «Интернет».</w:t>
            </w:r>
          </w:p>
        </w:tc>
      </w:tr>
      <w:tr w:rsidR="006F1A47" w:rsidRPr="006F1A47" w14:paraId="5AFB0F79" w14:textId="77777777" w:rsidTr="007C2DC3">
        <w:tc>
          <w:tcPr>
            <w:tcW w:w="4113" w:type="dxa"/>
            <w:tcBorders>
              <w:top w:val="single" w:sz="4" w:space="0" w:color="auto"/>
              <w:left w:val="single" w:sz="4" w:space="0" w:color="auto"/>
              <w:bottom w:val="single" w:sz="4" w:space="0" w:color="auto"/>
              <w:right w:val="single" w:sz="4" w:space="0" w:color="auto"/>
            </w:tcBorders>
            <w:hideMark/>
          </w:tcPr>
          <w:p w14:paraId="6384AB7E" w14:textId="4B33EC1F" w:rsidR="006F1A47" w:rsidRPr="006F1A47" w:rsidRDefault="006F1A47" w:rsidP="00FC79DC">
            <w:pPr>
              <w:pStyle w:val="af3"/>
              <w:numPr>
                <w:ilvl w:val="1"/>
                <w:numId w:val="47"/>
              </w:numPr>
              <w:spacing w:after="0" w:line="240" w:lineRule="auto"/>
              <w:contextualSpacing/>
              <w:rPr>
                <w:rFonts w:ascii="PT Astra Serif" w:hAnsi="PT Astra Serif"/>
                <w:sz w:val="24"/>
                <w:szCs w:val="24"/>
              </w:rPr>
            </w:pPr>
            <w:r w:rsidRPr="006F1A47">
              <w:rPr>
                <w:rFonts w:ascii="PT Astra Serif" w:hAnsi="PT Astra Serif"/>
                <w:sz w:val="24"/>
                <w:szCs w:val="24"/>
              </w:rPr>
              <w:t>Цель оказания услуг.</w:t>
            </w:r>
          </w:p>
        </w:tc>
        <w:tc>
          <w:tcPr>
            <w:tcW w:w="6237" w:type="dxa"/>
            <w:tcBorders>
              <w:top w:val="single" w:sz="4" w:space="0" w:color="auto"/>
              <w:left w:val="single" w:sz="4" w:space="0" w:color="auto"/>
              <w:bottom w:val="single" w:sz="4" w:space="0" w:color="auto"/>
              <w:right w:val="single" w:sz="4" w:space="0" w:color="auto"/>
            </w:tcBorders>
            <w:hideMark/>
          </w:tcPr>
          <w:p w14:paraId="73B3FCED" w14:textId="77777777" w:rsidR="006F1A47" w:rsidRPr="006F1A47" w:rsidRDefault="006F1A47" w:rsidP="006F1A47">
            <w:pPr>
              <w:spacing w:after="0" w:line="240" w:lineRule="auto"/>
              <w:rPr>
                <w:rFonts w:ascii="PT Astra Serif" w:hAnsi="PT Astra Serif"/>
                <w:sz w:val="24"/>
                <w:szCs w:val="24"/>
              </w:rPr>
            </w:pPr>
            <w:r w:rsidRPr="006F1A47">
              <w:rPr>
                <w:rFonts w:ascii="PT Astra Serif" w:eastAsia="ヒラギノ角ゴ Pro W3" w:hAnsi="PT Astra Serif"/>
                <w:sz w:val="24"/>
                <w:szCs w:val="24"/>
              </w:rPr>
              <w:t>Продвижение информации о туристическом потенциале Ханты-Мансийского автономного округа – Югры с использованием SMM (социальных сетей, интернет-ресурсов).</w:t>
            </w:r>
          </w:p>
        </w:tc>
      </w:tr>
      <w:tr w:rsidR="006F1A47" w:rsidRPr="006F1A47" w14:paraId="0D69A589" w14:textId="77777777" w:rsidTr="007C2DC3">
        <w:tc>
          <w:tcPr>
            <w:tcW w:w="10350" w:type="dxa"/>
            <w:gridSpan w:val="2"/>
            <w:tcBorders>
              <w:top w:val="single" w:sz="4" w:space="0" w:color="auto"/>
              <w:left w:val="single" w:sz="4" w:space="0" w:color="auto"/>
              <w:bottom w:val="single" w:sz="4" w:space="0" w:color="auto"/>
              <w:right w:val="single" w:sz="4" w:space="0" w:color="auto"/>
            </w:tcBorders>
            <w:hideMark/>
          </w:tcPr>
          <w:p w14:paraId="6C8D8D11" w14:textId="77777777" w:rsidR="006F1A47" w:rsidRPr="006F1A47" w:rsidRDefault="006F1A47" w:rsidP="00FC79DC">
            <w:pPr>
              <w:numPr>
                <w:ilvl w:val="0"/>
                <w:numId w:val="47"/>
              </w:numPr>
              <w:spacing w:after="0" w:line="240" w:lineRule="auto"/>
              <w:ind w:left="0" w:firstLine="0"/>
              <w:contextualSpacing/>
              <w:jc w:val="center"/>
              <w:rPr>
                <w:rFonts w:ascii="PT Astra Serif" w:hAnsi="PT Astra Serif"/>
                <w:b/>
                <w:bCs/>
                <w:sz w:val="24"/>
                <w:szCs w:val="24"/>
              </w:rPr>
            </w:pPr>
            <w:r w:rsidRPr="006F1A47">
              <w:rPr>
                <w:rFonts w:ascii="PT Astra Serif" w:hAnsi="PT Astra Serif"/>
                <w:b/>
                <w:bCs/>
                <w:sz w:val="24"/>
                <w:szCs w:val="24"/>
              </w:rPr>
              <w:t>Способ оказания услуг.</w:t>
            </w:r>
          </w:p>
        </w:tc>
      </w:tr>
      <w:tr w:rsidR="006F1A47" w:rsidRPr="006F1A47" w14:paraId="0A18173F" w14:textId="77777777" w:rsidTr="007C2DC3">
        <w:tc>
          <w:tcPr>
            <w:tcW w:w="10350" w:type="dxa"/>
            <w:gridSpan w:val="2"/>
            <w:tcBorders>
              <w:top w:val="single" w:sz="4" w:space="0" w:color="auto"/>
              <w:left w:val="single" w:sz="4" w:space="0" w:color="auto"/>
              <w:bottom w:val="single" w:sz="4" w:space="0" w:color="auto"/>
              <w:right w:val="single" w:sz="4" w:space="0" w:color="auto"/>
            </w:tcBorders>
            <w:hideMark/>
          </w:tcPr>
          <w:p w14:paraId="29004306" w14:textId="77777777" w:rsidR="006F1A47" w:rsidRPr="006F1A47" w:rsidRDefault="006F1A47" w:rsidP="00FC79DC">
            <w:pPr>
              <w:widowControl w:val="0"/>
              <w:numPr>
                <w:ilvl w:val="1"/>
                <w:numId w:val="47"/>
              </w:numPr>
              <w:tabs>
                <w:tab w:val="left" w:pos="0"/>
              </w:tabs>
              <w:autoSpaceDE w:val="0"/>
              <w:autoSpaceDN w:val="0"/>
              <w:adjustRightInd w:val="0"/>
              <w:spacing w:after="0" w:line="240" w:lineRule="auto"/>
              <w:ind w:left="0" w:firstLine="0"/>
              <w:jc w:val="both"/>
              <w:rPr>
                <w:rFonts w:ascii="PT Astra Serif" w:eastAsia="ヒラギノ角ゴ Pro W3" w:hAnsi="PT Astra Serif" w:cs="Arial"/>
                <w:sz w:val="24"/>
                <w:szCs w:val="24"/>
              </w:rPr>
            </w:pPr>
            <w:r w:rsidRPr="006F1A47">
              <w:rPr>
                <w:rFonts w:ascii="PT Astra Serif" w:eastAsia="ヒラギノ角ゴ Pro W3" w:hAnsi="PT Astra Serif" w:cs="Arial"/>
                <w:sz w:val="24"/>
                <w:szCs w:val="24"/>
              </w:rPr>
              <w:t>Формирование в информационно-телекоммуникационной сети «Интернет» положительного имиджа Ханты-Мансийского автономного округа – Югры как туристской дестинации.</w:t>
            </w:r>
          </w:p>
        </w:tc>
      </w:tr>
      <w:tr w:rsidR="006F1A47" w:rsidRPr="006F1A47" w14:paraId="1C4B8E79" w14:textId="77777777" w:rsidTr="007C2DC3">
        <w:tc>
          <w:tcPr>
            <w:tcW w:w="10350" w:type="dxa"/>
            <w:gridSpan w:val="2"/>
            <w:tcBorders>
              <w:top w:val="single" w:sz="4" w:space="0" w:color="auto"/>
              <w:left w:val="single" w:sz="4" w:space="0" w:color="auto"/>
              <w:bottom w:val="single" w:sz="4" w:space="0" w:color="auto"/>
              <w:right w:val="single" w:sz="4" w:space="0" w:color="auto"/>
            </w:tcBorders>
            <w:hideMark/>
          </w:tcPr>
          <w:p w14:paraId="59408C19" w14:textId="77777777" w:rsidR="006F1A47" w:rsidRPr="006F1A47" w:rsidRDefault="006F1A47" w:rsidP="00FC79DC">
            <w:pPr>
              <w:widowControl w:val="0"/>
              <w:numPr>
                <w:ilvl w:val="1"/>
                <w:numId w:val="47"/>
              </w:numPr>
              <w:tabs>
                <w:tab w:val="left" w:pos="0"/>
              </w:tabs>
              <w:autoSpaceDE w:val="0"/>
              <w:autoSpaceDN w:val="0"/>
              <w:adjustRightInd w:val="0"/>
              <w:spacing w:after="0" w:line="240" w:lineRule="auto"/>
              <w:ind w:left="0" w:firstLine="0"/>
              <w:jc w:val="both"/>
              <w:rPr>
                <w:rFonts w:ascii="PT Astra Serif" w:eastAsia="ヒラギノ角ゴ Pro W3" w:hAnsi="PT Astra Serif" w:cs="Arial"/>
                <w:sz w:val="24"/>
                <w:szCs w:val="24"/>
              </w:rPr>
            </w:pPr>
            <w:r w:rsidRPr="006F1A47">
              <w:rPr>
                <w:rFonts w:ascii="PT Astra Serif" w:eastAsia="ヒラギノ角ゴ Pro W3" w:hAnsi="PT Astra Serif" w:cs="Arial"/>
                <w:sz w:val="24"/>
                <w:szCs w:val="24"/>
              </w:rPr>
              <w:t xml:space="preserve">Администрирование тематических ресурсов </w:t>
            </w:r>
            <w:r w:rsidRPr="006F1A47">
              <w:rPr>
                <w:rFonts w:ascii="PT Astra Serif" w:eastAsia="ヒラギノ角ゴ Pro W3" w:hAnsi="PT Astra Serif" w:cs="Arial"/>
                <w:sz w:val="24"/>
                <w:szCs w:val="24"/>
                <w:lang w:val="en-US"/>
              </w:rPr>
              <w:t>VisitUgra</w:t>
            </w:r>
            <w:r w:rsidRPr="006F1A47">
              <w:rPr>
                <w:rFonts w:ascii="PT Astra Serif" w:eastAsia="ヒラギノ角ゴ Pro W3" w:hAnsi="PT Astra Serif" w:cs="Arial"/>
                <w:sz w:val="24"/>
                <w:szCs w:val="24"/>
              </w:rPr>
              <w:t xml:space="preserve"> в «VK.com», «Telegram», «Дзен» в информационно-телекоммуникационной сети «Интернет».</w:t>
            </w:r>
          </w:p>
        </w:tc>
      </w:tr>
      <w:tr w:rsidR="006F1A47" w:rsidRPr="006F1A47" w14:paraId="7E44A2E2" w14:textId="77777777" w:rsidTr="007C2DC3">
        <w:tc>
          <w:tcPr>
            <w:tcW w:w="10350" w:type="dxa"/>
            <w:gridSpan w:val="2"/>
            <w:tcBorders>
              <w:top w:val="single" w:sz="4" w:space="0" w:color="auto"/>
              <w:left w:val="single" w:sz="4" w:space="0" w:color="auto"/>
              <w:bottom w:val="single" w:sz="4" w:space="0" w:color="auto"/>
              <w:right w:val="single" w:sz="4" w:space="0" w:color="auto"/>
            </w:tcBorders>
            <w:hideMark/>
          </w:tcPr>
          <w:p w14:paraId="19A5874F" w14:textId="77777777" w:rsidR="006F1A47" w:rsidRPr="006F1A47" w:rsidRDefault="006F1A47" w:rsidP="00FC79DC">
            <w:pPr>
              <w:widowControl w:val="0"/>
              <w:numPr>
                <w:ilvl w:val="1"/>
                <w:numId w:val="47"/>
              </w:numPr>
              <w:tabs>
                <w:tab w:val="left" w:pos="0"/>
              </w:tabs>
              <w:autoSpaceDE w:val="0"/>
              <w:autoSpaceDN w:val="0"/>
              <w:adjustRightInd w:val="0"/>
              <w:spacing w:after="0" w:line="240" w:lineRule="auto"/>
              <w:ind w:left="0" w:firstLine="0"/>
              <w:jc w:val="both"/>
              <w:rPr>
                <w:rFonts w:ascii="PT Astra Serif" w:eastAsia="ヒラギノ角ゴ Pro W3" w:hAnsi="PT Astra Serif" w:cs="Arial"/>
                <w:sz w:val="24"/>
                <w:szCs w:val="24"/>
              </w:rPr>
            </w:pPr>
            <w:r w:rsidRPr="006F1A47">
              <w:rPr>
                <w:rFonts w:ascii="PT Astra Serif" w:eastAsia="ヒラギノ角ゴ Pro W3" w:hAnsi="PT Astra Serif" w:cs="Arial"/>
                <w:sz w:val="24"/>
                <w:szCs w:val="24"/>
              </w:rPr>
              <w:t>Стимулирование увеличения количества подписчиков аккаунтов из числа целевой аудитории.</w:t>
            </w:r>
          </w:p>
        </w:tc>
      </w:tr>
      <w:tr w:rsidR="006F1A47" w:rsidRPr="006F1A47" w14:paraId="1DB89846" w14:textId="77777777" w:rsidTr="007C2DC3">
        <w:tc>
          <w:tcPr>
            <w:tcW w:w="10350" w:type="dxa"/>
            <w:gridSpan w:val="2"/>
            <w:tcBorders>
              <w:top w:val="single" w:sz="4" w:space="0" w:color="auto"/>
              <w:left w:val="single" w:sz="4" w:space="0" w:color="auto"/>
              <w:bottom w:val="single" w:sz="4" w:space="0" w:color="auto"/>
              <w:right w:val="single" w:sz="4" w:space="0" w:color="auto"/>
            </w:tcBorders>
            <w:hideMark/>
          </w:tcPr>
          <w:p w14:paraId="2A29B95B" w14:textId="77777777" w:rsidR="006F1A47" w:rsidRPr="006F1A47" w:rsidRDefault="006F1A47" w:rsidP="00FC79DC">
            <w:pPr>
              <w:widowControl w:val="0"/>
              <w:numPr>
                <w:ilvl w:val="1"/>
                <w:numId w:val="47"/>
              </w:numPr>
              <w:tabs>
                <w:tab w:val="left" w:pos="0"/>
              </w:tabs>
              <w:autoSpaceDE w:val="0"/>
              <w:autoSpaceDN w:val="0"/>
              <w:adjustRightInd w:val="0"/>
              <w:spacing w:after="0" w:line="240" w:lineRule="auto"/>
              <w:ind w:left="0" w:firstLine="0"/>
              <w:jc w:val="both"/>
              <w:rPr>
                <w:rFonts w:ascii="PT Astra Serif" w:eastAsia="ヒラギノ角ゴ Pro W3" w:hAnsi="PT Astra Serif" w:cs="Arial"/>
                <w:sz w:val="24"/>
                <w:szCs w:val="24"/>
              </w:rPr>
            </w:pPr>
            <w:r w:rsidRPr="006F1A47">
              <w:rPr>
                <w:rFonts w:ascii="PT Astra Serif" w:eastAsia="ヒラギノ角ゴ Pro W3" w:hAnsi="PT Astra Serif" w:cs="Arial"/>
                <w:sz w:val="24"/>
                <w:szCs w:val="24"/>
              </w:rPr>
              <w:t>Организация полномасштабных SMM-рекламных кампаний.</w:t>
            </w:r>
          </w:p>
        </w:tc>
      </w:tr>
      <w:tr w:rsidR="006F1A47" w:rsidRPr="006F1A47" w14:paraId="6DB791DA" w14:textId="77777777" w:rsidTr="007C2DC3">
        <w:tc>
          <w:tcPr>
            <w:tcW w:w="10350" w:type="dxa"/>
            <w:gridSpan w:val="2"/>
            <w:tcBorders>
              <w:top w:val="single" w:sz="4" w:space="0" w:color="auto"/>
              <w:left w:val="single" w:sz="4" w:space="0" w:color="auto"/>
              <w:bottom w:val="single" w:sz="4" w:space="0" w:color="auto"/>
              <w:right w:val="single" w:sz="4" w:space="0" w:color="auto"/>
            </w:tcBorders>
          </w:tcPr>
          <w:p w14:paraId="4DB68275" w14:textId="77777777" w:rsidR="006F1A47" w:rsidRPr="006F1A47" w:rsidRDefault="006F1A47" w:rsidP="00FC79DC">
            <w:pPr>
              <w:widowControl w:val="0"/>
              <w:numPr>
                <w:ilvl w:val="1"/>
                <w:numId w:val="47"/>
              </w:numPr>
              <w:tabs>
                <w:tab w:val="left" w:pos="0"/>
              </w:tabs>
              <w:autoSpaceDE w:val="0"/>
              <w:autoSpaceDN w:val="0"/>
              <w:adjustRightInd w:val="0"/>
              <w:spacing w:after="0" w:line="240" w:lineRule="auto"/>
              <w:ind w:left="0" w:firstLine="0"/>
              <w:jc w:val="both"/>
              <w:rPr>
                <w:rFonts w:ascii="PT Astra Serif" w:eastAsia="ヒラギノ角ゴ Pro W3" w:hAnsi="PT Astra Serif" w:cs="Arial"/>
                <w:sz w:val="24"/>
                <w:szCs w:val="24"/>
              </w:rPr>
            </w:pPr>
            <w:r w:rsidRPr="006F1A47">
              <w:rPr>
                <w:rFonts w:ascii="PT Astra Serif" w:eastAsia="ヒラギノ角ゴ Pro W3" w:hAnsi="PT Astra Serif" w:cs="Arial"/>
                <w:sz w:val="24"/>
                <w:szCs w:val="24"/>
                <w:lang w:val="en-US"/>
              </w:rPr>
              <w:t>E</w:t>
            </w:r>
            <w:r w:rsidRPr="006F1A47">
              <w:rPr>
                <w:rFonts w:ascii="PT Astra Serif" w:eastAsia="ヒラギノ角ゴ Pro W3" w:hAnsi="PT Astra Serif" w:cs="Arial"/>
                <w:sz w:val="24"/>
                <w:szCs w:val="24"/>
              </w:rPr>
              <w:t>-</w:t>
            </w:r>
            <w:r w:rsidRPr="006F1A47">
              <w:rPr>
                <w:rFonts w:ascii="PT Astra Serif" w:eastAsia="ヒラギノ角ゴ Pro W3" w:hAnsi="PT Astra Serif" w:cs="Arial"/>
                <w:sz w:val="24"/>
                <w:szCs w:val="24"/>
                <w:lang w:val="en-US"/>
              </w:rPr>
              <w:t>mail</w:t>
            </w:r>
            <w:r w:rsidRPr="006F1A47">
              <w:rPr>
                <w:rFonts w:ascii="PT Astra Serif" w:eastAsia="ヒラギノ角ゴ Pro W3" w:hAnsi="PT Astra Serif" w:cs="Arial"/>
                <w:sz w:val="24"/>
                <w:szCs w:val="24"/>
              </w:rPr>
              <w:t xml:space="preserve">-рассылка туристического гида </w:t>
            </w:r>
            <w:r w:rsidRPr="006F1A47">
              <w:rPr>
                <w:rFonts w:ascii="PT Astra Serif" w:eastAsia="ヒラギノ角ゴ Pro W3" w:hAnsi="PT Astra Serif" w:cs="Arial"/>
                <w:sz w:val="24"/>
                <w:szCs w:val="24"/>
                <w:lang w:val="en-US"/>
              </w:rPr>
              <w:t>VisitUgra</w:t>
            </w:r>
            <w:r w:rsidRPr="006F1A47">
              <w:rPr>
                <w:rFonts w:ascii="PT Astra Serif" w:eastAsia="ヒラギノ角ゴ Pro W3" w:hAnsi="PT Astra Serif" w:cs="Arial"/>
                <w:sz w:val="24"/>
                <w:szCs w:val="24"/>
              </w:rPr>
              <w:t>.</w:t>
            </w:r>
          </w:p>
        </w:tc>
      </w:tr>
      <w:tr w:rsidR="006F1A47" w:rsidRPr="006F1A47" w14:paraId="18915D6D" w14:textId="77777777" w:rsidTr="007C2DC3">
        <w:tc>
          <w:tcPr>
            <w:tcW w:w="10350" w:type="dxa"/>
            <w:gridSpan w:val="2"/>
            <w:tcBorders>
              <w:top w:val="single" w:sz="4" w:space="0" w:color="auto"/>
              <w:left w:val="single" w:sz="4" w:space="0" w:color="auto"/>
              <w:bottom w:val="single" w:sz="4" w:space="0" w:color="auto"/>
              <w:right w:val="single" w:sz="4" w:space="0" w:color="auto"/>
            </w:tcBorders>
            <w:hideMark/>
          </w:tcPr>
          <w:p w14:paraId="36633FBF" w14:textId="77777777" w:rsidR="006F1A47" w:rsidRPr="006F1A47" w:rsidRDefault="006F1A47" w:rsidP="00FC79DC">
            <w:pPr>
              <w:widowControl w:val="0"/>
              <w:numPr>
                <w:ilvl w:val="0"/>
                <w:numId w:val="47"/>
              </w:numPr>
              <w:tabs>
                <w:tab w:val="left" w:pos="0"/>
              </w:tabs>
              <w:autoSpaceDE w:val="0"/>
              <w:autoSpaceDN w:val="0"/>
              <w:adjustRightInd w:val="0"/>
              <w:spacing w:after="0" w:line="240" w:lineRule="auto"/>
              <w:ind w:left="0" w:firstLine="24"/>
              <w:jc w:val="center"/>
              <w:rPr>
                <w:rFonts w:ascii="PT Astra Serif" w:eastAsia="ヒラギノ角ゴ Pro W3" w:hAnsi="PT Astra Serif" w:cs="Arial"/>
                <w:b/>
                <w:bCs/>
                <w:sz w:val="24"/>
                <w:szCs w:val="24"/>
              </w:rPr>
            </w:pPr>
            <w:r w:rsidRPr="006F1A47">
              <w:rPr>
                <w:rFonts w:ascii="PT Astra Serif" w:eastAsia="ヒラギノ角ゴ Pro W3" w:hAnsi="PT Astra Serif" w:cs="Arial"/>
                <w:b/>
                <w:bCs/>
                <w:sz w:val="24"/>
                <w:szCs w:val="24"/>
              </w:rPr>
              <w:t>Определения.</w:t>
            </w:r>
          </w:p>
        </w:tc>
      </w:tr>
      <w:tr w:rsidR="006F1A47" w:rsidRPr="006F1A47" w14:paraId="296965F4" w14:textId="77777777" w:rsidTr="007C2DC3">
        <w:tc>
          <w:tcPr>
            <w:tcW w:w="4113" w:type="dxa"/>
            <w:tcBorders>
              <w:top w:val="single" w:sz="4" w:space="0" w:color="auto"/>
              <w:left w:val="single" w:sz="4" w:space="0" w:color="auto"/>
              <w:bottom w:val="single" w:sz="4" w:space="0" w:color="auto"/>
              <w:right w:val="single" w:sz="4" w:space="0" w:color="auto"/>
            </w:tcBorders>
          </w:tcPr>
          <w:p w14:paraId="1BB9ECAD" w14:textId="4D919185" w:rsidR="006F1A47" w:rsidRPr="006F1A47" w:rsidRDefault="006F1A47" w:rsidP="00FC79DC">
            <w:pPr>
              <w:pStyle w:val="af3"/>
              <w:widowControl w:val="0"/>
              <w:numPr>
                <w:ilvl w:val="1"/>
                <w:numId w:val="48"/>
              </w:numPr>
              <w:tabs>
                <w:tab w:val="left" w:pos="0"/>
              </w:tabs>
              <w:autoSpaceDE w:val="0"/>
              <w:autoSpaceDN w:val="0"/>
              <w:adjustRightInd w:val="0"/>
              <w:spacing w:after="0" w:line="240" w:lineRule="auto"/>
              <w:rPr>
                <w:rFonts w:ascii="PT Astra Serif" w:eastAsia="ヒラギノ角ゴ Pro W3" w:hAnsi="PT Astra Serif" w:cs="Arial"/>
                <w:sz w:val="24"/>
                <w:szCs w:val="24"/>
              </w:rPr>
            </w:pPr>
            <w:r w:rsidRPr="006F1A47">
              <w:rPr>
                <w:rFonts w:ascii="PT Astra Serif" w:eastAsia="ヒラギノ角ゴ Pro W3" w:hAnsi="PT Astra Serif" w:cs="Arial"/>
                <w:sz w:val="24"/>
                <w:szCs w:val="24"/>
              </w:rPr>
              <w:t xml:space="preserve">Рекламный бюджет </w:t>
            </w:r>
          </w:p>
          <w:p w14:paraId="46B966AA" w14:textId="77777777" w:rsidR="006F1A47" w:rsidRPr="006F1A47" w:rsidRDefault="006F1A47" w:rsidP="006F1A47">
            <w:pPr>
              <w:widowControl w:val="0"/>
              <w:tabs>
                <w:tab w:val="left" w:pos="0"/>
              </w:tabs>
              <w:autoSpaceDE w:val="0"/>
              <w:autoSpaceDN w:val="0"/>
              <w:adjustRightInd w:val="0"/>
              <w:spacing w:after="0" w:line="240" w:lineRule="auto"/>
              <w:rPr>
                <w:rFonts w:ascii="PT Astra Serif" w:eastAsia="Times New Roman" w:hAnsi="PT Astra Serif" w:cs="Arial"/>
                <w:sz w:val="24"/>
                <w:szCs w:val="24"/>
              </w:rPr>
            </w:pPr>
          </w:p>
        </w:tc>
        <w:tc>
          <w:tcPr>
            <w:tcW w:w="6237" w:type="dxa"/>
            <w:tcBorders>
              <w:top w:val="single" w:sz="4" w:space="0" w:color="auto"/>
              <w:left w:val="single" w:sz="4" w:space="0" w:color="auto"/>
              <w:bottom w:val="single" w:sz="4" w:space="0" w:color="auto"/>
              <w:right w:val="single" w:sz="4" w:space="0" w:color="auto"/>
            </w:tcBorders>
            <w:hideMark/>
          </w:tcPr>
          <w:p w14:paraId="51A45BFA" w14:textId="77777777" w:rsidR="006F1A47" w:rsidRPr="006F1A47" w:rsidRDefault="006F1A47" w:rsidP="006F1A47">
            <w:pPr>
              <w:spacing w:after="0" w:line="240" w:lineRule="auto"/>
              <w:jc w:val="both"/>
              <w:rPr>
                <w:rFonts w:ascii="PT Astra Serif" w:hAnsi="PT Astra Serif"/>
                <w:sz w:val="24"/>
                <w:szCs w:val="24"/>
              </w:rPr>
            </w:pPr>
            <w:r w:rsidRPr="006F1A47">
              <w:rPr>
                <w:rFonts w:ascii="PT Astra Serif" w:eastAsia="ヒラギノ角ゴ Pro W3" w:hAnsi="PT Astra Serif"/>
                <w:sz w:val="24"/>
                <w:szCs w:val="24"/>
              </w:rPr>
              <w:t>сумма, которую Заказчик готов выделить на продвижение продукта или услуги за конкретный промежуток времени.</w:t>
            </w:r>
          </w:p>
        </w:tc>
      </w:tr>
      <w:tr w:rsidR="006F1A47" w:rsidRPr="006F1A47" w14:paraId="238F3494" w14:textId="77777777" w:rsidTr="007C2DC3">
        <w:tc>
          <w:tcPr>
            <w:tcW w:w="4113" w:type="dxa"/>
            <w:tcBorders>
              <w:top w:val="single" w:sz="4" w:space="0" w:color="auto"/>
              <w:left w:val="single" w:sz="4" w:space="0" w:color="auto"/>
              <w:bottom w:val="single" w:sz="4" w:space="0" w:color="auto"/>
              <w:right w:val="single" w:sz="4" w:space="0" w:color="auto"/>
            </w:tcBorders>
            <w:hideMark/>
          </w:tcPr>
          <w:p w14:paraId="4B791D34" w14:textId="77777777" w:rsidR="006F1A47" w:rsidRPr="006F1A47" w:rsidRDefault="006F1A47" w:rsidP="00FC79DC">
            <w:pPr>
              <w:widowControl w:val="0"/>
              <w:numPr>
                <w:ilvl w:val="1"/>
                <w:numId w:val="48"/>
              </w:numPr>
              <w:tabs>
                <w:tab w:val="left" w:pos="0"/>
              </w:tabs>
              <w:autoSpaceDE w:val="0"/>
              <w:autoSpaceDN w:val="0"/>
              <w:spacing w:after="0" w:line="240" w:lineRule="auto"/>
              <w:ind w:left="34" w:firstLine="0"/>
              <w:contextualSpacing/>
              <w:rPr>
                <w:rFonts w:ascii="PT Astra Serif" w:eastAsia="ヒラギノ角ゴ Pro W3" w:hAnsi="PT Astra Serif"/>
                <w:sz w:val="24"/>
                <w:szCs w:val="24"/>
              </w:rPr>
            </w:pPr>
            <w:r w:rsidRPr="006F1A47">
              <w:rPr>
                <w:rFonts w:ascii="PT Astra Serif" w:eastAsia="ヒラギノ角ゴ Pro W3" w:hAnsi="PT Astra Serif"/>
                <w:sz w:val="24"/>
                <w:szCs w:val="24"/>
              </w:rPr>
              <w:t xml:space="preserve">Контентная политика </w:t>
            </w:r>
          </w:p>
        </w:tc>
        <w:tc>
          <w:tcPr>
            <w:tcW w:w="6237" w:type="dxa"/>
            <w:tcBorders>
              <w:top w:val="single" w:sz="4" w:space="0" w:color="auto"/>
              <w:left w:val="single" w:sz="4" w:space="0" w:color="auto"/>
              <w:bottom w:val="single" w:sz="4" w:space="0" w:color="auto"/>
              <w:right w:val="single" w:sz="4" w:space="0" w:color="auto"/>
            </w:tcBorders>
            <w:hideMark/>
          </w:tcPr>
          <w:p w14:paraId="00622C63" w14:textId="77777777" w:rsidR="006F1A47" w:rsidRPr="006F1A47" w:rsidRDefault="006F1A47" w:rsidP="006F1A47">
            <w:pPr>
              <w:widowControl w:val="0"/>
              <w:tabs>
                <w:tab w:val="left" w:pos="0"/>
              </w:tabs>
              <w:autoSpaceDE w:val="0"/>
              <w:autoSpaceDN w:val="0"/>
              <w:adjustRightInd w:val="0"/>
              <w:spacing w:after="0" w:line="240" w:lineRule="auto"/>
              <w:jc w:val="both"/>
              <w:rPr>
                <w:rFonts w:ascii="PT Astra Serif" w:eastAsia="ヒラギノ角ゴ Pro W3" w:hAnsi="PT Astra Serif" w:cs="Arial"/>
                <w:sz w:val="24"/>
                <w:szCs w:val="24"/>
              </w:rPr>
            </w:pPr>
            <w:r w:rsidRPr="006F1A47">
              <w:rPr>
                <w:rFonts w:ascii="PT Astra Serif" w:eastAsia="ヒラギノ角ゴ Pro W3" w:hAnsi="PT Astra Serif" w:cs="Arial"/>
                <w:sz w:val="24"/>
                <w:szCs w:val="24"/>
              </w:rPr>
              <w:t>управление созданием и размещением контента в аккаунтах социальных сетей или в рамках полномасштабной рекламной кампании. Контентная политика регламентирует абсолютно все вопросы, связанные с контентом. К ним относятся:</w:t>
            </w:r>
          </w:p>
          <w:p w14:paraId="514D72EF" w14:textId="77777777" w:rsidR="006F1A47" w:rsidRPr="006F1A47" w:rsidRDefault="006F1A47" w:rsidP="006F1A47">
            <w:pPr>
              <w:widowControl w:val="0"/>
              <w:tabs>
                <w:tab w:val="left" w:pos="0"/>
              </w:tabs>
              <w:autoSpaceDE w:val="0"/>
              <w:autoSpaceDN w:val="0"/>
              <w:adjustRightInd w:val="0"/>
              <w:spacing w:after="0" w:line="240" w:lineRule="auto"/>
              <w:jc w:val="both"/>
              <w:rPr>
                <w:rFonts w:ascii="PT Astra Serif" w:eastAsia="ヒラギノ角ゴ Pro W3" w:hAnsi="PT Astra Serif" w:cs="Arial"/>
                <w:sz w:val="24"/>
                <w:szCs w:val="24"/>
              </w:rPr>
            </w:pPr>
            <w:r w:rsidRPr="006F1A47">
              <w:rPr>
                <w:rFonts w:ascii="PT Astra Serif" w:eastAsia="ヒラギノ角ゴ Pro W3" w:hAnsi="PT Astra Serif" w:cs="Arial"/>
                <w:sz w:val="24"/>
                <w:szCs w:val="24"/>
              </w:rPr>
              <w:t>- тематика текстов;</w:t>
            </w:r>
          </w:p>
          <w:p w14:paraId="233F11AB" w14:textId="77777777" w:rsidR="006F1A47" w:rsidRPr="006F1A47" w:rsidRDefault="006F1A47" w:rsidP="006F1A47">
            <w:pPr>
              <w:widowControl w:val="0"/>
              <w:tabs>
                <w:tab w:val="left" w:pos="0"/>
              </w:tabs>
              <w:autoSpaceDE w:val="0"/>
              <w:autoSpaceDN w:val="0"/>
              <w:adjustRightInd w:val="0"/>
              <w:spacing w:after="0" w:line="240" w:lineRule="auto"/>
              <w:jc w:val="both"/>
              <w:rPr>
                <w:rFonts w:ascii="PT Astra Serif" w:eastAsia="ヒラギノ角ゴ Pro W3" w:hAnsi="PT Astra Serif" w:cs="Arial"/>
                <w:sz w:val="24"/>
                <w:szCs w:val="24"/>
              </w:rPr>
            </w:pPr>
            <w:r w:rsidRPr="006F1A47">
              <w:rPr>
                <w:rFonts w:ascii="PT Astra Serif" w:eastAsia="ヒラギノ角ゴ Pro W3" w:hAnsi="PT Astra Serif" w:cs="Arial"/>
                <w:sz w:val="24"/>
                <w:szCs w:val="24"/>
              </w:rPr>
              <w:t>- количество и частота ключевых слов;</w:t>
            </w:r>
          </w:p>
          <w:p w14:paraId="4595A2FD" w14:textId="77777777" w:rsidR="006F1A47" w:rsidRPr="006F1A47" w:rsidRDefault="006F1A47" w:rsidP="006F1A47">
            <w:pPr>
              <w:widowControl w:val="0"/>
              <w:tabs>
                <w:tab w:val="left" w:pos="0"/>
              </w:tabs>
              <w:autoSpaceDE w:val="0"/>
              <w:autoSpaceDN w:val="0"/>
              <w:adjustRightInd w:val="0"/>
              <w:spacing w:after="0" w:line="240" w:lineRule="auto"/>
              <w:jc w:val="both"/>
              <w:rPr>
                <w:rFonts w:ascii="PT Astra Serif" w:eastAsia="ヒラギノ角ゴ Pro W3" w:hAnsi="PT Astra Serif" w:cs="Arial"/>
                <w:sz w:val="24"/>
                <w:szCs w:val="24"/>
              </w:rPr>
            </w:pPr>
            <w:r w:rsidRPr="006F1A47">
              <w:rPr>
                <w:rFonts w:ascii="PT Astra Serif" w:eastAsia="ヒラギノ角ゴ Pro W3" w:hAnsi="PT Astra Serif" w:cs="Arial"/>
                <w:sz w:val="24"/>
                <w:szCs w:val="24"/>
              </w:rPr>
              <w:t>- сроки создания и размещения контента;</w:t>
            </w:r>
          </w:p>
          <w:p w14:paraId="189AA3E5" w14:textId="77777777" w:rsidR="006F1A47" w:rsidRPr="006F1A47" w:rsidRDefault="006F1A47" w:rsidP="006F1A47">
            <w:pPr>
              <w:widowControl w:val="0"/>
              <w:tabs>
                <w:tab w:val="left" w:pos="0"/>
              </w:tabs>
              <w:autoSpaceDE w:val="0"/>
              <w:autoSpaceDN w:val="0"/>
              <w:adjustRightInd w:val="0"/>
              <w:spacing w:after="0" w:line="240" w:lineRule="auto"/>
              <w:jc w:val="both"/>
              <w:rPr>
                <w:rFonts w:ascii="PT Astra Serif" w:eastAsia="ヒラギノ角ゴ Pro W3" w:hAnsi="PT Astra Serif" w:cs="Arial"/>
                <w:sz w:val="24"/>
                <w:szCs w:val="24"/>
              </w:rPr>
            </w:pPr>
            <w:r w:rsidRPr="006F1A47">
              <w:rPr>
                <w:rFonts w:ascii="PT Astra Serif" w:eastAsia="ヒラギノ角ゴ Pro W3" w:hAnsi="PT Astra Serif" w:cs="Arial"/>
                <w:sz w:val="24"/>
                <w:szCs w:val="24"/>
              </w:rPr>
              <w:t>- объемы текстов;</w:t>
            </w:r>
          </w:p>
          <w:p w14:paraId="7F8E55D0" w14:textId="77777777" w:rsidR="006F1A47" w:rsidRPr="006F1A47" w:rsidRDefault="006F1A47" w:rsidP="006F1A47">
            <w:pPr>
              <w:widowControl w:val="0"/>
              <w:tabs>
                <w:tab w:val="left" w:pos="0"/>
              </w:tabs>
              <w:autoSpaceDE w:val="0"/>
              <w:autoSpaceDN w:val="0"/>
              <w:adjustRightInd w:val="0"/>
              <w:spacing w:after="0" w:line="240" w:lineRule="auto"/>
              <w:jc w:val="both"/>
              <w:rPr>
                <w:rFonts w:ascii="PT Astra Serif" w:eastAsia="ヒラギノ角ゴ Pro W3" w:hAnsi="PT Astra Serif" w:cs="Arial"/>
                <w:sz w:val="24"/>
                <w:szCs w:val="24"/>
              </w:rPr>
            </w:pPr>
            <w:r w:rsidRPr="006F1A47">
              <w:rPr>
                <w:rFonts w:ascii="PT Astra Serif" w:eastAsia="ヒラギノ角ゴ Pro W3" w:hAnsi="PT Astra Serif" w:cs="Arial"/>
                <w:sz w:val="24"/>
                <w:szCs w:val="24"/>
              </w:rPr>
              <w:t>- частота обновления контента;</w:t>
            </w:r>
          </w:p>
          <w:p w14:paraId="127F13A9" w14:textId="77777777" w:rsidR="006F1A47" w:rsidRPr="006F1A47" w:rsidRDefault="006F1A47" w:rsidP="006F1A47">
            <w:pPr>
              <w:widowControl w:val="0"/>
              <w:tabs>
                <w:tab w:val="left" w:pos="0"/>
              </w:tabs>
              <w:autoSpaceDE w:val="0"/>
              <w:autoSpaceDN w:val="0"/>
              <w:adjustRightInd w:val="0"/>
              <w:spacing w:after="0" w:line="240" w:lineRule="auto"/>
              <w:jc w:val="both"/>
              <w:rPr>
                <w:rFonts w:ascii="PT Astra Serif" w:eastAsia="ヒラギノ角ゴ Pro W3" w:hAnsi="PT Astra Serif" w:cs="Arial"/>
                <w:sz w:val="24"/>
                <w:szCs w:val="24"/>
              </w:rPr>
            </w:pPr>
            <w:r w:rsidRPr="006F1A47">
              <w:rPr>
                <w:rFonts w:ascii="PT Astra Serif" w:eastAsia="ヒラギノ角ゴ Pro W3" w:hAnsi="PT Astra Serif" w:cs="Arial"/>
                <w:sz w:val="24"/>
                <w:szCs w:val="24"/>
              </w:rPr>
              <w:t>- способы обработки и размещения графики, видео-, а также желаемые размеры картинок;</w:t>
            </w:r>
          </w:p>
          <w:p w14:paraId="3022010E" w14:textId="77777777" w:rsidR="006F1A47" w:rsidRPr="006F1A47" w:rsidRDefault="006F1A47" w:rsidP="006F1A47">
            <w:pPr>
              <w:widowControl w:val="0"/>
              <w:tabs>
                <w:tab w:val="left" w:pos="0"/>
              </w:tabs>
              <w:autoSpaceDE w:val="0"/>
              <w:autoSpaceDN w:val="0"/>
              <w:adjustRightInd w:val="0"/>
              <w:spacing w:after="0" w:line="240" w:lineRule="auto"/>
              <w:jc w:val="both"/>
              <w:rPr>
                <w:rFonts w:ascii="PT Astra Serif" w:eastAsia="ヒラギノ角ゴ Pro W3" w:hAnsi="PT Astra Serif" w:cs="Arial"/>
                <w:sz w:val="24"/>
                <w:szCs w:val="24"/>
              </w:rPr>
            </w:pPr>
            <w:r w:rsidRPr="006F1A47">
              <w:rPr>
                <w:rFonts w:ascii="PT Astra Serif" w:eastAsia="ヒラギノ角ゴ Pro W3" w:hAnsi="PT Astra Serif" w:cs="Arial"/>
                <w:sz w:val="24"/>
                <w:szCs w:val="24"/>
              </w:rPr>
              <w:t>- верстка контента.</w:t>
            </w:r>
          </w:p>
        </w:tc>
      </w:tr>
      <w:tr w:rsidR="006F1A47" w:rsidRPr="006F1A47" w14:paraId="46F39938" w14:textId="77777777" w:rsidTr="007C2DC3">
        <w:tc>
          <w:tcPr>
            <w:tcW w:w="4113" w:type="dxa"/>
            <w:tcBorders>
              <w:top w:val="single" w:sz="4" w:space="0" w:color="auto"/>
              <w:left w:val="single" w:sz="4" w:space="0" w:color="auto"/>
              <w:bottom w:val="single" w:sz="4" w:space="0" w:color="auto"/>
              <w:right w:val="single" w:sz="4" w:space="0" w:color="auto"/>
            </w:tcBorders>
            <w:hideMark/>
          </w:tcPr>
          <w:p w14:paraId="47E0D7F9" w14:textId="77777777" w:rsidR="006F1A47" w:rsidRPr="006F1A47" w:rsidRDefault="006F1A47" w:rsidP="00FC79DC">
            <w:pPr>
              <w:widowControl w:val="0"/>
              <w:numPr>
                <w:ilvl w:val="1"/>
                <w:numId w:val="48"/>
              </w:numPr>
              <w:tabs>
                <w:tab w:val="left" w:pos="0"/>
              </w:tabs>
              <w:autoSpaceDE w:val="0"/>
              <w:autoSpaceDN w:val="0"/>
              <w:spacing w:after="0" w:line="240" w:lineRule="auto"/>
              <w:ind w:left="34" w:firstLine="0"/>
              <w:contextualSpacing/>
              <w:rPr>
                <w:rFonts w:ascii="PT Astra Serif" w:hAnsi="PT Astra Serif"/>
                <w:sz w:val="24"/>
                <w:szCs w:val="24"/>
              </w:rPr>
            </w:pPr>
            <w:r w:rsidRPr="006F1A47">
              <w:rPr>
                <w:rFonts w:ascii="PT Astra Serif" w:eastAsia="ヒラギノ角ゴ Pro W3" w:hAnsi="PT Astra Serif"/>
                <w:sz w:val="24"/>
                <w:szCs w:val="24"/>
              </w:rPr>
              <w:t>Контент-план</w:t>
            </w:r>
          </w:p>
        </w:tc>
        <w:tc>
          <w:tcPr>
            <w:tcW w:w="6237" w:type="dxa"/>
            <w:tcBorders>
              <w:top w:val="single" w:sz="4" w:space="0" w:color="auto"/>
              <w:left w:val="single" w:sz="4" w:space="0" w:color="auto"/>
              <w:bottom w:val="single" w:sz="4" w:space="0" w:color="auto"/>
              <w:right w:val="single" w:sz="4" w:space="0" w:color="auto"/>
            </w:tcBorders>
            <w:hideMark/>
          </w:tcPr>
          <w:p w14:paraId="17CA4CDE" w14:textId="77777777" w:rsidR="006F1A47" w:rsidRPr="006F1A47" w:rsidRDefault="006F1A47" w:rsidP="006F1A47">
            <w:pPr>
              <w:widowControl w:val="0"/>
              <w:tabs>
                <w:tab w:val="left" w:pos="0"/>
              </w:tabs>
              <w:autoSpaceDE w:val="0"/>
              <w:autoSpaceDN w:val="0"/>
              <w:adjustRightInd w:val="0"/>
              <w:spacing w:after="0" w:line="240" w:lineRule="auto"/>
              <w:jc w:val="both"/>
              <w:rPr>
                <w:rFonts w:ascii="PT Astra Serif" w:eastAsia="ヒラギノ角ゴ Pro W3" w:hAnsi="PT Astra Serif" w:cs="Arial"/>
                <w:sz w:val="24"/>
                <w:szCs w:val="24"/>
              </w:rPr>
            </w:pPr>
            <w:r w:rsidRPr="006F1A47">
              <w:rPr>
                <w:rFonts w:ascii="PT Astra Serif" w:eastAsia="ヒラギノ角ゴ Pro W3" w:hAnsi="PT Astra Serif" w:cs="Arial"/>
                <w:sz w:val="24"/>
                <w:szCs w:val="24"/>
              </w:rPr>
              <w:t>список конкретных тем с указанием даты их публикаций. Он включает информационные, развлекательные и рекламные посты. При этом под контентом понимаются не только текстовые статьи, но также картинки и видеоролики.</w:t>
            </w:r>
          </w:p>
        </w:tc>
      </w:tr>
      <w:tr w:rsidR="006F1A47" w:rsidRPr="006F1A47" w14:paraId="7B4D6E03" w14:textId="77777777" w:rsidTr="007C2DC3">
        <w:tc>
          <w:tcPr>
            <w:tcW w:w="4113" w:type="dxa"/>
            <w:tcBorders>
              <w:top w:val="single" w:sz="4" w:space="0" w:color="auto"/>
              <w:left w:val="single" w:sz="4" w:space="0" w:color="auto"/>
              <w:bottom w:val="single" w:sz="4" w:space="0" w:color="auto"/>
              <w:right w:val="single" w:sz="4" w:space="0" w:color="auto"/>
            </w:tcBorders>
            <w:hideMark/>
          </w:tcPr>
          <w:p w14:paraId="0A49D882" w14:textId="77777777" w:rsidR="006F1A47" w:rsidRPr="006F1A47" w:rsidRDefault="006F1A47" w:rsidP="00FC79DC">
            <w:pPr>
              <w:widowControl w:val="0"/>
              <w:numPr>
                <w:ilvl w:val="1"/>
                <w:numId w:val="48"/>
              </w:numPr>
              <w:tabs>
                <w:tab w:val="left" w:pos="0"/>
              </w:tabs>
              <w:autoSpaceDE w:val="0"/>
              <w:autoSpaceDN w:val="0"/>
              <w:spacing w:after="0" w:line="240" w:lineRule="auto"/>
              <w:ind w:left="34" w:firstLine="0"/>
              <w:contextualSpacing/>
              <w:rPr>
                <w:rFonts w:ascii="PT Astra Serif" w:hAnsi="PT Astra Serif"/>
                <w:sz w:val="24"/>
                <w:szCs w:val="24"/>
              </w:rPr>
            </w:pPr>
            <w:r w:rsidRPr="006F1A47">
              <w:rPr>
                <w:rFonts w:ascii="PT Astra Serif" w:hAnsi="PT Astra Serif"/>
                <w:sz w:val="24"/>
                <w:szCs w:val="24"/>
              </w:rPr>
              <w:t>Контент</w:t>
            </w:r>
          </w:p>
        </w:tc>
        <w:tc>
          <w:tcPr>
            <w:tcW w:w="6237" w:type="dxa"/>
            <w:tcBorders>
              <w:top w:val="single" w:sz="4" w:space="0" w:color="auto"/>
              <w:left w:val="single" w:sz="4" w:space="0" w:color="auto"/>
              <w:bottom w:val="single" w:sz="4" w:space="0" w:color="auto"/>
              <w:right w:val="single" w:sz="4" w:space="0" w:color="auto"/>
            </w:tcBorders>
            <w:hideMark/>
          </w:tcPr>
          <w:p w14:paraId="4E039A90" w14:textId="77777777" w:rsidR="006F1A47" w:rsidRPr="006F1A47" w:rsidRDefault="006F1A47" w:rsidP="006F1A47">
            <w:pPr>
              <w:spacing w:after="0" w:line="240" w:lineRule="auto"/>
              <w:jc w:val="both"/>
              <w:rPr>
                <w:rFonts w:ascii="PT Astra Serif" w:hAnsi="PT Astra Serif"/>
                <w:sz w:val="24"/>
                <w:szCs w:val="24"/>
              </w:rPr>
            </w:pPr>
            <w:r w:rsidRPr="006F1A47">
              <w:rPr>
                <w:rFonts w:ascii="PT Astra Serif" w:eastAsia="ヒラギノ角ゴ Pro W3" w:hAnsi="PT Astra Serif"/>
                <w:sz w:val="24"/>
                <w:szCs w:val="24"/>
              </w:rPr>
              <w:t>информационное содержание (тексты, графическая, звуковая, видеоинформация и др.).</w:t>
            </w:r>
          </w:p>
        </w:tc>
      </w:tr>
      <w:tr w:rsidR="006F1A47" w:rsidRPr="006F1A47" w14:paraId="281C69BF" w14:textId="77777777" w:rsidTr="007C2DC3">
        <w:tc>
          <w:tcPr>
            <w:tcW w:w="4113" w:type="dxa"/>
            <w:tcBorders>
              <w:top w:val="single" w:sz="4" w:space="0" w:color="auto"/>
              <w:left w:val="single" w:sz="4" w:space="0" w:color="auto"/>
              <w:bottom w:val="single" w:sz="4" w:space="0" w:color="auto"/>
              <w:right w:val="single" w:sz="4" w:space="0" w:color="auto"/>
            </w:tcBorders>
            <w:hideMark/>
          </w:tcPr>
          <w:p w14:paraId="648251EA" w14:textId="77777777" w:rsidR="006F1A47" w:rsidRPr="006F1A47" w:rsidRDefault="006F1A47" w:rsidP="00FC79DC">
            <w:pPr>
              <w:widowControl w:val="0"/>
              <w:numPr>
                <w:ilvl w:val="1"/>
                <w:numId w:val="48"/>
              </w:numPr>
              <w:tabs>
                <w:tab w:val="left" w:pos="0"/>
              </w:tabs>
              <w:autoSpaceDE w:val="0"/>
              <w:autoSpaceDN w:val="0"/>
              <w:spacing w:after="0" w:line="240" w:lineRule="auto"/>
              <w:ind w:left="34" w:firstLine="0"/>
              <w:contextualSpacing/>
              <w:rPr>
                <w:rFonts w:ascii="PT Astra Serif" w:hAnsi="PT Astra Serif"/>
                <w:sz w:val="24"/>
                <w:szCs w:val="24"/>
              </w:rPr>
            </w:pPr>
            <w:r w:rsidRPr="006F1A47">
              <w:rPr>
                <w:rFonts w:ascii="PT Astra Serif" w:eastAsia="ヒラギノ角ゴ Pro W3" w:hAnsi="PT Astra Serif"/>
                <w:sz w:val="24"/>
                <w:szCs w:val="24"/>
              </w:rPr>
              <w:lastRenderedPageBreak/>
              <w:t>Таргетированная реклама</w:t>
            </w:r>
          </w:p>
        </w:tc>
        <w:tc>
          <w:tcPr>
            <w:tcW w:w="6237" w:type="dxa"/>
            <w:tcBorders>
              <w:top w:val="single" w:sz="4" w:space="0" w:color="auto"/>
              <w:left w:val="single" w:sz="4" w:space="0" w:color="auto"/>
              <w:bottom w:val="single" w:sz="4" w:space="0" w:color="auto"/>
              <w:right w:val="single" w:sz="4" w:space="0" w:color="auto"/>
            </w:tcBorders>
            <w:hideMark/>
          </w:tcPr>
          <w:p w14:paraId="768D5C57" w14:textId="77777777" w:rsidR="006F1A47" w:rsidRPr="006F1A47" w:rsidRDefault="006F1A47" w:rsidP="006F1A47">
            <w:pPr>
              <w:widowControl w:val="0"/>
              <w:tabs>
                <w:tab w:val="left" w:pos="0"/>
              </w:tabs>
              <w:autoSpaceDE w:val="0"/>
              <w:autoSpaceDN w:val="0"/>
              <w:adjustRightInd w:val="0"/>
              <w:spacing w:after="0" w:line="240" w:lineRule="auto"/>
              <w:jc w:val="both"/>
              <w:rPr>
                <w:rFonts w:ascii="PT Astra Serif" w:eastAsia="ヒラギノ角ゴ Pro W3" w:hAnsi="PT Astra Serif" w:cs="Arial"/>
                <w:sz w:val="24"/>
                <w:szCs w:val="24"/>
              </w:rPr>
            </w:pPr>
            <w:r w:rsidRPr="006F1A47">
              <w:rPr>
                <w:rFonts w:ascii="PT Astra Serif" w:eastAsia="ヒラギノ角ゴ Pro W3" w:hAnsi="PT Astra Serif" w:cs="Arial"/>
                <w:sz w:val="24"/>
                <w:szCs w:val="24"/>
              </w:rPr>
              <w:t>способ онлайн-рекламы, в котором используются методы и настройки поиска в соответствии с заданными параметрами (характеристиками и интересами) целевой аудитории, которая может интересоваться рекламируемым товаром или услугой.</w:t>
            </w:r>
          </w:p>
        </w:tc>
      </w:tr>
      <w:tr w:rsidR="006F1A47" w:rsidRPr="006F1A47" w14:paraId="71F0A3C7" w14:textId="77777777" w:rsidTr="007C2DC3">
        <w:tc>
          <w:tcPr>
            <w:tcW w:w="4113" w:type="dxa"/>
            <w:tcBorders>
              <w:top w:val="single" w:sz="4" w:space="0" w:color="auto"/>
              <w:left w:val="single" w:sz="4" w:space="0" w:color="auto"/>
              <w:bottom w:val="single" w:sz="4" w:space="0" w:color="auto"/>
              <w:right w:val="single" w:sz="4" w:space="0" w:color="auto"/>
            </w:tcBorders>
            <w:hideMark/>
          </w:tcPr>
          <w:p w14:paraId="65118CD7" w14:textId="77777777" w:rsidR="006F1A47" w:rsidRPr="006F1A47" w:rsidRDefault="006F1A47" w:rsidP="00FC79DC">
            <w:pPr>
              <w:widowControl w:val="0"/>
              <w:numPr>
                <w:ilvl w:val="1"/>
                <w:numId w:val="48"/>
              </w:numPr>
              <w:tabs>
                <w:tab w:val="left" w:pos="0"/>
              </w:tabs>
              <w:autoSpaceDE w:val="0"/>
              <w:autoSpaceDN w:val="0"/>
              <w:spacing w:after="0" w:line="240" w:lineRule="auto"/>
              <w:ind w:left="34" w:firstLine="0"/>
              <w:contextualSpacing/>
              <w:rPr>
                <w:rFonts w:ascii="PT Astra Serif" w:hAnsi="PT Astra Serif"/>
                <w:sz w:val="24"/>
                <w:szCs w:val="24"/>
              </w:rPr>
            </w:pPr>
            <w:r w:rsidRPr="006F1A47">
              <w:rPr>
                <w:rFonts w:ascii="PT Astra Serif" w:hAnsi="PT Astra Serif"/>
                <w:sz w:val="24"/>
                <w:szCs w:val="24"/>
              </w:rPr>
              <w:t>Пост</w:t>
            </w:r>
          </w:p>
        </w:tc>
        <w:tc>
          <w:tcPr>
            <w:tcW w:w="6237" w:type="dxa"/>
            <w:tcBorders>
              <w:top w:val="single" w:sz="4" w:space="0" w:color="auto"/>
              <w:left w:val="single" w:sz="4" w:space="0" w:color="auto"/>
              <w:bottom w:val="single" w:sz="4" w:space="0" w:color="auto"/>
              <w:right w:val="single" w:sz="4" w:space="0" w:color="auto"/>
            </w:tcBorders>
            <w:hideMark/>
          </w:tcPr>
          <w:p w14:paraId="6D5506BE" w14:textId="77777777" w:rsidR="006F1A47" w:rsidRPr="006F1A47" w:rsidRDefault="006F1A47" w:rsidP="006F1A47">
            <w:pPr>
              <w:spacing w:after="0" w:line="240" w:lineRule="auto"/>
              <w:jc w:val="both"/>
              <w:rPr>
                <w:rFonts w:ascii="PT Astra Serif" w:hAnsi="PT Astra Serif"/>
                <w:sz w:val="24"/>
                <w:szCs w:val="24"/>
              </w:rPr>
            </w:pPr>
            <w:r w:rsidRPr="006F1A47">
              <w:rPr>
                <w:rFonts w:ascii="PT Astra Serif" w:eastAsia="ヒラギノ角ゴ Pro W3" w:hAnsi="PT Astra Serif"/>
                <w:sz w:val="24"/>
                <w:szCs w:val="24"/>
              </w:rPr>
              <w:t>отдельно взятое сообщение в форуме, социальных сетях или блоге.</w:t>
            </w:r>
          </w:p>
        </w:tc>
      </w:tr>
      <w:tr w:rsidR="006F1A47" w:rsidRPr="006F1A47" w14:paraId="75E6B02A" w14:textId="77777777" w:rsidTr="007C2DC3">
        <w:tc>
          <w:tcPr>
            <w:tcW w:w="4113" w:type="dxa"/>
            <w:tcBorders>
              <w:top w:val="single" w:sz="4" w:space="0" w:color="auto"/>
              <w:left w:val="single" w:sz="4" w:space="0" w:color="auto"/>
              <w:bottom w:val="single" w:sz="4" w:space="0" w:color="auto"/>
              <w:right w:val="single" w:sz="4" w:space="0" w:color="auto"/>
            </w:tcBorders>
            <w:hideMark/>
          </w:tcPr>
          <w:p w14:paraId="37C7F3C4" w14:textId="77777777" w:rsidR="006F1A47" w:rsidRPr="006F1A47" w:rsidRDefault="006F1A47" w:rsidP="00FC79DC">
            <w:pPr>
              <w:widowControl w:val="0"/>
              <w:numPr>
                <w:ilvl w:val="1"/>
                <w:numId w:val="48"/>
              </w:numPr>
              <w:tabs>
                <w:tab w:val="left" w:pos="0"/>
              </w:tabs>
              <w:autoSpaceDE w:val="0"/>
              <w:autoSpaceDN w:val="0"/>
              <w:spacing w:after="0" w:line="240" w:lineRule="auto"/>
              <w:ind w:left="34" w:firstLine="0"/>
              <w:contextualSpacing/>
              <w:rPr>
                <w:rFonts w:ascii="PT Astra Serif" w:hAnsi="PT Astra Serif"/>
                <w:sz w:val="24"/>
                <w:szCs w:val="24"/>
              </w:rPr>
            </w:pPr>
            <w:r w:rsidRPr="006F1A47">
              <w:rPr>
                <w:rFonts w:ascii="PT Astra Serif" w:hAnsi="PT Astra Serif"/>
                <w:sz w:val="24"/>
                <w:szCs w:val="24"/>
              </w:rPr>
              <w:t>Репост</w:t>
            </w:r>
          </w:p>
        </w:tc>
        <w:tc>
          <w:tcPr>
            <w:tcW w:w="6237" w:type="dxa"/>
            <w:tcBorders>
              <w:top w:val="single" w:sz="4" w:space="0" w:color="auto"/>
              <w:left w:val="single" w:sz="4" w:space="0" w:color="auto"/>
              <w:bottom w:val="single" w:sz="4" w:space="0" w:color="auto"/>
              <w:right w:val="single" w:sz="4" w:space="0" w:color="auto"/>
            </w:tcBorders>
            <w:hideMark/>
          </w:tcPr>
          <w:p w14:paraId="0CDF8464" w14:textId="77777777" w:rsidR="006F1A47" w:rsidRPr="006F1A47" w:rsidRDefault="006F1A47" w:rsidP="006F1A47">
            <w:pPr>
              <w:widowControl w:val="0"/>
              <w:tabs>
                <w:tab w:val="left" w:pos="0"/>
              </w:tabs>
              <w:autoSpaceDE w:val="0"/>
              <w:autoSpaceDN w:val="0"/>
              <w:adjustRightInd w:val="0"/>
              <w:spacing w:after="0" w:line="240" w:lineRule="auto"/>
              <w:jc w:val="both"/>
              <w:rPr>
                <w:rFonts w:ascii="PT Astra Serif" w:eastAsia="ヒラギノ角ゴ Pro W3" w:hAnsi="PT Astra Serif" w:cs="Arial"/>
                <w:sz w:val="24"/>
                <w:szCs w:val="24"/>
              </w:rPr>
            </w:pPr>
            <w:r w:rsidRPr="006F1A47">
              <w:rPr>
                <w:rFonts w:ascii="PT Astra Serif" w:eastAsia="ヒラギノ角ゴ Pro W3" w:hAnsi="PT Astra Serif" w:cs="Arial"/>
                <w:sz w:val="24"/>
                <w:szCs w:val="24"/>
              </w:rPr>
              <w:t>перепечатка (распространение) поста в информационно-телекоммуникационной сети «Интернет».</w:t>
            </w:r>
          </w:p>
        </w:tc>
      </w:tr>
      <w:tr w:rsidR="006F1A47" w:rsidRPr="006F1A47" w14:paraId="1EA3EFF4" w14:textId="77777777" w:rsidTr="007C2DC3">
        <w:tc>
          <w:tcPr>
            <w:tcW w:w="4113" w:type="dxa"/>
            <w:tcBorders>
              <w:top w:val="single" w:sz="4" w:space="0" w:color="auto"/>
              <w:left w:val="single" w:sz="4" w:space="0" w:color="auto"/>
              <w:bottom w:val="single" w:sz="4" w:space="0" w:color="auto"/>
              <w:right w:val="single" w:sz="4" w:space="0" w:color="auto"/>
            </w:tcBorders>
            <w:hideMark/>
          </w:tcPr>
          <w:p w14:paraId="2E01322C" w14:textId="77777777" w:rsidR="006F1A47" w:rsidRPr="006F1A47" w:rsidRDefault="006F1A47" w:rsidP="00FC79DC">
            <w:pPr>
              <w:widowControl w:val="0"/>
              <w:numPr>
                <w:ilvl w:val="1"/>
                <w:numId w:val="48"/>
              </w:numPr>
              <w:tabs>
                <w:tab w:val="left" w:pos="0"/>
              </w:tabs>
              <w:autoSpaceDE w:val="0"/>
              <w:autoSpaceDN w:val="0"/>
              <w:spacing w:after="0" w:line="240" w:lineRule="auto"/>
              <w:ind w:left="34" w:firstLine="0"/>
              <w:contextualSpacing/>
              <w:rPr>
                <w:rFonts w:ascii="PT Astra Serif" w:hAnsi="PT Astra Serif"/>
                <w:sz w:val="24"/>
                <w:szCs w:val="24"/>
              </w:rPr>
            </w:pPr>
            <w:r w:rsidRPr="006F1A47">
              <w:rPr>
                <w:rFonts w:ascii="PT Astra Serif" w:eastAsia="ヒラギノ角ゴ Pro W3" w:hAnsi="PT Astra Serif"/>
                <w:sz w:val="24"/>
                <w:szCs w:val="24"/>
              </w:rPr>
              <w:t>Копирайтинг</w:t>
            </w:r>
          </w:p>
        </w:tc>
        <w:tc>
          <w:tcPr>
            <w:tcW w:w="6237" w:type="dxa"/>
            <w:tcBorders>
              <w:top w:val="single" w:sz="4" w:space="0" w:color="auto"/>
              <w:left w:val="single" w:sz="4" w:space="0" w:color="auto"/>
              <w:bottom w:val="single" w:sz="4" w:space="0" w:color="auto"/>
              <w:right w:val="single" w:sz="4" w:space="0" w:color="auto"/>
            </w:tcBorders>
            <w:hideMark/>
          </w:tcPr>
          <w:p w14:paraId="7EEE7FA6" w14:textId="77777777" w:rsidR="006F1A47" w:rsidRPr="006F1A47" w:rsidRDefault="006F1A47" w:rsidP="006F1A47">
            <w:pPr>
              <w:widowControl w:val="0"/>
              <w:tabs>
                <w:tab w:val="left" w:pos="0"/>
              </w:tabs>
              <w:autoSpaceDE w:val="0"/>
              <w:autoSpaceDN w:val="0"/>
              <w:adjustRightInd w:val="0"/>
              <w:spacing w:after="0" w:line="240" w:lineRule="auto"/>
              <w:jc w:val="both"/>
              <w:rPr>
                <w:rFonts w:ascii="PT Astra Serif" w:eastAsia="ヒラギノ角ゴ Pro W3" w:hAnsi="PT Astra Serif" w:cs="Arial"/>
                <w:sz w:val="24"/>
                <w:szCs w:val="24"/>
              </w:rPr>
            </w:pPr>
            <w:r w:rsidRPr="006F1A47">
              <w:rPr>
                <w:rFonts w:ascii="PT Astra Serif" w:eastAsia="ヒラギノ角ゴ Pro W3" w:hAnsi="PT Astra Serif" w:cs="Arial"/>
                <w:sz w:val="24"/>
                <w:szCs w:val="24"/>
              </w:rPr>
              <w:t>написание текста с целью рекламы или других форм маркетинга.</w:t>
            </w:r>
          </w:p>
        </w:tc>
      </w:tr>
      <w:tr w:rsidR="006F1A47" w:rsidRPr="006F1A47" w14:paraId="0E03EC00" w14:textId="77777777" w:rsidTr="007C2DC3">
        <w:tc>
          <w:tcPr>
            <w:tcW w:w="4113" w:type="dxa"/>
            <w:tcBorders>
              <w:top w:val="single" w:sz="4" w:space="0" w:color="auto"/>
              <w:left w:val="single" w:sz="4" w:space="0" w:color="auto"/>
              <w:bottom w:val="single" w:sz="4" w:space="0" w:color="auto"/>
              <w:right w:val="single" w:sz="4" w:space="0" w:color="auto"/>
            </w:tcBorders>
            <w:hideMark/>
          </w:tcPr>
          <w:p w14:paraId="123925CE" w14:textId="77777777" w:rsidR="006F1A47" w:rsidRPr="006F1A47" w:rsidRDefault="006F1A47" w:rsidP="00FC79DC">
            <w:pPr>
              <w:widowControl w:val="0"/>
              <w:numPr>
                <w:ilvl w:val="1"/>
                <w:numId w:val="48"/>
              </w:numPr>
              <w:tabs>
                <w:tab w:val="left" w:pos="0"/>
              </w:tabs>
              <w:autoSpaceDE w:val="0"/>
              <w:autoSpaceDN w:val="0"/>
              <w:spacing w:after="0" w:line="240" w:lineRule="auto"/>
              <w:ind w:left="34" w:firstLine="0"/>
              <w:contextualSpacing/>
              <w:rPr>
                <w:rFonts w:ascii="PT Astra Serif" w:hAnsi="PT Astra Serif"/>
                <w:sz w:val="24"/>
                <w:szCs w:val="24"/>
              </w:rPr>
            </w:pPr>
            <w:proofErr w:type="spellStart"/>
            <w:r w:rsidRPr="006F1A47">
              <w:rPr>
                <w:rFonts w:ascii="PT Astra Serif" w:hAnsi="PT Astra Serif"/>
                <w:sz w:val="24"/>
                <w:szCs w:val="24"/>
              </w:rPr>
              <w:t>Рерайтинг</w:t>
            </w:r>
            <w:proofErr w:type="spellEnd"/>
          </w:p>
        </w:tc>
        <w:tc>
          <w:tcPr>
            <w:tcW w:w="6237" w:type="dxa"/>
            <w:tcBorders>
              <w:top w:val="single" w:sz="4" w:space="0" w:color="auto"/>
              <w:left w:val="single" w:sz="4" w:space="0" w:color="auto"/>
              <w:bottom w:val="single" w:sz="4" w:space="0" w:color="auto"/>
              <w:right w:val="single" w:sz="4" w:space="0" w:color="auto"/>
            </w:tcBorders>
            <w:hideMark/>
          </w:tcPr>
          <w:p w14:paraId="356C1239" w14:textId="77777777" w:rsidR="006F1A47" w:rsidRPr="006F1A47" w:rsidRDefault="006F1A47" w:rsidP="006F1A47">
            <w:pPr>
              <w:spacing w:after="0" w:line="240" w:lineRule="auto"/>
              <w:jc w:val="both"/>
              <w:rPr>
                <w:rFonts w:ascii="PT Astra Serif" w:hAnsi="PT Astra Serif"/>
                <w:sz w:val="24"/>
                <w:szCs w:val="24"/>
              </w:rPr>
            </w:pPr>
            <w:r w:rsidRPr="006F1A47">
              <w:rPr>
                <w:rFonts w:ascii="PT Astra Serif" w:eastAsia="ヒラギノ角ゴ Pro W3" w:hAnsi="PT Astra Serif"/>
                <w:sz w:val="24"/>
                <w:szCs w:val="24"/>
              </w:rPr>
              <w:t>обработка исходных текстовых материалов в целях их дальнейшего использования. В отличие от копирайтинга, за основу берется уже написанный текст, который переписывается своими словами с сохранением смысла.</w:t>
            </w:r>
          </w:p>
        </w:tc>
      </w:tr>
      <w:tr w:rsidR="006F1A47" w:rsidRPr="006F1A47" w14:paraId="6BDF9D70" w14:textId="77777777" w:rsidTr="007C2DC3">
        <w:tc>
          <w:tcPr>
            <w:tcW w:w="4113" w:type="dxa"/>
            <w:tcBorders>
              <w:top w:val="single" w:sz="4" w:space="0" w:color="auto"/>
              <w:left w:val="single" w:sz="4" w:space="0" w:color="auto"/>
              <w:bottom w:val="single" w:sz="4" w:space="0" w:color="auto"/>
              <w:right w:val="single" w:sz="4" w:space="0" w:color="auto"/>
            </w:tcBorders>
            <w:hideMark/>
          </w:tcPr>
          <w:p w14:paraId="478186EE" w14:textId="77777777" w:rsidR="006F1A47" w:rsidRPr="006F1A47" w:rsidRDefault="006F1A47" w:rsidP="00FC79DC">
            <w:pPr>
              <w:widowControl w:val="0"/>
              <w:numPr>
                <w:ilvl w:val="1"/>
                <w:numId w:val="48"/>
              </w:numPr>
              <w:tabs>
                <w:tab w:val="left" w:pos="0"/>
              </w:tabs>
              <w:autoSpaceDE w:val="0"/>
              <w:autoSpaceDN w:val="0"/>
              <w:spacing w:after="0" w:line="240" w:lineRule="auto"/>
              <w:ind w:left="34" w:firstLine="0"/>
              <w:contextualSpacing/>
              <w:rPr>
                <w:rFonts w:ascii="PT Astra Serif" w:hAnsi="PT Astra Serif"/>
                <w:sz w:val="24"/>
                <w:szCs w:val="24"/>
              </w:rPr>
            </w:pPr>
            <w:r w:rsidRPr="006F1A47">
              <w:rPr>
                <w:rFonts w:ascii="PT Astra Serif" w:hAnsi="PT Astra Serif"/>
                <w:sz w:val="24"/>
                <w:szCs w:val="24"/>
              </w:rPr>
              <w:t>Корректура</w:t>
            </w:r>
          </w:p>
        </w:tc>
        <w:tc>
          <w:tcPr>
            <w:tcW w:w="6237" w:type="dxa"/>
            <w:tcBorders>
              <w:top w:val="single" w:sz="4" w:space="0" w:color="auto"/>
              <w:left w:val="single" w:sz="4" w:space="0" w:color="auto"/>
              <w:bottom w:val="single" w:sz="4" w:space="0" w:color="auto"/>
              <w:right w:val="single" w:sz="4" w:space="0" w:color="auto"/>
            </w:tcBorders>
            <w:hideMark/>
          </w:tcPr>
          <w:p w14:paraId="4F222483" w14:textId="77777777" w:rsidR="006F1A47" w:rsidRPr="006F1A47" w:rsidRDefault="006F1A47" w:rsidP="006F1A47">
            <w:pPr>
              <w:spacing w:after="0" w:line="240" w:lineRule="auto"/>
              <w:jc w:val="both"/>
              <w:rPr>
                <w:rFonts w:ascii="PT Astra Serif" w:hAnsi="PT Astra Serif"/>
                <w:sz w:val="24"/>
                <w:szCs w:val="24"/>
              </w:rPr>
            </w:pPr>
            <w:r w:rsidRPr="006F1A47">
              <w:rPr>
                <w:rFonts w:ascii="PT Astra Serif" w:eastAsia="ヒラギノ角ゴ Pro W3" w:hAnsi="PT Astra Serif"/>
                <w:sz w:val="24"/>
                <w:szCs w:val="24"/>
              </w:rPr>
              <w:t>совокупность корректурных исправлений и сам процесс исправления ошибок и устранения технических недочетов в корректурном оттиске набора и печатной форме, включающий чтение корректурных оттисков и корректурную правку.</w:t>
            </w:r>
          </w:p>
        </w:tc>
      </w:tr>
      <w:tr w:rsidR="006F1A47" w:rsidRPr="006F1A47" w14:paraId="62046E9C" w14:textId="77777777" w:rsidTr="007C2DC3">
        <w:tc>
          <w:tcPr>
            <w:tcW w:w="4113" w:type="dxa"/>
            <w:tcBorders>
              <w:top w:val="single" w:sz="4" w:space="0" w:color="auto"/>
              <w:left w:val="single" w:sz="4" w:space="0" w:color="auto"/>
              <w:bottom w:val="single" w:sz="4" w:space="0" w:color="auto"/>
              <w:right w:val="single" w:sz="4" w:space="0" w:color="auto"/>
            </w:tcBorders>
            <w:hideMark/>
          </w:tcPr>
          <w:p w14:paraId="7CA7C872" w14:textId="77777777" w:rsidR="006F1A47" w:rsidRPr="006F1A47" w:rsidRDefault="006F1A47" w:rsidP="00FC79DC">
            <w:pPr>
              <w:widowControl w:val="0"/>
              <w:numPr>
                <w:ilvl w:val="1"/>
                <w:numId w:val="48"/>
              </w:numPr>
              <w:tabs>
                <w:tab w:val="left" w:pos="0"/>
              </w:tabs>
              <w:autoSpaceDE w:val="0"/>
              <w:autoSpaceDN w:val="0"/>
              <w:spacing w:after="0" w:line="240" w:lineRule="auto"/>
              <w:ind w:left="34" w:firstLine="0"/>
              <w:contextualSpacing/>
              <w:rPr>
                <w:rFonts w:ascii="PT Astra Serif" w:hAnsi="PT Astra Serif"/>
                <w:sz w:val="24"/>
                <w:szCs w:val="24"/>
              </w:rPr>
            </w:pPr>
            <w:proofErr w:type="spellStart"/>
            <w:r w:rsidRPr="006F1A47">
              <w:rPr>
                <w:rFonts w:ascii="PT Astra Serif" w:hAnsi="PT Astra Serif"/>
                <w:sz w:val="24"/>
                <w:szCs w:val="24"/>
              </w:rPr>
              <w:t>Ситуатинвый</w:t>
            </w:r>
            <w:proofErr w:type="spellEnd"/>
            <w:r w:rsidRPr="006F1A47">
              <w:rPr>
                <w:rFonts w:ascii="PT Astra Serif" w:hAnsi="PT Astra Serif"/>
                <w:sz w:val="24"/>
                <w:szCs w:val="24"/>
              </w:rPr>
              <w:t xml:space="preserve"> пост</w:t>
            </w:r>
          </w:p>
        </w:tc>
        <w:tc>
          <w:tcPr>
            <w:tcW w:w="6237" w:type="dxa"/>
            <w:tcBorders>
              <w:top w:val="single" w:sz="4" w:space="0" w:color="auto"/>
              <w:left w:val="single" w:sz="4" w:space="0" w:color="auto"/>
              <w:bottom w:val="single" w:sz="4" w:space="0" w:color="auto"/>
              <w:right w:val="single" w:sz="4" w:space="0" w:color="auto"/>
            </w:tcBorders>
            <w:hideMark/>
          </w:tcPr>
          <w:p w14:paraId="4BC1B9DF" w14:textId="77777777" w:rsidR="006F1A47" w:rsidRPr="006F1A47" w:rsidRDefault="006F1A47" w:rsidP="006F1A47">
            <w:pPr>
              <w:spacing w:after="0" w:line="240" w:lineRule="auto"/>
              <w:jc w:val="both"/>
              <w:rPr>
                <w:rFonts w:ascii="PT Astra Serif" w:eastAsia="ヒラギノ角ゴ Pro W3" w:hAnsi="PT Astra Serif"/>
                <w:sz w:val="24"/>
                <w:szCs w:val="24"/>
              </w:rPr>
            </w:pPr>
            <w:r w:rsidRPr="006F1A47">
              <w:rPr>
                <w:rFonts w:ascii="PT Astra Serif" w:eastAsia="ヒラギノ角ゴ Pro W3" w:hAnsi="PT Astra Serif"/>
                <w:sz w:val="24"/>
                <w:szCs w:val="24"/>
              </w:rPr>
              <w:t>пост реакция бренда на инфоповод для продвижения.</w:t>
            </w:r>
          </w:p>
        </w:tc>
      </w:tr>
      <w:tr w:rsidR="006F1A47" w:rsidRPr="006F1A47" w14:paraId="776CEE71" w14:textId="77777777" w:rsidTr="007C2DC3">
        <w:tc>
          <w:tcPr>
            <w:tcW w:w="4113" w:type="dxa"/>
            <w:tcBorders>
              <w:top w:val="single" w:sz="4" w:space="0" w:color="auto"/>
              <w:left w:val="single" w:sz="4" w:space="0" w:color="auto"/>
              <w:bottom w:val="single" w:sz="4" w:space="0" w:color="auto"/>
              <w:right w:val="single" w:sz="4" w:space="0" w:color="auto"/>
            </w:tcBorders>
            <w:hideMark/>
          </w:tcPr>
          <w:p w14:paraId="5F144544" w14:textId="77777777" w:rsidR="006F1A47" w:rsidRPr="006F1A47" w:rsidRDefault="006F1A47" w:rsidP="00FC79DC">
            <w:pPr>
              <w:widowControl w:val="0"/>
              <w:numPr>
                <w:ilvl w:val="1"/>
                <w:numId w:val="48"/>
              </w:numPr>
              <w:tabs>
                <w:tab w:val="left" w:pos="0"/>
              </w:tabs>
              <w:autoSpaceDE w:val="0"/>
              <w:autoSpaceDN w:val="0"/>
              <w:spacing w:after="0" w:line="240" w:lineRule="auto"/>
              <w:ind w:left="34" w:firstLine="0"/>
              <w:contextualSpacing/>
              <w:rPr>
                <w:rFonts w:ascii="PT Astra Serif" w:hAnsi="PT Astra Serif"/>
                <w:sz w:val="24"/>
                <w:szCs w:val="24"/>
              </w:rPr>
            </w:pPr>
            <w:r w:rsidRPr="006F1A47">
              <w:rPr>
                <w:rFonts w:ascii="PT Astra Serif" w:hAnsi="PT Astra Serif"/>
                <w:sz w:val="24"/>
                <w:szCs w:val="24"/>
              </w:rPr>
              <w:t>Истории</w:t>
            </w:r>
          </w:p>
        </w:tc>
        <w:tc>
          <w:tcPr>
            <w:tcW w:w="6237" w:type="dxa"/>
            <w:tcBorders>
              <w:top w:val="single" w:sz="4" w:space="0" w:color="auto"/>
              <w:left w:val="single" w:sz="4" w:space="0" w:color="auto"/>
              <w:bottom w:val="single" w:sz="4" w:space="0" w:color="auto"/>
              <w:right w:val="single" w:sz="4" w:space="0" w:color="auto"/>
            </w:tcBorders>
            <w:hideMark/>
          </w:tcPr>
          <w:p w14:paraId="27B21F71" w14:textId="77777777" w:rsidR="006F1A47" w:rsidRPr="006F1A47" w:rsidRDefault="006F1A47" w:rsidP="006F1A47">
            <w:pPr>
              <w:widowControl w:val="0"/>
              <w:tabs>
                <w:tab w:val="left" w:pos="0"/>
              </w:tabs>
              <w:autoSpaceDE w:val="0"/>
              <w:autoSpaceDN w:val="0"/>
              <w:adjustRightInd w:val="0"/>
              <w:spacing w:after="0" w:line="240" w:lineRule="auto"/>
              <w:jc w:val="both"/>
              <w:rPr>
                <w:rFonts w:ascii="PT Astra Serif" w:eastAsia="ヒラギノ角ゴ Pro W3" w:hAnsi="PT Astra Serif" w:cs="Arial"/>
                <w:sz w:val="24"/>
                <w:szCs w:val="24"/>
              </w:rPr>
            </w:pPr>
            <w:r w:rsidRPr="006F1A47">
              <w:rPr>
                <w:rFonts w:ascii="PT Astra Serif" w:eastAsia="ヒラギノ角ゴ Pro W3" w:hAnsi="PT Astra Serif" w:cs="Arial"/>
                <w:sz w:val="24"/>
                <w:szCs w:val="24"/>
              </w:rPr>
              <w:t>посты, которые удаляются автоматически через 24 часа после публикации. Истории не размещаются среди публикаций, а появляются в специальной ленте.</w:t>
            </w:r>
          </w:p>
        </w:tc>
      </w:tr>
      <w:tr w:rsidR="006F1A47" w:rsidRPr="006F1A47" w14:paraId="4960573D" w14:textId="77777777" w:rsidTr="007C2DC3">
        <w:tc>
          <w:tcPr>
            <w:tcW w:w="4113" w:type="dxa"/>
            <w:tcBorders>
              <w:top w:val="single" w:sz="4" w:space="0" w:color="auto"/>
              <w:left w:val="single" w:sz="4" w:space="0" w:color="auto"/>
              <w:bottom w:val="single" w:sz="4" w:space="0" w:color="auto"/>
              <w:right w:val="single" w:sz="4" w:space="0" w:color="auto"/>
            </w:tcBorders>
            <w:hideMark/>
          </w:tcPr>
          <w:p w14:paraId="29044E54" w14:textId="77777777" w:rsidR="006F1A47" w:rsidRPr="006F1A47" w:rsidRDefault="006F1A47" w:rsidP="00FC79DC">
            <w:pPr>
              <w:widowControl w:val="0"/>
              <w:numPr>
                <w:ilvl w:val="1"/>
                <w:numId w:val="48"/>
              </w:numPr>
              <w:tabs>
                <w:tab w:val="left" w:pos="0"/>
              </w:tabs>
              <w:autoSpaceDE w:val="0"/>
              <w:autoSpaceDN w:val="0"/>
              <w:spacing w:after="0" w:line="240" w:lineRule="auto"/>
              <w:ind w:left="34" w:firstLine="0"/>
              <w:contextualSpacing/>
              <w:rPr>
                <w:rFonts w:ascii="PT Astra Serif" w:hAnsi="PT Astra Serif"/>
                <w:sz w:val="24"/>
                <w:szCs w:val="24"/>
              </w:rPr>
            </w:pPr>
            <w:r w:rsidRPr="006F1A47">
              <w:rPr>
                <w:rFonts w:ascii="PT Astra Serif" w:hAnsi="PT Astra Serif"/>
                <w:sz w:val="24"/>
                <w:szCs w:val="24"/>
              </w:rPr>
              <w:t>Аватар</w:t>
            </w:r>
          </w:p>
        </w:tc>
        <w:tc>
          <w:tcPr>
            <w:tcW w:w="6237" w:type="dxa"/>
            <w:tcBorders>
              <w:top w:val="single" w:sz="4" w:space="0" w:color="auto"/>
              <w:left w:val="single" w:sz="4" w:space="0" w:color="auto"/>
              <w:bottom w:val="single" w:sz="4" w:space="0" w:color="auto"/>
              <w:right w:val="single" w:sz="4" w:space="0" w:color="auto"/>
            </w:tcBorders>
            <w:hideMark/>
          </w:tcPr>
          <w:p w14:paraId="253DA7F0" w14:textId="77777777" w:rsidR="006F1A47" w:rsidRPr="006F1A47" w:rsidRDefault="006F1A47" w:rsidP="006F1A47">
            <w:pPr>
              <w:spacing w:after="0" w:line="240" w:lineRule="auto"/>
              <w:jc w:val="both"/>
              <w:rPr>
                <w:rFonts w:ascii="PT Astra Serif" w:hAnsi="PT Astra Serif"/>
                <w:sz w:val="24"/>
                <w:szCs w:val="24"/>
              </w:rPr>
            </w:pPr>
            <w:r w:rsidRPr="006F1A47">
              <w:rPr>
                <w:rFonts w:ascii="PT Astra Serif" w:eastAsia="ヒラギノ角ゴ Pro W3" w:hAnsi="PT Astra Serif"/>
                <w:sz w:val="24"/>
                <w:szCs w:val="24"/>
              </w:rPr>
              <w:t>графическое представление пользователя в информационно-телекоммуникационной сети «Интернет» (картинка пользователя).</w:t>
            </w:r>
          </w:p>
        </w:tc>
      </w:tr>
      <w:tr w:rsidR="006F1A47" w:rsidRPr="006F1A47" w14:paraId="605C4C2D" w14:textId="77777777" w:rsidTr="007C2DC3">
        <w:tc>
          <w:tcPr>
            <w:tcW w:w="4113" w:type="dxa"/>
            <w:tcBorders>
              <w:top w:val="single" w:sz="4" w:space="0" w:color="auto"/>
              <w:left w:val="single" w:sz="4" w:space="0" w:color="auto"/>
              <w:bottom w:val="single" w:sz="4" w:space="0" w:color="auto"/>
              <w:right w:val="single" w:sz="4" w:space="0" w:color="auto"/>
            </w:tcBorders>
            <w:hideMark/>
          </w:tcPr>
          <w:p w14:paraId="0FFF89B8" w14:textId="77777777" w:rsidR="006F1A47" w:rsidRPr="006F1A47" w:rsidRDefault="006F1A47" w:rsidP="00FC79DC">
            <w:pPr>
              <w:widowControl w:val="0"/>
              <w:numPr>
                <w:ilvl w:val="1"/>
                <w:numId w:val="48"/>
              </w:numPr>
              <w:tabs>
                <w:tab w:val="left" w:pos="0"/>
              </w:tabs>
              <w:autoSpaceDE w:val="0"/>
              <w:autoSpaceDN w:val="0"/>
              <w:spacing w:after="0" w:line="240" w:lineRule="auto"/>
              <w:ind w:left="34" w:firstLine="0"/>
              <w:contextualSpacing/>
              <w:rPr>
                <w:rFonts w:ascii="PT Astra Serif" w:hAnsi="PT Astra Serif"/>
                <w:sz w:val="24"/>
                <w:szCs w:val="24"/>
              </w:rPr>
            </w:pPr>
            <w:r w:rsidRPr="006F1A47">
              <w:rPr>
                <w:rFonts w:ascii="PT Astra Serif" w:hAnsi="PT Astra Serif"/>
                <w:sz w:val="24"/>
                <w:szCs w:val="24"/>
              </w:rPr>
              <w:t>Шапка профиля</w:t>
            </w:r>
          </w:p>
        </w:tc>
        <w:tc>
          <w:tcPr>
            <w:tcW w:w="6237" w:type="dxa"/>
            <w:tcBorders>
              <w:top w:val="single" w:sz="4" w:space="0" w:color="auto"/>
              <w:left w:val="single" w:sz="4" w:space="0" w:color="auto"/>
              <w:bottom w:val="single" w:sz="4" w:space="0" w:color="auto"/>
              <w:right w:val="single" w:sz="4" w:space="0" w:color="auto"/>
            </w:tcBorders>
            <w:hideMark/>
          </w:tcPr>
          <w:p w14:paraId="5953010E" w14:textId="77777777" w:rsidR="006F1A47" w:rsidRPr="006F1A47" w:rsidRDefault="006F1A47" w:rsidP="006F1A47">
            <w:pPr>
              <w:spacing w:after="0" w:line="240" w:lineRule="auto"/>
              <w:jc w:val="both"/>
              <w:rPr>
                <w:rFonts w:ascii="PT Astra Serif" w:hAnsi="PT Astra Serif"/>
                <w:sz w:val="24"/>
                <w:szCs w:val="24"/>
              </w:rPr>
            </w:pPr>
            <w:r w:rsidRPr="006F1A47">
              <w:rPr>
                <w:rFonts w:ascii="PT Astra Serif" w:eastAsia="ヒラギノ角ゴ Pro W3" w:hAnsi="PT Astra Serif"/>
                <w:sz w:val="24"/>
                <w:szCs w:val="24"/>
              </w:rPr>
              <w:t>блок текста, расположенный под аватаром и названием профиля.</w:t>
            </w:r>
          </w:p>
        </w:tc>
      </w:tr>
      <w:tr w:rsidR="006F1A47" w:rsidRPr="006F1A47" w14:paraId="508FD9BC" w14:textId="77777777" w:rsidTr="007C2DC3">
        <w:tc>
          <w:tcPr>
            <w:tcW w:w="4113" w:type="dxa"/>
            <w:tcBorders>
              <w:top w:val="single" w:sz="4" w:space="0" w:color="auto"/>
              <w:left w:val="single" w:sz="4" w:space="0" w:color="auto"/>
              <w:bottom w:val="single" w:sz="4" w:space="0" w:color="auto"/>
              <w:right w:val="single" w:sz="4" w:space="0" w:color="auto"/>
            </w:tcBorders>
            <w:hideMark/>
          </w:tcPr>
          <w:p w14:paraId="4FE34F3C" w14:textId="77777777" w:rsidR="006F1A47" w:rsidRPr="006F1A47" w:rsidRDefault="006F1A47" w:rsidP="00FC79DC">
            <w:pPr>
              <w:widowControl w:val="0"/>
              <w:numPr>
                <w:ilvl w:val="1"/>
                <w:numId w:val="48"/>
              </w:numPr>
              <w:tabs>
                <w:tab w:val="left" w:pos="0"/>
              </w:tabs>
              <w:autoSpaceDE w:val="0"/>
              <w:autoSpaceDN w:val="0"/>
              <w:spacing w:after="0" w:line="240" w:lineRule="auto"/>
              <w:ind w:left="34" w:firstLine="0"/>
              <w:contextualSpacing/>
              <w:rPr>
                <w:rFonts w:ascii="PT Astra Serif" w:hAnsi="PT Astra Serif"/>
                <w:sz w:val="24"/>
                <w:szCs w:val="24"/>
              </w:rPr>
            </w:pPr>
            <w:r w:rsidRPr="006F1A47">
              <w:rPr>
                <w:rFonts w:ascii="PT Astra Serif" w:eastAsia="ヒラギノ角ゴ Pro W3" w:hAnsi="PT Astra Serif"/>
                <w:sz w:val="24"/>
                <w:szCs w:val="24"/>
              </w:rPr>
              <w:t>Дизайн оформления профиля</w:t>
            </w:r>
          </w:p>
        </w:tc>
        <w:tc>
          <w:tcPr>
            <w:tcW w:w="6237" w:type="dxa"/>
            <w:tcBorders>
              <w:top w:val="single" w:sz="4" w:space="0" w:color="auto"/>
              <w:left w:val="single" w:sz="4" w:space="0" w:color="auto"/>
              <w:bottom w:val="single" w:sz="4" w:space="0" w:color="auto"/>
              <w:right w:val="single" w:sz="4" w:space="0" w:color="auto"/>
            </w:tcBorders>
          </w:tcPr>
          <w:p w14:paraId="5E63986C" w14:textId="77777777" w:rsidR="006F1A47" w:rsidRPr="006F1A47" w:rsidRDefault="006F1A47" w:rsidP="006F1A47">
            <w:pPr>
              <w:widowControl w:val="0"/>
              <w:tabs>
                <w:tab w:val="left" w:pos="0"/>
              </w:tabs>
              <w:autoSpaceDE w:val="0"/>
              <w:autoSpaceDN w:val="0"/>
              <w:adjustRightInd w:val="0"/>
              <w:spacing w:after="0" w:line="240" w:lineRule="auto"/>
              <w:jc w:val="both"/>
              <w:rPr>
                <w:rFonts w:ascii="PT Astra Serif" w:eastAsia="ヒラギノ角ゴ Pro W3" w:hAnsi="PT Astra Serif" w:cs="Arial"/>
                <w:sz w:val="24"/>
                <w:szCs w:val="24"/>
              </w:rPr>
            </w:pPr>
            <w:r w:rsidRPr="006F1A47">
              <w:rPr>
                <w:rFonts w:ascii="PT Astra Serif" w:eastAsia="ヒラギノ角ゴ Pro W3" w:hAnsi="PT Astra Serif" w:cs="Arial"/>
                <w:sz w:val="24"/>
                <w:szCs w:val="24"/>
              </w:rPr>
              <w:t>общее стилистическое оформление профиля.</w:t>
            </w:r>
          </w:p>
          <w:p w14:paraId="2DDB4918" w14:textId="77777777" w:rsidR="006F1A47" w:rsidRPr="006F1A47" w:rsidRDefault="006F1A47" w:rsidP="006F1A47">
            <w:pPr>
              <w:spacing w:after="0" w:line="240" w:lineRule="auto"/>
              <w:ind w:firstLine="458"/>
              <w:jc w:val="both"/>
              <w:rPr>
                <w:rFonts w:ascii="PT Astra Serif" w:hAnsi="PT Astra Serif"/>
                <w:sz w:val="24"/>
                <w:szCs w:val="24"/>
              </w:rPr>
            </w:pPr>
          </w:p>
        </w:tc>
      </w:tr>
      <w:tr w:rsidR="006F1A47" w:rsidRPr="006F1A47" w14:paraId="009D18B2" w14:textId="77777777" w:rsidTr="007C2DC3">
        <w:tc>
          <w:tcPr>
            <w:tcW w:w="4113" w:type="dxa"/>
            <w:tcBorders>
              <w:top w:val="single" w:sz="4" w:space="0" w:color="auto"/>
              <w:left w:val="single" w:sz="4" w:space="0" w:color="auto"/>
              <w:bottom w:val="single" w:sz="4" w:space="0" w:color="auto"/>
              <w:right w:val="single" w:sz="4" w:space="0" w:color="auto"/>
            </w:tcBorders>
            <w:hideMark/>
          </w:tcPr>
          <w:p w14:paraId="39A0EE18" w14:textId="77777777" w:rsidR="006F1A47" w:rsidRPr="006F1A47" w:rsidRDefault="006F1A47" w:rsidP="00FC79DC">
            <w:pPr>
              <w:widowControl w:val="0"/>
              <w:numPr>
                <w:ilvl w:val="1"/>
                <w:numId w:val="48"/>
              </w:numPr>
              <w:tabs>
                <w:tab w:val="left" w:pos="0"/>
              </w:tabs>
              <w:autoSpaceDE w:val="0"/>
              <w:autoSpaceDN w:val="0"/>
              <w:spacing w:after="0" w:line="240" w:lineRule="auto"/>
              <w:ind w:left="34" w:firstLine="0"/>
              <w:contextualSpacing/>
              <w:rPr>
                <w:rFonts w:ascii="PT Astra Serif" w:hAnsi="PT Astra Serif"/>
                <w:sz w:val="24"/>
                <w:szCs w:val="24"/>
              </w:rPr>
            </w:pPr>
            <w:r w:rsidRPr="006F1A47">
              <w:rPr>
                <w:rFonts w:ascii="PT Astra Serif" w:hAnsi="PT Astra Serif"/>
                <w:sz w:val="24"/>
                <w:szCs w:val="24"/>
              </w:rPr>
              <w:t>Редизайн профиля</w:t>
            </w:r>
          </w:p>
        </w:tc>
        <w:tc>
          <w:tcPr>
            <w:tcW w:w="6237" w:type="dxa"/>
            <w:tcBorders>
              <w:top w:val="single" w:sz="4" w:space="0" w:color="auto"/>
              <w:left w:val="single" w:sz="4" w:space="0" w:color="auto"/>
              <w:bottom w:val="single" w:sz="4" w:space="0" w:color="auto"/>
              <w:right w:val="single" w:sz="4" w:space="0" w:color="auto"/>
            </w:tcBorders>
            <w:hideMark/>
          </w:tcPr>
          <w:p w14:paraId="6DDADEAA" w14:textId="77777777" w:rsidR="006F1A47" w:rsidRPr="006F1A47" w:rsidRDefault="006F1A47" w:rsidP="006F1A47">
            <w:pPr>
              <w:spacing w:after="0" w:line="240" w:lineRule="auto"/>
              <w:jc w:val="both"/>
              <w:rPr>
                <w:rFonts w:ascii="PT Astra Serif" w:hAnsi="PT Astra Serif"/>
                <w:sz w:val="24"/>
                <w:szCs w:val="24"/>
              </w:rPr>
            </w:pPr>
            <w:r w:rsidRPr="006F1A47">
              <w:rPr>
                <w:rFonts w:ascii="PT Astra Serif" w:eastAsia="ヒラギノ角ゴ Pro W3" w:hAnsi="PT Astra Serif"/>
                <w:sz w:val="24"/>
                <w:szCs w:val="24"/>
              </w:rPr>
              <w:t>изменение внешнего вида дизайна профиля с целью повышения привлекательности.</w:t>
            </w:r>
          </w:p>
        </w:tc>
      </w:tr>
      <w:tr w:rsidR="006F1A47" w:rsidRPr="006F1A47" w14:paraId="169B8706" w14:textId="77777777" w:rsidTr="007C2DC3">
        <w:tc>
          <w:tcPr>
            <w:tcW w:w="4113" w:type="dxa"/>
            <w:tcBorders>
              <w:top w:val="single" w:sz="4" w:space="0" w:color="auto"/>
              <w:left w:val="single" w:sz="4" w:space="0" w:color="auto"/>
              <w:bottom w:val="single" w:sz="4" w:space="0" w:color="auto"/>
              <w:right w:val="single" w:sz="4" w:space="0" w:color="auto"/>
            </w:tcBorders>
            <w:hideMark/>
          </w:tcPr>
          <w:p w14:paraId="25C91EBC" w14:textId="77777777" w:rsidR="006F1A47" w:rsidRPr="006F1A47" w:rsidRDefault="006F1A47" w:rsidP="00FC79DC">
            <w:pPr>
              <w:widowControl w:val="0"/>
              <w:numPr>
                <w:ilvl w:val="1"/>
                <w:numId w:val="48"/>
              </w:numPr>
              <w:tabs>
                <w:tab w:val="left" w:pos="0"/>
              </w:tabs>
              <w:autoSpaceDE w:val="0"/>
              <w:autoSpaceDN w:val="0"/>
              <w:spacing w:after="0" w:line="240" w:lineRule="auto"/>
              <w:ind w:left="34" w:firstLine="0"/>
              <w:contextualSpacing/>
              <w:rPr>
                <w:rFonts w:ascii="PT Astra Serif" w:hAnsi="PT Astra Serif"/>
                <w:sz w:val="24"/>
                <w:szCs w:val="24"/>
              </w:rPr>
            </w:pPr>
            <w:r w:rsidRPr="006F1A47">
              <w:rPr>
                <w:rFonts w:ascii="PT Astra Serif" w:eastAsia="ヒラギノ角ゴ Pro W3" w:hAnsi="PT Astra Serif"/>
                <w:sz w:val="24"/>
                <w:szCs w:val="24"/>
              </w:rPr>
              <w:t>CTR</w:t>
            </w:r>
          </w:p>
        </w:tc>
        <w:tc>
          <w:tcPr>
            <w:tcW w:w="6237" w:type="dxa"/>
            <w:tcBorders>
              <w:top w:val="single" w:sz="4" w:space="0" w:color="auto"/>
              <w:left w:val="single" w:sz="4" w:space="0" w:color="auto"/>
              <w:bottom w:val="single" w:sz="4" w:space="0" w:color="auto"/>
              <w:right w:val="single" w:sz="4" w:space="0" w:color="auto"/>
            </w:tcBorders>
            <w:hideMark/>
          </w:tcPr>
          <w:p w14:paraId="2FACE35F" w14:textId="77777777" w:rsidR="006F1A47" w:rsidRPr="006F1A47" w:rsidRDefault="006F1A47" w:rsidP="006F1A47">
            <w:pPr>
              <w:widowControl w:val="0"/>
              <w:tabs>
                <w:tab w:val="left" w:pos="0"/>
              </w:tabs>
              <w:autoSpaceDE w:val="0"/>
              <w:autoSpaceDN w:val="0"/>
              <w:adjustRightInd w:val="0"/>
              <w:spacing w:after="0" w:line="240" w:lineRule="auto"/>
              <w:jc w:val="both"/>
              <w:rPr>
                <w:rFonts w:ascii="PT Astra Serif" w:eastAsia="ヒラギノ角ゴ Pro W3" w:hAnsi="PT Astra Serif" w:cs="Arial"/>
                <w:sz w:val="24"/>
                <w:szCs w:val="24"/>
              </w:rPr>
            </w:pPr>
            <w:r w:rsidRPr="006F1A47">
              <w:rPr>
                <w:rFonts w:ascii="PT Astra Serif" w:eastAsia="ヒラギノ角ゴ Pro W3" w:hAnsi="PT Astra Serif" w:cs="Arial"/>
                <w:sz w:val="24"/>
                <w:szCs w:val="24"/>
              </w:rPr>
              <w:t>показатель соотношения общего числа показов с переходами (кликами) через баннер или рекламное объявление.</w:t>
            </w:r>
          </w:p>
        </w:tc>
      </w:tr>
      <w:tr w:rsidR="006F1A47" w:rsidRPr="006F1A47" w14:paraId="3022D543" w14:textId="77777777" w:rsidTr="007C2DC3">
        <w:tc>
          <w:tcPr>
            <w:tcW w:w="4113" w:type="dxa"/>
            <w:tcBorders>
              <w:top w:val="single" w:sz="4" w:space="0" w:color="auto"/>
              <w:left w:val="single" w:sz="4" w:space="0" w:color="auto"/>
              <w:bottom w:val="single" w:sz="4" w:space="0" w:color="auto"/>
              <w:right w:val="single" w:sz="4" w:space="0" w:color="auto"/>
            </w:tcBorders>
            <w:hideMark/>
          </w:tcPr>
          <w:p w14:paraId="6797A24B" w14:textId="77777777" w:rsidR="006F1A47" w:rsidRPr="006F1A47" w:rsidRDefault="006F1A47" w:rsidP="00FC79DC">
            <w:pPr>
              <w:widowControl w:val="0"/>
              <w:numPr>
                <w:ilvl w:val="1"/>
                <w:numId w:val="48"/>
              </w:numPr>
              <w:tabs>
                <w:tab w:val="left" w:pos="0"/>
              </w:tabs>
              <w:autoSpaceDE w:val="0"/>
              <w:autoSpaceDN w:val="0"/>
              <w:spacing w:after="0" w:line="240" w:lineRule="auto"/>
              <w:ind w:left="34" w:firstLine="0"/>
              <w:contextualSpacing/>
              <w:rPr>
                <w:rFonts w:ascii="PT Astra Serif" w:hAnsi="PT Astra Serif"/>
                <w:sz w:val="24"/>
                <w:szCs w:val="24"/>
              </w:rPr>
            </w:pPr>
            <w:r w:rsidRPr="006F1A47">
              <w:rPr>
                <w:rFonts w:ascii="PT Astra Serif" w:eastAsia="ヒラギノ角ゴ Pro W3" w:hAnsi="PT Astra Serif"/>
                <w:sz w:val="24"/>
                <w:szCs w:val="24"/>
              </w:rPr>
              <w:t>CPC</w:t>
            </w:r>
          </w:p>
        </w:tc>
        <w:tc>
          <w:tcPr>
            <w:tcW w:w="6237" w:type="dxa"/>
            <w:tcBorders>
              <w:top w:val="single" w:sz="4" w:space="0" w:color="auto"/>
              <w:left w:val="single" w:sz="4" w:space="0" w:color="auto"/>
              <w:bottom w:val="single" w:sz="4" w:space="0" w:color="auto"/>
              <w:right w:val="single" w:sz="4" w:space="0" w:color="auto"/>
            </w:tcBorders>
            <w:hideMark/>
          </w:tcPr>
          <w:p w14:paraId="3F3A06C7" w14:textId="77777777" w:rsidR="006F1A47" w:rsidRPr="006F1A47" w:rsidRDefault="006F1A47" w:rsidP="006F1A47">
            <w:pPr>
              <w:widowControl w:val="0"/>
              <w:tabs>
                <w:tab w:val="left" w:pos="0"/>
              </w:tabs>
              <w:autoSpaceDE w:val="0"/>
              <w:autoSpaceDN w:val="0"/>
              <w:adjustRightInd w:val="0"/>
              <w:spacing w:after="0" w:line="240" w:lineRule="auto"/>
              <w:jc w:val="both"/>
              <w:rPr>
                <w:rFonts w:ascii="PT Astra Serif" w:eastAsia="ヒラギノ角ゴ Pro W3" w:hAnsi="PT Astra Serif" w:cs="Arial"/>
                <w:sz w:val="24"/>
                <w:szCs w:val="24"/>
              </w:rPr>
            </w:pPr>
            <w:r w:rsidRPr="006F1A47">
              <w:rPr>
                <w:rFonts w:ascii="PT Astra Serif" w:eastAsia="ヒラギノ角ゴ Pro W3" w:hAnsi="PT Astra Serif" w:cs="Arial"/>
                <w:sz w:val="24"/>
                <w:szCs w:val="24"/>
              </w:rPr>
              <w:t>цена за клик. Ценовая модель оплаты рекламы, при которой рекламодатель платит за каждый клик пользователя по рекламному блоку (объявлению или баннеру).</w:t>
            </w:r>
          </w:p>
        </w:tc>
      </w:tr>
      <w:tr w:rsidR="006F1A47" w:rsidRPr="006F1A47" w14:paraId="0CEBB116" w14:textId="77777777" w:rsidTr="007C2DC3">
        <w:tc>
          <w:tcPr>
            <w:tcW w:w="4113" w:type="dxa"/>
            <w:tcBorders>
              <w:top w:val="single" w:sz="4" w:space="0" w:color="auto"/>
              <w:left w:val="single" w:sz="4" w:space="0" w:color="auto"/>
              <w:bottom w:val="single" w:sz="4" w:space="0" w:color="auto"/>
              <w:right w:val="single" w:sz="4" w:space="0" w:color="auto"/>
            </w:tcBorders>
            <w:hideMark/>
          </w:tcPr>
          <w:p w14:paraId="435C446E" w14:textId="77777777" w:rsidR="006F1A47" w:rsidRPr="006F1A47" w:rsidRDefault="006F1A47" w:rsidP="00FC79DC">
            <w:pPr>
              <w:widowControl w:val="0"/>
              <w:numPr>
                <w:ilvl w:val="1"/>
                <w:numId w:val="48"/>
              </w:numPr>
              <w:tabs>
                <w:tab w:val="left" w:pos="0"/>
              </w:tabs>
              <w:autoSpaceDE w:val="0"/>
              <w:autoSpaceDN w:val="0"/>
              <w:spacing w:after="0" w:line="240" w:lineRule="auto"/>
              <w:ind w:left="34" w:firstLine="0"/>
              <w:contextualSpacing/>
              <w:rPr>
                <w:rFonts w:ascii="PT Astra Serif" w:hAnsi="PT Astra Serif"/>
                <w:sz w:val="24"/>
                <w:szCs w:val="24"/>
              </w:rPr>
            </w:pPr>
            <w:r w:rsidRPr="006F1A47">
              <w:rPr>
                <w:rFonts w:ascii="PT Astra Serif" w:eastAsia="ヒラギノ角ゴ Pro W3" w:hAnsi="PT Astra Serif"/>
                <w:sz w:val="24"/>
                <w:szCs w:val="24"/>
              </w:rPr>
              <w:t>CPF</w:t>
            </w:r>
          </w:p>
        </w:tc>
        <w:tc>
          <w:tcPr>
            <w:tcW w:w="6237" w:type="dxa"/>
            <w:tcBorders>
              <w:top w:val="single" w:sz="4" w:space="0" w:color="auto"/>
              <w:left w:val="single" w:sz="4" w:space="0" w:color="auto"/>
              <w:bottom w:val="single" w:sz="4" w:space="0" w:color="auto"/>
              <w:right w:val="single" w:sz="4" w:space="0" w:color="auto"/>
            </w:tcBorders>
            <w:hideMark/>
          </w:tcPr>
          <w:p w14:paraId="45BA08AD" w14:textId="77777777" w:rsidR="006F1A47" w:rsidRPr="006F1A47" w:rsidRDefault="006F1A47" w:rsidP="006F1A47">
            <w:pPr>
              <w:widowControl w:val="0"/>
              <w:tabs>
                <w:tab w:val="left" w:pos="0"/>
              </w:tabs>
              <w:autoSpaceDE w:val="0"/>
              <w:autoSpaceDN w:val="0"/>
              <w:adjustRightInd w:val="0"/>
              <w:spacing w:after="0" w:line="240" w:lineRule="auto"/>
              <w:jc w:val="both"/>
              <w:rPr>
                <w:rFonts w:ascii="PT Astra Serif" w:eastAsia="ヒラギノ角ゴ Pro W3" w:hAnsi="PT Astra Serif" w:cs="Arial"/>
                <w:sz w:val="24"/>
                <w:szCs w:val="24"/>
              </w:rPr>
            </w:pPr>
            <w:r w:rsidRPr="006F1A47">
              <w:rPr>
                <w:rFonts w:ascii="PT Astra Serif" w:eastAsia="ヒラギノ角ゴ Pro W3" w:hAnsi="PT Astra Serif" w:cs="Arial"/>
                <w:sz w:val="24"/>
                <w:szCs w:val="24"/>
              </w:rPr>
              <w:t>стоимость одного подписчика, т. е. это сумма, которая оплачивается за каждого пользователя, привлеченного в аккаунты в социальных сетях.</w:t>
            </w:r>
          </w:p>
        </w:tc>
      </w:tr>
      <w:tr w:rsidR="006F1A47" w:rsidRPr="006F1A47" w14:paraId="08F5E191" w14:textId="77777777" w:rsidTr="007C2DC3">
        <w:tc>
          <w:tcPr>
            <w:tcW w:w="10350" w:type="dxa"/>
            <w:gridSpan w:val="2"/>
            <w:tcBorders>
              <w:top w:val="single" w:sz="4" w:space="0" w:color="auto"/>
              <w:left w:val="single" w:sz="4" w:space="0" w:color="auto"/>
              <w:bottom w:val="single" w:sz="4" w:space="0" w:color="auto"/>
              <w:right w:val="single" w:sz="4" w:space="0" w:color="auto"/>
            </w:tcBorders>
            <w:hideMark/>
          </w:tcPr>
          <w:p w14:paraId="48F56378" w14:textId="77777777" w:rsidR="006F1A47" w:rsidRPr="006F1A47" w:rsidRDefault="006F1A47" w:rsidP="00FC79DC">
            <w:pPr>
              <w:numPr>
                <w:ilvl w:val="0"/>
                <w:numId w:val="48"/>
              </w:numPr>
              <w:spacing w:after="0" w:line="240" w:lineRule="auto"/>
              <w:ind w:left="34" w:firstLine="0"/>
              <w:jc w:val="center"/>
              <w:rPr>
                <w:rFonts w:ascii="PT Astra Serif" w:hAnsi="PT Astra Serif"/>
                <w:sz w:val="24"/>
                <w:szCs w:val="24"/>
              </w:rPr>
            </w:pPr>
            <w:r w:rsidRPr="006F1A47">
              <w:rPr>
                <w:rFonts w:ascii="PT Astra Serif" w:hAnsi="PT Astra Serif"/>
                <w:b/>
                <w:sz w:val="24"/>
                <w:szCs w:val="24"/>
              </w:rPr>
              <w:t>Состав услуг.</w:t>
            </w:r>
          </w:p>
        </w:tc>
      </w:tr>
      <w:tr w:rsidR="006F1A47" w:rsidRPr="006F1A47" w14:paraId="603E4AF2" w14:textId="77777777" w:rsidTr="007C2DC3">
        <w:tc>
          <w:tcPr>
            <w:tcW w:w="4113" w:type="dxa"/>
            <w:tcBorders>
              <w:top w:val="single" w:sz="4" w:space="0" w:color="auto"/>
              <w:left w:val="single" w:sz="4" w:space="0" w:color="auto"/>
              <w:bottom w:val="single" w:sz="4" w:space="0" w:color="auto"/>
              <w:right w:val="single" w:sz="4" w:space="0" w:color="auto"/>
            </w:tcBorders>
            <w:hideMark/>
          </w:tcPr>
          <w:p w14:paraId="5BDB2B86" w14:textId="77777777" w:rsidR="006F1A47" w:rsidRPr="006F1A47" w:rsidRDefault="006F1A47" w:rsidP="00FC79DC">
            <w:pPr>
              <w:widowControl w:val="0"/>
              <w:numPr>
                <w:ilvl w:val="1"/>
                <w:numId w:val="48"/>
              </w:numPr>
              <w:autoSpaceDE w:val="0"/>
              <w:autoSpaceDN w:val="0"/>
              <w:spacing w:after="0" w:line="240" w:lineRule="auto"/>
              <w:ind w:left="34" w:firstLine="0"/>
              <w:contextualSpacing/>
              <w:rPr>
                <w:rFonts w:ascii="PT Astra Serif" w:hAnsi="PT Astra Serif"/>
                <w:sz w:val="24"/>
                <w:szCs w:val="24"/>
              </w:rPr>
            </w:pPr>
            <w:r w:rsidRPr="006F1A47">
              <w:rPr>
                <w:rFonts w:ascii="PT Astra Serif" w:eastAsia="ヒラギノ角ゴ Pro W3" w:hAnsi="PT Astra Serif"/>
                <w:sz w:val="24"/>
                <w:szCs w:val="24"/>
              </w:rPr>
              <w:t>Анализ аккаунтов Заказчика в социальных сетях</w:t>
            </w:r>
          </w:p>
        </w:tc>
        <w:tc>
          <w:tcPr>
            <w:tcW w:w="6237" w:type="dxa"/>
            <w:tcBorders>
              <w:top w:val="single" w:sz="4" w:space="0" w:color="auto"/>
              <w:left w:val="single" w:sz="4" w:space="0" w:color="auto"/>
              <w:bottom w:val="single" w:sz="4" w:space="0" w:color="auto"/>
              <w:right w:val="single" w:sz="4" w:space="0" w:color="auto"/>
            </w:tcBorders>
            <w:hideMark/>
          </w:tcPr>
          <w:p w14:paraId="0221A833" w14:textId="77777777" w:rsidR="006F1A47" w:rsidRPr="006F1A47" w:rsidRDefault="006F1A47" w:rsidP="006F1A47">
            <w:pPr>
              <w:widowControl w:val="0"/>
              <w:tabs>
                <w:tab w:val="left" w:pos="0"/>
              </w:tabs>
              <w:autoSpaceDE w:val="0"/>
              <w:autoSpaceDN w:val="0"/>
              <w:adjustRightInd w:val="0"/>
              <w:spacing w:after="0" w:line="240" w:lineRule="auto"/>
              <w:jc w:val="both"/>
              <w:rPr>
                <w:rFonts w:ascii="PT Astra Serif" w:eastAsia="ヒラギノ角ゴ Pro W3" w:hAnsi="PT Astra Serif" w:cs="Arial"/>
                <w:sz w:val="24"/>
                <w:szCs w:val="24"/>
              </w:rPr>
            </w:pPr>
            <w:r w:rsidRPr="006F1A47">
              <w:rPr>
                <w:rFonts w:ascii="PT Astra Serif" w:eastAsia="ヒラギノ角ゴ Pro W3" w:hAnsi="PT Astra Serif" w:cs="Arial"/>
                <w:sz w:val="24"/>
                <w:szCs w:val="24"/>
              </w:rPr>
              <w:t>Получение качественных и количественных показателей присутствия Заказчика в социальных сетях (для каждого из аккаунтов Заказчика).</w:t>
            </w:r>
          </w:p>
        </w:tc>
      </w:tr>
      <w:tr w:rsidR="006F1A47" w:rsidRPr="006F1A47" w14:paraId="4A6B5CFC" w14:textId="77777777" w:rsidTr="007C2DC3">
        <w:tc>
          <w:tcPr>
            <w:tcW w:w="4113" w:type="dxa"/>
            <w:tcBorders>
              <w:top w:val="single" w:sz="4" w:space="0" w:color="auto"/>
              <w:left w:val="single" w:sz="4" w:space="0" w:color="auto"/>
              <w:bottom w:val="single" w:sz="4" w:space="0" w:color="auto"/>
              <w:right w:val="single" w:sz="4" w:space="0" w:color="auto"/>
            </w:tcBorders>
            <w:hideMark/>
          </w:tcPr>
          <w:p w14:paraId="50CE1C61" w14:textId="77777777" w:rsidR="006F1A47" w:rsidRPr="006F1A47" w:rsidRDefault="006F1A47" w:rsidP="00FC79DC">
            <w:pPr>
              <w:widowControl w:val="0"/>
              <w:numPr>
                <w:ilvl w:val="1"/>
                <w:numId w:val="48"/>
              </w:numPr>
              <w:autoSpaceDE w:val="0"/>
              <w:autoSpaceDN w:val="0"/>
              <w:spacing w:after="0" w:line="240" w:lineRule="auto"/>
              <w:ind w:left="34" w:firstLine="0"/>
              <w:contextualSpacing/>
              <w:rPr>
                <w:rFonts w:ascii="PT Astra Serif" w:hAnsi="PT Astra Serif"/>
                <w:sz w:val="24"/>
                <w:szCs w:val="24"/>
              </w:rPr>
            </w:pPr>
            <w:r w:rsidRPr="006F1A47">
              <w:rPr>
                <w:rFonts w:ascii="PT Astra Serif" w:eastAsia="ヒラギノ角ゴ Pro W3" w:hAnsi="PT Astra Serif"/>
                <w:sz w:val="24"/>
                <w:szCs w:val="24"/>
              </w:rPr>
              <w:t>Информационное и техническое сопровождение аккаунтов Заказчика</w:t>
            </w:r>
          </w:p>
        </w:tc>
        <w:tc>
          <w:tcPr>
            <w:tcW w:w="6237" w:type="dxa"/>
            <w:tcBorders>
              <w:top w:val="single" w:sz="4" w:space="0" w:color="auto"/>
              <w:left w:val="single" w:sz="4" w:space="0" w:color="auto"/>
              <w:bottom w:val="single" w:sz="4" w:space="0" w:color="auto"/>
              <w:right w:val="single" w:sz="4" w:space="0" w:color="auto"/>
            </w:tcBorders>
            <w:hideMark/>
          </w:tcPr>
          <w:p w14:paraId="0E238664" w14:textId="77777777" w:rsidR="006F1A47" w:rsidRPr="006F1A47" w:rsidRDefault="006F1A47" w:rsidP="00FC79DC">
            <w:pPr>
              <w:widowControl w:val="0"/>
              <w:numPr>
                <w:ilvl w:val="2"/>
                <w:numId w:val="48"/>
              </w:numPr>
              <w:tabs>
                <w:tab w:val="left" w:pos="29"/>
              </w:tabs>
              <w:autoSpaceDE w:val="0"/>
              <w:autoSpaceDN w:val="0"/>
              <w:adjustRightInd w:val="0"/>
              <w:spacing w:after="0" w:line="240" w:lineRule="auto"/>
              <w:ind w:left="29" w:firstLine="425"/>
              <w:jc w:val="both"/>
              <w:rPr>
                <w:rFonts w:ascii="PT Astra Serif" w:eastAsia="Times New Roman" w:hAnsi="PT Astra Serif" w:cs="Arial"/>
                <w:color w:val="000000"/>
                <w:sz w:val="24"/>
                <w:szCs w:val="24"/>
              </w:rPr>
            </w:pPr>
            <w:r w:rsidRPr="006F1A47">
              <w:rPr>
                <w:rFonts w:ascii="PT Astra Serif" w:eastAsia="Times New Roman" w:hAnsi="PT Astra Serif" w:cs="Arial"/>
                <w:color w:val="000000"/>
                <w:sz w:val="24"/>
                <w:szCs w:val="24"/>
              </w:rPr>
              <w:t>Перечень аккаунтов Заказчика, в отношении которых должно осуществляться информационное и техническое сопровождение:</w:t>
            </w:r>
          </w:p>
          <w:p w14:paraId="03E752F1" w14:textId="77777777" w:rsidR="006F1A47" w:rsidRPr="006F1A47" w:rsidRDefault="006F1A47" w:rsidP="006F1A47">
            <w:pPr>
              <w:widowControl w:val="0"/>
              <w:tabs>
                <w:tab w:val="left" w:pos="29"/>
                <w:tab w:val="left" w:pos="1134"/>
              </w:tabs>
              <w:autoSpaceDE w:val="0"/>
              <w:autoSpaceDN w:val="0"/>
              <w:adjustRightInd w:val="0"/>
              <w:spacing w:after="0" w:line="240" w:lineRule="auto"/>
              <w:ind w:left="454"/>
              <w:jc w:val="both"/>
              <w:rPr>
                <w:rFonts w:ascii="PT Astra Serif" w:eastAsia="ヒラギノ角ゴ Pro W3" w:hAnsi="PT Astra Serif" w:cs="Arial"/>
                <w:sz w:val="24"/>
                <w:szCs w:val="24"/>
                <w:lang w:val="en-US"/>
              </w:rPr>
            </w:pPr>
            <w:r w:rsidRPr="006F1A47">
              <w:rPr>
                <w:rFonts w:ascii="PT Astra Serif" w:eastAsia="ヒラギノ角ゴ Pro W3" w:hAnsi="PT Astra Serif" w:cs="Arial"/>
                <w:sz w:val="24"/>
                <w:szCs w:val="24"/>
                <w:lang w:val="en-US"/>
              </w:rPr>
              <w:t xml:space="preserve">«VK.com» </w:t>
            </w:r>
            <w:r w:rsidR="002A7041">
              <w:fldChar w:fldCharType="begin"/>
            </w:r>
            <w:r w:rsidR="002A7041" w:rsidRPr="002A7041">
              <w:rPr>
                <w:lang w:val="en-US"/>
              </w:rPr>
              <w:instrText>HYPERLINK "https://vk.com/visitugra"</w:instrText>
            </w:r>
            <w:r w:rsidR="002A7041">
              <w:fldChar w:fldCharType="separate"/>
            </w:r>
            <w:r w:rsidRPr="006F1A47">
              <w:rPr>
                <w:rFonts w:ascii="PT Astra Serif" w:eastAsia="ヒラギノ角ゴ Pro W3" w:hAnsi="PT Astra Serif" w:cs="Arial"/>
                <w:color w:val="0000FF"/>
                <w:sz w:val="24"/>
                <w:szCs w:val="24"/>
                <w:u w:val="single"/>
                <w:lang w:val="en-US"/>
              </w:rPr>
              <w:t>https://vk.com/visitugra</w:t>
            </w:r>
            <w:r w:rsidR="002A7041">
              <w:rPr>
                <w:rFonts w:ascii="PT Astra Serif" w:eastAsia="ヒラギノ角ゴ Pro W3" w:hAnsi="PT Astra Serif" w:cs="Arial"/>
                <w:color w:val="0000FF"/>
                <w:sz w:val="24"/>
                <w:szCs w:val="24"/>
                <w:u w:val="single"/>
                <w:lang w:val="en-US"/>
              </w:rPr>
              <w:fldChar w:fldCharType="end"/>
            </w:r>
            <w:r w:rsidRPr="006F1A47">
              <w:rPr>
                <w:rFonts w:ascii="PT Astra Serif" w:eastAsia="ヒラギノ角ゴ Pro W3" w:hAnsi="PT Astra Serif" w:cs="Arial"/>
                <w:sz w:val="24"/>
                <w:szCs w:val="24"/>
                <w:lang w:val="en-US"/>
              </w:rPr>
              <w:t>;</w:t>
            </w:r>
          </w:p>
          <w:p w14:paraId="5C65AC42" w14:textId="77777777" w:rsidR="006F1A47" w:rsidRPr="006F1A47" w:rsidRDefault="006F1A47" w:rsidP="006F1A47">
            <w:pPr>
              <w:widowControl w:val="0"/>
              <w:tabs>
                <w:tab w:val="left" w:pos="29"/>
                <w:tab w:val="left" w:pos="1134"/>
              </w:tabs>
              <w:autoSpaceDE w:val="0"/>
              <w:autoSpaceDN w:val="0"/>
              <w:adjustRightInd w:val="0"/>
              <w:spacing w:after="0" w:line="240" w:lineRule="auto"/>
              <w:ind w:left="454"/>
              <w:jc w:val="both"/>
              <w:rPr>
                <w:rFonts w:ascii="PT Astra Serif" w:eastAsia="ヒラギノ角ゴ Pro W3" w:hAnsi="PT Astra Serif" w:cs="Arial"/>
                <w:sz w:val="24"/>
                <w:szCs w:val="24"/>
                <w:lang w:val="en-US"/>
              </w:rPr>
            </w:pPr>
            <w:r w:rsidRPr="006F1A47">
              <w:rPr>
                <w:rFonts w:ascii="PT Astra Serif" w:eastAsia="ヒラギノ角ゴ Pro W3" w:hAnsi="PT Astra Serif" w:cs="Arial"/>
                <w:sz w:val="24"/>
                <w:szCs w:val="24"/>
                <w:lang w:val="en-US"/>
              </w:rPr>
              <w:lastRenderedPageBreak/>
              <w:t xml:space="preserve">«Telegram» </w:t>
            </w:r>
            <w:r w:rsidR="002A7041">
              <w:fldChar w:fldCharType="begin"/>
            </w:r>
            <w:r w:rsidR="002A7041" w:rsidRPr="002A7041">
              <w:rPr>
                <w:lang w:val="en-US"/>
              </w:rPr>
              <w:instrText>HYPERLINK "https://t.me/visitugra"</w:instrText>
            </w:r>
            <w:r w:rsidR="002A7041">
              <w:fldChar w:fldCharType="separate"/>
            </w:r>
            <w:r w:rsidRPr="006F1A47">
              <w:rPr>
                <w:rFonts w:ascii="PT Astra Serif" w:eastAsia="ヒラギノ角ゴ Pro W3" w:hAnsi="PT Astra Serif" w:cs="Arial"/>
                <w:color w:val="0000FF"/>
                <w:sz w:val="24"/>
                <w:szCs w:val="24"/>
                <w:u w:val="single"/>
                <w:lang w:val="en-US"/>
              </w:rPr>
              <w:t>https://t.me/visitugra</w:t>
            </w:r>
            <w:r w:rsidR="002A7041">
              <w:rPr>
                <w:rFonts w:ascii="PT Astra Serif" w:eastAsia="ヒラギノ角ゴ Pro W3" w:hAnsi="PT Astra Serif" w:cs="Arial"/>
                <w:color w:val="0000FF"/>
                <w:sz w:val="24"/>
                <w:szCs w:val="24"/>
                <w:u w:val="single"/>
                <w:lang w:val="en-US"/>
              </w:rPr>
              <w:fldChar w:fldCharType="end"/>
            </w:r>
            <w:r w:rsidRPr="006F1A47">
              <w:rPr>
                <w:rFonts w:ascii="PT Astra Serif" w:eastAsia="ヒラギノ角ゴ Pro W3" w:hAnsi="PT Astra Serif" w:cs="Arial"/>
                <w:sz w:val="24"/>
                <w:szCs w:val="24"/>
                <w:lang w:val="en-US"/>
              </w:rPr>
              <w:t>;</w:t>
            </w:r>
          </w:p>
          <w:p w14:paraId="438E4F78" w14:textId="77777777" w:rsidR="006F1A47" w:rsidRPr="006F1A47" w:rsidRDefault="006F1A47" w:rsidP="006F1A47">
            <w:pPr>
              <w:widowControl w:val="0"/>
              <w:tabs>
                <w:tab w:val="left" w:pos="29"/>
              </w:tabs>
              <w:autoSpaceDE w:val="0"/>
              <w:autoSpaceDN w:val="0"/>
              <w:adjustRightInd w:val="0"/>
              <w:spacing w:after="0" w:line="240" w:lineRule="auto"/>
              <w:ind w:left="454"/>
              <w:jc w:val="both"/>
              <w:rPr>
                <w:rFonts w:ascii="PT Astra Serif" w:eastAsia="ヒラギノ角ゴ Pro W3" w:hAnsi="PT Astra Serif" w:cs="Arial"/>
                <w:sz w:val="24"/>
                <w:szCs w:val="24"/>
              </w:rPr>
            </w:pPr>
            <w:r w:rsidRPr="006F1A47">
              <w:rPr>
                <w:rFonts w:ascii="PT Astra Serif" w:eastAsia="ヒラギノ角ゴ Pro W3" w:hAnsi="PT Astra Serif" w:cs="Arial"/>
                <w:sz w:val="24"/>
                <w:szCs w:val="24"/>
              </w:rPr>
              <w:t xml:space="preserve">«Дзен» </w:t>
            </w:r>
            <w:hyperlink r:id="rId24" w:history="1">
              <w:r w:rsidRPr="006F1A47">
                <w:rPr>
                  <w:rFonts w:ascii="PT Astra Serif" w:eastAsia="ヒラギノ角ゴ Pro W3" w:hAnsi="PT Astra Serif" w:cs="Arial"/>
                  <w:color w:val="0000FF"/>
                  <w:sz w:val="24"/>
                  <w:szCs w:val="24"/>
                  <w:u w:val="single"/>
                </w:rPr>
                <w:t>https://dzen.ru/visitugra</w:t>
              </w:r>
            </w:hyperlink>
            <w:r w:rsidRPr="006F1A47">
              <w:rPr>
                <w:rFonts w:ascii="PT Astra Serif" w:eastAsia="ヒラギノ角ゴ Pro W3" w:hAnsi="PT Astra Serif" w:cs="Arial"/>
                <w:sz w:val="24"/>
                <w:szCs w:val="24"/>
              </w:rPr>
              <w:t>.</w:t>
            </w:r>
          </w:p>
          <w:p w14:paraId="458B9339" w14:textId="77777777" w:rsidR="006F1A47" w:rsidRPr="006F1A47" w:rsidRDefault="006F1A47" w:rsidP="00FC79DC">
            <w:pPr>
              <w:widowControl w:val="0"/>
              <w:numPr>
                <w:ilvl w:val="2"/>
                <w:numId w:val="48"/>
              </w:numPr>
              <w:tabs>
                <w:tab w:val="left" w:pos="29"/>
              </w:tabs>
              <w:autoSpaceDE w:val="0"/>
              <w:autoSpaceDN w:val="0"/>
              <w:adjustRightInd w:val="0"/>
              <w:spacing w:after="0" w:line="240" w:lineRule="auto"/>
              <w:ind w:left="29" w:firstLine="425"/>
              <w:jc w:val="both"/>
              <w:rPr>
                <w:rFonts w:ascii="PT Astra Serif" w:eastAsia="ヒラギノ角ゴ Pro W3" w:hAnsi="PT Astra Serif" w:cs="Arial"/>
                <w:sz w:val="24"/>
                <w:szCs w:val="24"/>
              </w:rPr>
            </w:pPr>
            <w:r w:rsidRPr="006F1A47">
              <w:rPr>
                <w:rFonts w:ascii="PT Astra Serif" w:eastAsia="ヒラギノ角ゴ Pro W3" w:hAnsi="PT Astra Serif" w:cs="Arial"/>
                <w:sz w:val="24"/>
                <w:szCs w:val="24"/>
              </w:rPr>
              <w:t>Исполнителем должна быть учтена возможность дополнения перечня аккаунтов в социальных сетях по требованию Заказчика в процессе оказания Услуг.</w:t>
            </w:r>
          </w:p>
          <w:p w14:paraId="169BC960" w14:textId="77777777" w:rsidR="006F1A47" w:rsidRPr="006F1A47" w:rsidRDefault="006F1A47" w:rsidP="00FC79DC">
            <w:pPr>
              <w:widowControl w:val="0"/>
              <w:numPr>
                <w:ilvl w:val="2"/>
                <w:numId w:val="48"/>
              </w:numPr>
              <w:tabs>
                <w:tab w:val="left" w:pos="29"/>
              </w:tabs>
              <w:autoSpaceDE w:val="0"/>
              <w:autoSpaceDN w:val="0"/>
              <w:adjustRightInd w:val="0"/>
              <w:spacing w:after="0" w:line="240" w:lineRule="auto"/>
              <w:ind w:left="29" w:firstLine="425"/>
              <w:jc w:val="both"/>
              <w:rPr>
                <w:rFonts w:ascii="PT Astra Serif" w:eastAsia="ヒラギノ角ゴ Pro W3" w:hAnsi="PT Astra Serif" w:cs="Arial"/>
                <w:sz w:val="24"/>
                <w:szCs w:val="24"/>
              </w:rPr>
            </w:pPr>
            <w:r w:rsidRPr="006F1A47">
              <w:rPr>
                <w:rFonts w:ascii="PT Astra Serif" w:eastAsia="ヒラギノ角ゴ Pro W3" w:hAnsi="PT Astra Serif" w:cs="Arial"/>
                <w:sz w:val="24"/>
                <w:szCs w:val="24"/>
              </w:rPr>
              <w:t>Разработка контентной политики для аккаунтов, указанных в пункте 4.2.1. Технического задания.</w:t>
            </w:r>
          </w:p>
          <w:p w14:paraId="71892F47" w14:textId="77777777" w:rsidR="006F1A47" w:rsidRPr="006F1A47" w:rsidRDefault="006F1A47" w:rsidP="00FC79DC">
            <w:pPr>
              <w:widowControl w:val="0"/>
              <w:numPr>
                <w:ilvl w:val="2"/>
                <w:numId w:val="48"/>
              </w:numPr>
              <w:tabs>
                <w:tab w:val="left" w:pos="29"/>
                <w:tab w:val="left" w:pos="1134"/>
              </w:tabs>
              <w:autoSpaceDE w:val="0"/>
              <w:autoSpaceDN w:val="0"/>
              <w:adjustRightInd w:val="0"/>
              <w:spacing w:after="0" w:line="240" w:lineRule="auto"/>
              <w:ind w:left="29" w:firstLine="425"/>
              <w:jc w:val="both"/>
              <w:rPr>
                <w:rFonts w:ascii="PT Astra Serif" w:eastAsia="ヒラギノ角ゴ Pro W3" w:hAnsi="PT Astra Serif" w:cs="Arial"/>
                <w:sz w:val="24"/>
                <w:szCs w:val="24"/>
              </w:rPr>
            </w:pPr>
            <w:r w:rsidRPr="006F1A47">
              <w:rPr>
                <w:rFonts w:ascii="PT Astra Serif" w:eastAsia="ヒラギノ角ゴ Pro W3" w:hAnsi="PT Astra Serif" w:cs="Arial"/>
                <w:sz w:val="24"/>
                <w:szCs w:val="24"/>
              </w:rPr>
              <w:t>Написание ежемесячных контент-планов.</w:t>
            </w:r>
          </w:p>
          <w:p w14:paraId="36E7BAF8" w14:textId="77777777" w:rsidR="006F1A47" w:rsidRPr="006F1A47" w:rsidRDefault="006F1A47" w:rsidP="00FC79DC">
            <w:pPr>
              <w:widowControl w:val="0"/>
              <w:numPr>
                <w:ilvl w:val="2"/>
                <w:numId w:val="48"/>
              </w:numPr>
              <w:tabs>
                <w:tab w:val="left" w:pos="29"/>
                <w:tab w:val="left" w:pos="1134"/>
              </w:tabs>
              <w:autoSpaceDE w:val="0"/>
              <w:autoSpaceDN w:val="0"/>
              <w:adjustRightInd w:val="0"/>
              <w:spacing w:after="0" w:line="240" w:lineRule="auto"/>
              <w:ind w:left="29" w:firstLine="425"/>
              <w:jc w:val="both"/>
              <w:rPr>
                <w:rFonts w:ascii="PT Astra Serif" w:eastAsia="ヒラギノ角ゴ Pro W3" w:hAnsi="PT Astra Serif" w:cs="Arial"/>
                <w:sz w:val="24"/>
                <w:szCs w:val="24"/>
              </w:rPr>
            </w:pPr>
            <w:r w:rsidRPr="006F1A47">
              <w:rPr>
                <w:rFonts w:ascii="PT Astra Serif" w:eastAsia="ヒラギノ角ゴ Pro W3" w:hAnsi="PT Astra Serif" w:cs="Arial"/>
                <w:sz w:val="24"/>
                <w:szCs w:val="24"/>
              </w:rPr>
              <w:t>Создание и размещение уникального (оригинального) текстового контента – не менее 4 постов в месяц не менее 2000 (двух тысяч) символов без учета пробелов каждый для перечисленных аккаунтов: «VK.com», «Дзен».</w:t>
            </w:r>
          </w:p>
          <w:p w14:paraId="72FC7F74" w14:textId="77777777" w:rsidR="006F1A47" w:rsidRPr="006F1A47" w:rsidRDefault="006F1A47" w:rsidP="00FC79DC">
            <w:pPr>
              <w:widowControl w:val="0"/>
              <w:numPr>
                <w:ilvl w:val="2"/>
                <w:numId w:val="48"/>
              </w:numPr>
              <w:tabs>
                <w:tab w:val="left" w:pos="29"/>
              </w:tabs>
              <w:autoSpaceDE w:val="0"/>
              <w:autoSpaceDN w:val="0"/>
              <w:adjustRightInd w:val="0"/>
              <w:spacing w:after="0" w:line="240" w:lineRule="auto"/>
              <w:ind w:left="29" w:firstLine="425"/>
              <w:jc w:val="both"/>
              <w:rPr>
                <w:rFonts w:ascii="PT Astra Serif" w:eastAsia="ヒラギノ角ゴ Pro W3" w:hAnsi="PT Astra Serif" w:cs="Arial"/>
                <w:sz w:val="24"/>
                <w:szCs w:val="24"/>
              </w:rPr>
            </w:pPr>
            <w:r w:rsidRPr="006F1A47">
              <w:rPr>
                <w:rFonts w:ascii="PT Astra Serif" w:eastAsia="ヒラギノ角ゴ Pro W3" w:hAnsi="PT Astra Serif" w:cs="Arial"/>
                <w:sz w:val="24"/>
                <w:szCs w:val="24"/>
              </w:rPr>
              <w:t xml:space="preserve">Создание и размещение </w:t>
            </w:r>
            <w:proofErr w:type="spellStart"/>
            <w:r w:rsidRPr="006F1A47">
              <w:rPr>
                <w:rFonts w:ascii="PT Astra Serif" w:eastAsia="ヒラギノ角ゴ Pro W3" w:hAnsi="PT Astra Serif" w:cs="Arial"/>
                <w:sz w:val="24"/>
                <w:szCs w:val="24"/>
              </w:rPr>
              <w:t>рерайтового</w:t>
            </w:r>
            <w:proofErr w:type="spellEnd"/>
            <w:r w:rsidRPr="006F1A47">
              <w:rPr>
                <w:rFonts w:ascii="PT Astra Serif" w:eastAsia="ヒラギノ角ゴ Pro W3" w:hAnsi="PT Astra Serif" w:cs="Arial"/>
                <w:sz w:val="24"/>
                <w:szCs w:val="24"/>
              </w:rPr>
              <w:t xml:space="preserve"> (адаптированного) текста – не менее 26 постов в месяц для аккаунта: «VK.com».</w:t>
            </w:r>
          </w:p>
          <w:p w14:paraId="5BB26A4B" w14:textId="77777777" w:rsidR="006F1A47" w:rsidRPr="006F1A47" w:rsidRDefault="006F1A47" w:rsidP="00FC79DC">
            <w:pPr>
              <w:widowControl w:val="0"/>
              <w:numPr>
                <w:ilvl w:val="2"/>
                <w:numId w:val="48"/>
              </w:numPr>
              <w:tabs>
                <w:tab w:val="left" w:pos="29"/>
                <w:tab w:val="left" w:pos="1134"/>
              </w:tabs>
              <w:autoSpaceDE w:val="0"/>
              <w:autoSpaceDN w:val="0"/>
              <w:adjustRightInd w:val="0"/>
              <w:spacing w:after="0" w:line="240" w:lineRule="auto"/>
              <w:ind w:left="29" w:firstLine="425"/>
              <w:jc w:val="both"/>
              <w:rPr>
                <w:rFonts w:ascii="PT Astra Serif" w:eastAsia="ヒラギノ角ゴ Pro W3" w:hAnsi="PT Astra Serif" w:cs="Arial"/>
                <w:sz w:val="24"/>
                <w:szCs w:val="24"/>
              </w:rPr>
            </w:pPr>
            <w:r w:rsidRPr="006F1A47">
              <w:rPr>
                <w:rFonts w:ascii="PT Astra Serif" w:eastAsia="ヒラギノ角ゴ Pro W3" w:hAnsi="PT Astra Serif" w:cs="Arial"/>
                <w:sz w:val="24"/>
                <w:szCs w:val="24"/>
              </w:rPr>
              <w:t>Размещение в аккаунтах «VK.com» и «</w:t>
            </w:r>
            <w:r w:rsidRPr="006F1A47">
              <w:rPr>
                <w:rFonts w:ascii="PT Astra Serif" w:eastAsia="ヒラギノ角ゴ Pro W3" w:hAnsi="PT Astra Serif" w:cs="Arial"/>
                <w:sz w:val="24"/>
                <w:szCs w:val="24"/>
                <w:lang w:val="en-US"/>
              </w:rPr>
              <w:t>Telegram</w:t>
            </w:r>
            <w:r w:rsidRPr="006F1A47">
              <w:rPr>
                <w:rFonts w:ascii="PT Astra Serif" w:eastAsia="ヒラギノ角ゴ Pro W3" w:hAnsi="PT Astra Serif" w:cs="Arial"/>
                <w:sz w:val="24"/>
                <w:szCs w:val="24"/>
              </w:rPr>
              <w:t>» графических изображений или фотографических снимков, предоставленных Заказчиком или созданных Исполнителем или взятых Исполнителем у третьих лиц с соблюдением авторских прав, согласованных с Заказчиком, в целях иллюстрирования текстового контента или в виде самостоятельной публикации – не менее 30 в месяц.</w:t>
            </w:r>
          </w:p>
          <w:p w14:paraId="66A4A17A" w14:textId="77777777" w:rsidR="006F1A47" w:rsidRPr="006F1A47" w:rsidRDefault="006F1A47" w:rsidP="00FC79DC">
            <w:pPr>
              <w:widowControl w:val="0"/>
              <w:numPr>
                <w:ilvl w:val="2"/>
                <w:numId w:val="48"/>
              </w:numPr>
              <w:tabs>
                <w:tab w:val="left" w:pos="29"/>
                <w:tab w:val="left" w:pos="1134"/>
              </w:tabs>
              <w:autoSpaceDE w:val="0"/>
              <w:autoSpaceDN w:val="0"/>
              <w:adjustRightInd w:val="0"/>
              <w:spacing w:after="0" w:line="240" w:lineRule="auto"/>
              <w:ind w:left="29" w:firstLine="425"/>
              <w:jc w:val="both"/>
              <w:rPr>
                <w:rFonts w:ascii="PT Astra Serif" w:eastAsia="ヒラギノ角ゴ Pro W3" w:hAnsi="PT Astra Serif" w:cs="Arial"/>
                <w:sz w:val="24"/>
                <w:szCs w:val="24"/>
              </w:rPr>
            </w:pPr>
            <w:r w:rsidRPr="006F1A47">
              <w:rPr>
                <w:rFonts w:ascii="PT Astra Serif" w:eastAsia="ヒラギノ角ゴ Pro W3" w:hAnsi="PT Astra Serif" w:cs="Arial"/>
                <w:sz w:val="24"/>
                <w:szCs w:val="24"/>
              </w:rPr>
              <w:t>Размещение на площадке «Дзен» графических изображений или фотографических снимков, предоставленных Заказчиком или созданных Исполнителем или взятых Исполнителем у третьих лиц с соблюдением авторских прав, согласованных с Заказчиком, в целях иллюстрирования текстового контента – не менее 15 в месяц.</w:t>
            </w:r>
          </w:p>
          <w:p w14:paraId="54D3A42E" w14:textId="77777777" w:rsidR="006F1A47" w:rsidRPr="006F1A47" w:rsidRDefault="006F1A47" w:rsidP="00FC79DC">
            <w:pPr>
              <w:widowControl w:val="0"/>
              <w:numPr>
                <w:ilvl w:val="2"/>
                <w:numId w:val="48"/>
              </w:numPr>
              <w:tabs>
                <w:tab w:val="left" w:pos="29"/>
                <w:tab w:val="left" w:pos="1134"/>
              </w:tabs>
              <w:autoSpaceDE w:val="0"/>
              <w:autoSpaceDN w:val="0"/>
              <w:adjustRightInd w:val="0"/>
              <w:spacing w:after="0" w:line="240" w:lineRule="auto"/>
              <w:ind w:left="29" w:firstLine="425"/>
              <w:jc w:val="both"/>
              <w:rPr>
                <w:rFonts w:ascii="PT Astra Serif" w:eastAsia="ヒラギノ角ゴ Pro W3" w:hAnsi="PT Astra Serif" w:cs="Arial"/>
                <w:sz w:val="24"/>
                <w:szCs w:val="24"/>
              </w:rPr>
            </w:pPr>
            <w:r w:rsidRPr="006F1A47">
              <w:rPr>
                <w:rFonts w:ascii="PT Astra Serif" w:eastAsia="ヒラギノ角ゴ Pro W3" w:hAnsi="PT Astra Serif" w:cs="Arial"/>
                <w:sz w:val="24"/>
                <w:szCs w:val="24"/>
              </w:rPr>
              <w:t>Размещение во всех аккаунтах видеоматериалов (видеороликов), созданных Исполнителем индивидуально или на основе материалов, предоставленных Заказчиком, адаптированных (в том числе по хронометражу) для публикации, – не менее 12 раз в период действия Договора.</w:t>
            </w:r>
          </w:p>
          <w:p w14:paraId="564E50E7" w14:textId="77777777" w:rsidR="006F1A47" w:rsidRPr="006F1A47" w:rsidRDefault="006F1A47" w:rsidP="00FC79DC">
            <w:pPr>
              <w:widowControl w:val="0"/>
              <w:numPr>
                <w:ilvl w:val="2"/>
                <w:numId w:val="48"/>
              </w:numPr>
              <w:tabs>
                <w:tab w:val="left" w:pos="29"/>
              </w:tabs>
              <w:autoSpaceDE w:val="0"/>
              <w:autoSpaceDN w:val="0"/>
              <w:adjustRightInd w:val="0"/>
              <w:spacing w:after="0" w:line="240" w:lineRule="auto"/>
              <w:ind w:left="29" w:firstLine="425"/>
              <w:jc w:val="both"/>
              <w:rPr>
                <w:rFonts w:ascii="PT Astra Serif" w:eastAsia="ヒラギノ角ゴ Pro W3" w:hAnsi="PT Astra Serif" w:cs="Arial"/>
                <w:sz w:val="24"/>
                <w:szCs w:val="24"/>
              </w:rPr>
            </w:pPr>
            <w:r w:rsidRPr="006F1A47">
              <w:rPr>
                <w:rFonts w:ascii="PT Astra Serif" w:eastAsia="ヒラギノ角ゴ Pro W3" w:hAnsi="PT Astra Serif" w:cs="Arial"/>
                <w:sz w:val="24"/>
                <w:szCs w:val="24"/>
              </w:rPr>
              <w:t>Модерация аккаунтов Заказчика (ответы на вопросы участников и подписчиков аккаунтов Заказчика, содержательное общение, удаление спама и сообщений, содержащих информацию, противоречащую законодательству РФ): проверка всех аккаунтов Заказчика на предмет новых сообщений, вопросов или комментариев пользователей – не менее одного раза в 5 часов по будням и не менее одного раза в день по выходным и праздничным дням.</w:t>
            </w:r>
          </w:p>
          <w:p w14:paraId="15827FBE" w14:textId="77777777" w:rsidR="006F1A47" w:rsidRPr="006F1A47" w:rsidRDefault="006F1A47" w:rsidP="00FC79DC">
            <w:pPr>
              <w:widowControl w:val="0"/>
              <w:numPr>
                <w:ilvl w:val="2"/>
                <w:numId w:val="48"/>
              </w:numPr>
              <w:tabs>
                <w:tab w:val="left" w:pos="29"/>
              </w:tabs>
              <w:autoSpaceDE w:val="0"/>
              <w:autoSpaceDN w:val="0"/>
              <w:adjustRightInd w:val="0"/>
              <w:spacing w:after="0" w:line="240" w:lineRule="auto"/>
              <w:ind w:left="29" w:firstLine="425"/>
              <w:jc w:val="both"/>
              <w:rPr>
                <w:rFonts w:ascii="PT Astra Serif" w:eastAsia="ヒラギノ角ゴ Pro W3" w:hAnsi="PT Astra Serif" w:cs="Arial"/>
                <w:sz w:val="24"/>
                <w:szCs w:val="24"/>
              </w:rPr>
            </w:pPr>
            <w:r w:rsidRPr="006F1A47">
              <w:rPr>
                <w:rFonts w:ascii="PT Astra Serif" w:eastAsia="ヒラギノ角ゴ Pro W3" w:hAnsi="PT Astra Serif" w:cs="Arial"/>
                <w:sz w:val="24"/>
                <w:szCs w:val="24"/>
              </w:rPr>
              <w:t>Редизайн каждого аккаунта Заказчика по его запросу не более 3-х раз в период действия договора, включая создание и размещение кавера/обложки и оформления сообщества (не менее 3 вариантов на выбор).</w:t>
            </w:r>
          </w:p>
        </w:tc>
      </w:tr>
      <w:tr w:rsidR="006F1A47" w:rsidRPr="006F1A47" w14:paraId="6804249D" w14:textId="77777777" w:rsidTr="007C2DC3">
        <w:tc>
          <w:tcPr>
            <w:tcW w:w="4113" w:type="dxa"/>
            <w:tcBorders>
              <w:top w:val="single" w:sz="4" w:space="0" w:color="auto"/>
              <w:left w:val="single" w:sz="4" w:space="0" w:color="auto"/>
              <w:bottom w:val="single" w:sz="4" w:space="0" w:color="auto"/>
              <w:right w:val="single" w:sz="4" w:space="0" w:color="auto"/>
            </w:tcBorders>
          </w:tcPr>
          <w:p w14:paraId="13DB1BE5" w14:textId="77777777" w:rsidR="006F1A47" w:rsidRPr="006F1A47" w:rsidRDefault="006F1A47" w:rsidP="00FC79DC">
            <w:pPr>
              <w:widowControl w:val="0"/>
              <w:numPr>
                <w:ilvl w:val="1"/>
                <w:numId w:val="48"/>
              </w:numPr>
              <w:tabs>
                <w:tab w:val="left" w:pos="0"/>
              </w:tabs>
              <w:autoSpaceDE w:val="0"/>
              <w:autoSpaceDN w:val="0"/>
              <w:adjustRightInd w:val="0"/>
              <w:spacing w:after="0" w:line="240" w:lineRule="auto"/>
              <w:ind w:left="34" w:firstLine="0"/>
              <w:jc w:val="both"/>
              <w:rPr>
                <w:rFonts w:ascii="PT Astra Serif" w:eastAsia="ヒラギノ角ゴ Pro W3" w:hAnsi="PT Astra Serif" w:cs="Arial"/>
                <w:sz w:val="24"/>
                <w:szCs w:val="24"/>
              </w:rPr>
            </w:pPr>
            <w:r w:rsidRPr="006F1A47">
              <w:rPr>
                <w:rFonts w:ascii="PT Astra Serif" w:eastAsia="ヒラギノ角ゴ Pro W3" w:hAnsi="PT Astra Serif" w:cs="Arial"/>
                <w:sz w:val="24"/>
                <w:szCs w:val="24"/>
              </w:rPr>
              <w:lastRenderedPageBreak/>
              <w:t>Аналитический отчет.</w:t>
            </w:r>
          </w:p>
          <w:p w14:paraId="57C9ECB1" w14:textId="77777777" w:rsidR="006F1A47" w:rsidRPr="006F1A47" w:rsidRDefault="006F1A47" w:rsidP="006F1A47">
            <w:pPr>
              <w:widowControl w:val="0"/>
              <w:autoSpaceDE w:val="0"/>
              <w:autoSpaceDN w:val="0"/>
              <w:spacing w:after="0" w:line="240" w:lineRule="auto"/>
              <w:ind w:left="34"/>
              <w:contextualSpacing/>
              <w:rPr>
                <w:rFonts w:ascii="PT Astra Serif" w:hAnsi="PT Astra Serif"/>
                <w:sz w:val="24"/>
                <w:szCs w:val="24"/>
              </w:rPr>
            </w:pPr>
          </w:p>
        </w:tc>
        <w:tc>
          <w:tcPr>
            <w:tcW w:w="6237" w:type="dxa"/>
            <w:tcBorders>
              <w:top w:val="single" w:sz="4" w:space="0" w:color="auto"/>
              <w:left w:val="single" w:sz="4" w:space="0" w:color="auto"/>
              <w:bottom w:val="single" w:sz="4" w:space="0" w:color="auto"/>
              <w:right w:val="single" w:sz="4" w:space="0" w:color="auto"/>
            </w:tcBorders>
            <w:hideMark/>
          </w:tcPr>
          <w:p w14:paraId="788A2D98" w14:textId="77777777" w:rsidR="006F1A47" w:rsidRPr="006F1A47" w:rsidRDefault="006F1A47" w:rsidP="00FC79DC">
            <w:pPr>
              <w:widowControl w:val="0"/>
              <w:numPr>
                <w:ilvl w:val="2"/>
                <w:numId w:val="48"/>
              </w:numPr>
              <w:tabs>
                <w:tab w:val="left" w:pos="0"/>
                <w:tab w:val="left" w:pos="29"/>
              </w:tabs>
              <w:autoSpaceDE w:val="0"/>
              <w:autoSpaceDN w:val="0"/>
              <w:adjustRightInd w:val="0"/>
              <w:spacing w:after="0" w:line="240" w:lineRule="auto"/>
              <w:ind w:left="29" w:firstLine="425"/>
              <w:jc w:val="both"/>
              <w:rPr>
                <w:rFonts w:ascii="PT Astra Serif" w:eastAsia="ヒラギノ角ゴ Pro W3" w:hAnsi="PT Astra Serif" w:cs="Arial"/>
                <w:sz w:val="24"/>
                <w:szCs w:val="24"/>
              </w:rPr>
            </w:pPr>
            <w:r w:rsidRPr="006F1A47">
              <w:rPr>
                <w:rFonts w:ascii="PT Astra Serif" w:eastAsia="ヒラギノ角ゴ Pro W3" w:hAnsi="PT Astra Serif" w:cs="Arial"/>
                <w:sz w:val="24"/>
                <w:szCs w:val="24"/>
              </w:rPr>
              <w:lastRenderedPageBreak/>
              <w:t xml:space="preserve">По итогам оказания Услуг Исполнитель </w:t>
            </w:r>
            <w:r w:rsidRPr="006F1A47">
              <w:rPr>
                <w:rFonts w:ascii="PT Astra Serif" w:eastAsia="ヒラギノ角ゴ Pro W3" w:hAnsi="PT Astra Serif" w:cs="Arial"/>
                <w:sz w:val="24"/>
                <w:szCs w:val="24"/>
              </w:rPr>
              <w:lastRenderedPageBreak/>
              <w:t>готовит и предоставляет итоговый аналитический отчет, включающий анализ состояния аккаунтов Заказчика к моменту оказания всех перечисленных Услуг.</w:t>
            </w:r>
          </w:p>
        </w:tc>
      </w:tr>
      <w:tr w:rsidR="006F1A47" w:rsidRPr="006F1A47" w14:paraId="78FFC76A" w14:textId="77777777" w:rsidTr="007C2DC3">
        <w:tc>
          <w:tcPr>
            <w:tcW w:w="10350" w:type="dxa"/>
            <w:gridSpan w:val="2"/>
            <w:tcBorders>
              <w:top w:val="single" w:sz="4" w:space="0" w:color="auto"/>
              <w:left w:val="single" w:sz="4" w:space="0" w:color="auto"/>
              <w:bottom w:val="single" w:sz="4" w:space="0" w:color="auto"/>
              <w:right w:val="single" w:sz="4" w:space="0" w:color="auto"/>
            </w:tcBorders>
            <w:hideMark/>
          </w:tcPr>
          <w:p w14:paraId="01FD99BE" w14:textId="77777777" w:rsidR="006F1A47" w:rsidRPr="006F1A47" w:rsidRDefault="006F1A47" w:rsidP="00FC79DC">
            <w:pPr>
              <w:widowControl w:val="0"/>
              <w:numPr>
                <w:ilvl w:val="0"/>
                <w:numId w:val="48"/>
              </w:numPr>
              <w:autoSpaceDE w:val="0"/>
              <w:autoSpaceDN w:val="0"/>
              <w:spacing w:after="0" w:line="240" w:lineRule="auto"/>
              <w:ind w:left="34" w:firstLine="0"/>
              <w:contextualSpacing/>
              <w:jc w:val="center"/>
              <w:rPr>
                <w:rFonts w:ascii="PT Astra Serif" w:hAnsi="PT Astra Serif"/>
                <w:b/>
                <w:sz w:val="24"/>
                <w:szCs w:val="24"/>
              </w:rPr>
            </w:pPr>
            <w:r w:rsidRPr="006F1A47">
              <w:rPr>
                <w:rFonts w:ascii="PT Astra Serif" w:hAnsi="PT Astra Serif"/>
                <w:b/>
                <w:sz w:val="24"/>
                <w:szCs w:val="24"/>
              </w:rPr>
              <w:lastRenderedPageBreak/>
              <w:t>Требования к оказанию услуг</w:t>
            </w:r>
          </w:p>
        </w:tc>
      </w:tr>
      <w:tr w:rsidR="006F1A47" w:rsidRPr="006F1A47" w14:paraId="0A0F3AC9" w14:textId="77777777" w:rsidTr="007C2DC3">
        <w:tc>
          <w:tcPr>
            <w:tcW w:w="4113" w:type="dxa"/>
            <w:tcBorders>
              <w:top w:val="single" w:sz="4" w:space="0" w:color="auto"/>
              <w:left w:val="single" w:sz="4" w:space="0" w:color="auto"/>
              <w:bottom w:val="single" w:sz="4" w:space="0" w:color="auto"/>
              <w:right w:val="single" w:sz="4" w:space="0" w:color="auto"/>
            </w:tcBorders>
            <w:hideMark/>
          </w:tcPr>
          <w:p w14:paraId="079232F6" w14:textId="77777777" w:rsidR="006F1A47" w:rsidRPr="006F1A47" w:rsidRDefault="006F1A47" w:rsidP="00FC79DC">
            <w:pPr>
              <w:numPr>
                <w:ilvl w:val="1"/>
                <w:numId w:val="48"/>
              </w:numPr>
              <w:spacing w:after="0" w:line="240" w:lineRule="auto"/>
              <w:ind w:left="34" w:firstLine="0"/>
              <w:jc w:val="both"/>
              <w:rPr>
                <w:rFonts w:ascii="PT Astra Serif" w:hAnsi="PT Astra Serif"/>
                <w:sz w:val="24"/>
                <w:szCs w:val="24"/>
              </w:rPr>
            </w:pPr>
            <w:r w:rsidRPr="006F1A47">
              <w:rPr>
                <w:rFonts w:ascii="PT Astra Serif" w:eastAsia="ヒラギノ角ゴ Pro W3" w:hAnsi="PT Astra Serif" w:cs="Arial"/>
                <w:sz w:val="24"/>
                <w:szCs w:val="24"/>
                <w:lang w:eastAsia="ru-RU"/>
              </w:rPr>
              <w:t>Анализ аккаунтов российских туристских информационных ресурсов «</w:t>
            </w:r>
            <w:proofErr w:type="spellStart"/>
            <w:r w:rsidRPr="006F1A47">
              <w:rPr>
                <w:rFonts w:ascii="PT Astra Serif" w:eastAsia="ヒラギノ角ゴ Pro W3" w:hAnsi="PT Astra Serif" w:cs="Arial"/>
                <w:sz w:val="24"/>
                <w:szCs w:val="24"/>
                <w:lang w:val="en-US" w:eastAsia="ru-RU"/>
              </w:rPr>
              <w:t>VisitTyumen</w:t>
            </w:r>
            <w:proofErr w:type="spellEnd"/>
            <w:r w:rsidRPr="006F1A47">
              <w:rPr>
                <w:rFonts w:ascii="PT Astra Serif" w:eastAsia="ヒラギノ角ゴ Pro W3" w:hAnsi="PT Astra Serif" w:cs="Arial"/>
                <w:sz w:val="24"/>
                <w:szCs w:val="24"/>
                <w:lang w:eastAsia="ru-RU"/>
              </w:rPr>
              <w:t>», «</w:t>
            </w:r>
            <w:proofErr w:type="spellStart"/>
            <w:r w:rsidRPr="006F1A47">
              <w:rPr>
                <w:rFonts w:ascii="PT Astra Serif" w:eastAsia="ヒラギノ角ゴ Pro W3" w:hAnsi="PT Astra Serif" w:cs="Arial"/>
                <w:sz w:val="24"/>
                <w:szCs w:val="24"/>
                <w:lang w:val="en-US" w:eastAsia="ru-RU"/>
              </w:rPr>
              <w:t>VisitYamal</w:t>
            </w:r>
            <w:proofErr w:type="spellEnd"/>
            <w:r w:rsidRPr="006F1A47">
              <w:rPr>
                <w:rFonts w:ascii="PT Astra Serif" w:eastAsia="ヒラギノ角ゴ Pro W3" w:hAnsi="PT Astra Serif" w:cs="Arial"/>
                <w:sz w:val="24"/>
                <w:szCs w:val="24"/>
                <w:lang w:eastAsia="ru-RU"/>
              </w:rPr>
              <w:t>» для выявления эффективных инструментов и практик продвижения в целях их адаптирования к аккаунтам Заказчика.</w:t>
            </w:r>
          </w:p>
        </w:tc>
        <w:tc>
          <w:tcPr>
            <w:tcW w:w="6237" w:type="dxa"/>
            <w:tcBorders>
              <w:top w:val="single" w:sz="4" w:space="0" w:color="auto"/>
              <w:left w:val="single" w:sz="4" w:space="0" w:color="auto"/>
              <w:bottom w:val="single" w:sz="4" w:space="0" w:color="auto"/>
              <w:right w:val="single" w:sz="4" w:space="0" w:color="auto"/>
            </w:tcBorders>
            <w:hideMark/>
          </w:tcPr>
          <w:p w14:paraId="0EB9BEBE" w14:textId="77777777" w:rsidR="006F1A47" w:rsidRPr="006F1A47" w:rsidRDefault="006F1A47" w:rsidP="00FC79DC">
            <w:pPr>
              <w:numPr>
                <w:ilvl w:val="2"/>
                <w:numId w:val="48"/>
              </w:numPr>
              <w:spacing w:after="0" w:line="240" w:lineRule="auto"/>
              <w:ind w:left="29" w:firstLine="425"/>
              <w:jc w:val="both"/>
              <w:rPr>
                <w:rFonts w:ascii="PT Astra Serif" w:eastAsia="ヒラギノ角ゴ Pro W3" w:hAnsi="PT Astra Serif" w:cs="Arial"/>
                <w:sz w:val="24"/>
                <w:szCs w:val="24"/>
                <w:lang w:eastAsia="ru-RU"/>
              </w:rPr>
            </w:pPr>
            <w:r w:rsidRPr="006F1A47">
              <w:rPr>
                <w:rFonts w:ascii="PT Astra Serif" w:eastAsia="ヒラギノ角ゴ Pro W3" w:hAnsi="PT Astra Serif" w:cs="Arial"/>
                <w:sz w:val="24"/>
                <w:szCs w:val="24"/>
                <w:lang w:eastAsia="ru-RU"/>
              </w:rPr>
              <w:t>Создание портрета целевой аудитории Заказчика в социальных сетях, для каждой социальной сети отдельно.</w:t>
            </w:r>
          </w:p>
          <w:p w14:paraId="06D73B6B" w14:textId="77777777" w:rsidR="006F1A47" w:rsidRPr="006F1A47" w:rsidRDefault="006F1A47" w:rsidP="00FC79DC">
            <w:pPr>
              <w:numPr>
                <w:ilvl w:val="2"/>
                <w:numId w:val="48"/>
              </w:numPr>
              <w:spacing w:after="0" w:line="240" w:lineRule="auto"/>
              <w:ind w:left="29" w:firstLine="425"/>
              <w:jc w:val="both"/>
              <w:rPr>
                <w:rFonts w:ascii="PT Astra Serif" w:eastAsia="ヒラギノ角ゴ Pro W3" w:hAnsi="PT Astra Serif" w:cs="Arial"/>
                <w:sz w:val="24"/>
                <w:szCs w:val="24"/>
                <w:lang w:eastAsia="ru-RU"/>
              </w:rPr>
            </w:pPr>
            <w:r w:rsidRPr="006F1A47">
              <w:rPr>
                <w:rFonts w:ascii="PT Astra Serif" w:eastAsia="ヒラギノ角ゴ Pro W3" w:hAnsi="PT Astra Serif" w:cs="Arial"/>
                <w:sz w:val="24"/>
                <w:szCs w:val="24"/>
                <w:lang w:eastAsia="ru-RU"/>
              </w:rPr>
              <w:t>Анализ реакции аудитории социальных сетей на контент аккаунтов Заказчика, выявление наиболее и наименее популярных категорий контента, разработка рекомендаций по оптимизации контентной политики на основе полученных данных.</w:t>
            </w:r>
          </w:p>
        </w:tc>
      </w:tr>
      <w:tr w:rsidR="006F1A47" w:rsidRPr="006F1A47" w14:paraId="701A261B" w14:textId="77777777" w:rsidTr="007C2DC3">
        <w:tc>
          <w:tcPr>
            <w:tcW w:w="4113" w:type="dxa"/>
            <w:tcBorders>
              <w:top w:val="single" w:sz="4" w:space="0" w:color="auto"/>
              <w:left w:val="single" w:sz="4" w:space="0" w:color="auto"/>
              <w:bottom w:val="single" w:sz="4" w:space="0" w:color="auto"/>
              <w:right w:val="single" w:sz="4" w:space="0" w:color="auto"/>
            </w:tcBorders>
            <w:hideMark/>
          </w:tcPr>
          <w:p w14:paraId="054EEC5E" w14:textId="77777777" w:rsidR="006F1A47" w:rsidRPr="006F1A47" w:rsidRDefault="006F1A47" w:rsidP="00FC79DC">
            <w:pPr>
              <w:numPr>
                <w:ilvl w:val="1"/>
                <w:numId w:val="48"/>
              </w:numPr>
              <w:spacing w:after="0" w:line="240" w:lineRule="auto"/>
              <w:ind w:left="34" w:firstLine="0"/>
              <w:jc w:val="both"/>
              <w:rPr>
                <w:rFonts w:ascii="PT Astra Serif" w:eastAsia="ヒラギノ角ゴ Pro W3" w:hAnsi="PT Astra Serif" w:cs="Arial"/>
                <w:sz w:val="24"/>
                <w:szCs w:val="24"/>
                <w:lang w:eastAsia="ru-RU"/>
              </w:rPr>
            </w:pPr>
            <w:r w:rsidRPr="006F1A47">
              <w:rPr>
                <w:rFonts w:ascii="PT Astra Serif" w:eastAsia="ヒラギノ角ゴ Pro W3" w:hAnsi="PT Astra Serif" w:cs="Arial"/>
                <w:sz w:val="24"/>
                <w:szCs w:val="24"/>
                <w:lang w:eastAsia="ru-RU"/>
              </w:rPr>
              <w:t>Разработка контентной политики.</w:t>
            </w:r>
          </w:p>
        </w:tc>
        <w:tc>
          <w:tcPr>
            <w:tcW w:w="6237" w:type="dxa"/>
            <w:tcBorders>
              <w:top w:val="single" w:sz="4" w:space="0" w:color="auto"/>
              <w:left w:val="single" w:sz="4" w:space="0" w:color="auto"/>
              <w:bottom w:val="single" w:sz="4" w:space="0" w:color="auto"/>
              <w:right w:val="single" w:sz="4" w:space="0" w:color="auto"/>
            </w:tcBorders>
            <w:hideMark/>
          </w:tcPr>
          <w:p w14:paraId="3FCE803B" w14:textId="77777777" w:rsidR="006F1A47" w:rsidRPr="006F1A47" w:rsidRDefault="006F1A47" w:rsidP="00FC79DC">
            <w:pPr>
              <w:numPr>
                <w:ilvl w:val="2"/>
                <w:numId w:val="48"/>
              </w:numPr>
              <w:spacing w:after="0" w:line="240" w:lineRule="auto"/>
              <w:ind w:left="29" w:firstLine="425"/>
              <w:jc w:val="both"/>
              <w:rPr>
                <w:rFonts w:ascii="PT Astra Serif" w:eastAsia="ヒラギノ角ゴ Pro W3" w:hAnsi="PT Astra Serif" w:cs="Arial"/>
                <w:sz w:val="24"/>
                <w:szCs w:val="24"/>
                <w:lang w:eastAsia="ru-RU"/>
              </w:rPr>
            </w:pPr>
            <w:r w:rsidRPr="006F1A47">
              <w:rPr>
                <w:rFonts w:ascii="PT Astra Serif" w:eastAsia="ヒラギノ角ゴ Pro W3" w:hAnsi="PT Astra Serif" w:cs="Arial"/>
                <w:sz w:val="24"/>
                <w:szCs w:val="24"/>
                <w:lang w:eastAsia="ru-RU"/>
              </w:rPr>
              <w:t xml:space="preserve">Информационное и техническое сопровождение аккаунтов Заказчика в указанных социальных сетях должно осуществляться в соответствии с разработанной Исполнителем контентной политикой – документом, согласованным с Заказчиком и регламентирующим деятельность аккаунтов Заказчика </w:t>
            </w:r>
            <w:r w:rsidRPr="006F1A47">
              <w:rPr>
                <w:rFonts w:ascii="PT Astra Serif" w:eastAsia="ヒラギノ角ゴ Pro W3" w:hAnsi="PT Astra Serif"/>
                <w:sz w:val="24"/>
                <w:szCs w:val="24"/>
              </w:rPr>
              <w:t>в информационно-телекоммуникационной сети «Интернет»</w:t>
            </w:r>
            <w:r w:rsidRPr="006F1A47">
              <w:rPr>
                <w:rFonts w:ascii="PT Astra Serif" w:eastAsia="ヒラギノ角ゴ Pro W3" w:hAnsi="PT Astra Serif" w:cs="Arial"/>
                <w:sz w:val="24"/>
                <w:szCs w:val="24"/>
                <w:lang w:eastAsia="ru-RU"/>
              </w:rPr>
              <w:t>, включающим в себя политику хештегов и общие правила коммуникации аккаунтов Заказчика с аудиторией. При этом для каждой из указанных выше социальной сети может быть разработана как своя контентная политика с учетом особенностей отдельно взятой социальной сети и ее аудитории, так и общая контентная политика для всех социальных сетей.</w:t>
            </w:r>
          </w:p>
        </w:tc>
      </w:tr>
      <w:tr w:rsidR="006F1A47" w:rsidRPr="006F1A47" w14:paraId="136E7551" w14:textId="77777777" w:rsidTr="007C2DC3">
        <w:tc>
          <w:tcPr>
            <w:tcW w:w="4113" w:type="dxa"/>
            <w:tcBorders>
              <w:top w:val="single" w:sz="4" w:space="0" w:color="auto"/>
              <w:left w:val="single" w:sz="4" w:space="0" w:color="auto"/>
              <w:bottom w:val="single" w:sz="4" w:space="0" w:color="auto"/>
              <w:right w:val="single" w:sz="4" w:space="0" w:color="auto"/>
            </w:tcBorders>
            <w:hideMark/>
          </w:tcPr>
          <w:p w14:paraId="3634CF5F" w14:textId="77777777" w:rsidR="006F1A47" w:rsidRPr="006F1A47" w:rsidRDefault="006F1A47" w:rsidP="00FC79DC">
            <w:pPr>
              <w:widowControl w:val="0"/>
              <w:numPr>
                <w:ilvl w:val="1"/>
                <w:numId w:val="48"/>
              </w:numPr>
              <w:autoSpaceDE w:val="0"/>
              <w:autoSpaceDN w:val="0"/>
              <w:spacing w:after="0" w:line="240" w:lineRule="auto"/>
              <w:ind w:left="34" w:firstLine="0"/>
              <w:contextualSpacing/>
              <w:rPr>
                <w:rFonts w:ascii="PT Astra Serif" w:hAnsi="PT Astra Serif"/>
                <w:sz w:val="24"/>
                <w:szCs w:val="24"/>
              </w:rPr>
            </w:pPr>
            <w:r w:rsidRPr="006F1A47">
              <w:rPr>
                <w:rFonts w:ascii="PT Astra Serif" w:eastAsia="ヒラギノ角ゴ Pro W3" w:hAnsi="PT Astra Serif" w:cs="Arial"/>
                <w:sz w:val="24"/>
                <w:szCs w:val="24"/>
                <w:lang w:eastAsia="ru-RU"/>
              </w:rPr>
              <w:t>Требования к сопровождению аккаунтов Заказчика</w:t>
            </w:r>
          </w:p>
        </w:tc>
        <w:tc>
          <w:tcPr>
            <w:tcW w:w="6237" w:type="dxa"/>
            <w:tcBorders>
              <w:top w:val="single" w:sz="4" w:space="0" w:color="auto"/>
              <w:left w:val="single" w:sz="4" w:space="0" w:color="auto"/>
              <w:bottom w:val="single" w:sz="4" w:space="0" w:color="auto"/>
              <w:right w:val="single" w:sz="4" w:space="0" w:color="auto"/>
            </w:tcBorders>
            <w:hideMark/>
          </w:tcPr>
          <w:p w14:paraId="23044934" w14:textId="77777777" w:rsidR="006F1A47" w:rsidRPr="006F1A47" w:rsidRDefault="006F1A47" w:rsidP="006F1A47">
            <w:pPr>
              <w:spacing w:after="0" w:line="240" w:lineRule="auto"/>
              <w:ind w:firstLine="454"/>
              <w:jc w:val="both"/>
              <w:rPr>
                <w:rFonts w:ascii="PT Astra Serif" w:eastAsia="ヒラギノ角ゴ Pro W3" w:hAnsi="PT Astra Serif" w:cs="Arial"/>
                <w:sz w:val="24"/>
                <w:szCs w:val="24"/>
                <w:lang w:eastAsia="ru-RU"/>
              </w:rPr>
            </w:pPr>
            <w:r w:rsidRPr="006F1A47">
              <w:rPr>
                <w:rFonts w:ascii="PT Astra Serif" w:eastAsia="ヒラギノ角ゴ Pro W3" w:hAnsi="PT Astra Serif" w:cs="Arial"/>
                <w:b/>
                <w:bCs/>
                <w:sz w:val="24"/>
                <w:szCs w:val="24"/>
                <w:lang w:eastAsia="ru-RU"/>
              </w:rPr>
              <w:t>5.3.1.</w:t>
            </w:r>
            <w:r w:rsidRPr="006F1A47">
              <w:rPr>
                <w:rFonts w:ascii="PT Astra Serif" w:eastAsia="ヒラギノ角ゴ Pro W3" w:hAnsi="PT Astra Serif" w:cs="Arial"/>
                <w:sz w:val="24"/>
                <w:szCs w:val="24"/>
                <w:lang w:eastAsia="ru-RU"/>
              </w:rPr>
              <w:t xml:space="preserve"> Сопровождение каждого аккаунта Заказчика должно осуществляться специалистами Исполнителя, выделенными для решения данных задач и обладающих соответствующими компетенциями, в </w:t>
            </w:r>
            <w:r w:rsidRPr="006F1A47">
              <w:rPr>
                <w:rFonts w:ascii="PT Astra Serif" w:eastAsia="ヒラギノ角ゴ Pro W3" w:hAnsi="PT Astra Serif" w:cs="Arial"/>
                <w:color w:val="000000"/>
                <w:sz w:val="24"/>
                <w:szCs w:val="24"/>
                <w:lang w:eastAsia="ru-RU"/>
              </w:rPr>
              <w:t>соответствии</w:t>
            </w:r>
            <w:r w:rsidRPr="006F1A47">
              <w:rPr>
                <w:rFonts w:ascii="PT Astra Serif" w:eastAsia="ヒラギノ角ゴ Pro W3" w:hAnsi="PT Astra Serif" w:cs="Arial"/>
                <w:sz w:val="24"/>
                <w:szCs w:val="24"/>
                <w:lang w:eastAsia="ru-RU"/>
              </w:rPr>
              <w:t xml:space="preserve"> с разработанной контентной политикой, согласно требованиям, указанным в п. 5.2.1. Технического задания, и должно включать в себя выполнение следующих действий со стороны Исполнителя:</w:t>
            </w:r>
          </w:p>
          <w:p w14:paraId="7679139F" w14:textId="77777777" w:rsidR="006F1A47" w:rsidRPr="006F1A47" w:rsidRDefault="006F1A47" w:rsidP="006F1A47">
            <w:pPr>
              <w:spacing w:after="0" w:line="240" w:lineRule="auto"/>
              <w:ind w:firstLine="458"/>
              <w:jc w:val="both"/>
              <w:rPr>
                <w:rFonts w:ascii="PT Astra Serif" w:eastAsia="ヒラギノ角ゴ Pro W3" w:hAnsi="PT Astra Serif" w:cs="Arial"/>
                <w:sz w:val="24"/>
                <w:szCs w:val="24"/>
                <w:lang w:eastAsia="ru-RU"/>
              </w:rPr>
            </w:pPr>
            <w:r w:rsidRPr="006F1A47">
              <w:rPr>
                <w:rFonts w:ascii="PT Astra Serif" w:eastAsia="ヒラギノ角ゴ Pro W3" w:hAnsi="PT Astra Serif" w:cs="Arial"/>
                <w:sz w:val="24"/>
                <w:szCs w:val="24"/>
                <w:lang w:eastAsia="ru-RU"/>
              </w:rPr>
              <w:t>- подготовка ежемесячных контент-планов, предполагающих размещение адаптированных для социальных сетей постов, созданных Исполнителем самостоятельно, в том числе по темам, предложенным Заказчиком, а также создание Исполнителем уникального контента и создание дополнительных ситуативных постов по требованию Заказчика;</w:t>
            </w:r>
          </w:p>
          <w:p w14:paraId="1DF2C2C2" w14:textId="77777777" w:rsidR="006F1A47" w:rsidRPr="006F1A47" w:rsidRDefault="006F1A47" w:rsidP="006F1A47">
            <w:pPr>
              <w:spacing w:after="0" w:line="240" w:lineRule="auto"/>
              <w:ind w:firstLine="458"/>
              <w:jc w:val="both"/>
              <w:rPr>
                <w:rFonts w:ascii="PT Astra Serif" w:eastAsia="ヒラギノ角ゴ Pro W3" w:hAnsi="PT Astra Serif" w:cs="Arial"/>
                <w:sz w:val="24"/>
                <w:szCs w:val="24"/>
                <w:lang w:eastAsia="ru-RU"/>
              </w:rPr>
            </w:pPr>
            <w:r w:rsidRPr="006F1A47">
              <w:rPr>
                <w:rFonts w:ascii="PT Astra Serif" w:eastAsia="ヒラギノ角ゴ Pro W3" w:hAnsi="PT Astra Serif" w:cs="Arial"/>
                <w:sz w:val="24"/>
                <w:szCs w:val="24"/>
                <w:lang w:eastAsia="ru-RU"/>
              </w:rPr>
              <w:t>- размещение и создание по требованию Заказчика изображений, иллюстрирующих тексты постов, как ситуативных, так и постов в рамках контент-планов;</w:t>
            </w:r>
          </w:p>
          <w:p w14:paraId="05265A08" w14:textId="77777777" w:rsidR="006F1A47" w:rsidRPr="006F1A47" w:rsidRDefault="006F1A47" w:rsidP="006F1A47">
            <w:pPr>
              <w:spacing w:after="0" w:line="240" w:lineRule="auto"/>
              <w:ind w:firstLine="458"/>
              <w:jc w:val="both"/>
              <w:rPr>
                <w:rFonts w:ascii="PT Astra Serif" w:eastAsia="ヒラギノ角ゴ Pro W3" w:hAnsi="PT Astra Serif" w:cs="Arial"/>
                <w:sz w:val="24"/>
                <w:szCs w:val="24"/>
                <w:lang w:eastAsia="ru-RU"/>
              </w:rPr>
            </w:pPr>
            <w:r w:rsidRPr="006F1A47">
              <w:rPr>
                <w:rFonts w:ascii="PT Astra Serif" w:eastAsia="ヒラギノ角ゴ Pro W3" w:hAnsi="PT Astra Serif" w:cs="Arial"/>
                <w:sz w:val="24"/>
                <w:szCs w:val="24"/>
                <w:lang w:eastAsia="ru-RU"/>
              </w:rPr>
              <w:t>- корректура всех публикуемых текстов;</w:t>
            </w:r>
          </w:p>
          <w:p w14:paraId="2B58984F" w14:textId="77777777" w:rsidR="006F1A47" w:rsidRPr="006F1A47" w:rsidRDefault="006F1A47" w:rsidP="006F1A47">
            <w:pPr>
              <w:spacing w:after="0" w:line="240" w:lineRule="auto"/>
              <w:ind w:firstLine="458"/>
              <w:jc w:val="both"/>
              <w:rPr>
                <w:rFonts w:ascii="PT Astra Serif" w:eastAsia="ヒラギノ角ゴ Pro W3" w:hAnsi="PT Astra Serif" w:cs="Arial"/>
                <w:sz w:val="24"/>
                <w:szCs w:val="24"/>
                <w:lang w:eastAsia="ru-RU"/>
              </w:rPr>
            </w:pPr>
            <w:r w:rsidRPr="006F1A47">
              <w:rPr>
                <w:rFonts w:ascii="PT Astra Serif" w:eastAsia="ヒラギノ角ゴ Pro W3" w:hAnsi="PT Astra Serif" w:cs="Arial"/>
                <w:sz w:val="24"/>
                <w:szCs w:val="24"/>
                <w:lang w:eastAsia="ru-RU"/>
              </w:rPr>
              <w:t>- ежедневная публикация контента (публикация постов) в аккаунтах Заказчика (кроме аккаунта в «Дзен»);</w:t>
            </w:r>
          </w:p>
          <w:p w14:paraId="00D7D968" w14:textId="77777777" w:rsidR="006F1A47" w:rsidRPr="006F1A47" w:rsidRDefault="006F1A47" w:rsidP="006F1A47">
            <w:pPr>
              <w:spacing w:after="0" w:line="240" w:lineRule="auto"/>
              <w:ind w:firstLine="458"/>
              <w:jc w:val="both"/>
              <w:rPr>
                <w:rFonts w:ascii="PT Astra Serif" w:eastAsia="ヒラギノ角ゴ Pro W3" w:hAnsi="PT Astra Serif" w:cs="Arial"/>
                <w:sz w:val="24"/>
                <w:szCs w:val="24"/>
                <w:lang w:eastAsia="ru-RU"/>
              </w:rPr>
            </w:pPr>
            <w:r w:rsidRPr="006F1A47">
              <w:rPr>
                <w:rFonts w:ascii="PT Astra Serif" w:eastAsia="ヒラギノ角ゴ Pro W3" w:hAnsi="PT Astra Serif" w:cs="Arial"/>
                <w:sz w:val="24"/>
                <w:szCs w:val="24"/>
                <w:lang w:eastAsia="ru-RU"/>
              </w:rPr>
              <w:t>- модерация аккаунтов Заказчика по будням, выходным и праздничным дням;</w:t>
            </w:r>
          </w:p>
          <w:p w14:paraId="73BC21ED" w14:textId="77777777" w:rsidR="006F1A47" w:rsidRPr="006F1A47" w:rsidRDefault="006F1A47" w:rsidP="006F1A47">
            <w:pPr>
              <w:spacing w:after="0" w:line="240" w:lineRule="auto"/>
              <w:ind w:firstLine="458"/>
              <w:jc w:val="both"/>
              <w:rPr>
                <w:rFonts w:ascii="PT Astra Serif" w:eastAsia="ヒラギノ角ゴ Pro W3" w:hAnsi="PT Astra Serif" w:cs="Arial"/>
                <w:sz w:val="24"/>
                <w:szCs w:val="24"/>
                <w:lang w:eastAsia="ru-RU"/>
              </w:rPr>
            </w:pPr>
            <w:r w:rsidRPr="006F1A47">
              <w:rPr>
                <w:rFonts w:ascii="PT Astra Serif" w:eastAsia="ヒラギノ角ゴ Pro W3" w:hAnsi="PT Astra Serif" w:cs="Arial"/>
                <w:sz w:val="24"/>
                <w:szCs w:val="24"/>
                <w:lang w:eastAsia="ru-RU"/>
              </w:rPr>
              <w:t xml:space="preserve">- организация и проведение конкурсных активностей в аккаунтах Заказчика, включающих разработку механики конкурса, юридических правил, модерацию комментариев </w:t>
            </w:r>
            <w:r w:rsidRPr="006F1A47">
              <w:rPr>
                <w:rFonts w:ascii="PT Astra Serif" w:eastAsia="ヒラギノ角ゴ Pro W3" w:hAnsi="PT Astra Serif" w:cs="Arial"/>
                <w:sz w:val="24"/>
                <w:szCs w:val="24"/>
                <w:lang w:eastAsia="ru-RU"/>
              </w:rPr>
              <w:lastRenderedPageBreak/>
              <w:t>конкурса, подготовку и размещение конкурсных постов, подведение итогов, коммуникация с победителями.</w:t>
            </w:r>
          </w:p>
        </w:tc>
      </w:tr>
      <w:tr w:rsidR="006F1A47" w:rsidRPr="006F1A47" w14:paraId="565FCDF3" w14:textId="77777777" w:rsidTr="007C2DC3">
        <w:tc>
          <w:tcPr>
            <w:tcW w:w="4113" w:type="dxa"/>
            <w:tcBorders>
              <w:top w:val="single" w:sz="4" w:space="0" w:color="auto"/>
              <w:left w:val="single" w:sz="4" w:space="0" w:color="auto"/>
              <w:bottom w:val="single" w:sz="4" w:space="0" w:color="auto"/>
              <w:right w:val="single" w:sz="4" w:space="0" w:color="auto"/>
            </w:tcBorders>
            <w:hideMark/>
          </w:tcPr>
          <w:p w14:paraId="0F9758F4" w14:textId="77777777" w:rsidR="006F1A47" w:rsidRPr="006F1A47" w:rsidRDefault="006F1A47" w:rsidP="00FC79DC">
            <w:pPr>
              <w:numPr>
                <w:ilvl w:val="1"/>
                <w:numId w:val="48"/>
              </w:numPr>
              <w:spacing w:after="0" w:line="240" w:lineRule="auto"/>
              <w:ind w:left="34" w:firstLine="0"/>
              <w:jc w:val="both"/>
              <w:rPr>
                <w:rFonts w:ascii="PT Astra Serif" w:eastAsia="ヒラギノ角ゴ Pro W3" w:hAnsi="PT Astra Serif" w:cs="Arial"/>
                <w:sz w:val="24"/>
                <w:szCs w:val="24"/>
                <w:lang w:eastAsia="ru-RU"/>
              </w:rPr>
            </w:pPr>
            <w:r w:rsidRPr="006F1A47">
              <w:rPr>
                <w:rFonts w:ascii="PT Astra Serif" w:eastAsia="ヒラギノ角ゴ Pro W3" w:hAnsi="PT Astra Serif" w:cs="Arial"/>
                <w:sz w:val="24"/>
                <w:szCs w:val="24"/>
                <w:lang w:eastAsia="ru-RU"/>
              </w:rPr>
              <w:lastRenderedPageBreak/>
              <w:t>Общие требования к контенту</w:t>
            </w:r>
          </w:p>
        </w:tc>
        <w:tc>
          <w:tcPr>
            <w:tcW w:w="6237" w:type="dxa"/>
            <w:tcBorders>
              <w:top w:val="single" w:sz="4" w:space="0" w:color="auto"/>
              <w:left w:val="single" w:sz="4" w:space="0" w:color="auto"/>
              <w:bottom w:val="single" w:sz="4" w:space="0" w:color="auto"/>
              <w:right w:val="single" w:sz="4" w:space="0" w:color="auto"/>
            </w:tcBorders>
            <w:hideMark/>
          </w:tcPr>
          <w:p w14:paraId="3C3C48C8" w14:textId="77777777" w:rsidR="006F1A47" w:rsidRPr="006F1A47" w:rsidRDefault="006F1A47" w:rsidP="00FC79DC">
            <w:pPr>
              <w:numPr>
                <w:ilvl w:val="2"/>
                <w:numId w:val="48"/>
              </w:numPr>
              <w:spacing w:after="0" w:line="240" w:lineRule="auto"/>
              <w:ind w:left="0" w:firstLine="454"/>
              <w:jc w:val="both"/>
              <w:rPr>
                <w:rFonts w:ascii="PT Astra Serif" w:eastAsia="ヒラギノ角ゴ Pro W3" w:hAnsi="PT Astra Serif" w:cs="Arial"/>
                <w:sz w:val="24"/>
                <w:szCs w:val="24"/>
                <w:lang w:eastAsia="ru-RU"/>
              </w:rPr>
            </w:pPr>
            <w:r w:rsidRPr="006F1A47">
              <w:rPr>
                <w:rFonts w:ascii="PT Astra Serif" w:eastAsia="ヒラギノ角ゴ Pro W3" w:hAnsi="PT Astra Serif" w:cs="Arial"/>
                <w:sz w:val="24"/>
                <w:szCs w:val="24"/>
                <w:lang w:eastAsia="ru-RU"/>
              </w:rPr>
              <w:t>Контент, размещаемый в аккаунтах Заказчика в социальных сетях, должен быть релевантным аудитории аккаунта и учитывать ее специфику (длина текста, типичная для социальной сети стилистика текста, формат изображений, хештегов и др. параметры). Допускается дублирование контента между аккаунтами Заказчика в разных социальных сетях с учетом их специфики.</w:t>
            </w:r>
          </w:p>
          <w:p w14:paraId="6FC0E6B6" w14:textId="77777777" w:rsidR="006F1A47" w:rsidRPr="006F1A47" w:rsidRDefault="006F1A47" w:rsidP="00FC79DC">
            <w:pPr>
              <w:numPr>
                <w:ilvl w:val="2"/>
                <w:numId w:val="48"/>
              </w:numPr>
              <w:spacing w:after="0" w:line="240" w:lineRule="auto"/>
              <w:ind w:left="0" w:firstLine="454"/>
              <w:jc w:val="both"/>
              <w:rPr>
                <w:rFonts w:ascii="PT Astra Serif" w:eastAsia="ヒラギノ角ゴ Pro W3" w:hAnsi="PT Astra Serif" w:cs="Arial"/>
                <w:sz w:val="24"/>
                <w:szCs w:val="24"/>
                <w:lang w:eastAsia="ru-RU"/>
              </w:rPr>
            </w:pPr>
            <w:r w:rsidRPr="006F1A47">
              <w:rPr>
                <w:rFonts w:ascii="PT Astra Serif" w:eastAsia="ヒラギノ角ゴ Pro W3" w:hAnsi="PT Astra Serif" w:cs="Arial"/>
                <w:sz w:val="24"/>
                <w:szCs w:val="24"/>
                <w:lang w:eastAsia="ru-RU"/>
              </w:rPr>
              <w:t>При подготовке контента Исполнитель разрабатывает и реализует тематический план (план освещаемых тем на оговоренный с Заказчиком период) и контент-план (план конкретных постов на оговоренный с Заказчиком период с иллюстрациями и текстом). При этом и тематический план, и контент-план должны соответствовать контентной политике, разработанной в соответствии с п. 5.2.1. Технического задания.</w:t>
            </w:r>
          </w:p>
        </w:tc>
      </w:tr>
      <w:tr w:rsidR="006F1A47" w:rsidRPr="006F1A47" w14:paraId="28BE97E7" w14:textId="77777777" w:rsidTr="007C2DC3">
        <w:tc>
          <w:tcPr>
            <w:tcW w:w="4113" w:type="dxa"/>
            <w:tcBorders>
              <w:top w:val="single" w:sz="4" w:space="0" w:color="auto"/>
              <w:left w:val="single" w:sz="4" w:space="0" w:color="auto"/>
              <w:bottom w:val="single" w:sz="4" w:space="0" w:color="auto"/>
              <w:right w:val="single" w:sz="4" w:space="0" w:color="auto"/>
            </w:tcBorders>
            <w:hideMark/>
          </w:tcPr>
          <w:p w14:paraId="346CCA9B" w14:textId="77777777" w:rsidR="006F1A47" w:rsidRPr="006F1A47" w:rsidRDefault="006F1A47" w:rsidP="00FC79DC">
            <w:pPr>
              <w:widowControl w:val="0"/>
              <w:numPr>
                <w:ilvl w:val="1"/>
                <w:numId w:val="48"/>
              </w:numPr>
              <w:autoSpaceDE w:val="0"/>
              <w:autoSpaceDN w:val="0"/>
              <w:spacing w:after="0" w:line="240" w:lineRule="auto"/>
              <w:ind w:left="34" w:firstLine="0"/>
              <w:contextualSpacing/>
              <w:rPr>
                <w:rFonts w:ascii="PT Astra Serif" w:hAnsi="PT Astra Serif"/>
                <w:sz w:val="24"/>
                <w:szCs w:val="24"/>
              </w:rPr>
            </w:pPr>
            <w:r w:rsidRPr="006F1A47">
              <w:rPr>
                <w:rFonts w:ascii="PT Astra Serif" w:eastAsia="ヒラギノ角ゴ Pro W3" w:hAnsi="PT Astra Serif" w:cs="Arial"/>
                <w:sz w:val="24"/>
                <w:szCs w:val="24"/>
                <w:lang w:eastAsia="ru-RU"/>
              </w:rPr>
              <w:t>Требования к контенту в аккаунтах Заказчика в социальных сетях «VK.com» и «</w:t>
            </w:r>
            <w:r w:rsidRPr="006F1A47">
              <w:rPr>
                <w:rFonts w:ascii="PT Astra Serif" w:eastAsia="ヒラギノ角ゴ Pro W3" w:hAnsi="PT Astra Serif" w:cs="Arial"/>
                <w:sz w:val="24"/>
                <w:szCs w:val="24"/>
                <w:lang w:val="en-US" w:eastAsia="ru-RU"/>
              </w:rPr>
              <w:t>Telegram</w:t>
            </w:r>
            <w:r w:rsidRPr="006F1A47">
              <w:rPr>
                <w:rFonts w:ascii="PT Astra Serif" w:eastAsia="ヒラギノ角ゴ Pro W3" w:hAnsi="PT Astra Serif" w:cs="Arial"/>
                <w:sz w:val="24"/>
                <w:szCs w:val="24"/>
                <w:lang w:eastAsia="ru-RU"/>
              </w:rPr>
              <w:t>», а также в блоге Заказчика на «Дзен»</w:t>
            </w:r>
          </w:p>
        </w:tc>
        <w:tc>
          <w:tcPr>
            <w:tcW w:w="6237" w:type="dxa"/>
            <w:tcBorders>
              <w:top w:val="single" w:sz="4" w:space="0" w:color="auto"/>
              <w:left w:val="single" w:sz="4" w:space="0" w:color="auto"/>
              <w:bottom w:val="single" w:sz="4" w:space="0" w:color="auto"/>
              <w:right w:val="single" w:sz="4" w:space="0" w:color="auto"/>
            </w:tcBorders>
            <w:hideMark/>
          </w:tcPr>
          <w:p w14:paraId="4CA5624B" w14:textId="77777777" w:rsidR="006F1A47" w:rsidRPr="006F1A47" w:rsidRDefault="006F1A47" w:rsidP="006F1A47">
            <w:pPr>
              <w:spacing w:after="0" w:line="240" w:lineRule="auto"/>
              <w:ind w:firstLine="458"/>
              <w:jc w:val="both"/>
              <w:rPr>
                <w:rFonts w:ascii="PT Astra Serif" w:eastAsia="ヒラギノ角ゴ Pro W3" w:hAnsi="PT Astra Serif" w:cs="Arial"/>
                <w:sz w:val="24"/>
                <w:szCs w:val="24"/>
                <w:lang w:eastAsia="ru-RU"/>
              </w:rPr>
            </w:pPr>
            <w:r w:rsidRPr="006F1A47">
              <w:rPr>
                <w:rFonts w:ascii="PT Astra Serif" w:eastAsia="ヒラギノ角ゴ Pro W3" w:hAnsi="PT Astra Serif" w:cs="Arial"/>
                <w:b/>
                <w:bCs/>
                <w:sz w:val="24"/>
                <w:szCs w:val="24"/>
                <w:lang w:eastAsia="ru-RU"/>
              </w:rPr>
              <w:t>5.5.1.</w:t>
            </w:r>
            <w:r w:rsidRPr="006F1A47">
              <w:rPr>
                <w:rFonts w:ascii="PT Astra Serif" w:eastAsia="ヒラギノ角ゴ Pro W3" w:hAnsi="PT Astra Serif" w:cs="Arial"/>
                <w:sz w:val="24"/>
                <w:szCs w:val="24"/>
                <w:lang w:eastAsia="ru-RU"/>
              </w:rPr>
              <w:t xml:space="preserve"> Контент, размещаемый на страницах Заказчика в социальных сетях «VK.com» и «</w:t>
            </w:r>
            <w:r w:rsidRPr="006F1A47">
              <w:rPr>
                <w:rFonts w:ascii="PT Astra Serif" w:eastAsia="ヒラギノ角ゴ Pro W3" w:hAnsi="PT Astra Serif" w:cs="Arial"/>
                <w:sz w:val="24"/>
                <w:szCs w:val="24"/>
                <w:lang w:val="en-US" w:eastAsia="ru-RU"/>
              </w:rPr>
              <w:t>Telegram</w:t>
            </w:r>
            <w:r w:rsidRPr="006F1A47">
              <w:rPr>
                <w:rFonts w:ascii="PT Astra Serif" w:eastAsia="ヒラギノ角ゴ Pro W3" w:hAnsi="PT Astra Serif" w:cs="Arial"/>
                <w:sz w:val="24"/>
                <w:szCs w:val="24"/>
                <w:lang w:eastAsia="ru-RU"/>
              </w:rPr>
              <w:t>», а также на площадке «Дзен», должен состоять из следующих типов публикаций:</w:t>
            </w:r>
          </w:p>
          <w:p w14:paraId="7FB8A3BF" w14:textId="77777777" w:rsidR="006F1A47" w:rsidRPr="006F1A47" w:rsidRDefault="006F1A47" w:rsidP="006F1A47">
            <w:pPr>
              <w:spacing w:after="0" w:line="240" w:lineRule="auto"/>
              <w:ind w:firstLine="458"/>
              <w:jc w:val="both"/>
              <w:rPr>
                <w:rFonts w:ascii="PT Astra Serif" w:eastAsia="ヒラギノ角ゴ Pro W3" w:hAnsi="PT Astra Serif" w:cs="Arial"/>
                <w:sz w:val="24"/>
                <w:szCs w:val="24"/>
                <w:lang w:eastAsia="ru-RU"/>
              </w:rPr>
            </w:pPr>
            <w:r w:rsidRPr="006F1A47">
              <w:rPr>
                <w:rFonts w:ascii="PT Astra Serif" w:eastAsia="ヒラギノ角ゴ Pro W3" w:hAnsi="PT Astra Serif" w:cs="Arial"/>
                <w:sz w:val="24"/>
                <w:szCs w:val="24"/>
                <w:lang w:eastAsia="ru-RU"/>
              </w:rPr>
              <w:t>- уникальный (оригинальный) текстовый контент (контент, созданный Исполнителем без участия Заказчика, напрямую связанный с объектом ее персонификации, представляющий интерес и новизну для целевой аудитории обоснованный Исполнителем и согласованный с Заказчиком) – не менее 4 постов в месяц для каждой площадки, указанной в данном пункте;</w:t>
            </w:r>
          </w:p>
          <w:p w14:paraId="696EC1AF" w14:textId="77777777" w:rsidR="006F1A47" w:rsidRPr="006F1A47" w:rsidRDefault="006F1A47" w:rsidP="006F1A47">
            <w:pPr>
              <w:spacing w:after="0" w:line="240" w:lineRule="auto"/>
              <w:ind w:firstLine="458"/>
              <w:jc w:val="both"/>
              <w:rPr>
                <w:rFonts w:ascii="PT Astra Serif" w:eastAsia="ヒラギノ角ゴ Pro W3" w:hAnsi="PT Astra Serif" w:cs="Arial"/>
                <w:sz w:val="24"/>
                <w:szCs w:val="24"/>
                <w:lang w:eastAsia="ru-RU"/>
              </w:rPr>
            </w:pPr>
            <w:r w:rsidRPr="006F1A47">
              <w:rPr>
                <w:rFonts w:ascii="PT Astra Serif" w:eastAsia="ヒラギノ角ゴ Pro W3" w:hAnsi="PT Astra Serif" w:cs="Arial"/>
                <w:sz w:val="24"/>
                <w:szCs w:val="24"/>
                <w:lang w:eastAsia="ru-RU"/>
              </w:rPr>
              <w:t xml:space="preserve">- </w:t>
            </w:r>
            <w:proofErr w:type="spellStart"/>
            <w:r w:rsidRPr="006F1A47">
              <w:rPr>
                <w:rFonts w:ascii="PT Astra Serif" w:eastAsia="ヒラギノ角ゴ Pro W3" w:hAnsi="PT Astra Serif" w:cs="Arial"/>
                <w:sz w:val="24"/>
                <w:szCs w:val="24"/>
                <w:lang w:eastAsia="ru-RU"/>
              </w:rPr>
              <w:t>рерайтовый</w:t>
            </w:r>
            <w:proofErr w:type="spellEnd"/>
            <w:r w:rsidRPr="006F1A47">
              <w:rPr>
                <w:rFonts w:ascii="PT Astra Serif" w:eastAsia="ヒラギノ角ゴ Pro W3" w:hAnsi="PT Astra Serif" w:cs="Arial"/>
                <w:sz w:val="24"/>
                <w:szCs w:val="24"/>
                <w:lang w:eastAsia="ru-RU"/>
              </w:rPr>
              <w:t xml:space="preserve"> (адаптированный) текст, созданный на основе материалов, полученных Исполнителем или предоставленных Заказчиком, для размещения в аккаунтах Заказчика – не менее 4 постов в неделю для каждого аккаунта;</w:t>
            </w:r>
          </w:p>
          <w:p w14:paraId="5909349C" w14:textId="77777777" w:rsidR="006F1A47" w:rsidRPr="006F1A47" w:rsidRDefault="006F1A47" w:rsidP="006F1A47">
            <w:pPr>
              <w:spacing w:after="0" w:line="240" w:lineRule="auto"/>
              <w:ind w:firstLine="458"/>
              <w:jc w:val="both"/>
              <w:rPr>
                <w:rFonts w:ascii="PT Astra Serif" w:eastAsia="ヒラギノ角ゴ Pro W3" w:hAnsi="PT Astra Serif" w:cs="Arial"/>
                <w:sz w:val="24"/>
                <w:szCs w:val="24"/>
                <w:lang w:eastAsia="ru-RU"/>
              </w:rPr>
            </w:pPr>
            <w:r w:rsidRPr="006F1A47">
              <w:rPr>
                <w:rFonts w:ascii="PT Astra Serif" w:eastAsia="ヒラギノ角ゴ Pro W3" w:hAnsi="PT Astra Serif" w:cs="Arial"/>
                <w:sz w:val="24"/>
                <w:szCs w:val="24"/>
                <w:lang w:eastAsia="ru-RU"/>
              </w:rPr>
              <w:t>- графические изображения – изображения или фотографические снимки, отображающие деятельность (продукцию) Заказчика или относящиеся к его сфере деятельности, предоставленные Заказчиком для адаптации и размещения в рамках группы Заказчика, или созданные Исполнителем (не менее 30 в месяц), согласованные с Заказчиком и требующие размещения в рамках аккаунта Заказчика в целях иллюстрирования текстового контента или в виде самостоятельной публикации;</w:t>
            </w:r>
          </w:p>
          <w:p w14:paraId="51341CF0" w14:textId="77777777" w:rsidR="006F1A47" w:rsidRPr="006F1A47" w:rsidRDefault="006F1A47" w:rsidP="006F1A47">
            <w:pPr>
              <w:spacing w:after="0" w:line="240" w:lineRule="auto"/>
              <w:ind w:firstLine="458"/>
              <w:jc w:val="both"/>
              <w:rPr>
                <w:rFonts w:ascii="PT Astra Serif" w:eastAsia="ヒラギノ角ゴ Pro W3" w:hAnsi="PT Astra Serif" w:cs="Arial"/>
                <w:sz w:val="24"/>
                <w:szCs w:val="24"/>
                <w:lang w:eastAsia="ru-RU"/>
              </w:rPr>
            </w:pPr>
            <w:r w:rsidRPr="006F1A47">
              <w:rPr>
                <w:rFonts w:ascii="PT Astra Serif" w:eastAsia="ヒラギノ角ゴ Pro W3" w:hAnsi="PT Astra Serif" w:cs="Arial"/>
                <w:sz w:val="24"/>
                <w:szCs w:val="24"/>
                <w:lang w:eastAsia="ru-RU"/>
              </w:rPr>
              <w:t>- видеоматериалы – видеоролики, носящие рекламно-информационный характер, связанные с деятельностью Заказчика, предоставленные Заказчиком и адаптированные для публикации в рамках группы Заказчика или созданные Исполнителем или полученные Исполнителем у третьих лиц, согласованные с Заказчиком и требующие размещения в аккаунтах Заказчика не менее 12 раз в период действия Договора.</w:t>
            </w:r>
          </w:p>
          <w:p w14:paraId="5746FBFA" w14:textId="77777777" w:rsidR="006F1A47" w:rsidRPr="006F1A47" w:rsidRDefault="006F1A47" w:rsidP="006F1A47">
            <w:pPr>
              <w:spacing w:after="0" w:line="240" w:lineRule="auto"/>
              <w:ind w:firstLine="458"/>
              <w:jc w:val="both"/>
              <w:rPr>
                <w:rFonts w:ascii="PT Astra Serif" w:eastAsia="ヒラギノ角ゴ Pro W3" w:hAnsi="PT Astra Serif" w:cs="Arial"/>
                <w:sz w:val="24"/>
                <w:szCs w:val="24"/>
                <w:lang w:eastAsia="ru-RU"/>
              </w:rPr>
            </w:pPr>
            <w:r w:rsidRPr="006F1A47">
              <w:rPr>
                <w:rFonts w:ascii="PT Astra Serif" w:eastAsia="ヒラギノ角ゴ Pro W3" w:hAnsi="PT Astra Serif" w:cs="Arial"/>
                <w:sz w:val="24"/>
                <w:szCs w:val="24"/>
                <w:lang w:eastAsia="ru-RU"/>
              </w:rPr>
              <w:lastRenderedPageBreak/>
              <w:t xml:space="preserve">- посты, публикуемые в «VK.com», дублируются в истории в течение 20 минут после публикации; </w:t>
            </w:r>
          </w:p>
          <w:p w14:paraId="593D8906" w14:textId="77777777" w:rsidR="006F1A47" w:rsidRPr="006F1A47" w:rsidRDefault="006F1A47" w:rsidP="006F1A47">
            <w:pPr>
              <w:spacing w:after="0" w:line="240" w:lineRule="auto"/>
              <w:ind w:firstLine="458"/>
              <w:jc w:val="both"/>
              <w:rPr>
                <w:rFonts w:ascii="PT Astra Serif" w:eastAsia="ヒラギノ角ゴ Pro W3" w:hAnsi="PT Astra Serif" w:cs="Arial"/>
                <w:sz w:val="24"/>
                <w:szCs w:val="24"/>
                <w:lang w:eastAsia="ru-RU"/>
              </w:rPr>
            </w:pPr>
            <w:r w:rsidRPr="006F1A47">
              <w:rPr>
                <w:rFonts w:ascii="PT Astra Serif" w:eastAsia="ヒラギノ角ゴ Pro W3" w:hAnsi="PT Astra Serif" w:cs="Arial"/>
                <w:sz w:val="24"/>
                <w:szCs w:val="24"/>
                <w:lang w:eastAsia="ru-RU"/>
              </w:rPr>
              <w:t>- посты и истории пользователей, где отмечен Заказчик, дублируются (репост) в истории аккаунтов Заказчика.</w:t>
            </w:r>
          </w:p>
        </w:tc>
      </w:tr>
      <w:tr w:rsidR="006F1A47" w:rsidRPr="006F1A47" w14:paraId="727CA30E" w14:textId="77777777" w:rsidTr="007C2DC3">
        <w:tc>
          <w:tcPr>
            <w:tcW w:w="4113" w:type="dxa"/>
            <w:tcBorders>
              <w:top w:val="single" w:sz="4" w:space="0" w:color="auto"/>
              <w:left w:val="single" w:sz="4" w:space="0" w:color="auto"/>
              <w:bottom w:val="single" w:sz="4" w:space="0" w:color="auto"/>
              <w:right w:val="single" w:sz="4" w:space="0" w:color="auto"/>
            </w:tcBorders>
            <w:hideMark/>
          </w:tcPr>
          <w:p w14:paraId="32D641E6" w14:textId="77777777" w:rsidR="006F1A47" w:rsidRPr="006F1A47" w:rsidRDefault="006F1A47" w:rsidP="00FC79DC">
            <w:pPr>
              <w:numPr>
                <w:ilvl w:val="1"/>
                <w:numId w:val="48"/>
              </w:numPr>
              <w:spacing w:after="0" w:line="240" w:lineRule="auto"/>
              <w:ind w:left="34" w:firstLine="0"/>
              <w:jc w:val="both"/>
              <w:rPr>
                <w:rFonts w:ascii="PT Astra Serif" w:eastAsia="ヒラギノ角ゴ Pro W3" w:hAnsi="PT Astra Serif" w:cs="Arial"/>
                <w:sz w:val="24"/>
                <w:szCs w:val="24"/>
                <w:lang w:eastAsia="ru-RU"/>
              </w:rPr>
            </w:pPr>
            <w:r w:rsidRPr="006F1A47">
              <w:rPr>
                <w:rFonts w:ascii="PT Astra Serif" w:eastAsia="ヒラギノ角ゴ Pro W3" w:hAnsi="PT Astra Serif" w:cs="Arial"/>
                <w:sz w:val="24"/>
                <w:szCs w:val="24"/>
                <w:lang w:eastAsia="ru-RU"/>
              </w:rPr>
              <w:lastRenderedPageBreak/>
              <w:t>Требования к контенту в аккаунте Заказчика в социальной сети «Telegram».</w:t>
            </w:r>
          </w:p>
        </w:tc>
        <w:tc>
          <w:tcPr>
            <w:tcW w:w="6237" w:type="dxa"/>
            <w:tcBorders>
              <w:top w:val="single" w:sz="4" w:space="0" w:color="auto"/>
              <w:left w:val="single" w:sz="4" w:space="0" w:color="auto"/>
              <w:bottom w:val="single" w:sz="4" w:space="0" w:color="auto"/>
              <w:right w:val="single" w:sz="4" w:space="0" w:color="auto"/>
            </w:tcBorders>
            <w:hideMark/>
          </w:tcPr>
          <w:p w14:paraId="60AAEB3F" w14:textId="77777777" w:rsidR="006F1A47" w:rsidRPr="006F1A47" w:rsidRDefault="006F1A47" w:rsidP="006F1A47">
            <w:pPr>
              <w:spacing w:after="0" w:line="240" w:lineRule="auto"/>
              <w:ind w:firstLine="458"/>
              <w:jc w:val="both"/>
              <w:rPr>
                <w:rFonts w:ascii="PT Astra Serif" w:eastAsia="ヒラギノ角ゴ Pro W3" w:hAnsi="PT Astra Serif" w:cs="Arial"/>
                <w:sz w:val="24"/>
                <w:szCs w:val="24"/>
                <w:lang w:eastAsia="ru-RU"/>
              </w:rPr>
            </w:pPr>
            <w:r w:rsidRPr="006F1A47">
              <w:rPr>
                <w:rFonts w:ascii="PT Astra Serif" w:eastAsia="ヒラギノ角ゴ Pro W3" w:hAnsi="PT Astra Serif" w:cs="Arial"/>
                <w:b/>
                <w:bCs/>
                <w:sz w:val="24"/>
                <w:szCs w:val="24"/>
                <w:lang w:eastAsia="ru-RU"/>
              </w:rPr>
              <w:t xml:space="preserve">5.6.1. </w:t>
            </w:r>
            <w:r w:rsidRPr="006F1A47">
              <w:rPr>
                <w:rFonts w:ascii="PT Astra Serif" w:eastAsia="ヒラギノ角ゴ Pro W3" w:hAnsi="PT Astra Serif" w:cs="Arial"/>
                <w:sz w:val="24"/>
                <w:szCs w:val="24"/>
                <w:lang w:eastAsia="ru-RU"/>
              </w:rPr>
              <w:t>Контент, размещаемый на страницах Заказчика в социальной сети «Telegram», должен состоять из следующих типов публикаций:</w:t>
            </w:r>
          </w:p>
          <w:p w14:paraId="180FAFCC" w14:textId="77777777" w:rsidR="006F1A47" w:rsidRPr="006F1A47" w:rsidRDefault="006F1A47" w:rsidP="006F1A47">
            <w:pPr>
              <w:spacing w:after="0" w:line="240" w:lineRule="auto"/>
              <w:ind w:firstLine="458"/>
              <w:jc w:val="both"/>
              <w:rPr>
                <w:rFonts w:ascii="PT Astra Serif" w:eastAsia="ヒラギノ角ゴ Pro W3" w:hAnsi="PT Astra Serif" w:cs="Arial"/>
                <w:sz w:val="24"/>
                <w:szCs w:val="24"/>
                <w:lang w:eastAsia="ru-RU"/>
              </w:rPr>
            </w:pPr>
            <w:r w:rsidRPr="006F1A47">
              <w:rPr>
                <w:rFonts w:ascii="PT Astra Serif" w:eastAsia="ヒラギノ角ゴ Pro W3" w:hAnsi="PT Astra Serif" w:cs="Arial"/>
                <w:sz w:val="24"/>
                <w:szCs w:val="24"/>
                <w:lang w:eastAsia="ru-RU"/>
              </w:rPr>
              <w:t>- фотоматериалы (фотографии), отображающие деятельность (продукцию) Заказчика или относящиеся к сфере его деятельности в целях иллюстрирования текстового контента или в виде самостоятельной публикации, предоставленные Заказчиком для адаптации и размещения, созданные Исполнителем индивидуально или взятые Исполнителем у третьих лиц с соблюдением авторских прав и согласованные с Заказчиком перед публикацией, – не менее 30 в месяц;</w:t>
            </w:r>
          </w:p>
          <w:p w14:paraId="2CD7EBC5" w14:textId="77777777" w:rsidR="006F1A47" w:rsidRPr="006F1A47" w:rsidRDefault="006F1A47" w:rsidP="006F1A47">
            <w:pPr>
              <w:spacing w:after="0" w:line="240" w:lineRule="auto"/>
              <w:ind w:firstLine="458"/>
              <w:jc w:val="both"/>
              <w:rPr>
                <w:rFonts w:ascii="PT Astra Serif" w:eastAsia="ヒラギノ角ゴ Pro W3" w:hAnsi="PT Astra Serif" w:cs="Arial"/>
                <w:sz w:val="24"/>
                <w:szCs w:val="24"/>
                <w:lang w:eastAsia="ru-RU"/>
              </w:rPr>
            </w:pPr>
            <w:r w:rsidRPr="006F1A47">
              <w:rPr>
                <w:rFonts w:ascii="PT Astra Serif" w:eastAsia="ヒラギノ角ゴ Pro W3" w:hAnsi="PT Astra Serif" w:cs="Arial"/>
                <w:sz w:val="24"/>
                <w:szCs w:val="24"/>
                <w:lang w:eastAsia="ru-RU"/>
              </w:rPr>
              <w:t>- видеоматериалы (видеоролики), носящие рекламный или информационный характер о деятельности (продукции) Заказчика и относящиеся к сфере его деятельности, созданные Исполнителем индивидуально или на основе материалов, предоставленных Заказчиком, адаптированные (в том числе по хронометражу) для публикации в аккаунте Заказчика и согласованные с Заказчиком перед публикацией, – не менее 12 раз в период действия Договора.</w:t>
            </w:r>
          </w:p>
        </w:tc>
      </w:tr>
      <w:tr w:rsidR="006F1A47" w:rsidRPr="006F1A47" w14:paraId="37EF5FC7" w14:textId="77777777" w:rsidTr="007C2DC3">
        <w:tc>
          <w:tcPr>
            <w:tcW w:w="4113" w:type="dxa"/>
            <w:tcBorders>
              <w:top w:val="single" w:sz="4" w:space="0" w:color="auto"/>
              <w:left w:val="single" w:sz="4" w:space="0" w:color="auto"/>
              <w:bottom w:val="single" w:sz="4" w:space="0" w:color="auto"/>
              <w:right w:val="single" w:sz="4" w:space="0" w:color="auto"/>
            </w:tcBorders>
            <w:hideMark/>
          </w:tcPr>
          <w:p w14:paraId="32883CA8" w14:textId="77777777" w:rsidR="006F1A47" w:rsidRPr="006F1A47" w:rsidRDefault="006F1A47" w:rsidP="00FC79DC">
            <w:pPr>
              <w:numPr>
                <w:ilvl w:val="1"/>
                <w:numId w:val="48"/>
              </w:numPr>
              <w:spacing w:after="0" w:line="240" w:lineRule="auto"/>
              <w:ind w:left="34" w:firstLine="0"/>
              <w:jc w:val="both"/>
              <w:rPr>
                <w:rFonts w:ascii="PT Astra Serif" w:eastAsia="ヒラギノ角ゴ Pro W3" w:hAnsi="PT Astra Serif" w:cs="Arial"/>
                <w:sz w:val="24"/>
                <w:szCs w:val="24"/>
                <w:lang w:eastAsia="ru-RU"/>
              </w:rPr>
            </w:pPr>
            <w:r w:rsidRPr="006F1A47">
              <w:rPr>
                <w:rFonts w:ascii="PT Astra Serif" w:eastAsia="ヒラギノ角ゴ Pro W3" w:hAnsi="PT Astra Serif" w:cs="Arial"/>
                <w:sz w:val="24"/>
                <w:szCs w:val="24"/>
                <w:lang w:eastAsia="ru-RU"/>
              </w:rPr>
              <w:t>Требования к модерации и взаимодействию с аудиторией.</w:t>
            </w:r>
          </w:p>
        </w:tc>
        <w:tc>
          <w:tcPr>
            <w:tcW w:w="6237" w:type="dxa"/>
            <w:tcBorders>
              <w:top w:val="single" w:sz="4" w:space="0" w:color="auto"/>
              <w:left w:val="single" w:sz="4" w:space="0" w:color="auto"/>
              <w:bottom w:val="single" w:sz="4" w:space="0" w:color="auto"/>
              <w:right w:val="single" w:sz="4" w:space="0" w:color="auto"/>
            </w:tcBorders>
            <w:hideMark/>
          </w:tcPr>
          <w:p w14:paraId="2F8BDA84" w14:textId="77777777" w:rsidR="006F1A47" w:rsidRPr="006F1A47" w:rsidRDefault="006F1A47" w:rsidP="006F1A47">
            <w:pPr>
              <w:spacing w:after="0" w:line="240" w:lineRule="auto"/>
              <w:ind w:firstLine="458"/>
              <w:jc w:val="both"/>
              <w:rPr>
                <w:rFonts w:ascii="PT Astra Serif" w:eastAsia="ヒラギノ角ゴ Pro W3" w:hAnsi="PT Astra Serif" w:cs="Arial"/>
                <w:sz w:val="24"/>
                <w:szCs w:val="24"/>
                <w:lang w:eastAsia="ru-RU"/>
              </w:rPr>
            </w:pPr>
            <w:r w:rsidRPr="006F1A47">
              <w:rPr>
                <w:rFonts w:ascii="PT Astra Serif" w:eastAsia="ヒラギノ角ゴ Pro W3" w:hAnsi="PT Astra Serif" w:cs="Arial"/>
                <w:b/>
                <w:bCs/>
                <w:sz w:val="24"/>
                <w:szCs w:val="24"/>
                <w:lang w:eastAsia="ru-RU"/>
              </w:rPr>
              <w:t xml:space="preserve">5.7.1. </w:t>
            </w:r>
            <w:r w:rsidRPr="006F1A47">
              <w:rPr>
                <w:rFonts w:ascii="PT Astra Serif" w:eastAsia="ヒラギノ角ゴ Pro W3" w:hAnsi="PT Astra Serif" w:cs="Arial"/>
                <w:sz w:val="24"/>
                <w:szCs w:val="24"/>
                <w:lang w:eastAsia="ru-RU"/>
              </w:rPr>
              <w:t>Модерация аккаунтов Заказчика должна осуществляться компетентным сотрудником (сотрудниками) Исполнителя, ознакомленным с контентной политикой 5.3.1. Технического задания и включать в себя:</w:t>
            </w:r>
          </w:p>
          <w:p w14:paraId="234AB97F" w14:textId="77777777" w:rsidR="006F1A47" w:rsidRPr="006F1A47" w:rsidRDefault="006F1A47" w:rsidP="006F1A47">
            <w:pPr>
              <w:spacing w:after="0" w:line="240" w:lineRule="auto"/>
              <w:ind w:firstLine="458"/>
              <w:jc w:val="both"/>
              <w:rPr>
                <w:rFonts w:ascii="PT Astra Serif" w:eastAsia="ヒラギノ角ゴ Pro W3" w:hAnsi="PT Astra Serif" w:cs="Arial"/>
                <w:sz w:val="24"/>
                <w:szCs w:val="24"/>
                <w:lang w:eastAsia="ru-RU"/>
              </w:rPr>
            </w:pPr>
            <w:r w:rsidRPr="006F1A47">
              <w:rPr>
                <w:rFonts w:ascii="PT Astra Serif" w:eastAsia="ヒラギノ角ゴ Pro W3" w:hAnsi="PT Astra Serif" w:cs="Arial"/>
                <w:sz w:val="24"/>
                <w:szCs w:val="24"/>
                <w:lang w:eastAsia="ru-RU"/>
              </w:rPr>
              <w:t>- ответы на вопросы участников и подписчиков аккаунтов Заказчика, содержательное общение, удаление спама и сообщений, содержащих информацию, противоречащую законодательству РФ, в будние дни;</w:t>
            </w:r>
          </w:p>
          <w:p w14:paraId="04BAF1D1" w14:textId="77777777" w:rsidR="006F1A47" w:rsidRPr="006F1A47" w:rsidRDefault="006F1A47" w:rsidP="006F1A47">
            <w:pPr>
              <w:spacing w:after="0" w:line="240" w:lineRule="auto"/>
              <w:ind w:firstLine="458"/>
              <w:jc w:val="both"/>
              <w:rPr>
                <w:rFonts w:ascii="PT Astra Serif" w:eastAsia="ヒラギノ角ゴ Pro W3" w:hAnsi="PT Astra Serif" w:cs="Arial"/>
                <w:sz w:val="24"/>
                <w:szCs w:val="24"/>
                <w:lang w:eastAsia="ru-RU"/>
              </w:rPr>
            </w:pPr>
            <w:r w:rsidRPr="006F1A47">
              <w:rPr>
                <w:rFonts w:ascii="PT Astra Serif" w:eastAsia="ヒラギノ角ゴ Pro W3" w:hAnsi="PT Astra Serif" w:cs="Arial"/>
                <w:sz w:val="24"/>
                <w:szCs w:val="24"/>
                <w:lang w:eastAsia="ru-RU"/>
              </w:rPr>
              <w:t>- удаление спама и сообщений, содержащих информацию, противоречащую законодательству РФ, в аккаунтах Заказчика в выходные и праздничные дни;</w:t>
            </w:r>
          </w:p>
          <w:p w14:paraId="12DB86A4" w14:textId="77777777" w:rsidR="006F1A47" w:rsidRPr="006F1A47" w:rsidRDefault="006F1A47" w:rsidP="006F1A47">
            <w:pPr>
              <w:spacing w:after="0" w:line="240" w:lineRule="auto"/>
              <w:ind w:firstLine="458"/>
              <w:jc w:val="both"/>
              <w:rPr>
                <w:rFonts w:ascii="PT Astra Serif" w:eastAsia="ヒラギノ角ゴ Pro W3" w:hAnsi="PT Astra Serif" w:cs="Arial"/>
                <w:sz w:val="24"/>
                <w:szCs w:val="24"/>
                <w:lang w:eastAsia="ru-RU"/>
              </w:rPr>
            </w:pPr>
            <w:r w:rsidRPr="006F1A47">
              <w:rPr>
                <w:rFonts w:ascii="PT Astra Serif" w:eastAsia="ヒラギノ角ゴ Pro W3" w:hAnsi="PT Astra Serif" w:cs="Arial"/>
                <w:sz w:val="24"/>
                <w:szCs w:val="24"/>
                <w:lang w:eastAsia="ru-RU"/>
              </w:rPr>
              <w:t>- оперативное (в течение 5 часов) уведомление Заказчика о важных информационных поводах и возможных рисках, нашедших отображение в комментариях;</w:t>
            </w:r>
          </w:p>
          <w:p w14:paraId="0AC8FF66" w14:textId="77777777" w:rsidR="006F1A47" w:rsidRPr="006F1A47" w:rsidRDefault="006F1A47" w:rsidP="006F1A47">
            <w:pPr>
              <w:spacing w:after="0" w:line="240" w:lineRule="auto"/>
              <w:ind w:firstLine="458"/>
              <w:jc w:val="both"/>
              <w:rPr>
                <w:rFonts w:ascii="PT Astra Serif" w:eastAsia="ヒラギノ角ゴ Pro W3" w:hAnsi="PT Astra Serif" w:cs="Arial"/>
                <w:sz w:val="24"/>
                <w:szCs w:val="24"/>
                <w:lang w:eastAsia="ru-RU"/>
              </w:rPr>
            </w:pPr>
            <w:r w:rsidRPr="006F1A47">
              <w:rPr>
                <w:rFonts w:ascii="PT Astra Serif" w:eastAsia="ヒラギノ角ゴ Pro W3" w:hAnsi="PT Astra Serif" w:cs="Arial"/>
                <w:sz w:val="24"/>
                <w:szCs w:val="24"/>
                <w:lang w:eastAsia="ru-RU"/>
              </w:rPr>
              <w:t>- проверка всех аккаунтов Заказчика на предмет новых сообщений, вопросов или комментариев пользователей должна осуществляться не менее трех раз в день по будням и не менее двух раз в день по выходным и праздничным дням;</w:t>
            </w:r>
          </w:p>
          <w:p w14:paraId="5BFA99E9" w14:textId="77777777" w:rsidR="006F1A47" w:rsidRPr="006F1A47" w:rsidRDefault="006F1A47" w:rsidP="006F1A47">
            <w:pPr>
              <w:spacing w:after="0" w:line="240" w:lineRule="auto"/>
              <w:ind w:firstLine="458"/>
              <w:jc w:val="both"/>
              <w:rPr>
                <w:rFonts w:ascii="PT Astra Serif" w:eastAsia="ヒラギノ角ゴ Pro W3" w:hAnsi="PT Astra Serif" w:cs="Arial"/>
                <w:sz w:val="24"/>
                <w:szCs w:val="24"/>
                <w:lang w:eastAsia="ru-RU"/>
              </w:rPr>
            </w:pPr>
            <w:r w:rsidRPr="006F1A47">
              <w:rPr>
                <w:rFonts w:ascii="PT Astra Serif" w:eastAsia="ヒラギノ角ゴ Pro W3" w:hAnsi="PT Astra Serif" w:cs="Arial"/>
                <w:sz w:val="24"/>
                <w:szCs w:val="24"/>
                <w:lang w:eastAsia="ru-RU"/>
              </w:rPr>
              <w:t>- взаимодействие с аудиторией должно осуществляться в строгом соответствии с контентной политикой (п. 5.2.1. Технического задания).</w:t>
            </w:r>
          </w:p>
        </w:tc>
      </w:tr>
      <w:tr w:rsidR="006F1A47" w:rsidRPr="006F1A47" w14:paraId="5206CBCC" w14:textId="77777777" w:rsidTr="007C2DC3">
        <w:tc>
          <w:tcPr>
            <w:tcW w:w="4113" w:type="dxa"/>
            <w:tcBorders>
              <w:top w:val="single" w:sz="4" w:space="0" w:color="auto"/>
              <w:left w:val="single" w:sz="4" w:space="0" w:color="auto"/>
              <w:bottom w:val="single" w:sz="4" w:space="0" w:color="auto"/>
              <w:right w:val="single" w:sz="4" w:space="0" w:color="auto"/>
            </w:tcBorders>
            <w:hideMark/>
          </w:tcPr>
          <w:p w14:paraId="753A30DA" w14:textId="77777777" w:rsidR="006F1A47" w:rsidRPr="006F1A47" w:rsidRDefault="006F1A47" w:rsidP="00FC79DC">
            <w:pPr>
              <w:widowControl w:val="0"/>
              <w:numPr>
                <w:ilvl w:val="1"/>
                <w:numId w:val="48"/>
              </w:numPr>
              <w:autoSpaceDE w:val="0"/>
              <w:autoSpaceDN w:val="0"/>
              <w:spacing w:after="0" w:line="240" w:lineRule="auto"/>
              <w:ind w:left="34" w:firstLine="0"/>
              <w:contextualSpacing/>
              <w:rPr>
                <w:rFonts w:ascii="PT Astra Serif" w:hAnsi="PT Astra Serif"/>
                <w:sz w:val="24"/>
                <w:szCs w:val="24"/>
              </w:rPr>
            </w:pPr>
            <w:r w:rsidRPr="006F1A47">
              <w:rPr>
                <w:rFonts w:ascii="PT Astra Serif" w:eastAsia="ヒラギノ角ゴ Pro W3" w:hAnsi="PT Astra Serif" w:cs="Arial"/>
                <w:sz w:val="24"/>
                <w:szCs w:val="24"/>
                <w:lang w:eastAsia="ru-RU"/>
              </w:rPr>
              <w:lastRenderedPageBreak/>
              <w:t>Оформление и редизайн аккаунтов</w:t>
            </w:r>
          </w:p>
        </w:tc>
        <w:tc>
          <w:tcPr>
            <w:tcW w:w="6237" w:type="dxa"/>
            <w:tcBorders>
              <w:top w:val="single" w:sz="4" w:space="0" w:color="auto"/>
              <w:left w:val="single" w:sz="4" w:space="0" w:color="auto"/>
              <w:bottom w:val="single" w:sz="4" w:space="0" w:color="auto"/>
              <w:right w:val="single" w:sz="4" w:space="0" w:color="auto"/>
            </w:tcBorders>
            <w:hideMark/>
          </w:tcPr>
          <w:p w14:paraId="54711A0C" w14:textId="77777777" w:rsidR="006F1A47" w:rsidRPr="006F1A47" w:rsidRDefault="006F1A47" w:rsidP="00FC79DC">
            <w:pPr>
              <w:numPr>
                <w:ilvl w:val="2"/>
                <w:numId w:val="48"/>
              </w:numPr>
              <w:spacing w:after="0" w:line="240" w:lineRule="auto"/>
              <w:ind w:left="0" w:firstLine="454"/>
              <w:jc w:val="both"/>
              <w:rPr>
                <w:rFonts w:ascii="PT Astra Serif" w:eastAsia="ヒラギノ角ゴ Pro W3" w:hAnsi="PT Astra Serif" w:cs="Arial"/>
                <w:sz w:val="24"/>
                <w:szCs w:val="24"/>
                <w:lang w:eastAsia="ru-RU"/>
              </w:rPr>
            </w:pPr>
            <w:r w:rsidRPr="006F1A47">
              <w:rPr>
                <w:rFonts w:ascii="PT Astra Serif" w:hAnsi="PT Astra Serif"/>
                <w:sz w:val="24"/>
                <w:szCs w:val="24"/>
              </w:rPr>
              <w:t>И</w:t>
            </w:r>
            <w:r w:rsidRPr="006F1A47">
              <w:rPr>
                <w:rFonts w:ascii="PT Astra Serif" w:eastAsia="ヒラギノ角ゴ Pro W3" w:hAnsi="PT Astra Serif" w:cs="Arial"/>
                <w:sz w:val="24"/>
                <w:szCs w:val="24"/>
                <w:lang w:eastAsia="ru-RU"/>
              </w:rPr>
              <w:t xml:space="preserve">сполнитель создает, согласовывает и внедряет варианты оформления аккаунтов Заказчика в социальных сетях, указанных в п. 4.2.1. </w:t>
            </w:r>
          </w:p>
          <w:p w14:paraId="12012C22" w14:textId="77777777" w:rsidR="006F1A47" w:rsidRPr="006F1A47" w:rsidRDefault="006F1A47" w:rsidP="00FC79DC">
            <w:pPr>
              <w:numPr>
                <w:ilvl w:val="2"/>
                <w:numId w:val="48"/>
              </w:numPr>
              <w:spacing w:after="0" w:line="240" w:lineRule="auto"/>
              <w:ind w:left="0" w:firstLine="454"/>
              <w:jc w:val="both"/>
              <w:rPr>
                <w:rFonts w:ascii="PT Astra Serif" w:eastAsia="ヒラギノ角ゴ Pro W3" w:hAnsi="PT Astra Serif" w:cs="Arial"/>
                <w:sz w:val="24"/>
                <w:szCs w:val="24"/>
                <w:lang w:eastAsia="ru-RU"/>
              </w:rPr>
            </w:pPr>
            <w:r w:rsidRPr="006F1A47">
              <w:rPr>
                <w:rFonts w:ascii="PT Astra Serif" w:eastAsia="ヒラギノ角ゴ Pro W3" w:hAnsi="PT Astra Serif" w:cs="Arial"/>
                <w:sz w:val="24"/>
                <w:szCs w:val="24"/>
                <w:lang w:eastAsia="ru-RU"/>
              </w:rPr>
              <w:t>Исполнитель должен предусмотреть возможность единоразового редизайна аккаунтов Заказчика, включая создание и размещение обложки и оформления сообщества (не менее 3 вариантов на выбор).</w:t>
            </w:r>
          </w:p>
        </w:tc>
      </w:tr>
      <w:tr w:rsidR="006F1A47" w:rsidRPr="006F1A47" w14:paraId="6D489435" w14:textId="77777777" w:rsidTr="007C2DC3">
        <w:tc>
          <w:tcPr>
            <w:tcW w:w="4113" w:type="dxa"/>
            <w:tcBorders>
              <w:top w:val="single" w:sz="4" w:space="0" w:color="auto"/>
              <w:left w:val="single" w:sz="4" w:space="0" w:color="auto"/>
              <w:bottom w:val="single" w:sz="4" w:space="0" w:color="auto"/>
              <w:right w:val="single" w:sz="4" w:space="0" w:color="auto"/>
            </w:tcBorders>
            <w:hideMark/>
          </w:tcPr>
          <w:p w14:paraId="69C53AD5" w14:textId="77777777" w:rsidR="006F1A47" w:rsidRPr="006F1A47" w:rsidRDefault="006F1A47" w:rsidP="00FC79DC">
            <w:pPr>
              <w:widowControl w:val="0"/>
              <w:numPr>
                <w:ilvl w:val="1"/>
                <w:numId w:val="48"/>
              </w:numPr>
              <w:autoSpaceDE w:val="0"/>
              <w:autoSpaceDN w:val="0"/>
              <w:spacing w:after="0" w:line="240" w:lineRule="auto"/>
              <w:ind w:left="34" w:firstLine="0"/>
              <w:contextualSpacing/>
              <w:rPr>
                <w:rFonts w:ascii="PT Astra Serif" w:hAnsi="PT Astra Serif"/>
                <w:sz w:val="24"/>
                <w:szCs w:val="24"/>
              </w:rPr>
            </w:pPr>
            <w:r w:rsidRPr="006F1A47">
              <w:rPr>
                <w:rFonts w:ascii="PT Astra Serif" w:eastAsia="ヒラギノ角ゴ Pro W3" w:hAnsi="PT Astra Serif" w:cs="Arial"/>
                <w:sz w:val="24"/>
                <w:szCs w:val="24"/>
                <w:lang w:eastAsia="ru-RU"/>
              </w:rPr>
              <w:t>Требования к продвижению аккаунтов Заказчика в социальных сетях</w:t>
            </w:r>
          </w:p>
        </w:tc>
        <w:tc>
          <w:tcPr>
            <w:tcW w:w="6237" w:type="dxa"/>
            <w:tcBorders>
              <w:top w:val="single" w:sz="4" w:space="0" w:color="auto"/>
              <w:left w:val="single" w:sz="4" w:space="0" w:color="auto"/>
              <w:bottom w:val="single" w:sz="4" w:space="0" w:color="auto"/>
              <w:right w:val="single" w:sz="4" w:space="0" w:color="auto"/>
            </w:tcBorders>
            <w:hideMark/>
          </w:tcPr>
          <w:p w14:paraId="4E6EE288" w14:textId="77777777" w:rsidR="006F1A47" w:rsidRPr="006F1A47" w:rsidRDefault="006F1A47" w:rsidP="00FC79DC">
            <w:pPr>
              <w:numPr>
                <w:ilvl w:val="2"/>
                <w:numId w:val="48"/>
              </w:numPr>
              <w:spacing w:after="0" w:line="240" w:lineRule="auto"/>
              <w:ind w:left="29" w:firstLine="425"/>
              <w:jc w:val="both"/>
              <w:rPr>
                <w:rFonts w:ascii="PT Astra Serif" w:eastAsia="ヒラギノ角ゴ Pro W3" w:hAnsi="PT Astra Serif" w:cs="Arial"/>
                <w:sz w:val="24"/>
                <w:szCs w:val="24"/>
                <w:lang w:eastAsia="ru-RU"/>
              </w:rPr>
            </w:pPr>
            <w:r w:rsidRPr="006F1A47">
              <w:rPr>
                <w:rFonts w:ascii="PT Astra Serif" w:eastAsia="ヒラギノ角ゴ Pro W3" w:hAnsi="PT Astra Serif" w:cs="Arial"/>
                <w:sz w:val="24"/>
                <w:szCs w:val="24"/>
                <w:lang w:eastAsia="ru-RU"/>
              </w:rPr>
              <w:t>Исполнителем должно быть обеспечено продвижение аккаунтов Заказчика: привлечение подписчиков, расширение целевой аудитории за счет анализа потребностей различных социальных групп, создания уникального контента, распространение контента с целью охвата тех пользователей социальных сетей, которые не являются подписчиками (участниками) аккаунтов Заказчика.</w:t>
            </w:r>
          </w:p>
          <w:p w14:paraId="0EF55D7E" w14:textId="77777777" w:rsidR="006F1A47" w:rsidRPr="006F1A47" w:rsidRDefault="006F1A47" w:rsidP="00FC79DC">
            <w:pPr>
              <w:numPr>
                <w:ilvl w:val="2"/>
                <w:numId w:val="48"/>
              </w:numPr>
              <w:spacing w:after="0" w:line="240" w:lineRule="auto"/>
              <w:ind w:left="29" w:firstLine="425"/>
              <w:jc w:val="both"/>
              <w:rPr>
                <w:rFonts w:ascii="PT Astra Serif" w:eastAsia="ヒラギノ角ゴ Pro W3" w:hAnsi="PT Astra Serif" w:cs="Arial"/>
                <w:sz w:val="24"/>
                <w:szCs w:val="24"/>
                <w:lang w:eastAsia="ru-RU"/>
              </w:rPr>
            </w:pPr>
            <w:r w:rsidRPr="006F1A47">
              <w:rPr>
                <w:rFonts w:ascii="PT Astra Serif" w:eastAsia="ヒラギノ角ゴ Pro W3" w:hAnsi="PT Astra Serif" w:cs="Arial"/>
                <w:sz w:val="24"/>
                <w:szCs w:val="24"/>
                <w:lang w:eastAsia="ru-RU"/>
              </w:rPr>
              <w:t>Распространение контента должно осуществляться способом «Таргетированная реклама».</w:t>
            </w:r>
          </w:p>
          <w:p w14:paraId="76105554" w14:textId="77777777" w:rsidR="006F1A47" w:rsidRPr="006F1A47" w:rsidRDefault="006F1A47" w:rsidP="00FC79DC">
            <w:pPr>
              <w:numPr>
                <w:ilvl w:val="2"/>
                <w:numId w:val="48"/>
              </w:numPr>
              <w:spacing w:after="0" w:line="240" w:lineRule="auto"/>
              <w:ind w:left="29" w:firstLine="425"/>
              <w:jc w:val="both"/>
              <w:rPr>
                <w:rFonts w:ascii="PT Astra Serif" w:eastAsia="ヒラギノ角ゴ Pro W3" w:hAnsi="PT Astra Serif" w:cs="Arial"/>
                <w:sz w:val="24"/>
                <w:szCs w:val="24"/>
                <w:lang w:eastAsia="ru-RU"/>
              </w:rPr>
            </w:pPr>
            <w:r w:rsidRPr="006F1A47">
              <w:rPr>
                <w:rFonts w:ascii="PT Astra Serif" w:eastAsia="ヒラギノ角ゴ Pro W3" w:hAnsi="PT Astra Serif" w:cs="Arial"/>
                <w:sz w:val="24"/>
                <w:szCs w:val="24"/>
                <w:lang w:eastAsia="ru-RU"/>
              </w:rPr>
              <w:t>Еженедельно Исполнитель согласовывает в рабочем порядке с Заказчиком бюджет на таргетированную рекламу на предстоящую неделю. Без согласования с Заказчиком суммы рекламного бюджета на неделю, Исполнитель не запускает рекламную кампанию за счет Заказчика.</w:t>
            </w:r>
          </w:p>
          <w:p w14:paraId="6BA67E4F" w14:textId="77777777" w:rsidR="006F1A47" w:rsidRPr="006F1A47" w:rsidRDefault="006F1A47" w:rsidP="00FC79DC">
            <w:pPr>
              <w:numPr>
                <w:ilvl w:val="2"/>
                <w:numId w:val="48"/>
              </w:numPr>
              <w:spacing w:after="0" w:line="240" w:lineRule="auto"/>
              <w:ind w:left="29" w:firstLine="425"/>
              <w:jc w:val="both"/>
              <w:rPr>
                <w:rFonts w:ascii="PT Astra Serif" w:eastAsia="ヒラギノ角ゴ Pro W3" w:hAnsi="PT Astra Serif" w:cs="Arial"/>
                <w:sz w:val="24"/>
                <w:szCs w:val="24"/>
                <w:lang w:eastAsia="ru-RU"/>
              </w:rPr>
            </w:pPr>
            <w:r w:rsidRPr="006F1A47">
              <w:rPr>
                <w:rFonts w:ascii="PT Astra Serif" w:eastAsia="ヒラギノ角ゴ Pro W3" w:hAnsi="PT Astra Serif"/>
                <w:sz w:val="24"/>
                <w:szCs w:val="24"/>
              </w:rPr>
              <w:t xml:space="preserve">Исполнитель обязан использовать не менее 30% (тридцати) заявленной стоимости контракта в качестве бюджета на таргетированную рекламу на </w:t>
            </w:r>
            <w:proofErr w:type="spellStart"/>
            <w:r w:rsidRPr="006F1A47">
              <w:rPr>
                <w:rFonts w:ascii="PT Astra Serif" w:eastAsia="ヒラギノ角ゴ Pro W3" w:hAnsi="PT Astra Serif"/>
                <w:sz w:val="24"/>
                <w:szCs w:val="24"/>
              </w:rPr>
              <w:t>digital</w:t>
            </w:r>
            <w:proofErr w:type="spellEnd"/>
            <w:r w:rsidRPr="006F1A47">
              <w:rPr>
                <w:rFonts w:ascii="PT Astra Serif" w:eastAsia="ヒラギノ角ゴ Pro W3" w:hAnsi="PT Astra Serif"/>
                <w:sz w:val="24"/>
                <w:szCs w:val="24"/>
              </w:rPr>
              <w:t>-рекламу в социальных сетях «Дзен» и «VK.com» (без учета НДС).</w:t>
            </w:r>
          </w:p>
        </w:tc>
      </w:tr>
      <w:tr w:rsidR="006F1A47" w:rsidRPr="006F1A47" w14:paraId="6467B148" w14:textId="77777777" w:rsidTr="007C2DC3">
        <w:tc>
          <w:tcPr>
            <w:tcW w:w="4113" w:type="dxa"/>
            <w:tcBorders>
              <w:top w:val="single" w:sz="4" w:space="0" w:color="auto"/>
              <w:left w:val="single" w:sz="4" w:space="0" w:color="auto"/>
              <w:bottom w:val="single" w:sz="4" w:space="0" w:color="auto"/>
              <w:right w:val="single" w:sz="4" w:space="0" w:color="auto"/>
            </w:tcBorders>
          </w:tcPr>
          <w:p w14:paraId="146AAAAB" w14:textId="77777777" w:rsidR="006F1A47" w:rsidRPr="006F1A47" w:rsidRDefault="006F1A47" w:rsidP="00FC79DC">
            <w:pPr>
              <w:widowControl w:val="0"/>
              <w:numPr>
                <w:ilvl w:val="1"/>
                <w:numId w:val="48"/>
              </w:numPr>
              <w:autoSpaceDE w:val="0"/>
              <w:autoSpaceDN w:val="0"/>
              <w:spacing w:after="0" w:line="240" w:lineRule="auto"/>
              <w:ind w:left="34" w:firstLine="0"/>
              <w:contextualSpacing/>
              <w:rPr>
                <w:rFonts w:ascii="PT Astra Serif" w:eastAsia="ヒラギノ角ゴ Pro W3" w:hAnsi="PT Astra Serif" w:cs="Arial"/>
                <w:sz w:val="24"/>
                <w:szCs w:val="24"/>
                <w:lang w:eastAsia="ru-RU"/>
              </w:rPr>
            </w:pPr>
            <w:r w:rsidRPr="006F1A47">
              <w:rPr>
                <w:rFonts w:ascii="PT Astra Serif" w:eastAsia="ヒラギノ角ゴ Pro W3" w:hAnsi="PT Astra Serif" w:cs="Arial"/>
                <w:sz w:val="24"/>
                <w:szCs w:val="24"/>
                <w:lang w:eastAsia="ru-RU"/>
              </w:rPr>
              <w:t xml:space="preserve">Требования к </w:t>
            </w:r>
            <w:r w:rsidRPr="006F1A47">
              <w:rPr>
                <w:rFonts w:ascii="PT Astra Serif" w:eastAsia="ヒラギノ角ゴ Pro W3" w:hAnsi="PT Astra Serif" w:cs="Arial"/>
                <w:sz w:val="24"/>
                <w:szCs w:val="24"/>
                <w:lang w:val="en-US" w:eastAsia="ru-RU"/>
              </w:rPr>
              <w:t>e</w:t>
            </w:r>
            <w:r w:rsidRPr="006F1A47">
              <w:rPr>
                <w:rFonts w:ascii="PT Astra Serif" w:eastAsia="ヒラギノ角ゴ Pro W3" w:hAnsi="PT Astra Serif" w:cs="Arial"/>
                <w:sz w:val="24"/>
                <w:szCs w:val="24"/>
                <w:lang w:eastAsia="ru-RU"/>
              </w:rPr>
              <w:t>-</w:t>
            </w:r>
            <w:r w:rsidRPr="006F1A47">
              <w:rPr>
                <w:rFonts w:ascii="PT Astra Serif" w:eastAsia="ヒラギノ角ゴ Pro W3" w:hAnsi="PT Astra Serif" w:cs="Arial"/>
                <w:sz w:val="24"/>
                <w:szCs w:val="24"/>
                <w:lang w:val="en-US" w:eastAsia="ru-RU"/>
              </w:rPr>
              <w:t>mail</w:t>
            </w:r>
            <w:r w:rsidRPr="006F1A47">
              <w:rPr>
                <w:rFonts w:ascii="PT Astra Serif" w:eastAsia="ヒラギノ角ゴ Pro W3" w:hAnsi="PT Astra Serif" w:cs="Arial"/>
                <w:sz w:val="24"/>
                <w:szCs w:val="24"/>
                <w:lang w:eastAsia="ru-RU"/>
              </w:rPr>
              <w:t>-рассылке.</w:t>
            </w:r>
          </w:p>
        </w:tc>
        <w:tc>
          <w:tcPr>
            <w:tcW w:w="6237" w:type="dxa"/>
            <w:tcBorders>
              <w:top w:val="single" w:sz="4" w:space="0" w:color="auto"/>
              <w:left w:val="single" w:sz="4" w:space="0" w:color="auto"/>
              <w:bottom w:val="single" w:sz="4" w:space="0" w:color="auto"/>
              <w:right w:val="single" w:sz="4" w:space="0" w:color="auto"/>
            </w:tcBorders>
          </w:tcPr>
          <w:p w14:paraId="5B222DDF" w14:textId="77777777" w:rsidR="006F1A47" w:rsidRPr="006F1A47" w:rsidRDefault="006F1A47" w:rsidP="00FC79DC">
            <w:pPr>
              <w:numPr>
                <w:ilvl w:val="2"/>
                <w:numId w:val="48"/>
              </w:numPr>
              <w:spacing w:after="0" w:line="240" w:lineRule="auto"/>
              <w:ind w:left="29" w:firstLine="425"/>
              <w:jc w:val="both"/>
              <w:rPr>
                <w:rFonts w:ascii="PT Astra Serif" w:eastAsia="ヒラギノ角ゴ Pro W3" w:hAnsi="PT Astra Serif" w:cs="Arial"/>
                <w:sz w:val="24"/>
                <w:szCs w:val="24"/>
                <w:lang w:eastAsia="ru-RU"/>
              </w:rPr>
            </w:pPr>
            <w:r w:rsidRPr="006F1A47">
              <w:rPr>
                <w:rFonts w:ascii="PT Astra Serif" w:eastAsia="ヒラギノ角ゴ Pro W3" w:hAnsi="PT Astra Serif" w:cs="Arial"/>
                <w:sz w:val="24"/>
                <w:szCs w:val="24"/>
                <w:lang w:eastAsia="ru-RU"/>
              </w:rPr>
              <w:t>Заказчик предоставляет Исполнителю еженедельно готовый информационный материал для рассылки.</w:t>
            </w:r>
          </w:p>
          <w:p w14:paraId="4946B65A" w14:textId="77777777" w:rsidR="006F1A47" w:rsidRPr="006F1A47" w:rsidRDefault="006F1A47" w:rsidP="00FC79DC">
            <w:pPr>
              <w:numPr>
                <w:ilvl w:val="2"/>
                <w:numId w:val="48"/>
              </w:numPr>
              <w:spacing w:after="0" w:line="240" w:lineRule="auto"/>
              <w:ind w:left="29" w:firstLine="425"/>
              <w:jc w:val="both"/>
              <w:rPr>
                <w:rFonts w:ascii="PT Astra Serif" w:eastAsia="ヒラギノ角ゴ Pro W3" w:hAnsi="PT Astra Serif" w:cs="Arial"/>
                <w:sz w:val="24"/>
                <w:szCs w:val="24"/>
                <w:lang w:eastAsia="ru-RU"/>
              </w:rPr>
            </w:pPr>
            <w:r w:rsidRPr="006F1A47">
              <w:rPr>
                <w:rFonts w:ascii="PT Astra Serif" w:eastAsia="ヒラギノ角ゴ Pro W3" w:hAnsi="PT Astra Serif" w:cs="Arial"/>
                <w:sz w:val="24"/>
                <w:szCs w:val="24"/>
                <w:lang w:eastAsia="ru-RU"/>
              </w:rPr>
              <w:t xml:space="preserve">Изменение содержания и </w:t>
            </w:r>
            <w:proofErr w:type="spellStart"/>
            <w:r w:rsidRPr="006F1A47">
              <w:rPr>
                <w:rFonts w:ascii="PT Astra Serif" w:eastAsia="ヒラギノ角ゴ Pro W3" w:hAnsi="PT Astra Serif" w:cs="Arial"/>
                <w:sz w:val="24"/>
                <w:szCs w:val="24"/>
                <w:lang w:eastAsia="ru-RU"/>
              </w:rPr>
              <w:t>визуала</w:t>
            </w:r>
            <w:proofErr w:type="spellEnd"/>
            <w:r w:rsidRPr="006F1A47">
              <w:rPr>
                <w:rFonts w:ascii="PT Astra Serif" w:eastAsia="ヒラギノ角ゴ Pro W3" w:hAnsi="PT Astra Serif" w:cs="Arial"/>
                <w:sz w:val="24"/>
                <w:szCs w:val="24"/>
                <w:lang w:eastAsia="ru-RU"/>
              </w:rPr>
              <w:t xml:space="preserve"> рассылаемого материала со стороны Исполнителя не допускается.</w:t>
            </w:r>
          </w:p>
          <w:p w14:paraId="38CE7B94" w14:textId="77777777" w:rsidR="006F1A47" w:rsidRPr="006F1A47" w:rsidRDefault="006F1A47" w:rsidP="00FC79DC">
            <w:pPr>
              <w:numPr>
                <w:ilvl w:val="2"/>
                <w:numId w:val="48"/>
              </w:numPr>
              <w:spacing w:after="0" w:line="240" w:lineRule="auto"/>
              <w:ind w:left="29" w:firstLine="425"/>
              <w:jc w:val="both"/>
              <w:rPr>
                <w:rFonts w:ascii="PT Astra Serif" w:eastAsia="ヒラギノ角ゴ Pro W3" w:hAnsi="PT Astra Serif" w:cs="Arial"/>
                <w:sz w:val="24"/>
                <w:szCs w:val="24"/>
                <w:lang w:eastAsia="ru-RU"/>
              </w:rPr>
            </w:pPr>
            <w:r w:rsidRPr="006F1A47">
              <w:rPr>
                <w:rFonts w:ascii="PT Astra Serif" w:eastAsia="ヒラギノ角ゴ Pro W3" w:hAnsi="PT Astra Serif" w:cs="Arial"/>
                <w:sz w:val="24"/>
                <w:szCs w:val="24"/>
                <w:lang w:eastAsia="ru-RU"/>
              </w:rPr>
              <w:t>Рассылка осуществляется Исполнителем еженедельно в соответствии со списком адресатов, предоставленных Заказчиком. Рассылка включает до 5 000 контактов.</w:t>
            </w:r>
          </w:p>
        </w:tc>
      </w:tr>
      <w:tr w:rsidR="006F1A47" w:rsidRPr="006F1A47" w14:paraId="6C30FD55" w14:textId="77777777" w:rsidTr="007C2DC3">
        <w:tc>
          <w:tcPr>
            <w:tcW w:w="10350" w:type="dxa"/>
            <w:gridSpan w:val="2"/>
            <w:tcBorders>
              <w:top w:val="single" w:sz="4" w:space="0" w:color="auto"/>
              <w:left w:val="single" w:sz="4" w:space="0" w:color="auto"/>
              <w:bottom w:val="single" w:sz="4" w:space="0" w:color="auto"/>
              <w:right w:val="single" w:sz="4" w:space="0" w:color="auto"/>
            </w:tcBorders>
            <w:hideMark/>
          </w:tcPr>
          <w:p w14:paraId="79091329" w14:textId="77777777" w:rsidR="006F1A47" w:rsidRPr="006F1A47" w:rsidRDefault="006F1A47" w:rsidP="00FC79DC">
            <w:pPr>
              <w:numPr>
                <w:ilvl w:val="0"/>
                <w:numId w:val="48"/>
              </w:numPr>
              <w:spacing w:after="0" w:line="240" w:lineRule="auto"/>
              <w:ind w:left="34" w:firstLine="0"/>
              <w:jc w:val="center"/>
              <w:rPr>
                <w:rFonts w:ascii="PT Astra Serif" w:eastAsia="ヒラギノ角ゴ Pro W3" w:hAnsi="PT Astra Serif" w:cs="Arial"/>
                <w:b/>
                <w:bCs/>
                <w:sz w:val="24"/>
                <w:szCs w:val="24"/>
                <w:lang w:eastAsia="ru-RU"/>
              </w:rPr>
            </w:pPr>
            <w:r w:rsidRPr="006F1A47">
              <w:rPr>
                <w:rFonts w:ascii="PT Astra Serif" w:eastAsia="ヒラギノ角ゴ Pro W3" w:hAnsi="PT Astra Serif" w:cs="Arial"/>
                <w:b/>
                <w:bCs/>
                <w:sz w:val="24"/>
                <w:szCs w:val="24"/>
                <w:lang w:eastAsia="ru-RU"/>
              </w:rPr>
              <w:t>Аналитический отчет и требования к отчетной документации</w:t>
            </w:r>
          </w:p>
        </w:tc>
      </w:tr>
      <w:tr w:rsidR="006F1A47" w:rsidRPr="006F1A47" w14:paraId="68839BD8" w14:textId="77777777" w:rsidTr="007C2DC3">
        <w:tc>
          <w:tcPr>
            <w:tcW w:w="4113" w:type="dxa"/>
            <w:tcBorders>
              <w:top w:val="single" w:sz="4" w:space="0" w:color="auto"/>
              <w:left w:val="single" w:sz="4" w:space="0" w:color="auto"/>
              <w:bottom w:val="single" w:sz="4" w:space="0" w:color="auto"/>
              <w:right w:val="single" w:sz="4" w:space="0" w:color="auto"/>
            </w:tcBorders>
            <w:hideMark/>
          </w:tcPr>
          <w:p w14:paraId="2E73A662" w14:textId="77777777" w:rsidR="006F1A47" w:rsidRPr="006F1A47" w:rsidRDefault="006F1A47" w:rsidP="00FC79DC">
            <w:pPr>
              <w:widowControl w:val="0"/>
              <w:numPr>
                <w:ilvl w:val="1"/>
                <w:numId w:val="48"/>
              </w:numPr>
              <w:autoSpaceDE w:val="0"/>
              <w:autoSpaceDN w:val="0"/>
              <w:spacing w:after="0" w:line="240" w:lineRule="auto"/>
              <w:ind w:left="34" w:firstLine="0"/>
              <w:contextualSpacing/>
              <w:rPr>
                <w:rFonts w:ascii="PT Astra Serif" w:hAnsi="PT Astra Serif"/>
                <w:sz w:val="24"/>
                <w:szCs w:val="24"/>
              </w:rPr>
            </w:pPr>
            <w:r w:rsidRPr="006F1A47">
              <w:rPr>
                <w:rFonts w:ascii="PT Astra Serif" w:eastAsia="ヒラギノ角ゴ Pro W3" w:hAnsi="PT Astra Serif" w:cs="Arial"/>
                <w:sz w:val="24"/>
                <w:szCs w:val="24"/>
                <w:lang w:eastAsia="ru-RU"/>
              </w:rPr>
              <w:t>В результате оказания Услуг по договору Исполнитель по окончанию каждого этапа должен составлять и передавать Заказчику промежуточный отчет по всем аккаунтам Заказчика (отсчет времени осуществляется с даты подписания договора сторонами)</w:t>
            </w:r>
          </w:p>
        </w:tc>
        <w:tc>
          <w:tcPr>
            <w:tcW w:w="6237" w:type="dxa"/>
            <w:tcBorders>
              <w:top w:val="single" w:sz="4" w:space="0" w:color="auto"/>
              <w:left w:val="single" w:sz="4" w:space="0" w:color="auto"/>
              <w:bottom w:val="single" w:sz="4" w:space="0" w:color="auto"/>
              <w:right w:val="single" w:sz="4" w:space="0" w:color="auto"/>
            </w:tcBorders>
            <w:hideMark/>
          </w:tcPr>
          <w:p w14:paraId="25C2C4DC" w14:textId="77777777" w:rsidR="006F1A47" w:rsidRPr="006F1A47" w:rsidRDefault="006F1A47" w:rsidP="006F1A47">
            <w:pPr>
              <w:spacing w:after="0" w:line="240" w:lineRule="auto"/>
              <w:ind w:firstLine="458"/>
              <w:rPr>
                <w:rFonts w:ascii="PT Astra Serif" w:hAnsi="PT Astra Serif"/>
                <w:sz w:val="24"/>
                <w:szCs w:val="24"/>
              </w:rPr>
            </w:pPr>
            <w:r w:rsidRPr="006F1A47">
              <w:rPr>
                <w:rFonts w:ascii="PT Astra Serif" w:hAnsi="PT Astra Serif"/>
                <w:sz w:val="24"/>
                <w:szCs w:val="24"/>
              </w:rPr>
              <w:t>Отчет должен включать в себя:</w:t>
            </w:r>
          </w:p>
          <w:p w14:paraId="3C06FBCC" w14:textId="77777777" w:rsidR="006F1A47" w:rsidRPr="006F1A47" w:rsidRDefault="006F1A47" w:rsidP="006F1A47">
            <w:pPr>
              <w:spacing w:after="0" w:line="240" w:lineRule="auto"/>
              <w:ind w:firstLine="458"/>
              <w:jc w:val="both"/>
              <w:rPr>
                <w:rFonts w:ascii="PT Astra Serif" w:eastAsia="ヒラギノ角ゴ Pro W3" w:hAnsi="PT Astra Serif" w:cs="Arial"/>
                <w:sz w:val="24"/>
                <w:szCs w:val="24"/>
                <w:lang w:eastAsia="ru-RU"/>
              </w:rPr>
            </w:pPr>
            <w:r w:rsidRPr="006F1A47">
              <w:rPr>
                <w:rFonts w:ascii="PT Astra Serif" w:eastAsia="ヒラギノ角ゴ Pro W3" w:hAnsi="PT Astra Serif" w:cs="Arial"/>
                <w:sz w:val="24"/>
                <w:szCs w:val="24"/>
                <w:lang w:eastAsia="ru-RU"/>
              </w:rPr>
              <w:t xml:space="preserve">- статистику о проведении мероприятий по продвижению аккаунтов Заказчика в социальных сетях, привлечении подписчиков, в том числе показатели: </w:t>
            </w:r>
            <w:r w:rsidRPr="006F1A47">
              <w:rPr>
                <w:rFonts w:ascii="PT Astra Serif" w:eastAsia="ヒラギノ角ゴ Pro W3" w:hAnsi="PT Astra Serif"/>
                <w:sz w:val="24"/>
                <w:szCs w:val="24"/>
              </w:rPr>
              <w:t>CTR, CPC, CPF</w:t>
            </w:r>
            <w:r w:rsidRPr="006F1A47">
              <w:rPr>
                <w:rFonts w:ascii="PT Astra Serif" w:eastAsia="ヒラギノ角ゴ Pro W3" w:hAnsi="PT Astra Serif" w:cs="Arial"/>
                <w:sz w:val="24"/>
                <w:szCs w:val="24"/>
                <w:lang w:eastAsia="ru-RU"/>
              </w:rPr>
              <w:t>;</w:t>
            </w:r>
          </w:p>
          <w:p w14:paraId="72F68CB6" w14:textId="77777777" w:rsidR="006F1A47" w:rsidRPr="006F1A47" w:rsidRDefault="006F1A47" w:rsidP="00FC79DC">
            <w:pPr>
              <w:widowControl w:val="0"/>
              <w:tabs>
                <w:tab w:val="left" w:pos="1134"/>
              </w:tabs>
              <w:autoSpaceDE w:val="0"/>
              <w:autoSpaceDN w:val="0"/>
              <w:adjustRightInd w:val="0"/>
              <w:spacing w:after="0" w:line="240" w:lineRule="auto"/>
              <w:ind w:left="458"/>
              <w:jc w:val="both"/>
              <w:rPr>
                <w:rFonts w:ascii="PT Astra Serif" w:eastAsia="ヒラギノ角ゴ Pro W3" w:hAnsi="PT Astra Serif" w:cs="Arial"/>
                <w:sz w:val="24"/>
                <w:szCs w:val="24"/>
              </w:rPr>
            </w:pPr>
            <w:r w:rsidRPr="006F1A47">
              <w:rPr>
                <w:rFonts w:ascii="PT Astra Serif" w:eastAsia="ヒラギノ角ゴ Pro W3" w:hAnsi="PT Astra Serif" w:cs="Arial"/>
                <w:sz w:val="24"/>
                <w:szCs w:val="24"/>
              </w:rPr>
              <w:t>- количество подписчиков;</w:t>
            </w:r>
          </w:p>
          <w:p w14:paraId="77810685" w14:textId="77777777" w:rsidR="006F1A47" w:rsidRPr="006F1A47" w:rsidRDefault="006F1A47" w:rsidP="00FC79DC">
            <w:pPr>
              <w:widowControl w:val="0"/>
              <w:tabs>
                <w:tab w:val="left" w:pos="1134"/>
              </w:tabs>
              <w:autoSpaceDE w:val="0"/>
              <w:autoSpaceDN w:val="0"/>
              <w:adjustRightInd w:val="0"/>
              <w:spacing w:after="0" w:line="240" w:lineRule="auto"/>
              <w:ind w:left="458"/>
              <w:jc w:val="both"/>
              <w:rPr>
                <w:rFonts w:ascii="PT Astra Serif" w:eastAsia="ヒラギノ角ゴ Pro W3" w:hAnsi="PT Astra Serif" w:cs="Arial"/>
                <w:sz w:val="24"/>
                <w:szCs w:val="24"/>
              </w:rPr>
            </w:pPr>
            <w:r w:rsidRPr="006F1A47">
              <w:rPr>
                <w:rFonts w:ascii="PT Astra Serif" w:eastAsia="ヒラギノ角ゴ Pro W3" w:hAnsi="PT Astra Serif" w:cs="Arial"/>
                <w:sz w:val="24"/>
                <w:szCs w:val="24"/>
              </w:rPr>
              <w:t>- приток/отток подписчиков;</w:t>
            </w:r>
          </w:p>
          <w:p w14:paraId="2BE40571" w14:textId="77777777" w:rsidR="006F1A47" w:rsidRPr="006F1A47" w:rsidRDefault="006F1A47" w:rsidP="00FC79DC">
            <w:pPr>
              <w:widowControl w:val="0"/>
              <w:tabs>
                <w:tab w:val="left" w:pos="1134"/>
              </w:tabs>
              <w:autoSpaceDE w:val="0"/>
              <w:autoSpaceDN w:val="0"/>
              <w:adjustRightInd w:val="0"/>
              <w:spacing w:after="0" w:line="240" w:lineRule="auto"/>
              <w:ind w:left="458"/>
              <w:jc w:val="both"/>
              <w:rPr>
                <w:rFonts w:ascii="PT Astra Serif" w:eastAsia="ヒラギノ角ゴ Pro W3" w:hAnsi="PT Astra Serif" w:cs="Arial"/>
                <w:sz w:val="24"/>
                <w:szCs w:val="24"/>
              </w:rPr>
            </w:pPr>
            <w:r w:rsidRPr="006F1A47">
              <w:rPr>
                <w:rFonts w:ascii="PT Astra Serif" w:eastAsia="ヒラギノ角ゴ Pro W3" w:hAnsi="PT Astra Serif" w:cs="Arial"/>
                <w:sz w:val="24"/>
                <w:szCs w:val="24"/>
              </w:rPr>
              <w:t>- наиболее и наименее вовлекающий контент аккаунтов Заказчика;</w:t>
            </w:r>
          </w:p>
          <w:p w14:paraId="65B193E5" w14:textId="77777777" w:rsidR="006F1A47" w:rsidRPr="006F1A47" w:rsidRDefault="006F1A47" w:rsidP="006F1A47">
            <w:pPr>
              <w:spacing w:after="0" w:line="240" w:lineRule="auto"/>
              <w:ind w:firstLine="458"/>
              <w:jc w:val="both"/>
              <w:rPr>
                <w:rFonts w:ascii="PT Astra Serif" w:eastAsia="ヒラギノ角ゴ Pro W3" w:hAnsi="PT Astra Serif" w:cs="Arial"/>
                <w:sz w:val="24"/>
                <w:szCs w:val="24"/>
                <w:lang w:eastAsia="ru-RU"/>
              </w:rPr>
            </w:pPr>
            <w:r w:rsidRPr="006F1A47">
              <w:rPr>
                <w:rFonts w:ascii="PT Astra Serif" w:eastAsia="ヒラギノ角ゴ Pro W3" w:hAnsi="PT Astra Serif" w:cs="Arial"/>
                <w:sz w:val="24"/>
                <w:szCs w:val="24"/>
                <w:lang w:eastAsia="ru-RU"/>
              </w:rPr>
              <w:t>- скриншоты сделанных Исполнителем на страницах публикаций, в том числе рекламных.</w:t>
            </w:r>
          </w:p>
        </w:tc>
      </w:tr>
      <w:tr w:rsidR="006F1A47" w:rsidRPr="006F1A47" w14:paraId="1BF62023" w14:textId="77777777" w:rsidTr="007C2DC3">
        <w:tc>
          <w:tcPr>
            <w:tcW w:w="4113" w:type="dxa"/>
            <w:tcBorders>
              <w:top w:val="single" w:sz="4" w:space="0" w:color="auto"/>
              <w:left w:val="single" w:sz="4" w:space="0" w:color="auto"/>
              <w:bottom w:val="single" w:sz="4" w:space="0" w:color="auto"/>
              <w:right w:val="single" w:sz="4" w:space="0" w:color="auto"/>
            </w:tcBorders>
            <w:hideMark/>
          </w:tcPr>
          <w:p w14:paraId="1BFE9DA4" w14:textId="77777777" w:rsidR="006F1A47" w:rsidRPr="006F1A47" w:rsidRDefault="006F1A47" w:rsidP="00FC79DC">
            <w:pPr>
              <w:widowControl w:val="0"/>
              <w:numPr>
                <w:ilvl w:val="1"/>
                <w:numId w:val="48"/>
              </w:numPr>
              <w:tabs>
                <w:tab w:val="left" w:pos="34"/>
              </w:tabs>
              <w:autoSpaceDE w:val="0"/>
              <w:autoSpaceDN w:val="0"/>
              <w:spacing w:after="0" w:line="240" w:lineRule="auto"/>
              <w:ind w:left="34" w:firstLine="0"/>
              <w:contextualSpacing/>
              <w:rPr>
                <w:rFonts w:ascii="PT Astra Serif" w:hAnsi="PT Astra Serif"/>
                <w:sz w:val="24"/>
                <w:szCs w:val="24"/>
              </w:rPr>
            </w:pPr>
            <w:r w:rsidRPr="006F1A47">
              <w:rPr>
                <w:rFonts w:ascii="PT Astra Serif" w:eastAsia="ヒラギノ角ゴ Pro W3" w:hAnsi="PT Astra Serif"/>
                <w:sz w:val="24"/>
                <w:szCs w:val="24"/>
              </w:rPr>
              <w:t xml:space="preserve">Исполнитель предоставляет в адрес Заказчика итоговый (за весь </w:t>
            </w:r>
            <w:r w:rsidRPr="006F1A47">
              <w:rPr>
                <w:rFonts w:ascii="PT Astra Serif" w:eastAsia="ヒラギノ角ゴ Pro W3" w:hAnsi="PT Astra Serif"/>
                <w:sz w:val="24"/>
                <w:szCs w:val="24"/>
              </w:rPr>
              <w:lastRenderedPageBreak/>
              <w:t>период действия договора) аналитический отчет о проделанной работе</w:t>
            </w:r>
          </w:p>
        </w:tc>
        <w:tc>
          <w:tcPr>
            <w:tcW w:w="6237" w:type="dxa"/>
            <w:tcBorders>
              <w:top w:val="single" w:sz="4" w:space="0" w:color="auto"/>
              <w:left w:val="single" w:sz="4" w:space="0" w:color="auto"/>
              <w:bottom w:val="single" w:sz="4" w:space="0" w:color="auto"/>
              <w:right w:val="single" w:sz="4" w:space="0" w:color="auto"/>
            </w:tcBorders>
            <w:hideMark/>
          </w:tcPr>
          <w:p w14:paraId="11F24CD6" w14:textId="466F36A4" w:rsidR="006F1A47" w:rsidRPr="006F1A47" w:rsidRDefault="006F1A47" w:rsidP="00FC79DC">
            <w:pPr>
              <w:widowControl w:val="0"/>
              <w:tabs>
                <w:tab w:val="left" w:pos="0"/>
              </w:tabs>
              <w:autoSpaceDE w:val="0"/>
              <w:autoSpaceDN w:val="0"/>
              <w:adjustRightInd w:val="0"/>
              <w:spacing w:after="0" w:line="240" w:lineRule="auto"/>
              <w:jc w:val="both"/>
              <w:rPr>
                <w:rFonts w:ascii="PT Astra Serif" w:eastAsia="ヒラギノ角ゴ Pro W3" w:hAnsi="PT Astra Serif" w:cs="Arial"/>
                <w:sz w:val="24"/>
                <w:szCs w:val="24"/>
              </w:rPr>
            </w:pPr>
            <w:r w:rsidRPr="006F1A47">
              <w:rPr>
                <w:rFonts w:ascii="PT Astra Serif" w:eastAsia="Times New Roman" w:hAnsi="PT Astra Serif" w:cs="Arial"/>
                <w:sz w:val="24"/>
                <w:szCs w:val="24"/>
              </w:rPr>
              <w:lastRenderedPageBreak/>
              <w:t xml:space="preserve">Отчет должен </w:t>
            </w:r>
            <w:r w:rsidRPr="006F1A47">
              <w:rPr>
                <w:rFonts w:ascii="PT Astra Serif" w:eastAsia="ヒラギノ角ゴ Pro W3" w:hAnsi="PT Astra Serif" w:cs="Arial"/>
                <w:sz w:val="24"/>
                <w:szCs w:val="24"/>
              </w:rPr>
              <w:t xml:space="preserve">включать анализ состояния Заказчика к моменту оказания всех перечисленных Услуг и </w:t>
            </w:r>
            <w:r w:rsidRPr="006F1A47">
              <w:rPr>
                <w:rFonts w:ascii="PT Astra Serif" w:eastAsia="ヒラギノ角ゴ Pro W3" w:hAnsi="PT Astra Serif" w:cs="Arial"/>
                <w:sz w:val="24"/>
                <w:szCs w:val="24"/>
              </w:rPr>
              <w:lastRenderedPageBreak/>
              <w:t xml:space="preserve">учитывающий следующие критерии: </w:t>
            </w:r>
          </w:p>
          <w:p w14:paraId="177A6052" w14:textId="77777777" w:rsidR="006F1A47" w:rsidRPr="006F1A47" w:rsidRDefault="006F1A47" w:rsidP="00FC79DC">
            <w:pPr>
              <w:widowControl w:val="0"/>
              <w:tabs>
                <w:tab w:val="left" w:pos="1134"/>
              </w:tabs>
              <w:autoSpaceDE w:val="0"/>
              <w:autoSpaceDN w:val="0"/>
              <w:adjustRightInd w:val="0"/>
              <w:spacing w:after="0" w:line="240" w:lineRule="auto"/>
              <w:ind w:left="458"/>
              <w:jc w:val="both"/>
              <w:rPr>
                <w:rFonts w:ascii="PT Astra Serif" w:eastAsia="ヒラギノ角ゴ Pro W3" w:hAnsi="PT Astra Serif" w:cs="Arial"/>
                <w:sz w:val="24"/>
                <w:szCs w:val="24"/>
              </w:rPr>
            </w:pPr>
            <w:r w:rsidRPr="006F1A47">
              <w:rPr>
                <w:rFonts w:ascii="PT Astra Serif" w:eastAsia="ヒラギノ角ゴ Pro W3" w:hAnsi="PT Astra Serif" w:cs="Arial"/>
                <w:sz w:val="24"/>
                <w:szCs w:val="24"/>
              </w:rPr>
              <w:t>- количество подписчиков;</w:t>
            </w:r>
          </w:p>
          <w:p w14:paraId="4CCDF491" w14:textId="77777777" w:rsidR="006F1A47" w:rsidRPr="006F1A47" w:rsidRDefault="006F1A47" w:rsidP="00FC79DC">
            <w:pPr>
              <w:widowControl w:val="0"/>
              <w:tabs>
                <w:tab w:val="left" w:pos="1134"/>
              </w:tabs>
              <w:autoSpaceDE w:val="0"/>
              <w:autoSpaceDN w:val="0"/>
              <w:adjustRightInd w:val="0"/>
              <w:spacing w:after="0" w:line="240" w:lineRule="auto"/>
              <w:ind w:left="458"/>
              <w:jc w:val="both"/>
              <w:rPr>
                <w:rFonts w:ascii="PT Astra Serif" w:eastAsia="ヒラギノ角ゴ Pro W3" w:hAnsi="PT Astra Serif" w:cs="Arial"/>
                <w:sz w:val="24"/>
                <w:szCs w:val="24"/>
              </w:rPr>
            </w:pPr>
            <w:r w:rsidRPr="006F1A47">
              <w:rPr>
                <w:rFonts w:ascii="PT Astra Serif" w:eastAsia="ヒラギノ角ゴ Pro W3" w:hAnsi="PT Astra Serif" w:cs="Arial"/>
                <w:sz w:val="24"/>
                <w:szCs w:val="24"/>
              </w:rPr>
              <w:t>- приток/отток подписчиков;</w:t>
            </w:r>
          </w:p>
          <w:p w14:paraId="142C4328" w14:textId="77777777" w:rsidR="006F1A47" w:rsidRPr="006F1A47" w:rsidRDefault="006F1A47" w:rsidP="00FC79DC">
            <w:pPr>
              <w:widowControl w:val="0"/>
              <w:tabs>
                <w:tab w:val="left" w:pos="1134"/>
              </w:tabs>
              <w:autoSpaceDE w:val="0"/>
              <w:autoSpaceDN w:val="0"/>
              <w:adjustRightInd w:val="0"/>
              <w:spacing w:after="0" w:line="240" w:lineRule="auto"/>
              <w:ind w:left="458"/>
              <w:jc w:val="both"/>
              <w:rPr>
                <w:rFonts w:ascii="PT Astra Serif" w:eastAsia="ヒラギノ角ゴ Pro W3" w:hAnsi="PT Astra Serif" w:cs="Arial"/>
                <w:sz w:val="24"/>
                <w:szCs w:val="24"/>
              </w:rPr>
            </w:pPr>
            <w:r w:rsidRPr="006F1A47">
              <w:rPr>
                <w:rFonts w:ascii="PT Astra Serif" w:eastAsia="ヒラギノ角ゴ Pro W3" w:hAnsi="PT Astra Serif" w:cs="Arial"/>
                <w:sz w:val="24"/>
                <w:szCs w:val="24"/>
              </w:rPr>
              <w:t>- ретроспективные данные по количеству подписчиков;</w:t>
            </w:r>
          </w:p>
          <w:p w14:paraId="01191F44" w14:textId="77777777" w:rsidR="006F1A47" w:rsidRPr="006F1A47" w:rsidRDefault="006F1A47" w:rsidP="00FC79DC">
            <w:pPr>
              <w:widowControl w:val="0"/>
              <w:tabs>
                <w:tab w:val="left" w:pos="1134"/>
              </w:tabs>
              <w:autoSpaceDE w:val="0"/>
              <w:autoSpaceDN w:val="0"/>
              <w:adjustRightInd w:val="0"/>
              <w:spacing w:after="0" w:line="240" w:lineRule="auto"/>
              <w:ind w:left="458"/>
              <w:jc w:val="both"/>
              <w:rPr>
                <w:rFonts w:ascii="PT Astra Serif" w:eastAsia="ヒラギノ角ゴ Pro W3" w:hAnsi="PT Astra Serif" w:cs="Arial"/>
                <w:sz w:val="24"/>
                <w:szCs w:val="24"/>
              </w:rPr>
            </w:pPr>
            <w:r w:rsidRPr="006F1A47">
              <w:rPr>
                <w:rFonts w:ascii="PT Astra Serif" w:eastAsia="ヒラギノ角ゴ Pro W3" w:hAnsi="PT Astra Serif" w:cs="Arial"/>
                <w:sz w:val="24"/>
                <w:szCs w:val="24"/>
              </w:rPr>
              <w:t>- уровень вовлеченности пользователей в контент аккаунтов Заказчика;</w:t>
            </w:r>
          </w:p>
          <w:p w14:paraId="3BD11CFD" w14:textId="77777777" w:rsidR="006F1A47" w:rsidRPr="006F1A47" w:rsidRDefault="006F1A47" w:rsidP="00FC79DC">
            <w:pPr>
              <w:widowControl w:val="0"/>
              <w:tabs>
                <w:tab w:val="left" w:pos="1134"/>
              </w:tabs>
              <w:autoSpaceDE w:val="0"/>
              <w:autoSpaceDN w:val="0"/>
              <w:adjustRightInd w:val="0"/>
              <w:spacing w:after="0" w:line="240" w:lineRule="auto"/>
              <w:ind w:left="458"/>
              <w:jc w:val="both"/>
              <w:rPr>
                <w:rFonts w:ascii="PT Astra Serif" w:eastAsia="ヒラギノ角ゴ Pro W3" w:hAnsi="PT Astra Serif" w:cs="Arial"/>
                <w:sz w:val="24"/>
                <w:szCs w:val="24"/>
              </w:rPr>
            </w:pPr>
            <w:r w:rsidRPr="006F1A47">
              <w:rPr>
                <w:rFonts w:ascii="PT Astra Serif" w:eastAsia="ヒラギノ角ゴ Pro W3" w:hAnsi="PT Astra Serif" w:cs="Arial"/>
                <w:sz w:val="24"/>
                <w:szCs w:val="24"/>
              </w:rPr>
              <w:t>- социо-демографические показатели аудитории в сообществах Заказчика;</w:t>
            </w:r>
          </w:p>
          <w:p w14:paraId="6051F2F8" w14:textId="77777777" w:rsidR="006F1A47" w:rsidRPr="006F1A47" w:rsidRDefault="006F1A47" w:rsidP="00FC79DC">
            <w:pPr>
              <w:widowControl w:val="0"/>
              <w:tabs>
                <w:tab w:val="left" w:pos="1134"/>
              </w:tabs>
              <w:autoSpaceDE w:val="0"/>
              <w:autoSpaceDN w:val="0"/>
              <w:adjustRightInd w:val="0"/>
              <w:spacing w:after="0" w:line="240" w:lineRule="auto"/>
              <w:ind w:left="458"/>
              <w:jc w:val="both"/>
              <w:rPr>
                <w:rFonts w:ascii="PT Astra Serif" w:eastAsia="ヒラギノ角ゴ Pro W3" w:hAnsi="PT Astra Serif" w:cs="Arial"/>
                <w:sz w:val="24"/>
                <w:szCs w:val="24"/>
              </w:rPr>
            </w:pPr>
            <w:r w:rsidRPr="006F1A47">
              <w:rPr>
                <w:rFonts w:ascii="PT Astra Serif" w:eastAsia="ヒラギノ角ゴ Pro W3" w:hAnsi="PT Astra Serif" w:cs="Arial"/>
                <w:sz w:val="24"/>
                <w:szCs w:val="24"/>
              </w:rPr>
              <w:t>- наиболее и наименее вовлекающий контент сообществ Заказчика;</w:t>
            </w:r>
          </w:p>
          <w:p w14:paraId="42E31053" w14:textId="77777777" w:rsidR="006F1A47" w:rsidRPr="006F1A47" w:rsidRDefault="006F1A47" w:rsidP="00FC79DC">
            <w:pPr>
              <w:widowControl w:val="0"/>
              <w:tabs>
                <w:tab w:val="left" w:pos="1134"/>
              </w:tabs>
              <w:autoSpaceDE w:val="0"/>
              <w:autoSpaceDN w:val="0"/>
              <w:adjustRightInd w:val="0"/>
              <w:spacing w:after="0" w:line="240" w:lineRule="auto"/>
              <w:ind w:left="458"/>
              <w:jc w:val="both"/>
              <w:rPr>
                <w:rFonts w:ascii="PT Astra Serif" w:eastAsia="Times New Roman" w:hAnsi="PT Astra Serif" w:cs="Arial"/>
                <w:sz w:val="24"/>
                <w:szCs w:val="24"/>
              </w:rPr>
            </w:pPr>
            <w:r w:rsidRPr="006F1A47">
              <w:rPr>
                <w:rFonts w:ascii="PT Astra Serif" w:eastAsia="ヒラギノ角ゴ Pro W3" w:hAnsi="PT Astra Serif" w:cs="Arial"/>
                <w:sz w:val="24"/>
                <w:szCs w:val="24"/>
              </w:rPr>
              <w:t xml:space="preserve">- скриншоты сделанных Исполнителем на страницах публикаций в том числе рекламных, а также предложения по дальнейшим направлениям продвижения туристского потенциала Ханты-Мансийского автономного округа – Югры в социальных сетях. </w:t>
            </w:r>
          </w:p>
        </w:tc>
      </w:tr>
      <w:tr w:rsidR="006F1A47" w:rsidRPr="006F1A47" w14:paraId="1B8954AF" w14:textId="77777777" w:rsidTr="007C2DC3">
        <w:tc>
          <w:tcPr>
            <w:tcW w:w="4113" w:type="dxa"/>
            <w:tcBorders>
              <w:top w:val="single" w:sz="4" w:space="0" w:color="auto"/>
              <w:left w:val="single" w:sz="4" w:space="0" w:color="auto"/>
              <w:bottom w:val="single" w:sz="4" w:space="0" w:color="auto"/>
              <w:right w:val="single" w:sz="4" w:space="0" w:color="auto"/>
            </w:tcBorders>
            <w:hideMark/>
          </w:tcPr>
          <w:p w14:paraId="4C3BAC57" w14:textId="77777777" w:rsidR="006F1A47" w:rsidRPr="006F1A47" w:rsidRDefault="006F1A47" w:rsidP="00FC79DC">
            <w:pPr>
              <w:widowControl w:val="0"/>
              <w:numPr>
                <w:ilvl w:val="1"/>
                <w:numId w:val="48"/>
              </w:numPr>
              <w:autoSpaceDE w:val="0"/>
              <w:autoSpaceDN w:val="0"/>
              <w:spacing w:after="0" w:line="240" w:lineRule="auto"/>
              <w:ind w:left="34" w:firstLine="0"/>
              <w:contextualSpacing/>
              <w:rPr>
                <w:rFonts w:ascii="PT Astra Serif" w:hAnsi="PT Astra Serif"/>
                <w:sz w:val="24"/>
                <w:szCs w:val="24"/>
              </w:rPr>
            </w:pPr>
            <w:r w:rsidRPr="006F1A47">
              <w:rPr>
                <w:rFonts w:ascii="PT Astra Serif" w:eastAsia="ヒラギノ角ゴ Pro W3" w:hAnsi="PT Astra Serif"/>
                <w:sz w:val="24"/>
                <w:szCs w:val="24"/>
              </w:rPr>
              <w:lastRenderedPageBreak/>
              <w:t xml:space="preserve">Итоговый пакет отчетных документов </w:t>
            </w:r>
          </w:p>
        </w:tc>
        <w:tc>
          <w:tcPr>
            <w:tcW w:w="6237" w:type="dxa"/>
            <w:tcBorders>
              <w:top w:val="single" w:sz="4" w:space="0" w:color="auto"/>
              <w:left w:val="single" w:sz="4" w:space="0" w:color="auto"/>
              <w:bottom w:val="single" w:sz="4" w:space="0" w:color="auto"/>
              <w:right w:val="single" w:sz="4" w:space="0" w:color="auto"/>
            </w:tcBorders>
            <w:hideMark/>
          </w:tcPr>
          <w:p w14:paraId="284F6657" w14:textId="77777777" w:rsidR="006F1A47" w:rsidRPr="006F1A47" w:rsidRDefault="006F1A47" w:rsidP="006F1A47">
            <w:pPr>
              <w:spacing w:after="0" w:line="240" w:lineRule="auto"/>
              <w:ind w:firstLine="458"/>
              <w:rPr>
                <w:rFonts w:ascii="PT Astra Serif" w:hAnsi="PT Astra Serif"/>
                <w:sz w:val="24"/>
                <w:szCs w:val="24"/>
              </w:rPr>
            </w:pPr>
            <w:r w:rsidRPr="006F1A47">
              <w:rPr>
                <w:rFonts w:ascii="PT Astra Serif" w:hAnsi="PT Astra Serif"/>
                <w:sz w:val="24"/>
                <w:szCs w:val="24"/>
              </w:rPr>
              <w:t xml:space="preserve">Итоговый пакет отчетных документов должен содержать: </w:t>
            </w:r>
          </w:p>
          <w:p w14:paraId="0915DE31" w14:textId="77777777" w:rsidR="006F1A47" w:rsidRPr="006F1A47" w:rsidRDefault="006F1A47" w:rsidP="00FC79DC">
            <w:pPr>
              <w:widowControl w:val="0"/>
              <w:tabs>
                <w:tab w:val="left" w:pos="1134"/>
              </w:tabs>
              <w:autoSpaceDE w:val="0"/>
              <w:autoSpaceDN w:val="0"/>
              <w:adjustRightInd w:val="0"/>
              <w:spacing w:after="0" w:line="240" w:lineRule="auto"/>
              <w:ind w:left="458"/>
              <w:jc w:val="both"/>
              <w:rPr>
                <w:rFonts w:ascii="PT Astra Serif" w:eastAsia="ヒラギノ角ゴ Pro W3" w:hAnsi="PT Astra Serif" w:cs="Arial"/>
                <w:sz w:val="24"/>
                <w:szCs w:val="24"/>
              </w:rPr>
            </w:pPr>
            <w:r w:rsidRPr="006F1A47">
              <w:rPr>
                <w:rFonts w:ascii="PT Astra Serif" w:eastAsia="ヒラギノ角ゴ Pro W3" w:hAnsi="PT Astra Serif" w:cs="Arial"/>
                <w:sz w:val="24"/>
                <w:szCs w:val="24"/>
              </w:rPr>
              <w:t>- анализ аккаунтов Заказчика в социальных сетях;</w:t>
            </w:r>
          </w:p>
          <w:p w14:paraId="26F9B553" w14:textId="77777777" w:rsidR="006F1A47" w:rsidRPr="006F1A47" w:rsidRDefault="006F1A47" w:rsidP="00FC79DC">
            <w:pPr>
              <w:widowControl w:val="0"/>
              <w:tabs>
                <w:tab w:val="left" w:pos="1134"/>
              </w:tabs>
              <w:autoSpaceDE w:val="0"/>
              <w:autoSpaceDN w:val="0"/>
              <w:adjustRightInd w:val="0"/>
              <w:spacing w:after="0" w:line="240" w:lineRule="auto"/>
              <w:ind w:left="458"/>
              <w:jc w:val="both"/>
              <w:rPr>
                <w:rFonts w:ascii="PT Astra Serif" w:eastAsia="ヒラギノ角ゴ Pro W3" w:hAnsi="PT Astra Serif" w:cs="Arial"/>
                <w:sz w:val="24"/>
                <w:szCs w:val="24"/>
              </w:rPr>
            </w:pPr>
            <w:r w:rsidRPr="006F1A47">
              <w:rPr>
                <w:rFonts w:ascii="PT Astra Serif" w:eastAsia="ヒラギノ角ゴ Pro W3" w:hAnsi="PT Astra Serif" w:cs="Arial"/>
                <w:sz w:val="24"/>
                <w:szCs w:val="24"/>
              </w:rPr>
              <w:t>- контентная стратегия;</w:t>
            </w:r>
          </w:p>
          <w:p w14:paraId="54ADFB7B" w14:textId="77777777" w:rsidR="006F1A47" w:rsidRPr="006F1A47" w:rsidRDefault="006F1A47" w:rsidP="00FC79DC">
            <w:pPr>
              <w:widowControl w:val="0"/>
              <w:tabs>
                <w:tab w:val="left" w:pos="1134"/>
              </w:tabs>
              <w:autoSpaceDE w:val="0"/>
              <w:autoSpaceDN w:val="0"/>
              <w:adjustRightInd w:val="0"/>
              <w:spacing w:after="0" w:line="240" w:lineRule="auto"/>
              <w:ind w:left="458"/>
              <w:jc w:val="both"/>
              <w:rPr>
                <w:rFonts w:ascii="PT Astra Serif" w:eastAsia="ヒラギノ角ゴ Pro W3" w:hAnsi="PT Astra Serif" w:cs="Arial"/>
                <w:sz w:val="24"/>
                <w:szCs w:val="24"/>
              </w:rPr>
            </w:pPr>
            <w:r w:rsidRPr="006F1A47">
              <w:rPr>
                <w:rFonts w:ascii="PT Astra Serif" w:eastAsia="ヒラギノ角ゴ Pro W3" w:hAnsi="PT Astra Serif" w:cs="Arial"/>
                <w:sz w:val="24"/>
                <w:szCs w:val="24"/>
              </w:rPr>
              <w:t>- протоколы встреч за весь период оказания услуг;</w:t>
            </w:r>
          </w:p>
          <w:p w14:paraId="31957EB8" w14:textId="77777777" w:rsidR="006F1A47" w:rsidRPr="006F1A47" w:rsidRDefault="006F1A47" w:rsidP="00FC79DC">
            <w:pPr>
              <w:widowControl w:val="0"/>
              <w:tabs>
                <w:tab w:val="left" w:pos="1134"/>
              </w:tabs>
              <w:autoSpaceDE w:val="0"/>
              <w:autoSpaceDN w:val="0"/>
              <w:adjustRightInd w:val="0"/>
              <w:spacing w:after="0" w:line="240" w:lineRule="auto"/>
              <w:ind w:left="458"/>
              <w:jc w:val="both"/>
              <w:rPr>
                <w:rFonts w:ascii="PT Astra Serif" w:eastAsia="ヒラギノ角ゴ Pro W3" w:hAnsi="PT Astra Serif" w:cs="Arial"/>
                <w:sz w:val="24"/>
                <w:szCs w:val="24"/>
              </w:rPr>
            </w:pPr>
            <w:r w:rsidRPr="006F1A47">
              <w:rPr>
                <w:rFonts w:ascii="PT Astra Serif" w:eastAsia="ヒラギノ角ゴ Pro W3" w:hAnsi="PT Astra Serif" w:cs="Arial"/>
                <w:sz w:val="24"/>
                <w:szCs w:val="24"/>
              </w:rPr>
              <w:t>- контент-планы за весь период оказания услуг;</w:t>
            </w:r>
          </w:p>
          <w:p w14:paraId="4F2B14F0" w14:textId="77777777" w:rsidR="006F1A47" w:rsidRPr="006F1A47" w:rsidRDefault="006F1A47" w:rsidP="00FC79DC">
            <w:pPr>
              <w:widowControl w:val="0"/>
              <w:tabs>
                <w:tab w:val="left" w:pos="1134"/>
              </w:tabs>
              <w:autoSpaceDE w:val="0"/>
              <w:autoSpaceDN w:val="0"/>
              <w:adjustRightInd w:val="0"/>
              <w:spacing w:after="0" w:line="240" w:lineRule="auto"/>
              <w:ind w:left="458"/>
              <w:jc w:val="both"/>
              <w:rPr>
                <w:rFonts w:ascii="PT Astra Serif" w:eastAsia="ヒラギノ角ゴ Pro W3" w:hAnsi="PT Astra Serif" w:cs="Arial"/>
                <w:sz w:val="24"/>
                <w:szCs w:val="24"/>
              </w:rPr>
            </w:pPr>
            <w:r w:rsidRPr="006F1A47">
              <w:rPr>
                <w:rFonts w:ascii="PT Astra Serif" w:eastAsia="ヒラギノ角ゴ Pro W3" w:hAnsi="PT Astra Serif" w:cs="Arial"/>
                <w:sz w:val="24"/>
                <w:szCs w:val="24"/>
              </w:rPr>
              <w:t>- итоговый отчет.</w:t>
            </w:r>
          </w:p>
          <w:p w14:paraId="42CF0897" w14:textId="77777777" w:rsidR="006F1A47" w:rsidRPr="006F1A47" w:rsidRDefault="006F1A47" w:rsidP="00FC79DC">
            <w:pPr>
              <w:widowControl w:val="0"/>
              <w:tabs>
                <w:tab w:val="left" w:pos="0"/>
              </w:tabs>
              <w:autoSpaceDE w:val="0"/>
              <w:autoSpaceDN w:val="0"/>
              <w:adjustRightInd w:val="0"/>
              <w:spacing w:after="0" w:line="240" w:lineRule="auto"/>
              <w:jc w:val="both"/>
              <w:rPr>
                <w:rFonts w:ascii="PT Astra Serif" w:eastAsia="ヒラギノ角ゴ Pro W3" w:hAnsi="PT Astra Serif" w:cs="Arial"/>
                <w:sz w:val="24"/>
                <w:szCs w:val="24"/>
              </w:rPr>
            </w:pPr>
            <w:r w:rsidRPr="006F1A47">
              <w:rPr>
                <w:rFonts w:ascii="PT Astra Serif" w:eastAsia="ヒラギノ角ゴ Pro W3" w:hAnsi="PT Astra Serif" w:cs="Arial"/>
                <w:sz w:val="24"/>
                <w:szCs w:val="24"/>
              </w:rPr>
              <w:t>Вся отчетная документация, передаваемая Заказчику в результате оказания Услуг, должна быть предоставлена в печатном виде, скрепленная подписью и печатью Исполнителя, и на электронном носителе информации (</w:t>
            </w:r>
            <w:r w:rsidRPr="006F1A47">
              <w:rPr>
                <w:rFonts w:ascii="PT Astra Serif" w:eastAsia="ヒラギノ角ゴ Pro W3" w:hAnsi="PT Astra Serif" w:cs="Arial"/>
                <w:sz w:val="24"/>
                <w:szCs w:val="24"/>
                <w:lang w:val="en-US"/>
              </w:rPr>
              <w:t>flash-</w:t>
            </w:r>
            <w:r w:rsidRPr="006F1A47">
              <w:rPr>
                <w:rFonts w:ascii="PT Astra Serif" w:eastAsia="ヒラギノ角ゴ Pro W3" w:hAnsi="PT Astra Serif" w:cs="Arial"/>
                <w:sz w:val="24"/>
                <w:szCs w:val="24"/>
              </w:rPr>
              <w:t>накопитель).</w:t>
            </w:r>
          </w:p>
        </w:tc>
      </w:tr>
      <w:tr w:rsidR="006F1A47" w:rsidRPr="006F1A47" w14:paraId="5777E310" w14:textId="77777777" w:rsidTr="007C2DC3">
        <w:tc>
          <w:tcPr>
            <w:tcW w:w="4113" w:type="dxa"/>
            <w:tcBorders>
              <w:top w:val="single" w:sz="4" w:space="0" w:color="auto"/>
              <w:left w:val="single" w:sz="4" w:space="0" w:color="auto"/>
              <w:bottom w:val="single" w:sz="4" w:space="0" w:color="auto"/>
              <w:right w:val="single" w:sz="4" w:space="0" w:color="auto"/>
            </w:tcBorders>
            <w:hideMark/>
          </w:tcPr>
          <w:p w14:paraId="7E829084" w14:textId="77777777" w:rsidR="006F1A47" w:rsidRPr="006F1A47" w:rsidRDefault="006F1A47" w:rsidP="00FC79DC">
            <w:pPr>
              <w:numPr>
                <w:ilvl w:val="1"/>
                <w:numId w:val="48"/>
              </w:numPr>
              <w:spacing w:after="0" w:line="240" w:lineRule="auto"/>
              <w:ind w:left="34" w:firstLine="0"/>
              <w:rPr>
                <w:rFonts w:ascii="PT Astra Serif" w:eastAsia="ヒラギノ角ゴ Pro W3" w:hAnsi="PT Astra Serif" w:cs="Arial"/>
                <w:sz w:val="24"/>
                <w:szCs w:val="24"/>
                <w:lang w:eastAsia="ru-RU"/>
              </w:rPr>
            </w:pPr>
            <w:r w:rsidRPr="006F1A47">
              <w:rPr>
                <w:rFonts w:ascii="PT Astra Serif" w:eastAsia="ヒラギノ角ゴ Pro W3" w:hAnsi="PT Astra Serif" w:cs="Arial"/>
                <w:sz w:val="24"/>
                <w:szCs w:val="24"/>
                <w:lang w:eastAsia="ru-RU"/>
              </w:rPr>
              <w:t>Требования к взаимодействию исполнителя и заказчика</w:t>
            </w:r>
          </w:p>
        </w:tc>
        <w:tc>
          <w:tcPr>
            <w:tcW w:w="6237" w:type="dxa"/>
            <w:tcBorders>
              <w:top w:val="single" w:sz="4" w:space="0" w:color="auto"/>
              <w:left w:val="single" w:sz="4" w:space="0" w:color="auto"/>
              <w:bottom w:val="single" w:sz="4" w:space="0" w:color="auto"/>
              <w:right w:val="single" w:sz="4" w:space="0" w:color="auto"/>
            </w:tcBorders>
            <w:hideMark/>
          </w:tcPr>
          <w:p w14:paraId="71EF1B13" w14:textId="77777777" w:rsidR="006F1A47" w:rsidRPr="006F1A47" w:rsidRDefault="006F1A47" w:rsidP="006F1A47">
            <w:pPr>
              <w:spacing w:line="240" w:lineRule="auto"/>
              <w:ind w:firstLine="458"/>
              <w:contextualSpacing/>
              <w:jc w:val="both"/>
              <w:rPr>
                <w:rFonts w:ascii="PT Astra Serif" w:eastAsia="ヒラギノ角ゴ Pro W3" w:hAnsi="PT Astra Serif" w:cs="Arial"/>
                <w:sz w:val="24"/>
                <w:szCs w:val="24"/>
                <w:lang w:eastAsia="ru-RU"/>
              </w:rPr>
            </w:pPr>
            <w:r w:rsidRPr="006F1A47">
              <w:rPr>
                <w:rFonts w:ascii="PT Astra Serif" w:eastAsia="ヒラギノ角ゴ Pro W3" w:hAnsi="PT Astra Serif" w:cs="Arial"/>
                <w:sz w:val="24"/>
                <w:szCs w:val="24"/>
                <w:lang w:eastAsia="ru-RU"/>
              </w:rPr>
              <w:t>В процессе оказания Услуг должно быть обеспечено постоянное взаимодействие между Заказчиком и Исполнителем, для чего ими будут сформированы рабочие группы по проекту, включающие представителей Заказчика и Исполнителя, уровень компетенции которых достаточен для:</w:t>
            </w:r>
          </w:p>
          <w:p w14:paraId="7CEEA34E" w14:textId="77777777" w:rsidR="006F1A47" w:rsidRPr="006F1A47" w:rsidRDefault="006F1A47" w:rsidP="006F1A47">
            <w:pPr>
              <w:spacing w:after="0" w:line="240" w:lineRule="auto"/>
              <w:ind w:firstLine="458"/>
              <w:jc w:val="both"/>
              <w:rPr>
                <w:rFonts w:ascii="PT Astra Serif" w:eastAsia="ヒラギノ角ゴ Pro W3" w:hAnsi="PT Astra Serif" w:cs="Arial"/>
                <w:sz w:val="24"/>
                <w:szCs w:val="24"/>
                <w:lang w:eastAsia="ru-RU"/>
              </w:rPr>
            </w:pPr>
            <w:r w:rsidRPr="006F1A47">
              <w:rPr>
                <w:rFonts w:ascii="PT Astra Serif" w:eastAsia="ヒラギノ角ゴ Pro W3" w:hAnsi="PT Astra Serif" w:cs="Arial"/>
                <w:sz w:val="24"/>
                <w:szCs w:val="24"/>
                <w:lang w:eastAsia="ru-RU"/>
              </w:rPr>
              <w:t>- решения административных вопросов (организация встреч, предоставление допусков, рассмотрение и согласование рабочей и иной документации и т.п.);</w:t>
            </w:r>
          </w:p>
          <w:p w14:paraId="69FBEDD4" w14:textId="77777777" w:rsidR="006F1A47" w:rsidRPr="006F1A47" w:rsidRDefault="006F1A47" w:rsidP="006F1A47">
            <w:pPr>
              <w:spacing w:after="0" w:line="240" w:lineRule="auto"/>
              <w:ind w:firstLine="458"/>
              <w:jc w:val="both"/>
              <w:rPr>
                <w:rFonts w:ascii="PT Astra Serif" w:eastAsia="ヒラギノ角ゴ Pro W3" w:hAnsi="PT Astra Serif" w:cs="Arial"/>
                <w:sz w:val="24"/>
                <w:szCs w:val="24"/>
                <w:lang w:eastAsia="ru-RU"/>
              </w:rPr>
            </w:pPr>
            <w:r w:rsidRPr="006F1A47">
              <w:rPr>
                <w:rFonts w:ascii="PT Astra Serif" w:eastAsia="ヒラギノ角ゴ Pro W3" w:hAnsi="PT Astra Serif" w:cs="Arial"/>
                <w:sz w:val="24"/>
                <w:szCs w:val="24"/>
                <w:lang w:eastAsia="ru-RU"/>
              </w:rPr>
              <w:t>- нормативно-методического и информационного обеспечения предоставляемых Услуг, включая необходимое консультирование, организацию интервьюирования экспертных групп с целью уточнения требований к оказанию Услуг и т.п.</w:t>
            </w:r>
          </w:p>
          <w:p w14:paraId="00DFE005" w14:textId="77777777" w:rsidR="006F1A47" w:rsidRPr="006F1A47" w:rsidRDefault="006F1A47" w:rsidP="006F1A47">
            <w:pPr>
              <w:spacing w:after="0" w:line="240" w:lineRule="auto"/>
              <w:ind w:firstLine="458"/>
              <w:jc w:val="both"/>
              <w:rPr>
                <w:rFonts w:ascii="PT Astra Serif" w:eastAsia="ヒラギノ角ゴ Pro W3" w:hAnsi="PT Astra Serif" w:cs="Arial"/>
                <w:sz w:val="24"/>
                <w:szCs w:val="24"/>
                <w:lang w:eastAsia="ru-RU"/>
              </w:rPr>
            </w:pPr>
            <w:r w:rsidRPr="006F1A47">
              <w:rPr>
                <w:rFonts w:ascii="PT Astra Serif" w:eastAsia="ヒラギノ角ゴ Pro W3" w:hAnsi="PT Astra Serif" w:cs="Arial"/>
                <w:sz w:val="24"/>
                <w:szCs w:val="24"/>
                <w:lang w:eastAsia="ru-RU"/>
              </w:rPr>
              <w:t>- Исполнителем должна быть предусмотрена возможность организации по требованию Заказчика не менее 1 встречи в месяц с куратором/редактором от Исполнителя для обсуждения тематического плана и контент-плана и их реализации;</w:t>
            </w:r>
          </w:p>
          <w:p w14:paraId="27A1D8EA" w14:textId="77777777" w:rsidR="006F1A47" w:rsidRPr="006F1A47" w:rsidRDefault="006F1A47" w:rsidP="006F1A47">
            <w:pPr>
              <w:spacing w:after="0" w:line="240" w:lineRule="auto"/>
              <w:ind w:firstLine="458"/>
              <w:jc w:val="both"/>
              <w:rPr>
                <w:rFonts w:ascii="PT Astra Serif" w:eastAsia="ヒラギノ角ゴ Pro W3" w:hAnsi="PT Astra Serif" w:cs="Arial"/>
                <w:sz w:val="24"/>
                <w:szCs w:val="24"/>
                <w:lang w:eastAsia="ru-RU"/>
              </w:rPr>
            </w:pPr>
            <w:r w:rsidRPr="006F1A47">
              <w:rPr>
                <w:rFonts w:ascii="PT Astra Serif" w:eastAsia="ヒラギノ角ゴ Pro W3" w:hAnsi="PT Astra Serif" w:cs="Arial"/>
                <w:sz w:val="24"/>
                <w:szCs w:val="24"/>
                <w:lang w:eastAsia="ru-RU"/>
              </w:rPr>
              <w:t>- по результатам каждой встречи Исполнитель готовит протокол встречи и согласовывает его с Заказчиком, далее в течение 2 (двух) рабочих дней протокол подписывается представителями Заказчика и Исполнителя;</w:t>
            </w:r>
          </w:p>
          <w:p w14:paraId="070B4C39" w14:textId="77777777" w:rsidR="006F1A47" w:rsidRPr="006F1A47" w:rsidRDefault="006F1A47" w:rsidP="006F1A47">
            <w:pPr>
              <w:spacing w:after="0" w:line="240" w:lineRule="auto"/>
              <w:ind w:firstLine="458"/>
              <w:jc w:val="both"/>
              <w:rPr>
                <w:rFonts w:ascii="PT Astra Serif" w:eastAsia="ヒラギノ角ゴ Pro W3" w:hAnsi="PT Astra Serif" w:cs="Arial"/>
                <w:sz w:val="24"/>
                <w:szCs w:val="24"/>
                <w:lang w:eastAsia="ru-RU"/>
              </w:rPr>
            </w:pPr>
            <w:r w:rsidRPr="006F1A47">
              <w:rPr>
                <w:rFonts w:ascii="PT Astra Serif" w:eastAsia="ヒラギノ角ゴ Pro W3" w:hAnsi="PT Astra Serif" w:cs="Arial"/>
                <w:sz w:val="24"/>
                <w:szCs w:val="24"/>
                <w:lang w:eastAsia="ru-RU"/>
              </w:rPr>
              <w:lastRenderedPageBreak/>
              <w:t>- в период действия договора Заказчик предоставляет исполнителю доступ к рекламным кабинетам, где Исполнитель обязан организовывать рекламные кампании с использованием таргетированной рекламы.</w:t>
            </w:r>
          </w:p>
        </w:tc>
      </w:tr>
      <w:tr w:rsidR="006F1A47" w:rsidRPr="006F1A47" w14:paraId="3EAC92DC" w14:textId="77777777" w:rsidTr="007C2DC3">
        <w:tc>
          <w:tcPr>
            <w:tcW w:w="10350" w:type="dxa"/>
            <w:gridSpan w:val="2"/>
            <w:tcBorders>
              <w:top w:val="single" w:sz="4" w:space="0" w:color="auto"/>
              <w:left w:val="single" w:sz="4" w:space="0" w:color="auto"/>
              <w:bottom w:val="single" w:sz="4" w:space="0" w:color="auto"/>
              <w:right w:val="single" w:sz="4" w:space="0" w:color="auto"/>
            </w:tcBorders>
            <w:hideMark/>
          </w:tcPr>
          <w:p w14:paraId="2D4EAF6C" w14:textId="77777777" w:rsidR="006F1A47" w:rsidRPr="006F1A47" w:rsidRDefault="006F1A47" w:rsidP="00FC79DC">
            <w:pPr>
              <w:numPr>
                <w:ilvl w:val="0"/>
                <w:numId w:val="48"/>
              </w:numPr>
              <w:spacing w:after="0" w:line="240" w:lineRule="auto"/>
              <w:jc w:val="center"/>
              <w:rPr>
                <w:rFonts w:ascii="PT Astra Serif" w:eastAsia="ヒラギノ角ゴ Pro W3" w:hAnsi="PT Astra Serif" w:cs="Arial"/>
                <w:b/>
                <w:bCs/>
                <w:sz w:val="24"/>
                <w:szCs w:val="24"/>
                <w:lang w:eastAsia="ru-RU"/>
              </w:rPr>
            </w:pPr>
            <w:r w:rsidRPr="006F1A47">
              <w:rPr>
                <w:rFonts w:ascii="PT Astra Serif" w:eastAsia="ヒラギノ角ゴ Pro W3" w:hAnsi="PT Astra Serif" w:cs="Arial"/>
                <w:b/>
                <w:bCs/>
                <w:sz w:val="24"/>
                <w:szCs w:val="24"/>
                <w:lang w:eastAsia="ru-RU"/>
              </w:rPr>
              <w:lastRenderedPageBreak/>
              <w:t>Требования к срокам оказания услуг</w:t>
            </w:r>
          </w:p>
        </w:tc>
      </w:tr>
      <w:tr w:rsidR="006F1A47" w:rsidRPr="006F1A47" w14:paraId="62A9A490" w14:textId="77777777" w:rsidTr="007C2DC3">
        <w:tc>
          <w:tcPr>
            <w:tcW w:w="4113" w:type="dxa"/>
            <w:tcBorders>
              <w:top w:val="single" w:sz="4" w:space="0" w:color="auto"/>
              <w:left w:val="single" w:sz="4" w:space="0" w:color="auto"/>
              <w:bottom w:val="single" w:sz="4" w:space="0" w:color="auto"/>
              <w:right w:val="single" w:sz="4" w:space="0" w:color="auto"/>
            </w:tcBorders>
            <w:hideMark/>
          </w:tcPr>
          <w:p w14:paraId="7D8AC67A" w14:textId="77777777" w:rsidR="006F1A47" w:rsidRPr="006F1A47" w:rsidRDefault="006F1A47" w:rsidP="00FC79DC">
            <w:pPr>
              <w:widowControl w:val="0"/>
              <w:numPr>
                <w:ilvl w:val="1"/>
                <w:numId w:val="48"/>
              </w:numPr>
              <w:autoSpaceDE w:val="0"/>
              <w:autoSpaceDN w:val="0"/>
              <w:spacing w:after="0" w:line="240" w:lineRule="auto"/>
              <w:ind w:left="32" w:firstLine="20"/>
              <w:contextualSpacing/>
              <w:rPr>
                <w:rFonts w:ascii="PT Astra Serif" w:hAnsi="PT Astra Serif"/>
                <w:sz w:val="24"/>
                <w:szCs w:val="24"/>
              </w:rPr>
            </w:pPr>
            <w:r w:rsidRPr="006F1A47">
              <w:rPr>
                <w:rFonts w:ascii="PT Astra Serif" w:eastAsia="ヒラギノ角ゴ Pro W3" w:hAnsi="PT Astra Serif"/>
                <w:sz w:val="24"/>
                <w:szCs w:val="24"/>
              </w:rPr>
              <w:t>Срок оказания услуг</w:t>
            </w:r>
          </w:p>
        </w:tc>
        <w:tc>
          <w:tcPr>
            <w:tcW w:w="6237" w:type="dxa"/>
            <w:tcBorders>
              <w:top w:val="single" w:sz="4" w:space="0" w:color="auto"/>
              <w:left w:val="single" w:sz="4" w:space="0" w:color="auto"/>
              <w:bottom w:val="single" w:sz="4" w:space="0" w:color="auto"/>
              <w:right w:val="single" w:sz="4" w:space="0" w:color="auto"/>
            </w:tcBorders>
          </w:tcPr>
          <w:p w14:paraId="4FED3E3D" w14:textId="77777777" w:rsidR="006F1A47" w:rsidRPr="006F1A47" w:rsidRDefault="006F1A47" w:rsidP="00FC79DC">
            <w:pPr>
              <w:widowControl w:val="0"/>
              <w:tabs>
                <w:tab w:val="left" w:pos="0"/>
              </w:tabs>
              <w:autoSpaceDE w:val="0"/>
              <w:autoSpaceDN w:val="0"/>
              <w:adjustRightInd w:val="0"/>
              <w:spacing w:after="0" w:line="240" w:lineRule="auto"/>
              <w:jc w:val="both"/>
              <w:rPr>
                <w:rFonts w:ascii="PT Astra Serif" w:eastAsia="ヒラギノ角ゴ Pro W3" w:hAnsi="PT Astra Serif" w:cs="Arial"/>
                <w:b/>
                <w:bCs/>
                <w:sz w:val="24"/>
                <w:szCs w:val="24"/>
              </w:rPr>
            </w:pPr>
            <w:r w:rsidRPr="006F1A47">
              <w:rPr>
                <w:rFonts w:ascii="PT Astra Serif" w:eastAsia="ヒラギノ角ゴ Pro W3" w:hAnsi="PT Astra Serif" w:cs="Arial"/>
                <w:sz w:val="24"/>
                <w:szCs w:val="24"/>
              </w:rPr>
              <w:t>С 15.04.2023 года по 14.04.2024 года включительно.</w:t>
            </w:r>
          </w:p>
          <w:p w14:paraId="5B79972E" w14:textId="77777777" w:rsidR="006F1A47" w:rsidRPr="006F1A47" w:rsidRDefault="006F1A47" w:rsidP="006F1A47">
            <w:pPr>
              <w:tabs>
                <w:tab w:val="left" w:pos="0"/>
              </w:tabs>
              <w:spacing w:after="0" w:line="240" w:lineRule="auto"/>
              <w:ind w:left="34" w:firstLine="454"/>
              <w:jc w:val="both"/>
              <w:rPr>
                <w:rFonts w:ascii="PT Astra Serif" w:hAnsi="PT Astra Serif"/>
                <w:sz w:val="24"/>
                <w:szCs w:val="24"/>
              </w:rPr>
            </w:pPr>
          </w:p>
        </w:tc>
      </w:tr>
      <w:tr w:rsidR="006F1A47" w:rsidRPr="006F1A47" w14:paraId="680E110D" w14:textId="77777777" w:rsidTr="007C2DC3">
        <w:trPr>
          <w:trHeight w:val="1310"/>
        </w:trPr>
        <w:tc>
          <w:tcPr>
            <w:tcW w:w="4113" w:type="dxa"/>
            <w:tcBorders>
              <w:top w:val="single" w:sz="4" w:space="0" w:color="auto"/>
              <w:left w:val="single" w:sz="4" w:space="0" w:color="auto"/>
              <w:bottom w:val="single" w:sz="4" w:space="0" w:color="auto"/>
              <w:right w:val="single" w:sz="4" w:space="0" w:color="auto"/>
            </w:tcBorders>
            <w:hideMark/>
          </w:tcPr>
          <w:p w14:paraId="211B14E3" w14:textId="77777777" w:rsidR="006F1A47" w:rsidRPr="006F1A47" w:rsidRDefault="006F1A47" w:rsidP="00FC79DC">
            <w:pPr>
              <w:widowControl w:val="0"/>
              <w:numPr>
                <w:ilvl w:val="1"/>
                <w:numId w:val="48"/>
              </w:numPr>
              <w:autoSpaceDE w:val="0"/>
              <w:autoSpaceDN w:val="0"/>
              <w:spacing w:after="0" w:line="240" w:lineRule="auto"/>
              <w:ind w:left="32" w:firstLine="20"/>
              <w:contextualSpacing/>
              <w:rPr>
                <w:rFonts w:ascii="PT Astra Serif" w:hAnsi="PT Astra Serif"/>
                <w:sz w:val="24"/>
                <w:szCs w:val="24"/>
              </w:rPr>
            </w:pPr>
            <w:r w:rsidRPr="006F1A47">
              <w:rPr>
                <w:rFonts w:ascii="PT Astra Serif" w:eastAsia="ヒラギノ角ゴ Pro W3" w:hAnsi="PT Astra Serif"/>
                <w:sz w:val="24"/>
                <w:szCs w:val="24"/>
              </w:rPr>
              <w:t>Публикации постов в аккаунтах Заказчика в социальных сетях «Telegram» и «VK.com»</w:t>
            </w:r>
          </w:p>
        </w:tc>
        <w:tc>
          <w:tcPr>
            <w:tcW w:w="6237" w:type="dxa"/>
            <w:tcBorders>
              <w:top w:val="single" w:sz="4" w:space="0" w:color="auto"/>
              <w:left w:val="single" w:sz="4" w:space="0" w:color="auto"/>
              <w:bottom w:val="single" w:sz="4" w:space="0" w:color="auto"/>
              <w:right w:val="single" w:sz="4" w:space="0" w:color="auto"/>
            </w:tcBorders>
          </w:tcPr>
          <w:p w14:paraId="26FD0383" w14:textId="77777777" w:rsidR="006F1A47" w:rsidRPr="006F1A47" w:rsidRDefault="006F1A47" w:rsidP="00FC79DC">
            <w:pPr>
              <w:widowControl w:val="0"/>
              <w:tabs>
                <w:tab w:val="left" w:pos="0"/>
              </w:tabs>
              <w:autoSpaceDE w:val="0"/>
              <w:autoSpaceDN w:val="0"/>
              <w:adjustRightInd w:val="0"/>
              <w:spacing w:after="0" w:line="240" w:lineRule="auto"/>
              <w:jc w:val="both"/>
              <w:rPr>
                <w:rFonts w:ascii="PT Astra Serif" w:eastAsia="ヒラギノ角ゴ Pro W3" w:hAnsi="PT Astra Serif" w:cs="Arial"/>
                <w:b/>
                <w:bCs/>
                <w:sz w:val="24"/>
                <w:szCs w:val="24"/>
              </w:rPr>
            </w:pPr>
            <w:r w:rsidRPr="006F1A47">
              <w:rPr>
                <w:rFonts w:ascii="PT Astra Serif" w:eastAsia="Times New Roman" w:hAnsi="PT Astra Serif" w:cs="Arial"/>
                <w:sz w:val="24"/>
                <w:szCs w:val="24"/>
              </w:rPr>
              <w:t xml:space="preserve">Публикации </w:t>
            </w:r>
            <w:r w:rsidRPr="006F1A47">
              <w:rPr>
                <w:rFonts w:ascii="PT Astra Serif" w:eastAsia="ヒラギノ角ゴ Pro W3" w:hAnsi="PT Astra Serif" w:cs="Arial"/>
                <w:sz w:val="24"/>
                <w:szCs w:val="24"/>
              </w:rPr>
              <w:t>размещаются каждый календарный день в период с 15.04.2023 года по 14.04.2024 года.</w:t>
            </w:r>
          </w:p>
          <w:p w14:paraId="537C7129" w14:textId="77777777" w:rsidR="006F1A47" w:rsidRPr="006F1A47" w:rsidRDefault="006F1A47" w:rsidP="006F1A47">
            <w:pPr>
              <w:tabs>
                <w:tab w:val="left" w:pos="0"/>
              </w:tabs>
              <w:spacing w:after="0" w:line="240" w:lineRule="auto"/>
              <w:ind w:left="34" w:firstLine="454"/>
              <w:jc w:val="both"/>
              <w:rPr>
                <w:rFonts w:ascii="PT Astra Serif" w:hAnsi="PT Astra Serif"/>
                <w:sz w:val="24"/>
                <w:szCs w:val="24"/>
              </w:rPr>
            </w:pPr>
          </w:p>
        </w:tc>
      </w:tr>
      <w:tr w:rsidR="006F1A47" w:rsidRPr="006F1A47" w14:paraId="3DBC94AB" w14:textId="77777777" w:rsidTr="007C2DC3">
        <w:tc>
          <w:tcPr>
            <w:tcW w:w="4113" w:type="dxa"/>
            <w:tcBorders>
              <w:top w:val="single" w:sz="4" w:space="0" w:color="auto"/>
              <w:left w:val="single" w:sz="4" w:space="0" w:color="auto"/>
              <w:bottom w:val="single" w:sz="4" w:space="0" w:color="auto"/>
              <w:right w:val="single" w:sz="4" w:space="0" w:color="auto"/>
            </w:tcBorders>
            <w:hideMark/>
          </w:tcPr>
          <w:p w14:paraId="7EB113C8" w14:textId="77777777" w:rsidR="006F1A47" w:rsidRPr="006F1A47" w:rsidRDefault="006F1A47" w:rsidP="00FC79DC">
            <w:pPr>
              <w:widowControl w:val="0"/>
              <w:numPr>
                <w:ilvl w:val="1"/>
                <w:numId w:val="48"/>
              </w:numPr>
              <w:autoSpaceDE w:val="0"/>
              <w:autoSpaceDN w:val="0"/>
              <w:spacing w:after="0" w:line="240" w:lineRule="auto"/>
              <w:ind w:left="32" w:firstLine="20"/>
              <w:contextualSpacing/>
              <w:rPr>
                <w:rFonts w:ascii="PT Astra Serif" w:hAnsi="PT Astra Serif"/>
                <w:sz w:val="24"/>
                <w:szCs w:val="24"/>
              </w:rPr>
            </w:pPr>
            <w:r w:rsidRPr="006F1A47">
              <w:rPr>
                <w:rFonts w:ascii="PT Astra Serif" w:eastAsia="ヒラギノ角ゴ Pro W3" w:hAnsi="PT Astra Serif"/>
                <w:sz w:val="24"/>
                <w:szCs w:val="24"/>
              </w:rPr>
              <w:t>Публикации постов в аккаунтах Заказчика в социальной сети «Дзен»</w:t>
            </w:r>
          </w:p>
        </w:tc>
        <w:tc>
          <w:tcPr>
            <w:tcW w:w="6237" w:type="dxa"/>
            <w:tcBorders>
              <w:top w:val="single" w:sz="4" w:space="0" w:color="auto"/>
              <w:left w:val="single" w:sz="4" w:space="0" w:color="auto"/>
              <w:bottom w:val="single" w:sz="4" w:space="0" w:color="auto"/>
              <w:right w:val="single" w:sz="4" w:space="0" w:color="auto"/>
            </w:tcBorders>
            <w:hideMark/>
          </w:tcPr>
          <w:p w14:paraId="6A50EDB8" w14:textId="77777777" w:rsidR="006F1A47" w:rsidRPr="006F1A47" w:rsidRDefault="006F1A47" w:rsidP="00FC79DC">
            <w:pPr>
              <w:widowControl w:val="0"/>
              <w:tabs>
                <w:tab w:val="left" w:pos="0"/>
              </w:tabs>
              <w:autoSpaceDE w:val="0"/>
              <w:autoSpaceDN w:val="0"/>
              <w:adjustRightInd w:val="0"/>
              <w:spacing w:after="0" w:line="240" w:lineRule="auto"/>
              <w:jc w:val="both"/>
              <w:rPr>
                <w:rFonts w:ascii="PT Astra Serif" w:eastAsia="ヒラギノ角ゴ Pro W3" w:hAnsi="PT Astra Serif" w:cs="Arial"/>
                <w:sz w:val="24"/>
                <w:szCs w:val="24"/>
              </w:rPr>
            </w:pPr>
            <w:r w:rsidRPr="006F1A47">
              <w:rPr>
                <w:rFonts w:ascii="PT Astra Serif" w:eastAsia="Times New Roman" w:hAnsi="PT Astra Serif" w:cs="Arial"/>
                <w:sz w:val="24"/>
                <w:szCs w:val="24"/>
              </w:rPr>
              <w:t xml:space="preserve">Публикации </w:t>
            </w:r>
            <w:r w:rsidRPr="006F1A47">
              <w:rPr>
                <w:rFonts w:ascii="PT Astra Serif" w:eastAsia="ヒラギノ角ゴ Pro W3" w:hAnsi="PT Astra Serif" w:cs="Arial"/>
                <w:sz w:val="24"/>
                <w:szCs w:val="24"/>
              </w:rPr>
              <w:t>размещаются с периодичностью, согласованной с Заказчиком, в период с 15.04.2023 года по 14.04.2024 года, в количестве и в соответствии с п. 4.2.8.</w:t>
            </w:r>
          </w:p>
        </w:tc>
      </w:tr>
      <w:tr w:rsidR="006F1A47" w:rsidRPr="006F1A47" w14:paraId="040F1D5F" w14:textId="77777777" w:rsidTr="007C2DC3">
        <w:tc>
          <w:tcPr>
            <w:tcW w:w="4113" w:type="dxa"/>
            <w:tcBorders>
              <w:top w:val="single" w:sz="4" w:space="0" w:color="auto"/>
              <w:left w:val="single" w:sz="4" w:space="0" w:color="auto"/>
              <w:bottom w:val="single" w:sz="4" w:space="0" w:color="auto"/>
              <w:right w:val="single" w:sz="4" w:space="0" w:color="auto"/>
            </w:tcBorders>
          </w:tcPr>
          <w:p w14:paraId="06A04262" w14:textId="77777777" w:rsidR="006F1A47" w:rsidRPr="006F1A47" w:rsidRDefault="006F1A47" w:rsidP="00FC79DC">
            <w:pPr>
              <w:widowControl w:val="0"/>
              <w:numPr>
                <w:ilvl w:val="1"/>
                <w:numId w:val="48"/>
              </w:numPr>
              <w:tabs>
                <w:tab w:val="left" w:pos="0"/>
              </w:tabs>
              <w:autoSpaceDE w:val="0"/>
              <w:autoSpaceDN w:val="0"/>
              <w:adjustRightInd w:val="0"/>
              <w:spacing w:after="0" w:line="240" w:lineRule="auto"/>
              <w:ind w:left="32" w:firstLine="20"/>
              <w:jc w:val="both"/>
              <w:rPr>
                <w:rFonts w:ascii="PT Astra Serif" w:eastAsia="ヒラギノ角ゴ Pro W3" w:hAnsi="PT Astra Serif" w:cs="Arial"/>
                <w:b/>
                <w:bCs/>
                <w:sz w:val="24"/>
                <w:szCs w:val="24"/>
              </w:rPr>
            </w:pPr>
            <w:r w:rsidRPr="006F1A47">
              <w:rPr>
                <w:rFonts w:ascii="PT Astra Serif" w:eastAsia="ヒラギノ角ゴ Pro W3" w:hAnsi="PT Astra Serif" w:cs="Arial"/>
                <w:sz w:val="24"/>
                <w:szCs w:val="24"/>
              </w:rPr>
              <w:t xml:space="preserve">Для пункта 5.7.1 Технического задания </w:t>
            </w:r>
          </w:p>
          <w:p w14:paraId="4D1F7069" w14:textId="77777777" w:rsidR="006F1A47" w:rsidRPr="006F1A47" w:rsidRDefault="006F1A47" w:rsidP="006F1A47">
            <w:pPr>
              <w:widowControl w:val="0"/>
              <w:autoSpaceDE w:val="0"/>
              <w:autoSpaceDN w:val="0"/>
              <w:spacing w:after="0" w:line="240" w:lineRule="auto"/>
              <w:ind w:left="32" w:firstLine="20"/>
              <w:contextualSpacing/>
              <w:rPr>
                <w:rFonts w:ascii="PT Astra Serif" w:hAnsi="PT Astra Serif"/>
                <w:sz w:val="24"/>
                <w:szCs w:val="24"/>
              </w:rPr>
            </w:pPr>
          </w:p>
        </w:tc>
        <w:tc>
          <w:tcPr>
            <w:tcW w:w="6237" w:type="dxa"/>
            <w:tcBorders>
              <w:top w:val="single" w:sz="4" w:space="0" w:color="auto"/>
              <w:left w:val="single" w:sz="4" w:space="0" w:color="auto"/>
              <w:bottom w:val="single" w:sz="4" w:space="0" w:color="auto"/>
              <w:right w:val="single" w:sz="4" w:space="0" w:color="auto"/>
            </w:tcBorders>
            <w:hideMark/>
          </w:tcPr>
          <w:p w14:paraId="4A283892" w14:textId="77777777" w:rsidR="006F1A47" w:rsidRPr="006F1A47" w:rsidRDefault="006F1A47" w:rsidP="006F1A47">
            <w:pPr>
              <w:tabs>
                <w:tab w:val="left" w:pos="0"/>
              </w:tabs>
              <w:spacing w:after="0" w:line="240" w:lineRule="auto"/>
              <w:ind w:firstLine="454"/>
              <w:jc w:val="both"/>
              <w:rPr>
                <w:rFonts w:ascii="PT Astra Serif" w:hAnsi="PT Astra Serif"/>
                <w:sz w:val="24"/>
                <w:szCs w:val="24"/>
              </w:rPr>
            </w:pPr>
            <w:r w:rsidRPr="006F1A47">
              <w:rPr>
                <w:rFonts w:ascii="PT Astra Serif" w:eastAsia="ヒラギノ角ゴ Pro W3" w:hAnsi="PT Astra Serif"/>
                <w:sz w:val="24"/>
                <w:szCs w:val="24"/>
              </w:rPr>
              <w:t>Модерация аккаунтов Заказчика производится ежедневно с 15.04.2023 года по 14.04.2024 года в период с 10:00 (</w:t>
            </w:r>
            <w:r w:rsidRPr="006F1A47">
              <w:rPr>
                <w:rFonts w:ascii="PT Astra Serif" w:hAnsi="PT Astra Serif" w:cs="Arial"/>
                <w:sz w:val="24"/>
                <w:szCs w:val="24"/>
                <w:shd w:val="clear" w:color="auto" w:fill="FFFFFF"/>
              </w:rPr>
              <w:t>YEKT</w:t>
            </w:r>
            <w:r w:rsidRPr="006F1A47">
              <w:rPr>
                <w:rFonts w:ascii="PT Astra Serif" w:eastAsia="ヒラギノ角ゴ Pro W3" w:hAnsi="PT Astra Serif"/>
                <w:sz w:val="24"/>
                <w:szCs w:val="24"/>
              </w:rPr>
              <w:t>) до 21:00 (</w:t>
            </w:r>
            <w:r w:rsidRPr="006F1A47">
              <w:rPr>
                <w:rFonts w:ascii="PT Astra Serif" w:hAnsi="PT Astra Serif" w:cs="Arial"/>
                <w:sz w:val="24"/>
                <w:szCs w:val="24"/>
                <w:shd w:val="clear" w:color="auto" w:fill="FFFFFF"/>
              </w:rPr>
              <w:t>YEKT</w:t>
            </w:r>
            <w:r w:rsidRPr="006F1A47">
              <w:rPr>
                <w:rFonts w:ascii="PT Astra Serif" w:eastAsia="ヒラギノ角ゴ Pro W3" w:hAnsi="PT Astra Serif"/>
                <w:sz w:val="24"/>
                <w:szCs w:val="24"/>
              </w:rPr>
              <w:t>).</w:t>
            </w:r>
          </w:p>
        </w:tc>
      </w:tr>
      <w:tr w:rsidR="006F1A47" w:rsidRPr="006F1A47" w14:paraId="05D1070D" w14:textId="77777777" w:rsidTr="007C2DC3">
        <w:tc>
          <w:tcPr>
            <w:tcW w:w="4113" w:type="dxa"/>
            <w:tcBorders>
              <w:top w:val="single" w:sz="4" w:space="0" w:color="auto"/>
              <w:left w:val="single" w:sz="4" w:space="0" w:color="auto"/>
              <w:bottom w:val="single" w:sz="4" w:space="0" w:color="auto"/>
              <w:right w:val="single" w:sz="4" w:space="0" w:color="auto"/>
            </w:tcBorders>
          </w:tcPr>
          <w:p w14:paraId="52E6814E" w14:textId="77777777" w:rsidR="006F1A47" w:rsidRPr="006F1A47" w:rsidRDefault="006F1A47" w:rsidP="00FC79DC">
            <w:pPr>
              <w:widowControl w:val="0"/>
              <w:numPr>
                <w:ilvl w:val="1"/>
                <w:numId w:val="48"/>
              </w:numPr>
              <w:tabs>
                <w:tab w:val="left" w:pos="0"/>
              </w:tabs>
              <w:autoSpaceDE w:val="0"/>
              <w:autoSpaceDN w:val="0"/>
              <w:adjustRightInd w:val="0"/>
              <w:spacing w:after="0" w:line="240" w:lineRule="auto"/>
              <w:ind w:left="32" w:firstLine="20"/>
              <w:jc w:val="both"/>
              <w:rPr>
                <w:rFonts w:ascii="PT Astra Serif" w:eastAsia="ヒラギノ角ゴ Pro W3" w:hAnsi="PT Astra Serif" w:cs="Arial"/>
                <w:sz w:val="24"/>
                <w:szCs w:val="24"/>
              </w:rPr>
            </w:pPr>
            <w:r w:rsidRPr="006F1A47">
              <w:rPr>
                <w:rFonts w:ascii="PT Astra Serif" w:eastAsia="ヒラギノ角ゴ Pro W3" w:hAnsi="PT Astra Serif" w:cs="Arial"/>
                <w:sz w:val="24"/>
                <w:szCs w:val="24"/>
              </w:rPr>
              <w:t xml:space="preserve">Для пунктов 5.1. – 5.2. Технического задания </w:t>
            </w:r>
          </w:p>
          <w:p w14:paraId="6FFB6539" w14:textId="77777777" w:rsidR="006F1A47" w:rsidRPr="006F1A47" w:rsidRDefault="006F1A47" w:rsidP="006F1A47">
            <w:pPr>
              <w:widowControl w:val="0"/>
              <w:autoSpaceDE w:val="0"/>
              <w:autoSpaceDN w:val="0"/>
              <w:spacing w:after="0" w:line="240" w:lineRule="auto"/>
              <w:ind w:left="32" w:firstLine="20"/>
              <w:contextualSpacing/>
              <w:rPr>
                <w:rFonts w:ascii="PT Astra Serif" w:hAnsi="PT Astra Serif"/>
                <w:sz w:val="24"/>
                <w:szCs w:val="24"/>
              </w:rPr>
            </w:pPr>
          </w:p>
        </w:tc>
        <w:tc>
          <w:tcPr>
            <w:tcW w:w="6237" w:type="dxa"/>
            <w:tcBorders>
              <w:top w:val="single" w:sz="4" w:space="0" w:color="auto"/>
              <w:left w:val="single" w:sz="4" w:space="0" w:color="auto"/>
              <w:bottom w:val="single" w:sz="4" w:space="0" w:color="auto"/>
              <w:right w:val="single" w:sz="4" w:space="0" w:color="auto"/>
            </w:tcBorders>
            <w:hideMark/>
          </w:tcPr>
          <w:p w14:paraId="1A673E62" w14:textId="77777777" w:rsidR="006F1A47" w:rsidRPr="006F1A47" w:rsidRDefault="006F1A47" w:rsidP="006F1A47">
            <w:pPr>
              <w:tabs>
                <w:tab w:val="left" w:pos="0"/>
              </w:tabs>
              <w:spacing w:after="0" w:line="240" w:lineRule="auto"/>
              <w:ind w:firstLine="454"/>
              <w:jc w:val="both"/>
              <w:rPr>
                <w:rFonts w:ascii="PT Astra Serif" w:hAnsi="PT Astra Serif"/>
                <w:sz w:val="24"/>
                <w:szCs w:val="24"/>
              </w:rPr>
            </w:pPr>
            <w:r w:rsidRPr="006F1A47">
              <w:rPr>
                <w:rFonts w:ascii="PT Astra Serif" w:eastAsia="ヒラギノ角ゴ Pro W3" w:hAnsi="PT Astra Serif"/>
                <w:sz w:val="24"/>
                <w:szCs w:val="24"/>
              </w:rPr>
              <w:t>Производится не позднее, чем через 7 рабочих дней с даты заключения договора.</w:t>
            </w:r>
          </w:p>
        </w:tc>
      </w:tr>
      <w:tr w:rsidR="006F1A47" w:rsidRPr="006F1A47" w14:paraId="5C12BA19" w14:textId="77777777" w:rsidTr="007C2DC3">
        <w:tc>
          <w:tcPr>
            <w:tcW w:w="4113" w:type="dxa"/>
            <w:tcBorders>
              <w:top w:val="single" w:sz="4" w:space="0" w:color="auto"/>
              <w:left w:val="single" w:sz="4" w:space="0" w:color="auto"/>
              <w:bottom w:val="single" w:sz="4" w:space="0" w:color="auto"/>
              <w:right w:val="single" w:sz="4" w:space="0" w:color="auto"/>
            </w:tcBorders>
            <w:hideMark/>
          </w:tcPr>
          <w:p w14:paraId="3F084235" w14:textId="77777777" w:rsidR="006F1A47" w:rsidRPr="006F1A47" w:rsidRDefault="006F1A47" w:rsidP="00FC79DC">
            <w:pPr>
              <w:widowControl w:val="0"/>
              <w:numPr>
                <w:ilvl w:val="1"/>
                <w:numId w:val="48"/>
              </w:numPr>
              <w:autoSpaceDE w:val="0"/>
              <w:autoSpaceDN w:val="0"/>
              <w:spacing w:after="0" w:line="240" w:lineRule="auto"/>
              <w:ind w:left="32" w:firstLine="20"/>
              <w:contextualSpacing/>
              <w:rPr>
                <w:rFonts w:ascii="PT Astra Serif" w:hAnsi="PT Astra Serif"/>
                <w:sz w:val="24"/>
                <w:szCs w:val="24"/>
              </w:rPr>
            </w:pPr>
            <w:r w:rsidRPr="006F1A47">
              <w:rPr>
                <w:rFonts w:ascii="PT Astra Serif" w:eastAsia="ヒラギノ角ゴ Pro W3" w:hAnsi="PT Astra Serif"/>
                <w:sz w:val="24"/>
                <w:szCs w:val="24"/>
              </w:rPr>
              <w:t xml:space="preserve">Внесение корректировок и устранение недочетов для пунктов 5.1. – 5.2. Технического задания </w:t>
            </w:r>
          </w:p>
        </w:tc>
        <w:tc>
          <w:tcPr>
            <w:tcW w:w="6237" w:type="dxa"/>
            <w:tcBorders>
              <w:top w:val="single" w:sz="4" w:space="0" w:color="auto"/>
              <w:left w:val="single" w:sz="4" w:space="0" w:color="auto"/>
              <w:bottom w:val="single" w:sz="4" w:space="0" w:color="auto"/>
              <w:right w:val="single" w:sz="4" w:space="0" w:color="auto"/>
            </w:tcBorders>
            <w:hideMark/>
          </w:tcPr>
          <w:p w14:paraId="3AE0C5D8" w14:textId="77777777" w:rsidR="006F1A47" w:rsidRPr="006F1A47" w:rsidRDefault="006F1A47" w:rsidP="006F1A47">
            <w:pPr>
              <w:tabs>
                <w:tab w:val="left" w:pos="0"/>
              </w:tabs>
              <w:spacing w:after="0" w:line="240" w:lineRule="auto"/>
              <w:ind w:firstLine="454"/>
              <w:jc w:val="both"/>
              <w:rPr>
                <w:rFonts w:ascii="PT Astra Serif" w:hAnsi="PT Astra Serif"/>
                <w:sz w:val="24"/>
                <w:szCs w:val="24"/>
              </w:rPr>
            </w:pPr>
            <w:r w:rsidRPr="006F1A47">
              <w:rPr>
                <w:rFonts w:ascii="PT Astra Serif" w:eastAsia="ヒラギノ角ゴ Pro W3" w:hAnsi="PT Astra Serif"/>
                <w:sz w:val="24"/>
                <w:szCs w:val="24"/>
              </w:rPr>
              <w:t>В материалах и результатах работы по указанию Заказчика в течение 2 рабочих дней.</w:t>
            </w:r>
          </w:p>
        </w:tc>
      </w:tr>
      <w:tr w:rsidR="006F1A47" w:rsidRPr="006F1A47" w14:paraId="526A48FB" w14:textId="77777777" w:rsidTr="007C2DC3">
        <w:tc>
          <w:tcPr>
            <w:tcW w:w="4113" w:type="dxa"/>
            <w:tcBorders>
              <w:top w:val="single" w:sz="4" w:space="0" w:color="auto"/>
              <w:left w:val="single" w:sz="4" w:space="0" w:color="auto"/>
              <w:bottom w:val="single" w:sz="4" w:space="0" w:color="auto"/>
              <w:right w:val="single" w:sz="4" w:space="0" w:color="auto"/>
            </w:tcBorders>
            <w:hideMark/>
          </w:tcPr>
          <w:p w14:paraId="557A27A0" w14:textId="77777777" w:rsidR="006F1A47" w:rsidRPr="006F1A47" w:rsidRDefault="006F1A47" w:rsidP="00FC79DC">
            <w:pPr>
              <w:widowControl w:val="0"/>
              <w:numPr>
                <w:ilvl w:val="1"/>
                <w:numId w:val="48"/>
              </w:numPr>
              <w:autoSpaceDE w:val="0"/>
              <w:autoSpaceDN w:val="0"/>
              <w:spacing w:after="0" w:line="240" w:lineRule="auto"/>
              <w:ind w:left="32" w:firstLine="20"/>
              <w:contextualSpacing/>
              <w:rPr>
                <w:rFonts w:ascii="PT Astra Serif" w:hAnsi="PT Astra Serif"/>
                <w:sz w:val="24"/>
                <w:szCs w:val="24"/>
              </w:rPr>
            </w:pPr>
            <w:r w:rsidRPr="006F1A47">
              <w:rPr>
                <w:rFonts w:ascii="PT Astra Serif" w:hAnsi="PT Astra Serif"/>
                <w:sz w:val="24"/>
                <w:szCs w:val="24"/>
              </w:rPr>
              <w:t>Согласование контент-плана</w:t>
            </w:r>
          </w:p>
        </w:tc>
        <w:tc>
          <w:tcPr>
            <w:tcW w:w="6237" w:type="dxa"/>
            <w:tcBorders>
              <w:top w:val="single" w:sz="4" w:space="0" w:color="auto"/>
              <w:left w:val="single" w:sz="4" w:space="0" w:color="auto"/>
              <w:bottom w:val="single" w:sz="4" w:space="0" w:color="auto"/>
              <w:right w:val="single" w:sz="4" w:space="0" w:color="auto"/>
            </w:tcBorders>
            <w:hideMark/>
          </w:tcPr>
          <w:p w14:paraId="4A4EF719" w14:textId="77777777" w:rsidR="006F1A47" w:rsidRPr="006F1A47" w:rsidRDefault="006F1A47" w:rsidP="006F1A47">
            <w:pPr>
              <w:tabs>
                <w:tab w:val="left" w:pos="0"/>
              </w:tabs>
              <w:spacing w:after="0" w:line="240" w:lineRule="auto"/>
              <w:ind w:firstLine="454"/>
              <w:jc w:val="both"/>
              <w:rPr>
                <w:rFonts w:ascii="PT Astra Serif" w:hAnsi="PT Astra Serif"/>
                <w:sz w:val="24"/>
                <w:szCs w:val="24"/>
              </w:rPr>
            </w:pPr>
            <w:r w:rsidRPr="006F1A47">
              <w:rPr>
                <w:rFonts w:ascii="PT Astra Serif" w:eastAsia="ヒラギノ角ゴ Pro W3" w:hAnsi="PT Astra Serif"/>
                <w:sz w:val="24"/>
                <w:szCs w:val="24"/>
              </w:rPr>
              <w:t>Исполнитель направляет Заказчику</w:t>
            </w:r>
            <w:r w:rsidRPr="006F1A47">
              <w:rPr>
                <w:rFonts w:ascii="PT Astra Serif" w:hAnsi="PT Astra Serif"/>
                <w:sz w:val="24"/>
                <w:szCs w:val="24"/>
              </w:rPr>
              <w:t xml:space="preserve"> до 28 числа ежемесячно</w:t>
            </w:r>
            <w:r w:rsidRPr="006F1A47">
              <w:rPr>
                <w:rFonts w:ascii="PT Astra Serif" w:eastAsia="ヒラギノ角ゴ Pro W3" w:hAnsi="PT Astra Serif"/>
                <w:sz w:val="24"/>
                <w:szCs w:val="24"/>
              </w:rPr>
              <w:t xml:space="preserve"> </w:t>
            </w:r>
            <w:r w:rsidRPr="006F1A47">
              <w:rPr>
                <w:rFonts w:ascii="PT Astra Serif" w:hAnsi="PT Astra Serif"/>
                <w:sz w:val="24"/>
                <w:szCs w:val="24"/>
              </w:rPr>
              <w:t>на согласование контент-план</w:t>
            </w:r>
            <w:r w:rsidRPr="006F1A47">
              <w:rPr>
                <w:rFonts w:ascii="PT Astra Serif" w:eastAsia="ヒラギノ角ゴ Pro W3" w:hAnsi="PT Astra Serif"/>
                <w:sz w:val="24"/>
                <w:szCs w:val="24"/>
              </w:rPr>
              <w:t xml:space="preserve"> на следующий месяц.</w:t>
            </w:r>
          </w:p>
        </w:tc>
      </w:tr>
      <w:tr w:rsidR="006F1A47" w:rsidRPr="006F1A47" w14:paraId="5DCF819B" w14:textId="77777777" w:rsidTr="007C2DC3">
        <w:tc>
          <w:tcPr>
            <w:tcW w:w="4113" w:type="dxa"/>
            <w:tcBorders>
              <w:top w:val="single" w:sz="4" w:space="0" w:color="auto"/>
              <w:left w:val="single" w:sz="4" w:space="0" w:color="auto"/>
              <w:bottom w:val="single" w:sz="4" w:space="0" w:color="auto"/>
              <w:right w:val="single" w:sz="4" w:space="0" w:color="auto"/>
            </w:tcBorders>
            <w:hideMark/>
          </w:tcPr>
          <w:p w14:paraId="527EA949" w14:textId="77777777" w:rsidR="006F1A47" w:rsidRPr="006F1A47" w:rsidRDefault="006F1A47" w:rsidP="00FC79DC">
            <w:pPr>
              <w:widowControl w:val="0"/>
              <w:numPr>
                <w:ilvl w:val="1"/>
                <w:numId w:val="48"/>
              </w:numPr>
              <w:autoSpaceDE w:val="0"/>
              <w:autoSpaceDN w:val="0"/>
              <w:spacing w:after="0" w:line="240" w:lineRule="auto"/>
              <w:ind w:left="32" w:firstLine="20"/>
              <w:contextualSpacing/>
              <w:rPr>
                <w:rFonts w:ascii="PT Astra Serif" w:hAnsi="PT Astra Serif"/>
                <w:sz w:val="24"/>
                <w:szCs w:val="24"/>
              </w:rPr>
            </w:pPr>
            <w:r w:rsidRPr="006F1A47">
              <w:rPr>
                <w:rFonts w:ascii="PT Astra Serif" w:hAnsi="PT Astra Serif"/>
                <w:sz w:val="24"/>
                <w:szCs w:val="24"/>
              </w:rPr>
              <w:t>Согласование постов</w:t>
            </w:r>
          </w:p>
        </w:tc>
        <w:tc>
          <w:tcPr>
            <w:tcW w:w="6237" w:type="dxa"/>
            <w:tcBorders>
              <w:top w:val="single" w:sz="4" w:space="0" w:color="auto"/>
              <w:left w:val="single" w:sz="4" w:space="0" w:color="auto"/>
              <w:bottom w:val="single" w:sz="4" w:space="0" w:color="auto"/>
              <w:right w:val="single" w:sz="4" w:space="0" w:color="auto"/>
            </w:tcBorders>
            <w:hideMark/>
          </w:tcPr>
          <w:p w14:paraId="60314922" w14:textId="77777777" w:rsidR="006F1A47" w:rsidRPr="006F1A47" w:rsidRDefault="006F1A47" w:rsidP="006F1A47">
            <w:pPr>
              <w:tabs>
                <w:tab w:val="left" w:pos="0"/>
              </w:tabs>
              <w:spacing w:after="0" w:line="240" w:lineRule="auto"/>
              <w:ind w:firstLine="454"/>
              <w:jc w:val="both"/>
              <w:rPr>
                <w:rFonts w:ascii="PT Astra Serif" w:eastAsia="ヒラギノ角ゴ Pro W3" w:hAnsi="PT Astra Serif"/>
                <w:sz w:val="24"/>
                <w:szCs w:val="24"/>
              </w:rPr>
            </w:pPr>
            <w:r w:rsidRPr="006F1A47">
              <w:rPr>
                <w:rFonts w:ascii="PT Astra Serif" w:eastAsia="ヒラギノ角ゴ Pro W3" w:hAnsi="PT Astra Serif"/>
                <w:sz w:val="24"/>
                <w:szCs w:val="24"/>
              </w:rPr>
              <w:t>Каждый публикуемый пост согласовывается с Заказчиком в день публикации до 16:00 (</w:t>
            </w:r>
            <w:r w:rsidRPr="006F1A47">
              <w:rPr>
                <w:rFonts w:ascii="PT Astra Serif" w:hAnsi="PT Astra Serif" w:cs="Arial"/>
                <w:color w:val="333333"/>
                <w:sz w:val="24"/>
                <w:szCs w:val="24"/>
                <w:shd w:val="clear" w:color="auto" w:fill="FFFFFF"/>
              </w:rPr>
              <w:t>YEKT</w:t>
            </w:r>
            <w:r w:rsidRPr="006F1A47">
              <w:rPr>
                <w:rFonts w:ascii="PT Astra Serif" w:eastAsia="ヒラギノ角ゴ Pro W3" w:hAnsi="PT Astra Serif"/>
                <w:sz w:val="24"/>
                <w:szCs w:val="24"/>
              </w:rPr>
              <w:t>), если пост не был предоставлен Исполнителем ранее.</w:t>
            </w:r>
          </w:p>
        </w:tc>
      </w:tr>
      <w:tr w:rsidR="006F1A47" w:rsidRPr="006F1A47" w14:paraId="142B63BF" w14:textId="77777777" w:rsidTr="007C2DC3">
        <w:tc>
          <w:tcPr>
            <w:tcW w:w="4113" w:type="dxa"/>
            <w:tcBorders>
              <w:top w:val="single" w:sz="4" w:space="0" w:color="auto"/>
              <w:left w:val="single" w:sz="4" w:space="0" w:color="auto"/>
              <w:bottom w:val="single" w:sz="4" w:space="0" w:color="auto"/>
              <w:right w:val="single" w:sz="4" w:space="0" w:color="auto"/>
            </w:tcBorders>
            <w:hideMark/>
          </w:tcPr>
          <w:p w14:paraId="7CABF27E" w14:textId="77777777" w:rsidR="006F1A47" w:rsidRPr="006F1A47" w:rsidRDefault="006F1A47" w:rsidP="00FC79DC">
            <w:pPr>
              <w:widowControl w:val="0"/>
              <w:numPr>
                <w:ilvl w:val="1"/>
                <w:numId w:val="48"/>
              </w:numPr>
              <w:tabs>
                <w:tab w:val="left" w:pos="34"/>
              </w:tabs>
              <w:autoSpaceDE w:val="0"/>
              <w:autoSpaceDN w:val="0"/>
              <w:spacing w:after="0" w:line="240" w:lineRule="auto"/>
              <w:ind w:left="32" w:firstLine="20"/>
              <w:contextualSpacing/>
              <w:rPr>
                <w:rFonts w:ascii="PT Astra Serif" w:hAnsi="PT Astra Serif"/>
                <w:sz w:val="24"/>
                <w:szCs w:val="24"/>
              </w:rPr>
            </w:pPr>
            <w:r w:rsidRPr="006F1A47">
              <w:rPr>
                <w:rFonts w:ascii="PT Astra Serif" w:hAnsi="PT Astra Serif"/>
                <w:sz w:val="24"/>
                <w:szCs w:val="24"/>
              </w:rPr>
              <w:t>Публикация постов</w:t>
            </w:r>
          </w:p>
        </w:tc>
        <w:tc>
          <w:tcPr>
            <w:tcW w:w="6237" w:type="dxa"/>
            <w:tcBorders>
              <w:top w:val="single" w:sz="4" w:space="0" w:color="auto"/>
              <w:left w:val="single" w:sz="4" w:space="0" w:color="auto"/>
              <w:bottom w:val="single" w:sz="4" w:space="0" w:color="auto"/>
              <w:right w:val="single" w:sz="4" w:space="0" w:color="auto"/>
            </w:tcBorders>
            <w:hideMark/>
          </w:tcPr>
          <w:p w14:paraId="6B82CE25" w14:textId="4E3BD5D5" w:rsidR="006F1A47" w:rsidRPr="006F1A47" w:rsidRDefault="00FC79DC" w:rsidP="00FC79DC">
            <w:pPr>
              <w:widowControl w:val="0"/>
              <w:tabs>
                <w:tab w:val="left" w:pos="0"/>
              </w:tabs>
              <w:autoSpaceDE w:val="0"/>
              <w:autoSpaceDN w:val="0"/>
              <w:adjustRightInd w:val="0"/>
              <w:spacing w:after="0" w:line="240" w:lineRule="auto"/>
              <w:jc w:val="both"/>
              <w:rPr>
                <w:rFonts w:ascii="PT Astra Serif" w:eastAsia="ヒラギノ角ゴ Pro W3" w:hAnsi="PT Astra Serif" w:cs="Arial"/>
                <w:sz w:val="24"/>
                <w:szCs w:val="24"/>
              </w:rPr>
            </w:pPr>
            <w:r>
              <w:rPr>
                <w:rFonts w:ascii="PT Astra Serif" w:eastAsia="ヒラギノ角ゴ Pro W3" w:hAnsi="PT Astra Serif" w:cs="Arial"/>
                <w:sz w:val="24"/>
                <w:szCs w:val="24"/>
              </w:rPr>
              <w:t xml:space="preserve">         </w:t>
            </w:r>
            <w:r w:rsidR="006F1A47" w:rsidRPr="006F1A47">
              <w:rPr>
                <w:rFonts w:ascii="PT Astra Serif" w:eastAsia="ヒラギノ角ゴ Pro W3" w:hAnsi="PT Astra Serif" w:cs="Arial"/>
                <w:sz w:val="24"/>
                <w:szCs w:val="24"/>
              </w:rPr>
              <w:t>Посты публикуются ежедневно не позднее 18:00 часов (</w:t>
            </w:r>
            <w:r w:rsidR="006F1A47" w:rsidRPr="006F1A47">
              <w:rPr>
                <w:rFonts w:ascii="PT Astra Serif" w:eastAsia="Times New Roman" w:hAnsi="PT Astra Serif" w:cs="Arial"/>
                <w:b/>
                <w:bCs/>
                <w:color w:val="333333"/>
                <w:sz w:val="24"/>
                <w:szCs w:val="24"/>
                <w:shd w:val="clear" w:color="auto" w:fill="FFFFFF"/>
              </w:rPr>
              <w:t>YEKT</w:t>
            </w:r>
            <w:r w:rsidR="006F1A47" w:rsidRPr="006F1A47">
              <w:rPr>
                <w:rFonts w:ascii="PT Astra Serif" w:eastAsia="ヒラギノ角ゴ Pro W3" w:hAnsi="PT Astra Serif" w:cs="Arial"/>
                <w:sz w:val="24"/>
                <w:szCs w:val="24"/>
              </w:rPr>
              <w:t>), если иное не оговорено с Заказчиком.</w:t>
            </w:r>
          </w:p>
        </w:tc>
      </w:tr>
      <w:tr w:rsidR="006F1A47" w:rsidRPr="006F1A47" w14:paraId="480C47F0" w14:textId="77777777" w:rsidTr="007C2DC3">
        <w:trPr>
          <w:trHeight w:val="1064"/>
        </w:trPr>
        <w:tc>
          <w:tcPr>
            <w:tcW w:w="4113" w:type="dxa"/>
            <w:tcBorders>
              <w:top w:val="single" w:sz="4" w:space="0" w:color="auto"/>
              <w:left w:val="single" w:sz="4" w:space="0" w:color="auto"/>
              <w:bottom w:val="single" w:sz="4" w:space="0" w:color="auto"/>
              <w:right w:val="single" w:sz="4" w:space="0" w:color="auto"/>
            </w:tcBorders>
            <w:hideMark/>
          </w:tcPr>
          <w:p w14:paraId="5F9E4511" w14:textId="77777777" w:rsidR="006F1A47" w:rsidRPr="006F1A47" w:rsidRDefault="006F1A47" w:rsidP="00FC79DC">
            <w:pPr>
              <w:widowControl w:val="0"/>
              <w:numPr>
                <w:ilvl w:val="1"/>
                <w:numId w:val="48"/>
              </w:numPr>
              <w:autoSpaceDE w:val="0"/>
              <w:autoSpaceDN w:val="0"/>
              <w:spacing w:after="0" w:line="240" w:lineRule="auto"/>
              <w:ind w:left="32" w:firstLine="20"/>
              <w:contextualSpacing/>
              <w:rPr>
                <w:rFonts w:ascii="PT Astra Serif" w:hAnsi="PT Astra Serif"/>
                <w:sz w:val="24"/>
                <w:szCs w:val="24"/>
              </w:rPr>
            </w:pPr>
            <w:r w:rsidRPr="006F1A47">
              <w:rPr>
                <w:rFonts w:ascii="PT Astra Serif" w:eastAsia="ヒラギノ角ゴ Pro W3" w:hAnsi="PT Astra Serif"/>
                <w:sz w:val="24"/>
                <w:szCs w:val="24"/>
              </w:rPr>
              <w:t xml:space="preserve">Для пункта </w:t>
            </w:r>
            <w:r w:rsidRPr="006F1A47">
              <w:rPr>
                <w:rFonts w:ascii="PT Astra Serif" w:eastAsia="ヒラギノ角ゴ Pro W3" w:hAnsi="PT Astra Serif"/>
                <w:sz w:val="24"/>
                <w:szCs w:val="24"/>
                <w:lang w:val="en-US"/>
              </w:rPr>
              <w:t>5</w:t>
            </w:r>
            <w:r w:rsidRPr="006F1A47">
              <w:rPr>
                <w:rFonts w:ascii="PT Astra Serif" w:eastAsia="ヒラギノ角ゴ Pro W3" w:hAnsi="PT Astra Serif"/>
                <w:sz w:val="24"/>
                <w:szCs w:val="24"/>
              </w:rPr>
              <w:t>.</w:t>
            </w:r>
            <w:r w:rsidRPr="006F1A47">
              <w:rPr>
                <w:rFonts w:ascii="PT Astra Serif" w:eastAsia="ヒラギノ角ゴ Pro W3" w:hAnsi="PT Astra Serif"/>
                <w:sz w:val="24"/>
                <w:szCs w:val="24"/>
                <w:lang w:val="en-US"/>
              </w:rPr>
              <w:t>8</w:t>
            </w:r>
            <w:r w:rsidRPr="006F1A47">
              <w:rPr>
                <w:rFonts w:ascii="PT Astra Serif" w:eastAsia="ヒラギノ角ゴ Pro W3" w:hAnsi="PT Astra Serif"/>
                <w:sz w:val="24"/>
                <w:szCs w:val="24"/>
              </w:rPr>
              <w:t>.2. Технического задания</w:t>
            </w:r>
          </w:p>
        </w:tc>
        <w:tc>
          <w:tcPr>
            <w:tcW w:w="6237" w:type="dxa"/>
            <w:tcBorders>
              <w:top w:val="single" w:sz="4" w:space="0" w:color="auto"/>
              <w:left w:val="single" w:sz="4" w:space="0" w:color="auto"/>
              <w:bottom w:val="single" w:sz="4" w:space="0" w:color="auto"/>
              <w:right w:val="single" w:sz="4" w:space="0" w:color="auto"/>
            </w:tcBorders>
          </w:tcPr>
          <w:p w14:paraId="20ED3B65" w14:textId="54D1071D" w:rsidR="006F1A47" w:rsidRPr="006F1A47" w:rsidRDefault="00FC79DC" w:rsidP="00FC79DC">
            <w:pPr>
              <w:widowControl w:val="0"/>
              <w:tabs>
                <w:tab w:val="left" w:pos="0"/>
              </w:tabs>
              <w:autoSpaceDE w:val="0"/>
              <w:autoSpaceDN w:val="0"/>
              <w:adjustRightInd w:val="0"/>
              <w:spacing w:after="0" w:line="240" w:lineRule="auto"/>
              <w:jc w:val="both"/>
              <w:rPr>
                <w:rFonts w:ascii="PT Astra Serif" w:eastAsia="ヒラギノ角ゴ Pro W3" w:hAnsi="PT Astra Serif" w:cs="Arial"/>
                <w:sz w:val="24"/>
                <w:szCs w:val="24"/>
              </w:rPr>
            </w:pPr>
            <w:r>
              <w:rPr>
                <w:rFonts w:ascii="PT Astra Serif" w:eastAsia="ヒラギノ角ゴ Pro W3" w:hAnsi="PT Astra Serif" w:cs="Arial"/>
                <w:sz w:val="24"/>
                <w:szCs w:val="24"/>
              </w:rPr>
              <w:t xml:space="preserve">         </w:t>
            </w:r>
            <w:r w:rsidR="006F1A47" w:rsidRPr="006F1A47">
              <w:rPr>
                <w:rFonts w:ascii="PT Astra Serif" w:eastAsia="ヒラギノ角ゴ Pro W3" w:hAnsi="PT Astra Serif" w:cs="Arial"/>
                <w:sz w:val="24"/>
                <w:szCs w:val="24"/>
              </w:rPr>
              <w:t>В течение 30 календарных дней с даты заключения настоящего Договора.</w:t>
            </w:r>
          </w:p>
        </w:tc>
      </w:tr>
      <w:tr w:rsidR="006F1A47" w:rsidRPr="006F1A47" w14:paraId="1A4C3475" w14:textId="77777777" w:rsidTr="007C2DC3">
        <w:trPr>
          <w:trHeight w:val="724"/>
        </w:trPr>
        <w:tc>
          <w:tcPr>
            <w:tcW w:w="4113" w:type="dxa"/>
            <w:tcBorders>
              <w:top w:val="single" w:sz="4" w:space="0" w:color="auto"/>
              <w:left w:val="single" w:sz="4" w:space="0" w:color="auto"/>
              <w:bottom w:val="single" w:sz="4" w:space="0" w:color="auto"/>
              <w:right w:val="single" w:sz="4" w:space="0" w:color="auto"/>
            </w:tcBorders>
          </w:tcPr>
          <w:p w14:paraId="1A30AF83" w14:textId="77777777" w:rsidR="006F1A47" w:rsidRPr="006F1A47" w:rsidRDefault="006F1A47" w:rsidP="00FC79DC">
            <w:pPr>
              <w:widowControl w:val="0"/>
              <w:numPr>
                <w:ilvl w:val="1"/>
                <w:numId w:val="48"/>
              </w:numPr>
              <w:autoSpaceDE w:val="0"/>
              <w:autoSpaceDN w:val="0"/>
              <w:spacing w:after="0" w:line="240" w:lineRule="auto"/>
              <w:ind w:left="32" w:firstLine="20"/>
              <w:contextualSpacing/>
              <w:rPr>
                <w:rFonts w:ascii="PT Astra Serif" w:eastAsia="ヒラギノ角ゴ Pro W3" w:hAnsi="PT Astra Serif"/>
                <w:sz w:val="24"/>
                <w:szCs w:val="24"/>
              </w:rPr>
            </w:pPr>
            <w:r w:rsidRPr="006F1A47">
              <w:rPr>
                <w:rFonts w:ascii="PT Astra Serif" w:eastAsia="ヒラギノ角ゴ Pro W3" w:hAnsi="PT Astra Serif"/>
                <w:sz w:val="24"/>
                <w:szCs w:val="24"/>
              </w:rPr>
              <w:t xml:space="preserve"> Для пункта 5.10.3. </w:t>
            </w:r>
          </w:p>
        </w:tc>
        <w:tc>
          <w:tcPr>
            <w:tcW w:w="6237" w:type="dxa"/>
            <w:tcBorders>
              <w:top w:val="single" w:sz="4" w:space="0" w:color="auto"/>
              <w:left w:val="single" w:sz="4" w:space="0" w:color="auto"/>
              <w:bottom w:val="single" w:sz="4" w:space="0" w:color="auto"/>
              <w:right w:val="single" w:sz="4" w:space="0" w:color="auto"/>
            </w:tcBorders>
          </w:tcPr>
          <w:p w14:paraId="58C9E897" w14:textId="540EBF62" w:rsidR="006F1A47" w:rsidRPr="006F1A47" w:rsidRDefault="00FC79DC" w:rsidP="00FC79DC">
            <w:pPr>
              <w:widowControl w:val="0"/>
              <w:tabs>
                <w:tab w:val="left" w:pos="0"/>
              </w:tabs>
              <w:autoSpaceDE w:val="0"/>
              <w:autoSpaceDN w:val="0"/>
              <w:adjustRightInd w:val="0"/>
              <w:spacing w:after="0" w:line="240" w:lineRule="auto"/>
              <w:jc w:val="both"/>
              <w:rPr>
                <w:rFonts w:ascii="PT Astra Serif" w:eastAsia="ヒラギノ角ゴ Pro W3" w:hAnsi="PT Astra Serif" w:cs="Arial"/>
                <w:b/>
                <w:bCs/>
                <w:sz w:val="24"/>
                <w:szCs w:val="24"/>
              </w:rPr>
            </w:pPr>
            <w:r>
              <w:rPr>
                <w:rFonts w:ascii="PT Astra Serif" w:eastAsia="ヒラギノ角ゴ Pro W3" w:hAnsi="PT Astra Serif" w:cs="Arial"/>
                <w:sz w:val="24"/>
                <w:szCs w:val="24"/>
              </w:rPr>
              <w:t xml:space="preserve">         </w:t>
            </w:r>
            <w:r w:rsidR="006F1A47" w:rsidRPr="006F1A47">
              <w:rPr>
                <w:rFonts w:ascii="PT Astra Serif" w:eastAsia="ヒラギノ角ゴ Pro W3" w:hAnsi="PT Astra Serif" w:cs="Arial"/>
                <w:sz w:val="24"/>
                <w:szCs w:val="24"/>
              </w:rPr>
              <w:t>Один раз в неделю в период с 15.04.2023 года по 14.04.2024 года включительно.</w:t>
            </w:r>
          </w:p>
          <w:p w14:paraId="54ECC4F1" w14:textId="77777777" w:rsidR="006F1A47" w:rsidRPr="006F1A47" w:rsidRDefault="006F1A47" w:rsidP="00FC79DC">
            <w:pPr>
              <w:widowControl w:val="0"/>
              <w:tabs>
                <w:tab w:val="left" w:pos="0"/>
              </w:tabs>
              <w:autoSpaceDE w:val="0"/>
              <w:autoSpaceDN w:val="0"/>
              <w:adjustRightInd w:val="0"/>
              <w:spacing w:after="0" w:line="240" w:lineRule="auto"/>
              <w:jc w:val="both"/>
              <w:rPr>
                <w:rFonts w:ascii="PT Astra Serif" w:eastAsia="ヒラギノ角ゴ Pro W3" w:hAnsi="PT Astra Serif" w:cs="Arial"/>
                <w:sz w:val="24"/>
                <w:szCs w:val="24"/>
              </w:rPr>
            </w:pPr>
          </w:p>
        </w:tc>
      </w:tr>
      <w:tr w:rsidR="006F1A47" w:rsidRPr="006F1A47" w14:paraId="5E0E1D3D" w14:textId="77777777" w:rsidTr="007C2DC3">
        <w:tc>
          <w:tcPr>
            <w:tcW w:w="4113" w:type="dxa"/>
            <w:tcBorders>
              <w:top w:val="single" w:sz="4" w:space="0" w:color="auto"/>
              <w:left w:val="single" w:sz="4" w:space="0" w:color="auto"/>
              <w:bottom w:val="single" w:sz="4" w:space="0" w:color="auto"/>
              <w:right w:val="single" w:sz="4" w:space="0" w:color="auto"/>
            </w:tcBorders>
            <w:hideMark/>
          </w:tcPr>
          <w:p w14:paraId="78853D59" w14:textId="77777777" w:rsidR="006F1A47" w:rsidRPr="006F1A47" w:rsidRDefault="006F1A47" w:rsidP="00FC79DC">
            <w:pPr>
              <w:widowControl w:val="0"/>
              <w:numPr>
                <w:ilvl w:val="1"/>
                <w:numId w:val="48"/>
              </w:numPr>
              <w:autoSpaceDE w:val="0"/>
              <w:autoSpaceDN w:val="0"/>
              <w:spacing w:after="0" w:line="240" w:lineRule="auto"/>
              <w:ind w:left="32" w:firstLine="20"/>
              <w:contextualSpacing/>
              <w:rPr>
                <w:rFonts w:ascii="PT Astra Serif" w:eastAsia="ヒラギノ角ゴ Pro W3" w:hAnsi="PT Astra Serif"/>
                <w:sz w:val="24"/>
                <w:szCs w:val="24"/>
              </w:rPr>
            </w:pPr>
            <w:r w:rsidRPr="006F1A47">
              <w:rPr>
                <w:rFonts w:ascii="PT Astra Serif" w:eastAsia="ヒラギノ角ゴ Pro W3" w:hAnsi="PT Astra Serif"/>
                <w:sz w:val="24"/>
                <w:szCs w:val="24"/>
              </w:rPr>
              <w:t>Предоставление итогового отчета</w:t>
            </w:r>
          </w:p>
        </w:tc>
        <w:tc>
          <w:tcPr>
            <w:tcW w:w="6237" w:type="dxa"/>
            <w:tcBorders>
              <w:top w:val="single" w:sz="4" w:space="0" w:color="auto"/>
              <w:left w:val="single" w:sz="4" w:space="0" w:color="auto"/>
              <w:bottom w:val="single" w:sz="4" w:space="0" w:color="auto"/>
              <w:right w:val="single" w:sz="4" w:space="0" w:color="auto"/>
            </w:tcBorders>
            <w:hideMark/>
          </w:tcPr>
          <w:p w14:paraId="2A8F7F29" w14:textId="62725B24" w:rsidR="006F1A47" w:rsidRPr="006F1A47" w:rsidRDefault="00FC79DC" w:rsidP="00FC79DC">
            <w:pPr>
              <w:widowControl w:val="0"/>
              <w:tabs>
                <w:tab w:val="left" w:pos="0"/>
              </w:tabs>
              <w:autoSpaceDE w:val="0"/>
              <w:autoSpaceDN w:val="0"/>
              <w:adjustRightInd w:val="0"/>
              <w:spacing w:after="0" w:line="240" w:lineRule="auto"/>
              <w:jc w:val="both"/>
              <w:rPr>
                <w:rFonts w:ascii="PT Astra Serif" w:eastAsia="Times New Roman" w:hAnsi="PT Astra Serif" w:cs="Arial"/>
                <w:sz w:val="24"/>
                <w:szCs w:val="24"/>
              </w:rPr>
            </w:pPr>
            <w:r>
              <w:rPr>
                <w:rFonts w:ascii="PT Astra Serif" w:eastAsia="ヒラギノ角ゴ Pro W3" w:hAnsi="PT Astra Serif" w:cs="Arial"/>
                <w:sz w:val="24"/>
                <w:szCs w:val="24"/>
              </w:rPr>
              <w:t xml:space="preserve">         </w:t>
            </w:r>
            <w:r w:rsidR="006F1A47" w:rsidRPr="006F1A47">
              <w:rPr>
                <w:rFonts w:ascii="PT Astra Serif" w:eastAsia="ヒラギノ角ゴ Pro W3" w:hAnsi="PT Astra Serif" w:cs="Arial"/>
                <w:sz w:val="24"/>
                <w:szCs w:val="24"/>
              </w:rPr>
              <w:t>Итоговый отчет, предусмотренный пунктом 6.2. Технического задания, предоставляется не позднее 22.04.2024 года.</w:t>
            </w:r>
          </w:p>
        </w:tc>
      </w:tr>
      <w:bookmarkEnd w:id="36"/>
    </w:tbl>
    <w:p w14:paraId="666D60FC" w14:textId="5E8482BA" w:rsidR="00DD09ED" w:rsidRPr="00DD09ED" w:rsidRDefault="00DD09ED" w:rsidP="00DD09ED">
      <w:pPr>
        <w:tabs>
          <w:tab w:val="left" w:pos="3504"/>
        </w:tabs>
        <w:rPr>
          <w:rFonts w:ascii="PT Astra Serif" w:hAnsi="PT Astra Serif"/>
          <w:sz w:val="24"/>
          <w:szCs w:val="24"/>
        </w:rPr>
      </w:pPr>
    </w:p>
    <w:p w14:paraId="56881CAD" w14:textId="37205BD0" w:rsidR="00192656" w:rsidRPr="00434D7B" w:rsidRDefault="00192656" w:rsidP="006E167B">
      <w:pPr>
        <w:pageBreakBefore/>
        <w:widowControl w:val="0"/>
        <w:spacing w:after="0" w:line="240" w:lineRule="auto"/>
        <w:jc w:val="right"/>
        <w:outlineLvl w:val="1"/>
        <w:rPr>
          <w:rFonts w:ascii="PT Astra Serif" w:hAnsi="PT Astra Serif"/>
          <w:sz w:val="24"/>
          <w:szCs w:val="24"/>
        </w:rPr>
      </w:pPr>
      <w:bookmarkStart w:id="38" w:name="_Toc123119890"/>
      <w:r w:rsidRPr="006C4887">
        <w:rPr>
          <w:rFonts w:ascii="PT Astra Serif" w:hAnsi="PT Astra Serif"/>
          <w:sz w:val="24"/>
          <w:szCs w:val="24"/>
        </w:rPr>
        <w:lastRenderedPageBreak/>
        <w:t xml:space="preserve">Приложение </w:t>
      </w:r>
      <w:r w:rsidR="00BE37B9">
        <w:rPr>
          <w:rFonts w:ascii="PT Astra Serif" w:hAnsi="PT Astra Serif"/>
          <w:sz w:val="24"/>
          <w:szCs w:val="24"/>
        </w:rPr>
        <w:t>3</w:t>
      </w:r>
      <w:r w:rsidR="007E79A5" w:rsidRPr="006C4887">
        <w:rPr>
          <w:rFonts w:ascii="PT Astra Serif" w:hAnsi="PT Astra Serif"/>
          <w:sz w:val="24"/>
          <w:szCs w:val="24"/>
        </w:rPr>
        <w:t xml:space="preserve"> </w:t>
      </w:r>
      <w:r w:rsidRPr="006C4887">
        <w:rPr>
          <w:rFonts w:ascii="PT Astra Serif" w:hAnsi="PT Astra Serif"/>
          <w:sz w:val="24"/>
          <w:szCs w:val="24"/>
        </w:rPr>
        <w:t>к Документации</w:t>
      </w:r>
      <w:bookmarkEnd w:id="35"/>
      <w:bookmarkEnd w:id="38"/>
    </w:p>
    <w:p w14:paraId="3EC0EDD1" w14:textId="77777777" w:rsidR="00192656" w:rsidRDefault="00192656" w:rsidP="00E5143A">
      <w:pPr>
        <w:autoSpaceDE w:val="0"/>
        <w:autoSpaceDN w:val="0"/>
        <w:adjustRightInd w:val="0"/>
        <w:spacing w:after="0" w:line="240" w:lineRule="auto"/>
        <w:jc w:val="both"/>
        <w:rPr>
          <w:rFonts w:ascii="PT Astra Serif" w:hAnsi="PT Astra Serif"/>
          <w:sz w:val="24"/>
          <w:szCs w:val="24"/>
        </w:rPr>
      </w:pPr>
    </w:p>
    <w:p w14:paraId="7C6D86BB" w14:textId="6C018C47" w:rsidR="006C4887" w:rsidRPr="00434D7B" w:rsidRDefault="00EF3716" w:rsidP="00F1238E">
      <w:pPr>
        <w:autoSpaceDE w:val="0"/>
        <w:autoSpaceDN w:val="0"/>
        <w:adjustRightInd w:val="0"/>
        <w:spacing w:after="0" w:line="240" w:lineRule="auto"/>
        <w:jc w:val="center"/>
        <w:rPr>
          <w:rFonts w:ascii="PT Astra Serif" w:hAnsi="PT Astra Serif"/>
          <w:sz w:val="24"/>
          <w:szCs w:val="24"/>
        </w:rPr>
      </w:pPr>
      <w:r w:rsidRPr="00434D7B">
        <w:rPr>
          <w:rFonts w:ascii="PT Astra Serif" w:hAnsi="PT Astra Serif"/>
          <w:sz w:val="24"/>
          <w:szCs w:val="24"/>
        </w:rPr>
        <w:t xml:space="preserve">Сведения об опыте </w:t>
      </w:r>
      <w:r w:rsidR="005D179E">
        <w:rPr>
          <w:rFonts w:ascii="PT Astra Serif" w:hAnsi="PT Astra Serif"/>
          <w:sz w:val="24"/>
          <w:szCs w:val="24"/>
        </w:rPr>
        <w:t>участника</w:t>
      </w:r>
    </w:p>
    <w:tbl>
      <w:tblPr>
        <w:tblpPr w:leftFromText="180" w:rightFromText="180" w:vertAnchor="text" w:horzAnchor="margin" w:tblpY="203"/>
        <w:tblW w:w="9493" w:type="dxa"/>
        <w:tblLook w:val="04A0" w:firstRow="1" w:lastRow="0" w:firstColumn="1" w:lastColumn="0" w:noHBand="0" w:noVBand="1"/>
      </w:tblPr>
      <w:tblGrid>
        <w:gridCol w:w="606"/>
        <w:gridCol w:w="1558"/>
        <w:gridCol w:w="2263"/>
        <w:gridCol w:w="1805"/>
        <w:gridCol w:w="1418"/>
        <w:gridCol w:w="1843"/>
      </w:tblGrid>
      <w:tr w:rsidR="00A74E28" w:rsidRPr="00434D7B" w14:paraId="0CC602E3" w14:textId="77777777" w:rsidTr="00023A20">
        <w:trPr>
          <w:trHeight w:val="239"/>
        </w:trPr>
        <w:tc>
          <w:tcPr>
            <w:tcW w:w="6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506522" w14:textId="77777777" w:rsidR="00A74E28" w:rsidRPr="00434D7B" w:rsidRDefault="00A74E28" w:rsidP="00E5143A">
            <w:pPr>
              <w:spacing w:after="0" w:line="240" w:lineRule="auto"/>
              <w:jc w:val="center"/>
              <w:rPr>
                <w:rFonts w:ascii="PT Astra Serif" w:hAnsi="PT Astra Serif"/>
                <w:sz w:val="24"/>
                <w:szCs w:val="24"/>
              </w:rPr>
            </w:pPr>
            <w:r w:rsidRPr="00434D7B">
              <w:rPr>
                <w:rFonts w:ascii="PT Astra Serif" w:hAnsi="PT Astra Serif"/>
                <w:sz w:val="24"/>
                <w:szCs w:val="24"/>
              </w:rPr>
              <w:t>№ п/п</w:t>
            </w:r>
          </w:p>
        </w:tc>
        <w:tc>
          <w:tcPr>
            <w:tcW w:w="1558" w:type="dxa"/>
            <w:tcBorders>
              <w:top w:val="single" w:sz="4" w:space="0" w:color="auto"/>
              <w:left w:val="nil"/>
              <w:bottom w:val="single" w:sz="4" w:space="0" w:color="auto"/>
              <w:right w:val="single" w:sz="4" w:space="0" w:color="auto"/>
            </w:tcBorders>
            <w:shd w:val="clear" w:color="auto" w:fill="auto"/>
            <w:noWrap/>
            <w:vAlign w:val="center"/>
            <w:hideMark/>
          </w:tcPr>
          <w:p w14:paraId="7544806C" w14:textId="043E3F84" w:rsidR="00A74E28" w:rsidRPr="00434D7B" w:rsidRDefault="00A74E28" w:rsidP="00E5143A">
            <w:pPr>
              <w:spacing w:after="0" w:line="240" w:lineRule="auto"/>
              <w:jc w:val="center"/>
              <w:rPr>
                <w:rFonts w:ascii="PT Astra Serif" w:hAnsi="PT Astra Serif"/>
                <w:sz w:val="24"/>
                <w:szCs w:val="24"/>
              </w:rPr>
            </w:pPr>
            <w:r w:rsidRPr="00434D7B">
              <w:rPr>
                <w:rFonts w:ascii="PT Astra Serif" w:hAnsi="PT Astra Serif"/>
                <w:sz w:val="24"/>
                <w:szCs w:val="24"/>
              </w:rPr>
              <w:t xml:space="preserve">№/дата контракта или договора </w:t>
            </w:r>
          </w:p>
        </w:tc>
        <w:tc>
          <w:tcPr>
            <w:tcW w:w="2263" w:type="dxa"/>
            <w:tcBorders>
              <w:top w:val="single" w:sz="4" w:space="0" w:color="auto"/>
              <w:left w:val="nil"/>
              <w:bottom w:val="single" w:sz="4" w:space="0" w:color="auto"/>
              <w:right w:val="single" w:sz="4" w:space="0" w:color="auto"/>
            </w:tcBorders>
            <w:shd w:val="clear" w:color="auto" w:fill="auto"/>
            <w:noWrap/>
            <w:vAlign w:val="center"/>
            <w:hideMark/>
          </w:tcPr>
          <w:p w14:paraId="5FFF9C7A" w14:textId="77777777" w:rsidR="00A74E28" w:rsidRPr="00434D7B" w:rsidRDefault="00A74E28" w:rsidP="00E5143A">
            <w:pPr>
              <w:spacing w:after="0" w:line="240" w:lineRule="auto"/>
              <w:jc w:val="center"/>
              <w:rPr>
                <w:rFonts w:ascii="PT Astra Serif" w:hAnsi="PT Astra Serif"/>
                <w:sz w:val="24"/>
                <w:szCs w:val="24"/>
              </w:rPr>
            </w:pPr>
            <w:r w:rsidRPr="00434D7B">
              <w:rPr>
                <w:rFonts w:ascii="PT Astra Serif" w:hAnsi="PT Astra Serif"/>
                <w:sz w:val="24"/>
                <w:szCs w:val="24"/>
              </w:rPr>
              <w:t>Предмет контракта</w:t>
            </w:r>
          </w:p>
          <w:p w14:paraId="6C22EE3A" w14:textId="54AFF1B9" w:rsidR="00A74E28" w:rsidRPr="00434D7B" w:rsidRDefault="00A74E28" w:rsidP="00E5143A">
            <w:pPr>
              <w:spacing w:after="0" w:line="240" w:lineRule="auto"/>
              <w:jc w:val="center"/>
              <w:rPr>
                <w:rFonts w:ascii="PT Astra Serif" w:hAnsi="PT Astra Serif"/>
                <w:sz w:val="24"/>
                <w:szCs w:val="24"/>
              </w:rPr>
            </w:pPr>
            <w:r w:rsidRPr="00434D7B">
              <w:rPr>
                <w:rFonts w:ascii="PT Astra Serif" w:hAnsi="PT Astra Serif"/>
                <w:sz w:val="24"/>
                <w:szCs w:val="24"/>
              </w:rPr>
              <w:t>или договора</w:t>
            </w:r>
          </w:p>
        </w:tc>
        <w:tc>
          <w:tcPr>
            <w:tcW w:w="1805" w:type="dxa"/>
            <w:tcBorders>
              <w:top w:val="single" w:sz="4" w:space="0" w:color="auto"/>
              <w:left w:val="nil"/>
              <w:bottom w:val="single" w:sz="4" w:space="0" w:color="auto"/>
              <w:right w:val="single" w:sz="4" w:space="0" w:color="auto"/>
            </w:tcBorders>
            <w:shd w:val="clear" w:color="auto" w:fill="auto"/>
            <w:noWrap/>
            <w:vAlign w:val="center"/>
            <w:hideMark/>
          </w:tcPr>
          <w:p w14:paraId="131A1538" w14:textId="735CC0C2" w:rsidR="003B162C" w:rsidRPr="003B162C" w:rsidRDefault="00A74E28" w:rsidP="0036501E">
            <w:pPr>
              <w:spacing w:after="0" w:line="240" w:lineRule="auto"/>
              <w:jc w:val="center"/>
              <w:rPr>
                <w:rFonts w:ascii="PT Astra Serif" w:hAnsi="PT Astra Serif"/>
                <w:sz w:val="24"/>
                <w:szCs w:val="24"/>
              </w:rPr>
            </w:pPr>
            <w:r w:rsidRPr="00434D7B">
              <w:rPr>
                <w:rFonts w:ascii="PT Astra Serif" w:hAnsi="PT Astra Serif"/>
                <w:sz w:val="24"/>
                <w:szCs w:val="24"/>
              </w:rPr>
              <w:t>Заказчик</w:t>
            </w:r>
          </w:p>
        </w:tc>
        <w:tc>
          <w:tcPr>
            <w:tcW w:w="1418" w:type="dxa"/>
            <w:tcBorders>
              <w:top w:val="single" w:sz="4" w:space="0" w:color="auto"/>
              <w:left w:val="nil"/>
              <w:bottom w:val="single" w:sz="4" w:space="0" w:color="auto"/>
              <w:right w:val="single" w:sz="4" w:space="0" w:color="auto"/>
            </w:tcBorders>
            <w:vAlign w:val="center"/>
          </w:tcPr>
          <w:p w14:paraId="6AACB96B" w14:textId="61F48480" w:rsidR="00A74E28" w:rsidRPr="00434D7B" w:rsidRDefault="00A74E28" w:rsidP="00E5143A">
            <w:pPr>
              <w:spacing w:after="0" w:line="240" w:lineRule="auto"/>
              <w:jc w:val="center"/>
              <w:rPr>
                <w:rFonts w:ascii="PT Astra Serif" w:hAnsi="PT Astra Serif"/>
                <w:sz w:val="24"/>
                <w:szCs w:val="24"/>
              </w:rPr>
            </w:pPr>
            <w:r w:rsidRPr="00434D7B">
              <w:rPr>
                <w:rFonts w:ascii="PT Astra Serif" w:hAnsi="PT Astra Serif"/>
                <w:sz w:val="24"/>
                <w:szCs w:val="24"/>
              </w:rPr>
              <w:t>№</w:t>
            </w:r>
            <w:r w:rsidR="003B162C">
              <w:rPr>
                <w:rFonts w:ascii="PT Astra Serif" w:hAnsi="PT Astra Serif"/>
                <w:sz w:val="24"/>
                <w:szCs w:val="24"/>
                <w:lang w:val="en-US"/>
              </w:rPr>
              <w:t>/</w:t>
            </w:r>
            <w:r w:rsidRPr="00434D7B">
              <w:rPr>
                <w:rFonts w:ascii="PT Astra Serif" w:hAnsi="PT Astra Serif"/>
                <w:sz w:val="24"/>
                <w:szCs w:val="24"/>
              </w:rPr>
              <w:t xml:space="preserve">дата акта сдачи-приемки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5220EC" w14:textId="4702CBFE" w:rsidR="00A74E28" w:rsidRPr="00434D7B" w:rsidRDefault="00A74E28" w:rsidP="00E5143A">
            <w:pPr>
              <w:spacing w:after="0" w:line="240" w:lineRule="auto"/>
              <w:jc w:val="center"/>
              <w:rPr>
                <w:rFonts w:ascii="PT Astra Serif" w:hAnsi="PT Astra Serif"/>
                <w:sz w:val="24"/>
                <w:szCs w:val="24"/>
              </w:rPr>
            </w:pPr>
            <w:r w:rsidRPr="00434D7B">
              <w:rPr>
                <w:rFonts w:ascii="PT Astra Serif" w:hAnsi="PT Astra Serif"/>
                <w:sz w:val="24"/>
                <w:szCs w:val="24"/>
              </w:rPr>
              <w:t>Сумма</w:t>
            </w:r>
            <w:r w:rsidR="00451D2B">
              <w:rPr>
                <w:rStyle w:val="afff"/>
                <w:sz w:val="24"/>
                <w:szCs w:val="24"/>
              </w:rPr>
              <w:footnoteReference w:id="1"/>
            </w:r>
          </w:p>
        </w:tc>
      </w:tr>
      <w:tr w:rsidR="00A74E28" w:rsidRPr="00434D7B" w14:paraId="3CAA672C" w14:textId="77777777" w:rsidTr="00023A20">
        <w:trPr>
          <w:trHeight w:val="239"/>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14:paraId="23696967" w14:textId="77777777" w:rsidR="00A74E28" w:rsidRPr="00434D7B" w:rsidRDefault="00A74E28" w:rsidP="00E5143A">
            <w:pPr>
              <w:spacing w:after="0" w:line="240" w:lineRule="auto"/>
              <w:jc w:val="center"/>
              <w:rPr>
                <w:rFonts w:ascii="PT Astra Serif" w:hAnsi="PT Astra Serif"/>
                <w:sz w:val="24"/>
                <w:szCs w:val="24"/>
              </w:rPr>
            </w:pPr>
            <w:r w:rsidRPr="00434D7B">
              <w:rPr>
                <w:rFonts w:ascii="PT Astra Serif" w:hAnsi="PT Astra Serif"/>
                <w:sz w:val="24"/>
                <w:szCs w:val="24"/>
              </w:rPr>
              <w:t>1</w:t>
            </w:r>
          </w:p>
        </w:tc>
        <w:tc>
          <w:tcPr>
            <w:tcW w:w="1558" w:type="dxa"/>
            <w:tcBorders>
              <w:top w:val="nil"/>
              <w:left w:val="nil"/>
              <w:bottom w:val="single" w:sz="4" w:space="0" w:color="auto"/>
              <w:right w:val="single" w:sz="4" w:space="0" w:color="auto"/>
            </w:tcBorders>
            <w:shd w:val="clear" w:color="auto" w:fill="auto"/>
            <w:vAlign w:val="center"/>
            <w:hideMark/>
          </w:tcPr>
          <w:p w14:paraId="1DFD4AF8" w14:textId="302829FE" w:rsidR="00A74E28" w:rsidRPr="00434D7B" w:rsidRDefault="00A74E28" w:rsidP="002F13F1">
            <w:pPr>
              <w:spacing w:after="0" w:line="240" w:lineRule="auto"/>
              <w:jc w:val="center"/>
              <w:rPr>
                <w:rFonts w:ascii="PT Astra Serif" w:hAnsi="PT Astra Serif"/>
                <w:sz w:val="24"/>
                <w:szCs w:val="24"/>
              </w:rPr>
            </w:pPr>
          </w:p>
        </w:tc>
        <w:tc>
          <w:tcPr>
            <w:tcW w:w="2263" w:type="dxa"/>
            <w:tcBorders>
              <w:top w:val="nil"/>
              <w:left w:val="nil"/>
              <w:bottom w:val="single" w:sz="4" w:space="0" w:color="auto"/>
              <w:right w:val="single" w:sz="4" w:space="0" w:color="auto"/>
            </w:tcBorders>
            <w:shd w:val="clear" w:color="auto" w:fill="auto"/>
            <w:vAlign w:val="center"/>
            <w:hideMark/>
          </w:tcPr>
          <w:p w14:paraId="1931C890" w14:textId="0FDFCFCA" w:rsidR="00A74E28" w:rsidRPr="00434D7B" w:rsidRDefault="00A74E28" w:rsidP="002F13F1">
            <w:pPr>
              <w:spacing w:after="0" w:line="240" w:lineRule="auto"/>
              <w:jc w:val="center"/>
              <w:rPr>
                <w:rFonts w:ascii="PT Astra Serif" w:hAnsi="PT Astra Serif"/>
                <w:sz w:val="24"/>
                <w:szCs w:val="24"/>
              </w:rPr>
            </w:pPr>
          </w:p>
        </w:tc>
        <w:tc>
          <w:tcPr>
            <w:tcW w:w="1805" w:type="dxa"/>
            <w:tcBorders>
              <w:top w:val="nil"/>
              <w:left w:val="nil"/>
              <w:bottom w:val="single" w:sz="4" w:space="0" w:color="auto"/>
              <w:right w:val="single" w:sz="4" w:space="0" w:color="auto"/>
            </w:tcBorders>
            <w:shd w:val="clear" w:color="auto" w:fill="auto"/>
            <w:vAlign w:val="center"/>
            <w:hideMark/>
          </w:tcPr>
          <w:p w14:paraId="25E80632" w14:textId="18333C0C" w:rsidR="00A74E28" w:rsidRPr="00434D7B" w:rsidRDefault="00A74E28" w:rsidP="002F13F1">
            <w:pPr>
              <w:spacing w:after="0" w:line="240" w:lineRule="auto"/>
              <w:jc w:val="center"/>
              <w:rPr>
                <w:rFonts w:ascii="PT Astra Serif" w:hAnsi="PT Astra Serif"/>
                <w:sz w:val="24"/>
                <w:szCs w:val="24"/>
              </w:rPr>
            </w:pPr>
          </w:p>
        </w:tc>
        <w:tc>
          <w:tcPr>
            <w:tcW w:w="1418" w:type="dxa"/>
            <w:tcBorders>
              <w:top w:val="nil"/>
              <w:left w:val="nil"/>
              <w:bottom w:val="single" w:sz="4" w:space="0" w:color="auto"/>
              <w:right w:val="single" w:sz="4" w:space="0" w:color="auto"/>
            </w:tcBorders>
            <w:vAlign w:val="center"/>
          </w:tcPr>
          <w:p w14:paraId="51426363" w14:textId="77777777" w:rsidR="00A74E28" w:rsidRPr="00434D7B" w:rsidRDefault="00A74E28" w:rsidP="002F13F1">
            <w:pPr>
              <w:spacing w:after="0" w:line="240" w:lineRule="auto"/>
              <w:jc w:val="center"/>
              <w:rPr>
                <w:rFonts w:ascii="PT Astra Serif" w:hAnsi="PT Astra Serif"/>
                <w:sz w:val="24"/>
                <w:szCs w:val="24"/>
              </w:rPr>
            </w:pP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14:paraId="7AEBA1C8" w14:textId="00934CAA" w:rsidR="00A74E28" w:rsidRPr="00434D7B" w:rsidRDefault="00A74E28" w:rsidP="002F13F1">
            <w:pPr>
              <w:spacing w:after="0" w:line="240" w:lineRule="auto"/>
              <w:jc w:val="center"/>
              <w:rPr>
                <w:rFonts w:ascii="PT Astra Serif" w:hAnsi="PT Astra Serif"/>
                <w:sz w:val="24"/>
                <w:szCs w:val="24"/>
              </w:rPr>
            </w:pPr>
          </w:p>
        </w:tc>
      </w:tr>
      <w:tr w:rsidR="00A74E28" w:rsidRPr="00434D7B" w14:paraId="28A3A64A" w14:textId="77777777" w:rsidTr="00023A20">
        <w:trPr>
          <w:trHeight w:val="239"/>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14:paraId="7044E404" w14:textId="77777777" w:rsidR="00A74E28" w:rsidRPr="00434D7B" w:rsidRDefault="00A74E28" w:rsidP="00E5143A">
            <w:pPr>
              <w:spacing w:after="0" w:line="240" w:lineRule="auto"/>
              <w:jc w:val="center"/>
              <w:rPr>
                <w:rFonts w:ascii="PT Astra Serif" w:hAnsi="PT Astra Serif"/>
                <w:sz w:val="24"/>
                <w:szCs w:val="24"/>
              </w:rPr>
            </w:pPr>
            <w:r w:rsidRPr="00434D7B">
              <w:rPr>
                <w:rFonts w:ascii="PT Astra Serif" w:hAnsi="PT Astra Serif"/>
                <w:sz w:val="24"/>
                <w:szCs w:val="24"/>
              </w:rPr>
              <w:t>2</w:t>
            </w:r>
          </w:p>
        </w:tc>
        <w:tc>
          <w:tcPr>
            <w:tcW w:w="1558" w:type="dxa"/>
            <w:tcBorders>
              <w:top w:val="nil"/>
              <w:left w:val="nil"/>
              <w:bottom w:val="single" w:sz="4" w:space="0" w:color="auto"/>
              <w:right w:val="single" w:sz="4" w:space="0" w:color="auto"/>
            </w:tcBorders>
            <w:shd w:val="clear" w:color="auto" w:fill="auto"/>
            <w:vAlign w:val="center"/>
            <w:hideMark/>
          </w:tcPr>
          <w:p w14:paraId="1DEC4FE9" w14:textId="2DF0C0FE" w:rsidR="00A74E28" w:rsidRPr="00434D7B" w:rsidRDefault="00A74E28" w:rsidP="002F13F1">
            <w:pPr>
              <w:spacing w:after="0" w:line="240" w:lineRule="auto"/>
              <w:jc w:val="center"/>
              <w:rPr>
                <w:rFonts w:ascii="PT Astra Serif" w:hAnsi="PT Astra Serif"/>
                <w:sz w:val="24"/>
                <w:szCs w:val="24"/>
              </w:rPr>
            </w:pPr>
          </w:p>
        </w:tc>
        <w:tc>
          <w:tcPr>
            <w:tcW w:w="2263" w:type="dxa"/>
            <w:tcBorders>
              <w:top w:val="nil"/>
              <w:left w:val="nil"/>
              <w:bottom w:val="single" w:sz="4" w:space="0" w:color="auto"/>
              <w:right w:val="single" w:sz="4" w:space="0" w:color="auto"/>
            </w:tcBorders>
            <w:shd w:val="clear" w:color="auto" w:fill="auto"/>
            <w:vAlign w:val="center"/>
            <w:hideMark/>
          </w:tcPr>
          <w:p w14:paraId="0DC26B33" w14:textId="0828A2B3" w:rsidR="00A74E28" w:rsidRPr="00434D7B" w:rsidRDefault="00A74E28" w:rsidP="002F13F1">
            <w:pPr>
              <w:spacing w:after="0" w:line="240" w:lineRule="auto"/>
              <w:jc w:val="center"/>
              <w:rPr>
                <w:rFonts w:ascii="PT Astra Serif" w:hAnsi="PT Astra Serif"/>
                <w:sz w:val="24"/>
                <w:szCs w:val="24"/>
              </w:rPr>
            </w:pPr>
          </w:p>
        </w:tc>
        <w:tc>
          <w:tcPr>
            <w:tcW w:w="1805" w:type="dxa"/>
            <w:tcBorders>
              <w:top w:val="nil"/>
              <w:left w:val="nil"/>
              <w:bottom w:val="single" w:sz="4" w:space="0" w:color="auto"/>
              <w:right w:val="single" w:sz="4" w:space="0" w:color="auto"/>
            </w:tcBorders>
            <w:shd w:val="clear" w:color="auto" w:fill="auto"/>
            <w:vAlign w:val="center"/>
            <w:hideMark/>
          </w:tcPr>
          <w:p w14:paraId="769736ED" w14:textId="19F66484" w:rsidR="00A74E28" w:rsidRPr="00434D7B" w:rsidRDefault="00A74E28" w:rsidP="002F13F1">
            <w:pPr>
              <w:spacing w:after="0" w:line="240" w:lineRule="auto"/>
              <w:jc w:val="center"/>
              <w:rPr>
                <w:rFonts w:ascii="PT Astra Serif" w:hAnsi="PT Astra Serif"/>
                <w:sz w:val="24"/>
                <w:szCs w:val="24"/>
              </w:rPr>
            </w:pPr>
          </w:p>
        </w:tc>
        <w:tc>
          <w:tcPr>
            <w:tcW w:w="1418" w:type="dxa"/>
            <w:tcBorders>
              <w:top w:val="nil"/>
              <w:left w:val="nil"/>
              <w:bottom w:val="single" w:sz="4" w:space="0" w:color="auto"/>
              <w:right w:val="single" w:sz="4" w:space="0" w:color="auto"/>
            </w:tcBorders>
            <w:vAlign w:val="center"/>
          </w:tcPr>
          <w:p w14:paraId="2223132B" w14:textId="77777777" w:rsidR="00A74E28" w:rsidRPr="00434D7B" w:rsidRDefault="00A74E28" w:rsidP="002F13F1">
            <w:pPr>
              <w:spacing w:after="0" w:line="240" w:lineRule="auto"/>
              <w:jc w:val="center"/>
              <w:rPr>
                <w:rFonts w:ascii="PT Astra Serif" w:hAnsi="PT Astra Serif"/>
                <w:sz w:val="24"/>
                <w:szCs w:val="24"/>
              </w:rPr>
            </w:pP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14:paraId="36A30FD8" w14:textId="1C7ACF9E" w:rsidR="00A74E28" w:rsidRPr="00434D7B" w:rsidRDefault="00A74E28" w:rsidP="002F13F1">
            <w:pPr>
              <w:spacing w:after="0" w:line="240" w:lineRule="auto"/>
              <w:jc w:val="center"/>
              <w:rPr>
                <w:rFonts w:ascii="PT Astra Serif" w:hAnsi="PT Astra Serif"/>
                <w:sz w:val="24"/>
                <w:szCs w:val="24"/>
              </w:rPr>
            </w:pPr>
          </w:p>
        </w:tc>
      </w:tr>
      <w:tr w:rsidR="00A74E28" w:rsidRPr="00434D7B" w14:paraId="5AA05A09" w14:textId="77777777" w:rsidTr="00023A20">
        <w:trPr>
          <w:trHeight w:val="239"/>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14:paraId="292F300A" w14:textId="44848463" w:rsidR="00A74E28" w:rsidRPr="00434D7B" w:rsidRDefault="007E79A5" w:rsidP="00E5143A">
            <w:pPr>
              <w:spacing w:after="0" w:line="240" w:lineRule="auto"/>
              <w:jc w:val="center"/>
              <w:rPr>
                <w:rFonts w:ascii="PT Astra Serif" w:hAnsi="PT Astra Serif"/>
                <w:sz w:val="24"/>
                <w:szCs w:val="24"/>
              </w:rPr>
            </w:pPr>
            <w:r>
              <w:rPr>
                <w:rFonts w:ascii="PT Astra Serif" w:hAnsi="PT Astra Serif"/>
                <w:sz w:val="24"/>
                <w:szCs w:val="24"/>
              </w:rPr>
              <w:t>3</w:t>
            </w:r>
          </w:p>
        </w:tc>
        <w:tc>
          <w:tcPr>
            <w:tcW w:w="1558" w:type="dxa"/>
            <w:tcBorders>
              <w:top w:val="nil"/>
              <w:left w:val="nil"/>
              <w:bottom w:val="single" w:sz="4" w:space="0" w:color="auto"/>
              <w:right w:val="single" w:sz="4" w:space="0" w:color="auto"/>
            </w:tcBorders>
            <w:shd w:val="clear" w:color="auto" w:fill="auto"/>
            <w:vAlign w:val="center"/>
            <w:hideMark/>
          </w:tcPr>
          <w:p w14:paraId="1252AA3B" w14:textId="2E7BB050" w:rsidR="00A74E28" w:rsidRPr="00434D7B" w:rsidRDefault="00A74E28" w:rsidP="002F13F1">
            <w:pPr>
              <w:spacing w:after="0" w:line="240" w:lineRule="auto"/>
              <w:jc w:val="center"/>
              <w:rPr>
                <w:rFonts w:ascii="PT Astra Serif" w:hAnsi="PT Astra Serif"/>
                <w:sz w:val="24"/>
                <w:szCs w:val="24"/>
              </w:rPr>
            </w:pPr>
          </w:p>
        </w:tc>
        <w:tc>
          <w:tcPr>
            <w:tcW w:w="2263" w:type="dxa"/>
            <w:tcBorders>
              <w:top w:val="nil"/>
              <w:left w:val="nil"/>
              <w:bottom w:val="single" w:sz="4" w:space="0" w:color="auto"/>
              <w:right w:val="single" w:sz="4" w:space="0" w:color="auto"/>
            </w:tcBorders>
            <w:shd w:val="clear" w:color="auto" w:fill="auto"/>
            <w:vAlign w:val="center"/>
            <w:hideMark/>
          </w:tcPr>
          <w:p w14:paraId="08594E90" w14:textId="5A27A8F7" w:rsidR="00A74E28" w:rsidRPr="00434D7B" w:rsidRDefault="00A74E28" w:rsidP="002F13F1">
            <w:pPr>
              <w:spacing w:after="0" w:line="240" w:lineRule="auto"/>
              <w:jc w:val="center"/>
              <w:rPr>
                <w:rFonts w:ascii="PT Astra Serif" w:hAnsi="PT Astra Serif"/>
                <w:sz w:val="24"/>
                <w:szCs w:val="24"/>
              </w:rPr>
            </w:pPr>
          </w:p>
        </w:tc>
        <w:tc>
          <w:tcPr>
            <w:tcW w:w="1805" w:type="dxa"/>
            <w:tcBorders>
              <w:top w:val="nil"/>
              <w:left w:val="nil"/>
              <w:bottom w:val="single" w:sz="4" w:space="0" w:color="auto"/>
              <w:right w:val="single" w:sz="4" w:space="0" w:color="auto"/>
            </w:tcBorders>
            <w:shd w:val="clear" w:color="auto" w:fill="auto"/>
            <w:vAlign w:val="center"/>
            <w:hideMark/>
          </w:tcPr>
          <w:p w14:paraId="65279578" w14:textId="3E8A0142" w:rsidR="00A74E28" w:rsidRPr="00434D7B" w:rsidRDefault="00A74E28" w:rsidP="002F13F1">
            <w:pPr>
              <w:spacing w:after="0" w:line="240" w:lineRule="auto"/>
              <w:jc w:val="center"/>
              <w:rPr>
                <w:rFonts w:ascii="PT Astra Serif" w:hAnsi="PT Astra Serif"/>
                <w:sz w:val="24"/>
                <w:szCs w:val="24"/>
              </w:rPr>
            </w:pPr>
          </w:p>
        </w:tc>
        <w:tc>
          <w:tcPr>
            <w:tcW w:w="1418" w:type="dxa"/>
            <w:tcBorders>
              <w:top w:val="nil"/>
              <w:left w:val="nil"/>
              <w:bottom w:val="single" w:sz="4" w:space="0" w:color="auto"/>
              <w:right w:val="single" w:sz="4" w:space="0" w:color="auto"/>
            </w:tcBorders>
            <w:vAlign w:val="center"/>
          </w:tcPr>
          <w:p w14:paraId="3A9E0E69" w14:textId="77777777" w:rsidR="00A74E28" w:rsidRPr="00434D7B" w:rsidRDefault="00A74E28" w:rsidP="002F13F1">
            <w:pPr>
              <w:spacing w:after="0" w:line="240" w:lineRule="auto"/>
              <w:jc w:val="center"/>
              <w:rPr>
                <w:rFonts w:ascii="PT Astra Serif" w:hAnsi="PT Astra Serif"/>
                <w:sz w:val="24"/>
                <w:szCs w:val="24"/>
              </w:rPr>
            </w:pP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14:paraId="5C9BA89C" w14:textId="4F5F03F6" w:rsidR="00A74E28" w:rsidRPr="00434D7B" w:rsidRDefault="00A74E28" w:rsidP="002F13F1">
            <w:pPr>
              <w:spacing w:after="0" w:line="240" w:lineRule="auto"/>
              <w:jc w:val="center"/>
              <w:rPr>
                <w:rFonts w:ascii="PT Astra Serif" w:hAnsi="PT Astra Serif"/>
                <w:sz w:val="24"/>
                <w:szCs w:val="24"/>
              </w:rPr>
            </w:pPr>
          </w:p>
        </w:tc>
      </w:tr>
      <w:tr w:rsidR="00A74E28" w:rsidRPr="00434D7B" w14:paraId="0B562903" w14:textId="77777777" w:rsidTr="00023A20">
        <w:trPr>
          <w:trHeight w:val="239"/>
        </w:trPr>
        <w:tc>
          <w:tcPr>
            <w:tcW w:w="6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AB04A7" w14:textId="483F6EA5" w:rsidR="00A74E28" w:rsidRPr="00434D7B" w:rsidRDefault="007E79A5" w:rsidP="00E5143A">
            <w:pPr>
              <w:spacing w:after="0" w:line="240" w:lineRule="auto"/>
              <w:jc w:val="center"/>
              <w:rPr>
                <w:rFonts w:ascii="PT Astra Serif" w:hAnsi="PT Astra Serif"/>
                <w:sz w:val="24"/>
                <w:szCs w:val="24"/>
              </w:rPr>
            </w:pPr>
            <w:r>
              <w:rPr>
                <w:rFonts w:ascii="PT Astra Serif" w:hAnsi="PT Astra Serif"/>
                <w:sz w:val="24"/>
                <w:szCs w:val="24"/>
              </w:rPr>
              <w:t>4</w:t>
            </w:r>
          </w:p>
        </w:tc>
        <w:tc>
          <w:tcPr>
            <w:tcW w:w="1558" w:type="dxa"/>
            <w:tcBorders>
              <w:top w:val="single" w:sz="4" w:space="0" w:color="auto"/>
              <w:left w:val="nil"/>
              <w:bottom w:val="single" w:sz="4" w:space="0" w:color="auto"/>
              <w:right w:val="single" w:sz="4" w:space="0" w:color="auto"/>
            </w:tcBorders>
            <w:shd w:val="clear" w:color="auto" w:fill="auto"/>
            <w:vAlign w:val="center"/>
            <w:hideMark/>
          </w:tcPr>
          <w:p w14:paraId="3FDE5E66" w14:textId="0B27DD0C" w:rsidR="00A74E28" w:rsidRPr="00434D7B" w:rsidRDefault="00A74E28" w:rsidP="002F13F1">
            <w:pPr>
              <w:spacing w:after="0" w:line="240" w:lineRule="auto"/>
              <w:jc w:val="center"/>
              <w:rPr>
                <w:rFonts w:ascii="PT Astra Serif" w:hAnsi="PT Astra Serif"/>
                <w:sz w:val="24"/>
                <w:szCs w:val="24"/>
              </w:rPr>
            </w:pPr>
          </w:p>
        </w:tc>
        <w:tc>
          <w:tcPr>
            <w:tcW w:w="2263" w:type="dxa"/>
            <w:tcBorders>
              <w:top w:val="single" w:sz="4" w:space="0" w:color="auto"/>
              <w:left w:val="nil"/>
              <w:bottom w:val="single" w:sz="4" w:space="0" w:color="auto"/>
              <w:right w:val="single" w:sz="4" w:space="0" w:color="auto"/>
            </w:tcBorders>
            <w:shd w:val="clear" w:color="auto" w:fill="auto"/>
            <w:vAlign w:val="center"/>
            <w:hideMark/>
          </w:tcPr>
          <w:p w14:paraId="50D83FD4" w14:textId="1357BF53" w:rsidR="00A74E28" w:rsidRPr="00434D7B" w:rsidRDefault="00A74E28" w:rsidP="002F13F1">
            <w:pPr>
              <w:spacing w:after="0" w:line="240" w:lineRule="auto"/>
              <w:jc w:val="center"/>
              <w:rPr>
                <w:rFonts w:ascii="PT Astra Serif" w:hAnsi="PT Astra Serif"/>
                <w:sz w:val="24"/>
                <w:szCs w:val="24"/>
              </w:rPr>
            </w:pPr>
          </w:p>
        </w:tc>
        <w:tc>
          <w:tcPr>
            <w:tcW w:w="1805" w:type="dxa"/>
            <w:tcBorders>
              <w:top w:val="single" w:sz="4" w:space="0" w:color="auto"/>
              <w:left w:val="nil"/>
              <w:bottom w:val="single" w:sz="4" w:space="0" w:color="auto"/>
              <w:right w:val="single" w:sz="4" w:space="0" w:color="auto"/>
            </w:tcBorders>
            <w:shd w:val="clear" w:color="auto" w:fill="auto"/>
            <w:noWrap/>
            <w:vAlign w:val="center"/>
            <w:hideMark/>
          </w:tcPr>
          <w:p w14:paraId="13157A84" w14:textId="28537BD7" w:rsidR="00A74E28" w:rsidRPr="00434D7B" w:rsidRDefault="00A74E28" w:rsidP="002F13F1">
            <w:pPr>
              <w:spacing w:after="0" w:line="240" w:lineRule="auto"/>
              <w:jc w:val="center"/>
              <w:rPr>
                <w:rFonts w:ascii="PT Astra Serif" w:hAnsi="PT Astra Serif"/>
                <w:sz w:val="24"/>
                <w:szCs w:val="24"/>
              </w:rPr>
            </w:pPr>
          </w:p>
        </w:tc>
        <w:tc>
          <w:tcPr>
            <w:tcW w:w="1418" w:type="dxa"/>
            <w:tcBorders>
              <w:top w:val="single" w:sz="4" w:space="0" w:color="auto"/>
              <w:left w:val="nil"/>
              <w:bottom w:val="single" w:sz="4" w:space="0" w:color="auto"/>
              <w:right w:val="single" w:sz="4" w:space="0" w:color="auto"/>
            </w:tcBorders>
            <w:vAlign w:val="center"/>
          </w:tcPr>
          <w:p w14:paraId="3A09CCE8" w14:textId="77777777" w:rsidR="00A74E28" w:rsidRPr="00434D7B" w:rsidRDefault="00A74E28" w:rsidP="002F13F1">
            <w:pPr>
              <w:spacing w:after="0" w:line="240" w:lineRule="auto"/>
              <w:jc w:val="center"/>
              <w:rPr>
                <w:rFonts w:ascii="PT Astra Serif" w:hAnsi="PT Astra Serif"/>
                <w:sz w:val="24"/>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06A78A" w14:textId="25C2B2C9" w:rsidR="00A74E28" w:rsidRPr="00434D7B" w:rsidRDefault="00A74E28" w:rsidP="002F13F1">
            <w:pPr>
              <w:spacing w:after="0" w:line="240" w:lineRule="auto"/>
              <w:jc w:val="center"/>
              <w:rPr>
                <w:rFonts w:ascii="PT Astra Serif" w:hAnsi="PT Astra Serif"/>
                <w:sz w:val="24"/>
                <w:szCs w:val="24"/>
              </w:rPr>
            </w:pPr>
          </w:p>
        </w:tc>
      </w:tr>
      <w:tr w:rsidR="00A74E28" w:rsidRPr="00434D7B" w14:paraId="5F44177E" w14:textId="77777777" w:rsidTr="005A0184">
        <w:trPr>
          <w:trHeight w:val="239"/>
        </w:trPr>
        <w:tc>
          <w:tcPr>
            <w:tcW w:w="7650"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036FFD55" w14:textId="77777777" w:rsidR="00A74E28" w:rsidRPr="00434D7B" w:rsidRDefault="00A74E28" w:rsidP="00E5143A">
            <w:pPr>
              <w:spacing w:after="0" w:line="240" w:lineRule="auto"/>
              <w:rPr>
                <w:rFonts w:ascii="PT Astra Serif" w:hAnsi="PT Astra Serif"/>
                <w:sz w:val="24"/>
                <w:szCs w:val="24"/>
              </w:rPr>
            </w:pPr>
            <w:r w:rsidRPr="00434D7B">
              <w:rPr>
                <w:rFonts w:ascii="PT Astra Serif" w:hAnsi="PT Astra Serif"/>
                <w:sz w:val="24"/>
                <w:szCs w:val="24"/>
              </w:rPr>
              <w:t>ИТОГО:</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5663EB" w14:textId="77777777" w:rsidR="00A74E28" w:rsidRPr="00434D7B" w:rsidRDefault="00A74E28" w:rsidP="00E5143A">
            <w:pPr>
              <w:spacing w:after="0" w:line="240" w:lineRule="auto"/>
              <w:jc w:val="center"/>
              <w:rPr>
                <w:rFonts w:ascii="PT Astra Serif" w:hAnsi="PT Astra Serif"/>
                <w:sz w:val="24"/>
                <w:szCs w:val="24"/>
              </w:rPr>
            </w:pPr>
          </w:p>
        </w:tc>
      </w:tr>
    </w:tbl>
    <w:p w14:paraId="524636FB" w14:textId="77777777" w:rsidR="00EF3716" w:rsidRPr="00434D7B" w:rsidRDefault="00EF3716" w:rsidP="00E5143A">
      <w:pPr>
        <w:spacing w:after="0" w:line="240" w:lineRule="auto"/>
        <w:rPr>
          <w:rFonts w:ascii="PT Astra Serif" w:hAnsi="PT Astra Serif"/>
          <w:sz w:val="24"/>
          <w:szCs w:val="24"/>
        </w:rPr>
      </w:pPr>
    </w:p>
    <w:p w14:paraId="4AD6DC35" w14:textId="77777777" w:rsidR="000E338B" w:rsidRDefault="00EF3716" w:rsidP="00F1238E">
      <w:pPr>
        <w:spacing w:after="0" w:line="240" w:lineRule="auto"/>
        <w:ind w:firstLine="567"/>
        <w:jc w:val="both"/>
        <w:rPr>
          <w:rFonts w:ascii="PT Astra Serif" w:hAnsi="PT Astra Serif"/>
          <w:sz w:val="24"/>
          <w:szCs w:val="24"/>
        </w:rPr>
      </w:pPr>
      <w:r w:rsidRPr="00434D7B">
        <w:rPr>
          <w:rFonts w:ascii="PT Astra Serif" w:hAnsi="PT Astra Serif"/>
          <w:sz w:val="24"/>
          <w:szCs w:val="24"/>
        </w:rPr>
        <w:t xml:space="preserve">Примечание: </w:t>
      </w:r>
      <w:r w:rsidR="00E67021">
        <w:rPr>
          <w:rFonts w:ascii="PT Astra Serif" w:hAnsi="PT Astra Serif"/>
          <w:sz w:val="24"/>
          <w:szCs w:val="24"/>
        </w:rPr>
        <w:t>в</w:t>
      </w:r>
      <w:r w:rsidRPr="00434D7B">
        <w:rPr>
          <w:rFonts w:ascii="PT Astra Serif" w:hAnsi="PT Astra Serif"/>
          <w:sz w:val="24"/>
          <w:szCs w:val="24"/>
        </w:rPr>
        <w:t xml:space="preserve"> этой форме </w:t>
      </w:r>
      <w:r w:rsidR="00F1238E">
        <w:rPr>
          <w:rFonts w:ascii="PT Astra Serif" w:hAnsi="PT Astra Serif"/>
          <w:sz w:val="24"/>
          <w:szCs w:val="24"/>
        </w:rPr>
        <w:t>у</w:t>
      </w:r>
      <w:r w:rsidRPr="00434D7B">
        <w:rPr>
          <w:rFonts w:ascii="PT Astra Serif" w:hAnsi="PT Astra Serif"/>
          <w:sz w:val="24"/>
          <w:szCs w:val="24"/>
        </w:rPr>
        <w:t xml:space="preserve">частник может самостоятельно выбрать договоры, которые, по его мнению, наилучшим образом характеризуют его </w:t>
      </w:r>
      <w:r w:rsidR="004C3C19">
        <w:rPr>
          <w:rFonts w:ascii="PT Astra Serif" w:hAnsi="PT Astra Serif"/>
          <w:sz w:val="24"/>
          <w:szCs w:val="24"/>
        </w:rPr>
        <w:t>опыт и деловую репутацию</w:t>
      </w:r>
      <w:r w:rsidRPr="00434D7B">
        <w:rPr>
          <w:rFonts w:ascii="PT Astra Serif" w:hAnsi="PT Astra Serif"/>
          <w:sz w:val="24"/>
          <w:szCs w:val="24"/>
        </w:rPr>
        <w:t>.</w:t>
      </w:r>
    </w:p>
    <w:p w14:paraId="0F5D5FB4" w14:textId="77777777" w:rsidR="000E338B" w:rsidRDefault="000E338B">
      <w:pPr>
        <w:spacing w:after="0" w:line="240" w:lineRule="auto"/>
        <w:rPr>
          <w:rFonts w:ascii="PT Astra Serif" w:hAnsi="PT Astra Serif"/>
          <w:sz w:val="24"/>
          <w:szCs w:val="24"/>
        </w:rPr>
      </w:pPr>
      <w:r>
        <w:rPr>
          <w:rFonts w:ascii="PT Astra Serif" w:hAnsi="PT Astra Serif"/>
          <w:sz w:val="24"/>
          <w:szCs w:val="24"/>
        </w:rPr>
        <w:br w:type="page"/>
      </w:r>
    </w:p>
    <w:p w14:paraId="5710B96A" w14:textId="77777777" w:rsidR="000E338B" w:rsidRPr="00D40942" w:rsidRDefault="000E338B" w:rsidP="000E338B">
      <w:pPr>
        <w:spacing w:after="0" w:line="240" w:lineRule="auto"/>
        <w:ind w:firstLine="709"/>
        <w:contextualSpacing/>
        <w:jc w:val="right"/>
        <w:outlineLvl w:val="1"/>
        <w:rPr>
          <w:rFonts w:ascii="PT Astra Serif" w:hAnsi="PT Astra Serif"/>
          <w:sz w:val="24"/>
          <w:szCs w:val="24"/>
        </w:rPr>
      </w:pPr>
      <w:bookmarkStart w:id="39" w:name="Приложение5"/>
      <w:bookmarkStart w:id="40" w:name="Приложение55"/>
      <w:bookmarkStart w:id="41" w:name="_Toc123230310"/>
      <w:r w:rsidRPr="00D40942">
        <w:rPr>
          <w:rFonts w:ascii="PT Astra Serif" w:hAnsi="PT Astra Serif"/>
          <w:sz w:val="24"/>
          <w:szCs w:val="24"/>
        </w:rPr>
        <w:lastRenderedPageBreak/>
        <w:t>Приложение 4 к Документации</w:t>
      </w:r>
      <w:bookmarkEnd w:id="39"/>
      <w:bookmarkEnd w:id="40"/>
      <w:bookmarkEnd w:id="41"/>
    </w:p>
    <w:p w14:paraId="37A601AF" w14:textId="77777777" w:rsidR="000E338B" w:rsidRDefault="000E338B" w:rsidP="000E338B">
      <w:pPr>
        <w:shd w:val="clear" w:color="auto" w:fill="FFFFFF"/>
        <w:spacing w:after="0" w:line="240" w:lineRule="auto"/>
        <w:rPr>
          <w:rFonts w:ascii="PT Astra Serif" w:hAnsi="PT Astra Serif"/>
          <w:b/>
          <w:bCs/>
          <w:color w:val="000000"/>
          <w:spacing w:val="-12"/>
          <w:sz w:val="24"/>
          <w:szCs w:val="24"/>
        </w:rPr>
      </w:pPr>
    </w:p>
    <w:p w14:paraId="769B58CF" w14:textId="77777777" w:rsidR="000E338B" w:rsidRPr="0062500A" w:rsidRDefault="000E338B" w:rsidP="000E338B">
      <w:pPr>
        <w:spacing w:after="0" w:line="240" w:lineRule="auto"/>
        <w:contextualSpacing/>
        <w:jc w:val="center"/>
        <w:rPr>
          <w:rFonts w:ascii="PT Astra Serif" w:hAnsi="PT Astra Serif"/>
          <w:sz w:val="24"/>
          <w:szCs w:val="24"/>
        </w:rPr>
      </w:pPr>
      <w:r w:rsidRPr="0094645F">
        <w:rPr>
          <w:rFonts w:ascii="PT Astra Serif" w:eastAsia="Times New Roman" w:hAnsi="PT Astra Serif"/>
          <w:iCs/>
          <w:spacing w:val="-2"/>
          <w:sz w:val="24"/>
          <w:szCs w:val="24"/>
          <w:lang w:eastAsia="ru-RU"/>
        </w:rPr>
        <w:t xml:space="preserve">Сведения о </w:t>
      </w:r>
      <w:r w:rsidRPr="0094645F">
        <w:rPr>
          <w:rFonts w:ascii="PT Astra Serif" w:eastAsia="Times New Roman" w:hAnsi="PT Astra Serif"/>
          <w:sz w:val="24"/>
          <w:szCs w:val="24"/>
          <w:lang w:eastAsia="ru-RU"/>
        </w:rPr>
        <w:t>привлекаемых специалистов</w:t>
      </w:r>
      <w:r>
        <w:rPr>
          <w:rFonts w:ascii="PT Astra Serif" w:eastAsia="Times New Roman" w:hAnsi="PT Astra Serif"/>
          <w:sz w:val="24"/>
          <w:szCs w:val="24"/>
          <w:lang w:eastAsia="ru-RU"/>
        </w:rPr>
        <w:br/>
        <w:t xml:space="preserve">с </w:t>
      </w:r>
      <w:r w:rsidRPr="0094645F">
        <w:rPr>
          <w:rFonts w:ascii="PT Astra Serif" w:eastAsia="Times New Roman" w:hAnsi="PT Astra Serif"/>
          <w:sz w:val="24"/>
          <w:szCs w:val="24"/>
          <w:lang w:eastAsia="ru-RU"/>
        </w:rPr>
        <w:t>необходимой квалификацией</w:t>
      </w:r>
    </w:p>
    <w:tbl>
      <w:tblPr>
        <w:tblpPr w:leftFromText="180" w:rightFromText="180" w:vertAnchor="page" w:horzAnchor="margin" w:tblpXSpec="center" w:tblpY="3211"/>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282"/>
        <w:gridCol w:w="1270"/>
        <w:gridCol w:w="1139"/>
        <w:gridCol w:w="1418"/>
        <w:gridCol w:w="1276"/>
        <w:gridCol w:w="1417"/>
        <w:gridCol w:w="2126"/>
      </w:tblGrid>
      <w:tr w:rsidR="000E338B" w:rsidRPr="0094645F" w14:paraId="63D161D2" w14:textId="77777777" w:rsidTr="0042535C">
        <w:trPr>
          <w:trHeight w:val="990"/>
        </w:trPr>
        <w:tc>
          <w:tcPr>
            <w:tcW w:w="562" w:type="dxa"/>
            <w:vAlign w:val="center"/>
          </w:tcPr>
          <w:p w14:paraId="40AAECEB" w14:textId="77777777" w:rsidR="000E338B" w:rsidRPr="0094645F" w:rsidRDefault="000E338B" w:rsidP="0042535C">
            <w:pPr>
              <w:spacing w:after="0" w:line="240" w:lineRule="auto"/>
              <w:contextualSpacing/>
              <w:jc w:val="center"/>
              <w:rPr>
                <w:rFonts w:ascii="PT Astra Serif" w:eastAsia="Times New Roman" w:hAnsi="PT Astra Serif"/>
                <w:sz w:val="16"/>
                <w:szCs w:val="16"/>
                <w:lang w:eastAsia="ru-RU"/>
              </w:rPr>
            </w:pPr>
            <w:r w:rsidRPr="0094645F">
              <w:rPr>
                <w:rFonts w:ascii="PT Astra Serif" w:eastAsia="Times New Roman" w:hAnsi="PT Astra Serif"/>
                <w:sz w:val="16"/>
                <w:szCs w:val="16"/>
                <w:lang w:eastAsia="ru-RU"/>
              </w:rPr>
              <w:t>№ п/п</w:t>
            </w:r>
          </w:p>
        </w:tc>
        <w:tc>
          <w:tcPr>
            <w:tcW w:w="1282" w:type="dxa"/>
            <w:vAlign w:val="center"/>
          </w:tcPr>
          <w:p w14:paraId="784FC69D" w14:textId="51702725" w:rsidR="000E338B" w:rsidRPr="0094645F" w:rsidRDefault="000E338B" w:rsidP="0042535C">
            <w:pPr>
              <w:spacing w:after="0" w:line="240" w:lineRule="auto"/>
              <w:contextualSpacing/>
              <w:jc w:val="center"/>
              <w:rPr>
                <w:rFonts w:ascii="PT Astra Serif" w:eastAsia="Times New Roman" w:hAnsi="PT Astra Serif"/>
                <w:sz w:val="16"/>
                <w:szCs w:val="16"/>
                <w:lang w:eastAsia="ru-RU"/>
              </w:rPr>
            </w:pPr>
            <w:r w:rsidRPr="0094645F">
              <w:rPr>
                <w:rFonts w:ascii="PT Astra Serif" w:eastAsia="Times New Roman" w:hAnsi="PT Astra Serif"/>
                <w:sz w:val="16"/>
                <w:szCs w:val="16"/>
                <w:lang w:eastAsia="ru-RU"/>
              </w:rPr>
              <w:t>Ф.И.О./</w:t>
            </w:r>
            <w:r>
              <w:rPr>
                <w:rFonts w:ascii="PT Astra Serif" w:eastAsia="Times New Roman" w:hAnsi="PT Astra Serif"/>
                <w:sz w:val="16"/>
                <w:szCs w:val="16"/>
                <w:lang w:eastAsia="ru-RU"/>
              </w:rPr>
              <w:br/>
            </w:r>
            <w:r w:rsidRPr="0094645F">
              <w:rPr>
                <w:rFonts w:ascii="PT Astra Serif" w:eastAsia="Times New Roman" w:hAnsi="PT Astra Serif"/>
                <w:sz w:val="16"/>
                <w:szCs w:val="16"/>
                <w:lang w:eastAsia="ru-RU"/>
              </w:rPr>
              <w:t>Должность</w:t>
            </w:r>
            <w:r>
              <w:rPr>
                <w:rFonts w:ascii="PT Astra Serif" w:eastAsia="Times New Roman" w:hAnsi="PT Astra Serif"/>
                <w:sz w:val="16"/>
                <w:szCs w:val="16"/>
                <w:lang w:eastAsia="ru-RU"/>
              </w:rPr>
              <w:t xml:space="preserve"> (статус в гражданском договоре)</w:t>
            </w:r>
          </w:p>
        </w:tc>
        <w:tc>
          <w:tcPr>
            <w:tcW w:w="1270" w:type="dxa"/>
            <w:shd w:val="clear" w:color="auto" w:fill="auto"/>
            <w:vAlign w:val="center"/>
          </w:tcPr>
          <w:p w14:paraId="27836DAC" w14:textId="77777777" w:rsidR="000E338B" w:rsidRPr="0094645F" w:rsidRDefault="000E338B" w:rsidP="0042535C">
            <w:pPr>
              <w:spacing w:after="0" w:line="240" w:lineRule="auto"/>
              <w:contextualSpacing/>
              <w:jc w:val="center"/>
              <w:rPr>
                <w:rFonts w:ascii="PT Astra Serif" w:eastAsia="Times New Roman" w:hAnsi="PT Astra Serif"/>
                <w:sz w:val="16"/>
                <w:szCs w:val="16"/>
                <w:lang w:eastAsia="ru-RU"/>
              </w:rPr>
            </w:pPr>
            <w:r w:rsidRPr="0094645F">
              <w:rPr>
                <w:rFonts w:ascii="PT Astra Serif" w:eastAsia="Times New Roman" w:hAnsi="PT Astra Serif"/>
                <w:sz w:val="16"/>
                <w:szCs w:val="16"/>
                <w:lang w:eastAsia="ru-RU"/>
              </w:rPr>
              <w:t>Сведения об образовании</w:t>
            </w:r>
          </w:p>
        </w:tc>
        <w:tc>
          <w:tcPr>
            <w:tcW w:w="1139" w:type="dxa"/>
            <w:shd w:val="clear" w:color="auto" w:fill="auto"/>
            <w:vAlign w:val="center"/>
          </w:tcPr>
          <w:p w14:paraId="7813240A" w14:textId="77777777" w:rsidR="000E338B" w:rsidRPr="0094645F" w:rsidRDefault="000E338B" w:rsidP="0042535C">
            <w:pPr>
              <w:spacing w:after="0" w:line="240" w:lineRule="auto"/>
              <w:contextualSpacing/>
              <w:jc w:val="center"/>
              <w:rPr>
                <w:rFonts w:ascii="PT Astra Serif" w:eastAsia="Times New Roman" w:hAnsi="PT Astra Serif"/>
                <w:sz w:val="16"/>
                <w:szCs w:val="16"/>
                <w:lang w:eastAsia="ru-RU"/>
              </w:rPr>
            </w:pPr>
            <w:r w:rsidRPr="0094645F">
              <w:rPr>
                <w:rFonts w:ascii="PT Astra Serif" w:eastAsia="Times New Roman" w:hAnsi="PT Astra Serif"/>
                <w:sz w:val="16"/>
                <w:szCs w:val="16"/>
                <w:lang w:eastAsia="ru-RU"/>
              </w:rPr>
              <w:t>Специальность</w:t>
            </w:r>
          </w:p>
        </w:tc>
        <w:tc>
          <w:tcPr>
            <w:tcW w:w="1418" w:type="dxa"/>
            <w:vAlign w:val="center"/>
          </w:tcPr>
          <w:p w14:paraId="115A9B8E" w14:textId="484FB017" w:rsidR="000E338B" w:rsidRPr="00971E1D" w:rsidRDefault="000E338B" w:rsidP="0042535C">
            <w:pPr>
              <w:spacing w:after="0" w:line="240" w:lineRule="auto"/>
              <w:contextualSpacing/>
              <w:jc w:val="center"/>
              <w:rPr>
                <w:rFonts w:ascii="PT Astra Serif" w:eastAsia="Times New Roman" w:hAnsi="PT Astra Serif"/>
                <w:sz w:val="16"/>
                <w:szCs w:val="16"/>
                <w:lang w:eastAsia="ru-RU"/>
              </w:rPr>
            </w:pPr>
            <w:r>
              <w:rPr>
                <w:rFonts w:ascii="PT Astra Serif" w:eastAsia="Times New Roman" w:hAnsi="PT Astra Serif"/>
                <w:sz w:val="16"/>
                <w:szCs w:val="16"/>
                <w:lang w:eastAsia="ru-RU"/>
              </w:rPr>
              <w:t>Документы, подтверждающие трудовые отношения или гражданско-правовые отношения</w:t>
            </w:r>
          </w:p>
        </w:tc>
        <w:tc>
          <w:tcPr>
            <w:tcW w:w="1276" w:type="dxa"/>
            <w:vAlign w:val="center"/>
          </w:tcPr>
          <w:p w14:paraId="5C0E5D3E" w14:textId="7C8E1775" w:rsidR="000E338B" w:rsidRDefault="000E338B" w:rsidP="0042535C">
            <w:pPr>
              <w:spacing w:after="0" w:line="240" w:lineRule="auto"/>
              <w:contextualSpacing/>
              <w:jc w:val="center"/>
              <w:rPr>
                <w:rFonts w:ascii="PT Astra Serif" w:eastAsia="Times New Roman" w:hAnsi="PT Astra Serif"/>
                <w:sz w:val="16"/>
                <w:szCs w:val="16"/>
                <w:lang w:eastAsia="ru-RU"/>
              </w:rPr>
            </w:pPr>
            <w:r>
              <w:rPr>
                <w:rFonts w:ascii="PT Astra Serif" w:eastAsia="Times New Roman" w:hAnsi="PT Astra Serif"/>
                <w:sz w:val="16"/>
                <w:szCs w:val="16"/>
                <w:lang w:eastAsia="ru-RU"/>
              </w:rPr>
              <w:t>Должностные обязанности (трудовая функция) или обязательства по гражданско-правовому договору</w:t>
            </w:r>
          </w:p>
        </w:tc>
        <w:tc>
          <w:tcPr>
            <w:tcW w:w="1417" w:type="dxa"/>
            <w:shd w:val="clear" w:color="auto" w:fill="auto"/>
            <w:vAlign w:val="center"/>
          </w:tcPr>
          <w:p w14:paraId="2E1BF861" w14:textId="77777777" w:rsidR="000E338B" w:rsidRPr="0094645F" w:rsidRDefault="000E338B" w:rsidP="0042535C">
            <w:pPr>
              <w:spacing w:after="0" w:line="240" w:lineRule="auto"/>
              <w:contextualSpacing/>
              <w:jc w:val="center"/>
              <w:rPr>
                <w:rFonts w:ascii="PT Astra Serif" w:eastAsia="Times New Roman" w:hAnsi="PT Astra Serif"/>
                <w:sz w:val="16"/>
                <w:szCs w:val="16"/>
                <w:lang w:eastAsia="ru-RU"/>
              </w:rPr>
            </w:pPr>
            <w:r>
              <w:rPr>
                <w:rFonts w:ascii="PT Astra Serif" w:eastAsia="Times New Roman" w:hAnsi="PT Astra Serif"/>
                <w:sz w:val="16"/>
                <w:szCs w:val="16"/>
                <w:lang w:eastAsia="ru-RU"/>
              </w:rPr>
              <w:t>Стаж работы по специальности</w:t>
            </w:r>
          </w:p>
        </w:tc>
        <w:tc>
          <w:tcPr>
            <w:tcW w:w="2126" w:type="dxa"/>
            <w:shd w:val="clear" w:color="auto" w:fill="auto"/>
            <w:vAlign w:val="center"/>
          </w:tcPr>
          <w:p w14:paraId="02146773" w14:textId="32F87E0C" w:rsidR="000E338B" w:rsidRPr="0094645F" w:rsidRDefault="000E338B" w:rsidP="0042535C">
            <w:pPr>
              <w:spacing w:after="0" w:line="240" w:lineRule="auto"/>
              <w:contextualSpacing/>
              <w:jc w:val="center"/>
              <w:rPr>
                <w:rFonts w:ascii="PT Astra Serif" w:eastAsia="Times New Roman" w:hAnsi="PT Astra Serif"/>
                <w:sz w:val="16"/>
                <w:szCs w:val="16"/>
                <w:lang w:eastAsia="ru-RU"/>
              </w:rPr>
            </w:pPr>
            <w:r>
              <w:rPr>
                <w:rFonts w:ascii="PT Astra Serif" w:eastAsia="Times New Roman" w:hAnsi="PT Astra Serif"/>
                <w:sz w:val="16"/>
                <w:szCs w:val="16"/>
                <w:lang w:eastAsia="ru-RU"/>
              </w:rPr>
              <w:t>Д</w:t>
            </w:r>
            <w:r w:rsidRPr="000E338B">
              <w:rPr>
                <w:rFonts w:ascii="PT Astra Serif" w:eastAsia="Times New Roman" w:hAnsi="PT Astra Serif"/>
                <w:sz w:val="16"/>
                <w:szCs w:val="16"/>
                <w:lang w:eastAsia="ru-RU"/>
              </w:rPr>
              <w:t>окумент</w:t>
            </w:r>
            <w:r>
              <w:rPr>
                <w:rFonts w:ascii="PT Astra Serif" w:eastAsia="Times New Roman" w:hAnsi="PT Astra Serif"/>
                <w:sz w:val="16"/>
                <w:szCs w:val="16"/>
                <w:lang w:eastAsia="ru-RU"/>
              </w:rPr>
              <w:t>ы</w:t>
            </w:r>
            <w:r w:rsidRPr="000E338B">
              <w:rPr>
                <w:rFonts w:ascii="PT Astra Serif" w:eastAsia="Times New Roman" w:hAnsi="PT Astra Serif"/>
                <w:sz w:val="16"/>
                <w:szCs w:val="16"/>
                <w:lang w:eastAsia="ru-RU"/>
              </w:rPr>
              <w:t>, подтверждающими наличие ученой степени кандидата наук или доктора наук в областях исследования изгородного (корального) оленеводства</w:t>
            </w:r>
          </w:p>
        </w:tc>
      </w:tr>
      <w:tr w:rsidR="000E338B" w:rsidRPr="0094645F" w14:paraId="6811C9FA" w14:textId="77777777" w:rsidTr="0042535C">
        <w:trPr>
          <w:trHeight w:val="183"/>
        </w:trPr>
        <w:tc>
          <w:tcPr>
            <w:tcW w:w="562" w:type="dxa"/>
            <w:vAlign w:val="center"/>
            <w:hideMark/>
          </w:tcPr>
          <w:p w14:paraId="72A29439" w14:textId="77777777" w:rsidR="000E338B" w:rsidRPr="0094645F" w:rsidRDefault="000E338B" w:rsidP="0042535C">
            <w:pPr>
              <w:spacing w:after="0" w:line="240" w:lineRule="auto"/>
              <w:contextualSpacing/>
              <w:jc w:val="center"/>
              <w:rPr>
                <w:rFonts w:ascii="PT Astra Serif" w:eastAsia="Times New Roman" w:hAnsi="PT Astra Serif"/>
                <w:sz w:val="16"/>
                <w:szCs w:val="16"/>
                <w:lang w:eastAsia="ru-RU"/>
              </w:rPr>
            </w:pPr>
            <w:r w:rsidRPr="0094645F">
              <w:rPr>
                <w:rFonts w:ascii="PT Astra Serif" w:eastAsia="Times New Roman" w:hAnsi="PT Astra Serif"/>
                <w:sz w:val="16"/>
                <w:szCs w:val="16"/>
                <w:lang w:eastAsia="ru-RU"/>
              </w:rPr>
              <w:t>1</w:t>
            </w:r>
          </w:p>
        </w:tc>
        <w:tc>
          <w:tcPr>
            <w:tcW w:w="1282" w:type="dxa"/>
            <w:vAlign w:val="center"/>
            <w:hideMark/>
          </w:tcPr>
          <w:p w14:paraId="621D44DE" w14:textId="77777777" w:rsidR="000E338B" w:rsidRPr="0094645F" w:rsidRDefault="000E338B" w:rsidP="0042535C">
            <w:pPr>
              <w:spacing w:after="0" w:line="240" w:lineRule="auto"/>
              <w:contextualSpacing/>
              <w:jc w:val="center"/>
              <w:rPr>
                <w:rFonts w:ascii="PT Astra Serif" w:eastAsia="Times New Roman" w:hAnsi="PT Astra Serif"/>
                <w:sz w:val="16"/>
                <w:szCs w:val="16"/>
                <w:lang w:eastAsia="ru-RU"/>
              </w:rPr>
            </w:pPr>
            <w:r w:rsidRPr="0094645F">
              <w:rPr>
                <w:rFonts w:ascii="PT Astra Serif" w:eastAsia="Times New Roman" w:hAnsi="PT Astra Serif"/>
                <w:sz w:val="16"/>
                <w:szCs w:val="16"/>
                <w:lang w:eastAsia="ru-RU"/>
              </w:rPr>
              <w:t>2</w:t>
            </w:r>
          </w:p>
        </w:tc>
        <w:tc>
          <w:tcPr>
            <w:tcW w:w="1270" w:type="dxa"/>
            <w:shd w:val="clear" w:color="auto" w:fill="auto"/>
            <w:vAlign w:val="center"/>
            <w:hideMark/>
          </w:tcPr>
          <w:p w14:paraId="17E7E3B9" w14:textId="77777777" w:rsidR="000E338B" w:rsidRPr="0094645F" w:rsidRDefault="000E338B" w:rsidP="0042535C">
            <w:pPr>
              <w:spacing w:after="0" w:line="240" w:lineRule="auto"/>
              <w:contextualSpacing/>
              <w:jc w:val="center"/>
              <w:rPr>
                <w:rFonts w:ascii="PT Astra Serif" w:eastAsia="Times New Roman" w:hAnsi="PT Astra Serif"/>
                <w:sz w:val="16"/>
                <w:szCs w:val="16"/>
                <w:lang w:eastAsia="ru-RU"/>
              </w:rPr>
            </w:pPr>
            <w:r w:rsidRPr="0094645F">
              <w:rPr>
                <w:rFonts w:ascii="PT Astra Serif" w:eastAsia="Times New Roman" w:hAnsi="PT Astra Serif"/>
                <w:sz w:val="16"/>
                <w:szCs w:val="16"/>
                <w:lang w:eastAsia="ru-RU"/>
              </w:rPr>
              <w:t>3</w:t>
            </w:r>
          </w:p>
        </w:tc>
        <w:tc>
          <w:tcPr>
            <w:tcW w:w="1139" w:type="dxa"/>
            <w:shd w:val="clear" w:color="auto" w:fill="auto"/>
            <w:vAlign w:val="center"/>
            <w:hideMark/>
          </w:tcPr>
          <w:p w14:paraId="3617F957" w14:textId="77777777" w:rsidR="000E338B" w:rsidRPr="0094645F" w:rsidRDefault="000E338B" w:rsidP="0042535C">
            <w:pPr>
              <w:spacing w:after="0" w:line="240" w:lineRule="auto"/>
              <w:contextualSpacing/>
              <w:jc w:val="center"/>
              <w:rPr>
                <w:rFonts w:ascii="PT Astra Serif" w:eastAsia="Times New Roman" w:hAnsi="PT Astra Serif"/>
                <w:sz w:val="16"/>
                <w:szCs w:val="16"/>
                <w:lang w:eastAsia="ru-RU"/>
              </w:rPr>
            </w:pPr>
            <w:r w:rsidRPr="0094645F">
              <w:rPr>
                <w:rFonts w:ascii="PT Astra Serif" w:eastAsia="Times New Roman" w:hAnsi="PT Astra Serif"/>
                <w:sz w:val="16"/>
                <w:szCs w:val="16"/>
                <w:lang w:eastAsia="ru-RU"/>
              </w:rPr>
              <w:t>4</w:t>
            </w:r>
          </w:p>
        </w:tc>
        <w:tc>
          <w:tcPr>
            <w:tcW w:w="1418" w:type="dxa"/>
            <w:vAlign w:val="center"/>
          </w:tcPr>
          <w:p w14:paraId="50C53CDF" w14:textId="77777777" w:rsidR="000E338B" w:rsidRPr="0094645F" w:rsidRDefault="000E338B" w:rsidP="0042535C">
            <w:pPr>
              <w:spacing w:after="0" w:line="240" w:lineRule="auto"/>
              <w:contextualSpacing/>
              <w:jc w:val="center"/>
              <w:rPr>
                <w:rFonts w:ascii="PT Astra Serif" w:eastAsia="Times New Roman" w:hAnsi="PT Astra Serif"/>
                <w:sz w:val="16"/>
                <w:szCs w:val="16"/>
                <w:lang w:eastAsia="ru-RU"/>
              </w:rPr>
            </w:pPr>
            <w:r w:rsidRPr="0094645F">
              <w:rPr>
                <w:rFonts w:ascii="PT Astra Serif" w:eastAsia="Times New Roman" w:hAnsi="PT Astra Serif"/>
                <w:sz w:val="16"/>
                <w:szCs w:val="16"/>
                <w:lang w:eastAsia="ru-RU"/>
              </w:rPr>
              <w:t>5</w:t>
            </w:r>
          </w:p>
        </w:tc>
        <w:tc>
          <w:tcPr>
            <w:tcW w:w="1276" w:type="dxa"/>
            <w:vAlign w:val="center"/>
          </w:tcPr>
          <w:p w14:paraId="39BD0EAE" w14:textId="77777777" w:rsidR="000E338B" w:rsidRPr="0094645F" w:rsidRDefault="000E338B" w:rsidP="0042535C">
            <w:pPr>
              <w:spacing w:after="0" w:line="240" w:lineRule="auto"/>
              <w:contextualSpacing/>
              <w:jc w:val="center"/>
              <w:rPr>
                <w:rFonts w:ascii="PT Astra Serif" w:eastAsia="Times New Roman" w:hAnsi="PT Astra Serif"/>
                <w:sz w:val="16"/>
                <w:szCs w:val="16"/>
                <w:lang w:eastAsia="ru-RU"/>
              </w:rPr>
            </w:pPr>
          </w:p>
        </w:tc>
        <w:tc>
          <w:tcPr>
            <w:tcW w:w="1417" w:type="dxa"/>
            <w:shd w:val="clear" w:color="auto" w:fill="auto"/>
            <w:vAlign w:val="center"/>
            <w:hideMark/>
          </w:tcPr>
          <w:p w14:paraId="24E8F09F" w14:textId="77777777" w:rsidR="000E338B" w:rsidRPr="0094645F" w:rsidRDefault="000E338B" w:rsidP="0042535C">
            <w:pPr>
              <w:spacing w:after="0" w:line="240" w:lineRule="auto"/>
              <w:contextualSpacing/>
              <w:jc w:val="center"/>
              <w:rPr>
                <w:rFonts w:ascii="PT Astra Serif" w:eastAsia="Times New Roman" w:hAnsi="PT Astra Serif"/>
                <w:sz w:val="16"/>
                <w:szCs w:val="16"/>
                <w:lang w:eastAsia="ru-RU"/>
              </w:rPr>
            </w:pPr>
            <w:r w:rsidRPr="0094645F">
              <w:rPr>
                <w:rFonts w:ascii="PT Astra Serif" w:eastAsia="Times New Roman" w:hAnsi="PT Astra Serif"/>
                <w:sz w:val="16"/>
                <w:szCs w:val="16"/>
                <w:lang w:eastAsia="ru-RU"/>
              </w:rPr>
              <w:t>6</w:t>
            </w:r>
          </w:p>
        </w:tc>
        <w:tc>
          <w:tcPr>
            <w:tcW w:w="2126" w:type="dxa"/>
            <w:shd w:val="clear" w:color="auto" w:fill="auto"/>
            <w:vAlign w:val="center"/>
            <w:hideMark/>
          </w:tcPr>
          <w:p w14:paraId="1763BB36" w14:textId="77777777" w:rsidR="000E338B" w:rsidRPr="0094645F" w:rsidRDefault="000E338B" w:rsidP="0042535C">
            <w:pPr>
              <w:spacing w:after="0" w:line="240" w:lineRule="auto"/>
              <w:contextualSpacing/>
              <w:jc w:val="center"/>
              <w:rPr>
                <w:rFonts w:ascii="PT Astra Serif" w:eastAsia="Times New Roman" w:hAnsi="PT Astra Serif"/>
                <w:sz w:val="16"/>
                <w:szCs w:val="16"/>
                <w:lang w:eastAsia="ru-RU"/>
              </w:rPr>
            </w:pPr>
            <w:r w:rsidRPr="0094645F">
              <w:rPr>
                <w:rFonts w:ascii="PT Astra Serif" w:eastAsia="Times New Roman" w:hAnsi="PT Astra Serif"/>
                <w:sz w:val="16"/>
                <w:szCs w:val="16"/>
                <w:lang w:eastAsia="ru-RU"/>
              </w:rPr>
              <w:t>7</w:t>
            </w:r>
          </w:p>
        </w:tc>
      </w:tr>
      <w:tr w:rsidR="000E338B" w:rsidRPr="0094645F" w14:paraId="26F57E6C" w14:textId="77777777" w:rsidTr="0042535C">
        <w:trPr>
          <w:trHeight w:val="264"/>
        </w:trPr>
        <w:tc>
          <w:tcPr>
            <w:tcW w:w="562" w:type="dxa"/>
            <w:shd w:val="clear" w:color="auto" w:fill="auto"/>
            <w:vAlign w:val="center"/>
            <w:hideMark/>
          </w:tcPr>
          <w:p w14:paraId="0D7E60FA" w14:textId="77777777" w:rsidR="000E338B" w:rsidRPr="0094645F" w:rsidRDefault="000E338B" w:rsidP="0042535C">
            <w:pPr>
              <w:spacing w:after="0" w:line="240" w:lineRule="auto"/>
              <w:contextualSpacing/>
              <w:jc w:val="center"/>
              <w:rPr>
                <w:rFonts w:ascii="PT Astra Serif" w:eastAsia="Times New Roman" w:hAnsi="PT Astra Serif"/>
                <w:sz w:val="16"/>
                <w:szCs w:val="16"/>
                <w:lang w:eastAsia="ru-RU"/>
              </w:rPr>
            </w:pPr>
            <w:r w:rsidRPr="0094645F">
              <w:rPr>
                <w:rFonts w:ascii="PT Astra Serif" w:eastAsia="Times New Roman" w:hAnsi="PT Astra Serif"/>
                <w:sz w:val="16"/>
                <w:szCs w:val="16"/>
                <w:lang w:eastAsia="ru-RU"/>
              </w:rPr>
              <w:t>1.</w:t>
            </w:r>
          </w:p>
        </w:tc>
        <w:tc>
          <w:tcPr>
            <w:tcW w:w="1282" w:type="dxa"/>
            <w:shd w:val="clear" w:color="auto" w:fill="auto"/>
            <w:vAlign w:val="center"/>
          </w:tcPr>
          <w:p w14:paraId="445B128A" w14:textId="77777777" w:rsidR="000E338B" w:rsidRPr="0094645F" w:rsidRDefault="000E338B" w:rsidP="0042535C">
            <w:pPr>
              <w:spacing w:after="0" w:line="240" w:lineRule="auto"/>
              <w:contextualSpacing/>
              <w:jc w:val="center"/>
              <w:rPr>
                <w:rFonts w:ascii="PT Astra Serif" w:eastAsia="Times New Roman" w:hAnsi="PT Astra Serif"/>
                <w:sz w:val="16"/>
                <w:szCs w:val="16"/>
                <w:lang w:eastAsia="ru-RU"/>
              </w:rPr>
            </w:pPr>
          </w:p>
        </w:tc>
        <w:tc>
          <w:tcPr>
            <w:tcW w:w="1270" w:type="dxa"/>
            <w:shd w:val="clear" w:color="auto" w:fill="auto"/>
            <w:vAlign w:val="center"/>
          </w:tcPr>
          <w:p w14:paraId="74E3090D" w14:textId="77777777" w:rsidR="000E338B" w:rsidRPr="0094645F" w:rsidRDefault="000E338B" w:rsidP="0042535C">
            <w:pPr>
              <w:spacing w:after="0" w:line="240" w:lineRule="auto"/>
              <w:contextualSpacing/>
              <w:jc w:val="center"/>
              <w:rPr>
                <w:rFonts w:ascii="PT Astra Serif" w:eastAsia="Times New Roman" w:hAnsi="PT Astra Serif"/>
                <w:sz w:val="16"/>
                <w:szCs w:val="16"/>
                <w:lang w:eastAsia="ru-RU"/>
              </w:rPr>
            </w:pPr>
          </w:p>
        </w:tc>
        <w:tc>
          <w:tcPr>
            <w:tcW w:w="1139" w:type="dxa"/>
            <w:shd w:val="clear" w:color="auto" w:fill="auto"/>
            <w:vAlign w:val="center"/>
          </w:tcPr>
          <w:p w14:paraId="44DF3E85" w14:textId="77777777" w:rsidR="000E338B" w:rsidRPr="0094645F" w:rsidRDefault="000E338B" w:rsidP="0042535C">
            <w:pPr>
              <w:spacing w:after="0" w:line="240" w:lineRule="auto"/>
              <w:contextualSpacing/>
              <w:jc w:val="center"/>
              <w:rPr>
                <w:rFonts w:ascii="PT Astra Serif" w:eastAsia="Times New Roman" w:hAnsi="PT Astra Serif"/>
                <w:sz w:val="16"/>
                <w:szCs w:val="16"/>
                <w:lang w:eastAsia="ru-RU"/>
              </w:rPr>
            </w:pPr>
          </w:p>
        </w:tc>
        <w:tc>
          <w:tcPr>
            <w:tcW w:w="1418" w:type="dxa"/>
            <w:vAlign w:val="center"/>
          </w:tcPr>
          <w:p w14:paraId="436E4577" w14:textId="77777777" w:rsidR="000E338B" w:rsidRPr="0094645F" w:rsidRDefault="000E338B" w:rsidP="0042535C">
            <w:pPr>
              <w:spacing w:after="0" w:line="240" w:lineRule="auto"/>
              <w:contextualSpacing/>
              <w:jc w:val="center"/>
              <w:rPr>
                <w:rFonts w:ascii="PT Astra Serif" w:eastAsia="Times New Roman" w:hAnsi="PT Astra Serif"/>
                <w:sz w:val="16"/>
                <w:szCs w:val="16"/>
                <w:lang w:eastAsia="ru-RU"/>
              </w:rPr>
            </w:pPr>
          </w:p>
        </w:tc>
        <w:tc>
          <w:tcPr>
            <w:tcW w:w="1276" w:type="dxa"/>
            <w:vAlign w:val="center"/>
          </w:tcPr>
          <w:p w14:paraId="786BB534" w14:textId="77777777" w:rsidR="000E338B" w:rsidRPr="0094645F" w:rsidRDefault="000E338B" w:rsidP="0042535C">
            <w:pPr>
              <w:spacing w:after="0" w:line="240" w:lineRule="auto"/>
              <w:contextualSpacing/>
              <w:jc w:val="center"/>
              <w:rPr>
                <w:rFonts w:ascii="PT Astra Serif" w:eastAsia="Times New Roman" w:hAnsi="PT Astra Serif"/>
                <w:sz w:val="14"/>
                <w:szCs w:val="14"/>
                <w:lang w:eastAsia="ru-RU"/>
              </w:rPr>
            </w:pPr>
          </w:p>
        </w:tc>
        <w:tc>
          <w:tcPr>
            <w:tcW w:w="1417" w:type="dxa"/>
            <w:shd w:val="clear" w:color="auto" w:fill="auto"/>
            <w:vAlign w:val="center"/>
          </w:tcPr>
          <w:p w14:paraId="571376F6" w14:textId="77777777" w:rsidR="000E338B" w:rsidRPr="0094645F" w:rsidRDefault="000E338B" w:rsidP="0042535C">
            <w:pPr>
              <w:spacing w:after="0" w:line="240" w:lineRule="auto"/>
              <w:contextualSpacing/>
              <w:jc w:val="center"/>
              <w:rPr>
                <w:rFonts w:ascii="PT Astra Serif" w:eastAsia="Times New Roman" w:hAnsi="PT Astra Serif"/>
                <w:sz w:val="14"/>
                <w:szCs w:val="14"/>
                <w:lang w:eastAsia="ru-RU"/>
              </w:rPr>
            </w:pPr>
          </w:p>
        </w:tc>
        <w:tc>
          <w:tcPr>
            <w:tcW w:w="2126" w:type="dxa"/>
            <w:shd w:val="clear" w:color="auto" w:fill="auto"/>
            <w:vAlign w:val="center"/>
          </w:tcPr>
          <w:p w14:paraId="20C7AAF0" w14:textId="77777777" w:rsidR="000E338B" w:rsidRPr="0094645F" w:rsidRDefault="000E338B" w:rsidP="0042535C">
            <w:pPr>
              <w:spacing w:after="0" w:line="240" w:lineRule="auto"/>
              <w:contextualSpacing/>
              <w:jc w:val="center"/>
              <w:rPr>
                <w:rFonts w:ascii="PT Astra Serif" w:eastAsia="Times New Roman" w:hAnsi="PT Astra Serif"/>
                <w:sz w:val="16"/>
                <w:szCs w:val="16"/>
                <w:lang w:eastAsia="ru-RU"/>
              </w:rPr>
            </w:pPr>
          </w:p>
        </w:tc>
      </w:tr>
      <w:tr w:rsidR="000E338B" w:rsidRPr="0094645F" w14:paraId="23C3A05C" w14:textId="77777777" w:rsidTr="0042535C">
        <w:trPr>
          <w:trHeight w:val="264"/>
        </w:trPr>
        <w:tc>
          <w:tcPr>
            <w:tcW w:w="562" w:type="dxa"/>
            <w:shd w:val="clear" w:color="auto" w:fill="auto"/>
            <w:vAlign w:val="center"/>
            <w:hideMark/>
          </w:tcPr>
          <w:p w14:paraId="32FFC8C8" w14:textId="77777777" w:rsidR="000E338B" w:rsidRPr="0094645F" w:rsidRDefault="000E338B" w:rsidP="0042535C">
            <w:pPr>
              <w:spacing w:after="0" w:line="240" w:lineRule="auto"/>
              <w:contextualSpacing/>
              <w:jc w:val="center"/>
              <w:rPr>
                <w:rFonts w:ascii="PT Astra Serif" w:eastAsia="Times New Roman" w:hAnsi="PT Astra Serif"/>
                <w:sz w:val="16"/>
                <w:szCs w:val="16"/>
                <w:lang w:eastAsia="ru-RU"/>
              </w:rPr>
            </w:pPr>
            <w:r w:rsidRPr="0094645F">
              <w:rPr>
                <w:rFonts w:ascii="PT Astra Serif" w:eastAsia="Times New Roman" w:hAnsi="PT Astra Serif"/>
                <w:sz w:val="16"/>
                <w:szCs w:val="16"/>
                <w:lang w:eastAsia="ru-RU"/>
              </w:rPr>
              <w:t>2.</w:t>
            </w:r>
          </w:p>
        </w:tc>
        <w:tc>
          <w:tcPr>
            <w:tcW w:w="1282" w:type="dxa"/>
            <w:shd w:val="clear" w:color="auto" w:fill="auto"/>
            <w:vAlign w:val="center"/>
          </w:tcPr>
          <w:p w14:paraId="19C66871" w14:textId="77777777" w:rsidR="000E338B" w:rsidRPr="0094645F" w:rsidRDefault="000E338B" w:rsidP="0042535C">
            <w:pPr>
              <w:spacing w:after="0" w:line="240" w:lineRule="auto"/>
              <w:contextualSpacing/>
              <w:jc w:val="center"/>
              <w:rPr>
                <w:rFonts w:ascii="PT Astra Serif" w:eastAsia="Times New Roman" w:hAnsi="PT Astra Serif"/>
                <w:sz w:val="16"/>
                <w:szCs w:val="16"/>
                <w:lang w:eastAsia="ru-RU"/>
              </w:rPr>
            </w:pPr>
          </w:p>
        </w:tc>
        <w:tc>
          <w:tcPr>
            <w:tcW w:w="1270" w:type="dxa"/>
            <w:shd w:val="clear" w:color="auto" w:fill="auto"/>
            <w:vAlign w:val="center"/>
          </w:tcPr>
          <w:p w14:paraId="6BA16AF9" w14:textId="77777777" w:rsidR="000E338B" w:rsidRPr="0094645F" w:rsidRDefault="000E338B" w:rsidP="0042535C">
            <w:pPr>
              <w:spacing w:after="0" w:line="240" w:lineRule="auto"/>
              <w:contextualSpacing/>
              <w:jc w:val="center"/>
              <w:rPr>
                <w:rFonts w:ascii="PT Astra Serif" w:eastAsia="Times New Roman" w:hAnsi="PT Astra Serif"/>
                <w:sz w:val="16"/>
                <w:szCs w:val="16"/>
                <w:lang w:eastAsia="ru-RU"/>
              </w:rPr>
            </w:pPr>
          </w:p>
        </w:tc>
        <w:tc>
          <w:tcPr>
            <w:tcW w:w="1139" w:type="dxa"/>
            <w:shd w:val="clear" w:color="auto" w:fill="auto"/>
            <w:vAlign w:val="center"/>
          </w:tcPr>
          <w:p w14:paraId="2A91CDF1" w14:textId="77777777" w:rsidR="000E338B" w:rsidRPr="0094645F" w:rsidRDefault="000E338B" w:rsidP="0042535C">
            <w:pPr>
              <w:spacing w:after="0" w:line="240" w:lineRule="auto"/>
              <w:contextualSpacing/>
              <w:jc w:val="center"/>
              <w:rPr>
                <w:rFonts w:ascii="PT Astra Serif" w:eastAsia="Times New Roman" w:hAnsi="PT Astra Serif"/>
                <w:sz w:val="16"/>
                <w:szCs w:val="16"/>
                <w:lang w:eastAsia="ru-RU"/>
              </w:rPr>
            </w:pPr>
          </w:p>
        </w:tc>
        <w:tc>
          <w:tcPr>
            <w:tcW w:w="1418" w:type="dxa"/>
            <w:vAlign w:val="center"/>
          </w:tcPr>
          <w:p w14:paraId="36965737" w14:textId="77777777" w:rsidR="000E338B" w:rsidRPr="0094645F" w:rsidRDefault="000E338B" w:rsidP="0042535C">
            <w:pPr>
              <w:spacing w:after="0" w:line="240" w:lineRule="auto"/>
              <w:contextualSpacing/>
              <w:jc w:val="center"/>
              <w:rPr>
                <w:rFonts w:ascii="PT Astra Serif" w:eastAsia="Times New Roman" w:hAnsi="PT Astra Serif"/>
                <w:sz w:val="16"/>
                <w:szCs w:val="16"/>
                <w:lang w:eastAsia="ru-RU"/>
              </w:rPr>
            </w:pPr>
          </w:p>
        </w:tc>
        <w:tc>
          <w:tcPr>
            <w:tcW w:w="1276" w:type="dxa"/>
            <w:vAlign w:val="center"/>
          </w:tcPr>
          <w:p w14:paraId="409CA974" w14:textId="77777777" w:rsidR="000E338B" w:rsidRPr="0094645F" w:rsidRDefault="000E338B" w:rsidP="0042535C">
            <w:pPr>
              <w:spacing w:after="0" w:line="240" w:lineRule="auto"/>
              <w:contextualSpacing/>
              <w:jc w:val="center"/>
              <w:rPr>
                <w:rFonts w:ascii="PT Astra Serif" w:eastAsia="Times New Roman" w:hAnsi="PT Astra Serif"/>
                <w:sz w:val="16"/>
                <w:szCs w:val="16"/>
                <w:lang w:eastAsia="ru-RU"/>
              </w:rPr>
            </w:pPr>
          </w:p>
        </w:tc>
        <w:tc>
          <w:tcPr>
            <w:tcW w:w="1417" w:type="dxa"/>
            <w:shd w:val="clear" w:color="auto" w:fill="auto"/>
            <w:vAlign w:val="center"/>
          </w:tcPr>
          <w:p w14:paraId="551DA420" w14:textId="77777777" w:rsidR="000E338B" w:rsidRPr="0094645F" w:rsidRDefault="000E338B" w:rsidP="0042535C">
            <w:pPr>
              <w:spacing w:after="0" w:line="240" w:lineRule="auto"/>
              <w:contextualSpacing/>
              <w:jc w:val="center"/>
              <w:rPr>
                <w:rFonts w:ascii="PT Astra Serif" w:eastAsia="Times New Roman" w:hAnsi="PT Astra Serif"/>
                <w:sz w:val="16"/>
                <w:szCs w:val="16"/>
                <w:lang w:eastAsia="ru-RU"/>
              </w:rPr>
            </w:pPr>
          </w:p>
        </w:tc>
        <w:tc>
          <w:tcPr>
            <w:tcW w:w="2126" w:type="dxa"/>
            <w:shd w:val="clear" w:color="auto" w:fill="auto"/>
            <w:vAlign w:val="center"/>
          </w:tcPr>
          <w:p w14:paraId="6D2E496C" w14:textId="77777777" w:rsidR="000E338B" w:rsidRPr="0094645F" w:rsidRDefault="000E338B" w:rsidP="0042535C">
            <w:pPr>
              <w:spacing w:after="0" w:line="240" w:lineRule="auto"/>
              <w:contextualSpacing/>
              <w:jc w:val="center"/>
              <w:rPr>
                <w:rFonts w:ascii="PT Astra Serif" w:eastAsia="Times New Roman" w:hAnsi="PT Astra Serif"/>
                <w:sz w:val="16"/>
                <w:szCs w:val="16"/>
                <w:lang w:eastAsia="ru-RU"/>
              </w:rPr>
            </w:pPr>
          </w:p>
        </w:tc>
      </w:tr>
      <w:tr w:rsidR="000E338B" w:rsidRPr="0094645F" w14:paraId="6E553E0C" w14:textId="77777777" w:rsidTr="0042535C">
        <w:trPr>
          <w:trHeight w:val="264"/>
        </w:trPr>
        <w:tc>
          <w:tcPr>
            <w:tcW w:w="562" w:type="dxa"/>
            <w:shd w:val="clear" w:color="auto" w:fill="auto"/>
            <w:vAlign w:val="center"/>
            <w:hideMark/>
          </w:tcPr>
          <w:p w14:paraId="22EBA118" w14:textId="77777777" w:rsidR="000E338B" w:rsidRPr="0094645F" w:rsidRDefault="000E338B" w:rsidP="0042535C">
            <w:pPr>
              <w:spacing w:after="0" w:line="240" w:lineRule="auto"/>
              <w:contextualSpacing/>
              <w:jc w:val="center"/>
              <w:rPr>
                <w:rFonts w:ascii="PT Astra Serif" w:eastAsia="Times New Roman" w:hAnsi="PT Astra Serif"/>
                <w:sz w:val="16"/>
                <w:szCs w:val="16"/>
                <w:lang w:eastAsia="ru-RU"/>
              </w:rPr>
            </w:pPr>
            <w:r w:rsidRPr="0094645F">
              <w:rPr>
                <w:rFonts w:ascii="PT Astra Serif" w:eastAsia="Times New Roman" w:hAnsi="PT Astra Serif"/>
                <w:sz w:val="16"/>
                <w:szCs w:val="16"/>
                <w:lang w:eastAsia="ru-RU"/>
              </w:rPr>
              <w:t>…</w:t>
            </w:r>
          </w:p>
        </w:tc>
        <w:tc>
          <w:tcPr>
            <w:tcW w:w="1282" w:type="dxa"/>
            <w:shd w:val="clear" w:color="auto" w:fill="auto"/>
            <w:vAlign w:val="center"/>
          </w:tcPr>
          <w:p w14:paraId="448FEDFC" w14:textId="77777777" w:rsidR="000E338B" w:rsidRPr="0094645F" w:rsidRDefault="000E338B" w:rsidP="0042535C">
            <w:pPr>
              <w:spacing w:after="0" w:line="240" w:lineRule="auto"/>
              <w:contextualSpacing/>
              <w:jc w:val="center"/>
              <w:rPr>
                <w:rFonts w:ascii="PT Astra Serif" w:eastAsia="Times New Roman" w:hAnsi="PT Astra Serif"/>
                <w:sz w:val="16"/>
                <w:szCs w:val="16"/>
                <w:lang w:eastAsia="ru-RU"/>
              </w:rPr>
            </w:pPr>
          </w:p>
        </w:tc>
        <w:tc>
          <w:tcPr>
            <w:tcW w:w="1270" w:type="dxa"/>
            <w:shd w:val="clear" w:color="auto" w:fill="auto"/>
            <w:vAlign w:val="center"/>
          </w:tcPr>
          <w:p w14:paraId="60A9B556" w14:textId="77777777" w:rsidR="000E338B" w:rsidRPr="0094645F" w:rsidRDefault="000E338B" w:rsidP="0042535C">
            <w:pPr>
              <w:spacing w:after="0" w:line="240" w:lineRule="auto"/>
              <w:contextualSpacing/>
              <w:jc w:val="center"/>
              <w:rPr>
                <w:rFonts w:ascii="PT Astra Serif" w:eastAsia="Times New Roman" w:hAnsi="PT Astra Serif"/>
                <w:sz w:val="16"/>
                <w:szCs w:val="16"/>
                <w:lang w:eastAsia="ru-RU"/>
              </w:rPr>
            </w:pPr>
          </w:p>
        </w:tc>
        <w:tc>
          <w:tcPr>
            <w:tcW w:w="1139" w:type="dxa"/>
            <w:shd w:val="clear" w:color="auto" w:fill="auto"/>
            <w:vAlign w:val="center"/>
          </w:tcPr>
          <w:p w14:paraId="699E8772" w14:textId="77777777" w:rsidR="000E338B" w:rsidRPr="0094645F" w:rsidRDefault="000E338B" w:rsidP="0042535C">
            <w:pPr>
              <w:spacing w:after="0" w:line="240" w:lineRule="auto"/>
              <w:contextualSpacing/>
              <w:jc w:val="center"/>
              <w:rPr>
                <w:rFonts w:ascii="PT Astra Serif" w:eastAsia="Times New Roman" w:hAnsi="PT Astra Serif"/>
                <w:sz w:val="16"/>
                <w:szCs w:val="16"/>
                <w:lang w:eastAsia="ru-RU"/>
              </w:rPr>
            </w:pPr>
          </w:p>
        </w:tc>
        <w:tc>
          <w:tcPr>
            <w:tcW w:w="1418" w:type="dxa"/>
            <w:vAlign w:val="center"/>
          </w:tcPr>
          <w:p w14:paraId="01BF0D24" w14:textId="77777777" w:rsidR="000E338B" w:rsidRPr="0094645F" w:rsidRDefault="000E338B" w:rsidP="0042535C">
            <w:pPr>
              <w:spacing w:after="0" w:line="240" w:lineRule="auto"/>
              <w:contextualSpacing/>
              <w:jc w:val="center"/>
              <w:rPr>
                <w:rFonts w:ascii="PT Astra Serif" w:eastAsia="Times New Roman" w:hAnsi="PT Astra Serif"/>
                <w:sz w:val="16"/>
                <w:szCs w:val="16"/>
                <w:lang w:eastAsia="ru-RU"/>
              </w:rPr>
            </w:pPr>
          </w:p>
        </w:tc>
        <w:tc>
          <w:tcPr>
            <w:tcW w:w="1276" w:type="dxa"/>
            <w:vAlign w:val="center"/>
          </w:tcPr>
          <w:p w14:paraId="1967C0B3" w14:textId="77777777" w:rsidR="000E338B" w:rsidRPr="0094645F" w:rsidRDefault="000E338B" w:rsidP="0042535C">
            <w:pPr>
              <w:spacing w:after="0" w:line="240" w:lineRule="auto"/>
              <w:contextualSpacing/>
              <w:jc w:val="center"/>
              <w:rPr>
                <w:rFonts w:ascii="PT Astra Serif" w:eastAsia="Times New Roman" w:hAnsi="PT Astra Serif"/>
                <w:sz w:val="16"/>
                <w:szCs w:val="16"/>
                <w:lang w:eastAsia="ru-RU"/>
              </w:rPr>
            </w:pPr>
          </w:p>
        </w:tc>
        <w:tc>
          <w:tcPr>
            <w:tcW w:w="1417" w:type="dxa"/>
            <w:shd w:val="clear" w:color="auto" w:fill="auto"/>
            <w:vAlign w:val="center"/>
          </w:tcPr>
          <w:p w14:paraId="3C58435C" w14:textId="77777777" w:rsidR="000E338B" w:rsidRPr="0094645F" w:rsidRDefault="000E338B" w:rsidP="0042535C">
            <w:pPr>
              <w:spacing w:after="0" w:line="240" w:lineRule="auto"/>
              <w:contextualSpacing/>
              <w:jc w:val="center"/>
              <w:rPr>
                <w:rFonts w:ascii="PT Astra Serif" w:eastAsia="Times New Roman" w:hAnsi="PT Astra Serif"/>
                <w:sz w:val="16"/>
                <w:szCs w:val="16"/>
                <w:lang w:eastAsia="ru-RU"/>
              </w:rPr>
            </w:pPr>
          </w:p>
        </w:tc>
        <w:tc>
          <w:tcPr>
            <w:tcW w:w="2126" w:type="dxa"/>
            <w:shd w:val="clear" w:color="auto" w:fill="auto"/>
            <w:vAlign w:val="center"/>
          </w:tcPr>
          <w:p w14:paraId="211CF0F9" w14:textId="77777777" w:rsidR="000E338B" w:rsidRPr="0094645F" w:rsidRDefault="000E338B" w:rsidP="0042535C">
            <w:pPr>
              <w:spacing w:after="0" w:line="240" w:lineRule="auto"/>
              <w:contextualSpacing/>
              <w:jc w:val="center"/>
              <w:rPr>
                <w:rFonts w:ascii="PT Astra Serif" w:eastAsia="Times New Roman" w:hAnsi="PT Astra Serif"/>
                <w:sz w:val="16"/>
                <w:szCs w:val="16"/>
                <w:lang w:eastAsia="ru-RU"/>
              </w:rPr>
            </w:pPr>
          </w:p>
        </w:tc>
      </w:tr>
      <w:tr w:rsidR="000E338B" w:rsidRPr="0094645F" w14:paraId="3E0C197B" w14:textId="77777777" w:rsidTr="0042535C">
        <w:trPr>
          <w:trHeight w:val="264"/>
        </w:trPr>
        <w:tc>
          <w:tcPr>
            <w:tcW w:w="562" w:type="dxa"/>
            <w:shd w:val="clear" w:color="auto" w:fill="auto"/>
            <w:vAlign w:val="center"/>
          </w:tcPr>
          <w:p w14:paraId="573A3809" w14:textId="77777777" w:rsidR="000E338B" w:rsidRPr="0094645F" w:rsidRDefault="000E338B" w:rsidP="0042535C">
            <w:pPr>
              <w:spacing w:after="0" w:line="240" w:lineRule="auto"/>
              <w:contextualSpacing/>
              <w:jc w:val="center"/>
              <w:rPr>
                <w:rFonts w:ascii="PT Astra Serif" w:eastAsia="Times New Roman" w:hAnsi="PT Astra Serif"/>
                <w:sz w:val="16"/>
                <w:szCs w:val="16"/>
                <w:lang w:eastAsia="ru-RU"/>
              </w:rPr>
            </w:pPr>
            <w:r w:rsidRPr="0094645F">
              <w:rPr>
                <w:rFonts w:ascii="PT Astra Serif" w:eastAsia="Times New Roman" w:hAnsi="PT Astra Serif"/>
                <w:sz w:val="16"/>
                <w:szCs w:val="16"/>
                <w:lang w:eastAsia="ru-RU"/>
              </w:rPr>
              <w:t>…</w:t>
            </w:r>
          </w:p>
        </w:tc>
        <w:tc>
          <w:tcPr>
            <w:tcW w:w="1282" w:type="dxa"/>
            <w:shd w:val="clear" w:color="auto" w:fill="auto"/>
            <w:vAlign w:val="center"/>
          </w:tcPr>
          <w:p w14:paraId="6F849DD7" w14:textId="77777777" w:rsidR="000E338B" w:rsidRPr="0094645F" w:rsidRDefault="000E338B" w:rsidP="0042535C">
            <w:pPr>
              <w:spacing w:after="0" w:line="240" w:lineRule="auto"/>
              <w:contextualSpacing/>
              <w:jc w:val="center"/>
              <w:rPr>
                <w:rFonts w:ascii="PT Astra Serif" w:eastAsia="Times New Roman" w:hAnsi="PT Astra Serif"/>
                <w:sz w:val="16"/>
                <w:szCs w:val="16"/>
                <w:lang w:eastAsia="ru-RU"/>
              </w:rPr>
            </w:pPr>
          </w:p>
        </w:tc>
        <w:tc>
          <w:tcPr>
            <w:tcW w:w="1270" w:type="dxa"/>
            <w:shd w:val="clear" w:color="auto" w:fill="auto"/>
            <w:vAlign w:val="center"/>
          </w:tcPr>
          <w:p w14:paraId="4DA82283" w14:textId="77777777" w:rsidR="000E338B" w:rsidRPr="0094645F" w:rsidRDefault="000E338B" w:rsidP="0042535C">
            <w:pPr>
              <w:spacing w:after="0" w:line="240" w:lineRule="auto"/>
              <w:contextualSpacing/>
              <w:jc w:val="center"/>
              <w:rPr>
                <w:rFonts w:ascii="PT Astra Serif" w:eastAsia="Times New Roman" w:hAnsi="PT Astra Serif"/>
                <w:sz w:val="16"/>
                <w:szCs w:val="16"/>
                <w:lang w:eastAsia="ru-RU"/>
              </w:rPr>
            </w:pPr>
          </w:p>
        </w:tc>
        <w:tc>
          <w:tcPr>
            <w:tcW w:w="1139" w:type="dxa"/>
            <w:shd w:val="clear" w:color="auto" w:fill="auto"/>
            <w:vAlign w:val="center"/>
          </w:tcPr>
          <w:p w14:paraId="4640DA86" w14:textId="77777777" w:rsidR="000E338B" w:rsidRPr="0094645F" w:rsidRDefault="000E338B" w:rsidP="0042535C">
            <w:pPr>
              <w:spacing w:after="0" w:line="240" w:lineRule="auto"/>
              <w:contextualSpacing/>
              <w:jc w:val="center"/>
              <w:rPr>
                <w:rFonts w:ascii="PT Astra Serif" w:eastAsia="Times New Roman" w:hAnsi="PT Astra Serif"/>
                <w:sz w:val="16"/>
                <w:szCs w:val="16"/>
                <w:lang w:eastAsia="ru-RU"/>
              </w:rPr>
            </w:pPr>
          </w:p>
        </w:tc>
        <w:tc>
          <w:tcPr>
            <w:tcW w:w="1418" w:type="dxa"/>
            <w:vAlign w:val="center"/>
          </w:tcPr>
          <w:p w14:paraId="410C25D7" w14:textId="77777777" w:rsidR="000E338B" w:rsidRPr="0094645F" w:rsidRDefault="000E338B" w:rsidP="0042535C">
            <w:pPr>
              <w:spacing w:after="0" w:line="240" w:lineRule="auto"/>
              <w:contextualSpacing/>
              <w:jc w:val="center"/>
              <w:rPr>
                <w:rFonts w:ascii="PT Astra Serif" w:eastAsia="Times New Roman" w:hAnsi="PT Astra Serif"/>
                <w:sz w:val="16"/>
                <w:szCs w:val="16"/>
                <w:lang w:eastAsia="ru-RU"/>
              </w:rPr>
            </w:pPr>
          </w:p>
        </w:tc>
        <w:tc>
          <w:tcPr>
            <w:tcW w:w="1276" w:type="dxa"/>
            <w:vAlign w:val="center"/>
          </w:tcPr>
          <w:p w14:paraId="0A1476CF" w14:textId="77777777" w:rsidR="000E338B" w:rsidRPr="0094645F" w:rsidRDefault="000E338B" w:rsidP="0042535C">
            <w:pPr>
              <w:spacing w:after="0" w:line="240" w:lineRule="auto"/>
              <w:contextualSpacing/>
              <w:jc w:val="center"/>
              <w:rPr>
                <w:rFonts w:ascii="PT Astra Serif" w:eastAsia="Times New Roman" w:hAnsi="PT Astra Serif"/>
                <w:sz w:val="16"/>
                <w:szCs w:val="16"/>
                <w:lang w:eastAsia="ru-RU"/>
              </w:rPr>
            </w:pPr>
          </w:p>
        </w:tc>
        <w:tc>
          <w:tcPr>
            <w:tcW w:w="1417" w:type="dxa"/>
            <w:shd w:val="clear" w:color="auto" w:fill="auto"/>
            <w:vAlign w:val="center"/>
          </w:tcPr>
          <w:p w14:paraId="4E1EA489" w14:textId="77777777" w:rsidR="000E338B" w:rsidRPr="0094645F" w:rsidRDefault="000E338B" w:rsidP="0042535C">
            <w:pPr>
              <w:spacing w:after="0" w:line="240" w:lineRule="auto"/>
              <w:contextualSpacing/>
              <w:jc w:val="center"/>
              <w:rPr>
                <w:rFonts w:ascii="PT Astra Serif" w:eastAsia="Times New Roman" w:hAnsi="PT Astra Serif"/>
                <w:sz w:val="16"/>
                <w:szCs w:val="16"/>
                <w:lang w:eastAsia="ru-RU"/>
              </w:rPr>
            </w:pPr>
          </w:p>
        </w:tc>
        <w:tc>
          <w:tcPr>
            <w:tcW w:w="2126" w:type="dxa"/>
            <w:shd w:val="clear" w:color="auto" w:fill="auto"/>
            <w:vAlign w:val="center"/>
          </w:tcPr>
          <w:p w14:paraId="089B0499" w14:textId="77777777" w:rsidR="000E338B" w:rsidRPr="0094645F" w:rsidRDefault="000E338B" w:rsidP="0042535C">
            <w:pPr>
              <w:spacing w:after="0" w:line="240" w:lineRule="auto"/>
              <w:contextualSpacing/>
              <w:jc w:val="center"/>
              <w:rPr>
                <w:rFonts w:ascii="PT Astra Serif" w:eastAsia="Times New Roman" w:hAnsi="PT Astra Serif"/>
                <w:sz w:val="16"/>
                <w:szCs w:val="16"/>
                <w:lang w:eastAsia="ru-RU"/>
              </w:rPr>
            </w:pPr>
          </w:p>
        </w:tc>
      </w:tr>
    </w:tbl>
    <w:p w14:paraId="5B7C9FF1" w14:textId="671A6F58" w:rsidR="000E338B" w:rsidRDefault="000E338B" w:rsidP="000E338B">
      <w:pPr>
        <w:spacing w:after="0" w:line="240" w:lineRule="auto"/>
        <w:jc w:val="both"/>
        <w:rPr>
          <w:rFonts w:ascii="PT Astra Serif" w:hAnsi="PT Astra Serif"/>
          <w:sz w:val="24"/>
          <w:szCs w:val="24"/>
        </w:rPr>
      </w:pPr>
    </w:p>
    <w:p w14:paraId="7C2E7CA6" w14:textId="77777777" w:rsidR="000E338B" w:rsidRDefault="000E338B" w:rsidP="000E338B">
      <w:pPr>
        <w:spacing w:after="0" w:line="240" w:lineRule="auto"/>
        <w:jc w:val="both"/>
        <w:rPr>
          <w:rFonts w:ascii="PT Astra Serif" w:hAnsi="PT Astra Serif"/>
          <w:sz w:val="24"/>
          <w:szCs w:val="24"/>
        </w:rPr>
      </w:pPr>
    </w:p>
    <w:p w14:paraId="3F0F6537" w14:textId="6391627F" w:rsidR="001E6685" w:rsidRDefault="001E6685" w:rsidP="00F1238E">
      <w:pPr>
        <w:spacing w:after="0" w:line="240" w:lineRule="auto"/>
        <w:ind w:firstLine="567"/>
        <w:jc w:val="both"/>
        <w:rPr>
          <w:rFonts w:ascii="PT Astra Serif" w:hAnsi="PT Astra Serif"/>
          <w:sz w:val="24"/>
          <w:szCs w:val="24"/>
        </w:rPr>
      </w:pPr>
      <w:r>
        <w:rPr>
          <w:rFonts w:ascii="PT Astra Serif" w:hAnsi="PT Astra Serif"/>
          <w:sz w:val="24"/>
          <w:szCs w:val="24"/>
        </w:rPr>
        <w:br w:type="page"/>
      </w:r>
    </w:p>
    <w:p w14:paraId="7BE0A53E" w14:textId="4A1F8C18" w:rsidR="0062500A" w:rsidRDefault="0062500A" w:rsidP="0062500A">
      <w:pPr>
        <w:spacing w:after="0" w:line="240" w:lineRule="auto"/>
        <w:jc w:val="right"/>
        <w:outlineLvl w:val="1"/>
        <w:rPr>
          <w:rFonts w:ascii="PT Astra Serif" w:hAnsi="PT Astra Serif"/>
          <w:sz w:val="24"/>
          <w:szCs w:val="24"/>
        </w:rPr>
      </w:pPr>
      <w:bookmarkStart w:id="42" w:name="_Toc123119891"/>
      <w:r>
        <w:rPr>
          <w:rFonts w:ascii="PT Astra Serif" w:hAnsi="PT Astra Serif"/>
          <w:sz w:val="24"/>
          <w:szCs w:val="24"/>
        </w:rPr>
        <w:lastRenderedPageBreak/>
        <w:t xml:space="preserve">Приложение </w:t>
      </w:r>
      <w:r w:rsidR="00B400B7">
        <w:rPr>
          <w:rFonts w:ascii="PT Astra Serif" w:hAnsi="PT Astra Serif"/>
          <w:sz w:val="24"/>
          <w:szCs w:val="24"/>
        </w:rPr>
        <w:t>5</w:t>
      </w:r>
      <w:r w:rsidR="00C71702">
        <w:rPr>
          <w:rFonts w:ascii="PT Astra Serif" w:hAnsi="PT Astra Serif"/>
          <w:sz w:val="24"/>
          <w:szCs w:val="24"/>
        </w:rPr>
        <w:t xml:space="preserve"> к Документации</w:t>
      </w:r>
      <w:bookmarkEnd w:id="42"/>
    </w:p>
    <w:p w14:paraId="29FB1E99" w14:textId="2F61C7A2" w:rsidR="00AF2A46" w:rsidRDefault="00AF2A46" w:rsidP="00C1468B">
      <w:pPr>
        <w:autoSpaceDE w:val="0"/>
        <w:autoSpaceDN w:val="0"/>
        <w:adjustRightInd w:val="0"/>
        <w:spacing w:after="0" w:line="240" w:lineRule="auto"/>
        <w:rPr>
          <w:rFonts w:ascii="PT Astra Serif" w:hAnsi="PT Astra Serif"/>
          <w:b/>
          <w:sz w:val="24"/>
          <w:szCs w:val="24"/>
        </w:rPr>
      </w:pPr>
    </w:p>
    <w:p w14:paraId="2AD2DCD7" w14:textId="77140C4C" w:rsidR="0062500A" w:rsidRDefault="0062500A" w:rsidP="00474B6F">
      <w:pPr>
        <w:spacing w:after="0" w:line="240" w:lineRule="auto"/>
        <w:rPr>
          <w:rFonts w:ascii="PT Astra Serif" w:hAnsi="PT Astra Serif"/>
          <w:sz w:val="24"/>
          <w:szCs w:val="24"/>
        </w:rPr>
      </w:pPr>
    </w:p>
    <w:p w14:paraId="3BCB0D9E" w14:textId="77777777" w:rsidR="00EE29F4" w:rsidRPr="00EE29F4" w:rsidRDefault="00EE29F4" w:rsidP="00EE29F4">
      <w:pPr>
        <w:autoSpaceDE w:val="0"/>
        <w:autoSpaceDN w:val="0"/>
        <w:adjustRightInd w:val="0"/>
        <w:spacing w:after="0" w:line="240" w:lineRule="auto"/>
        <w:jc w:val="center"/>
        <w:rPr>
          <w:rFonts w:ascii="PT Astra Serif" w:hAnsi="PT Astra Serif"/>
          <w:b/>
          <w:sz w:val="26"/>
          <w:szCs w:val="26"/>
        </w:rPr>
      </w:pPr>
      <w:r w:rsidRPr="00EE29F4">
        <w:rPr>
          <w:rFonts w:ascii="PT Astra Serif" w:hAnsi="PT Astra Serif"/>
          <w:b/>
          <w:sz w:val="26"/>
          <w:szCs w:val="26"/>
        </w:rPr>
        <w:t>Договор оказания услуг № ____/23</w:t>
      </w:r>
    </w:p>
    <w:p w14:paraId="77D63E70" w14:textId="77777777" w:rsidR="00EE29F4" w:rsidRPr="00EE29F4" w:rsidRDefault="00EE29F4" w:rsidP="00EE29F4">
      <w:pPr>
        <w:spacing w:after="0" w:line="240" w:lineRule="auto"/>
        <w:jc w:val="center"/>
        <w:rPr>
          <w:rFonts w:ascii="PT Astra Serif" w:hAnsi="PT Astra Serif"/>
          <w:b/>
          <w:sz w:val="26"/>
          <w:szCs w:val="26"/>
          <w:highlight w:val="yellow"/>
        </w:rPr>
      </w:pPr>
    </w:p>
    <w:p w14:paraId="712638EF" w14:textId="77777777" w:rsidR="00EE29F4" w:rsidRPr="00EE29F4" w:rsidRDefault="00EE29F4" w:rsidP="00EE29F4">
      <w:pPr>
        <w:spacing w:after="0" w:line="240" w:lineRule="auto"/>
        <w:rPr>
          <w:rFonts w:ascii="PT Astra Serif" w:hAnsi="PT Astra Serif"/>
          <w:sz w:val="26"/>
          <w:szCs w:val="26"/>
        </w:rPr>
      </w:pPr>
      <w:r w:rsidRPr="00EE29F4">
        <w:rPr>
          <w:rFonts w:ascii="PT Astra Serif" w:hAnsi="PT Astra Serif"/>
          <w:sz w:val="26"/>
          <w:szCs w:val="26"/>
        </w:rPr>
        <w:t xml:space="preserve">г. Ханты-Мансийск                                                           </w:t>
      </w:r>
      <w:proofErr w:type="gramStart"/>
      <w:r w:rsidRPr="00EE29F4">
        <w:rPr>
          <w:rFonts w:ascii="PT Astra Serif" w:hAnsi="PT Astra Serif"/>
          <w:sz w:val="26"/>
          <w:szCs w:val="26"/>
        </w:rPr>
        <w:t xml:space="preserve">   «</w:t>
      </w:r>
      <w:proofErr w:type="gramEnd"/>
      <w:r w:rsidRPr="00EE29F4">
        <w:rPr>
          <w:rFonts w:ascii="PT Astra Serif" w:hAnsi="PT Astra Serif"/>
          <w:sz w:val="26"/>
          <w:szCs w:val="26"/>
        </w:rPr>
        <w:t>___»________2023 года</w:t>
      </w:r>
    </w:p>
    <w:p w14:paraId="6263188A" w14:textId="77777777" w:rsidR="00EE29F4" w:rsidRPr="00EE29F4" w:rsidRDefault="00EE29F4" w:rsidP="00EE29F4">
      <w:pPr>
        <w:spacing w:after="0" w:line="240" w:lineRule="auto"/>
        <w:jc w:val="center"/>
        <w:rPr>
          <w:rFonts w:ascii="PT Astra Serif" w:hAnsi="PT Astra Serif"/>
          <w:sz w:val="26"/>
          <w:szCs w:val="26"/>
        </w:rPr>
      </w:pPr>
    </w:p>
    <w:p w14:paraId="0EB15FBF" w14:textId="77777777" w:rsidR="00EE29F4" w:rsidRPr="00EE29F4" w:rsidRDefault="00EE29F4" w:rsidP="00EE29F4">
      <w:pPr>
        <w:spacing w:after="0" w:line="240" w:lineRule="auto"/>
        <w:ind w:firstLine="709"/>
        <w:jc w:val="both"/>
        <w:rPr>
          <w:rFonts w:ascii="PT Astra Serif" w:hAnsi="PT Astra Serif"/>
          <w:sz w:val="26"/>
          <w:szCs w:val="26"/>
        </w:rPr>
      </w:pPr>
      <w:r w:rsidRPr="00EE29F4">
        <w:rPr>
          <w:rFonts w:ascii="PT Astra Serif" w:hAnsi="PT Astra Serif"/>
          <w:b/>
          <w:kern w:val="24"/>
          <w:sz w:val="26"/>
          <w:szCs w:val="26"/>
        </w:rPr>
        <w:t>Фонд развития Ханты-Мансийского автономного округа – Югры</w:t>
      </w:r>
      <w:r w:rsidRPr="00EE29F4">
        <w:rPr>
          <w:rFonts w:ascii="PT Astra Serif" w:hAnsi="PT Astra Serif"/>
          <w:sz w:val="26"/>
          <w:szCs w:val="26"/>
        </w:rPr>
        <w:t xml:space="preserve">, именуемый в дальнейшем </w:t>
      </w:r>
      <w:r w:rsidRPr="00EE29F4">
        <w:rPr>
          <w:rFonts w:ascii="PT Astra Serif" w:hAnsi="PT Astra Serif"/>
          <w:b/>
          <w:bCs/>
          <w:sz w:val="26"/>
          <w:szCs w:val="26"/>
        </w:rPr>
        <w:t>«</w:t>
      </w:r>
      <w:r w:rsidRPr="00EE29F4">
        <w:rPr>
          <w:rFonts w:ascii="PT Astra Serif" w:hAnsi="PT Astra Serif"/>
          <w:b/>
          <w:sz w:val="26"/>
          <w:szCs w:val="26"/>
        </w:rPr>
        <w:t>Заказчик»</w:t>
      </w:r>
      <w:r w:rsidRPr="00EE29F4">
        <w:rPr>
          <w:rFonts w:ascii="PT Astra Serif" w:hAnsi="PT Astra Serif"/>
          <w:sz w:val="26"/>
          <w:szCs w:val="26"/>
        </w:rPr>
        <w:t>, в лице генерального директора Афанасьева Сергея Александровича, действующего на основании Устава, с одной стороны, и</w:t>
      </w:r>
    </w:p>
    <w:p w14:paraId="45B2CE4B" w14:textId="77777777" w:rsidR="00EE29F4" w:rsidRPr="00EE29F4" w:rsidRDefault="00EE29F4" w:rsidP="00EE29F4">
      <w:pPr>
        <w:spacing w:after="0" w:line="240" w:lineRule="auto"/>
        <w:ind w:firstLine="709"/>
        <w:jc w:val="both"/>
        <w:rPr>
          <w:rFonts w:ascii="PT Astra Serif" w:hAnsi="PT Astra Serif"/>
          <w:sz w:val="26"/>
          <w:szCs w:val="26"/>
        </w:rPr>
      </w:pPr>
      <w:r w:rsidRPr="00EE29F4">
        <w:rPr>
          <w:rFonts w:ascii="PT Astra Serif" w:hAnsi="PT Astra Serif"/>
          <w:sz w:val="26"/>
          <w:szCs w:val="26"/>
        </w:rPr>
        <w:t xml:space="preserve">___________________________, именуемый в дальнейшем </w:t>
      </w:r>
      <w:r w:rsidRPr="00EE29F4">
        <w:rPr>
          <w:rFonts w:ascii="PT Astra Serif" w:hAnsi="PT Astra Serif"/>
          <w:b/>
          <w:bCs/>
          <w:sz w:val="26"/>
          <w:szCs w:val="26"/>
        </w:rPr>
        <w:t>«</w:t>
      </w:r>
      <w:r w:rsidRPr="00EE29F4">
        <w:rPr>
          <w:rFonts w:ascii="PT Astra Serif" w:hAnsi="PT Astra Serif"/>
          <w:b/>
          <w:sz w:val="26"/>
          <w:szCs w:val="26"/>
        </w:rPr>
        <w:t>Исполнитель»</w:t>
      </w:r>
      <w:r w:rsidRPr="00EE29F4">
        <w:rPr>
          <w:rFonts w:ascii="PT Astra Serif" w:hAnsi="PT Astra Serif"/>
          <w:sz w:val="26"/>
          <w:szCs w:val="26"/>
        </w:rPr>
        <w:t>, в лице _________ действующего на основании ________________с другой стороны (далее совместно именуемые – Стороны), на основании решения Комиссии по закупкам Фонда развития Ханты-Мансийского автономного округа – Югры (Протокол № ___/23 от __.___.2023) заключили настоящий договор (далее – Договор) о нижеследующем:</w:t>
      </w:r>
    </w:p>
    <w:p w14:paraId="77A0FE04" w14:textId="77777777" w:rsidR="00EE29F4" w:rsidRPr="00EE29F4" w:rsidRDefault="00EE29F4" w:rsidP="00EE29F4">
      <w:pPr>
        <w:spacing w:after="0" w:line="240" w:lineRule="auto"/>
        <w:jc w:val="center"/>
        <w:rPr>
          <w:rFonts w:ascii="PT Astra Serif" w:hAnsi="PT Astra Serif"/>
          <w:sz w:val="26"/>
          <w:szCs w:val="26"/>
        </w:rPr>
      </w:pPr>
    </w:p>
    <w:p w14:paraId="763DD96F" w14:textId="77777777" w:rsidR="00EE29F4" w:rsidRPr="00EE29F4" w:rsidRDefault="00EE29F4" w:rsidP="00EE29F4">
      <w:pPr>
        <w:autoSpaceDE w:val="0"/>
        <w:autoSpaceDN w:val="0"/>
        <w:spacing w:after="0" w:line="240" w:lineRule="auto"/>
        <w:jc w:val="center"/>
        <w:rPr>
          <w:rFonts w:ascii="PT Astra Serif" w:eastAsia="Times New Roman" w:hAnsi="PT Astra Serif"/>
          <w:b/>
          <w:bCs/>
          <w:sz w:val="26"/>
          <w:szCs w:val="26"/>
          <w:lang w:eastAsia="ru-RU"/>
        </w:rPr>
      </w:pPr>
      <w:r w:rsidRPr="00EE29F4">
        <w:rPr>
          <w:rFonts w:ascii="PT Astra Serif" w:eastAsia="Times New Roman" w:hAnsi="PT Astra Serif"/>
          <w:b/>
          <w:bCs/>
          <w:sz w:val="26"/>
          <w:szCs w:val="26"/>
          <w:lang w:eastAsia="ru-RU"/>
        </w:rPr>
        <w:t>1. ПРЕДМЕТ ДОГОВОРА</w:t>
      </w:r>
    </w:p>
    <w:p w14:paraId="3DCB6C70" w14:textId="77777777" w:rsidR="00EE29F4" w:rsidRPr="00EE29F4" w:rsidRDefault="00EE29F4" w:rsidP="00EE29F4">
      <w:pPr>
        <w:autoSpaceDE w:val="0"/>
        <w:autoSpaceDN w:val="0"/>
        <w:spacing w:after="0" w:line="240" w:lineRule="auto"/>
        <w:jc w:val="center"/>
        <w:rPr>
          <w:rFonts w:ascii="PT Astra Serif" w:eastAsia="Times New Roman" w:hAnsi="PT Astra Serif"/>
          <w:sz w:val="26"/>
          <w:szCs w:val="26"/>
          <w:lang w:eastAsia="ru-RU"/>
        </w:rPr>
      </w:pPr>
    </w:p>
    <w:p w14:paraId="400BDAEE" w14:textId="77777777" w:rsidR="00EE29F4" w:rsidRPr="00EE29F4" w:rsidRDefault="00EE29F4" w:rsidP="00EE29F4">
      <w:pPr>
        <w:spacing w:after="0" w:line="240" w:lineRule="auto"/>
        <w:ind w:firstLine="709"/>
        <w:jc w:val="both"/>
        <w:rPr>
          <w:rFonts w:ascii="PT Astra Serif" w:hAnsi="PT Astra Serif"/>
          <w:b/>
          <w:sz w:val="26"/>
          <w:szCs w:val="26"/>
        </w:rPr>
      </w:pPr>
      <w:r w:rsidRPr="00EE29F4">
        <w:rPr>
          <w:rFonts w:ascii="PT Astra Serif" w:hAnsi="PT Astra Serif"/>
          <w:sz w:val="26"/>
          <w:szCs w:val="26"/>
        </w:rPr>
        <w:t>1.1. Заказчик поручает, а Исполнитель обязуется оказать услуги по сопровождению и продвижению официальных туристических аккаунтов Ханты-Мансийского автономного округа - Югры (VisitUgra) в «VK.com», «Telegram», «Дзен» в информационно-телекоммуникационной сети «Интернет»</w:t>
      </w:r>
      <w:r w:rsidRPr="00EE29F4">
        <w:rPr>
          <w:rFonts w:ascii="PT Astra Serif" w:hAnsi="PT Astra Serif"/>
          <w:bCs/>
          <w:sz w:val="26"/>
          <w:szCs w:val="26"/>
        </w:rPr>
        <w:t>.</w:t>
      </w:r>
      <w:r w:rsidRPr="00EE29F4">
        <w:rPr>
          <w:rFonts w:ascii="PT Astra Serif" w:hAnsi="PT Astra Serif"/>
          <w:sz w:val="26"/>
          <w:szCs w:val="26"/>
        </w:rPr>
        <w:t xml:space="preserve"> Перечень услуг, оказываемых Исполнителем по настоящему Договору, а также требования к оказываемым услугам устанавливаются в Техническом задании - Приложении № 1 к настоящему Договору, являющимся неотъемлемой частью настоящего Договора.</w:t>
      </w:r>
    </w:p>
    <w:p w14:paraId="21DAB8ED" w14:textId="4842A459" w:rsidR="00EE29F4" w:rsidRPr="00EE29F4" w:rsidRDefault="00EE29F4" w:rsidP="00EE29F4">
      <w:pPr>
        <w:tabs>
          <w:tab w:val="left" w:pos="1134"/>
        </w:tabs>
        <w:autoSpaceDE w:val="0"/>
        <w:autoSpaceDN w:val="0"/>
        <w:adjustRightInd w:val="0"/>
        <w:spacing w:after="0" w:line="240" w:lineRule="auto"/>
        <w:jc w:val="both"/>
        <w:rPr>
          <w:rFonts w:ascii="PT Astra Serif" w:hAnsi="PT Astra Serif"/>
          <w:sz w:val="26"/>
          <w:szCs w:val="26"/>
        </w:rPr>
      </w:pPr>
      <w:r>
        <w:rPr>
          <w:rFonts w:ascii="PT Astra Serif" w:hAnsi="PT Astra Serif"/>
          <w:sz w:val="26"/>
          <w:szCs w:val="26"/>
        </w:rPr>
        <w:t xml:space="preserve">            </w:t>
      </w:r>
      <w:r w:rsidRPr="00EE29F4">
        <w:rPr>
          <w:rFonts w:ascii="PT Astra Serif" w:hAnsi="PT Astra Serif"/>
          <w:sz w:val="26"/>
          <w:szCs w:val="26"/>
        </w:rPr>
        <w:t>1.2. Заказчик обязуется оплатить услуги Исполнителя в порядке, в срок и на условиях, определенных настоящим Договором.</w:t>
      </w:r>
    </w:p>
    <w:p w14:paraId="5EF5151E" w14:textId="282D73E2" w:rsidR="00EE29F4" w:rsidRPr="00EE29F4" w:rsidRDefault="00EE29F4" w:rsidP="00EE29F4">
      <w:pPr>
        <w:widowControl w:val="0"/>
        <w:tabs>
          <w:tab w:val="left" w:pos="1134"/>
        </w:tabs>
        <w:autoSpaceDE w:val="0"/>
        <w:autoSpaceDN w:val="0"/>
        <w:adjustRightInd w:val="0"/>
        <w:spacing w:after="0" w:line="240" w:lineRule="auto"/>
        <w:jc w:val="both"/>
        <w:rPr>
          <w:rFonts w:ascii="PT Astra Serif" w:eastAsia="Times New Roman" w:hAnsi="PT Astra Serif"/>
          <w:sz w:val="26"/>
          <w:szCs w:val="26"/>
          <w:lang w:eastAsia="ru-RU"/>
        </w:rPr>
      </w:pPr>
      <w:r>
        <w:rPr>
          <w:rFonts w:ascii="PT Astra Serif" w:hAnsi="PT Astra Serif"/>
          <w:sz w:val="26"/>
          <w:szCs w:val="26"/>
        </w:rPr>
        <w:t xml:space="preserve">            </w:t>
      </w:r>
      <w:r w:rsidRPr="00EE29F4">
        <w:rPr>
          <w:rFonts w:ascii="PT Astra Serif" w:hAnsi="PT Astra Serif"/>
          <w:sz w:val="26"/>
          <w:szCs w:val="26"/>
        </w:rPr>
        <w:t>1.3. Срок оказания услуг: с 15.04.2023 года и до 14.04.</w:t>
      </w:r>
      <w:r w:rsidRPr="00EE29F4">
        <w:rPr>
          <w:rFonts w:ascii="PT Astra Serif" w:hAnsi="PT Astra Serif"/>
          <w:sz w:val="26"/>
          <w:szCs w:val="26"/>
          <w:lang w:eastAsia="ru-RU"/>
        </w:rPr>
        <w:t>2024 года включительно.</w:t>
      </w:r>
    </w:p>
    <w:p w14:paraId="7B380280" w14:textId="77777777" w:rsidR="00EE29F4" w:rsidRPr="00EE29F4" w:rsidRDefault="00EE29F4" w:rsidP="00EE29F4">
      <w:pPr>
        <w:tabs>
          <w:tab w:val="left" w:pos="993"/>
          <w:tab w:val="left" w:pos="4100"/>
        </w:tabs>
        <w:spacing w:after="0" w:line="240" w:lineRule="auto"/>
        <w:ind w:firstLine="709"/>
        <w:jc w:val="both"/>
        <w:rPr>
          <w:rFonts w:ascii="PT Astra Serif" w:hAnsi="PT Astra Serif"/>
          <w:noProof/>
          <w:sz w:val="26"/>
          <w:szCs w:val="26"/>
          <w:lang w:eastAsia="ru-RU"/>
        </w:rPr>
      </w:pPr>
      <w:r w:rsidRPr="00EE29F4">
        <w:rPr>
          <w:rFonts w:ascii="PT Astra Serif" w:hAnsi="PT Astra Serif"/>
          <w:sz w:val="26"/>
          <w:szCs w:val="26"/>
        </w:rPr>
        <w:t xml:space="preserve">1.4. При наличии объективных причин, не связанных с виновными действиями Исполнителя и препятствующих своевременному исполнению обязательств Исполнителем, сроки оказания </w:t>
      </w:r>
      <w:r w:rsidRPr="00EE29F4">
        <w:rPr>
          <w:rFonts w:ascii="PT Astra Serif" w:hAnsi="PT Astra Serif"/>
          <w:sz w:val="26"/>
          <w:szCs w:val="26"/>
          <w:lang w:eastAsia="ru-RU"/>
        </w:rPr>
        <w:t>услуг могут быть продлены на основании заключенного Сторонами дополнительного соглашения к Договору.</w:t>
      </w:r>
    </w:p>
    <w:p w14:paraId="2EC4EA34" w14:textId="77777777" w:rsidR="00EE29F4" w:rsidRPr="00EE29F4" w:rsidRDefault="00EE29F4" w:rsidP="00EE29F4">
      <w:pPr>
        <w:tabs>
          <w:tab w:val="left" w:pos="1134"/>
        </w:tabs>
        <w:spacing w:after="0" w:line="240" w:lineRule="auto"/>
        <w:jc w:val="center"/>
        <w:rPr>
          <w:rFonts w:ascii="PT Astra Serif" w:hAnsi="PT Astra Serif"/>
          <w:sz w:val="26"/>
          <w:szCs w:val="26"/>
        </w:rPr>
      </w:pPr>
    </w:p>
    <w:p w14:paraId="5359908D" w14:textId="77777777" w:rsidR="00EE29F4" w:rsidRPr="00EE29F4" w:rsidRDefault="00EE29F4" w:rsidP="00EE29F4">
      <w:pPr>
        <w:tabs>
          <w:tab w:val="left" w:pos="-120"/>
          <w:tab w:val="left" w:pos="1134"/>
        </w:tabs>
        <w:suppressAutoHyphens/>
        <w:spacing w:after="0" w:line="240" w:lineRule="auto"/>
        <w:jc w:val="center"/>
        <w:rPr>
          <w:rFonts w:ascii="PT Astra Serif" w:hAnsi="PT Astra Serif"/>
          <w:b/>
          <w:sz w:val="26"/>
          <w:szCs w:val="26"/>
        </w:rPr>
      </w:pPr>
      <w:r w:rsidRPr="00EE29F4">
        <w:rPr>
          <w:rFonts w:ascii="PT Astra Serif" w:hAnsi="PT Astra Serif"/>
          <w:b/>
          <w:sz w:val="26"/>
          <w:szCs w:val="26"/>
        </w:rPr>
        <w:t>2. СТОИМОСТЬ УСЛУГ И ПОРЯДОК РАСЧЕТОВ</w:t>
      </w:r>
    </w:p>
    <w:p w14:paraId="2E0B4BE3" w14:textId="77777777" w:rsidR="00EE29F4" w:rsidRPr="00EE29F4" w:rsidRDefault="00EE29F4" w:rsidP="00EE29F4">
      <w:pPr>
        <w:tabs>
          <w:tab w:val="left" w:pos="-120"/>
          <w:tab w:val="left" w:pos="1134"/>
        </w:tabs>
        <w:suppressAutoHyphens/>
        <w:spacing w:after="0" w:line="240" w:lineRule="auto"/>
        <w:jc w:val="center"/>
        <w:rPr>
          <w:rFonts w:ascii="PT Astra Serif" w:hAnsi="PT Astra Serif"/>
          <w:bCs/>
          <w:sz w:val="26"/>
          <w:szCs w:val="26"/>
        </w:rPr>
      </w:pPr>
    </w:p>
    <w:p w14:paraId="026B1511" w14:textId="77777777" w:rsidR="00EE29F4" w:rsidRPr="00EE29F4" w:rsidRDefault="00EE29F4" w:rsidP="00EE29F4">
      <w:pPr>
        <w:spacing w:after="0" w:line="240" w:lineRule="auto"/>
        <w:ind w:firstLine="709"/>
        <w:jc w:val="both"/>
        <w:rPr>
          <w:rFonts w:ascii="PT Astra Serif" w:hAnsi="PT Astra Serif"/>
          <w:i/>
          <w:iCs/>
          <w:sz w:val="26"/>
          <w:szCs w:val="26"/>
        </w:rPr>
      </w:pPr>
      <w:r w:rsidRPr="00EE29F4">
        <w:rPr>
          <w:rFonts w:ascii="PT Astra Serif" w:hAnsi="PT Astra Serif"/>
          <w:sz w:val="26"/>
          <w:szCs w:val="26"/>
        </w:rPr>
        <w:t xml:space="preserve">2.1. Общая стоимость комплекса услуг Исполнителя, включая права на результаты интеллектуальной деятельности по настоящему Договору, составляет ___________________(___________________) рублей 00 копеек, </w:t>
      </w:r>
      <w:bookmarkStart w:id="43" w:name="_Hlk96599894"/>
      <w:r w:rsidRPr="00EE29F4">
        <w:rPr>
          <w:rFonts w:ascii="PT Astra Serif" w:hAnsi="PT Astra Serif"/>
          <w:i/>
          <w:iCs/>
          <w:sz w:val="26"/>
          <w:szCs w:val="26"/>
        </w:rPr>
        <w:t>включая  НДС 20% в сумме _____________(________________) рублей 00 копеек, НДС не облагается (например - согласно пункту 3 ст. 346.11 главы 26.2 Налогового кодекса РФ).</w:t>
      </w:r>
    </w:p>
    <w:bookmarkEnd w:id="43"/>
    <w:p w14:paraId="6113D93B" w14:textId="77777777" w:rsidR="00EE29F4" w:rsidRPr="00EE29F4" w:rsidRDefault="00EE29F4" w:rsidP="00EE29F4">
      <w:pPr>
        <w:tabs>
          <w:tab w:val="left" w:pos="0"/>
          <w:tab w:val="left" w:pos="1134"/>
        </w:tabs>
        <w:spacing w:after="0" w:line="240" w:lineRule="auto"/>
        <w:ind w:firstLine="709"/>
        <w:jc w:val="both"/>
        <w:rPr>
          <w:rFonts w:ascii="PT Astra Serif" w:hAnsi="PT Astra Serif"/>
          <w:sz w:val="26"/>
          <w:szCs w:val="26"/>
        </w:rPr>
      </w:pPr>
      <w:r w:rsidRPr="00EE29F4">
        <w:rPr>
          <w:rFonts w:ascii="PT Astra Serif" w:hAnsi="PT Astra Serif"/>
          <w:sz w:val="26"/>
          <w:szCs w:val="26"/>
        </w:rPr>
        <w:t>2.2. Расчеты по настоящему Договору производятся поэтапно в следующем порядке:</w:t>
      </w:r>
    </w:p>
    <w:p w14:paraId="5181A525" w14:textId="77777777" w:rsidR="00EE29F4" w:rsidRPr="00EE29F4" w:rsidRDefault="00EE29F4" w:rsidP="00EE29F4">
      <w:pPr>
        <w:spacing w:after="0" w:line="240" w:lineRule="auto"/>
        <w:ind w:firstLine="709"/>
        <w:jc w:val="both"/>
        <w:rPr>
          <w:rFonts w:ascii="PT Astra Serif" w:hAnsi="PT Astra Serif"/>
          <w:i/>
          <w:iCs/>
          <w:sz w:val="26"/>
          <w:szCs w:val="26"/>
        </w:rPr>
      </w:pPr>
      <w:r w:rsidRPr="00EE29F4">
        <w:rPr>
          <w:rFonts w:ascii="PT Astra Serif" w:hAnsi="PT Astra Serif"/>
          <w:sz w:val="26"/>
          <w:szCs w:val="26"/>
        </w:rPr>
        <w:lastRenderedPageBreak/>
        <w:t xml:space="preserve">2.2.1. В течение 10 (десяти) рабочих дней с даты подписания Сторонами Акта сдачи-приемки оказанных услуг по первому этапу (по форме Приложения № 2 к Договору) Заказчиком производится выплата стоимости услуг в размере 25% от суммы указанной в п 2.1. настоящего Договора, в сумме ___________________(___________________) рублей 00 копеек, </w:t>
      </w:r>
      <w:r w:rsidRPr="00EE29F4">
        <w:rPr>
          <w:rFonts w:ascii="PT Astra Serif" w:hAnsi="PT Astra Serif"/>
          <w:i/>
          <w:iCs/>
          <w:sz w:val="26"/>
          <w:szCs w:val="26"/>
        </w:rPr>
        <w:t>включая  НДС 20% в сумме _____________(________________) рублей 00 копеек, НДС не облагается (например - согласно пункту 3 ст. 346.11 главы 26.2 Налогового кодекса РФ).</w:t>
      </w:r>
    </w:p>
    <w:p w14:paraId="75A95ED2" w14:textId="77777777" w:rsidR="00EE29F4" w:rsidRPr="00EE29F4" w:rsidRDefault="00EE29F4" w:rsidP="00EE29F4">
      <w:pPr>
        <w:spacing w:after="0" w:line="240" w:lineRule="auto"/>
        <w:ind w:firstLine="709"/>
        <w:jc w:val="both"/>
        <w:rPr>
          <w:rFonts w:ascii="PT Astra Serif" w:hAnsi="PT Astra Serif"/>
          <w:i/>
          <w:iCs/>
          <w:sz w:val="26"/>
          <w:szCs w:val="26"/>
        </w:rPr>
      </w:pPr>
      <w:r w:rsidRPr="00EE29F4">
        <w:rPr>
          <w:rFonts w:ascii="PT Astra Serif" w:hAnsi="PT Astra Serif"/>
          <w:sz w:val="26"/>
          <w:szCs w:val="26"/>
        </w:rPr>
        <w:t xml:space="preserve">2.2.2. В течение 10 (десяти) рабочих дней с даты подписания Сторонами Акта сдачи-приемки оказанных услуг по второму этапу (по форме Приложения № 2 к Договору) Заказчиком производится выплата стоимости услуг в размере 25% от суммы указанной в п 2.1. настоящего Договора, в сумме ___________________(___________________) рублей 00 копеек, </w:t>
      </w:r>
      <w:r w:rsidRPr="00EE29F4">
        <w:rPr>
          <w:rFonts w:ascii="PT Astra Serif" w:hAnsi="PT Astra Serif"/>
          <w:i/>
          <w:iCs/>
          <w:sz w:val="26"/>
          <w:szCs w:val="26"/>
        </w:rPr>
        <w:t>включая  НДС 20% в сумме _____________(________________) рублей 00 копеек, НДС не облагается (например - согласно пункту 3 ст. 346.11 главы 26.2 Налогового кодекса РФ).</w:t>
      </w:r>
    </w:p>
    <w:p w14:paraId="7DA78B15" w14:textId="77777777" w:rsidR="00EE29F4" w:rsidRPr="00EE29F4" w:rsidRDefault="00EE29F4" w:rsidP="00EE29F4">
      <w:pPr>
        <w:spacing w:after="0" w:line="240" w:lineRule="auto"/>
        <w:ind w:firstLine="709"/>
        <w:jc w:val="both"/>
        <w:rPr>
          <w:rFonts w:ascii="PT Astra Serif" w:hAnsi="PT Astra Serif"/>
          <w:i/>
          <w:iCs/>
          <w:sz w:val="26"/>
          <w:szCs w:val="26"/>
        </w:rPr>
      </w:pPr>
      <w:r w:rsidRPr="00EE29F4">
        <w:rPr>
          <w:rFonts w:ascii="PT Astra Serif" w:hAnsi="PT Astra Serif"/>
          <w:sz w:val="26"/>
          <w:szCs w:val="26"/>
        </w:rPr>
        <w:t xml:space="preserve">2.2.3. В течение 10 (десяти) рабочих дней с даты подписания Сторонами Акта сдачи-приемки оказанных услуг по третьему этапу (по форме Приложения № 2 к Договору) Заказчиком производится выплата стоимости услуг в размере 25% от суммы указанной в п 2.1. настоящего Договора, в сумме ___________________(___________________) рублей 00 копеек, </w:t>
      </w:r>
      <w:r w:rsidRPr="00EE29F4">
        <w:rPr>
          <w:rFonts w:ascii="PT Astra Serif" w:hAnsi="PT Astra Serif"/>
          <w:i/>
          <w:iCs/>
          <w:sz w:val="26"/>
          <w:szCs w:val="26"/>
        </w:rPr>
        <w:t>включая  НДС 20% в сумме _____________(________________) рублей 00 копеек, НДС не облагается (например - согласно пункту 3 ст. 346.11 главы 26.2 Налогового кодекса РФ).</w:t>
      </w:r>
    </w:p>
    <w:p w14:paraId="1F8F9AF1" w14:textId="77777777" w:rsidR="00EE29F4" w:rsidRPr="00EE29F4" w:rsidRDefault="00EE29F4" w:rsidP="00EE29F4">
      <w:pPr>
        <w:spacing w:after="0" w:line="240" w:lineRule="auto"/>
        <w:ind w:firstLine="709"/>
        <w:jc w:val="both"/>
        <w:rPr>
          <w:rFonts w:ascii="PT Astra Serif" w:hAnsi="PT Astra Serif"/>
          <w:i/>
          <w:iCs/>
          <w:sz w:val="26"/>
          <w:szCs w:val="26"/>
        </w:rPr>
      </w:pPr>
      <w:r w:rsidRPr="00EE29F4">
        <w:rPr>
          <w:rFonts w:ascii="PT Astra Serif" w:hAnsi="PT Astra Serif"/>
          <w:sz w:val="26"/>
          <w:szCs w:val="26"/>
        </w:rPr>
        <w:t xml:space="preserve">2.2.4. В течение 10 (десяти) рабочих дней с даты подписания Сторонами Акта сдачи-приемки оказанных услуг по четвертому этапу (по форме Приложения № 2 к Договору) Заказчиком производится выплата стоимости услуг в размере 25% от суммы указанной в п 2.1. настоящего Договора, в сумме ___________________(___________________) рублей 00 копеек, </w:t>
      </w:r>
      <w:r w:rsidRPr="00EE29F4">
        <w:rPr>
          <w:rFonts w:ascii="PT Astra Serif" w:hAnsi="PT Astra Serif"/>
          <w:i/>
          <w:iCs/>
          <w:sz w:val="26"/>
          <w:szCs w:val="26"/>
        </w:rPr>
        <w:t>включая  НДС 20% в сумме _____________(________________) рублей 00 копеек, НДС не облагается (например - согласно пункту 3 ст. 346.11 главы 26.2 Налогового кодекса РФ).</w:t>
      </w:r>
    </w:p>
    <w:p w14:paraId="6337E232" w14:textId="77777777" w:rsidR="00EE29F4" w:rsidRPr="00EE29F4" w:rsidRDefault="00EE29F4" w:rsidP="00EE29F4">
      <w:pPr>
        <w:spacing w:after="0" w:line="240" w:lineRule="auto"/>
        <w:ind w:firstLine="709"/>
        <w:jc w:val="both"/>
        <w:rPr>
          <w:rFonts w:ascii="PT Astra Serif" w:hAnsi="PT Astra Serif"/>
          <w:sz w:val="26"/>
          <w:szCs w:val="26"/>
        </w:rPr>
      </w:pPr>
      <w:r w:rsidRPr="00EE29F4">
        <w:rPr>
          <w:rFonts w:ascii="PT Astra Serif" w:hAnsi="PT Astra Serif"/>
          <w:sz w:val="26"/>
          <w:szCs w:val="26"/>
        </w:rPr>
        <w:t>2.3.</w:t>
      </w:r>
      <w:r w:rsidRPr="00EE29F4">
        <w:rPr>
          <w:rFonts w:ascii="PT Astra Serif" w:hAnsi="PT Astra Serif"/>
          <w:i/>
          <w:iCs/>
          <w:sz w:val="26"/>
          <w:szCs w:val="26"/>
        </w:rPr>
        <w:t xml:space="preserve"> </w:t>
      </w:r>
      <w:r w:rsidRPr="00EE29F4">
        <w:rPr>
          <w:rFonts w:ascii="PT Astra Serif" w:hAnsi="PT Astra Serif"/>
          <w:sz w:val="26"/>
          <w:szCs w:val="26"/>
        </w:rPr>
        <w:t xml:space="preserve">Заказчик производит оплату в соответствии с </w:t>
      </w:r>
      <w:proofErr w:type="spellStart"/>
      <w:r w:rsidRPr="00EE29F4">
        <w:rPr>
          <w:rFonts w:ascii="PT Astra Serif" w:hAnsi="PT Astra Serif"/>
          <w:sz w:val="26"/>
          <w:szCs w:val="26"/>
        </w:rPr>
        <w:t>п.п</w:t>
      </w:r>
      <w:proofErr w:type="spellEnd"/>
      <w:r w:rsidRPr="00EE29F4">
        <w:rPr>
          <w:rFonts w:ascii="PT Astra Serif" w:hAnsi="PT Astra Serif"/>
          <w:sz w:val="26"/>
          <w:szCs w:val="26"/>
        </w:rPr>
        <w:t>. 2.2.1.-2.2.4 настоящего договора путем перечисления денежных средств на расчетный счет Исполнителя на основании выставленного Исполнителем счета.</w:t>
      </w:r>
    </w:p>
    <w:p w14:paraId="71ED7F6A" w14:textId="77777777" w:rsidR="00EE29F4" w:rsidRPr="00EE29F4" w:rsidRDefault="00EE29F4" w:rsidP="00EE29F4">
      <w:pPr>
        <w:spacing w:after="0" w:line="240" w:lineRule="auto"/>
        <w:ind w:firstLine="709"/>
        <w:jc w:val="both"/>
        <w:rPr>
          <w:rFonts w:ascii="PT Astra Serif" w:hAnsi="PT Astra Serif"/>
          <w:sz w:val="26"/>
          <w:szCs w:val="26"/>
        </w:rPr>
      </w:pPr>
      <w:r w:rsidRPr="00EE29F4">
        <w:rPr>
          <w:rFonts w:ascii="PT Astra Serif" w:hAnsi="PT Astra Serif"/>
          <w:sz w:val="26"/>
          <w:szCs w:val="26"/>
        </w:rPr>
        <w:t>2.4. Датой оплаты считается дата списания денежных средств с расчетного счета Заказчика.</w:t>
      </w:r>
    </w:p>
    <w:p w14:paraId="3F3DEAE3" w14:textId="77777777" w:rsidR="00EE29F4" w:rsidRPr="00EE29F4" w:rsidRDefault="00EE29F4" w:rsidP="00EE29F4">
      <w:pPr>
        <w:spacing w:after="0" w:line="240" w:lineRule="auto"/>
        <w:ind w:firstLine="709"/>
        <w:jc w:val="both"/>
        <w:rPr>
          <w:rFonts w:ascii="PT Astra Serif" w:hAnsi="PT Astra Serif"/>
          <w:sz w:val="26"/>
          <w:szCs w:val="26"/>
        </w:rPr>
      </w:pPr>
      <w:r w:rsidRPr="00EE29F4">
        <w:rPr>
          <w:rFonts w:ascii="PT Astra Serif" w:hAnsi="PT Astra Serif"/>
          <w:sz w:val="26"/>
          <w:szCs w:val="26"/>
        </w:rPr>
        <w:t>2.5. Заказчик производит оплату услуг Исполнителю по Договору с лицевого счета, открытого в Департаменте финансов Ханты-Мансийского автономного округа – Югры, за счет средств субсидии, предоставленной Заказчику из бюджета Ханты-Мансийского автономного округа – Югры.</w:t>
      </w:r>
    </w:p>
    <w:p w14:paraId="4568D72A" w14:textId="77777777" w:rsidR="00EE29F4" w:rsidRPr="00EE29F4" w:rsidRDefault="00EE29F4" w:rsidP="00EE29F4">
      <w:pPr>
        <w:spacing w:after="0" w:line="240" w:lineRule="auto"/>
        <w:ind w:firstLine="709"/>
        <w:jc w:val="both"/>
        <w:rPr>
          <w:rFonts w:ascii="PT Astra Serif" w:hAnsi="PT Astra Serif"/>
          <w:sz w:val="26"/>
          <w:szCs w:val="26"/>
        </w:rPr>
      </w:pPr>
      <w:r w:rsidRPr="00EE29F4">
        <w:rPr>
          <w:rFonts w:ascii="PT Astra Serif" w:hAnsi="PT Astra Serif"/>
          <w:sz w:val="26"/>
          <w:szCs w:val="26"/>
        </w:rPr>
        <w:t>2.6. Заказчик вправе в одностороннем порядке изменить порядок оплаты по Договору путем направления Исполнителю письменного уведомления о таком изменении. Изменения в Договор вступают в силу по истечении 5 (пяти) рабочих дней с момента получения Исполнителем уведомления от Заказчика.</w:t>
      </w:r>
    </w:p>
    <w:p w14:paraId="621331C9" w14:textId="77777777" w:rsidR="00EE29F4" w:rsidRPr="00EE29F4" w:rsidRDefault="00EE29F4" w:rsidP="00EE29F4">
      <w:pPr>
        <w:autoSpaceDE w:val="0"/>
        <w:autoSpaceDN w:val="0"/>
        <w:adjustRightInd w:val="0"/>
        <w:spacing w:after="0" w:line="240" w:lineRule="auto"/>
        <w:rPr>
          <w:rFonts w:ascii="PT Astra Serif" w:eastAsia="Times New Roman" w:hAnsi="PT Astra Serif"/>
          <w:b/>
          <w:sz w:val="26"/>
          <w:szCs w:val="26"/>
          <w:lang w:eastAsia="ru-RU"/>
        </w:rPr>
      </w:pPr>
    </w:p>
    <w:p w14:paraId="1569C975" w14:textId="77777777" w:rsidR="00EE29F4" w:rsidRPr="00EE29F4" w:rsidRDefault="00EE29F4" w:rsidP="00EE29F4">
      <w:pPr>
        <w:autoSpaceDE w:val="0"/>
        <w:autoSpaceDN w:val="0"/>
        <w:adjustRightInd w:val="0"/>
        <w:spacing w:after="0" w:line="240" w:lineRule="auto"/>
        <w:jc w:val="center"/>
        <w:rPr>
          <w:rFonts w:ascii="PT Astra Serif" w:eastAsia="Times New Roman" w:hAnsi="PT Astra Serif"/>
          <w:b/>
          <w:sz w:val="26"/>
          <w:szCs w:val="26"/>
          <w:lang w:eastAsia="ru-RU"/>
        </w:rPr>
      </w:pPr>
      <w:r w:rsidRPr="00EE29F4">
        <w:rPr>
          <w:rFonts w:ascii="PT Astra Serif" w:eastAsia="Times New Roman" w:hAnsi="PT Astra Serif"/>
          <w:b/>
          <w:sz w:val="26"/>
          <w:szCs w:val="26"/>
          <w:lang w:eastAsia="ru-RU"/>
        </w:rPr>
        <w:t>3. ПОРЯДОК ПРИЕМКИ УСЛУГ</w:t>
      </w:r>
    </w:p>
    <w:p w14:paraId="16625464" w14:textId="77777777" w:rsidR="00EE29F4" w:rsidRPr="00EE29F4" w:rsidRDefault="00EE29F4" w:rsidP="00EE29F4">
      <w:pPr>
        <w:autoSpaceDE w:val="0"/>
        <w:autoSpaceDN w:val="0"/>
        <w:adjustRightInd w:val="0"/>
        <w:spacing w:after="0" w:line="240" w:lineRule="auto"/>
        <w:rPr>
          <w:rFonts w:ascii="PT Astra Serif" w:eastAsia="Times New Roman" w:hAnsi="PT Astra Serif"/>
          <w:bCs/>
          <w:sz w:val="26"/>
          <w:szCs w:val="26"/>
          <w:lang w:eastAsia="ru-RU"/>
        </w:rPr>
      </w:pPr>
    </w:p>
    <w:p w14:paraId="554C2D5C" w14:textId="77777777" w:rsidR="00EE29F4" w:rsidRPr="00EE29F4" w:rsidRDefault="00EE29F4" w:rsidP="00EE29F4">
      <w:pPr>
        <w:tabs>
          <w:tab w:val="left" w:pos="1134"/>
        </w:tabs>
        <w:spacing w:after="0" w:line="240" w:lineRule="auto"/>
        <w:ind w:firstLine="709"/>
        <w:jc w:val="both"/>
        <w:rPr>
          <w:rFonts w:ascii="PT Astra Serif" w:hAnsi="PT Astra Serif"/>
          <w:sz w:val="26"/>
          <w:szCs w:val="26"/>
        </w:rPr>
      </w:pPr>
      <w:r w:rsidRPr="00EE29F4">
        <w:rPr>
          <w:rFonts w:ascii="PT Astra Serif" w:hAnsi="PT Astra Serif"/>
          <w:sz w:val="26"/>
          <w:szCs w:val="26"/>
        </w:rPr>
        <w:lastRenderedPageBreak/>
        <w:t>3.1. Результаты оказания услуг по Договору сдаются Исполнителем поэтапно и оформляются Актом сдачи-приемки оказанных услуг (по форме Приложения № 2 к Договору):</w:t>
      </w:r>
    </w:p>
    <w:p w14:paraId="667502A1" w14:textId="77777777" w:rsidR="00EE29F4" w:rsidRPr="00EE29F4" w:rsidRDefault="00EE29F4" w:rsidP="00EE29F4">
      <w:pPr>
        <w:tabs>
          <w:tab w:val="left" w:pos="1134"/>
        </w:tabs>
        <w:spacing w:after="0" w:line="240" w:lineRule="auto"/>
        <w:ind w:firstLine="709"/>
        <w:jc w:val="both"/>
        <w:rPr>
          <w:rFonts w:ascii="PT Astra Serif" w:hAnsi="PT Astra Serif"/>
          <w:sz w:val="26"/>
          <w:szCs w:val="26"/>
        </w:rPr>
      </w:pPr>
      <w:r w:rsidRPr="00EE29F4">
        <w:rPr>
          <w:rFonts w:ascii="PT Astra Serif" w:hAnsi="PT Astra Serif"/>
          <w:sz w:val="26"/>
          <w:szCs w:val="26"/>
        </w:rPr>
        <w:t>1 этап – с 15.04.2023 по 30.06.2023;</w:t>
      </w:r>
    </w:p>
    <w:p w14:paraId="31F2BD05" w14:textId="77777777" w:rsidR="00EE29F4" w:rsidRPr="00EE29F4" w:rsidRDefault="00EE29F4" w:rsidP="00EE29F4">
      <w:pPr>
        <w:tabs>
          <w:tab w:val="left" w:pos="1134"/>
        </w:tabs>
        <w:spacing w:after="0" w:line="240" w:lineRule="auto"/>
        <w:ind w:firstLine="709"/>
        <w:jc w:val="both"/>
        <w:rPr>
          <w:rFonts w:ascii="PT Astra Serif" w:hAnsi="PT Astra Serif"/>
          <w:sz w:val="26"/>
          <w:szCs w:val="26"/>
        </w:rPr>
      </w:pPr>
      <w:r w:rsidRPr="00EE29F4">
        <w:rPr>
          <w:rFonts w:ascii="PT Astra Serif" w:hAnsi="PT Astra Serif"/>
          <w:sz w:val="26"/>
          <w:szCs w:val="26"/>
        </w:rPr>
        <w:t>2 этап – с 01.07.2023 по 30.09.2023;</w:t>
      </w:r>
    </w:p>
    <w:p w14:paraId="484A3D2F" w14:textId="77777777" w:rsidR="00EE29F4" w:rsidRPr="00EE29F4" w:rsidRDefault="00EE29F4" w:rsidP="00EE29F4">
      <w:pPr>
        <w:tabs>
          <w:tab w:val="left" w:pos="1134"/>
        </w:tabs>
        <w:spacing w:after="0" w:line="240" w:lineRule="auto"/>
        <w:ind w:firstLine="709"/>
        <w:jc w:val="both"/>
        <w:rPr>
          <w:rFonts w:ascii="PT Astra Serif" w:hAnsi="PT Astra Serif"/>
          <w:sz w:val="26"/>
          <w:szCs w:val="26"/>
        </w:rPr>
      </w:pPr>
      <w:r w:rsidRPr="00EE29F4">
        <w:rPr>
          <w:rFonts w:ascii="PT Astra Serif" w:hAnsi="PT Astra Serif"/>
          <w:sz w:val="26"/>
          <w:szCs w:val="26"/>
        </w:rPr>
        <w:t>3 этап – с 01.10.2023 по 15.12.2023;</w:t>
      </w:r>
    </w:p>
    <w:p w14:paraId="631A2224" w14:textId="77777777" w:rsidR="00EE29F4" w:rsidRPr="00EE29F4" w:rsidRDefault="00EE29F4" w:rsidP="00EE29F4">
      <w:pPr>
        <w:tabs>
          <w:tab w:val="left" w:pos="1134"/>
        </w:tabs>
        <w:spacing w:after="0" w:line="240" w:lineRule="auto"/>
        <w:ind w:firstLine="709"/>
        <w:jc w:val="both"/>
        <w:rPr>
          <w:rFonts w:ascii="PT Astra Serif" w:hAnsi="PT Astra Serif"/>
          <w:sz w:val="26"/>
          <w:szCs w:val="26"/>
        </w:rPr>
      </w:pPr>
      <w:r w:rsidRPr="00EE29F4">
        <w:rPr>
          <w:rFonts w:ascii="PT Astra Serif" w:hAnsi="PT Astra Serif"/>
          <w:sz w:val="26"/>
          <w:szCs w:val="26"/>
        </w:rPr>
        <w:t>4 этап – с 16.12.2023 по 14.04.2024.</w:t>
      </w:r>
    </w:p>
    <w:p w14:paraId="7C9CB8C2" w14:textId="77777777" w:rsidR="00EE29F4" w:rsidRPr="00EE29F4" w:rsidRDefault="00EE29F4" w:rsidP="00EE29F4">
      <w:pPr>
        <w:tabs>
          <w:tab w:val="left" w:pos="1134"/>
        </w:tabs>
        <w:spacing w:after="0" w:line="240" w:lineRule="auto"/>
        <w:ind w:firstLine="709"/>
        <w:jc w:val="both"/>
        <w:rPr>
          <w:rFonts w:ascii="PT Astra Serif" w:hAnsi="PT Astra Serif"/>
          <w:sz w:val="26"/>
          <w:szCs w:val="26"/>
        </w:rPr>
      </w:pPr>
    </w:p>
    <w:p w14:paraId="2368EA15" w14:textId="77777777" w:rsidR="00EE29F4" w:rsidRPr="00EE29F4" w:rsidRDefault="00EE29F4" w:rsidP="00EE29F4">
      <w:pPr>
        <w:tabs>
          <w:tab w:val="left" w:pos="1134"/>
        </w:tabs>
        <w:spacing w:after="0" w:line="240" w:lineRule="auto"/>
        <w:ind w:firstLine="709"/>
        <w:jc w:val="both"/>
        <w:rPr>
          <w:rFonts w:ascii="PT Astra Serif" w:hAnsi="PT Astra Serif"/>
          <w:sz w:val="26"/>
          <w:szCs w:val="26"/>
        </w:rPr>
      </w:pPr>
      <w:r w:rsidRPr="00EE29F4">
        <w:rPr>
          <w:rFonts w:ascii="PT Astra Serif" w:hAnsi="PT Astra Serif"/>
          <w:sz w:val="26"/>
          <w:szCs w:val="26"/>
        </w:rPr>
        <w:t>3.2. Не позднее 2 (двух) рабочих дней после окончания каждого этапа, Исполнитель обязан предоставить Заказчику 2 (два) экземпляра подписанного со своей стороны Акта сдачи-приемки оказанных услуг (по форме Приложения № 2 к Договору).</w:t>
      </w:r>
    </w:p>
    <w:p w14:paraId="0AE8E7FF" w14:textId="77777777" w:rsidR="00EE29F4" w:rsidRPr="00EE29F4" w:rsidRDefault="00EE29F4" w:rsidP="00EE29F4">
      <w:pPr>
        <w:tabs>
          <w:tab w:val="left" w:pos="1134"/>
        </w:tabs>
        <w:spacing w:after="0" w:line="240" w:lineRule="auto"/>
        <w:ind w:firstLine="709"/>
        <w:jc w:val="both"/>
        <w:rPr>
          <w:rFonts w:ascii="PT Astra Serif" w:hAnsi="PT Astra Serif"/>
          <w:sz w:val="26"/>
          <w:szCs w:val="26"/>
        </w:rPr>
      </w:pPr>
      <w:r w:rsidRPr="00EE29F4">
        <w:rPr>
          <w:rFonts w:ascii="PT Astra Serif" w:hAnsi="PT Astra Serif"/>
          <w:sz w:val="26"/>
          <w:szCs w:val="26"/>
        </w:rPr>
        <w:t>3.3. Заказчик в течение 5 (пяти) рабочих дней, с даты получения Акта сдачи-приемки оказанных услуг, подписывает его или направляет Исполнителю мотивированный отказ с указанием перечня необходимых доработок в письменном виде.</w:t>
      </w:r>
    </w:p>
    <w:p w14:paraId="2418D63D" w14:textId="77777777" w:rsidR="00EE29F4" w:rsidRPr="00EE29F4" w:rsidRDefault="00EE29F4" w:rsidP="00EE29F4">
      <w:pPr>
        <w:tabs>
          <w:tab w:val="left" w:pos="1134"/>
        </w:tabs>
        <w:spacing w:after="0" w:line="240" w:lineRule="auto"/>
        <w:ind w:firstLine="709"/>
        <w:jc w:val="both"/>
        <w:rPr>
          <w:rFonts w:ascii="PT Astra Serif" w:hAnsi="PT Astra Serif"/>
          <w:sz w:val="26"/>
          <w:szCs w:val="26"/>
        </w:rPr>
      </w:pPr>
      <w:r w:rsidRPr="00EE29F4">
        <w:rPr>
          <w:rFonts w:ascii="PT Astra Serif" w:hAnsi="PT Astra Serif"/>
          <w:sz w:val="26"/>
          <w:szCs w:val="26"/>
        </w:rPr>
        <w:t>3.4.   На основании мотивированного отказа Заказчика от приемки результатов оказанных услуг, Стороны в течение 5 (пяти) рабочих дней с момента получения Исполнителем такого отказа составляют двусторонний акт с перечнем необходимых доработок и сроков их выполнения, которые выполняются Исполнителем самостоятельно и за свой счёт.</w:t>
      </w:r>
    </w:p>
    <w:p w14:paraId="67DFA944" w14:textId="77777777" w:rsidR="00EE29F4" w:rsidRPr="00EE29F4" w:rsidRDefault="00EE29F4" w:rsidP="00EE29F4">
      <w:pPr>
        <w:tabs>
          <w:tab w:val="left" w:pos="1134"/>
        </w:tabs>
        <w:spacing w:after="0" w:line="240" w:lineRule="auto"/>
        <w:ind w:firstLine="709"/>
        <w:jc w:val="both"/>
        <w:rPr>
          <w:rFonts w:ascii="PT Astra Serif" w:hAnsi="PT Astra Serif"/>
          <w:sz w:val="26"/>
          <w:szCs w:val="26"/>
        </w:rPr>
      </w:pPr>
      <w:r w:rsidRPr="00EE29F4">
        <w:rPr>
          <w:rFonts w:ascii="PT Astra Serif" w:hAnsi="PT Astra Serif"/>
          <w:sz w:val="26"/>
          <w:szCs w:val="26"/>
        </w:rPr>
        <w:t>3.5. После устранения недостатков, указанных в мотивированном отказе Заказчика, Исполнитель повторно в порядке, предусмотренном пунктом 3.2. Договора, предоставляет Акт сдачи-приемки оказанных услуг. Представленные Исполнителем результаты оказанных услуг в срок и в порядке, предусмотренном пунктом 3.3. Договора, повторно рассматриваются Заказчиком.</w:t>
      </w:r>
    </w:p>
    <w:p w14:paraId="0A6D7E02" w14:textId="77777777" w:rsidR="00EE29F4" w:rsidRPr="00EE29F4" w:rsidRDefault="00EE29F4" w:rsidP="00EE29F4">
      <w:pPr>
        <w:tabs>
          <w:tab w:val="left" w:pos="1134"/>
        </w:tabs>
        <w:spacing w:after="0" w:line="240" w:lineRule="auto"/>
        <w:ind w:firstLine="709"/>
        <w:jc w:val="both"/>
        <w:rPr>
          <w:rFonts w:ascii="PT Astra Serif" w:hAnsi="PT Astra Serif"/>
          <w:sz w:val="26"/>
          <w:szCs w:val="26"/>
        </w:rPr>
      </w:pPr>
      <w:r w:rsidRPr="00EE29F4">
        <w:rPr>
          <w:rFonts w:ascii="PT Astra Serif" w:hAnsi="PT Astra Serif"/>
          <w:sz w:val="26"/>
          <w:szCs w:val="26"/>
        </w:rPr>
        <w:t>3.6. В случае если Заказчик по течении 5 (пяти) рабочих дней с даты получения подписанного Исполнителем Акта сдачи-приемки оказанных услуг не направит Исполнителю подписанный со своей стороны Акт сдачи-приемки оказанных услуг или не направит мотивированный отказ от его подписания, Акт сдачи-приемки оказанных услуг, подписанный Исполнителем в одностороннем порядке, считается подтверждающим факт оказания услуг, а услуги считаются принятыми Заказчиком без замечаний.</w:t>
      </w:r>
    </w:p>
    <w:p w14:paraId="2587C036" w14:textId="77777777" w:rsidR="00EE29F4" w:rsidRPr="00EE29F4" w:rsidRDefault="00EE29F4" w:rsidP="00EE29F4">
      <w:pPr>
        <w:tabs>
          <w:tab w:val="left" w:pos="1134"/>
        </w:tabs>
        <w:spacing w:after="0" w:line="240" w:lineRule="auto"/>
        <w:jc w:val="center"/>
        <w:rPr>
          <w:rFonts w:ascii="PT Astra Serif" w:hAnsi="PT Astra Serif"/>
          <w:sz w:val="26"/>
          <w:szCs w:val="26"/>
        </w:rPr>
      </w:pPr>
    </w:p>
    <w:p w14:paraId="63E594E8" w14:textId="77777777" w:rsidR="00EE29F4" w:rsidRPr="00EE29F4" w:rsidRDefault="00EE29F4" w:rsidP="00EE29F4">
      <w:pPr>
        <w:autoSpaceDE w:val="0"/>
        <w:autoSpaceDN w:val="0"/>
        <w:adjustRightInd w:val="0"/>
        <w:spacing w:after="120" w:line="240" w:lineRule="auto"/>
        <w:jc w:val="center"/>
        <w:rPr>
          <w:rFonts w:ascii="PT Astra Serif" w:eastAsia="Times New Roman" w:hAnsi="PT Astra Serif"/>
          <w:b/>
          <w:sz w:val="26"/>
          <w:szCs w:val="26"/>
          <w:lang w:eastAsia="ru-RU"/>
        </w:rPr>
      </w:pPr>
      <w:r w:rsidRPr="00EE29F4">
        <w:rPr>
          <w:rFonts w:ascii="PT Astra Serif" w:eastAsia="Times New Roman" w:hAnsi="PT Astra Serif"/>
          <w:b/>
          <w:sz w:val="26"/>
          <w:szCs w:val="26"/>
          <w:lang w:eastAsia="ru-RU"/>
        </w:rPr>
        <w:t>4. ПРАВА И ОБЯЗАННОСТИ СТОРОН</w:t>
      </w:r>
    </w:p>
    <w:p w14:paraId="798E7872" w14:textId="77777777" w:rsidR="00EE29F4" w:rsidRPr="00EE29F4" w:rsidRDefault="00EE29F4" w:rsidP="00EE29F4">
      <w:pPr>
        <w:tabs>
          <w:tab w:val="left" w:pos="0"/>
          <w:tab w:val="left" w:pos="1134"/>
        </w:tabs>
        <w:spacing w:after="0" w:line="240" w:lineRule="auto"/>
        <w:ind w:firstLine="709"/>
        <w:jc w:val="both"/>
        <w:rPr>
          <w:rFonts w:ascii="PT Astra Serif" w:hAnsi="PT Astra Serif"/>
          <w:b/>
          <w:sz w:val="26"/>
          <w:szCs w:val="26"/>
        </w:rPr>
      </w:pPr>
      <w:r w:rsidRPr="00EE29F4">
        <w:rPr>
          <w:rFonts w:ascii="PT Astra Serif" w:hAnsi="PT Astra Serif"/>
          <w:b/>
          <w:sz w:val="26"/>
          <w:szCs w:val="26"/>
        </w:rPr>
        <w:t>4.1. Права и обязанности Заказчика:</w:t>
      </w:r>
    </w:p>
    <w:p w14:paraId="69AFAA64" w14:textId="77777777" w:rsidR="00EE29F4" w:rsidRPr="00EE29F4" w:rsidRDefault="00EE29F4" w:rsidP="00EE29F4">
      <w:pPr>
        <w:tabs>
          <w:tab w:val="left" w:pos="0"/>
          <w:tab w:val="left" w:pos="1134"/>
        </w:tabs>
        <w:spacing w:after="0" w:line="240" w:lineRule="auto"/>
        <w:ind w:firstLine="709"/>
        <w:jc w:val="both"/>
        <w:rPr>
          <w:rFonts w:ascii="PT Astra Serif" w:hAnsi="PT Astra Serif"/>
          <w:sz w:val="26"/>
          <w:szCs w:val="26"/>
        </w:rPr>
      </w:pPr>
      <w:r w:rsidRPr="00EE29F4">
        <w:rPr>
          <w:rFonts w:ascii="PT Astra Serif" w:hAnsi="PT Astra Serif"/>
          <w:sz w:val="26"/>
          <w:szCs w:val="26"/>
        </w:rPr>
        <w:t xml:space="preserve">4.1.1. Принять и оплатить услуги Исполнителя в соответствии с условиями настоящего Договора. </w:t>
      </w:r>
    </w:p>
    <w:p w14:paraId="1328BDA2" w14:textId="77777777" w:rsidR="00EE29F4" w:rsidRPr="00EE29F4" w:rsidRDefault="00EE29F4" w:rsidP="00EE29F4">
      <w:pPr>
        <w:tabs>
          <w:tab w:val="left" w:pos="0"/>
          <w:tab w:val="left" w:pos="1134"/>
        </w:tabs>
        <w:spacing w:after="0" w:line="240" w:lineRule="auto"/>
        <w:ind w:firstLine="709"/>
        <w:jc w:val="both"/>
        <w:rPr>
          <w:rFonts w:ascii="PT Astra Serif" w:hAnsi="PT Astra Serif"/>
          <w:sz w:val="26"/>
          <w:szCs w:val="26"/>
        </w:rPr>
      </w:pPr>
      <w:r w:rsidRPr="00EE29F4">
        <w:rPr>
          <w:rFonts w:ascii="PT Astra Serif" w:hAnsi="PT Astra Serif"/>
          <w:sz w:val="26"/>
          <w:szCs w:val="26"/>
        </w:rPr>
        <w:t>4.1.2. В любое время контролировать ход оказания услуг Исполнителя, в том числе путем получения от Исполнителя письменных отчетов о ходе оказания услуг.</w:t>
      </w:r>
    </w:p>
    <w:p w14:paraId="1CFFBAA2" w14:textId="77777777" w:rsidR="00EE29F4" w:rsidRPr="00EE29F4" w:rsidRDefault="00EE29F4" w:rsidP="00EE29F4">
      <w:pPr>
        <w:tabs>
          <w:tab w:val="left" w:pos="0"/>
          <w:tab w:val="left" w:pos="1134"/>
        </w:tabs>
        <w:spacing w:after="0" w:line="240" w:lineRule="auto"/>
        <w:ind w:firstLine="709"/>
        <w:jc w:val="both"/>
        <w:rPr>
          <w:rFonts w:ascii="PT Astra Serif" w:hAnsi="PT Astra Serif"/>
          <w:sz w:val="26"/>
          <w:szCs w:val="26"/>
        </w:rPr>
      </w:pPr>
      <w:r w:rsidRPr="00EE29F4">
        <w:rPr>
          <w:rFonts w:ascii="PT Astra Serif" w:hAnsi="PT Astra Serif"/>
          <w:sz w:val="26"/>
          <w:szCs w:val="26"/>
        </w:rPr>
        <w:t>4.1.3. Давать Исполнителю обязательные для выполнения по ходу оказания услуг указания.</w:t>
      </w:r>
    </w:p>
    <w:p w14:paraId="19A796F8" w14:textId="77777777" w:rsidR="00EE29F4" w:rsidRPr="00EE29F4" w:rsidRDefault="00EE29F4" w:rsidP="00EE29F4">
      <w:pPr>
        <w:tabs>
          <w:tab w:val="left" w:pos="0"/>
          <w:tab w:val="left" w:pos="1134"/>
        </w:tabs>
        <w:spacing w:after="0" w:line="240" w:lineRule="auto"/>
        <w:ind w:firstLine="709"/>
        <w:jc w:val="both"/>
        <w:rPr>
          <w:rFonts w:ascii="PT Astra Serif" w:hAnsi="PT Astra Serif"/>
          <w:sz w:val="26"/>
          <w:szCs w:val="26"/>
        </w:rPr>
      </w:pPr>
      <w:r w:rsidRPr="00EE29F4">
        <w:rPr>
          <w:rFonts w:ascii="PT Astra Serif" w:hAnsi="PT Astra Serif"/>
          <w:sz w:val="26"/>
          <w:szCs w:val="26"/>
        </w:rPr>
        <w:t>4.1.4. Требовать возмещения убытков, причиненных в связи с неисполнением Исполнителем обязанностей, предусмотренных Договором, и (или) нарушением установленных сроков исполнения таких обязанностей.</w:t>
      </w:r>
    </w:p>
    <w:p w14:paraId="4D5771D3" w14:textId="77777777" w:rsidR="00EE29F4" w:rsidRPr="00EE29F4" w:rsidRDefault="00EE29F4" w:rsidP="00EE29F4">
      <w:pPr>
        <w:tabs>
          <w:tab w:val="left" w:pos="0"/>
          <w:tab w:val="left" w:pos="1134"/>
        </w:tabs>
        <w:spacing w:after="0" w:line="240" w:lineRule="auto"/>
        <w:ind w:firstLine="709"/>
        <w:jc w:val="both"/>
        <w:rPr>
          <w:rFonts w:ascii="PT Astra Serif" w:hAnsi="PT Astra Serif"/>
          <w:b/>
          <w:sz w:val="26"/>
          <w:szCs w:val="26"/>
        </w:rPr>
      </w:pPr>
      <w:r w:rsidRPr="00EE29F4">
        <w:rPr>
          <w:rFonts w:ascii="PT Astra Serif" w:hAnsi="PT Astra Serif"/>
          <w:b/>
          <w:sz w:val="26"/>
          <w:szCs w:val="26"/>
        </w:rPr>
        <w:t>4.2. Права и обязанности Исполнителя:</w:t>
      </w:r>
    </w:p>
    <w:p w14:paraId="2EB67B4D" w14:textId="77777777" w:rsidR="00EE29F4" w:rsidRPr="00EE29F4" w:rsidRDefault="00EE29F4" w:rsidP="00EE29F4">
      <w:pPr>
        <w:tabs>
          <w:tab w:val="left" w:pos="1134"/>
          <w:tab w:val="left" w:pos="1418"/>
        </w:tabs>
        <w:spacing w:after="0" w:line="240" w:lineRule="auto"/>
        <w:ind w:firstLine="709"/>
        <w:jc w:val="both"/>
        <w:rPr>
          <w:rFonts w:ascii="PT Astra Serif" w:hAnsi="PT Astra Serif"/>
          <w:sz w:val="26"/>
          <w:szCs w:val="26"/>
        </w:rPr>
      </w:pPr>
      <w:r w:rsidRPr="00EE29F4">
        <w:rPr>
          <w:rFonts w:ascii="PT Astra Serif" w:hAnsi="PT Astra Serif"/>
          <w:sz w:val="26"/>
          <w:szCs w:val="26"/>
        </w:rPr>
        <w:lastRenderedPageBreak/>
        <w:t xml:space="preserve">4.2.1. Качественно, своевременно и в полном объеме оказывать услуги, предусмотренные </w:t>
      </w:r>
      <w:hyperlink r:id="rId25" w:history="1">
        <w:r w:rsidRPr="00EE29F4">
          <w:rPr>
            <w:rFonts w:ascii="PT Astra Serif" w:hAnsi="PT Astra Serif"/>
            <w:sz w:val="26"/>
            <w:szCs w:val="26"/>
          </w:rPr>
          <w:t xml:space="preserve">пунктом </w:t>
        </w:r>
      </w:hyperlink>
      <w:r w:rsidRPr="00EE29F4">
        <w:rPr>
          <w:rFonts w:ascii="PT Astra Serif" w:hAnsi="PT Astra Serif"/>
          <w:sz w:val="26"/>
          <w:szCs w:val="26"/>
        </w:rPr>
        <w:t>1.1. настоящего Договора, в соответствии с требованиями, установленными Техническим заданием (Приложение № 1 к настоящему Договору) и указаниями Заказчика.</w:t>
      </w:r>
    </w:p>
    <w:p w14:paraId="29A51609" w14:textId="77777777" w:rsidR="00EE29F4" w:rsidRPr="00EE29F4" w:rsidRDefault="00EE29F4" w:rsidP="00EE29F4">
      <w:pPr>
        <w:tabs>
          <w:tab w:val="left" w:pos="0"/>
          <w:tab w:val="left" w:pos="1134"/>
        </w:tabs>
        <w:spacing w:after="0" w:line="240" w:lineRule="auto"/>
        <w:ind w:firstLine="709"/>
        <w:jc w:val="both"/>
        <w:rPr>
          <w:rFonts w:ascii="PT Astra Serif" w:hAnsi="PT Astra Serif"/>
          <w:sz w:val="26"/>
          <w:szCs w:val="26"/>
        </w:rPr>
      </w:pPr>
      <w:r w:rsidRPr="00EE29F4">
        <w:rPr>
          <w:rFonts w:ascii="PT Astra Serif" w:hAnsi="PT Astra Serif"/>
          <w:sz w:val="26"/>
          <w:szCs w:val="26"/>
        </w:rPr>
        <w:t>4.2.2. В случае, если в процессе оказания услуг по настоящему Договору появилась необходимость внесения изменений, Исполнитель безвозмездно вносит такие изменения (дорабатывает) в согласованные с Заказчиком сроки при условии, что такие изменения (доработки) не повлекут необходимость оказания дополнительного объема услуг, не входящего в объем услуг по Договору.</w:t>
      </w:r>
    </w:p>
    <w:p w14:paraId="3D4B21AC" w14:textId="77777777" w:rsidR="00EE29F4" w:rsidRPr="00EE29F4" w:rsidRDefault="00EE29F4" w:rsidP="00EE29F4">
      <w:pPr>
        <w:tabs>
          <w:tab w:val="left" w:pos="0"/>
          <w:tab w:val="left" w:pos="1134"/>
        </w:tabs>
        <w:spacing w:after="0" w:line="240" w:lineRule="auto"/>
        <w:ind w:firstLine="709"/>
        <w:jc w:val="both"/>
        <w:rPr>
          <w:rFonts w:ascii="PT Astra Serif" w:hAnsi="PT Astra Serif"/>
          <w:sz w:val="26"/>
          <w:szCs w:val="26"/>
        </w:rPr>
      </w:pPr>
      <w:r w:rsidRPr="00EE29F4">
        <w:rPr>
          <w:rFonts w:ascii="PT Astra Serif" w:hAnsi="PT Astra Serif"/>
          <w:sz w:val="26"/>
          <w:szCs w:val="26"/>
        </w:rPr>
        <w:t>4.2.3. Устранить за свой счет в установленный Заказчиком срок недостатки, выявленные в процессе оказания услуг в соответствии с пунктом 4.1.3. Договора, возникшие вследствие невыполнения и (или) ненадлежащего оказания услуг Исполнителем, а в случае, если указанные недостатки причинили убытки Заказчику и (или) третьим лицам, возместить убытки в полном объеме в соответствии с законодательством Российской Федерации. В случае, если Заказчиком не указан срок для устранения выявленных недостатков, такие недостатки должны быть устранены Исполнителем в срок не более 5 (пяти) рабочих дней со дня получения уведомления о выявленных недостатках.</w:t>
      </w:r>
    </w:p>
    <w:p w14:paraId="0657AB7D" w14:textId="77777777" w:rsidR="00EE29F4" w:rsidRPr="00EE29F4" w:rsidRDefault="00EE29F4" w:rsidP="00EE29F4">
      <w:pPr>
        <w:tabs>
          <w:tab w:val="left" w:pos="0"/>
          <w:tab w:val="left" w:pos="1134"/>
        </w:tabs>
        <w:spacing w:after="0" w:line="240" w:lineRule="auto"/>
        <w:ind w:firstLine="709"/>
        <w:jc w:val="both"/>
        <w:rPr>
          <w:rFonts w:ascii="PT Astra Serif" w:hAnsi="PT Astra Serif"/>
          <w:sz w:val="26"/>
          <w:szCs w:val="26"/>
        </w:rPr>
      </w:pPr>
      <w:r w:rsidRPr="00EE29F4">
        <w:rPr>
          <w:rFonts w:ascii="PT Astra Serif" w:hAnsi="PT Astra Serif"/>
          <w:sz w:val="26"/>
          <w:szCs w:val="26"/>
        </w:rPr>
        <w:t>4.2.4. Обеспечить конфиденциальность информации, ставшей известной и (или) переданной Заказчиком в связи с оказанием услуг.</w:t>
      </w:r>
    </w:p>
    <w:p w14:paraId="6C5A9261" w14:textId="77777777" w:rsidR="00EE29F4" w:rsidRPr="00EE29F4" w:rsidRDefault="00EE29F4" w:rsidP="00EE29F4">
      <w:pPr>
        <w:tabs>
          <w:tab w:val="left" w:pos="0"/>
          <w:tab w:val="left" w:pos="993"/>
        </w:tabs>
        <w:spacing w:after="0" w:line="240" w:lineRule="auto"/>
        <w:ind w:firstLine="709"/>
        <w:jc w:val="both"/>
        <w:rPr>
          <w:rFonts w:ascii="PT Astra Serif" w:hAnsi="PT Astra Serif"/>
          <w:sz w:val="26"/>
          <w:szCs w:val="26"/>
        </w:rPr>
      </w:pPr>
      <w:r w:rsidRPr="00EE29F4">
        <w:rPr>
          <w:rFonts w:ascii="PT Astra Serif" w:hAnsi="PT Astra Serif"/>
          <w:sz w:val="26"/>
          <w:szCs w:val="26"/>
        </w:rPr>
        <w:t>4.2.5. Обеспечить соблюдение авторских и/или смежных прав на все виды интеллектуальной собственности, используемой для оказания услуг. В случае возникновения претензий к Заказчику со стороны авторов, правообладателей и иных третьих лиц по поводу используемых или созданных в рамках технического задания объектов интеллектуального труда (авторского и/или смежных прав) и исключительных прав на них Исполнитель обязуется самостоятельно и за свой счет урегулировать такие претензии. Любые претензии, предъявленные к Заказчику авторами, исполнителями, правообладателями или иными третьими лицами по поводу правомерности использования объектов интеллектуальной собственности, авторского и/или смежных прав, Исполнитель незамедлительно решает своими силами и за свой счет.</w:t>
      </w:r>
    </w:p>
    <w:p w14:paraId="69AE8760" w14:textId="5ED08B66" w:rsidR="00EE29F4" w:rsidRPr="00EE29F4" w:rsidRDefault="00EE29F4" w:rsidP="00EE29F4">
      <w:pPr>
        <w:tabs>
          <w:tab w:val="left" w:pos="0"/>
          <w:tab w:val="left" w:pos="993"/>
        </w:tabs>
        <w:spacing w:after="0" w:line="240" w:lineRule="auto"/>
        <w:ind w:firstLine="709"/>
        <w:jc w:val="both"/>
        <w:rPr>
          <w:rFonts w:ascii="PT Astra Serif" w:hAnsi="PT Astra Serif"/>
          <w:bCs/>
          <w:sz w:val="26"/>
          <w:szCs w:val="26"/>
        </w:rPr>
      </w:pPr>
      <w:r w:rsidRPr="00EE29F4">
        <w:rPr>
          <w:rFonts w:ascii="PT Astra Serif" w:hAnsi="PT Astra Serif"/>
          <w:sz w:val="26"/>
          <w:szCs w:val="26"/>
        </w:rPr>
        <w:t xml:space="preserve">4.3. </w:t>
      </w:r>
      <w:r w:rsidR="004319A1" w:rsidRPr="00C66CD5">
        <w:rPr>
          <w:rFonts w:ascii="Times New Roman" w:hAnsi="Times New Roman"/>
          <w:sz w:val="26"/>
          <w:szCs w:val="26"/>
        </w:rPr>
        <w:t>Исполнитель согласен на осуществление в отношении него Департаментом промышленности Ханты-Мансийского автономного округа – Югры как получателем бюджетных средств проверки соблюдения порядка и условий предоставления субсидии, в том числе в части достижения результатов предоставления субсидии, а также проверки органами государственного (муниципального) финансового контроля соблюдения Исполнителем порядка и условий предоставления субсидии в соответствии со статьями 268.1, 269.2 Бюджетного кодекса Российской Федерации.</w:t>
      </w:r>
    </w:p>
    <w:p w14:paraId="678C5CB1" w14:textId="77777777" w:rsidR="00EE29F4" w:rsidRPr="00EE29F4" w:rsidRDefault="00EE29F4" w:rsidP="00EE29F4">
      <w:pPr>
        <w:tabs>
          <w:tab w:val="left" w:pos="284"/>
        </w:tabs>
        <w:suppressAutoHyphens/>
        <w:spacing w:after="0" w:line="240" w:lineRule="auto"/>
        <w:jc w:val="center"/>
        <w:rPr>
          <w:rFonts w:ascii="PT Astra Serif" w:hAnsi="PT Astra Serif"/>
          <w:b/>
          <w:sz w:val="26"/>
          <w:szCs w:val="26"/>
        </w:rPr>
      </w:pPr>
    </w:p>
    <w:p w14:paraId="0ECCE4F2" w14:textId="77777777" w:rsidR="00EE29F4" w:rsidRPr="00EE29F4" w:rsidRDefault="00EE29F4" w:rsidP="00EE29F4">
      <w:pPr>
        <w:tabs>
          <w:tab w:val="left" w:pos="284"/>
        </w:tabs>
        <w:suppressAutoHyphens/>
        <w:spacing w:after="0" w:line="240" w:lineRule="auto"/>
        <w:jc w:val="center"/>
        <w:rPr>
          <w:rFonts w:ascii="PT Astra Serif" w:hAnsi="PT Astra Serif"/>
          <w:b/>
          <w:sz w:val="26"/>
          <w:szCs w:val="26"/>
        </w:rPr>
      </w:pPr>
      <w:r w:rsidRPr="00EE29F4">
        <w:rPr>
          <w:rFonts w:ascii="PT Astra Serif" w:hAnsi="PT Astra Serif"/>
          <w:b/>
          <w:sz w:val="26"/>
          <w:szCs w:val="26"/>
        </w:rPr>
        <w:t>5. ОБСТОЯТЕЛЬСТВА НЕПРЕОДОЛИМОЙ СИЛЫ</w:t>
      </w:r>
    </w:p>
    <w:p w14:paraId="6577C7F1" w14:textId="77777777" w:rsidR="00EE29F4" w:rsidRPr="00EE29F4" w:rsidRDefault="00EE29F4" w:rsidP="00EE29F4">
      <w:pPr>
        <w:tabs>
          <w:tab w:val="left" w:pos="284"/>
        </w:tabs>
        <w:suppressAutoHyphens/>
        <w:spacing w:after="0" w:line="240" w:lineRule="auto"/>
        <w:jc w:val="center"/>
        <w:rPr>
          <w:rFonts w:ascii="PT Astra Serif" w:hAnsi="PT Astra Serif"/>
          <w:bCs/>
          <w:sz w:val="26"/>
          <w:szCs w:val="26"/>
        </w:rPr>
      </w:pPr>
    </w:p>
    <w:p w14:paraId="3F3E52F3" w14:textId="77777777" w:rsidR="00EE29F4" w:rsidRPr="00EE29F4" w:rsidRDefault="00EE29F4" w:rsidP="00EE29F4">
      <w:pPr>
        <w:tabs>
          <w:tab w:val="left" w:pos="0"/>
        </w:tabs>
        <w:spacing w:after="0" w:line="240" w:lineRule="auto"/>
        <w:ind w:firstLine="709"/>
        <w:jc w:val="both"/>
        <w:rPr>
          <w:rFonts w:ascii="PT Astra Serif" w:hAnsi="PT Astra Serif"/>
          <w:bCs/>
          <w:spacing w:val="-3"/>
          <w:sz w:val="26"/>
          <w:szCs w:val="26"/>
        </w:rPr>
      </w:pPr>
      <w:r w:rsidRPr="00EE29F4">
        <w:rPr>
          <w:rFonts w:ascii="PT Astra Serif" w:hAnsi="PT Astra Serif"/>
          <w:bCs/>
          <w:spacing w:val="-3"/>
          <w:sz w:val="26"/>
          <w:szCs w:val="26"/>
        </w:rPr>
        <w:t>5.1. Стороны освобождаются от своих обязательств в случае наступления обстоятельств непреодолимой силы, препятствующих исполнению обязательств по Договору, которые Стороны не смогли предвидеть и предотвратить при заключении Договора и, которые возникли не по воле Сторон.</w:t>
      </w:r>
    </w:p>
    <w:p w14:paraId="55010B6B" w14:textId="77777777" w:rsidR="00EE29F4" w:rsidRPr="00EE29F4" w:rsidRDefault="00EE29F4" w:rsidP="00EE29F4">
      <w:pPr>
        <w:tabs>
          <w:tab w:val="left" w:pos="0"/>
          <w:tab w:val="left" w:pos="426"/>
        </w:tabs>
        <w:spacing w:after="0" w:line="240" w:lineRule="auto"/>
        <w:ind w:firstLine="709"/>
        <w:jc w:val="both"/>
        <w:rPr>
          <w:rFonts w:ascii="PT Astra Serif" w:hAnsi="PT Astra Serif"/>
          <w:sz w:val="26"/>
          <w:szCs w:val="26"/>
        </w:rPr>
      </w:pPr>
      <w:r w:rsidRPr="00EE29F4">
        <w:rPr>
          <w:rFonts w:ascii="PT Astra Serif" w:hAnsi="PT Astra Serif"/>
          <w:bCs/>
          <w:spacing w:val="-3"/>
          <w:sz w:val="26"/>
          <w:szCs w:val="26"/>
        </w:rPr>
        <w:t xml:space="preserve">5.2. К обстоятельствам непреодолимой силы относятся войны, гражданские войны, эпидемии, аварии, пожар, землетрясение, наводнение и иные стихийные </w:t>
      </w:r>
      <w:r w:rsidRPr="00EE29F4">
        <w:rPr>
          <w:rFonts w:ascii="PT Astra Serif" w:hAnsi="PT Astra Serif"/>
          <w:bCs/>
          <w:spacing w:val="-3"/>
          <w:sz w:val="26"/>
          <w:szCs w:val="26"/>
        </w:rPr>
        <w:lastRenderedPageBreak/>
        <w:t xml:space="preserve">бедствия, а также блокады и эмбарго, изменение социально-политической системы, </w:t>
      </w:r>
      <w:r w:rsidRPr="00EE29F4">
        <w:rPr>
          <w:rFonts w:ascii="PT Astra Serif" w:hAnsi="PT Astra Serif"/>
          <w:sz w:val="26"/>
          <w:szCs w:val="26"/>
        </w:rPr>
        <w:t xml:space="preserve">издание федеральных и региональных нормативных актов, вступивших в силу после заключения Договора </w:t>
      </w:r>
      <w:r w:rsidRPr="00EE29F4">
        <w:rPr>
          <w:rFonts w:ascii="PT Astra Serif" w:hAnsi="PT Astra Serif"/>
          <w:bCs/>
          <w:spacing w:val="-3"/>
          <w:sz w:val="26"/>
          <w:szCs w:val="26"/>
        </w:rPr>
        <w:t xml:space="preserve">и иные подобные обстоятельства, </w:t>
      </w:r>
      <w:r w:rsidRPr="00EE29F4">
        <w:rPr>
          <w:rFonts w:ascii="PT Astra Serif" w:hAnsi="PT Astra Serif"/>
          <w:bCs/>
          <w:sz w:val="26"/>
          <w:szCs w:val="26"/>
        </w:rPr>
        <w:t xml:space="preserve">препятствующие выполнению Сторонами принятых на себя </w:t>
      </w:r>
      <w:r w:rsidRPr="00EE29F4">
        <w:rPr>
          <w:rFonts w:ascii="PT Astra Serif" w:hAnsi="PT Astra Serif"/>
          <w:bCs/>
          <w:spacing w:val="-3"/>
          <w:sz w:val="26"/>
          <w:szCs w:val="26"/>
        </w:rPr>
        <w:t>обязательств.</w:t>
      </w:r>
      <w:r w:rsidRPr="00EE29F4">
        <w:rPr>
          <w:rFonts w:ascii="PT Astra Serif" w:hAnsi="PT Astra Serif"/>
          <w:sz w:val="26"/>
          <w:szCs w:val="26"/>
        </w:rPr>
        <w:t xml:space="preserve"> В случае возникновения таких обстоятельств условия настоящего Договора могут быть изменены по соглашению Сторон.</w:t>
      </w:r>
    </w:p>
    <w:p w14:paraId="241FEB3A" w14:textId="77777777" w:rsidR="00EE29F4" w:rsidRPr="00EE29F4" w:rsidRDefault="00EE29F4" w:rsidP="00EE29F4">
      <w:pPr>
        <w:suppressAutoHyphens/>
        <w:spacing w:after="0" w:line="240" w:lineRule="auto"/>
        <w:ind w:firstLine="709"/>
        <w:jc w:val="both"/>
        <w:rPr>
          <w:rFonts w:ascii="PT Astra Serif" w:hAnsi="PT Astra Serif"/>
          <w:bCs/>
          <w:spacing w:val="-3"/>
          <w:sz w:val="26"/>
          <w:szCs w:val="26"/>
        </w:rPr>
      </w:pPr>
      <w:r w:rsidRPr="00EE29F4">
        <w:rPr>
          <w:rFonts w:ascii="PT Astra Serif" w:hAnsi="PT Astra Serif"/>
          <w:sz w:val="26"/>
          <w:szCs w:val="26"/>
        </w:rPr>
        <w:t>5.3. Сторона, для которой создалась невозможность</w:t>
      </w:r>
      <w:r w:rsidRPr="00EE29F4">
        <w:rPr>
          <w:rFonts w:ascii="PT Astra Serif" w:hAnsi="PT Astra Serif"/>
          <w:bCs/>
          <w:spacing w:val="-3"/>
          <w:sz w:val="26"/>
          <w:szCs w:val="26"/>
        </w:rPr>
        <w:t xml:space="preserve"> выполнения обязательств по настоящему Договору, обязана сообщить в письменной форме о наступлении форс-мажорных обстоятельств, о предполагаемом сроке действия данных обстоятельств, а также об окончании их действия. Это сообщение должно быть подтверждено Торгово-промышленной палатой Ханты-Мансийского автономного округа – Югры или Торгово-промышленной палатой Российской Федерации.</w:t>
      </w:r>
    </w:p>
    <w:p w14:paraId="778FE45D" w14:textId="77777777" w:rsidR="00EE29F4" w:rsidRPr="00EE29F4" w:rsidRDefault="00EE29F4" w:rsidP="00EE29F4">
      <w:pPr>
        <w:suppressAutoHyphens/>
        <w:spacing w:after="0" w:line="240" w:lineRule="auto"/>
        <w:ind w:firstLine="709"/>
        <w:jc w:val="both"/>
        <w:rPr>
          <w:rFonts w:ascii="PT Astra Serif" w:hAnsi="PT Astra Serif"/>
          <w:bCs/>
          <w:spacing w:val="-3"/>
          <w:sz w:val="26"/>
          <w:szCs w:val="26"/>
        </w:rPr>
      </w:pPr>
      <w:r w:rsidRPr="00EE29F4">
        <w:rPr>
          <w:rFonts w:ascii="PT Astra Serif" w:hAnsi="PT Astra Serif"/>
          <w:bCs/>
          <w:spacing w:val="-3"/>
          <w:sz w:val="26"/>
          <w:szCs w:val="26"/>
        </w:rPr>
        <w:t>5.4. Если невозможность полного или частичного выполнения обязательств одной из Сторон вследствие наступления форс-мажорных обстоятельств продлится более 3 (трех) месяцев, другая Сторона будет иметь право расторгнуть настоящий Договор без обязательств компенсации возможных убытков другой Стороны, но с возмещением фактических затрат, произведенных другой Стороной до наступления обстоятельств, влекущих невозможность исполнения обязательств.</w:t>
      </w:r>
    </w:p>
    <w:p w14:paraId="6638AAE2" w14:textId="77777777" w:rsidR="00EE29F4" w:rsidRPr="00EE29F4" w:rsidRDefault="00EE29F4" w:rsidP="00EE29F4">
      <w:pPr>
        <w:autoSpaceDE w:val="0"/>
        <w:autoSpaceDN w:val="0"/>
        <w:adjustRightInd w:val="0"/>
        <w:spacing w:after="0" w:line="240" w:lineRule="auto"/>
        <w:rPr>
          <w:rFonts w:ascii="PT Astra Serif" w:eastAsia="Times New Roman" w:hAnsi="PT Astra Serif"/>
          <w:b/>
          <w:sz w:val="26"/>
          <w:szCs w:val="26"/>
          <w:lang w:eastAsia="ru-RU"/>
        </w:rPr>
      </w:pPr>
    </w:p>
    <w:p w14:paraId="27009DE8" w14:textId="77777777" w:rsidR="00EE29F4" w:rsidRPr="00EE29F4" w:rsidRDefault="00EE29F4" w:rsidP="00EE29F4">
      <w:pPr>
        <w:autoSpaceDE w:val="0"/>
        <w:autoSpaceDN w:val="0"/>
        <w:adjustRightInd w:val="0"/>
        <w:spacing w:after="0" w:line="240" w:lineRule="auto"/>
        <w:jc w:val="center"/>
        <w:rPr>
          <w:rFonts w:ascii="PT Astra Serif" w:eastAsia="Times New Roman" w:hAnsi="PT Astra Serif"/>
          <w:b/>
          <w:sz w:val="26"/>
          <w:szCs w:val="26"/>
          <w:lang w:eastAsia="ru-RU"/>
        </w:rPr>
      </w:pPr>
      <w:r w:rsidRPr="00EE29F4">
        <w:rPr>
          <w:rFonts w:ascii="PT Astra Serif" w:eastAsia="Times New Roman" w:hAnsi="PT Astra Serif"/>
          <w:b/>
          <w:sz w:val="26"/>
          <w:szCs w:val="26"/>
          <w:lang w:eastAsia="ru-RU"/>
        </w:rPr>
        <w:t>6. ОТВЕТСТВЕННОСТЬ СТОРОН</w:t>
      </w:r>
    </w:p>
    <w:p w14:paraId="5DB6A625" w14:textId="77777777" w:rsidR="00EE29F4" w:rsidRPr="00EE29F4" w:rsidRDefault="00EE29F4" w:rsidP="00EE29F4">
      <w:pPr>
        <w:autoSpaceDE w:val="0"/>
        <w:autoSpaceDN w:val="0"/>
        <w:adjustRightInd w:val="0"/>
        <w:spacing w:after="0" w:line="240" w:lineRule="auto"/>
        <w:rPr>
          <w:rFonts w:ascii="PT Astra Serif" w:eastAsia="Times New Roman" w:hAnsi="PT Astra Serif"/>
          <w:bCs/>
          <w:sz w:val="26"/>
          <w:szCs w:val="26"/>
          <w:lang w:eastAsia="ru-RU"/>
        </w:rPr>
      </w:pPr>
    </w:p>
    <w:p w14:paraId="4310C39D" w14:textId="77777777" w:rsidR="00EE29F4" w:rsidRPr="00EE29F4" w:rsidRDefault="00EE29F4" w:rsidP="00EE29F4">
      <w:pPr>
        <w:tabs>
          <w:tab w:val="left" w:pos="1134"/>
        </w:tabs>
        <w:autoSpaceDE w:val="0"/>
        <w:autoSpaceDN w:val="0"/>
        <w:adjustRightInd w:val="0"/>
        <w:spacing w:after="0" w:line="240" w:lineRule="auto"/>
        <w:ind w:firstLine="709"/>
        <w:jc w:val="both"/>
        <w:rPr>
          <w:rFonts w:ascii="PT Astra Serif" w:eastAsia="Times New Roman" w:hAnsi="PT Astra Serif"/>
          <w:sz w:val="26"/>
          <w:szCs w:val="26"/>
          <w:lang w:eastAsia="ru-RU"/>
        </w:rPr>
      </w:pPr>
      <w:r w:rsidRPr="00EE29F4">
        <w:rPr>
          <w:rFonts w:ascii="PT Astra Serif" w:hAnsi="PT Astra Serif"/>
          <w:sz w:val="26"/>
          <w:szCs w:val="26"/>
        </w:rPr>
        <w:t xml:space="preserve">6.1. </w:t>
      </w:r>
      <w:r w:rsidRPr="00EE29F4">
        <w:rPr>
          <w:rFonts w:ascii="PT Astra Serif" w:eastAsia="Times New Roman" w:hAnsi="PT Astra Serif"/>
          <w:sz w:val="26"/>
          <w:szCs w:val="26"/>
          <w:lang w:eastAsia="ru-RU"/>
        </w:rPr>
        <w:t>Стороны несут ответственность за неисполнение и ненадлежащее исполнение обязательств, предусмотренных Договором, в том числе за неполное и (или) несвоевременное исполнение своих обязательств по Договору.</w:t>
      </w:r>
    </w:p>
    <w:p w14:paraId="752D46A2" w14:textId="0B395C4B" w:rsidR="00EE29F4" w:rsidRPr="00EE29F4" w:rsidRDefault="00EE29F4" w:rsidP="00EE29F4">
      <w:pPr>
        <w:tabs>
          <w:tab w:val="left" w:pos="1134"/>
        </w:tabs>
        <w:autoSpaceDE w:val="0"/>
        <w:autoSpaceDN w:val="0"/>
        <w:adjustRightInd w:val="0"/>
        <w:spacing w:after="0" w:line="240" w:lineRule="auto"/>
        <w:jc w:val="both"/>
        <w:rPr>
          <w:rFonts w:ascii="PT Astra Serif" w:eastAsia="Times New Roman" w:hAnsi="PT Astra Serif"/>
          <w:sz w:val="26"/>
          <w:szCs w:val="26"/>
          <w:lang w:eastAsia="ru-RU"/>
        </w:rPr>
      </w:pPr>
      <w:r>
        <w:rPr>
          <w:rFonts w:ascii="PT Astra Serif" w:eastAsia="Times New Roman" w:hAnsi="PT Astra Serif"/>
          <w:sz w:val="26"/>
          <w:szCs w:val="26"/>
          <w:lang w:eastAsia="ru-RU"/>
        </w:rPr>
        <w:t xml:space="preserve">            </w:t>
      </w:r>
      <w:r w:rsidRPr="00EE29F4">
        <w:rPr>
          <w:rFonts w:ascii="PT Astra Serif" w:eastAsia="Times New Roman" w:hAnsi="PT Astra Serif"/>
          <w:sz w:val="26"/>
          <w:szCs w:val="26"/>
          <w:lang w:eastAsia="ru-RU"/>
        </w:rPr>
        <w:t xml:space="preserve">6.2. В случае, если </w:t>
      </w:r>
      <w:r w:rsidRPr="00EE29F4">
        <w:rPr>
          <w:rFonts w:ascii="PT Astra Serif" w:hAnsi="PT Astra Serif"/>
          <w:sz w:val="26"/>
          <w:szCs w:val="26"/>
          <w:lang w:eastAsia="ru-RU"/>
        </w:rPr>
        <w:t xml:space="preserve">Исполнитель </w:t>
      </w:r>
      <w:r w:rsidRPr="00EE29F4">
        <w:rPr>
          <w:rFonts w:ascii="PT Astra Serif" w:eastAsia="Times New Roman" w:hAnsi="PT Astra Serif"/>
          <w:sz w:val="26"/>
          <w:szCs w:val="26"/>
          <w:lang w:eastAsia="ru-RU"/>
        </w:rPr>
        <w:t xml:space="preserve">не приступает к выполнению обязательств или нарушает сроки их выполнения, </w:t>
      </w:r>
      <w:r w:rsidRPr="00EE29F4">
        <w:rPr>
          <w:rFonts w:ascii="PT Astra Serif" w:hAnsi="PT Astra Serif"/>
          <w:sz w:val="26"/>
          <w:szCs w:val="26"/>
          <w:lang w:eastAsia="ru-RU"/>
        </w:rPr>
        <w:t>Исполнитель уплачивает Заказчику</w:t>
      </w:r>
      <w:r w:rsidRPr="00EE29F4">
        <w:rPr>
          <w:rFonts w:ascii="PT Astra Serif" w:eastAsia="Times New Roman" w:hAnsi="PT Astra Serif"/>
          <w:sz w:val="26"/>
          <w:szCs w:val="26"/>
          <w:lang w:eastAsia="ru-RU"/>
        </w:rPr>
        <w:t xml:space="preserve"> неустойку в размере 0,1% от суммы, указанной в п. 2.1 настоящего Договора, за каждый календарный день просрочки исполнения обязательств, включая день фактического исполнения обязательств по Договору. Сумму неустойки Заказчик вправе удержать при расчетах за оказанные услуги по Договору.</w:t>
      </w:r>
    </w:p>
    <w:p w14:paraId="64FBA491" w14:textId="77777777" w:rsidR="00EE29F4" w:rsidRPr="00EE29F4" w:rsidRDefault="00EE29F4" w:rsidP="00EE29F4">
      <w:pPr>
        <w:widowControl w:val="0"/>
        <w:tabs>
          <w:tab w:val="left" w:pos="540"/>
        </w:tabs>
        <w:autoSpaceDE w:val="0"/>
        <w:autoSpaceDN w:val="0"/>
        <w:adjustRightInd w:val="0"/>
        <w:spacing w:after="0" w:line="240" w:lineRule="auto"/>
        <w:ind w:firstLine="709"/>
        <w:jc w:val="both"/>
        <w:rPr>
          <w:rFonts w:ascii="PT Astra Serif" w:hAnsi="PT Astra Serif"/>
          <w:sz w:val="26"/>
          <w:szCs w:val="26"/>
        </w:rPr>
      </w:pPr>
      <w:r w:rsidRPr="00EE29F4">
        <w:rPr>
          <w:rFonts w:ascii="PT Astra Serif" w:eastAsia="Times New Roman" w:hAnsi="PT Astra Serif"/>
          <w:sz w:val="26"/>
          <w:szCs w:val="26"/>
          <w:lang w:eastAsia="ru-RU"/>
        </w:rPr>
        <w:t>Неустойка не начисляется за период, установленный Заказчиком для выполнения доработок в соответствии с пунктом 3.4. настоящего Договора.</w:t>
      </w:r>
    </w:p>
    <w:p w14:paraId="24E54849" w14:textId="48EE7657" w:rsidR="00EE29F4" w:rsidRPr="00EE29F4" w:rsidRDefault="00EE29F4" w:rsidP="00EE29F4">
      <w:pPr>
        <w:tabs>
          <w:tab w:val="left" w:pos="540"/>
        </w:tabs>
        <w:autoSpaceDE w:val="0"/>
        <w:autoSpaceDN w:val="0"/>
        <w:adjustRightInd w:val="0"/>
        <w:spacing w:after="0" w:line="240" w:lineRule="auto"/>
        <w:jc w:val="both"/>
        <w:rPr>
          <w:rFonts w:ascii="PT Astra Serif" w:eastAsia="Times New Roman" w:hAnsi="PT Astra Serif"/>
          <w:sz w:val="26"/>
          <w:szCs w:val="26"/>
          <w:lang w:eastAsia="ru-RU"/>
        </w:rPr>
      </w:pPr>
      <w:r>
        <w:rPr>
          <w:rFonts w:ascii="PT Astra Serif" w:eastAsia="Times New Roman" w:hAnsi="PT Astra Serif"/>
          <w:sz w:val="26"/>
          <w:szCs w:val="26"/>
          <w:lang w:eastAsia="ru-RU"/>
        </w:rPr>
        <w:t xml:space="preserve">            </w:t>
      </w:r>
      <w:r w:rsidRPr="00EE29F4">
        <w:rPr>
          <w:rFonts w:ascii="PT Astra Serif" w:eastAsia="Times New Roman" w:hAnsi="PT Astra Serif"/>
          <w:sz w:val="26"/>
          <w:szCs w:val="26"/>
          <w:lang w:eastAsia="ru-RU"/>
        </w:rPr>
        <w:t>6.3. В случае нарушения сроков оплаты оказанных услуг по вине Заказчика Исполнитель вправе требовать от Заказчика выплатить пеню в размере одной трехсотой действующей на дату уплаты пеней ключевой ставки Центрального банка Российской Федерации от суммы задолженности за каждый календарный день просрочки, но не более 1% (одного процента) от суммы задолженности.</w:t>
      </w:r>
    </w:p>
    <w:p w14:paraId="0B12EACB" w14:textId="77777777" w:rsidR="00EE29F4" w:rsidRPr="00EE29F4" w:rsidRDefault="00EE29F4" w:rsidP="00EE29F4">
      <w:pPr>
        <w:spacing w:after="0" w:line="240" w:lineRule="auto"/>
        <w:ind w:firstLine="709"/>
        <w:jc w:val="both"/>
        <w:rPr>
          <w:rFonts w:ascii="PT Astra Serif" w:eastAsia="Times New Roman" w:hAnsi="PT Astra Serif"/>
          <w:sz w:val="26"/>
          <w:szCs w:val="26"/>
          <w:lang w:eastAsia="ru-RU"/>
        </w:rPr>
      </w:pPr>
      <w:r w:rsidRPr="00EE29F4">
        <w:rPr>
          <w:rFonts w:ascii="PT Astra Serif" w:hAnsi="PT Astra Serif"/>
          <w:sz w:val="26"/>
          <w:szCs w:val="26"/>
        </w:rPr>
        <w:t>6.4. Выплата неустойки не освобождает Стороны от исполнения обязательств по настоящему Договору.</w:t>
      </w:r>
    </w:p>
    <w:p w14:paraId="6FC63227" w14:textId="77777777" w:rsidR="00EE29F4" w:rsidRPr="00EE29F4" w:rsidRDefault="00EE29F4" w:rsidP="00EE29F4">
      <w:pPr>
        <w:spacing w:after="0" w:line="240" w:lineRule="auto"/>
        <w:ind w:firstLine="709"/>
        <w:jc w:val="both"/>
        <w:rPr>
          <w:rFonts w:ascii="PT Astra Serif" w:hAnsi="PT Astra Serif"/>
          <w:sz w:val="26"/>
          <w:szCs w:val="26"/>
        </w:rPr>
      </w:pPr>
      <w:r w:rsidRPr="00EE29F4">
        <w:rPr>
          <w:rFonts w:ascii="PT Astra Serif" w:hAnsi="PT Astra Serif"/>
          <w:sz w:val="26"/>
          <w:szCs w:val="26"/>
        </w:rPr>
        <w:t xml:space="preserve">6.5. В случае, если действия Исполнителя делают очевидным выполнение обязательств по Договору с существенным нарушением сроков (более 5 (пяти) рабочих дней), Заказчик вправе расторгнуть настоящий Договор. В таком случае, Заказчик оплачивает фактически понесенные и </w:t>
      </w:r>
      <w:bookmarkStart w:id="44" w:name="_Hlk96596314"/>
      <w:r w:rsidRPr="00EE29F4">
        <w:rPr>
          <w:rFonts w:ascii="PT Astra Serif" w:hAnsi="PT Astra Serif"/>
          <w:sz w:val="26"/>
          <w:szCs w:val="26"/>
        </w:rPr>
        <w:t>документально подтвержденные расходы</w:t>
      </w:r>
      <w:bookmarkEnd w:id="44"/>
      <w:r w:rsidRPr="00EE29F4">
        <w:rPr>
          <w:rFonts w:ascii="PT Astra Serif" w:hAnsi="PT Astra Serif"/>
          <w:sz w:val="26"/>
          <w:szCs w:val="26"/>
        </w:rPr>
        <w:t xml:space="preserve"> Исполнителя в течение 10 (десяти) рабочих дней с момента получения Исполнителем уведомления о расторжении Договора.</w:t>
      </w:r>
    </w:p>
    <w:p w14:paraId="217EFC27" w14:textId="77777777" w:rsidR="00EE29F4" w:rsidRPr="00EE29F4" w:rsidRDefault="00EE29F4" w:rsidP="00EE29F4">
      <w:pPr>
        <w:tabs>
          <w:tab w:val="left" w:pos="1134"/>
        </w:tabs>
        <w:autoSpaceDE w:val="0"/>
        <w:autoSpaceDN w:val="0"/>
        <w:adjustRightInd w:val="0"/>
        <w:spacing w:after="0" w:line="240" w:lineRule="auto"/>
        <w:ind w:firstLine="709"/>
        <w:jc w:val="both"/>
        <w:rPr>
          <w:rFonts w:ascii="PT Astra Serif" w:hAnsi="PT Astra Serif"/>
          <w:sz w:val="26"/>
          <w:szCs w:val="26"/>
        </w:rPr>
      </w:pPr>
      <w:r w:rsidRPr="00EE29F4">
        <w:rPr>
          <w:rFonts w:ascii="PT Astra Serif" w:hAnsi="PT Astra Serif"/>
          <w:sz w:val="26"/>
          <w:szCs w:val="26"/>
        </w:rPr>
        <w:t xml:space="preserve">6.6.  Уведомление Исполнителя об одностороннем отказе от исполнения Договора направляется Исполнителю почтовой корреспонденцией заказным </w:t>
      </w:r>
      <w:r w:rsidRPr="00EE29F4">
        <w:rPr>
          <w:rFonts w:ascii="PT Astra Serif" w:hAnsi="PT Astra Serif"/>
          <w:sz w:val="26"/>
          <w:szCs w:val="26"/>
        </w:rPr>
        <w:lastRenderedPageBreak/>
        <w:t xml:space="preserve">письмом с уведомлением о вручении по адресу Исполнителя, указанному в разделе 9 Договора. Выполнение Заказчиком вышеуказанных требований считается надлежащим уведомлением Исполнителя об одностороннем отказе от исполнения Договора.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разделе 9 Договора. </w:t>
      </w:r>
    </w:p>
    <w:p w14:paraId="1F9C32EB" w14:textId="77777777" w:rsidR="00EE29F4" w:rsidRPr="00EE29F4" w:rsidRDefault="00EE29F4" w:rsidP="00EE29F4">
      <w:pPr>
        <w:spacing w:after="0" w:line="240" w:lineRule="auto"/>
        <w:jc w:val="center"/>
        <w:rPr>
          <w:rFonts w:ascii="PT Astra Serif" w:hAnsi="PT Astra Serif"/>
          <w:sz w:val="26"/>
          <w:szCs w:val="26"/>
        </w:rPr>
      </w:pPr>
    </w:p>
    <w:p w14:paraId="465A378A" w14:textId="77777777" w:rsidR="00EE29F4" w:rsidRPr="00EE29F4" w:rsidRDefault="00EE29F4" w:rsidP="00EE29F4">
      <w:pPr>
        <w:tabs>
          <w:tab w:val="left" w:pos="0"/>
          <w:tab w:val="left" w:pos="284"/>
        </w:tabs>
        <w:autoSpaceDE w:val="0"/>
        <w:autoSpaceDN w:val="0"/>
        <w:adjustRightInd w:val="0"/>
        <w:spacing w:after="0" w:line="240" w:lineRule="auto"/>
        <w:jc w:val="center"/>
        <w:rPr>
          <w:rFonts w:ascii="PT Astra Serif" w:eastAsia="Times New Roman" w:hAnsi="PT Astra Serif"/>
          <w:b/>
          <w:sz w:val="26"/>
          <w:szCs w:val="26"/>
          <w:lang w:eastAsia="ru-RU"/>
        </w:rPr>
      </w:pPr>
      <w:r w:rsidRPr="00EE29F4">
        <w:rPr>
          <w:rFonts w:ascii="PT Astra Serif" w:eastAsia="Times New Roman" w:hAnsi="PT Astra Serif"/>
          <w:b/>
          <w:sz w:val="26"/>
          <w:szCs w:val="26"/>
          <w:lang w:eastAsia="ru-RU"/>
        </w:rPr>
        <w:t>7. СРОК ДЕЙСТВИЯ ДОГОВОРА И ПОРЯДОК РАЗРЕШЕНИЯ СПОРОВ</w:t>
      </w:r>
    </w:p>
    <w:p w14:paraId="0E117EA1" w14:textId="77777777" w:rsidR="00EE29F4" w:rsidRPr="00EE29F4" w:rsidRDefault="00EE29F4" w:rsidP="00EE29F4">
      <w:pPr>
        <w:tabs>
          <w:tab w:val="left" w:pos="0"/>
          <w:tab w:val="left" w:pos="284"/>
        </w:tabs>
        <w:autoSpaceDE w:val="0"/>
        <w:autoSpaceDN w:val="0"/>
        <w:adjustRightInd w:val="0"/>
        <w:spacing w:after="0" w:line="240" w:lineRule="auto"/>
        <w:rPr>
          <w:rFonts w:ascii="PT Astra Serif" w:eastAsia="Times New Roman" w:hAnsi="PT Astra Serif"/>
          <w:bCs/>
          <w:sz w:val="26"/>
          <w:szCs w:val="26"/>
          <w:lang w:eastAsia="ru-RU"/>
        </w:rPr>
      </w:pPr>
    </w:p>
    <w:p w14:paraId="5033A3A1" w14:textId="72575B98" w:rsidR="00EE29F4" w:rsidRPr="00EE29F4" w:rsidRDefault="00EE29F4" w:rsidP="00EE29F4">
      <w:pPr>
        <w:tabs>
          <w:tab w:val="left" w:pos="1134"/>
        </w:tabs>
        <w:autoSpaceDE w:val="0"/>
        <w:autoSpaceDN w:val="0"/>
        <w:adjustRightInd w:val="0"/>
        <w:spacing w:after="0" w:line="240" w:lineRule="auto"/>
        <w:jc w:val="both"/>
        <w:rPr>
          <w:rFonts w:ascii="PT Astra Serif" w:eastAsia="Times New Roman" w:hAnsi="PT Astra Serif"/>
          <w:sz w:val="26"/>
          <w:szCs w:val="26"/>
          <w:lang w:eastAsia="ru-RU"/>
        </w:rPr>
      </w:pPr>
      <w:r>
        <w:rPr>
          <w:rFonts w:ascii="PT Astra Serif" w:eastAsia="Times New Roman" w:hAnsi="PT Astra Serif"/>
          <w:sz w:val="26"/>
          <w:szCs w:val="26"/>
          <w:lang w:eastAsia="ru-RU"/>
        </w:rPr>
        <w:t xml:space="preserve">             </w:t>
      </w:r>
      <w:r w:rsidRPr="00EE29F4">
        <w:rPr>
          <w:rFonts w:ascii="PT Astra Serif" w:eastAsia="Times New Roman" w:hAnsi="PT Astra Serif"/>
          <w:sz w:val="26"/>
          <w:szCs w:val="26"/>
          <w:lang w:eastAsia="ru-RU"/>
        </w:rPr>
        <w:t>7.1. Настоящий Договор вступает в силу 15.04.2023 года и действует до полного исполнения Сторонами своих обязательств по Договору.</w:t>
      </w:r>
    </w:p>
    <w:p w14:paraId="681939B8" w14:textId="61DDAAAE" w:rsidR="00EE29F4" w:rsidRPr="00EE29F4" w:rsidRDefault="00EE29F4" w:rsidP="00EE29F4">
      <w:pPr>
        <w:tabs>
          <w:tab w:val="left" w:pos="1134"/>
        </w:tabs>
        <w:autoSpaceDE w:val="0"/>
        <w:autoSpaceDN w:val="0"/>
        <w:adjustRightInd w:val="0"/>
        <w:spacing w:after="0" w:line="240" w:lineRule="auto"/>
        <w:jc w:val="both"/>
        <w:rPr>
          <w:rFonts w:ascii="PT Astra Serif" w:eastAsia="Times New Roman" w:hAnsi="PT Astra Serif"/>
          <w:spacing w:val="5"/>
          <w:sz w:val="26"/>
          <w:szCs w:val="26"/>
          <w:lang w:eastAsia="ru-RU"/>
        </w:rPr>
      </w:pPr>
      <w:r>
        <w:rPr>
          <w:rFonts w:ascii="PT Astra Serif" w:eastAsia="Times New Roman" w:hAnsi="PT Astra Serif"/>
          <w:sz w:val="26"/>
          <w:szCs w:val="26"/>
          <w:lang w:eastAsia="ru-RU"/>
        </w:rPr>
        <w:t xml:space="preserve">             </w:t>
      </w:r>
      <w:r w:rsidRPr="00EE29F4">
        <w:rPr>
          <w:rFonts w:ascii="PT Astra Serif" w:eastAsia="Times New Roman" w:hAnsi="PT Astra Serif"/>
          <w:sz w:val="26"/>
          <w:szCs w:val="26"/>
          <w:lang w:eastAsia="ru-RU"/>
        </w:rPr>
        <w:t>7.2. В случае возникновения споров между Сторонами при исполнении настоящего Договора, Стороны примут все меры к разрешению их путем переговоров.</w:t>
      </w:r>
    </w:p>
    <w:p w14:paraId="2AC826B4" w14:textId="1227C0F9" w:rsidR="00EE29F4" w:rsidRPr="00EE29F4" w:rsidRDefault="00EE29F4" w:rsidP="00EE29F4">
      <w:pPr>
        <w:tabs>
          <w:tab w:val="left" w:pos="1134"/>
        </w:tabs>
        <w:autoSpaceDE w:val="0"/>
        <w:autoSpaceDN w:val="0"/>
        <w:adjustRightInd w:val="0"/>
        <w:spacing w:after="0" w:line="240" w:lineRule="auto"/>
        <w:jc w:val="both"/>
        <w:rPr>
          <w:rFonts w:ascii="PT Astra Serif" w:eastAsia="Times New Roman" w:hAnsi="PT Astra Serif"/>
          <w:spacing w:val="5"/>
          <w:sz w:val="26"/>
          <w:szCs w:val="26"/>
          <w:lang w:eastAsia="ru-RU"/>
        </w:rPr>
      </w:pPr>
      <w:r>
        <w:rPr>
          <w:rFonts w:ascii="PT Astra Serif" w:eastAsia="Times New Roman" w:hAnsi="PT Astra Serif"/>
          <w:color w:val="000000"/>
          <w:sz w:val="26"/>
          <w:szCs w:val="26"/>
          <w:lang w:eastAsia="ru-RU"/>
        </w:rPr>
        <w:t xml:space="preserve">             </w:t>
      </w:r>
      <w:r w:rsidRPr="00EE29F4">
        <w:rPr>
          <w:rFonts w:ascii="PT Astra Serif" w:eastAsia="Times New Roman" w:hAnsi="PT Astra Serif"/>
          <w:color w:val="000000"/>
          <w:sz w:val="26"/>
          <w:szCs w:val="26"/>
          <w:lang w:eastAsia="ru-RU"/>
        </w:rPr>
        <w:t>7.3. До передачи спора на разрешение Арбитражного суда Стороны примут меры к его урегулированию в претензионном порядке. Претензия должна быть направлена в письменном виде. По полученной претензии Сторона обязана дать письменный ответ в срок не позднее 10 (десяти) рабочих дней, с даты ее получения.</w:t>
      </w:r>
    </w:p>
    <w:p w14:paraId="5B819F94" w14:textId="5D5F1379" w:rsidR="00EE29F4" w:rsidRPr="00EE29F4" w:rsidRDefault="00EE29F4" w:rsidP="00EE29F4">
      <w:pPr>
        <w:tabs>
          <w:tab w:val="left" w:pos="1134"/>
        </w:tabs>
        <w:autoSpaceDE w:val="0"/>
        <w:autoSpaceDN w:val="0"/>
        <w:adjustRightInd w:val="0"/>
        <w:spacing w:after="0" w:line="240" w:lineRule="auto"/>
        <w:jc w:val="both"/>
        <w:rPr>
          <w:rFonts w:ascii="PT Astra Serif" w:eastAsia="Times New Roman" w:hAnsi="PT Astra Serif"/>
          <w:sz w:val="26"/>
          <w:szCs w:val="26"/>
          <w:lang w:eastAsia="ru-RU"/>
        </w:rPr>
      </w:pPr>
      <w:r>
        <w:rPr>
          <w:rFonts w:ascii="PT Astra Serif" w:eastAsia="Times New Roman" w:hAnsi="PT Astra Serif"/>
          <w:sz w:val="26"/>
          <w:szCs w:val="26"/>
          <w:lang w:eastAsia="ru-RU"/>
        </w:rPr>
        <w:t xml:space="preserve">              </w:t>
      </w:r>
      <w:r w:rsidRPr="00EE29F4">
        <w:rPr>
          <w:rFonts w:ascii="PT Astra Serif" w:eastAsia="Times New Roman" w:hAnsi="PT Astra Serif"/>
          <w:sz w:val="26"/>
          <w:szCs w:val="26"/>
          <w:lang w:eastAsia="ru-RU"/>
        </w:rPr>
        <w:t>7.4. При недостижении согласия все споры передаются на рассмотрение в Арбитражный суд Ханты-Мансийского автономного округа – Югры.</w:t>
      </w:r>
    </w:p>
    <w:p w14:paraId="16D3E8F4" w14:textId="77777777" w:rsidR="00EE29F4" w:rsidRPr="00EE29F4" w:rsidRDefault="00EE29F4" w:rsidP="00EE29F4">
      <w:pPr>
        <w:tabs>
          <w:tab w:val="left" w:pos="1134"/>
        </w:tabs>
        <w:autoSpaceDE w:val="0"/>
        <w:autoSpaceDN w:val="0"/>
        <w:adjustRightInd w:val="0"/>
        <w:spacing w:after="0" w:line="240" w:lineRule="auto"/>
        <w:rPr>
          <w:rFonts w:ascii="PT Astra Serif" w:eastAsia="Times New Roman" w:hAnsi="PT Astra Serif"/>
          <w:sz w:val="26"/>
          <w:szCs w:val="26"/>
          <w:lang w:eastAsia="ru-RU"/>
        </w:rPr>
      </w:pPr>
    </w:p>
    <w:p w14:paraId="5A9C999A" w14:textId="77777777" w:rsidR="00EE29F4" w:rsidRPr="00EE29F4" w:rsidRDefault="00EE29F4" w:rsidP="00EE29F4">
      <w:pPr>
        <w:autoSpaceDE w:val="0"/>
        <w:autoSpaceDN w:val="0"/>
        <w:adjustRightInd w:val="0"/>
        <w:spacing w:after="0" w:line="240" w:lineRule="auto"/>
        <w:jc w:val="center"/>
        <w:rPr>
          <w:rFonts w:ascii="PT Astra Serif" w:eastAsia="Times New Roman" w:hAnsi="PT Astra Serif"/>
          <w:b/>
          <w:sz w:val="26"/>
          <w:szCs w:val="26"/>
          <w:lang w:eastAsia="ru-RU"/>
        </w:rPr>
      </w:pPr>
      <w:r w:rsidRPr="00EE29F4">
        <w:rPr>
          <w:rFonts w:ascii="PT Astra Serif" w:eastAsia="Times New Roman" w:hAnsi="PT Astra Serif"/>
          <w:b/>
          <w:sz w:val="26"/>
          <w:szCs w:val="26"/>
          <w:lang w:eastAsia="ru-RU"/>
        </w:rPr>
        <w:t>8. ОСНОВАНИЯ ПРЕКРАЩЕНИЯ ДОГОВОРА И ПРОЧИЕ УСЛОВИЯ</w:t>
      </w:r>
    </w:p>
    <w:p w14:paraId="44BD954B" w14:textId="77777777" w:rsidR="00EE29F4" w:rsidRPr="00EE29F4" w:rsidRDefault="00EE29F4" w:rsidP="00EE29F4">
      <w:pPr>
        <w:autoSpaceDE w:val="0"/>
        <w:autoSpaceDN w:val="0"/>
        <w:adjustRightInd w:val="0"/>
        <w:spacing w:after="0" w:line="240" w:lineRule="auto"/>
        <w:rPr>
          <w:rFonts w:ascii="PT Astra Serif" w:eastAsia="Times New Roman" w:hAnsi="PT Astra Serif"/>
          <w:bCs/>
          <w:sz w:val="26"/>
          <w:szCs w:val="26"/>
          <w:lang w:eastAsia="ru-RU"/>
        </w:rPr>
      </w:pPr>
    </w:p>
    <w:p w14:paraId="38152AC0" w14:textId="6300244D" w:rsidR="00EE29F4" w:rsidRPr="00EE29F4" w:rsidRDefault="00EE29F4" w:rsidP="00EE29F4">
      <w:pPr>
        <w:tabs>
          <w:tab w:val="left" w:pos="1134"/>
        </w:tabs>
        <w:autoSpaceDE w:val="0"/>
        <w:autoSpaceDN w:val="0"/>
        <w:adjustRightInd w:val="0"/>
        <w:spacing w:after="0" w:line="240" w:lineRule="auto"/>
        <w:jc w:val="both"/>
        <w:rPr>
          <w:rFonts w:ascii="PT Astra Serif" w:eastAsia="Times New Roman" w:hAnsi="PT Astra Serif"/>
          <w:sz w:val="26"/>
          <w:szCs w:val="26"/>
          <w:lang w:eastAsia="ru-RU"/>
        </w:rPr>
      </w:pPr>
      <w:r>
        <w:rPr>
          <w:rFonts w:ascii="PT Astra Serif" w:eastAsia="Times New Roman" w:hAnsi="PT Astra Serif"/>
          <w:sz w:val="26"/>
          <w:szCs w:val="26"/>
          <w:lang w:eastAsia="ru-RU"/>
        </w:rPr>
        <w:t xml:space="preserve">             </w:t>
      </w:r>
      <w:r w:rsidRPr="00EE29F4">
        <w:rPr>
          <w:rFonts w:ascii="PT Astra Serif" w:eastAsia="Times New Roman" w:hAnsi="PT Astra Serif"/>
          <w:sz w:val="26"/>
          <w:szCs w:val="26"/>
          <w:lang w:eastAsia="ru-RU"/>
        </w:rPr>
        <w:t>8.1. Настоящий Договор прекращает свое действие при исполнении Сторонами своих обязательств, по Соглашению сторон, в других случаях, предусмотренных действующим законодательством Российской Федерации и настоящим Договором.</w:t>
      </w:r>
    </w:p>
    <w:p w14:paraId="1F15CCB0" w14:textId="4535FAEB" w:rsidR="00EE29F4" w:rsidRPr="00EE29F4" w:rsidRDefault="00EE29F4" w:rsidP="00EE29F4">
      <w:pPr>
        <w:tabs>
          <w:tab w:val="left" w:pos="1134"/>
        </w:tabs>
        <w:autoSpaceDE w:val="0"/>
        <w:autoSpaceDN w:val="0"/>
        <w:adjustRightInd w:val="0"/>
        <w:spacing w:after="0" w:line="240" w:lineRule="auto"/>
        <w:jc w:val="both"/>
        <w:rPr>
          <w:rFonts w:ascii="PT Astra Serif" w:eastAsia="Times New Roman" w:hAnsi="PT Astra Serif"/>
          <w:sz w:val="26"/>
          <w:szCs w:val="26"/>
          <w:lang w:eastAsia="ru-RU"/>
        </w:rPr>
      </w:pPr>
      <w:r>
        <w:rPr>
          <w:rFonts w:ascii="PT Astra Serif" w:eastAsia="Times New Roman" w:hAnsi="PT Astra Serif"/>
          <w:sz w:val="26"/>
          <w:szCs w:val="26"/>
          <w:lang w:eastAsia="ru-RU"/>
        </w:rPr>
        <w:t xml:space="preserve">             </w:t>
      </w:r>
      <w:r w:rsidRPr="00EE29F4">
        <w:rPr>
          <w:rFonts w:ascii="PT Astra Serif" w:eastAsia="Times New Roman" w:hAnsi="PT Astra Serif"/>
          <w:sz w:val="26"/>
          <w:szCs w:val="26"/>
          <w:lang w:eastAsia="ru-RU"/>
        </w:rPr>
        <w:t>8.2. Настоящий Договор может быть прекращен по инициативе Заказчика. В случае прекращения Договора по инициативе Заказчика, последний обязан оплатить Исполнителю стоимость услуг, фактически оказанных Исполнителем на момент принятия Заказчиком решения о прекращении действия Договора и возместить сумму фактически понесенных и документально подтвержденных расходов Исполнителя.</w:t>
      </w:r>
    </w:p>
    <w:p w14:paraId="225A339D" w14:textId="2F9DAA21" w:rsidR="00EE29F4" w:rsidRPr="00EE29F4" w:rsidRDefault="00EE29F4" w:rsidP="00EE29F4">
      <w:pPr>
        <w:tabs>
          <w:tab w:val="left" w:pos="1134"/>
        </w:tabs>
        <w:autoSpaceDE w:val="0"/>
        <w:autoSpaceDN w:val="0"/>
        <w:adjustRightInd w:val="0"/>
        <w:spacing w:after="0" w:line="240" w:lineRule="auto"/>
        <w:jc w:val="both"/>
        <w:rPr>
          <w:rFonts w:ascii="PT Astra Serif" w:eastAsia="Times New Roman" w:hAnsi="PT Astra Serif"/>
          <w:sz w:val="26"/>
          <w:szCs w:val="26"/>
          <w:lang w:eastAsia="ru-RU"/>
        </w:rPr>
      </w:pPr>
      <w:r>
        <w:rPr>
          <w:rFonts w:ascii="PT Astra Serif" w:eastAsia="Times New Roman" w:hAnsi="PT Astra Serif"/>
          <w:sz w:val="26"/>
          <w:szCs w:val="26"/>
          <w:lang w:eastAsia="ru-RU"/>
        </w:rPr>
        <w:t xml:space="preserve">              </w:t>
      </w:r>
      <w:r w:rsidRPr="00EE29F4">
        <w:rPr>
          <w:rFonts w:ascii="PT Astra Serif" w:eastAsia="Times New Roman" w:hAnsi="PT Astra Serif"/>
          <w:sz w:val="26"/>
          <w:szCs w:val="26"/>
          <w:lang w:eastAsia="ru-RU"/>
        </w:rPr>
        <w:t xml:space="preserve">8.3. Объем фактически оказанных услуг на момент прекращения действия </w:t>
      </w:r>
      <w:r w:rsidRPr="00EE29F4">
        <w:rPr>
          <w:rFonts w:ascii="PT Astra Serif" w:eastAsia="Times New Roman" w:hAnsi="PT Astra Serif"/>
          <w:spacing w:val="-8"/>
          <w:sz w:val="26"/>
          <w:szCs w:val="26"/>
          <w:lang w:eastAsia="ru-RU"/>
        </w:rPr>
        <w:t>Договора определяется Сторонами совместно и оформляется письменным Соглашением.</w:t>
      </w:r>
    </w:p>
    <w:p w14:paraId="797ABFEF" w14:textId="75C7A8E6" w:rsidR="00EE29F4" w:rsidRPr="00EE29F4" w:rsidRDefault="00EE29F4" w:rsidP="00EE29F4">
      <w:pPr>
        <w:tabs>
          <w:tab w:val="left" w:pos="1134"/>
        </w:tabs>
        <w:autoSpaceDE w:val="0"/>
        <w:autoSpaceDN w:val="0"/>
        <w:adjustRightInd w:val="0"/>
        <w:spacing w:after="0" w:line="240" w:lineRule="auto"/>
        <w:jc w:val="both"/>
        <w:rPr>
          <w:rFonts w:ascii="PT Astra Serif" w:eastAsia="Times New Roman" w:hAnsi="PT Astra Serif"/>
          <w:sz w:val="26"/>
          <w:szCs w:val="26"/>
          <w:lang w:eastAsia="ru-RU"/>
        </w:rPr>
      </w:pPr>
      <w:r>
        <w:rPr>
          <w:rFonts w:ascii="PT Astra Serif" w:eastAsia="Times New Roman" w:hAnsi="PT Astra Serif"/>
          <w:sz w:val="26"/>
          <w:szCs w:val="26"/>
          <w:lang w:eastAsia="ru-RU"/>
        </w:rPr>
        <w:t xml:space="preserve">             </w:t>
      </w:r>
      <w:r w:rsidRPr="00EE29F4">
        <w:rPr>
          <w:rFonts w:ascii="PT Astra Serif" w:eastAsia="Times New Roman" w:hAnsi="PT Astra Serif"/>
          <w:sz w:val="26"/>
          <w:szCs w:val="26"/>
          <w:lang w:eastAsia="ru-RU"/>
        </w:rPr>
        <w:t>8.4. По настоящему Договору Сторона не может производить уступку прав требования или перевод долга третьим лицам без согласия другой Стороны.</w:t>
      </w:r>
    </w:p>
    <w:p w14:paraId="752232FA" w14:textId="2A908EEA" w:rsidR="00EE29F4" w:rsidRPr="00EE29F4" w:rsidRDefault="00EE29F4" w:rsidP="00EE29F4">
      <w:pPr>
        <w:tabs>
          <w:tab w:val="left" w:pos="1134"/>
        </w:tabs>
        <w:autoSpaceDE w:val="0"/>
        <w:autoSpaceDN w:val="0"/>
        <w:adjustRightInd w:val="0"/>
        <w:spacing w:after="0" w:line="240" w:lineRule="auto"/>
        <w:jc w:val="both"/>
        <w:rPr>
          <w:rFonts w:ascii="PT Astra Serif" w:eastAsia="Times New Roman" w:hAnsi="PT Astra Serif"/>
          <w:sz w:val="26"/>
          <w:szCs w:val="26"/>
          <w:lang w:eastAsia="ru-RU"/>
        </w:rPr>
      </w:pPr>
      <w:r>
        <w:rPr>
          <w:rFonts w:ascii="PT Astra Serif" w:eastAsia="Times New Roman" w:hAnsi="PT Astra Serif"/>
          <w:sz w:val="26"/>
          <w:szCs w:val="26"/>
          <w:lang w:eastAsia="ru-RU"/>
        </w:rPr>
        <w:t xml:space="preserve">             </w:t>
      </w:r>
      <w:r w:rsidRPr="00EE29F4">
        <w:rPr>
          <w:rFonts w:ascii="PT Astra Serif" w:eastAsia="Times New Roman" w:hAnsi="PT Astra Serif"/>
          <w:sz w:val="26"/>
          <w:szCs w:val="26"/>
          <w:lang w:eastAsia="ru-RU"/>
        </w:rPr>
        <w:t>8.5. Во всем остальном, что не предусмотрено настоящим Договором, Стороны руководствуются действующим законодательством Российской Федерации.</w:t>
      </w:r>
    </w:p>
    <w:p w14:paraId="3C0A841A" w14:textId="35838AE9" w:rsidR="00EE29F4" w:rsidRPr="00EE29F4" w:rsidRDefault="00EE29F4" w:rsidP="00EE29F4">
      <w:pPr>
        <w:tabs>
          <w:tab w:val="left" w:pos="1134"/>
        </w:tabs>
        <w:autoSpaceDE w:val="0"/>
        <w:autoSpaceDN w:val="0"/>
        <w:adjustRightInd w:val="0"/>
        <w:spacing w:after="0" w:line="240" w:lineRule="auto"/>
        <w:jc w:val="both"/>
        <w:rPr>
          <w:rFonts w:ascii="PT Astra Serif" w:eastAsia="Times New Roman" w:hAnsi="PT Astra Serif"/>
          <w:sz w:val="26"/>
          <w:szCs w:val="26"/>
          <w:lang w:eastAsia="ru-RU"/>
        </w:rPr>
      </w:pPr>
      <w:r>
        <w:rPr>
          <w:rFonts w:ascii="PT Astra Serif" w:eastAsia="Times New Roman" w:hAnsi="PT Astra Serif"/>
          <w:sz w:val="26"/>
          <w:szCs w:val="26"/>
          <w:lang w:eastAsia="ru-RU"/>
        </w:rPr>
        <w:t xml:space="preserve">             </w:t>
      </w:r>
      <w:r w:rsidRPr="00EE29F4">
        <w:rPr>
          <w:rFonts w:ascii="PT Astra Serif" w:eastAsia="Times New Roman" w:hAnsi="PT Astra Serif"/>
          <w:sz w:val="26"/>
          <w:szCs w:val="26"/>
          <w:lang w:eastAsia="ru-RU"/>
        </w:rPr>
        <w:t>8.6. Стороны обязуются незамедлительно уведомлять друг друга о возникших затруднениях, которые могут привести к невыполнению отдельных условий настоящего Договора, для согласования и принятия необходимых мер.</w:t>
      </w:r>
    </w:p>
    <w:p w14:paraId="7A7AA6D8" w14:textId="77777777" w:rsidR="00EE29F4" w:rsidRPr="00EE29F4" w:rsidRDefault="00EE29F4" w:rsidP="00EE29F4">
      <w:pPr>
        <w:tabs>
          <w:tab w:val="left" w:pos="0"/>
        </w:tabs>
        <w:autoSpaceDE w:val="0"/>
        <w:autoSpaceDN w:val="0"/>
        <w:adjustRightInd w:val="0"/>
        <w:spacing w:after="0" w:line="240" w:lineRule="auto"/>
        <w:ind w:firstLine="709"/>
        <w:jc w:val="both"/>
        <w:rPr>
          <w:rFonts w:ascii="PT Astra Serif" w:eastAsia="Times New Roman" w:hAnsi="PT Astra Serif"/>
          <w:sz w:val="26"/>
          <w:szCs w:val="26"/>
          <w:lang w:eastAsia="ru-RU"/>
        </w:rPr>
      </w:pPr>
      <w:r w:rsidRPr="00EE29F4">
        <w:rPr>
          <w:rFonts w:ascii="PT Astra Serif" w:hAnsi="PT Astra Serif"/>
          <w:sz w:val="26"/>
          <w:szCs w:val="26"/>
        </w:rPr>
        <w:t xml:space="preserve">8.7. Все изменения и дополнения к Договору оформляются дополнительным соглашением, подписанным с обеих Сторон, кроме случаев </w:t>
      </w:r>
      <w:r w:rsidRPr="00EE29F4">
        <w:rPr>
          <w:rFonts w:ascii="PT Astra Serif" w:hAnsi="PT Astra Serif"/>
          <w:sz w:val="26"/>
          <w:szCs w:val="26"/>
        </w:rPr>
        <w:lastRenderedPageBreak/>
        <w:t>изменения банковских реквизитов и адреса Заказчика, о чем Заказчик обязан письменно уведомить Исполнителя в течение 10 (десяти) рабочих дней с</w:t>
      </w:r>
      <w:r w:rsidRPr="00EE29F4">
        <w:rPr>
          <w:rFonts w:ascii="PT Astra Serif" w:eastAsia="Times New Roman" w:hAnsi="PT Astra Serif"/>
          <w:sz w:val="26"/>
          <w:szCs w:val="26"/>
        </w:rPr>
        <w:t xml:space="preserve"> даты </w:t>
      </w:r>
      <w:r w:rsidRPr="00EE29F4">
        <w:rPr>
          <w:rFonts w:ascii="PT Astra Serif" w:hAnsi="PT Astra Serif"/>
          <w:sz w:val="26"/>
          <w:szCs w:val="26"/>
        </w:rPr>
        <w:t>таких изменений</w:t>
      </w:r>
      <w:r w:rsidRPr="00EE29F4">
        <w:rPr>
          <w:rFonts w:ascii="PT Astra Serif" w:eastAsia="Times New Roman" w:hAnsi="PT Astra Serif"/>
          <w:sz w:val="26"/>
          <w:szCs w:val="26"/>
          <w:lang w:eastAsia="ru-RU"/>
        </w:rPr>
        <w:t>.</w:t>
      </w:r>
    </w:p>
    <w:p w14:paraId="4E5F9EA9" w14:textId="1EE5BE79" w:rsidR="00EE29F4" w:rsidRPr="00EE29F4" w:rsidRDefault="00EE29F4" w:rsidP="00EE29F4">
      <w:pPr>
        <w:tabs>
          <w:tab w:val="left" w:pos="1134"/>
        </w:tabs>
        <w:autoSpaceDE w:val="0"/>
        <w:autoSpaceDN w:val="0"/>
        <w:adjustRightInd w:val="0"/>
        <w:spacing w:after="0" w:line="240" w:lineRule="auto"/>
        <w:jc w:val="both"/>
        <w:rPr>
          <w:rFonts w:ascii="PT Astra Serif" w:eastAsia="Times New Roman" w:hAnsi="PT Astra Serif"/>
          <w:sz w:val="26"/>
          <w:szCs w:val="26"/>
          <w:lang w:eastAsia="ru-RU"/>
        </w:rPr>
      </w:pPr>
      <w:r>
        <w:rPr>
          <w:rFonts w:ascii="PT Astra Serif" w:eastAsia="Times New Roman" w:hAnsi="PT Astra Serif"/>
          <w:sz w:val="26"/>
          <w:szCs w:val="26"/>
          <w:lang w:eastAsia="ru-RU"/>
        </w:rPr>
        <w:t xml:space="preserve">            </w:t>
      </w:r>
      <w:r w:rsidRPr="00EE29F4">
        <w:rPr>
          <w:rFonts w:ascii="PT Astra Serif" w:eastAsia="Times New Roman" w:hAnsi="PT Astra Serif"/>
          <w:sz w:val="26"/>
          <w:szCs w:val="26"/>
          <w:lang w:eastAsia="ru-RU"/>
        </w:rPr>
        <w:t xml:space="preserve">8.8. Стороны обязуются сохранять конфиденциальность информации, относящейся к настоящему Договору, ходу его исполнения и полученным результатам. </w:t>
      </w:r>
    </w:p>
    <w:p w14:paraId="45568C57" w14:textId="77777777" w:rsidR="00EE29F4" w:rsidRPr="00EE29F4" w:rsidRDefault="00EE29F4" w:rsidP="00EE29F4">
      <w:pPr>
        <w:spacing w:after="0" w:line="240" w:lineRule="auto"/>
        <w:ind w:firstLine="709"/>
        <w:jc w:val="both"/>
        <w:rPr>
          <w:rFonts w:ascii="PT Astra Serif" w:hAnsi="PT Astra Serif"/>
          <w:sz w:val="26"/>
          <w:szCs w:val="26"/>
        </w:rPr>
      </w:pPr>
      <w:r w:rsidRPr="00EE29F4">
        <w:rPr>
          <w:rFonts w:ascii="PT Astra Serif" w:hAnsi="PT Astra Serif"/>
          <w:sz w:val="26"/>
          <w:szCs w:val="26"/>
        </w:rPr>
        <w:t>8.9. Стороны договорились о действительности факсимильных копий данного Договора, Приложений к Договору, а также иных документов по Договору (запросы, ответы, отчеты, протоколы) до момента обмена оригинальными экземплярами.</w:t>
      </w:r>
    </w:p>
    <w:p w14:paraId="2452C25E" w14:textId="77777777" w:rsidR="00EE29F4" w:rsidRPr="00EE29F4" w:rsidRDefault="00EE29F4" w:rsidP="00EE29F4">
      <w:pPr>
        <w:spacing w:after="0" w:line="240" w:lineRule="auto"/>
        <w:ind w:firstLine="709"/>
        <w:jc w:val="both"/>
        <w:rPr>
          <w:rFonts w:ascii="PT Astra Serif" w:hAnsi="PT Astra Serif"/>
          <w:sz w:val="26"/>
          <w:szCs w:val="26"/>
        </w:rPr>
      </w:pPr>
      <w:r w:rsidRPr="00EE29F4">
        <w:rPr>
          <w:rFonts w:ascii="PT Astra Serif" w:hAnsi="PT Astra Serif"/>
          <w:sz w:val="26"/>
          <w:szCs w:val="26"/>
        </w:rPr>
        <w:t>8.10. Настоящий Договор составлен в двух идентичных экземплярах, имеющих равную юридическую силу, по одному экземпляру для каждой из Сторон.</w:t>
      </w:r>
    </w:p>
    <w:p w14:paraId="15F7650C" w14:textId="77777777" w:rsidR="00EE29F4" w:rsidRPr="00EE29F4" w:rsidRDefault="00EE29F4" w:rsidP="00EE29F4">
      <w:pPr>
        <w:spacing w:after="0" w:line="240" w:lineRule="auto"/>
        <w:ind w:firstLine="709"/>
        <w:jc w:val="both"/>
        <w:rPr>
          <w:rFonts w:ascii="PT Astra Serif" w:hAnsi="PT Astra Serif"/>
          <w:sz w:val="26"/>
          <w:szCs w:val="26"/>
        </w:rPr>
      </w:pPr>
      <w:r w:rsidRPr="00EE29F4">
        <w:rPr>
          <w:rFonts w:ascii="PT Astra Serif" w:hAnsi="PT Astra Serif"/>
          <w:sz w:val="26"/>
          <w:szCs w:val="26"/>
        </w:rPr>
        <w:t>8.11. Ответственный за взаимодействие по настоящему Договору со стороны Заказчика: Шевелева Анастасия Михайловна, Главный специалист, 388-611 (доб.176), SAM@fondugra.ru;</w:t>
      </w:r>
    </w:p>
    <w:p w14:paraId="4EEC291E" w14:textId="77777777" w:rsidR="00EE29F4" w:rsidRPr="00EE29F4" w:rsidRDefault="00EE29F4" w:rsidP="00EE29F4">
      <w:pPr>
        <w:spacing w:after="0" w:line="240" w:lineRule="auto"/>
        <w:ind w:firstLine="709"/>
        <w:jc w:val="both"/>
        <w:rPr>
          <w:rFonts w:ascii="PT Astra Serif" w:hAnsi="PT Astra Serif"/>
          <w:sz w:val="26"/>
          <w:szCs w:val="26"/>
        </w:rPr>
      </w:pPr>
      <w:r w:rsidRPr="00EE29F4">
        <w:rPr>
          <w:rFonts w:ascii="PT Astra Serif" w:hAnsi="PT Astra Serif"/>
          <w:sz w:val="26"/>
          <w:szCs w:val="26"/>
        </w:rPr>
        <w:t xml:space="preserve">Ответственный за взаимодействие по настоящему Договору со стороны </w:t>
      </w:r>
      <w:proofErr w:type="gramStart"/>
      <w:r w:rsidRPr="00EE29F4">
        <w:rPr>
          <w:rFonts w:ascii="PT Astra Serif" w:hAnsi="PT Astra Serif"/>
          <w:sz w:val="26"/>
          <w:szCs w:val="26"/>
        </w:rPr>
        <w:t>Исполнителя:_</w:t>
      </w:r>
      <w:proofErr w:type="gramEnd"/>
      <w:r w:rsidRPr="00EE29F4">
        <w:rPr>
          <w:rFonts w:ascii="PT Astra Serif" w:hAnsi="PT Astra Serif"/>
          <w:sz w:val="26"/>
          <w:szCs w:val="26"/>
        </w:rPr>
        <w:t>______________________</w:t>
      </w:r>
      <w:r w:rsidRPr="00EE29F4">
        <w:rPr>
          <w:rFonts w:ascii="PT Astra Serif" w:eastAsia="Times New Roman" w:hAnsi="PT Astra Serif"/>
          <w:i/>
          <w:iCs/>
          <w:sz w:val="26"/>
          <w:szCs w:val="26"/>
          <w:lang w:eastAsia="ru-RU"/>
        </w:rPr>
        <w:t xml:space="preserve"> (должность, ФИО, телефон, эл.почта)</w:t>
      </w:r>
      <w:r w:rsidRPr="00EE29F4">
        <w:rPr>
          <w:rFonts w:ascii="PT Astra Serif" w:eastAsia="Times New Roman" w:hAnsi="PT Astra Serif"/>
          <w:sz w:val="26"/>
          <w:szCs w:val="26"/>
          <w:lang w:eastAsia="ru-RU"/>
        </w:rPr>
        <w:t>.</w:t>
      </w:r>
    </w:p>
    <w:p w14:paraId="54F240BC" w14:textId="77777777" w:rsidR="00EE29F4" w:rsidRPr="00EE29F4" w:rsidRDefault="00EE29F4" w:rsidP="00EE29F4">
      <w:pPr>
        <w:spacing w:after="0" w:line="240" w:lineRule="auto"/>
        <w:ind w:firstLine="709"/>
        <w:jc w:val="both"/>
        <w:rPr>
          <w:rFonts w:ascii="PT Astra Serif" w:hAnsi="PT Astra Serif"/>
          <w:sz w:val="26"/>
          <w:szCs w:val="26"/>
        </w:rPr>
      </w:pPr>
      <w:r w:rsidRPr="00EE29F4">
        <w:rPr>
          <w:rFonts w:ascii="PT Astra Serif" w:hAnsi="PT Astra Serif"/>
          <w:sz w:val="26"/>
          <w:szCs w:val="26"/>
        </w:rPr>
        <w:t>8.12. В случае изменения лиц, указанных в пункте 8.11 Договора Стороны обязаны известить друг друга в письменном виде в течение 3 (трех) рабочих дней.</w:t>
      </w:r>
    </w:p>
    <w:p w14:paraId="6CAA4828" w14:textId="77777777" w:rsidR="00EE29F4" w:rsidRPr="00EE29F4" w:rsidRDefault="00EE29F4" w:rsidP="00EE29F4">
      <w:pPr>
        <w:spacing w:after="0" w:line="240" w:lineRule="auto"/>
        <w:ind w:firstLine="709"/>
        <w:jc w:val="both"/>
        <w:rPr>
          <w:rFonts w:ascii="PT Astra Serif" w:hAnsi="PT Astra Serif"/>
          <w:sz w:val="26"/>
          <w:szCs w:val="26"/>
        </w:rPr>
      </w:pPr>
      <w:r w:rsidRPr="00EE29F4">
        <w:rPr>
          <w:rFonts w:ascii="PT Astra Serif" w:hAnsi="PT Astra Serif"/>
          <w:sz w:val="26"/>
          <w:szCs w:val="26"/>
        </w:rPr>
        <w:t>8.13. К Договору прилагаются и являются его неотъемлемой частью:</w:t>
      </w:r>
    </w:p>
    <w:p w14:paraId="5B9F1AE5" w14:textId="77777777" w:rsidR="00EE29F4" w:rsidRPr="00EE29F4" w:rsidRDefault="00EE29F4" w:rsidP="00EE29F4">
      <w:pPr>
        <w:numPr>
          <w:ilvl w:val="0"/>
          <w:numId w:val="49"/>
        </w:numPr>
        <w:tabs>
          <w:tab w:val="left" w:pos="0"/>
        </w:tabs>
        <w:spacing w:after="0" w:line="240" w:lineRule="auto"/>
        <w:ind w:left="0" w:firstLine="709"/>
        <w:jc w:val="both"/>
        <w:rPr>
          <w:rFonts w:ascii="PT Astra Serif" w:hAnsi="PT Astra Serif"/>
          <w:sz w:val="26"/>
          <w:szCs w:val="26"/>
        </w:rPr>
      </w:pPr>
      <w:r w:rsidRPr="00EE29F4">
        <w:rPr>
          <w:rFonts w:ascii="PT Astra Serif" w:hAnsi="PT Astra Serif"/>
          <w:sz w:val="26"/>
          <w:szCs w:val="26"/>
        </w:rPr>
        <w:t>Техническое задание на оказание услуг по сопровождению и продвижению официальных туристических аккаунтов Ханты-Мансийского автономного округа - Югры (VisitUgra) в «VK.com», «Telegram», «Дзен» в информационно-телекоммуникационной сети «Интернет».</w:t>
      </w:r>
    </w:p>
    <w:p w14:paraId="01D7A07B" w14:textId="77777777" w:rsidR="00EE29F4" w:rsidRPr="00EE29F4" w:rsidRDefault="00EE29F4" w:rsidP="00EE29F4">
      <w:pPr>
        <w:numPr>
          <w:ilvl w:val="0"/>
          <w:numId w:val="49"/>
        </w:numPr>
        <w:tabs>
          <w:tab w:val="left" w:pos="0"/>
        </w:tabs>
        <w:spacing w:after="120" w:line="240" w:lineRule="auto"/>
        <w:ind w:left="0" w:firstLine="709"/>
        <w:jc w:val="both"/>
        <w:rPr>
          <w:rFonts w:ascii="PT Astra Serif" w:hAnsi="PT Astra Serif"/>
          <w:sz w:val="26"/>
          <w:szCs w:val="26"/>
        </w:rPr>
      </w:pPr>
      <w:r w:rsidRPr="00EE29F4">
        <w:rPr>
          <w:rFonts w:ascii="PT Astra Serif" w:hAnsi="PT Astra Serif"/>
          <w:sz w:val="26"/>
          <w:szCs w:val="26"/>
        </w:rPr>
        <w:t>Форма Акта сдачи-приемки оказанных услуг.</w:t>
      </w:r>
    </w:p>
    <w:p w14:paraId="483447A1" w14:textId="77777777" w:rsidR="00EE29F4" w:rsidRPr="00EE29F4" w:rsidRDefault="00EE29F4" w:rsidP="00EE29F4">
      <w:pPr>
        <w:autoSpaceDE w:val="0"/>
        <w:autoSpaceDN w:val="0"/>
        <w:spacing w:after="0" w:line="240" w:lineRule="auto"/>
        <w:jc w:val="center"/>
        <w:rPr>
          <w:rFonts w:ascii="PT Astra Serif" w:eastAsia="Times New Roman" w:hAnsi="PT Astra Serif"/>
          <w:b/>
          <w:bCs/>
          <w:sz w:val="26"/>
          <w:szCs w:val="26"/>
          <w:lang w:eastAsia="ru-RU"/>
        </w:rPr>
      </w:pPr>
    </w:p>
    <w:p w14:paraId="18ACC721" w14:textId="77777777" w:rsidR="00EE29F4" w:rsidRPr="00EE29F4" w:rsidRDefault="00EE29F4" w:rsidP="00EE29F4">
      <w:pPr>
        <w:autoSpaceDE w:val="0"/>
        <w:autoSpaceDN w:val="0"/>
        <w:spacing w:after="0" w:line="240" w:lineRule="auto"/>
        <w:jc w:val="center"/>
        <w:rPr>
          <w:rFonts w:ascii="PT Astra Serif" w:eastAsia="Times New Roman" w:hAnsi="PT Astra Serif"/>
          <w:b/>
          <w:bCs/>
          <w:sz w:val="26"/>
          <w:szCs w:val="26"/>
          <w:lang w:eastAsia="ru-RU"/>
        </w:rPr>
      </w:pPr>
      <w:r w:rsidRPr="00EE29F4">
        <w:rPr>
          <w:rFonts w:ascii="PT Astra Serif" w:eastAsia="Times New Roman" w:hAnsi="PT Astra Serif"/>
          <w:b/>
          <w:bCs/>
          <w:sz w:val="26"/>
          <w:szCs w:val="26"/>
          <w:lang w:eastAsia="ru-RU"/>
        </w:rPr>
        <w:t>9. АДРЕСА, РЕКВИЗИТЫ И ПОДПИСИ СТОРОН</w:t>
      </w:r>
    </w:p>
    <w:tbl>
      <w:tblPr>
        <w:tblW w:w="9639" w:type="dxa"/>
        <w:tblLayout w:type="fixed"/>
        <w:tblLook w:val="01E0" w:firstRow="1" w:lastRow="1" w:firstColumn="1" w:lastColumn="1" w:noHBand="0" w:noVBand="0"/>
      </w:tblPr>
      <w:tblGrid>
        <w:gridCol w:w="4678"/>
        <w:gridCol w:w="4961"/>
      </w:tblGrid>
      <w:tr w:rsidR="00EE29F4" w:rsidRPr="00EE29F4" w14:paraId="10DE9376" w14:textId="77777777" w:rsidTr="007C2DC3">
        <w:trPr>
          <w:trHeight w:val="65"/>
        </w:trPr>
        <w:tc>
          <w:tcPr>
            <w:tcW w:w="4678" w:type="dxa"/>
            <w:hideMark/>
          </w:tcPr>
          <w:p w14:paraId="37600D16" w14:textId="77777777" w:rsidR="00EE29F4" w:rsidRPr="00EE29F4" w:rsidRDefault="00EE29F4" w:rsidP="00EE29F4">
            <w:pPr>
              <w:spacing w:after="0" w:line="240" w:lineRule="auto"/>
              <w:jc w:val="center"/>
              <w:rPr>
                <w:rFonts w:ascii="PT Astra Serif" w:hAnsi="PT Astra Serif"/>
                <w:b/>
                <w:sz w:val="26"/>
                <w:szCs w:val="26"/>
              </w:rPr>
            </w:pPr>
            <w:r w:rsidRPr="00EE29F4">
              <w:rPr>
                <w:rFonts w:ascii="PT Astra Serif" w:hAnsi="PT Astra Serif"/>
                <w:b/>
                <w:sz w:val="26"/>
                <w:szCs w:val="26"/>
              </w:rPr>
              <w:t>Исполнитель:</w:t>
            </w:r>
          </w:p>
          <w:p w14:paraId="7AE2E57F" w14:textId="77777777" w:rsidR="00EE29F4" w:rsidRPr="00EE29F4" w:rsidRDefault="00EE29F4" w:rsidP="00EE29F4">
            <w:pPr>
              <w:spacing w:after="0" w:line="240" w:lineRule="auto"/>
              <w:jc w:val="center"/>
              <w:rPr>
                <w:rFonts w:ascii="PT Astra Serif" w:eastAsia="Times New Roman" w:hAnsi="PT Astra Serif"/>
                <w:b/>
                <w:sz w:val="26"/>
                <w:szCs w:val="26"/>
              </w:rPr>
            </w:pPr>
            <w:r w:rsidRPr="00EE29F4">
              <w:rPr>
                <w:rFonts w:ascii="PT Astra Serif" w:hAnsi="PT Astra Serif"/>
                <w:b/>
                <w:sz w:val="26"/>
                <w:szCs w:val="26"/>
              </w:rPr>
              <w:t>___________________</w:t>
            </w:r>
            <w:r w:rsidRPr="00EE29F4">
              <w:rPr>
                <w:rFonts w:ascii="PT Astra Serif" w:hAnsi="PT Astra Serif"/>
                <w:bCs/>
                <w:sz w:val="26"/>
                <w:szCs w:val="26"/>
              </w:rPr>
              <w:t>:</w:t>
            </w:r>
          </w:p>
        </w:tc>
        <w:tc>
          <w:tcPr>
            <w:tcW w:w="4961" w:type="dxa"/>
            <w:hideMark/>
          </w:tcPr>
          <w:p w14:paraId="6D8B378A" w14:textId="77777777" w:rsidR="00EE29F4" w:rsidRPr="00EE29F4" w:rsidRDefault="00EE29F4" w:rsidP="00EE29F4">
            <w:pPr>
              <w:spacing w:after="0" w:line="240" w:lineRule="auto"/>
              <w:jc w:val="center"/>
              <w:rPr>
                <w:rFonts w:ascii="PT Astra Serif" w:eastAsia="Times New Roman" w:hAnsi="PT Astra Serif"/>
                <w:b/>
                <w:sz w:val="26"/>
                <w:szCs w:val="26"/>
              </w:rPr>
            </w:pPr>
            <w:r w:rsidRPr="00EE29F4">
              <w:rPr>
                <w:rFonts w:ascii="PT Astra Serif" w:hAnsi="PT Astra Serif"/>
                <w:b/>
                <w:sz w:val="26"/>
                <w:szCs w:val="26"/>
              </w:rPr>
              <w:t>Заказчик:</w:t>
            </w:r>
          </w:p>
        </w:tc>
      </w:tr>
      <w:tr w:rsidR="00EE29F4" w:rsidRPr="00EE29F4" w14:paraId="3657753F" w14:textId="77777777" w:rsidTr="007C2DC3">
        <w:trPr>
          <w:trHeight w:val="87"/>
        </w:trPr>
        <w:tc>
          <w:tcPr>
            <w:tcW w:w="4678" w:type="dxa"/>
          </w:tcPr>
          <w:p w14:paraId="45CBBFC1" w14:textId="77777777" w:rsidR="00EE29F4" w:rsidRPr="00EE29F4" w:rsidRDefault="00EE29F4" w:rsidP="00EE29F4">
            <w:pPr>
              <w:spacing w:after="0" w:line="240" w:lineRule="auto"/>
              <w:rPr>
                <w:rFonts w:ascii="PT Astra Serif" w:hAnsi="PT Astra Serif"/>
                <w:bCs/>
                <w:i/>
                <w:iCs/>
                <w:sz w:val="26"/>
                <w:szCs w:val="26"/>
              </w:rPr>
            </w:pPr>
            <w:r w:rsidRPr="00EE29F4">
              <w:rPr>
                <w:rFonts w:ascii="PT Astra Serif" w:hAnsi="PT Astra Serif"/>
                <w:bCs/>
                <w:i/>
                <w:iCs/>
                <w:sz w:val="26"/>
                <w:szCs w:val="26"/>
              </w:rPr>
              <w:t>Наименование организации</w:t>
            </w:r>
          </w:p>
          <w:p w14:paraId="34881732" w14:textId="77777777" w:rsidR="00EE29F4" w:rsidRPr="00EE29F4" w:rsidRDefault="00EE29F4" w:rsidP="00EE29F4">
            <w:pPr>
              <w:widowControl w:val="0"/>
              <w:autoSpaceDE w:val="0"/>
              <w:autoSpaceDN w:val="0"/>
              <w:adjustRightInd w:val="0"/>
              <w:spacing w:after="0" w:line="240" w:lineRule="auto"/>
              <w:rPr>
                <w:rFonts w:ascii="PT Astra Serif" w:eastAsia="Times New Roman" w:hAnsi="PT Astra Serif"/>
                <w:sz w:val="26"/>
                <w:szCs w:val="26"/>
              </w:rPr>
            </w:pPr>
            <w:r w:rsidRPr="00EE29F4">
              <w:rPr>
                <w:rFonts w:ascii="PT Astra Serif" w:eastAsia="Times New Roman" w:hAnsi="PT Astra Serif"/>
                <w:sz w:val="26"/>
                <w:szCs w:val="26"/>
              </w:rPr>
              <w:t>Адрес_______________________</w:t>
            </w:r>
          </w:p>
          <w:p w14:paraId="63EEA8F6" w14:textId="77777777" w:rsidR="00EE29F4" w:rsidRPr="00EE29F4" w:rsidRDefault="00EE29F4" w:rsidP="00EE29F4">
            <w:pPr>
              <w:spacing w:after="0" w:line="240" w:lineRule="auto"/>
              <w:rPr>
                <w:rFonts w:ascii="PT Astra Serif" w:hAnsi="PT Astra Serif"/>
                <w:sz w:val="26"/>
                <w:szCs w:val="26"/>
              </w:rPr>
            </w:pPr>
            <w:r w:rsidRPr="00EE29F4">
              <w:rPr>
                <w:rFonts w:ascii="PT Astra Serif" w:hAnsi="PT Astra Serif"/>
                <w:sz w:val="26"/>
                <w:szCs w:val="26"/>
              </w:rPr>
              <w:t>тел./</w:t>
            </w:r>
            <w:proofErr w:type="gramStart"/>
            <w:r w:rsidRPr="00EE29F4">
              <w:rPr>
                <w:rFonts w:ascii="PT Astra Serif" w:hAnsi="PT Astra Serif"/>
                <w:sz w:val="26"/>
                <w:szCs w:val="26"/>
              </w:rPr>
              <w:t>факс:_</w:t>
            </w:r>
            <w:proofErr w:type="gramEnd"/>
            <w:r w:rsidRPr="00EE29F4">
              <w:rPr>
                <w:rFonts w:ascii="PT Astra Serif" w:hAnsi="PT Astra Serif"/>
                <w:sz w:val="26"/>
                <w:szCs w:val="26"/>
              </w:rPr>
              <w:t>___________________</w:t>
            </w:r>
          </w:p>
          <w:p w14:paraId="55D4D05D" w14:textId="77777777" w:rsidR="00EE29F4" w:rsidRPr="00EE29F4" w:rsidRDefault="00EE29F4" w:rsidP="00EE29F4">
            <w:pPr>
              <w:tabs>
                <w:tab w:val="left" w:pos="0"/>
                <w:tab w:val="left" w:pos="240"/>
              </w:tabs>
              <w:snapToGrid w:val="0"/>
              <w:spacing w:after="0" w:line="240" w:lineRule="auto"/>
              <w:jc w:val="both"/>
              <w:rPr>
                <w:rFonts w:ascii="PT Astra Serif" w:hAnsi="PT Astra Serif"/>
                <w:sz w:val="26"/>
                <w:szCs w:val="26"/>
              </w:rPr>
            </w:pPr>
            <w:r w:rsidRPr="00EE29F4">
              <w:rPr>
                <w:rFonts w:ascii="PT Astra Serif" w:hAnsi="PT Astra Serif"/>
                <w:sz w:val="26"/>
                <w:szCs w:val="26"/>
                <w:lang w:val="en-US"/>
              </w:rPr>
              <w:t>E</w:t>
            </w:r>
            <w:r w:rsidRPr="00EE29F4">
              <w:rPr>
                <w:rFonts w:ascii="PT Astra Serif" w:hAnsi="PT Astra Serif"/>
                <w:sz w:val="26"/>
                <w:szCs w:val="26"/>
              </w:rPr>
              <w:t>-</w:t>
            </w:r>
            <w:r w:rsidRPr="00EE29F4">
              <w:rPr>
                <w:rFonts w:ascii="PT Astra Serif" w:hAnsi="PT Astra Serif"/>
                <w:sz w:val="26"/>
                <w:szCs w:val="26"/>
                <w:lang w:val="en-US"/>
              </w:rPr>
              <w:t>mail</w:t>
            </w:r>
            <w:r w:rsidRPr="00EE29F4">
              <w:rPr>
                <w:rFonts w:ascii="PT Astra Serif" w:hAnsi="PT Astra Serif"/>
                <w:sz w:val="26"/>
                <w:szCs w:val="26"/>
              </w:rPr>
              <w:t xml:space="preserve">: </w:t>
            </w:r>
          </w:p>
          <w:p w14:paraId="604A684F" w14:textId="77777777" w:rsidR="00EE29F4" w:rsidRPr="00EE29F4" w:rsidRDefault="00EE29F4" w:rsidP="00EE29F4">
            <w:pPr>
              <w:widowControl w:val="0"/>
              <w:autoSpaceDE w:val="0"/>
              <w:autoSpaceDN w:val="0"/>
              <w:adjustRightInd w:val="0"/>
              <w:spacing w:after="0" w:line="240" w:lineRule="auto"/>
              <w:rPr>
                <w:rFonts w:ascii="PT Astra Serif" w:eastAsia="Times New Roman" w:hAnsi="PT Astra Serif"/>
                <w:sz w:val="26"/>
                <w:szCs w:val="26"/>
              </w:rPr>
            </w:pPr>
            <w:r w:rsidRPr="00EE29F4">
              <w:rPr>
                <w:rFonts w:ascii="PT Astra Serif" w:eastAsia="Times New Roman" w:hAnsi="PT Astra Serif"/>
                <w:sz w:val="26"/>
                <w:szCs w:val="26"/>
              </w:rPr>
              <w:t>ОГРН_______________________</w:t>
            </w:r>
          </w:p>
          <w:p w14:paraId="21908773" w14:textId="77777777" w:rsidR="00EE29F4" w:rsidRPr="00EE29F4" w:rsidRDefault="00EE29F4" w:rsidP="00EE29F4">
            <w:pPr>
              <w:widowControl w:val="0"/>
              <w:autoSpaceDE w:val="0"/>
              <w:autoSpaceDN w:val="0"/>
              <w:adjustRightInd w:val="0"/>
              <w:spacing w:after="0" w:line="240" w:lineRule="auto"/>
              <w:rPr>
                <w:rFonts w:ascii="PT Astra Serif" w:eastAsia="Times New Roman" w:hAnsi="PT Astra Serif"/>
                <w:sz w:val="26"/>
                <w:szCs w:val="26"/>
              </w:rPr>
            </w:pPr>
            <w:r w:rsidRPr="00EE29F4">
              <w:rPr>
                <w:rFonts w:ascii="PT Astra Serif" w:eastAsia="Times New Roman" w:hAnsi="PT Astra Serif"/>
                <w:sz w:val="26"/>
                <w:szCs w:val="26"/>
              </w:rPr>
              <w:t>ИНН________________________</w:t>
            </w:r>
          </w:p>
          <w:p w14:paraId="40A91E12" w14:textId="77777777" w:rsidR="00EE29F4" w:rsidRPr="00EE29F4" w:rsidRDefault="00EE29F4" w:rsidP="00EE29F4">
            <w:pPr>
              <w:widowControl w:val="0"/>
              <w:autoSpaceDE w:val="0"/>
              <w:autoSpaceDN w:val="0"/>
              <w:adjustRightInd w:val="0"/>
              <w:spacing w:after="0" w:line="240" w:lineRule="auto"/>
              <w:rPr>
                <w:rFonts w:ascii="PT Astra Serif" w:eastAsia="Times New Roman" w:hAnsi="PT Astra Serif"/>
                <w:sz w:val="26"/>
                <w:szCs w:val="26"/>
              </w:rPr>
            </w:pPr>
            <w:r w:rsidRPr="00EE29F4">
              <w:rPr>
                <w:rFonts w:ascii="PT Astra Serif" w:eastAsia="Times New Roman" w:hAnsi="PT Astra Serif"/>
                <w:sz w:val="26"/>
                <w:szCs w:val="26"/>
              </w:rPr>
              <w:t>КПП________________________</w:t>
            </w:r>
          </w:p>
          <w:p w14:paraId="3E3BBEA5" w14:textId="6EC8E206" w:rsidR="00EE29F4" w:rsidRPr="00EE29F4" w:rsidRDefault="00EE29F4" w:rsidP="00EE29F4">
            <w:pPr>
              <w:widowControl w:val="0"/>
              <w:autoSpaceDE w:val="0"/>
              <w:autoSpaceDN w:val="0"/>
              <w:adjustRightInd w:val="0"/>
              <w:spacing w:after="0" w:line="240" w:lineRule="auto"/>
              <w:rPr>
                <w:rFonts w:ascii="PT Astra Serif" w:eastAsia="Times New Roman" w:hAnsi="PT Astra Serif"/>
                <w:sz w:val="26"/>
                <w:szCs w:val="26"/>
              </w:rPr>
            </w:pPr>
            <w:r w:rsidRPr="00EE29F4">
              <w:rPr>
                <w:rFonts w:ascii="PT Astra Serif" w:eastAsia="Times New Roman" w:hAnsi="PT Astra Serif"/>
                <w:sz w:val="26"/>
                <w:szCs w:val="26"/>
              </w:rPr>
              <w:t xml:space="preserve">Банковские </w:t>
            </w:r>
            <w:proofErr w:type="gramStart"/>
            <w:r w:rsidRPr="00EE29F4">
              <w:rPr>
                <w:rFonts w:ascii="PT Astra Serif" w:eastAsia="Times New Roman" w:hAnsi="PT Astra Serif"/>
                <w:sz w:val="26"/>
                <w:szCs w:val="26"/>
              </w:rPr>
              <w:t>реквизиты:_</w:t>
            </w:r>
            <w:proofErr w:type="gramEnd"/>
            <w:r w:rsidRPr="00EE29F4">
              <w:rPr>
                <w:rFonts w:ascii="PT Astra Serif" w:eastAsia="Times New Roman" w:hAnsi="PT Astra Serif"/>
                <w:sz w:val="26"/>
                <w:szCs w:val="26"/>
              </w:rPr>
              <w:t>__________</w:t>
            </w:r>
          </w:p>
          <w:p w14:paraId="150DA7CC" w14:textId="77777777" w:rsidR="00EE29F4" w:rsidRPr="00EE29F4" w:rsidRDefault="00EE29F4" w:rsidP="00EE29F4">
            <w:pPr>
              <w:widowControl w:val="0"/>
              <w:autoSpaceDE w:val="0"/>
              <w:autoSpaceDN w:val="0"/>
              <w:adjustRightInd w:val="0"/>
              <w:spacing w:after="0" w:line="240" w:lineRule="auto"/>
              <w:rPr>
                <w:rFonts w:ascii="PT Astra Serif" w:eastAsia="Times New Roman" w:hAnsi="PT Astra Serif"/>
                <w:sz w:val="26"/>
                <w:szCs w:val="26"/>
              </w:rPr>
            </w:pPr>
          </w:p>
          <w:p w14:paraId="47EAE725" w14:textId="77777777" w:rsidR="00EE29F4" w:rsidRPr="00EE29F4" w:rsidRDefault="00EE29F4" w:rsidP="00EE29F4">
            <w:pPr>
              <w:widowControl w:val="0"/>
              <w:autoSpaceDE w:val="0"/>
              <w:autoSpaceDN w:val="0"/>
              <w:adjustRightInd w:val="0"/>
              <w:spacing w:after="0" w:line="240" w:lineRule="auto"/>
              <w:rPr>
                <w:rFonts w:ascii="PT Astra Serif" w:eastAsia="Times New Roman" w:hAnsi="PT Astra Serif"/>
                <w:sz w:val="26"/>
                <w:szCs w:val="26"/>
              </w:rPr>
            </w:pPr>
          </w:p>
          <w:p w14:paraId="19B24C76" w14:textId="77777777" w:rsidR="00EE29F4" w:rsidRPr="00EE29F4" w:rsidRDefault="00EE29F4" w:rsidP="00EE29F4">
            <w:pPr>
              <w:widowControl w:val="0"/>
              <w:autoSpaceDE w:val="0"/>
              <w:autoSpaceDN w:val="0"/>
              <w:adjustRightInd w:val="0"/>
              <w:spacing w:after="0" w:line="240" w:lineRule="auto"/>
              <w:rPr>
                <w:rFonts w:ascii="PT Astra Serif" w:eastAsia="Times New Roman" w:hAnsi="PT Astra Serif"/>
                <w:sz w:val="26"/>
                <w:szCs w:val="26"/>
              </w:rPr>
            </w:pPr>
          </w:p>
          <w:p w14:paraId="682C126C" w14:textId="77777777" w:rsidR="00EE29F4" w:rsidRPr="00EE29F4" w:rsidRDefault="00EE29F4" w:rsidP="00EE29F4">
            <w:pPr>
              <w:widowControl w:val="0"/>
              <w:autoSpaceDE w:val="0"/>
              <w:autoSpaceDN w:val="0"/>
              <w:adjustRightInd w:val="0"/>
              <w:spacing w:after="0" w:line="240" w:lineRule="auto"/>
              <w:rPr>
                <w:rFonts w:ascii="PT Astra Serif" w:eastAsia="Times New Roman" w:hAnsi="PT Astra Serif"/>
                <w:sz w:val="26"/>
                <w:szCs w:val="26"/>
              </w:rPr>
            </w:pPr>
          </w:p>
          <w:p w14:paraId="7DCBA4FA" w14:textId="77777777" w:rsidR="00EE29F4" w:rsidRPr="00EE29F4" w:rsidRDefault="00EE29F4" w:rsidP="00EE29F4">
            <w:pPr>
              <w:widowControl w:val="0"/>
              <w:autoSpaceDE w:val="0"/>
              <w:autoSpaceDN w:val="0"/>
              <w:adjustRightInd w:val="0"/>
              <w:spacing w:after="0" w:line="240" w:lineRule="auto"/>
              <w:rPr>
                <w:rFonts w:ascii="PT Astra Serif" w:eastAsia="Times New Roman" w:hAnsi="PT Astra Serif"/>
                <w:sz w:val="26"/>
                <w:szCs w:val="26"/>
              </w:rPr>
            </w:pPr>
          </w:p>
          <w:p w14:paraId="088512AB" w14:textId="77777777" w:rsidR="00EE29F4" w:rsidRPr="00EE29F4" w:rsidRDefault="00EE29F4" w:rsidP="00EE29F4">
            <w:pPr>
              <w:widowControl w:val="0"/>
              <w:autoSpaceDE w:val="0"/>
              <w:autoSpaceDN w:val="0"/>
              <w:adjustRightInd w:val="0"/>
              <w:spacing w:after="0" w:line="240" w:lineRule="auto"/>
              <w:rPr>
                <w:rFonts w:ascii="PT Astra Serif" w:eastAsia="Times New Roman" w:hAnsi="PT Astra Serif"/>
                <w:sz w:val="26"/>
                <w:szCs w:val="26"/>
              </w:rPr>
            </w:pPr>
          </w:p>
          <w:p w14:paraId="7429E9BB" w14:textId="77777777" w:rsidR="00EE29F4" w:rsidRPr="00EE29F4" w:rsidRDefault="00EE29F4" w:rsidP="00EE29F4">
            <w:pPr>
              <w:widowControl w:val="0"/>
              <w:autoSpaceDE w:val="0"/>
              <w:autoSpaceDN w:val="0"/>
              <w:adjustRightInd w:val="0"/>
              <w:spacing w:after="0" w:line="240" w:lineRule="auto"/>
              <w:rPr>
                <w:rFonts w:ascii="PT Astra Serif" w:eastAsia="Times New Roman" w:hAnsi="PT Astra Serif"/>
                <w:sz w:val="26"/>
                <w:szCs w:val="26"/>
              </w:rPr>
            </w:pPr>
          </w:p>
          <w:p w14:paraId="06F8B34F" w14:textId="77777777" w:rsidR="00EE29F4" w:rsidRPr="00EE29F4" w:rsidRDefault="00EE29F4" w:rsidP="00EE29F4">
            <w:pPr>
              <w:widowControl w:val="0"/>
              <w:autoSpaceDE w:val="0"/>
              <w:autoSpaceDN w:val="0"/>
              <w:adjustRightInd w:val="0"/>
              <w:spacing w:after="0" w:line="240" w:lineRule="auto"/>
              <w:rPr>
                <w:rFonts w:ascii="PT Astra Serif" w:eastAsia="Times New Roman" w:hAnsi="PT Astra Serif"/>
                <w:sz w:val="26"/>
                <w:szCs w:val="26"/>
              </w:rPr>
            </w:pPr>
          </w:p>
          <w:p w14:paraId="0E03814B" w14:textId="77777777" w:rsidR="00EE29F4" w:rsidRPr="00EE29F4" w:rsidRDefault="00EE29F4" w:rsidP="00EE29F4">
            <w:pPr>
              <w:widowControl w:val="0"/>
              <w:autoSpaceDE w:val="0"/>
              <w:autoSpaceDN w:val="0"/>
              <w:adjustRightInd w:val="0"/>
              <w:spacing w:after="0" w:line="240" w:lineRule="auto"/>
              <w:rPr>
                <w:rFonts w:ascii="PT Astra Serif" w:eastAsia="Times New Roman" w:hAnsi="PT Astra Serif"/>
                <w:sz w:val="26"/>
                <w:szCs w:val="26"/>
              </w:rPr>
            </w:pPr>
          </w:p>
          <w:p w14:paraId="3783D870" w14:textId="77777777" w:rsidR="00EE29F4" w:rsidRPr="00EE29F4" w:rsidRDefault="00EE29F4" w:rsidP="00EE29F4">
            <w:pPr>
              <w:widowControl w:val="0"/>
              <w:autoSpaceDE w:val="0"/>
              <w:autoSpaceDN w:val="0"/>
              <w:adjustRightInd w:val="0"/>
              <w:spacing w:after="0" w:line="240" w:lineRule="auto"/>
              <w:rPr>
                <w:rFonts w:ascii="PT Astra Serif" w:eastAsia="Times New Roman" w:hAnsi="PT Astra Serif"/>
                <w:sz w:val="26"/>
                <w:szCs w:val="26"/>
              </w:rPr>
            </w:pPr>
          </w:p>
          <w:p w14:paraId="58131162" w14:textId="77777777" w:rsidR="00EE29F4" w:rsidRPr="00EE29F4" w:rsidRDefault="00EE29F4" w:rsidP="00EE29F4">
            <w:pPr>
              <w:widowControl w:val="0"/>
              <w:autoSpaceDE w:val="0"/>
              <w:autoSpaceDN w:val="0"/>
              <w:adjustRightInd w:val="0"/>
              <w:spacing w:after="0" w:line="240" w:lineRule="auto"/>
              <w:rPr>
                <w:rFonts w:ascii="PT Astra Serif" w:eastAsia="Times New Roman" w:hAnsi="PT Astra Serif"/>
                <w:sz w:val="26"/>
                <w:szCs w:val="26"/>
              </w:rPr>
            </w:pPr>
          </w:p>
          <w:p w14:paraId="6E8ECE7D" w14:textId="77777777" w:rsidR="00EE29F4" w:rsidRPr="00EE29F4" w:rsidRDefault="00EE29F4" w:rsidP="00EE29F4">
            <w:pPr>
              <w:widowControl w:val="0"/>
              <w:autoSpaceDE w:val="0"/>
              <w:autoSpaceDN w:val="0"/>
              <w:adjustRightInd w:val="0"/>
              <w:spacing w:after="0" w:line="240" w:lineRule="auto"/>
              <w:rPr>
                <w:rFonts w:ascii="PT Astra Serif" w:eastAsia="Times New Roman" w:hAnsi="PT Astra Serif"/>
                <w:sz w:val="26"/>
                <w:szCs w:val="26"/>
              </w:rPr>
            </w:pPr>
          </w:p>
          <w:p w14:paraId="77949535" w14:textId="77777777" w:rsidR="00EE29F4" w:rsidRPr="00EE29F4" w:rsidRDefault="00EE29F4" w:rsidP="00EE29F4">
            <w:pPr>
              <w:widowControl w:val="0"/>
              <w:autoSpaceDE w:val="0"/>
              <w:autoSpaceDN w:val="0"/>
              <w:adjustRightInd w:val="0"/>
              <w:spacing w:after="0" w:line="240" w:lineRule="auto"/>
              <w:rPr>
                <w:rFonts w:ascii="PT Astra Serif" w:eastAsia="Times New Roman" w:hAnsi="PT Astra Serif"/>
                <w:sz w:val="26"/>
                <w:szCs w:val="26"/>
              </w:rPr>
            </w:pPr>
          </w:p>
          <w:p w14:paraId="1A2CFF94" w14:textId="77777777" w:rsidR="00EE29F4" w:rsidRPr="00EE29F4" w:rsidRDefault="00EE29F4" w:rsidP="00EE29F4">
            <w:pPr>
              <w:widowControl w:val="0"/>
              <w:autoSpaceDE w:val="0"/>
              <w:autoSpaceDN w:val="0"/>
              <w:adjustRightInd w:val="0"/>
              <w:spacing w:after="0" w:line="240" w:lineRule="auto"/>
              <w:ind w:left="709"/>
              <w:rPr>
                <w:rFonts w:ascii="PT Astra Serif" w:eastAsia="Times New Roman" w:hAnsi="PT Astra Serif"/>
                <w:sz w:val="26"/>
                <w:szCs w:val="26"/>
              </w:rPr>
            </w:pPr>
          </w:p>
          <w:p w14:paraId="4B5584D7" w14:textId="77777777" w:rsidR="00EE29F4" w:rsidRPr="00EE29F4" w:rsidRDefault="00EE29F4" w:rsidP="00EE29F4">
            <w:pPr>
              <w:widowControl w:val="0"/>
              <w:autoSpaceDE w:val="0"/>
              <w:autoSpaceDN w:val="0"/>
              <w:adjustRightInd w:val="0"/>
              <w:spacing w:after="0" w:line="240" w:lineRule="auto"/>
              <w:rPr>
                <w:rFonts w:ascii="PT Astra Serif" w:eastAsia="Times New Roman" w:hAnsi="PT Astra Serif"/>
                <w:sz w:val="26"/>
                <w:szCs w:val="26"/>
              </w:rPr>
            </w:pPr>
          </w:p>
          <w:p w14:paraId="2AD60F2A" w14:textId="77777777" w:rsidR="00EE29F4" w:rsidRPr="00EE29F4" w:rsidRDefault="00EE29F4" w:rsidP="00EE29F4">
            <w:pPr>
              <w:widowControl w:val="0"/>
              <w:autoSpaceDE w:val="0"/>
              <w:autoSpaceDN w:val="0"/>
              <w:adjustRightInd w:val="0"/>
              <w:spacing w:after="0" w:line="240" w:lineRule="auto"/>
              <w:rPr>
                <w:rFonts w:ascii="PT Astra Serif" w:eastAsia="Times New Roman" w:hAnsi="PT Astra Serif"/>
                <w:sz w:val="26"/>
                <w:szCs w:val="26"/>
              </w:rPr>
            </w:pPr>
            <w:r w:rsidRPr="00EE29F4">
              <w:rPr>
                <w:rFonts w:ascii="PT Astra Serif" w:eastAsia="Times New Roman" w:hAnsi="PT Astra Serif"/>
                <w:sz w:val="26"/>
                <w:szCs w:val="26"/>
              </w:rPr>
              <w:t>__________________</w:t>
            </w:r>
          </w:p>
          <w:p w14:paraId="711076AD" w14:textId="77777777" w:rsidR="00EE29F4" w:rsidRPr="00EE29F4" w:rsidRDefault="00EE29F4" w:rsidP="00EE29F4">
            <w:pPr>
              <w:widowControl w:val="0"/>
              <w:autoSpaceDE w:val="0"/>
              <w:autoSpaceDN w:val="0"/>
              <w:adjustRightInd w:val="0"/>
              <w:spacing w:after="0" w:line="240" w:lineRule="auto"/>
              <w:rPr>
                <w:rFonts w:ascii="PT Astra Serif" w:eastAsia="Times New Roman" w:hAnsi="PT Astra Serif"/>
                <w:sz w:val="26"/>
                <w:szCs w:val="26"/>
              </w:rPr>
            </w:pPr>
            <w:r w:rsidRPr="00EE29F4">
              <w:rPr>
                <w:rFonts w:ascii="PT Astra Serif" w:eastAsia="Times New Roman" w:hAnsi="PT Astra Serif"/>
                <w:i/>
                <w:iCs/>
                <w:sz w:val="26"/>
                <w:szCs w:val="26"/>
              </w:rPr>
              <w:t>Должность</w:t>
            </w:r>
          </w:p>
          <w:p w14:paraId="1FA5C26F" w14:textId="77777777" w:rsidR="00EE29F4" w:rsidRPr="00EE29F4" w:rsidRDefault="00EE29F4" w:rsidP="00EE29F4">
            <w:pPr>
              <w:spacing w:after="0" w:line="240" w:lineRule="auto"/>
              <w:rPr>
                <w:rFonts w:ascii="PT Astra Serif" w:hAnsi="PT Astra Serif"/>
                <w:sz w:val="26"/>
                <w:szCs w:val="26"/>
              </w:rPr>
            </w:pPr>
          </w:p>
          <w:p w14:paraId="3520F245" w14:textId="77777777" w:rsidR="00EE29F4" w:rsidRPr="00EE29F4" w:rsidRDefault="00EE29F4" w:rsidP="00EE29F4">
            <w:pPr>
              <w:spacing w:after="0" w:line="240" w:lineRule="auto"/>
              <w:rPr>
                <w:rFonts w:ascii="PT Astra Serif" w:hAnsi="PT Astra Serif"/>
                <w:sz w:val="26"/>
                <w:szCs w:val="26"/>
              </w:rPr>
            </w:pPr>
            <w:r w:rsidRPr="00EE29F4">
              <w:rPr>
                <w:rFonts w:ascii="PT Astra Serif" w:hAnsi="PT Astra Serif"/>
                <w:sz w:val="26"/>
                <w:szCs w:val="26"/>
              </w:rPr>
              <w:t xml:space="preserve">__________________ </w:t>
            </w:r>
          </w:p>
          <w:p w14:paraId="4BFB01A7" w14:textId="77777777" w:rsidR="00EE29F4" w:rsidRPr="00EE29F4" w:rsidRDefault="00EE29F4" w:rsidP="00EE29F4">
            <w:pPr>
              <w:widowControl w:val="0"/>
              <w:autoSpaceDE w:val="0"/>
              <w:autoSpaceDN w:val="0"/>
              <w:adjustRightInd w:val="0"/>
              <w:spacing w:after="0" w:line="240" w:lineRule="auto"/>
              <w:rPr>
                <w:rFonts w:ascii="PT Astra Serif" w:eastAsia="Times New Roman" w:hAnsi="PT Astra Serif"/>
                <w:sz w:val="26"/>
                <w:szCs w:val="26"/>
              </w:rPr>
            </w:pPr>
            <w:r w:rsidRPr="00EE29F4">
              <w:rPr>
                <w:rFonts w:ascii="PT Astra Serif" w:eastAsia="Times New Roman" w:hAnsi="PT Astra Serif"/>
                <w:sz w:val="26"/>
                <w:szCs w:val="26"/>
                <w:lang w:eastAsia="ru-RU"/>
              </w:rPr>
              <w:t>м.п.</w:t>
            </w:r>
            <w:r w:rsidRPr="00EE29F4">
              <w:rPr>
                <w:rFonts w:ascii="PT Astra Serif" w:eastAsia="Times New Roman" w:hAnsi="PT Astra Serif"/>
                <w:sz w:val="26"/>
                <w:szCs w:val="26"/>
                <w:lang w:eastAsia="ru-RU"/>
              </w:rPr>
              <w:tab/>
            </w:r>
          </w:p>
        </w:tc>
        <w:tc>
          <w:tcPr>
            <w:tcW w:w="4961" w:type="dxa"/>
          </w:tcPr>
          <w:p w14:paraId="777B5388" w14:textId="77777777" w:rsidR="00EE29F4" w:rsidRPr="00EE29F4" w:rsidRDefault="00EE29F4" w:rsidP="00EE29F4">
            <w:pPr>
              <w:tabs>
                <w:tab w:val="left" w:pos="0"/>
                <w:tab w:val="left" w:pos="240"/>
              </w:tabs>
              <w:snapToGrid w:val="0"/>
              <w:spacing w:after="0" w:line="240" w:lineRule="auto"/>
              <w:rPr>
                <w:rFonts w:ascii="PT Astra Serif" w:hAnsi="PT Astra Serif"/>
                <w:b/>
                <w:sz w:val="26"/>
                <w:szCs w:val="26"/>
              </w:rPr>
            </w:pPr>
            <w:r w:rsidRPr="00EE29F4">
              <w:rPr>
                <w:rFonts w:ascii="PT Astra Serif" w:hAnsi="PT Astra Serif"/>
                <w:b/>
                <w:sz w:val="26"/>
                <w:szCs w:val="26"/>
              </w:rPr>
              <w:lastRenderedPageBreak/>
              <w:t>Фонд развития Ханты-Мансийского автономного округа – Югры</w:t>
            </w:r>
          </w:p>
          <w:p w14:paraId="51408FE0" w14:textId="77777777" w:rsidR="00EE29F4" w:rsidRPr="00EE29F4" w:rsidRDefault="00EE29F4" w:rsidP="00EE29F4">
            <w:pPr>
              <w:spacing w:after="0" w:line="240" w:lineRule="auto"/>
              <w:rPr>
                <w:rFonts w:ascii="PT Astra Serif" w:hAnsi="PT Astra Serif"/>
                <w:sz w:val="26"/>
                <w:szCs w:val="26"/>
              </w:rPr>
            </w:pPr>
            <w:r w:rsidRPr="00EE29F4">
              <w:rPr>
                <w:rFonts w:ascii="PT Astra Serif" w:hAnsi="PT Astra Serif"/>
                <w:sz w:val="26"/>
                <w:szCs w:val="26"/>
              </w:rPr>
              <w:t xml:space="preserve">628002, Россия, Ханты-Мансийского     </w:t>
            </w:r>
          </w:p>
          <w:p w14:paraId="34DC6DCD" w14:textId="77777777" w:rsidR="00EE29F4" w:rsidRPr="00EE29F4" w:rsidRDefault="00EE29F4" w:rsidP="00EE29F4">
            <w:pPr>
              <w:spacing w:after="0" w:line="240" w:lineRule="auto"/>
              <w:rPr>
                <w:rFonts w:ascii="PT Astra Serif" w:hAnsi="PT Astra Serif"/>
                <w:sz w:val="26"/>
                <w:szCs w:val="26"/>
              </w:rPr>
            </w:pPr>
            <w:r w:rsidRPr="00EE29F4">
              <w:rPr>
                <w:rFonts w:ascii="PT Astra Serif" w:hAnsi="PT Astra Serif"/>
                <w:sz w:val="26"/>
                <w:szCs w:val="26"/>
              </w:rPr>
              <w:t>автономный округ – Югра, Тюменская</w:t>
            </w:r>
          </w:p>
          <w:p w14:paraId="076D1AC2" w14:textId="77777777" w:rsidR="00EE29F4" w:rsidRPr="00EE29F4" w:rsidRDefault="00EE29F4" w:rsidP="00EE29F4">
            <w:pPr>
              <w:spacing w:after="0" w:line="240" w:lineRule="auto"/>
              <w:rPr>
                <w:rFonts w:ascii="PT Astra Serif" w:hAnsi="PT Astra Serif"/>
                <w:sz w:val="26"/>
                <w:szCs w:val="26"/>
              </w:rPr>
            </w:pPr>
            <w:r w:rsidRPr="00EE29F4">
              <w:rPr>
                <w:rFonts w:ascii="PT Astra Serif" w:hAnsi="PT Astra Serif"/>
                <w:sz w:val="26"/>
                <w:szCs w:val="26"/>
              </w:rPr>
              <w:t>область, г. Ханты-Мансийск,</w:t>
            </w:r>
          </w:p>
          <w:p w14:paraId="7FA82A50" w14:textId="77777777" w:rsidR="00EE29F4" w:rsidRPr="00EE29F4" w:rsidRDefault="00EE29F4" w:rsidP="00EE29F4">
            <w:pPr>
              <w:spacing w:after="0" w:line="240" w:lineRule="auto"/>
              <w:rPr>
                <w:rFonts w:ascii="PT Astra Serif" w:hAnsi="PT Astra Serif"/>
                <w:sz w:val="26"/>
                <w:szCs w:val="26"/>
              </w:rPr>
            </w:pPr>
            <w:r w:rsidRPr="00EE29F4">
              <w:rPr>
                <w:rFonts w:ascii="PT Astra Serif" w:hAnsi="PT Astra Serif"/>
                <w:sz w:val="26"/>
                <w:szCs w:val="26"/>
              </w:rPr>
              <w:t xml:space="preserve">ул. Спортивная, </w:t>
            </w:r>
            <w:proofErr w:type="spellStart"/>
            <w:r w:rsidRPr="00EE29F4">
              <w:rPr>
                <w:rFonts w:ascii="PT Astra Serif" w:hAnsi="PT Astra Serif"/>
                <w:sz w:val="26"/>
                <w:szCs w:val="26"/>
              </w:rPr>
              <w:t>зд</w:t>
            </w:r>
            <w:proofErr w:type="spellEnd"/>
            <w:r w:rsidRPr="00EE29F4">
              <w:rPr>
                <w:rFonts w:ascii="PT Astra Serif" w:hAnsi="PT Astra Serif"/>
                <w:sz w:val="26"/>
                <w:szCs w:val="26"/>
              </w:rPr>
              <w:t xml:space="preserve">. 24, стр. 9 </w:t>
            </w:r>
          </w:p>
          <w:p w14:paraId="716C34D9" w14:textId="77777777" w:rsidR="00EE29F4" w:rsidRPr="00EE29F4" w:rsidRDefault="00EE29F4" w:rsidP="00EE29F4">
            <w:pPr>
              <w:spacing w:after="0" w:line="240" w:lineRule="auto"/>
              <w:rPr>
                <w:rFonts w:ascii="PT Astra Serif" w:hAnsi="PT Astra Serif"/>
                <w:sz w:val="26"/>
                <w:szCs w:val="26"/>
              </w:rPr>
            </w:pPr>
            <w:r w:rsidRPr="00EE29F4">
              <w:rPr>
                <w:rFonts w:ascii="PT Astra Serif" w:hAnsi="PT Astra Serif"/>
                <w:sz w:val="26"/>
                <w:szCs w:val="26"/>
              </w:rPr>
              <w:t xml:space="preserve">тел./факс: (3467) 388-616, 301-446    </w:t>
            </w:r>
          </w:p>
          <w:p w14:paraId="5F34575A" w14:textId="77777777" w:rsidR="00EE29F4" w:rsidRPr="00EE29F4" w:rsidRDefault="00EE29F4" w:rsidP="00EE29F4">
            <w:pPr>
              <w:tabs>
                <w:tab w:val="left" w:pos="0"/>
                <w:tab w:val="left" w:pos="240"/>
              </w:tabs>
              <w:snapToGrid w:val="0"/>
              <w:spacing w:after="0" w:line="240" w:lineRule="auto"/>
              <w:jc w:val="both"/>
              <w:rPr>
                <w:rFonts w:ascii="PT Astra Serif" w:hAnsi="PT Astra Serif"/>
                <w:sz w:val="26"/>
                <w:szCs w:val="26"/>
              </w:rPr>
            </w:pPr>
            <w:r w:rsidRPr="00EE29F4">
              <w:rPr>
                <w:rFonts w:ascii="PT Astra Serif" w:hAnsi="PT Astra Serif"/>
                <w:sz w:val="26"/>
                <w:szCs w:val="26"/>
                <w:lang w:val="en-US"/>
              </w:rPr>
              <w:t>E</w:t>
            </w:r>
            <w:r w:rsidRPr="00EE29F4">
              <w:rPr>
                <w:rFonts w:ascii="PT Astra Serif" w:hAnsi="PT Astra Serif"/>
                <w:sz w:val="26"/>
                <w:szCs w:val="26"/>
              </w:rPr>
              <w:t>-</w:t>
            </w:r>
            <w:r w:rsidRPr="00EE29F4">
              <w:rPr>
                <w:rFonts w:ascii="PT Astra Serif" w:hAnsi="PT Astra Serif"/>
                <w:sz w:val="26"/>
                <w:szCs w:val="26"/>
                <w:lang w:val="en-US"/>
              </w:rPr>
              <w:t>mail</w:t>
            </w:r>
            <w:r w:rsidRPr="00EE29F4">
              <w:rPr>
                <w:rFonts w:ascii="PT Astra Serif" w:hAnsi="PT Astra Serif"/>
                <w:sz w:val="26"/>
                <w:szCs w:val="26"/>
              </w:rPr>
              <w:t xml:space="preserve">: </w:t>
            </w:r>
            <w:hyperlink r:id="rId26" w:history="1">
              <w:r w:rsidRPr="00EE29F4">
                <w:rPr>
                  <w:rFonts w:ascii="PT Astra Serif" w:hAnsi="PT Astra Serif"/>
                  <w:color w:val="0000FF"/>
                  <w:sz w:val="26"/>
                  <w:szCs w:val="26"/>
                  <w:u w:val="single"/>
                  <w:lang w:val="en-US"/>
                </w:rPr>
                <w:t>office</w:t>
              </w:r>
              <w:r w:rsidRPr="00EE29F4">
                <w:rPr>
                  <w:rFonts w:ascii="PT Astra Serif" w:hAnsi="PT Astra Serif"/>
                  <w:color w:val="0000FF"/>
                  <w:sz w:val="26"/>
                  <w:szCs w:val="26"/>
                  <w:u w:val="single"/>
                </w:rPr>
                <w:t>@</w:t>
              </w:r>
              <w:r w:rsidRPr="00EE29F4">
                <w:rPr>
                  <w:rFonts w:ascii="PT Astra Serif" w:hAnsi="PT Astra Serif"/>
                  <w:color w:val="0000FF"/>
                  <w:sz w:val="26"/>
                  <w:szCs w:val="26"/>
                  <w:u w:val="single"/>
                  <w:lang w:val="en-US"/>
                </w:rPr>
                <w:t>fondugra</w:t>
              </w:r>
              <w:r w:rsidRPr="00EE29F4">
                <w:rPr>
                  <w:rFonts w:ascii="PT Astra Serif" w:hAnsi="PT Astra Serif"/>
                  <w:color w:val="0000FF"/>
                  <w:sz w:val="26"/>
                  <w:szCs w:val="26"/>
                  <w:u w:val="single"/>
                </w:rPr>
                <w:t>.</w:t>
              </w:r>
              <w:r w:rsidRPr="00EE29F4">
                <w:rPr>
                  <w:rFonts w:ascii="PT Astra Serif" w:hAnsi="PT Astra Serif"/>
                  <w:color w:val="0000FF"/>
                  <w:sz w:val="26"/>
                  <w:szCs w:val="26"/>
                  <w:u w:val="single"/>
                  <w:lang w:val="en-US"/>
                </w:rPr>
                <w:t>ru</w:t>
              </w:r>
            </w:hyperlink>
          </w:p>
          <w:p w14:paraId="7607EE89" w14:textId="77777777" w:rsidR="00EE29F4" w:rsidRPr="00EE29F4" w:rsidRDefault="00EE29F4" w:rsidP="00EE29F4">
            <w:pPr>
              <w:spacing w:after="0" w:line="240" w:lineRule="auto"/>
              <w:rPr>
                <w:rFonts w:ascii="PT Astra Serif" w:hAnsi="PT Astra Serif"/>
                <w:sz w:val="26"/>
                <w:szCs w:val="26"/>
              </w:rPr>
            </w:pPr>
            <w:r w:rsidRPr="00EE29F4">
              <w:rPr>
                <w:rFonts w:ascii="PT Astra Serif" w:hAnsi="PT Astra Serif"/>
                <w:sz w:val="26"/>
                <w:szCs w:val="26"/>
              </w:rPr>
              <w:t>ОГРН 1088600001775</w:t>
            </w:r>
          </w:p>
          <w:p w14:paraId="2956EB9E" w14:textId="77777777" w:rsidR="00EE29F4" w:rsidRPr="00EE29F4" w:rsidRDefault="00EE29F4" w:rsidP="00EE29F4">
            <w:pPr>
              <w:tabs>
                <w:tab w:val="left" w:pos="0"/>
                <w:tab w:val="left" w:pos="240"/>
              </w:tabs>
              <w:snapToGrid w:val="0"/>
              <w:spacing w:after="0" w:line="240" w:lineRule="auto"/>
              <w:jc w:val="both"/>
              <w:rPr>
                <w:rFonts w:ascii="PT Astra Serif" w:hAnsi="PT Astra Serif"/>
                <w:sz w:val="26"/>
                <w:szCs w:val="26"/>
              </w:rPr>
            </w:pPr>
            <w:r w:rsidRPr="00EE29F4">
              <w:rPr>
                <w:rFonts w:ascii="PT Astra Serif" w:hAnsi="PT Astra Serif"/>
                <w:sz w:val="26"/>
                <w:szCs w:val="26"/>
              </w:rPr>
              <w:t>ИНН 8601037144</w:t>
            </w:r>
          </w:p>
          <w:p w14:paraId="0699CAF8" w14:textId="77777777" w:rsidR="00EE29F4" w:rsidRPr="00EE29F4" w:rsidRDefault="00EE29F4" w:rsidP="00EE29F4">
            <w:pPr>
              <w:tabs>
                <w:tab w:val="left" w:pos="0"/>
                <w:tab w:val="left" w:pos="240"/>
              </w:tabs>
              <w:snapToGrid w:val="0"/>
              <w:spacing w:after="0" w:line="240" w:lineRule="auto"/>
              <w:jc w:val="both"/>
              <w:rPr>
                <w:rFonts w:ascii="PT Astra Serif" w:hAnsi="PT Astra Serif"/>
                <w:sz w:val="26"/>
                <w:szCs w:val="26"/>
              </w:rPr>
            </w:pPr>
            <w:r w:rsidRPr="00EE29F4">
              <w:rPr>
                <w:rFonts w:ascii="PT Astra Serif" w:hAnsi="PT Astra Serif"/>
                <w:sz w:val="26"/>
                <w:szCs w:val="26"/>
              </w:rPr>
              <w:t>КПП 860101001</w:t>
            </w:r>
          </w:p>
          <w:p w14:paraId="550C32E8" w14:textId="77777777" w:rsidR="00EE29F4" w:rsidRPr="00EE29F4" w:rsidRDefault="00EE29F4" w:rsidP="00EE29F4">
            <w:pPr>
              <w:spacing w:after="0" w:line="240" w:lineRule="auto"/>
              <w:rPr>
                <w:rFonts w:ascii="Times New Roman" w:hAnsi="Times New Roman"/>
                <w:sz w:val="26"/>
                <w:szCs w:val="26"/>
              </w:rPr>
            </w:pPr>
            <w:r w:rsidRPr="00EE29F4">
              <w:rPr>
                <w:rFonts w:ascii="Times New Roman" w:hAnsi="Times New Roman"/>
                <w:sz w:val="26"/>
                <w:szCs w:val="26"/>
              </w:rPr>
              <w:t xml:space="preserve">Депфин Югры (Фонд развития Югры      </w:t>
            </w:r>
          </w:p>
          <w:p w14:paraId="5009CB91" w14:textId="77777777" w:rsidR="00EE29F4" w:rsidRPr="00EE29F4" w:rsidRDefault="00EE29F4" w:rsidP="00EE29F4">
            <w:pPr>
              <w:tabs>
                <w:tab w:val="left" w:pos="0"/>
                <w:tab w:val="left" w:pos="240"/>
              </w:tabs>
              <w:snapToGrid w:val="0"/>
              <w:spacing w:after="0" w:line="240" w:lineRule="auto"/>
              <w:jc w:val="both"/>
              <w:rPr>
                <w:rFonts w:ascii="Times New Roman" w:hAnsi="Times New Roman"/>
                <w:sz w:val="26"/>
                <w:szCs w:val="26"/>
              </w:rPr>
            </w:pPr>
            <w:r w:rsidRPr="00EE29F4">
              <w:rPr>
                <w:rFonts w:ascii="Times New Roman" w:hAnsi="Times New Roman"/>
                <w:sz w:val="26"/>
                <w:szCs w:val="26"/>
              </w:rPr>
              <w:t>л/с 700510270)</w:t>
            </w:r>
          </w:p>
          <w:p w14:paraId="22D358FD" w14:textId="77777777" w:rsidR="00EE29F4" w:rsidRPr="00EE29F4" w:rsidRDefault="00EE29F4" w:rsidP="00EE29F4">
            <w:pPr>
              <w:tabs>
                <w:tab w:val="left" w:pos="0"/>
                <w:tab w:val="left" w:pos="240"/>
              </w:tabs>
              <w:snapToGrid w:val="0"/>
              <w:spacing w:after="0" w:line="240" w:lineRule="auto"/>
              <w:jc w:val="both"/>
              <w:rPr>
                <w:rFonts w:ascii="Times New Roman" w:hAnsi="Times New Roman"/>
                <w:sz w:val="26"/>
                <w:szCs w:val="26"/>
              </w:rPr>
            </w:pPr>
            <w:r w:rsidRPr="00EE29F4">
              <w:rPr>
                <w:rFonts w:ascii="Times New Roman" w:hAnsi="Times New Roman"/>
                <w:sz w:val="26"/>
                <w:szCs w:val="26"/>
              </w:rPr>
              <w:t>Номер счета получателя (казначейский счет) 03226643718000008700</w:t>
            </w:r>
          </w:p>
          <w:p w14:paraId="21099730" w14:textId="77777777" w:rsidR="00EE29F4" w:rsidRPr="00EE29F4" w:rsidRDefault="00EE29F4" w:rsidP="00EE29F4">
            <w:pPr>
              <w:tabs>
                <w:tab w:val="left" w:pos="0"/>
                <w:tab w:val="left" w:pos="240"/>
              </w:tabs>
              <w:snapToGrid w:val="0"/>
              <w:spacing w:after="0" w:line="240" w:lineRule="auto"/>
              <w:jc w:val="both"/>
              <w:rPr>
                <w:rFonts w:ascii="Times New Roman" w:hAnsi="Times New Roman"/>
                <w:sz w:val="26"/>
                <w:szCs w:val="26"/>
              </w:rPr>
            </w:pPr>
            <w:r w:rsidRPr="00EE29F4">
              <w:rPr>
                <w:rFonts w:ascii="Times New Roman" w:hAnsi="Times New Roman"/>
                <w:sz w:val="26"/>
                <w:szCs w:val="26"/>
              </w:rPr>
              <w:t>Банковский счет, входящий в состав единого казначейского счета (ЕКС)</w:t>
            </w:r>
          </w:p>
          <w:p w14:paraId="07F9C589" w14:textId="77777777" w:rsidR="00EE29F4" w:rsidRPr="00EE29F4" w:rsidRDefault="00EE29F4" w:rsidP="00EE29F4">
            <w:pPr>
              <w:tabs>
                <w:tab w:val="left" w:pos="0"/>
                <w:tab w:val="left" w:pos="240"/>
              </w:tabs>
              <w:snapToGrid w:val="0"/>
              <w:spacing w:after="0" w:line="240" w:lineRule="auto"/>
              <w:jc w:val="both"/>
              <w:rPr>
                <w:rFonts w:ascii="Times New Roman" w:hAnsi="Times New Roman"/>
                <w:sz w:val="26"/>
                <w:szCs w:val="26"/>
              </w:rPr>
            </w:pPr>
            <w:r w:rsidRPr="00EE29F4">
              <w:rPr>
                <w:rFonts w:ascii="Times New Roman" w:hAnsi="Times New Roman"/>
                <w:sz w:val="26"/>
                <w:szCs w:val="26"/>
              </w:rPr>
              <w:lastRenderedPageBreak/>
              <w:t xml:space="preserve">40102810245370000007 </w:t>
            </w:r>
          </w:p>
          <w:p w14:paraId="141BDBFC" w14:textId="77777777" w:rsidR="00EE29F4" w:rsidRPr="00EE29F4" w:rsidRDefault="00EE29F4" w:rsidP="00EE29F4">
            <w:pPr>
              <w:tabs>
                <w:tab w:val="left" w:pos="0"/>
                <w:tab w:val="left" w:pos="240"/>
              </w:tabs>
              <w:snapToGrid w:val="0"/>
              <w:spacing w:after="0" w:line="240" w:lineRule="auto"/>
              <w:jc w:val="both"/>
              <w:rPr>
                <w:rFonts w:ascii="Times New Roman" w:hAnsi="Times New Roman"/>
                <w:sz w:val="26"/>
                <w:szCs w:val="26"/>
              </w:rPr>
            </w:pPr>
            <w:r w:rsidRPr="00EE29F4">
              <w:rPr>
                <w:rFonts w:ascii="Times New Roman" w:hAnsi="Times New Roman"/>
                <w:sz w:val="26"/>
                <w:szCs w:val="26"/>
              </w:rPr>
              <w:t>в РКЦ г. Ханты-Мансийска//УФК по</w:t>
            </w:r>
          </w:p>
          <w:p w14:paraId="0BD30367" w14:textId="77777777" w:rsidR="00EE29F4" w:rsidRPr="00EE29F4" w:rsidRDefault="00EE29F4" w:rsidP="00EE29F4">
            <w:pPr>
              <w:tabs>
                <w:tab w:val="left" w:pos="0"/>
                <w:tab w:val="left" w:pos="240"/>
              </w:tabs>
              <w:snapToGrid w:val="0"/>
              <w:spacing w:after="0" w:line="240" w:lineRule="auto"/>
              <w:jc w:val="both"/>
              <w:rPr>
                <w:rFonts w:ascii="Times New Roman" w:hAnsi="Times New Roman"/>
                <w:sz w:val="26"/>
                <w:szCs w:val="26"/>
              </w:rPr>
            </w:pPr>
            <w:r w:rsidRPr="00EE29F4">
              <w:rPr>
                <w:rFonts w:ascii="Times New Roman" w:hAnsi="Times New Roman"/>
                <w:sz w:val="26"/>
                <w:szCs w:val="26"/>
              </w:rPr>
              <w:t>Ханты-Мансийскому автономному округу – Югре г. Ханты-Мансийска</w:t>
            </w:r>
            <w:r w:rsidRPr="00EE29F4">
              <w:rPr>
                <w:rFonts w:ascii="Times New Roman" w:hAnsi="Times New Roman"/>
                <w:sz w:val="26"/>
                <w:szCs w:val="26"/>
              </w:rPr>
              <w:tab/>
            </w:r>
          </w:p>
          <w:p w14:paraId="39364A61" w14:textId="77777777" w:rsidR="00EE29F4" w:rsidRPr="00EE29F4" w:rsidRDefault="00EE29F4" w:rsidP="00EE29F4">
            <w:pPr>
              <w:tabs>
                <w:tab w:val="left" w:pos="0"/>
                <w:tab w:val="left" w:pos="240"/>
              </w:tabs>
              <w:snapToGrid w:val="0"/>
              <w:spacing w:after="0" w:line="240" w:lineRule="auto"/>
              <w:jc w:val="both"/>
              <w:rPr>
                <w:rFonts w:ascii="Times New Roman" w:hAnsi="Times New Roman"/>
                <w:sz w:val="26"/>
                <w:szCs w:val="26"/>
              </w:rPr>
            </w:pPr>
            <w:r w:rsidRPr="00EE29F4">
              <w:rPr>
                <w:rFonts w:ascii="Times New Roman" w:hAnsi="Times New Roman"/>
                <w:sz w:val="26"/>
                <w:szCs w:val="26"/>
              </w:rPr>
              <w:t>БИК 007162163</w:t>
            </w:r>
          </w:p>
          <w:p w14:paraId="72D03B69" w14:textId="77777777" w:rsidR="00EE29F4" w:rsidRPr="00EE29F4" w:rsidRDefault="00EE29F4" w:rsidP="00EE29F4">
            <w:pPr>
              <w:tabs>
                <w:tab w:val="left" w:pos="0"/>
                <w:tab w:val="left" w:pos="240"/>
              </w:tabs>
              <w:snapToGrid w:val="0"/>
              <w:spacing w:after="0" w:line="240" w:lineRule="auto"/>
              <w:jc w:val="both"/>
              <w:rPr>
                <w:rFonts w:ascii="PT Astra Serif" w:hAnsi="PT Astra Serif"/>
                <w:sz w:val="26"/>
                <w:szCs w:val="26"/>
              </w:rPr>
            </w:pPr>
            <w:r w:rsidRPr="00EE29F4">
              <w:rPr>
                <w:rFonts w:ascii="PT Astra Serif" w:hAnsi="PT Astra Serif"/>
                <w:sz w:val="26"/>
                <w:szCs w:val="26"/>
              </w:rPr>
              <w:tab/>
            </w:r>
          </w:p>
          <w:p w14:paraId="3984129F" w14:textId="77777777" w:rsidR="00EE29F4" w:rsidRPr="00EE29F4" w:rsidRDefault="00EE29F4" w:rsidP="00EE29F4">
            <w:pPr>
              <w:tabs>
                <w:tab w:val="left" w:pos="0"/>
                <w:tab w:val="left" w:pos="240"/>
              </w:tabs>
              <w:snapToGrid w:val="0"/>
              <w:spacing w:after="0" w:line="240" w:lineRule="auto"/>
              <w:jc w:val="both"/>
              <w:rPr>
                <w:rFonts w:ascii="PT Astra Serif" w:hAnsi="PT Astra Serif"/>
                <w:sz w:val="26"/>
                <w:szCs w:val="26"/>
              </w:rPr>
            </w:pPr>
          </w:p>
          <w:p w14:paraId="1ACB31C2" w14:textId="77777777" w:rsidR="00EE29F4" w:rsidRPr="00EE29F4" w:rsidRDefault="00EE29F4" w:rsidP="00EE29F4">
            <w:pPr>
              <w:tabs>
                <w:tab w:val="left" w:pos="0"/>
                <w:tab w:val="left" w:pos="240"/>
              </w:tabs>
              <w:snapToGrid w:val="0"/>
              <w:spacing w:after="0" w:line="240" w:lineRule="auto"/>
              <w:jc w:val="both"/>
              <w:rPr>
                <w:rFonts w:ascii="PT Astra Serif" w:hAnsi="PT Astra Serif"/>
                <w:sz w:val="26"/>
                <w:szCs w:val="26"/>
              </w:rPr>
            </w:pPr>
            <w:r w:rsidRPr="00EE29F4">
              <w:rPr>
                <w:rFonts w:ascii="PT Astra Serif" w:hAnsi="PT Astra Serif"/>
                <w:sz w:val="26"/>
                <w:szCs w:val="26"/>
              </w:rPr>
              <w:t xml:space="preserve">Генеральный директор </w:t>
            </w:r>
          </w:p>
          <w:p w14:paraId="0040AAB5" w14:textId="77777777" w:rsidR="00EE29F4" w:rsidRPr="00EE29F4" w:rsidRDefault="00EE29F4" w:rsidP="00EE29F4">
            <w:pPr>
              <w:tabs>
                <w:tab w:val="left" w:pos="0"/>
                <w:tab w:val="left" w:pos="240"/>
              </w:tabs>
              <w:snapToGrid w:val="0"/>
              <w:spacing w:after="0" w:line="240" w:lineRule="auto"/>
              <w:jc w:val="both"/>
              <w:rPr>
                <w:rFonts w:ascii="PT Astra Serif" w:hAnsi="PT Astra Serif"/>
                <w:sz w:val="26"/>
                <w:szCs w:val="26"/>
              </w:rPr>
            </w:pPr>
          </w:p>
          <w:p w14:paraId="4BE1A351" w14:textId="77777777" w:rsidR="00EE29F4" w:rsidRPr="00EE29F4" w:rsidRDefault="00EE29F4" w:rsidP="00EE29F4">
            <w:pPr>
              <w:tabs>
                <w:tab w:val="left" w:pos="0"/>
                <w:tab w:val="left" w:pos="240"/>
              </w:tabs>
              <w:snapToGrid w:val="0"/>
              <w:spacing w:after="0" w:line="240" w:lineRule="auto"/>
              <w:jc w:val="both"/>
              <w:rPr>
                <w:rFonts w:ascii="PT Astra Serif" w:hAnsi="PT Astra Serif"/>
                <w:sz w:val="26"/>
                <w:szCs w:val="26"/>
              </w:rPr>
            </w:pPr>
          </w:p>
          <w:p w14:paraId="2A4331CC" w14:textId="77777777" w:rsidR="00EE29F4" w:rsidRPr="00EE29F4" w:rsidRDefault="00EE29F4" w:rsidP="00EE29F4">
            <w:pPr>
              <w:tabs>
                <w:tab w:val="left" w:pos="0"/>
                <w:tab w:val="left" w:pos="240"/>
              </w:tabs>
              <w:snapToGrid w:val="0"/>
              <w:spacing w:after="0" w:line="240" w:lineRule="auto"/>
              <w:jc w:val="both"/>
              <w:rPr>
                <w:rFonts w:ascii="PT Astra Serif" w:hAnsi="PT Astra Serif"/>
                <w:sz w:val="26"/>
                <w:szCs w:val="26"/>
              </w:rPr>
            </w:pPr>
            <w:r w:rsidRPr="00EE29F4">
              <w:rPr>
                <w:rFonts w:ascii="PT Astra Serif" w:hAnsi="PT Astra Serif"/>
                <w:sz w:val="26"/>
                <w:szCs w:val="26"/>
              </w:rPr>
              <w:t>_______________         С.А. Афанасьев</w:t>
            </w:r>
          </w:p>
          <w:p w14:paraId="6EDA1907" w14:textId="77777777" w:rsidR="00EE29F4" w:rsidRPr="00EE29F4" w:rsidRDefault="00EE29F4" w:rsidP="00EE29F4">
            <w:pPr>
              <w:tabs>
                <w:tab w:val="left" w:pos="0"/>
                <w:tab w:val="left" w:pos="240"/>
              </w:tabs>
              <w:snapToGrid w:val="0"/>
              <w:spacing w:after="0" w:line="240" w:lineRule="auto"/>
              <w:jc w:val="both"/>
              <w:rPr>
                <w:rFonts w:ascii="PT Astra Serif" w:hAnsi="PT Astra Serif"/>
                <w:sz w:val="26"/>
                <w:szCs w:val="26"/>
              </w:rPr>
            </w:pPr>
            <w:r w:rsidRPr="00EE29F4">
              <w:rPr>
                <w:rFonts w:ascii="PT Astra Serif" w:hAnsi="PT Astra Serif"/>
                <w:sz w:val="26"/>
                <w:szCs w:val="26"/>
              </w:rPr>
              <w:t>м.п.</w:t>
            </w:r>
          </w:p>
          <w:p w14:paraId="3FFF0B0B" w14:textId="77777777" w:rsidR="00EE29F4" w:rsidRPr="00EE29F4" w:rsidRDefault="00EE29F4" w:rsidP="00EE29F4">
            <w:pPr>
              <w:tabs>
                <w:tab w:val="left" w:pos="0"/>
                <w:tab w:val="left" w:pos="240"/>
              </w:tabs>
              <w:snapToGrid w:val="0"/>
              <w:spacing w:after="0" w:line="240" w:lineRule="auto"/>
              <w:rPr>
                <w:rFonts w:ascii="PT Astra Serif" w:hAnsi="PT Astra Serif"/>
                <w:sz w:val="26"/>
                <w:szCs w:val="26"/>
              </w:rPr>
            </w:pPr>
            <w:r w:rsidRPr="00EE29F4">
              <w:rPr>
                <w:rFonts w:ascii="PT Astra Serif" w:hAnsi="PT Astra Serif"/>
                <w:sz w:val="26"/>
                <w:szCs w:val="26"/>
              </w:rPr>
              <w:t xml:space="preserve"> </w:t>
            </w:r>
          </w:p>
        </w:tc>
      </w:tr>
    </w:tbl>
    <w:p w14:paraId="5439B9F8" w14:textId="77777777" w:rsidR="00EE29F4" w:rsidRPr="00EE29F4" w:rsidRDefault="00EE29F4" w:rsidP="00EE29F4">
      <w:pPr>
        <w:spacing w:after="0" w:line="240" w:lineRule="auto"/>
        <w:jc w:val="both"/>
        <w:rPr>
          <w:rFonts w:ascii="Times New Roman" w:hAnsi="Times New Roman"/>
          <w:sz w:val="26"/>
          <w:szCs w:val="26"/>
        </w:rPr>
        <w:sectPr w:rsidR="00EE29F4" w:rsidRPr="00EE29F4" w:rsidSect="001532DB">
          <w:footerReference w:type="default" r:id="rId27"/>
          <w:headerReference w:type="first" r:id="rId28"/>
          <w:pgSz w:w="11906" w:h="16838"/>
          <w:pgMar w:top="567" w:right="1276" w:bottom="567" w:left="1559" w:header="567" w:footer="567" w:gutter="0"/>
          <w:cols w:space="708"/>
          <w:docGrid w:linePitch="360"/>
        </w:sectPr>
      </w:pPr>
    </w:p>
    <w:p w14:paraId="4AEA7218" w14:textId="77777777" w:rsidR="00EE29F4" w:rsidRPr="00EE29F4" w:rsidRDefault="00EE29F4" w:rsidP="00EE29F4">
      <w:pPr>
        <w:spacing w:after="0" w:line="240" w:lineRule="auto"/>
        <w:jc w:val="right"/>
        <w:rPr>
          <w:rFonts w:ascii="PT Astra Serif" w:hAnsi="PT Astra Serif"/>
          <w:sz w:val="26"/>
          <w:szCs w:val="26"/>
        </w:rPr>
      </w:pPr>
      <w:r w:rsidRPr="00EE29F4">
        <w:rPr>
          <w:rFonts w:ascii="PT Astra Serif" w:hAnsi="PT Astra Serif"/>
          <w:sz w:val="26"/>
          <w:szCs w:val="26"/>
        </w:rPr>
        <w:lastRenderedPageBreak/>
        <w:t>Приложение № 1</w:t>
      </w:r>
    </w:p>
    <w:p w14:paraId="1F27CF13" w14:textId="77777777" w:rsidR="00EE29F4" w:rsidRPr="00EE29F4" w:rsidRDefault="00EE29F4" w:rsidP="00EE29F4">
      <w:pPr>
        <w:autoSpaceDE w:val="0"/>
        <w:autoSpaceDN w:val="0"/>
        <w:adjustRightInd w:val="0"/>
        <w:spacing w:after="0" w:line="240" w:lineRule="auto"/>
        <w:jc w:val="right"/>
        <w:rPr>
          <w:rFonts w:ascii="PT Astra Serif" w:hAnsi="PT Astra Serif"/>
          <w:sz w:val="26"/>
          <w:szCs w:val="26"/>
        </w:rPr>
      </w:pPr>
      <w:r w:rsidRPr="00EE29F4">
        <w:rPr>
          <w:rFonts w:ascii="PT Astra Serif" w:hAnsi="PT Astra Serif"/>
          <w:sz w:val="26"/>
          <w:szCs w:val="26"/>
        </w:rPr>
        <w:t>к Договору оказания услуг</w:t>
      </w:r>
    </w:p>
    <w:p w14:paraId="553FC2E6" w14:textId="77777777" w:rsidR="00EE29F4" w:rsidRPr="00EE29F4" w:rsidRDefault="00EE29F4" w:rsidP="00EE29F4">
      <w:pPr>
        <w:spacing w:after="0" w:line="240" w:lineRule="auto"/>
        <w:jc w:val="right"/>
        <w:rPr>
          <w:rFonts w:ascii="PT Astra Serif" w:hAnsi="PT Astra Serif"/>
          <w:sz w:val="26"/>
          <w:szCs w:val="26"/>
          <w:lang w:eastAsia="ru-RU"/>
        </w:rPr>
      </w:pPr>
      <w:r w:rsidRPr="00EE29F4">
        <w:rPr>
          <w:rFonts w:ascii="PT Astra Serif" w:hAnsi="PT Astra Serif"/>
          <w:sz w:val="26"/>
          <w:szCs w:val="26"/>
        </w:rPr>
        <w:t>№__/23</w:t>
      </w:r>
      <w:r w:rsidRPr="00EE29F4">
        <w:rPr>
          <w:rFonts w:ascii="PT Astra Serif" w:hAnsi="PT Astra Serif"/>
          <w:sz w:val="26"/>
          <w:szCs w:val="26"/>
          <w:lang w:eastAsia="ru-RU"/>
        </w:rPr>
        <w:t xml:space="preserve"> </w:t>
      </w:r>
      <w:r w:rsidRPr="00EE29F4">
        <w:rPr>
          <w:rFonts w:ascii="PT Astra Serif" w:hAnsi="PT Astra Serif"/>
          <w:sz w:val="26"/>
          <w:szCs w:val="26"/>
        </w:rPr>
        <w:t>от «___» ____________2023 года</w:t>
      </w:r>
    </w:p>
    <w:p w14:paraId="10AB4409" w14:textId="77777777" w:rsidR="00EE29F4" w:rsidRDefault="00EE29F4" w:rsidP="00EE29F4">
      <w:pPr>
        <w:spacing w:after="0" w:line="240" w:lineRule="auto"/>
        <w:jc w:val="center"/>
        <w:rPr>
          <w:rFonts w:ascii="PT Astra Serif" w:eastAsia="Times New Roman" w:hAnsi="PT Astra Serif"/>
          <w:b/>
          <w:sz w:val="24"/>
          <w:szCs w:val="24"/>
          <w:lang w:eastAsia="ru-RU"/>
        </w:rPr>
      </w:pPr>
    </w:p>
    <w:p w14:paraId="53F052A1" w14:textId="6E0D560E" w:rsidR="00EE29F4" w:rsidRPr="006F1A47" w:rsidRDefault="00EE29F4" w:rsidP="00EE29F4">
      <w:pPr>
        <w:spacing w:after="0" w:line="240" w:lineRule="auto"/>
        <w:jc w:val="center"/>
        <w:rPr>
          <w:rFonts w:ascii="PT Astra Serif" w:eastAsia="Times New Roman" w:hAnsi="PT Astra Serif"/>
          <w:b/>
          <w:sz w:val="24"/>
          <w:szCs w:val="24"/>
          <w:lang w:eastAsia="ru-RU"/>
        </w:rPr>
      </w:pPr>
      <w:r w:rsidRPr="006F1A47">
        <w:rPr>
          <w:rFonts w:ascii="PT Astra Serif" w:eastAsia="Times New Roman" w:hAnsi="PT Astra Serif"/>
          <w:b/>
          <w:sz w:val="24"/>
          <w:szCs w:val="24"/>
          <w:lang w:eastAsia="ru-RU"/>
        </w:rPr>
        <w:t>Техническое задание</w:t>
      </w:r>
    </w:p>
    <w:p w14:paraId="459ECE38" w14:textId="77777777" w:rsidR="00EE29F4" w:rsidRPr="006F1A47" w:rsidRDefault="00EE29F4" w:rsidP="00EE29F4">
      <w:pPr>
        <w:spacing w:after="0" w:line="240" w:lineRule="auto"/>
        <w:jc w:val="center"/>
        <w:rPr>
          <w:rFonts w:ascii="PT Astra Serif" w:eastAsia="Times New Roman" w:hAnsi="PT Astra Serif"/>
          <w:b/>
          <w:sz w:val="24"/>
          <w:szCs w:val="24"/>
          <w:lang w:eastAsia="ru-RU"/>
        </w:rPr>
      </w:pPr>
      <w:r w:rsidRPr="006F1A47">
        <w:rPr>
          <w:rFonts w:ascii="PT Astra Serif" w:eastAsia="Times New Roman" w:hAnsi="PT Astra Serif"/>
          <w:b/>
          <w:sz w:val="24"/>
          <w:szCs w:val="24"/>
          <w:lang w:eastAsia="ru-RU"/>
        </w:rPr>
        <w:t>на оказание услуг</w:t>
      </w:r>
      <w:r w:rsidRPr="006F1A47">
        <w:rPr>
          <w:rFonts w:ascii="PT Astra Serif" w:hAnsi="PT Astra Serif"/>
          <w:b/>
          <w:sz w:val="24"/>
          <w:szCs w:val="24"/>
        </w:rPr>
        <w:t xml:space="preserve"> по</w:t>
      </w:r>
      <w:r w:rsidRPr="006F1A47">
        <w:rPr>
          <w:rFonts w:ascii="PT Astra Serif" w:hAnsi="PT Astra Serif"/>
          <w:sz w:val="24"/>
          <w:szCs w:val="24"/>
        </w:rPr>
        <w:t xml:space="preserve"> </w:t>
      </w:r>
      <w:r w:rsidRPr="006F1A47">
        <w:rPr>
          <w:rFonts w:ascii="PT Astra Serif" w:eastAsia="Times New Roman" w:hAnsi="PT Astra Serif"/>
          <w:b/>
          <w:sz w:val="24"/>
          <w:szCs w:val="24"/>
          <w:lang w:eastAsia="ru-RU"/>
        </w:rPr>
        <w:t xml:space="preserve">сопровождению и продвижению официальных туристических аккаунтов Ханты-Мансийского автономного округа – Югры  </w:t>
      </w:r>
    </w:p>
    <w:p w14:paraId="785A0B1D" w14:textId="77777777" w:rsidR="00EE29F4" w:rsidRPr="006F1A47" w:rsidRDefault="00EE29F4" w:rsidP="00EE29F4">
      <w:pPr>
        <w:spacing w:after="0" w:line="240" w:lineRule="auto"/>
        <w:jc w:val="center"/>
        <w:rPr>
          <w:rFonts w:ascii="PT Astra Serif" w:eastAsia="Times New Roman" w:hAnsi="PT Astra Serif"/>
          <w:b/>
          <w:sz w:val="24"/>
          <w:szCs w:val="24"/>
          <w:lang w:val="en-US" w:eastAsia="ru-RU"/>
        </w:rPr>
      </w:pPr>
      <w:r w:rsidRPr="006F1A47">
        <w:rPr>
          <w:rFonts w:ascii="PT Astra Serif" w:eastAsia="Times New Roman" w:hAnsi="PT Astra Serif"/>
          <w:b/>
          <w:sz w:val="24"/>
          <w:szCs w:val="24"/>
          <w:lang w:val="en-US" w:eastAsia="ru-RU"/>
        </w:rPr>
        <w:t xml:space="preserve">(VisitUgra) </w:t>
      </w:r>
      <w:r w:rsidRPr="006F1A47">
        <w:rPr>
          <w:rFonts w:ascii="PT Astra Serif" w:eastAsia="Times New Roman" w:hAnsi="PT Astra Serif"/>
          <w:b/>
          <w:sz w:val="24"/>
          <w:szCs w:val="24"/>
          <w:lang w:eastAsia="ru-RU"/>
        </w:rPr>
        <w:t>в</w:t>
      </w:r>
      <w:r w:rsidRPr="006F1A47">
        <w:rPr>
          <w:rFonts w:ascii="PT Astra Serif" w:eastAsia="Times New Roman" w:hAnsi="PT Astra Serif"/>
          <w:b/>
          <w:sz w:val="24"/>
          <w:szCs w:val="24"/>
          <w:lang w:val="en-US" w:eastAsia="ru-RU"/>
        </w:rPr>
        <w:t xml:space="preserve"> «VK.com», «Telegram», «</w:t>
      </w:r>
      <w:r w:rsidRPr="006F1A47">
        <w:rPr>
          <w:rFonts w:ascii="PT Astra Serif" w:eastAsia="Times New Roman" w:hAnsi="PT Astra Serif"/>
          <w:b/>
          <w:sz w:val="24"/>
          <w:szCs w:val="24"/>
          <w:lang w:eastAsia="ru-RU"/>
        </w:rPr>
        <w:t>Дзен</w:t>
      </w:r>
      <w:r w:rsidRPr="006F1A47">
        <w:rPr>
          <w:rFonts w:ascii="PT Astra Serif" w:eastAsia="Times New Roman" w:hAnsi="PT Astra Serif"/>
          <w:b/>
          <w:sz w:val="24"/>
          <w:szCs w:val="24"/>
          <w:lang w:val="en-US" w:eastAsia="ru-RU"/>
        </w:rPr>
        <w:t>»</w:t>
      </w:r>
    </w:p>
    <w:p w14:paraId="31695065" w14:textId="77777777" w:rsidR="00EE29F4" w:rsidRPr="006F1A47" w:rsidRDefault="00EE29F4" w:rsidP="00EE29F4">
      <w:pPr>
        <w:spacing w:after="0" w:line="240" w:lineRule="auto"/>
        <w:jc w:val="center"/>
        <w:rPr>
          <w:rFonts w:ascii="PT Astra Serif" w:eastAsia="Times New Roman" w:hAnsi="PT Astra Serif"/>
          <w:b/>
          <w:sz w:val="24"/>
          <w:szCs w:val="24"/>
          <w:lang w:eastAsia="ru-RU"/>
        </w:rPr>
      </w:pPr>
      <w:r w:rsidRPr="006F1A47">
        <w:rPr>
          <w:rFonts w:ascii="PT Astra Serif" w:eastAsia="Times New Roman" w:hAnsi="PT Astra Serif"/>
          <w:b/>
          <w:sz w:val="24"/>
          <w:szCs w:val="24"/>
          <w:lang w:eastAsia="ru-RU"/>
        </w:rPr>
        <w:t>в информационно-телекоммуникационной сети «Интернет»</w:t>
      </w:r>
    </w:p>
    <w:p w14:paraId="303E0C15" w14:textId="77777777" w:rsidR="00EE29F4" w:rsidRPr="006F1A47" w:rsidRDefault="00EE29F4" w:rsidP="00EE29F4">
      <w:pPr>
        <w:widowControl w:val="0"/>
        <w:tabs>
          <w:tab w:val="left" w:pos="1134"/>
        </w:tabs>
        <w:autoSpaceDE w:val="0"/>
        <w:autoSpaceDN w:val="0"/>
        <w:adjustRightInd w:val="0"/>
        <w:spacing w:after="0" w:line="240" w:lineRule="auto"/>
        <w:ind w:firstLine="709"/>
        <w:jc w:val="both"/>
        <w:rPr>
          <w:rFonts w:ascii="PT Astra Serif" w:hAnsi="PT Astra Serif"/>
          <w:b/>
          <w:sz w:val="28"/>
          <w:szCs w:val="28"/>
          <w:shd w:val="clear" w:color="auto" w:fill="FFFFFF"/>
        </w:rPr>
      </w:pPr>
    </w:p>
    <w:tbl>
      <w:tblPr>
        <w:tblStyle w:val="310"/>
        <w:tblW w:w="10350" w:type="dxa"/>
        <w:tblInd w:w="-714" w:type="dxa"/>
        <w:tblLayout w:type="fixed"/>
        <w:tblLook w:val="04A0" w:firstRow="1" w:lastRow="0" w:firstColumn="1" w:lastColumn="0" w:noHBand="0" w:noVBand="1"/>
      </w:tblPr>
      <w:tblGrid>
        <w:gridCol w:w="4113"/>
        <w:gridCol w:w="6237"/>
      </w:tblGrid>
      <w:tr w:rsidR="00EE29F4" w:rsidRPr="006F1A47" w14:paraId="719E504F" w14:textId="77777777" w:rsidTr="007C2DC3">
        <w:tc>
          <w:tcPr>
            <w:tcW w:w="10350" w:type="dxa"/>
            <w:gridSpan w:val="2"/>
            <w:tcBorders>
              <w:top w:val="single" w:sz="4" w:space="0" w:color="auto"/>
              <w:left w:val="single" w:sz="4" w:space="0" w:color="auto"/>
              <w:bottom w:val="single" w:sz="4" w:space="0" w:color="auto"/>
              <w:right w:val="single" w:sz="4" w:space="0" w:color="auto"/>
            </w:tcBorders>
            <w:hideMark/>
          </w:tcPr>
          <w:p w14:paraId="57624FDA" w14:textId="77777777" w:rsidR="00EE29F4" w:rsidRPr="006F1A47" w:rsidRDefault="00EE29F4" w:rsidP="00EE29F4">
            <w:pPr>
              <w:numPr>
                <w:ilvl w:val="0"/>
                <w:numId w:val="50"/>
              </w:numPr>
              <w:spacing w:after="0" w:line="240" w:lineRule="auto"/>
              <w:contextualSpacing/>
              <w:jc w:val="center"/>
              <w:rPr>
                <w:rFonts w:ascii="PT Astra Serif" w:hAnsi="PT Astra Serif"/>
                <w:b/>
                <w:bCs/>
                <w:sz w:val="24"/>
                <w:szCs w:val="24"/>
              </w:rPr>
            </w:pPr>
            <w:r w:rsidRPr="006F1A47">
              <w:rPr>
                <w:rFonts w:ascii="PT Astra Serif" w:hAnsi="PT Astra Serif"/>
                <w:b/>
                <w:bCs/>
                <w:sz w:val="24"/>
                <w:szCs w:val="24"/>
              </w:rPr>
              <w:t>Общие положения.</w:t>
            </w:r>
          </w:p>
        </w:tc>
      </w:tr>
      <w:tr w:rsidR="00EE29F4" w:rsidRPr="006F1A47" w14:paraId="72119D36" w14:textId="77777777" w:rsidTr="007C2DC3">
        <w:trPr>
          <w:trHeight w:val="1117"/>
        </w:trPr>
        <w:tc>
          <w:tcPr>
            <w:tcW w:w="4113" w:type="dxa"/>
            <w:tcBorders>
              <w:top w:val="single" w:sz="4" w:space="0" w:color="auto"/>
              <w:left w:val="single" w:sz="4" w:space="0" w:color="auto"/>
              <w:bottom w:val="single" w:sz="4" w:space="0" w:color="auto"/>
              <w:right w:val="single" w:sz="4" w:space="0" w:color="auto"/>
            </w:tcBorders>
            <w:hideMark/>
          </w:tcPr>
          <w:p w14:paraId="617BD90A" w14:textId="77777777" w:rsidR="00EE29F4" w:rsidRPr="006F1A47" w:rsidRDefault="00EE29F4" w:rsidP="00EE29F4">
            <w:pPr>
              <w:numPr>
                <w:ilvl w:val="1"/>
                <w:numId w:val="50"/>
              </w:numPr>
              <w:spacing w:after="0" w:line="240" w:lineRule="auto"/>
              <w:ind w:left="0" w:firstLine="0"/>
              <w:contextualSpacing/>
              <w:rPr>
                <w:rFonts w:ascii="PT Astra Serif" w:hAnsi="PT Astra Serif"/>
                <w:sz w:val="24"/>
                <w:szCs w:val="24"/>
              </w:rPr>
            </w:pPr>
            <w:r w:rsidRPr="006F1A47">
              <w:rPr>
                <w:rFonts w:ascii="PT Astra Serif" w:hAnsi="PT Astra Serif"/>
                <w:sz w:val="24"/>
                <w:szCs w:val="24"/>
              </w:rPr>
              <w:t>Наименование услуг.</w:t>
            </w:r>
          </w:p>
        </w:tc>
        <w:tc>
          <w:tcPr>
            <w:tcW w:w="6237" w:type="dxa"/>
            <w:tcBorders>
              <w:top w:val="single" w:sz="4" w:space="0" w:color="auto"/>
              <w:left w:val="single" w:sz="4" w:space="0" w:color="auto"/>
              <w:bottom w:val="single" w:sz="4" w:space="0" w:color="auto"/>
              <w:right w:val="single" w:sz="4" w:space="0" w:color="auto"/>
            </w:tcBorders>
            <w:hideMark/>
          </w:tcPr>
          <w:p w14:paraId="674235AA" w14:textId="77777777" w:rsidR="00EE29F4" w:rsidRPr="006F1A47" w:rsidRDefault="00EE29F4" w:rsidP="00EE29F4">
            <w:pPr>
              <w:widowControl w:val="0"/>
              <w:tabs>
                <w:tab w:val="left" w:pos="0"/>
              </w:tabs>
              <w:autoSpaceDE w:val="0"/>
              <w:autoSpaceDN w:val="0"/>
              <w:adjustRightInd w:val="0"/>
              <w:spacing w:after="0" w:line="240" w:lineRule="auto"/>
              <w:jc w:val="both"/>
              <w:rPr>
                <w:rFonts w:ascii="PT Astra Serif" w:eastAsia="ヒラギノ角ゴ Pro W3" w:hAnsi="PT Astra Serif" w:cs="Arial"/>
                <w:sz w:val="24"/>
                <w:szCs w:val="24"/>
              </w:rPr>
            </w:pPr>
            <w:r w:rsidRPr="006F1A47">
              <w:rPr>
                <w:rFonts w:ascii="PT Astra Serif" w:eastAsia="ヒラギノ角ゴ Pro W3" w:hAnsi="PT Astra Serif" w:cs="Arial"/>
                <w:sz w:val="24"/>
                <w:szCs w:val="24"/>
              </w:rPr>
              <w:t>Сопровождение и продвижение официальных туристических аккаунтов (VisitUgra) Ханты-Мансийского автономного округа – Югры в «VK.com», «Telegram», «Дзен» в информационно-телекоммуникационной сети «Интернет».</w:t>
            </w:r>
          </w:p>
        </w:tc>
      </w:tr>
      <w:tr w:rsidR="00EE29F4" w:rsidRPr="006F1A47" w14:paraId="6E0291C6" w14:textId="77777777" w:rsidTr="007C2DC3">
        <w:tc>
          <w:tcPr>
            <w:tcW w:w="4113" w:type="dxa"/>
            <w:tcBorders>
              <w:top w:val="single" w:sz="4" w:space="0" w:color="auto"/>
              <w:left w:val="single" w:sz="4" w:space="0" w:color="auto"/>
              <w:bottom w:val="single" w:sz="4" w:space="0" w:color="auto"/>
              <w:right w:val="single" w:sz="4" w:space="0" w:color="auto"/>
            </w:tcBorders>
            <w:hideMark/>
          </w:tcPr>
          <w:p w14:paraId="28C91462" w14:textId="3EC958F2" w:rsidR="00EE29F4" w:rsidRPr="00EE29F4" w:rsidRDefault="00EE29F4" w:rsidP="00EE29F4">
            <w:pPr>
              <w:spacing w:after="0" w:line="240" w:lineRule="auto"/>
              <w:contextualSpacing/>
              <w:rPr>
                <w:rFonts w:ascii="PT Astra Serif" w:hAnsi="PT Astra Serif"/>
                <w:sz w:val="24"/>
                <w:szCs w:val="24"/>
              </w:rPr>
            </w:pPr>
            <w:r>
              <w:rPr>
                <w:rFonts w:ascii="PT Astra Serif" w:hAnsi="PT Astra Serif"/>
                <w:sz w:val="24"/>
                <w:szCs w:val="24"/>
              </w:rPr>
              <w:t>1.</w:t>
            </w:r>
            <w:proofErr w:type="gramStart"/>
            <w:r>
              <w:rPr>
                <w:rFonts w:ascii="PT Astra Serif" w:hAnsi="PT Astra Serif"/>
                <w:sz w:val="24"/>
                <w:szCs w:val="24"/>
              </w:rPr>
              <w:t>2.</w:t>
            </w:r>
            <w:r w:rsidRPr="00EE29F4">
              <w:rPr>
                <w:rFonts w:ascii="PT Astra Serif" w:hAnsi="PT Astra Serif"/>
                <w:sz w:val="24"/>
                <w:szCs w:val="24"/>
              </w:rPr>
              <w:t>Цель</w:t>
            </w:r>
            <w:proofErr w:type="gramEnd"/>
            <w:r w:rsidRPr="00EE29F4">
              <w:rPr>
                <w:rFonts w:ascii="PT Astra Serif" w:hAnsi="PT Astra Serif"/>
                <w:sz w:val="24"/>
                <w:szCs w:val="24"/>
              </w:rPr>
              <w:t xml:space="preserve"> оказания услуг.</w:t>
            </w:r>
          </w:p>
        </w:tc>
        <w:tc>
          <w:tcPr>
            <w:tcW w:w="6237" w:type="dxa"/>
            <w:tcBorders>
              <w:top w:val="single" w:sz="4" w:space="0" w:color="auto"/>
              <w:left w:val="single" w:sz="4" w:space="0" w:color="auto"/>
              <w:bottom w:val="single" w:sz="4" w:space="0" w:color="auto"/>
              <w:right w:val="single" w:sz="4" w:space="0" w:color="auto"/>
            </w:tcBorders>
            <w:hideMark/>
          </w:tcPr>
          <w:p w14:paraId="451FBF81" w14:textId="77777777" w:rsidR="00EE29F4" w:rsidRPr="006F1A47" w:rsidRDefault="00EE29F4" w:rsidP="007C2DC3">
            <w:pPr>
              <w:spacing w:after="0" w:line="240" w:lineRule="auto"/>
              <w:rPr>
                <w:rFonts w:ascii="PT Astra Serif" w:hAnsi="PT Astra Serif"/>
                <w:sz w:val="24"/>
                <w:szCs w:val="24"/>
              </w:rPr>
            </w:pPr>
            <w:r w:rsidRPr="006F1A47">
              <w:rPr>
                <w:rFonts w:ascii="PT Astra Serif" w:eastAsia="ヒラギノ角ゴ Pro W3" w:hAnsi="PT Astra Serif"/>
                <w:sz w:val="24"/>
                <w:szCs w:val="24"/>
              </w:rPr>
              <w:t>Продвижение информации о туристическом потенциале Ханты-Мансийского автономного округа – Югры с использованием SMM (социальных сетей, интернет-ресурсов).</w:t>
            </w:r>
          </w:p>
        </w:tc>
      </w:tr>
      <w:tr w:rsidR="00EE29F4" w:rsidRPr="006F1A47" w14:paraId="42FD412B" w14:textId="77777777" w:rsidTr="007C2DC3">
        <w:tc>
          <w:tcPr>
            <w:tcW w:w="10350" w:type="dxa"/>
            <w:gridSpan w:val="2"/>
            <w:tcBorders>
              <w:top w:val="single" w:sz="4" w:space="0" w:color="auto"/>
              <w:left w:val="single" w:sz="4" w:space="0" w:color="auto"/>
              <w:bottom w:val="single" w:sz="4" w:space="0" w:color="auto"/>
              <w:right w:val="single" w:sz="4" w:space="0" w:color="auto"/>
            </w:tcBorders>
            <w:hideMark/>
          </w:tcPr>
          <w:p w14:paraId="739F57EE" w14:textId="77777777" w:rsidR="00EE29F4" w:rsidRPr="006F1A47" w:rsidRDefault="00EE29F4" w:rsidP="00EE29F4">
            <w:pPr>
              <w:numPr>
                <w:ilvl w:val="0"/>
                <w:numId w:val="50"/>
              </w:numPr>
              <w:spacing w:after="0" w:line="240" w:lineRule="auto"/>
              <w:ind w:left="0" w:firstLine="0"/>
              <w:contextualSpacing/>
              <w:jc w:val="center"/>
              <w:rPr>
                <w:rFonts w:ascii="PT Astra Serif" w:hAnsi="PT Astra Serif"/>
                <w:b/>
                <w:bCs/>
                <w:sz w:val="24"/>
                <w:szCs w:val="24"/>
              </w:rPr>
            </w:pPr>
            <w:r w:rsidRPr="006F1A47">
              <w:rPr>
                <w:rFonts w:ascii="PT Astra Serif" w:hAnsi="PT Astra Serif"/>
                <w:b/>
                <w:bCs/>
                <w:sz w:val="24"/>
                <w:szCs w:val="24"/>
              </w:rPr>
              <w:t>Способ оказания услуг.</w:t>
            </w:r>
          </w:p>
        </w:tc>
      </w:tr>
      <w:tr w:rsidR="00EE29F4" w:rsidRPr="006F1A47" w14:paraId="5E76CFC8" w14:textId="77777777" w:rsidTr="007C2DC3">
        <w:tc>
          <w:tcPr>
            <w:tcW w:w="10350" w:type="dxa"/>
            <w:gridSpan w:val="2"/>
            <w:tcBorders>
              <w:top w:val="single" w:sz="4" w:space="0" w:color="auto"/>
              <w:left w:val="single" w:sz="4" w:space="0" w:color="auto"/>
              <w:bottom w:val="single" w:sz="4" w:space="0" w:color="auto"/>
              <w:right w:val="single" w:sz="4" w:space="0" w:color="auto"/>
            </w:tcBorders>
            <w:hideMark/>
          </w:tcPr>
          <w:p w14:paraId="08B9E445" w14:textId="77777777" w:rsidR="00EE29F4" w:rsidRPr="006F1A47" w:rsidRDefault="00EE29F4" w:rsidP="00EE29F4">
            <w:pPr>
              <w:widowControl w:val="0"/>
              <w:numPr>
                <w:ilvl w:val="1"/>
                <w:numId w:val="50"/>
              </w:numPr>
              <w:tabs>
                <w:tab w:val="left" w:pos="0"/>
              </w:tabs>
              <w:autoSpaceDE w:val="0"/>
              <w:autoSpaceDN w:val="0"/>
              <w:adjustRightInd w:val="0"/>
              <w:spacing w:after="0" w:line="240" w:lineRule="auto"/>
              <w:ind w:left="0" w:firstLine="0"/>
              <w:jc w:val="both"/>
              <w:rPr>
                <w:rFonts w:ascii="PT Astra Serif" w:eastAsia="ヒラギノ角ゴ Pro W3" w:hAnsi="PT Astra Serif" w:cs="Arial"/>
                <w:sz w:val="24"/>
                <w:szCs w:val="24"/>
              </w:rPr>
            </w:pPr>
            <w:r w:rsidRPr="006F1A47">
              <w:rPr>
                <w:rFonts w:ascii="PT Astra Serif" w:eastAsia="ヒラギノ角ゴ Pro W3" w:hAnsi="PT Astra Serif" w:cs="Arial"/>
                <w:sz w:val="24"/>
                <w:szCs w:val="24"/>
              </w:rPr>
              <w:t>Формирование в информационно-телекоммуникационной сети «Интернет» положительного имиджа Ханты-Мансийского автономного округа – Югры как туристской дестинации.</w:t>
            </w:r>
          </w:p>
        </w:tc>
      </w:tr>
      <w:tr w:rsidR="00EE29F4" w:rsidRPr="006F1A47" w14:paraId="27FB6A8D" w14:textId="77777777" w:rsidTr="007C2DC3">
        <w:tc>
          <w:tcPr>
            <w:tcW w:w="10350" w:type="dxa"/>
            <w:gridSpan w:val="2"/>
            <w:tcBorders>
              <w:top w:val="single" w:sz="4" w:space="0" w:color="auto"/>
              <w:left w:val="single" w:sz="4" w:space="0" w:color="auto"/>
              <w:bottom w:val="single" w:sz="4" w:space="0" w:color="auto"/>
              <w:right w:val="single" w:sz="4" w:space="0" w:color="auto"/>
            </w:tcBorders>
            <w:hideMark/>
          </w:tcPr>
          <w:p w14:paraId="0F0E05A6" w14:textId="77777777" w:rsidR="00EE29F4" w:rsidRPr="006F1A47" w:rsidRDefault="00EE29F4" w:rsidP="00EE29F4">
            <w:pPr>
              <w:widowControl w:val="0"/>
              <w:numPr>
                <w:ilvl w:val="1"/>
                <w:numId w:val="50"/>
              </w:numPr>
              <w:tabs>
                <w:tab w:val="left" w:pos="0"/>
              </w:tabs>
              <w:autoSpaceDE w:val="0"/>
              <w:autoSpaceDN w:val="0"/>
              <w:adjustRightInd w:val="0"/>
              <w:spacing w:after="0" w:line="240" w:lineRule="auto"/>
              <w:ind w:left="0" w:firstLine="0"/>
              <w:jc w:val="both"/>
              <w:rPr>
                <w:rFonts w:ascii="PT Astra Serif" w:eastAsia="ヒラギノ角ゴ Pro W3" w:hAnsi="PT Astra Serif" w:cs="Arial"/>
                <w:sz w:val="24"/>
                <w:szCs w:val="24"/>
              </w:rPr>
            </w:pPr>
            <w:r w:rsidRPr="006F1A47">
              <w:rPr>
                <w:rFonts w:ascii="PT Astra Serif" w:eastAsia="ヒラギノ角ゴ Pro W3" w:hAnsi="PT Astra Serif" w:cs="Arial"/>
                <w:sz w:val="24"/>
                <w:szCs w:val="24"/>
              </w:rPr>
              <w:t xml:space="preserve">Администрирование тематических ресурсов </w:t>
            </w:r>
            <w:r w:rsidRPr="006F1A47">
              <w:rPr>
                <w:rFonts w:ascii="PT Astra Serif" w:eastAsia="ヒラギノ角ゴ Pro W3" w:hAnsi="PT Astra Serif" w:cs="Arial"/>
                <w:sz w:val="24"/>
                <w:szCs w:val="24"/>
                <w:lang w:val="en-US"/>
              </w:rPr>
              <w:t>VisitUgra</w:t>
            </w:r>
            <w:r w:rsidRPr="006F1A47">
              <w:rPr>
                <w:rFonts w:ascii="PT Astra Serif" w:eastAsia="ヒラギノ角ゴ Pro W3" w:hAnsi="PT Astra Serif" w:cs="Arial"/>
                <w:sz w:val="24"/>
                <w:szCs w:val="24"/>
              </w:rPr>
              <w:t xml:space="preserve"> в «VK.com», «Telegram», «Дзен» в информационно-телекоммуникационной сети «Интернет».</w:t>
            </w:r>
          </w:p>
        </w:tc>
      </w:tr>
      <w:tr w:rsidR="00EE29F4" w:rsidRPr="006F1A47" w14:paraId="18042F7D" w14:textId="77777777" w:rsidTr="007C2DC3">
        <w:tc>
          <w:tcPr>
            <w:tcW w:w="10350" w:type="dxa"/>
            <w:gridSpan w:val="2"/>
            <w:tcBorders>
              <w:top w:val="single" w:sz="4" w:space="0" w:color="auto"/>
              <w:left w:val="single" w:sz="4" w:space="0" w:color="auto"/>
              <w:bottom w:val="single" w:sz="4" w:space="0" w:color="auto"/>
              <w:right w:val="single" w:sz="4" w:space="0" w:color="auto"/>
            </w:tcBorders>
            <w:hideMark/>
          </w:tcPr>
          <w:p w14:paraId="7333745E" w14:textId="77777777" w:rsidR="00EE29F4" w:rsidRPr="006F1A47" w:rsidRDefault="00EE29F4" w:rsidP="00EE29F4">
            <w:pPr>
              <w:widowControl w:val="0"/>
              <w:numPr>
                <w:ilvl w:val="1"/>
                <w:numId w:val="50"/>
              </w:numPr>
              <w:tabs>
                <w:tab w:val="left" w:pos="0"/>
              </w:tabs>
              <w:autoSpaceDE w:val="0"/>
              <w:autoSpaceDN w:val="0"/>
              <w:adjustRightInd w:val="0"/>
              <w:spacing w:after="0" w:line="240" w:lineRule="auto"/>
              <w:ind w:left="0" w:firstLine="0"/>
              <w:jc w:val="both"/>
              <w:rPr>
                <w:rFonts w:ascii="PT Astra Serif" w:eastAsia="ヒラギノ角ゴ Pro W3" w:hAnsi="PT Astra Serif" w:cs="Arial"/>
                <w:sz w:val="24"/>
                <w:szCs w:val="24"/>
              </w:rPr>
            </w:pPr>
            <w:r w:rsidRPr="006F1A47">
              <w:rPr>
                <w:rFonts w:ascii="PT Astra Serif" w:eastAsia="ヒラギノ角ゴ Pro W3" w:hAnsi="PT Astra Serif" w:cs="Arial"/>
                <w:sz w:val="24"/>
                <w:szCs w:val="24"/>
              </w:rPr>
              <w:t>Стимулирование увеличения количества подписчиков аккаунтов из числа целевой аудитории.</w:t>
            </w:r>
          </w:p>
        </w:tc>
      </w:tr>
      <w:tr w:rsidR="00EE29F4" w:rsidRPr="006F1A47" w14:paraId="25849523" w14:textId="77777777" w:rsidTr="007C2DC3">
        <w:tc>
          <w:tcPr>
            <w:tcW w:w="10350" w:type="dxa"/>
            <w:gridSpan w:val="2"/>
            <w:tcBorders>
              <w:top w:val="single" w:sz="4" w:space="0" w:color="auto"/>
              <w:left w:val="single" w:sz="4" w:space="0" w:color="auto"/>
              <w:bottom w:val="single" w:sz="4" w:space="0" w:color="auto"/>
              <w:right w:val="single" w:sz="4" w:space="0" w:color="auto"/>
            </w:tcBorders>
            <w:hideMark/>
          </w:tcPr>
          <w:p w14:paraId="739E9344" w14:textId="77777777" w:rsidR="00EE29F4" w:rsidRPr="006F1A47" w:rsidRDefault="00EE29F4" w:rsidP="00EE29F4">
            <w:pPr>
              <w:widowControl w:val="0"/>
              <w:numPr>
                <w:ilvl w:val="1"/>
                <w:numId w:val="50"/>
              </w:numPr>
              <w:tabs>
                <w:tab w:val="left" w:pos="0"/>
              </w:tabs>
              <w:autoSpaceDE w:val="0"/>
              <w:autoSpaceDN w:val="0"/>
              <w:adjustRightInd w:val="0"/>
              <w:spacing w:after="0" w:line="240" w:lineRule="auto"/>
              <w:ind w:left="0" w:firstLine="0"/>
              <w:jc w:val="both"/>
              <w:rPr>
                <w:rFonts w:ascii="PT Astra Serif" w:eastAsia="ヒラギノ角ゴ Pro W3" w:hAnsi="PT Astra Serif" w:cs="Arial"/>
                <w:sz w:val="24"/>
                <w:szCs w:val="24"/>
              </w:rPr>
            </w:pPr>
            <w:r w:rsidRPr="006F1A47">
              <w:rPr>
                <w:rFonts w:ascii="PT Astra Serif" w:eastAsia="ヒラギノ角ゴ Pro W3" w:hAnsi="PT Astra Serif" w:cs="Arial"/>
                <w:sz w:val="24"/>
                <w:szCs w:val="24"/>
              </w:rPr>
              <w:t>Организация полномасштабных SMM-рекламных кампаний.</w:t>
            </w:r>
          </w:p>
        </w:tc>
      </w:tr>
      <w:tr w:rsidR="00EE29F4" w:rsidRPr="006F1A47" w14:paraId="1D068BD2" w14:textId="77777777" w:rsidTr="007C2DC3">
        <w:tc>
          <w:tcPr>
            <w:tcW w:w="10350" w:type="dxa"/>
            <w:gridSpan w:val="2"/>
            <w:tcBorders>
              <w:top w:val="single" w:sz="4" w:space="0" w:color="auto"/>
              <w:left w:val="single" w:sz="4" w:space="0" w:color="auto"/>
              <w:bottom w:val="single" w:sz="4" w:space="0" w:color="auto"/>
              <w:right w:val="single" w:sz="4" w:space="0" w:color="auto"/>
            </w:tcBorders>
          </w:tcPr>
          <w:p w14:paraId="6A5A15E3" w14:textId="77777777" w:rsidR="00EE29F4" w:rsidRPr="006F1A47" w:rsidRDefault="00EE29F4" w:rsidP="00EE29F4">
            <w:pPr>
              <w:widowControl w:val="0"/>
              <w:numPr>
                <w:ilvl w:val="1"/>
                <w:numId w:val="50"/>
              </w:numPr>
              <w:tabs>
                <w:tab w:val="left" w:pos="0"/>
              </w:tabs>
              <w:autoSpaceDE w:val="0"/>
              <w:autoSpaceDN w:val="0"/>
              <w:adjustRightInd w:val="0"/>
              <w:spacing w:after="0" w:line="240" w:lineRule="auto"/>
              <w:ind w:left="0" w:firstLine="0"/>
              <w:jc w:val="both"/>
              <w:rPr>
                <w:rFonts w:ascii="PT Astra Serif" w:eastAsia="ヒラギノ角ゴ Pro W3" w:hAnsi="PT Astra Serif" w:cs="Arial"/>
                <w:sz w:val="24"/>
                <w:szCs w:val="24"/>
              </w:rPr>
            </w:pPr>
            <w:r w:rsidRPr="006F1A47">
              <w:rPr>
                <w:rFonts w:ascii="PT Astra Serif" w:eastAsia="ヒラギノ角ゴ Pro W3" w:hAnsi="PT Astra Serif" w:cs="Arial"/>
                <w:sz w:val="24"/>
                <w:szCs w:val="24"/>
                <w:lang w:val="en-US"/>
              </w:rPr>
              <w:t>E</w:t>
            </w:r>
            <w:r w:rsidRPr="006F1A47">
              <w:rPr>
                <w:rFonts w:ascii="PT Astra Serif" w:eastAsia="ヒラギノ角ゴ Pro W3" w:hAnsi="PT Astra Serif" w:cs="Arial"/>
                <w:sz w:val="24"/>
                <w:szCs w:val="24"/>
              </w:rPr>
              <w:t>-</w:t>
            </w:r>
            <w:r w:rsidRPr="006F1A47">
              <w:rPr>
                <w:rFonts w:ascii="PT Astra Serif" w:eastAsia="ヒラギノ角ゴ Pro W3" w:hAnsi="PT Astra Serif" w:cs="Arial"/>
                <w:sz w:val="24"/>
                <w:szCs w:val="24"/>
                <w:lang w:val="en-US"/>
              </w:rPr>
              <w:t>mail</w:t>
            </w:r>
            <w:r w:rsidRPr="006F1A47">
              <w:rPr>
                <w:rFonts w:ascii="PT Astra Serif" w:eastAsia="ヒラギノ角ゴ Pro W3" w:hAnsi="PT Astra Serif" w:cs="Arial"/>
                <w:sz w:val="24"/>
                <w:szCs w:val="24"/>
              </w:rPr>
              <w:t xml:space="preserve">-рассылка туристического гида </w:t>
            </w:r>
            <w:r w:rsidRPr="006F1A47">
              <w:rPr>
                <w:rFonts w:ascii="PT Astra Serif" w:eastAsia="ヒラギノ角ゴ Pro W3" w:hAnsi="PT Astra Serif" w:cs="Arial"/>
                <w:sz w:val="24"/>
                <w:szCs w:val="24"/>
                <w:lang w:val="en-US"/>
              </w:rPr>
              <w:t>VisitUgra</w:t>
            </w:r>
            <w:r w:rsidRPr="006F1A47">
              <w:rPr>
                <w:rFonts w:ascii="PT Astra Serif" w:eastAsia="ヒラギノ角ゴ Pro W3" w:hAnsi="PT Astra Serif" w:cs="Arial"/>
                <w:sz w:val="24"/>
                <w:szCs w:val="24"/>
              </w:rPr>
              <w:t>.</w:t>
            </w:r>
          </w:p>
        </w:tc>
      </w:tr>
      <w:tr w:rsidR="00EE29F4" w:rsidRPr="006F1A47" w14:paraId="5D0C2ADB" w14:textId="77777777" w:rsidTr="007C2DC3">
        <w:tc>
          <w:tcPr>
            <w:tcW w:w="10350" w:type="dxa"/>
            <w:gridSpan w:val="2"/>
            <w:tcBorders>
              <w:top w:val="single" w:sz="4" w:space="0" w:color="auto"/>
              <w:left w:val="single" w:sz="4" w:space="0" w:color="auto"/>
              <w:bottom w:val="single" w:sz="4" w:space="0" w:color="auto"/>
              <w:right w:val="single" w:sz="4" w:space="0" w:color="auto"/>
            </w:tcBorders>
            <w:hideMark/>
          </w:tcPr>
          <w:p w14:paraId="1F2EAF6A" w14:textId="77777777" w:rsidR="00EE29F4" w:rsidRPr="006F1A47" w:rsidRDefault="00EE29F4" w:rsidP="00EE29F4">
            <w:pPr>
              <w:widowControl w:val="0"/>
              <w:numPr>
                <w:ilvl w:val="0"/>
                <w:numId w:val="50"/>
              </w:numPr>
              <w:tabs>
                <w:tab w:val="left" w:pos="0"/>
              </w:tabs>
              <w:autoSpaceDE w:val="0"/>
              <w:autoSpaceDN w:val="0"/>
              <w:adjustRightInd w:val="0"/>
              <w:spacing w:after="0" w:line="240" w:lineRule="auto"/>
              <w:ind w:left="0" w:firstLine="24"/>
              <w:jc w:val="center"/>
              <w:rPr>
                <w:rFonts w:ascii="PT Astra Serif" w:eastAsia="ヒラギノ角ゴ Pro W3" w:hAnsi="PT Astra Serif" w:cs="Arial"/>
                <w:b/>
                <w:bCs/>
                <w:sz w:val="24"/>
                <w:szCs w:val="24"/>
              </w:rPr>
            </w:pPr>
            <w:r w:rsidRPr="006F1A47">
              <w:rPr>
                <w:rFonts w:ascii="PT Astra Serif" w:eastAsia="ヒラギノ角ゴ Pro W3" w:hAnsi="PT Astra Serif" w:cs="Arial"/>
                <w:b/>
                <w:bCs/>
                <w:sz w:val="24"/>
                <w:szCs w:val="24"/>
              </w:rPr>
              <w:t>Определения.</w:t>
            </w:r>
          </w:p>
        </w:tc>
      </w:tr>
      <w:tr w:rsidR="00EE29F4" w:rsidRPr="006F1A47" w14:paraId="5EF430A8" w14:textId="77777777" w:rsidTr="007C2DC3">
        <w:tc>
          <w:tcPr>
            <w:tcW w:w="4113" w:type="dxa"/>
            <w:tcBorders>
              <w:top w:val="single" w:sz="4" w:space="0" w:color="auto"/>
              <w:left w:val="single" w:sz="4" w:space="0" w:color="auto"/>
              <w:bottom w:val="single" w:sz="4" w:space="0" w:color="auto"/>
              <w:right w:val="single" w:sz="4" w:space="0" w:color="auto"/>
            </w:tcBorders>
          </w:tcPr>
          <w:p w14:paraId="36D4F9FD" w14:textId="714DD583" w:rsidR="00EE29F4" w:rsidRPr="00EE29F4" w:rsidRDefault="00EE29F4" w:rsidP="00EE29F4">
            <w:pPr>
              <w:pStyle w:val="af3"/>
              <w:widowControl w:val="0"/>
              <w:numPr>
                <w:ilvl w:val="1"/>
                <w:numId w:val="50"/>
              </w:numPr>
              <w:tabs>
                <w:tab w:val="left" w:pos="0"/>
              </w:tabs>
              <w:autoSpaceDE w:val="0"/>
              <w:autoSpaceDN w:val="0"/>
              <w:adjustRightInd w:val="0"/>
              <w:spacing w:after="0" w:line="240" w:lineRule="auto"/>
              <w:rPr>
                <w:rFonts w:ascii="PT Astra Serif" w:eastAsia="ヒラギノ角ゴ Pro W3" w:hAnsi="PT Astra Serif" w:cs="Arial"/>
                <w:sz w:val="24"/>
                <w:szCs w:val="24"/>
              </w:rPr>
            </w:pPr>
            <w:r w:rsidRPr="00EE29F4">
              <w:rPr>
                <w:rFonts w:ascii="PT Astra Serif" w:eastAsia="ヒラギノ角ゴ Pro W3" w:hAnsi="PT Astra Serif" w:cs="Arial"/>
                <w:sz w:val="24"/>
                <w:szCs w:val="24"/>
              </w:rPr>
              <w:t xml:space="preserve">Рекламный бюджет </w:t>
            </w:r>
          </w:p>
          <w:p w14:paraId="23871E00" w14:textId="77777777" w:rsidR="00EE29F4" w:rsidRPr="006F1A47" w:rsidRDefault="00EE29F4" w:rsidP="007C2DC3">
            <w:pPr>
              <w:widowControl w:val="0"/>
              <w:tabs>
                <w:tab w:val="left" w:pos="0"/>
              </w:tabs>
              <w:autoSpaceDE w:val="0"/>
              <w:autoSpaceDN w:val="0"/>
              <w:adjustRightInd w:val="0"/>
              <w:spacing w:after="0" w:line="240" w:lineRule="auto"/>
              <w:rPr>
                <w:rFonts w:ascii="PT Astra Serif" w:eastAsia="Times New Roman" w:hAnsi="PT Astra Serif" w:cs="Arial"/>
                <w:sz w:val="24"/>
                <w:szCs w:val="24"/>
              </w:rPr>
            </w:pPr>
          </w:p>
        </w:tc>
        <w:tc>
          <w:tcPr>
            <w:tcW w:w="6237" w:type="dxa"/>
            <w:tcBorders>
              <w:top w:val="single" w:sz="4" w:space="0" w:color="auto"/>
              <w:left w:val="single" w:sz="4" w:space="0" w:color="auto"/>
              <w:bottom w:val="single" w:sz="4" w:space="0" w:color="auto"/>
              <w:right w:val="single" w:sz="4" w:space="0" w:color="auto"/>
            </w:tcBorders>
            <w:hideMark/>
          </w:tcPr>
          <w:p w14:paraId="1196BD98" w14:textId="77777777" w:rsidR="00EE29F4" w:rsidRPr="006F1A47" w:rsidRDefault="00EE29F4" w:rsidP="007C2DC3">
            <w:pPr>
              <w:spacing w:after="0" w:line="240" w:lineRule="auto"/>
              <w:jc w:val="both"/>
              <w:rPr>
                <w:rFonts w:ascii="PT Astra Serif" w:hAnsi="PT Astra Serif"/>
                <w:sz w:val="24"/>
                <w:szCs w:val="24"/>
              </w:rPr>
            </w:pPr>
            <w:r w:rsidRPr="006F1A47">
              <w:rPr>
                <w:rFonts w:ascii="PT Astra Serif" w:eastAsia="ヒラギノ角ゴ Pro W3" w:hAnsi="PT Astra Serif"/>
                <w:sz w:val="24"/>
                <w:szCs w:val="24"/>
              </w:rPr>
              <w:t>сумма, которую Заказчик готов выделить на продвижение продукта или услуги за конкретный промежуток времени.</w:t>
            </w:r>
          </w:p>
        </w:tc>
      </w:tr>
      <w:tr w:rsidR="00EE29F4" w:rsidRPr="006F1A47" w14:paraId="00A3AB51" w14:textId="77777777" w:rsidTr="007C2DC3">
        <w:tc>
          <w:tcPr>
            <w:tcW w:w="4113" w:type="dxa"/>
            <w:tcBorders>
              <w:top w:val="single" w:sz="4" w:space="0" w:color="auto"/>
              <w:left w:val="single" w:sz="4" w:space="0" w:color="auto"/>
              <w:bottom w:val="single" w:sz="4" w:space="0" w:color="auto"/>
              <w:right w:val="single" w:sz="4" w:space="0" w:color="auto"/>
            </w:tcBorders>
            <w:hideMark/>
          </w:tcPr>
          <w:p w14:paraId="58FB7EF6" w14:textId="77777777" w:rsidR="00EE29F4" w:rsidRPr="006F1A47" w:rsidRDefault="00EE29F4" w:rsidP="00EE29F4">
            <w:pPr>
              <w:widowControl w:val="0"/>
              <w:numPr>
                <w:ilvl w:val="1"/>
                <w:numId w:val="50"/>
              </w:numPr>
              <w:tabs>
                <w:tab w:val="left" w:pos="0"/>
              </w:tabs>
              <w:autoSpaceDE w:val="0"/>
              <w:autoSpaceDN w:val="0"/>
              <w:spacing w:after="0" w:line="240" w:lineRule="auto"/>
              <w:ind w:left="34" w:firstLine="0"/>
              <w:contextualSpacing/>
              <w:rPr>
                <w:rFonts w:ascii="PT Astra Serif" w:eastAsia="ヒラギノ角ゴ Pro W3" w:hAnsi="PT Astra Serif"/>
                <w:sz w:val="24"/>
                <w:szCs w:val="24"/>
              </w:rPr>
            </w:pPr>
            <w:r w:rsidRPr="006F1A47">
              <w:rPr>
                <w:rFonts w:ascii="PT Astra Serif" w:eastAsia="ヒラギノ角ゴ Pro W3" w:hAnsi="PT Astra Serif"/>
                <w:sz w:val="24"/>
                <w:szCs w:val="24"/>
              </w:rPr>
              <w:t xml:space="preserve">Контентная политика </w:t>
            </w:r>
          </w:p>
        </w:tc>
        <w:tc>
          <w:tcPr>
            <w:tcW w:w="6237" w:type="dxa"/>
            <w:tcBorders>
              <w:top w:val="single" w:sz="4" w:space="0" w:color="auto"/>
              <w:left w:val="single" w:sz="4" w:space="0" w:color="auto"/>
              <w:bottom w:val="single" w:sz="4" w:space="0" w:color="auto"/>
              <w:right w:val="single" w:sz="4" w:space="0" w:color="auto"/>
            </w:tcBorders>
            <w:hideMark/>
          </w:tcPr>
          <w:p w14:paraId="43428CB7" w14:textId="77777777" w:rsidR="00EE29F4" w:rsidRPr="006F1A47" w:rsidRDefault="00EE29F4" w:rsidP="007C2DC3">
            <w:pPr>
              <w:widowControl w:val="0"/>
              <w:tabs>
                <w:tab w:val="left" w:pos="0"/>
              </w:tabs>
              <w:autoSpaceDE w:val="0"/>
              <w:autoSpaceDN w:val="0"/>
              <w:adjustRightInd w:val="0"/>
              <w:spacing w:after="0" w:line="240" w:lineRule="auto"/>
              <w:jc w:val="both"/>
              <w:rPr>
                <w:rFonts w:ascii="PT Astra Serif" w:eastAsia="ヒラギノ角ゴ Pro W3" w:hAnsi="PT Astra Serif" w:cs="Arial"/>
                <w:sz w:val="24"/>
                <w:szCs w:val="24"/>
              </w:rPr>
            </w:pPr>
            <w:r w:rsidRPr="006F1A47">
              <w:rPr>
                <w:rFonts w:ascii="PT Astra Serif" w:eastAsia="ヒラギノ角ゴ Pro W3" w:hAnsi="PT Astra Serif" w:cs="Arial"/>
                <w:sz w:val="24"/>
                <w:szCs w:val="24"/>
              </w:rPr>
              <w:t>управление созданием и размещением контента в аккаунтах социальных сетей или в рамках полномасштабной рекламной кампании. Контентная политика регламентирует абсолютно все вопросы, связанные с контентом. К ним относятся:</w:t>
            </w:r>
          </w:p>
          <w:p w14:paraId="6B1D3127" w14:textId="77777777" w:rsidR="00EE29F4" w:rsidRPr="006F1A47" w:rsidRDefault="00EE29F4" w:rsidP="007C2DC3">
            <w:pPr>
              <w:widowControl w:val="0"/>
              <w:tabs>
                <w:tab w:val="left" w:pos="0"/>
              </w:tabs>
              <w:autoSpaceDE w:val="0"/>
              <w:autoSpaceDN w:val="0"/>
              <w:adjustRightInd w:val="0"/>
              <w:spacing w:after="0" w:line="240" w:lineRule="auto"/>
              <w:jc w:val="both"/>
              <w:rPr>
                <w:rFonts w:ascii="PT Astra Serif" w:eastAsia="ヒラギノ角ゴ Pro W3" w:hAnsi="PT Astra Serif" w:cs="Arial"/>
                <w:sz w:val="24"/>
                <w:szCs w:val="24"/>
              </w:rPr>
            </w:pPr>
            <w:r w:rsidRPr="006F1A47">
              <w:rPr>
                <w:rFonts w:ascii="PT Astra Serif" w:eastAsia="ヒラギノ角ゴ Pro W3" w:hAnsi="PT Astra Serif" w:cs="Arial"/>
                <w:sz w:val="24"/>
                <w:szCs w:val="24"/>
              </w:rPr>
              <w:t>- тематика текстов;</w:t>
            </w:r>
          </w:p>
          <w:p w14:paraId="59F39BDA" w14:textId="77777777" w:rsidR="00EE29F4" w:rsidRPr="006F1A47" w:rsidRDefault="00EE29F4" w:rsidP="007C2DC3">
            <w:pPr>
              <w:widowControl w:val="0"/>
              <w:tabs>
                <w:tab w:val="left" w:pos="0"/>
              </w:tabs>
              <w:autoSpaceDE w:val="0"/>
              <w:autoSpaceDN w:val="0"/>
              <w:adjustRightInd w:val="0"/>
              <w:spacing w:after="0" w:line="240" w:lineRule="auto"/>
              <w:jc w:val="both"/>
              <w:rPr>
                <w:rFonts w:ascii="PT Astra Serif" w:eastAsia="ヒラギノ角ゴ Pro W3" w:hAnsi="PT Astra Serif" w:cs="Arial"/>
                <w:sz w:val="24"/>
                <w:szCs w:val="24"/>
              </w:rPr>
            </w:pPr>
            <w:r w:rsidRPr="006F1A47">
              <w:rPr>
                <w:rFonts w:ascii="PT Astra Serif" w:eastAsia="ヒラギノ角ゴ Pro W3" w:hAnsi="PT Astra Serif" w:cs="Arial"/>
                <w:sz w:val="24"/>
                <w:szCs w:val="24"/>
              </w:rPr>
              <w:t>- количество и частота ключевых слов;</w:t>
            </w:r>
          </w:p>
          <w:p w14:paraId="71AEEF9B" w14:textId="77777777" w:rsidR="00EE29F4" w:rsidRPr="006F1A47" w:rsidRDefault="00EE29F4" w:rsidP="007C2DC3">
            <w:pPr>
              <w:widowControl w:val="0"/>
              <w:tabs>
                <w:tab w:val="left" w:pos="0"/>
              </w:tabs>
              <w:autoSpaceDE w:val="0"/>
              <w:autoSpaceDN w:val="0"/>
              <w:adjustRightInd w:val="0"/>
              <w:spacing w:after="0" w:line="240" w:lineRule="auto"/>
              <w:jc w:val="both"/>
              <w:rPr>
                <w:rFonts w:ascii="PT Astra Serif" w:eastAsia="ヒラギノ角ゴ Pro W3" w:hAnsi="PT Astra Serif" w:cs="Arial"/>
                <w:sz w:val="24"/>
                <w:szCs w:val="24"/>
              </w:rPr>
            </w:pPr>
            <w:r w:rsidRPr="006F1A47">
              <w:rPr>
                <w:rFonts w:ascii="PT Astra Serif" w:eastAsia="ヒラギノ角ゴ Pro W3" w:hAnsi="PT Astra Serif" w:cs="Arial"/>
                <w:sz w:val="24"/>
                <w:szCs w:val="24"/>
              </w:rPr>
              <w:t>- сроки создания и размещения контента;</w:t>
            </w:r>
          </w:p>
          <w:p w14:paraId="5F2AFF59" w14:textId="77777777" w:rsidR="00EE29F4" w:rsidRPr="006F1A47" w:rsidRDefault="00EE29F4" w:rsidP="007C2DC3">
            <w:pPr>
              <w:widowControl w:val="0"/>
              <w:tabs>
                <w:tab w:val="left" w:pos="0"/>
              </w:tabs>
              <w:autoSpaceDE w:val="0"/>
              <w:autoSpaceDN w:val="0"/>
              <w:adjustRightInd w:val="0"/>
              <w:spacing w:after="0" w:line="240" w:lineRule="auto"/>
              <w:jc w:val="both"/>
              <w:rPr>
                <w:rFonts w:ascii="PT Astra Serif" w:eastAsia="ヒラギノ角ゴ Pro W3" w:hAnsi="PT Astra Serif" w:cs="Arial"/>
                <w:sz w:val="24"/>
                <w:szCs w:val="24"/>
              </w:rPr>
            </w:pPr>
            <w:r w:rsidRPr="006F1A47">
              <w:rPr>
                <w:rFonts w:ascii="PT Astra Serif" w:eastAsia="ヒラギノ角ゴ Pro W3" w:hAnsi="PT Astra Serif" w:cs="Arial"/>
                <w:sz w:val="24"/>
                <w:szCs w:val="24"/>
              </w:rPr>
              <w:t>- объемы текстов;</w:t>
            </w:r>
          </w:p>
          <w:p w14:paraId="0F92E4DB" w14:textId="77777777" w:rsidR="00EE29F4" w:rsidRPr="006F1A47" w:rsidRDefault="00EE29F4" w:rsidP="007C2DC3">
            <w:pPr>
              <w:widowControl w:val="0"/>
              <w:tabs>
                <w:tab w:val="left" w:pos="0"/>
              </w:tabs>
              <w:autoSpaceDE w:val="0"/>
              <w:autoSpaceDN w:val="0"/>
              <w:adjustRightInd w:val="0"/>
              <w:spacing w:after="0" w:line="240" w:lineRule="auto"/>
              <w:jc w:val="both"/>
              <w:rPr>
                <w:rFonts w:ascii="PT Astra Serif" w:eastAsia="ヒラギノ角ゴ Pro W3" w:hAnsi="PT Astra Serif" w:cs="Arial"/>
                <w:sz w:val="24"/>
                <w:szCs w:val="24"/>
              </w:rPr>
            </w:pPr>
            <w:r w:rsidRPr="006F1A47">
              <w:rPr>
                <w:rFonts w:ascii="PT Astra Serif" w:eastAsia="ヒラギノ角ゴ Pro W3" w:hAnsi="PT Astra Serif" w:cs="Arial"/>
                <w:sz w:val="24"/>
                <w:szCs w:val="24"/>
              </w:rPr>
              <w:t>- частота обновления контента;</w:t>
            </w:r>
          </w:p>
          <w:p w14:paraId="11627223" w14:textId="77777777" w:rsidR="00EE29F4" w:rsidRPr="006F1A47" w:rsidRDefault="00EE29F4" w:rsidP="007C2DC3">
            <w:pPr>
              <w:widowControl w:val="0"/>
              <w:tabs>
                <w:tab w:val="left" w:pos="0"/>
              </w:tabs>
              <w:autoSpaceDE w:val="0"/>
              <w:autoSpaceDN w:val="0"/>
              <w:adjustRightInd w:val="0"/>
              <w:spacing w:after="0" w:line="240" w:lineRule="auto"/>
              <w:jc w:val="both"/>
              <w:rPr>
                <w:rFonts w:ascii="PT Astra Serif" w:eastAsia="ヒラギノ角ゴ Pro W3" w:hAnsi="PT Astra Serif" w:cs="Arial"/>
                <w:sz w:val="24"/>
                <w:szCs w:val="24"/>
              </w:rPr>
            </w:pPr>
            <w:r w:rsidRPr="006F1A47">
              <w:rPr>
                <w:rFonts w:ascii="PT Astra Serif" w:eastAsia="ヒラギノ角ゴ Pro W3" w:hAnsi="PT Astra Serif" w:cs="Arial"/>
                <w:sz w:val="24"/>
                <w:szCs w:val="24"/>
              </w:rPr>
              <w:t>- способы обработки и размещения графики, видео-, а также желаемые размеры картинок;</w:t>
            </w:r>
          </w:p>
          <w:p w14:paraId="08C1749F" w14:textId="77777777" w:rsidR="00EE29F4" w:rsidRPr="006F1A47" w:rsidRDefault="00EE29F4" w:rsidP="007C2DC3">
            <w:pPr>
              <w:widowControl w:val="0"/>
              <w:tabs>
                <w:tab w:val="left" w:pos="0"/>
              </w:tabs>
              <w:autoSpaceDE w:val="0"/>
              <w:autoSpaceDN w:val="0"/>
              <w:adjustRightInd w:val="0"/>
              <w:spacing w:after="0" w:line="240" w:lineRule="auto"/>
              <w:jc w:val="both"/>
              <w:rPr>
                <w:rFonts w:ascii="PT Astra Serif" w:eastAsia="ヒラギノ角ゴ Pro W3" w:hAnsi="PT Astra Serif" w:cs="Arial"/>
                <w:sz w:val="24"/>
                <w:szCs w:val="24"/>
              </w:rPr>
            </w:pPr>
            <w:r w:rsidRPr="006F1A47">
              <w:rPr>
                <w:rFonts w:ascii="PT Astra Serif" w:eastAsia="ヒラギノ角ゴ Pro W3" w:hAnsi="PT Astra Serif" w:cs="Arial"/>
                <w:sz w:val="24"/>
                <w:szCs w:val="24"/>
              </w:rPr>
              <w:t>- верстка контента.</w:t>
            </w:r>
          </w:p>
        </w:tc>
      </w:tr>
      <w:tr w:rsidR="00EE29F4" w:rsidRPr="006F1A47" w14:paraId="39BA977F" w14:textId="77777777" w:rsidTr="007C2DC3">
        <w:tc>
          <w:tcPr>
            <w:tcW w:w="4113" w:type="dxa"/>
            <w:tcBorders>
              <w:top w:val="single" w:sz="4" w:space="0" w:color="auto"/>
              <w:left w:val="single" w:sz="4" w:space="0" w:color="auto"/>
              <w:bottom w:val="single" w:sz="4" w:space="0" w:color="auto"/>
              <w:right w:val="single" w:sz="4" w:space="0" w:color="auto"/>
            </w:tcBorders>
            <w:hideMark/>
          </w:tcPr>
          <w:p w14:paraId="21EFF4B4" w14:textId="77777777" w:rsidR="00EE29F4" w:rsidRPr="006F1A47" w:rsidRDefault="00EE29F4" w:rsidP="00EE29F4">
            <w:pPr>
              <w:widowControl w:val="0"/>
              <w:numPr>
                <w:ilvl w:val="1"/>
                <w:numId w:val="50"/>
              </w:numPr>
              <w:tabs>
                <w:tab w:val="left" w:pos="0"/>
              </w:tabs>
              <w:autoSpaceDE w:val="0"/>
              <w:autoSpaceDN w:val="0"/>
              <w:spacing w:after="0" w:line="240" w:lineRule="auto"/>
              <w:ind w:left="34" w:firstLine="0"/>
              <w:contextualSpacing/>
              <w:rPr>
                <w:rFonts w:ascii="PT Astra Serif" w:hAnsi="PT Astra Serif"/>
                <w:sz w:val="24"/>
                <w:szCs w:val="24"/>
              </w:rPr>
            </w:pPr>
            <w:r w:rsidRPr="006F1A47">
              <w:rPr>
                <w:rFonts w:ascii="PT Astra Serif" w:eastAsia="ヒラギノ角ゴ Pro W3" w:hAnsi="PT Astra Serif"/>
                <w:sz w:val="24"/>
                <w:szCs w:val="24"/>
              </w:rPr>
              <w:t>Контент-план</w:t>
            </w:r>
          </w:p>
        </w:tc>
        <w:tc>
          <w:tcPr>
            <w:tcW w:w="6237" w:type="dxa"/>
            <w:tcBorders>
              <w:top w:val="single" w:sz="4" w:space="0" w:color="auto"/>
              <w:left w:val="single" w:sz="4" w:space="0" w:color="auto"/>
              <w:bottom w:val="single" w:sz="4" w:space="0" w:color="auto"/>
              <w:right w:val="single" w:sz="4" w:space="0" w:color="auto"/>
            </w:tcBorders>
            <w:hideMark/>
          </w:tcPr>
          <w:p w14:paraId="0D8B72AA" w14:textId="77777777" w:rsidR="00EE29F4" w:rsidRPr="006F1A47" w:rsidRDefault="00EE29F4" w:rsidP="007C2DC3">
            <w:pPr>
              <w:widowControl w:val="0"/>
              <w:tabs>
                <w:tab w:val="left" w:pos="0"/>
              </w:tabs>
              <w:autoSpaceDE w:val="0"/>
              <w:autoSpaceDN w:val="0"/>
              <w:adjustRightInd w:val="0"/>
              <w:spacing w:after="0" w:line="240" w:lineRule="auto"/>
              <w:jc w:val="both"/>
              <w:rPr>
                <w:rFonts w:ascii="PT Astra Serif" w:eastAsia="ヒラギノ角ゴ Pro W3" w:hAnsi="PT Astra Serif" w:cs="Arial"/>
                <w:sz w:val="24"/>
                <w:szCs w:val="24"/>
              </w:rPr>
            </w:pPr>
            <w:r w:rsidRPr="006F1A47">
              <w:rPr>
                <w:rFonts w:ascii="PT Astra Serif" w:eastAsia="ヒラギノ角ゴ Pro W3" w:hAnsi="PT Astra Serif" w:cs="Arial"/>
                <w:sz w:val="24"/>
                <w:szCs w:val="24"/>
              </w:rPr>
              <w:t xml:space="preserve">список конкретных тем с указанием даты их публикаций. Он включает информационные, развлекательные и рекламные посты. При этом под контентом понимаются не только текстовые статьи, но также картинки и </w:t>
            </w:r>
            <w:r w:rsidRPr="006F1A47">
              <w:rPr>
                <w:rFonts w:ascii="PT Astra Serif" w:eastAsia="ヒラギノ角ゴ Pro W3" w:hAnsi="PT Astra Serif" w:cs="Arial"/>
                <w:sz w:val="24"/>
                <w:szCs w:val="24"/>
              </w:rPr>
              <w:lastRenderedPageBreak/>
              <w:t>видеоролики.</w:t>
            </w:r>
          </w:p>
        </w:tc>
      </w:tr>
      <w:tr w:rsidR="00EE29F4" w:rsidRPr="006F1A47" w14:paraId="7EF6B88B" w14:textId="77777777" w:rsidTr="007C2DC3">
        <w:tc>
          <w:tcPr>
            <w:tcW w:w="4113" w:type="dxa"/>
            <w:tcBorders>
              <w:top w:val="single" w:sz="4" w:space="0" w:color="auto"/>
              <w:left w:val="single" w:sz="4" w:space="0" w:color="auto"/>
              <w:bottom w:val="single" w:sz="4" w:space="0" w:color="auto"/>
              <w:right w:val="single" w:sz="4" w:space="0" w:color="auto"/>
            </w:tcBorders>
            <w:hideMark/>
          </w:tcPr>
          <w:p w14:paraId="4652BA04" w14:textId="77777777" w:rsidR="00EE29F4" w:rsidRPr="006F1A47" w:rsidRDefault="00EE29F4" w:rsidP="00EE29F4">
            <w:pPr>
              <w:widowControl w:val="0"/>
              <w:numPr>
                <w:ilvl w:val="1"/>
                <w:numId w:val="50"/>
              </w:numPr>
              <w:tabs>
                <w:tab w:val="left" w:pos="0"/>
              </w:tabs>
              <w:autoSpaceDE w:val="0"/>
              <w:autoSpaceDN w:val="0"/>
              <w:spacing w:after="0" w:line="240" w:lineRule="auto"/>
              <w:ind w:left="34" w:firstLine="0"/>
              <w:contextualSpacing/>
              <w:rPr>
                <w:rFonts w:ascii="PT Astra Serif" w:hAnsi="PT Astra Serif"/>
                <w:sz w:val="24"/>
                <w:szCs w:val="24"/>
              </w:rPr>
            </w:pPr>
            <w:r w:rsidRPr="006F1A47">
              <w:rPr>
                <w:rFonts w:ascii="PT Astra Serif" w:hAnsi="PT Astra Serif"/>
                <w:sz w:val="24"/>
                <w:szCs w:val="24"/>
              </w:rPr>
              <w:lastRenderedPageBreak/>
              <w:t>Контент</w:t>
            </w:r>
          </w:p>
        </w:tc>
        <w:tc>
          <w:tcPr>
            <w:tcW w:w="6237" w:type="dxa"/>
            <w:tcBorders>
              <w:top w:val="single" w:sz="4" w:space="0" w:color="auto"/>
              <w:left w:val="single" w:sz="4" w:space="0" w:color="auto"/>
              <w:bottom w:val="single" w:sz="4" w:space="0" w:color="auto"/>
              <w:right w:val="single" w:sz="4" w:space="0" w:color="auto"/>
            </w:tcBorders>
            <w:hideMark/>
          </w:tcPr>
          <w:p w14:paraId="6EB7098F" w14:textId="77777777" w:rsidR="00EE29F4" w:rsidRPr="006F1A47" w:rsidRDefault="00EE29F4" w:rsidP="007C2DC3">
            <w:pPr>
              <w:spacing w:after="0" w:line="240" w:lineRule="auto"/>
              <w:jc w:val="both"/>
              <w:rPr>
                <w:rFonts w:ascii="PT Astra Serif" w:hAnsi="PT Astra Serif"/>
                <w:sz w:val="24"/>
                <w:szCs w:val="24"/>
              </w:rPr>
            </w:pPr>
            <w:r w:rsidRPr="006F1A47">
              <w:rPr>
                <w:rFonts w:ascii="PT Astra Serif" w:eastAsia="ヒラギノ角ゴ Pro W3" w:hAnsi="PT Astra Serif"/>
                <w:sz w:val="24"/>
                <w:szCs w:val="24"/>
              </w:rPr>
              <w:t>информационное содержание (тексты, графическая, звуковая, видеоинформация и др.).</w:t>
            </w:r>
          </w:p>
        </w:tc>
      </w:tr>
      <w:tr w:rsidR="00EE29F4" w:rsidRPr="006F1A47" w14:paraId="65DA0BB8" w14:textId="77777777" w:rsidTr="007C2DC3">
        <w:tc>
          <w:tcPr>
            <w:tcW w:w="4113" w:type="dxa"/>
            <w:tcBorders>
              <w:top w:val="single" w:sz="4" w:space="0" w:color="auto"/>
              <w:left w:val="single" w:sz="4" w:space="0" w:color="auto"/>
              <w:bottom w:val="single" w:sz="4" w:space="0" w:color="auto"/>
              <w:right w:val="single" w:sz="4" w:space="0" w:color="auto"/>
            </w:tcBorders>
            <w:hideMark/>
          </w:tcPr>
          <w:p w14:paraId="5A12A79A" w14:textId="77777777" w:rsidR="00EE29F4" w:rsidRPr="006F1A47" w:rsidRDefault="00EE29F4" w:rsidP="00EE29F4">
            <w:pPr>
              <w:widowControl w:val="0"/>
              <w:numPr>
                <w:ilvl w:val="1"/>
                <w:numId w:val="50"/>
              </w:numPr>
              <w:tabs>
                <w:tab w:val="left" w:pos="0"/>
              </w:tabs>
              <w:autoSpaceDE w:val="0"/>
              <w:autoSpaceDN w:val="0"/>
              <w:spacing w:after="0" w:line="240" w:lineRule="auto"/>
              <w:ind w:left="34" w:firstLine="0"/>
              <w:contextualSpacing/>
              <w:rPr>
                <w:rFonts w:ascii="PT Astra Serif" w:hAnsi="PT Astra Serif"/>
                <w:sz w:val="24"/>
                <w:szCs w:val="24"/>
              </w:rPr>
            </w:pPr>
            <w:r w:rsidRPr="006F1A47">
              <w:rPr>
                <w:rFonts w:ascii="PT Astra Serif" w:eastAsia="ヒラギノ角ゴ Pro W3" w:hAnsi="PT Astra Serif"/>
                <w:sz w:val="24"/>
                <w:szCs w:val="24"/>
              </w:rPr>
              <w:t>Таргетированная реклама</w:t>
            </w:r>
          </w:p>
        </w:tc>
        <w:tc>
          <w:tcPr>
            <w:tcW w:w="6237" w:type="dxa"/>
            <w:tcBorders>
              <w:top w:val="single" w:sz="4" w:space="0" w:color="auto"/>
              <w:left w:val="single" w:sz="4" w:space="0" w:color="auto"/>
              <w:bottom w:val="single" w:sz="4" w:space="0" w:color="auto"/>
              <w:right w:val="single" w:sz="4" w:space="0" w:color="auto"/>
            </w:tcBorders>
            <w:hideMark/>
          </w:tcPr>
          <w:p w14:paraId="18B4A992" w14:textId="77777777" w:rsidR="00EE29F4" w:rsidRPr="006F1A47" w:rsidRDefault="00EE29F4" w:rsidP="007C2DC3">
            <w:pPr>
              <w:widowControl w:val="0"/>
              <w:tabs>
                <w:tab w:val="left" w:pos="0"/>
              </w:tabs>
              <w:autoSpaceDE w:val="0"/>
              <w:autoSpaceDN w:val="0"/>
              <w:adjustRightInd w:val="0"/>
              <w:spacing w:after="0" w:line="240" w:lineRule="auto"/>
              <w:jc w:val="both"/>
              <w:rPr>
                <w:rFonts w:ascii="PT Astra Serif" w:eastAsia="ヒラギノ角ゴ Pro W3" w:hAnsi="PT Astra Serif" w:cs="Arial"/>
                <w:sz w:val="24"/>
                <w:szCs w:val="24"/>
              </w:rPr>
            </w:pPr>
            <w:r w:rsidRPr="006F1A47">
              <w:rPr>
                <w:rFonts w:ascii="PT Astra Serif" w:eastAsia="ヒラギノ角ゴ Pro W3" w:hAnsi="PT Astra Serif" w:cs="Arial"/>
                <w:sz w:val="24"/>
                <w:szCs w:val="24"/>
              </w:rPr>
              <w:t>способ онлайн-рекламы, в котором используются методы и настройки поиска в соответствии с заданными параметрами (характеристиками и интересами) целевой аудитории, которая может интересоваться рекламируемым товаром или услугой.</w:t>
            </w:r>
          </w:p>
        </w:tc>
      </w:tr>
      <w:tr w:rsidR="00EE29F4" w:rsidRPr="006F1A47" w14:paraId="179A5C74" w14:textId="77777777" w:rsidTr="007C2DC3">
        <w:tc>
          <w:tcPr>
            <w:tcW w:w="4113" w:type="dxa"/>
            <w:tcBorders>
              <w:top w:val="single" w:sz="4" w:space="0" w:color="auto"/>
              <w:left w:val="single" w:sz="4" w:space="0" w:color="auto"/>
              <w:bottom w:val="single" w:sz="4" w:space="0" w:color="auto"/>
              <w:right w:val="single" w:sz="4" w:space="0" w:color="auto"/>
            </w:tcBorders>
            <w:hideMark/>
          </w:tcPr>
          <w:p w14:paraId="79008F32" w14:textId="77777777" w:rsidR="00EE29F4" w:rsidRPr="006F1A47" w:rsidRDefault="00EE29F4" w:rsidP="00EE29F4">
            <w:pPr>
              <w:widowControl w:val="0"/>
              <w:numPr>
                <w:ilvl w:val="1"/>
                <w:numId w:val="50"/>
              </w:numPr>
              <w:tabs>
                <w:tab w:val="left" w:pos="0"/>
              </w:tabs>
              <w:autoSpaceDE w:val="0"/>
              <w:autoSpaceDN w:val="0"/>
              <w:spacing w:after="0" w:line="240" w:lineRule="auto"/>
              <w:ind w:left="34" w:firstLine="0"/>
              <w:contextualSpacing/>
              <w:rPr>
                <w:rFonts w:ascii="PT Astra Serif" w:hAnsi="PT Astra Serif"/>
                <w:sz w:val="24"/>
                <w:szCs w:val="24"/>
              </w:rPr>
            </w:pPr>
            <w:r w:rsidRPr="006F1A47">
              <w:rPr>
                <w:rFonts w:ascii="PT Astra Serif" w:hAnsi="PT Astra Serif"/>
                <w:sz w:val="24"/>
                <w:szCs w:val="24"/>
              </w:rPr>
              <w:t>Пост</w:t>
            </w:r>
          </w:p>
        </w:tc>
        <w:tc>
          <w:tcPr>
            <w:tcW w:w="6237" w:type="dxa"/>
            <w:tcBorders>
              <w:top w:val="single" w:sz="4" w:space="0" w:color="auto"/>
              <w:left w:val="single" w:sz="4" w:space="0" w:color="auto"/>
              <w:bottom w:val="single" w:sz="4" w:space="0" w:color="auto"/>
              <w:right w:val="single" w:sz="4" w:space="0" w:color="auto"/>
            </w:tcBorders>
            <w:hideMark/>
          </w:tcPr>
          <w:p w14:paraId="25826CF3" w14:textId="77777777" w:rsidR="00EE29F4" w:rsidRPr="006F1A47" w:rsidRDefault="00EE29F4" w:rsidP="007C2DC3">
            <w:pPr>
              <w:spacing w:after="0" w:line="240" w:lineRule="auto"/>
              <w:jc w:val="both"/>
              <w:rPr>
                <w:rFonts w:ascii="PT Astra Serif" w:hAnsi="PT Astra Serif"/>
                <w:sz w:val="24"/>
                <w:szCs w:val="24"/>
              </w:rPr>
            </w:pPr>
            <w:r w:rsidRPr="006F1A47">
              <w:rPr>
                <w:rFonts w:ascii="PT Astra Serif" w:eastAsia="ヒラギノ角ゴ Pro W3" w:hAnsi="PT Astra Serif"/>
                <w:sz w:val="24"/>
                <w:szCs w:val="24"/>
              </w:rPr>
              <w:t>отдельно взятое сообщение в форуме, социальных сетях или блоге.</w:t>
            </w:r>
          </w:p>
        </w:tc>
      </w:tr>
      <w:tr w:rsidR="00EE29F4" w:rsidRPr="006F1A47" w14:paraId="5F1E0BAB" w14:textId="77777777" w:rsidTr="007C2DC3">
        <w:tc>
          <w:tcPr>
            <w:tcW w:w="4113" w:type="dxa"/>
            <w:tcBorders>
              <w:top w:val="single" w:sz="4" w:space="0" w:color="auto"/>
              <w:left w:val="single" w:sz="4" w:space="0" w:color="auto"/>
              <w:bottom w:val="single" w:sz="4" w:space="0" w:color="auto"/>
              <w:right w:val="single" w:sz="4" w:space="0" w:color="auto"/>
            </w:tcBorders>
            <w:hideMark/>
          </w:tcPr>
          <w:p w14:paraId="17D98E22" w14:textId="77777777" w:rsidR="00EE29F4" w:rsidRPr="006F1A47" w:rsidRDefault="00EE29F4" w:rsidP="00EE29F4">
            <w:pPr>
              <w:widowControl w:val="0"/>
              <w:numPr>
                <w:ilvl w:val="1"/>
                <w:numId w:val="50"/>
              </w:numPr>
              <w:tabs>
                <w:tab w:val="left" w:pos="0"/>
              </w:tabs>
              <w:autoSpaceDE w:val="0"/>
              <w:autoSpaceDN w:val="0"/>
              <w:spacing w:after="0" w:line="240" w:lineRule="auto"/>
              <w:ind w:left="34" w:firstLine="0"/>
              <w:contextualSpacing/>
              <w:rPr>
                <w:rFonts w:ascii="PT Astra Serif" w:hAnsi="PT Astra Serif"/>
                <w:sz w:val="24"/>
                <w:szCs w:val="24"/>
              </w:rPr>
            </w:pPr>
            <w:r w:rsidRPr="006F1A47">
              <w:rPr>
                <w:rFonts w:ascii="PT Astra Serif" w:hAnsi="PT Astra Serif"/>
                <w:sz w:val="24"/>
                <w:szCs w:val="24"/>
              </w:rPr>
              <w:t>Репост</w:t>
            </w:r>
          </w:p>
        </w:tc>
        <w:tc>
          <w:tcPr>
            <w:tcW w:w="6237" w:type="dxa"/>
            <w:tcBorders>
              <w:top w:val="single" w:sz="4" w:space="0" w:color="auto"/>
              <w:left w:val="single" w:sz="4" w:space="0" w:color="auto"/>
              <w:bottom w:val="single" w:sz="4" w:space="0" w:color="auto"/>
              <w:right w:val="single" w:sz="4" w:space="0" w:color="auto"/>
            </w:tcBorders>
            <w:hideMark/>
          </w:tcPr>
          <w:p w14:paraId="102E667A" w14:textId="77777777" w:rsidR="00EE29F4" w:rsidRPr="006F1A47" w:rsidRDefault="00EE29F4" w:rsidP="007C2DC3">
            <w:pPr>
              <w:widowControl w:val="0"/>
              <w:tabs>
                <w:tab w:val="left" w:pos="0"/>
              </w:tabs>
              <w:autoSpaceDE w:val="0"/>
              <w:autoSpaceDN w:val="0"/>
              <w:adjustRightInd w:val="0"/>
              <w:spacing w:after="0" w:line="240" w:lineRule="auto"/>
              <w:jc w:val="both"/>
              <w:rPr>
                <w:rFonts w:ascii="PT Astra Serif" w:eastAsia="ヒラギノ角ゴ Pro W3" w:hAnsi="PT Astra Serif" w:cs="Arial"/>
                <w:sz w:val="24"/>
                <w:szCs w:val="24"/>
              </w:rPr>
            </w:pPr>
            <w:r w:rsidRPr="006F1A47">
              <w:rPr>
                <w:rFonts w:ascii="PT Astra Serif" w:eastAsia="ヒラギノ角ゴ Pro W3" w:hAnsi="PT Astra Serif" w:cs="Arial"/>
                <w:sz w:val="24"/>
                <w:szCs w:val="24"/>
              </w:rPr>
              <w:t>перепечатка (распространение) поста в информационно-телекоммуникационной сети «Интернет».</w:t>
            </w:r>
          </w:p>
        </w:tc>
      </w:tr>
      <w:tr w:rsidR="00EE29F4" w:rsidRPr="006F1A47" w14:paraId="1F02A1A8" w14:textId="77777777" w:rsidTr="007C2DC3">
        <w:tc>
          <w:tcPr>
            <w:tcW w:w="4113" w:type="dxa"/>
            <w:tcBorders>
              <w:top w:val="single" w:sz="4" w:space="0" w:color="auto"/>
              <w:left w:val="single" w:sz="4" w:space="0" w:color="auto"/>
              <w:bottom w:val="single" w:sz="4" w:space="0" w:color="auto"/>
              <w:right w:val="single" w:sz="4" w:space="0" w:color="auto"/>
            </w:tcBorders>
            <w:hideMark/>
          </w:tcPr>
          <w:p w14:paraId="1EB2858D" w14:textId="77777777" w:rsidR="00EE29F4" w:rsidRPr="006F1A47" w:rsidRDefault="00EE29F4" w:rsidP="00EE29F4">
            <w:pPr>
              <w:widowControl w:val="0"/>
              <w:numPr>
                <w:ilvl w:val="1"/>
                <w:numId w:val="50"/>
              </w:numPr>
              <w:tabs>
                <w:tab w:val="left" w:pos="0"/>
              </w:tabs>
              <w:autoSpaceDE w:val="0"/>
              <w:autoSpaceDN w:val="0"/>
              <w:spacing w:after="0" w:line="240" w:lineRule="auto"/>
              <w:ind w:left="34" w:firstLine="0"/>
              <w:contextualSpacing/>
              <w:rPr>
                <w:rFonts w:ascii="PT Astra Serif" w:hAnsi="PT Astra Serif"/>
                <w:sz w:val="24"/>
                <w:szCs w:val="24"/>
              </w:rPr>
            </w:pPr>
            <w:r w:rsidRPr="006F1A47">
              <w:rPr>
                <w:rFonts w:ascii="PT Astra Serif" w:eastAsia="ヒラギノ角ゴ Pro W3" w:hAnsi="PT Astra Serif"/>
                <w:sz w:val="24"/>
                <w:szCs w:val="24"/>
              </w:rPr>
              <w:t>Копирайтинг</w:t>
            </w:r>
          </w:p>
        </w:tc>
        <w:tc>
          <w:tcPr>
            <w:tcW w:w="6237" w:type="dxa"/>
            <w:tcBorders>
              <w:top w:val="single" w:sz="4" w:space="0" w:color="auto"/>
              <w:left w:val="single" w:sz="4" w:space="0" w:color="auto"/>
              <w:bottom w:val="single" w:sz="4" w:space="0" w:color="auto"/>
              <w:right w:val="single" w:sz="4" w:space="0" w:color="auto"/>
            </w:tcBorders>
            <w:hideMark/>
          </w:tcPr>
          <w:p w14:paraId="41BA3150" w14:textId="77777777" w:rsidR="00EE29F4" w:rsidRPr="006F1A47" w:rsidRDefault="00EE29F4" w:rsidP="007C2DC3">
            <w:pPr>
              <w:widowControl w:val="0"/>
              <w:tabs>
                <w:tab w:val="left" w:pos="0"/>
              </w:tabs>
              <w:autoSpaceDE w:val="0"/>
              <w:autoSpaceDN w:val="0"/>
              <w:adjustRightInd w:val="0"/>
              <w:spacing w:after="0" w:line="240" w:lineRule="auto"/>
              <w:jc w:val="both"/>
              <w:rPr>
                <w:rFonts w:ascii="PT Astra Serif" w:eastAsia="ヒラギノ角ゴ Pro W3" w:hAnsi="PT Astra Serif" w:cs="Arial"/>
                <w:sz w:val="24"/>
                <w:szCs w:val="24"/>
              </w:rPr>
            </w:pPr>
            <w:r w:rsidRPr="006F1A47">
              <w:rPr>
                <w:rFonts w:ascii="PT Astra Serif" w:eastAsia="ヒラギノ角ゴ Pro W3" w:hAnsi="PT Astra Serif" w:cs="Arial"/>
                <w:sz w:val="24"/>
                <w:szCs w:val="24"/>
              </w:rPr>
              <w:t>написание текста с целью рекламы или других форм маркетинга.</w:t>
            </w:r>
          </w:p>
        </w:tc>
      </w:tr>
      <w:tr w:rsidR="00EE29F4" w:rsidRPr="006F1A47" w14:paraId="09BA8108" w14:textId="77777777" w:rsidTr="007C2DC3">
        <w:tc>
          <w:tcPr>
            <w:tcW w:w="4113" w:type="dxa"/>
            <w:tcBorders>
              <w:top w:val="single" w:sz="4" w:space="0" w:color="auto"/>
              <w:left w:val="single" w:sz="4" w:space="0" w:color="auto"/>
              <w:bottom w:val="single" w:sz="4" w:space="0" w:color="auto"/>
              <w:right w:val="single" w:sz="4" w:space="0" w:color="auto"/>
            </w:tcBorders>
            <w:hideMark/>
          </w:tcPr>
          <w:p w14:paraId="43006A78" w14:textId="77777777" w:rsidR="00EE29F4" w:rsidRPr="006F1A47" w:rsidRDefault="00EE29F4" w:rsidP="00EE29F4">
            <w:pPr>
              <w:widowControl w:val="0"/>
              <w:numPr>
                <w:ilvl w:val="1"/>
                <w:numId w:val="50"/>
              </w:numPr>
              <w:tabs>
                <w:tab w:val="left" w:pos="0"/>
              </w:tabs>
              <w:autoSpaceDE w:val="0"/>
              <w:autoSpaceDN w:val="0"/>
              <w:spacing w:after="0" w:line="240" w:lineRule="auto"/>
              <w:ind w:left="34" w:firstLine="0"/>
              <w:contextualSpacing/>
              <w:rPr>
                <w:rFonts w:ascii="PT Astra Serif" w:hAnsi="PT Astra Serif"/>
                <w:sz w:val="24"/>
                <w:szCs w:val="24"/>
              </w:rPr>
            </w:pPr>
            <w:proofErr w:type="spellStart"/>
            <w:r w:rsidRPr="006F1A47">
              <w:rPr>
                <w:rFonts w:ascii="PT Astra Serif" w:hAnsi="PT Astra Serif"/>
                <w:sz w:val="24"/>
                <w:szCs w:val="24"/>
              </w:rPr>
              <w:t>Рерайтинг</w:t>
            </w:r>
            <w:proofErr w:type="spellEnd"/>
          </w:p>
        </w:tc>
        <w:tc>
          <w:tcPr>
            <w:tcW w:w="6237" w:type="dxa"/>
            <w:tcBorders>
              <w:top w:val="single" w:sz="4" w:space="0" w:color="auto"/>
              <w:left w:val="single" w:sz="4" w:space="0" w:color="auto"/>
              <w:bottom w:val="single" w:sz="4" w:space="0" w:color="auto"/>
              <w:right w:val="single" w:sz="4" w:space="0" w:color="auto"/>
            </w:tcBorders>
            <w:hideMark/>
          </w:tcPr>
          <w:p w14:paraId="02015F87" w14:textId="77777777" w:rsidR="00EE29F4" w:rsidRPr="006F1A47" w:rsidRDefault="00EE29F4" w:rsidP="007C2DC3">
            <w:pPr>
              <w:spacing w:after="0" w:line="240" w:lineRule="auto"/>
              <w:jc w:val="both"/>
              <w:rPr>
                <w:rFonts w:ascii="PT Astra Serif" w:hAnsi="PT Astra Serif"/>
                <w:sz w:val="24"/>
                <w:szCs w:val="24"/>
              </w:rPr>
            </w:pPr>
            <w:r w:rsidRPr="006F1A47">
              <w:rPr>
                <w:rFonts w:ascii="PT Astra Serif" w:eastAsia="ヒラギノ角ゴ Pro W3" w:hAnsi="PT Astra Serif"/>
                <w:sz w:val="24"/>
                <w:szCs w:val="24"/>
              </w:rPr>
              <w:t>обработка исходных текстовых материалов в целях их дальнейшего использования. В отличие от копирайтинга, за основу берется уже написанный текст, который переписывается своими словами с сохранением смысла.</w:t>
            </w:r>
          </w:p>
        </w:tc>
      </w:tr>
      <w:tr w:rsidR="00EE29F4" w:rsidRPr="006F1A47" w14:paraId="2A475175" w14:textId="77777777" w:rsidTr="007C2DC3">
        <w:tc>
          <w:tcPr>
            <w:tcW w:w="4113" w:type="dxa"/>
            <w:tcBorders>
              <w:top w:val="single" w:sz="4" w:space="0" w:color="auto"/>
              <w:left w:val="single" w:sz="4" w:space="0" w:color="auto"/>
              <w:bottom w:val="single" w:sz="4" w:space="0" w:color="auto"/>
              <w:right w:val="single" w:sz="4" w:space="0" w:color="auto"/>
            </w:tcBorders>
            <w:hideMark/>
          </w:tcPr>
          <w:p w14:paraId="52F4D238" w14:textId="77777777" w:rsidR="00EE29F4" w:rsidRPr="006F1A47" w:rsidRDefault="00EE29F4" w:rsidP="00EE29F4">
            <w:pPr>
              <w:widowControl w:val="0"/>
              <w:numPr>
                <w:ilvl w:val="1"/>
                <w:numId w:val="50"/>
              </w:numPr>
              <w:tabs>
                <w:tab w:val="left" w:pos="0"/>
              </w:tabs>
              <w:autoSpaceDE w:val="0"/>
              <w:autoSpaceDN w:val="0"/>
              <w:spacing w:after="0" w:line="240" w:lineRule="auto"/>
              <w:ind w:left="34" w:firstLine="0"/>
              <w:contextualSpacing/>
              <w:rPr>
                <w:rFonts w:ascii="PT Astra Serif" w:hAnsi="PT Astra Serif"/>
                <w:sz w:val="24"/>
                <w:szCs w:val="24"/>
              </w:rPr>
            </w:pPr>
            <w:r w:rsidRPr="006F1A47">
              <w:rPr>
                <w:rFonts w:ascii="PT Astra Serif" w:hAnsi="PT Astra Serif"/>
                <w:sz w:val="24"/>
                <w:szCs w:val="24"/>
              </w:rPr>
              <w:t>Корректура</w:t>
            </w:r>
          </w:p>
        </w:tc>
        <w:tc>
          <w:tcPr>
            <w:tcW w:w="6237" w:type="dxa"/>
            <w:tcBorders>
              <w:top w:val="single" w:sz="4" w:space="0" w:color="auto"/>
              <w:left w:val="single" w:sz="4" w:space="0" w:color="auto"/>
              <w:bottom w:val="single" w:sz="4" w:space="0" w:color="auto"/>
              <w:right w:val="single" w:sz="4" w:space="0" w:color="auto"/>
            </w:tcBorders>
            <w:hideMark/>
          </w:tcPr>
          <w:p w14:paraId="153195AA" w14:textId="77777777" w:rsidR="00EE29F4" w:rsidRPr="006F1A47" w:rsidRDefault="00EE29F4" w:rsidP="007C2DC3">
            <w:pPr>
              <w:spacing w:after="0" w:line="240" w:lineRule="auto"/>
              <w:jc w:val="both"/>
              <w:rPr>
                <w:rFonts w:ascii="PT Astra Serif" w:hAnsi="PT Astra Serif"/>
                <w:sz w:val="24"/>
                <w:szCs w:val="24"/>
              </w:rPr>
            </w:pPr>
            <w:r w:rsidRPr="006F1A47">
              <w:rPr>
                <w:rFonts w:ascii="PT Astra Serif" w:eastAsia="ヒラギノ角ゴ Pro W3" w:hAnsi="PT Astra Serif"/>
                <w:sz w:val="24"/>
                <w:szCs w:val="24"/>
              </w:rPr>
              <w:t>совокупность корректурных исправлений и сам процесс исправления ошибок и устранения технических недочетов в корректурном оттиске набора и печатной форме, включающий чтение корректурных оттисков и корректурную правку.</w:t>
            </w:r>
          </w:p>
        </w:tc>
      </w:tr>
      <w:tr w:rsidR="00EE29F4" w:rsidRPr="006F1A47" w14:paraId="37F61B7E" w14:textId="77777777" w:rsidTr="007C2DC3">
        <w:tc>
          <w:tcPr>
            <w:tcW w:w="4113" w:type="dxa"/>
            <w:tcBorders>
              <w:top w:val="single" w:sz="4" w:space="0" w:color="auto"/>
              <w:left w:val="single" w:sz="4" w:space="0" w:color="auto"/>
              <w:bottom w:val="single" w:sz="4" w:space="0" w:color="auto"/>
              <w:right w:val="single" w:sz="4" w:space="0" w:color="auto"/>
            </w:tcBorders>
            <w:hideMark/>
          </w:tcPr>
          <w:p w14:paraId="0D0CBFE9" w14:textId="77777777" w:rsidR="00EE29F4" w:rsidRPr="006F1A47" w:rsidRDefault="00EE29F4" w:rsidP="00EE29F4">
            <w:pPr>
              <w:widowControl w:val="0"/>
              <w:numPr>
                <w:ilvl w:val="1"/>
                <w:numId w:val="50"/>
              </w:numPr>
              <w:tabs>
                <w:tab w:val="left" w:pos="0"/>
              </w:tabs>
              <w:autoSpaceDE w:val="0"/>
              <w:autoSpaceDN w:val="0"/>
              <w:spacing w:after="0" w:line="240" w:lineRule="auto"/>
              <w:ind w:left="34" w:firstLine="0"/>
              <w:contextualSpacing/>
              <w:rPr>
                <w:rFonts w:ascii="PT Astra Serif" w:hAnsi="PT Astra Serif"/>
                <w:sz w:val="24"/>
                <w:szCs w:val="24"/>
              </w:rPr>
            </w:pPr>
            <w:proofErr w:type="spellStart"/>
            <w:r w:rsidRPr="006F1A47">
              <w:rPr>
                <w:rFonts w:ascii="PT Astra Serif" w:hAnsi="PT Astra Serif"/>
                <w:sz w:val="24"/>
                <w:szCs w:val="24"/>
              </w:rPr>
              <w:t>Ситуатинвый</w:t>
            </w:r>
            <w:proofErr w:type="spellEnd"/>
            <w:r w:rsidRPr="006F1A47">
              <w:rPr>
                <w:rFonts w:ascii="PT Astra Serif" w:hAnsi="PT Astra Serif"/>
                <w:sz w:val="24"/>
                <w:szCs w:val="24"/>
              </w:rPr>
              <w:t xml:space="preserve"> пост</w:t>
            </w:r>
          </w:p>
        </w:tc>
        <w:tc>
          <w:tcPr>
            <w:tcW w:w="6237" w:type="dxa"/>
            <w:tcBorders>
              <w:top w:val="single" w:sz="4" w:space="0" w:color="auto"/>
              <w:left w:val="single" w:sz="4" w:space="0" w:color="auto"/>
              <w:bottom w:val="single" w:sz="4" w:space="0" w:color="auto"/>
              <w:right w:val="single" w:sz="4" w:space="0" w:color="auto"/>
            </w:tcBorders>
            <w:hideMark/>
          </w:tcPr>
          <w:p w14:paraId="3D2B0F48" w14:textId="77777777" w:rsidR="00EE29F4" w:rsidRPr="006F1A47" w:rsidRDefault="00EE29F4" w:rsidP="007C2DC3">
            <w:pPr>
              <w:spacing w:after="0" w:line="240" w:lineRule="auto"/>
              <w:jc w:val="both"/>
              <w:rPr>
                <w:rFonts w:ascii="PT Astra Serif" w:eastAsia="ヒラギノ角ゴ Pro W3" w:hAnsi="PT Astra Serif"/>
                <w:sz w:val="24"/>
                <w:szCs w:val="24"/>
              </w:rPr>
            </w:pPr>
            <w:r w:rsidRPr="006F1A47">
              <w:rPr>
                <w:rFonts w:ascii="PT Astra Serif" w:eastAsia="ヒラギノ角ゴ Pro W3" w:hAnsi="PT Astra Serif"/>
                <w:sz w:val="24"/>
                <w:szCs w:val="24"/>
              </w:rPr>
              <w:t>пост реакция бренда на инфоповод для продвижения.</w:t>
            </w:r>
          </w:p>
        </w:tc>
      </w:tr>
      <w:tr w:rsidR="00EE29F4" w:rsidRPr="006F1A47" w14:paraId="5E02B2D2" w14:textId="77777777" w:rsidTr="007C2DC3">
        <w:tc>
          <w:tcPr>
            <w:tcW w:w="4113" w:type="dxa"/>
            <w:tcBorders>
              <w:top w:val="single" w:sz="4" w:space="0" w:color="auto"/>
              <w:left w:val="single" w:sz="4" w:space="0" w:color="auto"/>
              <w:bottom w:val="single" w:sz="4" w:space="0" w:color="auto"/>
              <w:right w:val="single" w:sz="4" w:space="0" w:color="auto"/>
            </w:tcBorders>
            <w:hideMark/>
          </w:tcPr>
          <w:p w14:paraId="77897E8C" w14:textId="77777777" w:rsidR="00EE29F4" w:rsidRPr="006F1A47" w:rsidRDefault="00EE29F4" w:rsidP="00EE29F4">
            <w:pPr>
              <w:widowControl w:val="0"/>
              <w:numPr>
                <w:ilvl w:val="1"/>
                <w:numId w:val="50"/>
              </w:numPr>
              <w:tabs>
                <w:tab w:val="left" w:pos="0"/>
              </w:tabs>
              <w:autoSpaceDE w:val="0"/>
              <w:autoSpaceDN w:val="0"/>
              <w:spacing w:after="0" w:line="240" w:lineRule="auto"/>
              <w:ind w:left="34" w:firstLine="0"/>
              <w:contextualSpacing/>
              <w:rPr>
                <w:rFonts w:ascii="PT Astra Serif" w:hAnsi="PT Astra Serif"/>
                <w:sz w:val="24"/>
                <w:szCs w:val="24"/>
              </w:rPr>
            </w:pPr>
            <w:r w:rsidRPr="006F1A47">
              <w:rPr>
                <w:rFonts w:ascii="PT Astra Serif" w:hAnsi="PT Astra Serif"/>
                <w:sz w:val="24"/>
                <w:szCs w:val="24"/>
              </w:rPr>
              <w:t>Истории</w:t>
            </w:r>
          </w:p>
        </w:tc>
        <w:tc>
          <w:tcPr>
            <w:tcW w:w="6237" w:type="dxa"/>
            <w:tcBorders>
              <w:top w:val="single" w:sz="4" w:space="0" w:color="auto"/>
              <w:left w:val="single" w:sz="4" w:space="0" w:color="auto"/>
              <w:bottom w:val="single" w:sz="4" w:space="0" w:color="auto"/>
              <w:right w:val="single" w:sz="4" w:space="0" w:color="auto"/>
            </w:tcBorders>
            <w:hideMark/>
          </w:tcPr>
          <w:p w14:paraId="70C8AF87" w14:textId="77777777" w:rsidR="00EE29F4" w:rsidRPr="006F1A47" w:rsidRDefault="00EE29F4" w:rsidP="007C2DC3">
            <w:pPr>
              <w:widowControl w:val="0"/>
              <w:tabs>
                <w:tab w:val="left" w:pos="0"/>
              </w:tabs>
              <w:autoSpaceDE w:val="0"/>
              <w:autoSpaceDN w:val="0"/>
              <w:adjustRightInd w:val="0"/>
              <w:spacing w:after="0" w:line="240" w:lineRule="auto"/>
              <w:jc w:val="both"/>
              <w:rPr>
                <w:rFonts w:ascii="PT Astra Serif" w:eastAsia="ヒラギノ角ゴ Pro W3" w:hAnsi="PT Astra Serif" w:cs="Arial"/>
                <w:sz w:val="24"/>
                <w:szCs w:val="24"/>
              </w:rPr>
            </w:pPr>
            <w:r w:rsidRPr="006F1A47">
              <w:rPr>
                <w:rFonts w:ascii="PT Astra Serif" w:eastAsia="ヒラギノ角ゴ Pro W3" w:hAnsi="PT Astra Serif" w:cs="Arial"/>
                <w:sz w:val="24"/>
                <w:szCs w:val="24"/>
              </w:rPr>
              <w:t>посты, которые удаляются автоматически через 24 часа после публикации. Истории не размещаются среди публикаций, а появляются в специальной ленте.</w:t>
            </w:r>
          </w:p>
        </w:tc>
      </w:tr>
      <w:tr w:rsidR="00EE29F4" w:rsidRPr="006F1A47" w14:paraId="06753A83" w14:textId="77777777" w:rsidTr="007C2DC3">
        <w:tc>
          <w:tcPr>
            <w:tcW w:w="4113" w:type="dxa"/>
            <w:tcBorders>
              <w:top w:val="single" w:sz="4" w:space="0" w:color="auto"/>
              <w:left w:val="single" w:sz="4" w:space="0" w:color="auto"/>
              <w:bottom w:val="single" w:sz="4" w:space="0" w:color="auto"/>
              <w:right w:val="single" w:sz="4" w:space="0" w:color="auto"/>
            </w:tcBorders>
            <w:hideMark/>
          </w:tcPr>
          <w:p w14:paraId="289307F8" w14:textId="77777777" w:rsidR="00EE29F4" w:rsidRPr="006F1A47" w:rsidRDefault="00EE29F4" w:rsidP="00EE29F4">
            <w:pPr>
              <w:widowControl w:val="0"/>
              <w:numPr>
                <w:ilvl w:val="1"/>
                <w:numId w:val="50"/>
              </w:numPr>
              <w:tabs>
                <w:tab w:val="left" w:pos="0"/>
              </w:tabs>
              <w:autoSpaceDE w:val="0"/>
              <w:autoSpaceDN w:val="0"/>
              <w:spacing w:after="0" w:line="240" w:lineRule="auto"/>
              <w:ind w:left="34" w:firstLine="0"/>
              <w:contextualSpacing/>
              <w:rPr>
                <w:rFonts w:ascii="PT Astra Serif" w:hAnsi="PT Astra Serif"/>
                <w:sz w:val="24"/>
                <w:szCs w:val="24"/>
              </w:rPr>
            </w:pPr>
            <w:r w:rsidRPr="006F1A47">
              <w:rPr>
                <w:rFonts w:ascii="PT Astra Serif" w:hAnsi="PT Astra Serif"/>
                <w:sz w:val="24"/>
                <w:szCs w:val="24"/>
              </w:rPr>
              <w:t>Аватар</w:t>
            </w:r>
          </w:p>
        </w:tc>
        <w:tc>
          <w:tcPr>
            <w:tcW w:w="6237" w:type="dxa"/>
            <w:tcBorders>
              <w:top w:val="single" w:sz="4" w:space="0" w:color="auto"/>
              <w:left w:val="single" w:sz="4" w:space="0" w:color="auto"/>
              <w:bottom w:val="single" w:sz="4" w:space="0" w:color="auto"/>
              <w:right w:val="single" w:sz="4" w:space="0" w:color="auto"/>
            </w:tcBorders>
            <w:hideMark/>
          </w:tcPr>
          <w:p w14:paraId="2BA57B3A" w14:textId="77777777" w:rsidR="00EE29F4" w:rsidRPr="006F1A47" w:rsidRDefault="00EE29F4" w:rsidP="007C2DC3">
            <w:pPr>
              <w:spacing w:after="0" w:line="240" w:lineRule="auto"/>
              <w:jc w:val="both"/>
              <w:rPr>
                <w:rFonts w:ascii="PT Astra Serif" w:hAnsi="PT Astra Serif"/>
                <w:sz w:val="24"/>
                <w:szCs w:val="24"/>
              </w:rPr>
            </w:pPr>
            <w:r w:rsidRPr="006F1A47">
              <w:rPr>
                <w:rFonts w:ascii="PT Astra Serif" w:eastAsia="ヒラギノ角ゴ Pro W3" w:hAnsi="PT Astra Serif"/>
                <w:sz w:val="24"/>
                <w:szCs w:val="24"/>
              </w:rPr>
              <w:t>графическое представление пользователя в информационно-телекоммуникационной сети «Интернет» (картинка пользователя).</w:t>
            </w:r>
          </w:p>
        </w:tc>
      </w:tr>
      <w:tr w:rsidR="00EE29F4" w:rsidRPr="006F1A47" w14:paraId="4D22E6C6" w14:textId="77777777" w:rsidTr="007C2DC3">
        <w:tc>
          <w:tcPr>
            <w:tcW w:w="4113" w:type="dxa"/>
            <w:tcBorders>
              <w:top w:val="single" w:sz="4" w:space="0" w:color="auto"/>
              <w:left w:val="single" w:sz="4" w:space="0" w:color="auto"/>
              <w:bottom w:val="single" w:sz="4" w:space="0" w:color="auto"/>
              <w:right w:val="single" w:sz="4" w:space="0" w:color="auto"/>
            </w:tcBorders>
            <w:hideMark/>
          </w:tcPr>
          <w:p w14:paraId="5A527048" w14:textId="77777777" w:rsidR="00EE29F4" w:rsidRPr="006F1A47" w:rsidRDefault="00EE29F4" w:rsidP="00EE29F4">
            <w:pPr>
              <w:widowControl w:val="0"/>
              <w:numPr>
                <w:ilvl w:val="1"/>
                <w:numId w:val="50"/>
              </w:numPr>
              <w:tabs>
                <w:tab w:val="left" w:pos="0"/>
              </w:tabs>
              <w:autoSpaceDE w:val="0"/>
              <w:autoSpaceDN w:val="0"/>
              <w:spacing w:after="0" w:line="240" w:lineRule="auto"/>
              <w:ind w:left="34" w:firstLine="0"/>
              <w:contextualSpacing/>
              <w:rPr>
                <w:rFonts w:ascii="PT Astra Serif" w:hAnsi="PT Astra Serif"/>
                <w:sz w:val="24"/>
                <w:szCs w:val="24"/>
              </w:rPr>
            </w:pPr>
            <w:r w:rsidRPr="006F1A47">
              <w:rPr>
                <w:rFonts w:ascii="PT Astra Serif" w:hAnsi="PT Astra Serif"/>
                <w:sz w:val="24"/>
                <w:szCs w:val="24"/>
              </w:rPr>
              <w:t>Шапка профиля</w:t>
            </w:r>
          </w:p>
        </w:tc>
        <w:tc>
          <w:tcPr>
            <w:tcW w:w="6237" w:type="dxa"/>
            <w:tcBorders>
              <w:top w:val="single" w:sz="4" w:space="0" w:color="auto"/>
              <w:left w:val="single" w:sz="4" w:space="0" w:color="auto"/>
              <w:bottom w:val="single" w:sz="4" w:space="0" w:color="auto"/>
              <w:right w:val="single" w:sz="4" w:space="0" w:color="auto"/>
            </w:tcBorders>
            <w:hideMark/>
          </w:tcPr>
          <w:p w14:paraId="27AA58F1" w14:textId="77777777" w:rsidR="00EE29F4" w:rsidRPr="006F1A47" w:rsidRDefault="00EE29F4" w:rsidP="007C2DC3">
            <w:pPr>
              <w:spacing w:after="0" w:line="240" w:lineRule="auto"/>
              <w:jc w:val="both"/>
              <w:rPr>
                <w:rFonts w:ascii="PT Astra Serif" w:hAnsi="PT Astra Serif"/>
                <w:sz w:val="24"/>
                <w:szCs w:val="24"/>
              </w:rPr>
            </w:pPr>
            <w:r w:rsidRPr="006F1A47">
              <w:rPr>
                <w:rFonts w:ascii="PT Astra Serif" w:eastAsia="ヒラギノ角ゴ Pro W3" w:hAnsi="PT Astra Serif"/>
                <w:sz w:val="24"/>
                <w:szCs w:val="24"/>
              </w:rPr>
              <w:t>блок текста, расположенный под аватаром и названием профиля.</w:t>
            </w:r>
          </w:p>
        </w:tc>
      </w:tr>
      <w:tr w:rsidR="00EE29F4" w:rsidRPr="006F1A47" w14:paraId="2C6A3BE8" w14:textId="77777777" w:rsidTr="007C2DC3">
        <w:tc>
          <w:tcPr>
            <w:tcW w:w="4113" w:type="dxa"/>
            <w:tcBorders>
              <w:top w:val="single" w:sz="4" w:space="0" w:color="auto"/>
              <w:left w:val="single" w:sz="4" w:space="0" w:color="auto"/>
              <w:bottom w:val="single" w:sz="4" w:space="0" w:color="auto"/>
              <w:right w:val="single" w:sz="4" w:space="0" w:color="auto"/>
            </w:tcBorders>
            <w:hideMark/>
          </w:tcPr>
          <w:p w14:paraId="4EFC0FDF" w14:textId="77777777" w:rsidR="00EE29F4" w:rsidRPr="006F1A47" w:rsidRDefault="00EE29F4" w:rsidP="00EE29F4">
            <w:pPr>
              <w:widowControl w:val="0"/>
              <w:numPr>
                <w:ilvl w:val="1"/>
                <w:numId w:val="50"/>
              </w:numPr>
              <w:tabs>
                <w:tab w:val="left" w:pos="0"/>
              </w:tabs>
              <w:autoSpaceDE w:val="0"/>
              <w:autoSpaceDN w:val="0"/>
              <w:spacing w:after="0" w:line="240" w:lineRule="auto"/>
              <w:ind w:left="34" w:firstLine="0"/>
              <w:contextualSpacing/>
              <w:rPr>
                <w:rFonts w:ascii="PT Astra Serif" w:hAnsi="PT Astra Serif"/>
                <w:sz w:val="24"/>
                <w:szCs w:val="24"/>
              </w:rPr>
            </w:pPr>
            <w:r w:rsidRPr="006F1A47">
              <w:rPr>
                <w:rFonts w:ascii="PT Astra Serif" w:eastAsia="ヒラギノ角ゴ Pro W3" w:hAnsi="PT Astra Serif"/>
                <w:sz w:val="24"/>
                <w:szCs w:val="24"/>
              </w:rPr>
              <w:t>Дизайн оформления профиля</w:t>
            </w:r>
          </w:p>
        </w:tc>
        <w:tc>
          <w:tcPr>
            <w:tcW w:w="6237" w:type="dxa"/>
            <w:tcBorders>
              <w:top w:val="single" w:sz="4" w:space="0" w:color="auto"/>
              <w:left w:val="single" w:sz="4" w:space="0" w:color="auto"/>
              <w:bottom w:val="single" w:sz="4" w:space="0" w:color="auto"/>
              <w:right w:val="single" w:sz="4" w:space="0" w:color="auto"/>
            </w:tcBorders>
          </w:tcPr>
          <w:p w14:paraId="36F9C4F7" w14:textId="77777777" w:rsidR="00EE29F4" w:rsidRPr="006F1A47" w:rsidRDefault="00EE29F4" w:rsidP="007C2DC3">
            <w:pPr>
              <w:widowControl w:val="0"/>
              <w:tabs>
                <w:tab w:val="left" w:pos="0"/>
              </w:tabs>
              <w:autoSpaceDE w:val="0"/>
              <w:autoSpaceDN w:val="0"/>
              <w:adjustRightInd w:val="0"/>
              <w:spacing w:after="0" w:line="240" w:lineRule="auto"/>
              <w:jc w:val="both"/>
              <w:rPr>
                <w:rFonts w:ascii="PT Astra Serif" w:eastAsia="ヒラギノ角ゴ Pro W3" w:hAnsi="PT Astra Serif" w:cs="Arial"/>
                <w:sz w:val="24"/>
                <w:szCs w:val="24"/>
              </w:rPr>
            </w:pPr>
            <w:r w:rsidRPr="006F1A47">
              <w:rPr>
                <w:rFonts w:ascii="PT Astra Serif" w:eastAsia="ヒラギノ角ゴ Pro W3" w:hAnsi="PT Astra Serif" w:cs="Arial"/>
                <w:sz w:val="24"/>
                <w:szCs w:val="24"/>
              </w:rPr>
              <w:t>общее стилистическое оформление профиля.</w:t>
            </w:r>
          </w:p>
          <w:p w14:paraId="2706013D" w14:textId="77777777" w:rsidR="00EE29F4" w:rsidRPr="006F1A47" w:rsidRDefault="00EE29F4" w:rsidP="007C2DC3">
            <w:pPr>
              <w:spacing w:after="0" w:line="240" w:lineRule="auto"/>
              <w:ind w:firstLine="458"/>
              <w:jc w:val="both"/>
              <w:rPr>
                <w:rFonts w:ascii="PT Astra Serif" w:hAnsi="PT Astra Serif"/>
                <w:sz w:val="24"/>
                <w:szCs w:val="24"/>
              </w:rPr>
            </w:pPr>
          </w:p>
        </w:tc>
      </w:tr>
      <w:tr w:rsidR="00EE29F4" w:rsidRPr="006F1A47" w14:paraId="73A2FE74" w14:textId="77777777" w:rsidTr="007C2DC3">
        <w:tc>
          <w:tcPr>
            <w:tcW w:w="4113" w:type="dxa"/>
            <w:tcBorders>
              <w:top w:val="single" w:sz="4" w:space="0" w:color="auto"/>
              <w:left w:val="single" w:sz="4" w:space="0" w:color="auto"/>
              <w:bottom w:val="single" w:sz="4" w:space="0" w:color="auto"/>
              <w:right w:val="single" w:sz="4" w:space="0" w:color="auto"/>
            </w:tcBorders>
            <w:hideMark/>
          </w:tcPr>
          <w:p w14:paraId="0288F659" w14:textId="77777777" w:rsidR="00EE29F4" w:rsidRPr="006F1A47" w:rsidRDefault="00EE29F4" w:rsidP="00EE29F4">
            <w:pPr>
              <w:widowControl w:val="0"/>
              <w:numPr>
                <w:ilvl w:val="1"/>
                <w:numId w:val="50"/>
              </w:numPr>
              <w:tabs>
                <w:tab w:val="left" w:pos="0"/>
              </w:tabs>
              <w:autoSpaceDE w:val="0"/>
              <w:autoSpaceDN w:val="0"/>
              <w:spacing w:after="0" w:line="240" w:lineRule="auto"/>
              <w:ind w:left="34" w:firstLine="0"/>
              <w:contextualSpacing/>
              <w:rPr>
                <w:rFonts w:ascii="PT Astra Serif" w:hAnsi="PT Astra Serif"/>
                <w:sz w:val="24"/>
                <w:szCs w:val="24"/>
              </w:rPr>
            </w:pPr>
            <w:r w:rsidRPr="006F1A47">
              <w:rPr>
                <w:rFonts w:ascii="PT Astra Serif" w:hAnsi="PT Astra Serif"/>
                <w:sz w:val="24"/>
                <w:szCs w:val="24"/>
              </w:rPr>
              <w:t>Редизайн профиля</w:t>
            </w:r>
          </w:p>
        </w:tc>
        <w:tc>
          <w:tcPr>
            <w:tcW w:w="6237" w:type="dxa"/>
            <w:tcBorders>
              <w:top w:val="single" w:sz="4" w:space="0" w:color="auto"/>
              <w:left w:val="single" w:sz="4" w:space="0" w:color="auto"/>
              <w:bottom w:val="single" w:sz="4" w:space="0" w:color="auto"/>
              <w:right w:val="single" w:sz="4" w:space="0" w:color="auto"/>
            </w:tcBorders>
            <w:hideMark/>
          </w:tcPr>
          <w:p w14:paraId="5B5F573F" w14:textId="77777777" w:rsidR="00EE29F4" w:rsidRPr="006F1A47" w:rsidRDefault="00EE29F4" w:rsidP="007C2DC3">
            <w:pPr>
              <w:spacing w:after="0" w:line="240" w:lineRule="auto"/>
              <w:jc w:val="both"/>
              <w:rPr>
                <w:rFonts w:ascii="PT Astra Serif" w:hAnsi="PT Astra Serif"/>
                <w:sz w:val="24"/>
                <w:szCs w:val="24"/>
              </w:rPr>
            </w:pPr>
            <w:r w:rsidRPr="006F1A47">
              <w:rPr>
                <w:rFonts w:ascii="PT Astra Serif" w:eastAsia="ヒラギノ角ゴ Pro W3" w:hAnsi="PT Astra Serif"/>
                <w:sz w:val="24"/>
                <w:szCs w:val="24"/>
              </w:rPr>
              <w:t>изменение внешнего вида дизайна профиля с целью повышения привлекательности.</w:t>
            </w:r>
          </w:p>
        </w:tc>
      </w:tr>
      <w:tr w:rsidR="00EE29F4" w:rsidRPr="006F1A47" w14:paraId="6AF64773" w14:textId="77777777" w:rsidTr="007C2DC3">
        <w:tc>
          <w:tcPr>
            <w:tcW w:w="4113" w:type="dxa"/>
            <w:tcBorders>
              <w:top w:val="single" w:sz="4" w:space="0" w:color="auto"/>
              <w:left w:val="single" w:sz="4" w:space="0" w:color="auto"/>
              <w:bottom w:val="single" w:sz="4" w:space="0" w:color="auto"/>
              <w:right w:val="single" w:sz="4" w:space="0" w:color="auto"/>
            </w:tcBorders>
            <w:hideMark/>
          </w:tcPr>
          <w:p w14:paraId="4F088E91" w14:textId="77777777" w:rsidR="00EE29F4" w:rsidRPr="006F1A47" w:rsidRDefault="00EE29F4" w:rsidP="00EE29F4">
            <w:pPr>
              <w:widowControl w:val="0"/>
              <w:numPr>
                <w:ilvl w:val="1"/>
                <w:numId w:val="50"/>
              </w:numPr>
              <w:tabs>
                <w:tab w:val="left" w:pos="0"/>
              </w:tabs>
              <w:autoSpaceDE w:val="0"/>
              <w:autoSpaceDN w:val="0"/>
              <w:spacing w:after="0" w:line="240" w:lineRule="auto"/>
              <w:ind w:left="34" w:firstLine="0"/>
              <w:contextualSpacing/>
              <w:rPr>
                <w:rFonts w:ascii="PT Astra Serif" w:hAnsi="PT Astra Serif"/>
                <w:sz w:val="24"/>
                <w:szCs w:val="24"/>
              </w:rPr>
            </w:pPr>
            <w:r w:rsidRPr="006F1A47">
              <w:rPr>
                <w:rFonts w:ascii="PT Astra Serif" w:eastAsia="ヒラギノ角ゴ Pro W3" w:hAnsi="PT Astra Serif"/>
                <w:sz w:val="24"/>
                <w:szCs w:val="24"/>
              </w:rPr>
              <w:t>CTR</w:t>
            </w:r>
          </w:p>
        </w:tc>
        <w:tc>
          <w:tcPr>
            <w:tcW w:w="6237" w:type="dxa"/>
            <w:tcBorders>
              <w:top w:val="single" w:sz="4" w:space="0" w:color="auto"/>
              <w:left w:val="single" w:sz="4" w:space="0" w:color="auto"/>
              <w:bottom w:val="single" w:sz="4" w:space="0" w:color="auto"/>
              <w:right w:val="single" w:sz="4" w:space="0" w:color="auto"/>
            </w:tcBorders>
            <w:hideMark/>
          </w:tcPr>
          <w:p w14:paraId="16523635" w14:textId="77777777" w:rsidR="00EE29F4" w:rsidRPr="006F1A47" w:rsidRDefault="00EE29F4" w:rsidP="007C2DC3">
            <w:pPr>
              <w:widowControl w:val="0"/>
              <w:tabs>
                <w:tab w:val="left" w:pos="0"/>
              </w:tabs>
              <w:autoSpaceDE w:val="0"/>
              <w:autoSpaceDN w:val="0"/>
              <w:adjustRightInd w:val="0"/>
              <w:spacing w:after="0" w:line="240" w:lineRule="auto"/>
              <w:jc w:val="both"/>
              <w:rPr>
                <w:rFonts w:ascii="PT Astra Serif" w:eastAsia="ヒラギノ角ゴ Pro W3" w:hAnsi="PT Astra Serif" w:cs="Arial"/>
                <w:sz w:val="24"/>
                <w:szCs w:val="24"/>
              </w:rPr>
            </w:pPr>
            <w:r w:rsidRPr="006F1A47">
              <w:rPr>
                <w:rFonts w:ascii="PT Astra Serif" w:eastAsia="ヒラギノ角ゴ Pro W3" w:hAnsi="PT Astra Serif" w:cs="Arial"/>
                <w:sz w:val="24"/>
                <w:szCs w:val="24"/>
              </w:rPr>
              <w:t>показатель соотношения общего числа показов с переходами (кликами) через баннер или рекламное объявление.</w:t>
            </w:r>
          </w:p>
        </w:tc>
      </w:tr>
      <w:tr w:rsidR="00EE29F4" w:rsidRPr="006F1A47" w14:paraId="650A3DE5" w14:textId="77777777" w:rsidTr="007C2DC3">
        <w:tc>
          <w:tcPr>
            <w:tcW w:w="4113" w:type="dxa"/>
            <w:tcBorders>
              <w:top w:val="single" w:sz="4" w:space="0" w:color="auto"/>
              <w:left w:val="single" w:sz="4" w:space="0" w:color="auto"/>
              <w:bottom w:val="single" w:sz="4" w:space="0" w:color="auto"/>
              <w:right w:val="single" w:sz="4" w:space="0" w:color="auto"/>
            </w:tcBorders>
            <w:hideMark/>
          </w:tcPr>
          <w:p w14:paraId="051FE976" w14:textId="77777777" w:rsidR="00EE29F4" w:rsidRPr="006F1A47" w:rsidRDefault="00EE29F4" w:rsidP="00EE29F4">
            <w:pPr>
              <w:widowControl w:val="0"/>
              <w:numPr>
                <w:ilvl w:val="1"/>
                <w:numId w:val="50"/>
              </w:numPr>
              <w:tabs>
                <w:tab w:val="left" w:pos="0"/>
              </w:tabs>
              <w:autoSpaceDE w:val="0"/>
              <w:autoSpaceDN w:val="0"/>
              <w:spacing w:after="0" w:line="240" w:lineRule="auto"/>
              <w:ind w:left="34" w:firstLine="0"/>
              <w:contextualSpacing/>
              <w:rPr>
                <w:rFonts w:ascii="PT Astra Serif" w:hAnsi="PT Astra Serif"/>
                <w:sz w:val="24"/>
                <w:szCs w:val="24"/>
              </w:rPr>
            </w:pPr>
            <w:r w:rsidRPr="006F1A47">
              <w:rPr>
                <w:rFonts w:ascii="PT Astra Serif" w:eastAsia="ヒラギノ角ゴ Pro W3" w:hAnsi="PT Astra Serif"/>
                <w:sz w:val="24"/>
                <w:szCs w:val="24"/>
              </w:rPr>
              <w:t>CPC</w:t>
            </w:r>
          </w:p>
        </w:tc>
        <w:tc>
          <w:tcPr>
            <w:tcW w:w="6237" w:type="dxa"/>
            <w:tcBorders>
              <w:top w:val="single" w:sz="4" w:space="0" w:color="auto"/>
              <w:left w:val="single" w:sz="4" w:space="0" w:color="auto"/>
              <w:bottom w:val="single" w:sz="4" w:space="0" w:color="auto"/>
              <w:right w:val="single" w:sz="4" w:space="0" w:color="auto"/>
            </w:tcBorders>
            <w:hideMark/>
          </w:tcPr>
          <w:p w14:paraId="344C0FE3" w14:textId="77777777" w:rsidR="00EE29F4" w:rsidRPr="006F1A47" w:rsidRDefault="00EE29F4" w:rsidP="007C2DC3">
            <w:pPr>
              <w:widowControl w:val="0"/>
              <w:tabs>
                <w:tab w:val="left" w:pos="0"/>
              </w:tabs>
              <w:autoSpaceDE w:val="0"/>
              <w:autoSpaceDN w:val="0"/>
              <w:adjustRightInd w:val="0"/>
              <w:spacing w:after="0" w:line="240" w:lineRule="auto"/>
              <w:jc w:val="both"/>
              <w:rPr>
                <w:rFonts w:ascii="PT Astra Serif" w:eastAsia="ヒラギノ角ゴ Pro W3" w:hAnsi="PT Astra Serif" w:cs="Arial"/>
                <w:sz w:val="24"/>
                <w:szCs w:val="24"/>
              </w:rPr>
            </w:pPr>
            <w:r w:rsidRPr="006F1A47">
              <w:rPr>
                <w:rFonts w:ascii="PT Astra Serif" w:eastAsia="ヒラギノ角ゴ Pro W3" w:hAnsi="PT Astra Serif" w:cs="Arial"/>
                <w:sz w:val="24"/>
                <w:szCs w:val="24"/>
              </w:rPr>
              <w:t>цена за клик. Ценовая модель оплаты рекламы, при которой рекламодатель платит за каждый клик пользователя по рекламному блоку (объявлению или баннеру).</w:t>
            </w:r>
          </w:p>
        </w:tc>
      </w:tr>
      <w:tr w:rsidR="00EE29F4" w:rsidRPr="006F1A47" w14:paraId="33FA9D9C" w14:textId="77777777" w:rsidTr="007C2DC3">
        <w:tc>
          <w:tcPr>
            <w:tcW w:w="4113" w:type="dxa"/>
            <w:tcBorders>
              <w:top w:val="single" w:sz="4" w:space="0" w:color="auto"/>
              <w:left w:val="single" w:sz="4" w:space="0" w:color="auto"/>
              <w:bottom w:val="single" w:sz="4" w:space="0" w:color="auto"/>
              <w:right w:val="single" w:sz="4" w:space="0" w:color="auto"/>
            </w:tcBorders>
            <w:hideMark/>
          </w:tcPr>
          <w:p w14:paraId="54F57081" w14:textId="77777777" w:rsidR="00EE29F4" w:rsidRPr="006F1A47" w:rsidRDefault="00EE29F4" w:rsidP="00EE29F4">
            <w:pPr>
              <w:widowControl w:val="0"/>
              <w:numPr>
                <w:ilvl w:val="1"/>
                <w:numId w:val="50"/>
              </w:numPr>
              <w:tabs>
                <w:tab w:val="left" w:pos="0"/>
              </w:tabs>
              <w:autoSpaceDE w:val="0"/>
              <w:autoSpaceDN w:val="0"/>
              <w:spacing w:after="0" w:line="240" w:lineRule="auto"/>
              <w:ind w:left="34" w:firstLine="0"/>
              <w:contextualSpacing/>
              <w:rPr>
                <w:rFonts w:ascii="PT Astra Serif" w:hAnsi="PT Astra Serif"/>
                <w:sz w:val="24"/>
                <w:szCs w:val="24"/>
              </w:rPr>
            </w:pPr>
            <w:r w:rsidRPr="006F1A47">
              <w:rPr>
                <w:rFonts w:ascii="PT Astra Serif" w:eastAsia="ヒラギノ角ゴ Pro W3" w:hAnsi="PT Astra Serif"/>
                <w:sz w:val="24"/>
                <w:szCs w:val="24"/>
              </w:rPr>
              <w:t>CPF</w:t>
            </w:r>
          </w:p>
        </w:tc>
        <w:tc>
          <w:tcPr>
            <w:tcW w:w="6237" w:type="dxa"/>
            <w:tcBorders>
              <w:top w:val="single" w:sz="4" w:space="0" w:color="auto"/>
              <w:left w:val="single" w:sz="4" w:space="0" w:color="auto"/>
              <w:bottom w:val="single" w:sz="4" w:space="0" w:color="auto"/>
              <w:right w:val="single" w:sz="4" w:space="0" w:color="auto"/>
            </w:tcBorders>
            <w:hideMark/>
          </w:tcPr>
          <w:p w14:paraId="66E9D76F" w14:textId="77777777" w:rsidR="00EE29F4" w:rsidRPr="006F1A47" w:rsidRDefault="00EE29F4" w:rsidP="007C2DC3">
            <w:pPr>
              <w:widowControl w:val="0"/>
              <w:tabs>
                <w:tab w:val="left" w:pos="0"/>
              </w:tabs>
              <w:autoSpaceDE w:val="0"/>
              <w:autoSpaceDN w:val="0"/>
              <w:adjustRightInd w:val="0"/>
              <w:spacing w:after="0" w:line="240" w:lineRule="auto"/>
              <w:jc w:val="both"/>
              <w:rPr>
                <w:rFonts w:ascii="PT Astra Serif" w:eastAsia="ヒラギノ角ゴ Pro W3" w:hAnsi="PT Astra Serif" w:cs="Arial"/>
                <w:sz w:val="24"/>
                <w:szCs w:val="24"/>
              </w:rPr>
            </w:pPr>
            <w:r w:rsidRPr="006F1A47">
              <w:rPr>
                <w:rFonts w:ascii="PT Astra Serif" w:eastAsia="ヒラギノ角ゴ Pro W3" w:hAnsi="PT Astra Serif" w:cs="Arial"/>
                <w:sz w:val="24"/>
                <w:szCs w:val="24"/>
              </w:rPr>
              <w:t>стоимость одного подписчика, т. е. это сумма, которая оплачивается за каждого пользователя, привлеченного в аккаунты в социальных сетях.</w:t>
            </w:r>
          </w:p>
        </w:tc>
      </w:tr>
      <w:tr w:rsidR="00EE29F4" w:rsidRPr="006F1A47" w14:paraId="4D2CD172" w14:textId="77777777" w:rsidTr="007C2DC3">
        <w:tc>
          <w:tcPr>
            <w:tcW w:w="10350" w:type="dxa"/>
            <w:gridSpan w:val="2"/>
            <w:tcBorders>
              <w:top w:val="single" w:sz="4" w:space="0" w:color="auto"/>
              <w:left w:val="single" w:sz="4" w:space="0" w:color="auto"/>
              <w:bottom w:val="single" w:sz="4" w:space="0" w:color="auto"/>
              <w:right w:val="single" w:sz="4" w:space="0" w:color="auto"/>
            </w:tcBorders>
            <w:hideMark/>
          </w:tcPr>
          <w:p w14:paraId="307D2CCF" w14:textId="77777777" w:rsidR="00EE29F4" w:rsidRPr="006F1A47" w:rsidRDefault="00EE29F4" w:rsidP="00EE29F4">
            <w:pPr>
              <w:numPr>
                <w:ilvl w:val="0"/>
                <w:numId w:val="50"/>
              </w:numPr>
              <w:spacing w:after="0" w:line="240" w:lineRule="auto"/>
              <w:ind w:left="34" w:firstLine="0"/>
              <w:jc w:val="center"/>
              <w:rPr>
                <w:rFonts w:ascii="PT Astra Serif" w:hAnsi="PT Astra Serif"/>
                <w:sz w:val="24"/>
                <w:szCs w:val="24"/>
              </w:rPr>
            </w:pPr>
            <w:r w:rsidRPr="006F1A47">
              <w:rPr>
                <w:rFonts w:ascii="PT Astra Serif" w:hAnsi="PT Astra Serif"/>
                <w:b/>
                <w:sz w:val="24"/>
                <w:szCs w:val="24"/>
              </w:rPr>
              <w:t>Состав услуг.</w:t>
            </w:r>
          </w:p>
        </w:tc>
      </w:tr>
      <w:tr w:rsidR="00EE29F4" w:rsidRPr="006F1A47" w14:paraId="3E4338D7" w14:textId="77777777" w:rsidTr="007C2DC3">
        <w:tc>
          <w:tcPr>
            <w:tcW w:w="4113" w:type="dxa"/>
            <w:tcBorders>
              <w:top w:val="single" w:sz="4" w:space="0" w:color="auto"/>
              <w:left w:val="single" w:sz="4" w:space="0" w:color="auto"/>
              <w:bottom w:val="single" w:sz="4" w:space="0" w:color="auto"/>
              <w:right w:val="single" w:sz="4" w:space="0" w:color="auto"/>
            </w:tcBorders>
            <w:hideMark/>
          </w:tcPr>
          <w:p w14:paraId="4B6BF0DC" w14:textId="77777777" w:rsidR="00EE29F4" w:rsidRPr="006F1A47" w:rsidRDefault="00EE29F4" w:rsidP="00EE29F4">
            <w:pPr>
              <w:widowControl w:val="0"/>
              <w:numPr>
                <w:ilvl w:val="1"/>
                <w:numId w:val="50"/>
              </w:numPr>
              <w:autoSpaceDE w:val="0"/>
              <w:autoSpaceDN w:val="0"/>
              <w:spacing w:after="0" w:line="240" w:lineRule="auto"/>
              <w:ind w:left="34" w:firstLine="0"/>
              <w:contextualSpacing/>
              <w:rPr>
                <w:rFonts w:ascii="PT Astra Serif" w:hAnsi="PT Astra Serif"/>
                <w:sz w:val="24"/>
                <w:szCs w:val="24"/>
              </w:rPr>
            </w:pPr>
            <w:r w:rsidRPr="006F1A47">
              <w:rPr>
                <w:rFonts w:ascii="PT Astra Serif" w:eastAsia="ヒラギノ角ゴ Pro W3" w:hAnsi="PT Astra Serif"/>
                <w:sz w:val="24"/>
                <w:szCs w:val="24"/>
              </w:rPr>
              <w:t>Анализ аккаунтов Заказчика в социальных сетях</w:t>
            </w:r>
          </w:p>
        </w:tc>
        <w:tc>
          <w:tcPr>
            <w:tcW w:w="6237" w:type="dxa"/>
            <w:tcBorders>
              <w:top w:val="single" w:sz="4" w:space="0" w:color="auto"/>
              <w:left w:val="single" w:sz="4" w:space="0" w:color="auto"/>
              <w:bottom w:val="single" w:sz="4" w:space="0" w:color="auto"/>
              <w:right w:val="single" w:sz="4" w:space="0" w:color="auto"/>
            </w:tcBorders>
            <w:hideMark/>
          </w:tcPr>
          <w:p w14:paraId="0703F7B9" w14:textId="77777777" w:rsidR="00EE29F4" w:rsidRPr="006F1A47" w:rsidRDefault="00EE29F4" w:rsidP="007C2DC3">
            <w:pPr>
              <w:widowControl w:val="0"/>
              <w:tabs>
                <w:tab w:val="left" w:pos="0"/>
              </w:tabs>
              <w:autoSpaceDE w:val="0"/>
              <w:autoSpaceDN w:val="0"/>
              <w:adjustRightInd w:val="0"/>
              <w:spacing w:after="0" w:line="240" w:lineRule="auto"/>
              <w:jc w:val="both"/>
              <w:rPr>
                <w:rFonts w:ascii="PT Astra Serif" w:eastAsia="ヒラギノ角ゴ Pro W3" w:hAnsi="PT Astra Serif" w:cs="Arial"/>
                <w:sz w:val="24"/>
                <w:szCs w:val="24"/>
              </w:rPr>
            </w:pPr>
            <w:r w:rsidRPr="006F1A47">
              <w:rPr>
                <w:rFonts w:ascii="PT Astra Serif" w:eastAsia="ヒラギノ角ゴ Pro W3" w:hAnsi="PT Astra Serif" w:cs="Arial"/>
                <w:sz w:val="24"/>
                <w:szCs w:val="24"/>
              </w:rPr>
              <w:t>Получение качественных и количественных показателей присутствия Заказчика в социальных сетях (для каждого из аккаунтов Заказчика).</w:t>
            </w:r>
          </w:p>
        </w:tc>
      </w:tr>
      <w:tr w:rsidR="00EE29F4" w:rsidRPr="006F1A47" w14:paraId="200508C5" w14:textId="77777777" w:rsidTr="007C2DC3">
        <w:tc>
          <w:tcPr>
            <w:tcW w:w="4113" w:type="dxa"/>
            <w:tcBorders>
              <w:top w:val="single" w:sz="4" w:space="0" w:color="auto"/>
              <w:left w:val="single" w:sz="4" w:space="0" w:color="auto"/>
              <w:bottom w:val="single" w:sz="4" w:space="0" w:color="auto"/>
              <w:right w:val="single" w:sz="4" w:space="0" w:color="auto"/>
            </w:tcBorders>
            <w:hideMark/>
          </w:tcPr>
          <w:p w14:paraId="33E878A2" w14:textId="77777777" w:rsidR="00EE29F4" w:rsidRPr="006F1A47" w:rsidRDefault="00EE29F4" w:rsidP="00EE29F4">
            <w:pPr>
              <w:widowControl w:val="0"/>
              <w:numPr>
                <w:ilvl w:val="1"/>
                <w:numId w:val="50"/>
              </w:numPr>
              <w:autoSpaceDE w:val="0"/>
              <w:autoSpaceDN w:val="0"/>
              <w:spacing w:after="0" w:line="240" w:lineRule="auto"/>
              <w:ind w:left="34" w:firstLine="0"/>
              <w:contextualSpacing/>
              <w:rPr>
                <w:rFonts w:ascii="PT Astra Serif" w:hAnsi="PT Astra Serif"/>
                <w:sz w:val="24"/>
                <w:szCs w:val="24"/>
              </w:rPr>
            </w:pPr>
            <w:r w:rsidRPr="006F1A47">
              <w:rPr>
                <w:rFonts w:ascii="PT Astra Serif" w:eastAsia="ヒラギノ角ゴ Pro W3" w:hAnsi="PT Astra Serif"/>
                <w:sz w:val="24"/>
                <w:szCs w:val="24"/>
              </w:rPr>
              <w:t xml:space="preserve">Информационное и </w:t>
            </w:r>
            <w:r w:rsidRPr="006F1A47">
              <w:rPr>
                <w:rFonts w:ascii="PT Astra Serif" w:eastAsia="ヒラギノ角ゴ Pro W3" w:hAnsi="PT Astra Serif"/>
                <w:sz w:val="24"/>
                <w:szCs w:val="24"/>
              </w:rPr>
              <w:lastRenderedPageBreak/>
              <w:t>техническое сопровождение аккаунтов Заказчика</w:t>
            </w:r>
          </w:p>
        </w:tc>
        <w:tc>
          <w:tcPr>
            <w:tcW w:w="6237" w:type="dxa"/>
            <w:tcBorders>
              <w:top w:val="single" w:sz="4" w:space="0" w:color="auto"/>
              <w:left w:val="single" w:sz="4" w:space="0" w:color="auto"/>
              <w:bottom w:val="single" w:sz="4" w:space="0" w:color="auto"/>
              <w:right w:val="single" w:sz="4" w:space="0" w:color="auto"/>
            </w:tcBorders>
            <w:hideMark/>
          </w:tcPr>
          <w:p w14:paraId="7868A13C" w14:textId="77777777" w:rsidR="00EE29F4" w:rsidRPr="006F1A47" w:rsidRDefault="00EE29F4" w:rsidP="00EE29F4">
            <w:pPr>
              <w:widowControl w:val="0"/>
              <w:numPr>
                <w:ilvl w:val="2"/>
                <w:numId w:val="50"/>
              </w:numPr>
              <w:tabs>
                <w:tab w:val="left" w:pos="29"/>
              </w:tabs>
              <w:autoSpaceDE w:val="0"/>
              <w:autoSpaceDN w:val="0"/>
              <w:adjustRightInd w:val="0"/>
              <w:spacing w:after="0" w:line="240" w:lineRule="auto"/>
              <w:ind w:left="29" w:firstLine="425"/>
              <w:jc w:val="both"/>
              <w:rPr>
                <w:rFonts w:ascii="PT Astra Serif" w:eastAsia="Times New Roman" w:hAnsi="PT Astra Serif" w:cs="Arial"/>
                <w:color w:val="000000"/>
                <w:sz w:val="24"/>
                <w:szCs w:val="24"/>
              </w:rPr>
            </w:pPr>
            <w:r w:rsidRPr="006F1A47">
              <w:rPr>
                <w:rFonts w:ascii="PT Astra Serif" w:eastAsia="Times New Roman" w:hAnsi="PT Astra Serif" w:cs="Arial"/>
                <w:color w:val="000000"/>
                <w:sz w:val="24"/>
                <w:szCs w:val="24"/>
              </w:rPr>
              <w:lastRenderedPageBreak/>
              <w:t xml:space="preserve">Перечень аккаунтов Заказчика, в отношении </w:t>
            </w:r>
            <w:r w:rsidRPr="006F1A47">
              <w:rPr>
                <w:rFonts w:ascii="PT Astra Serif" w:eastAsia="Times New Roman" w:hAnsi="PT Astra Serif" w:cs="Arial"/>
                <w:color w:val="000000"/>
                <w:sz w:val="24"/>
                <w:szCs w:val="24"/>
              </w:rPr>
              <w:lastRenderedPageBreak/>
              <w:t>которых должно осуществляться информационное и техническое сопровождение:</w:t>
            </w:r>
          </w:p>
          <w:p w14:paraId="60FE7873" w14:textId="77777777" w:rsidR="00EE29F4" w:rsidRPr="006F1A47" w:rsidRDefault="00EE29F4" w:rsidP="007C2DC3">
            <w:pPr>
              <w:widowControl w:val="0"/>
              <w:tabs>
                <w:tab w:val="left" w:pos="29"/>
                <w:tab w:val="left" w:pos="1134"/>
              </w:tabs>
              <w:autoSpaceDE w:val="0"/>
              <w:autoSpaceDN w:val="0"/>
              <w:adjustRightInd w:val="0"/>
              <w:spacing w:after="0" w:line="240" w:lineRule="auto"/>
              <w:ind w:left="454"/>
              <w:jc w:val="both"/>
              <w:rPr>
                <w:rFonts w:ascii="PT Astra Serif" w:eastAsia="ヒラギノ角ゴ Pro W3" w:hAnsi="PT Astra Serif" w:cs="Arial"/>
                <w:sz w:val="24"/>
                <w:szCs w:val="24"/>
                <w:lang w:val="en-US"/>
              </w:rPr>
            </w:pPr>
            <w:r w:rsidRPr="006F1A47">
              <w:rPr>
                <w:rFonts w:ascii="PT Astra Serif" w:eastAsia="ヒラギノ角ゴ Pro W3" w:hAnsi="PT Astra Serif" w:cs="Arial"/>
                <w:sz w:val="24"/>
                <w:szCs w:val="24"/>
                <w:lang w:val="en-US"/>
              </w:rPr>
              <w:t xml:space="preserve">«VK.com» </w:t>
            </w:r>
            <w:r w:rsidR="002A7041">
              <w:fldChar w:fldCharType="begin"/>
            </w:r>
            <w:r w:rsidR="002A7041" w:rsidRPr="002A7041">
              <w:rPr>
                <w:lang w:val="en-US"/>
              </w:rPr>
              <w:instrText>HYPERLINK "https://vk.com/visitugra"</w:instrText>
            </w:r>
            <w:r w:rsidR="002A7041">
              <w:fldChar w:fldCharType="separate"/>
            </w:r>
            <w:r w:rsidRPr="006F1A47">
              <w:rPr>
                <w:rFonts w:ascii="PT Astra Serif" w:eastAsia="ヒラギノ角ゴ Pro W3" w:hAnsi="PT Astra Serif" w:cs="Arial"/>
                <w:color w:val="0000FF"/>
                <w:sz w:val="24"/>
                <w:szCs w:val="24"/>
                <w:u w:val="single"/>
                <w:lang w:val="en-US"/>
              </w:rPr>
              <w:t>https://vk.com/visitugra</w:t>
            </w:r>
            <w:r w:rsidR="002A7041">
              <w:rPr>
                <w:rFonts w:ascii="PT Astra Serif" w:eastAsia="ヒラギノ角ゴ Pro W3" w:hAnsi="PT Astra Serif" w:cs="Arial"/>
                <w:color w:val="0000FF"/>
                <w:sz w:val="24"/>
                <w:szCs w:val="24"/>
                <w:u w:val="single"/>
                <w:lang w:val="en-US"/>
              </w:rPr>
              <w:fldChar w:fldCharType="end"/>
            </w:r>
            <w:r w:rsidRPr="006F1A47">
              <w:rPr>
                <w:rFonts w:ascii="PT Astra Serif" w:eastAsia="ヒラギノ角ゴ Pro W3" w:hAnsi="PT Astra Serif" w:cs="Arial"/>
                <w:sz w:val="24"/>
                <w:szCs w:val="24"/>
                <w:lang w:val="en-US"/>
              </w:rPr>
              <w:t>;</w:t>
            </w:r>
          </w:p>
          <w:p w14:paraId="1D5FC525" w14:textId="77777777" w:rsidR="00EE29F4" w:rsidRPr="006F1A47" w:rsidRDefault="00EE29F4" w:rsidP="007C2DC3">
            <w:pPr>
              <w:widowControl w:val="0"/>
              <w:tabs>
                <w:tab w:val="left" w:pos="29"/>
                <w:tab w:val="left" w:pos="1134"/>
              </w:tabs>
              <w:autoSpaceDE w:val="0"/>
              <w:autoSpaceDN w:val="0"/>
              <w:adjustRightInd w:val="0"/>
              <w:spacing w:after="0" w:line="240" w:lineRule="auto"/>
              <w:ind w:left="454"/>
              <w:jc w:val="both"/>
              <w:rPr>
                <w:rFonts w:ascii="PT Astra Serif" w:eastAsia="ヒラギノ角ゴ Pro W3" w:hAnsi="PT Astra Serif" w:cs="Arial"/>
                <w:sz w:val="24"/>
                <w:szCs w:val="24"/>
                <w:lang w:val="en-US"/>
              </w:rPr>
            </w:pPr>
            <w:r w:rsidRPr="006F1A47">
              <w:rPr>
                <w:rFonts w:ascii="PT Astra Serif" w:eastAsia="ヒラギノ角ゴ Pro W3" w:hAnsi="PT Astra Serif" w:cs="Arial"/>
                <w:sz w:val="24"/>
                <w:szCs w:val="24"/>
                <w:lang w:val="en-US"/>
              </w:rPr>
              <w:t xml:space="preserve">«Telegram» </w:t>
            </w:r>
            <w:r w:rsidR="002A7041">
              <w:fldChar w:fldCharType="begin"/>
            </w:r>
            <w:r w:rsidR="002A7041" w:rsidRPr="002A7041">
              <w:rPr>
                <w:lang w:val="en-US"/>
              </w:rPr>
              <w:instrText>HYPERLINK "https://t.me/visitugra"</w:instrText>
            </w:r>
            <w:r w:rsidR="002A7041">
              <w:fldChar w:fldCharType="separate"/>
            </w:r>
            <w:r w:rsidRPr="006F1A47">
              <w:rPr>
                <w:rFonts w:ascii="PT Astra Serif" w:eastAsia="ヒラギノ角ゴ Pro W3" w:hAnsi="PT Astra Serif" w:cs="Arial"/>
                <w:color w:val="0000FF"/>
                <w:sz w:val="24"/>
                <w:szCs w:val="24"/>
                <w:u w:val="single"/>
                <w:lang w:val="en-US"/>
              </w:rPr>
              <w:t>https://t.me/visitugra</w:t>
            </w:r>
            <w:r w:rsidR="002A7041">
              <w:rPr>
                <w:rFonts w:ascii="PT Astra Serif" w:eastAsia="ヒラギノ角ゴ Pro W3" w:hAnsi="PT Astra Serif" w:cs="Arial"/>
                <w:color w:val="0000FF"/>
                <w:sz w:val="24"/>
                <w:szCs w:val="24"/>
                <w:u w:val="single"/>
                <w:lang w:val="en-US"/>
              </w:rPr>
              <w:fldChar w:fldCharType="end"/>
            </w:r>
            <w:r w:rsidRPr="006F1A47">
              <w:rPr>
                <w:rFonts w:ascii="PT Astra Serif" w:eastAsia="ヒラギノ角ゴ Pro W3" w:hAnsi="PT Astra Serif" w:cs="Arial"/>
                <w:sz w:val="24"/>
                <w:szCs w:val="24"/>
                <w:lang w:val="en-US"/>
              </w:rPr>
              <w:t>;</w:t>
            </w:r>
          </w:p>
          <w:p w14:paraId="7E1AEF75" w14:textId="77777777" w:rsidR="00EE29F4" w:rsidRPr="006F1A47" w:rsidRDefault="00EE29F4" w:rsidP="007C2DC3">
            <w:pPr>
              <w:widowControl w:val="0"/>
              <w:tabs>
                <w:tab w:val="left" w:pos="29"/>
              </w:tabs>
              <w:autoSpaceDE w:val="0"/>
              <w:autoSpaceDN w:val="0"/>
              <w:adjustRightInd w:val="0"/>
              <w:spacing w:after="0" w:line="240" w:lineRule="auto"/>
              <w:ind w:left="454"/>
              <w:jc w:val="both"/>
              <w:rPr>
                <w:rFonts w:ascii="PT Astra Serif" w:eastAsia="ヒラギノ角ゴ Pro W3" w:hAnsi="PT Astra Serif" w:cs="Arial"/>
                <w:sz w:val="24"/>
                <w:szCs w:val="24"/>
              </w:rPr>
            </w:pPr>
            <w:r w:rsidRPr="006F1A47">
              <w:rPr>
                <w:rFonts w:ascii="PT Astra Serif" w:eastAsia="ヒラギノ角ゴ Pro W3" w:hAnsi="PT Astra Serif" w:cs="Arial"/>
                <w:sz w:val="24"/>
                <w:szCs w:val="24"/>
              </w:rPr>
              <w:t xml:space="preserve">«Дзен» </w:t>
            </w:r>
            <w:hyperlink r:id="rId29" w:history="1">
              <w:r w:rsidRPr="006F1A47">
                <w:rPr>
                  <w:rFonts w:ascii="PT Astra Serif" w:eastAsia="ヒラギノ角ゴ Pro W3" w:hAnsi="PT Astra Serif" w:cs="Arial"/>
                  <w:color w:val="0000FF"/>
                  <w:sz w:val="24"/>
                  <w:szCs w:val="24"/>
                  <w:u w:val="single"/>
                </w:rPr>
                <w:t>https://dzen.ru/visitugra</w:t>
              </w:r>
            </w:hyperlink>
            <w:r w:rsidRPr="006F1A47">
              <w:rPr>
                <w:rFonts w:ascii="PT Astra Serif" w:eastAsia="ヒラギノ角ゴ Pro W3" w:hAnsi="PT Astra Serif" w:cs="Arial"/>
                <w:sz w:val="24"/>
                <w:szCs w:val="24"/>
              </w:rPr>
              <w:t>.</w:t>
            </w:r>
          </w:p>
          <w:p w14:paraId="6A616598" w14:textId="77777777" w:rsidR="00EE29F4" w:rsidRPr="006F1A47" w:rsidRDefault="00EE29F4" w:rsidP="00EE29F4">
            <w:pPr>
              <w:widowControl w:val="0"/>
              <w:numPr>
                <w:ilvl w:val="2"/>
                <w:numId w:val="50"/>
              </w:numPr>
              <w:tabs>
                <w:tab w:val="left" w:pos="29"/>
              </w:tabs>
              <w:autoSpaceDE w:val="0"/>
              <w:autoSpaceDN w:val="0"/>
              <w:adjustRightInd w:val="0"/>
              <w:spacing w:after="0" w:line="240" w:lineRule="auto"/>
              <w:ind w:left="29" w:firstLine="425"/>
              <w:jc w:val="both"/>
              <w:rPr>
                <w:rFonts w:ascii="PT Astra Serif" w:eastAsia="ヒラギノ角ゴ Pro W3" w:hAnsi="PT Astra Serif" w:cs="Arial"/>
                <w:sz w:val="24"/>
                <w:szCs w:val="24"/>
              </w:rPr>
            </w:pPr>
            <w:r w:rsidRPr="006F1A47">
              <w:rPr>
                <w:rFonts w:ascii="PT Astra Serif" w:eastAsia="ヒラギノ角ゴ Pro W3" w:hAnsi="PT Astra Serif" w:cs="Arial"/>
                <w:sz w:val="24"/>
                <w:szCs w:val="24"/>
              </w:rPr>
              <w:t>Исполнителем должна быть учтена возможность дополнения перечня аккаунтов в социальных сетях по требованию Заказчика в процессе оказания Услуг.</w:t>
            </w:r>
          </w:p>
          <w:p w14:paraId="35836F6E" w14:textId="77777777" w:rsidR="00EE29F4" w:rsidRPr="006F1A47" w:rsidRDefault="00EE29F4" w:rsidP="00EE29F4">
            <w:pPr>
              <w:widowControl w:val="0"/>
              <w:numPr>
                <w:ilvl w:val="2"/>
                <w:numId w:val="50"/>
              </w:numPr>
              <w:tabs>
                <w:tab w:val="left" w:pos="29"/>
              </w:tabs>
              <w:autoSpaceDE w:val="0"/>
              <w:autoSpaceDN w:val="0"/>
              <w:adjustRightInd w:val="0"/>
              <w:spacing w:after="0" w:line="240" w:lineRule="auto"/>
              <w:ind w:left="29" w:firstLine="425"/>
              <w:jc w:val="both"/>
              <w:rPr>
                <w:rFonts w:ascii="PT Astra Serif" w:eastAsia="ヒラギノ角ゴ Pro W3" w:hAnsi="PT Astra Serif" w:cs="Arial"/>
                <w:sz w:val="24"/>
                <w:szCs w:val="24"/>
              </w:rPr>
            </w:pPr>
            <w:r w:rsidRPr="006F1A47">
              <w:rPr>
                <w:rFonts w:ascii="PT Astra Serif" w:eastAsia="ヒラギノ角ゴ Pro W3" w:hAnsi="PT Astra Serif" w:cs="Arial"/>
                <w:sz w:val="24"/>
                <w:szCs w:val="24"/>
              </w:rPr>
              <w:t>Разработка контентной политики для аккаунтов, указанных в пункте 4.2.1. Технического задания.</w:t>
            </w:r>
          </w:p>
          <w:p w14:paraId="0E56A86E" w14:textId="77777777" w:rsidR="00EE29F4" w:rsidRPr="006F1A47" w:rsidRDefault="00EE29F4" w:rsidP="00EE29F4">
            <w:pPr>
              <w:widowControl w:val="0"/>
              <w:numPr>
                <w:ilvl w:val="2"/>
                <w:numId w:val="50"/>
              </w:numPr>
              <w:tabs>
                <w:tab w:val="left" w:pos="29"/>
                <w:tab w:val="left" w:pos="1134"/>
              </w:tabs>
              <w:autoSpaceDE w:val="0"/>
              <w:autoSpaceDN w:val="0"/>
              <w:adjustRightInd w:val="0"/>
              <w:spacing w:after="0" w:line="240" w:lineRule="auto"/>
              <w:ind w:left="29" w:firstLine="425"/>
              <w:jc w:val="both"/>
              <w:rPr>
                <w:rFonts w:ascii="PT Astra Serif" w:eastAsia="ヒラギノ角ゴ Pro W3" w:hAnsi="PT Astra Serif" w:cs="Arial"/>
                <w:sz w:val="24"/>
                <w:szCs w:val="24"/>
              </w:rPr>
            </w:pPr>
            <w:r w:rsidRPr="006F1A47">
              <w:rPr>
                <w:rFonts w:ascii="PT Astra Serif" w:eastAsia="ヒラギノ角ゴ Pro W3" w:hAnsi="PT Astra Serif" w:cs="Arial"/>
                <w:sz w:val="24"/>
                <w:szCs w:val="24"/>
              </w:rPr>
              <w:t>Написание ежемесячных контент-планов.</w:t>
            </w:r>
          </w:p>
          <w:p w14:paraId="2D8832CB" w14:textId="77777777" w:rsidR="00EE29F4" w:rsidRPr="006F1A47" w:rsidRDefault="00EE29F4" w:rsidP="00EE29F4">
            <w:pPr>
              <w:widowControl w:val="0"/>
              <w:numPr>
                <w:ilvl w:val="2"/>
                <w:numId w:val="50"/>
              </w:numPr>
              <w:tabs>
                <w:tab w:val="left" w:pos="29"/>
                <w:tab w:val="left" w:pos="1134"/>
              </w:tabs>
              <w:autoSpaceDE w:val="0"/>
              <w:autoSpaceDN w:val="0"/>
              <w:adjustRightInd w:val="0"/>
              <w:spacing w:after="0" w:line="240" w:lineRule="auto"/>
              <w:ind w:left="29" w:firstLine="425"/>
              <w:jc w:val="both"/>
              <w:rPr>
                <w:rFonts w:ascii="PT Astra Serif" w:eastAsia="ヒラギノ角ゴ Pro W3" w:hAnsi="PT Astra Serif" w:cs="Arial"/>
                <w:sz w:val="24"/>
                <w:szCs w:val="24"/>
              </w:rPr>
            </w:pPr>
            <w:r w:rsidRPr="006F1A47">
              <w:rPr>
                <w:rFonts w:ascii="PT Astra Serif" w:eastAsia="ヒラギノ角ゴ Pro W3" w:hAnsi="PT Astra Serif" w:cs="Arial"/>
                <w:sz w:val="24"/>
                <w:szCs w:val="24"/>
              </w:rPr>
              <w:t>Создание и размещение уникального (оригинального) текстового контента – не менее 4 постов в месяц не менее 2000 (двух тысяч) символов без учета пробелов каждый для перечисленных аккаунтов: «VK.com», «Дзен».</w:t>
            </w:r>
          </w:p>
          <w:p w14:paraId="5D115D60" w14:textId="77777777" w:rsidR="00EE29F4" w:rsidRPr="006F1A47" w:rsidRDefault="00EE29F4" w:rsidP="00EE29F4">
            <w:pPr>
              <w:widowControl w:val="0"/>
              <w:numPr>
                <w:ilvl w:val="2"/>
                <w:numId w:val="50"/>
              </w:numPr>
              <w:tabs>
                <w:tab w:val="left" w:pos="29"/>
              </w:tabs>
              <w:autoSpaceDE w:val="0"/>
              <w:autoSpaceDN w:val="0"/>
              <w:adjustRightInd w:val="0"/>
              <w:spacing w:after="0" w:line="240" w:lineRule="auto"/>
              <w:ind w:left="29" w:firstLine="425"/>
              <w:jc w:val="both"/>
              <w:rPr>
                <w:rFonts w:ascii="PT Astra Serif" w:eastAsia="ヒラギノ角ゴ Pro W3" w:hAnsi="PT Astra Serif" w:cs="Arial"/>
                <w:sz w:val="24"/>
                <w:szCs w:val="24"/>
              </w:rPr>
            </w:pPr>
            <w:r w:rsidRPr="006F1A47">
              <w:rPr>
                <w:rFonts w:ascii="PT Astra Serif" w:eastAsia="ヒラギノ角ゴ Pro W3" w:hAnsi="PT Astra Serif" w:cs="Arial"/>
                <w:sz w:val="24"/>
                <w:szCs w:val="24"/>
              </w:rPr>
              <w:t xml:space="preserve">Создание и размещение </w:t>
            </w:r>
            <w:proofErr w:type="spellStart"/>
            <w:r w:rsidRPr="006F1A47">
              <w:rPr>
                <w:rFonts w:ascii="PT Astra Serif" w:eastAsia="ヒラギノ角ゴ Pro W3" w:hAnsi="PT Astra Serif" w:cs="Arial"/>
                <w:sz w:val="24"/>
                <w:szCs w:val="24"/>
              </w:rPr>
              <w:t>рерайтового</w:t>
            </w:r>
            <w:proofErr w:type="spellEnd"/>
            <w:r w:rsidRPr="006F1A47">
              <w:rPr>
                <w:rFonts w:ascii="PT Astra Serif" w:eastAsia="ヒラギノ角ゴ Pro W3" w:hAnsi="PT Astra Serif" w:cs="Arial"/>
                <w:sz w:val="24"/>
                <w:szCs w:val="24"/>
              </w:rPr>
              <w:t xml:space="preserve"> (адаптированного) текста – не менее 26 постов в месяц для аккаунта: «VK.com».</w:t>
            </w:r>
          </w:p>
          <w:p w14:paraId="7E381E96" w14:textId="77777777" w:rsidR="00EE29F4" w:rsidRPr="006F1A47" w:rsidRDefault="00EE29F4" w:rsidP="00EE29F4">
            <w:pPr>
              <w:widowControl w:val="0"/>
              <w:numPr>
                <w:ilvl w:val="2"/>
                <w:numId w:val="50"/>
              </w:numPr>
              <w:tabs>
                <w:tab w:val="left" w:pos="29"/>
                <w:tab w:val="left" w:pos="1134"/>
              </w:tabs>
              <w:autoSpaceDE w:val="0"/>
              <w:autoSpaceDN w:val="0"/>
              <w:adjustRightInd w:val="0"/>
              <w:spacing w:after="0" w:line="240" w:lineRule="auto"/>
              <w:ind w:left="29" w:firstLine="425"/>
              <w:jc w:val="both"/>
              <w:rPr>
                <w:rFonts w:ascii="PT Astra Serif" w:eastAsia="ヒラギノ角ゴ Pro W3" w:hAnsi="PT Astra Serif" w:cs="Arial"/>
                <w:sz w:val="24"/>
                <w:szCs w:val="24"/>
              </w:rPr>
            </w:pPr>
            <w:r w:rsidRPr="006F1A47">
              <w:rPr>
                <w:rFonts w:ascii="PT Astra Serif" w:eastAsia="ヒラギノ角ゴ Pro W3" w:hAnsi="PT Astra Serif" w:cs="Arial"/>
                <w:sz w:val="24"/>
                <w:szCs w:val="24"/>
              </w:rPr>
              <w:t>Размещение в аккаунтах «VK.com» и «</w:t>
            </w:r>
            <w:r w:rsidRPr="006F1A47">
              <w:rPr>
                <w:rFonts w:ascii="PT Astra Serif" w:eastAsia="ヒラギノ角ゴ Pro W3" w:hAnsi="PT Astra Serif" w:cs="Arial"/>
                <w:sz w:val="24"/>
                <w:szCs w:val="24"/>
                <w:lang w:val="en-US"/>
              </w:rPr>
              <w:t>Telegram</w:t>
            </w:r>
            <w:r w:rsidRPr="006F1A47">
              <w:rPr>
                <w:rFonts w:ascii="PT Astra Serif" w:eastAsia="ヒラギノ角ゴ Pro W3" w:hAnsi="PT Astra Serif" w:cs="Arial"/>
                <w:sz w:val="24"/>
                <w:szCs w:val="24"/>
              </w:rPr>
              <w:t>» графических изображений или фотографических снимков, предоставленных Заказчиком или созданных Исполнителем или взятых Исполнителем у третьих лиц с соблюдением авторских прав, согласованных с Заказчиком, в целях иллюстрирования текстового контента или в виде самостоятельной публикации – не менее 30 в месяц.</w:t>
            </w:r>
          </w:p>
          <w:p w14:paraId="49FA6437" w14:textId="77777777" w:rsidR="00EE29F4" w:rsidRPr="006F1A47" w:rsidRDefault="00EE29F4" w:rsidP="00EE29F4">
            <w:pPr>
              <w:widowControl w:val="0"/>
              <w:numPr>
                <w:ilvl w:val="2"/>
                <w:numId w:val="50"/>
              </w:numPr>
              <w:tabs>
                <w:tab w:val="left" w:pos="29"/>
                <w:tab w:val="left" w:pos="1134"/>
              </w:tabs>
              <w:autoSpaceDE w:val="0"/>
              <w:autoSpaceDN w:val="0"/>
              <w:adjustRightInd w:val="0"/>
              <w:spacing w:after="0" w:line="240" w:lineRule="auto"/>
              <w:ind w:left="29" w:firstLine="425"/>
              <w:jc w:val="both"/>
              <w:rPr>
                <w:rFonts w:ascii="PT Astra Serif" w:eastAsia="ヒラギノ角ゴ Pro W3" w:hAnsi="PT Astra Serif" w:cs="Arial"/>
                <w:sz w:val="24"/>
                <w:szCs w:val="24"/>
              </w:rPr>
            </w:pPr>
            <w:r w:rsidRPr="006F1A47">
              <w:rPr>
                <w:rFonts w:ascii="PT Astra Serif" w:eastAsia="ヒラギノ角ゴ Pro W3" w:hAnsi="PT Astra Serif" w:cs="Arial"/>
                <w:sz w:val="24"/>
                <w:szCs w:val="24"/>
              </w:rPr>
              <w:t>Размещение на площадке «Дзен» графических изображений или фотографических снимков, предоставленных Заказчиком или созданных Исполнителем или взятых Исполнителем у третьих лиц с соблюдением авторских прав, согласованных с Заказчиком, в целях иллюстрирования текстового контента – не менее 15 в месяц.</w:t>
            </w:r>
          </w:p>
          <w:p w14:paraId="25E37869" w14:textId="77777777" w:rsidR="00EE29F4" w:rsidRPr="006F1A47" w:rsidRDefault="00EE29F4" w:rsidP="00EE29F4">
            <w:pPr>
              <w:widowControl w:val="0"/>
              <w:numPr>
                <w:ilvl w:val="2"/>
                <w:numId w:val="50"/>
              </w:numPr>
              <w:tabs>
                <w:tab w:val="left" w:pos="29"/>
                <w:tab w:val="left" w:pos="1134"/>
              </w:tabs>
              <w:autoSpaceDE w:val="0"/>
              <w:autoSpaceDN w:val="0"/>
              <w:adjustRightInd w:val="0"/>
              <w:spacing w:after="0" w:line="240" w:lineRule="auto"/>
              <w:ind w:left="29" w:firstLine="425"/>
              <w:jc w:val="both"/>
              <w:rPr>
                <w:rFonts w:ascii="PT Astra Serif" w:eastAsia="ヒラギノ角ゴ Pro W3" w:hAnsi="PT Astra Serif" w:cs="Arial"/>
                <w:sz w:val="24"/>
                <w:szCs w:val="24"/>
              </w:rPr>
            </w:pPr>
            <w:r w:rsidRPr="006F1A47">
              <w:rPr>
                <w:rFonts w:ascii="PT Astra Serif" w:eastAsia="ヒラギノ角ゴ Pro W3" w:hAnsi="PT Astra Serif" w:cs="Arial"/>
                <w:sz w:val="24"/>
                <w:szCs w:val="24"/>
              </w:rPr>
              <w:t>Размещение во всех аккаунтах видеоматериалов (видеороликов), созданных Исполнителем индивидуально или на основе материалов, предоставленных Заказчиком, адаптированных (в том числе по хронометражу) для публикации, – не менее 12 раз в период действия Договора.</w:t>
            </w:r>
          </w:p>
          <w:p w14:paraId="228F133C" w14:textId="77777777" w:rsidR="00EE29F4" w:rsidRPr="006F1A47" w:rsidRDefault="00EE29F4" w:rsidP="00EE29F4">
            <w:pPr>
              <w:widowControl w:val="0"/>
              <w:numPr>
                <w:ilvl w:val="2"/>
                <w:numId w:val="50"/>
              </w:numPr>
              <w:tabs>
                <w:tab w:val="left" w:pos="29"/>
              </w:tabs>
              <w:autoSpaceDE w:val="0"/>
              <w:autoSpaceDN w:val="0"/>
              <w:adjustRightInd w:val="0"/>
              <w:spacing w:after="0" w:line="240" w:lineRule="auto"/>
              <w:ind w:left="29" w:firstLine="425"/>
              <w:jc w:val="both"/>
              <w:rPr>
                <w:rFonts w:ascii="PT Astra Serif" w:eastAsia="ヒラギノ角ゴ Pro W3" w:hAnsi="PT Astra Serif" w:cs="Arial"/>
                <w:sz w:val="24"/>
                <w:szCs w:val="24"/>
              </w:rPr>
            </w:pPr>
            <w:r w:rsidRPr="006F1A47">
              <w:rPr>
                <w:rFonts w:ascii="PT Astra Serif" w:eastAsia="ヒラギノ角ゴ Pro W3" w:hAnsi="PT Astra Serif" w:cs="Arial"/>
                <w:sz w:val="24"/>
                <w:szCs w:val="24"/>
              </w:rPr>
              <w:t>Модерация аккаунтов Заказчика (ответы на вопросы участников и подписчиков аккаунтов Заказчика, содержательное общение, удаление спама и сообщений, содержащих информацию, противоречащую законодательству РФ): проверка всех аккаунтов Заказчика на предмет новых сообщений, вопросов или комментариев пользователей – не менее одного раза в 5 часов по будням и не менее одного раза в день по выходным и праздничным дням.</w:t>
            </w:r>
          </w:p>
          <w:p w14:paraId="65E1BC63" w14:textId="77777777" w:rsidR="00EE29F4" w:rsidRPr="006F1A47" w:rsidRDefault="00EE29F4" w:rsidP="00EE29F4">
            <w:pPr>
              <w:widowControl w:val="0"/>
              <w:numPr>
                <w:ilvl w:val="2"/>
                <w:numId w:val="50"/>
              </w:numPr>
              <w:tabs>
                <w:tab w:val="left" w:pos="29"/>
              </w:tabs>
              <w:autoSpaceDE w:val="0"/>
              <w:autoSpaceDN w:val="0"/>
              <w:adjustRightInd w:val="0"/>
              <w:spacing w:after="0" w:line="240" w:lineRule="auto"/>
              <w:ind w:left="29" w:firstLine="425"/>
              <w:jc w:val="both"/>
              <w:rPr>
                <w:rFonts w:ascii="PT Astra Serif" w:eastAsia="ヒラギノ角ゴ Pro W3" w:hAnsi="PT Astra Serif" w:cs="Arial"/>
                <w:sz w:val="24"/>
                <w:szCs w:val="24"/>
              </w:rPr>
            </w:pPr>
            <w:r w:rsidRPr="006F1A47">
              <w:rPr>
                <w:rFonts w:ascii="PT Astra Serif" w:eastAsia="ヒラギノ角ゴ Pro W3" w:hAnsi="PT Astra Serif" w:cs="Arial"/>
                <w:sz w:val="24"/>
                <w:szCs w:val="24"/>
              </w:rPr>
              <w:t xml:space="preserve">Редизайн каждого аккаунта Заказчика по его запросу не более 3-х раз в период действия договора, </w:t>
            </w:r>
            <w:r w:rsidRPr="006F1A47">
              <w:rPr>
                <w:rFonts w:ascii="PT Astra Serif" w:eastAsia="ヒラギノ角ゴ Pro W3" w:hAnsi="PT Astra Serif" w:cs="Arial"/>
                <w:sz w:val="24"/>
                <w:szCs w:val="24"/>
              </w:rPr>
              <w:lastRenderedPageBreak/>
              <w:t>включая создание и размещение кавера/обложки и оформления сообщества (не менее 3 вариантов на выбор).</w:t>
            </w:r>
          </w:p>
        </w:tc>
      </w:tr>
      <w:tr w:rsidR="00EE29F4" w:rsidRPr="006F1A47" w14:paraId="712D0E74" w14:textId="77777777" w:rsidTr="007C2DC3">
        <w:tc>
          <w:tcPr>
            <w:tcW w:w="4113" w:type="dxa"/>
            <w:tcBorders>
              <w:top w:val="single" w:sz="4" w:space="0" w:color="auto"/>
              <w:left w:val="single" w:sz="4" w:space="0" w:color="auto"/>
              <w:bottom w:val="single" w:sz="4" w:space="0" w:color="auto"/>
              <w:right w:val="single" w:sz="4" w:space="0" w:color="auto"/>
            </w:tcBorders>
          </w:tcPr>
          <w:p w14:paraId="7C2E2922" w14:textId="77777777" w:rsidR="00EE29F4" w:rsidRPr="006F1A47" w:rsidRDefault="00EE29F4" w:rsidP="00EE29F4">
            <w:pPr>
              <w:widowControl w:val="0"/>
              <w:numPr>
                <w:ilvl w:val="1"/>
                <w:numId w:val="50"/>
              </w:numPr>
              <w:tabs>
                <w:tab w:val="left" w:pos="0"/>
              </w:tabs>
              <w:autoSpaceDE w:val="0"/>
              <w:autoSpaceDN w:val="0"/>
              <w:adjustRightInd w:val="0"/>
              <w:spacing w:after="0" w:line="240" w:lineRule="auto"/>
              <w:ind w:left="34" w:firstLine="0"/>
              <w:jc w:val="both"/>
              <w:rPr>
                <w:rFonts w:ascii="PT Astra Serif" w:eastAsia="ヒラギノ角ゴ Pro W3" w:hAnsi="PT Astra Serif" w:cs="Arial"/>
                <w:sz w:val="24"/>
                <w:szCs w:val="24"/>
              </w:rPr>
            </w:pPr>
            <w:r w:rsidRPr="006F1A47">
              <w:rPr>
                <w:rFonts w:ascii="PT Astra Serif" w:eastAsia="ヒラギノ角ゴ Pro W3" w:hAnsi="PT Astra Serif" w:cs="Arial"/>
                <w:sz w:val="24"/>
                <w:szCs w:val="24"/>
              </w:rPr>
              <w:lastRenderedPageBreak/>
              <w:t>Аналитический отчет.</w:t>
            </w:r>
          </w:p>
          <w:p w14:paraId="11ECE6B4" w14:textId="77777777" w:rsidR="00EE29F4" w:rsidRPr="006F1A47" w:rsidRDefault="00EE29F4" w:rsidP="007C2DC3">
            <w:pPr>
              <w:widowControl w:val="0"/>
              <w:autoSpaceDE w:val="0"/>
              <w:autoSpaceDN w:val="0"/>
              <w:spacing w:after="0" w:line="240" w:lineRule="auto"/>
              <w:ind w:left="34"/>
              <w:contextualSpacing/>
              <w:rPr>
                <w:rFonts w:ascii="PT Astra Serif" w:hAnsi="PT Astra Serif"/>
                <w:sz w:val="24"/>
                <w:szCs w:val="24"/>
              </w:rPr>
            </w:pPr>
          </w:p>
        </w:tc>
        <w:tc>
          <w:tcPr>
            <w:tcW w:w="6237" w:type="dxa"/>
            <w:tcBorders>
              <w:top w:val="single" w:sz="4" w:space="0" w:color="auto"/>
              <w:left w:val="single" w:sz="4" w:space="0" w:color="auto"/>
              <w:bottom w:val="single" w:sz="4" w:space="0" w:color="auto"/>
              <w:right w:val="single" w:sz="4" w:space="0" w:color="auto"/>
            </w:tcBorders>
            <w:hideMark/>
          </w:tcPr>
          <w:p w14:paraId="485B49DA" w14:textId="77777777" w:rsidR="00EE29F4" w:rsidRPr="006F1A47" w:rsidRDefault="00EE29F4" w:rsidP="00EE29F4">
            <w:pPr>
              <w:widowControl w:val="0"/>
              <w:numPr>
                <w:ilvl w:val="2"/>
                <w:numId w:val="50"/>
              </w:numPr>
              <w:tabs>
                <w:tab w:val="left" w:pos="0"/>
                <w:tab w:val="left" w:pos="29"/>
              </w:tabs>
              <w:autoSpaceDE w:val="0"/>
              <w:autoSpaceDN w:val="0"/>
              <w:adjustRightInd w:val="0"/>
              <w:spacing w:after="0" w:line="240" w:lineRule="auto"/>
              <w:ind w:left="29" w:firstLine="425"/>
              <w:jc w:val="both"/>
              <w:rPr>
                <w:rFonts w:ascii="PT Astra Serif" w:eastAsia="ヒラギノ角ゴ Pro W3" w:hAnsi="PT Astra Serif" w:cs="Arial"/>
                <w:sz w:val="24"/>
                <w:szCs w:val="24"/>
              </w:rPr>
            </w:pPr>
            <w:r w:rsidRPr="006F1A47">
              <w:rPr>
                <w:rFonts w:ascii="PT Astra Serif" w:eastAsia="ヒラギノ角ゴ Pro W3" w:hAnsi="PT Astra Serif" w:cs="Arial"/>
                <w:sz w:val="24"/>
                <w:szCs w:val="24"/>
              </w:rPr>
              <w:t>По итогам оказания Услуг Исполнитель готовит и предоставляет итоговый аналитический отчет, включающий анализ состояния аккаунтов Заказчика к моменту оказания всех перечисленных Услуг.</w:t>
            </w:r>
          </w:p>
        </w:tc>
      </w:tr>
      <w:tr w:rsidR="00EE29F4" w:rsidRPr="006F1A47" w14:paraId="068B7A91" w14:textId="77777777" w:rsidTr="007C2DC3">
        <w:tc>
          <w:tcPr>
            <w:tcW w:w="10350" w:type="dxa"/>
            <w:gridSpan w:val="2"/>
            <w:tcBorders>
              <w:top w:val="single" w:sz="4" w:space="0" w:color="auto"/>
              <w:left w:val="single" w:sz="4" w:space="0" w:color="auto"/>
              <w:bottom w:val="single" w:sz="4" w:space="0" w:color="auto"/>
              <w:right w:val="single" w:sz="4" w:space="0" w:color="auto"/>
            </w:tcBorders>
            <w:hideMark/>
          </w:tcPr>
          <w:p w14:paraId="6890654F" w14:textId="77777777" w:rsidR="00EE29F4" w:rsidRPr="006F1A47" w:rsidRDefault="00EE29F4" w:rsidP="00EE29F4">
            <w:pPr>
              <w:widowControl w:val="0"/>
              <w:numPr>
                <w:ilvl w:val="0"/>
                <w:numId w:val="50"/>
              </w:numPr>
              <w:autoSpaceDE w:val="0"/>
              <w:autoSpaceDN w:val="0"/>
              <w:spacing w:after="0" w:line="240" w:lineRule="auto"/>
              <w:ind w:left="34" w:firstLine="0"/>
              <w:contextualSpacing/>
              <w:jc w:val="center"/>
              <w:rPr>
                <w:rFonts w:ascii="PT Astra Serif" w:hAnsi="PT Astra Serif"/>
                <w:b/>
                <w:sz w:val="24"/>
                <w:szCs w:val="24"/>
              </w:rPr>
            </w:pPr>
            <w:r w:rsidRPr="006F1A47">
              <w:rPr>
                <w:rFonts w:ascii="PT Astra Serif" w:hAnsi="PT Astra Serif"/>
                <w:b/>
                <w:sz w:val="24"/>
                <w:szCs w:val="24"/>
              </w:rPr>
              <w:t>Требования к оказанию услуг</w:t>
            </w:r>
          </w:p>
        </w:tc>
      </w:tr>
      <w:tr w:rsidR="00EE29F4" w:rsidRPr="006F1A47" w14:paraId="1876739C" w14:textId="77777777" w:rsidTr="007C2DC3">
        <w:tc>
          <w:tcPr>
            <w:tcW w:w="4113" w:type="dxa"/>
            <w:tcBorders>
              <w:top w:val="single" w:sz="4" w:space="0" w:color="auto"/>
              <w:left w:val="single" w:sz="4" w:space="0" w:color="auto"/>
              <w:bottom w:val="single" w:sz="4" w:space="0" w:color="auto"/>
              <w:right w:val="single" w:sz="4" w:space="0" w:color="auto"/>
            </w:tcBorders>
            <w:hideMark/>
          </w:tcPr>
          <w:p w14:paraId="2FE9D19C" w14:textId="77777777" w:rsidR="00EE29F4" w:rsidRPr="006F1A47" w:rsidRDefault="00EE29F4" w:rsidP="00EE29F4">
            <w:pPr>
              <w:numPr>
                <w:ilvl w:val="1"/>
                <w:numId w:val="50"/>
              </w:numPr>
              <w:spacing w:after="0" w:line="240" w:lineRule="auto"/>
              <w:ind w:left="34" w:firstLine="0"/>
              <w:jc w:val="both"/>
              <w:rPr>
                <w:rFonts w:ascii="PT Astra Serif" w:hAnsi="PT Astra Serif"/>
                <w:sz w:val="24"/>
                <w:szCs w:val="24"/>
              </w:rPr>
            </w:pPr>
            <w:r w:rsidRPr="006F1A47">
              <w:rPr>
                <w:rFonts w:ascii="PT Astra Serif" w:eastAsia="ヒラギノ角ゴ Pro W3" w:hAnsi="PT Astra Serif" w:cs="Arial"/>
                <w:sz w:val="24"/>
                <w:szCs w:val="24"/>
                <w:lang w:eastAsia="ru-RU"/>
              </w:rPr>
              <w:t>Анализ аккаунтов российских туристских информационных ресурсов «</w:t>
            </w:r>
            <w:proofErr w:type="spellStart"/>
            <w:r w:rsidRPr="006F1A47">
              <w:rPr>
                <w:rFonts w:ascii="PT Astra Serif" w:eastAsia="ヒラギノ角ゴ Pro W3" w:hAnsi="PT Astra Serif" w:cs="Arial"/>
                <w:sz w:val="24"/>
                <w:szCs w:val="24"/>
                <w:lang w:val="en-US" w:eastAsia="ru-RU"/>
              </w:rPr>
              <w:t>VisitTyumen</w:t>
            </w:r>
            <w:proofErr w:type="spellEnd"/>
            <w:r w:rsidRPr="006F1A47">
              <w:rPr>
                <w:rFonts w:ascii="PT Astra Serif" w:eastAsia="ヒラギノ角ゴ Pro W3" w:hAnsi="PT Astra Serif" w:cs="Arial"/>
                <w:sz w:val="24"/>
                <w:szCs w:val="24"/>
                <w:lang w:eastAsia="ru-RU"/>
              </w:rPr>
              <w:t>», «</w:t>
            </w:r>
            <w:proofErr w:type="spellStart"/>
            <w:r w:rsidRPr="006F1A47">
              <w:rPr>
                <w:rFonts w:ascii="PT Astra Serif" w:eastAsia="ヒラギノ角ゴ Pro W3" w:hAnsi="PT Astra Serif" w:cs="Arial"/>
                <w:sz w:val="24"/>
                <w:szCs w:val="24"/>
                <w:lang w:val="en-US" w:eastAsia="ru-RU"/>
              </w:rPr>
              <w:t>VisitYamal</w:t>
            </w:r>
            <w:proofErr w:type="spellEnd"/>
            <w:r w:rsidRPr="006F1A47">
              <w:rPr>
                <w:rFonts w:ascii="PT Astra Serif" w:eastAsia="ヒラギノ角ゴ Pro W3" w:hAnsi="PT Astra Serif" w:cs="Arial"/>
                <w:sz w:val="24"/>
                <w:szCs w:val="24"/>
                <w:lang w:eastAsia="ru-RU"/>
              </w:rPr>
              <w:t>» для выявления эффективных инструментов и практик продвижения в целях их адаптирования к аккаунтам Заказчика.</w:t>
            </w:r>
          </w:p>
        </w:tc>
        <w:tc>
          <w:tcPr>
            <w:tcW w:w="6237" w:type="dxa"/>
            <w:tcBorders>
              <w:top w:val="single" w:sz="4" w:space="0" w:color="auto"/>
              <w:left w:val="single" w:sz="4" w:space="0" w:color="auto"/>
              <w:bottom w:val="single" w:sz="4" w:space="0" w:color="auto"/>
              <w:right w:val="single" w:sz="4" w:space="0" w:color="auto"/>
            </w:tcBorders>
            <w:hideMark/>
          </w:tcPr>
          <w:p w14:paraId="381B2BB5" w14:textId="77777777" w:rsidR="00EE29F4" w:rsidRPr="006F1A47" w:rsidRDefault="00EE29F4" w:rsidP="00EE29F4">
            <w:pPr>
              <w:numPr>
                <w:ilvl w:val="2"/>
                <w:numId w:val="50"/>
              </w:numPr>
              <w:spacing w:after="0" w:line="240" w:lineRule="auto"/>
              <w:ind w:left="29" w:firstLine="425"/>
              <w:jc w:val="both"/>
              <w:rPr>
                <w:rFonts w:ascii="PT Astra Serif" w:eastAsia="ヒラギノ角ゴ Pro W3" w:hAnsi="PT Astra Serif" w:cs="Arial"/>
                <w:sz w:val="24"/>
                <w:szCs w:val="24"/>
                <w:lang w:eastAsia="ru-RU"/>
              </w:rPr>
            </w:pPr>
            <w:r w:rsidRPr="006F1A47">
              <w:rPr>
                <w:rFonts w:ascii="PT Astra Serif" w:eastAsia="ヒラギノ角ゴ Pro W3" w:hAnsi="PT Astra Serif" w:cs="Arial"/>
                <w:sz w:val="24"/>
                <w:szCs w:val="24"/>
                <w:lang w:eastAsia="ru-RU"/>
              </w:rPr>
              <w:t>Создание портрета целевой аудитории Заказчика в социальных сетях, для каждой социальной сети отдельно.</w:t>
            </w:r>
          </w:p>
          <w:p w14:paraId="05689706" w14:textId="77777777" w:rsidR="00EE29F4" w:rsidRPr="006F1A47" w:rsidRDefault="00EE29F4" w:rsidP="00EE29F4">
            <w:pPr>
              <w:numPr>
                <w:ilvl w:val="2"/>
                <w:numId w:val="50"/>
              </w:numPr>
              <w:spacing w:after="0" w:line="240" w:lineRule="auto"/>
              <w:ind w:left="29" w:firstLine="425"/>
              <w:jc w:val="both"/>
              <w:rPr>
                <w:rFonts w:ascii="PT Astra Serif" w:eastAsia="ヒラギノ角ゴ Pro W3" w:hAnsi="PT Astra Serif" w:cs="Arial"/>
                <w:sz w:val="24"/>
                <w:szCs w:val="24"/>
                <w:lang w:eastAsia="ru-RU"/>
              </w:rPr>
            </w:pPr>
            <w:r w:rsidRPr="006F1A47">
              <w:rPr>
                <w:rFonts w:ascii="PT Astra Serif" w:eastAsia="ヒラギノ角ゴ Pro W3" w:hAnsi="PT Astra Serif" w:cs="Arial"/>
                <w:sz w:val="24"/>
                <w:szCs w:val="24"/>
                <w:lang w:eastAsia="ru-RU"/>
              </w:rPr>
              <w:t>Анализ реакции аудитории социальных сетей на контент аккаунтов Заказчика, выявление наиболее и наименее популярных категорий контента, разработка рекомендаций по оптимизации контентной политики на основе полученных данных.</w:t>
            </w:r>
          </w:p>
        </w:tc>
      </w:tr>
      <w:tr w:rsidR="00EE29F4" w:rsidRPr="006F1A47" w14:paraId="33EC600B" w14:textId="77777777" w:rsidTr="007C2DC3">
        <w:tc>
          <w:tcPr>
            <w:tcW w:w="4113" w:type="dxa"/>
            <w:tcBorders>
              <w:top w:val="single" w:sz="4" w:space="0" w:color="auto"/>
              <w:left w:val="single" w:sz="4" w:space="0" w:color="auto"/>
              <w:bottom w:val="single" w:sz="4" w:space="0" w:color="auto"/>
              <w:right w:val="single" w:sz="4" w:space="0" w:color="auto"/>
            </w:tcBorders>
            <w:hideMark/>
          </w:tcPr>
          <w:p w14:paraId="133DE484" w14:textId="77777777" w:rsidR="00EE29F4" w:rsidRPr="006F1A47" w:rsidRDefault="00EE29F4" w:rsidP="00EE29F4">
            <w:pPr>
              <w:numPr>
                <w:ilvl w:val="1"/>
                <w:numId w:val="50"/>
              </w:numPr>
              <w:spacing w:after="0" w:line="240" w:lineRule="auto"/>
              <w:ind w:left="34" w:firstLine="0"/>
              <w:jc w:val="both"/>
              <w:rPr>
                <w:rFonts w:ascii="PT Astra Serif" w:eastAsia="ヒラギノ角ゴ Pro W3" w:hAnsi="PT Astra Serif" w:cs="Arial"/>
                <w:sz w:val="24"/>
                <w:szCs w:val="24"/>
                <w:lang w:eastAsia="ru-RU"/>
              </w:rPr>
            </w:pPr>
            <w:r w:rsidRPr="006F1A47">
              <w:rPr>
                <w:rFonts w:ascii="PT Astra Serif" w:eastAsia="ヒラギノ角ゴ Pro W3" w:hAnsi="PT Astra Serif" w:cs="Arial"/>
                <w:sz w:val="24"/>
                <w:szCs w:val="24"/>
                <w:lang w:eastAsia="ru-RU"/>
              </w:rPr>
              <w:t>Разработка контентной политики.</w:t>
            </w:r>
          </w:p>
        </w:tc>
        <w:tc>
          <w:tcPr>
            <w:tcW w:w="6237" w:type="dxa"/>
            <w:tcBorders>
              <w:top w:val="single" w:sz="4" w:space="0" w:color="auto"/>
              <w:left w:val="single" w:sz="4" w:space="0" w:color="auto"/>
              <w:bottom w:val="single" w:sz="4" w:space="0" w:color="auto"/>
              <w:right w:val="single" w:sz="4" w:space="0" w:color="auto"/>
            </w:tcBorders>
            <w:hideMark/>
          </w:tcPr>
          <w:p w14:paraId="48746250" w14:textId="77777777" w:rsidR="00EE29F4" w:rsidRPr="006F1A47" w:rsidRDefault="00EE29F4" w:rsidP="00EE29F4">
            <w:pPr>
              <w:numPr>
                <w:ilvl w:val="2"/>
                <w:numId w:val="50"/>
              </w:numPr>
              <w:spacing w:after="0" w:line="240" w:lineRule="auto"/>
              <w:ind w:left="29" w:firstLine="425"/>
              <w:jc w:val="both"/>
              <w:rPr>
                <w:rFonts w:ascii="PT Astra Serif" w:eastAsia="ヒラギノ角ゴ Pro W3" w:hAnsi="PT Astra Serif" w:cs="Arial"/>
                <w:sz w:val="24"/>
                <w:szCs w:val="24"/>
                <w:lang w:eastAsia="ru-RU"/>
              </w:rPr>
            </w:pPr>
            <w:r w:rsidRPr="006F1A47">
              <w:rPr>
                <w:rFonts w:ascii="PT Astra Serif" w:eastAsia="ヒラギノ角ゴ Pro W3" w:hAnsi="PT Astra Serif" w:cs="Arial"/>
                <w:sz w:val="24"/>
                <w:szCs w:val="24"/>
                <w:lang w:eastAsia="ru-RU"/>
              </w:rPr>
              <w:t xml:space="preserve">Информационное и техническое сопровождение аккаунтов Заказчика в указанных социальных сетях должно осуществляться в соответствии с разработанной Исполнителем контентной политикой – документом, согласованным с Заказчиком и регламентирующим деятельность аккаунтов Заказчика </w:t>
            </w:r>
            <w:r w:rsidRPr="006F1A47">
              <w:rPr>
                <w:rFonts w:ascii="PT Astra Serif" w:eastAsia="ヒラギノ角ゴ Pro W3" w:hAnsi="PT Astra Serif"/>
                <w:sz w:val="24"/>
                <w:szCs w:val="24"/>
              </w:rPr>
              <w:t>в информационно-телекоммуникационной сети «Интернет»</w:t>
            </w:r>
            <w:r w:rsidRPr="006F1A47">
              <w:rPr>
                <w:rFonts w:ascii="PT Astra Serif" w:eastAsia="ヒラギノ角ゴ Pro W3" w:hAnsi="PT Astra Serif" w:cs="Arial"/>
                <w:sz w:val="24"/>
                <w:szCs w:val="24"/>
                <w:lang w:eastAsia="ru-RU"/>
              </w:rPr>
              <w:t>, включающим в себя политику хештегов и общие правила коммуникации аккаунтов Заказчика с аудиторией. При этом для каждой из указанных выше социальной сети может быть разработана как своя контентная политика с учетом особенностей отдельно взятой социальной сети и ее аудитории, так и общая контентная политика для всех социальных сетей.</w:t>
            </w:r>
          </w:p>
        </w:tc>
      </w:tr>
      <w:tr w:rsidR="00EE29F4" w:rsidRPr="006F1A47" w14:paraId="25FF2969" w14:textId="77777777" w:rsidTr="007C2DC3">
        <w:tc>
          <w:tcPr>
            <w:tcW w:w="4113" w:type="dxa"/>
            <w:tcBorders>
              <w:top w:val="single" w:sz="4" w:space="0" w:color="auto"/>
              <w:left w:val="single" w:sz="4" w:space="0" w:color="auto"/>
              <w:bottom w:val="single" w:sz="4" w:space="0" w:color="auto"/>
              <w:right w:val="single" w:sz="4" w:space="0" w:color="auto"/>
            </w:tcBorders>
            <w:hideMark/>
          </w:tcPr>
          <w:p w14:paraId="0E2D5CB1" w14:textId="77777777" w:rsidR="00EE29F4" w:rsidRPr="006F1A47" w:rsidRDefault="00EE29F4" w:rsidP="00EE29F4">
            <w:pPr>
              <w:widowControl w:val="0"/>
              <w:numPr>
                <w:ilvl w:val="1"/>
                <w:numId w:val="50"/>
              </w:numPr>
              <w:autoSpaceDE w:val="0"/>
              <w:autoSpaceDN w:val="0"/>
              <w:spacing w:after="0" w:line="240" w:lineRule="auto"/>
              <w:ind w:left="34" w:firstLine="0"/>
              <w:contextualSpacing/>
              <w:rPr>
                <w:rFonts w:ascii="PT Astra Serif" w:hAnsi="PT Astra Serif"/>
                <w:sz w:val="24"/>
                <w:szCs w:val="24"/>
              </w:rPr>
            </w:pPr>
            <w:r w:rsidRPr="006F1A47">
              <w:rPr>
                <w:rFonts w:ascii="PT Astra Serif" w:eastAsia="ヒラギノ角ゴ Pro W3" w:hAnsi="PT Astra Serif" w:cs="Arial"/>
                <w:sz w:val="24"/>
                <w:szCs w:val="24"/>
                <w:lang w:eastAsia="ru-RU"/>
              </w:rPr>
              <w:t>Требования к сопровождению аккаунтов Заказчика</w:t>
            </w:r>
          </w:p>
        </w:tc>
        <w:tc>
          <w:tcPr>
            <w:tcW w:w="6237" w:type="dxa"/>
            <w:tcBorders>
              <w:top w:val="single" w:sz="4" w:space="0" w:color="auto"/>
              <w:left w:val="single" w:sz="4" w:space="0" w:color="auto"/>
              <w:bottom w:val="single" w:sz="4" w:space="0" w:color="auto"/>
              <w:right w:val="single" w:sz="4" w:space="0" w:color="auto"/>
            </w:tcBorders>
            <w:hideMark/>
          </w:tcPr>
          <w:p w14:paraId="7D49ABD8" w14:textId="77777777" w:rsidR="00EE29F4" w:rsidRPr="006F1A47" w:rsidRDefault="00EE29F4" w:rsidP="007C2DC3">
            <w:pPr>
              <w:spacing w:after="0" w:line="240" w:lineRule="auto"/>
              <w:ind w:firstLine="454"/>
              <w:jc w:val="both"/>
              <w:rPr>
                <w:rFonts w:ascii="PT Astra Serif" w:eastAsia="ヒラギノ角ゴ Pro W3" w:hAnsi="PT Astra Serif" w:cs="Arial"/>
                <w:sz w:val="24"/>
                <w:szCs w:val="24"/>
                <w:lang w:eastAsia="ru-RU"/>
              </w:rPr>
            </w:pPr>
            <w:r w:rsidRPr="006F1A47">
              <w:rPr>
                <w:rFonts w:ascii="PT Astra Serif" w:eastAsia="ヒラギノ角ゴ Pro W3" w:hAnsi="PT Astra Serif" w:cs="Arial"/>
                <w:b/>
                <w:bCs/>
                <w:sz w:val="24"/>
                <w:szCs w:val="24"/>
                <w:lang w:eastAsia="ru-RU"/>
              </w:rPr>
              <w:t>5.3.1.</w:t>
            </w:r>
            <w:r w:rsidRPr="006F1A47">
              <w:rPr>
                <w:rFonts w:ascii="PT Astra Serif" w:eastAsia="ヒラギノ角ゴ Pro W3" w:hAnsi="PT Astra Serif" w:cs="Arial"/>
                <w:sz w:val="24"/>
                <w:szCs w:val="24"/>
                <w:lang w:eastAsia="ru-RU"/>
              </w:rPr>
              <w:t xml:space="preserve"> Сопровождение каждого аккаунта Заказчика должно осуществляться специалистами Исполнителя, выделенными для решения данных задач и обладающих соответствующими компетенциями, в </w:t>
            </w:r>
            <w:r w:rsidRPr="006F1A47">
              <w:rPr>
                <w:rFonts w:ascii="PT Astra Serif" w:eastAsia="ヒラギノ角ゴ Pro W3" w:hAnsi="PT Astra Serif" w:cs="Arial"/>
                <w:color w:val="000000"/>
                <w:sz w:val="24"/>
                <w:szCs w:val="24"/>
                <w:lang w:eastAsia="ru-RU"/>
              </w:rPr>
              <w:t>соответствии</w:t>
            </w:r>
            <w:r w:rsidRPr="006F1A47">
              <w:rPr>
                <w:rFonts w:ascii="PT Astra Serif" w:eastAsia="ヒラギノ角ゴ Pro W3" w:hAnsi="PT Astra Serif" w:cs="Arial"/>
                <w:sz w:val="24"/>
                <w:szCs w:val="24"/>
                <w:lang w:eastAsia="ru-RU"/>
              </w:rPr>
              <w:t xml:space="preserve"> с разработанной контентной политикой, согласно требованиям, указанным в п. 5.2.1. Технического задания, и должно включать в себя выполнение следующих действий со стороны Исполнителя:</w:t>
            </w:r>
          </w:p>
          <w:p w14:paraId="0E526A7E" w14:textId="77777777" w:rsidR="00EE29F4" w:rsidRPr="006F1A47" w:rsidRDefault="00EE29F4" w:rsidP="007C2DC3">
            <w:pPr>
              <w:spacing w:after="0" w:line="240" w:lineRule="auto"/>
              <w:ind w:firstLine="458"/>
              <w:jc w:val="both"/>
              <w:rPr>
                <w:rFonts w:ascii="PT Astra Serif" w:eastAsia="ヒラギノ角ゴ Pro W3" w:hAnsi="PT Astra Serif" w:cs="Arial"/>
                <w:sz w:val="24"/>
                <w:szCs w:val="24"/>
                <w:lang w:eastAsia="ru-RU"/>
              </w:rPr>
            </w:pPr>
            <w:r w:rsidRPr="006F1A47">
              <w:rPr>
                <w:rFonts w:ascii="PT Astra Serif" w:eastAsia="ヒラギノ角ゴ Pro W3" w:hAnsi="PT Astra Serif" w:cs="Arial"/>
                <w:sz w:val="24"/>
                <w:szCs w:val="24"/>
                <w:lang w:eastAsia="ru-RU"/>
              </w:rPr>
              <w:t>- подготовка ежемесячных контент-планов, предполагающих размещение адаптированных для социальных сетей постов, созданных Исполнителем самостоятельно, в том числе по темам, предложенным Заказчиком, а также создание Исполнителем уникального контента и создание дополнительных ситуативных постов по требованию Заказчика;</w:t>
            </w:r>
          </w:p>
          <w:p w14:paraId="0ACC2258" w14:textId="77777777" w:rsidR="00EE29F4" w:rsidRPr="006F1A47" w:rsidRDefault="00EE29F4" w:rsidP="007C2DC3">
            <w:pPr>
              <w:spacing w:after="0" w:line="240" w:lineRule="auto"/>
              <w:ind w:firstLine="458"/>
              <w:jc w:val="both"/>
              <w:rPr>
                <w:rFonts w:ascii="PT Astra Serif" w:eastAsia="ヒラギノ角ゴ Pro W3" w:hAnsi="PT Astra Serif" w:cs="Arial"/>
                <w:sz w:val="24"/>
                <w:szCs w:val="24"/>
                <w:lang w:eastAsia="ru-RU"/>
              </w:rPr>
            </w:pPr>
            <w:r w:rsidRPr="006F1A47">
              <w:rPr>
                <w:rFonts w:ascii="PT Astra Serif" w:eastAsia="ヒラギノ角ゴ Pro W3" w:hAnsi="PT Astra Serif" w:cs="Arial"/>
                <w:sz w:val="24"/>
                <w:szCs w:val="24"/>
                <w:lang w:eastAsia="ru-RU"/>
              </w:rPr>
              <w:t>- размещение и создание по требованию Заказчика изображений, иллюстрирующих тексты постов, как ситуативных, так и постов в рамках контент-планов;</w:t>
            </w:r>
          </w:p>
          <w:p w14:paraId="544E30C8" w14:textId="77777777" w:rsidR="00EE29F4" w:rsidRPr="006F1A47" w:rsidRDefault="00EE29F4" w:rsidP="007C2DC3">
            <w:pPr>
              <w:spacing w:after="0" w:line="240" w:lineRule="auto"/>
              <w:ind w:firstLine="458"/>
              <w:jc w:val="both"/>
              <w:rPr>
                <w:rFonts w:ascii="PT Astra Serif" w:eastAsia="ヒラギノ角ゴ Pro W3" w:hAnsi="PT Astra Serif" w:cs="Arial"/>
                <w:sz w:val="24"/>
                <w:szCs w:val="24"/>
                <w:lang w:eastAsia="ru-RU"/>
              </w:rPr>
            </w:pPr>
            <w:r w:rsidRPr="006F1A47">
              <w:rPr>
                <w:rFonts w:ascii="PT Astra Serif" w:eastAsia="ヒラギノ角ゴ Pro W3" w:hAnsi="PT Astra Serif" w:cs="Arial"/>
                <w:sz w:val="24"/>
                <w:szCs w:val="24"/>
                <w:lang w:eastAsia="ru-RU"/>
              </w:rPr>
              <w:t>- корректура всех публикуемых текстов;</w:t>
            </w:r>
          </w:p>
          <w:p w14:paraId="56B245F1" w14:textId="77777777" w:rsidR="00EE29F4" w:rsidRPr="006F1A47" w:rsidRDefault="00EE29F4" w:rsidP="007C2DC3">
            <w:pPr>
              <w:spacing w:after="0" w:line="240" w:lineRule="auto"/>
              <w:ind w:firstLine="458"/>
              <w:jc w:val="both"/>
              <w:rPr>
                <w:rFonts w:ascii="PT Astra Serif" w:eastAsia="ヒラギノ角ゴ Pro W3" w:hAnsi="PT Astra Serif" w:cs="Arial"/>
                <w:sz w:val="24"/>
                <w:szCs w:val="24"/>
                <w:lang w:eastAsia="ru-RU"/>
              </w:rPr>
            </w:pPr>
            <w:r w:rsidRPr="006F1A47">
              <w:rPr>
                <w:rFonts w:ascii="PT Astra Serif" w:eastAsia="ヒラギノ角ゴ Pro W3" w:hAnsi="PT Astra Serif" w:cs="Arial"/>
                <w:sz w:val="24"/>
                <w:szCs w:val="24"/>
                <w:lang w:eastAsia="ru-RU"/>
              </w:rPr>
              <w:t>- ежедневная публикация контента (публикация постов) в аккаунтах Заказчика (кроме аккаунта в «Дзен»);</w:t>
            </w:r>
          </w:p>
          <w:p w14:paraId="10320DDD" w14:textId="77777777" w:rsidR="00EE29F4" w:rsidRPr="006F1A47" w:rsidRDefault="00EE29F4" w:rsidP="007C2DC3">
            <w:pPr>
              <w:spacing w:after="0" w:line="240" w:lineRule="auto"/>
              <w:ind w:firstLine="458"/>
              <w:jc w:val="both"/>
              <w:rPr>
                <w:rFonts w:ascii="PT Astra Serif" w:eastAsia="ヒラギノ角ゴ Pro W3" w:hAnsi="PT Astra Serif" w:cs="Arial"/>
                <w:sz w:val="24"/>
                <w:szCs w:val="24"/>
                <w:lang w:eastAsia="ru-RU"/>
              </w:rPr>
            </w:pPr>
            <w:r w:rsidRPr="006F1A47">
              <w:rPr>
                <w:rFonts w:ascii="PT Astra Serif" w:eastAsia="ヒラギノ角ゴ Pro W3" w:hAnsi="PT Astra Serif" w:cs="Arial"/>
                <w:sz w:val="24"/>
                <w:szCs w:val="24"/>
                <w:lang w:eastAsia="ru-RU"/>
              </w:rPr>
              <w:t>- модерация аккаунтов Заказчика по будням, выходным и праздничным дням;</w:t>
            </w:r>
          </w:p>
          <w:p w14:paraId="6B4A8C8F" w14:textId="77777777" w:rsidR="00EE29F4" w:rsidRPr="006F1A47" w:rsidRDefault="00EE29F4" w:rsidP="007C2DC3">
            <w:pPr>
              <w:spacing w:after="0" w:line="240" w:lineRule="auto"/>
              <w:ind w:firstLine="458"/>
              <w:jc w:val="both"/>
              <w:rPr>
                <w:rFonts w:ascii="PT Astra Serif" w:eastAsia="ヒラギノ角ゴ Pro W3" w:hAnsi="PT Astra Serif" w:cs="Arial"/>
                <w:sz w:val="24"/>
                <w:szCs w:val="24"/>
                <w:lang w:eastAsia="ru-RU"/>
              </w:rPr>
            </w:pPr>
            <w:r w:rsidRPr="006F1A47">
              <w:rPr>
                <w:rFonts w:ascii="PT Astra Serif" w:eastAsia="ヒラギノ角ゴ Pro W3" w:hAnsi="PT Astra Serif" w:cs="Arial"/>
                <w:sz w:val="24"/>
                <w:szCs w:val="24"/>
                <w:lang w:eastAsia="ru-RU"/>
              </w:rPr>
              <w:lastRenderedPageBreak/>
              <w:t>- организация и проведение конкурсных активностей в аккаунтах Заказчика, включающих разработку механики конкурса, юридических правил, модерацию комментариев конкурса, подготовку и размещение конкурсных постов, подведение итогов, коммуникация с победителями.</w:t>
            </w:r>
          </w:p>
        </w:tc>
      </w:tr>
      <w:tr w:rsidR="00EE29F4" w:rsidRPr="006F1A47" w14:paraId="12FE85C5" w14:textId="77777777" w:rsidTr="007C2DC3">
        <w:tc>
          <w:tcPr>
            <w:tcW w:w="4113" w:type="dxa"/>
            <w:tcBorders>
              <w:top w:val="single" w:sz="4" w:space="0" w:color="auto"/>
              <w:left w:val="single" w:sz="4" w:space="0" w:color="auto"/>
              <w:bottom w:val="single" w:sz="4" w:space="0" w:color="auto"/>
              <w:right w:val="single" w:sz="4" w:space="0" w:color="auto"/>
            </w:tcBorders>
            <w:hideMark/>
          </w:tcPr>
          <w:p w14:paraId="48E46481" w14:textId="77777777" w:rsidR="00EE29F4" w:rsidRPr="006F1A47" w:rsidRDefault="00EE29F4" w:rsidP="00EE29F4">
            <w:pPr>
              <w:numPr>
                <w:ilvl w:val="1"/>
                <w:numId w:val="50"/>
              </w:numPr>
              <w:spacing w:after="0" w:line="240" w:lineRule="auto"/>
              <w:ind w:left="34" w:firstLine="0"/>
              <w:jc w:val="both"/>
              <w:rPr>
                <w:rFonts w:ascii="PT Astra Serif" w:eastAsia="ヒラギノ角ゴ Pro W3" w:hAnsi="PT Astra Serif" w:cs="Arial"/>
                <w:sz w:val="24"/>
                <w:szCs w:val="24"/>
                <w:lang w:eastAsia="ru-RU"/>
              </w:rPr>
            </w:pPr>
            <w:r w:rsidRPr="006F1A47">
              <w:rPr>
                <w:rFonts w:ascii="PT Astra Serif" w:eastAsia="ヒラギノ角ゴ Pro W3" w:hAnsi="PT Astra Serif" w:cs="Arial"/>
                <w:sz w:val="24"/>
                <w:szCs w:val="24"/>
                <w:lang w:eastAsia="ru-RU"/>
              </w:rPr>
              <w:lastRenderedPageBreak/>
              <w:t>Общие требования к контенту</w:t>
            </w:r>
          </w:p>
        </w:tc>
        <w:tc>
          <w:tcPr>
            <w:tcW w:w="6237" w:type="dxa"/>
            <w:tcBorders>
              <w:top w:val="single" w:sz="4" w:space="0" w:color="auto"/>
              <w:left w:val="single" w:sz="4" w:space="0" w:color="auto"/>
              <w:bottom w:val="single" w:sz="4" w:space="0" w:color="auto"/>
              <w:right w:val="single" w:sz="4" w:space="0" w:color="auto"/>
            </w:tcBorders>
            <w:hideMark/>
          </w:tcPr>
          <w:p w14:paraId="7CF08E03" w14:textId="77777777" w:rsidR="00EE29F4" w:rsidRPr="006F1A47" w:rsidRDefault="00EE29F4" w:rsidP="00EE29F4">
            <w:pPr>
              <w:numPr>
                <w:ilvl w:val="2"/>
                <w:numId w:val="50"/>
              </w:numPr>
              <w:spacing w:after="0" w:line="240" w:lineRule="auto"/>
              <w:ind w:left="0" w:firstLine="454"/>
              <w:jc w:val="both"/>
              <w:rPr>
                <w:rFonts w:ascii="PT Astra Serif" w:eastAsia="ヒラギノ角ゴ Pro W3" w:hAnsi="PT Astra Serif" w:cs="Arial"/>
                <w:sz w:val="24"/>
                <w:szCs w:val="24"/>
                <w:lang w:eastAsia="ru-RU"/>
              </w:rPr>
            </w:pPr>
            <w:r w:rsidRPr="006F1A47">
              <w:rPr>
                <w:rFonts w:ascii="PT Astra Serif" w:eastAsia="ヒラギノ角ゴ Pro W3" w:hAnsi="PT Astra Serif" w:cs="Arial"/>
                <w:sz w:val="24"/>
                <w:szCs w:val="24"/>
                <w:lang w:eastAsia="ru-RU"/>
              </w:rPr>
              <w:t>Контент, размещаемый в аккаунтах Заказчика в социальных сетях, должен быть релевантным аудитории аккаунта и учитывать ее специфику (длина текста, типичная для социальной сети стилистика текста, формат изображений, хештегов и др. параметры). Допускается дублирование контента между аккаунтами Заказчика в разных социальных сетях с учетом их специфики.</w:t>
            </w:r>
          </w:p>
          <w:p w14:paraId="33851189" w14:textId="77777777" w:rsidR="00EE29F4" w:rsidRPr="006F1A47" w:rsidRDefault="00EE29F4" w:rsidP="00EE29F4">
            <w:pPr>
              <w:numPr>
                <w:ilvl w:val="2"/>
                <w:numId w:val="50"/>
              </w:numPr>
              <w:spacing w:after="0" w:line="240" w:lineRule="auto"/>
              <w:ind w:left="0" w:firstLine="454"/>
              <w:jc w:val="both"/>
              <w:rPr>
                <w:rFonts w:ascii="PT Astra Serif" w:eastAsia="ヒラギノ角ゴ Pro W3" w:hAnsi="PT Astra Serif" w:cs="Arial"/>
                <w:sz w:val="24"/>
                <w:szCs w:val="24"/>
                <w:lang w:eastAsia="ru-RU"/>
              </w:rPr>
            </w:pPr>
            <w:r w:rsidRPr="006F1A47">
              <w:rPr>
                <w:rFonts w:ascii="PT Astra Serif" w:eastAsia="ヒラギノ角ゴ Pro W3" w:hAnsi="PT Astra Serif" w:cs="Arial"/>
                <w:sz w:val="24"/>
                <w:szCs w:val="24"/>
                <w:lang w:eastAsia="ru-RU"/>
              </w:rPr>
              <w:t>При подготовке контента Исполнитель разрабатывает и реализует тематический план (план освещаемых тем на оговоренный с Заказчиком период) и контент-план (план конкретных постов на оговоренный с Заказчиком период с иллюстрациями и текстом). При этом и тематический план, и контент-план должны соответствовать контентной политике, разработанной в соответствии с п. 5.2.1. Технического задания.</w:t>
            </w:r>
          </w:p>
        </w:tc>
      </w:tr>
      <w:tr w:rsidR="00EE29F4" w:rsidRPr="006F1A47" w14:paraId="637A56BF" w14:textId="77777777" w:rsidTr="007C2DC3">
        <w:tc>
          <w:tcPr>
            <w:tcW w:w="4113" w:type="dxa"/>
            <w:tcBorders>
              <w:top w:val="single" w:sz="4" w:space="0" w:color="auto"/>
              <w:left w:val="single" w:sz="4" w:space="0" w:color="auto"/>
              <w:bottom w:val="single" w:sz="4" w:space="0" w:color="auto"/>
              <w:right w:val="single" w:sz="4" w:space="0" w:color="auto"/>
            </w:tcBorders>
            <w:hideMark/>
          </w:tcPr>
          <w:p w14:paraId="495E979B" w14:textId="77777777" w:rsidR="00EE29F4" w:rsidRPr="006F1A47" w:rsidRDefault="00EE29F4" w:rsidP="00EE29F4">
            <w:pPr>
              <w:widowControl w:val="0"/>
              <w:numPr>
                <w:ilvl w:val="1"/>
                <w:numId w:val="50"/>
              </w:numPr>
              <w:autoSpaceDE w:val="0"/>
              <w:autoSpaceDN w:val="0"/>
              <w:spacing w:after="0" w:line="240" w:lineRule="auto"/>
              <w:ind w:left="34" w:firstLine="0"/>
              <w:contextualSpacing/>
              <w:rPr>
                <w:rFonts w:ascii="PT Astra Serif" w:hAnsi="PT Astra Serif"/>
                <w:sz w:val="24"/>
                <w:szCs w:val="24"/>
              </w:rPr>
            </w:pPr>
            <w:r w:rsidRPr="006F1A47">
              <w:rPr>
                <w:rFonts w:ascii="PT Astra Serif" w:eastAsia="ヒラギノ角ゴ Pro W3" w:hAnsi="PT Astra Serif" w:cs="Arial"/>
                <w:sz w:val="24"/>
                <w:szCs w:val="24"/>
                <w:lang w:eastAsia="ru-RU"/>
              </w:rPr>
              <w:t>Требования к контенту в аккаунтах Заказчика в социальных сетях «VK.com» и «</w:t>
            </w:r>
            <w:r w:rsidRPr="006F1A47">
              <w:rPr>
                <w:rFonts w:ascii="PT Astra Serif" w:eastAsia="ヒラギノ角ゴ Pro W3" w:hAnsi="PT Astra Serif" w:cs="Arial"/>
                <w:sz w:val="24"/>
                <w:szCs w:val="24"/>
                <w:lang w:val="en-US" w:eastAsia="ru-RU"/>
              </w:rPr>
              <w:t>Telegram</w:t>
            </w:r>
            <w:r w:rsidRPr="006F1A47">
              <w:rPr>
                <w:rFonts w:ascii="PT Astra Serif" w:eastAsia="ヒラギノ角ゴ Pro W3" w:hAnsi="PT Astra Serif" w:cs="Arial"/>
                <w:sz w:val="24"/>
                <w:szCs w:val="24"/>
                <w:lang w:eastAsia="ru-RU"/>
              </w:rPr>
              <w:t>», а также в блоге Заказчика на «Дзен»</w:t>
            </w:r>
          </w:p>
        </w:tc>
        <w:tc>
          <w:tcPr>
            <w:tcW w:w="6237" w:type="dxa"/>
            <w:tcBorders>
              <w:top w:val="single" w:sz="4" w:space="0" w:color="auto"/>
              <w:left w:val="single" w:sz="4" w:space="0" w:color="auto"/>
              <w:bottom w:val="single" w:sz="4" w:space="0" w:color="auto"/>
              <w:right w:val="single" w:sz="4" w:space="0" w:color="auto"/>
            </w:tcBorders>
            <w:hideMark/>
          </w:tcPr>
          <w:p w14:paraId="4CEAE242" w14:textId="77777777" w:rsidR="00EE29F4" w:rsidRPr="006F1A47" w:rsidRDefault="00EE29F4" w:rsidP="007C2DC3">
            <w:pPr>
              <w:spacing w:after="0" w:line="240" w:lineRule="auto"/>
              <w:ind w:firstLine="458"/>
              <w:jc w:val="both"/>
              <w:rPr>
                <w:rFonts w:ascii="PT Astra Serif" w:eastAsia="ヒラギノ角ゴ Pro W3" w:hAnsi="PT Astra Serif" w:cs="Arial"/>
                <w:sz w:val="24"/>
                <w:szCs w:val="24"/>
                <w:lang w:eastAsia="ru-RU"/>
              </w:rPr>
            </w:pPr>
            <w:r w:rsidRPr="006F1A47">
              <w:rPr>
                <w:rFonts w:ascii="PT Astra Serif" w:eastAsia="ヒラギノ角ゴ Pro W3" w:hAnsi="PT Astra Serif" w:cs="Arial"/>
                <w:b/>
                <w:bCs/>
                <w:sz w:val="24"/>
                <w:szCs w:val="24"/>
                <w:lang w:eastAsia="ru-RU"/>
              </w:rPr>
              <w:t>5.5.1.</w:t>
            </w:r>
            <w:r w:rsidRPr="006F1A47">
              <w:rPr>
                <w:rFonts w:ascii="PT Astra Serif" w:eastAsia="ヒラギノ角ゴ Pro W3" w:hAnsi="PT Astra Serif" w:cs="Arial"/>
                <w:sz w:val="24"/>
                <w:szCs w:val="24"/>
                <w:lang w:eastAsia="ru-RU"/>
              </w:rPr>
              <w:t xml:space="preserve"> Контент, размещаемый на страницах Заказчика в социальных сетях «VK.com» и «</w:t>
            </w:r>
            <w:r w:rsidRPr="006F1A47">
              <w:rPr>
                <w:rFonts w:ascii="PT Astra Serif" w:eastAsia="ヒラギノ角ゴ Pro W3" w:hAnsi="PT Astra Serif" w:cs="Arial"/>
                <w:sz w:val="24"/>
                <w:szCs w:val="24"/>
                <w:lang w:val="en-US" w:eastAsia="ru-RU"/>
              </w:rPr>
              <w:t>Telegram</w:t>
            </w:r>
            <w:r w:rsidRPr="006F1A47">
              <w:rPr>
                <w:rFonts w:ascii="PT Astra Serif" w:eastAsia="ヒラギノ角ゴ Pro W3" w:hAnsi="PT Astra Serif" w:cs="Arial"/>
                <w:sz w:val="24"/>
                <w:szCs w:val="24"/>
                <w:lang w:eastAsia="ru-RU"/>
              </w:rPr>
              <w:t>», а также на площадке «Дзен», должен состоять из следующих типов публикаций:</w:t>
            </w:r>
          </w:p>
          <w:p w14:paraId="69F6ECB8" w14:textId="77777777" w:rsidR="00EE29F4" w:rsidRPr="006F1A47" w:rsidRDefault="00EE29F4" w:rsidP="007C2DC3">
            <w:pPr>
              <w:spacing w:after="0" w:line="240" w:lineRule="auto"/>
              <w:ind w:firstLine="458"/>
              <w:jc w:val="both"/>
              <w:rPr>
                <w:rFonts w:ascii="PT Astra Serif" w:eastAsia="ヒラギノ角ゴ Pro W3" w:hAnsi="PT Astra Serif" w:cs="Arial"/>
                <w:sz w:val="24"/>
                <w:szCs w:val="24"/>
                <w:lang w:eastAsia="ru-RU"/>
              </w:rPr>
            </w:pPr>
            <w:r w:rsidRPr="006F1A47">
              <w:rPr>
                <w:rFonts w:ascii="PT Astra Serif" w:eastAsia="ヒラギノ角ゴ Pro W3" w:hAnsi="PT Astra Serif" w:cs="Arial"/>
                <w:sz w:val="24"/>
                <w:szCs w:val="24"/>
                <w:lang w:eastAsia="ru-RU"/>
              </w:rPr>
              <w:t>- уникальный (оригинальный) текстовый контент (контент, созданный Исполнителем без участия Заказчика, напрямую связанный с объектом ее персонификации, представляющий интерес и новизну для целевой аудитории обоснованный Исполнителем и согласованный с Заказчиком) – не менее 4 постов в месяц для каждой площадки, указанной в данном пункте;</w:t>
            </w:r>
          </w:p>
          <w:p w14:paraId="40E43A84" w14:textId="77777777" w:rsidR="00EE29F4" w:rsidRPr="006F1A47" w:rsidRDefault="00EE29F4" w:rsidP="007C2DC3">
            <w:pPr>
              <w:spacing w:after="0" w:line="240" w:lineRule="auto"/>
              <w:ind w:firstLine="458"/>
              <w:jc w:val="both"/>
              <w:rPr>
                <w:rFonts w:ascii="PT Astra Serif" w:eastAsia="ヒラギノ角ゴ Pro W3" w:hAnsi="PT Astra Serif" w:cs="Arial"/>
                <w:sz w:val="24"/>
                <w:szCs w:val="24"/>
                <w:lang w:eastAsia="ru-RU"/>
              </w:rPr>
            </w:pPr>
            <w:r w:rsidRPr="006F1A47">
              <w:rPr>
                <w:rFonts w:ascii="PT Astra Serif" w:eastAsia="ヒラギノ角ゴ Pro W3" w:hAnsi="PT Astra Serif" w:cs="Arial"/>
                <w:sz w:val="24"/>
                <w:szCs w:val="24"/>
                <w:lang w:eastAsia="ru-RU"/>
              </w:rPr>
              <w:t xml:space="preserve">- </w:t>
            </w:r>
            <w:proofErr w:type="spellStart"/>
            <w:r w:rsidRPr="006F1A47">
              <w:rPr>
                <w:rFonts w:ascii="PT Astra Serif" w:eastAsia="ヒラギノ角ゴ Pro W3" w:hAnsi="PT Astra Serif" w:cs="Arial"/>
                <w:sz w:val="24"/>
                <w:szCs w:val="24"/>
                <w:lang w:eastAsia="ru-RU"/>
              </w:rPr>
              <w:t>рерайтовый</w:t>
            </w:r>
            <w:proofErr w:type="spellEnd"/>
            <w:r w:rsidRPr="006F1A47">
              <w:rPr>
                <w:rFonts w:ascii="PT Astra Serif" w:eastAsia="ヒラギノ角ゴ Pro W3" w:hAnsi="PT Astra Serif" w:cs="Arial"/>
                <w:sz w:val="24"/>
                <w:szCs w:val="24"/>
                <w:lang w:eastAsia="ru-RU"/>
              </w:rPr>
              <w:t xml:space="preserve"> (адаптированный) текст, созданный на основе материалов, полученных Исполнителем или предоставленных Заказчиком, для размещения в аккаунтах Заказчика – не менее 4 постов в неделю для каждого аккаунта;</w:t>
            </w:r>
          </w:p>
          <w:p w14:paraId="0EA5B478" w14:textId="77777777" w:rsidR="00EE29F4" w:rsidRPr="006F1A47" w:rsidRDefault="00EE29F4" w:rsidP="007C2DC3">
            <w:pPr>
              <w:spacing w:after="0" w:line="240" w:lineRule="auto"/>
              <w:ind w:firstLine="458"/>
              <w:jc w:val="both"/>
              <w:rPr>
                <w:rFonts w:ascii="PT Astra Serif" w:eastAsia="ヒラギノ角ゴ Pro W3" w:hAnsi="PT Astra Serif" w:cs="Arial"/>
                <w:sz w:val="24"/>
                <w:szCs w:val="24"/>
                <w:lang w:eastAsia="ru-RU"/>
              </w:rPr>
            </w:pPr>
            <w:r w:rsidRPr="006F1A47">
              <w:rPr>
                <w:rFonts w:ascii="PT Astra Serif" w:eastAsia="ヒラギノ角ゴ Pro W3" w:hAnsi="PT Astra Serif" w:cs="Arial"/>
                <w:sz w:val="24"/>
                <w:szCs w:val="24"/>
                <w:lang w:eastAsia="ru-RU"/>
              </w:rPr>
              <w:t>- графические изображения – изображения или фотографические снимки, отображающие деятельность (продукцию) Заказчика или относящиеся к его сфере деятельности, предоставленные Заказчиком для адаптации и размещения в рамках группы Заказчика, или созданные Исполнителем (не менее 30 в месяц), согласованные с Заказчиком и требующие размещения в рамках аккаунта Заказчика в целях иллюстрирования текстового контента или в виде самостоятельной публикации;</w:t>
            </w:r>
          </w:p>
          <w:p w14:paraId="06092342" w14:textId="77777777" w:rsidR="00EE29F4" w:rsidRPr="006F1A47" w:rsidRDefault="00EE29F4" w:rsidP="007C2DC3">
            <w:pPr>
              <w:spacing w:after="0" w:line="240" w:lineRule="auto"/>
              <w:ind w:firstLine="458"/>
              <w:jc w:val="both"/>
              <w:rPr>
                <w:rFonts w:ascii="PT Astra Serif" w:eastAsia="ヒラギノ角ゴ Pro W3" w:hAnsi="PT Astra Serif" w:cs="Arial"/>
                <w:sz w:val="24"/>
                <w:szCs w:val="24"/>
                <w:lang w:eastAsia="ru-RU"/>
              </w:rPr>
            </w:pPr>
            <w:r w:rsidRPr="006F1A47">
              <w:rPr>
                <w:rFonts w:ascii="PT Astra Serif" w:eastAsia="ヒラギノ角ゴ Pro W3" w:hAnsi="PT Astra Serif" w:cs="Arial"/>
                <w:sz w:val="24"/>
                <w:szCs w:val="24"/>
                <w:lang w:eastAsia="ru-RU"/>
              </w:rPr>
              <w:t xml:space="preserve">- видеоматериалы – видеоролики, носящие рекламно-информационный характер, связанные с деятельностью Заказчика, предоставленные Заказчиком и адаптированные для публикации в рамках группы Заказчика или созданные Исполнителем или полученные Исполнителем у третьих лиц, согласованные с Заказчиком </w:t>
            </w:r>
            <w:r w:rsidRPr="006F1A47">
              <w:rPr>
                <w:rFonts w:ascii="PT Astra Serif" w:eastAsia="ヒラギノ角ゴ Pro W3" w:hAnsi="PT Astra Serif" w:cs="Arial"/>
                <w:sz w:val="24"/>
                <w:szCs w:val="24"/>
                <w:lang w:eastAsia="ru-RU"/>
              </w:rPr>
              <w:lastRenderedPageBreak/>
              <w:t>и требующие размещения в аккаунтах Заказчика не менее 12 раз в период действия Договора.</w:t>
            </w:r>
          </w:p>
          <w:p w14:paraId="279A4F47" w14:textId="77777777" w:rsidR="00EE29F4" w:rsidRPr="006F1A47" w:rsidRDefault="00EE29F4" w:rsidP="007C2DC3">
            <w:pPr>
              <w:spacing w:after="0" w:line="240" w:lineRule="auto"/>
              <w:ind w:firstLine="458"/>
              <w:jc w:val="both"/>
              <w:rPr>
                <w:rFonts w:ascii="PT Astra Serif" w:eastAsia="ヒラギノ角ゴ Pro W3" w:hAnsi="PT Astra Serif" w:cs="Arial"/>
                <w:sz w:val="24"/>
                <w:szCs w:val="24"/>
                <w:lang w:eastAsia="ru-RU"/>
              </w:rPr>
            </w:pPr>
            <w:r w:rsidRPr="006F1A47">
              <w:rPr>
                <w:rFonts w:ascii="PT Astra Serif" w:eastAsia="ヒラギノ角ゴ Pro W3" w:hAnsi="PT Astra Serif" w:cs="Arial"/>
                <w:sz w:val="24"/>
                <w:szCs w:val="24"/>
                <w:lang w:eastAsia="ru-RU"/>
              </w:rPr>
              <w:t xml:space="preserve">- посты, публикуемые в «VK.com», дублируются в истории в течение 20 минут после публикации; </w:t>
            </w:r>
          </w:p>
          <w:p w14:paraId="65E02863" w14:textId="77777777" w:rsidR="00EE29F4" w:rsidRPr="006F1A47" w:rsidRDefault="00EE29F4" w:rsidP="007C2DC3">
            <w:pPr>
              <w:spacing w:after="0" w:line="240" w:lineRule="auto"/>
              <w:ind w:firstLine="458"/>
              <w:jc w:val="both"/>
              <w:rPr>
                <w:rFonts w:ascii="PT Astra Serif" w:eastAsia="ヒラギノ角ゴ Pro W3" w:hAnsi="PT Astra Serif" w:cs="Arial"/>
                <w:sz w:val="24"/>
                <w:szCs w:val="24"/>
                <w:lang w:eastAsia="ru-RU"/>
              </w:rPr>
            </w:pPr>
            <w:r w:rsidRPr="006F1A47">
              <w:rPr>
                <w:rFonts w:ascii="PT Astra Serif" w:eastAsia="ヒラギノ角ゴ Pro W3" w:hAnsi="PT Astra Serif" w:cs="Arial"/>
                <w:sz w:val="24"/>
                <w:szCs w:val="24"/>
                <w:lang w:eastAsia="ru-RU"/>
              </w:rPr>
              <w:t>- посты и истории пользователей, где отмечен Заказчик, дублируются (репост) в истории аккаунтов Заказчика.</w:t>
            </w:r>
          </w:p>
        </w:tc>
      </w:tr>
      <w:tr w:rsidR="00EE29F4" w:rsidRPr="006F1A47" w14:paraId="3F7AD713" w14:textId="77777777" w:rsidTr="007C2DC3">
        <w:tc>
          <w:tcPr>
            <w:tcW w:w="4113" w:type="dxa"/>
            <w:tcBorders>
              <w:top w:val="single" w:sz="4" w:space="0" w:color="auto"/>
              <w:left w:val="single" w:sz="4" w:space="0" w:color="auto"/>
              <w:bottom w:val="single" w:sz="4" w:space="0" w:color="auto"/>
              <w:right w:val="single" w:sz="4" w:space="0" w:color="auto"/>
            </w:tcBorders>
            <w:hideMark/>
          </w:tcPr>
          <w:p w14:paraId="675ED618" w14:textId="77777777" w:rsidR="00EE29F4" w:rsidRPr="006F1A47" w:rsidRDefault="00EE29F4" w:rsidP="00EE29F4">
            <w:pPr>
              <w:numPr>
                <w:ilvl w:val="1"/>
                <w:numId w:val="50"/>
              </w:numPr>
              <w:spacing w:after="0" w:line="240" w:lineRule="auto"/>
              <w:ind w:left="34" w:firstLine="0"/>
              <w:jc w:val="both"/>
              <w:rPr>
                <w:rFonts w:ascii="PT Astra Serif" w:eastAsia="ヒラギノ角ゴ Pro W3" w:hAnsi="PT Astra Serif" w:cs="Arial"/>
                <w:sz w:val="24"/>
                <w:szCs w:val="24"/>
                <w:lang w:eastAsia="ru-RU"/>
              </w:rPr>
            </w:pPr>
            <w:r w:rsidRPr="006F1A47">
              <w:rPr>
                <w:rFonts w:ascii="PT Astra Serif" w:eastAsia="ヒラギノ角ゴ Pro W3" w:hAnsi="PT Astra Serif" w:cs="Arial"/>
                <w:sz w:val="24"/>
                <w:szCs w:val="24"/>
                <w:lang w:eastAsia="ru-RU"/>
              </w:rPr>
              <w:lastRenderedPageBreak/>
              <w:t>Требования к контенту в аккаунте Заказчика в социальной сети «Telegram».</w:t>
            </w:r>
          </w:p>
        </w:tc>
        <w:tc>
          <w:tcPr>
            <w:tcW w:w="6237" w:type="dxa"/>
            <w:tcBorders>
              <w:top w:val="single" w:sz="4" w:space="0" w:color="auto"/>
              <w:left w:val="single" w:sz="4" w:space="0" w:color="auto"/>
              <w:bottom w:val="single" w:sz="4" w:space="0" w:color="auto"/>
              <w:right w:val="single" w:sz="4" w:space="0" w:color="auto"/>
            </w:tcBorders>
            <w:hideMark/>
          </w:tcPr>
          <w:p w14:paraId="3C484876" w14:textId="77777777" w:rsidR="00EE29F4" w:rsidRPr="006F1A47" w:rsidRDefault="00EE29F4" w:rsidP="007C2DC3">
            <w:pPr>
              <w:spacing w:after="0" w:line="240" w:lineRule="auto"/>
              <w:ind w:firstLine="458"/>
              <w:jc w:val="both"/>
              <w:rPr>
                <w:rFonts w:ascii="PT Astra Serif" w:eastAsia="ヒラギノ角ゴ Pro W3" w:hAnsi="PT Astra Serif" w:cs="Arial"/>
                <w:sz w:val="24"/>
                <w:szCs w:val="24"/>
                <w:lang w:eastAsia="ru-RU"/>
              </w:rPr>
            </w:pPr>
            <w:r w:rsidRPr="006F1A47">
              <w:rPr>
                <w:rFonts w:ascii="PT Astra Serif" w:eastAsia="ヒラギノ角ゴ Pro W3" w:hAnsi="PT Astra Serif" w:cs="Arial"/>
                <w:b/>
                <w:bCs/>
                <w:sz w:val="24"/>
                <w:szCs w:val="24"/>
                <w:lang w:eastAsia="ru-RU"/>
              </w:rPr>
              <w:t xml:space="preserve">5.6.1. </w:t>
            </w:r>
            <w:r w:rsidRPr="006F1A47">
              <w:rPr>
                <w:rFonts w:ascii="PT Astra Serif" w:eastAsia="ヒラギノ角ゴ Pro W3" w:hAnsi="PT Astra Serif" w:cs="Arial"/>
                <w:sz w:val="24"/>
                <w:szCs w:val="24"/>
                <w:lang w:eastAsia="ru-RU"/>
              </w:rPr>
              <w:t>Контент, размещаемый на страницах Заказчика в социальной сети «Telegram», должен состоять из следующих типов публикаций:</w:t>
            </w:r>
          </w:p>
          <w:p w14:paraId="3C10A65E" w14:textId="77777777" w:rsidR="00EE29F4" w:rsidRPr="006F1A47" w:rsidRDefault="00EE29F4" w:rsidP="007C2DC3">
            <w:pPr>
              <w:spacing w:after="0" w:line="240" w:lineRule="auto"/>
              <w:ind w:firstLine="458"/>
              <w:jc w:val="both"/>
              <w:rPr>
                <w:rFonts w:ascii="PT Astra Serif" w:eastAsia="ヒラギノ角ゴ Pro W3" w:hAnsi="PT Astra Serif" w:cs="Arial"/>
                <w:sz w:val="24"/>
                <w:szCs w:val="24"/>
                <w:lang w:eastAsia="ru-RU"/>
              </w:rPr>
            </w:pPr>
            <w:r w:rsidRPr="006F1A47">
              <w:rPr>
                <w:rFonts w:ascii="PT Astra Serif" w:eastAsia="ヒラギノ角ゴ Pro W3" w:hAnsi="PT Astra Serif" w:cs="Arial"/>
                <w:sz w:val="24"/>
                <w:szCs w:val="24"/>
                <w:lang w:eastAsia="ru-RU"/>
              </w:rPr>
              <w:t>- фотоматериалы (фотографии), отображающие деятельность (продукцию) Заказчика или относящиеся к сфере его деятельности в целях иллюстрирования текстового контента или в виде самостоятельной публикации, предоставленные Заказчиком для адаптации и размещения, созданные Исполнителем индивидуально или взятые Исполнителем у третьих лиц с соблюдением авторских прав и согласованные с Заказчиком перед публикацией, – не менее 30 в месяц;</w:t>
            </w:r>
          </w:p>
          <w:p w14:paraId="65CB3345" w14:textId="77777777" w:rsidR="00EE29F4" w:rsidRPr="006F1A47" w:rsidRDefault="00EE29F4" w:rsidP="007C2DC3">
            <w:pPr>
              <w:spacing w:after="0" w:line="240" w:lineRule="auto"/>
              <w:ind w:firstLine="458"/>
              <w:jc w:val="both"/>
              <w:rPr>
                <w:rFonts w:ascii="PT Astra Serif" w:eastAsia="ヒラギノ角ゴ Pro W3" w:hAnsi="PT Astra Serif" w:cs="Arial"/>
                <w:sz w:val="24"/>
                <w:szCs w:val="24"/>
                <w:lang w:eastAsia="ru-RU"/>
              </w:rPr>
            </w:pPr>
            <w:r w:rsidRPr="006F1A47">
              <w:rPr>
                <w:rFonts w:ascii="PT Astra Serif" w:eastAsia="ヒラギノ角ゴ Pro W3" w:hAnsi="PT Astra Serif" w:cs="Arial"/>
                <w:sz w:val="24"/>
                <w:szCs w:val="24"/>
                <w:lang w:eastAsia="ru-RU"/>
              </w:rPr>
              <w:t>- видеоматериалы (видеоролики), носящие рекламный или информационный характер о деятельности (продукции) Заказчика и относящиеся к сфере его деятельности, созданные Исполнителем индивидуально или на основе материалов, предоставленных Заказчиком, адаптированные (в том числе по хронометражу) для публикации в аккаунте Заказчика и согласованные с Заказчиком перед публикацией, – не менее 12 раз в период действия Договора.</w:t>
            </w:r>
          </w:p>
        </w:tc>
      </w:tr>
      <w:tr w:rsidR="00EE29F4" w:rsidRPr="006F1A47" w14:paraId="0401993C" w14:textId="77777777" w:rsidTr="007C2DC3">
        <w:tc>
          <w:tcPr>
            <w:tcW w:w="4113" w:type="dxa"/>
            <w:tcBorders>
              <w:top w:val="single" w:sz="4" w:space="0" w:color="auto"/>
              <w:left w:val="single" w:sz="4" w:space="0" w:color="auto"/>
              <w:bottom w:val="single" w:sz="4" w:space="0" w:color="auto"/>
              <w:right w:val="single" w:sz="4" w:space="0" w:color="auto"/>
            </w:tcBorders>
            <w:hideMark/>
          </w:tcPr>
          <w:p w14:paraId="6699DB27" w14:textId="77777777" w:rsidR="00EE29F4" w:rsidRPr="006F1A47" w:rsidRDefault="00EE29F4" w:rsidP="00EE29F4">
            <w:pPr>
              <w:numPr>
                <w:ilvl w:val="1"/>
                <w:numId w:val="50"/>
              </w:numPr>
              <w:spacing w:after="0" w:line="240" w:lineRule="auto"/>
              <w:ind w:left="34" w:firstLine="0"/>
              <w:jc w:val="both"/>
              <w:rPr>
                <w:rFonts w:ascii="PT Astra Serif" w:eastAsia="ヒラギノ角ゴ Pro W3" w:hAnsi="PT Astra Serif" w:cs="Arial"/>
                <w:sz w:val="24"/>
                <w:szCs w:val="24"/>
                <w:lang w:eastAsia="ru-RU"/>
              </w:rPr>
            </w:pPr>
            <w:r w:rsidRPr="006F1A47">
              <w:rPr>
                <w:rFonts w:ascii="PT Astra Serif" w:eastAsia="ヒラギノ角ゴ Pro W3" w:hAnsi="PT Astra Serif" w:cs="Arial"/>
                <w:sz w:val="24"/>
                <w:szCs w:val="24"/>
                <w:lang w:eastAsia="ru-RU"/>
              </w:rPr>
              <w:t>Требования к модерации и взаимодействию с аудиторией.</w:t>
            </w:r>
          </w:p>
        </w:tc>
        <w:tc>
          <w:tcPr>
            <w:tcW w:w="6237" w:type="dxa"/>
            <w:tcBorders>
              <w:top w:val="single" w:sz="4" w:space="0" w:color="auto"/>
              <w:left w:val="single" w:sz="4" w:space="0" w:color="auto"/>
              <w:bottom w:val="single" w:sz="4" w:space="0" w:color="auto"/>
              <w:right w:val="single" w:sz="4" w:space="0" w:color="auto"/>
            </w:tcBorders>
            <w:hideMark/>
          </w:tcPr>
          <w:p w14:paraId="37794C8C" w14:textId="77777777" w:rsidR="00EE29F4" w:rsidRPr="006F1A47" w:rsidRDefault="00EE29F4" w:rsidP="007C2DC3">
            <w:pPr>
              <w:spacing w:after="0" w:line="240" w:lineRule="auto"/>
              <w:ind w:firstLine="458"/>
              <w:jc w:val="both"/>
              <w:rPr>
                <w:rFonts w:ascii="PT Astra Serif" w:eastAsia="ヒラギノ角ゴ Pro W3" w:hAnsi="PT Astra Serif" w:cs="Arial"/>
                <w:sz w:val="24"/>
                <w:szCs w:val="24"/>
                <w:lang w:eastAsia="ru-RU"/>
              </w:rPr>
            </w:pPr>
            <w:r w:rsidRPr="006F1A47">
              <w:rPr>
                <w:rFonts w:ascii="PT Astra Serif" w:eastAsia="ヒラギノ角ゴ Pro W3" w:hAnsi="PT Astra Serif" w:cs="Arial"/>
                <w:b/>
                <w:bCs/>
                <w:sz w:val="24"/>
                <w:szCs w:val="24"/>
                <w:lang w:eastAsia="ru-RU"/>
              </w:rPr>
              <w:t xml:space="preserve">5.7.1. </w:t>
            </w:r>
            <w:r w:rsidRPr="006F1A47">
              <w:rPr>
                <w:rFonts w:ascii="PT Astra Serif" w:eastAsia="ヒラギノ角ゴ Pro W3" w:hAnsi="PT Astra Serif" w:cs="Arial"/>
                <w:sz w:val="24"/>
                <w:szCs w:val="24"/>
                <w:lang w:eastAsia="ru-RU"/>
              </w:rPr>
              <w:t>Модерация аккаунтов Заказчика должна осуществляться компетентным сотрудником (сотрудниками) Исполнителя, ознакомленным с контентной политикой 5.3.1. Технического задания и включать в себя:</w:t>
            </w:r>
          </w:p>
          <w:p w14:paraId="437A677B" w14:textId="77777777" w:rsidR="00EE29F4" w:rsidRPr="006F1A47" w:rsidRDefault="00EE29F4" w:rsidP="007C2DC3">
            <w:pPr>
              <w:spacing w:after="0" w:line="240" w:lineRule="auto"/>
              <w:ind w:firstLine="458"/>
              <w:jc w:val="both"/>
              <w:rPr>
                <w:rFonts w:ascii="PT Astra Serif" w:eastAsia="ヒラギノ角ゴ Pro W3" w:hAnsi="PT Astra Serif" w:cs="Arial"/>
                <w:sz w:val="24"/>
                <w:szCs w:val="24"/>
                <w:lang w:eastAsia="ru-RU"/>
              </w:rPr>
            </w:pPr>
            <w:r w:rsidRPr="006F1A47">
              <w:rPr>
                <w:rFonts w:ascii="PT Astra Serif" w:eastAsia="ヒラギノ角ゴ Pro W3" w:hAnsi="PT Astra Serif" w:cs="Arial"/>
                <w:sz w:val="24"/>
                <w:szCs w:val="24"/>
                <w:lang w:eastAsia="ru-RU"/>
              </w:rPr>
              <w:t>- ответы на вопросы участников и подписчиков аккаунтов Заказчика, содержательное общение, удаление спама и сообщений, содержащих информацию, противоречащую законодательству РФ, в будние дни;</w:t>
            </w:r>
          </w:p>
          <w:p w14:paraId="49E0C49B" w14:textId="77777777" w:rsidR="00EE29F4" w:rsidRPr="006F1A47" w:rsidRDefault="00EE29F4" w:rsidP="007C2DC3">
            <w:pPr>
              <w:spacing w:after="0" w:line="240" w:lineRule="auto"/>
              <w:ind w:firstLine="458"/>
              <w:jc w:val="both"/>
              <w:rPr>
                <w:rFonts w:ascii="PT Astra Serif" w:eastAsia="ヒラギノ角ゴ Pro W3" w:hAnsi="PT Astra Serif" w:cs="Arial"/>
                <w:sz w:val="24"/>
                <w:szCs w:val="24"/>
                <w:lang w:eastAsia="ru-RU"/>
              </w:rPr>
            </w:pPr>
            <w:r w:rsidRPr="006F1A47">
              <w:rPr>
                <w:rFonts w:ascii="PT Astra Serif" w:eastAsia="ヒラギノ角ゴ Pro W3" w:hAnsi="PT Astra Serif" w:cs="Arial"/>
                <w:sz w:val="24"/>
                <w:szCs w:val="24"/>
                <w:lang w:eastAsia="ru-RU"/>
              </w:rPr>
              <w:t>- удаление спама и сообщений, содержащих информацию, противоречащую законодательству РФ, в аккаунтах Заказчика в выходные и праздничные дни;</w:t>
            </w:r>
          </w:p>
          <w:p w14:paraId="4EE34FDD" w14:textId="77777777" w:rsidR="00EE29F4" w:rsidRPr="006F1A47" w:rsidRDefault="00EE29F4" w:rsidP="007C2DC3">
            <w:pPr>
              <w:spacing w:after="0" w:line="240" w:lineRule="auto"/>
              <w:ind w:firstLine="458"/>
              <w:jc w:val="both"/>
              <w:rPr>
                <w:rFonts w:ascii="PT Astra Serif" w:eastAsia="ヒラギノ角ゴ Pro W3" w:hAnsi="PT Astra Serif" w:cs="Arial"/>
                <w:sz w:val="24"/>
                <w:szCs w:val="24"/>
                <w:lang w:eastAsia="ru-RU"/>
              </w:rPr>
            </w:pPr>
            <w:r w:rsidRPr="006F1A47">
              <w:rPr>
                <w:rFonts w:ascii="PT Astra Serif" w:eastAsia="ヒラギノ角ゴ Pro W3" w:hAnsi="PT Astra Serif" w:cs="Arial"/>
                <w:sz w:val="24"/>
                <w:szCs w:val="24"/>
                <w:lang w:eastAsia="ru-RU"/>
              </w:rPr>
              <w:t>- оперативное (в течение 5 часов) уведомление Заказчика о важных информационных поводах и возможных рисках, нашедших отображение в комментариях;</w:t>
            </w:r>
          </w:p>
          <w:p w14:paraId="017BBE29" w14:textId="77777777" w:rsidR="00EE29F4" w:rsidRPr="006F1A47" w:rsidRDefault="00EE29F4" w:rsidP="007C2DC3">
            <w:pPr>
              <w:spacing w:after="0" w:line="240" w:lineRule="auto"/>
              <w:ind w:firstLine="458"/>
              <w:jc w:val="both"/>
              <w:rPr>
                <w:rFonts w:ascii="PT Astra Serif" w:eastAsia="ヒラギノ角ゴ Pro W3" w:hAnsi="PT Astra Serif" w:cs="Arial"/>
                <w:sz w:val="24"/>
                <w:szCs w:val="24"/>
                <w:lang w:eastAsia="ru-RU"/>
              </w:rPr>
            </w:pPr>
            <w:r w:rsidRPr="006F1A47">
              <w:rPr>
                <w:rFonts w:ascii="PT Astra Serif" w:eastAsia="ヒラギノ角ゴ Pro W3" w:hAnsi="PT Astra Serif" w:cs="Arial"/>
                <w:sz w:val="24"/>
                <w:szCs w:val="24"/>
                <w:lang w:eastAsia="ru-RU"/>
              </w:rPr>
              <w:t>- проверка всех аккаунтов Заказчика на предмет новых сообщений, вопросов или комментариев пользователей должна осуществляться не менее трех раз в день по будням и не менее двух раз в день по выходным и праздничным дням;</w:t>
            </w:r>
          </w:p>
          <w:p w14:paraId="033ADB74" w14:textId="77777777" w:rsidR="00EE29F4" w:rsidRPr="006F1A47" w:rsidRDefault="00EE29F4" w:rsidP="007C2DC3">
            <w:pPr>
              <w:spacing w:after="0" w:line="240" w:lineRule="auto"/>
              <w:ind w:firstLine="458"/>
              <w:jc w:val="both"/>
              <w:rPr>
                <w:rFonts w:ascii="PT Astra Serif" w:eastAsia="ヒラギノ角ゴ Pro W3" w:hAnsi="PT Astra Serif" w:cs="Arial"/>
                <w:sz w:val="24"/>
                <w:szCs w:val="24"/>
                <w:lang w:eastAsia="ru-RU"/>
              </w:rPr>
            </w:pPr>
            <w:r w:rsidRPr="006F1A47">
              <w:rPr>
                <w:rFonts w:ascii="PT Astra Serif" w:eastAsia="ヒラギノ角ゴ Pro W3" w:hAnsi="PT Astra Serif" w:cs="Arial"/>
                <w:sz w:val="24"/>
                <w:szCs w:val="24"/>
                <w:lang w:eastAsia="ru-RU"/>
              </w:rPr>
              <w:t>- взаимодействие с аудиторией должно осуществляться в строгом соответствии с контентной политикой (п. 5.2.1. Технического задания).</w:t>
            </w:r>
          </w:p>
        </w:tc>
      </w:tr>
      <w:tr w:rsidR="00EE29F4" w:rsidRPr="006F1A47" w14:paraId="5BC0F18B" w14:textId="77777777" w:rsidTr="007C2DC3">
        <w:tc>
          <w:tcPr>
            <w:tcW w:w="4113" w:type="dxa"/>
            <w:tcBorders>
              <w:top w:val="single" w:sz="4" w:space="0" w:color="auto"/>
              <w:left w:val="single" w:sz="4" w:space="0" w:color="auto"/>
              <w:bottom w:val="single" w:sz="4" w:space="0" w:color="auto"/>
              <w:right w:val="single" w:sz="4" w:space="0" w:color="auto"/>
            </w:tcBorders>
            <w:hideMark/>
          </w:tcPr>
          <w:p w14:paraId="4C60323A" w14:textId="77777777" w:rsidR="00EE29F4" w:rsidRPr="006F1A47" w:rsidRDefault="00EE29F4" w:rsidP="00EE29F4">
            <w:pPr>
              <w:widowControl w:val="0"/>
              <w:numPr>
                <w:ilvl w:val="1"/>
                <w:numId w:val="50"/>
              </w:numPr>
              <w:autoSpaceDE w:val="0"/>
              <w:autoSpaceDN w:val="0"/>
              <w:spacing w:after="0" w:line="240" w:lineRule="auto"/>
              <w:ind w:left="34" w:firstLine="0"/>
              <w:contextualSpacing/>
              <w:rPr>
                <w:rFonts w:ascii="PT Astra Serif" w:hAnsi="PT Astra Serif"/>
                <w:sz w:val="24"/>
                <w:szCs w:val="24"/>
              </w:rPr>
            </w:pPr>
            <w:r w:rsidRPr="006F1A47">
              <w:rPr>
                <w:rFonts w:ascii="PT Astra Serif" w:eastAsia="ヒラギノ角ゴ Pro W3" w:hAnsi="PT Astra Serif" w:cs="Arial"/>
                <w:sz w:val="24"/>
                <w:szCs w:val="24"/>
                <w:lang w:eastAsia="ru-RU"/>
              </w:rPr>
              <w:lastRenderedPageBreak/>
              <w:t>Оформление и редизайн аккаунтов</w:t>
            </w:r>
          </w:p>
        </w:tc>
        <w:tc>
          <w:tcPr>
            <w:tcW w:w="6237" w:type="dxa"/>
            <w:tcBorders>
              <w:top w:val="single" w:sz="4" w:space="0" w:color="auto"/>
              <w:left w:val="single" w:sz="4" w:space="0" w:color="auto"/>
              <w:bottom w:val="single" w:sz="4" w:space="0" w:color="auto"/>
              <w:right w:val="single" w:sz="4" w:space="0" w:color="auto"/>
            </w:tcBorders>
            <w:hideMark/>
          </w:tcPr>
          <w:p w14:paraId="2173B8B4" w14:textId="77777777" w:rsidR="00EE29F4" w:rsidRPr="006F1A47" w:rsidRDefault="00EE29F4" w:rsidP="00EE29F4">
            <w:pPr>
              <w:numPr>
                <w:ilvl w:val="2"/>
                <w:numId w:val="50"/>
              </w:numPr>
              <w:spacing w:after="0" w:line="240" w:lineRule="auto"/>
              <w:ind w:left="0" w:firstLine="454"/>
              <w:jc w:val="both"/>
              <w:rPr>
                <w:rFonts w:ascii="PT Astra Serif" w:eastAsia="ヒラギノ角ゴ Pro W3" w:hAnsi="PT Astra Serif" w:cs="Arial"/>
                <w:sz w:val="24"/>
                <w:szCs w:val="24"/>
                <w:lang w:eastAsia="ru-RU"/>
              </w:rPr>
            </w:pPr>
            <w:r w:rsidRPr="006F1A47">
              <w:rPr>
                <w:rFonts w:ascii="PT Astra Serif" w:hAnsi="PT Astra Serif"/>
                <w:sz w:val="24"/>
                <w:szCs w:val="24"/>
              </w:rPr>
              <w:t>И</w:t>
            </w:r>
            <w:r w:rsidRPr="006F1A47">
              <w:rPr>
                <w:rFonts w:ascii="PT Astra Serif" w:eastAsia="ヒラギノ角ゴ Pro W3" w:hAnsi="PT Astra Serif" w:cs="Arial"/>
                <w:sz w:val="24"/>
                <w:szCs w:val="24"/>
                <w:lang w:eastAsia="ru-RU"/>
              </w:rPr>
              <w:t xml:space="preserve">сполнитель создает, согласовывает и внедряет варианты оформления аккаунтов Заказчика в социальных сетях, указанных в п. 4.2.1. </w:t>
            </w:r>
          </w:p>
          <w:p w14:paraId="6F81A5C2" w14:textId="77777777" w:rsidR="00EE29F4" w:rsidRPr="006F1A47" w:rsidRDefault="00EE29F4" w:rsidP="00EE29F4">
            <w:pPr>
              <w:numPr>
                <w:ilvl w:val="2"/>
                <w:numId w:val="50"/>
              </w:numPr>
              <w:spacing w:after="0" w:line="240" w:lineRule="auto"/>
              <w:ind w:left="0" w:firstLine="454"/>
              <w:jc w:val="both"/>
              <w:rPr>
                <w:rFonts w:ascii="PT Astra Serif" w:eastAsia="ヒラギノ角ゴ Pro W3" w:hAnsi="PT Astra Serif" w:cs="Arial"/>
                <w:sz w:val="24"/>
                <w:szCs w:val="24"/>
                <w:lang w:eastAsia="ru-RU"/>
              </w:rPr>
            </w:pPr>
            <w:r w:rsidRPr="006F1A47">
              <w:rPr>
                <w:rFonts w:ascii="PT Astra Serif" w:eastAsia="ヒラギノ角ゴ Pro W3" w:hAnsi="PT Astra Serif" w:cs="Arial"/>
                <w:sz w:val="24"/>
                <w:szCs w:val="24"/>
                <w:lang w:eastAsia="ru-RU"/>
              </w:rPr>
              <w:t>Исполнитель должен предусмотреть возможность единоразового редизайна аккаунтов Заказчика, включая создание и размещение обложки и оформления сообщества (не менее 3 вариантов на выбор).</w:t>
            </w:r>
          </w:p>
        </w:tc>
      </w:tr>
      <w:tr w:rsidR="00EE29F4" w:rsidRPr="006F1A47" w14:paraId="74DE2181" w14:textId="77777777" w:rsidTr="007C2DC3">
        <w:tc>
          <w:tcPr>
            <w:tcW w:w="4113" w:type="dxa"/>
            <w:tcBorders>
              <w:top w:val="single" w:sz="4" w:space="0" w:color="auto"/>
              <w:left w:val="single" w:sz="4" w:space="0" w:color="auto"/>
              <w:bottom w:val="single" w:sz="4" w:space="0" w:color="auto"/>
              <w:right w:val="single" w:sz="4" w:space="0" w:color="auto"/>
            </w:tcBorders>
            <w:hideMark/>
          </w:tcPr>
          <w:p w14:paraId="13FF5B42" w14:textId="77777777" w:rsidR="00EE29F4" w:rsidRPr="006F1A47" w:rsidRDefault="00EE29F4" w:rsidP="00EE29F4">
            <w:pPr>
              <w:widowControl w:val="0"/>
              <w:numPr>
                <w:ilvl w:val="1"/>
                <w:numId w:val="50"/>
              </w:numPr>
              <w:autoSpaceDE w:val="0"/>
              <w:autoSpaceDN w:val="0"/>
              <w:spacing w:after="0" w:line="240" w:lineRule="auto"/>
              <w:ind w:left="34" w:firstLine="0"/>
              <w:contextualSpacing/>
              <w:rPr>
                <w:rFonts w:ascii="PT Astra Serif" w:hAnsi="PT Astra Serif"/>
                <w:sz w:val="24"/>
                <w:szCs w:val="24"/>
              </w:rPr>
            </w:pPr>
            <w:r w:rsidRPr="006F1A47">
              <w:rPr>
                <w:rFonts w:ascii="PT Astra Serif" w:eastAsia="ヒラギノ角ゴ Pro W3" w:hAnsi="PT Astra Serif" w:cs="Arial"/>
                <w:sz w:val="24"/>
                <w:szCs w:val="24"/>
                <w:lang w:eastAsia="ru-RU"/>
              </w:rPr>
              <w:t>Требования к продвижению аккаунтов Заказчика в социальных сетях</w:t>
            </w:r>
          </w:p>
        </w:tc>
        <w:tc>
          <w:tcPr>
            <w:tcW w:w="6237" w:type="dxa"/>
            <w:tcBorders>
              <w:top w:val="single" w:sz="4" w:space="0" w:color="auto"/>
              <w:left w:val="single" w:sz="4" w:space="0" w:color="auto"/>
              <w:bottom w:val="single" w:sz="4" w:space="0" w:color="auto"/>
              <w:right w:val="single" w:sz="4" w:space="0" w:color="auto"/>
            </w:tcBorders>
            <w:hideMark/>
          </w:tcPr>
          <w:p w14:paraId="465CACD2" w14:textId="77777777" w:rsidR="00EE29F4" w:rsidRPr="006F1A47" w:rsidRDefault="00EE29F4" w:rsidP="00EE29F4">
            <w:pPr>
              <w:numPr>
                <w:ilvl w:val="2"/>
                <w:numId w:val="50"/>
              </w:numPr>
              <w:spacing w:after="0" w:line="240" w:lineRule="auto"/>
              <w:ind w:left="29" w:firstLine="425"/>
              <w:jc w:val="both"/>
              <w:rPr>
                <w:rFonts w:ascii="PT Astra Serif" w:eastAsia="ヒラギノ角ゴ Pro W3" w:hAnsi="PT Astra Serif" w:cs="Arial"/>
                <w:sz w:val="24"/>
                <w:szCs w:val="24"/>
                <w:lang w:eastAsia="ru-RU"/>
              </w:rPr>
            </w:pPr>
            <w:r w:rsidRPr="006F1A47">
              <w:rPr>
                <w:rFonts w:ascii="PT Astra Serif" w:eastAsia="ヒラギノ角ゴ Pro W3" w:hAnsi="PT Astra Serif" w:cs="Arial"/>
                <w:sz w:val="24"/>
                <w:szCs w:val="24"/>
                <w:lang w:eastAsia="ru-RU"/>
              </w:rPr>
              <w:t>Исполнителем должно быть обеспечено продвижение аккаунтов Заказчика: привлечение подписчиков, расширение целевой аудитории за счет анализа потребностей различных социальных групп, создания уникального контента, распространение контента с целью охвата тех пользователей социальных сетей, которые не являются подписчиками (участниками) аккаунтов Заказчика.</w:t>
            </w:r>
          </w:p>
          <w:p w14:paraId="6C5ED6D1" w14:textId="77777777" w:rsidR="00EE29F4" w:rsidRPr="006F1A47" w:rsidRDefault="00EE29F4" w:rsidP="00EE29F4">
            <w:pPr>
              <w:numPr>
                <w:ilvl w:val="2"/>
                <w:numId w:val="50"/>
              </w:numPr>
              <w:spacing w:after="0" w:line="240" w:lineRule="auto"/>
              <w:ind w:left="29" w:firstLine="425"/>
              <w:jc w:val="both"/>
              <w:rPr>
                <w:rFonts w:ascii="PT Astra Serif" w:eastAsia="ヒラギノ角ゴ Pro W3" w:hAnsi="PT Astra Serif" w:cs="Arial"/>
                <w:sz w:val="24"/>
                <w:szCs w:val="24"/>
                <w:lang w:eastAsia="ru-RU"/>
              </w:rPr>
            </w:pPr>
            <w:r w:rsidRPr="006F1A47">
              <w:rPr>
                <w:rFonts w:ascii="PT Astra Serif" w:eastAsia="ヒラギノ角ゴ Pro W3" w:hAnsi="PT Astra Serif" w:cs="Arial"/>
                <w:sz w:val="24"/>
                <w:szCs w:val="24"/>
                <w:lang w:eastAsia="ru-RU"/>
              </w:rPr>
              <w:t>Распространение контента должно осуществляться способом «Таргетированная реклама».</w:t>
            </w:r>
          </w:p>
          <w:p w14:paraId="0D640AA9" w14:textId="77777777" w:rsidR="00EE29F4" w:rsidRPr="006F1A47" w:rsidRDefault="00EE29F4" w:rsidP="00EE29F4">
            <w:pPr>
              <w:numPr>
                <w:ilvl w:val="2"/>
                <w:numId w:val="50"/>
              </w:numPr>
              <w:spacing w:after="0" w:line="240" w:lineRule="auto"/>
              <w:ind w:left="29" w:firstLine="425"/>
              <w:jc w:val="both"/>
              <w:rPr>
                <w:rFonts w:ascii="PT Astra Serif" w:eastAsia="ヒラギノ角ゴ Pro W3" w:hAnsi="PT Astra Serif" w:cs="Arial"/>
                <w:sz w:val="24"/>
                <w:szCs w:val="24"/>
                <w:lang w:eastAsia="ru-RU"/>
              </w:rPr>
            </w:pPr>
            <w:r w:rsidRPr="006F1A47">
              <w:rPr>
                <w:rFonts w:ascii="PT Astra Serif" w:eastAsia="ヒラギノ角ゴ Pro W3" w:hAnsi="PT Astra Serif" w:cs="Arial"/>
                <w:sz w:val="24"/>
                <w:szCs w:val="24"/>
                <w:lang w:eastAsia="ru-RU"/>
              </w:rPr>
              <w:t>Еженедельно Исполнитель согласовывает в рабочем порядке с Заказчиком бюджет на таргетированную рекламу на предстоящую неделю. Без согласования с Заказчиком суммы рекламного бюджета на неделю, Исполнитель не запускает рекламную кампанию за счет Заказчика.</w:t>
            </w:r>
          </w:p>
          <w:p w14:paraId="51F9BD40" w14:textId="77777777" w:rsidR="00EE29F4" w:rsidRPr="006F1A47" w:rsidRDefault="00EE29F4" w:rsidP="00EE29F4">
            <w:pPr>
              <w:numPr>
                <w:ilvl w:val="2"/>
                <w:numId w:val="50"/>
              </w:numPr>
              <w:spacing w:after="0" w:line="240" w:lineRule="auto"/>
              <w:ind w:left="29" w:firstLine="425"/>
              <w:jc w:val="both"/>
              <w:rPr>
                <w:rFonts w:ascii="PT Astra Serif" w:eastAsia="ヒラギノ角ゴ Pro W3" w:hAnsi="PT Astra Serif" w:cs="Arial"/>
                <w:sz w:val="24"/>
                <w:szCs w:val="24"/>
                <w:lang w:eastAsia="ru-RU"/>
              </w:rPr>
            </w:pPr>
            <w:r w:rsidRPr="006F1A47">
              <w:rPr>
                <w:rFonts w:ascii="PT Astra Serif" w:eastAsia="ヒラギノ角ゴ Pro W3" w:hAnsi="PT Astra Serif"/>
                <w:sz w:val="24"/>
                <w:szCs w:val="24"/>
              </w:rPr>
              <w:t xml:space="preserve">Исполнитель обязан использовать не менее 30% (тридцати) заявленной стоимости контракта в качестве бюджета на таргетированную рекламу на </w:t>
            </w:r>
            <w:proofErr w:type="spellStart"/>
            <w:r w:rsidRPr="006F1A47">
              <w:rPr>
                <w:rFonts w:ascii="PT Astra Serif" w:eastAsia="ヒラギノ角ゴ Pro W3" w:hAnsi="PT Astra Serif"/>
                <w:sz w:val="24"/>
                <w:szCs w:val="24"/>
              </w:rPr>
              <w:t>digital</w:t>
            </w:r>
            <w:proofErr w:type="spellEnd"/>
            <w:r w:rsidRPr="006F1A47">
              <w:rPr>
                <w:rFonts w:ascii="PT Astra Serif" w:eastAsia="ヒラギノ角ゴ Pro W3" w:hAnsi="PT Astra Serif"/>
                <w:sz w:val="24"/>
                <w:szCs w:val="24"/>
              </w:rPr>
              <w:t>-рекламу в социальных сетях «Дзен» и «VK.com» (без учета НДС).</w:t>
            </w:r>
          </w:p>
        </w:tc>
      </w:tr>
      <w:tr w:rsidR="00EE29F4" w:rsidRPr="006F1A47" w14:paraId="3F9D3050" w14:textId="77777777" w:rsidTr="007C2DC3">
        <w:tc>
          <w:tcPr>
            <w:tcW w:w="4113" w:type="dxa"/>
            <w:tcBorders>
              <w:top w:val="single" w:sz="4" w:space="0" w:color="auto"/>
              <w:left w:val="single" w:sz="4" w:space="0" w:color="auto"/>
              <w:bottom w:val="single" w:sz="4" w:space="0" w:color="auto"/>
              <w:right w:val="single" w:sz="4" w:space="0" w:color="auto"/>
            </w:tcBorders>
          </w:tcPr>
          <w:p w14:paraId="08B8493A" w14:textId="77777777" w:rsidR="00EE29F4" w:rsidRPr="006F1A47" w:rsidRDefault="00EE29F4" w:rsidP="00EE29F4">
            <w:pPr>
              <w:widowControl w:val="0"/>
              <w:numPr>
                <w:ilvl w:val="1"/>
                <w:numId w:val="50"/>
              </w:numPr>
              <w:autoSpaceDE w:val="0"/>
              <w:autoSpaceDN w:val="0"/>
              <w:spacing w:after="0" w:line="240" w:lineRule="auto"/>
              <w:ind w:left="34" w:firstLine="0"/>
              <w:contextualSpacing/>
              <w:rPr>
                <w:rFonts w:ascii="PT Astra Serif" w:eastAsia="ヒラギノ角ゴ Pro W3" w:hAnsi="PT Astra Serif" w:cs="Arial"/>
                <w:sz w:val="24"/>
                <w:szCs w:val="24"/>
                <w:lang w:eastAsia="ru-RU"/>
              </w:rPr>
            </w:pPr>
            <w:r w:rsidRPr="006F1A47">
              <w:rPr>
                <w:rFonts w:ascii="PT Astra Serif" w:eastAsia="ヒラギノ角ゴ Pro W3" w:hAnsi="PT Astra Serif" w:cs="Arial"/>
                <w:sz w:val="24"/>
                <w:szCs w:val="24"/>
                <w:lang w:eastAsia="ru-RU"/>
              </w:rPr>
              <w:t xml:space="preserve">Требования к </w:t>
            </w:r>
            <w:r w:rsidRPr="006F1A47">
              <w:rPr>
                <w:rFonts w:ascii="PT Astra Serif" w:eastAsia="ヒラギノ角ゴ Pro W3" w:hAnsi="PT Astra Serif" w:cs="Arial"/>
                <w:sz w:val="24"/>
                <w:szCs w:val="24"/>
                <w:lang w:val="en-US" w:eastAsia="ru-RU"/>
              </w:rPr>
              <w:t>e</w:t>
            </w:r>
            <w:r w:rsidRPr="006F1A47">
              <w:rPr>
                <w:rFonts w:ascii="PT Astra Serif" w:eastAsia="ヒラギノ角ゴ Pro W3" w:hAnsi="PT Astra Serif" w:cs="Arial"/>
                <w:sz w:val="24"/>
                <w:szCs w:val="24"/>
                <w:lang w:eastAsia="ru-RU"/>
              </w:rPr>
              <w:t>-</w:t>
            </w:r>
            <w:r w:rsidRPr="006F1A47">
              <w:rPr>
                <w:rFonts w:ascii="PT Astra Serif" w:eastAsia="ヒラギノ角ゴ Pro W3" w:hAnsi="PT Astra Serif" w:cs="Arial"/>
                <w:sz w:val="24"/>
                <w:szCs w:val="24"/>
                <w:lang w:val="en-US" w:eastAsia="ru-RU"/>
              </w:rPr>
              <w:t>mail</w:t>
            </w:r>
            <w:r w:rsidRPr="006F1A47">
              <w:rPr>
                <w:rFonts w:ascii="PT Astra Serif" w:eastAsia="ヒラギノ角ゴ Pro W3" w:hAnsi="PT Astra Serif" w:cs="Arial"/>
                <w:sz w:val="24"/>
                <w:szCs w:val="24"/>
                <w:lang w:eastAsia="ru-RU"/>
              </w:rPr>
              <w:t>-рассылке.</w:t>
            </w:r>
          </w:p>
        </w:tc>
        <w:tc>
          <w:tcPr>
            <w:tcW w:w="6237" w:type="dxa"/>
            <w:tcBorders>
              <w:top w:val="single" w:sz="4" w:space="0" w:color="auto"/>
              <w:left w:val="single" w:sz="4" w:space="0" w:color="auto"/>
              <w:bottom w:val="single" w:sz="4" w:space="0" w:color="auto"/>
              <w:right w:val="single" w:sz="4" w:space="0" w:color="auto"/>
            </w:tcBorders>
          </w:tcPr>
          <w:p w14:paraId="20DDF72F" w14:textId="77777777" w:rsidR="00EE29F4" w:rsidRPr="006F1A47" w:rsidRDefault="00EE29F4" w:rsidP="00EE29F4">
            <w:pPr>
              <w:numPr>
                <w:ilvl w:val="2"/>
                <w:numId w:val="50"/>
              </w:numPr>
              <w:spacing w:after="0" w:line="240" w:lineRule="auto"/>
              <w:ind w:left="29" w:firstLine="425"/>
              <w:jc w:val="both"/>
              <w:rPr>
                <w:rFonts w:ascii="PT Astra Serif" w:eastAsia="ヒラギノ角ゴ Pro W3" w:hAnsi="PT Astra Serif" w:cs="Arial"/>
                <w:sz w:val="24"/>
                <w:szCs w:val="24"/>
                <w:lang w:eastAsia="ru-RU"/>
              </w:rPr>
            </w:pPr>
            <w:r w:rsidRPr="006F1A47">
              <w:rPr>
                <w:rFonts w:ascii="PT Astra Serif" w:eastAsia="ヒラギノ角ゴ Pro W3" w:hAnsi="PT Astra Serif" w:cs="Arial"/>
                <w:sz w:val="24"/>
                <w:szCs w:val="24"/>
                <w:lang w:eastAsia="ru-RU"/>
              </w:rPr>
              <w:t>Заказчик предоставляет Исполнителю еженедельно готовый информационный материал для рассылки.</w:t>
            </w:r>
          </w:p>
          <w:p w14:paraId="7E6099FE" w14:textId="77777777" w:rsidR="00EE29F4" w:rsidRPr="006F1A47" w:rsidRDefault="00EE29F4" w:rsidP="00EE29F4">
            <w:pPr>
              <w:numPr>
                <w:ilvl w:val="2"/>
                <w:numId w:val="50"/>
              </w:numPr>
              <w:spacing w:after="0" w:line="240" w:lineRule="auto"/>
              <w:ind w:left="29" w:firstLine="425"/>
              <w:jc w:val="both"/>
              <w:rPr>
                <w:rFonts w:ascii="PT Astra Serif" w:eastAsia="ヒラギノ角ゴ Pro W3" w:hAnsi="PT Astra Serif" w:cs="Arial"/>
                <w:sz w:val="24"/>
                <w:szCs w:val="24"/>
                <w:lang w:eastAsia="ru-RU"/>
              </w:rPr>
            </w:pPr>
            <w:r w:rsidRPr="006F1A47">
              <w:rPr>
                <w:rFonts w:ascii="PT Astra Serif" w:eastAsia="ヒラギノ角ゴ Pro W3" w:hAnsi="PT Astra Serif" w:cs="Arial"/>
                <w:sz w:val="24"/>
                <w:szCs w:val="24"/>
                <w:lang w:eastAsia="ru-RU"/>
              </w:rPr>
              <w:t xml:space="preserve">Изменение содержания и </w:t>
            </w:r>
            <w:proofErr w:type="spellStart"/>
            <w:r w:rsidRPr="006F1A47">
              <w:rPr>
                <w:rFonts w:ascii="PT Astra Serif" w:eastAsia="ヒラギノ角ゴ Pro W3" w:hAnsi="PT Astra Serif" w:cs="Arial"/>
                <w:sz w:val="24"/>
                <w:szCs w:val="24"/>
                <w:lang w:eastAsia="ru-RU"/>
              </w:rPr>
              <w:t>визуала</w:t>
            </w:r>
            <w:proofErr w:type="spellEnd"/>
            <w:r w:rsidRPr="006F1A47">
              <w:rPr>
                <w:rFonts w:ascii="PT Astra Serif" w:eastAsia="ヒラギノ角ゴ Pro W3" w:hAnsi="PT Astra Serif" w:cs="Arial"/>
                <w:sz w:val="24"/>
                <w:szCs w:val="24"/>
                <w:lang w:eastAsia="ru-RU"/>
              </w:rPr>
              <w:t xml:space="preserve"> рассылаемого материала со стороны Исполнителя не допускается.</w:t>
            </w:r>
          </w:p>
          <w:p w14:paraId="5B008FE5" w14:textId="77777777" w:rsidR="00EE29F4" w:rsidRPr="006F1A47" w:rsidRDefault="00EE29F4" w:rsidP="00EE29F4">
            <w:pPr>
              <w:numPr>
                <w:ilvl w:val="2"/>
                <w:numId w:val="50"/>
              </w:numPr>
              <w:spacing w:after="0" w:line="240" w:lineRule="auto"/>
              <w:ind w:left="29" w:firstLine="425"/>
              <w:jc w:val="both"/>
              <w:rPr>
                <w:rFonts w:ascii="PT Astra Serif" w:eastAsia="ヒラギノ角ゴ Pro W3" w:hAnsi="PT Astra Serif" w:cs="Arial"/>
                <w:sz w:val="24"/>
                <w:szCs w:val="24"/>
                <w:lang w:eastAsia="ru-RU"/>
              </w:rPr>
            </w:pPr>
            <w:r w:rsidRPr="006F1A47">
              <w:rPr>
                <w:rFonts w:ascii="PT Astra Serif" w:eastAsia="ヒラギノ角ゴ Pro W3" w:hAnsi="PT Astra Serif" w:cs="Arial"/>
                <w:sz w:val="24"/>
                <w:szCs w:val="24"/>
                <w:lang w:eastAsia="ru-RU"/>
              </w:rPr>
              <w:t>Рассылка осуществляется Исполнителем еженедельно в соответствии со списком адресатов, предоставленных Заказчиком. Рассылка включает до 5 000 контактов.</w:t>
            </w:r>
          </w:p>
        </w:tc>
      </w:tr>
      <w:tr w:rsidR="00EE29F4" w:rsidRPr="006F1A47" w14:paraId="7271F679" w14:textId="77777777" w:rsidTr="007C2DC3">
        <w:tc>
          <w:tcPr>
            <w:tcW w:w="10350" w:type="dxa"/>
            <w:gridSpan w:val="2"/>
            <w:tcBorders>
              <w:top w:val="single" w:sz="4" w:space="0" w:color="auto"/>
              <w:left w:val="single" w:sz="4" w:space="0" w:color="auto"/>
              <w:bottom w:val="single" w:sz="4" w:space="0" w:color="auto"/>
              <w:right w:val="single" w:sz="4" w:space="0" w:color="auto"/>
            </w:tcBorders>
            <w:hideMark/>
          </w:tcPr>
          <w:p w14:paraId="0C534B07" w14:textId="77777777" w:rsidR="00EE29F4" w:rsidRPr="006F1A47" w:rsidRDefault="00EE29F4" w:rsidP="00EE29F4">
            <w:pPr>
              <w:numPr>
                <w:ilvl w:val="0"/>
                <w:numId w:val="50"/>
              </w:numPr>
              <w:spacing w:after="0" w:line="240" w:lineRule="auto"/>
              <w:ind w:left="34" w:firstLine="0"/>
              <w:jc w:val="center"/>
              <w:rPr>
                <w:rFonts w:ascii="PT Astra Serif" w:eastAsia="ヒラギノ角ゴ Pro W3" w:hAnsi="PT Astra Serif" w:cs="Arial"/>
                <w:b/>
                <w:bCs/>
                <w:sz w:val="24"/>
                <w:szCs w:val="24"/>
                <w:lang w:eastAsia="ru-RU"/>
              </w:rPr>
            </w:pPr>
            <w:r w:rsidRPr="006F1A47">
              <w:rPr>
                <w:rFonts w:ascii="PT Astra Serif" w:eastAsia="ヒラギノ角ゴ Pro W3" w:hAnsi="PT Astra Serif" w:cs="Arial"/>
                <w:b/>
                <w:bCs/>
                <w:sz w:val="24"/>
                <w:szCs w:val="24"/>
                <w:lang w:eastAsia="ru-RU"/>
              </w:rPr>
              <w:t>Аналитический отчет и требования к отчетной документации</w:t>
            </w:r>
          </w:p>
        </w:tc>
      </w:tr>
      <w:tr w:rsidR="00EE29F4" w:rsidRPr="006F1A47" w14:paraId="0147099F" w14:textId="77777777" w:rsidTr="007C2DC3">
        <w:tc>
          <w:tcPr>
            <w:tcW w:w="4113" w:type="dxa"/>
            <w:tcBorders>
              <w:top w:val="single" w:sz="4" w:space="0" w:color="auto"/>
              <w:left w:val="single" w:sz="4" w:space="0" w:color="auto"/>
              <w:bottom w:val="single" w:sz="4" w:space="0" w:color="auto"/>
              <w:right w:val="single" w:sz="4" w:space="0" w:color="auto"/>
            </w:tcBorders>
            <w:hideMark/>
          </w:tcPr>
          <w:p w14:paraId="1909833C" w14:textId="77777777" w:rsidR="00EE29F4" w:rsidRPr="006F1A47" w:rsidRDefault="00EE29F4" w:rsidP="00EE29F4">
            <w:pPr>
              <w:widowControl w:val="0"/>
              <w:numPr>
                <w:ilvl w:val="1"/>
                <w:numId w:val="50"/>
              </w:numPr>
              <w:autoSpaceDE w:val="0"/>
              <w:autoSpaceDN w:val="0"/>
              <w:spacing w:after="0" w:line="240" w:lineRule="auto"/>
              <w:ind w:left="34" w:firstLine="0"/>
              <w:contextualSpacing/>
              <w:rPr>
                <w:rFonts w:ascii="PT Astra Serif" w:hAnsi="PT Astra Serif"/>
                <w:sz w:val="24"/>
                <w:szCs w:val="24"/>
              </w:rPr>
            </w:pPr>
            <w:r w:rsidRPr="006F1A47">
              <w:rPr>
                <w:rFonts w:ascii="PT Astra Serif" w:eastAsia="ヒラギノ角ゴ Pro W3" w:hAnsi="PT Astra Serif" w:cs="Arial"/>
                <w:sz w:val="24"/>
                <w:szCs w:val="24"/>
                <w:lang w:eastAsia="ru-RU"/>
              </w:rPr>
              <w:t>В результате оказания Услуг по договору Исполнитель по окончанию каждого этапа должен составлять и передавать Заказчику промежуточный отчет по всем аккаунтам Заказчика (отсчет времени осуществляется с даты подписания договора сторонами)</w:t>
            </w:r>
          </w:p>
        </w:tc>
        <w:tc>
          <w:tcPr>
            <w:tcW w:w="6237" w:type="dxa"/>
            <w:tcBorders>
              <w:top w:val="single" w:sz="4" w:space="0" w:color="auto"/>
              <w:left w:val="single" w:sz="4" w:space="0" w:color="auto"/>
              <w:bottom w:val="single" w:sz="4" w:space="0" w:color="auto"/>
              <w:right w:val="single" w:sz="4" w:space="0" w:color="auto"/>
            </w:tcBorders>
            <w:hideMark/>
          </w:tcPr>
          <w:p w14:paraId="1CFC5144" w14:textId="77777777" w:rsidR="00EE29F4" w:rsidRPr="006F1A47" w:rsidRDefault="00EE29F4" w:rsidP="007C2DC3">
            <w:pPr>
              <w:spacing w:after="0" w:line="240" w:lineRule="auto"/>
              <w:ind w:firstLine="458"/>
              <w:rPr>
                <w:rFonts w:ascii="PT Astra Serif" w:hAnsi="PT Astra Serif"/>
                <w:sz w:val="24"/>
                <w:szCs w:val="24"/>
              </w:rPr>
            </w:pPr>
            <w:r w:rsidRPr="006F1A47">
              <w:rPr>
                <w:rFonts w:ascii="PT Astra Serif" w:hAnsi="PT Astra Serif"/>
                <w:sz w:val="24"/>
                <w:szCs w:val="24"/>
              </w:rPr>
              <w:t>Отчет должен включать в себя:</w:t>
            </w:r>
          </w:p>
          <w:p w14:paraId="16C66796" w14:textId="77777777" w:rsidR="00EE29F4" w:rsidRPr="006F1A47" w:rsidRDefault="00EE29F4" w:rsidP="007C2DC3">
            <w:pPr>
              <w:spacing w:after="0" w:line="240" w:lineRule="auto"/>
              <w:ind w:firstLine="458"/>
              <w:jc w:val="both"/>
              <w:rPr>
                <w:rFonts w:ascii="PT Astra Serif" w:eastAsia="ヒラギノ角ゴ Pro W3" w:hAnsi="PT Astra Serif" w:cs="Arial"/>
                <w:sz w:val="24"/>
                <w:szCs w:val="24"/>
                <w:lang w:eastAsia="ru-RU"/>
              </w:rPr>
            </w:pPr>
            <w:r w:rsidRPr="006F1A47">
              <w:rPr>
                <w:rFonts w:ascii="PT Astra Serif" w:eastAsia="ヒラギノ角ゴ Pro W3" w:hAnsi="PT Astra Serif" w:cs="Arial"/>
                <w:sz w:val="24"/>
                <w:szCs w:val="24"/>
                <w:lang w:eastAsia="ru-RU"/>
              </w:rPr>
              <w:t xml:space="preserve">- статистику о проведении мероприятий по продвижению аккаунтов Заказчика в социальных сетях, привлечении подписчиков, в том числе показатели: </w:t>
            </w:r>
            <w:r w:rsidRPr="006F1A47">
              <w:rPr>
                <w:rFonts w:ascii="PT Astra Serif" w:eastAsia="ヒラギノ角ゴ Pro W3" w:hAnsi="PT Astra Serif"/>
                <w:sz w:val="24"/>
                <w:szCs w:val="24"/>
              </w:rPr>
              <w:t>CTR, CPC, CPF</w:t>
            </w:r>
            <w:r w:rsidRPr="006F1A47">
              <w:rPr>
                <w:rFonts w:ascii="PT Astra Serif" w:eastAsia="ヒラギノ角ゴ Pro W3" w:hAnsi="PT Astra Serif" w:cs="Arial"/>
                <w:sz w:val="24"/>
                <w:szCs w:val="24"/>
                <w:lang w:eastAsia="ru-RU"/>
              </w:rPr>
              <w:t>;</w:t>
            </w:r>
          </w:p>
          <w:p w14:paraId="54809CB7" w14:textId="77777777" w:rsidR="00EE29F4" w:rsidRPr="006F1A47" w:rsidRDefault="00EE29F4" w:rsidP="007C2DC3">
            <w:pPr>
              <w:widowControl w:val="0"/>
              <w:tabs>
                <w:tab w:val="left" w:pos="1134"/>
              </w:tabs>
              <w:autoSpaceDE w:val="0"/>
              <w:autoSpaceDN w:val="0"/>
              <w:adjustRightInd w:val="0"/>
              <w:spacing w:after="0" w:line="240" w:lineRule="auto"/>
              <w:ind w:left="458"/>
              <w:jc w:val="both"/>
              <w:rPr>
                <w:rFonts w:ascii="PT Astra Serif" w:eastAsia="ヒラギノ角ゴ Pro W3" w:hAnsi="PT Astra Serif" w:cs="Arial"/>
                <w:sz w:val="24"/>
                <w:szCs w:val="24"/>
              </w:rPr>
            </w:pPr>
            <w:r w:rsidRPr="006F1A47">
              <w:rPr>
                <w:rFonts w:ascii="PT Astra Serif" w:eastAsia="ヒラギノ角ゴ Pro W3" w:hAnsi="PT Astra Serif" w:cs="Arial"/>
                <w:sz w:val="24"/>
                <w:szCs w:val="24"/>
              </w:rPr>
              <w:t>- количество подписчиков;</w:t>
            </w:r>
          </w:p>
          <w:p w14:paraId="6508ED4C" w14:textId="77777777" w:rsidR="00EE29F4" w:rsidRPr="006F1A47" w:rsidRDefault="00EE29F4" w:rsidP="007C2DC3">
            <w:pPr>
              <w:widowControl w:val="0"/>
              <w:tabs>
                <w:tab w:val="left" w:pos="1134"/>
              </w:tabs>
              <w:autoSpaceDE w:val="0"/>
              <w:autoSpaceDN w:val="0"/>
              <w:adjustRightInd w:val="0"/>
              <w:spacing w:after="0" w:line="240" w:lineRule="auto"/>
              <w:ind w:left="458"/>
              <w:jc w:val="both"/>
              <w:rPr>
                <w:rFonts w:ascii="PT Astra Serif" w:eastAsia="ヒラギノ角ゴ Pro W3" w:hAnsi="PT Astra Serif" w:cs="Arial"/>
                <w:sz w:val="24"/>
                <w:szCs w:val="24"/>
              </w:rPr>
            </w:pPr>
            <w:r w:rsidRPr="006F1A47">
              <w:rPr>
                <w:rFonts w:ascii="PT Astra Serif" w:eastAsia="ヒラギノ角ゴ Pro W3" w:hAnsi="PT Astra Serif" w:cs="Arial"/>
                <w:sz w:val="24"/>
                <w:szCs w:val="24"/>
              </w:rPr>
              <w:t>- приток/отток подписчиков;</w:t>
            </w:r>
          </w:p>
          <w:p w14:paraId="22846E21" w14:textId="77777777" w:rsidR="00EE29F4" w:rsidRPr="006F1A47" w:rsidRDefault="00EE29F4" w:rsidP="007C2DC3">
            <w:pPr>
              <w:widowControl w:val="0"/>
              <w:tabs>
                <w:tab w:val="left" w:pos="1134"/>
              </w:tabs>
              <w:autoSpaceDE w:val="0"/>
              <w:autoSpaceDN w:val="0"/>
              <w:adjustRightInd w:val="0"/>
              <w:spacing w:after="0" w:line="240" w:lineRule="auto"/>
              <w:ind w:left="458"/>
              <w:jc w:val="both"/>
              <w:rPr>
                <w:rFonts w:ascii="PT Astra Serif" w:eastAsia="ヒラギノ角ゴ Pro W3" w:hAnsi="PT Astra Serif" w:cs="Arial"/>
                <w:sz w:val="24"/>
                <w:szCs w:val="24"/>
              </w:rPr>
            </w:pPr>
            <w:r w:rsidRPr="006F1A47">
              <w:rPr>
                <w:rFonts w:ascii="PT Astra Serif" w:eastAsia="ヒラギノ角ゴ Pro W3" w:hAnsi="PT Astra Serif" w:cs="Arial"/>
                <w:sz w:val="24"/>
                <w:szCs w:val="24"/>
              </w:rPr>
              <w:t>- наиболее и наименее вовлекающий контент аккаунтов Заказчика;</w:t>
            </w:r>
          </w:p>
          <w:p w14:paraId="4D81A295" w14:textId="77777777" w:rsidR="00EE29F4" w:rsidRPr="006F1A47" w:rsidRDefault="00EE29F4" w:rsidP="007C2DC3">
            <w:pPr>
              <w:spacing w:after="0" w:line="240" w:lineRule="auto"/>
              <w:ind w:firstLine="458"/>
              <w:jc w:val="both"/>
              <w:rPr>
                <w:rFonts w:ascii="PT Astra Serif" w:eastAsia="ヒラギノ角ゴ Pro W3" w:hAnsi="PT Astra Serif" w:cs="Arial"/>
                <w:sz w:val="24"/>
                <w:szCs w:val="24"/>
                <w:lang w:eastAsia="ru-RU"/>
              </w:rPr>
            </w:pPr>
            <w:r w:rsidRPr="006F1A47">
              <w:rPr>
                <w:rFonts w:ascii="PT Astra Serif" w:eastAsia="ヒラギノ角ゴ Pro W3" w:hAnsi="PT Astra Serif" w:cs="Arial"/>
                <w:sz w:val="24"/>
                <w:szCs w:val="24"/>
                <w:lang w:eastAsia="ru-RU"/>
              </w:rPr>
              <w:t>- скриншоты сделанных Исполнителем на страницах публикаций, в том числе рекламных.</w:t>
            </w:r>
          </w:p>
        </w:tc>
      </w:tr>
      <w:tr w:rsidR="00EE29F4" w:rsidRPr="006F1A47" w14:paraId="1A653F0C" w14:textId="77777777" w:rsidTr="007C2DC3">
        <w:tc>
          <w:tcPr>
            <w:tcW w:w="4113" w:type="dxa"/>
            <w:tcBorders>
              <w:top w:val="single" w:sz="4" w:space="0" w:color="auto"/>
              <w:left w:val="single" w:sz="4" w:space="0" w:color="auto"/>
              <w:bottom w:val="single" w:sz="4" w:space="0" w:color="auto"/>
              <w:right w:val="single" w:sz="4" w:space="0" w:color="auto"/>
            </w:tcBorders>
            <w:hideMark/>
          </w:tcPr>
          <w:p w14:paraId="1D48C3EC" w14:textId="77777777" w:rsidR="00EE29F4" w:rsidRPr="006F1A47" w:rsidRDefault="00EE29F4" w:rsidP="00EE29F4">
            <w:pPr>
              <w:widowControl w:val="0"/>
              <w:numPr>
                <w:ilvl w:val="1"/>
                <w:numId w:val="50"/>
              </w:numPr>
              <w:tabs>
                <w:tab w:val="left" w:pos="34"/>
              </w:tabs>
              <w:autoSpaceDE w:val="0"/>
              <w:autoSpaceDN w:val="0"/>
              <w:spacing w:after="0" w:line="240" w:lineRule="auto"/>
              <w:ind w:left="34" w:firstLine="0"/>
              <w:contextualSpacing/>
              <w:rPr>
                <w:rFonts w:ascii="PT Astra Serif" w:hAnsi="PT Astra Serif"/>
                <w:sz w:val="24"/>
                <w:szCs w:val="24"/>
              </w:rPr>
            </w:pPr>
            <w:r w:rsidRPr="006F1A47">
              <w:rPr>
                <w:rFonts w:ascii="PT Astra Serif" w:eastAsia="ヒラギノ角ゴ Pro W3" w:hAnsi="PT Astra Serif"/>
                <w:sz w:val="24"/>
                <w:szCs w:val="24"/>
              </w:rPr>
              <w:t xml:space="preserve">Исполнитель предоставляет в адрес Заказчика итоговый (за весь </w:t>
            </w:r>
            <w:r w:rsidRPr="006F1A47">
              <w:rPr>
                <w:rFonts w:ascii="PT Astra Serif" w:eastAsia="ヒラギノ角ゴ Pro W3" w:hAnsi="PT Astra Serif"/>
                <w:sz w:val="24"/>
                <w:szCs w:val="24"/>
              </w:rPr>
              <w:lastRenderedPageBreak/>
              <w:t>период действия договора) аналитический отчет о проделанной работе</w:t>
            </w:r>
          </w:p>
        </w:tc>
        <w:tc>
          <w:tcPr>
            <w:tcW w:w="6237" w:type="dxa"/>
            <w:tcBorders>
              <w:top w:val="single" w:sz="4" w:space="0" w:color="auto"/>
              <w:left w:val="single" w:sz="4" w:space="0" w:color="auto"/>
              <w:bottom w:val="single" w:sz="4" w:space="0" w:color="auto"/>
              <w:right w:val="single" w:sz="4" w:space="0" w:color="auto"/>
            </w:tcBorders>
            <w:hideMark/>
          </w:tcPr>
          <w:p w14:paraId="0B910031" w14:textId="77777777" w:rsidR="00EE29F4" w:rsidRPr="006F1A47" w:rsidRDefault="00EE29F4" w:rsidP="007C2DC3">
            <w:pPr>
              <w:widowControl w:val="0"/>
              <w:tabs>
                <w:tab w:val="left" w:pos="0"/>
              </w:tabs>
              <w:autoSpaceDE w:val="0"/>
              <w:autoSpaceDN w:val="0"/>
              <w:adjustRightInd w:val="0"/>
              <w:spacing w:after="0" w:line="240" w:lineRule="auto"/>
              <w:jc w:val="both"/>
              <w:rPr>
                <w:rFonts w:ascii="PT Astra Serif" w:eastAsia="ヒラギノ角ゴ Pro W3" w:hAnsi="PT Astra Serif" w:cs="Arial"/>
                <w:sz w:val="24"/>
                <w:szCs w:val="24"/>
              </w:rPr>
            </w:pPr>
            <w:r w:rsidRPr="006F1A47">
              <w:rPr>
                <w:rFonts w:ascii="PT Astra Serif" w:eastAsia="Times New Roman" w:hAnsi="PT Astra Serif" w:cs="Arial"/>
                <w:sz w:val="24"/>
                <w:szCs w:val="24"/>
              </w:rPr>
              <w:lastRenderedPageBreak/>
              <w:t xml:space="preserve">Отчет должен </w:t>
            </w:r>
            <w:r w:rsidRPr="006F1A47">
              <w:rPr>
                <w:rFonts w:ascii="PT Astra Serif" w:eastAsia="ヒラギノ角ゴ Pro W3" w:hAnsi="PT Astra Serif" w:cs="Arial"/>
                <w:sz w:val="24"/>
                <w:szCs w:val="24"/>
              </w:rPr>
              <w:t xml:space="preserve">включать анализ состояния Заказчика к моменту оказания всех перечисленных Услуг и </w:t>
            </w:r>
            <w:r w:rsidRPr="006F1A47">
              <w:rPr>
                <w:rFonts w:ascii="PT Astra Serif" w:eastAsia="ヒラギノ角ゴ Pro W3" w:hAnsi="PT Astra Serif" w:cs="Arial"/>
                <w:sz w:val="24"/>
                <w:szCs w:val="24"/>
              </w:rPr>
              <w:lastRenderedPageBreak/>
              <w:t xml:space="preserve">учитывающий следующие критерии: </w:t>
            </w:r>
          </w:p>
          <w:p w14:paraId="54C11368" w14:textId="77777777" w:rsidR="00EE29F4" w:rsidRPr="006F1A47" w:rsidRDefault="00EE29F4" w:rsidP="007C2DC3">
            <w:pPr>
              <w:widowControl w:val="0"/>
              <w:tabs>
                <w:tab w:val="left" w:pos="1134"/>
              </w:tabs>
              <w:autoSpaceDE w:val="0"/>
              <w:autoSpaceDN w:val="0"/>
              <w:adjustRightInd w:val="0"/>
              <w:spacing w:after="0" w:line="240" w:lineRule="auto"/>
              <w:ind w:left="458"/>
              <w:jc w:val="both"/>
              <w:rPr>
                <w:rFonts w:ascii="PT Astra Serif" w:eastAsia="ヒラギノ角ゴ Pro W3" w:hAnsi="PT Astra Serif" w:cs="Arial"/>
                <w:sz w:val="24"/>
                <w:szCs w:val="24"/>
              </w:rPr>
            </w:pPr>
            <w:r w:rsidRPr="006F1A47">
              <w:rPr>
                <w:rFonts w:ascii="PT Astra Serif" w:eastAsia="ヒラギノ角ゴ Pro W3" w:hAnsi="PT Astra Serif" w:cs="Arial"/>
                <w:sz w:val="24"/>
                <w:szCs w:val="24"/>
              </w:rPr>
              <w:t>- количество подписчиков;</w:t>
            </w:r>
          </w:p>
          <w:p w14:paraId="0E125670" w14:textId="77777777" w:rsidR="00EE29F4" w:rsidRPr="006F1A47" w:rsidRDefault="00EE29F4" w:rsidP="007C2DC3">
            <w:pPr>
              <w:widowControl w:val="0"/>
              <w:tabs>
                <w:tab w:val="left" w:pos="1134"/>
              </w:tabs>
              <w:autoSpaceDE w:val="0"/>
              <w:autoSpaceDN w:val="0"/>
              <w:adjustRightInd w:val="0"/>
              <w:spacing w:after="0" w:line="240" w:lineRule="auto"/>
              <w:ind w:left="458"/>
              <w:jc w:val="both"/>
              <w:rPr>
                <w:rFonts w:ascii="PT Astra Serif" w:eastAsia="ヒラギノ角ゴ Pro W3" w:hAnsi="PT Astra Serif" w:cs="Arial"/>
                <w:sz w:val="24"/>
                <w:szCs w:val="24"/>
              </w:rPr>
            </w:pPr>
            <w:r w:rsidRPr="006F1A47">
              <w:rPr>
                <w:rFonts w:ascii="PT Astra Serif" w:eastAsia="ヒラギノ角ゴ Pro W3" w:hAnsi="PT Astra Serif" w:cs="Arial"/>
                <w:sz w:val="24"/>
                <w:szCs w:val="24"/>
              </w:rPr>
              <w:t>- приток/отток подписчиков;</w:t>
            </w:r>
          </w:p>
          <w:p w14:paraId="708AB3CB" w14:textId="77777777" w:rsidR="00EE29F4" w:rsidRPr="006F1A47" w:rsidRDefault="00EE29F4" w:rsidP="007C2DC3">
            <w:pPr>
              <w:widowControl w:val="0"/>
              <w:tabs>
                <w:tab w:val="left" w:pos="1134"/>
              </w:tabs>
              <w:autoSpaceDE w:val="0"/>
              <w:autoSpaceDN w:val="0"/>
              <w:adjustRightInd w:val="0"/>
              <w:spacing w:after="0" w:line="240" w:lineRule="auto"/>
              <w:ind w:left="458"/>
              <w:jc w:val="both"/>
              <w:rPr>
                <w:rFonts w:ascii="PT Astra Serif" w:eastAsia="ヒラギノ角ゴ Pro W3" w:hAnsi="PT Astra Serif" w:cs="Arial"/>
                <w:sz w:val="24"/>
                <w:szCs w:val="24"/>
              </w:rPr>
            </w:pPr>
            <w:r w:rsidRPr="006F1A47">
              <w:rPr>
                <w:rFonts w:ascii="PT Astra Serif" w:eastAsia="ヒラギノ角ゴ Pro W3" w:hAnsi="PT Astra Serif" w:cs="Arial"/>
                <w:sz w:val="24"/>
                <w:szCs w:val="24"/>
              </w:rPr>
              <w:t>- ретроспективные данные по количеству подписчиков;</w:t>
            </w:r>
          </w:p>
          <w:p w14:paraId="142059ED" w14:textId="77777777" w:rsidR="00EE29F4" w:rsidRPr="006F1A47" w:rsidRDefault="00EE29F4" w:rsidP="007C2DC3">
            <w:pPr>
              <w:widowControl w:val="0"/>
              <w:tabs>
                <w:tab w:val="left" w:pos="1134"/>
              </w:tabs>
              <w:autoSpaceDE w:val="0"/>
              <w:autoSpaceDN w:val="0"/>
              <w:adjustRightInd w:val="0"/>
              <w:spacing w:after="0" w:line="240" w:lineRule="auto"/>
              <w:ind w:left="458"/>
              <w:jc w:val="both"/>
              <w:rPr>
                <w:rFonts w:ascii="PT Astra Serif" w:eastAsia="ヒラギノ角ゴ Pro W3" w:hAnsi="PT Astra Serif" w:cs="Arial"/>
                <w:sz w:val="24"/>
                <w:szCs w:val="24"/>
              </w:rPr>
            </w:pPr>
            <w:r w:rsidRPr="006F1A47">
              <w:rPr>
                <w:rFonts w:ascii="PT Astra Serif" w:eastAsia="ヒラギノ角ゴ Pro W3" w:hAnsi="PT Astra Serif" w:cs="Arial"/>
                <w:sz w:val="24"/>
                <w:szCs w:val="24"/>
              </w:rPr>
              <w:t>- уровень вовлеченности пользователей в контент аккаунтов Заказчика;</w:t>
            </w:r>
          </w:p>
          <w:p w14:paraId="38269138" w14:textId="77777777" w:rsidR="00EE29F4" w:rsidRPr="006F1A47" w:rsidRDefault="00EE29F4" w:rsidP="007C2DC3">
            <w:pPr>
              <w:widowControl w:val="0"/>
              <w:tabs>
                <w:tab w:val="left" w:pos="1134"/>
              </w:tabs>
              <w:autoSpaceDE w:val="0"/>
              <w:autoSpaceDN w:val="0"/>
              <w:adjustRightInd w:val="0"/>
              <w:spacing w:after="0" w:line="240" w:lineRule="auto"/>
              <w:ind w:left="458"/>
              <w:jc w:val="both"/>
              <w:rPr>
                <w:rFonts w:ascii="PT Astra Serif" w:eastAsia="ヒラギノ角ゴ Pro W3" w:hAnsi="PT Astra Serif" w:cs="Arial"/>
                <w:sz w:val="24"/>
                <w:szCs w:val="24"/>
              </w:rPr>
            </w:pPr>
            <w:r w:rsidRPr="006F1A47">
              <w:rPr>
                <w:rFonts w:ascii="PT Astra Serif" w:eastAsia="ヒラギノ角ゴ Pro W3" w:hAnsi="PT Astra Serif" w:cs="Arial"/>
                <w:sz w:val="24"/>
                <w:szCs w:val="24"/>
              </w:rPr>
              <w:t>- социо-демографические показатели аудитории в сообществах Заказчика;</w:t>
            </w:r>
          </w:p>
          <w:p w14:paraId="3A9DED0E" w14:textId="77777777" w:rsidR="00EE29F4" w:rsidRPr="006F1A47" w:rsidRDefault="00EE29F4" w:rsidP="007C2DC3">
            <w:pPr>
              <w:widowControl w:val="0"/>
              <w:tabs>
                <w:tab w:val="left" w:pos="1134"/>
              </w:tabs>
              <w:autoSpaceDE w:val="0"/>
              <w:autoSpaceDN w:val="0"/>
              <w:adjustRightInd w:val="0"/>
              <w:spacing w:after="0" w:line="240" w:lineRule="auto"/>
              <w:ind w:left="458"/>
              <w:jc w:val="both"/>
              <w:rPr>
                <w:rFonts w:ascii="PT Astra Serif" w:eastAsia="ヒラギノ角ゴ Pro W3" w:hAnsi="PT Astra Serif" w:cs="Arial"/>
                <w:sz w:val="24"/>
                <w:szCs w:val="24"/>
              </w:rPr>
            </w:pPr>
            <w:r w:rsidRPr="006F1A47">
              <w:rPr>
                <w:rFonts w:ascii="PT Astra Serif" w:eastAsia="ヒラギノ角ゴ Pro W3" w:hAnsi="PT Astra Serif" w:cs="Arial"/>
                <w:sz w:val="24"/>
                <w:szCs w:val="24"/>
              </w:rPr>
              <w:t>- наиболее и наименее вовлекающий контент сообществ Заказчика;</w:t>
            </w:r>
          </w:p>
          <w:p w14:paraId="579C1883" w14:textId="77777777" w:rsidR="00EE29F4" w:rsidRPr="006F1A47" w:rsidRDefault="00EE29F4" w:rsidP="007C2DC3">
            <w:pPr>
              <w:widowControl w:val="0"/>
              <w:tabs>
                <w:tab w:val="left" w:pos="1134"/>
              </w:tabs>
              <w:autoSpaceDE w:val="0"/>
              <w:autoSpaceDN w:val="0"/>
              <w:adjustRightInd w:val="0"/>
              <w:spacing w:after="0" w:line="240" w:lineRule="auto"/>
              <w:ind w:left="458"/>
              <w:jc w:val="both"/>
              <w:rPr>
                <w:rFonts w:ascii="PT Astra Serif" w:eastAsia="Times New Roman" w:hAnsi="PT Astra Serif" w:cs="Arial"/>
                <w:sz w:val="24"/>
                <w:szCs w:val="24"/>
              </w:rPr>
            </w:pPr>
            <w:r w:rsidRPr="006F1A47">
              <w:rPr>
                <w:rFonts w:ascii="PT Astra Serif" w:eastAsia="ヒラギノ角ゴ Pro W3" w:hAnsi="PT Astra Serif" w:cs="Arial"/>
                <w:sz w:val="24"/>
                <w:szCs w:val="24"/>
              </w:rPr>
              <w:t xml:space="preserve">- скриншоты сделанных Исполнителем на страницах публикаций в том числе рекламных, а также предложения по дальнейшим направлениям продвижения туристского потенциала Ханты-Мансийского автономного округа – Югры в социальных сетях. </w:t>
            </w:r>
          </w:p>
        </w:tc>
      </w:tr>
      <w:tr w:rsidR="00EE29F4" w:rsidRPr="006F1A47" w14:paraId="31A23DD1" w14:textId="77777777" w:rsidTr="007C2DC3">
        <w:tc>
          <w:tcPr>
            <w:tcW w:w="4113" w:type="dxa"/>
            <w:tcBorders>
              <w:top w:val="single" w:sz="4" w:space="0" w:color="auto"/>
              <w:left w:val="single" w:sz="4" w:space="0" w:color="auto"/>
              <w:bottom w:val="single" w:sz="4" w:space="0" w:color="auto"/>
              <w:right w:val="single" w:sz="4" w:space="0" w:color="auto"/>
            </w:tcBorders>
            <w:hideMark/>
          </w:tcPr>
          <w:p w14:paraId="39306097" w14:textId="77777777" w:rsidR="00EE29F4" w:rsidRPr="006F1A47" w:rsidRDefault="00EE29F4" w:rsidP="00EE29F4">
            <w:pPr>
              <w:widowControl w:val="0"/>
              <w:numPr>
                <w:ilvl w:val="1"/>
                <w:numId w:val="50"/>
              </w:numPr>
              <w:autoSpaceDE w:val="0"/>
              <w:autoSpaceDN w:val="0"/>
              <w:spacing w:after="0" w:line="240" w:lineRule="auto"/>
              <w:ind w:left="34" w:firstLine="0"/>
              <w:contextualSpacing/>
              <w:rPr>
                <w:rFonts w:ascii="PT Astra Serif" w:hAnsi="PT Astra Serif"/>
                <w:sz w:val="24"/>
                <w:szCs w:val="24"/>
              </w:rPr>
            </w:pPr>
            <w:r w:rsidRPr="006F1A47">
              <w:rPr>
                <w:rFonts w:ascii="PT Astra Serif" w:eastAsia="ヒラギノ角ゴ Pro W3" w:hAnsi="PT Astra Serif"/>
                <w:sz w:val="24"/>
                <w:szCs w:val="24"/>
              </w:rPr>
              <w:lastRenderedPageBreak/>
              <w:t xml:space="preserve">Итоговый пакет отчетных документов </w:t>
            </w:r>
          </w:p>
        </w:tc>
        <w:tc>
          <w:tcPr>
            <w:tcW w:w="6237" w:type="dxa"/>
            <w:tcBorders>
              <w:top w:val="single" w:sz="4" w:space="0" w:color="auto"/>
              <w:left w:val="single" w:sz="4" w:space="0" w:color="auto"/>
              <w:bottom w:val="single" w:sz="4" w:space="0" w:color="auto"/>
              <w:right w:val="single" w:sz="4" w:space="0" w:color="auto"/>
            </w:tcBorders>
            <w:hideMark/>
          </w:tcPr>
          <w:p w14:paraId="0FF6414C" w14:textId="77777777" w:rsidR="00EE29F4" w:rsidRPr="006F1A47" w:rsidRDefault="00EE29F4" w:rsidP="007C2DC3">
            <w:pPr>
              <w:spacing w:after="0" w:line="240" w:lineRule="auto"/>
              <w:ind w:firstLine="458"/>
              <w:rPr>
                <w:rFonts w:ascii="PT Astra Serif" w:hAnsi="PT Astra Serif"/>
                <w:sz w:val="24"/>
                <w:szCs w:val="24"/>
              </w:rPr>
            </w:pPr>
            <w:r w:rsidRPr="006F1A47">
              <w:rPr>
                <w:rFonts w:ascii="PT Astra Serif" w:hAnsi="PT Astra Serif"/>
                <w:sz w:val="24"/>
                <w:szCs w:val="24"/>
              </w:rPr>
              <w:t xml:space="preserve">Итоговый пакет отчетных документов должен содержать: </w:t>
            </w:r>
          </w:p>
          <w:p w14:paraId="7533BC2D" w14:textId="77777777" w:rsidR="00EE29F4" w:rsidRPr="006F1A47" w:rsidRDefault="00EE29F4" w:rsidP="007C2DC3">
            <w:pPr>
              <w:widowControl w:val="0"/>
              <w:tabs>
                <w:tab w:val="left" w:pos="1134"/>
              </w:tabs>
              <w:autoSpaceDE w:val="0"/>
              <w:autoSpaceDN w:val="0"/>
              <w:adjustRightInd w:val="0"/>
              <w:spacing w:after="0" w:line="240" w:lineRule="auto"/>
              <w:ind w:left="458"/>
              <w:jc w:val="both"/>
              <w:rPr>
                <w:rFonts w:ascii="PT Astra Serif" w:eastAsia="ヒラギノ角ゴ Pro W3" w:hAnsi="PT Astra Serif" w:cs="Arial"/>
                <w:sz w:val="24"/>
                <w:szCs w:val="24"/>
              </w:rPr>
            </w:pPr>
            <w:r w:rsidRPr="006F1A47">
              <w:rPr>
                <w:rFonts w:ascii="PT Astra Serif" w:eastAsia="ヒラギノ角ゴ Pro W3" w:hAnsi="PT Astra Serif" w:cs="Arial"/>
                <w:sz w:val="24"/>
                <w:szCs w:val="24"/>
              </w:rPr>
              <w:t>- анализ аккаунтов Заказчика в социальных сетях;</w:t>
            </w:r>
          </w:p>
          <w:p w14:paraId="5CC6F3B2" w14:textId="77777777" w:rsidR="00EE29F4" w:rsidRPr="006F1A47" w:rsidRDefault="00EE29F4" w:rsidP="007C2DC3">
            <w:pPr>
              <w:widowControl w:val="0"/>
              <w:tabs>
                <w:tab w:val="left" w:pos="1134"/>
              </w:tabs>
              <w:autoSpaceDE w:val="0"/>
              <w:autoSpaceDN w:val="0"/>
              <w:adjustRightInd w:val="0"/>
              <w:spacing w:after="0" w:line="240" w:lineRule="auto"/>
              <w:ind w:left="458"/>
              <w:jc w:val="both"/>
              <w:rPr>
                <w:rFonts w:ascii="PT Astra Serif" w:eastAsia="ヒラギノ角ゴ Pro W3" w:hAnsi="PT Astra Serif" w:cs="Arial"/>
                <w:sz w:val="24"/>
                <w:szCs w:val="24"/>
              </w:rPr>
            </w:pPr>
            <w:r w:rsidRPr="006F1A47">
              <w:rPr>
                <w:rFonts w:ascii="PT Astra Serif" w:eastAsia="ヒラギノ角ゴ Pro W3" w:hAnsi="PT Astra Serif" w:cs="Arial"/>
                <w:sz w:val="24"/>
                <w:szCs w:val="24"/>
              </w:rPr>
              <w:t>- контентная стратегия;</w:t>
            </w:r>
          </w:p>
          <w:p w14:paraId="577FDC7D" w14:textId="77777777" w:rsidR="00EE29F4" w:rsidRPr="006F1A47" w:rsidRDefault="00EE29F4" w:rsidP="007C2DC3">
            <w:pPr>
              <w:widowControl w:val="0"/>
              <w:tabs>
                <w:tab w:val="left" w:pos="1134"/>
              </w:tabs>
              <w:autoSpaceDE w:val="0"/>
              <w:autoSpaceDN w:val="0"/>
              <w:adjustRightInd w:val="0"/>
              <w:spacing w:after="0" w:line="240" w:lineRule="auto"/>
              <w:ind w:left="458"/>
              <w:jc w:val="both"/>
              <w:rPr>
                <w:rFonts w:ascii="PT Astra Serif" w:eastAsia="ヒラギノ角ゴ Pro W3" w:hAnsi="PT Astra Serif" w:cs="Arial"/>
                <w:sz w:val="24"/>
                <w:szCs w:val="24"/>
              </w:rPr>
            </w:pPr>
            <w:r w:rsidRPr="006F1A47">
              <w:rPr>
                <w:rFonts w:ascii="PT Astra Serif" w:eastAsia="ヒラギノ角ゴ Pro W3" w:hAnsi="PT Astra Serif" w:cs="Arial"/>
                <w:sz w:val="24"/>
                <w:szCs w:val="24"/>
              </w:rPr>
              <w:t>- протоколы встреч за весь период оказания услуг;</w:t>
            </w:r>
          </w:p>
          <w:p w14:paraId="5F3A85AB" w14:textId="77777777" w:rsidR="00EE29F4" w:rsidRPr="006F1A47" w:rsidRDefault="00EE29F4" w:rsidP="007C2DC3">
            <w:pPr>
              <w:widowControl w:val="0"/>
              <w:tabs>
                <w:tab w:val="left" w:pos="1134"/>
              </w:tabs>
              <w:autoSpaceDE w:val="0"/>
              <w:autoSpaceDN w:val="0"/>
              <w:adjustRightInd w:val="0"/>
              <w:spacing w:after="0" w:line="240" w:lineRule="auto"/>
              <w:ind w:left="458"/>
              <w:jc w:val="both"/>
              <w:rPr>
                <w:rFonts w:ascii="PT Astra Serif" w:eastAsia="ヒラギノ角ゴ Pro W3" w:hAnsi="PT Astra Serif" w:cs="Arial"/>
                <w:sz w:val="24"/>
                <w:szCs w:val="24"/>
              </w:rPr>
            </w:pPr>
            <w:r w:rsidRPr="006F1A47">
              <w:rPr>
                <w:rFonts w:ascii="PT Astra Serif" w:eastAsia="ヒラギノ角ゴ Pro W3" w:hAnsi="PT Astra Serif" w:cs="Arial"/>
                <w:sz w:val="24"/>
                <w:szCs w:val="24"/>
              </w:rPr>
              <w:t>- контент-планы за весь период оказания услуг;</w:t>
            </w:r>
          </w:p>
          <w:p w14:paraId="6326DE4A" w14:textId="77777777" w:rsidR="00EE29F4" w:rsidRPr="006F1A47" w:rsidRDefault="00EE29F4" w:rsidP="007C2DC3">
            <w:pPr>
              <w:widowControl w:val="0"/>
              <w:tabs>
                <w:tab w:val="left" w:pos="1134"/>
              </w:tabs>
              <w:autoSpaceDE w:val="0"/>
              <w:autoSpaceDN w:val="0"/>
              <w:adjustRightInd w:val="0"/>
              <w:spacing w:after="0" w:line="240" w:lineRule="auto"/>
              <w:ind w:left="458"/>
              <w:jc w:val="both"/>
              <w:rPr>
                <w:rFonts w:ascii="PT Astra Serif" w:eastAsia="ヒラギノ角ゴ Pro W3" w:hAnsi="PT Astra Serif" w:cs="Arial"/>
                <w:sz w:val="24"/>
                <w:szCs w:val="24"/>
              </w:rPr>
            </w:pPr>
            <w:r w:rsidRPr="006F1A47">
              <w:rPr>
                <w:rFonts w:ascii="PT Astra Serif" w:eastAsia="ヒラギノ角ゴ Pro W3" w:hAnsi="PT Astra Serif" w:cs="Arial"/>
                <w:sz w:val="24"/>
                <w:szCs w:val="24"/>
              </w:rPr>
              <w:t>- итоговый отчет.</w:t>
            </w:r>
          </w:p>
          <w:p w14:paraId="652AAFAC" w14:textId="77777777" w:rsidR="00EE29F4" w:rsidRPr="006F1A47" w:rsidRDefault="00EE29F4" w:rsidP="007C2DC3">
            <w:pPr>
              <w:widowControl w:val="0"/>
              <w:tabs>
                <w:tab w:val="left" w:pos="0"/>
              </w:tabs>
              <w:autoSpaceDE w:val="0"/>
              <w:autoSpaceDN w:val="0"/>
              <w:adjustRightInd w:val="0"/>
              <w:spacing w:after="0" w:line="240" w:lineRule="auto"/>
              <w:jc w:val="both"/>
              <w:rPr>
                <w:rFonts w:ascii="PT Astra Serif" w:eastAsia="ヒラギノ角ゴ Pro W3" w:hAnsi="PT Astra Serif" w:cs="Arial"/>
                <w:sz w:val="24"/>
                <w:szCs w:val="24"/>
              </w:rPr>
            </w:pPr>
            <w:r w:rsidRPr="006F1A47">
              <w:rPr>
                <w:rFonts w:ascii="PT Astra Serif" w:eastAsia="ヒラギノ角ゴ Pro W3" w:hAnsi="PT Astra Serif" w:cs="Arial"/>
                <w:sz w:val="24"/>
                <w:szCs w:val="24"/>
              </w:rPr>
              <w:t>Вся отчетная документация, передаваемая Заказчику в результате оказания Услуг, должна быть предоставлена в печатном виде, скрепленная подписью и печатью Исполнителя, и на электронном носителе информации (</w:t>
            </w:r>
            <w:r w:rsidRPr="006F1A47">
              <w:rPr>
                <w:rFonts w:ascii="PT Astra Serif" w:eastAsia="ヒラギノ角ゴ Pro W3" w:hAnsi="PT Astra Serif" w:cs="Arial"/>
                <w:sz w:val="24"/>
                <w:szCs w:val="24"/>
                <w:lang w:val="en-US"/>
              </w:rPr>
              <w:t>flash-</w:t>
            </w:r>
            <w:r w:rsidRPr="006F1A47">
              <w:rPr>
                <w:rFonts w:ascii="PT Astra Serif" w:eastAsia="ヒラギノ角ゴ Pro W3" w:hAnsi="PT Astra Serif" w:cs="Arial"/>
                <w:sz w:val="24"/>
                <w:szCs w:val="24"/>
              </w:rPr>
              <w:t>накопитель).</w:t>
            </w:r>
          </w:p>
        </w:tc>
      </w:tr>
      <w:tr w:rsidR="00EE29F4" w:rsidRPr="006F1A47" w14:paraId="38069F44" w14:textId="77777777" w:rsidTr="007C2DC3">
        <w:tc>
          <w:tcPr>
            <w:tcW w:w="4113" w:type="dxa"/>
            <w:tcBorders>
              <w:top w:val="single" w:sz="4" w:space="0" w:color="auto"/>
              <w:left w:val="single" w:sz="4" w:space="0" w:color="auto"/>
              <w:bottom w:val="single" w:sz="4" w:space="0" w:color="auto"/>
              <w:right w:val="single" w:sz="4" w:space="0" w:color="auto"/>
            </w:tcBorders>
            <w:hideMark/>
          </w:tcPr>
          <w:p w14:paraId="382A36B8" w14:textId="77777777" w:rsidR="00EE29F4" w:rsidRPr="006F1A47" w:rsidRDefault="00EE29F4" w:rsidP="00EE29F4">
            <w:pPr>
              <w:numPr>
                <w:ilvl w:val="1"/>
                <w:numId w:val="50"/>
              </w:numPr>
              <w:spacing w:after="0" w:line="240" w:lineRule="auto"/>
              <w:ind w:left="34" w:firstLine="0"/>
              <w:rPr>
                <w:rFonts w:ascii="PT Astra Serif" w:eastAsia="ヒラギノ角ゴ Pro W3" w:hAnsi="PT Astra Serif" w:cs="Arial"/>
                <w:sz w:val="24"/>
                <w:szCs w:val="24"/>
                <w:lang w:eastAsia="ru-RU"/>
              </w:rPr>
            </w:pPr>
            <w:r w:rsidRPr="006F1A47">
              <w:rPr>
                <w:rFonts w:ascii="PT Astra Serif" w:eastAsia="ヒラギノ角ゴ Pro W3" w:hAnsi="PT Astra Serif" w:cs="Arial"/>
                <w:sz w:val="24"/>
                <w:szCs w:val="24"/>
                <w:lang w:eastAsia="ru-RU"/>
              </w:rPr>
              <w:t>Требования к взаимодействию исполнителя и заказчика</w:t>
            </w:r>
          </w:p>
        </w:tc>
        <w:tc>
          <w:tcPr>
            <w:tcW w:w="6237" w:type="dxa"/>
            <w:tcBorders>
              <w:top w:val="single" w:sz="4" w:space="0" w:color="auto"/>
              <w:left w:val="single" w:sz="4" w:space="0" w:color="auto"/>
              <w:bottom w:val="single" w:sz="4" w:space="0" w:color="auto"/>
              <w:right w:val="single" w:sz="4" w:space="0" w:color="auto"/>
            </w:tcBorders>
            <w:hideMark/>
          </w:tcPr>
          <w:p w14:paraId="468208BC" w14:textId="77777777" w:rsidR="00EE29F4" w:rsidRPr="006F1A47" w:rsidRDefault="00EE29F4" w:rsidP="007C2DC3">
            <w:pPr>
              <w:spacing w:line="240" w:lineRule="auto"/>
              <w:ind w:firstLine="458"/>
              <w:contextualSpacing/>
              <w:jc w:val="both"/>
              <w:rPr>
                <w:rFonts w:ascii="PT Astra Serif" w:eastAsia="ヒラギノ角ゴ Pro W3" w:hAnsi="PT Astra Serif" w:cs="Arial"/>
                <w:sz w:val="24"/>
                <w:szCs w:val="24"/>
                <w:lang w:eastAsia="ru-RU"/>
              </w:rPr>
            </w:pPr>
            <w:r w:rsidRPr="006F1A47">
              <w:rPr>
                <w:rFonts w:ascii="PT Astra Serif" w:eastAsia="ヒラギノ角ゴ Pro W3" w:hAnsi="PT Astra Serif" w:cs="Arial"/>
                <w:sz w:val="24"/>
                <w:szCs w:val="24"/>
                <w:lang w:eastAsia="ru-RU"/>
              </w:rPr>
              <w:t>В процессе оказания Услуг должно быть обеспечено постоянное взаимодействие между Заказчиком и Исполнителем, для чего ими будут сформированы рабочие группы по проекту, включающие представителей Заказчика и Исполнителя, уровень компетенции которых достаточен для:</w:t>
            </w:r>
          </w:p>
          <w:p w14:paraId="0595F09D" w14:textId="77777777" w:rsidR="00EE29F4" w:rsidRPr="006F1A47" w:rsidRDefault="00EE29F4" w:rsidP="007C2DC3">
            <w:pPr>
              <w:spacing w:after="0" w:line="240" w:lineRule="auto"/>
              <w:ind w:firstLine="458"/>
              <w:jc w:val="both"/>
              <w:rPr>
                <w:rFonts w:ascii="PT Astra Serif" w:eastAsia="ヒラギノ角ゴ Pro W3" w:hAnsi="PT Astra Serif" w:cs="Arial"/>
                <w:sz w:val="24"/>
                <w:szCs w:val="24"/>
                <w:lang w:eastAsia="ru-RU"/>
              </w:rPr>
            </w:pPr>
            <w:r w:rsidRPr="006F1A47">
              <w:rPr>
                <w:rFonts w:ascii="PT Astra Serif" w:eastAsia="ヒラギノ角ゴ Pro W3" w:hAnsi="PT Astra Serif" w:cs="Arial"/>
                <w:sz w:val="24"/>
                <w:szCs w:val="24"/>
                <w:lang w:eastAsia="ru-RU"/>
              </w:rPr>
              <w:t>- решения административных вопросов (организация встреч, предоставление допусков, рассмотрение и согласование рабочей и иной документации и т.п.);</w:t>
            </w:r>
          </w:p>
          <w:p w14:paraId="643C621E" w14:textId="77777777" w:rsidR="00EE29F4" w:rsidRPr="006F1A47" w:rsidRDefault="00EE29F4" w:rsidP="007C2DC3">
            <w:pPr>
              <w:spacing w:after="0" w:line="240" w:lineRule="auto"/>
              <w:ind w:firstLine="458"/>
              <w:jc w:val="both"/>
              <w:rPr>
                <w:rFonts w:ascii="PT Astra Serif" w:eastAsia="ヒラギノ角ゴ Pro W3" w:hAnsi="PT Astra Serif" w:cs="Arial"/>
                <w:sz w:val="24"/>
                <w:szCs w:val="24"/>
                <w:lang w:eastAsia="ru-RU"/>
              </w:rPr>
            </w:pPr>
            <w:r w:rsidRPr="006F1A47">
              <w:rPr>
                <w:rFonts w:ascii="PT Astra Serif" w:eastAsia="ヒラギノ角ゴ Pro W3" w:hAnsi="PT Astra Serif" w:cs="Arial"/>
                <w:sz w:val="24"/>
                <w:szCs w:val="24"/>
                <w:lang w:eastAsia="ru-RU"/>
              </w:rPr>
              <w:t>- нормативно-методического и информационного обеспечения предоставляемых Услуг, включая необходимое консультирование, организацию интервьюирования экспертных групп с целью уточнения требований к оказанию Услуг и т.п.</w:t>
            </w:r>
          </w:p>
          <w:p w14:paraId="7B8D03BE" w14:textId="77777777" w:rsidR="00EE29F4" w:rsidRPr="006F1A47" w:rsidRDefault="00EE29F4" w:rsidP="007C2DC3">
            <w:pPr>
              <w:spacing w:after="0" w:line="240" w:lineRule="auto"/>
              <w:ind w:firstLine="458"/>
              <w:jc w:val="both"/>
              <w:rPr>
                <w:rFonts w:ascii="PT Astra Serif" w:eastAsia="ヒラギノ角ゴ Pro W3" w:hAnsi="PT Astra Serif" w:cs="Arial"/>
                <w:sz w:val="24"/>
                <w:szCs w:val="24"/>
                <w:lang w:eastAsia="ru-RU"/>
              </w:rPr>
            </w:pPr>
            <w:r w:rsidRPr="006F1A47">
              <w:rPr>
                <w:rFonts w:ascii="PT Astra Serif" w:eastAsia="ヒラギノ角ゴ Pro W3" w:hAnsi="PT Astra Serif" w:cs="Arial"/>
                <w:sz w:val="24"/>
                <w:szCs w:val="24"/>
                <w:lang w:eastAsia="ru-RU"/>
              </w:rPr>
              <w:t>- Исполнителем должна быть предусмотрена возможность организации по требованию Заказчика не менее 1 встречи в месяц с куратором/редактором от Исполнителя для обсуждения тематического плана и контент-плана и их реализации;</w:t>
            </w:r>
          </w:p>
          <w:p w14:paraId="6BD590F9" w14:textId="77777777" w:rsidR="00EE29F4" w:rsidRPr="006F1A47" w:rsidRDefault="00EE29F4" w:rsidP="007C2DC3">
            <w:pPr>
              <w:spacing w:after="0" w:line="240" w:lineRule="auto"/>
              <w:ind w:firstLine="458"/>
              <w:jc w:val="both"/>
              <w:rPr>
                <w:rFonts w:ascii="PT Astra Serif" w:eastAsia="ヒラギノ角ゴ Pro W3" w:hAnsi="PT Astra Serif" w:cs="Arial"/>
                <w:sz w:val="24"/>
                <w:szCs w:val="24"/>
                <w:lang w:eastAsia="ru-RU"/>
              </w:rPr>
            </w:pPr>
            <w:r w:rsidRPr="006F1A47">
              <w:rPr>
                <w:rFonts w:ascii="PT Astra Serif" w:eastAsia="ヒラギノ角ゴ Pro W3" w:hAnsi="PT Astra Serif" w:cs="Arial"/>
                <w:sz w:val="24"/>
                <w:szCs w:val="24"/>
                <w:lang w:eastAsia="ru-RU"/>
              </w:rPr>
              <w:t>- по результатам каждой встречи Исполнитель готовит протокол встречи и согласовывает его с Заказчиком, далее в течение 2 (двух) рабочих дней протокол подписывается представителями Заказчика и Исполнителя;</w:t>
            </w:r>
          </w:p>
          <w:p w14:paraId="7B279185" w14:textId="77777777" w:rsidR="00EE29F4" w:rsidRPr="006F1A47" w:rsidRDefault="00EE29F4" w:rsidP="007C2DC3">
            <w:pPr>
              <w:spacing w:after="0" w:line="240" w:lineRule="auto"/>
              <w:ind w:firstLine="458"/>
              <w:jc w:val="both"/>
              <w:rPr>
                <w:rFonts w:ascii="PT Astra Serif" w:eastAsia="ヒラギノ角ゴ Pro W3" w:hAnsi="PT Astra Serif" w:cs="Arial"/>
                <w:sz w:val="24"/>
                <w:szCs w:val="24"/>
                <w:lang w:eastAsia="ru-RU"/>
              </w:rPr>
            </w:pPr>
            <w:r w:rsidRPr="006F1A47">
              <w:rPr>
                <w:rFonts w:ascii="PT Astra Serif" w:eastAsia="ヒラギノ角ゴ Pro W3" w:hAnsi="PT Astra Serif" w:cs="Arial"/>
                <w:sz w:val="24"/>
                <w:szCs w:val="24"/>
                <w:lang w:eastAsia="ru-RU"/>
              </w:rPr>
              <w:lastRenderedPageBreak/>
              <w:t>- в период действия договора Заказчик предоставляет исполнителю доступ к рекламным кабинетам, где Исполнитель обязан организовывать рекламные кампании с использованием таргетированной рекламы.</w:t>
            </w:r>
          </w:p>
        </w:tc>
      </w:tr>
      <w:tr w:rsidR="00EE29F4" w:rsidRPr="006F1A47" w14:paraId="5ED467B4" w14:textId="77777777" w:rsidTr="007C2DC3">
        <w:tc>
          <w:tcPr>
            <w:tcW w:w="10350" w:type="dxa"/>
            <w:gridSpan w:val="2"/>
            <w:tcBorders>
              <w:top w:val="single" w:sz="4" w:space="0" w:color="auto"/>
              <w:left w:val="single" w:sz="4" w:space="0" w:color="auto"/>
              <w:bottom w:val="single" w:sz="4" w:space="0" w:color="auto"/>
              <w:right w:val="single" w:sz="4" w:space="0" w:color="auto"/>
            </w:tcBorders>
            <w:hideMark/>
          </w:tcPr>
          <w:p w14:paraId="7118C898" w14:textId="77777777" w:rsidR="00EE29F4" w:rsidRPr="006F1A47" w:rsidRDefault="00EE29F4" w:rsidP="00EE29F4">
            <w:pPr>
              <w:numPr>
                <w:ilvl w:val="0"/>
                <w:numId w:val="50"/>
              </w:numPr>
              <w:spacing w:after="0" w:line="240" w:lineRule="auto"/>
              <w:jc w:val="center"/>
              <w:rPr>
                <w:rFonts w:ascii="PT Astra Serif" w:eastAsia="ヒラギノ角ゴ Pro W3" w:hAnsi="PT Astra Serif" w:cs="Arial"/>
                <w:b/>
                <w:bCs/>
                <w:sz w:val="24"/>
                <w:szCs w:val="24"/>
                <w:lang w:eastAsia="ru-RU"/>
              </w:rPr>
            </w:pPr>
            <w:r w:rsidRPr="006F1A47">
              <w:rPr>
                <w:rFonts w:ascii="PT Astra Serif" w:eastAsia="ヒラギノ角ゴ Pro W3" w:hAnsi="PT Astra Serif" w:cs="Arial"/>
                <w:b/>
                <w:bCs/>
                <w:sz w:val="24"/>
                <w:szCs w:val="24"/>
                <w:lang w:eastAsia="ru-RU"/>
              </w:rPr>
              <w:lastRenderedPageBreak/>
              <w:t>Требования к срокам оказания услуг</w:t>
            </w:r>
          </w:p>
        </w:tc>
      </w:tr>
      <w:tr w:rsidR="00EE29F4" w:rsidRPr="006F1A47" w14:paraId="1D6112DE" w14:textId="77777777" w:rsidTr="007C2DC3">
        <w:tc>
          <w:tcPr>
            <w:tcW w:w="4113" w:type="dxa"/>
            <w:tcBorders>
              <w:top w:val="single" w:sz="4" w:space="0" w:color="auto"/>
              <w:left w:val="single" w:sz="4" w:space="0" w:color="auto"/>
              <w:bottom w:val="single" w:sz="4" w:space="0" w:color="auto"/>
              <w:right w:val="single" w:sz="4" w:space="0" w:color="auto"/>
            </w:tcBorders>
            <w:hideMark/>
          </w:tcPr>
          <w:p w14:paraId="159B413B" w14:textId="77777777" w:rsidR="00EE29F4" w:rsidRPr="006F1A47" w:rsidRDefault="00EE29F4" w:rsidP="00EE29F4">
            <w:pPr>
              <w:widowControl w:val="0"/>
              <w:numPr>
                <w:ilvl w:val="1"/>
                <w:numId w:val="50"/>
              </w:numPr>
              <w:autoSpaceDE w:val="0"/>
              <w:autoSpaceDN w:val="0"/>
              <w:spacing w:after="0" w:line="240" w:lineRule="auto"/>
              <w:ind w:left="32" w:firstLine="20"/>
              <w:contextualSpacing/>
              <w:rPr>
                <w:rFonts w:ascii="PT Astra Serif" w:hAnsi="PT Astra Serif"/>
                <w:sz w:val="24"/>
                <w:szCs w:val="24"/>
              </w:rPr>
            </w:pPr>
            <w:r w:rsidRPr="006F1A47">
              <w:rPr>
                <w:rFonts w:ascii="PT Astra Serif" w:eastAsia="ヒラギノ角ゴ Pro W3" w:hAnsi="PT Astra Serif"/>
                <w:sz w:val="24"/>
                <w:szCs w:val="24"/>
              </w:rPr>
              <w:t>Срок оказания услуг</w:t>
            </w:r>
          </w:p>
        </w:tc>
        <w:tc>
          <w:tcPr>
            <w:tcW w:w="6237" w:type="dxa"/>
            <w:tcBorders>
              <w:top w:val="single" w:sz="4" w:space="0" w:color="auto"/>
              <w:left w:val="single" w:sz="4" w:space="0" w:color="auto"/>
              <w:bottom w:val="single" w:sz="4" w:space="0" w:color="auto"/>
              <w:right w:val="single" w:sz="4" w:space="0" w:color="auto"/>
            </w:tcBorders>
          </w:tcPr>
          <w:p w14:paraId="002229F0" w14:textId="77777777" w:rsidR="00EE29F4" w:rsidRPr="006F1A47" w:rsidRDefault="00EE29F4" w:rsidP="007C2DC3">
            <w:pPr>
              <w:widowControl w:val="0"/>
              <w:tabs>
                <w:tab w:val="left" w:pos="0"/>
              </w:tabs>
              <w:autoSpaceDE w:val="0"/>
              <w:autoSpaceDN w:val="0"/>
              <w:adjustRightInd w:val="0"/>
              <w:spacing w:after="0" w:line="240" w:lineRule="auto"/>
              <w:jc w:val="both"/>
              <w:rPr>
                <w:rFonts w:ascii="PT Astra Serif" w:eastAsia="ヒラギノ角ゴ Pro W3" w:hAnsi="PT Astra Serif" w:cs="Arial"/>
                <w:b/>
                <w:bCs/>
                <w:sz w:val="24"/>
                <w:szCs w:val="24"/>
              </w:rPr>
            </w:pPr>
            <w:r w:rsidRPr="006F1A47">
              <w:rPr>
                <w:rFonts w:ascii="PT Astra Serif" w:eastAsia="ヒラギノ角ゴ Pro W3" w:hAnsi="PT Astra Serif" w:cs="Arial"/>
                <w:sz w:val="24"/>
                <w:szCs w:val="24"/>
              </w:rPr>
              <w:t>С 15.04.2023 года по 14.04.2024 года включительно.</w:t>
            </w:r>
          </w:p>
          <w:p w14:paraId="39AF83D3" w14:textId="77777777" w:rsidR="00EE29F4" w:rsidRPr="006F1A47" w:rsidRDefault="00EE29F4" w:rsidP="007C2DC3">
            <w:pPr>
              <w:tabs>
                <w:tab w:val="left" w:pos="0"/>
              </w:tabs>
              <w:spacing w:after="0" w:line="240" w:lineRule="auto"/>
              <w:ind w:left="34" w:firstLine="454"/>
              <w:jc w:val="both"/>
              <w:rPr>
                <w:rFonts w:ascii="PT Astra Serif" w:hAnsi="PT Astra Serif"/>
                <w:sz w:val="24"/>
                <w:szCs w:val="24"/>
              </w:rPr>
            </w:pPr>
          </w:p>
        </w:tc>
      </w:tr>
      <w:tr w:rsidR="00EE29F4" w:rsidRPr="006F1A47" w14:paraId="4C0FA92D" w14:textId="77777777" w:rsidTr="007C2DC3">
        <w:trPr>
          <w:trHeight w:val="1310"/>
        </w:trPr>
        <w:tc>
          <w:tcPr>
            <w:tcW w:w="4113" w:type="dxa"/>
            <w:tcBorders>
              <w:top w:val="single" w:sz="4" w:space="0" w:color="auto"/>
              <w:left w:val="single" w:sz="4" w:space="0" w:color="auto"/>
              <w:bottom w:val="single" w:sz="4" w:space="0" w:color="auto"/>
              <w:right w:val="single" w:sz="4" w:space="0" w:color="auto"/>
            </w:tcBorders>
            <w:hideMark/>
          </w:tcPr>
          <w:p w14:paraId="301D8F03" w14:textId="77777777" w:rsidR="00EE29F4" w:rsidRPr="006F1A47" w:rsidRDefault="00EE29F4" w:rsidP="00EE29F4">
            <w:pPr>
              <w:widowControl w:val="0"/>
              <w:numPr>
                <w:ilvl w:val="1"/>
                <w:numId w:val="50"/>
              </w:numPr>
              <w:autoSpaceDE w:val="0"/>
              <w:autoSpaceDN w:val="0"/>
              <w:spacing w:after="0" w:line="240" w:lineRule="auto"/>
              <w:ind w:left="32" w:firstLine="20"/>
              <w:contextualSpacing/>
              <w:rPr>
                <w:rFonts w:ascii="PT Astra Serif" w:hAnsi="PT Astra Serif"/>
                <w:sz w:val="24"/>
                <w:szCs w:val="24"/>
              </w:rPr>
            </w:pPr>
            <w:r w:rsidRPr="006F1A47">
              <w:rPr>
                <w:rFonts w:ascii="PT Astra Serif" w:eastAsia="ヒラギノ角ゴ Pro W3" w:hAnsi="PT Astra Serif"/>
                <w:sz w:val="24"/>
                <w:szCs w:val="24"/>
              </w:rPr>
              <w:t>Публикации постов в аккаунтах Заказчика в социальных сетях «Telegram» и «VK.com»</w:t>
            </w:r>
          </w:p>
        </w:tc>
        <w:tc>
          <w:tcPr>
            <w:tcW w:w="6237" w:type="dxa"/>
            <w:tcBorders>
              <w:top w:val="single" w:sz="4" w:space="0" w:color="auto"/>
              <w:left w:val="single" w:sz="4" w:space="0" w:color="auto"/>
              <w:bottom w:val="single" w:sz="4" w:space="0" w:color="auto"/>
              <w:right w:val="single" w:sz="4" w:space="0" w:color="auto"/>
            </w:tcBorders>
          </w:tcPr>
          <w:p w14:paraId="7904410D" w14:textId="77777777" w:rsidR="00EE29F4" w:rsidRPr="006F1A47" w:rsidRDefault="00EE29F4" w:rsidP="007C2DC3">
            <w:pPr>
              <w:widowControl w:val="0"/>
              <w:tabs>
                <w:tab w:val="left" w:pos="0"/>
              </w:tabs>
              <w:autoSpaceDE w:val="0"/>
              <w:autoSpaceDN w:val="0"/>
              <w:adjustRightInd w:val="0"/>
              <w:spacing w:after="0" w:line="240" w:lineRule="auto"/>
              <w:jc w:val="both"/>
              <w:rPr>
                <w:rFonts w:ascii="PT Astra Serif" w:eastAsia="ヒラギノ角ゴ Pro W3" w:hAnsi="PT Astra Serif" w:cs="Arial"/>
                <w:b/>
                <w:bCs/>
                <w:sz w:val="24"/>
                <w:szCs w:val="24"/>
              </w:rPr>
            </w:pPr>
            <w:r w:rsidRPr="006F1A47">
              <w:rPr>
                <w:rFonts w:ascii="PT Astra Serif" w:eastAsia="Times New Roman" w:hAnsi="PT Astra Serif" w:cs="Arial"/>
                <w:sz w:val="24"/>
                <w:szCs w:val="24"/>
              </w:rPr>
              <w:t xml:space="preserve">Публикации </w:t>
            </w:r>
            <w:r w:rsidRPr="006F1A47">
              <w:rPr>
                <w:rFonts w:ascii="PT Astra Serif" w:eastAsia="ヒラギノ角ゴ Pro W3" w:hAnsi="PT Astra Serif" w:cs="Arial"/>
                <w:sz w:val="24"/>
                <w:szCs w:val="24"/>
              </w:rPr>
              <w:t>размещаются каждый календарный день в период с 15.04.2023 года по 14.04.2024 года.</w:t>
            </w:r>
          </w:p>
          <w:p w14:paraId="33407D32" w14:textId="77777777" w:rsidR="00EE29F4" w:rsidRPr="006F1A47" w:rsidRDefault="00EE29F4" w:rsidP="007C2DC3">
            <w:pPr>
              <w:tabs>
                <w:tab w:val="left" w:pos="0"/>
              </w:tabs>
              <w:spacing w:after="0" w:line="240" w:lineRule="auto"/>
              <w:ind w:left="34" w:firstLine="454"/>
              <w:jc w:val="both"/>
              <w:rPr>
                <w:rFonts w:ascii="PT Astra Serif" w:hAnsi="PT Astra Serif"/>
                <w:sz w:val="24"/>
                <w:szCs w:val="24"/>
              </w:rPr>
            </w:pPr>
          </w:p>
        </w:tc>
      </w:tr>
      <w:tr w:rsidR="00EE29F4" w:rsidRPr="006F1A47" w14:paraId="284C2824" w14:textId="77777777" w:rsidTr="007C2DC3">
        <w:tc>
          <w:tcPr>
            <w:tcW w:w="4113" w:type="dxa"/>
            <w:tcBorders>
              <w:top w:val="single" w:sz="4" w:space="0" w:color="auto"/>
              <w:left w:val="single" w:sz="4" w:space="0" w:color="auto"/>
              <w:bottom w:val="single" w:sz="4" w:space="0" w:color="auto"/>
              <w:right w:val="single" w:sz="4" w:space="0" w:color="auto"/>
            </w:tcBorders>
            <w:hideMark/>
          </w:tcPr>
          <w:p w14:paraId="0FD9FE2A" w14:textId="77777777" w:rsidR="00EE29F4" w:rsidRPr="006F1A47" w:rsidRDefault="00EE29F4" w:rsidP="00EE29F4">
            <w:pPr>
              <w:widowControl w:val="0"/>
              <w:numPr>
                <w:ilvl w:val="1"/>
                <w:numId w:val="50"/>
              </w:numPr>
              <w:autoSpaceDE w:val="0"/>
              <w:autoSpaceDN w:val="0"/>
              <w:spacing w:after="0" w:line="240" w:lineRule="auto"/>
              <w:ind w:left="32" w:firstLine="20"/>
              <w:contextualSpacing/>
              <w:rPr>
                <w:rFonts w:ascii="PT Astra Serif" w:hAnsi="PT Astra Serif"/>
                <w:sz w:val="24"/>
                <w:szCs w:val="24"/>
              </w:rPr>
            </w:pPr>
            <w:r w:rsidRPr="006F1A47">
              <w:rPr>
                <w:rFonts w:ascii="PT Astra Serif" w:eastAsia="ヒラギノ角ゴ Pro W3" w:hAnsi="PT Astra Serif"/>
                <w:sz w:val="24"/>
                <w:szCs w:val="24"/>
              </w:rPr>
              <w:t>Публикации постов в аккаунтах Заказчика в социальной сети «Дзен»</w:t>
            </w:r>
          </w:p>
        </w:tc>
        <w:tc>
          <w:tcPr>
            <w:tcW w:w="6237" w:type="dxa"/>
            <w:tcBorders>
              <w:top w:val="single" w:sz="4" w:space="0" w:color="auto"/>
              <w:left w:val="single" w:sz="4" w:space="0" w:color="auto"/>
              <w:bottom w:val="single" w:sz="4" w:space="0" w:color="auto"/>
              <w:right w:val="single" w:sz="4" w:space="0" w:color="auto"/>
            </w:tcBorders>
            <w:hideMark/>
          </w:tcPr>
          <w:p w14:paraId="38F84A6E" w14:textId="77777777" w:rsidR="00EE29F4" w:rsidRPr="006F1A47" w:rsidRDefault="00EE29F4" w:rsidP="007C2DC3">
            <w:pPr>
              <w:widowControl w:val="0"/>
              <w:tabs>
                <w:tab w:val="left" w:pos="0"/>
              </w:tabs>
              <w:autoSpaceDE w:val="0"/>
              <w:autoSpaceDN w:val="0"/>
              <w:adjustRightInd w:val="0"/>
              <w:spacing w:after="0" w:line="240" w:lineRule="auto"/>
              <w:jc w:val="both"/>
              <w:rPr>
                <w:rFonts w:ascii="PT Astra Serif" w:eastAsia="ヒラギノ角ゴ Pro W3" w:hAnsi="PT Astra Serif" w:cs="Arial"/>
                <w:sz w:val="24"/>
                <w:szCs w:val="24"/>
              </w:rPr>
            </w:pPr>
            <w:r w:rsidRPr="006F1A47">
              <w:rPr>
                <w:rFonts w:ascii="PT Astra Serif" w:eastAsia="Times New Roman" w:hAnsi="PT Astra Serif" w:cs="Arial"/>
                <w:sz w:val="24"/>
                <w:szCs w:val="24"/>
              </w:rPr>
              <w:t xml:space="preserve">Публикации </w:t>
            </w:r>
            <w:r w:rsidRPr="006F1A47">
              <w:rPr>
                <w:rFonts w:ascii="PT Astra Serif" w:eastAsia="ヒラギノ角ゴ Pro W3" w:hAnsi="PT Astra Serif" w:cs="Arial"/>
                <w:sz w:val="24"/>
                <w:szCs w:val="24"/>
              </w:rPr>
              <w:t>размещаются с периодичностью, согласованной с Заказчиком, в период с 15.04.2023 года по 14.04.2024 года, в количестве и в соответствии с п. 4.2.8.</w:t>
            </w:r>
          </w:p>
        </w:tc>
      </w:tr>
      <w:tr w:rsidR="00EE29F4" w:rsidRPr="006F1A47" w14:paraId="5FD183F0" w14:textId="77777777" w:rsidTr="007C2DC3">
        <w:tc>
          <w:tcPr>
            <w:tcW w:w="4113" w:type="dxa"/>
            <w:tcBorders>
              <w:top w:val="single" w:sz="4" w:space="0" w:color="auto"/>
              <w:left w:val="single" w:sz="4" w:space="0" w:color="auto"/>
              <w:bottom w:val="single" w:sz="4" w:space="0" w:color="auto"/>
              <w:right w:val="single" w:sz="4" w:space="0" w:color="auto"/>
            </w:tcBorders>
          </w:tcPr>
          <w:p w14:paraId="0CACC02D" w14:textId="77777777" w:rsidR="00EE29F4" w:rsidRPr="006F1A47" w:rsidRDefault="00EE29F4" w:rsidP="00EE29F4">
            <w:pPr>
              <w:widowControl w:val="0"/>
              <w:numPr>
                <w:ilvl w:val="1"/>
                <w:numId w:val="50"/>
              </w:numPr>
              <w:tabs>
                <w:tab w:val="left" w:pos="0"/>
              </w:tabs>
              <w:autoSpaceDE w:val="0"/>
              <w:autoSpaceDN w:val="0"/>
              <w:adjustRightInd w:val="0"/>
              <w:spacing w:after="0" w:line="240" w:lineRule="auto"/>
              <w:ind w:left="32" w:firstLine="20"/>
              <w:jc w:val="both"/>
              <w:rPr>
                <w:rFonts w:ascii="PT Astra Serif" w:eastAsia="ヒラギノ角ゴ Pro W3" w:hAnsi="PT Astra Serif" w:cs="Arial"/>
                <w:b/>
                <w:bCs/>
                <w:sz w:val="24"/>
                <w:szCs w:val="24"/>
              </w:rPr>
            </w:pPr>
            <w:r w:rsidRPr="006F1A47">
              <w:rPr>
                <w:rFonts w:ascii="PT Astra Serif" w:eastAsia="ヒラギノ角ゴ Pro W3" w:hAnsi="PT Astra Serif" w:cs="Arial"/>
                <w:sz w:val="24"/>
                <w:szCs w:val="24"/>
              </w:rPr>
              <w:t xml:space="preserve">Для пункта 5.7.1 Технического задания </w:t>
            </w:r>
          </w:p>
          <w:p w14:paraId="5A5542AE" w14:textId="77777777" w:rsidR="00EE29F4" w:rsidRPr="006F1A47" w:rsidRDefault="00EE29F4" w:rsidP="007C2DC3">
            <w:pPr>
              <w:widowControl w:val="0"/>
              <w:autoSpaceDE w:val="0"/>
              <w:autoSpaceDN w:val="0"/>
              <w:spacing w:after="0" w:line="240" w:lineRule="auto"/>
              <w:ind w:left="32" w:firstLine="20"/>
              <w:contextualSpacing/>
              <w:rPr>
                <w:rFonts w:ascii="PT Astra Serif" w:hAnsi="PT Astra Serif"/>
                <w:sz w:val="24"/>
                <w:szCs w:val="24"/>
              </w:rPr>
            </w:pPr>
          </w:p>
        </w:tc>
        <w:tc>
          <w:tcPr>
            <w:tcW w:w="6237" w:type="dxa"/>
            <w:tcBorders>
              <w:top w:val="single" w:sz="4" w:space="0" w:color="auto"/>
              <w:left w:val="single" w:sz="4" w:space="0" w:color="auto"/>
              <w:bottom w:val="single" w:sz="4" w:space="0" w:color="auto"/>
              <w:right w:val="single" w:sz="4" w:space="0" w:color="auto"/>
            </w:tcBorders>
            <w:hideMark/>
          </w:tcPr>
          <w:p w14:paraId="13EC003B" w14:textId="77777777" w:rsidR="00EE29F4" w:rsidRPr="006F1A47" w:rsidRDefault="00EE29F4" w:rsidP="007C2DC3">
            <w:pPr>
              <w:tabs>
                <w:tab w:val="left" w:pos="0"/>
              </w:tabs>
              <w:spacing w:after="0" w:line="240" w:lineRule="auto"/>
              <w:ind w:firstLine="454"/>
              <w:jc w:val="both"/>
              <w:rPr>
                <w:rFonts w:ascii="PT Astra Serif" w:hAnsi="PT Astra Serif"/>
                <w:sz w:val="24"/>
                <w:szCs w:val="24"/>
              </w:rPr>
            </w:pPr>
            <w:r w:rsidRPr="006F1A47">
              <w:rPr>
                <w:rFonts w:ascii="PT Astra Serif" w:eastAsia="ヒラギノ角ゴ Pro W3" w:hAnsi="PT Astra Serif"/>
                <w:sz w:val="24"/>
                <w:szCs w:val="24"/>
              </w:rPr>
              <w:t>Модерация аккаунтов Заказчика производится ежедневно с 15.04.2023 года по 14.04.2024 года в период с 10:00 (</w:t>
            </w:r>
            <w:r w:rsidRPr="006F1A47">
              <w:rPr>
                <w:rFonts w:ascii="PT Astra Serif" w:hAnsi="PT Astra Serif" w:cs="Arial"/>
                <w:sz w:val="24"/>
                <w:szCs w:val="24"/>
                <w:shd w:val="clear" w:color="auto" w:fill="FFFFFF"/>
              </w:rPr>
              <w:t>YEKT</w:t>
            </w:r>
            <w:r w:rsidRPr="006F1A47">
              <w:rPr>
                <w:rFonts w:ascii="PT Astra Serif" w:eastAsia="ヒラギノ角ゴ Pro W3" w:hAnsi="PT Astra Serif"/>
                <w:sz w:val="24"/>
                <w:szCs w:val="24"/>
              </w:rPr>
              <w:t>) до 21:00 (</w:t>
            </w:r>
            <w:r w:rsidRPr="006F1A47">
              <w:rPr>
                <w:rFonts w:ascii="PT Astra Serif" w:hAnsi="PT Astra Serif" w:cs="Arial"/>
                <w:sz w:val="24"/>
                <w:szCs w:val="24"/>
                <w:shd w:val="clear" w:color="auto" w:fill="FFFFFF"/>
              </w:rPr>
              <w:t>YEKT</w:t>
            </w:r>
            <w:r w:rsidRPr="006F1A47">
              <w:rPr>
                <w:rFonts w:ascii="PT Astra Serif" w:eastAsia="ヒラギノ角ゴ Pro W3" w:hAnsi="PT Astra Serif"/>
                <w:sz w:val="24"/>
                <w:szCs w:val="24"/>
              </w:rPr>
              <w:t>).</w:t>
            </w:r>
          </w:p>
        </w:tc>
      </w:tr>
      <w:tr w:rsidR="00EE29F4" w:rsidRPr="006F1A47" w14:paraId="6A7C389A" w14:textId="77777777" w:rsidTr="007C2DC3">
        <w:tc>
          <w:tcPr>
            <w:tcW w:w="4113" w:type="dxa"/>
            <w:tcBorders>
              <w:top w:val="single" w:sz="4" w:space="0" w:color="auto"/>
              <w:left w:val="single" w:sz="4" w:space="0" w:color="auto"/>
              <w:bottom w:val="single" w:sz="4" w:space="0" w:color="auto"/>
              <w:right w:val="single" w:sz="4" w:space="0" w:color="auto"/>
            </w:tcBorders>
          </w:tcPr>
          <w:p w14:paraId="03BF8A59" w14:textId="77777777" w:rsidR="00EE29F4" w:rsidRPr="006F1A47" w:rsidRDefault="00EE29F4" w:rsidP="00EE29F4">
            <w:pPr>
              <w:widowControl w:val="0"/>
              <w:numPr>
                <w:ilvl w:val="1"/>
                <w:numId w:val="50"/>
              </w:numPr>
              <w:tabs>
                <w:tab w:val="left" w:pos="0"/>
              </w:tabs>
              <w:autoSpaceDE w:val="0"/>
              <w:autoSpaceDN w:val="0"/>
              <w:adjustRightInd w:val="0"/>
              <w:spacing w:after="0" w:line="240" w:lineRule="auto"/>
              <w:ind w:left="32" w:firstLine="20"/>
              <w:jc w:val="both"/>
              <w:rPr>
                <w:rFonts w:ascii="PT Astra Serif" w:eastAsia="ヒラギノ角ゴ Pro W3" w:hAnsi="PT Astra Serif" w:cs="Arial"/>
                <w:sz w:val="24"/>
                <w:szCs w:val="24"/>
              </w:rPr>
            </w:pPr>
            <w:r w:rsidRPr="006F1A47">
              <w:rPr>
                <w:rFonts w:ascii="PT Astra Serif" w:eastAsia="ヒラギノ角ゴ Pro W3" w:hAnsi="PT Astra Serif" w:cs="Arial"/>
                <w:sz w:val="24"/>
                <w:szCs w:val="24"/>
              </w:rPr>
              <w:t xml:space="preserve">Для пунктов 5.1. – 5.2. Технического задания </w:t>
            </w:r>
          </w:p>
          <w:p w14:paraId="662B2AFB" w14:textId="77777777" w:rsidR="00EE29F4" w:rsidRPr="006F1A47" w:rsidRDefault="00EE29F4" w:rsidP="007C2DC3">
            <w:pPr>
              <w:widowControl w:val="0"/>
              <w:autoSpaceDE w:val="0"/>
              <w:autoSpaceDN w:val="0"/>
              <w:spacing w:after="0" w:line="240" w:lineRule="auto"/>
              <w:ind w:left="32" w:firstLine="20"/>
              <w:contextualSpacing/>
              <w:rPr>
                <w:rFonts w:ascii="PT Astra Serif" w:hAnsi="PT Astra Serif"/>
                <w:sz w:val="24"/>
                <w:szCs w:val="24"/>
              </w:rPr>
            </w:pPr>
          </w:p>
        </w:tc>
        <w:tc>
          <w:tcPr>
            <w:tcW w:w="6237" w:type="dxa"/>
            <w:tcBorders>
              <w:top w:val="single" w:sz="4" w:space="0" w:color="auto"/>
              <w:left w:val="single" w:sz="4" w:space="0" w:color="auto"/>
              <w:bottom w:val="single" w:sz="4" w:space="0" w:color="auto"/>
              <w:right w:val="single" w:sz="4" w:space="0" w:color="auto"/>
            </w:tcBorders>
            <w:hideMark/>
          </w:tcPr>
          <w:p w14:paraId="211CD74C" w14:textId="77777777" w:rsidR="00EE29F4" w:rsidRPr="006F1A47" w:rsidRDefault="00EE29F4" w:rsidP="007C2DC3">
            <w:pPr>
              <w:tabs>
                <w:tab w:val="left" w:pos="0"/>
              </w:tabs>
              <w:spacing w:after="0" w:line="240" w:lineRule="auto"/>
              <w:ind w:firstLine="454"/>
              <w:jc w:val="both"/>
              <w:rPr>
                <w:rFonts w:ascii="PT Astra Serif" w:hAnsi="PT Astra Serif"/>
                <w:sz w:val="24"/>
                <w:szCs w:val="24"/>
              </w:rPr>
            </w:pPr>
            <w:r w:rsidRPr="006F1A47">
              <w:rPr>
                <w:rFonts w:ascii="PT Astra Serif" w:eastAsia="ヒラギノ角ゴ Pro W3" w:hAnsi="PT Astra Serif"/>
                <w:sz w:val="24"/>
                <w:szCs w:val="24"/>
              </w:rPr>
              <w:t>Производится не позднее, чем через 7 рабочих дней с даты заключения договора.</w:t>
            </w:r>
          </w:p>
        </w:tc>
      </w:tr>
      <w:tr w:rsidR="00EE29F4" w:rsidRPr="006F1A47" w14:paraId="60CCA7AB" w14:textId="77777777" w:rsidTr="007C2DC3">
        <w:tc>
          <w:tcPr>
            <w:tcW w:w="4113" w:type="dxa"/>
            <w:tcBorders>
              <w:top w:val="single" w:sz="4" w:space="0" w:color="auto"/>
              <w:left w:val="single" w:sz="4" w:space="0" w:color="auto"/>
              <w:bottom w:val="single" w:sz="4" w:space="0" w:color="auto"/>
              <w:right w:val="single" w:sz="4" w:space="0" w:color="auto"/>
            </w:tcBorders>
            <w:hideMark/>
          </w:tcPr>
          <w:p w14:paraId="3A945C6A" w14:textId="77777777" w:rsidR="00EE29F4" w:rsidRPr="006F1A47" w:rsidRDefault="00EE29F4" w:rsidP="00EE29F4">
            <w:pPr>
              <w:widowControl w:val="0"/>
              <w:numPr>
                <w:ilvl w:val="1"/>
                <w:numId w:val="50"/>
              </w:numPr>
              <w:autoSpaceDE w:val="0"/>
              <w:autoSpaceDN w:val="0"/>
              <w:spacing w:after="0" w:line="240" w:lineRule="auto"/>
              <w:ind w:left="32" w:firstLine="20"/>
              <w:contextualSpacing/>
              <w:rPr>
                <w:rFonts w:ascii="PT Astra Serif" w:hAnsi="PT Astra Serif"/>
                <w:sz w:val="24"/>
                <w:szCs w:val="24"/>
              </w:rPr>
            </w:pPr>
            <w:r w:rsidRPr="006F1A47">
              <w:rPr>
                <w:rFonts w:ascii="PT Astra Serif" w:eastAsia="ヒラギノ角ゴ Pro W3" w:hAnsi="PT Astra Serif"/>
                <w:sz w:val="24"/>
                <w:szCs w:val="24"/>
              </w:rPr>
              <w:t xml:space="preserve">Внесение корректировок и устранение недочетов для пунктов 5.1. – 5.2. Технического задания </w:t>
            </w:r>
          </w:p>
        </w:tc>
        <w:tc>
          <w:tcPr>
            <w:tcW w:w="6237" w:type="dxa"/>
            <w:tcBorders>
              <w:top w:val="single" w:sz="4" w:space="0" w:color="auto"/>
              <w:left w:val="single" w:sz="4" w:space="0" w:color="auto"/>
              <w:bottom w:val="single" w:sz="4" w:space="0" w:color="auto"/>
              <w:right w:val="single" w:sz="4" w:space="0" w:color="auto"/>
            </w:tcBorders>
            <w:hideMark/>
          </w:tcPr>
          <w:p w14:paraId="68AA1AA2" w14:textId="77777777" w:rsidR="00EE29F4" w:rsidRPr="006F1A47" w:rsidRDefault="00EE29F4" w:rsidP="007C2DC3">
            <w:pPr>
              <w:tabs>
                <w:tab w:val="left" w:pos="0"/>
              </w:tabs>
              <w:spacing w:after="0" w:line="240" w:lineRule="auto"/>
              <w:ind w:firstLine="454"/>
              <w:jc w:val="both"/>
              <w:rPr>
                <w:rFonts w:ascii="PT Astra Serif" w:hAnsi="PT Astra Serif"/>
                <w:sz w:val="24"/>
                <w:szCs w:val="24"/>
              </w:rPr>
            </w:pPr>
            <w:r w:rsidRPr="006F1A47">
              <w:rPr>
                <w:rFonts w:ascii="PT Astra Serif" w:eastAsia="ヒラギノ角ゴ Pro W3" w:hAnsi="PT Astra Serif"/>
                <w:sz w:val="24"/>
                <w:szCs w:val="24"/>
              </w:rPr>
              <w:t>В материалах и результатах работы по указанию Заказчика в течение 2 рабочих дней.</w:t>
            </w:r>
          </w:p>
        </w:tc>
      </w:tr>
      <w:tr w:rsidR="00EE29F4" w:rsidRPr="006F1A47" w14:paraId="5C2119D5" w14:textId="77777777" w:rsidTr="007C2DC3">
        <w:tc>
          <w:tcPr>
            <w:tcW w:w="4113" w:type="dxa"/>
            <w:tcBorders>
              <w:top w:val="single" w:sz="4" w:space="0" w:color="auto"/>
              <w:left w:val="single" w:sz="4" w:space="0" w:color="auto"/>
              <w:bottom w:val="single" w:sz="4" w:space="0" w:color="auto"/>
              <w:right w:val="single" w:sz="4" w:space="0" w:color="auto"/>
            </w:tcBorders>
            <w:hideMark/>
          </w:tcPr>
          <w:p w14:paraId="26493DC3" w14:textId="77777777" w:rsidR="00EE29F4" w:rsidRPr="006F1A47" w:rsidRDefault="00EE29F4" w:rsidP="00EE29F4">
            <w:pPr>
              <w:widowControl w:val="0"/>
              <w:numPr>
                <w:ilvl w:val="1"/>
                <w:numId w:val="50"/>
              </w:numPr>
              <w:autoSpaceDE w:val="0"/>
              <w:autoSpaceDN w:val="0"/>
              <w:spacing w:after="0" w:line="240" w:lineRule="auto"/>
              <w:ind w:left="32" w:firstLine="20"/>
              <w:contextualSpacing/>
              <w:rPr>
                <w:rFonts w:ascii="PT Astra Serif" w:hAnsi="PT Astra Serif"/>
                <w:sz w:val="24"/>
                <w:szCs w:val="24"/>
              </w:rPr>
            </w:pPr>
            <w:r w:rsidRPr="006F1A47">
              <w:rPr>
                <w:rFonts w:ascii="PT Astra Serif" w:hAnsi="PT Astra Serif"/>
                <w:sz w:val="24"/>
                <w:szCs w:val="24"/>
              </w:rPr>
              <w:t>Согласование контент-плана</w:t>
            </w:r>
          </w:p>
        </w:tc>
        <w:tc>
          <w:tcPr>
            <w:tcW w:w="6237" w:type="dxa"/>
            <w:tcBorders>
              <w:top w:val="single" w:sz="4" w:space="0" w:color="auto"/>
              <w:left w:val="single" w:sz="4" w:space="0" w:color="auto"/>
              <w:bottom w:val="single" w:sz="4" w:space="0" w:color="auto"/>
              <w:right w:val="single" w:sz="4" w:space="0" w:color="auto"/>
            </w:tcBorders>
            <w:hideMark/>
          </w:tcPr>
          <w:p w14:paraId="62D3383B" w14:textId="77777777" w:rsidR="00EE29F4" w:rsidRPr="006F1A47" w:rsidRDefault="00EE29F4" w:rsidP="007C2DC3">
            <w:pPr>
              <w:tabs>
                <w:tab w:val="left" w:pos="0"/>
              </w:tabs>
              <w:spacing w:after="0" w:line="240" w:lineRule="auto"/>
              <w:ind w:firstLine="454"/>
              <w:jc w:val="both"/>
              <w:rPr>
                <w:rFonts w:ascii="PT Astra Serif" w:hAnsi="PT Astra Serif"/>
                <w:sz w:val="24"/>
                <w:szCs w:val="24"/>
              </w:rPr>
            </w:pPr>
            <w:r w:rsidRPr="006F1A47">
              <w:rPr>
                <w:rFonts w:ascii="PT Astra Serif" w:eastAsia="ヒラギノ角ゴ Pro W3" w:hAnsi="PT Astra Serif"/>
                <w:sz w:val="24"/>
                <w:szCs w:val="24"/>
              </w:rPr>
              <w:t>Исполнитель направляет Заказчику</w:t>
            </w:r>
            <w:r w:rsidRPr="006F1A47">
              <w:rPr>
                <w:rFonts w:ascii="PT Astra Serif" w:hAnsi="PT Astra Serif"/>
                <w:sz w:val="24"/>
                <w:szCs w:val="24"/>
              </w:rPr>
              <w:t xml:space="preserve"> до 28 числа ежемесячно</w:t>
            </w:r>
            <w:r w:rsidRPr="006F1A47">
              <w:rPr>
                <w:rFonts w:ascii="PT Astra Serif" w:eastAsia="ヒラギノ角ゴ Pro W3" w:hAnsi="PT Astra Serif"/>
                <w:sz w:val="24"/>
                <w:szCs w:val="24"/>
              </w:rPr>
              <w:t xml:space="preserve"> </w:t>
            </w:r>
            <w:r w:rsidRPr="006F1A47">
              <w:rPr>
                <w:rFonts w:ascii="PT Astra Serif" w:hAnsi="PT Astra Serif"/>
                <w:sz w:val="24"/>
                <w:szCs w:val="24"/>
              </w:rPr>
              <w:t>на согласование контент-план</w:t>
            </w:r>
            <w:r w:rsidRPr="006F1A47">
              <w:rPr>
                <w:rFonts w:ascii="PT Astra Serif" w:eastAsia="ヒラギノ角ゴ Pro W3" w:hAnsi="PT Astra Serif"/>
                <w:sz w:val="24"/>
                <w:szCs w:val="24"/>
              </w:rPr>
              <w:t xml:space="preserve"> на следующий месяц.</w:t>
            </w:r>
          </w:p>
        </w:tc>
      </w:tr>
      <w:tr w:rsidR="00EE29F4" w:rsidRPr="006F1A47" w14:paraId="37A456EE" w14:textId="77777777" w:rsidTr="007C2DC3">
        <w:tc>
          <w:tcPr>
            <w:tcW w:w="4113" w:type="dxa"/>
            <w:tcBorders>
              <w:top w:val="single" w:sz="4" w:space="0" w:color="auto"/>
              <w:left w:val="single" w:sz="4" w:space="0" w:color="auto"/>
              <w:bottom w:val="single" w:sz="4" w:space="0" w:color="auto"/>
              <w:right w:val="single" w:sz="4" w:space="0" w:color="auto"/>
            </w:tcBorders>
            <w:hideMark/>
          </w:tcPr>
          <w:p w14:paraId="7CE8D784" w14:textId="77777777" w:rsidR="00EE29F4" w:rsidRPr="006F1A47" w:rsidRDefault="00EE29F4" w:rsidP="00EE29F4">
            <w:pPr>
              <w:widowControl w:val="0"/>
              <w:numPr>
                <w:ilvl w:val="1"/>
                <w:numId w:val="50"/>
              </w:numPr>
              <w:autoSpaceDE w:val="0"/>
              <w:autoSpaceDN w:val="0"/>
              <w:spacing w:after="0" w:line="240" w:lineRule="auto"/>
              <w:ind w:left="32" w:firstLine="20"/>
              <w:contextualSpacing/>
              <w:rPr>
                <w:rFonts w:ascii="PT Astra Serif" w:hAnsi="PT Astra Serif"/>
                <w:sz w:val="24"/>
                <w:szCs w:val="24"/>
              </w:rPr>
            </w:pPr>
            <w:r w:rsidRPr="006F1A47">
              <w:rPr>
                <w:rFonts w:ascii="PT Astra Serif" w:hAnsi="PT Astra Serif"/>
                <w:sz w:val="24"/>
                <w:szCs w:val="24"/>
              </w:rPr>
              <w:t>Согласование постов</w:t>
            </w:r>
          </w:p>
        </w:tc>
        <w:tc>
          <w:tcPr>
            <w:tcW w:w="6237" w:type="dxa"/>
            <w:tcBorders>
              <w:top w:val="single" w:sz="4" w:space="0" w:color="auto"/>
              <w:left w:val="single" w:sz="4" w:space="0" w:color="auto"/>
              <w:bottom w:val="single" w:sz="4" w:space="0" w:color="auto"/>
              <w:right w:val="single" w:sz="4" w:space="0" w:color="auto"/>
            </w:tcBorders>
            <w:hideMark/>
          </w:tcPr>
          <w:p w14:paraId="0BA0ECAD" w14:textId="77777777" w:rsidR="00EE29F4" w:rsidRPr="006F1A47" w:rsidRDefault="00EE29F4" w:rsidP="007C2DC3">
            <w:pPr>
              <w:tabs>
                <w:tab w:val="left" w:pos="0"/>
              </w:tabs>
              <w:spacing w:after="0" w:line="240" w:lineRule="auto"/>
              <w:ind w:firstLine="454"/>
              <w:jc w:val="both"/>
              <w:rPr>
                <w:rFonts w:ascii="PT Astra Serif" w:eastAsia="ヒラギノ角ゴ Pro W3" w:hAnsi="PT Astra Serif"/>
                <w:sz w:val="24"/>
                <w:szCs w:val="24"/>
              </w:rPr>
            </w:pPr>
            <w:r w:rsidRPr="006F1A47">
              <w:rPr>
                <w:rFonts w:ascii="PT Astra Serif" w:eastAsia="ヒラギノ角ゴ Pro W3" w:hAnsi="PT Astra Serif"/>
                <w:sz w:val="24"/>
                <w:szCs w:val="24"/>
              </w:rPr>
              <w:t>Каждый публикуемый пост согласовывается с Заказчиком в день публикации до 16:00 (</w:t>
            </w:r>
            <w:r w:rsidRPr="006F1A47">
              <w:rPr>
                <w:rFonts w:ascii="PT Astra Serif" w:hAnsi="PT Astra Serif" w:cs="Arial"/>
                <w:color w:val="333333"/>
                <w:sz w:val="24"/>
                <w:szCs w:val="24"/>
                <w:shd w:val="clear" w:color="auto" w:fill="FFFFFF"/>
              </w:rPr>
              <w:t>YEKT</w:t>
            </w:r>
            <w:r w:rsidRPr="006F1A47">
              <w:rPr>
                <w:rFonts w:ascii="PT Astra Serif" w:eastAsia="ヒラギノ角ゴ Pro W3" w:hAnsi="PT Astra Serif"/>
                <w:sz w:val="24"/>
                <w:szCs w:val="24"/>
              </w:rPr>
              <w:t>), если пост не был предоставлен Исполнителем ранее.</w:t>
            </w:r>
          </w:p>
        </w:tc>
      </w:tr>
      <w:tr w:rsidR="00EE29F4" w:rsidRPr="006F1A47" w14:paraId="6376529F" w14:textId="77777777" w:rsidTr="007C2DC3">
        <w:tc>
          <w:tcPr>
            <w:tcW w:w="4113" w:type="dxa"/>
            <w:tcBorders>
              <w:top w:val="single" w:sz="4" w:space="0" w:color="auto"/>
              <w:left w:val="single" w:sz="4" w:space="0" w:color="auto"/>
              <w:bottom w:val="single" w:sz="4" w:space="0" w:color="auto"/>
              <w:right w:val="single" w:sz="4" w:space="0" w:color="auto"/>
            </w:tcBorders>
            <w:hideMark/>
          </w:tcPr>
          <w:p w14:paraId="36A7B723" w14:textId="77777777" w:rsidR="00EE29F4" w:rsidRPr="006F1A47" w:rsidRDefault="00EE29F4" w:rsidP="00EE29F4">
            <w:pPr>
              <w:widowControl w:val="0"/>
              <w:numPr>
                <w:ilvl w:val="1"/>
                <w:numId w:val="50"/>
              </w:numPr>
              <w:tabs>
                <w:tab w:val="left" w:pos="34"/>
              </w:tabs>
              <w:autoSpaceDE w:val="0"/>
              <w:autoSpaceDN w:val="0"/>
              <w:spacing w:after="0" w:line="240" w:lineRule="auto"/>
              <w:ind w:left="32" w:firstLine="20"/>
              <w:contextualSpacing/>
              <w:rPr>
                <w:rFonts w:ascii="PT Astra Serif" w:hAnsi="PT Astra Serif"/>
                <w:sz w:val="24"/>
                <w:szCs w:val="24"/>
              </w:rPr>
            </w:pPr>
            <w:r w:rsidRPr="006F1A47">
              <w:rPr>
                <w:rFonts w:ascii="PT Astra Serif" w:hAnsi="PT Astra Serif"/>
                <w:sz w:val="24"/>
                <w:szCs w:val="24"/>
              </w:rPr>
              <w:t>Публикация постов</w:t>
            </w:r>
          </w:p>
        </w:tc>
        <w:tc>
          <w:tcPr>
            <w:tcW w:w="6237" w:type="dxa"/>
            <w:tcBorders>
              <w:top w:val="single" w:sz="4" w:space="0" w:color="auto"/>
              <w:left w:val="single" w:sz="4" w:space="0" w:color="auto"/>
              <w:bottom w:val="single" w:sz="4" w:space="0" w:color="auto"/>
              <w:right w:val="single" w:sz="4" w:space="0" w:color="auto"/>
            </w:tcBorders>
            <w:hideMark/>
          </w:tcPr>
          <w:p w14:paraId="5B2988EA" w14:textId="77777777" w:rsidR="00EE29F4" w:rsidRPr="006F1A47" w:rsidRDefault="00EE29F4" w:rsidP="007C2DC3">
            <w:pPr>
              <w:widowControl w:val="0"/>
              <w:tabs>
                <w:tab w:val="left" w:pos="0"/>
              </w:tabs>
              <w:autoSpaceDE w:val="0"/>
              <w:autoSpaceDN w:val="0"/>
              <w:adjustRightInd w:val="0"/>
              <w:spacing w:after="0" w:line="240" w:lineRule="auto"/>
              <w:jc w:val="both"/>
              <w:rPr>
                <w:rFonts w:ascii="PT Astra Serif" w:eastAsia="ヒラギノ角ゴ Pro W3" w:hAnsi="PT Astra Serif" w:cs="Arial"/>
                <w:sz w:val="24"/>
                <w:szCs w:val="24"/>
              </w:rPr>
            </w:pPr>
            <w:r>
              <w:rPr>
                <w:rFonts w:ascii="PT Astra Serif" w:eastAsia="ヒラギノ角ゴ Pro W3" w:hAnsi="PT Astra Serif" w:cs="Arial"/>
                <w:sz w:val="24"/>
                <w:szCs w:val="24"/>
              </w:rPr>
              <w:t xml:space="preserve">         </w:t>
            </w:r>
            <w:r w:rsidRPr="006F1A47">
              <w:rPr>
                <w:rFonts w:ascii="PT Astra Serif" w:eastAsia="ヒラギノ角ゴ Pro W3" w:hAnsi="PT Astra Serif" w:cs="Arial"/>
                <w:sz w:val="24"/>
                <w:szCs w:val="24"/>
              </w:rPr>
              <w:t>Посты публикуются ежедневно не позднее 18:00 часов (</w:t>
            </w:r>
            <w:r w:rsidRPr="006F1A47">
              <w:rPr>
                <w:rFonts w:ascii="PT Astra Serif" w:eastAsia="Times New Roman" w:hAnsi="PT Astra Serif" w:cs="Arial"/>
                <w:b/>
                <w:bCs/>
                <w:color w:val="333333"/>
                <w:sz w:val="24"/>
                <w:szCs w:val="24"/>
                <w:shd w:val="clear" w:color="auto" w:fill="FFFFFF"/>
              </w:rPr>
              <w:t>YEKT</w:t>
            </w:r>
            <w:r w:rsidRPr="006F1A47">
              <w:rPr>
                <w:rFonts w:ascii="PT Astra Serif" w:eastAsia="ヒラギノ角ゴ Pro W3" w:hAnsi="PT Astra Serif" w:cs="Arial"/>
                <w:sz w:val="24"/>
                <w:szCs w:val="24"/>
              </w:rPr>
              <w:t>), если иное не оговорено с Заказчиком.</w:t>
            </w:r>
          </w:p>
        </w:tc>
      </w:tr>
      <w:tr w:rsidR="00EE29F4" w:rsidRPr="006F1A47" w14:paraId="232C713B" w14:textId="77777777" w:rsidTr="007C2DC3">
        <w:trPr>
          <w:trHeight w:val="1064"/>
        </w:trPr>
        <w:tc>
          <w:tcPr>
            <w:tcW w:w="4113" w:type="dxa"/>
            <w:tcBorders>
              <w:top w:val="single" w:sz="4" w:space="0" w:color="auto"/>
              <w:left w:val="single" w:sz="4" w:space="0" w:color="auto"/>
              <w:bottom w:val="single" w:sz="4" w:space="0" w:color="auto"/>
              <w:right w:val="single" w:sz="4" w:space="0" w:color="auto"/>
            </w:tcBorders>
            <w:hideMark/>
          </w:tcPr>
          <w:p w14:paraId="4D4C80E4" w14:textId="77777777" w:rsidR="00EE29F4" w:rsidRPr="006F1A47" w:rsidRDefault="00EE29F4" w:rsidP="00EE29F4">
            <w:pPr>
              <w:widowControl w:val="0"/>
              <w:numPr>
                <w:ilvl w:val="1"/>
                <w:numId w:val="50"/>
              </w:numPr>
              <w:autoSpaceDE w:val="0"/>
              <w:autoSpaceDN w:val="0"/>
              <w:spacing w:after="0" w:line="240" w:lineRule="auto"/>
              <w:ind w:left="32" w:firstLine="20"/>
              <w:contextualSpacing/>
              <w:rPr>
                <w:rFonts w:ascii="PT Astra Serif" w:hAnsi="PT Astra Serif"/>
                <w:sz w:val="24"/>
                <w:szCs w:val="24"/>
              </w:rPr>
            </w:pPr>
            <w:r w:rsidRPr="006F1A47">
              <w:rPr>
                <w:rFonts w:ascii="PT Astra Serif" w:eastAsia="ヒラギノ角ゴ Pro W3" w:hAnsi="PT Astra Serif"/>
                <w:sz w:val="24"/>
                <w:szCs w:val="24"/>
              </w:rPr>
              <w:t xml:space="preserve">Для пункта </w:t>
            </w:r>
            <w:r w:rsidRPr="006F1A47">
              <w:rPr>
                <w:rFonts w:ascii="PT Astra Serif" w:eastAsia="ヒラギノ角ゴ Pro W3" w:hAnsi="PT Astra Serif"/>
                <w:sz w:val="24"/>
                <w:szCs w:val="24"/>
                <w:lang w:val="en-US"/>
              </w:rPr>
              <w:t>5</w:t>
            </w:r>
            <w:r w:rsidRPr="006F1A47">
              <w:rPr>
                <w:rFonts w:ascii="PT Astra Serif" w:eastAsia="ヒラギノ角ゴ Pro W3" w:hAnsi="PT Astra Serif"/>
                <w:sz w:val="24"/>
                <w:szCs w:val="24"/>
              </w:rPr>
              <w:t>.</w:t>
            </w:r>
            <w:r w:rsidRPr="006F1A47">
              <w:rPr>
                <w:rFonts w:ascii="PT Astra Serif" w:eastAsia="ヒラギノ角ゴ Pro W3" w:hAnsi="PT Astra Serif"/>
                <w:sz w:val="24"/>
                <w:szCs w:val="24"/>
                <w:lang w:val="en-US"/>
              </w:rPr>
              <w:t>8</w:t>
            </w:r>
            <w:r w:rsidRPr="006F1A47">
              <w:rPr>
                <w:rFonts w:ascii="PT Astra Serif" w:eastAsia="ヒラギノ角ゴ Pro W3" w:hAnsi="PT Astra Serif"/>
                <w:sz w:val="24"/>
                <w:szCs w:val="24"/>
              </w:rPr>
              <w:t>.2. Технического задания</w:t>
            </w:r>
          </w:p>
        </w:tc>
        <w:tc>
          <w:tcPr>
            <w:tcW w:w="6237" w:type="dxa"/>
            <w:tcBorders>
              <w:top w:val="single" w:sz="4" w:space="0" w:color="auto"/>
              <w:left w:val="single" w:sz="4" w:space="0" w:color="auto"/>
              <w:bottom w:val="single" w:sz="4" w:space="0" w:color="auto"/>
              <w:right w:val="single" w:sz="4" w:space="0" w:color="auto"/>
            </w:tcBorders>
          </w:tcPr>
          <w:p w14:paraId="0AF99096" w14:textId="77777777" w:rsidR="00EE29F4" w:rsidRPr="006F1A47" w:rsidRDefault="00EE29F4" w:rsidP="007C2DC3">
            <w:pPr>
              <w:widowControl w:val="0"/>
              <w:tabs>
                <w:tab w:val="left" w:pos="0"/>
              </w:tabs>
              <w:autoSpaceDE w:val="0"/>
              <w:autoSpaceDN w:val="0"/>
              <w:adjustRightInd w:val="0"/>
              <w:spacing w:after="0" w:line="240" w:lineRule="auto"/>
              <w:jc w:val="both"/>
              <w:rPr>
                <w:rFonts w:ascii="PT Astra Serif" w:eastAsia="ヒラギノ角ゴ Pro W3" w:hAnsi="PT Astra Serif" w:cs="Arial"/>
                <w:sz w:val="24"/>
                <w:szCs w:val="24"/>
              </w:rPr>
            </w:pPr>
            <w:r>
              <w:rPr>
                <w:rFonts w:ascii="PT Astra Serif" w:eastAsia="ヒラギノ角ゴ Pro W3" w:hAnsi="PT Astra Serif" w:cs="Arial"/>
                <w:sz w:val="24"/>
                <w:szCs w:val="24"/>
              </w:rPr>
              <w:t xml:space="preserve">         </w:t>
            </w:r>
            <w:r w:rsidRPr="006F1A47">
              <w:rPr>
                <w:rFonts w:ascii="PT Astra Serif" w:eastAsia="ヒラギノ角ゴ Pro W3" w:hAnsi="PT Astra Serif" w:cs="Arial"/>
                <w:sz w:val="24"/>
                <w:szCs w:val="24"/>
              </w:rPr>
              <w:t>В течение 30 календарных дней с даты заключения настоящего Договора.</w:t>
            </w:r>
          </w:p>
        </w:tc>
      </w:tr>
      <w:tr w:rsidR="00EE29F4" w:rsidRPr="006F1A47" w14:paraId="5289C94F" w14:textId="77777777" w:rsidTr="007C2DC3">
        <w:trPr>
          <w:trHeight w:val="724"/>
        </w:trPr>
        <w:tc>
          <w:tcPr>
            <w:tcW w:w="4113" w:type="dxa"/>
            <w:tcBorders>
              <w:top w:val="single" w:sz="4" w:space="0" w:color="auto"/>
              <w:left w:val="single" w:sz="4" w:space="0" w:color="auto"/>
              <w:bottom w:val="single" w:sz="4" w:space="0" w:color="auto"/>
              <w:right w:val="single" w:sz="4" w:space="0" w:color="auto"/>
            </w:tcBorders>
          </w:tcPr>
          <w:p w14:paraId="7B00BABF" w14:textId="77777777" w:rsidR="00EE29F4" w:rsidRPr="006F1A47" w:rsidRDefault="00EE29F4" w:rsidP="00EE29F4">
            <w:pPr>
              <w:widowControl w:val="0"/>
              <w:numPr>
                <w:ilvl w:val="1"/>
                <w:numId w:val="50"/>
              </w:numPr>
              <w:autoSpaceDE w:val="0"/>
              <w:autoSpaceDN w:val="0"/>
              <w:spacing w:after="0" w:line="240" w:lineRule="auto"/>
              <w:ind w:left="32" w:firstLine="20"/>
              <w:contextualSpacing/>
              <w:rPr>
                <w:rFonts w:ascii="PT Astra Serif" w:eastAsia="ヒラギノ角ゴ Pro W3" w:hAnsi="PT Astra Serif"/>
                <w:sz w:val="24"/>
                <w:szCs w:val="24"/>
              </w:rPr>
            </w:pPr>
            <w:r w:rsidRPr="006F1A47">
              <w:rPr>
                <w:rFonts w:ascii="PT Astra Serif" w:eastAsia="ヒラギノ角ゴ Pro W3" w:hAnsi="PT Astra Serif"/>
                <w:sz w:val="24"/>
                <w:szCs w:val="24"/>
              </w:rPr>
              <w:t xml:space="preserve"> Для пункта 5.10.3. </w:t>
            </w:r>
          </w:p>
        </w:tc>
        <w:tc>
          <w:tcPr>
            <w:tcW w:w="6237" w:type="dxa"/>
            <w:tcBorders>
              <w:top w:val="single" w:sz="4" w:space="0" w:color="auto"/>
              <w:left w:val="single" w:sz="4" w:space="0" w:color="auto"/>
              <w:bottom w:val="single" w:sz="4" w:space="0" w:color="auto"/>
              <w:right w:val="single" w:sz="4" w:space="0" w:color="auto"/>
            </w:tcBorders>
          </w:tcPr>
          <w:p w14:paraId="66093B2E" w14:textId="77777777" w:rsidR="00EE29F4" w:rsidRPr="006F1A47" w:rsidRDefault="00EE29F4" w:rsidP="007C2DC3">
            <w:pPr>
              <w:widowControl w:val="0"/>
              <w:tabs>
                <w:tab w:val="left" w:pos="0"/>
              </w:tabs>
              <w:autoSpaceDE w:val="0"/>
              <w:autoSpaceDN w:val="0"/>
              <w:adjustRightInd w:val="0"/>
              <w:spacing w:after="0" w:line="240" w:lineRule="auto"/>
              <w:jc w:val="both"/>
              <w:rPr>
                <w:rFonts w:ascii="PT Astra Serif" w:eastAsia="ヒラギノ角ゴ Pro W3" w:hAnsi="PT Astra Serif" w:cs="Arial"/>
                <w:b/>
                <w:bCs/>
                <w:sz w:val="24"/>
                <w:szCs w:val="24"/>
              </w:rPr>
            </w:pPr>
            <w:r>
              <w:rPr>
                <w:rFonts w:ascii="PT Astra Serif" w:eastAsia="ヒラギノ角ゴ Pro W3" w:hAnsi="PT Astra Serif" w:cs="Arial"/>
                <w:sz w:val="24"/>
                <w:szCs w:val="24"/>
              </w:rPr>
              <w:t xml:space="preserve">         </w:t>
            </w:r>
            <w:r w:rsidRPr="006F1A47">
              <w:rPr>
                <w:rFonts w:ascii="PT Astra Serif" w:eastAsia="ヒラギノ角ゴ Pro W3" w:hAnsi="PT Astra Serif" w:cs="Arial"/>
                <w:sz w:val="24"/>
                <w:szCs w:val="24"/>
              </w:rPr>
              <w:t>Один раз в неделю в период с 15.04.2023 года по 14.04.2024 года включительно.</w:t>
            </w:r>
          </w:p>
          <w:p w14:paraId="0B302F0D" w14:textId="77777777" w:rsidR="00EE29F4" w:rsidRPr="006F1A47" w:rsidRDefault="00EE29F4" w:rsidP="007C2DC3">
            <w:pPr>
              <w:widowControl w:val="0"/>
              <w:tabs>
                <w:tab w:val="left" w:pos="0"/>
              </w:tabs>
              <w:autoSpaceDE w:val="0"/>
              <w:autoSpaceDN w:val="0"/>
              <w:adjustRightInd w:val="0"/>
              <w:spacing w:after="0" w:line="240" w:lineRule="auto"/>
              <w:jc w:val="both"/>
              <w:rPr>
                <w:rFonts w:ascii="PT Astra Serif" w:eastAsia="ヒラギノ角ゴ Pro W3" w:hAnsi="PT Astra Serif" w:cs="Arial"/>
                <w:sz w:val="24"/>
                <w:szCs w:val="24"/>
              </w:rPr>
            </w:pPr>
          </w:p>
        </w:tc>
      </w:tr>
      <w:tr w:rsidR="00EE29F4" w:rsidRPr="006F1A47" w14:paraId="59AE0D31" w14:textId="77777777" w:rsidTr="007C2DC3">
        <w:tc>
          <w:tcPr>
            <w:tcW w:w="4113" w:type="dxa"/>
            <w:tcBorders>
              <w:top w:val="single" w:sz="4" w:space="0" w:color="auto"/>
              <w:left w:val="single" w:sz="4" w:space="0" w:color="auto"/>
              <w:bottom w:val="single" w:sz="4" w:space="0" w:color="auto"/>
              <w:right w:val="single" w:sz="4" w:space="0" w:color="auto"/>
            </w:tcBorders>
            <w:hideMark/>
          </w:tcPr>
          <w:p w14:paraId="0AFCAF66" w14:textId="77777777" w:rsidR="00EE29F4" w:rsidRPr="006F1A47" w:rsidRDefault="00EE29F4" w:rsidP="00EE29F4">
            <w:pPr>
              <w:widowControl w:val="0"/>
              <w:numPr>
                <w:ilvl w:val="1"/>
                <w:numId w:val="50"/>
              </w:numPr>
              <w:autoSpaceDE w:val="0"/>
              <w:autoSpaceDN w:val="0"/>
              <w:spacing w:after="0" w:line="240" w:lineRule="auto"/>
              <w:ind w:left="32" w:firstLine="20"/>
              <w:contextualSpacing/>
              <w:rPr>
                <w:rFonts w:ascii="PT Astra Serif" w:eastAsia="ヒラギノ角ゴ Pro W3" w:hAnsi="PT Astra Serif"/>
                <w:sz w:val="24"/>
                <w:szCs w:val="24"/>
              </w:rPr>
            </w:pPr>
            <w:r w:rsidRPr="006F1A47">
              <w:rPr>
                <w:rFonts w:ascii="PT Astra Serif" w:eastAsia="ヒラギノ角ゴ Pro W3" w:hAnsi="PT Astra Serif"/>
                <w:sz w:val="24"/>
                <w:szCs w:val="24"/>
              </w:rPr>
              <w:t>Предоставление итогового отчета</w:t>
            </w:r>
          </w:p>
        </w:tc>
        <w:tc>
          <w:tcPr>
            <w:tcW w:w="6237" w:type="dxa"/>
            <w:tcBorders>
              <w:top w:val="single" w:sz="4" w:space="0" w:color="auto"/>
              <w:left w:val="single" w:sz="4" w:space="0" w:color="auto"/>
              <w:bottom w:val="single" w:sz="4" w:space="0" w:color="auto"/>
              <w:right w:val="single" w:sz="4" w:space="0" w:color="auto"/>
            </w:tcBorders>
            <w:hideMark/>
          </w:tcPr>
          <w:p w14:paraId="1AE18B69" w14:textId="77777777" w:rsidR="00EE29F4" w:rsidRPr="006F1A47" w:rsidRDefault="00EE29F4" w:rsidP="007C2DC3">
            <w:pPr>
              <w:widowControl w:val="0"/>
              <w:tabs>
                <w:tab w:val="left" w:pos="0"/>
              </w:tabs>
              <w:autoSpaceDE w:val="0"/>
              <w:autoSpaceDN w:val="0"/>
              <w:adjustRightInd w:val="0"/>
              <w:spacing w:after="0" w:line="240" w:lineRule="auto"/>
              <w:jc w:val="both"/>
              <w:rPr>
                <w:rFonts w:ascii="PT Astra Serif" w:eastAsia="Times New Roman" w:hAnsi="PT Astra Serif" w:cs="Arial"/>
                <w:sz w:val="24"/>
                <w:szCs w:val="24"/>
              </w:rPr>
            </w:pPr>
            <w:r>
              <w:rPr>
                <w:rFonts w:ascii="PT Astra Serif" w:eastAsia="ヒラギノ角ゴ Pro W3" w:hAnsi="PT Astra Serif" w:cs="Arial"/>
                <w:sz w:val="24"/>
                <w:szCs w:val="24"/>
              </w:rPr>
              <w:t xml:space="preserve">         </w:t>
            </w:r>
            <w:r w:rsidRPr="006F1A47">
              <w:rPr>
                <w:rFonts w:ascii="PT Astra Serif" w:eastAsia="ヒラギノ角ゴ Pro W3" w:hAnsi="PT Astra Serif" w:cs="Arial"/>
                <w:sz w:val="24"/>
                <w:szCs w:val="24"/>
              </w:rPr>
              <w:t>Итоговый отчет, предусмотренный пунктом 6.2. Технического задания, предоставляется не позднее 22.04.2024 года.</w:t>
            </w:r>
          </w:p>
        </w:tc>
      </w:tr>
    </w:tbl>
    <w:p w14:paraId="519C09E0" w14:textId="77777777" w:rsidR="00EE29F4" w:rsidRDefault="00EE29F4" w:rsidP="00EE29F4">
      <w:pPr>
        <w:tabs>
          <w:tab w:val="left" w:pos="1134"/>
        </w:tabs>
        <w:autoSpaceDE w:val="0"/>
        <w:autoSpaceDN w:val="0"/>
        <w:adjustRightInd w:val="0"/>
        <w:spacing w:after="0" w:line="240" w:lineRule="auto"/>
        <w:rPr>
          <w:rFonts w:ascii="PT Astra Serif" w:hAnsi="PT Astra Serif"/>
          <w:sz w:val="24"/>
          <w:szCs w:val="24"/>
        </w:rPr>
      </w:pPr>
    </w:p>
    <w:p w14:paraId="75F84CB3" w14:textId="5043BC4F" w:rsidR="00EE29F4" w:rsidRPr="00EE29F4" w:rsidRDefault="00EE29F4" w:rsidP="00EE29F4">
      <w:pPr>
        <w:tabs>
          <w:tab w:val="left" w:pos="1134"/>
        </w:tabs>
        <w:autoSpaceDE w:val="0"/>
        <w:autoSpaceDN w:val="0"/>
        <w:adjustRightInd w:val="0"/>
        <w:spacing w:after="0" w:line="240" w:lineRule="auto"/>
        <w:jc w:val="center"/>
        <w:rPr>
          <w:rFonts w:ascii="PT Astra Serif" w:eastAsia="ヒラギノ角ゴ Pro W3" w:hAnsi="PT Astra Serif"/>
          <w:sz w:val="28"/>
          <w:szCs w:val="28"/>
          <w:lang w:eastAsia="ru-RU"/>
        </w:rPr>
      </w:pPr>
      <w:r w:rsidRPr="00EE29F4">
        <w:rPr>
          <w:rFonts w:ascii="PT Astra Serif" w:eastAsia="ヒラギノ角ゴ Pro W3" w:hAnsi="PT Astra Serif"/>
          <w:sz w:val="28"/>
          <w:szCs w:val="28"/>
          <w:lang w:eastAsia="ru-RU"/>
        </w:rPr>
        <w:t>Подписи Сторон:</w:t>
      </w:r>
    </w:p>
    <w:p w14:paraId="51A3565A" w14:textId="77777777" w:rsidR="00EE29F4" w:rsidRPr="00EE29F4" w:rsidRDefault="00EE29F4" w:rsidP="00EE29F4">
      <w:pPr>
        <w:tabs>
          <w:tab w:val="left" w:pos="1134"/>
        </w:tabs>
        <w:autoSpaceDE w:val="0"/>
        <w:autoSpaceDN w:val="0"/>
        <w:adjustRightInd w:val="0"/>
        <w:spacing w:after="0" w:line="240" w:lineRule="auto"/>
        <w:ind w:left="720"/>
        <w:jc w:val="both"/>
        <w:rPr>
          <w:rFonts w:ascii="PT Astra Serif" w:eastAsia="ヒラギノ角ゴ Pro W3" w:hAnsi="PT Astra Serif"/>
          <w:sz w:val="28"/>
          <w:szCs w:val="28"/>
          <w:lang w:eastAsia="ru-RU"/>
        </w:rPr>
      </w:pPr>
    </w:p>
    <w:p w14:paraId="0234A71F" w14:textId="77777777" w:rsidR="00EE29F4" w:rsidRPr="00EE29F4" w:rsidRDefault="00EE29F4" w:rsidP="00EE29F4">
      <w:pPr>
        <w:tabs>
          <w:tab w:val="left" w:pos="1134"/>
        </w:tabs>
        <w:autoSpaceDE w:val="0"/>
        <w:autoSpaceDN w:val="0"/>
        <w:adjustRightInd w:val="0"/>
        <w:spacing w:after="0" w:line="240" w:lineRule="auto"/>
        <w:ind w:left="720"/>
        <w:jc w:val="both"/>
        <w:rPr>
          <w:rFonts w:ascii="PT Astra Serif" w:eastAsia="ヒラギノ角ゴ Pro W3" w:hAnsi="PT Astra Serif"/>
          <w:sz w:val="28"/>
          <w:szCs w:val="28"/>
          <w:lang w:eastAsia="ru-RU"/>
        </w:rPr>
      </w:pPr>
    </w:p>
    <w:tbl>
      <w:tblPr>
        <w:tblW w:w="0" w:type="auto"/>
        <w:tblInd w:w="108" w:type="dxa"/>
        <w:tblLook w:val="01E0" w:firstRow="1" w:lastRow="1" w:firstColumn="1" w:lastColumn="1" w:noHBand="0" w:noVBand="0"/>
      </w:tblPr>
      <w:tblGrid>
        <w:gridCol w:w="4704"/>
        <w:gridCol w:w="4259"/>
      </w:tblGrid>
      <w:tr w:rsidR="00EE29F4" w:rsidRPr="00EE29F4" w14:paraId="0017F392" w14:textId="77777777" w:rsidTr="007C2DC3">
        <w:trPr>
          <w:trHeight w:val="379"/>
        </w:trPr>
        <w:tc>
          <w:tcPr>
            <w:tcW w:w="4748" w:type="dxa"/>
          </w:tcPr>
          <w:p w14:paraId="38FBFD5F" w14:textId="77777777" w:rsidR="00EE29F4" w:rsidRPr="00EE29F4" w:rsidRDefault="00EE29F4" w:rsidP="00EE29F4">
            <w:pPr>
              <w:autoSpaceDE w:val="0"/>
              <w:autoSpaceDN w:val="0"/>
              <w:spacing w:after="0" w:line="240" w:lineRule="auto"/>
              <w:jc w:val="center"/>
              <w:rPr>
                <w:rFonts w:ascii="PT Astra Serif" w:eastAsia="Times New Roman" w:hAnsi="PT Astra Serif"/>
                <w:b/>
                <w:bCs/>
                <w:color w:val="000000"/>
                <w:sz w:val="28"/>
                <w:szCs w:val="28"/>
                <w:lang w:eastAsia="ru-RU"/>
              </w:rPr>
            </w:pPr>
            <w:r w:rsidRPr="00EE29F4">
              <w:rPr>
                <w:rFonts w:ascii="PT Astra Serif" w:eastAsia="Times New Roman" w:hAnsi="PT Astra Serif"/>
                <w:b/>
                <w:bCs/>
                <w:color w:val="000000"/>
                <w:sz w:val="28"/>
                <w:szCs w:val="28"/>
                <w:lang w:eastAsia="ru-RU"/>
              </w:rPr>
              <w:t>Исполнитель:</w:t>
            </w:r>
          </w:p>
        </w:tc>
        <w:tc>
          <w:tcPr>
            <w:tcW w:w="4431" w:type="dxa"/>
          </w:tcPr>
          <w:p w14:paraId="3633E654" w14:textId="77777777" w:rsidR="00EE29F4" w:rsidRPr="00EE29F4" w:rsidRDefault="00EE29F4" w:rsidP="00EE29F4">
            <w:pPr>
              <w:autoSpaceDE w:val="0"/>
              <w:autoSpaceDN w:val="0"/>
              <w:spacing w:after="0" w:line="240" w:lineRule="auto"/>
              <w:jc w:val="center"/>
              <w:rPr>
                <w:rFonts w:ascii="PT Astra Serif" w:eastAsia="Times New Roman" w:hAnsi="PT Astra Serif"/>
                <w:b/>
                <w:bCs/>
                <w:sz w:val="28"/>
                <w:szCs w:val="28"/>
                <w:lang w:eastAsia="ru-RU"/>
              </w:rPr>
            </w:pPr>
            <w:r w:rsidRPr="00EE29F4">
              <w:rPr>
                <w:rFonts w:ascii="PT Astra Serif" w:eastAsia="Times New Roman" w:hAnsi="PT Astra Serif"/>
                <w:b/>
                <w:bCs/>
                <w:sz w:val="28"/>
                <w:szCs w:val="28"/>
                <w:lang w:eastAsia="ru-RU"/>
              </w:rPr>
              <w:t>Заказчик:</w:t>
            </w:r>
          </w:p>
        </w:tc>
      </w:tr>
      <w:tr w:rsidR="00EE29F4" w:rsidRPr="00EE29F4" w14:paraId="71FA5AAB" w14:textId="77777777" w:rsidTr="007C2DC3">
        <w:trPr>
          <w:trHeight w:val="283"/>
        </w:trPr>
        <w:tc>
          <w:tcPr>
            <w:tcW w:w="4748" w:type="dxa"/>
          </w:tcPr>
          <w:p w14:paraId="31E7CD5B" w14:textId="77777777" w:rsidR="00EE29F4" w:rsidRPr="00EE29F4" w:rsidRDefault="00EE29F4" w:rsidP="00EE29F4">
            <w:pPr>
              <w:autoSpaceDE w:val="0"/>
              <w:autoSpaceDN w:val="0"/>
              <w:spacing w:after="0" w:line="240" w:lineRule="auto"/>
              <w:rPr>
                <w:rFonts w:ascii="PT Astra Serif" w:eastAsia="Times New Roman" w:hAnsi="PT Astra Serif"/>
                <w:b/>
                <w:bCs/>
                <w:color w:val="000000"/>
                <w:sz w:val="28"/>
                <w:szCs w:val="28"/>
                <w:lang w:eastAsia="ru-RU"/>
              </w:rPr>
            </w:pPr>
          </w:p>
          <w:p w14:paraId="24BDE112" w14:textId="77777777" w:rsidR="00EE29F4" w:rsidRPr="00EE29F4" w:rsidRDefault="00EE29F4" w:rsidP="00EE29F4">
            <w:pPr>
              <w:autoSpaceDE w:val="0"/>
              <w:autoSpaceDN w:val="0"/>
              <w:spacing w:after="0" w:line="240" w:lineRule="auto"/>
              <w:rPr>
                <w:rFonts w:ascii="PT Astra Serif" w:eastAsia="Times New Roman" w:hAnsi="PT Astra Serif"/>
                <w:b/>
                <w:bCs/>
                <w:color w:val="000000"/>
                <w:sz w:val="28"/>
                <w:szCs w:val="28"/>
                <w:lang w:eastAsia="ru-RU"/>
              </w:rPr>
            </w:pPr>
          </w:p>
          <w:p w14:paraId="23703BD1" w14:textId="77777777" w:rsidR="00EE29F4" w:rsidRPr="00EE29F4" w:rsidRDefault="00EE29F4" w:rsidP="00EE29F4">
            <w:pPr>
              <w:autoSpaceDE w:val="0"/>
              <w:autoSpaceDN w:val="0"/>
              <w:spacing w:after="0" w:line="240" w:lineRule="auto"/>
              <w:ind w:firstLine="34"/>
              <w:rPr>
                <w:rFonts w:ascii="PT Astra Serif" w:eastAsia="Times New Roman" w:hAnsi="PT Astra Serif"/>
                <w:b/>
                <w:bCs/>
                <w:color w:val="000000"/>
                <w:sz w:val="28"/>
                <w:szCs w:val="28"/>
                <w:lang w:eastAsia="ru-RU"/>
              </w:rPr>
            </w:pPr>
          </w:p>
          <w:p w14:paraId="23B39752" w14:textId="77777777" w:rsidR="00EE29F4" w:rsidRPr="00EE29F4" w:rsidRDefault="00EE29F4" w:rsidP="00EE29F4">
            <w:pPr>
              <w:autoSpaceDE w:val="0"/>
              <w:autoSpaceDN w:val="0"/>
              <w:spacing w:after="0" w:line="240" w:lineRule="auto"/>
              <w:ind w:firstLine="34"/>
              <w:rPr>
                <w:rFonts w:ascii="PT Astra Serif" w:eastAsia="Times New Roman" w:hAnsi="PT Astra Serif"/>
                <w:b/>
                <w:bCs/>
                <w:color w:val="000000"/>
                <w:sz w:val="28"/>
                <w:szCs w:val="28"/>
                <w:lang w:eastAsia="ru-RU"/>
              </w:rPr>
            </w:pPr>
          </w:p>
          <w:p w14:paraId="3BC0E8D3" w14:textId="77777777" w:rsidR="00EE29F4" w:rsidRPr="00EE29F4" w:rsidRDefault="00EE29F4" w:rsidP="00EE29F4">
            <w:pPr>
              <w:autoSpaceDE w:val="0"/>
              <w:autoSpaceDN w:val="0"/>
              <w:spacing w:after="0" w:line="240" w:lineRule="auto"/>
              <w:ind w:firstLine="34"/>
              <w:rPr>
                <w:rFonts w:ascii="PT Astra Serif" w:eastAsia="Times New Roman" w:hAnsi="PT Astra Serif"/>
                <w:b/>
                <w:bCs/>
                <w:color w:val="000000"/>
                <w:sz w:val="28"/>
                <w:szCs w:val="28"/>
                <w:lang w:eastAsia="ru-RU"/>
              </w:rPr>
            </w:pPr>
          </w:p>
          <w:p w14:paraId="72B0BDCB" w14:textId="77777777" w:rsidR="00EE29F4" w:rsidRPr="00EE29F4" w:rsidRDefault="00EE29F4" w:rsidP="00EE29F4">
            <w:pPr>
              <w:autoSpaceDE w:val="0"/>
              <w:autoSpaceDN w:val="0"/>
              <w:spacing w:after="0" w:line="240" w:lineRule="auto"/>
              <w:ind w:firstLine="34"/>
              <w:rPr>
                <w:rFonts w:ascii="PT Astra Serif" w:eastAsia="Times New Roman" w:hAnsi="PT Astra Serif"/>
                <w:b/>
                <w:bCs/>
                <w:color w:val="000000"/>
                <w:sz w:val="28"/>
                <w:szCs w:val="28"/>
                <w:lang w:eastAsia="ru-RU"/>
              </w:rPr>
            </w:pPr>
          </w:p>
          <w:p w14:paraId="016DF81B" w14:textId="77777777" w:rsidR="00EE29F4" w:rsidRPr="00EE29F4" w:rsidRDefault="00EE29F4" w:rsidP="00EE29F4">
            <w:pPr>
              <w:autoSpaceDE w:val="0"/>
              <w:autoSpaceDN w:val="0"/>
              <w:spacing w:after="0" w:line="240" w:lineRule="auto"/>
              <w:ind w:firstLine="34"/>
              <w:rPr>
                <w:rFonts w:ascii="PT Astra Serif" w:eastAsia="Times New Roman" w:hAnsi="PT Astra Serif"/>
                <w:b/>
                <w:bCs/>
                <w:color w:val="000000"/>
                <w:sz w:val="28"/>
                <w:szCs w:val="28"/>
                <w:lang w:eastAsia="ru-RU"/>
              </w:rPr>
            </w:pPr>
          </w:p>
          <w:p w14:paraId="72D3D1E3" w14:textId="77777777" w:rsidR="00EE29F4" w:rsidRPr="00EE29F4" w:rsidRDefault="00EE29F4" w:rsidP="00EE29F4">
            <w:pPr>
              <w:autoSpaceDE w:val="0"/>
              <w:autoSpaceDN w:val="0"/>
              <w:spacing w:after="0" w:line="240" w:lineRule="auto"/>
              <w:ind w:firstLine="34"/>
              <w:rPr>
                <w:rFonts w:ascii="PT Astra Serif" w:eastAsia="Times New Roman" w:hAnsi="PT Astra Serif"/>
                <w:b/>
                <w:bCs/>
                <w:color w:val="000000"/>
                <w:sz w:val="28"/>
                <w:szCs w:val="28"/>
                <w:lang w:eastAsia="ru-RU"/>
              </w:rPr>
            </w:pPr>
            <w:r w:rsidRPr="00EE29F4">
              <w:rPr>
                <w:rFonts w:ascii="PT Astra Serif" w:eastAsia="Times New Roman" w:hAnsi="PT Astra Serif"/>
                <w:b/>
                <w:bCs/>
                <w:color w:val="000000"/>
                <w:sz w:val="28"/>
                <w:szCs w:val="28"/>
                <w:lang w:eastAsia="ru-RU"/>
              </w:rPr>
              <w:t>______________</w:t>
            </w:r>
            <w:r w:rsidRPr="00EE29F4">
              <w:rPr>
                <w:rFonts w:ascii="PT Astra Serif" w:hAnsi="PT Astra Serif"/>
                <w:sz w:val="28"/>
                <w:szCs w:val="28"/>
              </w:rPr>
              <w:t>/_____________/</w:t>
            </w:r>
          </w:p>
        </w:tc>
        <w:tc>
          <w:tcPr>
            <w:tcW w:w="4431" w:type="dxa"/>
          </w:tcPr>
          <w:p w14:paraId="4327E681" w14:textId="77777777" w:rsidR="00EE29F4" w:rsidRPr="00EE29F4" w:rsidRDefault="00EE29F4" w:rsidP="00EE29F4">
            <w:pPr>
              <w:autoSpaceDE w:val="0"/>
              <w:autoSpaceDN w:val="0"/>
              <w:spacing w:after="0" w:line="240" w:lineRule="auto"/>
              <w:rPr>
                <w:rFonts w:ascii="PT Astra Serif" w:hAnsi="PT Astra Serif"/>
                <w:sz w:val="28"/>
                <w:szCs w:val="28"/>
              </w:rPr>
            </w:pPr>
            <w:r w:rsidRPr="00EE29F4">
              <w:rPr>
                <w:rFonts w:ascii="PT Astra Serif" w:hAnsi="PT Astra Serif"/>
                <w:sz w:val="28"/>
                <w:szCs w:val="28"/>
              </w:rPr>
              <w:lastRenderedPageBreak/>
              <w:t>Фонд развития Ханты-Мансийского автономного округа – Югры</w:t>
            </w:r>
          </w:p>
          <w:p w14:paraId="6CC2BD99" w14:textId="77777777" w:rsidR="00EE29F4" w:rsidRPr="00EE29F4" w:rsidRDefault="00EE29F4" w:rsidP="00EE29F4">
            <w:pPr>
              <w:autoSpaceDE w:val="0"/>
              <w:autoSpaceDN w:val="0"/>
              <w:spacing w:after="0" w:line="240" w:lineRule="auto"/>
              <w:ind w:firstLine="34"/>
              <w:rPr>
                <w:rFonts w:ascii="PT Astra Serif" w:hAnsi="PT Astra Serif"/>
                <w:sz w:val="28"/>
                <w:szCs w:val="28"/>
              </w:rPr>
            </w:pPr>
          </w:p>
          <w:p w14:paraId="05F09584" w14:textId="77777777" w:rsidR="00EE29F4" w:rsidRPr="00EE29F4" w:rsidRDefault="00EE29F4" w:rsidP="00EE29F4">
            <w:pPr>
              <w:autoSpaceDE w:val="0"/>
              <w:autoSpaceDN w:val="0"/>
              <w:spacing w:after="0" w:line="240" w:lineRule="auto"/>
              <w:ind w:firstLine="34"/>
              <w:rPr>
                <w:rFonts w:ascii="PT Astra Serif" w:hAnsi="PT Astra Serif"/>
                <w:sz w:val="28"/>
                <w:szCs w:val="28"/>
              </w:rPr>
            </w:pPr>
            <w:r w:rsidRPr="00EE29F4">
              <w:rPr>
                <w:rFonts w:ascii="PT Astra Serif" w:hAnsi="PT Astra Serif"/>
                <w:sz w:val="28"/>
                <w:szCs w:val="28"/>
              </w:rPr>
              <w:t>Генеральный директор</w:t>
            </w:r>
          </w:p>
          <w:p w14:paraId="79A49109" w14:textId="77777777" w:rsidR="00EE29F4" w:rsidRPr="00EE29F4" w:rsidRDefault="00EE29F4" w:rsidP="00EE29F4">
            <w:pPr>
              <w:autoSpaceDE w:val="0"/>
              <w:autoSpaceDN w:val="0"/>
              <w:spacing w:after="0" w:line="240" w:lineRule="auto"/>
              <w:ind w:firstLine="34"/>
              <w:rPr>
                <w:rFonts w:ascii="PT Astra Serif" w:hAnsi="PT Astra Serif"/>
                <w:b/>
                <w:bCs/>
                <w:sz w:val="28"/>
                <w:szCs w:val="28"/>
              </w:rPr>
            </w:pPr>
          </w:p>
          <w:p w14:paraId="395D0D4B" w14:textId="77777777" w:rsidR="00EE29F4" w:rsidRPr="00EE29F4" w:rsidRDefault="00EE29F4" w:rsidP="00EE29F4">
            <w:pPr>
              <w:autoSpaceDE w:val="0"/>
              <w:autoSpaceDN w:val="0"/>
              <w:spacing w:after="0" w:line="240" w:lineRule="auto"/>
              <w:ind w:firstLine="34"/>
              <w:rPr>
                <w:rFonts w:ascii="PT Astra Serif" w:hAnsi="PT Astra Serif"/>
                <w:b/>
                <w:bCs/>
                <w:sz w:val="28"/>
                <w:szCs w:val="28"/>
              </w:rPr>
            </w:pPr>
          </w:p>
          <w:p w14:paraId="41D3B603" w14:textId="77777777" w:rsidR="00EE29F4" w:rsidRPr="00EE29F4" w:rsidRDefault="00EE29F4" w:rsidP="00EE29F4">
            <w:pPr>
              <w:autoSpaceDE w:val="0"/>
              <w:autoSpaceDN w:val="0"/>
              <w:spacing w:after="0" w:line="240" w:lineRule="auto"/>
              <w:ind w:firstLine="34"/>
              <w:rPr>
                <w:rFonts w:ascii="PT Astra Serif" w:eastAsia="Times New Roman" w:hAnsi="PT Astra Serif"/>
                <w:bCs/>
                <w:sz w:val="28"/>
                <w:szCs w:val="28"/>
                <w:lang w:eastAsia="ru-RU"/>
              </w:rPr>
            </w:pPr>
            <w:r w:rsidRPr="00EE29F4">
              <w:rPr>
                <w:rFonts w:ascii="PT Astra Serif" w:hAnsi="PT Astra Serif"/>
                <w:b/>
                <w:bCs/>
                <w:sz w:val="28"/>
                <w:szCs w:val="28"/>
              </w:rPr>
              <w:t>______________</w:t>
            </w:r>
            <w:r w:rsidRPr="00EE29F4">
              <w:rPr>
                <w:rFonts w:ascii="PT Astra Serif" w:hAnsi="PT Astra Serif"/>
                <w:b/>
                <w:sz w:val="28"/>
                <w:szCs w:val="28"/>
                <w:shd w:val="clear" w:color="auto" w:fill="FFFFFF"/>
              </w:rPr>
              <w:t xml:space="preserve"> </w:t>
            </w:r>
            <w:r w:rsidRPr="00EE29F4">
              <w:rPr>
                <w:rFonts w:ascii="PT Astra Serif" w:hAnsi="PT Astra Serif"/>
                <w:bCs/>
                <w:sz w:val="28"/>
                <w:szCs w:val="28"/>
                <w:shd w:val="clear" w:color="auto" w:fill="FFFFFF"/>
              </w:rPr>
              <w:t>С.А. Афанасьев</w:t>
            </w:r>
          </w:p>
        </w:tc>
      </w:tr>
      <w:tr w:rsidR="00EE29F4" w:rsidRPr="00EE29F4" w14:paraId="3218261F" w14:textId="77777777" w:rsidTr="007C2DC3">
        <w:trPr>
          <w:trHeight w:val="283"/>
        </w:trPr>
        <w:tc>
          <w:tcPr>
            <w:tcW w:w="4748" w:type="dxa"/>
          </w:tcPr>
          <w:p w14:paraId="2C753A33" w14:textId="77777777" w:rsidR="00EE29F4" w:rsidRPr="00EE29F4" w:rsidRDefault="00EE29F4" w:rsidP="00EE29F4">
            <w:pPr>
              <w:autoSpaceDE w:val="0"/>
              <w:autoSpaceDN w:val="0"/>
              <w:spacing w:after="0" w:line="240" w:lineRule="auto"/>
              <w:rPr>
                <w:rFonts w:ascii="Times New Roman" w:eastAsia="Times New Roman" w:hAnsi="Times New Roman"/>
                <w:sz w:val="24"/>
                <w:szCs w:val="24"/>
                <w:lang w:eastAsia="ru-RU"/>
              </w:rPr>
            </w:pPr>
            <w:r w:rsidRPr="00EE29F4">
              <w:rPr>
                <w:rFonts w:ascii="Times New Roman" w:eastAsia="Times New Roman" w:hAnsi="Times New Roman"/>
                <w:sz w:val="24"/>
                <w:szCs w:val="24"/>
                <w:lang w:eastAsia="ru-RU"/>
              </w:rPr>
              <w:lastRenderedPageBreak/>
              <w:t>м.п.</w:t>
            </w:r>
          </w:p>
        </w:tc>
        <w:tc>
          <w:tcPr>
            <w:tcW w:w="4431" w:type="dxa"/>
          </w:tcPr>
          <w:p w14:paraId="2846758B" w14:textId="77777777" w:rsidR="00EE29F4" w:rsidRPr="00EE29F4" w:rsidRDefault="00EE29F4" w:rsidP="00EE29F4">
            <w:pPr>
              <w:autoSpaceDE w:val="0"/>
              <w:autoSpaceDN w:val="0"/>
              <w:adjustRightInd w:val="0"/>
              <w:spacing w:after="0" w:line="240" w:lineRule="auto"/>
              <w:jc w:val="both"/>
              <w:rPr>
                <w:rFonts w:ascii="Times New Roman" w:eastAsia="Times New Roman" w:hAnsi="Times New Roman"/>
                <w:sz w:val="24"/>
                <w:szCs w:val="24"/>
                <w:lang w:eastAsia="ru-RU"/>
              </w:rPr>
            </w:pPr>
            <w:r w:rsidRPr="00EE29F4">
              <w:rPr>
                <w:rFonts w:ascii="Times New Roman" w:eastAsia="Times New Roman" w:hAnsi="Times New Roman"/>
                <w:sz w:val="24"/>
                <w:szCs w:val="24"/>
                <w:lang w:eastAsia="ru-RU"/>
              </w:rPr>
              <w:t>м.п.</w:t>
            </w:r>
          </w:p>
        </w:tc>
      </w:tr>
    </w:tbl>
    <w:p w14:paraId="637B37D2" w14:textId="77777777" w:rsidR="00EE29F4" w:rsidRPr="00EE29F4" w:rsidRDefault="00EE29F4" w:rsidP="00EE29F4">
      <w:pPr>
        <w:spacing w:after="0" w:line="240" w:lineRule="auto"/>
        <w:ind w:right="3"/>
        <w:jc w:val="right"/>
        <w:rPr>
          <w:rFonts w:ascii="Times New Roman" w:hAnsi="Times New Roman"/>
          <w:sz w:val="24"/>
          <w:szCs w:val="24"/>
        </w:rPr>
      </w:pPr>
    </w:p>
    <w:p w14:paraId="091954D9" w14:textId="77777777" w:rsidR="00EE29F4" w:rsidRPr="00EE29F4" w:rsidRDefault="00EE29F4" w:rsidP="00EE29F4">
      <w:pPr>
        <w:spacing w:line="240" w:lineRule="auto"/>
        <w:rPr>
          <w:rFonts w:ascii="Times New Roman" w:hAnsi="Times New Roman"/>
          <w:sz w:val="24"/>
          <w:szCs w:val="24"/>
        </w:rPr>
        <w:sectPr w:rsidR="00EE29F4" w:rsidRPr="00EE29F4" w:rsidSect="001532DB">
          <w:footerReference w:type="first" r:id="rId30"/>
          <w:pgSz w:w="11906" w:h="16838"/>
          <w:pgMar w:top="709" w:right="1276" w:bottom="1134" w:left="1559" w:header="567" w:footer="567" w:gutter="0"/>
          <w:cols w:space="708"/>
          <w:docGrid w:linePitch="360"/>
        </w:sectPr>
      </w:pPr>
    </w:p>
    <w:p w14:paraId="478B411B" w14:textId="77777777" w:rsidR="00EE29F4" w:rsidRPr="004A5EDF" w:rsidRDefault="00EE29F4" w:rsidP="00EE29F4">
      <w:pPr>
        <w:spacing w:after="0" w:line="240" w:lineRule="auto"/>
        <w:jc w:val="right"/>
        <w:rPr>
          <w:rFonts w:ascii="PT Astra Serif" w:hAnsi="PT Astra Serif"/>
          <w:sz w:val="26"/>
          <w:szCs w:val="26"/>
        </w:rPr>
      </w:pPr>
      <w:r w:rsidRPr="004A5EDF">
        <w:rPr>
          <w:rFonts w:ascii="PT Astra Serif" w:hAnsi="PT Astra Serif"/>
          <w:sz w:val="26"/>
          <w:szCs w:val="26"/>
        </w:rPr>
        <w:lastRenderedPageBreak/>
        <w:t>Приложение № 2</w:t>
      </w:r>
    </w:p>
    <w:p w14:paraId="444D9681" w14:textId="77777777" w:rsidR="00EE29F4" w:rsidRPr="004A5EDF" w:rsidRDefault="00EE29F4" w:rsidP="00EE29F4">
      <w:pPr>
        <w:autoSpaceDE w:val="0"/>
        <w:autoSpaceDN w:val="0"/>
        <w:adjustRightInd w:val="0"/>
        <w:spacing w:after="0" w:line="240" w:lineRule="auto"/>
        <w:jc w:val="right"/>
        <w:rPr>
          <w:rFonts w:ascii="PT Astra Serif" w:hAnsi="PT Astra Serif"/>
          <w:sz w:val="26"/>
          <w:szCs w:val="26"/>
        </w:rPr>
      </w:pPr>
      <w:r w:rsidRPr="004A5EDF">
        <w:rPr>
          <w:rFonts w:ascii="PT Astra Serif" w:hAnsi="PT Astra Serif"/>
          <w:sz w:val="26"/>
          <w:szCs w:val="26"/>
        </w:rPr>
        <w:t>к Договору оказания услуг</w:t>
      </w:r>
    </w:p>
    <w:p w14:paraId="6F93A9B4" w14:textId="77777777" w:rsidR="00EE29F4" w:rsidRPr="004A5EDF" w:rsidRDefault="00EE29F4" w:rsidP="00EE29F4">
      <w:pPr>
        <w:spacing w:after="0" w:line="240" w:lineRule="auto"/>
        <w:jc w:val="right"/>
        <w:rPr>
          <w:rFonts w:ascii="PT Astra Serif" w:hAnsi="PT Astra Serif"/>
          <w:sz w:val="26"/>
          <w:szCs w:val="26"/>
          <w:lang w:eastAsia="ru-RU"/>
        </w:rPr>
      </w:pPr>
      <w:r w:rsidRPr="004A5EDF">
        <w:rPr>
          <w:rFonts w:ascii="PT Astra Serif" w:hAnsi="PT Astra Serif"/>
          <w:sz w:val="26"/>
          <w:szCs w:val="26"/>
        </w:rPr>
        <w:t>№___/23</w:t>
      </w:r>
      <w:r w:rsidRPr="004A5EDF">
        <w:rPr>
          <w:rFonts w:ascii="PT Astra Serif" w:hAnsi="PT Astra Serif"/>
          <w:sz w:val="26"/>
          <w:szCs w:val="26"/>
          <w:lang w:eastAsia="ru-RU"/>
        </w:rPr>
        <w:t xml:space="preserve"> </w:t>
      </w:r>
      <w:r w:rsidRPr="004A5EDF">
        <w:rPr>
          <w:rFonts w:ascii="PT Astra Serif" w:hAnsi="PT Astra Serif"/>
          <w:sz w:val="26"/>
          <w:szCs w:val="26"/>
        </w:rPr>
        <w:t>от «__</w:t>
      </w:r>
      <w:proofErr w:type="gramStart"/>
      <w:r w:rsidRPr="004A5EDF">
        <w:rPr>
          <w:rFonts w:ascii="PT Astra Serif" w:hAnsi="PT Astra Serif"/>
          <w:sz w:val="26"/>
          <w:szCs w:val="26"/>
        </w:rPr>
        <w:t>_»_</w:t>
      </w:r>
      <w:proofErr w:type="gramEnd"/>
      <w:r w:rsidRPr="004A5EDF">
        <w:rPr>
          <w:rFonts w:ascii="PT Astra Serif" w:hAnsi="PT Astra Serif"/>
          <w:sz w:val="26"/>
          <w:szCs w:val="26"/>
        </w:rPr>
        <w:t>___________2023 года</w:t>
      </w:r>
    </w:p>
    <w:p w14:paraId="0EE24C3D" w14:textId="77777777" w:rsidR="00EE29F4" w:rsidRPr="004A5EDF" w:rsidRDefault="00EE29F4" w:rsidP="00EE29F4">
      <w:pPr>
        <w:pStyle w:val="ConsPlusTitle"/>
        <w:widowControl/>
        <w:jc w:val="center"/>
        <w:rPr>
          <w:rFonts w:ascii="PT Astra Serif" w:hAnsi="PT Astra Serif" w:cs="Times New Roman"/>
          <w:sz w:val="26"/>
          <w:szCs w:val="26"/>
        </w:rPr>
      </w:pPr>
    </w:p>
    <w:p w14:paraId="1A937EBA" w14:textId="77777777" w:rsidR="00EE29F4" w:rsidRPr="004A5EDF" w:rsidRDefault="00EE29F4" w:rsidP="00EE29F4">
      <w:pPr>
        <w:spacing w:after="120" w:line="240" w:lineRule="auto"/>
        <w:jc w:val="center"/>
        <w:rPr>
          <w:rFonts w:ascii="PT Astra Serif" w:hAnsi="PT Astra Serif"/>
          <w:b/>
          <w:bCs/>
          <w:sz w:val="26"/>
          <w:szCs w:val="26"/>
        </w:rPr>
      </w:pPr>
      <w:r w:rsidRPr="004A5EDF">
        <w:rPr>
          <w:rFonts w:ascii="PT Astra Serif" w:hAnsi="PT Astra Serif"/>
          <w:b/>
          <w:bCs/>
          <w:sz w:val="26"/>
          <w:szCs w:val="26"/>
        </w:rPr>
        <w:tab/>
        <w:t xml:space="preserve">Форма Акта сдачи-приемки оказанных услуг </w:t>
      </w:r>
    </w:p>
    <w:p w14:paraId="277172C0" w14:textId="77777777" w:rsidR="00EE29F4" w:rsidRPr="004A5EDF" w:rsidRDefault="00EE29F4" w:rsidP="00EE29F4">
      <w:pPr>
        <w:spacing w:after="0" w:line="240" w:lineRule="auto"/>
        <w:jc w:val="center"/>
        <w:rPr>
          <w:rFonts w:ascii="PT Astra Serif" w:hAnsi="PT Astra Serif"/>
          <w:sz w:val="26"/>
          <w:szCs w:val="26"/>
        </w:rPr>
      </w:pPr>
      <w:r w:rsidRPr="004A5EDF">
        <w:rPr>
          <w:rFonts w:ascii="PT Astra Serif" w:hAnsi="PT Astra Serif"/>
          <w:sz w:val="26"/>
          <w:szCs w:val="26"/>
        </w:rPr>
        <w:t>Акт</w:t>
      </w:r>
    </w:p>
    <w:p w14:paraId="464BE6AC" w14:textId="77777777" w:rsidR="00EE29F4" w:rsidRPr="004A5EDF" w:rsidRDefault="00EE29F4" w:rsidP="00EE29F4">
      <w:pPr>
        <w:spacing w:after="0" w:line="240" w:lineRule="auto"/>
        <w:jc w:val="center"/>
        <w:rPr>
          <w:rFonts w:ascii="PT Astra Serif" w:hAnsi="PT Astra Serif"/>
          <w:sz w:val="26"/>
          <w:szCs w:val="26"/>
        </w:rPr>
      </w:pPr>
      <w:r w:rsidRPr="004A5EDF">
        <w:rPr>
          <w:rFonts w:ascii="PT Astra Serif" w:hAnsi="PT Astra Serif"/>
          <w:sz w:val="26"/>
          <w:szCs w:val="26"/>
        </w:rPr>
        <w:t xml:space="preserve">сдачи-приемки оказанных услуг </w:t>
      </w:r>
    </w:p>
    <w:p w14:paraId="68DD33CA" w14:textId="77777777" w:rsidR="00EE29F4" w:rsidRPr="004A5EDF" w:rsidRDefault="00EE29F4" w:rsidP="00EE29F4">
      <w:pPr>
        <w:spacing w:after="0" w:line="240" w:lineRule="auto"/>
        <w:jc w:val="center"/>
        <w:rPr>
          <w:rFonts w:ascii="PT Astra Serif" w:hAnsi="PT Astra Serif"/>
          <w:sz w:val="26"/>
          <w:szCs w:val="26"/>
        </w:rPr>
      </w:pPr>
      <w:r w:rsidRPr="004A5EDF">
        <w:rPr>
          <w:rFonts w:ascii="PT Astra Serif" w:hAnsi="PT Astra Serif"/>
          <w:sz w:val="26"/>
          <w:szCs w:val="26"/>
        </w:rPr>
        <w:t>по Договору оказания услуг</w:t>
      </w:r>
    </w:p>
    <w:p w14:paraId="0918CE63" w14:textId="77777777" w:rsidR="00EE29F4" w:rsidRPr="004A5EDF" w:rsidRDefault="00EE29F4" w:rsidP="00EE29F4">
      <w:pPr>
        <w:autoSpaceDE w:val="0"/>
        <w:autoSpaceDN w:val="0"/>
        <w:adjustRightInd w:val="0"/>
        <w:spacing w:after="0" w:line="240" w:lineRule="auto"/>
        <w:jc w:val="center"/>
        <w:rPr>
          <w:rFonts w:ascii="PT Astra Serif" w:hAnsi="PT Astra Serif"/>
          <w:sz w:val="26"/>
          <w:szCs w:val="26"/>
        </w:rPr>
      </w:pPr>
      <w:r w:rsidRPr="004A5EDF">
        <w:rPr>
          <w:rFonts w:ascii="PT Astra Serif" w:hAnsi="PT Astra Serif"/>
          <w:sz w:val="26"/>
          <w:szCs w:val="26"/>
        </w:rPr>
        <w:t>№__/23</w:t>
      </w:r>
      <w:r w:rsidRPr="004A5EDF">
        <w:rPr>
          <w:rFonts w:ascii="PT Astra Serif" w:hAnsi="PT Astra Serif"/>
          <w:sz w:val="26"/>
          <w:szCs w:val="26"/>
          <w:lang w:eastAsia="ru-RU"/>
        </w:rPr>
        <w:t xml:space="preserve"> </w:t>
      </w:r>
      <w:r w:rsidRPr="004A5EDF">
        <w:rPr>
          <w:rFonts w:ascii="PT Astra Serif" w:hAnsi="PT Astra Serif"/>
          <w:sz w:val="26"/>
          <w:szCs w:val="26"/>
        </w:rPr>
        <w:t>от «__» _________ 2023 года</w:t>
      </w:r>
    </w:p>
    <w:p w14:paraId="17B26510" w14:textId="77777777" w:rsidR="00EE29F4" w:rsidRPr="004A5EDF" w:rsidRDefault="00EE29F4" w:rsidP="00EE29F4">
      <w:pPr>
        <w:spacing w:after="0" w:line="240" w:lineRule="auto"/>
        <w:jc w:val="center"/>
        <w:rPr>
          <w:rFonts w:ascii="PT Astra Serif" w:hAnsi="PT Astra Serif"/>
          <w:sz w:val="26"/>
          <w:szCs w:val="26"/>
        </w:rPr>
      </w:pPr>
    </w:p>
    <w:p w14:paraId="31DBDA06" w14:textId="77777777" w:rsidR="00EE29F4" w:rsidRPr="004A5EDF" w:rsidRDefault="00EE29F4" w:rsidP="00EE29F4">
      <w:pPr>
        <w:spacing w:after="0" w:line="240" w:lineRule="auto"/>
        <w:jc w:val="center"/>
        <w:rPr>
          <w:rFonts w:ascii="PT Astra Serif" w:hAnsi="PT Astra Serif"/>
          <w:sz w:val="26"/>
          <w:szCs w:val="26"/>
        </w:rPr>
      </w:pPr>
      <w:r w:rsidRPr="004A5EDF">
        <w:rPr>
          <w:rFonts w:ascii="PT Astra Serif" w:hAnsi="PT Astra Serif"/>
          <w:sz w:val="26"/>
          <w:szCs w:val="26"/>
        </w:rPr>
        <w:t xml:space="preserve">г. Ханты-Мансийск                                                              </w:t>
      </w:r>
      <w:proofErr w:type="gramStart"/>
      <w:r w:rsidRPr="004A5EDF">
        <w:rPr>
          <w:rFonts w:ascii="PT Astra Serif" w:hAnsi="PT Astra Serif"/>
          <w:sz w:val="26"/>
          <w:szCs w:val="26"/>
        </w:rPr>
        <w:t xml:space="preserve">   «</w:t>
      </w:r>
      <w:proofErr w:type="gramEnd"/>
      <w:r w:rsidRPr="004A5EDF">
        <w:rPr>
          <w:rFonts w:ascii="PT Astra Serif" w:hAnsi="PT Astra Serif"/>
          <w:sz w:val="26"/>
          <w:szCs w:val="26"/>
        </w:rPr>
        <w:t>___» _________2023 г.</w:t>
      </w:r>
    </w:p>
    <w:p w14:paraId="5A47EF65" w14:textId="77777777" w:rsidR="00EE29F4" w:rsidRPr="004A5EDF" w:rsidRDefault="00EE29F4" w:rsidP="00EE29F4">
      <w:pPr>
        <w:spacing w:after="0" w:line="240" w:lineRule="auto"/>
        <w:jc w:val="center"/>
        <w:rPr>
          <w:rFonts w:ascii="PT Astra Serif" w:hAnsi="PT Astra Serif"/>
          <w:sz w:val="26"/>
          <w:szCs w:val="26"/>
        </w:rPr>
      </w:pPr>
    </w:p>
    <w:p w14:paraId="14B7E005" w14:textId="77777777" w:rsidR="00EE29F4" w:rsidRPr="004A5EDF" w:rsidRDefault="00EE29F4" w:rsidP="00EE29F4">
      <w:pPr>
        <w:spacing w:after="0" w:line="240" w:lineRule="auto"/>
        <w:ind w:firstLine="709"/>
        <w:jc w:val="both"/>
        <w:rPr>
          <w:rFonts w:ascii="PT Astra Serif" w:hAnsi="PT Astra Serif"/>
          <w:sz w:val="26"/>
          <w:szCs w:val="26"/>
        </w:rPr>
      </w:pPr>
      <w:r w:rsidRPr="004A5EDF">
        <w:rPr>
          <w:rFonts w:ascii="PT Astra Serif" w:hAnsi="PT Astra Serif"/>
          <w:b/>
          <w:kern w:val="24"/>
          <w:sz w:val="26"/>
          <w:szCs w:val="26"/>
        </w:rPr>
        <w:t>Фонд развития Ханты-Мансийского автономного округа – Югры</w:t>
      </w:r>
      <w:r w:rsidRPr="004A5EDF">
        <w:rPr>
          <w:rFonts w:ascii="PT Astra Serif" w:hAnsi="PT Astra Serif"/>
          <w:sz w:val="26"/>
          <w:szCs w:val="26"/>
        </w:rPr>
        <w:t xml:space="preserve">, именуемый в дальнейшем </w:t>
      </w:r>
      <w:r w:rsidRPr="004A5EDF">
        <w:rPr>
          <w:rFonts w:ascii="PT Astra Serif" w:hAnsi="PT Astra Serif"/>
          <w:b/>
          <w:bCs/>
          <w:sz w:val="26"/>
          <w:szCs w:val="26"/>
        </w:rPr>
        <w:t>«Заказчик»</w:t>
      </w:r>
      <w:r w:rsidRPr="004A5EDF">
        <w:rPr>
          <w:rFonts w:ascii="PT Astra Serif" w:hAnsi="PT Astra Serif"/>
          <w:sz w:val="26"/>
          <w:szCs w:val="26"/>
        </w:rPr>
        <w:t xml:space="preserve">, в лице генерального директора Афанасьева Сергея Александровича, действующего на основании Устава, с одной стороны, и </w:t>
      </w:r>
    </w:p>
    <w:p w14:paraId="6D19C9A0" w14:textId="77777777" w:rsidR="00EE29F4" w:rsidRPr="004A5EDF" w:rsidRDefault="00EE29F4" w:rsidP="00EE29F4">
      <w:pPr>
        <w:spacing w:after="0" w:line="240" w:lineRule="auto"/>
        <w:ind w:firstLine="709"/>
        <w:jc w:val="both"/>
        <w:rPr>
          <w:rFonts w:ascii="PT Astra Serif" w:hAnsi="PT Astra Serif"/>
          <w:sz w:val="26"/>
          <w:szCs w:val="26"/>
        </w:rPr>
      </w:pPr>
      <w:r w:rsidRPr="004A5EDF">
        <w:rPr>
          <w:rFonts w:ascii="PT Astra Serif" w:hAnsi="PT Astra Serif"/>
          <w:sz w:val="26"/>
          <w:szCs w:val="26"/>
        </w:rPr>
        <w:t xml:space="preserve">__________________, именуемый в дальнейшем </w:t>
      </w:r>
      <w:r w:rsidRPr="004A5EDF">
        <w:rPr>
          <w:rFonts w:ascii="PT Astra Serif" w:hAnsi="PT Astra Serif"/>
          <w:b/>
          <w:bCs/>
          <w:sz w:val="26"/>
          <w:szCs w:val="26"/>
        </w:rPr>
        <w:t>«Исполнитель»</w:t>
      </w:r>
      <w:r w:rsidRPr="004A5EDF">
        <w:rPr>
          <w:rFonts w:ascii="PT Astra Serif" w:hAnsi="PT Astra Serif"/>
          <w:sz w:val="26"/>
          <w:szCs w:val="26"/>
        </w:rPr>
        <w:t>, в лице _________, действующего на основании _____________с другой стороны, (далее совместно именуемые – Стороны) составили настоящий акт о нижеследующем:</w:t>
      </w:r>
    </w:p>
    <w:p w14:paraId="1158E69B" w14:textId="77777777" w:rsidR="00EE29F4" w:rsidRPr="004A5EDF" w:rsidRDefault="00EE29F4" w:rsidP="00EE29F4">
      <w:pPr>
        <w:pStyle w:val="af3"/>
        <w:numPr>
          <w:ilvl w:val="0"/>
          <w:numId w:val="52"/>
        </w:numPr>
        <w:spacing w:after="0" w:line="240" w:lineRule="auto"/>
        <w:ind w:left="0" w:right="57" w:firstLine="709"/>
        <w:jc w:val="both"/>
        <w:rPr>
          <w:rFonts w:ascii="PT Astra Serif" w:hAnsi="PT Astra Serif"/>
          <w:sz w:val="26"/>
          <w:szCs w:val="26"/>
        </w:rPr>
      </w:pPr>
      <w:r w:rsidRPr="004A5EDF">
        <w:rPr>
          <w:rFonts w:ascii="PT Astra Serif" w:hAnsi="PT Astra Serif"/>
          <w:sz w:val="26"/>
          <w:szCs w:val="26"/>
        </w:rPr>
        <w:t>Настоящий Акт составлен в подтверждение того, что услуги</w:t>
      </w:r>
      <w:r>
        <w:rPr>
          <w:rFonts w:ascii="PT Astra Serif" w:hAnsi="PT Astra Serif"/>
          <w:sz w:val="26"/>
          <w:szCs w:val="26"/>
        </w:rPr>
        <w:t xml:space="preserve">, </w:t>
      </w:r>
      <w:r w:rsidRPr="004A5EDF">
        <w:rPr>
          <w:rFonts w:ascii="PT Astra Serif" w:hAnsi="PT Astra Serif"/>
          <w:sz w:val="26"/>
          <w:szCs w:val="26"/>
        </w:rPr>
        <w:t xml:space="preserve">указанные в пункте 1.1. Договора </w:t>
      </w:r>
      <w:r w:rsidRPr="004A5EDF">
        <w:rPr>
          <w:rFonts w:ascii="PT Astra Serif" w:eastAsia="Times New Roman" w:hAnsi="PT Astra Serif"/>
          <w:sz w:val="26"/>
          <w:szCs w:val="26"/>
          <w:lang w:eastAsia="ru-RU"/>
        </w:rPr>
        <w:t xml:space="preserve">оказания услуг </w:t>
      </w:r>
      <w:r w:rsidRPr="004A5EDF">
        <w:rPr>
          <w:rFonts w:ascii="PT Astra Serif" w:hAnsi="PT Astra Serif"/>
          <w:sz w:val="26"/>
          <w:szCs w:val="26"/>
        </w:rPr>
        <w:t xml:space="preserve">№___/23 от «___»_________2023 года (далее – Договор) </w:t>
      </w:r>
      <w:r>
        <w:rPr>
          <w:rFonts w:ascii="PT Astra Serif" w:hAnsi="PT Astra Serif"/>
          <w:sz w:val="26"/>
          <w:szCs w:val="26"/>
        </w:rPr>
        <w:t>по этапу №_</w:t>
      </w:r>
      <w:r w:rsidRPr="004A5EDF">
        <w:rPr>
          <w:rFonts w:ascii="PT Astra Serif" w:hAnsi="PT Astra Serif"/>
          <w:sz w:val="26"/>
          <w:szCs w:val="26"/>
        </w:rPr>
        <w:t xml:space="preserve"> на сумму  __________(__________________) рублей 00 копеек, Исполнителем были выполнены полностью, с надлежащим качеством и в установленный срок.</w:t>
      </w:r>
    </w:p>
    <w:p w14:paraId="1A9375F1" w14:textId="77777777" w:rsidR="00EE29F4" w:rsidRPr="004A5EDF" w:rsidRDefault="00EE29F4" w:rsidP="00EE29F4">
      <w:pPr>
        <w:pStyle w:val="af3"/>
        <w:spacing w:after="0" w:line="240" w:lineRule="auto"/>
        <w:ind w:left="0" w:right="57" w:firstLine="709"/>
        <w:jc w:val="both"/>
        <w:rPr>
          <w:rFonts w:ascii="PT Astra Serif" w:hAnsi="PT Astra Serif"/>
          <w:sz w:val="26"/>
          <w:szCs w:val="26"/>
        </w:rPr>
      </w:pPr>
      <w:r w:rsidRPr="004A5EDF">
        <w:rPr>
          <w:rFonts w:ascii="PT Astra Serif" w:hAnsi="PT Astra Serif"/>
          <w:sz w:val="26"/>
          <w:szCs w:val="26"/>
        </w:rPr>
        <w:t>2. Подтверждением надлежащего исполнения обязательств по Договору помимо настоящего акта явля</w:t>
      </w:r>
      <w:r>
        <w:rPr>
          <w:rFonts w:ascii="PT Astra Serif" w:hAnsi="PT Astra Serif"/>
          <w:sz w:val="26"/>
          <w:szCs w:val="26"/>
        </w:rPr>
        <w:t>ется отчет (раздел 6 Приложения №1 к Договору).</w:t>
      </w:r>
    </w:p>
    <w:p w14:paraId="262069C8" w14:textId="77777777" w:rsidR="00EE29F4" w:rsidRPr="004A5EDF" w:rsidRDefault="00EE29F4" w:rsidP="00EE29F4">
      <w:pPr>
        <w:spacing w:after="0" w:line="240" w:lineRule="auto"/>
        <w:ind w:right="57" w:firstLine="709"/>
        <w:jc w:val="both"/>
        <w:rPr>
          <w:rFonts w:ascii="PT Astra Serif" w:hAnsi="PT Astra Serif"/>
          <w:sz w:val="26"/>
          <w:szCs w:val="26"/>
        </w:rPr>
      </w:pPr>
      <w:r w:rsidRPr="004A5EDF">
        <w:rPr>
          <w:rFonts w:ascii="PT Astra Serif" w:hAnsi="PT Astra Serif"/>
          <w:sz w:val="26"/>
          <w:szCs w:val="26"/>
        </w:rPr>
        <w:t>3. Настоящий Акт составлен в 2 (двух) экземплярах, имеющих одинаковую юридическую силу, по одному для каждой из Сторон.</w:t>
      </w:r>
    </w:p>
    <w:p w14:paraId="73E6FF3A" w14:textId="77777777" w:rsidR="00EE29F4" w:rsidRDefault="00EE29F4" w:rsidP="00EE29F4">
      <w:pPr>
        <w:spacing w:after="0" w:line="240" w:lineRule="auto"/>
        <w:ind w:right="57"/>
        <w:jc w:val="center"/>
        <w:rPr>
          <w:rFonts w:ascii="PT Astra Serif" w:hAnsi="PT Astra Serif"/>
          <w:sz w:val="26"/>
          <w:szCs w:val="26"/>
        </w:rPr>
      </w:pPr>
    </w:p>
    <w:p w14:paraId="5A289E03" w14:textId="0239866F" w:rsidR="00EE29F4" w:rsidRDefault="00EE29F4" w:rsidP="00EE29F4">
      <w:pPr>
        <w:spacing w:after="0" w:line="240" w:lineRule="auto"/>
        <w:ind w:right="57"/>
        <w:jc w:val="center"/>
        <w:rPr>
          <w:rFonts w:ascii="PT Astra Serif" w:hAnsi="PT Astra Serif"/>
          <w:sz w:val="26"/>
          <w:szCs w:val="26"/>
        </w:rPr>
      </w:pPr>
      <w:r>
        <w:rPr>
          <w:rFonts w:ascii="PT Astra Serif" w:hAnsi="PT Astra Serif"/>
          <w:sz w:val="26"/>
          <w:szCs w:val="26"/>
        </w:rPr>
        <w:t>Подписи Сторон:</w:t>
      </w:r>
    </w:p>
    <w:p w14:paraId="0C53B453" w14:textId="77777777" w:rsidR="00EE29F4" w:rsidRPr="004A5EDF" w:rsidRDefault="00EE29F4" w:rsidP="00EE29F4">
      <w:pPr>
        <w:spacing w:after="0" w:line="240" w:lineRule="auto"/>
        <w:ind w:right="57" w:firstLine="709"/>
        <w:jc w:val="center"/>
        <w:rPr>
          <w:rFonts w:ascii="PT Astra Serif" w:hAnsi="PT Astra Serif"/>
          <w:sz w:val="26"/>
          <w:szCs w:val="26"/>
        </w:rPr>
      </w:pPr>
    </w:p>
    <w:tbl>
      <w:tblPr>
        <w:tblW w:w="9102" w:type="dxa"/>
        <w:jc w:val="center"/>
        <w:tblLayout w:type="fixed"/>
        <w:tblLook w:val="01E0" w:firstRow="1" w:lastRow="1" w:firstColumn="1" w:lastColumn="1" w:noHBand="0" w:noVBand="0"/>
      </w:tblPr>
      <w:tblGrid>
        <w:gridCol w:w="4551"/>
        <w:gridCol w:w="4551"/>
      </w:tblGrid>
      <w:tr w:rsidR="00EE29F4" w:rsidRPr="004A5EDF" w14:paraId="1BC661C6" w14:textId="77777777" w:rsidTr="007C2DC3">
        <w:trPr>
          <w:trHeight w:val="1845"/>
          <w:jc w:val="center"/>
        </w:trPr>
        <w:tc>
          <w:tcPr>
            <w:tcW w:w="4551" w:type="dxa"/>
          </w:tcPr>
          <w:p w14:paraId="6342C762" w14:textId="77777777" w:rsidR="00EE29F4" w:rsidRPr="004A5EDF" w:rsidRDefault="00EE29F4" w:rsidP="007C2DC3">
            <w:pPr>
              <w:pStyle w:val="ConsPlusNormal"/>
              <w:widowControl/>
              <w:ind w:firstLine="0"/>
              <w:rPr>
                <w:rFonts w:ascii="PT Astra Serif" w:hAnsi="PT Astra Serif" w:cs="Times New Roman"/>
                <w:b/>
                <w:spacing w:val="-4"/>
                <w:sz w:val="26"/>
                <w:szCs w:val="26"/>
              </w:rPr>
            </w:pPr>
            <w:r w:rsidRPr="004A5EDF">
              <w:rPr>
                <w:rFonts w:ascii="PT Astra Serif" w:hAnsi="PT Astra Serif" w:cs="Times New Roman"/>
                <w:b/>
                <w:spacing w:val="-4"/>
                <w:sz w:val="26"/>
                <w:szCs w:val="26"/>
              </w:rPr>
              <w:t>Исполнитель:</w:t>
            </w:r>
          </w:p>
          <w:p w14:paraId="13E7E2D4" w14:textId="77777777" w:rsidR="00EE29F4" w:rsidRPr="004A5EDF" w:rsidRDefault="00EE29F4" w:rsidP="007C2DC3">
            <w:pPr>
              <w:pStyle w:val="ConsPlusNormal"/>
              <w:widowControl/>
              <w:ind w:firstLine="0"/>
              <w:rPr>
                <w:rFonts w:ascii="PT Astra Serif" w:hAnsi="PT Astra Serif" w:cs="Times New Roman"/>
                <w:spacing w:val="-4"/>
                <w:sz w:val="26"/>
                <w:szCs w:val="26"/>
              </w:rPr>
            </w:pPr>
          </w:p>
          <w:p w14:paraId="41F5ABE4" w14:textId="77777777" w:rsidR="00EE29F4" w:rsidRPr="004A5EDF" w:rsidRDefault="00EE29F4" w:rsidP="007C2DC3">
            <w:pPr>
              <w:pStyle w:val="ConsPlusNormal"/>
              <w:widowControl/>
              <w:ind w:firstLine="0"/>
              <w:rPr>
                <w:rFonts w:ascii="PT Astra Serif" w:hAnsi="PT Astra Serif" w:cs="Times New Roman"/>
                <w:spacing w:val="-4"/>
                <w:sz w:val="26"/>
                <w:szCs w:val="26"/>
              </w:rPr>
            </w:pPr>
          </w:p>
          <w:p w14:paraId="08D0319C" w14:textId="77777777" w:rsidR="00EE29F4" w:rsidRPr="004A5EDF" w:rsidRDefault="00EE29F4" w:rsidP="007C2DC3">
            <w:pPr>
              <w:pStyle w:val="ConsPlusNormal"/>
              <w:widowControl/>
              <w:ind w:firstLine="0"/>
              <w:rPr>
                <w:rFonts w:ascii="PT Astra Serif" w:hAnsi="PT Astra Serif" w:cs="Times New Roman"/>
                <w:spacing w:val="-4"/>
                <w:sz w:val="26"/>
                <w:szCs w:val="26"/>
              </w:rPr>
            </w:pPr>
          </w:p>
          <w:p w14:paraId="360BD0BD" w14:textId="77777777" w:rsidR="00EE29F4" w:rsidRPr="004A5EDF" w:rsidRDefault="00EE29F4" w:rsidP="007C2DC3">
            <w:pPr>
              <w:pStyle w:val="ConsPlusNormal"/>
              <w:widowControl/>
              <w:ind w:firstLine="0"/>
              <w:rPr>
                <w:rFonts w:ascii="PT Astra Serif" w:hAnsi="PT Astra Serif" w:cs="Times New Roman"/>
                <w:spacing w:val="-4"/>
                <w:sz w:val="26"/>
                <w:szCs w:val="26"/>
              </w:rPr>
            </w:pPr>
          </w:p>
          <w:p w14:paraId="7E53BCCC" w14:textId="77777777" w:rsidR="00EE29F4" w:rsidRPr="004A5EDF" w:rsidRDefault="00EE29F4" w:rsidP="007C2DC3">
            <w:pPr>
              <w:pStyle w:val="ConsPlusNormal"/>
              <w:widowControl/>
              <w:ind w:firstLine="0"/>
              <w:rPr>
                <w:rFonts w:ascii="PT Astra Serif" w:hAnsi="PT Astra Serif" w:cs="Times New Roman"/>
                <w:spacing w:val="-4"/>
                <w:sz w:val="26"/>
                <w:szCs w:val="26"/>
              </w:rPr>
            </w:pPr>
          </w:p>
          <w:p w14:paraId="6D7ECBA7" w14:textId="77777777" w:rsidR="00EE29F4" w:rsidRPr="004A5EDF" w:rsidRDefault="00EE29F4" w:rsidP="007C2DC3">
            <w:pPr>
              <w:pStyle w:val="ConsPlusNormal"/>
              <w:widowControl/>
              <w:ind w:firstLine="0"/>
              <w:rPr>
                <w:rFonts w:ascii="PT Astra Serif" w:hAnsi="PT Astra Serif" w:cs="Times New Roman"/>
                <w:sz w:val="26"/>
                <w:szCs w:val="26"/>
              </w:rPr>
            </w:pPr>
            <w:r w:rsidRPr="004A5EDF">
              <w:rPr>
                <w:rFonts w:ascii="PT Astra Serif" w:hAnsi="PT Astra Serif" w:cs="Times New Roman"/>
                <w:sz w:val="26"/>
                <w:szCs w:val="26"/>
              </w:rPr>
              <w:t xml:space="preserve">______________/____________/ </w:t>
            </w:r>
          </w:p>
          <w:p w14:paraId="3457B516" w14:textId="77777777" w:rsidR="00EE29F4" w:rsidRPr="004A5EDF" w:rsidRDefault="00EE29F4" w:rsidP="007C2DC3">
            <w:pPr>
              <w:pStyle w:val="ConsPlusNormal"/>
              <w:widowControl/>
              <w:ind w:firstLine="0"/>
              <w:rPr>
                <w:rFonts w:ascii="PT Astra Serif" w:hAnsi="PT Astra Serif" w:cs="Times New Roman"/>
                <w:sz w:val="26"/>
                <w:szCs w:val="26"/>
              </w:rPr>
            </w:pPr>
            <w:r w:rsidRPr="004A5EDF">
              <w:rPr>
                <w:rFonts w:ascii="PT Astra Serif" w:hAnsi="PT Astra Serif" w:cs="Times New Roman"/>
                <w:sz w:val="26"/>
                <w:szCs w:val="26"/>
              </w:rPr>
              <w:t>м.п.</w:t>
            </w:r>
          </w:p>
        </w:tc>
        <w:tc>
          <w:tcPr>
            <w:tcW w:w="4551" w:type="dxa"/>
            <w:hideMark/>
          </w:tcPr>
          <w:p w14:paraId="23CAEABB" w14:textId="77777777" w:rsidR="00EE29F4" w:rsidRPr="004A5EDF" w:rsidRDefault="00EE29F4" w:rsidP="007C2DC3">
            <w:pPr>
              <w:pStyle w:val="ConsPlusNormal"/>
              <w:widowControl/>
              <w:ind w:firstLine="0"/>
              <w:jc w:val="both"/>
              <w:rPr>
                <w:rFonts w:ascii="PT Astra Serif" w:hAnsi="PT Astra Serif" w:cs="Times New Roman"/>
                <w:b/>
                <w:sz w:val="26"/>
                <w:szCs w:val="26"/>
              </w:rPr>
            </w:pPr>
            <w:r w:rsidRPr="004A5EDF">
              <w:rPr>
                <w:rFonts w:ascii="PT Astra Serif" w:hAnsi="PT Astra Serif" w:cs="Times New Roman"/>
                <w:b/>
                <w:sz w:val="26"/>
                <w:szCs w:val="26"/>
              </w:rPr>
              <w:t>Заказчик:</w:t>
            </w:r>
          </w:p>
          <w:p w14:paraId="3A9BC454" w14:textId="77777777" w:rsidR="00EE29F4" w:rsidRPr="004A5EDF" w:rsidRDefault="00EE29F4" w:rsidP="007C2DC3">
            <w:pPr>
              <w:pStyle w:val="ConsPlusNormal"/>
              <w:widowControl/>
              <w:ind w:firstLine="0"/>
              <w:jc w:val="both"/>
              <w:rPr>
                <w:rFonts w:ascii="PT Astra Serif" w:hAnsi="PT Astra Serif" w:cs="Times New Roman"/>
                <w:sz w:val="26"/>
                <w:szCs w:val="26"/>
              </w:rPr>
            </w:pPr>
            <w:r w:rsidRPr="004A5EDF">
              <w:rPr>
                <w:rFonts w:ascii="PT Astra Serif" w:hAnsi="PT Astra Serif" w:cs="Times New Roman"/>
                <w:sz w:val="26"/>
                <w:szCs w:val="26"/>
              </w:rPr>
              <w:t>Фонд развития Ханты-Мансийского автономного округа - Югры</w:t>
            </w:r>
          </w:p>
          <w:p w14:paraId="04C78D6E" w14:textId="77777777" w:rsidR="00EE29F4" w:rsidRPr="004A5EDF" w:rsidRDefault="00EE29F4" w:rsidP="007C2DC3">
            <w:pPr>
              <w:autoSpaceDE w:val="0"/>
              <w:autoSpaceDN w:val="0"/>
              <w:spacing w:after="0" w:line="240" w:lineRule="auto"/>
              <w:ind w:firstLine="34"/>
              <w:rPr>
                <w:rFonts w:ascii="PT Astra Serif" w:hAnsi="PT Astra Serif"/>
                <w:sz w:val="26"/>
                <w:szCs w:val="26"/>
              </w:rPr>
            </w:pPr>
          </w:p>
          <w:p w14:paraId="7689704D" w14:textId="77777777" w:rsidR="00EE29F4" w:rsidRPr="004A5EDF" w:rsidRDefault="00EE29F4" w:rsidP="007C2DC3">
            <w:pPr>
              <w:autoSpaceDE w:val="0"/>
              <w:autoSpaceDN w:val="0"/>
              <w:spacing w:after="0" w:line="240" w:lineRule="auto"/>
              <w:ind w:firstLine="34"/>
              <w:rPr>
                <w:rFonts w:ascii="PT Astra Serif" w:hAnsi="PT Astra Serif"/>
                <w:sz w:val="26"/>
                <w:szCs w:val="26"/>
              </w:rPr>
            </w:pPr>
            <w:r w:rsidRPr="004A5EDF">
              <w:rPr>
                <w:rFonts w:ascii="PT Astra Serif" w:hAnsi="PT Astra Serif"/>
                <w:sz w:val="26"/>
                <w:szCs w:val="26"/>
              </w:rPr>
              <w:t>Генеральный директор</w:t>
            </w:r>
          </w:p>
          <w:p w14:paraId="11A634C9" w14:textId="77777777" w:rsidR="00EE29F4" w:rsidRPr="004A5EDF" w:rsidRDefault="00EE29F4" w:rsidP="007C2DC3">
            <w:pPr>
              <w:autoSpaceDE w:val="0"/>
              <w:autoSpaceDN w:val="0"/>
              <w:spacing w:after="0" w:line="240" w:lineRule="auto"/>
              <w:ind w:firstLine="34"/>
              <w:rPr>
                <w:rFonts w:ascii="PT Astra Serif" w:hAnsi="PT Astra Serif"/>
                <w:sz w:val="26"/>
                <w:szCs w:val="26"/>
              </w:rPr>
            </w:pPr>
          </w:p>
          <w:p w14:paraId="3043AB68" w14:textId="77777777" w:rsidR="00EE29F4" w:rsidRPr="004A5EDF" w:rsidRDefault="00EE29F4" w:rsidP="007C2DC3">
            <w:pPr>
              <w:autoSpaceDE w:val="0"/>
              <w:autoSpaceDN w:val="0"/>
              <w:spacing w:after="0" w:line="240" w:lineRule="auto"/>
              <w:ind w:firstLine="34"/>
              <w:rPr>
                <w:rFonts w:ascii="PT Astra Serif" w:hAnsi="PT Astra Serif"/>
                <w:sz w:val="26"/>
                <w:szCs w:val="26"/>
              </w:rPr>
            </w:pPr>
            <w:r w:rsidRPr="004A5EDF">
              <w:rPr>
                <w:rFonts w:ascii="PT Astra Serif" w:hAnsi="PT Astra Serif"/>
                <w:sz w:val="26"/>
                <w:szCs w:val="26"/>
              </w:rPr>
              <w:t>______________С.А. Афанасьев</w:t>
            </w:r>
          </w:p>
          <w:p w14:paraId="2F138AF3" w14:textId="77777777" w:rsidR="00EE29F4" w:rsidRPr="004A5EDF" w:rsidRDefault="00EE29F4" w:rsidP="007C2DC3">
            <w:pPr>
              <w:autoSpaceDE w:val="0"/>
              <w:autoSpaceDN w:val="0"/>
              <w:spacing w:after="0" w:line="240" w:lineRule="auto"/>
              <w:ind w:firstLine="34"/>
              <w:rPr>
                <w:rFonts w:ascii="PT Astra Serif" w:hAnsi="PT Astra Serif"/>
                <w:sz w:val="26"/>
                <w:szCs w:val="26"/>
              </w:rPr>
            </w:pPr>
            <w:r w:rsidRPr="004A5EDF">
              <w:rPr>
                <w:rFonts w:ascii="PT Astra Serif" w:hAnsi="PT Astra Serif"/>
                <w:sz w:val="26"/>
                <w:szCs w:val="26"/>
              </w:rPr>
              <w:t>м.п.</w:t>
            </w:r>
          </w:p>
        </w:tc>
      </w:tr>
    </w:tbl>
    <w:p w14:paraId="24A1A613" w14:textId="77777777" w:rsidR="00EE29F4" w:rsidRPr="004A5EDF" w:rsidRDefault="00EE29F4" w:rsidP="00EE29F4">
      <w:pPr>
        <w:tabs>
          <w:tab w:val="center" w:pos="4677"/>
        </w:tabs>
        <w:spacing w:after="0" w:line="240" w:lineRule="auto"/>
        <w:ind w:left="-567"/>
        <w:jc w:val="center"/>
        <w:rPr>
          <w:rFonts w:ascii="PT Astra Serif" w:hAnsi="PT Astra Serif"/>
          <w:b/>
          <w:sz w:val="26"/>
          <w:szCs w:val="26"/>
        </w:rPr>
      </w:pPr>
      <w:r w:rsidRPr="004A5EDF">
        <w:rPr>
          <w:rFonts w:ascii="PT Astra Serif" w:hAnsi="PT Astra Serif"/>
          <w:b/>
          <w:sz w:val="26"/>
          <w:szCs w:val="26"/>
        </w:rPr>
        <w:t>Форма акта согласована:</w:t>
      </w:r>
    </w:p>
    <w:tbl>
      <w:tblPr>
        <w:tblW w:w="9102" w:type="dxa"/>
        <w:jc w:val="center"/>
        <w:tblLayout w:type="fixed"/>
        <w:tblLook w:val="01E0" w:firstRow="1" w:lastRow="1" w:firstColumn="1" w:lastColumn="1" w:noHBand="0" w:noVBand="0"/>
      </w:tblPr>
      <w:tblGrid>
        <w:gridCol w:w="4551"/>
        <w:gridCol w:w="4551"/>
      </w:tblGrid>
      <w:tr w:rsidR="00EE29F4" w:rsidRPr="004A5EDF" w14:paraId="090E1FA3" w14:textId="77777777" w:rsidTr="007C2DC3">
        <w:trPr>
          <w:trHeight w:val="1845"/>
          <w:jc w:val="center"/>
        </w:trPr>
        <w:tc>
          <w:tcPr>
            <w:tcW w:w="4551" w:type="dxa"/>
          </w:tcPr>
          <w:p w14:paraId="686CE2C5" w14:textId="77777777" w:rsidR="00EE29F4" w:rsidRPr="004A5EDF" w:rsidRDefault="00EE29F4" w:rsidP="007C2DC3">
            <w:pPr>
              <w:pStyle w:val="ConsPlusNormal"/>
              <w:widowControl/>
              <w:ind w:firstLine="0"/>
              <w:rPr>
                <w:rFonts w:ascii="PT Astra Serif" w:hAnsi="PT Astra Serif" w:cs="Times New Roman"/>
                <w:b/>
                <w:spacing w:val="-4"/>
                <w:sz w:val="26"/>
                <w:szCs w:val="26"/>
              </w:rPr>
            </w:pPr>
            <w:r w:rsidRPr="004A5EDF">
              <w:rPr>
                <w:rFonts w:ascii="PT Astra Serif" w:hAnsi="PT Astra Serif" w:cs="Times New Roman"/>
                <w:b/>
                <w:spacing w:val="-4"/>
                <w:sz w:val="26"/>
                <w:szCs w:val="26"/>
              </w:rPr>
              <w:t>Исполнитель:</w:t>
            </w:r>
          </w:p>
          <w:p w14:paraId="34447E6D" w14:textId="77777777" w:rsidR="00EE29F4" w:rsidRPr="004A5EDF" w:rsidRDefault="00EE29F4" w:rsidP="007C2DC3">
            <w:pPr>
              <w:pStyle w:val="ConsPlusNormal"/>
              <w:widowControl/>
              <w:ind w:firstLine="0"/>
              <w:rPr>
                <w:rFonts w:ascii="PT Astra Serif" w:hAnsi="PT Astra Serif" w:cs="Times New Roman"/>
                <w:spacing w:val="-4"/>
                <w:sz w:val="26"/>
                <w:szCs w:val="26"/>
              </w:rPr>
            </w:pPr>
          </w:p>
          <w:p w14:paraId="42B2F3CA" w14:textId="77777777" w:rsidR="00EE29F4" w:rsidRPr="004A5EDF" w:rsidRDefault="00EE29F4" w:rsidP="007C2DC3">
            <w:pPr>
              <w:pStyle w:val="ConsPlusNormal"/>
              <w:widowControl/>
              <w:ind w:firstLine="0"/>
              <w:rPr>
                <w:rFonts w:ascii="PT Astra Serif" w:hAnsi="PT Astra Serif" w:cs="Times New Roman"/>
                <w:spacing w:val="-4"/>
                <w:sz w:val="26"/>
                <w:szCs w:val="26"/>
              </w:rPr>
            </w:pPr>
          </w:p>
          <w:p w14:paraId="663F5E34" w14:textId="77777777" w:rsidR="00EE29F4" w:rsidRPr="004A5EDF" w:rsidRDefault="00EE29F4" w:rsidP="007C2DC3">
            <w:pPr>
              <w:pStyle w:val="ConsPlusNormal"/>
              <w:widowControl/>
              <w:ind w:firstLine="0"/>
              <w:rPr>
                <w:rFonts w:ascii="PT Astra Serif" w:hAnsi="PT Astra Serif" w:cs="Times New Roman"/>
                <w:spacing w:val="-4"/>
                <w:sz w:val="26"/>
                <w:szCs w:val="26"/>
              </w:rPr>
            </w:pPr>
          </w:p>
          <w:p w14:paraId="280DD838" w14:textId="77777777" w:rsidR="00EE29F4" w:rsidRPr="004A5EDF" w:rsidRDefault="00EE29F4" w:rsidP="007C2DC3">
            <w:pPr>
              <w:pStyle w:val="ConsPlusNormal"/>
              <w:widowControl/>
              <w:ind w:firstLine="0"/>
              <w:rPr>
                <w:rFonts w:ascii="PT Astra Serif" w:hAnsi="PT Astra Serif" w:cs="Times New Roman"/>
                <w:spacing w:val="-4"/>
                <w:sz w:val="26"/>
                <w:szCs w:val="26"/>
              </w:rPr>
            </w:pPr>
          </w:p>
          <w:p w14:paraId="362CA254" w14:textId="77777777" w:rsidR="00EE29F4" w:rsidRPr="004A5EDF" w:rsidRDefault="00EE29F4" w:rsidP="007C2DC3">
            <w:pPr>
              <w:pStyle w:val="ConsPlusNormal"/>
              <w:widowControl/>
              <w:ind w:firstLine="0"/>
              <w:rPr>
                <w:rFonts w:ascii="PT Astra Serif" w:hAnsi="PT Astra Serif" w:cs="Times New Roman"/>
                <w:sz w:val="26"/>
                <w:szCs w:val="26"/>
              </w:rPr>
            </w:pPr>
            <w:r w:rsidRPr="004A5EDF">
              <w:rPr>
                <w:rFonts w:ascii="PT Astra Serif" w:hAnsi="PT Astra Serif" w:cs="Times New Roman"/>
                <w:sz w:val="26"/>
                <w:szCs w:val="26"/>
              </w:rPr>
              <w:t xml:space="preserve">______________/____________/ </w:t>
            </w:r>
          </w:p>
          <w:p w14:paraId="695C3D04" w14:textId="77777777" w:rsidR="00EE29F4" w:rsidRPr="004A5EDF" w:rsidRDefault="00EE29F4" w:rsidP="007C2DC3">
            <w:pPr>
              <w:pStyle w:val="ConsPlusNormal"/>
              <w:widowControl/>
              <w:ind w:firstLine="0"/>
              <w:rPr>
                <w:rFonts w:ascii="PT Astra Serif" w:hAnsi="PT Astra Serif" w:cs="Times New Roman"/>
                <w:sz w:val="26"/>
                <w:szCs w:val="26"/>
              </w:rPr>
            </w:pPr>
            <w:r w:rsidRPr="004A5EDF">
              <w:rPr>
                <w:rFonts w:ascii="PT Astra Serif" w:hAnsi="PT Astra Serif" w:cs="Times New Roman"/>
                <w:sz w:val="26"/>
                <w:szCs w:val="26"/>
              </w:rPr>
              <w:t>м.п.</w:t>
            </w:r>
          </w:p>
        </w:tc>
        <w:tc>
          <w:tcPr>
            <w:tcW w:w="4551" w:type="dxa"/>
            <w:hideMark/>
          </w:tcPr>
          <w:p w14:paraId="129DADC1" w14:textId="77777777" w:rsidR="00EE29F4" w:rsidRPr="004A5EDF" w:rsidRDefault="00EE29F4" w:rsidP="007C2DC3">
            <w:pPr>
              <w:pStyle w:val="ConsPlusNormal"/>
              <w:widowControl/>
              <w:ind w:firstLine="0"/>
              <w:jc w:val="both"/>
              <w:rPr>
                <w:rFonts w:ascii="PT Astra Serif" w:hAnsi="PT Astra Serif" w:cs="Times New Roman"/>
                <w:b/>
                <w:sz w:val="26"/>
                <w:szCs w:val="26"/>
              </w:rPr>
            </w:pPr>
            <w:r w:rsidRPr="004A5EDF">
              <w:rPr>
                <w:rFonts w:ascii="PT Astra Serif" w:hAnsi="PT Astra Serif" w:cs="Times New Roman"/>
                <w:b/>
                <w:sz w:val="26"/>
                <w:szCs w:val="26"/>
              </w:rPr>
              <w:t>Заказчик:</w:t>
            </w:r>
          </w:p>
          <w:p w14:paraId="461F7CC9" w14:textId="77777777" w:rsidR="00EE29F4" w:rsidRPr="004A5EDF" w:rsidRDefault="00EE29F4" w:rsidP="007C2DC3">
            <w:pPr>
              <w:pStyle w:val="ConsPlusNormal"/>
              <w:widowControl/>
              <w:ind w:firstLine="0"/>
              <w:jc w:val="both"/>
              <w:rPr>
                <w:rFonts w:ascii="PT Astra Serif" w:hAnsi="PT Astra Serif" w:cs="Times New Roman"/>
                <w:sz w:val="26"/>
                <w:szCs w:val="26"/>
              </w:rPr>
            </w:pPr>
            <w:r w:rsidRPr="004A5EDF">
              <w:rPr>
                <w:rFonts w:ascii="PT Astra Serif" w:hAnsi="PT Astra Serif" w:cs="Times New Roman"/>
                <w:sz w:val="26"/>
                <w:szCs w:val="26"/>
              </w:rPr>
              <w:t>Фонд развития Ханты-Мансийского автономного округа - Югры</w:t>
            </w:r>
          </w:p>
          <w:p w14:paraId="41030349" w14:textId="77777777" w:rsidR="00EE29F4" w:rsidRPr="004A5EDF" w:rsidRDefault="00EE29F4" w:rsidP="007C2DC3">
            <w:pPr>
              <w:autoSpaceDE w:val="0"/>
              <w:autoSpaceDN w:val="0"/>
              <w:spacing w:after="0" w:line="240" w:lineRule="auto"/>
              <w:rPr>
                <w:rFonts w:ascii="PT Astra Serif" w:hAnsi="PT Astra Serif"/>
                <w:sz w:val="26"/>
                <w:szCs w:val="26"/>
              </w:rPr>
            </w:pPr>
          </w:p>
          <w:p w14:paraId="2BA1E050" w14:textId="77777777" w:rsidR="00EE29F4" w:rsidRPr="004A5EDF" w:rsidRDefault="00EE29F4" w:rsidP="007C2DC3">
            <w:pPr>
              <w:autoSpaceDE w:val="0"/>
              <w:autoSpaceDN w:val="0"/>
              <w:spacing w:after="0" w:line="240" w:lineRule="auto"/>
              <w:rPr>
                <w:rFonts w:ascii="PT Astra Serif" w:hAnsi="PT Astra Serif"/>
                <w:sz w:val="26"/>
                <w:szCs w:val="26"/>
              </w:rPr>
            </w:pPr>
          </w:p>
          <w:p w14:paraId="7C2719E7" w14:textId="77777777" w:rsidR="00EE29F4" w:rsidRPr="004A5EDF" w:rsidRDefault="00EE29F4" w:rsidP="007C2DC3">
            <w:pPr>
              <w:autoSpaceDE w:val="0"/>
              <w:autoSpaceDN w:val="0"/>
              <w:spacing w:after="0" w:line="240" w:lineRule="auto"/>
              <w:ind w:firstLine="34"/>
              <w:rPr>
                <w:rFonts w:ascii="PT Astra Serif" w:hAnsi="PT Astra Serif"/>
                <w:sz w:val="26"/>
                <w:szCs w:val="26"/>
              </w:rPr>
            </w:pPr>
            <w:r w:rsidRPr="004A5EDF">
              <w:rPr>
                <w:rFonts w:ascii="PT Astra Serif" w:hAnsi="PT Astra Serif"/>
                <w:sz w:val="26"/>
                <w:szCs w:val="26"/>
              </w:rPr>
              <w:t>______________С.А. Афанасьев</w:t>
            </w:r>
          </w:p>
          <w:p w14:paraId="03199FA5" w14:textId="77777777" w:rsidR="00EE29F4" w:rsidRPr="004A5EDF" w:rsidRDefault="00EE29F4" w:rsidP="007C2DC3">
            <w:pPr>
              <w:autoSpaceDE w:val="0"/>
              <w:autoSpaceDN w:val="0"/>
              <w:spacing w:after="0" w:line="240" w:lineRule="auto"/>
              <w:ind w:firstLine="34"/>
              <w:rPr>
                <w:rFonts w:ascii="PT Astra Serif" w:hAnsi="PT Astra Serif"/>
                <w:sz w:val="26"/>
                <w:szCs w:val="26"/>
              </w:rPr>
            </w:pPr>
            <w:r w:rsidRPr="004A5EDF">
              <w:rPr>
                <w:rFonts w:ascii="PT Astra Serif" w:hAnsi="PT Astra Serif"/>
                <w:sz w:val="26"/>
                <w:szCs w:val="26"/>
              </w:rPr>
              <w:t>м.п.</w:t>
            </w:r>
          </w:p>
        </w:tc>
      </w:tr>
    </w:tbl>
    <w:p w14:paraId="5E34E329" w14:textId="77777777" w:rsidR="0042535C" w:rsidRDefault="0042535C" w:rsidP="00474B6F">
      <w:pPr>
        <w:spacing w:after="0" w:line="240" w:lineRule="auto"/>
        <w:rPr>
          <w:rFonts w:ascii="PT Astra Serif" w:hAnsi="PT Astra Serif"/>
          <w:sz w:val="24"/>
          <w:szCs w:val="24"/>
        </w:rPr>
      </w:pPr>
    </w:p>
    <w:p w14:paraId="20EA8759" w14:textId="51E5089F" w:rsidR="005B22D3" w:rsidRDefault="009A3898" w:rsidP="009A3898">
      <w:pPr>
        <w:spacing w:after="0" w:line="240" w:lineRule="auto"/>
        <w:contextualSpacing/>
        <w:jc w:val="right"/>
        <w:outlineLvl w:val="1"/>
        <w:rPr>
          <w:rFonts w:ascii="PT Astra Serif" w:hAnsi="PT Astra Serif"/>
          <w:sz w:val="24"/>
          <w:szCs w:val="24"/>
        </w:rPr>
      </w:pPr>
      <w:bookmarkStart w:id="45" w:name="_Toc123119892"/>
      <w:bookmarkStart w:id="46" w:name="Приложение6"/>
      <w:r>
        <w:rPr>
          <w:rFonts w:ascii="PT Astra Serif" w:hAnsi="PT Astra Serif"/>
          <w:sz w:val="24"/>
          <w:szCs w:val="24"/>
        </w:rPr>
        <w:t xml:space="preserve">Приложение </w:t>
      </w:r>
      <w:r w:rsidR="00B400B7">
        <w:rPr>
          <w:rFonts w:ascii="PT Astra Serif" w:hAnsi="PT Astra Serif"/>
          <w:sz w:val="24"/>
          <w:szCs w:val="24"/>
        </w:rPr>
        <w:t>6</w:t>
      </w:r>
      <w:r w:rsidR="006753CD">
        <w:rPr>
          <w:rFonts w:ascii="PT Astra Serif" w:hAnsi="PT Astra Serif"/>
          <w:sz w:val="24"/>
          <w:szCs w:val="24"/>
        </w:rPr>
        <w:t xml:space="preserve"> </w:t>
      </w:r>
      <w:r>
        <w:rPr>
          <w:rFonts w:ascii="PT Astra Serif" w:hAnsi="PT Astra Serif"/>
          <w:sz w:val="24"/>
          <w:szCs w:val="24"/>
        </w:rPr>
        <w:t>к Документации</w:t>
      </w:r>
      <w:bookmarkEnd w:id="45"/>
    </w:p>
    <w:p w14:paraId="7482F953" w14:textId="5056EDB9" w:rsidR="00C66C19" w:rsidRDefault="00C66C19" w:rsidP="00C66C19">
      <w:pPr>
        <w:spacing w:after="0" w:line="240" w:lineRule="auto"/>
        <w:contextualSpacing/>
        <w:rPr>
          <w:rFonts w:ascii="PT Astra Serif" w:hAnsi="PT Astra Serif"/>
          <w:sz w:val="24"/>
          <w:szCs w:val="24"/>
        </w:rPr>
      </w:pPr>
    </w:p>
    <w:bookmarkEnd w:id="46"/>
    <w:p w14:paraId="77575D91" w14:textId="6DAD79FC" w:rsidR="00C66C19" w:rsidRDefault="00C66C19" w:rsidP="00C66C19">
      <w:pPr>
        <w:overflowPunct w:val="0"/>
        <w:autoSpaceDE w:val="0"/>
        <w:autoSpaceDN w:val="0"/>
        <w:adjustRightInd w:val="0"/>
        <w:spacing w:after="0" w:line="240" w:lineRule="auto"/>
        <w:jc w:val="both"/>
        <w:rPr>
          <w:rFonts w:ascii="PT Astra Serif" w:hAnsi="PT Astra Serif"/>
          <w:sz w:val="24"/>
          <w:szCs w:val="24"/>
        </w:rPr>
      </w:pPr>
    </w:p>
    <w:tbl>
      <w:tblPr>
        <w:tblpPr w:leftFromText="180" w:rightFromText="180" w:bottomFromText="200" w:vertAnchor="text" w:horzAnchor="page" w:tblpX="1546" w:tblpY="-70"/>
        <w:tblW w:w="9497" w:type="dxa"/>
        <w:tblLook w:val="04A0" w:firstRow="1" w:lastRow="0" w:firstColumn="1" w:lastColumn="0" w:noHBand="0" w:noVBand="1"/>
      </w:tblPr>
      <w:tblGrid>
        <w:gridCol w:w="4111"/>
        <w:gridCol w:w="5386"/>
      </w:tblGrid>
      <w:tr w:rsidR="00C66C19" w:rsidRPr="00FC783C" w14:paraId="4CFEAFF8" w14:textId="77777777" w:rsidTr="00CA380D">
        <w:trPr>
          <w:trHeight w:val="679"/>
        </w:trPr>
        <w:tc>
          <w:tcPr>
            <w:tcW w:w="4111" w:type="dxa"/>
            <w:hideMark/>
          </w:tcPr>
          <w:p w14:paraId="7B017BE9" w14:textId="77777777" w:rsidR="00C66C19" w:rsidRPr="00FC783C" w:rsidRDefault="00C66C19" w:rsidP="00CA380D">
            <w:pPr>
              <w:widowControl w:val="0"/>
              <w:spacing w:after="0" w:line="240" w:lineRule="auto"/>
              <w:jc w:val="both"/>
              <w:rPr>
                <w:rFonts w:ascii="PT Astra Serif" w:eastAsia="Times New Roman" w:hAnsi="PT Astra Serif"/>
                <w:sz w:val="24"/>
                <w:szCs w:val="24"/>
                <w:lang w:eastAsia="ru-RU"/>
              </w:rPr>
            </w:pPr>
            <w:r w:rsidRPr="00FC783C">
              <w:rPr>
                <w:rFonts w:ascii="PT Astra Serif" w:eastAsia="Times New Roman" w:hAnsi="PT Astra Serif"/>
                <w:sz w:val="24"/>
                <w:szCs w:val="24"/>
                <w:lang w:eastAsia="ru-RU"/>
              </w:rPr>
              <w:lastRenderedPageBreak/>
              <w:t>На бланке организации</w:t>
            </w:r>
          </w:p>
          <w:p w14:paraId="02FB85FF" w14:textId="77777777" w:rsidR="00C66C19" w:rsidRPr="00FC783C" w:rsidRDefault="00C66C19" w:rsidP="00CA380D">
            <w:pPr>
              <w:widowControl w:val="0"/>
              <w:spacing w:after="0" w:line="240" w:lineRule="auto"/>
              <w:jc w:val="both"/>
              <w:rPr>
                <w:rFonts w:ascii="PT Astra Serif" w:eastAsia="Times New Roman" w:hAnsi="PT Astra Serif"/>
                <w:sz w:val="24"/>
                <w:szCs w:val="24"/>
                <w:lang w:eastAsia="ru-RU"/>
              </w:rPr>
            </w:pPr>
            <w:r w:rsidRPr="00FC783C">
              <w:rPr>
                <w:rFonts w:ascii="PT Astra Serif" w:eastAsia="Times New Roman" w:hAnsi="PT Astra Serif"/>
                <w:sz w:val="24"/>
                <w:szCs w:val="24"/>
                <w:lang w:eastAsia="ru-RU"/>
              </w:rPr>
              <w:t>Дата, исх. номер</w:t>
            </w:r>
          </w:p>
        </w:tc>
        <w:tc>
          <w:tcPr>
            <w:tcW w:w="5386" w:type="dxa"/>
            <w:hideMark/>
          </w:tcPr>
          <w:p w14:paraId="06502DEE" w14:textId="77777777" w:rsidR="00C66C19" w:rsidRPr="00FC783C" w:rsidRDefault="00C66C19" w:rsidP="00CA380D">
            <w:pPr>
              <w:widowControl w:val="0"/>
              <w:spacing w:after="0" w:line="240" w:lineRule="auto"/>
              <w:ind w:firstLine="567"/>
              <w:jc w:val="right"/>
              <w:rPr>
                <w:rFonts w:ascii="PT Astra Serif" w:eastAsia="Times New Roman" w:hAnsi="PT Astra Serif"/>
                <w:sz w:val="24"/>
                <w:szCs w:val="24"/>
                <w:lang w:eastAsia="ru-RU"/>
              </w:rPr>
            </w:pPr>
            <w:r w:rsidRPr="00FC783C">
              <w:rPr>
                <w:rFonts w:ascii="PT Astra Serif" w:eastAsia="Times New Roman" w:hAnsi="PT Astra Serif"/>
                <w:sz w:val="24"/>
                <w:szCs w:val="24"/>
                <w:lang w:eastAsia="ru-RU"/>
              </w:rPr>
              <w:t>Фонд развития Ханты-Мансийского автономного округа-Югры</w:t>
            </w:r>
          </w:p>
        </w:tc>
      </w:tr>
    </w:tbl>
    <w:p w14:paraId="332DB18F" w14:textId="77777777" w:rsidR="00C66C19" w:rsidRPr="00FC783C" w:rsidRDefault="00C66C19" w:rsidP="00C66C19">
      <w:pPr>
        <w:overflowPunct w:val="0"/>
        <w:autoSpaceDE w:val="0"/>
        <w:autoSpaceDN w:val="0"/>
        <w:adjustRightInd w:val="0"/>
        <w:spacing w:after="0" w:line="240" w:lineRule="auto"/>
        <w:jc w:val="both"/>
        <w:rPr>
          <w:rFonts w:ascii="PT Astra Serif" w:hAnsi="PT Astra Serif"/>
          <w:sz w:val="24"/>
          <w:szCs w:val="24"/>
        </w:rPr>
      </w:pPr>
    </w:p>
    <w:p w14:paraId="33DF0463" w14:textId="32493D42" w:rsidR="009A3898" w:rsidRPr="00FC783C" w:rsidRDefault="009A3898" w:rsidP="009A3898">
      <w:pPr>
        <w:widowControl w:val="0"/>
        <w:tabs>
          <w:tab w:val="left" w:pos="284"/>
        </w:tabs>
        <w:spacing w:after="0" w:line="240" w:lineRule="auto"/>
        <w:jc w:val="center"/>
        <w:rPr>
          <w:rFonts w:ascii="PT Astra Serif" w:eastAsia="Times New Roman" w:hAnsi="PT Astra Serif"/>
          <w:b/>
          <w:sz w:val="24"/>
          <w:szCs w:val="24"/>
          <w:lang w:eastAsia="ru-RU"/>
        </w:rPr>
      </w:pPr>
      <w:r w:rsidRPr="00FC783C">
        <w:rPr>
          <w:rFonts w:ascii="PT Astra Serif" w:eastAsia="Times New Roman" w:hAnsi="PT Astra Serif"/>
          <w:b/>
          <w:sz w:val="24"/>
          <w:szCs w:val="24"/>
          <w:lang w:eastAsia="ru-RU"/>
        </w:rPr>
        <w:t>ПРЕДЛОЖЕНИЕ</w:t>
      </w:r>
      <w:r w:rsidRPr="00FC783C">
        <w:rPr>
          <w:rFonts w:ascii="PT Astra Serif" w:eastAsia="Times New Roman" w:hAnsi="PT Astra Serif"/>
          <w:b/>
          <w:sz w:val="24"/>
          <w:szCs w:val="24"/>
          <w:lang w:eastAsia="ru-RU"/>
        </w:rPr>
        <w:br/>
        <w:t xml:space="preserve">на участие в </w:t>
      </w:r>
      <w:r>
        <w:rPr>
          <w:rFonts w:ascii="PT Astra Serif" w:eastAsia="Times New Roman" w:hAnsi="PT Astra Serif"/>
          <w:b/>
          <w:sz w:val="24"/>
          <w:szCs w:val="24"/>
          <w:lang w:eastAsia="ru-RU"/>
        </w:rPr>
        <w:t>закупке</w:t>
      </w:r>
    </w:p>
    <w:p w14:paraId="0DB8254E" w14:textId="76680D80" w:rsidR="009A3898" w:rsidRPr="00FC783C" w:rsidRDefault="009A3898" w:rsidP="001562C8">
      <w:pPr>
        <w:widowControl w:val="0"/>
        <w:tabs>
          <w:tab w:val="left" w:pos="0"/>
          <w:tab w:val="left" w:pos="567"/>
          <w:tab w:val="left" w:pos="1134"/>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PT Astra Serif" w:eastAsia="Times New Roman" w:hAnsi="PT Astra Serif"/>
          <w:bCs/>
          <w:iCs/>
          <w:sz w:val="24"/>
          <w:szCs w:val="24"/>
          <w:lang w:eastAsia="ru-RU"/>
        </w:rPr>
      </w:pPr>
    </w:p>
    <w:p w14:paraId="6C7BE4EB" w14:textId="4875AB2F" w:rsidR="009A3898" w:rsidRPr="00D85F23" w:rsidRDefault="009A3898" w:rsidP="00C85E74">
      <w:pPr>
        <w:widowControl w:val="0"/>
        <w:tabs>
          <w:tab w:val="left" w:pos="993"/>
        </w:tabs>
        <w:spacing w:after="0" w:line="240" w:lineRule="auto"/>
        <w:ind w:firstLine="709"/>
        <w:contextualSpacing/>
        <w:jc w:val="both"/>
        <w:rPr>
          <w:rFonts w:ascii="PT Astra Serif" w:hAnsi="PT Astra Serif"/>
          <w:sz w:val="24"/>
          <w:szCs w:val="24"/>
          <w:lang w:eastAsia="ru-RU"/>
        </w:rPr>
      </w:pPr>
      <w:r w:rsidRPr="00D85F23">
        <w:rPr>
          <w:rFonts w:ascii="PT Astra Serif" w:hAnsi="PT Astra Serif"/>
          <w:sz w:val="24"/>
          <w:szCs w:val="24"/>
          <w:lang w:eastAsia="ru-RU"/>
        </w:rPr>
        <w:t>Изучив закупочную документацию на право заключения договора</w:t>
      </w:r>
      <w:r w:rsidR="00D85F23" w:rsidRPr="00D85F23">
        <w:rPr>
          <w:rFonts w:ascii="PT Astra Serif" w:hAnsi="PT Astra Serif"/>
          <w:sz w:val="24"/>
          <w:szCs w:val="24"/>
          <w:lang w:eastAsia="ru-RU"/>
        </w:rPr>
        <w:t xml:space="preserve"> </w:t>
      </w:r>
      <w:r w:rsidR="000E338B" w:rsidRPr="000E338B">
        <w:rPr>
          <w:rFonts w:ascii="PT Astra Serif" w:hAnsi="PT Astra Serif"/>
          <w:sz w:val="24"/>
          <w:szCs w:val="24"/>
        </w:rPr>
        <w:t>оказание услуг</w:t>
      </w:r>
      <w:r w:rsidR="00D523C7" w:rsidRPr="00D523C7">
        <w:rPr>
          <w:rFonts w:ascii="PT Astra Serif" w:hAnsi="PT Astra Serif"/>
          <w:sz w:val="24"/>
          <w:szCs w:val="24"/>
        </w:rPr>
        <w:t xml:space="preserve"> по</w:t>
      </w:r>
      <w:r w:rsidR="00D63EE4">
        <w:rPr>
          <w:rFonts w:ascii="PT Astra Serif" w:hAnsi="PT Astra Serif"/>
          <w:sz w:val="24"/>
          <w:szCs w:val="24"/>
        </w:rPr>
        <w:t xml:space="preserve"> </w:t>
      </w:r>
      <w:r w:rsidR="00D63EE4" w:rsidRPr="00D63EE4">
        <w:rPr>
          <w:rFonts w:ascii="PT Astra Serif" w:hAnsi="PT Astra Serif"/>
          <w:sz w:val="24"/>
          <w:szCs w:val="24"/>
        </w:rPr>
        <w:t>сопровождению и продвижению официальных туристических аккаунтов Ханты-Мансийского автономного округа - Югры (VisitUgra) в «VK.com», «Telegram», «Дзен» в информационно-телекоммуникационной сети «Интернет»</w:t>
      </w:r>
      <w:r w:rsidR="00055F3F">
        <w:rPr>
          <w:rFonts w:ascii="PT Astra Serif" w:hAnsi="PT Astra Serif"/>
          <w:sz w:val="24"/>
          <w:szCs w:val="24"/>
        </w:rPr>
        <w:t>,</w:t>
      </w:r>
      <w:r w:rsidR="00055F3F" w:rsidRPr="00055F3F">
        <w:rPr>
          <w:rFonts w:ascii="PT Astra Serif" w:hAnsi="PT Astra Serif"/>
          <w:sz w:val="24"/>
          <w:szCs w:val="24"/>
        </w:rPr>
        <w:t xml:space="preserve"> </w:t>
      </w:r>
      <w:r w:rsidR="00DB7390" w:rsidRPr="00D85F23">
        <w:rPr>
          <w:rFonts w:ascii="PT Astra Serif" w:hAnsi="PT Astra Serif"/>
          <w:iCs/>
          <w:sz w:val="24"/>
          <w:szCs w:val="24"/>
          <w:lang w:eastAsia="ru-RU"/>
        </w:rPr>
        <w:t>многолотовое</w:t>
      </w:r>
      <w:r w:rsidRPr="00D85F23">
        <w:rPr>
          <w:rFonts w:ascii="PT Astra Serif" w:hAnsi="PT Astra Serif"/>
          <w:iCs/>
          <w:sz w:val="24"/>
          <w:szCs w:val="24"/>
          <w:lang w:eastAsia="ru-RU"/>
        </w:rPr>
        <w:t xml:space="preserve"> </w:t>
      </w:r>
      <w:r w:rsidR="00DB7390" w:rsidRPr="00D85F23">
        <w:rPr>
          <w:rFonts w:ascii="PT Astra Serif" w:hAnsi="PT Astra Serif"/>
          <w:iCs/>
          <w:sz w:val="24"/>
          <w:szCs w:val="24"/>
          <w:lang w:eastAsia="ru-RU"/>
        </w:rPr>
        <w:t>предложение делать оферты</w:t>
      </w:r>
      <w:r w:rsidRPr="00D85F23">
        <w:rPr>
          <w:rFonts w:ascii="PT Astra Serif" w:hAnsi="PT Astra Serif"/>
          <w:iCs/>
          <w:sz w:val="24"/>
          <w:szCs w:val="24"/>
          <w:lang w:eastAsia="ru-RU"/>
        </w:rPr>
        <w:t xml:space="preserve"> покупателя на электронной торговой площадке: </w:t>
      </w:r>
      <w:hyperlink r:id="rId31" w:history="1">
        <w:r w:rsidR="00C85E74" w:rsidRPr="00D85F23">
          <w:rPr>
            <w:rStyle w:val="ac"/>
            <w:rFonts w:ascii="PT Astra Serif" w:hAnsi="PT Astra Serif"/>
            <w:iCs/>
            <w:sz w:val="24"/>
            <w:szCs w:val="24"/>
            <w:lang w:eastAsia="ru-RU"/>
          </w:rPr>
          <w:t>http://www.fabrikant.ru</w:t>
        </w:r>
      </w:hyperlink>
      <w:r w:rsidR="00D85F23" w:rsidRPr="00D85F23">
        <w:rPr>
          <w:rStyle w:val="ac"/>
          <w:rFonts w:ascii="PT Astra Serif" w:hAnsi="PT Astra Serif"/>
          <w:iCs/>
          <w:sz w:val="24"/>
          <w:szCs w:val="24"/>
          <w:lang w:eastAsia="ru-RU"/>
        </w:rPr>
        <w:t xml:space="preserve"> </w:t>
      </w:r>
      <w:r w:rsidRPr="00D85F23">
        <w:rPr>
          <w:rFonts w:ascii="PT Astra Serif" w:hAnsi="PT Astra Serif"/>
          <w:iCs/>
          <w:sz w:val="24"/>
          <w:szCs w:val="24"/>
          <w:lang w:eastAsia="ru-RU"/>
        </w:rPr>
        <w:t>№ __________</w:t>
      </w:r>
      <w:r w:rsidR="00023A20">
        <w:rPr>
          <w:rFonts w:ascii="PT Astra Serif" w:hAnsi="PT Astra Serif"/>
          <w:iCs/>
          <w:sz w:val="24"/>
          <w:szCs w:val="24"/>
          <w:lang w:eastAsia="ru-RU"/>
        </w:rPr>
        <w:br/>
      </w:r>
      <w:r w:rsidRPr="00D85F23">
        <w:rPr>
          <w:rFonts w:ascii="PT Astra Serif" w:hAnsi="PT Astra Serif"/>
          <w:i/>
          <w:sz w:val="24"/>
          <w:szCs w:val="24"/>
          <w:lang w:eastAsia="ru-RU"/>
        </w:rPr>
        <w:t>(№ на</w:t>
      </w:r>
      <w:r w:rsidRPr="00D85F23">
        <w:rPr>
          <w:rFonts w:ascii="PT Astra Serif" w:hAnsi="PT Astra Serif"/>
          <w:iCs/>
          <w:sz w:val="24"/>
          <w:szCs w:val="24"/>
          <w:lang w:eastAsia="ru-RU"/>
        </w:rPr>
        <w:t xml:space="preserve"> </w:t>
      </w:r>
      <w:r w:rsidRPr="00D85F23">
        <w:rPr>
          <w:rFonts w:ascii="PT Astra Serif" w:hAnsi="PT Astra Serif"/>
          <w:i/>
          <w:sz w:val="24"/>
          <w:szCs w:val="24"/>
          <w:lang w:eastAsia="ru-RU"/>
        </w:rPr>
        <w:t>ЭТП Фабрикант</w:t>
      </w:r>
      <w:r w:rsidRPr="00D85F23">
        <w:rPr>
          <w:rFonts w:ascii="PT Astra Serif" w:hAnsi="PT Astra Serif"/>
          <w:iCs/>
          <w:sz w:val="24"/>
          <w:szCs w:val="24"/>
          <w:lang w:eastAsia="ru-RU"/>
        </w:rPr>
        <w:t>)</w:t>
      </w:r>
      <w:r w:rsidRPr="00D85F23">
        <w:rPr>
          <w:rFonts w:ascii="PT Astra Serif" w:hAnsi="PT Astra Serif"/>
          <w:i/>
          <w:sz w:val="24"/>
          <w:szCs w:val="24"/>
          <w:lang w:eastAsia="ru-RU"/>
        </w:rPr>
        <w:t xml:space="preserve">, </w:t>
      </w:r>
      <w:r w:rsidRPr="00D85F23">
        <w:rPr>
          <w:rFonts w:ascii="PT Astra Serif" w:hAnsi="PT Astra Serif"/>
          <w:spacing w:val="-1"/>
          <w:sz w:val="24"/>
          <w:szCs w:val="24"/>
          <w:lang w:eastAsia="ru-RU"/>
        </w:rPr>
        <w:t>а также применимые к данно</w:t>
      </w:r>
      <w:r w:rsidR="00DB7390" w:rsidRPr="00D85F23">
        <w:rPr>
          <w:rFonts w:ascii="PT Astra Serif" w:hAnsi="PT Astra Serif"/>
          <w:spacing w:val="-1"/>
          <w:sz w:val="24"/>
          <w:szCs w:val="24"/>
          <w:lang w:eastAsia="ru-RU"/>
        </w:rPr>
        <w:t>й</w:t>
      </w:r>
      <w:r w:rsidRPr="00D85F23">
        <w:rPr>
          <w:rFonts w:ascii="PT Astra Serif" w:hAnsi="PT Astra Serif"/>
          <w:spacing w:val="-1"/>
          <w:sz w:val="24"/>
          <w:szCs w:val="24"/>
          <w:lang w:eastAsia="ru-RU"/>
        </w:rPr>
        <w:t xml:space="preserve"> </w:t>
      </w:r>
      <w:r w:rsidR="00DB7390" w:rsidRPr="00D85F23">
        <w:rPr>
          <w:rFonts w:ascii="PT Astra Serif" w:hAnsi="PT Astra Serif"/>
          <w:spacing w:val="-1"/>
          <w:sz w:val="24"/>
          <w:szCs w:val="24"/>
          <w:lang w:eastAsia="ru-RU"/>
        </w:rPr>
        <w:t>закупке</w:t>
      </w:r>
      <w:r w:rsidRPr="00D85F23">
        <w:rPr>
          <w:rFonts w:ascii="PT Astra Serif" w:hAnsi="PT Astra Serif"/>
          <w:spacing w:val="-1"/>
          <w:sz w:val="24"/>
          <w:szCs w:val="24"/>
          <w:lang w:eastAsia="ru-RU"/>
        </w:rPr>
        <w:t xml:space="preserve"> законодательство и нормативные п</w:t>
      </w:r>
      <w:r w:rsidRPr="00D85F23">
        <w:rPr>
          <w:rFonts w:ascii="PT Astra Serif" w:hAnsi="PT Astra Serif"/>
          <w:sz w:val="24"/>
          <w:szCs w:val="24"/>
          <w:lang w:eastAsia="ru-RU"/>
        </w:rPr>
        <w:t xml:space="preserve">равовые акты, в том числе Положение о закупках Фонда развития </w:t>
      </w:r>
      <w:r w:rsidRPr="00D85F23">
        <w:rPr>
          <w:rFonts w:ascii="PT Astra Serif" w:eastAsia="Times New Roman" w:hAnsi="PT Astra Serif"/>
          <w:sz w:val="24"/>
          <w:szCs w:val="24"/>
          <w:lang w:eastAsia="ru-RU"/>
        </w:rPr>
        <w:t>Ханты-Мансийского автономного округа-Югры от 13.07.2021 г. № 54/21,</w:t>
      </w:r>
    </w:p>
    <w:p w14:paraId="680A056D" w14:textId="77777777" w:rsidR="009A3898" w:rsidRPr="00D85F23" w:rsidRDefault="009A3898" w:rsidP="009A3898">
      <w:pPr>
        <w:widowControl w:val="0"/>
        <w:tabs>
          <w:tab w:val="left" w:pos="993"/>
        </w:tabs>
        <w:spacing w:after="0" w:line="240" w:lineRule="auto"/>
        <w:contextualSpacing/>
        <w:jc w:val="both"/>
        <w:rPr>
          <w:rFonts w:ascii="PT Astra Serif" w:hAnsi="PT Astra Serif"/>
          <w:sz w:val="24"/>
          <w:szCs w:val="24"/>
          <w:lang w:eastAsia="ru-RU"/>
        </w:rPr>
      </w:pPr>
    </w:p>
    <w:tbl>
      <w:tblPr>
        <w:tblW w:w="0" w:type="auto"/>
        <w:tblLook w:val="01E0" w:firstRow="1" w:lastRow="1" w:firstColumn="1" w:lastColumn="1" w:noHBand="0" w:noVBand="0"/>
      </w:tblPr>
      <w:tblGrid>
        <w:gridCol w:w="9496"/>
      </w:tblGrid>
      <w:tr w:rsidR="009A3898" w:rsidRPr="00D85F23" w14:paraId="1F651F21" w14:textId="77777777" w:rsidTr="00575B37">
        <w:tc>
          <w:tcPr>
            <w:tcW w:w="9831" w:type="dxa"/>
            <w:hideMark/>
          </w:tcPr>
          <w:p w14:paraId="637F22C1" w14:textId="760534C1" w:rsidR="009A3898" w:rsidRPr="00D85F23" w:rsidRDefault="009A3898" w:rsidP="00575B37">
            <w:pPr>
              <w:widowControl w:val="0"/>
              <w:spacing w:after="0" w:line="240" w:lineRule="auto"/>
              <w:jc w:val="both"/>
              <w:rPr>
                <w:rFonts w:ascii="PT Astra Serif" w:eastAsia="Times New Roman" w:hAnsi="PT Astra Serif"/>
                <w:b/>
                <w:i/>
                <w:sz w:val="24"/>
                <w:szCs w:val="24"/>
                <w:lang w:eastAsia="ru-RU"/>
              </w:rPr>
            </w:pPr>
            <w:r w:rsidRPr="00D85F23">
              <w:rPr>
                <w:rFonts w:ascii="PT Astra Serif" w:eastAsia="Times New Roman" w:hAnsi="PT Astra Serif"/>
                <w:b/>
                <w:i/>
                <w:sz w:val="24"/>
                <w:szCs w:val="24"/>
                <w:lang w:eastAsia="ru-RU"/>
              </w:rPr>
              <w:t>_________________________________________________________________________</w:t>
            </w:r>
            <w:r w:rsidR="00BF4C4D" w:rsidRPr="00D85F23">
              <w:rPr>
                <w:rFonts w:ascii="PT Astra Serif" w:eastAsia="Times New Roman" w:hAnsi="PT Astra Serif"/>
                <w:b/>
                <w:i/>
                <w:sz w:val="24"/>
                <w:szCs w:val="24"/>
                <w:lang w:eastAsia="ru-RU"/>
              </w:rPr>
              <w:t>____</w:t>
            </w:r>
          </w:p>
        </w:tc>
      </w:tr>
    </w:tbl>
    <w:p w14:paraId="056806BD" w14:textId="77777777" w:rsidR="009A3898" w:rsidRPr="00D85F23" w:rsidRDefault="009A3898" w:rsidP="004C3C19">
      <w:pPr>
        <w:widowControl w:val="0"/>
        <w:tabs>
          <w:tab w:val="left" w:pos="9072"/>
        </w:tabs>
        <w:spacing w:after="0" w:line="240" w:lineRule="auto"/>
        <w:jc w:val="center"/>
        <w:rPr>
          <w:rFonts w:ascii="PT Astra Serif" w:eastAsia="Times New Roman" w:hAnsi="PT Astra Serif"/>
          <w:i/>
          <w:sz w:val="24"/>
          <w:szCs w:val="24"/>
          <w:lang w:eastAsia="ru-RU"/>
        </w:rPr>
      </w:pPr>
      <w:r w:rsidRPr="00D85F23">
        <w:rPr>
          <w:rFonts w:ascii="PT Astra Serif" w:eastAsia="Times New Roman" w:hAnsi="PT Astra Serif"/>
          <w:sz w:val="24"/>
          <w:szCs w:val="24"/>
          <w:lang w:eastAsia="ru-RU"/>
        </w:rPr>
        <w:t>(</w:t>
      </w:r>
      <w:r w:rsidRPr="00D85F23">
        <w:rPr>
          <w:rFonts w:ascii="PT Astra Serif" w:eastAsia="Times New Roman" w:hAnsi="PT Astra Serif"/>
          <w:i/>
          <w:sz w:val="24"/>
          <w:szCs w:val="24"/>
          <w:lang w:eastAsia="ru-RU"/>
        </w:rPr>
        <w:t>указывается наименование участника – для юридического лица;</w:t>
      </w:r>
    </w:p>
    <w:p w14:paraId="02D73AA9" w14:textId="77777777" w:rsidR="009A3898" w:rsidRPr="00D85F23" w:rsidRDefault="009A3898" w:rsidP="009A3898">
      <w:pPr>
        <w:widowControl w:val="0"/>
        <w:tabs>
          <w:tab w:val="left" w:pos="1134"/>
        </w:tabs>
        <w:spacing w:after="0" w:line="240" w:lineRule="auto"/>
        <w:ind w:firstLine="709"/>
        <w:jc w:val="center"/>
        <w:rPr>
          <w:rFonts w:ascii="PT Astra Serif" w:eastAsia="Times New Roman" w:hAnsi="PT Astra Serif"/>
          <w:i/>
          <w:sz w:val="24"/>
          <w:szCs w:val="24"/>
          <w:lang w:eastAsia="ru-RU"/>
        </w:rPr>
      </w:pPr>
      <w:r w:rsidRPr="00D85F23">
        <w:rPr>
          <w:rFonts w:ascii="PT Astra Serif" w:eastAsia="Times New Roman" w:hAnsi="PT Astra Serif"/>
          <w:i/>
          <w:sz w:val="24"/>
          <w:szCs w:val="24"/>
          <w:lang w:eastAsia="ru-RU"/>
        </w:rPr>
        <w:t xml:space="preserve"> фамилия, имя, отчество - для физического лица)</w:t>
      </w:r>
    </w:p>
    <w:tbl>
      <w:tblPr>
        <w:tblW w:w="0" w:type="auto"/>
        <w:tblLook w:val="01E0" w:firstRow="1" w:lastRow="1" w:firstColumn="1" w:lastColumn="1" w:noHBand="0" w:noVBand="0"/>
      </w:tblPr>
      <w:tblGrid>
        <w:gridCol w:w="9496"/>
      </w:tblGrid>
      <w:tr w:rsidR="009A3898" w:rsidRPr="00D85F23" w14:paraId="01554FD9" w14:textId="77777777" w:rsidTr="00575B37">
        <w:trPr>
          <w:trHeight w:val="418"/>
        </w:trPr>
        <w:tc>
          <w:tcPr>
            <w:tcW w:w="9831" w:type="dxa"/>
            <w:hideMark/>
          </w:tcPr>
          <w:p w14:paraId="15F20923" w14:textId="2945D2B6" w:rsidR="009A3898" w:rsidRPr="00D85F23" w:rsidRDefault="009A3898" w:rsidP="00575B37">
            <w:pPr>
              <w:widowControl w:val="0"/>
              <w:tabs>
                <w:tab w:val="left" w:pos="9063"/>
              </w:tabs>
              <w:spacing w:after="0" w:line="240" w:lineRule="auto"/>
              <w:jc w:val="both"/>
              <w:rPr>
                <w:rFonts w:ascii="PT Astra Serif" w:eastAsia="Times New Roman" w:hAnsi="PT Astra Serif"/>
                <w:b/>
                <w:i/>
                <w:sz w:val="24"/>
                <w:szCs w:val="24"/>
                <w:lang w:eastAsia="ru-RU"/>
              </w:rPr>
            </w:pPr>
            <w:r w:rsidRPr="00D85F23">
              <w:rPr>
                <w:rFonts w:ascii="PT Astra Serif" w:eastAsia="Times New Roman" w:hAnsi="PT Astra Serif"/>
                <w:b/>
                <w:i/>
                <w:sz w:val="24"/>
                <w:szCs w:val="24"/>
                <w:lang w:eastAsia="ru-RU"/>
              </w:rPr>
              <w:t>_____________________________________________________________________________</w:t>
            </w:r>
          </w:p>
        </w:tc>
      </w:tr>
    </w:tbl>
    <w:p w14:paraId="40E4F0ED" w14:textId="66E3E103" w:rsidR="009A3898" w:rsidRPr="00D85F23" w:rsidRDefault="009A3898" w:rsidP="004C3C19">
      <w:pPr>
        <w:widowControl w:val="0"/>
        <w:tabs>
          <w:tab w:val="left" w:pos="993"/>
          <w:tab w:val="left" w:pos="1701"/>
        </w:tabs>
        <w:spacing w:after="0" w:line="240" w:lineRule="auto"/>
        <w:jc w:val="center"/>
        <w:rPr>
          <w:rFonts w:ascii="PT Astra Serif" w:eastAsia="Times New Roman" w:hAnsi="PT Astra Serif"/>
          <w:i/>
          <w:sz w:val="24"/>
          <w:szCs w:val="24"/>
          <w:lang w:eastAsia="ru-RU"/>
        </w:rPr>
      </w:pPr>
      <w:r w:rsidRPr="00D85F23">
        <w:rPr>
          <w:rFonts w:ascii="PT Astra Serif" w:eastAsia="Times New Roman" w:hAnsi="PT Astra Serif"/>
          <w:i/>
          <w:sz w:val="24"/>
          <w:szCs w:val="24"/>
          <w:lang w:eastAsia="ru-RU"/>
        </w:rPr>
        <w:t>(указывается местонахождение, почтовый адрес</w:t>
      </w:r>
      <w:r w:rsidR="004C3C19">
        <w:rPr>
          <w:rFonts w:ascii="PT Astra Serif" w:eastAsia="Times New Roman" w:hAnsi="PT Astra Serif"/>
          <w:i/>
          <w:sz w:val="24"/>
          <w:szCs w:val="24"/>
          <w:lang w:eastAsia="ru-RU"/>
        </w:rPr>
        <w:t xml:space="preserve"> </w:t>
      </w:r>
      <w:r w:rsidRPr="00D85F23">
        <w:rPr>
          <w:rFonts w:ascii="PT Astra Serif" w:eastAsia="Times New Roman" w:hAnsi="PT Astra Serif"/>
          <w:i/>
          <w:sz w:val="24"/>
          <w:szCs w:val="24"/>
          <w:lang w:eastAsia="ru-RU"/>
        </w:rPr>
        <w:t>– для юридического лица; сведения о месте жительства</w:t>
      </w:r>
      <w:r w:rsidR="0071461F">
        <w:rPr>
          <w:rFonts w:ascii="PT Astra Serif" w:eastAsia="Times New Roman" w:hAnsi="PT Astra Serif"/>
          <w:i/>
          <w:sz w:val="24"/>
          <w:szCs w:val="24"/>
          <w:lang w:eastAsia="ru-RU"/>
        </w:rPr>
        <w:t xml:space="preserve"> (адресе осуществления деятельности)</w:t>
      </w:r>
      <w:r w:rsidRPr="00D85F23">
        <w:rPr>
          <w:rFonts w:ascii="PT Astra Serif" w:eastAsia="Times New Roman" w:hAnsi="PT Astra Serif"/>
          <w:i/>
          <w:sz w:val="24"/>
          <w:szCs w:val="24"/>
          <w:lang w:eastAsia="ru-RU"/>
        </w:rPr>
        <w:t xml:space="preserve"> - для физического лица)</w:t>
      </w:r>
    </w:p>
    <w:p w14:paraId="29FB9DAD" w14:textId="77777777" w:rsidR="009A3898" w:rsidRPr="00D85F23" w:rsidRDefault="009A3898" w:rsidP="009A3898">
      <w:pPr>
        <w:widowControl w:val="0"/>
        <w:tabs>
          <w:tab w:val="left" w:pos="0"/>
          <w:tab w:val="left" w:pos="567"/>
          <w:tab w:val="left" w:pos="851"/>
          <w:tab w:val="left" w:pos="993"/>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PT Astra Serif" w:eastAsia="Times New Roman" w:hAnsi="PT Astra Serif"/>
          <w:i/>
          <w:sz w:val="24"/>
          <w:szCs w:val="24"/>
          <w:lang w:eastAsia="ru-RU"/>
        </w:rPr>
      </w:pPr>
    </w:p>
    <w:p w14:paraId="34DCB22A" w14:textId="6B03BA3C" w:rsidR="009A3898" w:rsidRPr="00D85F23" w:rsidRDefault="009A3898" w:rsidP="004C3C19">
      <w:pPr>
        <w:tabs>
          <w:tab w:val="left" w:pos="851"/>
        </w:tabs>
        <w:spacing w:after="0" w:line="240" w:lineRule="auto"/>
        <w:ind w:firstLine="709"/>
        <w:jc w:val="both"/>
        <w:rPr>
          <w:rFonts w:ascii="PT Astra Serif" w:eastAsia="Times New Roman" w:hAnsi="PT Astra Serif"/>
          <w:sz w:val="24"/>
          <w:szCs w:val="24"/>
          <w:lang w:eastAsia="ru-RU"/>
        </w:rPr>
      </w:pPr>
      <w:r w:rsidRPr="00D85F23">
        <w:rPr>
          <w:rFonts w:ascii="PT Astra Serif" w:eastAsia="Times New Roman" w:hAnsi="PT Astra Serif"/>
          <w:sz w:val="24"/>
          <w:szCs w:val="24"/>
          <w:lang w:eastAsia="ru-RU"/>
        </w:rPr>
        <w:t xml:space="preserve">в лице _______________________________________, </w:t>
      </w:r>
      <w:r w:rsidRPr="00D85F23">
        <w:rPr>
          <w:rFonts w:ascii="PT Astra Serif" w:eastAsia="Times New Roman" w:hAnsi="PT Astra Serif"/>
          <w:i/>
          <w:sz w:val="24"/>
          <w:szCs w:val="24"/>
          <w:lang w:eastAsia="ru-RU"/>
        </w:rPr>
        <w:t xml:space="preserve">(указывается </w:t>
      </w:r>
      <w:r w:rsidRPr="00D85F23">
        <w:rPr>
          <w:rFonts w:ascii="PT Astra Serif" w:eastAsia="Times New Roman" w:hAnsi="PT Astra Serif"/>
          <w:i/>
          <w:iCs/>
          <w:sz w:val="24"/>
          <w:szCs w:val="24"/>
          <w:lang w:eastAsia="ru-RU"/>
        </w:rPr>
        <w:t xml:space="preserve">должность руководителя или уполномоченного лица, и его Ф.И.О.) </w:t>
      </w:r>
      <w:r w:rsidRPr="00D85F23">
        <w:rPr>
          <w:rFonts w:ascii="PT Astra Serif" w:eastAsia="Times New Roman" w:hAnsi="PT Astra Serif"/>
          <w:sz w:val="24"/>
          <w:szCs w:val="24"/>
          <w:lang w:eastAsia="ru-RU"/>
        </w:rPr>
        <w:t xml:space="preserve">действующего на основании _______________________ </w:t>
      </w:r>
      <w:r w:rsidRPr="00D85F23">
        <w:rPr>
          <w:rFonts w:ascii="PT Astra Serif" w:eastAsia="Times New Roman" w:hAnsi="PT Astra Serif"/>
          <w:i/>
          <w:sz w:val="24"/>
          <w:szCs w:val="24"/>
          <w:lang w:eastAsia="ru-RU"/>
        </w:rPr>
        <w:t>(указывается документ, на основании которого действует участник либо его представител</w:t>
      </w:r>
      <w:r w:rsidRPr="00D85F23">
        <w:rPr>
          <w:rFonts w:ascii="PT Astra Serif" w:eastAsia="Times New Roman" w:hAnsi="PT Astra Serif"/>
          <w:sz w:val="24"/>
          <w:szCs w:val="24"/>
          <w:lang w:eastAsia="ru-RU"/>
        </w:rPr>
        <w:t>ь</w:t>
      </w:r>
      <w:r w:rsidRPr="00D85F23">
        <w:rPr>
          <w:rFonts w:ascii="PT Astra Serif" w:eastAsia="Times New Roman" w:hAnsi="PT Astra Serif"/>
          <w:bCs/>
          <w:i/>
          <w:spacing w:val="2"/>
          <w:sz w:val="24"/>
          <w:szCs w:val="24"/>
          <w:lang w:eastAsia="ru-RU"/>
        </w:rPr>
        <w:t>)</w:t>
      </w:r>
      <w:r w:rsidRPr="00D85F23">
        <w:rPr>
          <w:rFonts w:ascii="PT Astra Serif" w:eastAsia="Times New Roman" w:hAnsi="PT Astra Serif"/>
          <w:bCs/>
          <w:spacing w:val="2"/>
          <w:sz w:val="24"/>
          <w:szCs w:val="24"/>
          <w:lang w:eastAsia="ru-RU"/>
        </w:rPr>
        <w:t xml:space="preserve">, сообщает о согласии участвовать в </w:t>
      </w:r>
      <w:r w:rsidR="00DB7390" w:rsidRPr="00D85F23">
        <w:rPr>
          <w:rFonts w:ascii="PT Astra Serif" w:eastAsia="Times New Roman" w:hAnsi="PT Astra Serif"/>
          <w:sz w:val="24"/>
          <w:szCs w:val="24"/>
          <w:lang w:eastAsia="ru-RU"/>
        </w:rPr>
        <w:t>многолотовом предложении делать оферты</w:t>
      </w:r>
      <w:r w:rsidRPr="00D85F23">
        <w:rPr>
          <w:rFonts w:ascii="PT Astra Serif" w:eastAsia="Times New Roman" w:hAnsi="PT Astra Serif"/>
          <w:bCs/>
          <w:spacing w:val="2"/>
          <w:sz w:val="24"/>
          <w:szCs w:val="24"/>
          <w:lang w:eastAsia="ru-RU"/>
        </w:rPr>
        <w:t xml:space="preserve"> на условиях, изложенных в </w:t>
      </w:r>
      <w:r w:rsidR="00DB7390" w:rsidRPr="00D85F23">
        <w:rPr>
          <w:rFonts w:ascii="PT Astra Serif" w:eastAsia="Times New Roman" w:hAnsi="PT Astra Serif"/>
          <w:bCs/>
          <w:spacing w:val="2"/>
          <w:sz w:val="24"/>
          <w:szCs w:val="24"/>
          <w:lang w:eastAsia="ru-RU"/>
        </w:rPr>
        <w:t>закупочной</w:t>
      </w:r>
      <w:r w:rsidRPr="00D85F23">
        <w:rPr>
          <w:rFonts w:ascii="PT Astra Serif" w:eastAsia="Times New Roman" w:hAnsi="PT Astra Serif"/>
          <w:bCs/>
          <w:spacing w:val="2"/>
          <w:sz w:val="24"/>
          <w:szCs w:val="24"/>
          <w:lang w:eastAsia="ru-RU"/>
        </w:rPr>
        <w:t xml:space="preserve"> документации</w:t>
      </w:r>
      <w:r w:rsidR="00D85F23">
        <w:rPr>
          <w:rFonts w:ascii="PT Astra Serif" w:eastAsia="Times New Roman" w:hAnsi="PT Astra Serif"/>
          <w:bCs/>
          <w:spacing w:val="2"/>
          <w:sz w:val="24"/>
          <w:szCs w:val="24"/>
          <w:lang w:eastAsia="ru-RU"/>
        </w:rPr>
        <w:br/>
      </w:r>
      <w:r w:rsidRPr="00D85F23">
        <w:rPr>
          <w:rFonts w:ascii="PT Astra Serif" w:eastAsia="Times New Roman" w:hAnsi="PT Astra Serif"/>
          <w:sz w:val="24"/>
          <w:szCs w:val="24"/>
          <w:lang w:eastAsia="ru-RU"/>
        </w:rPr>
        <w:t xml:space="preserve">и направляет настоящую заявку на участие в </w:t>
      </w:r>
      <w:r w:rsidR="00DB7390" w:rsidRPr="00D85F23">
        <w:rPr>
          <w:rFonts w:ascii="PT Astra Serif" w:eastAsia="Times New Roman" w:hAnsi="PT Astra Serif"/>
          <w:sz w:val="24"/>
          <w:szCs w:val="24"/>
          <w:lang w:eastAsia="ru-RU"/>
        </w:rPr>
        <w:t>закупке</w:t>
      </w:r>
      <w:r w:rsidRPr="00D85F23">
        <w:rPr>
          <w:rFonts w:ascii="PT Astra Serif" w:eastAsia="Times New Roman" w:hAnsi="PT Astra Serif"/>
          <w:sz w:val="24"/>
          <w:szCs w:val="24"/>
          <w:lang w:eastAsia="ru-RU"/>
        </w:rPr>
        <w:t>.</w:t>
      </w:r>
    </w:p>
    <w:p w14:paraId="11ABD791" w14:textId="77777777" w:rsidR="009A3898" w:rsidRPr="004A33D9" w:rsidRDefault="009A3898" w:rsidP="009A3898">
      <w:pPr>
        <w:tabs>
          <w:tab w:val="left" w:pos="851"/>
          <w:tab w:val="left" w:pos="993"/>
        </w:tabs>
        <w:spacing w:after="0" w:line="240" w:lineRule="auto"/>
        <w:jc w:val="both"/>
        <w:rPr>
          <w:rFonts w:ascii="PT Astra Serif" w:eastAsia="Times New Roman" w:hAnsi="PT Astra Serif"/>
          <w:sz w:val="24"/>
          <w:szCs w:val="24"/>
          <w:highlight w:val="yellow"/>
          <w:lang w:eastAsia="ru-RU"/>
        </w:rPr>
      </w:pPr>
    </w:p>
    <w:p w14:paraId="08799525" w14:textId="1C642749" w:rsidR="009A3898" w:rsidRPr="00D85F23" w:rsidRDefault="009A3898" w:rsidP="00C85E74">
      <w:pPr>
        <w:tabs>
          <w:tab w:val="left" w:pos="851"/>
        </w:tabs>
        <w:spacing w:after="0" w:line="240" w:lineRule="auto"/>
        <w:ind w:firstLine="709"/>
        <w:jc w:val="both"/>
        <w:rPr>
          <w:rFonts w:ascii="PT Astra Serif" w:eastAsia="Times New Roman" w:hAnsi="PT Astra Serif"/>
          <w:sz w:val="24"/>
          <w:szCs w:val="24"/>
          <w:lang w:eastAsia="ru-RU"/>
        </w:rPr>
      </w:pPr>
      <w:r w:rsidRPr="00D85F23">
        <w:rPr>
          <w:rFonts w:ascii="PT Astra Serif" w:eastAsia="Times New Roman" w:hAnsi="PT Astra Serif"/>
          <w:sz w:val="24"/>
          <w:szCs w:val="24"/>
          <w:lang w:eastAsia="ru-RU"/>
        </w:rPr>
        <w:t xml:space="preserve">Мы согласны </w:t>
      </w:r>
      <w:r w:rsidR="000E338B" w:rsidRPr="000E338B">
        <w:rPr>
          <w:rFonts w:ascii="PT Astra Serif" w:hAnsi="PT Astra Serif"/>
          <w:sz w:val="24"/>
          <w:szCs w:val="24"/>
        </w:rPr>
        <w:t>оказа</w:t>
      </w:r>
      <w:r w:rsidR="000E338B">
        <w:rPr>
          <w:rFonts w:ascii="PT Astra Serif" w:hAnsi="PT Astra Serif"/>
          <w:sz w:val="24"/>
          <w:szCs w:val="24"/>
        </w:rPr>
        <w:t>ть</w:t>
      </w:r>
      <w:r w:rsidR="000E338B" w:rsidRPr="000E338B">
        <w:rPr>
          <w:rFonts w:ascii="PT Astra Serif" w:hAnsi="PT Astra Serif"/>
          <w:sz w:val="24"/>
          <w:szCs w:val="24"/>
        </w:rPr>
        <w:t xml:space="preserve"> услуг</w:t>
      </w:r>
      <w:r w:rsidR="000E338B">
        <w:rPr>
          <w:rFonts w:ascii="PT Astra Serif" w:hAnsi="PT Astra Serif"/>
          <w:sz w:val="24"/>
          <w:szCs w:val="24"/>
        </w:rPr>
        <w:t>и</w:t>
      </w:r>
      <w:r w:rsidR="00D523C7" w:rsidRPr="00D523C7">
        <w:rPr>
          <w:rFonts w:ascii="PT Astra Serif" w:hAnsi="PT Astra Serif"/>
          <w:sz w:val="24"/>
          <w:szCs w:val="24"/>
        </w:rPr>
        <w:t xml:space="preserve"> по </w:t>
      </w:r>
      <w:r w:rsidR="00D63EE4" w:rsidRPr="00D63EE4">
        <w:rPr>
          <w:rFonts w:ascii="PT Astra Serif" w:hAnsi="PT Astra Serif"/>
          <w:sz w:val="24"/>
          <w:szCs w:val="24"/>
        </w:rPr>
        <w:t>сопровождению и продвижению официальных туристических аккаунтов Ханты-Мансийского автономного округа - Югры (VisitUgra) в «VK.com», «Telegram», «Дзен» в информационно-телекоммуникационной сети «Интернет»</w:t>
      </w:r>
      <w:r w:rsidR="00D63EE4">
        <w:rPr>
          <w:rFonts w:ascii="PT Astra Serif" w:hAnsi="PT Astra Serif"/>
          <w:sz w:val="24"/>
          <w:szCs w:val="24"/>
        </w:rPr>
        <w:t xml:space="preserve"> </w:t>
      </w:r>
      <w:r w:rsidRPr="00D85F23">
        <w:rPr>
          <w:rFonts w:ascii="PT Astra Serif" w:eastAsia="Times New Roman" w:hAnsi="PT Astra Serif"/>
          <w:bCs/>
          <w:sz w:val="24"/>
          <w:szCs w:val="24"/>
          <w:lang w:eastAsia="ru-RU"/>
        </w:rPr>
        <w:t xml:space="preserve">в полном соответствии с требованиями </w:t>
      </w:r>
      <w:r w:rsidR="00DB7390" w:rsidRPr="00D85F23">
        <w:rPr>
          <w:rFonts w:ascii="PT Astra Serif" w:eastAsia="Times New Roman" w:hAnsi="PT Astra Serif"/>
          <w:bCs/>
          <w:sz w:val="24"/>
          <w:szCs w:val="24"/>
          <w:lang w:eastAsia="ru-RU"/>
        </w:rPr>
        <w:t>закупочной</w:t>
      </w:r>
      <w:r w:rsidRPr="00D85F23">
        <w:rPr>
          <w:rFonts w:ascii="PT Astra Serif" w:eastAsia="Times New Roman" w:hAnsi="PT Astra Serif"/>
          <w:bCs/>
          <w:sz w:val="24"/>
          <w:szCs w:val="24"/>
          <w:lang w:eastAsia="ru-RU"/>
        </w:rPr>
        <w:t xml:space="preserve"> документации, на условиях представленных</w:t>
      </w:r>
      <w:r w:rsidR="00C01D90">
        <w:rPr>
          <w:rFonts w:ascii="PT Astra Serif" w:eastAsia="Times New Roman" w:hAnsi="PT Astra Serif"/>
          <w:bCs/>
          <w:sz w:val="24"/>
          <w:szCs w:val="24"/>
          <w:lang w:eastAsia="ru-RU"/>
        </w:rPr>
        <w:br/>
      </w:r>
      <w:r w:rsidRPr="00D85F23">
        <w:rPr>
          <w:rFonts w:ascii="PT Astra Serif" w:eastAsia="Times New Roman" w:hAnsi="PT Astra Serif"/>
          <w:bCs/>
          <w:sz w:val="24"/>
          <w:szCs w:val="24"/>
          <w:lang w:eastAsia="ru-RU"/>
        </w:rPr>
        <w:t>в настоящей заявке</w:t>
      </w:r>
      <w:r w:rsidRPr="00D85F23">
        <w:rPr>
          <w:rFonts w:ascii="PT Astra Serif" w:eastAsia="Times New Roman" w:hAnsi="PT Astra Serif"/>
          <w:sz w:val="24"/>
          <w:szCs w:val="24"/>
          <w:lang w:eastAsia="ru-RU"/>
        </w:rPr>
        <w:t>, а именно:</w:t>
      </w:r>
    </w:p>
    <w:p w14:paraId="3B5B5A26" w14:textId="2024E500" w:rsidR="009A3898" w:rsidRDefault="009A3898" w:rsidP="009A3898">
      <w:pPr>
        <w:widowControl w:val="0"/>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PT Astra Serif" w:eastAsia="Times New Roman" w:hAnsi="PT Astra Serif"/>
          <w:b/>
          <w:sz w:val="24"/>
          <w:szCs w:val="24"/>
          <w:lang w:eastAsia="ru-RU"/>
        </w:rPr>
      </w:pPr>
    </w:p>
    <w:p w14:paraId="7A114749" w14:textId="77777777" w:rsidR="001F4E50" w:rsidRDefault="00E77565" w:rsidP="00087E58">
      <w:pPr>
        <w:pStyle w:val="af3"/>
        <w:widowControl w:val="0"/>
        <w:tabs>
          <w:tab w:val="left" w:pos="993"/>
        </w:tabs>
        <w:spacing w:after="0" w:line="240" w:lineRule="auto"/>
        <w:ind w:left="709"/>
        <w:contextualSpacing/>
        <w:jc w:val="both"/>
        <w:rPr>
          <w:rFonts w:ascii="PT Astra Serif" w:eastAsia="Times New Roman" w:hAnsi="PT Astra Serif"/>
          <w:bCs/>
          <w:sz w:val="24"/>
          <w:szCs w:val="24"/>
          <w:lang w:eastAsia="ru-RU"/>
        </w:rPr>
      </w:pPr>
      <w:r>
        <w:rPr>
          <w:rFonts w:ascii="PT Astra Serif" w:eastAsia="Times New Roman" w:hAnsi="PT Astra Serif"/>
          <w:bCs/>
          <w:sz w:val="24"/>
          <w:szCs w:val="24"/>
          <w:lang w:eastAsia="ru-RU"/>
        </w:rPr>
        <w:t xml:space="preserve">1. </w:t>
      </w:r>
      <w:r w:rsidR="009A3898" w:rsidRPr="00D85F23">
        <w:rPr>
          <w:rFonts w:ascii="PT Astra Serif" w:eastAsia="Times New Roman" w:hAnsi="PT Astra Serif"/>
          <w:bCs/>
          <w:sz w:val="24"/>
          <w:szCs w:val="24"/>
          <w:lang w:eastAsia="ru-RU"/>
        </w:rPr>
        <w:t xml:space="preserve">Предлагаемая цена договора: </w:t>
      </w:r>
    </w:p>
    <w:p w14:paraId="3A9E3600" w14:textId="62D72314" w:rsidR="009A3898" w:rsidRPr="00D85F23" w:rsidRDefault="009A3898" w:rsidP="001F4E50">
      <w:pPr>
        <w:pStyle w:val="af3"/>
        <w:widowControl w:val="0"/>
        <w:tabs>
          <w:tab w:val="left" w:pos="993"/>
        </w:tabs>
        <w:spacing w:after="0" w:line="240" w:lineRule="auto"/>
        <w:ind w:left="0"/>
        <w:contextualSpacing/>
        <w:jc w:val="both"/>
        <w:rPr>
          <w:rFonts w:ascii="PT Astra Serif" w:eastAsia="Times New Roman" w:hAnsi="PT Astra Serif"/>
          <w:bCs/>
          <w:i/>
          <w:sz w:val="24"/>
          <w:szCs w:val="24"/>
          <w:lang w:eastAsia="ru-RU"/>
        </w:rPr>
      </w:pPr>
      <w:r w:rsidRPr="00D85F23">
        <w:rPr>
          <w:rFonts w:ascii="PT Astra Serif" w:eastAsia="Times New Roman" w:hAnsi="PT Astra Serif"/>
          <w:bCs/>
          <w:sz w:val="24"/>
          <w:szCs w:val="24"/>
          <w:lang w:eastAsia="ru-RU"/>
        </w:rPr>
        <w:t>__________________________________</w:t>
      </w:r>
      <w:r w:rsidR="001F4E50">
        <w:rPr>
          <w:rFonts w:ascii="PT Astra Serif" w:eastAsia="Times New Roman" w:hAnsi="PT Astra Serif"/>
          <w:bCs/>
          <w:sz w:val="24"/>
          <w:szCs w:val="24"/>
          <w:lang w:eastAsia="ru-RU"/>
        </w:rPr>
        <w:t>_____________________________________________</w:t>
      </w:r>
    </w:p>
    <w:p w14:paraId="628A81CD" w14:textId="30CFCB71" w:rsidR="009A3898" w:rsidRDefault="009A3898" w:rsidP="00341C13">
      <w:pPr>
        <w:tabs>
          <w:tab w:val="left" w:leader="underscore" w:pos="5812"/>
        </w:tabs>
        <w:spacing w:after="0" w:line="240" w:lineRule="auto"/>
        <w:jc w:val="center"/>
        <w:rPr>
          <w:rFonts w:ascii="PT Astra Serif" w:eastAsia="Times New Roman" w:hAnsi="PT Astra Serif"/>
          <w:i/>
          <w:sz w:val="24"/>
          <w:szCs w:val="24"/>
          <w:lang w:eastAsia="ru-RU"/>
        </w:rPr>
      </w:pPr>
      <w:r w:rsidRPr="00D85F23">
        <w:rPr>
          <w:rFonts w:ascii="PT Astra Serif" w:eastAsia="Times New Roman" w:hAnsi="PT Astra Serif"/>
          <w:i/>
          <w:sz w:val="24"/>
          <w:szCs w:val="24"/>
          <w:lang w:eastAsia="ru-RU"/>
        </w:rPr>
        <w:t>(</w:t>
      </w:r>
      <w:r w:rsidR="00341C13">
        <w:rPr>
          <w:rFonts w:ascii="PT Astra Serif" w:eastAsia="Times New Roman" w:hAnsi="PT Astra Serif"/>
          <w:i/>
          <w:sz w:val="24"/>
          <w:szCs w:val="24"/>
          <w:lang w:eastAsia="ru-RU"/>
        </w:rPr>
        <w:t>п</w:t>
      </w:r>
      <w:r w:rsidR="00341C13" w:rsidRPr="00341C13">
        <w:rPr>
          <w:rFonts w:ascii="PT Astra Serif" w:eastAsia="Times New Roman" w:hAnsi="PT Astra Serif"/>
          <w:i/>
          <w:sz w:val="24"/>
          <w:szCs w:val="24"/>
          <w:lang w:eastAsia="ru-RU"/>
        </w:rPr>
        <w:t>редлагаем</w:t>
      </w:r>
      <w:r w:rsidR="00341C13">
        <w:rPr>
          <w:rFonts w:ascii="PT Astra Serif" w:eastAsia="Times New Roman" w:hAnsi="PT Astra Serif"/>
          <w:i/>
          <w:sz w:val="24"/>
          <w:szCs w:val="24"/>
          <w:lang w:eastAsia="ru-RU"/>
        </w:rPr>
        <w:t>ая</w:t>
      </w:r>
      <w:r w:rsidR="00341C13" w:rsidRPr="00341C13">
        <w:rPr>
          <w:rFonts w:ascii="PT Astra Serif" w:eastAsia="Times New Roman" w:hAnsi="PT Astra Serif"/>
          <w:i/>
          <w:sz w:val="24"/>
          <w:szCs w:val="24"/>
          <w:lang w:eastAsia="ru-RU"/>
        </w:rPr>
        <w:t xml:space="preserve"> цен</w:t>
      </w:r>
      <w:r w:rsidR="00341C13">
        <w:rPr>
          <w:rFonts w:ascii="PT Astra Serif" w:eastAsia="Times New Roman" w:hAnsi="PT Astra Serif"/>
          <w:i/>
          <w:sz w:val="24"/>
          <w:szCs w:val="24"/>
          <w:lang w:eastAsia="ru-RU"/>
        </w:rPr>
        <w:t>а</w:t>
      </w:r>
      <w:r w:rsidR="00341C13" w:rsidRPr="00341C13">
        <w:rPr>
          <w:rFonts w:ascii="PT Astra Serif" w:eastAsia="Times New Roman" w:hAnsi="PT Astra Serif"/>
          <w:i/>
          <w:sz w:val="24"/>
          <w:szCs w:val="24"/>
          <w:lang w:eastAsia="ru-RU"/>
        </w:rPr>
        <w:t xml:space="preserve"> оказания услуг по предмету закупки</w:t>
      </w:r>
      <w:r w:rsidR="00341C13">
        <w:rPr>
          <w:rFonts w:ascii="PT Astra Serif" w:eastAsia="Times New Roman" w:hAnsi="PT Astra Serif"/>
          <w:i/>
          <w:sz w:val="24"/>
          <w:szCs w:val="24"/>
          <w:lang w:eastAsia="ru-RU"/>
        </w:rPr>
        <w:br/>
      </w:r>
      <w:r w:rsidR="00341C13" w:rsidRPr="00341C13">
        <w:rPr>
          <w:rFonts w:ascii="PT Astra Serif" w:eastAsia="Times New Roman" w:hAnsi="PT Astra Serif"/>
          <w:i/>
          <w:sz w:val="24"/>
          <w:szCs w:val="24"/>
          <w:lang w:eastAsia="ru-RU"/>
        </w:rPr>
        <w:t>(Приложение № 2</w:t>
      </w:r>
      <w:r w:rsidR="00341C13">
        <w:rPr>
          <w:rFonts w:ascii="PT Astra Serif" w:eastAsia="Times New Roman" w:hAnsi="PT Astra Serif"/>
          <w:i/>
          <w:sz w:val="24"/>
          <w:szCs w:val="24"/>
          <w:lang w:eastAsia="ru-RU"/>
        </w:rPr>
        <w:t xml:space="preserve"> </w:t>
      </w:r>
      <w:r w:rsidR="00341C13" w:rsidRPr="00341C13">
        <w:rPr>
          <w:rFonts w:ascii="PT Astra Serif" w:eastAsia="Times New Roman" w:hAnsi="PT Astra Serif"/>
          <w:i/>
          <w:sz w:val="24"/>
          <w:szCs w:val="24"/>
          <w:lang w:eastAsia="ru-RU"/>
        </w:rPr>
        <w:t xml:space="preserve">к </w:t>
      </w:r>
      <w:r w:rsidR="00770768">
        <w:rPr>
          <w:rFonts w:ascii="PT Astra Serif" w:eastAsia="Times New Roman" w:hAnsi="PT Astra Serif"/>
          <w:i/>
          <w:sz w:val="24"/>
          <w:szCs w:val="24"/>
          <w:lang w:eastAsia="ru-RU"/>
        </w:rPr>
        <w:t>д</w:t>
      </w:r>
      <w:r w:rsidR="00341C13" w:rsidRPr="00341C13">
        <w:rPr>
          <w:rFonts w:ascii="PT Astra Serif" w:eastAsia="Times New Roman" w:hAnsi="PT Astra Serif"/>
          <w:i/>
          <w:sz w:val="24"/>
          <w:szCs w:val="24"/>
          <w:lang w:eastAsia="ru-RU"/>
        </w:rPr>
        <w:t>окументации), установленн</w:t>
      </w:r>
      <w:r w:rsidR="00770768">
        <w:rPr>
          <w:rFonts w:ascii="PT Astra Serif" w:eastAsia="Times New Roman" w:hAnsi="PT Astra Serif"/>
          <w:i/>
          <w:sz w:val="24"/>
          <w:szCs w:val="24"/>
          <w:lang w:eastAsia="ru-RU"/>
        </w:rPr>
        <w:t>ая</w:t>
      </w:r>
      <w:r w:rsidR="00341C13" w:rsidRPr="00341C13">
        <w:rPr>
          <w:rFonts w:ascii="PT Astra Serif" w:eastAsia="Times New Roman" w:hAnsi="PT Astra Serif"/>
          <w:i/>
          <w:sz w:val="24"/>
          <w:szCs w:val="24"/>
          <w:lang w:eastAsia="ru-RU"/>
        </w:rPr>
        <w:t xml:space="preserve"> пунктом</w:t>
      </w:r>
      <w:r w:rsidR="00341C13">
        <w:rPr>
          <w:rFonts w:ascii="PT Astra Serif" w:eastAsia="Times New Roman" w:hAnsi="PT Astra Serif"/>
          <w:i/>
          <w:sz w:val="24"/>
          <w:szCs w:val="24"/>
          <w:lang w:eastAsia="ru-RU"/>
        </w:rPr>
        <w:br/>
      </w:r>
      <w:r w:rsidR="00341C13" w:rsidRPr="00341C13">
        <w:rPr>
          <w:rFonts w:ascii="PT Astra Serif" w:eastAsia="Times New Roman" w:hAnsi="PT Astra Serif"/>
          <w:i/>
          <w:sz w:val="24"/>
          <w:szCs w:val="24"/>
          <w:lang w:eastAsia="ru-RU"/>
        </w:rPr>
        <w:t xml:space="preserve">2.1. Договора (Приложение № </w:t>
      </w:r>
      <w:r w:rsidR="00B400B7">
        <w:rPr>
          <w:rFonts w:ascii="PT Astra Serif" w:eastAsia="Times New Roman" w:hAnsi="PT Astra Serif"/>
          <w:i/>
          <w:sz w:val="24"/>
          <w:szCs w:val="24"/>
          <w:lang w:eastAsia="ru-RU"/>
        </w:rPr>
        <w:t>5</w:t>
      </w:r>
      <w:r w:rsidR="00341C13" w:rsidRPr="00341C13">
        <w:rPr>
          <w:rFonts w:ascii="PT Astra Serif" w:eastAsia="Times New Roman" w:hAnsi="PT Astra Serif"/>
          <w:i/>
          <w:sz w:val="24"/>
          <w:szCs w:val="24"/>
          <w:lang w:eastAsia="ru-RU"/>
        </w:rPr>
        <w:t xml:space="preserve"> к </w:t>
      </w:r>
      <w:r w:rsidR="00770768">
        <w:rPr>
          <w:rFonts w:ascii="PT Astra Serif" w:eastAsia="Times New Roman" w:hAnsi="PT Astra Serif"/>
          <w:i/>
          <w:sz w:val="24"/>
          <w:szCs w:val="24"/>
          <w:lang w:eastAsia="ru-RU"/>
        </w:rPr>
        <w:t>д</w:t>
      </w:r>
      <w:r w:rsidR="00341C13" w:rsidRPr="00341C13">
        <w:rPr>
          <w:rFonts w:ascii="PT Astra Serif" w:eastAsia="Times New Roman" w:hAnsi="PT Astra Serif"/>
          <w:i/>
          <w:sz w:val="24"/>
          <w:szCs w:val="24"/>
          <w:lang w:eastAsia="ru-RU"/>
        </w:rPr>
        <w:t>окументации)</w:t>
      </w:r>
      <w:r w:rsidRPr="00D85F23">
        <w:rPr>
          <w:rFonts w:ascii="PT Astra Serif" w:eastAsia="Times New Roman" w:hAnsi="PT Astra Serif"/>
          <w:i/>
          <w:sz w:val="24"/>
          <w:szCs w:val="24"/>
          <w:lang w:eastAsia="ru-RU"/>
        </w:rPr>
        <w:t>)</w:t>
      </w:r>
    </w:p>
    <w:p w14:paraId="4B2F3F75" w14:textId="77777777" w:rsidR="00341C13" w:rsidRDefault="00341C13" w:rsidP="00341C13">
      <w:pPr>
        <w:tabs>
          <w:tab w:val="left" w:pos="0"/>
        </w:tabs>
        <w:spacing w:after="0" w:line="240" w:lineRule="auto"/>
        <w:jc w:val="both"/>
        <w:rPr>
          <w:rFonts w:ascii="PT Astra Serif" w:eastAsia="Times New Roman" w:hAnsi="PT Astra Serif"/>
          <w:sz w:val="24"/>
          <w:szCs w:val="24"/>
          <w:lang w:eastAsia="ru-RU"/>
        </w:rPr>
      </w:pPr>
    </w:p>
    <w:p w14:paraId="56046324" w14:textId="572FE828" w:rsidR="009A3898" w:rsidRPr="00D85F23" w:rsidRDefault="009A3898" w:rsidP="009A3898">
      <w:pPr>
        <w:tabs>
          <w:tab w:val="left" w:pos="0"/>
        </w:tabs>
        <w:spacing w:after="0" w:line="240" w:lineRule="auto"/>
        <w:ind w:firstLine="709"/>
        <w:jc w:val="both"/>
        <w:rPr>
          <w:rFonts w:ascii="PT Astra Serif" w:eastAsia="Times New Roman" w:hAnsi="PT Astra Serif"/>
          <w:sz w:val="24"/>
          <w:szCs w:val="24"/>
          <w:lang w:eastAsia="ru-RU"/>
        </w:rPr>
      </w:pPr>
      <w:r w:rsidRPr="00D85F23">
        <w:rPr>
          <w:rFonts w:ascii="PT Astra Serif" w:eastAsia="Times New Roman" w:hAnsi="PT Astra Serif"/>
          <w:sz w:val="24"/>
          <w:szCs w:val="24"/>
          <w:lang w:eastAsia="ru-RU"/>
        </w:rPr>
        <w:t xml:space="preserve">Оплата </w:t>
      </w:r>
      <w:r w:rsidR="00770768">
        <w:rPr>
          <w:rFonts w:ascii="PT Astra Serif" w:eastAsia="Times New Roman" w:hAnsi="PT Astra Serif"/>
          <w:sz w:val="24"/>
          <w:szCs w:val="24"/>
          <w:lang w:eastAsia="ru-RU"/>
        </w:rPr>
        <w:t>оказания услуг по предмету закупки</w:t>
      </w:r>
      <w:r w:rsidRPr="00D85F23">
        <w:rPr>
          <w:rFonts w:ascii="PT Astra Serif" w:eastAsia="Times New Roman" w:hAnsi="PT Astra Serif"/>
          <w:sz w:val="24"/>
          <w:szCs w:val="24"/>
          <w:lang w:eastAsia="ru-RU"/>
        </w:rPr>
        <w:t xml:space="preserve"> осуществляется в соответствии с условиями договора.</w:t>
      </w:r>
    </w:p>
    <w:p w14:paraId="015C35EC" w14:textId="766879D8" w:rsidR="009A3898" w:rsidRPr="00D85F23" w:rsidRDefault="009A3898" w:rsidP="009A3898">
      <w:pPr>
        <w:tabs>
          <w:tab w:val="left" w:pos="0"/>
        </w:tabs>
        <w:spacing w:after="0" w:line="240" w:lineRule="auto"/>
        <w:ind w:firstLine="709"/>
        <w:jc w:val="both"/>
        <w:rPr>
          <w:rFonts w:ascii="PT Astra Serif" w:hAnsi="PT Astra Serif"/>
          <w:bCs/>
          <w:noProof/>
          <w:spacing w:val="2"/>
          <w:sz w:val="24"/>
          <w:szCs w:val="24"/>
          <w:lang w:eastAsia="ru-RU"/>
        </w:rPr>
      </w:pPr>
      <w:r w:rsidRPr="00D85F23">
        <w:rPr>
          <w:rFonts w:ascii="PT Astra Serif" w:hAnsi="PT Astra Serif"/>
          <w:bCs/>
          <w:noProof/>
          <w:spacing w:val="2"/>
          <w:sz w:val="24"/>
          <w:szCs w:val="24"/>
          <w:lang w:eastAsia="ru-RU"/>
        </w:rPr>
        <w:t xml:space="preserve">В цену договора включены все налоги (в том числе НДС), обязательные платежи и расходы, связанные с </w:t>
      </w:r>
      <w:r w:rsidR="00341C13">
        <w:rPr>
          <w:rFonts w:ascii="PT Astra Serif" w:hAnsi="PT Astra Serif"/>
          <w:bCs/>
          <w:noProof/>
          <w:spacing w:val="2"/>
          <w:sz w:val="24"/>
          <w:szCs w:val="24"/>
          <w:lang w:eastAsia="ru-RU"/>
        </w:rPr>
        <w:t>оказанием услуг</w:t>
      </w:r>
      <w:r w:rsidRPr="00D85F23">
        <w:rPr>
          <w:rFonts w:ascii="PT Astra Serif" w:hAnsi="PT Astra Serif"/>
          <w:bCs/>
          <w:noProof/>
          <w:spacing w:val="2"/>
          <w:sz w:val="24"/>
          <w:szCs w:val="24"/>
          <w:lang w:eastAsia="ru-RU"/>
        </w:rPr>
        <w:t>, а также все скидки.</w:t>
      </w:r>
    </w:p>
    <w:p w14:paraId="0F57F1FB" w14:textId="021BF6F4" w:rsidR="009A3898" w:rsidRPr="00D85F23" w:rsidRDefault="009A3898" w:rsidP="00C85E74">
      <w:pPr>
        <w:tabs>
          <w:tab w:val="left" w:pos="0"/>
        </w:tabs>
        <w:spacing w:after="0" w:line="240" w:lineRule="auto"/>
        <w:jc w:val="both"/>
        <w:rPr>
          <w:rFonts w:ascii="PT Astra Serif" w:eastAsia="Times New Roman" w:hAnsi="PT Astra Serif"/>
          <w:sz w:val="24"/>
          <w:szCs w:val="24"/>
          <w:lang w:eastAsia="ru-RU"/>
        </w:rPr>
      </w:pPr>
      <w:r w:rsidRPr="00D85F23">
        <w:rPr>
          <w:rFonts w:ascii="PT Astra Serif" w:hAnsi="PT Astra Serif"/>
          <w:bCs/>
          <w:noProof/>
          <w:spacing w:val="2"/>
          <w:sz w:val="24"/>
          <w:szCs w:val="24"/>
          <w:lang w:eastAsia="ru-RU"/>
        </w:rPr>
        <w:tab/>
      </w:r>
      <w:r w:rsidR="005A0184">
        <w:rPr>
          <w:rFonts w:ascii="PT Astra Serif" w:hAnsi="PT Astra Serif"/>
          <w:bCs/>
          <w:noProof/>
          <w:spacing w:val="2"/>
          <w:sz w:val="24"/>
          <w:szCs w:val="24"/>
          <w:lang w:eastAsia="ru-RU"/>
        </w:rPr>
        <w:t>2</w:t>
      </w:r>
      <w:r w:rsidR="00E77565">
        <w:rPr>
          <w:rFonts w:ascii="PT Astra Serif" w:hAnsi="PT Astra Serif"/>
          <w:bCs/>
          <w:noProof/>
          <w:spacing w:val="2"/>
          <w:sz w:val="24"/>
          <w:szCs w:val="24"/>
          <w:lang w:eastAsia="ru-RU"/>
        </w:rPr>
        <w:t xml:space="preserve">. </w:t>
      </w:r>
      <w:r w:rsidRPr="00D85F23">
        <w:rPr>
          <w:rFonts w:ascii="PT Astra Serif" w:eastAsia="Times New Roman" w:hAnsi="PT Astra Serif"/>
          <w:sz w:val="24"/>
          <w:szCs w:val="24"/>
          <w:lang w:eastAsia="ru-RU"/>
        </w:rPr>
        <w:t xml:space="preserve">В случае если по итогам </w:t>
      </w:r>
      <w:r w:rsidR="00DB7390" w:rsidRPr="00D85F23">
        <w:rPr>
          <w:rFonts w:ascii="PT Astra Serif" w:eastAsia="Times New Roman" w:hAnsi="PT Astra Serif"/>
          <w:sz w:val="24"/>
          <w:szCs w:val="24"/>
          <w:lang w:eastAsia="ru-RU"/>
        </w:rPr>
        <w:t>закупки</w:t>
      </w:r>
      <w:r w:rsidRPr="00D85F23">
        <w:rPr>
          <w:rFonts w:ascii="PT Astra Serif" w:eastAsia="Times New Roman" w:hAnsi="PT Astra Serif"/>
          <w:sz w:val="24"/>
          <w:szCs w:val="24"/>
          <w:lang w:eastAsia="ru-RU"/>
        </w:rPr>
        <w:t xml:space="preserve"> нас признают победителем, мы обязуемся </w:t>
      </w:r>
      <w:r w:rsidR="00433822">
        <w:rPr>
          <w:rFonts w:ascii="PT Astra Serif" w:eastAsia="Times New Roman" w:hAnsi="PT Astra Serif"/>
          <w:sz w:val="24"/>
          <w:szCs w:val="24"/>
          <w:lang w:eastAsia="ru-RU"/>
        </w:rPr>
        <w:t>заключить</w:t>
      </w:r>
      <w:r w:rsidRPr="00D85F23">
        <w:rPr>
          <w:rFonts w:ascii="PT Astra Serif" w:eastAsia="Times New Roman" w:hAnsi="PT Astra Serif"/>
          <w:sz w:val="24"/>
          <w:szCs w:val="24"/>
          <w:lang w:eastAsia="ru-RU"/>
        </w:rPr>
        <w:t xml:space="preserve"> договор с Фондом развития Ханты-Мансийского автономного округа-Югры</w:t>
      </w:r>
      <w:r w:rsidR="00D85F23">
        <w:rPr>
          <w:rFonts w:ascii="PT Astra Serif" w:eastAsia="Times New Roman" w:hAnsi="PT Astra Serif"/>
          <w:sz w:val="24"/>
          <w:szCs w:val="24"/>
          <w:lang w:eastAsia="ru-RU"/>
        </w:rPr>
        <w:br/>
      </w:r>
      <w:r w:rsidRPr="00D85F23">
        <w:rPr>
          <w:rFonts w:ascii="PT Astra Serif" w:eastAsia="Times New Roman" w:hAnsi="PT Astra Serif"/>
          <w:sz w:val="24"/>
          <w:szCs w:val="24"/>
          <w:lang w:eastAsia="ru-RU"/>
        </w:rPr>
        <w:t xml:space="preserve">на </w:t>
      </w:r>
      <w:r w:rsidR="000E338B" w:rsidRPr="000E338B">
        <w:rPr>
          <w:rFonts w:ascii="PT Astra Serif" w:hAnsi="PT Astra Serif"/>
          <w:sz w:val="24"/>
          <w:szCs w:val="24"/>
        </w:rPr>
        <w:t>оказание услуг</w:t>
      </w:r>
      <w:r w:rsidR="00D523C7" w:rsidRPr="00D523C7">
        <w:rPr>
          <w:rFonts w:ascii="PT Astra Serif" w:hAnsi="PT Astra Serif"/>
          <w:sz w:val="24"/>
          <w:szCs w:val="24"/>
        </w:rPr>
        <w:t xml:space="preserve"> по </w:t>
      </w:r>
      <w:r w:rsidR="00D63EE4" w:rsidRPr="00D63EE4">
        <w:rPr>
          <w:rFonts w:ascii="PT Astra Serif" w:hAnsi="PT Astra Serif"/>
          <w:sz w:val="24"/>
          <w:szCs w:val="24"/>
        </w:rPr>
        <w:t xml:space="preserve">сопровождению и продвижению официальных туристических </w:t>
      </w:r>
      <w:r w:rsidR="00D63EE4" w:rsidRPr="00D63EE4">
        <w:rPr>
          <w:rFonts w:ascii="PT Astra Serif" w:hAnsi="PT Astra Serif"/>
          <w:sz w:val="24"/>
          <w:szCs w:val="24"/>
        </w:rPr>
        <w:lastRenderedPageBreak/>
        <w:t>аккаунтов Ханты-Мансийского автономного округа - Югры (VisitUgra) в «VK.com», «Telegram», «Дзен» в информационно-телекоммуникационной сети «Интернет»</w:t>
      </w:r>
      <w:r w:rsidR="00D63EE4">
        <w:rPr>
          <w:rFonts w:ascii="PT Astra Serif" w:hAnsi="PT Astra Serif"/>
          <w:sz w:val="24"/>
          <w:szCs w:val="24"/>
        </w:rPr>
        <w:t xml:space="preserve"> </w:t>
      </w:r>
      <w:r w:rsidRPr="00D85F23">
        <w:rPr>
          <w:rFonts w:ascii="PT Astra Serif" w:eastAsia="Times New Roman" w:hAnsi="PT Astra Serif"/>
          <w:sz w:val="24"/>
          <w:szCs w:val="24"/>
          <w:lang w:eastAsia="ru-RU"/>
        </w:rPr>
        <w:t>в соответствии</w:t>
      </w:r>
      <w:r w:rsidR="00C01D90">
        <w:rPr>
          <w:rFonts w:ascii="PT Astra Serif" w:eastAsia="Times New Roman" w:hAnsi="PT Astra Serif"/>
          <w:sz w:val="24"/>
          <w:szCs w:val="24"/>
          <w:lang w:eastAsia="ru-RU"/>
        </w:rPr>
        <w:br/>
      </w:r>
      <w:r w:rsidRPr="00D85F23">
        <w:rPr>
          <w:rFonts w:ascii="PT Astra Serif" w:eastAsia="Times New Roman" w:hAnsi="PT Astra Serif"/>
          <w:sz w:val="24"/>
          <w:szCs w:val="24"/>
          <w:lang w:eastAsia="ru-RU"/>
        </w:rPr>
        <w:t xml:space="preserve">с требованиями </w:t>
      </w:r>
      <w:r w:rsidR="00DB7390" w:rsidRPr="00D85F23">
        <w:rPr>
          <w:rFonts w:ascii="PT Astra Serif" w:eastAsia="Times New Roman" w:hAnsi="PT Astra Serif"/>
          <w:sz w:val="24"/>
          <w:szCs w:val="24"/>
          <w:lang w:eastAsia="ru-RU"/>
        </w:rPr>
        <w:t>закупочной</w:t>
      </w:r>
      <w:r w:rsidRPr="00D85F23">
        <w:rPr>
          <w:rFonts w:ascii="PT Astra Serif" w:eastAsia="Times New Roman" w:hAnsi="PT Astra Serif"/>
          <w:sz w:val="24"/>
          <w:szCs w:val="24"/>
          <w:lang w:eastAsia="ru-RU"/>
        </w:rPr>
        <w:t xml:space="preserve"> документации и условиями нашего предложения.</w:t>
      </w:r>
    </w:p>
    <w:p w14:paraId="3BEAE800" w14:textId="5B792974" w:rsidR="009A3898" w:rsidRPr="00D85F23" w:rsidRDefault="009A3898" w:rsidP="009A3898">
      <w:pPr>
        <w:tabs>
          <w:tab w:val="left" w:pos="993"/>
        </w:tabs>
        <w:spacing w:after="0" w:line="240" w:lineRule="auto"/>
        <w:ind w:firstLine="709"/>
        <w:jc w:val="both"/>
        <w:rPr>
          <w:rFonts w:ascii="PT Astra Serif" w:eastAsia="Times New Roman" w:hAnsi="PT Astra Serif"/>
          <w:sz w:val="24"/>
          <w:szCs w:val="24"/>
          <w:lang w:eastAsia="ru-RU"/>
        </w:rPr>
      </w:pPr>
      <w:r w:rsidRPr="00D85F23">
        <w:rPr>
          <w:rFonts w:ascii="PT Astra Serif" w:eastAsia="Times New Roman" w:hAnsi="PT Astra Serif"/>
          <w:sz w:val="24"/>
          <w:szCs w:val="24"/>
          <w:lang w:eastAsia="ru-RU"/>
        </w:rPr>
        <w:t xml:space="preserve">В случае если наше предложение будет лучшим после предложения победителя </w:t>
      </w:r>
      <w:r w:rsidR="00DB7390" w:rsidRPr="00D85F23">
        <w:rPr>
          <w:rFonts w:ascii="PT Astra Serif" w:eastAsia="Times New Roman" w:hAnsi="PT Astra Serif"/>
          <w:sz w:val="24"/>
          <w:szCs w:val="24"/>
          <w:lang w:eastAsia="ru-RU"/>
        </w:rPr>
        <w:t>многолотового предложения делать оферты</w:t>
      </w:r>
      <w:r w:rsidRPr="00D85F23">
        <w:rPr>
          <w:rFonts w:ascii="PT Astra Serif" w:eastAsia="Times New Roman" w:hAnsi="PT Astra Serif"/>
          <w:sz w:val="24"/>
          <w:szCs w:val="24"/>
          <w:lang w:eastAsia="ru-RU"/>
        </w:rPr>
        <w:t xml:space="preserve">, а победитель </w:t>
      </w:r>
      <w:r w:rsidR="00DB7390" w:rsidRPr="00D85F23">
        <w:rPr>
          <w:rFonts w:ascii="PT Astra Serif" w:eastAsia="Times New Roman" w:hAnsi="PT Astra Serif"/>
          <w:sz w:val="24"/>
          <w:szCs w:val="24"/>
          <w:lang w:eastAsia="ru-RU"/>
        </w:rPr>
        <w:t>многолотового предложения делать оферты</w:t>
      </w:r>
      <w:r w:rsidRPr="00D85F23">
        <w:rPr>
          <w:rFonts w:ascii="PT Astra Serif" w:eastAsia="Times New Roman" w:hAnsi="PT Astra Serif"/>
          <w:sz w:val="24"/>
          <w:szCs w:val="24"/>
          <w:lang w:eastAsia="ru-RU"/>
        </w:rPr>
        <w:t xml:space="preserve"> будет признан уклонившимся от заключения договора, мы обязуемся </w:t>
      </w:r>
      <w:r w:rsidR="00764F4A">
        <w:rPr>
          <w:rFonts w:ascii="PT Astra Serif" w:eastAsia="Times New Roman" w:hAnsi="PT Astra Serif"/>
          <w:sz w:val="24"/>
          <w:szCs w:val="24"/>
          <w:lang w:eastAsia="ru-RU"/>
        </w:rPr>
        <w:t>заключить</w:t>
      </w:r>
      <w:r w:rsidRPr="00D85F23">
        <w:rPr>
          <w:rFonts w:ascii="PT Astra Serif" w:eastAsia="Times New Roman" w:hAnsi="PT Astra Serif"/>
          <w:sz w:val="24"/>
          <w:szCs w:val="24"/>
          <w:lang w:eastAsia="ru-RU"/>
        </w:rPr>
        <w:t xml:space="preserve"> договор на </w:t>
      </w:r>
      <w:r w:rsidR="00341C13">
        <w:rPr>
          <w:rFonts w:ascii="PT Astra Serif" w:eastAsia="Times New Roman" w:hAnsi="PT Astra Serif"/>
          <w:sz w:val="24"/>
          <w:szCs w:val="24"/>
          <w:lang w:eastAsia="ru-RU"/>
        </w:rPr>
        <w:t>оказание услуг</w:t>
      </w:r>
      <w:r w:rsidRPr="00D85F23">
        <w:rPr>
          <w:rFonts w:ascii="PT Astra Serif" w:eastAsia="Times New Roman" w:hAnsi="PT Astra Serif"/>
          <w:sz w:val="24"/>
          <w:szCs w:val="24"/>
          <w:lang w:eastAsia="ru-RU"/>
        </w:rPr>
        <w:t xml:space="preserve"> в соответствии с требованиями </w:t>
      </w:r>
      <w:r w:rsidR="00DB7390" w:rsidRPr="00D85F23">
        <w:rPr>
          <w:rFonts w:ascii="PT Astra Serif" w:eastAsia="Times New Roman" w:hAnsi="PT Astra Serif"/>
          <w:sz w:val="24"/>
          <w:szCs w:val="24"/>
          <w:lang w:eastAsia="ru-RU"/>
        </w:rPr>
        <w:t>закупочной</w:t>
      </w:r>
      <w:r w:rsidRPr="00D85F23">
        <w:rPr>
          <w:rFonts w:ascii="PT Astra Serif" w:eastAsia="Times New Roman" w:hAnsi="PT Astra Serif"/>
          <w:sz w:val="24"/>
          <w:szCs w:val="24"/>
          <w:lang w:eastAsia="ru-RU"/>
        </w:rPr>
        <w:t xml:space="preserve"> документации и условиями нашего предложения.</w:t>
      </w:r>
    </w:p>
    <w:p w14:paraId="66EE707A" w14:textId="4DC4A795" w:rsidR="009A3898" w:rsidRPr="00D85F23" w:rsidRDefault="00A30251" w:rsidP="009A3898">
      <w:pPr>
        <w:widowControl w:val="0"/>
        <w:spacing w:after="0" w:line="240" w:lineRule="auto"/>
        <w:ind w:firstLine="708"/>
        <w:jc w:val="both"/>
        <w:rPr>
          <w:rFonts w:ascii="PT Astra Serif" w:eastAsia="Times New Roman" w:hAnsi="PT Astra Serif"/>
          <w:sz w:val="24"/>
          <w:szCs w:val="24"/>
          <w:lang w:eastAsia="ru-RU"/>
        </w:rPr>
      </w:pPr>
      <w:r>
        <w:rPr>
          <w:rFonts w:ascii="PT Astra Serif" w:eastAsia="Times New Roman" w:hAnsi="PT Astra Serif"/>
          <w:bCs/>
          <w:spacing w:val="2"/>
          <w:sz w:val="24"/>
          <w:szCs w:val="24"/>
          <w:lang w:eastAsia="ru-RU"/>
        </w:rPr>
        <w:t>3</w:t>
      </w:r>
      <w:r w:rsidR="009A3898" w:rsidRPr="00D85F23">
        <w:rPr>
          <w:rFonts w:ascii="PT Astra Serif" w:eastAsia="Times New Roman" w:hAnsi="PT Astra Serif"/>
          <w:bCs/>
          <w:spacing w:val="2"/>
          <w:sz w:val="24"/>
          <w:szCs w:val="24"/>
          <w:lang w:eastAsia="ru-RU"/>
        </w:rPr>
        <w:t xml:space="preserve">. Настоящим </w:t>
      </w:r>
      <w:r w:rsidR="009A3898" w:rsidRPr="00D85F23">
        <w:rPr>
          <w:rFonts w:ascii="PT Astra Serif" w:eastAsia="Times New Roman" w:hAnsi="PT Astra Serif"/>
          <w:sz w:val="24"/>
          <w:szCs w:val="24"/>
          <w:lang w:eastAsia="ru-RU"/>
        </w:rPr>
        <w:t>мы гарантируем достоверность представленной нами в заявке</w:t>
      </w:r>
      <w:r w:rsidR="00433822">
        <w:rPr>
          <w:rFonts w:ascii="PT Astra Serif" w:eastAsia="Times New Roman" w:hAnsi="PT Astra Serif"/>
          <w:sz w:val="24"/>
          <w:szCs w:val="24"/>
          <w:lang w:eastAsia="ru-RU"/>
        </w:rPr>
        <w:br/>
      </w:r>
      <w:r w:rsidR="009A3898" w:rsidRPr="00D85F23">
        <w:rPr>
          <w:rFonts w:ascii="PT Astra Serif" w:eastAsia="Times New Roman" w:hAnsi="PT Astra Serif"/>
          <w:sz w:val="24"/>
          <w:szCs w:val="24"/>
          <w:lang w:eastAsia="ru-RU"/>
        </w:rPr>
        <w:t xml:space="preserve">на участие в </w:t>
      </w:r>
      <w:r w:rsidR="00B3095F" w:rsidRPr="00D85F23">
        <w:rPr>
          <w:rFonts w:ascii="PT Astra Serif" w:eastAsia="Times New Roman" w:hAnsi="PT Astra Serif"/>
          <w:sz w:val="24"/>
          <w:szCs w:val="24"/>
          <w:lang w:eastAsia="ru-RU"/>
        </w:rPr>
        <w:t>многолотовом</w:t>
      </w:r>
      <w:r w:rsidR="00DB7390" w:rsidRPr="00D85F23">
        <w:rPr>
          <w:rFonts w:ascii="PT Astra Serif" w:eastAsia="Times New Roman" w:hAnsi="PT Astra Serif"/>
          <w:sz w:val="24"/>
          <w:szCs w:val="24"/>
          <w:lang w:eastAsia="ru-RU"/>
        </w:rPr>
        <w:t xml:space="preserve"> предложении делать оферты</w:t>
      </w:r>
      <w:r w:rsidR="009A3898" w:rsidRPr="00D85F23">
        <w:rPr>
          <w:rFonts w:ascii="PT Astra Serif" w:eastAsia="Times New Roman" w:hAnsi="PT Astra Serif"/>
          <w:sz w:val="24"/>
          <w:szCs w:val="24"/>
          <w:lang w:eastAsia="ru-RU"/>
        </w:rPr>
        <w:t xml:space="preserve"> информации и подтверждаем право Фонда развития Ханты-Мансийского автономного округа-Югры, запрашивать у нас,</w:t>
      </w:r>
      <w:r w:rsidR="000E338B">
        <w:rPr>
          <w:rFonts w:ascii="PT Astra Serif" w:eastAsia="Times New Roman" w:hAnsi="PT Astra Serif"/>
          <w:sz w:val="24"/>
          <w:szCs w:val="24"/>
          <w:lang w:eastAsia="ru-RU"/>
        </w:rPr>
        <w:br/>
      </w:r>
      <w:r w:rsidR="009A3898" w:rsidRPr="00D85F23">
        <w:rPr>
          <w:rFonts w:ascii="PT Astra Serif" w:eastAsia="Times New Roman" w:hAnsi="PT Astra Serif"/>
          <w:sz w:val="24"/>
          <w:szCs w:val="24"/>
          <w:lang w:eastAsia="ru-RU"/>
        </w:rPr>
        <w:t xml:space="preserve">в уполномоченных органах власти и указанных в нашей заявке на участие в </w:t>
      </w:r>
      <w:r w:rsidR="00B3095F" w:rsidRPr="00D85F23">
        <w:rPr>
          <w:rFonts w:ascii="PT Astra Serif" w:eastAsia="Times New Roman" w:hAnsi="PT Astra Serif"/>
          <w:sz w:val="24"/>
          <w:szCs w:val="24"/>
          <w:lang w:eastAsia="ru-RU"/>
        </w:rPr>
        <w:t>многолотовом предложении делать оферты</w:t>
      </w:r>
      <w:r w:rsidR="009A3898" w:rsidRPr="00D85F23">
        <w:rPr>
          <w:rFonts w:ascii="PT Astra Serif" w:eastAsia="Times New Roman" w:hAnsi="PT Astra Serif"/>
          <w:sz w:val="24"/>
          <w:szCs w:val="24"/>
          <w:lang w:eastAsia="ru-RU"/>
        </w:rPr>
        <w:t xml:space="preserve"> юридических и физических лиц информацию, уточняющую представленные нами в ней сведения.</w:t>
      </w:r>
    </w:p>
    <w:p w14:paraId="645DD3E1" w14:textId="77777777" w:rsidR="009A3898" w:rsidRPr="00D85F23" w:rsidRDefault="009A3898" w:rsidP="009A3898">
      <w:pPr>
        <w:widowControl w:val="0"/>
        <w:spacing w:after="0" w:line="240" w:lineRule="auto"/>
        <w:jc w:val="both"/>
        <w:rPr>
          <w:rFonts w:ascii="PT Astra Serif" w:eastAsia="Times New Roman" w:hAnsi="PT Astra Serif"/>
          <w:sz w:val="24"/>
          <w:szCs w:val="24"/>
          <w:lang w:eastAsia="ru-RU"/>
        </w:rPr>
      </w:pPr>
    </w:p>
    <w:p w14:paraId="7E965D97" w14:textId="6703B290" w:rsidR="009A3898" w:rsidRPr="00BF4C4D" w:rsidRDefault="009A3898" w:rsidP="009A3898">
      <w:pPr>
        <w:spacing w:after="0" w:line="240" w:lineRule="auto"/>
        <w:ind w:firstLine="709"/>
        <w:jc w:val="both"/>
        <w:rPr>
          <w:rFonts w:ascii="PT Astra Serif" w:eastAsia="Times New Roman" w:hAnsi="PT Astra Serif"/>
          <w:bCs/>
          <w:spacing w:val="2"/>
          <w:sz w:val="24"/>
          <w:szCs w:val="24"/>
          <w:lang w:eastAsia="ru-RU"/>
        </w:rPr>
      </w:pPr>
      <w:r w:rsidRPr="00D85F23">
        <w:rPr>
          <w:rFonts w:ascii="PT Astra Serif" w:eastAsia="Times New Roman" w:hAnsi="PT Astra Serif"/>
          <w:bCs/>
          <w:spacing w:val="2"/>
          <w:sz w:val="24"/>
          <w:szCs w:val="24"/>
          <w:lang w:eastAsia="ru-RU"/>
        </w:rPr>
        <w:t xml:space="preserve">К настоящей заявке на участие в </w:t>
      </w:r>
      <w:r w:rsidR="00B3095F" w:rsidRPr="00D85F23">
        <w:rPr>
          <w:rFonts w:ascii="PT Astra Serif" w:eastAsia="Times New Roman" w:hAnsi="PT Astra Serif"/>
          <w:sz w:val="24"/>
          <w:szCs w:val="24"/>
          <w:lang w:eastAsia="ru-RU"/>
        </w:rPr>
        <w:t>многолотовом предложении делать оферты</w:t>
      </w:r>
      <w:r w:rsidRPr="00D85F23">
        <w:rPr>
          <w:rFonts w:ascii="PT Astra Serif" w:eastAsia="Times New Roman" w:hAnsi="PT Astra Serif"/>
          <w:bCs/>
          <w:spacing w:val="2"/>
          <w:sz w:val="24"/>
          <w:szCs w:val="24"/>
          <w:lang w:eastAsia="ru-RU"/>
        </w:rPr>
        <w:t xml:space="preserve"> прилагаются документы, являющиеся неотъемлемой частью заявки на участие</w:t>
      </w:r>
      <w:r w:rsidR="00B3095F" w:rsidRPr="00D85F23">
        <w:rPr>
          <w:rFonts w:ascii="PT Astra Serif" w:eastAsia="Times New Roman" w:hAnsi="PT Astra Serif"/>
          <w:bCs/>
          <w:spacing w:val="2"/>
          <w:sz w:val="24"/>
          <w:szCs w:val="24"/>
          <w:lang w:eastAsia="ru-RU"/>
        </w:rPr>
        <w:br/>
      </w:r>
      <w:r w:rsidRPr="00D85F23">
        <w:rPr>
          <w:rFonts w:ascii="PT Astra Serif" w:eastAsia="Times New Roman" w:hAnsi="PT Astra Serif"/>
          <w:bCs/>
          <w:spacing w:val="2"/>
          <w:sz w:val="24"/>
          <w:szCs w:val="24"/>
          <w:lang w:eastAsia="ru-RU"/>
        </w:rPr>
        <w:t xml:space="preserve">в </w:t>
      </w:r>
      <w:r w:rsidR="00B3095F" w:rsidRPr="00D85F23">
        <w:rPr>
          <w:rFonts w:ascii="PT Astra Serif" w:eastAsia="Times New Roman" w:hAnsi="PT Astra Serif"/>
          <w:sz w:val="24"/>
          <w:szCs w:val="24"/>
          <w:lang w:eastAsia="ru-RU"/>
        </w:rPr>
        <w:t>многолотовом предложении делать оферты</w:t>
      </w:r>
      <w:r w:rsidRPr="00D85F23">
        <w:rPr>
          <w:rFonts w:ascii="PT Astra Serif" w:eastAsia="Times New Roman" w:hAnsi="PT Astra Serif"/>
          <w:bCs/>
          <w:spacing w:val="2"/>
          <w:sz w:val="24"/>
          <w:szCs w:val="24"/>
          <w:lang w:eastAsia="ru-RU"/>
        </w:rPr>
        <w:t>.</w:t>
      </w:r>
    </w:p>
    <w:p w14:paraId="6991578C" w14:textId="77777777" w:rsidR="009A3898" w:rsidRPr="00D85F23" w:rsidRDefault="009A3898" w:rsidP="009A3898">
      <w:pPr>
        <w:autoSpaceDE w:val="0"/>
        <w:autoSpaceDN w:val="0"/>
        <w:spacing w:after="0" w:line="240" w:lineRule="auto"/>
        <w:jc w:val="both"/>
        <w:rPr>
          <w:rFonts w:ascii="PT Astra Serif" w:eastAsia="Times New Roman" w:hAnsi="PT Astra Serif"/>
          <w:snapToGrid w:val="0"/>
          <w:sz w:val="24"/>
          <w:szCs w:val="24"/>
          <w:lang w:eastAsia="ru-RU"/>
        </w:rPr>
      </w:pPr>
    </w:p>
    <w:p w14:paraId="07D89311" w14:textId="77777777" w:rsidR="009A3898" w:rsidRPr="00BF4C4D" w:rsidRDefault="009A3898" w:rsidP="009A3898">
      <w:pPr>
        <w:autoSpaceDE w:val="0"/>
        <w:autoSpaceDN w:val="0"/>
        <w:spacing w:after="0" w:line="240" w:lineRule="auto"/>
        <w:jc w:val="both"/>
        <w:rPr>
          <w:rFonts w:ascii="PT Astra Serif" w:eastAsia="Times New Roman" w:hAnsi="PT Astra Serif"/>
          <w:b/>
          <w:bCs/>
          <w:snapToGrid w:val="0"/>
          <w:sz w:val="24"/>
          <w:szCs w:val="24"/>
          <w:lang w:eastAsia="ru-RU"/>
        </w:rPr>
      </w:pPr>
      <w:r w:rsidRPr="00BF4C4D">
        <w:rPr>
          <w:rFonts w:ascii="PT Astra Serif" w:eastAsia="Times New Roman" w:hAnsi="PT Astra Serif"/>
          <w:b/>
          <w:bCs/>
          <w:snapToGrid w:val="0"/>
          <w:sz w:val="24"/>
          <w:szCs w:val="24"/>
          <w:lang w:eastAsia="ru-RU"/>
        </w:rPr>
        <w:tab/>
        <w:t xml:space="preserve">Приложение: </w:t>
      </w:r>
    </w:p>
    <w:p w14:paraId="1A8EBAA9" w14:textId="77777777" w:rsidR="009A3898" w:rsidRPr="00BF4C4D" w:rsidRDefault="009A3898" w:rsidP="009A3898">
      <w:pPr>
        <w:tabs>
          <w:tab w:val="left" w:pos="993"/>
        </w:tabs>
        <w:autoSpaceDE w:val="0"/>
        <w:autoSpaceDN w:val="0"/>
        <w:spacing w:after="0" w:line="240" w:lineRule="auto"/>
        <w:ind w:left="-709" w:right="5669"/>
        <w:contextualSpacing/>
        <w:jc w:val="center"/>
        <w:rPr>
          <w:rFonts w:ascii="PT Astra Serif" w:eastAsia="Times New Roman" w:hAnsi="PT Astra Serif"/>
          <w:snapToGrid w:val="0"/>
          <w:sz w:val="24"/>
          <w:szCs w:val="24"/>
          <w:lang w:eastAsia="ru-RU"/>
        </w:rPr>
      </w:pPr>
      <w:r w:rsidRPr="00BF4C4D">
        <w:rPr>
          <w:rFonts w:ascii="PT Astra Serif" w:eastAsia="Times New Roman" w:hAnsi="PT Astra Serif"/>
          <w:snapToGrid w:val="0"/>
          <w:sz w:val="24"/>
          <w:szCs w:val="24"/>
          <w:lang w:eastAsia="ru-RU"/>
        </w:rPr>
        <w:t>(опись прилагаемых участником</w:t>
      </w:r>
    </w:p>
    <w:p w14:paraId="709BA3CF" w14:textId="571847E0" w:rsidR="009A3898" w:rsidRPr="00BF4C4D" w:rsidRDefault="00B3095F" w:rsidP="009A3898">
      <w:pPr>
        <w:tabs>
          <w:tab w:val="left" w:pos="993"/>
        </w:tabs>
        <w:autoSpaceDE w:val="0"/>
        <w:autoSpaceDN w:val="0"/>
        <w:spacing w:after="0" w:line="240" w:lineRule="auto"/>
        <w:ind w:left="-709" w:right="5669"/>
        <w:contextualSpacing/>
        <w:jc w:val="center"/>
        <w:rPr>
          <w:rFonts w:ascii="PT Astra Serif" w:eastAsia="Times New Roman" w:hAnsi="PT Astra Serif"/>
          <w:snapToGrid w:val="0"/>
          <w:sz w:val="24"/>
          <w:szCs w:val="24"/>
          <w:lang w:eastAsia="ru-RU"/>
        </w:rPr>
      </w:pPr>
      <w:r w:rsidRPr="00BF4C4D">
        <w:rPr>
          <w:rFonts w:ascii="PT Astra Serif" w:eastAsia="Times New Roman" w:hAnsi="PT Astra Serif"/>
          <w:snapToGrid w:val="0"/>
          <w:sz w:val="24"/>
          <w:szCs w:val="24"/>
          <w:lang w:eastAsia="ru-RU"/>
        </w:rPr>
        <w:t>закупки</w:t>
      </w:r>
      <w:r w:rsidR="009A3898" w:rsidRPr="00BF4C4D">
        <w:rPr>
          <w:rFonts w:ascii="PT Astra Serif" w:eastAsia="Times New Roman" w:hAnsi="PT Astra Serif"/>
          <w:snapToGrid w:val="0"/>
          <w:sz w:val="24"/>
          <w:szCs w:val="24"/>
          <w:lang w:eastAsia="ru-RU"/>
        </w:rPr>
        <w:t xml:space="preserve"> документов)</w:t>
      </w:r>
    </w:p>
    <w:p w14:paraId="1DE821CE" w14:textId="77777777" w:rsidR="009A3898" w:rsidRPr="00BF4C4D" w:rsidRDefault="009A3898" w:rsidP="009A3898">
      <w:pPr>
        <w:tabs>
          <w:tab w:val="left" w:pos="993"/>
        </w:tabs>
        <w:autoSpaceDE w:val="0"/>
        <w:autoSpaceDN w:val="0"/>
        <w:spacing w:after="0" w:line="240" w:lineRule="auto"/>
        <w:ind w:firstLine="709"/>
        <w:contextualSpacing/>
        <w:jc w:val="both"/>
        <w:rPr>
          <w:rFonts w:ascii="PT Astra Serif" w:eastAsia="Times New Roman" w:hAnsi="PT Astra Serif"/>
          <w:snapToGrid w:val="0"/>
          <w:sz w:val="24"/>
          <w:szCs w:val="24"/>
          <w:lang w:eastAsia="ru-RU"/>
        </w:rPr>
      </w:pPr>
      <w:r w:rsidRPr="00BF4C4D">
        <w:rPr>
          <w:rFonts w:ascii="PT Astra Serif" w:eastAsia="Times New Roman" w:hAnsi="PT Astra Serif"/>
          <w:snapToGrid w:val="0"/>
          <w:sz w:val="24"/>
          <w:szCs w:val="24"/>
          <w:lang w:eastAsia="ru-RU"/>
        </w:rPr>
        <w:t>…</w:t>
      </w:r>
    </w:p>
    <w:p w14:paraId="6D659AFF" w14:textId="77777777" w:rsidR="009A3898" w:rsidRPr="00BF4C4D" w:rsidRDefault="009A3898" w:rsidP="009A3898">
      <w:pPr>
        <w:tabs>
          <w:tab w:val="left" w:pos="993"/>
        </w:tabs>
        <w:autoSpaceDE w:val="0"/>
        <w:autoSpaceDN w:val="0"/>
        <w:spacing w:after="0" w:line="240" w:lineRule="auto"/>
        <w:ind w:firstLine="709"/>
        <w:contextualSpacing/>
        <w:jc w:val="both"/>
        <w:rPr>
          <w:rFonts w:ascii="PT Astra Serif" w:eastAsia="Times New Roman" w:hAnsi="PT Astra Serif"/>
          <w:snapToGrid w:val="0"/>
          <w:sz w:val="24"/>
          <w:szCs w:val="24"/>
          <w:lang w:eastAsia="ru-RU"/>
        </w:rPr>
      </w:pPr>
      <w:r w:rsidRPr="00BF4C4D">
        <w:rPr>
          <w:rFonts w:ascii="PT Astra Serif" w:eastAsia="Times New Roman" w:hAnsi="PT Astra Serif"/>
          <w:snapToGrid w:val="0"/>
          <w:sz w:val="24"/>
          <w:szCs w:val="24"/>
          <w:lang w:eastAsia="ru-RU"/>
        </w:rPr>
        <w:t>…</w:t>
      </w:r>
    </w:p>
    <w:p w14:paraId="6DF82D8F" w14:textId="77777777" w:rsidR="009A3898" w:rsidRPr="00BF4C4D" w:rsidRDefault="009A3898" w:rsidP="009A3898">
      <w:pPr>
        <w:autoSpaceDE w:val="0"/>
        <w:autoSpaceDN w:val="0"/>
        <w:spacing w:after="0" w:line="240" w:lineRule="auto"/>
        <w:jc w:val="both"/>
        <w:rPr>
          <w:rFonts w:ascii="PT Astra Serif" w:eastAsia="Times New Roman" w:hAnsi="PT Astra Serif"/>
          <w:snapToGrid w:val="0"/>
          <w:sz w:val="24"/>
          <w:szCs w:val="24"/>
          <w:lang w:eastAsia="ru-RU"/>
        </w:rPr>
      </w:pPr>
    </w:p>
    <w:p w14:paraId="64F8A9C7" w14:textId="77777777" w:rsidR="009A3898" w:rsidRPr="00BF4C4D" w:rsidRDefault="009A3898" w:rsidP="009A3898">
      <w:pPr>
        <w:autoSpaceDE w:val="0"/>
        <w:autoSpaceDN w:val="0"/>
        <w:spacing w:after="0" w:line="240" w:lineRule="auto"/>
        <w:jc w:val="both"/>
        <w:rPr>
          <w:rFonts w:ascii="PT Astra Serif" w:eastAsia="Times New Roman" w:hAnsi="PT Astra Serif"/>
          <w:snapToGrid w:val="0"/>
          <w:sz w:val="24"/>
          <w:szCs w:val="24"/>
          <w:lang w:eastAsia="ru-RU"/>
        </w:rPr>
      </w:pPr>
    </w:p>
    <w:p w14:paraId="3296279D" w14:textId="77777777" w:rsidR="009A3898" w:rsidRPr="00BF4C4D" w:rsidRDefault="009A3898" w:rsidP="009A3898">
      <w:pPr>
        <w:autoSpaceDE w:val="0"/>
        <w:autoSpaceDN w:val="0"/>
        <w:spacing w:after="0" w:line="240" w:lineRule="auto"/>
        <w:jc w:val="both"/>
        <w:rPr>
          <w:rFonts w:ascii="PT Astra Serif" w:eastAsia="Times New Roman" w:hAnsi="PT Astra Serif"/>
          <w:snapToGrid w:val="0"/>
          <w:sz w:val="24"/>
          <w:szCs w:val="24"/>
          <w:lang w:eastAsia="ru-RU"/>
        </w:rPr>
      </w:pPr>
      <w:r w:rsidRPr="00BF4C4D">
        <w:rPr>
          <w:rFonts w:ascii="PT Astra Serif" w:eastAsia="Times New Roman" w:hAnsi="PT Astra Serif"/>
          <w:snapToGrid w:val="0"/>
          <w:sz w:val="24"/>
          <w:szCs w:val="24"/>
          <w:lang w:eastAsia="ru-RU"/>
        </w:rPr>
        <w:t>____________________________________</w:t>
      </w:r>
      <w:r w:rsidRPr="00BF4C4D">
        <w:rPr>
          <w:rFonts w:ascii="PT Astra Serif" w:eastAsia="Times New Roman" w:hAnsi="PT Astra Serif"/>
          <w:snapToGrid w:val="0"/>
          <w:sz w:val="24"/>
          <w:szCs w:val="24"/>
          <w:lang w:eastAsia="ru-RU"/>
        </w:rPr>
        <w:tab/>
        <w:t xml:space="preserve">        ___________________________</w:t>
      </w:r>
    </w:p>
    <w:p w14:paraId="457A703A" w14:textId="77777777" w:rsidR="009A3898" w:rsidRPr="00BF4C4D" w:rsidRDefault="009A3898" w:rsidP="009A3898">
      <w:pPr>
        <w:overflowPunct w:val="0"/>
        <w:autoSpaceDE w:val="0"/>
        <w:autoSpaceDN w:val="0"/>
        <w:adjustRightInd w:val="0"/>
        <w:spacing w:after="0" w:line="240" w:lineRule="auto"/>
        <w:jc w:val="both"/>
        <w:rPr>
          <w:rFonts w:ascii="PT Astra Serif" w:eastAsia="Times New Roman" w:hAnsi="PT Astra Serif"/>
          <w:i/>
          <w:sz w:val="24"/>
          <w:szCs w:val="24"/>
          <w:vertAlign w:val="superscript"/>
          <w:lang w:eastAsia="ru-RU"/>
        </w:rPr>
      </w:pPr>
      <w:r w:rsidRPr="00BF4C4D">
        <w:rPr>
          <w:rFonts w:ascii="PT Astra Serif" w:eastAsia="Times New Roman" w:hAnsi="PT Astra Serif"/>
          <w:i/>
          <w:sz w:val="24"/>
          <w:szCs w:val="24"/>
          <w:vertAlign w:val="superscript"/>
          <w:lang w:eastAsia="ru-RU"/>
        </w:rPr>
        <w:t>(подпись уполномоченного представителя)</w:t>
      </w:r>
      <w:r w:rsidRPr="00BF4C4D">
        <w:rPr>
          <w:rFonts w:ascii="PT Astra Serif" w:eastAsia="Times New Roman" w:hAnsi="PT Astra Serif"/>
          <w:snapToGrid w:val="0"/>
          <w:sz w:val="24"/>
          <w:szCs w:val="24"/>
          <w:lang w:eastAsia="ru-RU"/>
        </w:rPr>
        <w:tab/>
      </w:r>
      <w:r w:rsidRPr="00BF4C4D">
        <w:rPr>
          <w:rFonts w:ascii="PT Astra Serif" w:eastAsia="Times New Roman" w:hAnsi="PT Astra Serif"/>
          <w:snapToGrid w:val="0"/>
          <w:sz w:val="24"/>
          <w:szCs w:val="24"/>
          <w:lang w:eastAsia="ru-RU"/>
        </w:rPr>
        <w:tab/>
      </w:r>
      <w:r w:rsidRPr="00BF4C4D">
        <w:rPr>
          <w:rFonts w:ascii="PT Astra Serif" w:eastAsia="Times New Roman" w:hAnsi="PT Astra Serif"/>
          <w:snapToGrid w:val="0"/>
          <w:sz w:val="24"/>
          <w:szCs w:val="24"/>
          <w:lang w:eastAsia="ru-RU"/>
        </w:rPr>
        <w:tab/>
      </w:r>
      <w:r w:rsidRPr="00BF4C4D">
        <w:rPr>
          <w:rFonts w:ascii="PT Astra Serif" w:eastAsia="Times New Roman" w:hAnsi="PT Astra Serif"/>
          <w:snapToGrid w:val="0"/>
          <w:sz w:val="24"/>
          <w:szCs w:val="24"/>
          <w:lang w:eastAsia="ru-RU"/>
        </w:rPr>
        <w:tab/>
        <w:t xml:space="preserve">   </w:t>
      </w:r>
      <w:proofErr w:type="gramStart"/>
      <w:r w:rsidRPr="00BF4C4D">
        <w:rPr>
          <w:rFonts w:ascii="PT Astra Serif" w:eastAsia="Times New Roman" w:hAnsi="PT Astra Serif"/>
          <w:snapToGrid w:val="0"/>
          <w:sz w:val="24"/>
          <w:szCs w:val="24"/>
          <w:lang w:eastAsia="ru-RU"/>
        </w:rPr>
        <w:t xml:space="preserve">   </w:t>
      </w:r>
      <w:r w:rsidRPr="00BF4C4D">
        <w:rPr>
          <w:rFonts w:ascii="PT Astra Serif" w:eastAsia="Times New Roman" w:hAnsi="PT Astra Serif"/>
          <w:i/>
          <w:sz w:val="24"/>
          <w:szCs w:val="24"/>
          <w:vertAlign w:val="superscript"/>
          <w:lang w:eastAsia="ru-RU"/>
        </w:rPr>
        <w:t>(</w:t>
      </w:r>
      <w:proofErr w:type="gramEnd"/>
      <w:r w:rsidRPr="00BF4C4D">
        <w:rPr>
          <w:rFonts w:ascii="PT Astra Serif" w:eastAsia="Times New Roman" w:hAnsi="PT Astra Serif"/>
          <w:i/>
          <w:sz w:val="24"/>
          <w:szCs w:val="24"/>
          <w:vertAlign w:val="superscript"/>
          <w:lang w:eastAsia="ru-RU"/>
        </w:rPr>
        <w:t>имя и должность подписавшего)</w:t>
      </w:r>
    </w:p>
    <w:p w14:paraId="6E55D875" w14:textId="42A870B9" w:rsidR="00083A72" w:rsidRPr="00BF4C4D" w:rsidRDefault="009A3898" w:rsidP="00FA5BA3">
      <w:pPr>
        <w:spacing w:after="0" w:line="240" w:lineRule="auto"/>
        <w:contextualSpacing/>
        <w:rPr>
          <w:rFonts w:ascii="PT Astra Serif" w:eastAsia="Times New Roman" w:hAnsi="PT Astra Serif"/>
          <w:sz w:val="24"/>
          <w:szCs w:val="24"/>
          <w:lang w:eastAsia="ru-RU"/>
        </w:rPr>
      </w:pPr>
      <w:r w:rsidRPr="00BF4C4D">
        <w:rPr>
          <w:rFonts w:ascii="PT Astra Serif" w:eastAsia="Times New Roman" w:hAnsi="PT Astra Serif"/>
          <w:sz w:val="24"/>
          <w:szCs w:val="24"/>
          <w:lang w:eastAsia="ru-RU"/>
        </w:rPr>
        <w:t>М.П.</w:t>
      </w:r>
    </w:p>
    <w:p w14:paraId="52F93BB4" w14:textId="77777777" w:rsidR="00083A72" w:rsidRPr="00BF4C4D" w:rsidRDefault="00083A72">
      <w:pPr>
        <w:spacing w:after="0" w:line="240" w:lineRule="auto"/>
        <w:rPr>
          <w:rFonts w:ascii="PT Astra Serif" w:eastAsia="Times New Roman" w:hAnsi="PT Astra Serif"/>
          <w:sz w:val="24"/>
          <w:szCs w:val="24"/>
          <w:lang w:eastAsia="ru-RU"/>
        </w:rPr>
      </w:pPr>
      <w:r w:rsidRPr="00BF4C4D">
        <w:rPr>
          <w:rFonts w:ascii="PT Astra Serif" w:eastAsia="Times New Roman" w:hAnsi="PT Astra Serif"/>
          <w:sz w:val="24"/>
          <w:szCs w:val="24"/>
          <w:lang w:eastAsia="ru-RU"/>
        </w:rPr>
        <w:br w:type="page"/>
      </w:r>
    </w:p>
    <w:p w14:paraId="1E97DA8F" w14:textId="474CEAAF" w:rsidR="00403A64" w:rsidRPr="00BF4C4D" w:rsidRDefault="00083A72" w:rsidP="00B94758">
      <w:pPr>
        <w:spacing w:after="0" w:line="240" w:lineRule="auto"/>
        <w:contextualSpacing/>
        <w:jc w:val="right"/>
        <w:outlineLvl w:val="1"/>
        <w:rPr>
          <w:rFonts w:ascii="PT Astra Serif" w:eastAsia="Times New Roman" w:hAnsi="PT Astra Serif"/>
          <w:sz w:val="24"/>
          <w:szCs w:val="24"/>
          <w:lang w:eastAsia="ru-RU"/>
        </w:rPr>
      </w:pPr>
      <w:bookmarkStart w:id="47" w:name="Приложение7"/>
      <w:bookmarkStart w:id="48" w:name="_Toc123119893"/>
      <w:r w:rsidRPr="00BF4C4D">
        <w:rPr>
          <w:rFonts w:ascii="PT Astra Serif" w:eastAsia="Times New Roman" w:hAnsi="PT Astra Serif"/>
          <w:sz w:val="24"/>
          <w:szCs w:val="24"/>
          <w:lang w:eastAsia="ru-RU"/>
        </w:rPr>
        <w:lastRenderedPageBreak/>
        <w:t xml:space="preserve">Приложение </w:t>
      </w:r>
      <w:r w:rsidR="00B400B7">
        <w:rPr>
          <w:rFonts w:ascii="PT Astra Serif" w:eastAsia="Times New Roman" w:hAnsi="PT Astra Serif"/>
          <w:sz w:val="24"/>
          <w:szCs w:val="24"/>
          <w:lang w:eastAsia="ru-RU"/>
        </w:rPr>
        <w:t>7</w:t>
      </w:r>
      <w:r w:rsidRPr="00BF4C4D">
        <w:rPr>
          <w:rFonts w:ascii="PT Astra Serif" w:eastAsia="Times New Roman" w:hAnsi="PT Astra Serif"/>
          <w:sz w:val="24"/>
          <w:szCs w:val="24"/>
          <w:lang w:eastAsia="ru-RU"/>
        </w:rPr>
        <w:t xml:space="preserve"> к Документации</w:t>
      </w:r>
      <w:bookmarkEnd w:id="47"/>
      <w:bookmarkEnd w:id="48"/>
    </w:p>
    <w:p w14:paraId="7C179D11" w14:textId="30F1838C" w:rsidR="00083A72" w:rsidRPr="00BF4C4D" w:rsidRDefault="00083A72" w:rsidP="00FA5BA3">
      <w:pPr>
        <w:spacing w:after="0" w:line="240" w:lineRule="auto"/>
        <w:contextualSpacing/>
        <w:rPr>
          <w:rFonts w:ascii="PT Astra Serif" w:eastAsia="Times New Roman" w:hAnsi="PT Astra Serif"/>
          <w:sz w:val="24"/>
          <w:szCs w:val="24"/>
          <w:lang w:eastAsia="ru-RU"/>
        </w:rPr>
      </w:pPr>
    </w:p>
    <w:p w14:paraId="71B6E0ED" w14:textId="77777777" w:rsidR="00083A72" w:rsidRPr="00BF4C4D" w:rsidRDefault="00083A72" w:rsidP="00083A72">
      <w:pPr>
        <w:jc w:val="right"/>
        <w:rPr>
          <w:rFonts w:ascii="PT Astra Serif" w:hAnsi="PT Astra Serif"/>
          <w:sz w:val="24"/>
          <w:szCs w:val="24"/>
        </w:rPr>
      </w:pPr>
      <w:r w:rsidRPr="00BF4C4D">
        <w:rPr>
          <w:rFonts w:ascii="PT Astra Serif" w:hAnsi="PT Astra Serif"/>
          <w:sz w:val="24"/>
          <w:szCs w:val="24"/>
        </w:rPr>
        <w:t>Фирменный бланк</w:t>
      </w:r>
    </w:p>
    <w:p w14:paraId="0FDFC821" w14:textId="77777777" w:rsidR="00083A72" w:rsidRPr="00BF4C4D" w:rsidRDefault="00083A72" w:rsidP="00083A72">
      <w:pPr>
        <w:rPr>
          <w:rFonts w:ascii="PT Astra Serif" w:hAnsi="PT Astra Serif"/>
          <w:sz w:val="24"/>
          <w:szCs w:val="24"/>
        </w:rPr>
      </w:pPr>
      <w:r w:rsidRPr="00BF4C4D">
        <w:rPr>
          <w:rFonts w:ascii="PT Astra Serif" w:hAnsi="PT Astra Serif"/>
          <w:sz w:val="24"/>
          <w:szCs w:val="24"/>
        </w:rPr>
        <w:t>Дата</w:t>
      </w:r>
    </w:p>
    <w:p w14:paraId="170D6059" w14:textId="77777777" w:rsidR="00083A72" w:rsidRPr="00BF4C4D" w:rsidRDefault="00083A72" w:rsidP="00083A72">
      <w:pPr>
        <w:spacing w:after="0"/>
        <w:jc w:val="right"/>
        <w:rPr>
          <w:rFonts w:ascii="PT Astra Serif" w:hAnsi="PT Astra Serif"/>
          <w:sz w:val="24"/>
          <w:szCs w:val="24"/>
        </w:rPr>
      </w:pPr>
      <w:r w:rsidRPr="00BF4C4D">
        <w:rPr>
          <w:rFonts w:ascii="PT Astra Serif" w:hAnsi="PT Astra Serif"/>
          <w:sz w:val="24"/>
          <w:szCs w:val="24"/>
        </w:rPr>
        <w:t xml:space="preserve">Генеральному директору </w:t>
      </w:r>
    </w:p>
    <w:p w14:paraId="7735FF4F" w14:textId="77777777" w:rsidR="00083A72" w:rsidRPr="00BF4C4D" w:rsidRDefault="00083A72" w:rsidP="00083A72">
      <w:pPr>
        <w:spacing w:after="0"/>
        <w:jc w:val="right"/>
        <w:rPr>
          <w:rFonts w:ascii="PT Astra Serif" w:hAnsi="PT Astra Serif"/>
          <w:sz w:val="24"/>
          <w:szCs w:val="24"/>
        </w:rPr>
      </w:pPr>
      <w:r w:rsidRPr="00BF4C4D">
        <w:rPr>
          <w:rFonts w:ascii="PT Astra Serif" w:hAnsi="PT Astra Serif"/>
          <w:sz w:val="24"/>
          <w:szCs w:val="24"/>
        </w:rPr>
        <w:t>Фонда развития Югры</w:t>
      </w:r>
    </w:p>
    <w:p w14:paraId="6D9076C1" w14:textId="77777777" w:rsidR="00083A72" w:rsidRPr="00BF4C4D" w:rsidRDefault="00083A72" w:rsidP="00083A72">
      <w:pPr>
        <w:spacing w:after="0"/>
        <w:jc w:val="right"/>
        <w:rPr>
          <w:rFonts w:ascii="PT Astra Serif" w:hAnsi="PT Astra Serif"/>
          <w:sz w:val="24"/>
          <w:szCs w:val="24"/>
        </w:rPr>
      </w:pPr>
      <w:r w:rsidRPr="00BF4C4D">
        <w:rPr>
          <w:rFonts w:ascii="PT Astra Serif" w:hAnsi="PT Astra Serif"/>
          <w:sz w:val="24"/>
          <w:szCs w:val="24"/>
        </w:rPr>
        <w:t>Афанасьеву С.А.</w:t>
      </w:r>
    </w:p>
    <w:p w14:paraId="5A28AA18" w14:textId="77777777" w:rsidR="00083A72" w:rsidRPr="00BF4C4D" w:rsidRDefault="00083A72" w:rsidP="00083A72">
      <w:pPr>
        <w:spacing w:after="0"/>
        <w:rPr>
          <w:rFonts w:ascii="PT Astra Serif" w:hAnsi="PT Astra Serif"/>
          <w:sz w:val="24"/>
          <w:szCs w:val="24"/>
        </w:rPr>
      </w:pPr>
    </w:p>
    <w:p w14:paraId="65124EC8" w14:textId="77777777" w:rsidR="00083A72" w:rsidRPr="00BF4C4D" w:rsidRDefault="00083A72" w:rsidP="00083A72">
      <w:pPr>
        <w:spacing w:after="0"/>
        <w:rPr>
          <w:rFonts w:ascii="PT Astra Serif" w:hAnsi="PT Astra Serif"/>
          <w:sz w:val="24"/>
          <w:szCs w:val="24"/>
        </w:rPr>
      </w:pPr>
    </w:p>
    <w:p w14:paraId="0A65365C" w14:textId="77777777" w:rsidR="00083A72" w:rsidRPr="00BF4C4D" w:rsidRDefault="00083A72" w:rsidP="00083A72">
      <w:pPr>
        <w:spacing w:after="0"/>
        <w:jc w:val="center"/>
        <w:rPr>
          <w:rFonts w:ascii="PT Astra Serif" w:hAnsi="PT Astra Serif"/>
          <w:sz w:val="24"/>
          <w:szCs w:val="24"/>
        </w:rPr>
      </w:pPr>
      <w:r w:rsidRPr="00BF4C4D">
        <w:rPr>
          <w:rFonts w:ascii="PT Astra Serif" w:hAnsi="PT Astra Serif"/>
          <w:sz w:val="24"/>
          <w:szCs w:val="24"/>
        </w:rPr>
        <w:t>ГАРАНТИЙНОЕ ПИСЬМО</w:t>
      </w:r>
    </w:p>
    <w:p w14:paraId="67E329E2" w14:textId="77777777" w:rsidR="00083A72" w:rsidRPr="00BF4C4D" w:rsidRDefault="00083A72" w:rsidP="00083A72">
      <w:pPr>
        <w:spacing w:after="0" w:line="240" w:lineRule="auto"/>
        <w:rPr>
          <w:rFonts w:ascii="PT Astra Serif" w:hAnsi="PT Astra Serif"/>
          <w:sz w:val="24"/>
          <w:szCs w:val="24"/>
        </w:rPr>
      </w:pPr>
    </w:p>
    <w:p w14:paraId="10CAA15D" w14:textId="6093AC35" w:rsidR="00083A72" w:rsidRPr="00BF4C4D" w:rsidRDefault="00083A72" w:rsidP="00083A72">
      <w:pPr>
        <w:spacing w:after="0" w:line="240" w:lineRule="auto"/>
        <w:ind w:firstLine="709"/>
        <w:jc w:val="both"/>
        <w:rPr>
          <w:rFonts w:ascii="PT Astra Serif" w:hAnsi="PT Astra Serif"/>
          <w:sz w:val="24"/>
          <w:szCs w:val="24"/>
        </w:rPr>
      </w:pPr>
      <w:r w:rsidRPr="00BF4C4D">
        <w:rPr>
          <w:rFonts w:ascii="PT Astra Serif" w:hAnsi="PT Astra Serif"/>
          <w:sz w:val="24"/>
          <w:szCs w:val="24"/>
        </w:rPr>
        <w:t xml:space="preserve">Настоящим подтверждаем, что </w:t>
      </w:r>
      <w:r w:rsidR="00433822">
        <w:rPr>
          <w:rFonts w:ascii="PT Astra Serif" w:hAnsi="PT Astra Serif"/>
          <w:sz w:val="24"/>
          <w:szCs w:val="24"/>
        </w:rPr>
        <w:t>(</w:t>
      </w:r>
      <w:r w:rsidR="00433822" w:rsidRPr="00433822">
        <w:rPr>
          <w:rFonts w:ascii="PT Astra Serif" w:hAnsi="PT Astra Serif"/>
          <w:i/>
          <w:iCs/>
          <w:sz w:val="24"/>
          <w:szCs w:val="24"/>
        </w:rPr>
        <w:t>наименование участника закупки</w:t>
      </w:r>
      <w:r w:rsidR="00433822">
        <w:rPr>
          <w:rFonts w:ascii="PT Astra Serif" w:hAnsi="PT Astra Serif"/>
          <w:sz w:val="24"/>
          <w:szCs w:val="24"/>
        </w:rPr>
        <w:t>)</w:t>
      </w:r>
      <w:r w:rsidRPr="00BF4C4D">
        <w:rPr>
          <w:rFonts w:ascii="PT Astra Serif" w:hAnsi="PT Astra Serif"/>
          <w:sz w:val="24"/>
          <w:szCs w:val="24"/>
        </w:rPr>
        <w:t xml:space="preserve">, как участник процедуры закупки соответствует на дату подачи заявки на участие в закупке требованиям, установленным законодательством РФ, Положением о закупках Фонда развития Югры, утвержденным приказом от 13.07.2021 № 54/21, в том числе: </w:t>
      </w:r>
    </w:p>
    <w:p w14:paraId="489D3398" w14:textId="77777777" w:rsidR="00083A72" w:rsidRPr="00BF4C4D" w:rsidRDefault="00083A72" w:rsidP="00083A72">
      <w:pPr>
        <w:tabs>
          <w:tab w:val="left" w:pos="993"/>
        </w:tabs>
        <w:spacing w:after="0" w:line="240" w:lineRule="auto"/>
        <w:ind w:firstLine="708"/>
        <w:jc w:val="both"/>
        <w:rPr>
          <w:rFonts w:ascii="PT Astra Serif" w:hAnsi="PT Astra Serif"/>
          <w:sz w:val="24"/>
          <w:szCs w:val="24"/>
        </w:rPr>
      </w:pPr>
      <w:r w:rsidRPr="00BF4C4D">
        <w:rPr>
          <w:rFonts w:ascii="PT Astra Serif" w:hAnsi="PT Astra Serif"/>
          <w:sz w:val="24"/>
          <w:szCs w:val="24"/>
        </w:rPr>
        <w:t>1)</w:t>
      </w:r>
      <w:r w:rsidRPr="00BF4C4D">
        <w:rPr>
          <w:rFonts w:ascii="PT Astra Serif" w:hAnsi="PT Astra Serif"/>
          <w:sz w:val="24"/>
          <w:szCs w:val="24"/>
        </w:rPr>
        <w:tab/>
        <w:t xml:space="preserve"> обладает правоспособностью и дееспособностью (для физических лиц) на заключение договора;</w:t>
      </w:r>
    </w:p>
    <w:p w14:paraId="51D11AA5" w14:textId="77777777" w:rsidR="00083A72" w:rsidRPr="00BF4C4D" w:rsidRDefault="00083A72" w:rsidP="00083A72">
      <w:pPr>
        <w:tabs>
          <w:tab w:val="left" w:pos="993"/>
        </w:tabs>
        <w:spacing w:after="0" w:line="240" w:lineRule="auto"/>
        <w:ind w:firstLine="708"/>
        <w:jc w:val="both"/>
        <w:rPr>
          <w:rFonts w:ascii="PT Astra Serif" w:hAnsi="PT Astra Serif"/>
          <w:sz w:val="24"/>
          <w:szCs w:val="24"/>
        </w:rPr>
      </w:pPr>
      <w:r w:rsidRPr="00BF4C4D">
        <w:rPr>
          <w:rFonts w:ascii="PT Astra Serif" w:hAnsi="PT Astra Serif"/>
          <w:sz w:val="24"/>
          <w:szCs w:val="24"/>
        </w:rPr>
        <w:t xml:space="preserve">2) </w:t>
      </w:r>
      <w:r w:rsidRPr="00BF4C4D">
        <w:rPr>
          <w:rFonts w:ascii="PT Astra Serif" w:hAnsi="PT Astra Serif"/>
          <w:sz w:val="24"/>
          <w:szCs w:val="24"/>
        </w:rPr>
        <w:tab/>
        <w:t>обладает необходимыми и выданными в соответствии с действующим законодательством Российской Федерации:</w:t>
      </w:r>
    </w:p>
    <w:p w14:paraId="5DF81045" w14:textId="77777777" w:rsidR="00083A72" w:rsidRPr="00BF4C4D" w:rsidRDefault="00083A72" w:rsidP="00083A72">
      <w:pPr>
        <w:spacing w:after="0" w:line="240" w:lineRule="auto"/>
        <w:ind w:firstLine="708"/>
        <w:jc w:val="both"/>
        <w:rPr>
          <w:rFonts w:ascii="PT Astra Serif" w:hAnsi="PT Astra Serif"/>
          <w:sz w:val="24"/>
          <w:szCs w:val="24"/>
        </w:rPr>
      </w:pPr>
      <w:r w:rsidRPr="00BF4C4D">
        <w:rPr>
          <w:rFonts w:ascii="PT Astra Serif" w:hAnsi="PT Astra Serif"/>
          <w:sz w:val="24"/>
          <w:szCs w:val="24"/>
        </w:rPr>
        <w:t>лицензиями при выполнении деятельности, подлежащей лицензированию;</w:t>
      </w:r>
    </w:p>
    <w:p w14:paraId="1095093A" w14:textId="77777777" w:rsidR="00083A72" w:rsidRPr="00BF4C4D" w:rsidRDefault="00083A72" w:rsidP="00083A72">
      <w:pPr>
        <w:spacing w:after="0" w:line="240" w:lineRule="auto"/>
        <w:ind w:firstLine="708"/>
        <w:jc w:val="both"/>
        <w:rPr>
          <w:rFonts w:ascii="PT Astra Serif" w:hAnsi="PT Astra Serif"/>
          <w:sz w:val="24"/>
          <w:szCs w:val="24"/>
        </w:rPr>
      </w:pPr>
      <w:r w:rsidRPr="00BF4C4D">
        <w:rPr>
          <w:rFonts w:ascii="PT Astra Serif" w:hAnsi="PT Astra Serif"/>
          <w:sz w:val="24"/>
          <w:szCs w:val="24"/>
        </w:rPr>
        <w:t>свидетельствами, выданными соответствующими компетентными саморегулируемыми организациями, и подтверждающие право участника выполнять соответствующие виды работ.</w:t>
      </w:r>
    </w:p>
    <w:p w14:paraId="408FA799" w14:textId="77777777" w:rsidR="00083A72" w:rsidRPr="00BF4C4D" w:rsidRDefault="00083A72" w:rsidP="00083A72">
      <w:pPr>
        <w:tabs>
          <w:tab w:val="left" w:pos="993"/>
        </w:tabs>
        <w:spacing w:after="0" w:line="240" w:lineRule="auto"/>
        <w:ind w:firstLine="708"/>
        <w:jc w:val="both"/>
        <w:rPr>
          <w:rFonts w:ascii="PT Astra Serif" w:hAnsi="PT Astra Serif"/>
          <w:sz w:val="24"/>
          <w:szCs w:val="24"/>
        </w:rPr>
      </w:pPr>
      <w:r w:rsidRPr="00BF4C4D">
        <w:rPr>
          <w:rFonts w:ascii="PT Astra Serif" w:hAnsi="PT Astra Serif"/>
          <w:sz w:val="24"/>
          <w:szCs w:val="24"/>
        </w:rPr>
        <w:t>3)</w:t>
      </w:r>
      <w:r w:rsidRPr="00BF4C4D">
        <w:rPr>
          <w:rFonts w:ascii="PT Astra Serif" w:hAnsi="PT Astra Serif"/>
          <w:sz w:val="24"/>
          <w:szCs w:val="24"/>
        </w:rPr>
        <w:tab/>
        <w:t xml:space="preserve"> не находится в процессе ликвидации – для юридического лица, в отношении него не возбуждено производство по делу о банкротстве, отсутствует решение арбитражного суда о признании участника процедуры закупки - юридического лица, индивидуального предпринимателя банкротом и об открытии конкурсного производства;</w:t>
      </w:r>
    </w:p>
    <w:p w14:paraId="621D74E4" w14:textId="77777777" w:rsidR="00083A72" w:rsidRPr="00BF4C4D" w:rsidRDefault="00083A72" w:rsidP="00083A72">
      <w:pPr>
        <w:tabs>
          <w:tab w:val="left" w:pos="993"/>
        </w:tabs>
        <w:spacing w:after="0" w:line="240" w:lineRule="auto"/>
        <w:ind w:firstLine="708"/>
        <w:jc w:val="both"/>
        <w:rPr>
          <w:rFonts w:ascii="PT Astra Serif" w:hAnsi="PT Astra Serif"/>
          <w:sz w:val="24"/>
          <w:szCs w:val="24"/>
        </w:rPr>
      </w:pPr>
      <w:r w:rsidRPr="00BF4C4D">
        <w:rPr>
          <w:rFonts w:ascii="PT Astra Serif" w:hAnsi="PT Astra Serif"/>
          <w:sz w:val="24"/>
          <w:szCs w:val="24"/>
        </w:rPr>
        <w:t xml:space="preserve">4) не является организацией, на имущество которой наложен арест по решению суда, административного органа и (или) экономическая деятельность, которой приостановлена; </w:t>
      </w:r>
    </w:p>
    <w:p w14:paraId="1F1A46A4" w14:textId="77777777" w:rsidR="00083A72" w:rsidRPr="00BF4C4D" w:rsidRDefault="00083A72" w:rsidP="00083A72">
      <w:pPr>
        <w:tabs>
          <w:tab w:val="left" w:pos="993"/>
        </w:tabs>
        <w:spacing w:after="0" w:line="240" w:lineRule="auto"/>
        <w:ind w:firstLine="708"/>
        <w:jc w:val="both"/>
        <w:rPr>
          <w:rFonts w:ascii="PT Astra Serif" w:hAnsi="PT Astra Serif"/>
          <w:sz w:val="24"/>
          <w:szCs w:val="24"/>
        </w:rPr>
      </w:pPr>
      <w:r w:rsidRPr="00BF4C4D">
        <w:rPr>
          <w:rFonts w:ascii="PT Astra Serif" w:hAnsi="PT Astra Serif"/>
          <w:sz w:val="24"/>
          <w:szCs w:val="24"/>
        </w:rPr>
        <w:t>5)</w:t>
      </w:r>
      <w:r w:rsidRPr="00BF4C4D">
        <w:rPr>
          <w:rFonts w:ascii="PT Astra Serif" w:hAnsi="PT Astra Serif"/>
          <w:sz w:val="24"/>
          <w:szCs w:val="24"/>
        </w:rPr>
        <w:tab/>
        <w:t xml:space="preserve"> не имеет задолженности по начисленным налогам, сборам и иным обязательным платежам в бюджеты любого уровня или государственные внебюджетные фонды, просроченной задолженности перед кредиторами (банками) совокупный размер которой превышает двадцать пять процентов балансовой стоимости активов участника процедуры закупки, определяемой по данным бухгалтерской отчетности за последний завершенный отчетный период;</w:t>
      </w:r>
    </w:p>
    <w:p w14:paraId="4E14C610" w14:textId="77777777" w:rsidR="00083A72" w:rsidRPr="00BF4C4D" w:rsidRDefault="00083A72" w:rsidP="00083A72">
      <w:pPr>
        <w:tabs>
          <w:tab w:val="left" w:pos="993"/>
        </w:tabs>
        <w:spacing w:after="0" w:line="240" w:lineRule="auto"/>
        <w:ind w:firstLine="708"/>
        <w:jc w:val="both"/>
        <w:rPr>
          <w:rFonts w:ascii="PT Astra Serif" w:hAnsi="PT Astra Serif"/>
          <w:sz w:val="24"/>
          <w:szCs w:val="24"/>
        </w:rPr>
      </w:pPr>
      <w:r w:rsidRPr="00BF4C4D">
        <w:rPr>
          <w:rFonts w:ascii="PT Astra Serif" w:hAnsi="PT Astra Serif"/>
          <w:sz w:val="24"/>
          <w:szCs w:val="24"/>
        </w:rPr>
        <w:t>6)</w:t>
      </w:r>
      <w:r w:rsidRPr="00BF4C4D">
        <w:rPr>
          <w:rFonts w:ascii="PT Astra Serif" w:hAnsi="PT Astra Serif"/>
          <w:sz w:val="24"/>
          <w:szCs w:val="24"/>
        </w:rPr>
        <w:tab/>
        <w:t>не является офшорной компанией;</w:t>
      </w:r>
    </w:p>
    <w:p w14:paraId="0DFF2E67" w14:textId="77777777" w:rsidR="00083A72" w:rsidRPr="00BF4C4D" w:rsidRDefault="00083A72" w:rsidP="00083A72">
      <w:pPr>
        <w:tabs>
          <w:tab w:val="left" w:pos="993"/>
        </w:tabs>
        <w:spacing w:after="0" w:line="240" w:lineRule="auto"/>
        <w:ind w:firstLine="708"/>
        <w:jc w:val="both"/>
        <w:rPr>
          <w:rFonts w:ascii="PT Astra Serif" w:hAnsi="PT Astra Serif"/>
          <w:sz w:val="24"/>
          <w:szCs w:val="24"/>
        </w:rPr>
      </w:pPr>
      <w:r w:rsidRPr="00BF4C4D">
        <w:rPr>
          <w:rFonts w:ascii="PT Astra Serif" w:hAnsi="PT Astra Serif"/>
          <w:sz w:val="24"/>
          <w:szCs w:val="24"/>
        </w:rPr>
        <w:t>7)</w:t>
      </w:r>
      <w:r w:rsidRPr="00BF4C4D">
        <w:rPr>
          <w:rFonts w:ascii="PT Astra Serif" w:hAnsi="PT Astra Serif"/>
          <w:sz w:val="24"/>
          <w:szCs w:val="24"/>
        </w:rPr>
        <w:tab/>
        <w:t xml:space="preserve">не имеет с Заказчиком конфликта интересов, под которым понимаются случаи, при которых руководитель Заказчика, его заместитель, главный бухгалтер, член комиссии по закупкам, эксперт, инициатор закупки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w:t>
      </w:r>
      <w:r w:rsidRPr="00BF4C4D">
        <w:rPr>
          <w:rFonts w:ascii="PT Astra Serif" w:hAnsi="PT Astra Serif"/>
          <w:sz w:val="24"/>
          <w:szCs w:val="24"/>
        </w:rPr>
        <w:lastRenderedPageBreak/>
        <w:t>выгодоприобретателями в настоящем пункте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11A3F00D" w14:textId="77777777" w:rsidR="00083A72" w:rsidRPr="00BF4C4D" w:rsidRDefault="00083A72" w:rsidP="00083A72">
      <w:pPr>
        <w:tabs>
          <w:tab w:val="left" w:pos="993"/>
        </w:tabs>
        <w:spacing w:after="0" w:line="240" w:lineRule="auto"/>
        <w:ind w:firstLine="708"/>
        <w:jc w:val="both"/>
        <w:rPr>
          <w:rFonts w:ascii="PT Astra Serif" w:hAnsi="PT Astra Serif"/>
          <w:sz w:val="24"/>
          <w:szCs w:val="24"/>
        </w:rPr>
      </w:pPr>
      <w:r w:rsidRPr="00BF4C4D">
        <w:rPr>
          <w:rFonts w:ascii="PT Astra Serif" w:hAnsi="PT Astra Serif"/>
          <w:sz w:val="24"/>
          <w:szCs w:val="24"/>
        </w:rPr>
        <w:t>8)</w:t>
      </w:r>
      <w:r w:rsidRPr="00BF4C4D">
        <w:rPr>
          <w:rFonts w:ascii="PT Astra Serif" w:hAnsi="PT Astra Serif"/>
          <w:sz w:val="24"/>
          <w:szCs w:val="24"/>
        </w:rPr>
        <w:tab/>
        <w:t>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отсутствуют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 применялись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объектом осуществляемой закупки, и административного наказания в виде дисквалификации;</w:t>
      </w:r>
    </w:p>
    <w:p w14:paraId="593CD2E6" w14:textId="77777777" w:rsidR="00083A72" w:rsidRPr="00BF4C4D" w:rsidRDefault="00083A72" w:rsidP="00083A72">
      <w:pPr>
        <w:tabs>
          <w:tab w:val="left" w:pos="993"/>
        </w:tabs>
        <w:spacing w:after="0" w:line="240" w:lineRule="auto"/>
        <w:ind w:firstLine="708"/>
        <w:jc w:val="both"/>
        <w:rPr>
          <w:rFonts w:ascii="PT Astra Serif" w:hAnsi="PT Astra Serif"/>
          <w:sz w:val="24"/>
          <w:szCs w:val="24"/>
        </w:rPr>
      </w:pPr>
      <w:r w:rsidRPr="00BF4C4D">
        <w:rPr>
          <w:rFonts w:ascii="PT Astra Serif" w:hAnsi="PT Astra Serif"/>
          <w:sz w:val="24"/>
          <w:szCs w:val="24"/>
        </w:rPr>
        <w:t>9)</w:t>
      </w:r>
      <w:r w:rsidRPr="00BF4C4D">
        <w:rPr>
          <w:rFonts w:ascii="PT Astra Serif" w:hAnsi="PT Astra Serif"/>
          <w:sz w:val="24"/>
          <w:szCs w:val="24"/>
        </w:rPr>
        <w:tab/>
        <w:t xml:space="preserve"> участник не имеет с заказчиком интереса выгодоприобретателя, под которым понимаются случаи, при которых работники Заказчика являются учредителями (акционерами) или руководителями (единоличным исполнительным органом) участника процедуры закупки (выгодоприобретателем) или являлись ими в течении последних трех лет.</w:t>
      </w:r>
    </w:p>
    <w:p w14:paraId="0D73B9E5" w14:textId="77777777" w:rsidR="00083A72" w:rsidRPr="00BF4C4D" w:rsidRDefault="00083A72" w:rsidP="00083A72">
      <w:pPr>
        <w:tabs>
          <w:tab w:val="left" w:pos="1134"/>
        </w:tabs>
        <w:spacing w:after="0" w:line="240" w:lineRule="auto"/>
        <w:ind w:firstLine="708"/>
        <w:jc w:val="both"/>
        <w:rPr>
          <w:rFonts w:ascii="PT Astra Serif" w:hAnsi="PT Astra Serif"/>
          <w:sz w:val="24"/>
          <w:szCs w:val="24"/>
        </w:rPr>
      </w:pPr>
      <w:r w:rsidRPr="00BF4C4D">
        <w:rPr>
          <w:rFonts w:ascii="PT Astra Serif" w:hAnsi="PT Astra Serif"/>
          <w:sz w:val="24"/>
          <w:szCs w:val="24"/>
        </w:rPr>
        <w:t>10)</w:t>
      </w:r>
      <w:r w:rsidRPr="00BF4C4D">
        <w:rPr>
          <w:rFonts w:ascii="PT Astra Serif" w:hAnsi="PT Astra Serif"/>
          <w:sz w:val="24"/>
          <w:szCs w:val="24"/>
        </w:rPr>
        <w:tab/>
        <w:t>участник не был привлечён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а также за нарушение антимонопольного законодательства, в течение двух лет до момента подачи заявки на участие в закупке;</w:t>
      </w:r>
    </w:p>
    <w:p w14:paraId="2BAF2EBB" w14:textId="77777777" w:rsidR="00083A72" w:rsidRPr="00BF4C4D" w:rsidRDefault="00083A72" w:rsidP="00083A72">
      <w:pPr>
        <w:tabs>
          <w:tab w:val="left" w:pos="1134"/>
        </w:tabs>
        <w:spacing w:after="0" w:line="240" w:lineRule="auto"/>
        <w:ind w:firstLine="708"/>
        <w:jc w:val="both"/>
        <w:rPr>
          <w:rFonts w:ascii="PT Astra Serif" w:hAnsi="PT Astra Serif"/>
          <w:sz w:val="24"/>
          <w:szCs w:val="24"/>
        </w:rPr>
      </w:pPr>
      <w:r w:rsidRPr="00BF4C4D">
        <w:rPr>
          <w:rFonts w:ascii="PT Astra Serif" w:hAnsi="PT Astra Serif"/>
          <w:sz w:val="24"/>
          <w:szCs w:val="24"/>
        </w:rPr>
        <w:t>11)</w:t>
      </w:r>
      <w:r w:rsidRPr="00BF4C4D">
        <w:rPr>
          <w:rFonts w:ascii="PT Astra Serif" w:hAnsi="PT Astra Serif"/>
          <w:sz w:val="24"/>
          <w:szCs w:val="24"/>
        </w:rPr>
        <w:tab/>
        <w:t>у участника отсутствуют ограничения для участия в закупках, установленных законодательством Российской Федерации.</w:t>
      </w:r>
    </w:p>
    <w:p w14:paraId="7AA079AC" w14:textId="5E9ED83A" w:rsidR="00083A72" w:rsidRPr="00BF4C4D" w:rsidRDefault="00433822" w:rsidP="00083A72">
      <w:pPr>
        <w:spacing w:after="0" w:line="240" w:lineRule="auto"/>
        <w:ind w:firstLine="708"/>
        <w:jc w:val="both"/>
        <w:rPr>
          <w:rFonts w:ascii="PT Astra Serif" w:hAnsi="PT Astra Serif"/>
          <w:sz w:val="24"/>
          <w:szCs w:val="24"/>
        </w:rPr>
      </w:pPr>
      <w:r>
        <w:rPr>
          <w:rFonts w:ascii="PT Astra Serif" w:hAnsi="PT Astra Serif"/>
          <w:sz w:val="24"/>
          <w:szCs w:val="24"/>
        </w:rPr>
        <w:t>(</w:t>
      </w:r>
      <w:r w:rsidRPr="00433822">
        <w:rPr>
          <w:rFonts w:ascii="PT Astra Serif" w:hAnsi="PT Astra Serif"/>
          <w:i/>
          <w:iCs/>
          <w:sz w:val="24"/>
          <w:szCs w:val="24"/>
        </w:rPr>
        <w:t>наименование участника закупки</w:t>
      </w:r>
      <w:r>
        <w:rPr>
          <w:rFonts w:ascii="PT Astra Serif" w:hAnsi="PT Astra Serif"/>
          <w:sz w:val="24"/>
          <w:szCs w:val="24"/>
        </w:rPr>
        <w:t>)</w:t>
      </w:r>
      <w:r w:rsidR="00083A72" w:rsidRPr="00BF4C4D">
        <w:rPr>
          <w:rFonts w:ascii="PT Astra Serif" w:hAnsi="PT Astra Serif"/>
          <w:sz w:val="24"/>
          <w:szCs w:val="24"/>
        </w:rPr>
        <w:t xml:space="preserve"> обладает положительной деловой репутацией, профессиональной компетентностью, финансовыми ресурсами, оборудованием и другими материальными возможностями, надежностью, опытом и репутацией, а также кадровыми ресурсами, необходимыми для исполнения договора на </w:t>
      </w:r>
      <w:r w:rsidR="00341C13">
        <w:rPr>
          <w:rFonts w:ascii="PT Astra Serif" w:hAnsi="PT Astra Serif"/>
          <w:sz w:val="24"/>
          <w:szCs w:val="24"/>
        </w:rPr>
        <w:t>оказание услуг</w:t>
      </w:r>
      <w:r w:rsidR="00083A72" w:rsidRPr="00BF4C4D">
        <w:rPr>
          <w:rFonts w:ascii="PT Astra Serif" w:hAnsi="PT Astra Serif"/>
          <w:sz w:val="24"/>
          <w:szCs w:val="24"/>
        </w:rPr>
        <w:t>, системой управления охраной труда.</w:t>
      </w:r>
    </w:p>
    <w:p w14:paraId="7968AF18" w14:textId="77777777" w:rsidR="00083A72" w:rsidRPr="00BF4C4D" w:rsidRDefault="00083A72" w:rsidP="00083A72">
      <w:pPr>
        <w:rPr>
          <w:rFonts w:ascii="PT Astra Serif" w:hAnsi="PT Astra Serif"/>
          <w:sz w:val="24"/>
          <w:szCs w:val="24"/>
        </w:rPr>
      </w:pPr>
    </w:p>
    <w:p w14:paraId="40123669" w14:textId="77777777" w:rsidR="00083A72" w:rsidRPr="00BF4C4D" w:rsidRDefault="00083A72" w:rsidP="00083A72">
      <w:pPr>
        <w:rPr>
          <w:rFonts w:ascii="PT Astra Serif" w:hAnsi="PT Astra Serif"/>
          <w:sz w:val="24"/>
          <w:szCs w:val="24"/>
        </w:rPr>
      </w:pPr>
      <w:r w:rsidRPr="00BF4C4D">
        <w:rPr>
          <w:rFonts w:ascii="PT Astra Serif" w:hAnsi="PT Astra Serif"/>
          <w:sz w:val="24"/>
          <w:szCs w:val="24"/>
        </w:rPr>
        <w:tab/>
      </w:r>
      <w:r w:rsidRPr="00BF4C4D">
        <w:rPr>
          <w:rFonts w:ascii="PT Astra Serif" w:hAnsi="PT Astra Serif"/>
          <w:sz w:val="24"/>
          <w:szCs w:val="24"/>
        </w:rPr>
        <w:tab/>
      </w:r>
      <w:r w:rsidRPr="00BF4C4D">
        <w:rPr>
          <w:rFonts w:ascii="PT Astra Serif" w:hAnsi="PT Astra Serif"/>
          <w:sz w:val="24"/>
          <w:szCs w:val="24"/>
        </w:rPr>
        <w:tab/>
      </w:r>
      <w:r w:rsidRPr="00BF4C4D">
        <w:rPr>
          <w:rFonts w:ascii="PT Astra Serif" w:hAnsi="PT Astra Serif"/>
          <w:sz w:val="24"/>
          <w:szCs w:val="24"/>
        </w:rPr>
        <w:tab/>
      </w:r>
      <w:r w:rsidRPr="00BF4C4D">
        <w:rPr>
          <w:rFonts w:ascii="PT Astra Serif" w:hAnsi="PT Astra Serif"/>
          <w:sz w:val="24"/>
          <w:szCs w:val="24"/>
        </w:rPr>
        <w:tab/>
      </w:r>
      <w:r w:rsidRPr="00BF4C4D">
        <w:rPr>
          <w:rFonts w:ascii="PT Astra Serif" w:hAnsi="PT Astra Serif"/>
          <w:sz w:val="24"/>
          <w:szCs w:val="24"/>
        </w:rPr>
        <w:tab/>
      </w:r>
      <w:r w:rsidRPr="00BF4C4D">
        <w:rPr>
          <w:rFonts w:ascii="PT Astra Serif" w:hAnsi="PT Astra Serif"/>
          <w:sz w:val="24"/>
          <w:szCs w:val="24"/>
        </w:rPr>
        <w:tab/>
      </w:r>
      <w:r w:rsidRPr="00BF4C4D">
        <w:rPr>
          <w:rFonts w:ascii="PT Astra Serif" w:hAnsi="PT Astra Serif"/>
          <w:sz w:val="24"/>
          <w:szCs w:val="24"/>
        </w:rPr>
        <w:tab/>
        <w:t>_____________</w:t>
      </w:r>
      <w:r w:rsidRPr="00990944">
        <w:rPr>
          <w:rFonts w:ascii="PT Astra Serif" w:hAnsi="PT Astra Serif"/>
          <w:sz w:val="24"/>
          <w:szCs w:val="24"/>
        </w:rPr>
        <w:t>/</w:t>
      </w:r>
      <w:r w:rsidRPr="00BF4C4D">
        <w:rPr>
          <w:rFonts w:ascii="PT Astra Serif" w:hAnsi="PT Astra Serif"/>
          <w:sz w:val="24"/>
          <w:szCs w:val="24"/>
        </w:rPr>
        <w:t xml:space="preserve"> </w:t>
      </w:r>
    </w:p>
    <w:p w14:paraId="3C505AC4" w14:textId="61F34198" w:rsidR="00D16611" w:rsidRDefault="00083A72" w:rsidP="00083A72">
      <w:pPr>
        <w:spacing w:after="0" w:line="240" w:lineRule="auto"/>
        <w:contextualSpacing/>
        <w:rPr>
          <w:rFonts w:ascii="PT Astra Serif" w:hAnsi="PT Astra Serif"/>
          <w:sz w:val="24"/>
          <w:szCs w:val="24"/>
        </w:rPr>
      </w:pPr>
      <w:r w:rsidRPr="00BF4C4D">
        <w:rPr>
          <w:rFonts w:ascii="PT Astra Serif" w:hAnsi="PT Astra Serif"/>
          <w:sz w:val="24"/>
          <w:szCs w:val="24"/>
        </w:rPr>
        <w:tab/>
      </w:r>
      <w:r w:rsidRPr="00BF4C4D">
        <w:rPr>
          <w:rFonts w:ascii="PT Astra Serif" w:hAnsi="PT Astra Serif"/>
          <w:sz w:val="24"/>
          <w:szCs w:val="24"/>
        </w:rPr>
        <w:tab/>
      </w:r>
      <w:r w:rsidRPr="00BF4C4D">
        <w:rPr>
          <w:rFonts w:ascii="PT Astra Serif" w:hAnsi="PT Astra Serif"/>
          <w:sz w:val="24"/>
          <w:szCs w:val="24"/>
        </w:rPr>
        <w:tab/>
      </w:r>
      <w:r w:rsidRPr="00BF4C4D">
        <w:rPr>
          <w:rFonts w:ascii="PT Astra Serif" w:hAnsi="PT Astra Serif"/>
          <w:sz w:val="24"/>
          <w:szCs w:val="24"/>
        </w:rPr>
        <w:tab/>
      </w:r>
      <w:r w:rsidRPr="00BF4C4D">
        <w:rPr>
          <w:rFonts w:ascii="PT Astra Serif" w:hAnsi="PT Astra Serif"/>
          <w:sz w:val="24"/>
          <w:szCs w:val="24"/>
        </w:rPr>
        <w:tab/>
      </w:r>
      <w:r w:rsidRPr="00BF4C4D">
        <w:rPr>
          <w:rFonts w:ascii="PT Astra Serif" w:hAnsi="PT Astra Serif"/>
          <w:sz w:val="24"/>
          <w:szCs w:val="24"/>
        </w:rPr>
        <w:tab/>
      </w:r>
      <w:r w:rsidRPr="00BF4C4D">
        <w:rPr>
          <w:rFonts w:ascii="PT Astra Serif" w:hAnsi="PT Astra Serif"/>
          <w:sz w:val="24"/>
          <w:szCs w:val="24"/>
        </w:rPr>
        <w:tab/>
      </w:r>
      <w:r w:rsidRPr="00BF4C4D">
        <w:rPr>
          <w:rFonts w:ascii="PT Astra Serif" w:hAnsi="PT Astra Serif"/>
          <w:sz w:val="24"/>
          <w:szCs w:val="24"/>
        </w:rPr>
        <w:tab/>
      </w:r>
      <w:r w:rsidRPr="00BF4C4D">
        <w:rPr>
          <w:rFonts w:ascii="PT Astra Serif" w:hAnsi="PT Astra Serif"/>
          <w:sz w:val="24"/>
          <w:szCs w:val="24"/>
        </w:rPr>
        <w:tab/>
        <w:t xml:space="preserve">   М.П.</w:t>
      </w:r>
    </w:p>
    <w:p w14:paraId="4C285F40" w14:textId="77777777" w:rsidR="00D16611" w:rsidRDefault="00D16611">
      <w:pPr>
        <w:spacing w:after="0" w:line="240" w:lineRule="auto"/>
        <w:rPr>
          <w:rFonts w:ascii="PT Astra Serif" w:hAnsi="PT Astra Serif"/>
          <w:sz w:val="24"/>
          <w:szCs w:val="24"/>
        </w:rPr>
      </w:pPr>
      <w:r>
        <w:rPr>
          <w:rFonts w:ascii="PT Astra Serif" w:hAnsi="PT Astra Serif"/>
          <w:sz w:val="24"/>
          <w:szCs w:val="24"/>
        </w:rPr>
        <w:br w:type="page"/>
      </w:r>
    </w:p>
    <w:p w14:paraId="39806608" w14:textId="77777777" w:rsidR="00D16611" w:rsidRDefault="00D16611" w:rsidP="00083A72">
      <w:pPr>
        <w:spacing w:after="0" w:line="240" w:lineRule="auto"/>
        <w:contextualSpacing/>
        <w:rPr>
          <w:rFonts w:ascii="PT Astra Serif" w:eastAsia="Times New Roman" w:hAnsi="PT Astra Serif"/>
          <w:sz w:val="24"/>
          <w:szCs w:val="24"/>
          <w:lang w:eastAsia="ru-RU"/>
        </w:rPr>
        <w:sectPr w:rsidR="00D16611" w:rsidSect="001434BE">
          <w:headerReference w:type="even" r:id="rId32"/>
          <w:headerReference w:type="default" r:id="rId33"/>
          <w:footerReference w:type="even" r:id="rId34"/>
          <w:footerReference w:type="default" r:id="rId35"/>
          <w:headerReference w:type="first" r:id="rId36"/>
          <w:footerReference w:type="first" r:id="rId37"/>
          <w:pgSz w:w="11906" w:h="16838"/>
          <w:pgMar w:top="1134" w:right="851" w:bottom="709" w:left="1559" w:header="567" w:footer="284" w:gutter="0"/>
          <w:cols w:space="708"/>
          <w:titlePg/>
          <w:docGrid w:linePitch="360"/>
        </w:sectPr>
      </w:pPr>
    </w:p>
    <w:p w14:paraId="7C78F1A8" w14:textId="1E0A2368" w:rsidR="00F1543F" w:rsidRDefault="00F1543F" w:rsidP="00F1543F">
      <w:pPr>
        <w:spacing w:after="0" w:line="240" w:lineRule="auto"/>
        <w:contextualSpacing/>
        <w:jc w:val="right"/>
        <w:outlineLvl w:val="1"/>
        <w:rPr>
          <w:rFonts w:ascii="PT Astra Serif" w:eastAsia="Times New Roman" w:hAnsi="PT Astra Serif"/>
          <w:sz w:val="20"/>
          <w:szCs w:val="20"/>
          <w:lang w:eastAsia="ru-RU"/>
        </w:rPr>
      </w:pPr>
      <w:bookmarkStart w:id="49" w:name="Приложение8"/>
      <w:bookmarkStart w:id="50" w:name="_Toc123119894"/>
      <w:r w:rsidRPr="00BF4C4D">
        <w:rPr>
          <w:rFonts w:ascii="PT Astra Serif" w:eastAsia="Times New Roman" w:hAnsi="PT Astra Serif"/>
          <w:sz w:val="24"/>
          <w:szCs w:val="24"/>
          <w:lang w:eastAsia="ru-RU"/>
        </w:rPr>
        <w:lastRenderedPageBreak/>
        <w:t xml:space="preserve">Приложение </w:t>
      </w:r>
      <w:r w:rsidR="00B400B7">
        <w:rPr>
          <w:rFonts w:ascii="PT Astra Serif" w:eastAsia="Times New Roman" w:hAnsi="PT Astra Serif"/>
          <w:sz w:val="24"/>
          <w:szCs w:val="24"/>
          <w:lang w:eastAsia="ru-RU"/>
        </w:rPr>
        <w:t>8</w:t>
      </w:r>
      <w:r w:rsidRPr="00BF4C4D">
        <w:rPr>
          <w:rFonts w:ascii="PT Astra Serif" w:eastAsia="Times New Roman" w:hAnsi="PT Astra Serif"/>
          <w:sz w:val="24"/>
          <w:szCs w:val="24"/>
          <w:lang w:eastAsia="ru-RU"/>
        </w:rPr>
        <w:t xml:space="preserve"> к Документации</w:t>
      </w:r>
      <w:bookmarkEnd w:id="49"/>
      <w:bookmarkEnd w:id="50"/>
    </w:p>
    <w:p w14:paraId="13E9EA5B" w14:textId="3776D734" w:rsidR="00F1543F" w:rsidRDefault="00F1543F" w:rsidP="00083A72">
      <w:pPr>
        <w:spacing w:after="0" w:line="240" w:lineRule="auto"/>
        <w:contextualSpacing/>
        <w:rPr>
          <w:rFonts w:ascii="PT Astra Serif" w:eastAsia="Times New Roman" w:hAnsi="PT Astra Serif"/>
          <w:sz w:val="20"/>
          <w:szCs w:val="20"/>
          <w:lang w:eastAsia="ru-RU"/>
        </w:rPr>
      </w:pPr>
    </w:p>
    <w:tbl>
      <w:tblPr>
        <w:tblW w:w="15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4"/>
        <w:gridCol w:w="1300"/>
        <w:gridCol w:w="993"/>
        <w:gridCol w:w="2835"/>
        <w:gridCol w:w="2126"/>
        <w:gridCol w:w="1140"/>
        <w:gridCol w:w="1417"/>
        <w:gridCol w:w="1695"/>
        <w:gridCol w:w="1108"/>
      </w:tblGrid>
      <w:tr w:rsidR="00F1543F" w:rsidRPr="00946897" w14:paraId="0B333C5B" w14:textId="77777777" w:rsidTr="00F1543F">
        <w:trPr>
          <w:trHeight w:val="702"/>
        </w:trPr>
        <w:tc>
          <w:tcPr>
            <w:tcW w:w="15278" w:type="dxa"/>
            <w:gridSpan w:val="9"/>
            <w:vAlign w:val="center"/>
          </w:tcPr>
          <w:p w14:paraId="058CF22C" w14:textId="091C36AF" w:rsidR="00F1543F" w:rsidRPr="00946897" w:rsidRDefault="00F1543F" w:rsidP="00F1543F">
            <w:pPr>
              <w:spacing w:after="0" w:line="240" w:lineRule="auto"/>
              <w:jc w:val="center"/>
              <w:rPr>
                <w:rFonts w:ascii="PT Astra Serif" w:eastAsia="Times New Roman" w:hAnsi="PT Astra Serif" w:cs="Arial"/>
                <w:sz w:val="20"/>
                <w:szCs w:val="20"/>
                <w:lang w:eastAsia="ru-RU"/>
              </w:rPr>
            </w:pPr>
            <w:r w:rsidRPr="00D16611">
              <w:rPr>
                <w:rFonts w:ascii="PT Astra Serif" w:eastAsia="Times New Roman" w:hAnsi="PT Astra Serif" w:cs="Arial"/>
                <w:b/>
                <w:bCs/>
                <w:sz w:val="20"/>
                <w:szCs w:val="20"/>
                <w:lang w:eastAsia="ru-RU"/>
              </w:rPr>
              <w:t>Наличие и движение кредиторской задолженности</w:t>
            </w:r>
            <w:r>
              <w:rPr>
                <w:rStyle w:val="affffff0"/>
                <w:rFonts w:ascii="PT Astra Serif" w:eastAsia="Times New Roman" w:hAnsi="PT Astra Serif" w:cs="Arial"/>
                <w:b/>
                <w:bCs/>
                <w:sz w:val="20"/>
                <w:szCs w:val="20"/>
                <w:lang w:eastAsia="ru-RU"/>
              </w:rPr>
              <w:endnoteReference w:id="1"/>
            </w:r>
          </w:p>
        </w:tc>
      </w:tr>
      <w:tr w:rsidR="00F1543F" w:rsidRPr="00946897" w14:paraId="4FC38909" w14:textId="77777777" w:rsidTr="00F1543F">
        <w:trPr>
          <w:trHeight w:val="225"/>
        </w:trPr>
        <w:tc>
          <w:tcPr>
            <w:tcW w:w="2664" w:type="dxa"/>
            <w:vMerge w:val="restart"/>
            <w:shd w:val="clear" w:color="auto" w:fill="auto"/>
            <w:noWrap/>
            <w:vAlign w:val="center"/>
            <w:hideMark/>
          </w:tcPr>
          <w:p w14:paraId="479F35A4" w14:textId="77777777" w:rsidR="00F1543F" w:rsidRPr="00946897" w:rsidRDefault="00F1543F" w:rsidP="00F1543F">
            <w:pPr>
              <w:spacing w:after="0" w:line="240" w:lineRule="auto"/>
              <w:jc w:val="center"/>
              <w:rPr>
                <w:rFonts w:ascii="PT Astra Serif" w:eastAsia="Times New Roman" w:hAnsi="PT Astra Serif" w:cs="Arial"/>
                <w:sz w:val="20"/>
                <w:szCs w:val="20"/>
                <w:lang w:eastAsia="ru-RU"/>
              </w:rPr>
            </w:pPr>
            <w:r w:rsidRPr="00D16611">
              <w:rPr>
                <w:rFonts w:ascii="PT Astra Serif" w:eastAsia="Times New Roman" w:hAnsi="PT Astra Serif" w:cs="Arial"/>
                <w:sz w:val="20"/>
                <w:szCs w:val="20"/>
                <w:lang w:eastAsia="ru-RU"/>
              </w:rPr>
              <w:t>Наименование</w:t>
            </w:r>
          </w:p>
          <w:p w14:paraId="41D9B277" w14:textId="77777777" w:rsidR="00F1543F" w:rsidRPr="00D16611" w:rsidRDefault="00F1543F" w:rsidP="00F1543F">
            <w:pPr>
              <w:spacing w:after="0" w:line="240" w:lineRule="auto"/>
              <w:jc w:val="center"/>
              <w:rPr>
                <w:rFonts w:ascii="PT Astra Serif" w:eastAsia="Times New Roman" w:hAnsi="PT Astra Serif" w:cs="Arial"/>
                <w:sz w:val="20"/>
                <w:szCs w:val="20"/>
                <w:lang w:eastAsia="ru-RU"/>
              </w:rPr>
            </w:pPr>
            <w:r w:rsidRPr="00D16611">
              <w:rPr>
                <w:rFonts w:ascii="PT Astra Serif" w:eastAsia="Times New Roman" w:hAnsi="PT Astra Serif" w:cs="Arial"/>
                <w:sz w:val="20"/>
                <w:szCs w:val="20"/>
                <w:lang w:eastAsia="ru-RU"/>
              </w:rPr>
              <w:t>показателя</w:t>
            </w:r>
          </w:p>
        </w:tc>
        <w:tc>
          <w:tcPr>
            <w:tcW w:w="1300" w:type="dxa"/>
            <w:vMerge w:val="restart"/>
            <w:shd w:val="clear" w:color="auto" w:fill="auto"/>
            <w:noWrap/>
            <w:vAlign w:val="center"/>
            <w:hideMark/>
          </w:tcPr>
          <w:p w14:paraId="57A0498F" w14:textId="77777777" w:rsidR="00F1543F" w:rsidRPr="00D16611" w:rsidRDefault="00F1543F" w:rsidP="00F1543F">
            <w:pPr>
              <w:spacing w:after="0" w:line="240" w:lineRule="auto"/>
              <w:jc w:val="center"/>
              <w:rPr>
                <w:rFonts w:ascii="PT Astra Serif" w:eastAsia="Times New Roman" w:hAnsi="PT Astra Serif" w:cs="Arial"/>
                <w:sz w:val="20"/>
                <w:szCs w:val="20"/>
                <w:lang w:eastAsia="ru-RU"/>
              </w:rPr>
            </w:pPr>
            <w:r w:rsidRPr="00D16611">
              <w:rPr>
                <w:rFonts w:ascii="PT Astra Serif" w:eastAsia="Times New Roman" w:hAnsi="PT Astra Serif" w:cs="Arial"/>
                <w:sz w:val="20"/>
                <w:szCs w:val="20"/>
                <w:lang w:eastAsia="ru-RU"/>
              </w:rPr>
              <w:t>Период</w:t>
            </w:r>
          </w:p>
        </w:tc>
        <w:tc>
          <w:tcPr>
            <w:tcW w:w="993" w:type="dxa"/>
            <w:vMerge w:val="restart"/>
            <w:shd w:val="clear" w:color="auto" w:fill="auto"/>
            <w:noWrap/>
            <w:vAlign w:val="center"/>
            <w:hideMark/>
          </w:tcPr>
          <w:p w14:paraId="3B32D3FB" w14:textId="77777777" w:rsidR="00F1543F" w:rsidRPr="00D16611" w:rsidRDefault="00F1543F" w:rsidP="00F1543F">
            <w:pPr>
              <w:spacing w:after="0" w:line="240" w:lineRule="auto"/>
              <w:jc w:val="center"/>
              <w:rPr>
                <w:rFonts w:ascii="PT Astra Serif" w:eastAsia="Times New Roman" w:hAnsi="PT Astra Serif" w:cs="Arial"/>
                <w:sz w:val="20"/>
                <w:szCs w:val="20"/>
                <w:lang w:eastAsia="ru-RU"/>
              </w:rPr>
            </w:pPr>
            <w:r w:rsidRPr="00D16611">
              <w:rPr>
                <w:rFonts w:ascii="PT Astra Serif" w:eastAsia="Times New Roman" w:hAnsi="PT Astra Serif" w:cs="Arial"/>
                <w:sz w:val="20"/>
                <w:szCs w:val="20"/>
                <w:lang w:eastAsia="ru-RU"/>
              </w:rPr>
              <w:t>Остаток</w:t>
            </w:r>
            <w:r w:rsidRPr="00946897">
              <w:rPr>
                <w:rFonts w:ascii="PT Astra Serif" w:eastAsia="Times New Roman" w:hAnsi="PT Astra Serif" w:cs="Arial"/>
                <w:sz w:val="20"/>
                <w:szCs w:val="20"/>
                <w:lang w:eastAsia="ru-RU"/>
              </w:rPr>
              <w:t xml:space="preserve"> </w:t>
            </w:r>
            <w:r w:rsidRPr="00D16611">
              <w:rPr>
                <w:rFonts w:ascii="PT Astra Serif" w:eastAsia="Times New Roman" w:hAnsi="PT Astra Serif" w:cs="Arial"/>
                <w:sz w:val="20"/>
                <w:szCs w:val="20"/>
                <w:lang w:eastAsia="ru-RU"/>
              </w:rPr>
              <w:t>на начало</w:t>
            </w:r>
            <w:r w:rsidRPr="00946897">
              <w:rPr>
                <w:rFonts w:ascii="PT Astra Serif" w:eastAsia="Times New Roman" w:hAnsi="PT Astra Serif" w:cs="Arial"/>
                <w:sz w:val="20"/>
                <w:szCs w:val="20"/>
                <w:lang w:eastAsia="ru-RU"/>
              </w:rPr>
              <w:t xml:space="preserve"> </w:t>
            </w:r>
            <w:r w:rsidRPr="00D16611">
              <w:rPr>
                <w:rFonts w:ascii="PT Astra Serif" w:eastAsia="Times New Roman" w:hAnsi="PT Astra Serif" w:cs="Arial"/>
                <w:sz w:val="20"/>
                <w:szCs w:val="20"/>
                <w:lang w:eastAsia="ru-RU"/>
              </w:rPr>
              <w:t>года</w:t>
            </w:r>
          </w:p>
        </w:tc>
        <w:tc>
          <w:tcPr>
            <w:tcW w:w="7518" w:type="dxa"/>
            <w:gridSpan w:val="4"/>
            <w:shd w:val="clear" w:color="auto" w:fill="auto"/>
            <w:noWrap/>
            <w:vAlign w:val="center"/>
            <w:hideMark/>
          </w:tcPr>
          <w:p w14:paraId="27FB26A4" w14:textId="77777777" w:rsidR="00F1543F" w:rsidRPr="00D16611" w:rsidRDefault="00F1543F" w:rsidP="00F1543F">
            <w:pPr>
              <w:spacing w:after="0" w:line="240" w:lineRule="auto"/>
              <w:jc w:val="center"/>
              <w:rPr>
                <w:rFonts w:ascii="PT Astra Serif" w:eastAsia="Times New Roman" w:hAnsi="PT Astra Serif" w:cs="Arial"/>
                <w:sz w:val="20"/>
                <w:szCs w:val="20"/>
                <w:lang w:eastAsia="ru-RU"/>
              </w:rPr>
            </w:pPr>
            <w:r w:rsidRPr="00D16611">
              <w:rPr>
                <w:rFonts w:ascii="PT Astra Serif" w:eastAsia="Times New Roman" w:hAnsi="PT Astra Serif" w:cs="Arial"/>
                <w:sz w:val="20"/>
                <w:szCs w:val="20"/>
                <w:lang w:eastAsia="ru-RU"/>
              </w:rPr>
              <w:t>Изменения за период</w:t>
            </w:r>
          </w:p>
        </w:tc>
        <w:tc>
          <w:tcPr>
            <w:tcW w:w="1695" w:type="dxa"/>
            <w:vMerge w:val="restart"/>
            <w:vAlign w:val="center"/>
          </w:tcPr>
          <w:p w14:paraId="69062EFA" w14:textId="77777777" w:rsidR="00F1543F" w:rsidRPr="00946897" w:rsidRDefault="00F1543F" w:rsidP="00F1543F">
            <w:pPr>
              <w:spacing w:after="0" w:line="240" w:lineRule="auto"/>
              <w:jc w:val="center"/>
              <w:rPr>
                <w:rFonts w:ascii="PT Astra Serif" w:eastAsia="Times New Roman" w:hAnsi="PT Astra Serif" w:cs="Arial"/>
                <w:sz w:val="20"/>
                <w:szCs w:val="20"/>
                <w:lang w:eastAsia="ru-RU"/>
              </w:rPr>
            </w:pPr>
            <w:r w:rsidRPr="00946897">
              <w:rPr>
                <w:rFonts w:ascii="PT Astra Serif" w:eastAsia="Times New Roman" w:hAnsi="PT Astra Serif" w:cs="Arial"/>
                <w:sz w:val="20"/>
                <w:szCs w:val="20"/>
                <w:lang w:eastAsia="ru-RU"/>
              </w:rPr>
              <w:t>Перевод из долго – в краткосрочную задолженность</w:t>
            </w:r>
          </w:p>
        </w:tc>
        <w:tc>
          <w:tcPr>
            <w:tcW w:w="1108" w:type="dxa"/>
            <w:vMerge w:val="restart"/>
            <w:shd w:val="clear" w:color="auto" w:fill="auto"/>
            <w:noWrap/>
            <w:vAlign w:val="center"/>
            <w:hideMark/>
          </w:tcPr>
          <w:p w14:paraId="2D451F03" w14:textId="77777777" w:rsidR="00F1543F" w:rsidRPr="00D16611" w:rsidRDefault="00F1543F" w:rsidP="00F1543F">
            <w:pPr>
              <w:spacing w:after="0" w:line="240" w:lineRule="auto"/>
              <w:jc w:val="center"/>
              <w:rPr>
                <w:rFonts w:ascii="PT Astra Serif" w:eastAsia="Times New Roman" w:hAnsi="PT Astra Serif" w:cs="Arial"/>
                <w:sz w:val="20"/>
                <w:szCs w:val="20"/>
                <w:lang w:eastAsia="ru-RU"/>
              </w:rPr>
            </w:pPr>
            <w:r w:rsidRPr="00D16611">
              <w:rPr>
                <w:rFonts w:ascii="PT Astra Serif" w:eastAsia="Times New Roman" w:hAnsi="PT Astra Serif" w:cs="Arial"/>
                <w:sz w:val="20"/>
                <w:szCs w:val="20"/>
                <w:lang w:eastAsia="ru-RU"/>
              </w:rPr>
              <w:t>Остаток</w:t>
            </w:r>
            <w:r w:rsidRPr="00946897">
              <w:rPr>
                <w:rFonts w:ascii="PT Astra Serif" w:eastAsia="Times New Roman" w:hAnsi="PT Astra Serif" w:cs="Arial"/>
                <w:sz w:val="20"/>
                <w:szCs w:val="20"/>
                <w:lang w:eastAsia="ru-RU"/>
              </w:rPr>
              <w:t xml:space="preserve"> </w:t>
            </w:r>
            <w:r w:rsidRPr="00D16611">
              <w:rPr>
                <w:rFonts w:ascii="PT Astra Serif" w:eastAsia="Times New Roman" w:hAnsi="PT Astra Serif"/>
                <w:sz w:val="20"/>
                <w:szCs w:val="20"/>
                <w:lang w:eastAsia="ru-RU"/>
              </w:rPr>
              <w:t>на конец перио</w:t>
            </w:r>
            <w:r>
              <w:rPr>
                <w:rFonts w:ascii="PT Astra Serif" w:eastAsia="Times New Roman" w:hAnsi="PT Astra Serif"/>
                <w:sz w:val="20"/>
                <w:szCs w:val="20"/>
                <w:lang w:eastAsia="ru-RU"/>
              </w:rPr>
              <w:t>да</w:t>
            </w:r>
          </w:p>
        </w:tc>
      </w:tr>
      <w:tr w:rsidR="00F1543F" w:rsidRPr="00946897" w14:paraId="33D483B4" w14:textId="77777777" w:rsidTr="00F1543F">
        <w:trPr>
          <w:trHeight w:val="225"/>
        </w:trPr>
        <w:tc>
          <w:tcPr>
            <w:tcW w:w="2664" w:type="dxa"/>
            <w:vMerge/>
            <w:shd w:val="clear" w:color="auto" w:fill="auto"/>
            <w:noWrap/>
            <w:vAlign w:val="center"/>
            <w:hideMark/>
          </w:tcPr>
          <w:p w14:paraId="1B6CFB09" w14:textId="77777777" w:rsidR="00F1543F" w:rsidRPr="00D16611" w:rsidRDefault="00F1543F" w:rsidP="00F1543F">
            <w:pPr>
              <w:spacing w:after="0" w:line="240" w:lineRule="auto"/>
              <w:jc w:val="center"/>
              <w:rPr>
                <w:rFonts w:ascii="PT Astra Serif" w:eastAsia="Times New Roman" w:hAnsi="PT Astra Serif" w:cs="Arial"/>
                <w:sz w:val="20"/>
                <w:szCs w:val="20"/>
                <w:lang w:eastAsia="ru-RU"/>
              </w:rPr>
            </w:pPr>
          </w:p>
        </w:tc>
        <w:tc>
          <w:tcPr>
            <w:tcW w:w="1300" w:type="dxa"/>
            <w:vMerge/>
            <w:shd w:val="clear" w:color="auto" w:fill="auto"/>
            <w:noWrap/>
            <w:vAlign w:val="center"/>
            <w:hideMark/>
          </w:tcPr>
          <w:p w14:paraId="3EE736CD" w14:textId="77777777" w:rsidR="00F1543F" w:rsidRPr="00D16611" w:rsidRDefault="00F1543F" w:rsidP="00F1543F">
            <w:pPr>
              <w:spacing w:after="0" w:line="240" w:lineRule="auto"/>
              <w:jc w:val="center"/>
              <w:rPr>
                <w:rFonts w:ascii="PT Astra Serif" w:eastAsia="Times New Roman" w:hAnsi="PT Astra Serif" w:cs="Arial"/>
                <w:sz w:val="20"/>
                <w:szCs w:val="20"/>
                <w:lang w:eastAsia="ru-RU"/>
              </w:rPr>
            </w:pPr>
          </w:p>
        </w:tc>
        <w:tc>
          <w:tcPr>
            <w:tcW w:w="993" w:type="dxa"/>
            <w:vMerge/>
            <w:shd w:val="clear" w:color="auto" w:fill="auto"/>
            <w:noWrap/>
            <w:vAlign w:val="center"/>
            <w:hideMark/>
          </w:tcPr>
          <w:p w14:paraId="472E2898" w14:textId="77777777" w:rsidR="00F1543F" w:rsidRPr="00D16611" w:rsidRDefault="00F1543F" w:rsidP="00F1543F">
            <w:pPr>
              <w:spacing w:after="0" w:line="240" w:lineRule="auto"/>
              <w:jc w:val="center"/>
              <w:rPr>
                <w:rFonts w:ascii="PT Astra Serif" w:eastAsia="Times New Roman" w:hAnsi="PT Astra Serif" w:cs="Arial"/>
                <w:sz w:val="20"/>
                <w:szCs w:val="20"/>
                <w:lang w:eastAsia="ru-RU"/>
              </w:rPr>
            </w:pPr>
          </w:p>
        </w:tc>
        <w:tc>
          <w:tcPr>
            <w:tcW w:w="4961" w:type="dxa"/>
            <w:gridSpan w:val="2"/>
            <w:shd w:val="clear" w:color="auto" w:fill="auto"/>
            <w:noWrap/>
            <w:vAlign w:val="center"/>
            <w:hideMark/>
          </w:tcPr>
          <w:p w14:paraId="50D82C0E" w14:textId="77777777" w:rsidR="00F1543F" w:rsidRPr="00D16611" w:rsidRDefault="00F1543F" w:rsidP="00F1543F">
            <w:pPr>
              <w:spacing w:after="0" w:line="240" w:lineRule="auto"/>
              <w:jc w:val="center"/>
              <w:rPr>
                <w:rFonts w:ascii="PT Astra Serif" w:eastAsia="Times New Roman" w:hAnsi="PT Astra Serif" w:cs="Arial"/>
                <w:sz w:val="20"/>
                <w:szCs w:val="20"/>
                <w:lang w:eastAsia="ru-RU"/>
              </w:rPr>
            </w:pPr>
            <w:r w:rsidRPr="00D16611">
              <w:rPr>
                <w:rFonts w:ascii="PT Astra Serif" w:eastAsia="Times New Roman" w:hAnsi="PT Astra Serif" w:cs="Arial"/>
                <w:sz w:val="20"/>
                <w:szCs w:val="20"/>
                <w:lang w:eastAsia="ru-RU"/>
              </w:rPr>
              <w:t>поступление</w:t>
            </w:r>
          </w:p>
        </w:tc>
        <w:tc>
          <w:tcPr>
            <w:tcW w:w="2557" w:type="dxa"/>
            <w:gridSpan w:val="2"/>
            <w:shd w:val="clear" w:color="auto" w:fill="auto"/>
            <w:noWrap/>
            <w:vAlign w:val="center"/>
            <w:hideMark/>
          </w:tcPr>
          <w:p w14:paraId="101EF0F4" w14:textId="77777777" w:rsidR="00F1543F" w:rsidRPr="00D16611" w:rsidRDefault="00F1543F" w:rsidP="00F1543F">
            <w:pPr>
              <w:spacing w:after="0" w:line="240" w:lineRule="auto"/>
              <w:jc w:val="center"/>
              <w:rPr>
                <w:rFonts w:ascii="PT Astra Serif" w:eastAsia="Times New Roman" w:hAnsi="PT Astra Serif" w:cs="Arial"/>
                <w:sz w:val="20"/>
                <w:szCs w:val="20"/>
                <w:lang w:eastAsia="ru-RU"/>
              </w:rPr>
            </w:pPr>
            <w:r w:rsidRPr="00D16611">
              <w:rPr>
                <w:rFonts w:ascii="PT Astra Serif" w:eastAsia="Times New Roman" w:hAnsi="PT Astra Serif" w:cs="Arial"/>
                <w:sz w:val="20"/>
                <w:szCs w:val="20"/>
                <w:lang w:eastAsia="ru-RU"/>
              </w:rPr>
              <w:t>выбыло</w:t>
            </w:r>
          </w:p>
        </w:tc>
        <w:tc>
          <w:tcPr>
            <w:tcW w:w="1695" w:type="dxa"/>
            <w:vMerge/>
          </w:tcPr>
          <w:p w14:paraId="0E0E6848" w14:textId="77777777" w:rsidR="00F1543F" w:rsidRPr="00946897" w:rsidRDefault="00F1543F" w:rsidP="00F1543F">
            <w:pPr>
              <w:spacing w:after="0" w:line="240" w:lineRule="auto"/>
              <w:jc w:val="center"/>
              <w:rPr>
                <w:rFonts w:ascii="PT Astra Serif" w:eastAsia="Times New Roman" w:hAnsi="PT Astra Serif" w:cs="Arial"/>
                <w:sz w:val="20"/>
                <w:szCs w:val="20"/>
                <w:lang w:eastAsia="ru-RU"/>
              </w:rPr>
            </w:pPr>
          </w:p>
        </w:tc>
        <w:tc>
          <w:tcPr>
            <w:tcW w:w="1108" w:type="dxa"/>
            <w:vMerge/>
            <w:shd w:val="clear" w:color="auto" w:fill="auto"/>
            <w:noWrap/>
            <w:vAlign w:val="center"/>
            <w:hideMark/>
          </w:tcPr>
          <w:p w14:paraId="59C34901" w14:textId="77777777" w:rsidR="00F1543F" w:rsidRPr="00D16611" w:rsidRDefault="00F1543F" w:rsidP="00F1543F">
            <w:pPr>
              <w:spacing w:after="0" w:line="240" w:lineRule="auto"/>
              <w:jc w:val="center"/>
              <w:rPr>
                <w:rFonts w:ascii="PT Astra Serif" w:eastAsia="Times New Roman" w:hAnsi="PT Astra Serif" w:cs="Arial"/>
                <w:sz w:val="20"/>
                <w:szCs w:val="20"/>
                <w:lang w:eastAsia="ru-RU"/>
              </w:rPr>
            </w:pPr>
          </w:p>
        </w:tc>
      </w:tr>
      <w:tr w:rsidR="00F1543F" w:rsidRPr="00946897" w14:paraId="38853A43" w14:textId="77777777" w:rsidTr="00F1543F">
        <w:trPr>
          <w:trHeight w:val="365"/>
        </w:trPr>
        <w:tc>
          <w:tcPr>
            <w:tcW w:w="2664" w:type="dxa"/>
            <w:vMerge/>
            <w:shd w:val="clear" w:color="auto" w:fill="auto"/>
            <w:noWrap/>
            <w:vAlign w:val="center"/>
            <w:hideMark/>
          </w:tcPr>
          <w:p w14:paraId="7ACD7025" w14:textId="77777777" w:rsidR="00F1543F" w:rsidRPr="00D16611" w:rsidRDefault="00F1543F" w:rsidP="00F1543F">
            <w:pPr>
              <w:spacing w:after="0" w:line="240" w:lineRule="auto"/>
              <w:jc w:val="center"/>
              <w:rPr>
                <w:rFonts w:ascii="PT Astra Serif" w:eastAsia="Times New Roman" w:hAnsi="PT Astra Serif" w:cs="Arial"/>
                <w:sz w:val="20"/>
                <w:szCs w:val="20"/>
                <w:lang w:eastAsia="ru-RU"/>
              </w:rPr>
            </w:pPr>
          </w:p>
        </w:tc>
        <w:tc>
          <w:tcPr>
            <w:tcW w:w="1300" w:type="dxa"/>
            <w:vMerge/>
            <w:shd w:val="clear" w:color="auto" w:fill="auto"/>
            <w:noWrap/>
            <w:vAlign w:val="center"/>
            <w:hideMark/>
          </w:tcPr>
          <w:p w14:paraId="365440E4" w14:textId="77777777" w:rsidR="00F1543F" w:rsidRPr="00D16611" w:rsidRDefault="00F1543F" w:rsidP="00F1543F">
            <w:pPr>
              <w:spacing w:after="0" w:line="240" w:lineRule="auto"/>
              <w:jc w:val="center"/>
              <w:rPr>
                <w:rFonts w:ascii="PT Astra Serif" w:eastAsia="Times New Roman" w:hAnsi="PT Astra Serif" w:cs="Arial"/>
                <w:sz w:val="20"/>
                <w:szCs w:val="20"/>
                <w:lang w:eastAsia="ru-RU"/>
              </w:rPr>
            </w:pPr>
          </w:p>
        </w:tc>
        <w:tc>
          <w:tcPr>
            <w:tcW w:w="993" w:type="dxa"/>
            <w:vMerge/>
            <w:tcBorders>
              <w:bottom w:val="single" w:sz="12" w:space="0" w:color="auto"/>
            </w:tcBorders>
            <w:shd w:val="clear" w:color="auto" w:fill="auto"/>
            <w:noWrap/>
            <w:vAlign w:val="center"/>
            <w:hideMark/>
          </w:tcPr>
          <w:p w14:paraId="594A31A2" w14:textId="77777777" w:rsidR="00F1543F" w:rsidRPr="00D16611" w:rsidRDefault="00F1543F" w:rsidP="00F1543F">
            <w:pPr>
              <w:spacing w:after="0" w:line="240" w:lineRule="auto"/>
              <w:jc w:val="center"/>
              <w:rPr>
                <w:rFonts w:ascii="PT Astra Serif" w:eastAsia="Times New Roman" w:hAnsi="PT Astra Serif" w:cs="Arial"/>
                <w:sz w:val="20"/>
                <w:szCs w:val="20"/>
                <w:lang w:eastAsia="ru-RU"/>
              </w:rPr>
            </w:pPr>
          </w:p>
        </w:tc>
        <w:tc>
          <w:tcPr>
            <w:tcW w:w="2835" w:type="dxa"/>
            <w:tcBorders>
              <w:bottom w:val="single" w:sz="12" w:space="0" w:color="auto"/>
            </w:tcBorders>
            <w:shd w:val="clear" w:color="auto" w:fill="auto"/>
            <w:noWrap/>
            <w:vAlign w:val="center"/>
            <w:hideMark/>
          </w:tcPr>
          <w:p w14:paraId="0E5F06A5" w14:textId="77777777" w:rsidR="00F1543F" w:rsidRPr="00D16611" w:rsidRDefault="00F1543F" w:rsidP="00F1543F">
            <w:pPr>
              <w:spacing w:after="0" w:line="240" w:lineRule="auto"/>
              <w:jc w:val="center"/>
              <w:rPr>
                <w:rFonts w:ascii="PT Astra Serif" w:eastAsia="Times New Roman" w:hAnsi="PT Astra Serif" w:cs="Arial"/>
                <w:sz w:val="20"/>
                <w:szCs w:val="20"/>
                <w:lang w:eastAsia="ru-RU"/>
              </w:rPr>
            </w:pPr>
            <w:r w:rsidRPr="00D16611">
              <w:rPr>
                <w:rFonts w:ascii="PT Astra Serif" w:eastAsia="Times New Roman" w:hAnsi="PT Astra Serif" w:cs="Arial"/>
                <w:sz w:val="20"/>
                <w:szCs w:val="20"/>
                <w:lang w:eastAsia="ru-RU"/>
              </w:rPr>
              <w:t>в результате</w:t>
            </w:r>
            <w:r w:rsidRPr="00946897">
              <w:rPr>
                <w:rFonts w:ascii="PT Astra Serif" w:eastAsia="Times New Roman" w:hAnsi="PT Astra Serif" w:cs="Arial"/>
                <w:sz w:val="20"/>
                <w:szCs w:val="20"/>
                <w:lang w:eastAsia="ru-RU"/>
              </w:rPr>
              <w:t xml:space="preserve"> </w:t>
            </w:r>
            <w:r w:rsidRPr="00D16611">
              <w:rPr>
                <w:rFonts w:ascii="PT Astra Serif" w:eastAsia="Times New Roman" w:hAnsi="PT Astra Serif" w:cs="Arial"/>
                <w:sz w:val="20"/>
                <w:szCs w:val="20"/>
                <w:lang w:eastAsia="ru-RU"/>
              </w:rPr>
              <w:t>хозяйственных</w:t>
            </w:r>
            <w:r w:rsidRPr="00946897">
              <w:rPr>
                <w:rFonts w:ascii="PT Astra Serif" w:eastAsia="Times New Roman" w:hAnsi="PT Astra Serif" w:cs="Arial"/>
                <w:sz w:val="20"/>
                <w:szCs w:val="20"/>
                <w:lang w:eastAsia="ru-RU"/>
              </w:rPr>
              <w:t xml:space="preserve"> </w:t>
            </w:r>
            <w:r w:rsidRPr="00D16611">
              <w:rPr>
                <w:rFonts w:ascii="PT Astra Serif" w:eastAsia="Times New Roman" w:hAnsi="PT Astra Serif" w:cs="Arial"/>
                <w:sz w:val="20"/>
                <w:szCs w:val="20"/>
                <w:lang w:eastAsia="ru-RU"/>
              </w:rPr>
              <w:t>операций (сумма</w:t>
            </w:r>
            <w:r w:rsidRPr="00946897">
              <w:rPr>
                <w:rFonts w:ascii="PT Astra Serif" w:eastAsia="Times New Roman" w:hAnsi="PT Astra Serif" w:cs="Arial"/>
                <w:sz w:val="20"/>
                <w:szCs w:val="20"/>
                <w:lang w:eastAsia="ru-RU"/>
              </w:rPr>
              <w:t xml:space="preserve"> </w:t>
            </w:r>
            <w:r w:rsidRPr="00D16611">
              <w:rPr>
                <w:rFonts w:ascii="PT Astra Serif" w:eastAsia="Times New Roman" w:hAnsi="PT Astra Serif" w:cs="Arial"/>
                <w:sz w:val="20"/>
                <w:szCs w:val="20"/>
                <w:lang w:eastAsia="ru-RU"/>
              </w:rPr>
              <w:t>долга по сделке,</w:t>
            </w:r>
            <w:r w:rsidRPr="00946897">
              <w:rPr>
                <w:rFonts w:ascii="PT Astra Serif" w:eastAsia="Times New Roman" w:hAnsi="PT Astra Serif" w:cs="Arial"/>
                <w:sz w:val="20"/>
                <w:szCs w:val="20"/>
                <w:lang w:eastAsia="ru-RU"/>
              </w:rPr>
              <w:t xml:space="preserve"> </w:t>
            </w:r>
            <w:r w:rsidRPr="00D16611">
              <w:rPr>
                <w:rFonts w:ascii="PT Astra Serif" w:eastAsia="Times New Roman" w:hAnsi="PT Astra Serif" w:cs="Arial"/>
                <w:sz w:val="20"/>
                <w:szCs w:val="20"/>
                <w:lang w:eastAsia="ru-RU"/>
              </w:rPr>
              <w:t>операции)</w:t>
            </w:r>
            <w:r w:rsidRPr="00D16611">
              <w:rPr>
                <w:rFonts w:ascii="PT Astra Serif" w:eastAsia="Times New Roman" w:hAnsi="PT Astra Serif" w:cs="Arial"/>
                <w:sz w:val="20"/>
                <w:szCs w:val="20"/>
                <w:vertAlign w:val="superscript"/>
                <w:lang w:eastAsia="ru-RU"/>
              </w:rPr>
              <w:t>9</w:t>
            </w:r>
          </w:p>
        </w:tc>
        <w:tc>
          <w:tcPr>
            <w:tcW w:w="2126" w:type="dxa"/>
            <w:tcBorders>
              <w:bottom w:val="single" w:sz="12" w:space="0" w:color="auto"/>
            </w:tcBorders>
            <w:shd w:val="clear" w:color="auto" w:fill="auto"/>
            <w:noWrap/>
            <w:vAlign w:val="center"/>
            <w:hideMark/>
          </w:tcPr>
          <w:p w14:paraId="6E8EA5E8" w14:textId="77777777" w:rsidR="00F1543F" w:rsidRPr="00D16611" w:rsidRDefault="00F1543F" w:rsidP="00F1543F">
            <w:pPr>
              <w:spacing w:after="0" w:line="240" w:lineRule="auto"/>
              <w:jc w:val="center"/>
              <w:rPr>
                <w:rFonts w:ascii="PT Astra Serif" w:eastAsia="Times New Roman" w:hAnsi="PT Astra Serif" w:cs="Arial"/>
                <w:sz w:val="20"/>
                <w:szCs w:val="20"/>
                <w:lang w:eastAsia="ru-RU"/>
              </w:rPr>
            </w:pPr>
            <w:r w:rsidRPr="00946897">
              <w:rPr>
                <w:rFonts w:ascii="PT Astra Serif" w:eastAsia="Times New Roman" w:hAnsi="PT Astra Serif" w:cs="Arial"/>
                <w:sz w:val="20"/>
                <w:szCs w:val="20"/>
                <w:lang w:eastAsia="ru-RU"/>
              </w:rPr>
              <w:t>п</w:t>
            </w:r>
            <w:r w:rsidRPr="00D16611">
              <w:rPr>
                <w:rFonts w:ascii="PT Astra Serif" w:eastAsia="Times New Roman" w:hAnsi="PT Astra Serif" w:cs="Arial"/>
                <w:sz w:val="20"/>
                <w:szCs w:val="20"/>
                <w:lang w:eastAsia="ru-RU"/>
              </w:rPr>
              <w:t>ричитающиеся</w:t>
            </w:r>
            <w:r w:rsidRPr="00946897">
              <w:rPr>
                <w:rFonts w:ascii="PT Astra Serif" w:eastAsia="Times New Roman" w:hAnsi="PT Astra Serif" w:cs="Arial"/>
                <w:sz w:val="20"/>
                <w:szCs w:val="20"/>
                <w:lang w:eastAsia="ru-RU"/>
              </w:rPr>
              <w:t xml:space="preserve"> </w:t>
            </w:r>
            <w:r w:rsidRPr="00D16611">
              <w:rPr>
                <w:rFonts w:ascii="PT Astra Serif" w:eastAsia="Times New Roman" w:hAnsi="PT Astra Serif" w:cs="Arial"/>
                <w:sz w:val="20"/>
                <w:szCs w:val="20"/>
                <w:lang w:eastAsia="ru-RU"/>
              </w:rPr>
              <w:t>проценты,</w:t>
            </w:r>
            <w:r w:rsidRPr="00946897">
              <w:rPr>
                <w:rFonts w:ascii="PT Astra Serif" w:eastAsia="Times New Roman" w:hAnsi="PT Astra Serif" w:cs="Arial"/>
                <w:sz w:val="20"/>
                <w:szCs w:val="20"/>
                <w:lang w:eastAsia="ru-RU"/>
              </w:rPr>
              <w:t xml:space="preserve"> </w:t>
            </w:r>
            <w:r w:rsidRPr="00D16611">
              <w:rPr>
                <w:rFonts w:ascii="PT Astra Serif" w:eastAsia="Times New Roman" w:hAnsi="PT Astra Serif" w:cs="Arial"/>
                <w:sz w:val="20"/>
                <w:szCs w:val="20"/>
                <w:lang w:eastAsia="ru-RU"/>
              </w:rPr>
              <w:t>штрафы</w:t>
            </w:r>
            <w:r w:rsidRPr="00946897">
              <w:rPr>
                <w:rFonts w:ascii="PT Astra Serif" w:eastAsia="Times New Roman" w:hAnsi="PT Astra Serif" w:cs="Arial"/>
                <w:sz w:val="20"/>
                <w:szCs w:val="20"/>
                <w:lang w:eastAsia="ru-RU"/>
              </w:rPr>
              <w:t xml:space="preserve"> </w:t>
            </w:r>
            <w:r w:rsidRPr="00D16611">
              <w:rPr>
                <w:rFonts w:ascii="PT Astra Serif" w:eastAsia="Times New Roman" w:hAnsi="PT Astra Serif" w:cs="Arial"/>
                <w:sz w:val="20"/>
                <w:szCs w:val="20"/>
                <w:lang w:eastAsia="ru-RU"/>
              </w:rPr>
              <w:t>и иные</w:t>
            </w:r>
            <w:r w:rsidRPr="00946897">
              <w:rPr>
                <w:rFonts w:ascii="PT Astra Serif" w:eastAsia="Times New Roman" w:hAnsi="PT Astra Serif" w:cs="Arial"/>
                <w:sz w:val="20"/>
                <w:szCs w:val="20"/>
                <w:lang w:eastAsia="ru-RU"/>
              </w:rPr>
              <w:t xml:space="preserve"> </w:t>
            </w:r>
            <w:r w:rsidRPr="00D16611">
              <w:rPr>
                <w:rFonts w:ascii="PT Astra Serif" w:eastAsia="Times New Roman" w:hAnsi="PT Astra Serif" w:cs="Arial"/>
                <w:sz w:val="20"/>
                <w:szCs w:val="20"/>
                <w:lang w:eastAsia="ru-RU"/>
              </w:rPr>
              <w:t>начислени</w:t>
            </w:r>
            <w:r w:rsidRPr="00946897">
              <w:rPr>
                <w:rFonts w:ascii="PT Astra Serif" w:eastAsia="Times New Roman" w:hAnsi="PT Astra Serif" w:cs="Arial"/>
                <w:sz w:val="20"/>
                <w:szCs w:val="20"/>
                <w:lang w:eastAsia="ru-RU"/>
              </w:rPr>
              <w:t>я</w:t>
            </w:r>
          </w:p>
        </w:tc>
        <w:tc>
          <w:tcPr>
            <w:tcW w:w="1140" w:type="dxa"/>
            <w:tcBorders>
              <w:bottom w:val="single" w:sz="12" w:space="0" w:color="auto"/>
            </w:tcBorders>
            <w:shd w:val="clear" w:color="auto" w:fill="auto"/>
            <w:noWrap/>
            <w:vAlign w:val="center"/>
            <w:hideMark/>
          </w:tcPr>
          <w:p w14:paraId="717F976F" w14:textId="77777777" w:rsidR="00F1543F" w:rsidRPr="00D16611" w:rsidRDefault="00F1543F" w:rsidP="00F1543F">
            <w:pPr>
              <w:spacing w:after="0" w:line="240" w:lineRule="auto"/>
              <w:jc w:val="center"/>
              <w:rPr>
                <w:rFonts w:ascii="PT Astra Serif" w:eastAsia="Times New Roman" w:hAnsi="PT Astra Serif" w:cs="Arial"/>
                <w:sz w:val="20"/>
                <w:szCs w:val="20"/>
                <w:lang w:eastAsia="ru-RU"/>
              </w:rPr>
            </w:pPr>
            <w:r w:rsidRPr="00D16611">
              <w:rPr>
                <w:rFonts w:ascii="PT Astra Serif" w:eastAsia="Times New Roman" w:hAnsi="PT Astra Serif" w:cs="Arial"/>
                <w:sz w:val="20"/>
                <w:szCs w:val="20"/>
                <w:lang w:eastAsia="ru-RU"/>
              </w:rPr>
              <w:t>погашение</w:t>
            </w:r>
          </w:p>
        </w:tc>
        <w:tc>
          <w:tcPr>
            <w:tcW w:w="1417" w:type="dxa"/>
            <w:tcBorders>
              <w:bottom w:val="single" w:sz="12" w:space="0" w:color="auto"/>
            </w:tcBorders>
            <w:shd w:val="clear" w:color="auto" w:fill="auto"/>
            <w:noWrap/>
            <w:vAlign w:val="center"/>
            <w:hideMark/>
          </w:tcPr>
          <w:p w14:paraId="46E17BBA" w14:textId="77777777" w:rsidR="00F1543F" w:rsidRPr="00946897" w:rsidRDefault="00F1543F" w:rsidP="00F1543F">
            <w:pPr>
              <w:spacing w:after="0" w:line="240" w:lineRule="auto"/>
              <w:jc w:val="center"/>
              <w:rPr>
                <w:rFonts w:ascii="PT Astra Serif" w:eastAsia="Times New Roman" w:hAnsi="PT Astra Serif" w:cs="Arial"/>
                <w:sz w:val="20"/>
                <w:szCs w:val="20"/>
                <w:lang w:eastAsia="ru-RU"/>
              </w:rPr>
            </w:pPr>
            <w:r w:rsidRPr="00946897">
              <w:rPr>
                <w:rFonts w:ascii="PT Astra Serif" w:eastAsia="Times New Roman" w:hAnsi="PT Astra Serif" w:cs="Arial"/>
                <w:sz w:val="20"/>
                <w:szCs w:val="20"/>
                <w:lang w:eastAsia="ru-RU"/>
              </w:rPr>
              <w:t>С</w:t>
            </w:r>
            <w:r w:rsidRPr="00D16611">
              <w:rPr>
                <w:rFonts w:ascii="PT Astra Serif" w:eastAsia="Times New Roman" w:hAnsi="PT Astra Serif" w:cs="Arial"/>
                <w:sz w:val="20"/>
                <w:szCs w:val="20"/>
                <w:lang w:eastAsia="ru-RU"/>
              </w:rPr>
              <w:t>писание</w:t>
            </w:r>
            <w:r w:rsidRPr="00946897">
              <w:rPr>
                <w:rFonts w:ascii="PT Astra Serif" w:eastAsia="Times New Roman" w:hAnsi="PT Astra Serif" w:cs="Arial"/>
                <w:sz w:val="20"/>
                <w:szCs w:val="20"/>
                <w:lang w:eastAsia="ru-RU"/>
              </w:rPr>
              <w:t xml:space="preserve"> </w:t>
            </w:r>
            <w:r w:rsidRPr="00D16611">
              <w:rPr>
                <w:rFonts w:ascii="PT Astra Serif" w:eastAsia="Times New Roman" w:hAnsi="PT Astra Serif" w:cs="Arial"/>
                <w:sz w:val="20"/>
                <w:szCs w:val="20"/>
                <w:lang w:eastAsia="ru-RU"/>
              </w:rPr>
              <w:t>на финансовый</w:t>
            </w:r>
          </w:p>
          <w:p w14:paraId="535478E5" w14:textId="77777777" w:rsidR="00F1543F" w:rsidRPr="00D16611" w:rsidRDefault="00F1543F" w:rsidP="00F1543F">
            <w:pPr>
              <w:spacing w:after="0" w:line="240" w:lineRule="auto"/>
              <w:jc w:val="center"/>
              <w:rPr>
                <w:rFonts w:ascii="PT Astra Serif" w:eastAsia="Times New Roman" w:hAnsi="PT Astra Serif" w:cs="Arial"/>
                <w:sz w:val="20"/>
                <w:szCs w:val="20"/>
                <w:lang w:eastAsia="ru-RU"/>
              </w:rPr>
            </w:pPr>
            <w:r w:rsidRPr="00D16611">
              <w:rPr>
                <w:rFonts w:ascii="PT Astra Serif" w:eastAsia="Times New Roman" w:hAnsi="PT Astra Serif" w:cs="Arial"/>
                <w:sz w:val="20"/>
                <w:szCs w:val="20"/>
                <w:lang w:eastAsia="ru-RU"/>
              </w:rPr>
              <w:t>результат</w:t>
            </w:r>
          </w:p>
        </w:tc>
        <w:tc>
          <w:tcPr>
            <w:tcW w:w="1695" w:type="dxa"/>
            <w:vMerge/>
            <w:tcBorders>
              <w:bottom w:val="single" w:sz="12" w:space="0" w:color="auto"/>
            </w:tcBorders>
          </w:tcPr>
          <w:p w14:paraId="6AAEB95D" w14:textId="77777777" w:rsidR="00F1543F" w:rsidRPr="00946897" w:rsidRDefault="00F1543F" w:rsidP="00F1543F">
            <w:pPr>
              <w:spacing w:after="0" w:line="240" w:lineRule="auto"/>
              <w:jc w:val="center"/>
              <w:rPr>
                <w:rFonts w:ascii="PT Astra Serif" w:eastAsia="Times New Roman" w:hAnsi="PT Astra Serif" w:cs="Arial"/>
                <w:sz w:val="20"/>
                <w:szCs w:val="20"/>
                <w:lang w:eastAsia="ru-RU"/>
              </w:rPr>
            </w:pPr>
          </w:p>
        </w:tc>
        <w:tc>
          <w:tcPr>
            <w:tcW w:w="1108" w:type="dxa"/>
            <w:vMerge/>
            <w:tcBorders>
              <w:bottom w:val="single" w:sz="12" w:space="0" w:color="auto"/>
            </w:tcBorders>
            <w:shd w:val="clear" w:color="auto" w:fill="auto"/>
            <w:noWrap/>
            <w:vAlign w:val="center"/>
            <w:hideMark/>
          </w:tcPr>
          <w:p w14:paraId="4C0A0C43" w14:textId="77777777" w:rsidR="00F1543F" w:rsidRPr="00D16611" w:rsidRDefault="00F1543F" w:rsidP="00F1543F">
            <w:pPr>
              <w:spacing w:after="0" w:line="240" w:lineRule="auto"/>
              <w:jc w:val="center"/>
              <w:rPr>
                <w:rFonts w:ascii="PT Astra Serif" w:eastAsia="Times New Roman" w:hAnsi="PT Astra Serif" w:cs="Arial"/>
                <w:sz w:val="20"/>
                <w:szCs w:val="20"/>
                <w:lang w:eastAsia="ru-RU"/>
              </w:rPr>
            </w:pPr>
          </w:p>
        </w:tc>
      </w:tr>
      <w:tr w:rsidR="00F1543F" w:rsidRPr="00946897" w14:paraId="304FED46" w14:textId="77777777" w:rsidTr="00F1543F">
        <w:trPr>
          <w:trHeight w:val="70"/>
        </w:trPr>
        <w:tc>
          <w:tcPr>
            <w:tcW w:w="2664" w:type="dxa"/>
            <w:vMerge w:val="restart"/>
            <w:shd w:val="clear" w:color="auto" w:fill="auto"/>
            <w:vAlign w:val="center"/>
            <w:hideMark/>
          </w:tcPr>
          <w:p w14:paraId="6A18E099" w14:textId="77777777" w:rsidR="00F1543F" w:rsidRPr="00D16611" w:rsidRDefault="00F1543F" w:rsidP="00F1543F">
            <w:pPr>
              <w:spacing w:after="0" w:line="240" w:lineRule="auto"/>
              <w:jc w:val="center"/>
              <w:rPr>
                <w:rFonts w:ascii="PT Astra Serif" w:eastAsia="Times New Roman" w:hAnsi="PT Astra Serif" w:cs="Arial"/>
                <w:b/>
                <w:bCs/>
                <w:sz w:val="20"/>
                <w:szCs w:val="20"/>
                <w:lang w:eastAsia="ru-RU"/>
              </w:rPr>
            </w:pPr>
            <w:r w:rsidRPr="00D16611">
              <w:rPr>
                <w:rFonts w:ascii="PT Astra Serif" w:eastAsia="Times New Roman" w:hAnsi="PT Astra Serif" w:cs="Arial"/>
                <w:b/>
                <w:bCs/>
                <w:sz w:val="20"/>
                <w:szCs w:val="20"/>
                <w:lang w:eastAsia="ru-RU"/>
              </w:rPr>
              <w:t>Долгосрочная кредиторская задолженность — всего</w:t>
            </w:r>
          </w:p>
        </w:tc>
        <w:tc>
          <w:tcPr>
            <w:tcW w:w="1300" w:type="dxa"/>
            <w:tcBorders>
              <w:right w:val="single" w:sz="12" w:space="0" w:color="auto"/>
            </w:tcBorders>
            <w:shd w:val="clear" w:color="auto" w:fill="auto"/>
            <w:noWrap/>
            <w:vAlign w:val="center"/>
          </w:tcPr>
          <w:p w14:paraId="576D39A1" w14:textId="77777777" w:rsidR="00F1543F" w:rsidRPr="00D16611" w:rsidRDefault="00F1543F" w:rsidP="00F1543F">
            <w:pPr>
              <w:spacing w:after="0" w:line="240" w:lineRule="auto"/>
              <w:jc w:val="center"/>
              <w:rPr>
                <w:rFonts w:ascii="PT Astra Serif" w:eastAsia="Times New Roman" w:hAnsi="PT Astra Serif" w:cs="Arial"/>
                <w:sz w:val="20"/>
                <w:szCs w:val="20"/>
                <w:lang w:eastAsia="ru-RU"/>
              </w:rPr>
            </w:pPr>
            <w:r w:rsidRPr="00946897">
              <w:rPr>
                <w:rFonts w:ascii="PT Astra Serif" w:eastAsia="Times New Roman" w:hAnsi="PT Astra Serif" w:cs="Arial"/>
                <w:sz w:val="20"/>
                <w:szCs w:val="20"/>
                <w:lang w:eastAsia="ru-RU"/>
              </w:rPr>
              <w:t>за 20 __ г.</w:t>
            </w:r>
          </w:p>
        </w:tc>
        <w:tc>
          <w:tcPr>
            <w:tcW w:w="993" w:type="dxa"/>
            <w:tcBorders>
              <w:top w:val="single" w:sz="12" w:space="0" w:color="auto"/>
              <w:left w:val="single" w:sz="12" w:space="0" w:color="auto"/>
              <w:bottom w:val="nil"/>
              <w:right w:val="nil"/>
            </w:tcBorders>
            <w:shd w:val="clear" w:color="auto" w:fill="auto"/>
            <w:noWrap/>
            <w:vAlign w:val="center"/>
            <w:hideMark/>
          </w:tcPr>
          <w:p w14:paraId="1448AC7C" w14:textId="77777777" w:rsidR="00F1543F" w:rsidRPr="00D16611" w:rsidRDefault="00F1543F" w:rsidP="00F1543F">
            <w:pPr>
              <w:spacing w:after="0" w:line="240" w:lineRule="auto"/>
              <w:jc w:val="center"/>
              <w:rPr>
                <w:rFonts w:ascii="PT Astra Serif" w:eastAsia="Times New Roman" w:hAnsi="PT Astra Serif" w:cs="Arial"/>
                <w:sz w:val="20"/>
                <w:szCs w:val="20"/>
                <w:lang w:eastAsia="ru-RU"/>
              </w:rPr>
            </w:pPr>
          </w:p>
        </w:tc>
        <w:tc>
          <w:tcPr>
            <w:tcW w:w="2835" w:type="dxa"/>
            <w:tcBorders>
              <w:top w:val="single" w:sz="12" w:space="0" w:color="auto"/>
              <w:left w:val="nil"/>
              <w:bottom w:val="nil"/>
              <w:right w:val="nil"/>
            </w:tcBorders>
            <w:shd w:val="clear" w:color="auto" w:fill="auto"/>
            <w:noWrap/>
            <w:vAlign w:val="center"/>
            <w:hideMark/>
          </w:tcPr>
          <w:p w14:paraId="430DC01A" w14:textId="77777777" w:rsidR="00F1543F" w:rsidRPr="00D16611" w:rsidRDefault="00F1543F" w:rsidP="00F1543F">
            <w:pPr>
              <w:spacing w:after="0" w:line="240" w:lineRule="auto"/>
              <w:jc w:val="center"/>
              <w:rPr>
                <w:rFonts w:ascii="PT Astra Serif" w:eastAsia="Times New Roman" w:hAnsi="PT Astra Serif" w:cs="Arial"/>
                <w:sz w:val="20"/>
                <w:szCs w:val="20"/>
                <w:lang w:eastAsia="ru-RU"/>
              </w:rPr>
            </w:pPr>
          </w:p>
        </w:tc>
        <w:tc>
          <w:tcPr>
            <w:tcW w:w="2126" w:type="dxa"/>
            <w:tcBorders>
              <w:top w:val="single" w:sz="12" w:space="0" w:color="auto"/>
              <w:left w:val="nil"/>
              <w:bottom w:val="nil"/>
              <w:right w:val="nil"/>
            </w:tcBorders>
            <w:shd w:val="clear" w:color="auto" w:fill="auto"/>
            <w:noWrap/>
            <w:vAlign w:val="center"/>
            <w:hideMark/>
          </w:tcPr>
          <w:p w14:paraId="018F81FC" w14:textId="77777777" w:rsidR="00F1543F" w:rsidRPr="00D16611" w:rsidRDefault="00F1543F" w:rsidP="00F1543F">
            <w:pPr>
              <w:spacing w:after="0" w:line="240" w:lineRule="auto"/>
              <w:jc w:val="center"/>
              <w:rPr>
                <w:rFonts w:ascii="PT Astra Serif" w:eastAsia="Times New Roman" w:hAnsi="PT Astra Serif" w:cs="Arial"/>
                <w:sz w:val="20"/>
                <w:szCs w:val="20"/>
                <w:lang w:eastAsia="ru-RU"/>
              </w:rPr>
            </w:pPr>
          </w:p>
        </w:tc>
        <w:tc>
          <w:tcPr>
            <w:tcW w:w="1140" w:type="dxa"/>
            <w:tcBorders>
              <w:top w:val="single" w:sz="12" w:space="0" w:color="auto"/>
              <w:left w:val="nil"/>
              <w:bottom w:val="nil"/>
              <w:right w:val="nil"/>
            </w:tcBorders>
            <w:shd w:val="clear" w:color="auto" w:fill="auto"/>
            <w:noWrap/>
            <w:vAlign w:val="center"/>
          </w:tcPr>
          <w:p w14:paraId="797A6088" w14:textId="77777777" w:rsidR="00F1543F" w:rsidRPr="00D16611" w:rsidRDefault="00F1543F" w:rsidP="00F1543F">
            <w:pPr>
              <w:spacing w:after="0" w:line="240" w:lineRule="auto"/>
              <w:jc w:val="center"/>
              <w:rPr>
                <w:rFonts w:ascii="PT Astra Serif" w:eastAsia="Times New Roman" w:hAnsi="PT Astra Serif" w:cs="Arial"/>
                <w:sz w:val="20"/>
                <w:szCs w:val="20"/>
                <w:lang w:eastAsia="ru-RU"/>
              </w:rPr>
            </w:pPr>
            <w:r w:rsidRPr="00D16611">
              <w:rPr>
                <w:rFonts w:ascii="PT Astra Serif" w:eastAsia="Times New Roman" w:hAnsi="PT Astra Serif" w:cs="Arial"/>
                <w:sz w:val="20"/>
                <w:szCs w:val="20"/>
                <w:lang w:eastAsia="ru-RU"/>
              </w:rPr>
              <w:t>()</w:t>
            </w:r>
          </w:p>
        </w:tc>
        <w:tc>
          <w:tcPr>
            <w:tcW w:w="1417" w:type="dxa"/>
            <w:tcBorders>
              <w:top w:val="single" w:sz="12" w:space="0" w:color="auto"/>
              <w:left w:val="nil"/>
              <w:bottom w:val="nil"/>
              <w:right w:val="nil"/>
            </w:tcBorders>
            <w:shd w:val="clear" w:color="auto" w:fill="auto"/>
            <w:noWrap/>
            <w:vAlign w:val="center"/>
          </w:tcPr>
          <w:p w14:paraId="66D64641" w14:textId="77777777" w:rsidR="00F1543F" w:rsidRPr="00D16611" w:rsidRDefault="00F1543F" w:rsidP="00F1543F">
            <w:pPr>
              <w:spacing w:after="0" w:line="240" w:lineRule="auto"/>
              <w:jc w:val="center"/>
              <w:rPr>
                <w:rFonts w:ascii="PT Astra Serif" w:eastAsia="Times New Roman" w:hAnsi="PT Astra Serif" w:cs="Arial"/>
                <w:sz w:val="20"/>
                <w:szCs w:val="20"/>
                <w:lang w:eastAsia="ru-RU"/>
              </w:rPr>
            </w:pPr>
            <w:r w:rsidRPr="00D16611">
              <w:rPr>
                <w:rFonts w:ascii="PT Astra Serif" w:eastAsia="Times New Roman" w:hAnsi="PT Astra Serif" w:cs="Arial"/>
                <w:sz w:val="20"/>
                <w:szCs w:val="20"/>
                <w:lang w:eastAsia="ru-RU"/>
              </w:rPr>
              <w:t>()</w:t>
            </w:r>
          </w:p>
        </w:tc>
        <w:tc>
          <w:tcPr>
            <w:tcW w:w="1695" w:type="dxa"/>
            <w:tcBorders>
              <w:top w:val="single" w:sz="12" w:space="0" w:color="auto"/>
              <w:left w:val="nil"/>
              <w:bottom w:val="nil"/>
              <w:right w:val="nil"/>
            </w:tcBorders>
            <w:vAlign w:val="center"/>
          </w:tcPr>
          <w:p w14:paraId="455212F0" w14:textId="77777777" w:rsidR="00F1543F" w:rsidRPr="00946897" w:rsidRDefault="00F1543F" w:rsidP="00F1543F">
            <w:pPr>
              <w:spacing w:after="0" w:line="240" w:lineRule="auto"/>
              <w:jc w:val="center"/>
              <w:rPr>
                <w:rFonts w:ascii="PT Astra Serif" w:eastAsia="Times New Roman" w:hAnsi="PT Astra Serif" w:cs="Arial"/>
                <w:sz w:val="20"/>
                <w:szCs w:val="20"/>
                <w:lang w:eastAsia="ru-RU"/>
              </w:rPr>
            </w:pPr>
            <w:r w:rsidRPr="00D16611">
              <w:rPr>
                <w:rFonts w:ascii="PT Astra Serif" w:eastAsia="Times New Roman" w:hAnsi="PT Astra Serif" w:cs="Arial"/>
                <w:sz w:val="20"/>
                <w:szCs w:val="20"/>
                <w:lang w:eastAsia="ru-RU"/>
              </w:rPr>
              <w:t>()</w:t>
            </w:r>
          </w:p>
        </w:tc>
        <w:tc>
          <w:tcPr>
            <w:tcW w:w="1108" w:type="dxa"/>
            <w:tcBorders>
              <w:top w:val="single" w:sz="12" w:space="0" w:color="auto"/>
              <w:left w:val="nil"/>
              <w:bottom w:val="nil"/>
              <w:right w:val="single" w:sz="12" w:space="0" w:color="auto"/>
            </w:tcBorders>
            <w:shd w:val="clear" w:color="auto" w:fill="auto"/>
            <w:noWrap/>
            <w:vAlign w:val="center"/>
            <w:hideMark/>
          </w:tcPr>
          <w:p w14:paraId="78AD6D88" w14:textId="77777777" w:rsidR="00F1543F" w:rsidRPr="00D16611" w:rsidRDefault="00F1543F" w:rsidP="00F1543F">
            <w:pPr>
              <w:spacing w:after="0" w:line="240" w:lineRule="auto"/>
              <w:jc w:val="center"/>
              <w:rPr>
                <w:rFonts w:ascii="PT Astra Serif" w:eastAsia="Times New Roman" w:hAnsi="PT Astra Serif" w:cs="Arial"/>
                <w:sz w:val="20"/>
                <w:szCs w:val="20"/>
                <w:lang w:eastAsia="ru-RU"/>
              </w:rPr>
            </w:pPr>
            <w:r w:rsidRPr="00D16611">
              <w:rPr>
                <w:rFonts w:ascii="PT Astra Serif" w:eastAsia="Times New Roman" w:hAnsi="PT Astra Serif" w:cs="Arial"/>
                <w:sz w:val="20"/>
                <w:szCs w:val="20"/>
                <w:lang w:eastAsia="ru-RU"/>
              </w:rPr>
              <w:t>()</w:t>
            </w:r>
          </w:p>
        </w:tc>
      </w:tr>
      <w:tr w:rsidR="00F1543F" w:rsidRPr="00946897" w14:paraId="4B1B1234" w14:textId="77777777" w:rsidTr="00F1543F">
        <w:trPr>
          <w:trHeight w:val="70"/>
        </w:trPr>
        <w:tc>
          <w:tcPr>
            <w:tcW w:w="2664" w:type="dxa"/>
            <w:vMerge/>
            <w:vAlign w:val="center"/>
            <w:hideMark/>
          </w:tcPr>
          <w:p w14:paraId="054E5B71" w14:textId="77777777" w:rsidR="00F1543F" w:rsidRPr="00D16611" w:rsidRDefault="00F1543F" w:rsidP="00F1543F">
            <w:pPr>
              <w:spacing w:after="0" w:line="240" w:lineRule="auto"/>
              <w:jc w:val="center"/>
              <w:rPr>
                <w:rFonts w:ascii="PT Astra Serif" w:eastAsia="Times New Roman" w:hAnsi="PT Astra Serif" w:cs="Arial"/>
                <w:b/>
                <w:bCs/>
                <w:sz w:val="20"/>
                <w:szCs w:val="20"/>
                <w:lang w:eastAsia="ru-RU"/>
              </w:rPr>
            </w:pPr>
          </w:p>
        </w:tc>
        <w:tc>
          <w:tcPr>
            <w:tcW w:w="1300" w:type="dxa"/>
            <w:tcBorders>
              <w:right w:val="single" w:sz="12" w:space="0" w:color="auto"/>
            </w:tcBorders>
            <w:shd w:val="clear" w:color="auto" w:fill="auto"/>
            <w:noWrap/>
            <w:vAlign w:val="center"/>
          </w:tcPr>
          <w:p w14:paraId="2A16BCB1" w14:textId="77777777" w:rsidR="00F1543F" w:rsidRPr="00D16611" w:rsidRDefault="00F1543F" w:rsidP="00F1543F">
            <w:pPr>
              <w:spacing w:after="0" w:line="240" w:lineRule="auto"/>
              <w:jc w:val="center"/>
              <w:rPr>
                <w:rFonts w:ascii="PT Astra Serif" w:eastAsia="Times New Roman" w:hAnsi="PT Astra Serif" w:cs="Arial"/>
                <w:sz w:val="20"/>
                <w:szCs w:val="20"/>
                <w:lang w:eastAsia="ru-RU"/>
              </w:rPr>
            </w:pPr>
            <w:r w:rsidRPr="00946897">
              <w:rPr>
                <w:rFonts w:ascii="PT Astra Serif" w:eastAsia="Times New Roman" w:hAnsi="PT Astra Serif" w:cs="Arial"/>
                <w:sz w:val="20"/>
                <w:szCs w:val="20"/>
                <w:lang w:eastAsia="ru-RU"/>
              </w:rPr>
              <w:t>за 20 __ г.</w:t>
            </w:r>
          </w:p>
        </w:tc>
        <w:tc>
          <w:tcPr>
            <w:tcW w:w="993" w:type="dxa"/>
            <w:tcBorders>
              <w:top w:val="nil"/>
              <w:left w:val="single" w:sz="12" w:space="0" w:color="auto"/>
              <w:bottom w:val="nil"/>
              <w:right w:val="nil"/>
            </w:tcBorders>
            <w:shd w:val="clear" w:color="auto" w:fill="auto"/>
            <w:noWrap/>
            <w:vAlign w:val="center"/>
            <w:hideMark/>
          </w:tcPr>
          <w:p w14:paraId="4551A672" w14:textId="77777777" w:rsidR="00F1543F" w:rsidRPr="00D16611" w:rsidRDefault="00F1543F" w:rsidP="00F1543F">
            <w:pPr>
              <w:spacing w:after="0" w:line="240" w:lineRule="auto"/>
              <w:jc w:val="center"/>
              <w:rPr>
                <w:rFonts w:ascii="PT Astra Serif" w:eastAsia="Times New Roman" w:hAnsi="PT Astra Serif" w:cs="Arial"/>
                <w:sz w:val="20"/>
                <w:szCs w:val="20"/>
                <w:lang w:eastAsia="ru-RU"/>
              </w:rPr>
            </w:pPr>
          </w:p>
        </w:tc>
        <w:tc>
          <w:tcPr>
            <w:tcW w:w="2835" w:type="dxa"/>
            <w:tcBorders>
              <w:top w:val="nil"/>
              <w:left w:val="nil"/>
              <w:bottom w:val="nil"/>
              <w:right w:val="nil"/>
            </w:tcBorders>
            <w:shd w:val="clear" w:color="auto" w:fill="auto"/>
            <w:noWrap/>
            <w:vAlign w:val="center"/>
            <w:hideMark/>
          </w:tcPr>
          <w:p w14:paraId="686B3C94" w14:textId="77777777" w:rsidR="00F1543F" w:rsidRPr="00D16611" w:rsidRDefault="00F1543F" w:rsidP="00F1543F">
            <w:pPr>
              <w:spacing w:after="0" w:line="240" w:lineRule="auto"/>
              <w:jc w:val="center"/>
              <w:rPr>
                <w:rFonts w:ascii="PT Astra Serif" w:eastAsia="Times New Roman" w:hAnsi="PT Astra Serif" w:cs="Arial"/>
                <w:sz w:val="20"/>
                <w:szCs w:val="20"/>
                <w:lang w:eastAsia="ru-RU"/>
              </w:rPr>
            </w:pPr>
          </w:p>
        </w:tc>
        <w:tc>
          <w:tcPr>
            <w:tcW w:w="2126" w:type="dxa"/>
            <w:tcBorders>
              <w:top w:val="nil"/>
              <w:left w:val="nil"/>
              <w:bottom w:val="nil"/>
              <w:right w:val="nil"/>
            </w:tcBorders>
            <w:shd w:val="clear" w:color="auto" w:fill="auto"/>
            <w:noWrap/>
            <w:vAlign w:val="center"/>
            <w:hideMark/>
          </w:tcPr>
          <w:p w14:paraId="74FFD972" w14:textId="77777777" w:rsidR="00F1543F" w:rsidRPr="00D16611" w:rsidRDefault="00F1543F" w:rsidP="00F1543F">
            <w:pPr>
              <w:spacing w:after="0" w:line="240" w:lineRule="auto"/>
              <w:jc w:val="center"/>
              <w:rPr>
                <w:rFonts w:ascii="PT Astra Serif" w:eastAsia="Times New Roman" w:hAnsi="PT Astra Serif" w:cs="Arial"/>
                <w:sz w:val="20"/>
                <w:szCs w:val="20"/>
                <w:lang w:eastAsia="ru-RU"/>
              </w:rPr>
            </w:pPr>
          </w:p>
        </w:tc>
        <w:tc>
          <w:tcPr>
            <w:tcW w:w="1140" w:type="dxa"/>
            <w:tcBorders>
              <w:top w:val="nil"/>
              <w:left w:val="nil"/>
              <w:bottom w:val="nil"/>
              <w:right w:val="nil"/>
            </w:tcBorders>
            <w:shd w:val="clear" w:color="auto" w:fill="auto"/>
            <w:noWrap/>
            <w:vAlign w:val="center"/>
          </w:tcPr>
          <w:p w14:paraId="1645E8E5" w14:textId="77777777" w:rsidR="00F1543F" w:rsidRPr="00D16611" w:rsidRDefault="00F1543F" w:rsidP="00F1543F">
            <w:pPr>
              <w:spacing w:after="0" w:line="240" w:lineRule="auto"/>
              <w:jc w:val="center"/>
              <w:rPr>
                <w:rFonts w:ascii="PT Astra Serif" w:eastAsia="Times New Roman" w:hAnsi="PT Astra Serif" w:cs="Arial"/>
                <w:sz w:val="20"/>
                <w:szCs w:val="20"/>
                <w:lang w:eastAsia="ru-RU"/>
              </w:rPr>
            </w:pPr>
            <w:r w:rsidRPr="00D16611">
              <w:rPr>
                <w:rFonts w:ascii="PT Astra Serif" w:eastAsia="Times New Roman" w:hAnsi="PT Astra Serif" w:cs="Arial"/>
                <w:sz w:val="20"/>
                <w:szCs w:val="20"/>
                <w:lang w:eastAsia="ru-RU"/>
              </w:rPr>
              <w:t>()</w:t>
            </w:r>
          </w:p>
        </w:tc>
        <w:tc>
          <w:tcPr>
            <w:tcW w:w="1417" w:type="dxa"/>
            <w:tcBorders>
              <w:top w:val="nil"/>
              <w:left w:val="nil"/>
              <w:bottom w:val="nil"/>
              <w:right w:val="nil"/>
            </w:tcBorders>
            <w:shd w:val="clear" w:color="auto" w:fill="auto"/>
            <w:noWrap/>
            <w:vAlign w:val="center"/>
          </w:tcPr>
          <w:p w14:paraId="1304640C" w14:textId="77777777" w:rsidR="00F1543F" w:rsidRPr="00D16611" w:rsidRDefault="00F1543F" w:rsidP="00F1543F">
            <w:pPr>
              <w:spacing w:after="0" w:line="240" w:lineRule="auto"/>
              <w:jc w:val="center"/>
              <w:rPr>
                <w:rFonts w:ascii="PT Astra Serif" w:eastAsia="Times New Roman" w:hAnsi="PT Astra Serif" w:cs="Arial"/>
                <w:sz w:val="20"/>
                <w:szCs w:val="20"/>
                <w:lang w:eastAsia="ru-RU"/>
              </w:rPr>
            </w:pPr>
            <w:r w:rsidRPr="00D16611">
              <w:rPr>
                <w:rFonts w:ascii="PT Astra Serif" w:eastAsia="Times New Roman" w:hAnsi="PT Astra Serif" w:cs="Arial"/>
                <w:sz w:val="20"/>
                <w:szCs w:val="20"/>
                <w:lang w:eastAsia="ru-RU"/>
              </w:rPr>
              <w:t>()</w:t>
            </w:r>
          </w:p>
        </w:tc>
        <w:tc>
          <w:tcPr>
            <w:tcW w:w="1695" w:type="dxa"/>
            <w:tcBorders>
              <w:top w:val="nil"/>
              <w:left w:val="nil"/>
              <w:bottom w:val="nil"/>
              <w:right w:val="nil"/>
            </w:tcBorders>
            <w:vAlign w:val="center"/>
          </w:tcPr>
          <w:p w14:paraId="2A7EE572" w14:textId="77777777" w:rsidR="00F1543F" w:rsidRPr="00946897" w:rsidRDefault="00F1543F" w:rsidP="00F1543F">
            <w:pPr>
              <w:spacing w:after="0" w:line="240" w:lineRule="auto"/>
              <w:jc w:val="center"/>
              <w:rPr>
                <w:rFonts w:ascii="PT Astra Serif" w:eastAsia="Times New Roman" w:hAnsi="PT Astra Serif" w:cs="Arial"/>
                <w:sz w:val="20"/>
                <w:szCs w:val="20"/>
                <w:lang w:eastAsia="ru-RU"/>
              </w:rPr>
            </w:pPr>
            <w:r w:rsidRPr="00D16611">
              <w:rPr>
                <w:rFonts w:ascii="PT Astra Serif" w:eastAsia="Times New Roman" w:hAnsi="PT Astra Serif" w:cs="Arial"/>
                <w:sz w:val="20"/>
                <w:szCs w:val="20"/>
                <w:lang w:eastAsia="ru-RU"/>
              </w:rPr>
              <w:t>()</w:t>
            </w:r>
          </w:p>
        </w:tc>
        <w:tc>
          <w:tcPr>
            <w:tcW w:w="1108" w:type="dxa"/>
            <w:tcBorders>
              <w:top w:val="nil"/>
              <w:left w:val="nil"/>
              <w:bottom w:val="nil"/>
              <w:right w:val="single" w:sz="12" w:space="0" w:color="auto"/>
            </w:tcBorders>
            <w:shd w:val="clear" w:color="auto" w:fill="auto"/>
            <w:noWrap/>
            <w:vAlign w:val="center"/>
            <w:hideMark/>
          </w:tcPr>
          <w:p w14:paraId="61350C05" w14:textId="77777777" w:rsidR="00F1543F" w:rsidRPr="00D16611" w:rsidRDefault="00F1543F" w:rsidP="00F1543F">
            <w:pPr>
              <w:spacing w:after="0" w:line="240" w:lineRule="auto"/>
              <w:jc w:val="center"/>
              <w:rPr>
                <w:rFonts w:ascii="PT Astra Serif" w:eastAsia="Times New Roman" w:hAnsi="PT Astra Serif" w:cs="Arial"/>
                <w:sz w:val="20"/>
                <w:szCs w:val="20"/>
                <w:lang w:eastAsia="ru-RU"/>
              </w:rPr>
            </w:pPr>
            <w:r w:rsidRPr="00D16611">
              <w:rPr>
                <w:rFonts w:ascii="PT Astra Serif" w:eastAsia="Times New Roman" w:hAnsi="PT Astra Serif" w:cs="Arial"/>
                <w:sz w:val="20"/>
                <w:szCs w:val="20"/>
                <w:lang w:eastAsia="ru-RU"/>
              </w:rPr>
              <w:t>()</w:t>
            </w:r>
          </w:p>
        </w:tc>
      </w:tr>
      <w:tr w:rsidR="00F1543F" w:rsidRPr="00946897" w14:paraId="67632022" w14:textId="77777777" w:rsidTr="00F1543F">
        <w:trPr>
          <w:trHeight w:val="70"/>
        </w:trPr>
        <w:tc>
          <w:tcPr>
            <w:tcW w:w="2664" w:type="dxa"/>
            <w:vMerge w:val="restart"/>
            <w:shd w:val="clear" w:color="auto" w:fill="auto"/>
            <w:vAlign w:val="center"/>
            <w:hideMark/>
          </w:tcPr>
          <w:p w14:paraId="68962E6E" w14:textId="77777777" w:rsidR="00F1543F" w:rsidRPr="00946897" w:rsidRDefault="00F1543F" w:rsidP="00F1543F">
            <w:pPr>
              <w:spacing w:after="0" w:line="240" w:lineRule="auto"/>
              <w:jc w:val="center"/>
              <w:rPr>
                <w:rFonts w:ascii="PT Astra Serif" w:eastAsia="Times New Roman" w:hAnsi="PT Astra Serif" w:cs="Arial"/>
                <w:sz w:val="20"/>
                <w:szCs w:val="20"/>
                <w:lang w:eastAsia="ru-RU"/>
              </w:rPr>
            </w:pPr>
            <w:r w:rsidRPr="00D16611">
              <w:rPr>
                <w:rFonts w:ascii="PT Astra Serif" w:eastAsia="Times New Roman" w:hAnsi="PT Astra Serif" w:cs="Arial"/>
                <w:sz w:val="20"/>
                <w:szCs w:val="20"/>
                <w:lang w:eastAsia="ru-RU"/>
              </w:rPr>
              <w:t>в том числе:</w:t>
            </w:r>
          </w:p>
          <w:p w14:paraId="64800E1F" w14:textId="77777777" w:rsidR="00F1543F" w:rsidRPr="00946897" w:rsidRDefault="00F1543F" w:rsidP="00F1543F">
            <w:pPr>
              <w:spacing w:after="0" w:line="240" w:lineRule="auto"/>
              <w:rPr>
                <w:rFonts w:ascii="PT Astra Serif" w:eastAsia="Times New Roman" w:hAnsi="PT Astra Serif" w:cs="Arial"/>
                <w:sz w:val="20"/>
                <w:szCs w:val="20"/>
                <w:lang w:eastAsia="ru-RU"/>
              </w:rPr>
            </w:pPr>
          </w:p>
          <w:p w14:paraId="1FAAA523" w14:textId="77777777" w:rsidR="00F1543F" w:rsidRPr="00D16611" w:rsidRDefault="00F1543F" w:rsidP="00F1543F">
            <w:pPr>
              <w:spacing w:after="0" w:line="240" w:lineRule="auto"/>
              <w:jc w:val="center"/>
              <w:rPr>
                <w:rFonts w:ascii="PT Astra Serif" w:eastAsia="Times New Roman" w:hAnsi="PT Astra Serif" w:cs="Arial"/>
                <w:sz w:val="20"/>
                <w:szCs w:val="20"/>
                <w:lang w:eastAsia="ru-RU"/>
              </w:rPr>
            </w:pPr>
            <w:r w:rsidRPr="00D16611">
              <w:rPr>
                <w:rFonts w:ascii="PT Astra Serif" w:eastAsia="Times New Roman" w:hAnsi="PT Astra Serif" w:cs="Arial"/>
                <w:i/>
                <w:iCs/>
                <w:sz w:val="20"/>
                <w:szCs w:val="20"/>
                <w:lang w:eastAsia="ru-RU"/>
              </w:rPr>
              <w:t>(вид)</w:t>
            </w:r>
          </w:p>
        </w:tc>
        <w:tc>
          <w:tcPr>
            <w:tcW w:w="1300" w:type="dxa"/>
            <w:tcBorders>
              <w:right w:val="single" w:sz="12" w:space="0" w:color="auto"/>
            </w:tcBorders>
            <w:shd w:val="clear" w:color="auto" w:fill="auto"/>
            <w:noWrap/>
            <w:vAlign w:val="center"/>
          </w:tcPr>
          <w:p w14:paraId="708DFC70" w14:textId="77777777" w:rsidR="00F1543F" w:rsidRPr="00D16611" w:rsidRDefault="00F1543F" w:rsidP="00F1543F">
            <w:pPr>
              <w:spacing w:after="0" w:line="240" w:lineRule="auto"/>
              <w:jc w:val="center"/>
              <w:rPr>
                <w:rFonts w:ascii="PT Astra Serif" w:eastAsia="Times New Roman" w:hAnsi="PT Astra Serif" w:cs="Arial"/>
                <w:sz w:val="20"/>
                <w:szCs w:val="20"/>
                <w:lang w:eastAsia="ru-RU"/>
              </w:rPr>
            </w:pPr>
            <w:r w:rsidRPr="00946897">
              <w:rPr>
                <w:rFonts w:ascii="PT Astra Serif" w:eastAsia="Times New Roman" w:hAnsi="PT Astra Serif" w:cs="Arial"/>
                <w:sz w:val="20"/>
                <w:szCs w:val="20"/>
                <w:lang w:eastAsia="ru-RU"/>
              </w:rPr>
              <w:t>за 20 __ г.</w:t>
            </w:r>
          </w:p>
        </w:tc>
        <w:tc>
          <w:tcPr>
            <w:tcW w:w="993" w:type="dxa"/>
            <w:tcBorders>
              <w:top w:val="nil"/>
              <w:left w:val="single" w:sz="12" w:space="0" w:color="auto"/>
              <w:bottom w:val="nil"/>
              <w:right w:val="nil"/>
            </w:tcBorders>
            <w:shd w:val="clear" w:color="auto" w:fill="auto"/>
            <w:noWrap/>
            <w:vAlign w:val="center"/>
            <w:hideMark/>
          </w:tcPr>
          <w:p w14:paraId="121A54E5" w14:textId="77777777" w:rsidR="00F1543F" w:rsidRPr="00D16611" w:rsidRDefault="00F1543F" w:rsidP="00F1543F">
            <w:pPr>
              <w:spacing w:after="0" w:line="240" w:lineRule="auto"/>
              <w:jc w:val="center"/>
              <w:rPr>
                <w:rFonts w:ascii="PT Astra Serif" w:eastAsia="Times New Roman" w:hAnsi="PT Astra Serif" w:cs="Arial"/>
                <w:sz w:val="20"/>
                <w:szCs w:val="20"/>
                <w:lang w:eastAsia="ru-RU"/>
              </w:rPr>
            </w:pPr>
          </w:p>
        </w:tc>
        <w:tc>
          <w:tcPr>
            <w:tcW w:w="2835" w:type="dxa"/>
            <w:tcBorders>
              <w:top w:val="nil"/>
              <w:left w:val="nil"/>
              <w:bottom w:val="nil"/>
              <w:right w:val="nil"/>
            </w:tcBorders>
            <w:shd w:val="clear" w:color="auto" w:fill="auto"/>
            <w:noWrap/>
            <w:vAlign w:val="center"/>
            <w:hideMark/>
          </w:tcPr>
          <w:p w14:paraId="17378094" w14:textId="77777777" w:rsidR="00F1543F" w:rsidRPr="00D16611" w:rsidRDefault="00F1543F" w:rsidP="00F1543F">
            <w:pPr>
              <w:spacing w:after="0" w:line="240" w:lineRule="auto"/>
              <w:jc w:val="center"/>
              <w:rPr>
                <w:rFonts w:ascii="PT Astra Serif" w:eastAsia="Times New Roman" w:hAnsi="PT Astra Serif" w:cs="Arial"/>
                <w:sz w:val="20"/>
                <w:szCs w:val="20"/>
                <w:lang w:eastAsia="ru-RU"/>
              </w:rPr>
            </w:pPr>
          </w:p>
        </w:tc>
        <w:tc>
          <w:tcPr>
            <w:tcW w:w="2126" w:type="dxa"/>
            <w:tcBorders>
              <w:top w:val="nil"/>
              <w:left w:val="nil"/>
              <w:bottom w:val="nil"/>
              <w:right w:val="nil"/>
            </w:tcBorders>
            <w:shd w:val="clear" w:color="auto" w:fill="auto"/>
            <w:noWrap/>
            <w:vAlign w:val="center"/>
            <w:hideMark/>
          </w:tcPr>
          <w:p w14:paraId="474C67C3" w14:textId="77777777" w:rsidR="00F1543F" w:rsidRPr="00D16611" w:rsidRDefault="00F1543F" w:rsidP="00F1543F">
            <w:pPr>
              <w:spacing w:after="0" w:line="240" w:lineRule="auto"/>
              <w:jc w:val="center"/>
              <w:rPr>
                <w:rFonts w:ascii="PT Astra Serif" w:eastAsia="Times New Roman" w:hAnsi="PT Astra Serif" w:cs="Arial"/>
                <w:sz w:val="20"/>
                <w:szCs w:val="20"/>
                <w:lang w:eastAsia="ru-RU"/>
              </w:rPr>
            </w:pPr>
          </w:p>
        </w:tc>
        <w:tc>
          <w:tcPr>
            <w:tcW w:w="1140" w:type="dxa"/>
            <w:tcBorders>
              <w:top w:val="nil"/>
              <w:left w:val="nil"/>
              <w:bottom w:val="nil"/>
              <w:right w:val="nil"/>
            </w:tcBorders>
            <w:shd w:val="clear" w:color="auto" w:fill="auto"/>
            <w:noWrap/>
            <w:vAlign w:val="center"/>
          </w:tcPr>
          <w:p w14:paraId="59356DF1" w14:textId="77777777" w:rsidR="00F1543F" w:rsidRPr="00D16611" w:rsidRDefault="00F1543F" w:rsidP="00F1543F">
            <w:pPr>
              <w:spacing w:after="0" w:line="240" w:lineRule="auto"/>
              <w:jc w:val="center"/>
              <w:rPr>
                <w:rFonts w:ascii="PT Astra Serif" w:eastAsia="Times New Roman" w:hAnsi="PT Astra Serif" w:cs="Arial"/>
                <w:sz w:val="20"/>
                <w:szCs w:val="20"/>
                <w:lang w:eastAsia="ru-RU"/>
              </w:rPr>
            </w:pPr>
            <w:r w:rsidRPr="00D16611">
              <w:rPr>
                <w:rFonts w:ascii="PT Astra Serif" w:eastAsia="Times New Roman" w:hAnsi="PT Astra Serif" w:cs="Arial"/>
                <w:sz w:val="20"/>
                <w:szCs w:val="20"/>
                <w:lang w:eastAsia="ru-RU"/>
              </w:rPr>
              <w:t>()</w:t>
            </w:r>
          </w:p>
        </w:tc>
        <w:tc>
          <w:tcPr>
            <w:tcW w:w="1417" w:type="dxa"/>
            <w:tcBorders>
              <w:top w:val="nil"/>
              <w:left w:val="nil"/>
              <w:bottom w:val="nil"/>
              <w:right w:val="nil"/>
            </w:tcBorders>
            <w:shd w:val="clear" w:color="auto" w:fill="auto"/>
            <w:noWrap/>
            <w:vAlign w:val="center"/>
          </w:tcPr>
          <w:p w14:paraId="71C7A90A" w14:textId="77777777" w:rsidR="00F1543F" w:rsidRPr="00D16611" w:rsidRDefault="00F1543F" w:rsidP="00F1543F">
            <w:pPr>
              <w:spacing w:after="0" w:line="240" w:lineRule="auto"/>
              <w:jc w:val="center"/>
              <w:rPr>
                <w:rFonts w:ascii="PT Astra Serif" w:eastAsia="Times New Roman" w:hAnsi="PT Astra Serif" w:cs="Arial"/>
                <w:sz w:val="20"/>
                <w:szCs w:val="20"/>
                <w:lang w:eastAsia="ru-RU"/>
              </w:rPr>
            </w:pPr>
            <w:r w:rsidRPr="00D16611">
              <w:rPr>
                <w:rFonts w:ascii="PT Astra Serif" w:eastAsia="Times New Roman" w:hAnsi="PT Astra Serif" w:cs="Arial"/>
                <w:sz w:val="20"/>
                <w:szCs w:val="20"/>
                <w:lang w:eastAsia="ru-RU"/>
              </w:rPr>
              <w:t>()</w:t>
            </w:r>
          </w:p>
        </w:tc>
        <w:tc>
          <w:tcPr>
            <w:tcW w:w="1695" w:type="dxa"/>
            <w:tcBorders>
              <w:top w:val="nil"/>
              <w:left w:val="nil"/>
              <w:bottom w:val="nil"/>
              <w:right w:val="nil"/>
            </w:tcBorders>
            <w:vAlign w:val="center"/>
          </w:tcPr>
          <w:p w14:paraId="13ACD374" w14:textId="77777777" w:rsidR="00F1543F" w:rsidRPr="00946897" w:rsidRDefault="00F1543F" w:rsidP="00F1543F">
            <w:pPr>
              <w:spacing w:after="0" w:line="240" w:lineRule="auto"/>
              <w:jc w:val="center"/>
              <w:rPr>
                <w:rFonts w:ascii="PT Astra Serif" w:eastAsia="Times New Roman" w:hAnsi="PT Astra Serif" w:cs="Arial"/>
                <w:sz w:val="20"/>
                <w:szCs w:val="20"/>
                <w:lang w:eastAsia="ru-RU"/>
              </w:rPr>
            </w:pPr>
            <w:r w:rsidRPr="00D16611">
              <w:rPr>
                <w:rFonts w:ascii="PT Astra Serif" w:eastAsia="Times New Roman" w:hAnsi="PT Astra Serif" w:cs="Arial"/>
                <w:sz w:val="20"/>
                <w:szCs w:val="20"/>
                <w:lang w:eastAsia="ru-RU"/>
              </w:rPr>
              <w:t>()</w:t>
            </w:r>
          </w:p>
        </w:tc>
        <w:tc>
          <w:tcPr>
            <w:tcW w:w="1108" w:type="dxa"/>
            <w:tcBorders>
              <w:top w:val="nil"/>
              <w:left w:val="nil"/>
              <w:bottom w:val="nil"/>
              <w:right w:val="single" w:sz="12" w:space="0" w:color="auto"/>
            </w:tcBorders>
            <w:shd w:val="clear" w:color="auto" w:fill="auto"/>
            <w:noWrap/>
            <w:vAlign w:val="center"/>
            <w:hideMark/>
          </w:tcPr>
          <w:p w14:paraId="6838D57E" w14:textId="77777777" w:rsidR="00F1543F" w:rsidRPr="00D16611" w:rsidRDefault="00F1543F" w:rsidP="00F1543F">
            <w:pPr>
              <w:spacing w:after="0" w:line="240" w:lineRule="auto"/>
              <w:jc w:val="center"/>
              <w:rPr>
                <w:rFonts w:ascii="PT Astra Serif" w:eastAsia="Times New Roman" w:hAnsi="PT Astra Serif" w:cs="Arial"/>
                <w:sz w:val="20"/>
                <w:szCs w:val="20"/>
                <w:lang w:eastAsia="ru-RU"/>
              </w:rPr>
            </w:pPr>
            <w:r w:rsidRPr="00D16611">
              <w:rPr>
                <w:rFonts w:ascii="PT Astra Serif" w:eastAsia="Times New Roman" w:hAnsi="PT Astra Serif" w:cs="Arial"/>
                <w:sz w:val="20"/>
                <w:szCs w:val="20"/>
                <w:lang w:eastAsia="ru-RU"/>
              </w:rPr>
              <w:t>()</w:t>
            </w:r>
          </w:p>
        </w:tc>
      </w:tr>
      <w:tr w:rsidR="00F1543F" w:rsidRPr="00946897" w14:paraId="43186586" w14:textId="77777777" w:rsidTr="00F1543F">
        <w:trPr>
          <w:trHeight w:val="70"/>
        </w:trPr>
        <w:tc>
          <w:tcPr>
            <w:tcW w:w="2664" w:type="dxa"/>
            <w:vMerge/>
            <w:vAlign w:val="center"/>
            <w:hideMark/>
          </w:tcPr>
          <w:p w14:paraId="60D49EA1" w14:textId="77777777" w:rsidR="00F1543F" w:rsidRPr="00D16611" w:rsidRDefault="00F1543F" w:rsidP="00F1543F">
            <w:pPr>
              <w:spacing w:after="0" w:line="240" w:lineRule="auto"/>
              <w:jc w:val="center"/>
              <w:rPr>
                <w:rFonts w:ascii="PT Astra Serif" w:eastAsia="Times New Roman" w:hAnsi="PT Astra Serif" w:cs="Arial"/>
                <w:sz w:val="20"/>
                <w:szCs w:val="20"/>
                <w:lang w:eastAsia="ru-RU"/>
              </w:rPr>
            </w:pPr>
          </w:p>
        </w:tc>
        <w:tc>
          <w:tcPr>
            <w:tcW w:w="1300" w:type="dxa"/>
            <w:tcBorders>
              <w:right w:val="single" w:sz="12" w:space="0" w:color="auto"/>
            </w:tcBorders>
            <w:shd w:val="clear" w:color="auto" w:fill="auto"/>
            <w:noWrap/>
            <w:vAlign w:val="center"/>
          </w:tcPr>
          <w:p w14:paraId="57D65E01" w14:textId="77777777" w:rsidR="00F1543F" w:rsidRPr="00D16611" w:rsidRDefault="00F1543F" w:rsidP="00F1543F">
            <w:pPr>
              <w:spacing w:after="0" w:line="240" w:lineRule="auto"/>
              <w:jc w:val="center"/>
              <w:rPr>
                <w:rFonts w:ascii="PT Astra Serif" w:eastAsia="Times New Roman" w:hAnsi="PT Astra Serif" w:cs="Arial"/>
                <w:sz w:val="20"/>
                <w:szCs w:val="20"/>
                <w:lang w:eastAsia="ru-RU"/>
              </w:rPr>
            </w:pPr>
            <w:r w:rsidRPr="00946897">
              <w:rPr>
                <w:rFonts w:ascii="PT Astra Serif" w:eastAsia="Times New Roman" w:hAnsi="PT Astra Serif" w:cs="Arial"/>
                <w:sz w:val="20"/>
                <w:szCs w:val="20"/>
                <w:lang w:eastAsia="ru-RU"/>
              </w:rPr>
              <w:t>за 20 __ г.</w:t>
            </w:r>
          </w:p>
        </w:tc>
        <w:tc>
          <w:tcPr>
            <w:tcW w:w="993" w:type="dxa"/>
            <w:tcBorders>
              <w:top w:val="nil"/>
              <w:left w:val="single" w:sz="12" w:space="0" w:color="auto"/>
              <w:bottom w:val="nil"/>
              <w:right w:val="nil"/>
            </w:tcBorders>
            <w:shd w:val="clear" w:color="auto" w:fill="auto"/>
            <w:noWrap/>
            <w:vAlign w:val="center"/>
            <w:hideMark/>
          </w:tcPr>
          <w:p w14:paraId="55E12C32" w14:textId="77777777" w:rsidR="00F1543F" w:rsidRPr="00D16611" w:rsidRDefault="00F1543F" w:rsidP="00F1543F">
            <w:pPr>
              <w:spacing w:after="0" w:line="240" w:lineRule="auto"/>
              <w:jc w:val="center"/>
              <w:rPr>
                <w:rFonts w:ascii="PT Astra Serif" w:eastAsia="Times New Roman" w:hAnsi="PT Astra Serif" w:cs="Arial"/>
                <w:sz w:val="20"/>
                <w:szCs w:val="20"/>
                <w:lang w:eastAsia="ru-RU"/>
              </w:rPr>
            </w:pPr>
          </w:p>
        </w:tc>
        <w:tc>
          <w:tcPr>
            <w:tcW w:w="2835" w:type="dxa"/>
            <w:tcBorders>
              <w:top w:val="nil"/>
              <w:left w:val="nil"/>
              <w:bottom w:val="nil"/>
              <w:right w:val="nil"/>
            </w:tcBorders>
            <w:shd w:val="clear" w:color="auto" w:fill="auto"/>
            <w:noWrap/>
            <w:vAlign w:val="center"/>
            <w:hideMark/>
          </w:tcPr>
          <w:p w14:paraId="3A696038" w14:textId="77777777" w:rsidR="00F1543F" w:rsidRPr="00D16611" w:rsidRDefault="00F1543F" w:rsidP="00F1543F">
            <w:pPr>
              <w:spacing w:after="0" w:line="240" w:lineRule="auto"/>
              <w:jc w:val="center"/>
              <w:rPr>
                <w:rFonts w:ascii="PT Astra Serif" w:eastAsia="Times New Roman" w:hAnsi="PT Astra Serif" w:cs="Arial"/>
                <w:sz w:val="20"/>
                <w:szCs w:val="20"/>
                <w:lang w:eastAsia="ru-RU"/>
              </w:rPr>
            </w:pPr>
          </w:p>
        </w:tc>
        <w:tc>
          <w:tcPr>
            <w:tcW w:w="2126" w:type="dxa"/>
            <w:tcBorders>
              <w:top w:val="nil"/>
              <w:left w:val="nil"/>
              <w:bottom w:val="nil"/>
              <w:right w:val="nil"/>
            </w:tcBorders>
            <w:shd w:val="clear" w:color="auto" w:fill="auto"/>
            <w:noWrap/>
            <w:vAlign w:val="center"/>
            <w:hideMark/>
          </w:tcPr>
          <w:p w14:paraId="779D06F4" w14:textId="77777777" w:rsidR="00F1543F" w:rsidRPr="00D16611" w:rsidRDefault="00F1543F" w:rsidP="00F1543F">
            <w:pPr>
              <w:spacing w:after="0" w:line="240" w:lineRule="auto"/>
              <w:jc w:val="center"/>
              <w:rPr>
                <w:rFonts w:ascii="PT Astra Serif" w:eastAsia="Times New Roman" w:hAnsi="PT Astra Serif" w:cs="Arial"/>
                <w:sz w:val="20"/>
                <w:szCs w:val="20"/>
                <w:lang w:eastAsia="ru-RU"/>
              </w:rPr>
            </w:pPr>
          </w:p>
        </w:tc>
        <w:tc>
          <w:tcPr>
            <w:tcW w:w="1140" w:type="dxa"/>
            <w:tcBorders>
              <w:top w:val="nil"/>
              <w:left w:val="nil"/>
              <w:bottom w:val="nil"/>
              <w:right w:val="nil"/>
            </w:tcBorders>
            <w:shd w:val="clear" w:color="auto" w:fill="auto"/>
            <w:noWrap/>
            <w:vAlign w:val="center"/>
          </w:tcPr>
          <w:p w14:paraId="5E20AAD6" w14:textId="77777777" w:rsidR="00F1543F" w:rsidRPr="00D16611" w:rsidRDefault="00F1543F" w:rsidP="00F1543F">
            <w:pPr>
              <w:spacing w:after="0" w:line="240" w:lineRule="auto"/>
              <w:jc w:val="center"/>
              <w:rPr>
                <w:rFonts w:ascii="PT Astra Serif" w:eastAsia="Times New Roman" w:hAnsi="PT Astra Serif" w:cs="Arial"/>
                <w:sz w:val="20"/>
                <w:szCs w:val="20"/>
                <w:lang w:eastAsia="ru-RU"/>
              </w:rPr>
            </w:pPr>
            <w:r w:rsidRPr="00D16611">
              <w:rPr>
                <w:rFonts w:ascii="PT Astra Serif" w:eastAsia="Times New Roman" w:hAnsi="PT Astra Serif" w:cs="Arial"/>
                <w:sz w:val="20"/>
                <w:szCs w:val="20"/>
                <w:lang w:eastAsia="ru-RU"/>
              </w:rPr>
              <w:t>()</w:t>
            </w:r>
          </w:p>
        </w:tc>
        <w:tc>
          <w:tcPr>
            <w:tcW w:w="1417" w:type="dxa"/>
            <w:tcBorders>
              <w:top w:val="nil"/>
              <w:left w:val="nil"/>
              <w:bottom w:val="nil"/>
              <w:right w:val="nil"/>
            </w:tcBorders>
            <w:shd w:val="clear" w:color="auto" w:fill="auto"/>
            <w:noWrap/>
            <w:vAlign w:val="center"/>
          </w:tcPr>
          <w:p w14:paraId="2646B8AC" w14:textId="77777777" w:rsidR="00F1543F" w:rsidRPr="00D16611" w:rsidRDefault="00F1543F" w:rsidP="00F1543F">
            <w:pPr>
              <w:spacing w:after="0" w:line="240" w:lineRule="auto"/>
              <w:jc w:val="center"/>
              <w:rPr>
                <w:rFonts w:ascii="PT Astra Serif" w:eastAsia="Times New Roman" w:hAnsi="PT Astra Serif" w:cs="Arial"/>
                <w:sz w:val="20"/>
                <w:szCs w:val="20"/>
                <w:lang w:eastAsia="ru-RU"/>
              </w:rPr>
            </w:pPr>
            <w:r w:rsidRPr="00D16611">
              <w:rPr>
                <w:rFonts w:ascii="PT Astra Serif" w:eastAsia="Times New Roman" w:hAnsi="PT Astra Serif" w:cs="Arial"/>
                <w:sz w:val="20"/>
                <w:szCs w:val="20"/>
                <w:lang w:eastAsia="ru-RU"/>
              </w:rPr>
              <w:t>()</w:t>
            </w:r>
          </w:p>
        </w:tc>
        <w:tc>
          <w:tcPr>
            <w:tcW w:w="1695" w:type="dxa"/>
            <w:tcBorders>
              <w:top w:val="nil"/>
              <w:left w:val="nil"/>
              <w:bottom w:val="nil"/>
              <w:right w:val="nil"/>
            </w:tcBorders>
            <w:vAlign w:val="center"/>
          </w:tcPr>
          <w:p w14:paraId="02276BAA" w14:textId="77777777" w:rsidR="00F1543F" w:rsidRPr="00946897" w:rsidRDefault="00F1543F" w:rsidP="00F1543F">
            <w:pPr>
              <w:spacing w:after="0" w:line="240" w:lineRule="auto"/>
              <w:jc w:val="center"/>
              <w:rPr>
                <w:rFonts w:ascii="PT Astra Serif" w:eastAsia="Times New Roman" w:hAnsi="PT Astra Serif" w:cs="Arial"/>
                <w:sz w:val="20"/>
                <w:szCs w:val="20"/>
                <w:lang w:eastAsia="ru-RU"/>
              </w:rPr>
            </w:pPr>
            <w:r w:rsidRPr="00D16611">
              <w:rPr>
                <w:rFonts w:ascii="PT Astra Serif" w:eastAsia="Times New Roman" w:hAnsi="PT Astra Serif" w:cs="Arial"/>
                <w:sz w:val="20"/>
                <w:szCs w:val="20"/>
                <w:lang w:eastAsia="ru-RU"/>
              </w:rPr>
              <w:t>()</w:t>
            </w:r>
          </w:p>
        </w:tc>
        <w:tc>
          <w:tcPr>
            <w:tcW w:w="1108" w:type="dxa"/>
            <w:tcBorders>
              <w:top w:val="nil"/>
              <w:left w:val="nil"/>
              <w:bottom w:val="nil"/>
              <w:right w:val="single" w:sz="12" w:space="0" w:color="auto"/>
            </w:tcBorders>
            <w:shd w:val="clear" w:color="auto" w:fill="auto"/>
            <w:noWrap/>
            <w:vAlign w:val="center"/>
            <w:hideMark/>
          </w:tcPr>
          <w:p w14:paraId="3D5A0FAE" w14:textId="77777777" w:rsidR="00F1543F" w:rsidRPr="00D16611" w:rsidRDefault="00F1543F" w:rsidP="00F1543F">
            <w:pPr>
              <w:spacing w:after="0" w:line="240" w:lineRule="auto"/>
              <w:jc w:val="center"/>
              <w:rPr>
                <w:rFonts w:ascii="PT Astra Serif" w:eastAsia="Times New Roman" w:hAnsi="PT Astra Serif" w:cs="Arial"/>
                <w:sz w:val="20"/>
                <w:szCs w:val="20"/>
                <w:lang w:eastAsia="ru-RU"/>
              </w:rPr>
            </w:pPr>
            <w:r w:rsidRPr="00D16611">
              <w:rPr>
                <w:rFonts w:ascii="PT Astra Serif" w:eastAsia="Times New Roman" w:hAnsi="PT Astra Serif" w:cs="Arial"/>
                <w:sz w:val="20"/>
                <w:szCs w:val="20"/>
                <w:lang w:eastAsia="ru-RU"/>
              </w:rPr>
              <w:t>()</w:t>
            </w:r>
          </w:p>
        </w:tc>
      </w:tr>
      <w:tr w:rsidR="00F1543F" w:rsidRPr="00946897" w14:paraId="05C47E71" w14:textId="77777777" w:rsidTr="00F1543F">
        <w:trPr>
          <w:trHeight w:val="255"/>
        </w:trPr>
        <w:tc>
          <w:tcPr>
            <w:tcW w:w="2664" w:type="dxa"/>
            <w:shd w:val="clear" w:color="auto" w:fill="auto"/>
            <w:noWrap/>
            <w:vAlign w:val="center"/>
            <w:hideMark/>
          </w:tcPr>
          <w:p w14:paraId="19FB91F6" w14:textId="77777777" w:rsidR="00F1543F" w:rsidRPr="00D16611" w:rsidRDefault="00F1543F" w:rsidP="00F1543F">
            <w:pPr>
              <w:spacing w:after="0" w:line="240" w:lineRule="auto"/>
              <w:jc w:val="center"/>
              <w:rPr>
                <w:rFonts w:ascii="PT Astra Serif" w:eastAsia="Times New Roman" w:hAnsi="PT Astra Serif" w:cs="Arial"/>
                <w:sz w:val="20"/>
                <w:szCs w:val="20"/>
                <w:lang w:eastAsia="ru-RU"/>
              </w:rPr>
            </w:pPr>
            <w:r w:rsidRPr="00D16611">
              <w:rPr>
                <w:rFonts w:ascii="PT Astra Serif" w:eastAsia="Times New Roman" w:hAnsi="PT Astra Serif" w:cs="Arial"/>
                <w:sz w:val="20"/>
                <w:szCs w:val="20"/>
                <w:lang w:eastAsia="ru-RU"/>
              </w:rPr>
              <w:t>и т. д.</w:t>
            </w:r>
          </w:p>
        </w:tc>
        <w:tc>
          <w:tcPr>
            <w:tcW w:w="1300" w:type="dxa"/>
            <w:tcBorders>
              <w:right w:val="single" w:sz="12" w:space="0" w:color="auto"/>
            </w:tcBorders>
            <w:shd w:val="clear" w:color="auto" w:fill="auto"/>
            <w:noWrap/>
            <w:vAlign w:val="center"/>
          </w:tcPr>
          <w:p w14:paraId="631B3A65" w14:textId="77777777" w:rsidR="00F1543F" w:rsidRPr="00D16611" w:rsidRDefault="00F1543F" w:rsidP="00F1543F">
            <w:pPr>
              <w:spacing w:after="0" w:line="240" w:lineRule="auto"/>
              <w:jc w:val="center"/>
              <w:rPr>
                <w:rFonts w:ascii="PT Astra Serif" w:eastAsia="Times New Roman" w:hAnsi="PT Astra Serif" w:cs="Arial"/>
                <w:sz w:val="20"/>
                <w:szCs w:val="20"/>
                <w:lang w:eastAsia="ru-RU"/>
              </w:rPr>
            </w:pPr>
          </w:p>
        </w:tc>
        <w:tc>
          <w:tcPr>
            <w:tcW w:w="993" w:type="dxa"/>
            <w:tcBorders>
              <w:top w:val="nil"/>
              <w:left w:val="single" w:sz="12" w:space="0" w:color="auto"/>
              <w:bottom w:val="nil"/>
              <w:right w:val="nil"/>
            </w:tcBorders>
            <w:shd w:val="clear" w:color="auto" w:fill="auto"/>
            <w:noWrap/>
            <w:vAlign w:val="center"/>
            <w:hideMark/>
          </w:tcPr>
          <w:p w14:paraId="269C1F17" w14:textId="77777777" w:rsidR="00F1543F" w:rsidRPr="00D16611" w:rsidRDefault="00F1543F" w:rsidP="00F1543F">
            <w:pPr>
              <w:spacing w:after="0" w:line="240" w:lineRule="auto"/>
              <w:jc w:val="center"/>
              <w:rPr>
                <w:rFonts w:ascii="PT Astra Serif" w:eastAsia="Times New Roman" w:hAnsi="PT Astra Serif" w:cs="Arial"/>
                <w:sz w:val="20"/>
                <w:szCs w:val="20"/>
                <w:lang w:eastAsia="ru-RU"/>
              </w:rPr>
            </w:pPr>
          </w:p>
        </w:tc>
        <w:tc>
          <w:tcPr>
            <w:tcW w:w="2835" w:type="dxa"/>
            <w:tcBorders>
              <w:top w:val="nil"/>
              <w:left w:val="nil"/>
              <w:bottom w:val="nil"/>
              <w:right w:val="nil"/>
            </w:tcBorders>
            <w:shd w:val="clear" w:color="auto" w:fill="auto"/>
            <w:noWrap/>
            <w:vAlign w:val="center"/>
            <w:hideMark/>
          </w:tcPr>
          <w:p w14:paraId="4E618C7F" w14:textId="77777777" w:rsidR="00F1543F" w:rsidRPr="00D16611" w:rsidRDefault="00F1543F" w:rsidP="00F1543F">
            <w:pPr>
              <w:spacing w:after="0" w:line="240" w:lineRule="auto"/>
              <w:jc w:val="center"/>
              <w:rPr>
                <w:rFonts w:ascii="PT Astra Serif" w:eastAsia="Times New Roman" w:hAnsi="PT Astra Serif" w:cs="Arial"/>
                <w:sz w:val="20"/>
                <w:szCs w:val="20"/>
                <w:lang w:eastAsia="ru-RU"/>
              </w:rPr>
            </w:pPr>
          </w:p>
        </w:tc>
        <w:tc>
          <w:tcPr>
            <w:tcW w:w="2126" w:type="dxa"/>
            <w:tcBorders>
              <w:top w:val="nil"/>
              <w:left w:val="nil"/>
              <w:bottom w:val="nil"/>
              <w:right w:val="nil"/>
            </w:tcBorders>
            <w:shd w:val="clear" w:color="auto" w:fill="auto"/>
            <w:noWrap/>
            <w:vAlign w:val="center"/>
            <w:hideMark/>
          </w:tcPr>
          <w:p w14:paraId="0F57C77F" w14:textId="77777777" w:rsidR="00F1543F" w:rsidRPr="00D16611" w:rsidRDefault="00F1543F" w:rsidP="00F1543F">
            <w:pPr>
              <w:spacing w:after="0" w:line="240" w:lineRule="auto"/>
              <w:jc w:val="center"/>
              <w:rPr>
                <w:rFonts w:ascii="PT Astra Serif" w:eastAsia="Times New Roman" w:hAnsi="PT Astra Serif" w:cs="Arial"/>
                <w:sz w:val="20"/>
                <w:szCs w:val="20"/>
                <w:lang w:eastAsia="ru-RU"/>
              </w:rPr>
            </w:pPr>
          </w:p>
        </w:tc>
        <w:tc>
          <w:tcPr>
            <w:tcW w:w="1140" w:type="dxa"/>
            <w:tcBorders>
              <w:top w:val="nil"/>
              <w:left w:val="nil"/>
              <w:bottom w:val="nil"/>
              <w:right w:val="nil"/>
            </w:tcBorders>
            <w:shd w:val="clear" w:color="auto" w:fill="auto"/>
            <w:noWrap/>
            <w:vAlign w:val="center"/>
          </w:tcPr>
          <w:p w14:paraId="358D0112" w14:textId="77777777" w:rsidR="00F1543F" w:rsidRPr="00D16611" w:rsidRDefault="00F1543F" w:rsidP="00F1543F">
            <w:pPr>
              <w:spacing w:after="0" w:line="240" w:lineRule="auto"/>
              <w:jc w:val="center"/>
              <w:rPr>
                <w:rFonts w:ascii="PT Astra Serif" w:eastAsia="Times New Roman" w:hAnsi="PT Astra Serif" w:cs="Arial"/>
                <w:sz w:val="20"/>
                <w:szCs w:val="20"/>
                <w:lang w:eastAsia="ru-RU"/>
              </w:rPr>
            </w:pPr>
          </w:p>
        </w:tc>
        <w:tc>
          <w:tcPr>
            <w:tcW w:w="1417" w:type="dxa"/>
            <w:tcBorders>
              <w:top w:val="nil"/>
              <w:left w:val="nil"/>
              <w:bottom w:val="nil"/>
              <w:right w:val="nil"/>
            </w:tcBorders>
            <w:shd w:val="clear" w:color="auto" w:fill="auto"/>
            <w:noWrap/>
            <w:vAlign w:val="center"/>
          </w:tcPr>
          <w:p w14:paraId="7D6ED046" w14:textId="77777777" w:rsidR="00F1543F" w:rsidRPr="00D16611" w:rsidRDefault="00F1543F" w:rsidP="00F1543F">
            <w:pPr>
              <w:spacing w:after="0" w:line="240" w:lineRule="auto"/>
              <w:jc w:val="center"/>
              <w:rPr>
                <w:rFonts w:ascii="PT Astra Serif" w:eastAsia="Times New Roman" w:hAnsi="PT Astra Serif" w:cs="Arial"/>
                <w:sz w:val="20"/>
                <w:szCs w:val="20"/>
                <w:lang w:eastAsia="ru-RU"/>
              </w:rPr>
            </w:pPr>
          </w:p>
        </w:tc>
        <w:tc>
          <w:tcPr>
            <w:tcW w:w="1695" w:type="dxa"/>
            <w:tcBorders>
              <w:top w:val="nil"/>
              <w:left w:val="nil"/>
              <w:bottom w:val="nil"/>
              <w:right w:val="nil"/>
            </w:tcBorders>
            <w:vAlign w:val="center"/>
          </w:tcPr>
          <w:p w14:paraId="1F390B3D" w14:textId="77777777" w:rsidR="00F1543F" w:rsidRPr="00946897" w:rsidRDefault="00F1543F" w:rsidP="00F1543F">
            <w:pPr>
              <w:spacing w:after="0" w:line="240" w:lineRule="auto"/>
              <w:jc w:val="center"/>
              <w:rPr>
                <w:rFonts w:ascii="PT Astra Serif" w:eastAsia="Times New Roman" w:hAnsi="PT Astra Serif" w:cs="Arial"/>
                <w:sz w:val="20"/>
                <w:szCs w:val="20"/>
                <w:lang w:eastAsia="ru-RU"/>
              </w:rPr>
            </w:pPr>
          </w:p>
        </w:tc>
        <w:tc>
          <w:tcPr>
            <w:tcW w:w="1108" w:type="dxa"/>
            <w:tcBorders>
              <w:top w:val="nil"/>
              <w:left w:val="nil"/>
              <w:bottom w:val="nil"/>
              <w:right w:val="single" w:sz="12" w:space="0" w:color="auto"/>
            </w:tcBorders>
            <w:shd w:val="clear" w:color="auto" w:fill="auto"/>
            <w:noWrap/>
            <w:vAlign w:val="center"/>
            <w:hideMark/>
          </w:tcPr>
          <w:p w14:paraId="6A70D5BC" w14:textId="77777777" w:rsidR="00F1543F" w:rsidRPr="00D16611" w:rsidRDefault="00F1543F" w:rsidP="00F1543F">
            <w:pPr>
              <w:spacing w:after="0" w:line="240" w:lineRule="auto"/>
              <w:jc w:val="center"/>
              <w:rPr>
                <w:rFonts w:ascii="PT Astra Serif" w:eastAsia="Times New Roman" w:hAnsi="PT Astra Serif" w:cs="Arial"/>
                <w:sz w:val="20"/>
                <w:szCs w:val="20"/>
                <w:lang w:eastAsia="ru-RU"/>
              </w:rPr>
            </w:pPr>
          </w:p>
        </w:tc>
      </w:tr>
      <w:tr w:rsidR="00F1543F" w:rsidRPr="00946897" w14:paraId="0455B269" w14:textId="77777777" w:rsidTr="00F1543F">
        <w:trPr>
          <w:trHeight w:val="535"/>
        </w:trPr>
        <w:tc>
          <w:tcPr>
            <w:tcW w:w="2664" w:type="dxa"/>
            <w:vMerge w:val="restart"/>
            <w:shd w:val="clear" w:color="auto" w:fill="auto"/>
            <w:vAlign w:val="center"/>
            <w:hideMark/>
          </w:tcPr>
          <w:p w14:paraId="5E33732A" w14:textId="77777777" w:rsidR="00F1543F" w:rsidRPr="00D16611" w:rsidRDefault="00F1543F" w:rsidP="00F1543F">
            <w:pPr>
              <w:spacing w:after="0" w:line="240" w:lineRule="auto"/>
              <w:jc w:val="center"/>
              <w:rPr>
                <w:rFonts w:ascii="PT Astra Serif" w:eastAsia="Times New Roman" w:hAnsi="PT Astra Serif" w:cs="Arial"/>
                <w:b/>
                <w:bCs/>
                <w:sz w:val="20"/>
                <w:szCs w:val="20"/>
                <w:lang w:eastAsia="ru-RU"/>
              </w:rPr>
            </w:pPr>
            <w:r w:rsidRPr="00D16611">
              <w:rPr>
                <w:rFonts w:ascii="PT Astra Serif" w:eastAsia="Times New Roman" w:hAnsi="PT Astra Serif" w:cs="Arial"/>
                <w:b/>
                <w:bCs/>
                <w:sz w:val="20"/>
                <w:szCs w:val="20"/>
                <w:lang w:eastAsia="ru-RU"/>
              </w:rPr>
              <w:t>Краткосрочная кредиторская задолженность — всего</w:t>
            </w:r>
          </w:p>
        </w:tc>
        <w:tc>
          <w:tcPr>
            <w:tcW w:w="1300" w:type="dxa"/>
            <w:tcBorders>
              <w:right w:val="single" w:sz="12" w:space="0" w:color="auto"/>
            </w:tcBorders>
            <w:shd w:val="clear" w:color="auto" w:fill="auto"/>
            <w:noWrap/>
            <w:vAlign w:val="center"/>
          </w:tcPr>
          <w:p w14:paraId="76D60259" w14:textId="77777777" w:rsidR="00F1543F" w:rsidRPr="00D16611" w:rsidRDefault="00F1543F" w:rsidP="00F1543F">
            <w:pPr>
              <w:spacing w:after="0" w:line="240" w:lineRule="auto"/>
              <w:jc w:val="center"/>
              <w:rPr>
                <w:rFonts w:ascii="PT Astra Serif" w:eastAsia="Times New Roman" w:hAnsi="PT Astra Serif" w:cs="Arial"/>
                <w:sz w:val="20"/>
                <w:szCs w:val="20"/>
                <w:lang w:eastAsia="ru-RU"/>
              </w:rPr>
            </w:pPr>
            <w:r w:rsidRPr="00946897">
              <w:rPr>
                <w:rFonts w:ascii="PT Astra Serif" w:eastAsia="Times New Roman" w:hAnsi="PT Astra Serif" w:cs="Arial"/>
                <w:sz w:val="20"/>
                <w:szCs w:val="20"/>
                <w:lang w:eastAsia="ru-RU"/>
              </w:rPr>
              <w:t>за 20 __ г.</w:t>
            </w:r>
          </w:p>
        </w:tc>
        <w:tc>
          <w:tcPr>
            <w:tcW w:w="993" w:type="dxa"/>
            <w:tcBorders>
              <w:top w:val="nil"/>
              <w:left w:val="single" w:sz="12" w:space="0" w:color="auto"/>
              <w:bottom w:val="nil"/>
              <w:right w:val="nil"/>
            </w:tcBorders>
            <w:shd w:val="clear" w:color="auto" w:fill="auto"/>
            <w:noWrap/>
            <w:vAlign w:val="center"/>
            <w:hideMark/>
          </w:tcPr>
          <w:p w14:paraId="0B250659" w14:textId="77777777" w:rsidR="00F1543F" w:rsidRPr="00D16611" w:rsidRDefault="00F1543F" w:rsidP="00F1543F">
            <w:pPr>
              <w:spacing w:after="0" w:line="240" w:lineRule="auto"/>
              <w:jc w:val="center"/>
              <w:rPr>
                <w:rFonts w:ascii="PT Astra Serif" w:eastAsia="Times New Roman" w:hAnsi="PT Astra Serif" w:cs="Arial"/>
                <w:sz w:val="20"/>
                <w:szCs w:val="20"/>
                <w:lang w:eastAsia="ru-RU"/>
              </w:rPr>
            </w:pPr>
          </w:p>
        </w:tc>
        <w:tc>
          <w:tcPr>
            <w:tcW w:w="2835" w:type="dxa"/>
            <w:tcBorders>
              <w:top w:val="nil"/>
              <w:left w:val="nil"/>
              <w:bottom w:val="nil"/>
              <w:right w:val="nil"/>
            </w:tcBorders>
            <w:shd w:val="clear" w:color="auto" w:fill="auto"/>
            <w:noWrap/>
            <w:vAlign w:val="center"/>
            <w:hideMark/>
          </w:tcPr>
          <w:p w14:paraId="26713B1B" w14:textId="77777777" w:rsidR="00F1543F" w:rsidRPr="00D16611" w:rsidRDefault="00F1543F" w:rsidP="00F1543F">
            <w:pPr>
              <w:spacing w:after="0" w:line="240" w:lineRule="auto"/>
              <w:jc w:val="center"/>
              <w:rPr>
                <w:rFonts w:ascii="PT Astra Serif" w:eastAsia="Times New Roman" w:hAnsi="PT Astra Serif" w:cs="Arial"/>
                <w:sz w:val="20"/>
                <w:szCs w:val="20"/>
                <w:lang w:eastAsia="ru-RU"/>
              </w:rPr>
            </w:pPr>
          </w:p>
        </w:tc>
        <w:tc>
          <w:tcPr>
            <w:tcW w:w="2126" w:type="dxa"/>
            <w:tcBorders>
              <w:top w:val="nil"/>
              <w:left w:val="nil"/>
              <w:bottom w:val="nil"/>
              <w:right w:val="nil"/>
            </w:tcBorders>
            <w:shd w:val="clear" w:color="auto" w:fill="auto"/>
            <w:noWrap/>
            <w:vAlign w:val="center"/>
            <w:hideMark/>
          </w:tcPr>
          <w:p w14:paraId="60F54C2E" w14:textId="77777777" w:rsidR="00F1543F" w:rsidRPr="00D16611" w:rsidRDefault="00F1543F" w:rsidP="00F1543F">
            <w:pPr>
              <w:spacing w:after="0" w:line="240" w:lineRule="auto"/>
              <w:jc w:val="center"/>
              <w:rPr>
                <w:rFonts w:ascii="PT Astra Serif" w:eastAsia="Times New Roman" w:hAnsi="PT Astra Serif" w:cs="Arial"/>
                <w:sz w:val="20"/>
                <w:szCs w:val="20"/>
                <w:lang w:eastAsia="ru-RU"/>
              </w:rPr>
            </w:pPr>
          </w:p>
        </w:tc>
        <w:tc>
          <w:tcPr>
            <w:tcW w:w="1140" w:type="dxa"/>
            <w:tcBorders>
              <w:top w:val="nil"/>
              <w:left w:val="nil"/>
              <w:bottom w:val="nil"/>
              <w:right w:val="nil"/>
            </w:tcBorders>
            <w:shd w:val="clear" w:color="auto" w:fill="auto"/>
            <w:noWrap/>
            <w:vAlign w:val="center"/>
          </w:tcPr>
          <w:p w14:paraId="3D786497" w14:textId="77777777" w:rsidR="00F1543F" w:rsidRPr="00D16611" w:rsidRDefault="00F1543F" w:rsidP="00F1543F">
            <w:pPr>
              <w:spacing w:after="0" w:line="240" w:lineRule="auto"/>
              <w:jc w:val="center"/>
              <w:rPr>
                <w:rFonts w:ascii="PT Astra Serif" w:eastAsia="Times New Roman" w:hAnsi="PT Astra Serif" w:cs="Arial"/>
                <w:sz w:val="20"/>
                <w:szCs w:val="20"/>
                <w:lang w:eastAsia="ru-RU"/>
              </w:rPr>
            </w:pPr>
            <w:r w:rsidRPr="00D16611">
              <w:rPr>
                <w:rFonts w:ascii="PT Astra Serif" w:eastAsia="Times New Roman" w:hAnsi="PT Astra Serif" w:cs="Arial"/>
                <w:sz w:val="20"/>
                <w:szCs w:val="20"/>
                <w:lang w:eastAsia="ru-RU"/>
              </w:rPr>
              <w:t>()</w:t>
            </w:r>
          </w:p>
        </w:tc>
        <w:tc>
          <w:tcPr>
            <w:tcW w:w="1417" w:type="dxa"/>
            <w:tcBorders>
              <w:top w:val="nil"/>
              <w:left w:val="nil"/>
              <w:bottom w:val="nil"/>
              <w:right w:val="nil"/>
            </w:tcBorders>
            <w:shd w:val="clear" w:color="auto" w:fill="auto"/>
            <w:noWrap/>
            <w:vAlign w:val="center"/>
          </w:tcPr>
          <w:p w14:paraId="4EB7D390" w14:textId="77777777" w:rsidR="00F1543F" w:rsidRPr="00D16611" w:rsidRDefault="00F1543F" w:rsidP="00F1543F">
            <w:pPr>
              <w:spacing w:after="0" w:line="240" w:lineRule="auto"/>
              <w:jc w:val="center"/>
              <w:rPr>
                <w:rFonts w:ascii="PT Astra Serif" w:eastAsia="Times New Roman" w:hAnsi="PT Astra Serif" w:cs="Arial"/>
                <w:sz w:val="20"/>
                <w:szCs w:val="20"/>
                <w:lang w:eastAsia="ru-RU"/>
              </w:rPr>
            </w:pPr>
            <w:r w:rsidRPr="00D16611">
              <w:rPr>
                <w:rFonts w:ascii="PT Astra Serif" w:eastAsia="Times New Roman" w:hAnsi="PT Astra Serif" w:cs="Arial"/>
                <w:sz w:val="20"/>
                <w:szCs w:val="20"/>
                <w:lang w:eastAsia="ru-RU"/>
              </w:rPr>
              <w:t>()</w:t>
            </w:r>
          </w:p>
        </w:tc>
        <w:tc>
          <w:tcPr>
            <w:tcW w:w="1695" w:type="dxa"/>
            <w:tcBorders>
              <w:top w:val="nil"/>
              <w:left w:val="nil"/>
              <w:bottom w:val="nil"/>
              <w:right w:val="nil"/>
            </w:tcBorders>
            <w:vAlign w:val="center"/>
          </w:tcPr>
          <w:p w14:paraId="7D3C2BED" w14:textId="77777777" w:rsidR="00F1543F" w:rsidRPr="00946897" w:rsidRDefault="00F1543F" w:rsidP="00F1543F">
            <w:pPr>
              <w:spacing w:after="0" w:line="240" w:lineRule="auto"/>
              <w:jc w:val="center"/>
              <w:rPr>
                <w:rFonts w:ascii="PT Astra Serif" w:eastAsia="Times New Roman" w:hAnsi="PT Astra Serif" w:cs="Arial"/>
                <w:sz w:val="20"/>
                <w:szCs w:val="20"/>
                <w:lang w:eastAsia="ru-RU"/>
              </w:rPr>
            </w:pPr>
          </w:p>
        </w:tc>
        <w:tc>
          <w:tcPr>
            <w:tcW w:w="1108" w:type="dxa"/>
            <w:tcBorders>
              <w:top w:val="nil"/>
              <w:left w:val="nil"/>
              <w:bottom w:val="nil"/>
              <w:right w:val="single" w:sz="12" w:space="0" w:color="auto"/>
            </w:tcBorders>
            <w:shd w:val="clear" w:color="auto" w:fill="auto"/>
            <w:noWrap/>
            <w:vAlign w:val="center"/>
            <w:hideMark/>
          </w:tcPr>
          <w:p w14:paraId="086E2387" w14:textId="77777777" w:rsidR="00F1543F" w:rsidRPr="00D16611" w:rsidRDefault="00F1543F" w:rsidP="00F1543F">
            <w:pPr>
              <w:spacing w:after="0" w:line="240" w:lineRule="auto"/>
              <w:jc w:val="center"/>
              <w:rPr>
                <w:rFonts w:ascii="PT Astra Serif" w:eastAsia="Times New Roman" w:hAnsi="PT Astra Serif" w:cs="Arial"/>
                <w:sz w:val="20"/>
                <w:szCs w:val="20"/>
                <w:lang w:eastAsia="ru-RU"/>
              </w:rPr>
            </w:pPr>
          </w:p>
        </w:tc>
      </w:tr>
      <w:tr w:rsidR="00F1543F" w:rsidRPr="00946897" w14:paraId="2D9AE92F" w14:textId="77777777" w:rsidTr="00F1543F">
        <w:trPr>
          <w:trHeight w:val="535"/>
        </w:trPr>
        <w:tc>
          <w:tcPr>
            <w:tcW w:w="2664" w:type="dxa"/>
            <w:vMerge/>
            <w:vAlign w:val="center"/>
            <w:hideMark/>
          </w:tcPr>
          <w:p w14:paraId="66AA1ABE" w14:textId="77777777" w:rsidR="00F1543F" w:rsidRPr="00D16611" w:rsidRDefault="00F1543F" w:rsidP="00F1543F">
            <w:pPr>
              <w:spacing w:after="0" w:line="240" w:lineRule="auto"/>
              <w:jc w:val="center"/>
              <w:rPr>
                <w:rFonts w:ascii="PT Astra Serif" w:eastAsia="Times New Roman" w:hAnsi="PT Astra Serif" w:cs="Arial"/>
                <w:b/>
                <w:bCs/>
                <w:sz w:val="20"/>
                <w:szCs w:val="20"/>
                <w:lang w:eastAsia="ru-RU"/>
              </w:rPr>
            </w:pPr>
          </w:p>
        </w:tc>
        <w:tc>
          <w:tcPr>
            <w:tcW w:w="1300" w:type="dxa"/>
            <w:tcBorders>
              <w:right w:val="single" w:sz="12" w:space="0" w:color="auto"/>
            </w:tcBorders>
            <w:shd w:val="clear" w:color="auto" w:fill="auto"/>
            <w:noWrap/>
            <w:vAlign w:val="center"/>
          </w:tcPr>
          <w:p w14:paraId="26D0D87F" w14:textId="77777777" w:rsidR="00F1543F" w:rsidRPr="00D16611" w:rsidRDefault="00F1543F" w:rsidP="00F1543F">
            <w:pPr>
              <w:spacing w:after="0" w:line="240" w:lineRule="auto"/>
              <w:jc w:val="center"/>
              <w:rPr>
                <w:rFonts w:ascii="PT Astra Serif" w:eastAsia="Times New Roman" w:hAnsi="PT Astra Serif" w:cs="Arial"/>
                <w:sz w:val="20"/>
                <w:szCs w:val="20"/>
                <w:lang w:eastAsia="ru-RU"/>
              </w:rPr>
            </w:pPr>
            <w:r w:rsidRPr="00946897">
              <w:rPr>
                <w:rFonts w:ascii="PT Astra Serif" w:eastAsia="Times New Roman" w:hAnsi="PT Astra Serif" w:cs="Arial"/>
                <w:sz w:val="20"/>
                <w:szCs w:val="20"/>
                <w:lang w:eastAsia="ru-RU"/>
              </w:rPr>
              <w:t>за 20 __ г.</w:t>
            </w:r>
          </w:p>
        </w:tc>
        <w:tc>
          <w:tcPr>
            <w:tcW w:w="993" w:type="dxa"/>
            <w:tcBorders>
              <w:top w:val="nil"/>
              <w:left w:val="single" w:sz="12" w:space="0" w:color="auto"/>
              <w:bottom w:val="nil"/>
              <w:right w:val="nil"/>
            </w:tcBorders>
            <w:shd w:val="clear" w:color="auto" w:fill="auto"/>
            <w:noWrap/>
            <w:vAlign w:val="center"/>
            <w:hideMark/>
          </w:tcPr>
          <w:p w14:paraId="350E4213" w14:textId="77777777" w:rsidR="00F1543F" w:rsidRPr="00D16611" w:rsidRDefault="00F1543F" w:rsidP="00F1543F">
            <w:pPr>
              <w:spacing w:after="0" w:line="240" w:lineRule="auto"/>
              <w:jc w:val="center"/>
              <w:rPr>
                <w:rFonts w:ascii="PT Astra Serif" w:eastAsia="Times New Roman" w:hAnsi="PT Astra Serif" w:cs="Arial"/>
                <w:sz w:val="20"/>
                <w:szCs w:val="20"/>
                <w:lang w:eastAsia="ru-RU"/>
              </w:rPr>
            </w:pPr>
          </w:p>
        </w:tc>
        <w:tc>
          <w:tcPr>
            <w:tcW w:w="2835" w:type="dxa"/>
            <w:tcBorders>
              <w:top w:val="nil"/>
              <w:left w:val="nil"/>
              <w:bottom w:val="nil"/>
              <w:right w:val="nil"/>
            </w:tcBorders>
            <w:shd w:val="clear" w:color="auto" w:fill="auto"/>
            <w:noWrap/>
            <w:vAlign w:val="center"/>
            <w:hideMark/>
          </w:tcPr>
          <w:p w14:paraId="7F09A6BE" w14:textId="77777777" w:rsidR="00F1543F" w:rsidRPr="00D16611" w:rsidRDefault="00F1543F" w:rsidP="00F1543F">
            <w:pPr>
              <w:spacing w:after="0" w:line="240" w:lineRule="auto"/>
              <w:jc w:val="center"/>
              <w:rPr>
                <w:rFonts w:ascii="PT Astra Serif" w:eastAsia="Times New Roman" w:hAnsi="PT Astra Serif" w:cs="Arial"/>
                <w:sz w:val="20"/>
                <w:szCs w:val="20"/>
                <w:lang w:eastAsia="ru-RU"/>
              </w:rPr>
            </w:pPr>
          </w:p>
        </w:tc>
        <w:tc>
          <w:tcPr>
            <w:tcW w:w="2126" w:type="dxa"/>
            <w:tcBorders>
              <w:top w:val="nil"/>
              <w:left w:val="nil"/>
              <w:bottom w:val="nil"/>
              <w:right w:val="nil"/>
            </w:tcBorders>
            <w:shd w:val="clear" w:color="auto" w:fill="auto"/>
            <w:noWrap/>
            <w:vAlign w:val="center"/>
            <w:hideMark/>
          </w:tcPr>
          <w:p w14:paraId="304ED10B" w14:textId="77777777" w:rsidR="00F1543F" w:rsidRPr="00D16611" w:rsidRDefault="00F1543F" w:rsidP="00F1543F">
            <w:pPr>
              <w:spacing w:after="0" w:line="240" w:lineRule="auto"/>
              <w:jc w:val="center"/>
              <w:rPr>
                <w:rFonts w:ascii="PT Astra Serif" w:eastAsia="Times New Roman" w:hAnsi="PT Astra Serif" w:cs="Arial"/>
                <w:sz w:val="20"/>
                <w:szCs w:val="20"/>
                <w:lang w:eastAsia="ru-RU"/>
              </w:rPr>
            </w:pPr>
          </w:p>
        </w:tc>
        <w:tc>
          <w:tcPr>
            <w:tcW w:w="1140" w:type="dxa"/>
            <w:tcBorders>
              <w:top w:val="nil"/>
              <w:left w:val="nil"/>
              <w:bottom w:val="nil"/>
              <w:right w:val="nil"/>
            </w:tcBorders>
            <w:shd w:val="clear" w:color="auto" w:fill="auto"/>
            <w:noWrap/>
            <w:vAlign w:val="center"/>
          </w:tcPr>
          <w:p w14:paraId="5AB65CF3" w14:textId="77777777" w:rsidR="00F1543F" w:rsidRPr="00D16611" w:rsidRDefault="00F1543F" w:rsidP="00F1543F">
            <w:pPr>
              <w:spacing w:after="0" w:line="240" w:lineRule="auto"/>
              <w:jc w:val="center"/>
              <w:rPr>
                <w:rFonts w:ascii="PT Astra Serif" w:eastAsia="Times New Roman" w:hAnsi="PT Astra Serif" w:cs="Arial"/>
                <w:sz w:val="20"/>
                <w:szCs w:val="20"/>
                <w:lang w:eastAsia="ru-RU"/>
              </w:rPr>
            </w:pPr>
            <w:r w:rsidRPr="00D16611">
              <w:rPr>
                <w:rFonts w:ascii="PT Astra Serif" w:eastAsia="Times New Roman" w:hAnsi="PT Astra Serif" w:cs="Arial"/>
                <w:sz w:val="20"/>
                <w:szCs w:val="20"/>
                <w:lang w:eastAsia="ru-RU"/>
              </w:rPr>
              <w:t>()</w:t>
            </w:r>
          </w:p>
        </w:tc>
        <w:tc>
          <w:tcPr>
            <w:tcW w:w="1417" w:type="dxa"/>
            <w:tcBorders>
              <w:top w:val="nil"/>
              <w:left w:val="nil"/>
              <w:bottom w:val="nil"/>
              <w:right w:val="nil"/>
            </w:tcBorders>
            <w:shd w:val="clear" w:color="auto" w:fill="auto"/>
            <w:noWrap/>
            <w:vAlign w:val="center"/>
          </w:tcPr>
          <w:p w14:paraId="2118BAD5" w14:textId="77777777" w:rsidR="00F1543F" w:rsidRPr="00D16611" w:rsidRDefault="00F1543F" w:rsidP="00F1543F">
            <w:pPr>
              <w:spacing w:after="0" w:line="240" w:lineRule="auto"/>
              <w:jc w:val="center"/>
              <w:rPr>
                <w:rFonts w:ascii="PT Astra Serif" w:eastAsia="Times New Roman" w:hAnsi="PT Astra Serif" w:cs="Arial"/>
                <w:sz w:val="20"/>
                <w:szCs w:val="20"/>
                <w:lang w:eastAsia="ru-RU"/>
              </w:rPr>
            </w:pPr>
            <w:r w:rsidRPr="00D16611">
              <w:rPr>
                <w:rFonts w:ascii="PT Astra Serif" w:eastAsia="Times New Roman" w:hAnsi="PT Astra Serif" w:cs="Arial"/>
                <w:sz w:val="20"/>
                <w:szCs w:val="20"/>
                <w:lang w:eastAsia="ru-RU"/>
              </w:rPr>
              <w:t>()</w:t>
            </w:r>
          </w:p>
        </w:tc>
        <w:tc>
          <w:tcPr>
            <w:tcW w:w="1695" w:type="dxa"/>
            <w:tcBorders>
              <w:top w:val="nil"/>
              <w:left w:val="nil"/>
              <w:bottom w:val="nil"/>
              <w:right w:val="nil"/>
            </w:tcBorders>
            <w:vAlign w:val="center"/>
          </w:tcPr>
          <w:p w14:paraId="4CC44E14" w14:textId="77777777" w:rsidR="00F1543F" w:rsidRPr="00946897" w:rsidRDefault="00F1543F" w:rsidP="00F1543F">
            <w:pPr>
              <w:spacing w:after="0" w:line="240" w:lineRule="auto"/>
              <w:jc w:val="center"/>
              <w:rPr>
                <w:rFonts w:ascii="PT Astra Serif" w:eastAsia="Times New Roman" w:hAnsi="PT Astra Serif" w:cs="Arial"/>
                <w:sz w:val="20"/>
                <w:szCs w:val="20"/>
                <w:lang w:eastAsia="ru-RU"/>
              </w:rPr>
            </w:pPr>
          </w:p>
        </w:tc>
        <w:tc>
          <w:tcPr>
            <w:tcW w:w="1108" w:type="dxa"/>
            <w:tcBorders>
              <w:top w:val="nil"/>
              <w:left w:val="nil"/>
              <w:bottom w:val="nil"/>
              <w:right w:val="single" w:sz="12" w:space="0" w:color="auto"/>
            </w:tcBorders>
            <w:shd w:val="clear" w:color="auto" w:fill="auto"/>
            <w:noWrap/>
            <w:vAlign w:val="center"/>
            <w:hideMark/>
          </w:tcPr>
          <w:p w14:paraId="21F420CC" w14:textId="77777777" w:rsidR="00F1543F" w:rsidRPr="00D16611" w:rsidRDefault="00F1543F" w:rsidP="00F1543F">
            <w:pPr>
              <w:spacing w:after="0" w:line="240" w:lineRule="auto"/>
              <w:jc w:val="center"/>
              <w:rPr>
                <w:rFonts w:ascii="PT Astra Serif" w:eastAsia="Times New Roman" w:hAnsi="PT Astra Serif" w:cs="Arial"/>
                <w:sz w:val="20"/>
                <w:szCs w:val="20"/>
                <w:lang w:eastAsia="ru-RU"/>
              </w:rPr>
            </w:pPr>
          </w:p>
        </w:tc>
      </w:tr>
      <w:tr w:rsidR="00F1543F" w:rsidRPr="00946897" w14:paraId="55C16336" w14:textId="77777777" w:rsidTr="00F1543F">
        <w:trPr>
          <w:trHeight w:val="70"/>
        </w:trPr>
        <w:tc>
          <w:tcPr>
            <w:tcW w:w="2664" w:type="dxa"/>
            <w:vMerge w:val="restart"/>
            <w:shd w:val="clear" w:color="auto" w:fill="auto"/>
            <w:vAlign w:val="center"/>
            <w:hideMark/>
          </w:tcPr>
          <w:p w14:paraId="2AF076F5" w14:textId="77777777" w:rsidR="00F1543F" w:rsidRPr="00946897" w:rsidRDefault="00F1543F" w:rsidP="00F1543F">
            <w:pPr>
              <w:spacing w:after="0" w:line="240" w:lineRule="auto"/>
              <w:jc w:val="center"/>
              <w:rPr>
                <w:rFonts w:ascii="PT Astra Serif" w:eastAsia="Times New Roman" w:hAnsi="PT Astra Serif" w:cs="Arial"/>
                <w:sz w:val="20"/>
                <w:szCs w:val="20"/>
                <w:lang w:eastAsia="ru-RU"/>
              </w:rPr>
            </w:pPr>
            <w:r w:rsidRPr="00D16611">
              <w:rPr>
                <w:rFonts w:ascii="PT Astra Serif" w:eastAsia="Times New Roman" w:hAnsi="PT Astra Serif" w:cs="Arial"/>
                <w:sz w:val="20"/>
                <w:szCs w:val="20"/>
                <w:lang w:eastAsia="ru-RU"/>
              </w:rPr>
              <w:t>в том числе:</w:t>
            </w:r>
          </w:p>
          <w:p w14:paraId="66106866" w14:textId="77777777" w:rsidR="00F1543F" w:rsidRPr="00946897" w:rsidRDefault="00F1543F" w:rsidP="00F1543F">
            <w:pPr>
              <w:spacing w:after="0" w:line="240" w:lineRule="auto"/>
              <w:rPr>
                <w:rFonts w:ascii="PT Astra Serif" w:eastAsia="Times New Roman" w:hAnsi="PT Astra Serif" w:cs="Arial"/>
                <w:sz w:val="20"/>
                <w:szCs w:val="20"/>
                <w:lang w:eastAsia="ru-RU"/>
              </w:rPr>
            </w:pPr>
          </w:p>
          <w:p w14:paraId="1E81F144" w14:textId="77777777" w:rsidR="00F1543F" w:rsidRPr="00D16611" w:rsidRDefault="00F1543F" w:rsidP="00F1543F">
            <w:pPr>
              <w:spacing w:after="0" w:line="240" w:lineRule="auto"/>
              <w:jc w:val="center"/>
              <w:rPr>
                <w:rFonts w:ascii="PT Astra Serif" w:eastAsia="Times New Roman" w:hAnsi="PT Astra Serif" w:cs="Arial"/>
                <w:sz w:val="20"/>
                <w:szCs w:val="20"/>
                <w:lang w:eastAsia="ru-RU"/>
              </w:rPr>
            </w:pPr>
            <w:r w:rsidRPr="00D16611">
              <w:rPr>
                <w:rFonts w:ascii="PT Astra Serif" w:eastAsia="Times New Roman" w:hAnsi="PT Astra Serif" w:cs="Arial"/>
                <w:i/>
                <w:iCs/>
                <w:sz w:val="20"/>
                <w:szCs w:val="20"/>
                <w:lang w:eastAsia="ru-RU"/>
              </w:rPr>
              <w:t>(вид)</w:t>
            </w:r>
          </w:p>
        </w:tc>
        <w:tc>
          <w:tcPr>
            <w:tcW w:w="1300" w:type="dxa"/>
            <w:tcBorders>
              <w:right w:val="single" w:sz="12" w:space="0" w:color="auto"/>
            </w:tcBorders>
            <w:shd w:val="clear" w:color="auto" w:fill="auto"/>
            <w:noWrap/>
            <w:vAlign w:val="center"/>
          </w:tcPr>
          <w:p w14:paraId="7A1179DE" w14:textId="77777777" w:rsidR="00F1543F" w:rsidRPr="00D16611" w:rsidRDefault="00F1543F" w:rsidP="00F1543F">
            <w:pPr>
              <w:spacing w:after="0" w:line="240" w:lineRule="auto"/>
              <w:jc w:val="center"/>
              <w:rPr>
                <w:rFonts w:ascii="PT Astra Serif" w:eastAsia="Times New Roman" w:hAnsi="PT Astra Serif" w:cs="Arial"/>
                <w:sz w:val="20"/>
                <w:szCs w:val="20"/>
                <w:lang w:eastAsia="ru-RU"/>
              </w:rPr>
            </w:pPr>
            <w:r w:rsidRPr="00946897">
              <w:rPr>
                <w:rFonts w:ascii="PT Astra Serif" w:eastAsia="Times New Roman" w:hAnsi="PT Astra Serif" w:cs="Arial"/>
                <w:sz w:val="20"/>
                <w:szCs w:val="20"/>
                <w:lang w:eastAsia="ru-RU"/>
              </w:rPr>
              <w:t>за 20 __ г.</w:t>
            </w:r>
          </w:p>
        </w:tc>
        <w:tc>
          <w:tcPr>
            <w:tcW w:w="993" w:type="dxa"/>
            <w:tcBorders>
              <w:top w:val="nil"/>
              <w:left w:val="single" w:sz="12" w:space="0" w:color="auto"/>
              <w:bottom w:val="nil"/>
              <w:right w:val="nil"/>
            </w:tcBorders>
            <w:shd w:val="clear" w:color="auto" w:fill="auto"/>
            <w:noWrap/>
            <w:vAlign w:val="center"/>
            <w:hideMark/>
          </w:tcPr>
          <w:p w14:paraId="0B7D3462" w14:textId="77777777" w:rsidR="00F1543F" w:rsidRPr="00D16611" w:rsidRDefault="00F1543F" w:rsidP="00F1543F">
            <w:pPr>
              <w:spacing w:after="0" w:line="240" w:lineRule="auto"/>
              <w:jc w:val="center"/>
              <w:rPr>
                <w:rFonts w:ascii="PT Astra Serif" w:eastAsia="Times New Roman" w:hAnsi="PT Astra Serif" w:cs="Arial"/>
                <w:sz w:val="20"/>
                <w:szCs w:val="20"/>
                <w:lang w:eastAsia="ru-RU"/>
              </w:rPr>
            </w:pPr>
          </w:p>
        </w:tc>
        <w:tc>
          <w:tcPr>
            <w:tcW w:w="2835" w:type="dxa"/>
            <w:tcBorders>
              <w:top w:val="nil"/>
              <w:left w:val="nil"/>
              <w:bottom w:val="nil"/>
              <w:right w:val="nil"/>
            </w:tcBorders>
            <w:shd w:val="clear" w:color="auto" w:fill="auto"/>
            <w:noWrap/>
            <w:vAlign w:val="center"/>
            <w:hideMark/>
          </w:tcPr>
          <w:p w14:paraId="5D4F5B75" w14:textId="77777777" w:rsidR="00F1543F" w:rsidRPr="00D16611" w:rsidRDefault="00F1543F" w:rsidP="00F1543F">
            <w:pPr>
              <w:spacing w:after="0" w:line="240" w:lineRule="auto"/>
              <w:jc w:val="center"/>
              <w:rPr>
                <w:rFonts w:ascii="PT Astra Serif" w:eastAsia="Times New Roman" w:hAnsi="PT Astra Serif" w:cs="Arial"/>
                <w:sz w:val="20"/>
                <w:szCs w:val="20"/>
                <w:lang w:eastAsia="ru-RU"/>
              </w:rPr>
            </w:pPr>
          </w:p>
        </w:tc>
        <w:tc>
          <w:tcPr>
            <w:tcW w:w="2126" w:type="dxa"/>
            <w:tcBorders>
              <w:top w:val="nil"/>
              <w:left w:val="nil"/>
              <w:bottom w:val="nil"/>
              <w:right w:val="nil"/>
            </w:tcBorders>
            <w:shd w:val="clear" w:color="auto" w:fill="auto"/>
            <w:noWrap/>
            <w:vAlign w:val="center"/>
            <w:hideMark/>
          </w:tcPr>
          <w:p w14:paraId="487478C3" w14:textId="77777777" w:rsidR="00F1543F" w:rsidRPr="00D16611" w:rsidRDefault="00F1543F" w:rsidP="00F1543F">
            <w:pPr>
              <w:spacing w:after="0" w:line="240" w:lineRule="auto"/>
              <w:jc w:val="center"/>
              <w:rPr>
                <w:rFonts w:ascii="PT Astra Serif" w:eastAsia="Times New Roman" w:hAnsi="PT Astra Serif" w:cs="Arial"/>
                <w:sz w:val="20"/>
                <w:szCs w:val="20"/>
                <w:lang w:eastAsia="ru-RU"/>
              </w:rPr>
            </w:pPr>
          </w:p>
        </w:tc>
        <w:tc>
          <w:tcPr>
            <w:tcW w:w="1140" w:type="dxa"/>
            <w:tcBorders>
              <w:top w:val="nil"/>
              <w:left w:val="nil"/>
              <w:bottom w:val="nil"/>
              <w:right w:val="nil"/>
            </w:tcBorders>
            <w:shd w:val="clear" w:color="auto" w:fill="auto"/>
            <w:noWrap/>
            <w:vAlign w:val="center"/>
          </w:tcPr>
          <w:p w14:paraId="3749A1D7" w14:textId="77777777" w:rsidR="00F1543F" w:rsidRPr="00D16611" w:rsidRDefault="00F1543F" w:rsidP="00F1543F">
            <w:pPr>
              <w:spacing w:after="0" w:line="240" w:lineRule="auto"/>
              <w:jc w:val="center"/>
              <w:rPr>
                <w:rFonts w:ascii="PT Astra Serif" w:eastAsia="Times New Roman" w:hAnsi="PT Astra Serif" w:cs="Arial"/>
                <w:sz w:val="20"/>
                <w:szCs w:val="20"/>
                <w:lang w:eastAsia="ru-RU"/>
              </w:rPr>
            </w:pPr>
            <w:r w:rsidRPr="00D16611">
              <w:rPr>
                <w:rFonts w:ascii="PT Astra Serif" w:eastAsia="Times New Roman" w:hAnsi="PT Astra Serif" w:cs="Arial"/>
                <w:sz w:val="20"/>
                <w:szCs w:val="20"/>
                <w:lang w:eastAsia="ru-RU"/>
              </w:rPr>
              <w:t>()</w:t>
            </w:r>
          </w:p>
        </w:tc>
        <w:tc>
          <w:tcPr>
            <w:tcW w:w="1417" w:type="dxa"/>
            <w:tcBorders>
              <w:top w:val="nil"/>
              <w:left w:val="nil"/>
              <w:bottom w:val="nil"/>
              <w:right w:val="nil"/>
            </w:tcBorders>
            <w:shd w:val="clear" w:color="auto" w:fill="auto"/>
            <w:noWrap/>
            <w:vAlign w:val="center"/>
          </w:tcPr>
          <w:p w14:paraId="1ED27625" w14:textId="77777777" w:rsidR="00F1543F" w:rsidRPr="00D16611" w:rsidRDefault="00F1543F" w:rsidP="00F1543F">
            <w:pPr>
              <w:spacing w:after="0" w:line="240" w:lineRule="auto"/>
              <w:jc w:val="center"/>
              <w:rPr>
                <w:rFonts w:ascii="PT Astra Serif" w:eastAsia="Times New Roman" w:hAnsi="PT Astra Serif" w:cs="Arial"/>
                <w:sz w:val="20"/>
                <w:szCs w:val="20"/>
                <w:lang w:eastAsia="ru-RU"/>
              </w:rPr>
            </w:pPr>
            <w:r w:rsidRPr="00D16611">
              <w:rPr>
                <w:rFonts w:ascii="PT Astra Serif" w:eastAsia="Times New Roman" w:hAnsi="PT Astra Serif" w:cs="Arial"/>
                <w:sz w:val="20"/>
                <w:szCs w:val="20"/>
                <w:lang w:eastAsia="ru-RU"/>
              </w:rPr>
              <w:t>()</w:t>
            </w:r>
          </w:p>
        </w:tc>
        <w:tc>
          <w:tcPr>
            <w:tcW w:w="1695" w:type="dxa"/>
            <w:tcBorders>
              <w:top w:val="nil"/>
              <w:left w:val="nil"/>
              <w:bottom w:val="nil"/>
              <w:right w:val="nil"/>
            </w:tcBorders>
            <w:vAlign w:val="center"/>
          </w:tcPr>
          <w:p w14:paraId="0B0B3665" w14:textId="77777777" w:rsidR="00F1543F" w:rsidRPr="00946897" w:rsidRDefault="00F1543F" w:rsidP="00F1543F">
            <w:pPr>
              <w:spacing w:after="0" w:line="240" w:lineRule="auto"/>
              <w:jc w:val="center"/>
              <w:rPr>
                <w:rFonts w:ascii="PT Astra Serif" w:eastAsia="Times New Roman" w:hAnsi="PT Astra Serif" w:cs="Arial"/>
                <w:sz w:val="20"/>
                <w:szCs w:val="20"/>
                <w:lang w:eastAsia="ru-RU"/>
              </w:rPr>
            </w:pPr>
          </w:p>
        </w:tc>
        <w:tc>
          <w:tcPr>
            <w:tcW w:w="1108" w:type="dxa"/>
            <w:tcBorders>
              <w:top w:val="nil"/>
              <w:left w:val="nil"/>
              <w:bottom w:val="nil"/>
              <w:right w:val="single" w:sz="12" w:space="0" w:color="auto"/>
            </w:tcBorders>
            <w:shd w:val="clear" w:color="auto" w:fill="auto"/>
            <w:noWrap/>
            <w:vAlign w:val="center"/>
            <w:hideMark/>
          </w:tcPr>
          <w:p w14:paraId="48328912" w14:textId="77777777" w:rsidR="00F1543F" w:rsidRPr="00D16611" w:rsidRDefault="00F1543F" w:rsidP="00F1543F">
            <w:pPr>
              <w:spacing w:after="0" w:line="240" w:lineRule="auto"/>
              <w:jc w:val="center"/>
              <w:rPr>
                <w:rFonts w:ascii="PT Astra Serif" w:eastAsia="Times New Roman" w:hAnsi="PT Astra Serif" w:cs="Arial"/>
                <w:sz w:val="20"/>
                <w:szCs w:val="20"/>
                <w:lang w:eastAsia="ru-RU"/>
              </w:rPr>
            </w:pPr>
          </w:p>
        </w:tc>
      </w:tr>
      <w:tr w:rsidR="00F1543F" w:rsidRPr="00946897" w14:paraId="6E912B14" w14:textId="77777777" w:rsidTr="00F1543F">
        <w:trPr>
          <w:trHeight w:val="70"/>
        </w:trPr>
        <w:tc>
          <w:tcPr>
            <w:tcW w:w="2664" w:type="dxa"/>
            <w:vMerge/>
            <w:vAlign w:val="center"/>
            <w:hideMark/>
          </w:tcPr>
          <w:p w14:paraId="7707E921" w14:textId="77777777" w:rsidR="00F1543F" w:rsidRPr="00D16611" w:rsidRDefault="00F1543F" w:rsidP="00F1543F">
            <w:pPr>
              <w:spacing w:after="0" w:line="240" w:lineRule="auto"/>
              <w:jc w:val="center"/>
              <w:rPr>
                <w:rFonts w:ascii="PT Astra Serif" w:eastAsia="Times New Roman" w:hAnsi="PT Astra Serif" w:cs="Arial"/>
                <w:sz w:val="20"/>
                <w:szCs w:val="20"/>
                <w:lang w:eastAsia="ru-RU"/>
              </w:rPr>
            </w:pPr>
          </w:p>
        </w:tc>
        <w:tc>
          <w:tcPr>
            <w:tcW w:w="1300" w:type="dxa"/>
            <w:tcBorders>
              <w:right w:val="single" w:sz="12" w:space="0" w:color="auto"/>
            </w:tcBorders>
            <w:shd w:val="clear" w:color="auto" w:fill="auto"/>
            <w:noWrap/>
            <w:vAlign w:val="center"/>
          </w:tcPr>
          <w:p w14:paraId="05878104" w14:textId="77777777" w:rsidR="00F1543F" w:rsidRPr="00D16611" w:rsidRDefault="00F1543F" w:rsidP="00F1543F">
            <w:pPr>
              <w:spacing w:after="0" w:line="240" w:lineRule="auto"/>
              <w:jc w:val="center"/>
              <w:rPr>
                <w:rFonts w:ascii="PT Astra Serif" w:eastAsia="Times New Roman" w:hAnsi="PT Astra Serif" w:cs="Arial"/>
                <w:sz w:val="20"/>
                <w:szCs w:val="20"/>
                <w:lang w:eastAsia="ru-RU"/>
              </w:rPr>
            </w:pPr>
            <w:r w:rsidRPr="00946897">
              <w:rPr>
                <w:rFonts w:ascii="PT Astra Serif" w:eastAsia="Times New Roman" w:hAnsi="PT Astra Serif" w:cs="Arial"/>
                <w:sz w:val="20"/>
                <w:szCs w:val="20"/>
                <w:lang w:eastAsia="ru-RU"/>
              </w:rPr>
              <w:t>за 20 __ г.</w:t>
            </w:r>
          </w:p>
        </w:tc>
        <w:tc>
          <w:tcPr>
            <w:tcW w:w="993" w:type="dxa"/>
            <w:tcBorders>
              <w:top w:val="nil"/>
              <w:left w:val="single" w:sz="12" w:space="0" w:color="auto"/>
              <w:bottom w:val="nil"/>
              <w:right w:val="nil"/>
            </w:tcBorders>
            <w:shd w:val="clear" w:color="auto" w:fill="auto"/>
            <w:noWrap/>
            <w:vAlign w:val="center"/>
            <w:hideMark/>
          </w:tcPr>
          <w:p w14:paraId="3A6D2AD4" w14:textId="77777777" w:rsidR="00F1543F" w:rsidRPr="00D16611" w:rsidRDefault="00F1543F" w:rsidP="00F1543F">
            <w:pPr>
              <w:spacing w:after="0" w:line="240" w:lineRule="auto"/>
              <w:jc w:val="center"/>
              <w:rPr>
                <w:rFonts w:ascii="PT Astra Serif" w:eastAsia="Times New Roman" w:hAnsi="PT Astra Serif" w:cs="Arial"/>
                <w:sz w:val="20"/>
                <w:szCs w:val="20"/>
                <w:lang w:eastAsia="ru-RU"/>
              </w:rPr>
            </w:pPr>
          </w:p>
        </w:tc>
        <w:tc>
          <w:tcPr>
            <w:tcW w:w="2835" w:type="dxa"/>
            <w:tcBorders>
              <w:top w:val="nil"/>
              <w:left w:val="nil"/>
              <w:bottom w:val="nil"/>
              <w:right w:val="nil"/>
            </w:tcBorders>
            <w:shd w:val="clear" w:color="auto" w:fill="auto"/>
            <w:noWrap/>
            <w:vAlign w:val="center"/>
            <w:hideMark/>
          </w:tcPr>
          <w:p w14:paraId="0910DF96" w14:textId="77777777" w:rsidR="00F1543F" w:rsidRPr="00D16611" w:rsidRDefault="00F1543F" w:rsidP="00F1543F">
            <w:pPr>
              <w:spacing w:after="0" w:line="240" w:lineRule="auto"/>
              <w:jc w:val="center"/>
              <w:rPr>
                <w:rFonts w:ascii="PT Astra Serif" w:eastAsia="Times New Roman" w:hAnsi="PT Astra Serif" w:cs="Arial"/>
                <w:sz w:val="20"/>
                <w:szCs w:val="20"/>
                <w:lang w:eastAsia="ru-RU"/>
              </w:rPr>
            </w:pPr>
          </w:p>
        </w:tc>
        <w:tc>
          <w:tcPr>
            <w:tcW w:w="2126" w:type="dxa"/>
            <w:tcBorders>
              <w:top w:val="nil"/>
              <w:left w:val="nil"/>
              <w:bottom w:val="nil"/>
              <w:right w:val="nil"/>
            </w:tcBorders>
            <w:shd w:val="clear" w:color="auto" w:fill="auto"/>
            <w:noWrap/>
            <w:vAlign w:val="center"/>
            <w:hideMark/>
          </w:tcPr>
          <w:p w14:paraId="675E256D" w14:textId="77777777" w:rsidR="00F1543F" w:rsidRPr="00D16611" w:rsidRDefault="00F1543F" w:rsidP="00F1543F">
            <w:pPr>
              <w:spacing w:after="0" w:line="240" w:lineRule="auto"/>
              <w:jc w:val="center"/>
              <w:rPr>
                <w:rFonts w:ascii="PT Astra Serif" w:eastAsia="Times New Roman" w:hAnsi="PT Astra Serif" w:cs="Arial"/>
                <w:sz w:val="20"/>
                <w:szCs w:val="20"/>
                <w:lang w:eastAsia="ru-RU"/>
              </w:rPr>
            </w:pPr>
          </w:p>
        </w:tc>
        <w:tc>
          <w:tcPr>
            <w:tcW w:w="1140" w:type="dxa"/>
            <w:tcBorders>
              <w:top w:val="nil"/>
              <w:left w:val="nil"/>
              <w:bottom w:val="nil"/>
              <w:right w:val="nil"/>
            </w:tcBorders>
            <w:shd w:val="clear" w:color="auto" w:fill="auto"/>
            <w:noWrap/>
            <w:vAlign w:val="center"/>
          </w:tcPr>
          <w:p w14:paraId="21CEBFAF" w14:textId="77777777" w:rsidR="00F1543F" w:rsidRPr="00D16611" w:rsidRDefault="00F1543F" w:rsidP="00F1543F">
            <w:pPr>
              <w:spacing w:after="0" w:line="240" w:lineRule="auto"/>
              <w:jc w:val="center"/>
              <w:rPr>
                <w:rFonts w:ascii="PT Astra Serif" w:eastAsia="Times New Roman" w:hAnsi="PT Astra Serif" w:cs="Arial"/>
                <w:sz w:val="20"/>
                <w:szCs w:val="20"/>
                <w:lang w:eastAsia="ru-RU"/>
              </w:rPr>
            </w:pPr>
            <w:r w:rsidRPr="00D16611">
              <w:rPr>
                <w:rFonts w:ascii="PT Astra Serif" w:eastAsia="Times New Roman" w:hAnsi="PT Astra Serif" w:cs="Arial"/>
                <w:sz w:val="20"/>
                <w:szCs w:val="20"/>
                <w:lang w:eastAsia="ru-RU"/>
              </w:rPr>
              <w:t>()</w:t>
            </w:r>
          </w:p>
        </w:tc>
        <w:tc>
          <w:tcPr>
            <w:tcW w:w="1417" w:type="dxa"/>
            <w:tcBorders>
              <w:top w:val="nil"/>
              <w:left w:val="nil"/>
              <w:bottom w:val="nil"/>
              <w:right w:val="nil"/>
            </w:tcBorders>
            <w:shd w:val="clear" w:color="auto" w:fill="auto"/>
            <w:noWrap/>
            <w:vAlign w:val="center"/>
          </w:tcPr>
          <w:p w14:paraId="139C646F" w14:textId="77777777" w:rsidR="00F1543F" w:rsidRPr="00D16611" w:rsidRDefault="00F1543F" w:rsidP="00F1543F">
            <w:pPr>
              <w:spacing w:after="0" w:line="240" w:lineRule="auto"/>
              <w:jc w:val="center"/>
              <w:rPr>
                <w:rFonts w:ascii="PT Astra Serif" w:eastAsia="Times New Roman" w:hAnsi="PT Astra Serif" w:cs="Arial"/>
                <w:sz w:val="20"/>
                <w:szCs w:val="20"/>
                <w:lang w:eastAsia="ru-RU"/>
              </w:rPr>
            </w:pPr>
            <w:r w:rsidRPr="00D16611">
              <w:rPr>
                <w:rFonts w:ascii="PT Astra Serif" w:eastAsia="Times New Roman" w:hAnsi="PT Astra Serif" w:cs="Arial"/>
                <w:sz w:val="20"/>
                <w:szCs w:val="20"/>
                <w:lang w:eastAsia="ru-RU"/>
              </w:rPr>
              <w:t>()</w:t>
            </w:r>
          </w:p>
        </w:tc>
        <w:tc>
          <w:tcPr>
            <w:tcW w:w="1695" w:type="dxa"/>
            <w:tcBorders>
              <w:top w:val="nil"/>
              <w:left w:val="nil"/>
              <w:bottom w:val="nil"/>
              <w:right w:val="nil"/>
            </w:tcBorders>
            <w:vAlign w:val="center"/>
          </w:tcPr>
          <w:p w14:paraId="71C5B137" w14:textId="77777777" w:rsidR="00F1543F" w:rsidRPr="00946897" w:rsidRDefault="00F1543F" w:rsidP="00F1543F">
            <w:pPr>
              <w:spacing w:after="0" w:line="240" w:lineRule="auto"/>
              <w:jc w:val="center"/>
              <w:rPr>
                <w:rFonts w:ascii="PT Astra Serif" w:eastAsia="Times New Roman" w:hAnsi="PT Astra Serif" w:cs="Arial"/>
                <w:sz w:val="20"/>
                <w:szCs w:val="20"/>
                <w:lang w:eastAsia="ru-RU"/>
              </w:rPr>
            </w:pPr>
          </w:p>
        </w:tc>
        <w:tc>
          <w:tcPr>
            <w:tcW w:w="1108" w:type="dxa"/>
            <w:tcBorders>
              <w:top w:val="nil"/>
              <w:left w:val="nil"/>
              <w:bottom w:val="nil"/>
              <w:right w:val="single" w:sz="12" w:space="0" w:color="auto"/>
            </w:tcBorders>
            <w:shd w:val="clear" w:color="auto" w:fill="auto"/>
            <w:noWrap/>
            <w:vAlign w:val="center"/>
            <w:hideMark/>
          </w:tcPr>
          <w:p w14:paraId="482C8257" w14:textId="77777777" w:rsidR="00F1543F" w:rsidRPr="00D16611" w:rsidRDefault="00F1543F" w:rsidP="00F1543F">
            <w:pPr>
              <w:spacing w:after="0" w:line="240" w:lineRule="auto"/>
              <w:jc w:val="center"/>
              <w:rPr>
                <w:rFonts w:ascii="PT Astra Serif" w:eastAsia="Times New Roman" w:hAnsi="PT Astra Serif" w:cs="Arial"/>
                <w:sz w:val="20"/>
                <w:szCs w:val="20"/>
                <w:lang w:eastAsia="ru-RU"/>
              </w:rPr>
            </w:pPr>
          </w:p>
        </w:tc>
      </w:tr>
      <w:tr w:rsidR="00F1543F" w:rsidRPr="00946897" w14:paraId="4D4CDBB6" w14:textId="77777777" w:rsidTr="00F1543F">
        <w:trPr>
          <w:trHeight w:val="255"/>
        </w:trPr>
        <w:tc>
          <w:tcPr>
            <w:tcW w:w="2664" w:type="dxa"/>
            <w:shd w:val="clear" w:color="auto" w:fill="auto"/>
            <w:noWrap/>
            <w:vAlign w:val="center"/>
            <w:hideMark/>
          </w:tcPr>
          <w:p w14:paraId="522E988C" w14:textId="77777777" w:rsidR="00F1543F" w:rsidRPr="00D16611" w:rsidRDefault="00F1543F" w:rsidP="00F1543F">
            <w:pPr>
              <w:spacing w:after="0" w:line="240" w:lineRule="auto"/>
              <w:jc w:val="center"/>
              <w:rPr>
                <w:rFonts w:ascii="PT Astra Serif" w:eastAsia="Times New Roman" w:hAnsi="PT Astra Serif" w:cs="Arial"/>
                <w:sz w:val="20"/>
                <w:szCs w:val="20"/>
                <w:lang w:eastAsia="ru-RU"/>
              </w:rPr>
            </w:pPr>
            <w:r w:rsidRPr="00D16611">
              <w:rPr>
                <w:rFonts w:ascii="PT Astra Serif" w:eastAsia="Times New Roman" w:hAnsi="PT Astra Serif" w:cs="Arial"/>
                <w:sz w:val="20"/>
                <w:szCs w:val="20"/>
                <w:lang w:eastAsia="ru-RU"/>
              </w:rPr>
              <w:t>и т. д.</w:t>
            </w:r>
          </w:p>
        </w:tc>
        <w:tc>
          <w:tcPr>
            <w:tcW w:w="1300" w:type="dxa"/>
            <w:tcBorders>
              <w:right w:val="single" w:sz="12" w:space="0" w:color="auto"/>
            </w:tcBorders>
            <w:shd w:val="clear" w:color="auto" w:fill="auto"/>
            <w:noWrap/>
            <w:vAlign w:val="center"/>
          </w:tcPr>
          <w:p w14:paraId="609F1D7B" w14:textId="77777777" w:rsidR="00F1543F" w:rsidRPr="00D16611" w:rsidRDefault="00F1543F" w:rsidP="00F1543F">
            <w:pPr>
              <w:spacing w:after="0" w:line="240" w:lineRule="auto"/>
              <w:jc w:val="center"/>
              <w:rPr>
                <w:rFonts w:ascii="PT Astra Serif" w:eastAsia="Times New Roman" w:hAnsi="PT Astra Serif" w:cs="Arial"/>
                <w:sz w:val="20"/>
                <w:szCs w:val="20"/>
                <w:lang w:eastAsia="ru-RU"/>
              </w:rPr>
            </w:pPr>
          </w:p>
        </w:tc>
        <w:tc>
          <w:tcPr>
            <w:tcW w:w="993" w:type="dxa"/>
            <w:tcBorders>
              <w:top w:val="nil"/>
              <w:left w:val="single" w:sz="12" w:space="0" w:color="auto"/>
              <w:bottom w:val="nil"/>
              <w:right w:val="nil"/>
            </w:tcBorders>
            <w:shd w:val="clear" w:color="auto" w:fill="auto"/>
            <w:noWrap/>
            <w:vAlign w:val="center"/>
            <w:hideMark/>
          </w:tcPr>
          <w:p w14:paraId="533AE3BB" w14:textId="77777777" w:rsidR="00F1543F" w:rsidRPr="00D16611" w:rsidRDefault="00F1543F" w:rsidP="00F1543F">
            <w:pPr>
              <w:spacing w:after="0" w:line="240" w:lineRule="auto"/>
              <w:jc w:val="center"/>
              <w:rPr>
                <w:rFonts w:ascii="PT Astra Serif" w:eastAsia="Times New Roman" w:hAnsi="PT Astra Serif" w:cs="Arial"/>
                <w:sz w:val="20"/>
                <w:szCs w:val="20"/>
                <w:lang w:eastAsia="ru-RU"/>
              </w:rPr>
            </w:pPr>
          </w:p>
        </w:tc>
        <w:tc>
          <w:tcPr>
            <w:tcW w:w="2835" w:type="dxa"/>
            <w:tcBorders>
              <w:top w:val="nil"/>
              <w:left w:val="nil"/>
              <w:bottom w:val="nil"/>
              <w:right w:val="nil"/>
            </w:tcBorders>
            <w:shd w:val="clear" w:color="auto" w:fill="auto"/>
            <w:noWrap/>
            <w:vAlign w:val="center"/>
            <w:hideMark/>
          </w:tcPr>
          <w:p w14:paraId="153F53EE" w14:textId="77777777" w:rsidR="00F1543F" w:rsidRPr="00D16611" w:rsidRDefault="00F1543F" w:rsidP="00F1543F">
            <w:pPr>
              <w:spacing w:after="0" w:line="240" w:lineRule="auto"/>
              <w:jc w:val="center"/>
              <w:rPr>
                <w:rFonts w:ascii="PT Astra Serif" w:eastAsia="Times New Roman" w:hAnsi="PT Astra Serif" w:cs="Arial"/>
                <w:sz w:val="20"/>
                <w:szCs w:val="20"/>
                <w:lang w:eastAsia="ru-RU"/>
              </w:rPr>
            </w:pPr>
          </w:p>
        </w:tc>
        <w:tc>
          <w:tcPr>
            <w:tcW w:w="2126" w:type="dxa"/>
            <w:tcBorders>
              <w:top w:val="nil"/>
              <w:left w:val="nil"/>
              <w:bottom w:val="nil"/>
              <w:right w:val="nil"/>
            </w:tcBorders>
            <w:shd w:val="clear" w:color="auto" w:fill="auto"/>
            <w:noWrap/>
            <w:vAlign w:val="center"/>
            <w:hideMark/>
          </w:tcPr>
          <w:p w14:paraId="39838084" w14:textId="77777777" w:rsidR="00F1543F" w:rsidRPr="00D16611" w:rsidRDefault="00F1543F" w:rsidP="00F1543F">
            <w:pPr>
              <w:spacing w:after="0" w:line="240" w:lineRule="auto"/>
              <w:jc w:val="center"/>
              <w:rPr>
                <w:rFonts w:ascii="PT Astra Serif" w:eastAsia="Times New Roman" w:hAnsi="PT Astra Serif" w:cs="Arial"/>
                <w:sz w:val="20"/>
                <w:szCs w:val="20"/>
                <w:lang w:eastAsia="ru-RU"/>
              </w:rPr>
            </w:pPr>
          </w:p>
        </w:tc>
        <w:tc>
          <w:tcPr>
            <w:tcW w:w="1140" w:type="dxa"/>
            <w:tcBorders>
              <w:top w:val="nil"/>
              <w:left w:val="nil"/>
              <w:bottom w:val="nil"/>
              <w:right w:val="nil"/>
            </w:tcBorders>
            <w:shd w:val="clear" w:color="auto" w:fill="auto"/>
            <w:noWrap/>
            <w:vAlign w:val="center"/>
          </w:tcPr>
          <w:p w14:paraId="04E6247E" w14:textId="77777777" w:rsidR="00F1543F" w:rsidRPr="00D16611" w:rsidRDefault="00F1543F" w:rsidP="00F1543F">
            <w:pPr>
              <w:spacing w:after="0" w:line="240" w:lineRule="auto"/>
              <w:jc w:val="center"/>
              <w:rPr>
                <w:rFonts w:ascii="PT Astra Serif" w:eastAsia="Times New Roman" w:hAnsi="PT Astra Serif" w:cs="Arial"/>
                <w:sz w:val="20"/>
                <w:szCs w:val="20"/>
                <w:lang w:eastAsia="ru-RU"/>
              </w:rPr>
            </w:pPr>
          </w:p>
        </w:tc>
        <w:tc>
          <w:tcPr>
            <w:tcW w:w="1417" w:type="dxa"/>
            <w:tcBorders>
              <w:top w:val="nil"/>
              <w:left w:val="nil"/>
              <w:bottom w:val="nil"/>
              <w:right w:val="nil"/>
            </w:tcBorders>
            <w:shd w:val="clear" w:color="auto" w:fill="auto"/>
            <w:noWrap/>
            <w:vAlign w:val="center"/>
          </w:tcPr>
          <w:p w14:paraId="0C12B5C4" w14:textId="77777777" w:rsidR="00F1543F" w:rsidRPr="00D16611" w:rsidRDefault="00F1543F" w:rsidP="00F1543F">
            <w:pPr>
              <w:spacing w:after="0" w:line="240" w:lineRule="auto"/>
              <w:jc w:val="center"/>
              <w:rPr>
                <w:rFonts w:ascii="PT Astra Serif" w:eastAsia="Times New Roman" w:hAnsi="PT Astra Serif" w:cs="Arial"/>
                <w:sz w:val="20"/>
                <w:szCs w:val="20"/>
                <w:lang w:eastAsia="ru-RU"/>
              </w:rPr>
            </w:pPr>
          </w:p>
        </w:tc>
        <w:tc>
          <w:tcPr>
            <w:tcW w:w="1695" w:type="dxa"/>
            <w:tcBorders>
              <w:top w:val="nil"/>
              <w:left w:val="nil"/>
              <w:bottom w:val="nil"/>
              <w:right w:val="nil"/>
            </w:tcBorders>
            <w:vAlign w:val="center"/>
          </w:tcPr>
          <w:p w14:paraId="44D3D853" w14:textId="77777777" w:rsidR="00F1543F" w:rsidRPr="00946897" w:rsidRDefault="00F1543F" w:rsidP="00F1543F">
            <w:pPr>
              <w:spacing w:after="0" w:line="240" w:lineRule="auto"/>
              <w:jc w:val="center"/>
              <w:rPr>
                <w:rFonts w:ascii="PT Astra Serif" w:eastAsia="Times New Roman" w:hAnsi="PT Astra Serif" w:cs="Arial"/>
                <w:sz w:val="20"/>
                <w:szCs w:val="20"/>
                <w:lang w:eastAsia="ru-RU"/>
              </w:rPr>
            </w:pPr>
          </w:p>
        </w:tc>
        <w:tc>
          <w:tcPr>
            <w:tcW w:w="1108" w:type="dxa"/>
            <w:tcBorders>
              <w:top w:val="nil"/>
              <w:left w:val="nil"/>
              <w:bottom w:val="nil"/>
              <w:right w:val="single" w:sz="12" w:space="0" w:color="auto"/>
            </w:tcBorders>
            <w:shd w:val="clear" w:color="auto" w:fill="auto"/>
            <w:noWrap/>
            <w:vAlign w:val="center"/>
            <w:hideMark/>
          </w:tcPr>
          <w:p w14:paraId="0E1EC3DE" w14:textId="77777777" w:rsidR="00F1543F" w:rsidRPr="00D16611" w:rsidRDefault="00F1543F" w:rsidP="00F1543F">
            <w:pPr>
              <w:spacing w:after="0" w:line="240" w:lineRule="auto"/>
              <w:jc w:val="center"/>
              <w:rPr>
                <w:rFonts w:ascii="PT Astra Serif" w:eastAsia="Times New Roman" w:hAnsi="PT Astra Serif" w:cs="Arial"/>
                <w:sz w:val="20"/>
                <w:szCs w:val="20"/>
                <w:lang w:eastAsia="ru-RU"/>
              </w:rPr>
            </w:pPr>
          </w:p>
        </w:tc>
      </w:tr>
      <w:tr w:rsidR="00F1543F" w:rsidRPr="00946897" w14:paraId="1F262F08" w14:textId="77777777" w:rsidTr="00F1543F">
        <w:trPr>
          <w:trHeight w:val="70"/>
        </w:trPr>
        <w:tc>
          <w:tcPr>
            <w:tcW w:w="2664" w:type="dxa"/>
            <w:vMerge w:val="restart"/>
            <w:shd w:val="clear" w:color="auto" w:fill="auto"/>
            <w:vAlign w:val="center"/>
            <w:hideMark/>
          </w:tcPr>
          <w:p w14:paraId="1895BA93" w14:textId="77777777" w:rsidR="00F1543F" w:rsidRPr="00D16611" w:rsidRDefault="00F1543F" w:rsidP="00F1543F">
            <w:pPr>
              <w:spacing w:after="0" w:line="240" w:lineRule="auto"/>
              <w:jc w:val="center"/>
              <w:rPr>
                <w:rFonts w:ascii="PT Astra Serif" w:eastAsia="Times New Roman" w:hAnsi="PT Astra Serif" w:cs="Arial"/>
                <w:b/>
                <w:bCs/>
                <w:sz w:val="20"/>
                <w:szCs w:val="20"/>
                <w:lang w:eastAsia="ru-RU"/>
              </w:rPr>
            </w:pPr>
            <w:r w:rsidRPr="00D16611">
              <w:rPr>
                <w:rFonts w:ascii="PT Astra Serif" w:eastAsia="Times New Roman" w:hAnsi="PT Astra Serif" w:cs="Arial"/>
                <w:b/>
                <w:bCs/>
                <w:sz w:val="20"/>
                <w:szCs w:val="20"/>
                <w:lang w:eastAsia="ru-RU"/>
              </w:rPr>
              <w:t>Итого</w:t>
            </w:r>
          </w:p>
        </w:tc>
        <w:tc>
          <w:tcPr>
            <w:tcW w:w="1300" w:type="dxa"/>
            <w:tcBorders>
              <w:right w:val="single" w:sz="12" w:space="0" w:color="auto"/>
            </w:tcBorders>
            <w:shd w:val="clear" w:color="auto" w:fill="auto"/>
            <w:noWrap/>
            <w:vAlign w:val="center"/>
          </w:tcPr>
          <w:p w14:paraId="43234AA1" w14:textId="77777777" w:rsidR="00F1543F" w:rsidRPr="00D16611" w:rsidRDefault="00F1543F" w:rsidP="00F1543F">
            <w:pPr>
              <w:spacing w:after="0" w:line="240" w:lineRule="auto"/>
              <w:jc w:val="center"/>
              <w:rPr>
                <w:rFonts w:ascii="PT Astra Serif" w:eastAsia="Times New Roman" w:hAnsi="PT Astra Serif" w:cs="Arial"/>
                <w:sz w:val="20"/>
                <w:szCs w:val="20"/>
                <w:lang w:eastAsia="ru-RU"/>
              </w:rPr>
            </w:pPr>
            <w:r w:rsidRPr="00946897">
              <w:rPr>
                <w:rFonts w:ascii="PT Astra Serif" w:eastAsia="Times New Roman" w:hAnsi="PT Astra Serif" w:cs="Arial"/>
                <w:sz w:val="20"/>
                <w:szCs w:val="20"/>
                <w:lang w:eastAsia="ru-RU"/>
              </w:rPr>
              <w:t>за 20 __ г.</w:t>
            </w:r>
          </w:p>
        </w:tc>
        <w:tc>
          <w:tcPr>
            <w:tcW w:w="993" w:type="dxa"/>
            <w:tcBorders>
              <w:top w:val="nil"/>
              <w:left w:val="single" w:sz="12" w:space="0" w:color="auto"/>
              <w:bottom w:val="nil"/>
              <w:right w:val="nil"/>
            </w:tcBorders>
            <w:shd w:val="clear" w:color="auto" w:fill="auto"/>
            <w:noWrap/>
            <w:vAlign w:val="center"/>
            <w:hideMark/>
          </w:tcPr>
          <w:p w14:paraId="3BF2E94A" w14:textId="77777777" w:rsidR="00F1543F" w:rsidRPr="00D16611" w:rsidRDefault="00F1543F" w:rsidP="00F1543F">
            <w:pPr>
              <w:spacing w:after="0" w:line="240" w:lineRule="auto"/>
              <w:jc w:val="center"/>
              <w:rPr>
                <w:rFonts w:ascii="PT Astra Serif" w:eastAsia="Times New Roman" w:hAnsi="PT Astra Serif" w:cs="Arial"/>
                <w:sz w:val="20"/>
                <w:szCs w:val="20"/>
                <w:lang w:eastAsia="ru-RU"/>
              </w:rPr>
            </w:pPr>
          </w:p>
        </w:tc>
        <w:tc>
          <w:tcPr>
            <w:tcW w:w="2835" w:type="dxa"/>
            <w:tcBorders>
              <w:top w:val="nil"/>
              <w:left w:val="nil"/>
              <w:bottom w:val="nil"/>
              <w:right w:val="nil"/>
            </w:tcBorders>
            <w:shd w:val="clear" w:color="auto" w:fill="auto"/>
            <w:noWrap/>
            <w:vAlign w:val="center"/>
            <w:hideMark/>
          </w:tcPr>
          <w:p w14:paraId="70EC9DD0" w14:textId="77777777" w:rsidR="00F1543F" w:rsidRPr="00D16611" w:rsidRDefault="00F1543F" w:rsidP="00F1543F">
            <w:pPr>
              <w:spacing w:after="0" w:line="240" w:lineRule="auto"/>
              <w:jc w:val="center"/>
              <w:rPr>
                <w:rFonts w:ascii="PT Astra Serif" w:eastAsia="Times New Roman" w:hAnsi="PT Astra Serif" w:cs="Arial"/>
                <w:sz w:val="20"/>
                <w:szCs w:val="20"/>
                <w:lang w:eastAsia="ru-RU"/>
              </w:rPr>
            </w:pPr>
          </w:p>
        </w:tc>
        <w:tc>
          <w:tcPr>
            <w:tcW w:w="2126" w:type="dxa"/>
            <w:tcBorders>
              <w:top w:val="nil"/>
              <w:left w:val="nil"/>
              <w:bottom w:val="nil"/>
              <w:right w:val="nil"/>
            </w:tcBorders>
            <w:shd w:val="clear" w:color="auto" w:fill="auto"/>
            <w:noWrap/>
            <w:vAlign w:val="center"/>
            <w:hideMark/>
          </w:tcPr>
          <w:p w14:paraId="406F1DE9" w14:textId="77777777" w:rsidR="00F1543F" w:rsidRPr="00D16611" w:rsidRDefault="00F1543F" w:rsidP="00F1543F">
            <w:pPr>
              <w:spacing w:after="0" w:line="240" w:lineRule="auto"/>
              <w:jc w:val="center"/>
              <w:rPr>
                <w:rFonts w:ascii="PT Astra Serif" w:eastAsia="Times New Roman" w:hAnsi="PT Astra Serif" w:cs="Arial"/>
                <w:sz w:val="20"/>
                <w:szCs w:val="20"/>
                <w:lang w:eastAsia="ru-RU"/>
              </w:rPr>
            </w:pPr>
          </w:p>
        </w:tc>
        <w:tc>
          <w:tcPr>
            <w:tcW w:w="1140" w:type="dxa"/>
            <w:tcBorders>
              <w:top w:val="nil"/>
              <w:left w:val="nil"/>
              <w:bottom w:val="nil"/>
              <w:right w:val="nil"/>
            </w:tcBorders>
            <w:shd w:val="clear" w:color="auto" w:fill="auto"/>
            <w:noWrap/>
            <w:vAlign w:val="center"/>
          </w:tcPr>
          <w:p w14:paraId="01DB5C79" w14:textId="77777777" w:rsidR="00F1543F" w:rsidRPr="00D16611" w:rsidRDefault="00F1543F" w:rsidP="00F1543F">
            <w:pPr>
              <w:spacing w:after="0" w:line="240" w:lineRule="auto"/>
              <w:jc w:val="center"/>
              <w:rPr>
                <w:rFonts w:ascii="PT Astra Serif" w:eastAsia="Times New Roman" w:hAnsi="PT Astra Serif" w:cs="Arial"/>
                <w:sz w:val="20"/>
                <w:szCs w:val="20"/>
                <w:lang w:eastAsia="ru-RU"/>
              </w:rPr>
            </w:pPr>
            <w:r w:rsidRPr="00D16611">
              <w:rPr>
                <w:rFonts w:ascii="PT Astra Serif" w:eastAsia="Times New Roman" w:hAnsi="PT Astra Serif" w:cs="Arial"/>
                <w:sz w:val="20"/>
                <w:szCs w:val="20"/>
                <w:lang w:eastAsia="ru-RU"/>
              </w:rPr>
              <w:t>()</w:t>
            </w:r>
          </w:p>
        </w:tc>
        <w:tc>
          <w:tcPr>
            <w:tcW w:w="1417" w:type="dxa"/>
            <w:tcBorders>
              <w:top w:val="nil"/>
              <w:left w:val="nil"/>
              <w:bottom w:val="nil"/>
              <w:right w:val="nil"/>
            </w:tcBorders>
            <w:shd w:val="clear" w:color="auto" w:fill="auto"/>
            <w:noWrap/>
            <w:vAlign w:val="center"/>
          </w:tcPr>
          <w:p w14:paraId="577745DA" w14:textId="77777777" w:rsidR="00F1543F" w:rsidRPr="00D16611" w:rsidRDefault="00F1543F" w:rsidP="00F1543F">
            <w:pPr>
              <w:spacing w:after="0" w:line="240" w:lineRule="auto"/>
              <w:jc w:val="center"/>
              <w:rPr>
                <w:rFonts w:ascii="PT Astra Serif" w:eastAsia="Times New Roman" w:hAnsi="PT Astra Serif" w:cs="Arial"/>
                <w:sz w:val="20"/>
                <w:szCs w:val="20"/>
                <w:lang w:eastAsia="ru-RU"/>
              </w:rPr>
            </w:pPr>
            <w:r w:rsidRPr="00D16611">
              <w:rPr>
                <w:rFonts w:ascii="PT Astra Serif" w:eastAsia="Times New Roman" w:hAnsi="PT Astra Serif" w:cs="Arial"/>
                <w:sz w:val="20"/>
                <w:szCs w:val="20"/>
                <w:lang w:eastAsia="ru-RU"/>
              </w:rPr>
              <w:t>()</w:t>
            </w:r>
          </w:p>
        </w:tc>
        <w:tc>
          <w:tcPr>
            <w:tcW w:w="1695" w:type="dxa"/>
            <w:tcBorders>
              <w:top w:val="nil"/>
              <w:left w:val="nil"/>
              <w:bottom w:val="nil"/>
              <w:right w:val="nil"/>
            </w:tcBorders>
            <w:vAlign w:val="center"/>
          </w:tcPr>
          <w:p w14:paraId="15BFA95F" w14:textId="77777777" w:rsidR="00F1543F" w:rsidRPr="00946897" w:rsidRDefault="00F1543F" w:rsidP="00F1543F">
            <w:pPr>
              <w:spacing w:after="0" w:line="240" w:lineRule="auto"/>
              <w:jc w:val="center"/>
              <w:rPr>
                <w:rFonts w:ascii="PT Astra Serif" w:eastAsia="Times New Roman" w:hAnsi="PT Astra Serif" w:cs="Arial"/>
                <w:sz w:val="20"/>
                <w:szCs w:val="20"/>
                <w:lang w:eastAsia="ru-RU"/>
              </w:rPr>
            </w:pPr>
            <w:r>
              <w:rPr>
                <w:rFonts w:ascii="PT Astra Serif" w:eastAsia="Times New Roman" w:hAnsi="PT Astra Serif" w:cs="Arial"/>
                <w:sz w:val="20"/>
                <w:szCs w:val="20"/>
                <w:lang w:eastAsia="ru-RU"/>
              </w:rPr>
              <w:t>х</w:t>
            </w:r>
          </w:p>
        </w:tc>
        <w:tc>
          <w:tcPr>
            <w:tcW w:w="1108" w:type="dxa"/>
            <w:tcBorders>
              <w:top w:val="nil"/>
              <w:left w:val="nil"/>
              <w:bottom w:val="nil"/>
              <w:right w:val="single" w:sz="12" w:space="0" w:color="auto"/>
            </w:tcBorders>
            <w:shd w:val="clear" w:color="auto" w:fill="auto"/>
            <w:noWrap/>
            <w:vAlign w:val="center"/>
          </w:tcPr>
          <w:p w14:paraId="74D15E93" w14:textId="77777777" w:rsidR="00F1543F" w:rsidRPr="00D16611" w:rsidRDefault="00F1543F" w:rsidP="00F1543F">
            <w:pPr>
              <w:spacing w:after="0" w:line="240" w:lineRule="auto"/>
              <w:jc w:val="center"/>
              <w:rPr>
                <w:rFonts w:ascii="PT Astra Serif" w:eastAsia="Times New Roman" w:hAnsi="PT Astra Serif" w:cs="Arial"/>
                <w:sz w:val="20"/>
                <w:szCs w:val="20"/>
                <w:lang w:eastAsia="ru-RU"/>
              </w:rPr>
            </w:pPr>
          </w:p>
        </w:tc>
      </w:tr>
      <w:tr w:rsidR="00F1543F" w:rsidRPr="00946897" w14:paraId="78C62BD8" w14:textId="77777777" w:rsidTr="00F1543F">
        <w:trPr>
          <w:trHeight w:val="70"/>
        </w:trPr>
        <w:tc>
          <w:tcPr>
            <w:tcW w:w="2664" w:type="dxa"/>
            <w:vMerge/>
            <w:vAlign w:val="center"/>
            <w:hideMark/>
          </w:tcPr>
          <w:p w14:paraId="16E702AD" w14:textId="77777777" w:rsidR="00F1543F" w:rsidRPr="00D16611" w:rsidRDefault="00F1543F" w:rsidP="00F1543F">
            <w:pPr>
              <w:spacing w:after="0" w:line="240" w:lineRule="auto"/>
              <w:jc w:val="center"/>
              <w:rPr>
                <w:rFonts w:ascii="PT Astra Serif" w:eastAsia="Times New Roman" w:hAnsi="PT Astra Serif" w:cs="Arial"/>
                <w:b/>
                <w:bCs/>
                <w:sz w:val="20"/>
                <w:szCs w:val="20"/>
                <w:lang w:eastAsia="ru-RU"/>
              </w:rPr>
            </w:pPr>
          </w:p>
        </w:tc>
        <w:tc>
          <w:tcPr>
            <w:tcW w:w="1300" w:type="dxa"/>
            <w:tcBorders>
              <w:right w:val="single" w:sz="12" w:space="0" w:color="auto"/>
            </w:tcBorders>
            <w:shd w:val="clear" w:color="auto" w:fill="auto"/>
            <w:noWrap/>
            <w:vAlign w:val="center"/>
          </w:tcPr>
          <w:p w14:paraId="375E663D" w14:textId="77777777" w:rsidR="00F1543F" w:rsidRPr="00D16611" w:rsidRDefault="00F1543F" w:rsidP="00F1543F">
            <w:pPr>
              <w:spacing w:after="0" w:line="240" w:lineRule="auto"/>
              <w:jc w:val="center"/>
              <w:rPr>
                <w:rFonts w:ascii="PT Astra Serif" w:eastAsia="Times New Roman" w:hAnsi="PT Astra Serif" w:cs="Arial"/>
                <w:sz w:val="20"/>
                <w:szCs w:val="20"/>
                <w:lang w:eastAsia="ru-RU"/>
              </w:rPr>
            </w:pPr>
            <w:r w:rsidRPr="00946897">
              <w:rPr>
                <w:rFonts w:ascii="PT Astra Serif" w:eastAsia="Times New Roman" w:hAnsi="PT Astra Serif" w:cs="Arial"/>
                <w:sz w:val="20"/>
                <w:szCs w:val="20"/>
                <w:lang w:eastAsia="ru-RU"/>
              </w:rPr>
              <w:t>за 20 __ г.</w:t>
            </w:r>
          </w:p>
        </w:tc>
        <w:tc>
          <w:tcPr>
            <w:tcW w:w="993" w:type="dxa"/>
            <w:tcBorders>
              <w:top w:val="nil"/>
              <w:left w:val="single" w:sz="12" w:space="0" w:color="auto"/>
              <w:bottom w:val="single" w:sz="12" w:space="0" w:color="auto"/>
              <w:right w:val="nil"/>
            </w:tcBorders>
            <w:shd w:val="clear" w:color="auto" w:fill="auto"/>
            <w:noWrap/>
            <w:vAlign w:val="center"/>
            <w:hideMark/>
          </w:tcPr>
          <w:p w14:paraId="3B84FF43" w14:textId="77777777" w:rsidR="00F1543F" w:rsidRPr="00D16611" w:rsidRDefault="00F1543F" w:rsidP="00F1543F">
            <w:pPr>
              <w:spacing w:after="0" w:line="240" w:lineRule="auto"/>
              <w:jc w:val="center"/>
              <w:rPr>
                <w:rFonts w:ascii="PT Astra Serif" w:eastAsia="Times New Roman" w:hAnsi="PT Astra Serif" w:cs="Arial"/>
                <w:sz w:val="20"/>
                <w:szCs w:val="20"/>
                <w:lang w:eastAsia="ru-RU"/>
              </w:rPr>
            </w:pPr>
          </w:p>
        </w:tc>
        <w:tc>
          <w:tcPr>
            <w:tcW w:w="2835" w:type="dxa"/>
            <w:tcBorders>
              <w:top w:val="nil"/>
              <w:left w:val="nil"/>
              <w:bottom w:val="single" w:sz="12" w:space="0" w:color="auto"/>
              <w:right w:val="nil"/>
            </w:tcBorders>
            <w:shd w:val="clear" w:color="auto" w:fill="auto"/>
            <w:noWrap/>
            <w:vAlign w:val="center"/>
            <w:hideMark/>
          </w:tcPr>
          <w:p w14:paraId="784183A7" w14:textId="77777777" w:rsidR="00F1543F" w:rsidRPr="00D16611" w:rsidRDefault="00F1543F" w:rsidP="00F1543F">
            <w:pPr>
              <w:spacing w:after="0" w:line="240" w:lineRule="auto"/>
              <w:jc w:val="center"/>
              <w:rPr>
                <w:rFonts w:ascii="PT Astra Serif" w:eastAsia="Times New Roman" w:hAnsi="PT Astra Serif" w:cs="Arial"/>
                <w:sz w:val="20"/>
                <w:szCs w:val="20"/>
                <w:lang w:eastAsia="ru-RU"/>
              </w:rPr>
            </w:pPr>
          </w:p>
        </w:tc>
        <w:tc>
          <w:tcPr>
            <w:tcW w:w="2126" w:type="dxa"/>
            <w:tcBorders>
              <w:top w:val="nil"/>
              <w:left w:val="nil"/>
              <w:bottom w:val="single" w:sz="12" w:space="0" w:color="auto"/>
              <w:right w:val="nil"/>
            </w:tcBorders>
            <w:shd w:val="clear" w:color="auto" w:fill="auto"/>
            <w:noWrap/>
            <w:vAlign w:val="center"/>
            <w:hideMark/>
          </w:tcPr>
          <w:p w14:paraId="0464A777" w14:textId="77777777" w:rsidR="00F1543F" w:rsidRPr="00D16611" w:rsidRDefault="00F1543F" w:rsidP="00F1543F">
            <w:pPr>
              <w:spacing w:after="0" w:line="240" w:lineRule="auto"/>
              <w:jc w:val="center"/>
              <w:rPr>
                <w:rFonts w:ascii="PT Astra Serif" w:eastAsia="Times New Roman" w:hAnsi="PT Astra Serif" w:cs="Arial"/>
                <w:sz w:val="20"/>
                <w:szCs w:val="20"/>
                <w:lang w:eastAsia="ru-RU"/>
              </w:rPr>
            </w:pPr>
          </w:p>
        </w:tc>
        <w:tc>
          <w:tcPr>
            <w:tcW w:w="1140" w:type="dxa"/>
            <w:tcBorders>
              <w:top w:val="nil"/>
              <w:left w:val="nil"/>
              <w:bottom w:val="single" w:sz="12" w:space="0" w:color="auto"/>
              <w:right w:val="nil"/>
            </w:tcBorders>
            <w:shd w:val="clear" w:color="auto" w:fill="auto"/>
            <w:noWrap/>
            <w:vAlign w:val="center"/>
          </w:tcPr>
          <w:p w14:paraId="24793535" w14:textId="77777777" w:rsidR="00F1543F" w:rsidRPr="00D16611" w:rsidRDefault="00F1543F" w:rsidP="00F1543F">
            <w:pPr>
              <w:spacing w:after="0" w:line="240" w:lineRule="auto"/>
              <w:jc w:val="center"/>
              <w:rPr>
                <w:rFonts w:ascii="PT Astra Serif" w:eastAsia="Times New Roman" w:hAnsi="PT Astra Serif" w:cs="Arial"/>
                <w:sz w:val="20"/>
                <w:szCs w:val="20"/>
                <w:lang w:eastAsia="ru-RU"/>
              </w:rPr>
            </w:pPr>
            <w:r w:rsidRPr="00D16611">
              <w:rPr>
                <w:rFonts w:ascii="PT Astra Serif" w:eastAsia="Times New Roman" w:hAnsi="PT Astra Serif" w:cs="Arial"/>
                <w:sz w:val="20"/>
                <w:szCs w:val="20"/>
                <w:lang w:eastAsia="ru-RU"/>
              </w:rPr>
              <w:t>()</w:t>
            </w:r>
          </w:p>
        </w:tc>
        <w:tc>
          <w:tcPr>
            <w:tcW w:w="1417" w:type="dxa"/>
            <w:tcBorders>
              <w:top w:val="nil"/>
              <w:left w:val="nil"/>
              <w:bottom w:val="single" w:sz="12" w:space="0" w:color="auto"/>
              <w:right w:val="nil"/>
            </w:tcBorders>
            <w:shd w:val="clear" w:color="auto" w:fill="auto"/>
            <w:noWrap/>
            <w:vAlign w:val="center"/>
          </w:tcPr>
          <w:p w14:paraId="58FAF5D7" w14:textId="77777777" w:rsidR="00F1543F" w:rsidRPr="00D16611" w:rsidRDefault="00F1543F" w:rsidP="00F1543F">
            <w:pPr>
              <w:spacing w:after="0" w:line="240" w:lineRule="auto"/>
              <w:jc w:val="center"/>
              <w:rPr>
                <w:rFonts w:ascii="PT Astra Serif" w:eastAsia="Times New Roman" w:hAnsi="PT Astra Serif" w:cs="Arial"/>
                <w:sz w:val="20"/>
                <w:szCs w:val="20"/>
                <w:lang w:eastAsia="ru-RU"/>
              </w:rPr>
            </w:pPr>
            <w:r w:rsidRPr="00D16611">
              <w:rPr>
                <w:rFonts w:ascii="PT Astra Serif" w:eastAsia="Times New Roman" w:hAnsi="PT Astra Serif" w:cs="Arial"/>
                <w:sz w:val="20"/>
                <w:szCs w:val="20"/>
                <w:lang w:eastAsia="ru-RU"/>
              </w:rPr>
              <w:t>()</w:t>
            </w:r>
          </w:p>
        </w:tc>
        <w:tc>
          <w:tcPr>
            <w:tcW w:w="1695" w:type="dxa"/>
            <w:tcBorders>
              <w:top w:val="nil"/>
              <w:left w:val="nil"/>
              <w:bottom w:val="single" w:sz="12" w:space="0" w:color="auto"/>
              <w:right w:val="nil"/>
            </w:tcBorders>
            <w:vAlign w:val="center"/>
          </w:tcPr>
          <w:p w14:paraId="2EB60CCD" w14:textId="77777777" w:rsidR="00F1543F" w:rsidRPr="00946897" w:rsidRDefault="00F1543F" w:rsidP="00F1543F">
            <w:pPr>
              <w:spacing w:after="0" w:line="240" w:lineRule="auto"/>
              <w:jc w:val="center"/>
              <w:rPr>
                <w:rFonts w:ascii="PT Astra Serif" w:eastAsia="Times New Roman" w:hAnsi="PT Astra Serif" w:cs="Arial"/>
                <w:sz w:val="20"/>
                <w:szCs w:val="20"/>
                <w:lang w:eastAsia="ru-RU"/>
              </w:rPr>
            </w:pPr>
            <w:r>
              <w:rPr>
                <w:rFonts w:ascii="PT Astra Serif" w:eastAsia="Times New Roman" w:hAnsi="PT Astra Serif" w:cs="Arial"/>
                <w:sz w:val="20"/>
                <w:szCs w:val="20"/>
                <w:lang w:eastAsia="ru-RU"/>
              </w:rPr>
              <w:t>х</w:t>
            </w:r>
          </w:p>
        </w:tc>
        <w:tc>
          <w:tcPr>
            <w:tcW w:w="1108" w:type="dxa"/>
            <w:tcBorders>
              <w:top w:val="nil"/>
              <w:left w:val="nil"/>
              <w:bottom w:val="single" w:sz="12" w:space="0" w:color="auto"/>
              <w:right w:val="single" w:sz="12" w:space="0" w:color="auto"/>
            </w:tcBorders>
            <w:shd w:val="clear" w:color="auto" w:fill="auto"/>
            <w:noWrap/>
            <w:vAlign w:val="center"/>
          </w:tcPr>
          <w:p w14:paraId="1915EA31" w14:textId="77777777" w:rsidR="00F1543F" w:rsidRPr="00D16611" w:rsidRDefault="00F1543F" w:rsidP="00F1543F">
            <w:pPr>
              <w:spacing w:after="0" w:line="240" w:lineRule="auto"/>
              <w:jc w:val="center"/>
              <w:rPr>
                <w:rFonts w:ascii="PT Astra Serif" w:eastAsia="Times New Roman" w:hAnsi="PT Astra Serif" w:cs="Arial"/>
                <w:sz w:val="20"/>
                <w:szCs w:val="20"/>
                <w:lang w:eastAsia="ru-RU"/>
              </w:rPr>
            </w:pPr>
          </w:p>
        </w:tc>
      </w:tr>
    </w:tbl>
    <w:p w14:paraId="652ABFE1" w14:textId="77777777" w:rsidR="00F1543F" w:rsidRDefault="00F1543F" w:rsidP="00083A72">
      <w:pPr>
        <w:spacing w:after="0" w:line="240" w:lineRule="auto"/>
        <w:contextualSpacing/>
        <w:rPr>
          <w:rFonts w:ascii="PT Astra Serif" w:eastAsia="Times New Roman" w:hAnsi="PT Astra Serif"/>
          <w:sz w:val="20"/>
          <w:szCs w:val="20"/>
          <w:lang w:eastAsia="ru-RU"/>
        </w:rPr>
      </w:pPr>
    </w:p>
    <w:tbl>
      <w:tblPr>
        <w:tblW w:w="153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6"/>
        <w:gridCol w:w="3460"/>
        <w:gridCol w:w="3461"/>
        <w:gridCol w:w="2882"/>
      </w:tblGrid>
      <w:tr w:rsidR="00BD7E14" w:rsidRPr="00946897" w14:paraId="7F73D4B1" w14:textId="77777777" w:rsidTr="00F1543F">
        <w:trPr>
          <w:trHeight w:val="540"/>
        </w:trPr>
        <w:tc>
          <w:tcPr>
            <w:tcW w:w="15309" w:type="dxa"/>
            <w:gridSpan w:val="4"/>
            <w:shd w:val="clear" w:color="auto" w:fill="auto"/>
            <w:noWrap/>
            <w:vAlign w:val="center"/>
            <w:hideMark/>
          </w:tcPr>
          <w:p w14:paraId="67994EE0" w14:textId="63D62831" w:rsidR="00BD7E14" w:rsidRPr="00946897" w:rsidRDefault="00BD7E14" w:rsidP="00BD7E14">
            <w:pPr>
              <w:spacing w:after="0" w:line="240" w:lineRule="auto"/>
              <w:jc w:val="center"/>
              <w:rPr>
                <w:rFonts w:ascii="PT Astra Serif" w:eastAsia="Times New Roman" w:hAnsi="PT Astra Serif" w:cs="Arial"/>
                <w:b/>
                <w:bCs/>
                <w:sz w:val="20"/>
                <w:szCs w:val="20"/>
                <w:lang w:eastAsia="ru-RU"/>
              </w:rPr>
            </w:pPr>
            <w:r w:rsidRPr="00946897">
              <w:rPr>
                <w:rFonts w:ascii="PT Astra Serif" w:eastAsia="Times New Roman" w:hAnsi="PT Astra Serif" w:cs="Arial"/>
                <w:b/>
                <w:bCs/>
                <w:sz w:val="20"/>
                <w:szCs w:val="20"/>
                <w:lang w:eastAsia="ru-RU"/>
              </w:rPr>
              <w:t>Просроченная кредиторская задолженность</w:t>
            </w:r>
          </w:p>
        </w:tc>
      </w:tr>
      <w:tr w:rsidR="00BD7E14" w:rsidRPr="00946897" w14:paraId="4EFB1962" w14:textId="77777777" w:rsidTr="00F1543F">
        <w:trPr>
          <w:trHeight w:val="704"/>
        </w:trPr>
        <w:tc>
          <w:tcPr>
            <w:tcW w:w="5506" w:type="dxa"/>
            <w:shd w:val="clear" w:color="auto" w:fill="auto"/>
            <w:noWrap/>
            <w:vAlign w:val="center"/>
            <w:hideMark/>
          </w:tcPr>
          <w:p w14:paraId="7C6C12ED" w14:textId="0BE6C039" w:rsidR="00BD7E14" w:rsidRPr="00946897" w:rsidRDefault="00BD7E14" w:rsidP="00BD7E14">
            <w:pPr>
              <w:spacing w:after="0" w:line="240" w:lineRule="auto"/>
              <w:jc w:val="center"/>
              <w:rPr>
                <w:rFonts w:ascii="PT Astra Serif" w:eastAsia="Times New Roman" w:hAnsi="PT Astra Serif" w:cs="Arial"/>
                <w:sz w:val="20"/>
                <w:szCs w:val="20"/>
                <w:lang w:eastAsia="ru-RU"/>
              </w:rPr>
            </w:pPr>
            <w:r w:rsidRPr="00946897">
              <w:rPr>
                <w:rFonts w:ascii="PT Astra Serif" w:eastAsia="Times New Roman" w:hAnsi="PT Astra Serif" w:cs="Arial"/>
                <w:sz w:val="20"/>
                <w:szCs w:val="20"/>
                <w:lang w:eastAsia="ru-RU"/>
              </w:rPr>
              <w:t>Наименование</w:t>
            </w:r>
            <w:r w:rsidRPr="00BD7E14">
              <w:rPr>
                <w:rFonts w:ascii="PT Astra Serif" w:eastAsia="Times New Roman" w:hAnsi="PT Astra Serif" w:cs="Arial"/>
                <w:sz w:val="20"/>
                <w:szCs w:val="20"/>
                <w:lang w:eastAsia="ru-RU"/>
              </w:rPr>
              <w:t xml:space="preserve"> </w:t>
            </w:r>
            <w:r w:rsidRPr="00946897">
              <w:rPr>
                <w:rFonts w:ascii="PT Astra Serif" w:eastAsia="Times New Roman" w:hAnsi="PT Astra Serif" w:cs="Arial"/>
                <w:sz w:val="20"/>
                <w:szCs w:val="20"/>
                <w:lang w:eastAsia="ru-RU"/>
              </w:rPr>
              <w:t>показателя</w:t>
            </w:r>
          </w:p>
        </w:tc>
        <w:tc>
          <w:tcPr>
            <w:tcW w:w="3460" w:type="dxa"/>
            <w:tcBorders>
              <w:bottom w:val="single" w:sz="12" w:space="0" w:color="auto"/>
            </w:tcBorders>
            <w:shd w:val="clear" w:color="auto" w:fill="auto"/>
            <w:noWrap/>
            <w:vAlign w:val="center"/>
            <w:hideMark/>
          </w:tcPr>
          <w:p w14:paraId="03512C19" w14:textId="77777777" w:rsidR="00BD7E14" w:rsidRDefault="00BD7E14" w:rsidP="00BD7E14">
            <w:pPr>
              <w:spacing w:after="0" w:line="240" w:lineRule="auto"/>
              <w:jc w:val="center"/>
              <w:rPr>
                <w:rFonts w:ascii="PT Astra Serif" w:eastAsia="Times New Roman" w:hAnsi="PT Astra Serif" w:cs="Arial"/>
                <w:sz w:val="20"/>
                <w:szCs w:val="20"/>
                <w:lang w:eastAsia="ru-RU"/>
              </w:rPr>
            </w:pPr>
            <w:r>
              <w:rPr>
                <w:rFonts w:ascii="PT Astra Serif" w:eastAsia="Times New Roman" w:hAnsi="PT Astra Serif" w:cs="Arial"/>
                <w:sz w:val="20"/>
                <w:szCs w:val="20"/>
                <w:lang w:eastAsia="ru-RU"/>
              </w:rPr>
              <w:t>На ___________________</w:t>
            </w:r>
          </w:p>
          <w:p w14:paraId="1AFFF48E" w14:textId="07D8DFB5" w:rsidR="00BD7E14" w:rsidRPr="00946897" w:rsidRDefault="00BD7E14" w:rsidP="00BD7E14">
            <w:pPr>
              <w:spacing w:after="0" w:line="240" w:lineRule="auto"/>
              <w:jc w:val="center"/>
              <w:rPr>
                <w:rFonts w:ascii="PT Astra Serif" w:eastAsia="Times New Roman" w:hAnsi="PT Astra Serif" w:cs="Arial"/>
                <w:sz w:val="20"/>
                <w:szCs w:val="20"/>
                <w:lang w:eastAsia="ru-RU"/>
              </w:rPr>
            </w:pPr>
            <w:r>
              <w:rPr>
                <w:rFonts w:ascii="PT Astra Serif" w:eastAsia="Times New Roman" w:hAnsi="PT Astra Serif" w:cs="Arial"/>
                <w:sz w:val="20"/>
                <w:szCs w:val="20"/>
                <w:lang w:eastAsia="ru-RU"/>
              </w:rPr>
              <w:t>20 ____ г.</w:t>
            </w:r>
          </w:p>
        </w:tc>
        <w:tc>
          <w:tcPr>
            <w:tcW w:w="3461" w:type="dxa"/>
            <w:tcBorders>
              <w:bottom w:val="single" w:sz="12" w:space="0" w:color="auto"/>
            </w:tcBorders>
            <w:shd w:val="clear" w:color="auto" w:fill="auto"/>
            <w:noWrap/>
            <w:vAlign w:val="center"/>
            <w:hideMark/>
          </w:tcPr>
          <w:p w14:paraId="066522A8" w14:textId="77777777" w:rsidR="00BD7E14" w:rsidRDefault="00BD7E14" w:rsidP="00BD7E14">
            <w:pPr>
              <w:spacing w:after="0" w:line="240" w:lineRule="auto"/>
              <w:jc w:val="center"/>
              <w:rPr>
                <w:rFonts w:ascii="PT Astra Serif" w:eastAsia="Times New Roman" w:hAnsi="PT Astra Serif" w:cs="Arial"/>
                <w:sz w:val="20"/>
                <w:szCs w:val="20"/>
                <w:lang w:eastAsia="ru-RU"/>
              </w:rPr>
            </w:pPr>
            <w:r w:rsidRPr="00946897">
              <w:rPr>
                <w:rFonts w:ascii="PT Astra Serif" w:eastAsia="Times New Roman" w:hAnsi="PT Astra Serif" w:cs="Arial"/>
                <w:sz w:val="20"/>
                <w:szCs w:val="20"/>
                <w:lang w:eastAsia="ru-RU"/>
              </w:rPr>
              <w:t>На 31 декабря</w:t>
            </w:r>
          </w:p>
          <w:p w14:paraId="6855ABCC" w14:textId="17BD3022" w:rsidR="00BD7E14" w:rsidRPr="00946897" w:rsidRDefault="00BD7E14" w:rsidP="00BD7E14">
            <w:pPr>
              <w:spacing w:after="0" w:line="240" w:lineRule="auto"/>
              <w:jc w:val="center"/>
              <w:rPr>
                <w:rFonts w:ascii="PT Astra Serif" w:eastAsia="Times New Roman" w:hAnsi="PT Astra Serif" w:cs="Arial"/>
                <w:sz w:val="20"/>
                <w:szCs w:val="20"/>
                <w:lang w:eastAsia="ru-RU"/>
              </w:rPr>
            </w:pPr>
            <w:r>
              <w:rPr>
                <w:rFonts w:ascii="PT Astra Serif" w:eastAsia="Times New Roman" w:hAnsi="PT Astra Serif" w:cs="Arial"/>
                <w:sz w:val="20"/>
                <w:szCs w:val="20"/>
                <w:lang w:eastAsia="ru-RU"/>
              </w:rPr>
              <w:t>20 ____ г.</w:t>
            </w:r>
          </w:p>
        </w:tc>
        <w:tc>
          <w:tcPr>
            <w:tcW w:w="2882" w:type="dxa"/>
            <w:tcBorders>
              <w:bottom w:val="single" w:sz="12" w:space="0" w:color="auto"/>
            </w:tcBorders>
            <w:shd w:val="clear" w:color="auto" w:fill="auto"/>
            <w:noWrap/>
            <w:vAlign w:val="center"/>
            <w:hideMark/>
          </w:tcPr>
          <w:p w14:paraId="685811B0" w14:textId="77777777" w:rsidR="00BD7E14" w:rsidRDefault="00BD7E14" w:rsidP="00BD7E14">
            <w:pPr>
              <w:spacing w:after="0" w:line="240" w:lineRule="auto"/>
              <w:jc w:val="center"/>
              <w:rPr>
                <w:rFonts w:ascii="PT Astra Serif" w:eastAsia="Times New Roman" w:hAnsi="PT Astra Serif" w:cs="Arial"/>
                <w:sz w:val="20"/>
                <w:szCs w:val="20"/>
                <w:lang w:eastAsia="ru-RU"/>
              </w:rPr>
            </w:pPr>
            <w:r w:rsidRPr="00946897">
              <w:rPr>
                <w:rFonts w:ascii="PT Astra Serif" w:eastAsia="Times New Roman" w:hAnsi="PT Astra Serif" w:cs="Arial"/>
                <w:sz w:val="20"/>
                <w:szCs w:val="20"/>
                <w:lang w:eastAsia="ru-RU"/>
              </w:rPr>
              <w:t>На 31 декабря</w:t>
            </w:r>
          </w:p>
          <w:p w14:paraId="2F2F91DA" w14:textId="3932527A" w:rsidR="00BD7E14" w:rsidRPr="00946897" w:rsidRDefault="00BD7E14" w:rsidP="00BD7E14">
            <w:pPr>
              <w:spacing w:after="0" w:line="240" w:lineRule="auto"/>
              <w:jc w:val="center"/>
              <w:rPr>
                <w:rFonts w:ascii="PT Astra Serif" w:eastAsia="Times New Roman" w:hAnsi="PT Astra Serif"/>
                <w:sz w:val="20"/>
                <w:szCs w:val="20"/>
                <w:lang w:eastAsia="ru-RU"/>
              </w:rPr>
            </w:pPr>
            <w:r>
              <w:rPr>
                <w:rFonts w:ascii="PT Astra Serif" w:eastAsia="Times New Roman" w:hAnsi="PT Astra Serif" w:cs="Arial"/>
                <w:sz w:val="20"/>
                <w:szCs w:val="20"/>
                <w:lang w:eastAsia="ru-RU"/>
              </w:rPr>
              <w:t>20 ____ г.</w:t>
            </w:r>
          </w:p>
        </w:tc>
      </w:tr>
      <w:tr w:rsidR="00946897" w:rsidRPr="00946897" w14:paraId="150ECCDF" w14:textId="77777777" w:rsidTr="00F1543F">
        <w:trPr>
          <w:trHeight w:val="255"/>
        </w:trPr>
        <w:tc>
          <w:tcPr>
            <w:tcW w:w="5506" w:type="dxa"/>
            <w:tcBorders>
              <w:right w:val="single" w:sz="12" w:space="0" w:color="auto"/>
            </w:tcBorders>
            <w:shd w:val="clear" w:color="auto" w:fill="auto"/>
            <w:vAlign w:val="center"/>
            <w:hideMark/>
          </w:tcPr>
          <w:p w14:paraId="39DA2D30" w14:textId="77777777" w:rsidR="00946897" w:rsidRPr="00946897" w:rsidRDefault="00946897" w:rsidP="00BD7E14">
            <w:pPr>
              <w:spacing w:after="0" w:line="240" w:lineRule="auto"/>
              <w:rPr>
                <w:rFonts w:ascii="PT Astra Serif" w:eastAsia="Times New Roman" w:hAnsi="PT Astra Serif" w:cs="Arial"/>
                <w:sz w:val="20"/>
                <w:szCs w:val="20"/>
                <w:lang w:eastAsia="ru-RU"/>
              </w:rPr>
            </w:pPr>
            <w:r w:rsidRPr="00946897">
              <w:rPr>
                <w:rFonts w:ascii="PT Astra Serif" w:eastAsia="Times New Roman" w:hAnsi="PT Astra Serif" w:cs="Arial"/>
                <w:sz w:val="20"/>
                <w:szCs w:val="20"/>
                <w:lang w:eastAsia="ru-RU"/>
              </w:rPr>
              <w:t>Всего</w:t>
            </w:r>
          </w:p>
        </w:tc>
        <w:tc>
          <w:tcPr>
            <w:tcW w:w="3460" w:type="dxa"/>
            <w:tcBorders>
              <w:top w:val="single" w:sz="12" w:space="0" w:color="auto"/>
              <w:left w:val="single" w:sz="12" w:space="0" w:color="auto"/>
              <w:bottom w:val="nil"/>
              <w:right w:val="nil"/>
            </w:tcBorders>
            <w:shd w:val="clear" w:color="auto" w:fill="auto"/>
            <w:noWrap/>
            <w:vAlign w:val="center"/>
          </w:tcPr>
          <w:p w14:paraId="0204664E" w14:textId="0DD89EDC" w:rsidR="00946897" w:rsidRPr="00946897" w:rsidRDefault="00946897" w:rsidP="00BD7E14">
            <w:pPr>
              <w:spacing w:after="0" w:line="240" w:lineRule="auto"/>
              <w:jc w:val="center"/>
              <w:rPr>
                <w:rFonts w:ascii="PT Astra Serif" w:eastAsia="Times New Roman" w:hAnsi="PT Astra Serif" w:cs="Arial"/>
                <w:sz w:val="20"/>
                <w:szCs w:val="20"/>
                <w:lang w:eastAsia="ru-RU"/>
              </w:rPr>
            </w:pPr>
          </w:p>
        </w:tc>
        <w:tc>
          <w:tcPr>
            <w:tcW w:w="3461" w:type="dxa"/>
            <w:tcBorders>
              <w:top w:val="single" w:sz="12" w:space="0" w:color="auto"/>
              <w:left w:val="nil"/>
              <w:bottom w:val="nil"/>
              <w:right w:val="nil"/>
            </w:tcBorders>
            <w:shd w:val="clear" w:color="auto" w:fill="auto"/>
            <w:noWrap/>
            <w:vAlign w:val="center"/>
          </w:tcPr>
          <w:p w14:paraId="7DD565F8" w14:textId="26E72DE6" w:rsidR="00946897" w:rsidRPr="00946897" w:rsidRDefault="00946897" w:rsidP="00BD7E14">
            <w:pPr>
              <w:spacing w:after="0" w:line="240" w:lineRule="auto"/>
              <w:jc w:val="center"/>
              <w:rPr>
                <w:rFonts w:ascii="PT Astra Serif" w:eastAsia="Times New Roman" w:hAnsi="PT Astra Serif" w:cs="Arial"/>
                <w:sz w:val="20"/>
                <w:szCs w:val="20"/>
                <w:lang w:eastAsia="ru-RU"/>
              </w:rPr>
            </w:pPr>
          </w:p>
        </w:tc>
        <w:tc>
          <w:tcPr>
            <w:tcW w:w="2882" w:type="dxa"/>
            <w:tcBorders>
              <w:top w:val="single" w:sz="12" w:space="0" w:color="auto"/>
              <w:left w:val="nil"/>
              <w:bottom w:val="nil"/>
              <w:right w:val="single" w:sz="12" w:space="0" w:color="auto"/>
            </w:tcBorders>
            <w:shd w:val="clear" w:color="auto" w:fill="auto"/>
            <w:noWrap/>
            <w:vAlign w:val="center"/>
          </w:tcPr>
          <w:p w14:paraId="7EB5DEAB" w14:textId="62530B59" w:rsidR="00946897" w:rsidRPr="00946897" w:rsidRDefault="00946897" w:rsidP="00BD7E14">
            <w:pPr>
              <w:spacing w:after="0" w:line="240" w:lineRule="auto"/>
              <w:jc w:val="center"/>
              <w:rPr>
                <w:rFonts w:ascii="PT Astra Serif" w:eastAsia="Times New Roman" w:hAnsi="PT Astra Serif" w:cs="Arial"/>
                <w:sz w:val="20"/>
                <w:szCs w:val="20"/>
                <w:lang w:eastAsia="ru-RU"/>
              </w:rPr>
            </w:pPr>
          </w:p>
        </w:tc>
      </w:tr>
      <w:tr w:rsidR="00BD7E14" w:rsidRPr="00946897" w14:paraId="04B5BAB1" w14:textId="77777777" w:rsidTr="00F1543F">
        <w:trPr>
          <w:trHeight w:val="851"/>
        </w:trPr>
        <w:tc>
          <w:tcPr>
            <w:tcW w:w="5506" w:type="dxa"/>
            <w:tcBorders>
              <w:right w:val="single" w:sz="12" w:space="0" w:color="auto"/>
            </w:tcBorders>
            <w:shd w:val="clear" w:color="auto" w:fill="auto"/>
            <w:vAlign w:val="center"/>
            <w:hideMark/>
          </w:tcPr>
          <w:p w14:paraId="32CA10ED" w14:textId="759E4057" w:rsidR="00BD7E14" w:rsidRPr="00BD7E14" w:rsidRDefault="00BD7E14" w:rsidP="00BD7E14">
            <w:pPr>
              <w:spacing w:after="0" w:line="240" w:lineRule="auto"/>
              <w:rPr>
                <w:rFonts w:ascii="PT Astra Serif" w:eastAsia="Times New Roman" w:hAnsi="PT Astra Serif" w:cs="Arial"/>
                <w:sz w:val="20"/>
                <w:szCs w:val="20"/>
                <w:lang w:eastAsia="ru-RU"/>
              </w:rPr>
            </w:pPr>
            <w:r w:rsidRPr="00946897">
              <w:rPr>
                <w:rFonts w:ascii="PT Astra Serif" w:eastAsia="Times New Roman" w:hAnsi="PT Astra Serif" w:cs="Arial"/>
                <w:sz w:val="20"/>
                <w:szCs w:val="20"/>
                <w:lang w:eastAsia="ru-RU"/>
              </w:rPr>
              <w:t>в том числе:</w:t>
            </w:r>
          </w:p>
          <w:p w14:paraId="6131303F" w14:textId="77777777" w:rsidR="00BD7E14" w:rsidRPr="00BD7E14" w:rsidRDefault="00BD7E14" w:rsidP="00BD7E14">
            <w:pPr>
              <w:spacing w:after="0" w:line="240" w:lineRule="auto"/>
              <w:rPr>
                <w:rFonts w:ascii="PT Astra Serif" w:eastAsia="Times New Roman" w:hAnsi="PT Astra Serif" w:cs="Arial"/>
                <w:sz w:val="20"/>
                <w:szCs w:val="20"/>
                <w:lang w:eastAsia="ru-RU"/>
              </w:rPr>
            </w:pPr>
          </w:p>
          <w:p w14:paraId="73D64367" w14:textId="0CF82F4A" w:rsidR="00BD7E14" w:rsidRPr="00946897" w:rsidRDefault="00BD7E14" w:rsidP="00BD7E14">
            <w:pPr>
              <w:spacing w:after="0" w:line="240" w:lineRule="auto"/>
              <w:rPr>
                <w:rFonts w:ascii="PT Astra Serif" w:eastAsia="Times New Roman" w:hAnsi="PT Astra Serif" w:cs="Arial"/>
                <w:sz w:val="20"/>
                <w:szCs w:val="20"/>
                <w:lang w:eastAsia="ru-RU"/>
              </w:rPr>
            </w:pPr>
            <w:r w:rsidRPr="00946897">
              <w:rPr>
                <w:rFonts w:ascii="PT Astra Serif" w:eastAsia="Times New Roman" w:hAnsi="PT Astra Serif" w:cs="Arial"/>
                <w:i/>
                <w:iCs/>
                <w:sz w:val="20"/>
                <w:szCs w:val="20"/>
                <w:lang w:eastAsia="ru-RU"/>
              </w:rPr>
              <w:t>(вид)</w:t>
            </w:r>
          </w:p>
        </w:tc>
        <w:tc>
          <w:tcPr>
            <w:tcW w:w="3460" w:type="dxa"/>
            <w:tcBorders>
              <w:top w:val="nil"/>
              <w:left w:val="single" w:sz="12" w:space="0" w:color="auto"/>
              <w:bottom w:val="nil"/>
              <w:right w:val="nil"/>
            </w:tcBorders>
            <w:shd w:val="clear" w:color="auto" w:fill="auto"/>
            <w:noWrap/>
            <w:vAlign w:val="center"/>
          </w:tcPr>
          <w:p w14:paraId="7DE4AFB0" w14:textId="11DE385A" w:rsidR="00BD7E14" w:rsidRPr="00946897" w:rsidRDefault="00BD7E14" w:rsidP="00BD7E14">
            <w:pPr>
              <w:spacing w:after="0" w:line="240" w:lineRule="auto"/>
              <w:jc w:val="center"/>
              <w:rPr>
                <w:rFonts w:ascii="PT Astra Serif" w:eastAsia="Times New Roman" w:hAnsi="PT Astra Serif" w:cs="Arial"/>
                <w:sz w:val="20"/>
                <w:szCs w:val="20"/>
                <w:lang w:eastAsia="ru-RU"/>
              </w:rPr>
            </w:pPr>
          </w:p>
        </w:tc>
        <w:tc>
          <w:tcPr>
            <w:tcW w:w="3461" w:type="dxa"/>
            <w:tcBorders>
              <w:top w:val="nil"/>
              <w:left w:val="nil"/>
              <w:bottom w:val="nil"/>
              <w:right w:val="nil"/>
            </w:tcBorders>
            <w:shd w:val="clear" w:color="auto" w:fill="auto"/>
            <w:noWrap/>
            <w:vAlign w:val="center"/>
          </w:tcPr>
          <w:p w14:paraId="4934FB15" w14:textId="6EBE3403" w:rsidR="00BD7E14" w:rsidRPr="00946897" w:rsidRDefault="00BD7E14" w:rsidP="00BD7E14">
            <w:pPr>
              <w:spacing w:after="0" w:line="240" w:lineRule="auto"/>
              <w:jc w:val="center"/>
              <w:rPr>
                <w:rFonts w:ascii="PT Astra Serif" w:eastAsia="Times New Roman" w:hAnsi="PT Astra Serif" w:cs="Arial"/>
                <w:sz w:val="20"/>
                <w:szCs w:val="20"/>
                <w:lang w:eastAsia="ru-RU"/>
              </w:rPr>
            </w:pPr>
          </w:p>
        </w:tc>
        <w:tc>
          <w:tcPr>
            <w:tcW w:w="2882" w:type="dxa"/>
            <w:tcBorders>
              <w:top w:val="nil"/>
              <w:left w:val="nil"/>
              <w:bottom w:val="nil"/>
              <w:right w:val="single" w:sz="12" w:space="0" w:color="auto"/>
            </w:tcBorders>
            <w:shd w:val="clear" w:color="auto" w:fill="auto"/>
            <w:noWrap/>
            <w:vAlign w:val="center"/>
          </w:tcPr>
          <w:p w14:paraId="1091301F" w14:textId="4A530A47" w:rsidR="00BD7E14" w:rsidRPr="00946897" w:rsidRDefault="00BD7E14" w:rsidP="00BD7E14">
            <w:pPr>
              <w:spacing w:after="0" w:line="240" w:lineRule="auto"/>
              <w:jc w:val="center"/>
              <w:rPr>
                <w:rFonts w:ascii="PT Astra Serif" w:eastAsia="Times New Roman" w:hAnsi="PT Astra Serif" w:cs="Arial"/>
                <w:sz w:val="20"/>
                <w:szCs w:val="20"/>
                <w:lang w:eastAsia="ru-RU"/>
              </w:rPr>
            </w:pPr>
          </w:p>
        </w:tc>
      </w:tr>
      <w:tr w:rsidR="00F1543F" w:rsidRPr="00946897" w14:paraId="1C2530E1" w14:textId="77777777" w:rsidTr="00F1543F">
        <w:trPr>
          <w:trHeight w:val="495"/>
        </w:trPr>
        <w:tc>
          <w:tcPr>
            <w:tcW w:w="5506" w:type="dxa"/>
            <w:tcBorders>
              <w:right w:val="single" w:sz="12" w:space="0" w:color="auto"/>
            </w:tcBorders>
            <w:shd w:val="clear" w:color="auto" w:fill="auto"/>
            <w:vAlign w:val="bottom"/>
            <w:hideMark/>
          </w:tcPr>
          <w:p w14:paraId="4A8278C2" w14:textId="090B907A" w:rsidR="00F1543F" w:rsidRPr="00946897" w:rsidRDefault="00F1543F" w:rsidP="00BD7E14">
            <w:pPr>
              <w:spacing w:after="0" w:line="240" w:lineRule="auto"/>
              <w:rPr>
                <w:rFonts w:ascii="PT Astra Serif" w:eastAsia="Times New Roman" w:hAnsi="PT Astra Serif" w:cs="Arial"/>
                <w:sz w:val="20"/>
                <w:szCs w:val="20"/>
                <w:lang w:eastAsia="ru-RU"/>
              </w:rPr>
            </w:pPr>
            <w:r w:rsidRPr="00946897">
              <w:rPr>
                <w:rFonts w:ascii="PT Astra Serif" w:eastAsia="Times New Roman" w:hAnsi="PT Astra Serif" w:cs="Arial"/>
                <w:i/>
                <w:iCs/>
                <w:sz w:val="20"/>
                <w:szCs w:val="20"/>
                <w:lang w:eastAsia="ru-RU"/>
              </w:rPr>
              <w:t>(вид)</w:t>
            </w:r>
          </w:p>
        </w:tc>
        <w:tc>
          <w:tcPr>
            <w:tcW w:w="3460" w:type="dxa"/>
            <w:tcBorders>
              <w:top w:val="nil"/>
              <w:left w:val="single" w:sz="12" w:space="0" w:color="auto"/>
              <w:bottom w:val="nil"/>
              <w:right w:val="nil"/>
            </w:tcBorders>
            <w:shd w:val="clear" w:color="auto" w:fill="auto"/>
            <w:noWrap/>
            <w:vAlign w:val="center"/>
          </w:tcPr>
          <w:p w14:paraId="0A5F83B8" w14:textId="64F7F81A" w:rsidR="00F1543F" w:rsidRPr="00946897" w:rsidRDefault="00F1543F" w:rsidP="00BD7E14">
            <w:pPr>
              <w:spacing w:after="0" w:line="240" w:lineRule="auto"/>
              <w:jc w:val="center"/>
              <w:rPr>
                <w:rFonts w:ascii="PT Astra Serif" w:eastAsia="Times New Roman" w:hAnsi="PT Astra Serif" w:cs="Arial"/>
                <w:sz w:val="20"/>
                <w:szCs w:val="20"/>
                <w:lang w:eastAsia="ru-RU"/>
              </w:rPr>
            </w:pPr>
          </w:p>
        </w:tc>
        <w:tc>
          <w:tcPr>
            <w:tcW w:w="3461" w:type="dxa"/>
            <w:tcBorders>
              <w:top w:val="nil"/>
              <w:left w:val="nil"/>
              <w:bottom w:val="nil"/>
              <w:right w:val="nil"/>
            </w:tcBorders>
            <w:shd w:val="clear" w:color="auto" w:fill="auto"/>
            <w:noWrap/>
            <w:vAlign w:val="center"/>
          </w:tcPr>
          <w:p w14:paraId="0D4CEA23" w14:textId="343B60A9" w:rsidR="00F1543F" w:rsidRPr="00946897" w:rsidRDefault="00F1543F" w:rsidP="00BD7E14">
            <w:pPr>
              <w:spacing w:after="0" w:line="240" w:lineRule="auto"/>
              <w:jc w:val="center"/>
              <w:rPr>
                <w:rFonts w:ascii="PT Astra Serif" w:eastAsia="Times New Roman" w:hAnsi="PT Astra Serif" w:cs="Arial"/>
                <w:sz w:val="20"/>
                <w:szCs w:val="20"/>
                <w:lang w:eastAsia="ru-RU"/>
              </w:rPr>
            </w:pPr>
          </w:p>
        </w:tc>
        <w:tc>
          <w:tcPr>
            <w:tcW w:w="2882" w:type="dxa"/>
            <w:tcBorders>
              <w:top w:val="nil"/>
              <w:left w:val="nil"/>
              <w:bottom w:val="nil"/>
              <w:right w:val="single" w:sz="12" w:space="0" w:color="auto"/>
            </w:tcBorders>
            <w:shd w:val="clear" w:color="auto" w:fill="auto"/>
            <w:noWrap/>
            <w:vAlign w:val="center"/>
          </w:tcPr>
          <w:p w14:paraId="5ABEEE58" w14:textId="15247F7B" w:rsidR="00F1543F" w:rsidRPr="00946897" w:rsidRDefault="00F1543F" w:rsidP="00BD7E14">
            <w:pPr>
              <w:spacing w:after="0" w:line="240" w:lineRule="auto"/>
              <w:jc w:val="center"/>
              <w:rPr>
                <w:rFonts w:ascii="PT Astra Serif" w:eastAsia="Times New Roman" w:hAnsi="PT Astra Serif" w:cs="Arial"/>
                <w:sz w:val="20"/>
                <w:szCs w:val="20"/>
                <w:lang w:eastAsia="ru-RU"/>
              </w:rPr>
            </w:pPr>
          </w:p>
        </w:tc>
      </w:tr>
      <w:tr w:rsidR="00946897" w:rsidRPr="00946897" w14:paraId="1CC6F283" w14:textId="77777777" w:rsidTr="00F1543F">
        <w:trPr>
          <w:trHeight w:val="300"/>
        </w:trPr>
        <w:tc>
          <w:tcPr>
            <w:tcW w:w="5506" w:type="dxa"/>
            <w:tcBorders>
              <w:right w:val="single" w:sz="12" w:space="0" w:color="auto"/>
            </w:tcBorders>
            <w:shd w:val="clear" w:color="auto" w:fill="auto"/>
            <w:vAlign w:val="center"/>
            <w:hideMark/>
          </w:tcPr>
          <w:p w14:paraId="7F322F9C" w14:textId="77777777" w:rsidR="00946897" w:rsidRPr="00946897" w:rsidRDefault="00946897" w:rsidP="00BD7E14">
            <w:pPr>
              <w:spacing w:after="0" w:line="240" w:lineRule="auto"/>
              <w:rPr>
                <w:rFonts w:ascii="PT Astra Serif" w:eastAsia="Times New Roman" w:hAnsi="PT Astra Serif" w:cs="Arial"/>
                <w:sz w:val="20"/>
                <w:szCs w:val="20"/>
                <w:lang w:eastAsia="ru-RU"/>
              </w:rPr>
            </w:pPr>
            <w:r w:rsidRPr="00946897">
              <w:rPr>
                <w:rFonts w:ascii="PT Astra Serif" w:eastAsia="Times New Roman" w:hAnsi="PT Astra Serif" w:cs="Arial"/>
                <w:sz w:val="20"/>
                <w:szCs w:val="20"/>
                <w:lang w:eastAsia="ru-RU"/>
              </w:rPr>
              <w:t>и т. д.</w:t>
            </w:r>
          </w:p>
        </w:tc>
        <w:tc>
          <w:tcPr>
            <w:tcW w:w="3460" w:type="dxa"/>
            <w:tcBorders>
              <w:top w:val="nil"/>
              <w:left w:val="single" w:sz="12" w:space="0" w:color="auto"/>
              <w:bottom w:val="single" w:sz="12" w:space="0" w:color="auto"/>
              <w:right w:val="nil"/>
            </w:tcBorders>
            <w:shd w:val="clear" w:color="auto" w:fill="auto"/>
            <w:noWrap/>
            <w:vAlign w:val="center"/>
          </w:tcPr>
          <w:p w14:paraId="43597B4B" w14:textId="2FC00498" w:rsidR="00946897" w:rsidRPr="00946897" w:rsidRDefault="00946897" w:rsidP="00BD7E14">
            <w:pPr>
              <w:spacing w:after="0" w:line="240" w:lineRule="auto"/>
              <w:jc w:val="center"/>
              <w:rPr>
                <w:rFonts w:ascii="PT Astra Serif" w:eastAsia="Times New Roman" w:hAnsi="PT Astra Serif" w:cs="Arial"/>
                <w:sz w:val="20"/>
                <w:szCs w:val="20"/>
                <w:lang w:eastAsia="ru-RU"/>
              </w:rPr>
            </w:pPr>
          </w:p>
        </w:tc>
        <w:tc>
          <w:tcPr>
            <w:tcW w:w="3461" w:type="dxa"/>
            <w:tcBorders>
              <w:top w:val="nil"/>
              <w:left w:val="nil"/>
              <w:bottom w:val="single" w:sz="12" w:space="0" w:color="auto"/>
              <w:right w:val="nil"/>
            </w:tcBorders>
            <w:shd w:val="clear" w:color="auto" w:fill="auto"/>
            <w:noWrap/>
            <w:vAlign w:val="center"/>
          </w:tcPr>
          <w:p w14:paraId="5ADBBD64" w14:textId="508F97D1" w:rsidR="00946897" w:rsidRPr="00946897" w:rsidRDefault="00946897" w:rsidP="00BD7E14">
            <w:pPr>
              <w:spacing w:after="0" w:line="240" w:lineRule="auto"/>
              <w:jc w:val="center"/>
              <w:rPr>
                <w:rFonts w:ascii="PT Astra Serif" w:eastAsia="Times New Roman" w:hAnsi="PT Astra Serif" w:cs="Arial"/>
                <w:sz w:val="20"/>
                <w:szCs w:val="20"/>
                <w:lang w:eastAsia="ru-RU"/>
              </w:rPr>
            </w:pPr>
          </w:p>
        </w:tc>
        <w:tc>
          <w:tcPr>
            <w:tcW w:w="2882" w:type="dxa"/>
            <w:tcBorders>
              <w:top w:val="nil"/>
              <w:left w:val="nil"/>
              <w:bottom w:val="single" w:sz="12" w:space="0" w:color="auto"/>
              <w:right w:val="single" w:sz="12" w:space="0" w:color="auto"/>
            </w:tcBorders>
            <w:shd w:val="clear" w:color="auto" w:fill="auto"/>
            <w:noWrap/>
            <w:vAlign w:val="center"/>
          </w:tcPr>
          <w:p w14:paraId="3AFD9AAB" w14:textId="17F5ECF1" w:rsidR="00946897" w:rsidRPr="00946897" w:rsidRDefault="00946897" w:rsidP="00BD7E14">
            <w:pPr>
              <w:spacing w:after="0" w:line="240" w:lineRule="auto"/>
              <w:jc w:val="center"/>
              <w:rPr>
                <w:rFonts w:ascii="PT Astra Serif" w:eastAsia="Times New Roman" w:hAnsi="PT Astra Serif" w:cs="Arial"/>
                <w:sz w:val="20"/>
                <w:szCs w:val="20"/>
                <w:lang w:eastAsia="ru-RU"/>
              </w:rPr>
            </w:pPr>
          </w:p>
        </w:tc>
      </w:tr>
    </w:tbl>
    <w:p w14:paraId="51A81D7F" w14:textId="77777777" w:rsidR="00D16611" w:rsidRPr="00F1543F" w:rsidRDefault="00D16611" w:rsidP="00083A72">
      <w:pPr>
        <w:spacing w:after="0" w:line="240" w:lineRule="auto"/>
        <w:contextualSpacing/>
        <w:rPr>
          <w:rFonts w:ascii="PT Astra Serif" w:eastAsia="Times New Roman" w:hAnsi="PT Astra Serif"/>
          <w:sz w:val="2"/>
          <w:szCs w:val="2"/>
          <w:lang w:eastAsia="ru-RU"/>
        </w:rPr>
      </w:pPr>
    </w:p>
    <w:sectPr w:rsidR="00D16611" w:rsidRPr="00F1543F" w:rsidSect="00F1543F">
      <w:pgSz w:w="16838" w:h="11906" w:orient="landscape"/>
      <w:pgMar w:top="568" w:right="1134" w:bottom="284" w:left="709" w:header="284" w:footer="3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48BF8B" w14:textId="77777777" w:rsidR="00A00B67" w:rsidRDefault="00A00B67" w:rsidP="00207C1C">
      <w:pPr>
        <w:spacing w:after="0" w:line="240" w:lineRule="auto"/>
      </w:pPr>
      <w:r>
        <w:separator/>
      </w:r>
    </w:p>
  </w:endnote>
  <w:endnote w:type="continuationSeparator" w:id="0">
    <w:p w14:paraId="10B2063E" w14:textId="77777777" w:rsidR="00A00B67" w:rsidRDefault="00A00B67" w:rsidP="00207C1C">
      <w:pPr>
        <w:spacing w:after="0" w:line="240" w:lineRule="auto"/>
      </w:pPr>
      <w:r>
        <w:continuationSeparator/>
      </w:r>
    </w:p>
  </w:endnote>
  <w:endnote w:id="1">
    <w:p w14:paraId="1A6A7E9D" w14:textId="44EFAB5E" w:rsidR="00F1543F" w:rsidRPr="00B06127" w:rsidRDefault="00F1543F" w:rsidP="00C37272">
      <w:pPr>
        <w:pStyle w:val="affffff8"/>
        <w:jc w:val="both"/>
        <w:rPr>
          <w:rFonts w:ascii="PT Astra Serif" w:hAnsi="PT Astra Serif"/>
        </w:rPr>
      </w:pPr>
      <w:r w:rsidRPr="00B06127">
        <w:rPr>
          <w:rStyle w:val="affffff0"/>
          <w:rFonts w:ascii="PT Astra Serif" w:hAnsi="PT Astra Serif"/>
        </w:rPr>
        <w:endnoteRef/>
      </w:r>
      <w:r w:rsidRPr="00B06127">
        <w:rPr>
          <w:rFonts w:ascii="PT Astra Serif" w:hAnsi="PT Astra Serif"/>
        </w:rPr>
        <w:t xml:space="preserve">Настоящая форма расшифровки кредиторской задолженности, утверждена </w:t>
      </w:r>
      <w:r w:rsidRPr="00B06127">
        <w:rPr>
          <w:rFonts w:ascii="PT Astra Serif" w:hAnsi="PT Astra Serif"/>
          <w:shd w:val="clear" w:color="auto" w:fill="FFFFFF"/>
        </w:rPr>
        <w:t>Приказ</w:t>
      </w:r>
      <w:r w:rsidR="00C37272">
        <w:rPr>
          <w:rFonts w:ascii="PT Astra Serif" w:hAnsi="PT Astra Serif"/>
          <w:shd w:val="clear" w:color="auto" w:fill="FFFFFF"/>
        </w:rPr>
        <w:t>ом</w:t>
      </w:r>
      <w:r w:rsidRPr="00B06127">
        <w:rPr>
          <w:rFonts w:ascii="PT Astra Serif" w:hAnsi="PT Astra Serif"/>
          <w:shd w:val="clear" w:color="auto" w:fill="FFFFFF"/>
        </w:rPr>
        <w:t xml:space="preserve"> Минфина РФ от 2 июля 2010 г. N 66н «О формах бухгалтерской отчетности организаций». </w:t>
      </w:r>
      <w:r w:rsidR="00B06127" w:rsidRPr="00B06127">
        <w:rPr>
          <w:rFonts w:ascii="PT Astra Serif" w:hAnsi="PT Astra Serif"/>
          <w:shd w:val="clear" w:color="auto" w:fill="FFFFFF"/>
        </w:rPr>
        <w:t>Оформление и внесение сведений в данную расшифровку необходимо осуществлять согласно вышеприведенному приказу.</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PT Astra Serif">
    <w:altName w:val="Cambria"/>
    <w:panose1 w:val="020A0603040505020204"/>
    <w:charset w:val="CC"/>
    <w:family w:val="roman"/>
    <w:pitch w:val="variable"/>
    <w:sig w:usb0="A00002EF" w:usb1="5000204B" w:usb2="00000020" w:usb3="00000000" w:csb0="00000097" w:csb1="00000000"/>
  </w:font>
  <w:font w:name="OpenSymbol">
    <w:altName w:val="Segoe UI Symbol"/>
    <w:charset w:val="02"/>
    <w:family w:val="auto"/>
    <w:pitch w:val="default"/>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ヒラギノ角ゴ Pro W3">
    <w:altName w:val="Times New Roman"/>
    <w:charset w:val="00"/>
    <w:family w:val="roman"/>
    <w:pitch w:val="default"/>
  </w:font>
  <w:font w:name="Franklin Gothic Heavy">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Mangal">
    <w:altName w:val="Mangal"/>
    <w:panose1 w:val="00000400000000000000"/>
    <w:charset w:val="00"/>
    <w:family w:val="roman"/>
    <w:pitch w:val="variable"/>
    <w:sig w:usb0="00008003" w:usb1="00000000" w:usb2="00000000" w:usb3="00000000" w:csb0="00000001" w:csb1="00000000"/>
  </w:font>
  <w:font w:name="FreeSans">
    <w:altName w:val="MS Gothic"/>
    <w:charset w:val="80"/>
    <w:family w:val="auto"/>
    <w:pitch w:val="variable"/>
  </w:font>
  <w:font w:name="Verdana">
    <w:panose1 w:val="020B0604030504040204"/>
    <w:charset w:val="CC"/>
    <w:family w:val="swiss"/>
    <w:pitch w:val="variable"/>
    <w:sig w:usb0="A00006FF" w:usb1="4000205B" w:usb2="00000010" w:usb3="00000000" w:csb0="0000019F" w:csb1="00000000"/>
  </w:font>
  <w:font w:name="Liberation Mono">
    <w:altName w:val="Courier New"/>
    <w:charset w:val="CC"/>
    <w:family w:val="modern"/>
    <w:pitch w:val="default"/>
  </w:font>
  <w:font w:name="Arial Narrow">
    <w:panose1 w:val="020B0606020202030204"/>
    <w:charset w:val="CC"/>
    <w:family w:val="swiss"/>
    <w:pitch w:val="variable"/>
    <w:sig w:usb0="00000287" w:usb1="00000800" w:usb2="00000000" w:usb3="00000000" w:csb0="0000009F" w:csb1="00000000"/>
  </w:font>
  <w:font w:name="Liberation Sans;Arial">
    <w:altName w:val="Times New Roman"/>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CC"/>
    <w:family w:val="roman"/>
    <w:pitch w:val="variable"/>
    <w:sig w:usb0="E0000AFF" w:usb1="500078FF" w:usb2="00000021" w:usb3="00000000" w:csb0="000001BF" w:csb1="00000000"/>
  </w:font>
  <w:font w:name="Andale Sans UI">
    <w:altName w:val="Times New Roman"/>
    <w:charset w:val="00"/>
    <w:family w:val="auto"/>
    <w:pitch w:val="variable"/>
  </w:font>
  <w:font w:name="MS Gothic;ＭＳ ゴシック">
    <w:altName w:val="MS Mincho"/>
    <w:panose1 w:val="00000000000000000000"/>
    <w:charset w:val="80"/>
    <w:family w:val="roman"/>
    <w:notTrueType/>
    <w:pitch w:val="default"/>
  </w:font>
  <w:font w:name="Calibri Light">
    <w:panose1 w:val="020F0302020204030204"/>
    <w:charset w:val="CC"/>
    <w:family w:val="swiss"/>
    <w:pitch w:val="variable"/>
    <w:sig w:usb0="E4002EFF" w:usb1="C000247B" w:usb2="00000009" w:usb3="00000000" w:csb0="000001FF" w:csb1="00000000"/>
  </w:font>
  <w:font w:name="Europe">
    <w:altName w:val="Times New Roman"/>
    <w:panose1 w:val="00000000000000000000"/>
    <w:charset w:val="00"/>
    <w:family w:val="swiss"/>
    <w:notTrueType/>
    <w:pitch w:val="variable"/>
    <w:sig w:usb0="00000003" w:usb1="00000000" w:usb2="00000000" w:usb3="00000000" w:csb0="00000001" w:csb1="00000000"/>
  </w:font>
  <w:font w:name="Corbel">
    <w:panose1 w:val="020B0503020204020204"/>
    <w:charset w:val="CC"/>
    <w:family w:val="swiss"/>
    <w:pitch w:val="variable"/>
    <w:sig w:usb0="A00002EF" w:usb1="4000A44B" w:usb2="00000000" w:usb3="00000000" w:csb0="0000019F" w:csb1="00000000"/>
  </w:font>
  <w:font w:name="Candara">
    <w:panose1 w:val="020E0502030303020204"/>
    <w:charset w:val="CC"/>
    <w:family w:val="swiss"/>
    <w:pitch w:val="variable"/>
    <w:sig w:usb0="A00002EF" w:usb1="4000A44B" w:usb2="00000000" w:usb3="00000000" w:csb0="0000019F" w:csb1="00000000"/>
  </w:font>
  <w:font w:name="Journal">
    <w:altName w:val="Times New Roman"/>
    <w:panose1 w:val="00000000000000000000"/>
    <w:charset w:val="CC"/>
    <w:family w:val="auto"/>
    <w:notTrueType/>
    <w:pitch w:val="variable"/>
    <w:sig w:usb0="00000201" w:usb1="00000000" w:usb2="00000000" w:usb3="00000000" w:csb0="00000004"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Consolas">
    <w:panose1 w:val="020B0609020204030204"/>
    <w:charset w:val="CC"/>
    <w:family w:val="modern"/>
    <w:pitch w:val="fixed"/>
    <w:sig w:usb0="E00006FF" w:usb1="0000FCFF" w:usb2="00000001" w:usb3="00000000" w:csb0="0000019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B5524" w14:textId="77777777" w:rsidR="00107C48" w:rsidRPr="00E92857" w:rsidRDefault="00107C48" w:rsidP="000B07DA">
    <w:pPr>
      <w:pStyle w:val="aff"/>
      <w:spacing w:after="0" w:line="240" w:lineRule="auto"/>
      <w:rPr>
        <w:rFonts w:ascii="PT Astra Serif" w:hAnsi="PT Astra Seri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1295312"/>
      <w:docPartObj>
        <w:docPartGallery w:val="Page Numbers (Bottom of Page)"/>
        <w:docPartUnique/>
      </w:docPartObj>
    </w:sdtPr>
    <w:sdtEndPr/>
    <w:sdtContent>
      <w:p w14:paraId="45A02EE4" w14:textId="77777777" w:rsidR="00EE29F4" w:rsidRDefault="00EE29F4">
        <w:pPr>
          <w:pStyle w:val="aff"/>
          <w:jc w:val="center"/>
        </w:pPr>
        <w:r>
          <w:fldChar w:fldCharType="begin"/>
        </w:r>
        <w:r>
          <w:instrText>PAGE   \* MERGEFORMAT</w:instrText>
        </w:r>
        <w:r>
          <w:fldChar w:fldCharType="separate"/>
        </w:r>
        <w:r>
          <w:t>2</w:t>
        </w:r>
        <w:r>
          <w:fldChar w:fldCharType="end"/>
        </w:r>
      </w:p>
    </w:sdtContent>
  </w:sdt>
  <w:p w14:paraId="2D33CBD4" w14:textId="77777777" w:rsidR="00EE29F4" w:rsidRDefault="00EE29F4">
    <w:pPr>
      <w:pStyle w:val="aff"/>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8CF57" w14:textId="77777777" w:rsidR="00EE29F4" w:rsidRDefault="00EE29F4" w:rsidP="00CC53CD">
    <w:pPr>
      <w:pStyle w:val="aff"/>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2B879" w14:textId="77777777" w:rsidR="00CA361F" w:rsidRDefault="00CA361F">
    <w:pPr>
      <w:pStyle w:val="aff"/>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6DC54" w14:textId="77777777" w:rsidR="004230A3" w:rsidRPr="00BF6D2C" w:rsidRDefault="004230A3" w:rsidP="00BF6D2C">
    <w:pPr>
      <w:pStyle w:val="aff"/>
      <w:spacing w:after="0" w:line="240" w:lineRule="auto"/>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3D119" w14:textId="77777777" w:rsidR="004230A3" w:rsidRPr="00F47AD4" w:rsidRDefault="004230A3" w:rsidP="00D217E5">
    <w:pPr>
      <w:pStyle w:val="aff"/>
      <w:spacing w:after="0" w:line="240" w:lineRule="auto"/>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50071E" w14:textId="77777777" w:rsidR="00A00B67" w:rsidRDefault="00A00B67" w:rsidP="00207C1C">
      <w:pPr>
        <w:spacing w:after="0" w:line="240" w:lineRule="auto"/>
      </w:pPr>
      <w:r>
        <w:separator/>
      </w:r>
    </w:p>
  </w:footnote>
  <w:footnote w:type="continuationSeparator" w:id="0">
    <w:p w14:paraId="427E7E40" w14:textId="77777777" w:rsidR="00A00B67" w:rsidRDefault="00A00B67" w:rsidP="00207C1C">
      <w:pPr>
        <w:spacing w:after="0" w:line="240" w:lineRule="auto"/>
      </w:pPr>
      <w:r>
        <w:continuationSeparator/>
      </w:r>
    </w:p>
  </w:footnote>
  <w:footnote w:id="1">
    <w:p w14:paraId="5158B2ED" w14:textId="146189CF" w:rsidR="004230A3" w:rsidRDefault="004230A3" w:rsidP="00451D2B">
      <w:pPr>
        <w:pStyle w:val="afff0"/>
        <w:spacing w:after="0" w:line="240" w:lineRule="auto"/>
      </w:pPr>
      <w:r>
        <w:rPr>
          <w:rStyle w:val="afff"/>
        </w:rPr>
        <w:footnoteRef/>
      </w:r>
      <w:r>
        <w:t xml:space="preserve"> С</w:t>
      </w:r>
      <w:r w:rsidRPr="00451D2B">
        <w:t>умма указывается в рублях. При заключении договора в иностранной валюте сумма договора определяется в рублях в соответствии с действующим законодательством.</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4F123" w14:textId="77777777" w:rsidR="00CA4552" w:rsidRPr="00E92857" w:rsidRDefault="00CA4552" w:rsidP="00CA4552">
    <w:pPr>
      <w:pStyle w:val="afd"/>
      <w:spacing w:after="0" w:line="240" w:lineRule="auto"/>
      <w:rPr>
        <w:rFonts w:ascii="PT Astra Serif" w:hAnsi="PT Astra Seri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2607195"/>
      <w:docPartObj>
        <w:docPartGallery w:val="Page Numbers (Top of Page)"/>
        <w:docPartUnique/>
      </w:docPartObj>
    </w:sdtPr>
    <w:sdtEndPr>
      <w:rPr>
        <w:rFonts w:ascii="PT Astra Serif" w:hAnsi="PT Astra Serif"/>
        <w:sz w:val="20"/>
        <w:szCs w:val="20"/>
      </w:rPr>
    </w:sdtEndPr>
    <w:sdtContent>
      <w:p w14:paraId="45D41519" w14:textId="77777777" w:rsidR="00EE29F4" w:rsidRPr="004544B4" w:rsidRDefault="00EE29F4">
        <w:pPr>
          <w:pStyle w:val="afd"/>
          <w:jc w:val="center"/>
          <w:rPr>
            <w:rFonts w:ascii="PT Astra Serif" w:hAnsi="PT Astra Serif"/>
            <w:sz w:val="20"/>
            <w:szCs w:val="20"/>
          </w:rPr>
        </w:pPr>
        <w:r w:rsidRPr="004544B4">
          <w:rPr>
            <w:rFonts w:ascii="PT Astra Serif" w:hAnsi="PT Astra Serif"/>
            <w:sz w:val="20"/>
            <w:szCs w:val="20"/>
          </w:rPr>
          <w:fldChar w:fldCharType="begin"/>
        </w:r>
        <w:r w:rsidRPr="004544B4">
          <w:rPr>
            <w:rFonts w:ascii="PT Astra Serif" w:hAnsi="PT Astra Serif"/>
            <w:sz w:val="20"/>
            <w:szCs w:val="20"/>
          </w:rPr>
          <w:instrText>PAGE   \* MERGEFORMAT</w:instrText>
        </w:r>
        <w:r w:rsidRPr="004544B4">
          <w:rPr>
            <w:rFonts w:ascii="PT Astra Serif" w:hAnsi="PT Astra Serif"/>
            <w:sz w:val="20"/>
            <w:szCs w:val="20"/>
          </w:rPr>
          <w:fldChar w:fldCharType="separate"/>
        </w:r>
        <w:r w:rsidRPr="004544B4">
          <w:rPr>
            <w:rFonts w:ascii="PT Astra Serif" w:hAnsi="PT Astra Serif"/>
            <w:sz w:val="20"/>
            <w:szCs w:val="20"/>
          </w:rPr>
          <w:t>2</w:t>
        </w:r>
        <w:r w:rsidRPr="004544B4">
          <w:rPr>
            <w:rFonts w:ascii="PT Astra Serif" w:hAnsi="PT Astra Serif"/>
            <w:sz w:val="20"/>
            <w:szCs w:val="20"/>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DA6F9" w14:textId="77777777" w:rsidR="00CA361F" w:rsidRDefault="00CA361F">
    <w:pPr>
      <w:pStyle w:val="afd"/>
    </w:pPr>
  </w:p>
  <w:p w14:paraId="0CDFB138" w14:textId="77777777" w:rsidR="00EE43E4" w:rsidRDefault="00EE43E4"/>
  <w:p w14:paraId="5A473A52" w14:textId="77777777" w:rsidR="007C5063" w:rsidRDefault="007C5063"/>
  <w:p w14:paraId="570BB3E8" w14:textId="77777777" w:rsidR="007C5063" w:rsidRDefault="007C5063"/>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8459583"/>
      <w:docPartObj>
        <w:docPartGallery w:val="Page Numbers (Top of Page)"/>
        <w:docPartUnique/>
      </w:docPartObj>
    </w:sdtPr>
    <w:sdtEndPr>
      <w:rPr>
        <w:rFonts w:ascii="PT Astra Serif" w:hAnsi="PT Astra Serif"/>
        <w:sz w:val="20"/>
        <w:szCs w:val="20"/>
      </w:rPr>
    </w:sdtEndPr>
    <w:sdtContent>
      <w:p w14:paraId="46A97C77" w14:textId="214684CD" w:rsidR="004230A3" w:rsidRPr="00F71A9A" w:rsidRDefault="004230A3" w:rsidP="00366729">
        <w:pPr>
          <w:pStyle w:val="afd"/>
          <w:spacing w:after="0" w:line="240" w:lineRule="auto"/>
          <w:jc w:val="center"/>
          <w:rPr>
            <w:rFonts w:ascii="PT Astra Serif" w:hAnsi="PT Astra Serif"/>
            <w:sz w:val="20"/>
            <w:szCs w:val="20"/>
          </w:rPr>
        </w:pPr>
        <w:r w:rsidRPr="00F71A9A">
          <w:rPr>
            <w:rFonts w:ascii="PT Astra Serif" w:hAnsi="PT Astra Serif"/>
            <w:sz w:val="20"/>
            <w:szCs w:val="20"/>
          </w:rPr>
          <w:fldChar w:fldCharType="begin"/>
        </w:r>
        <w:r w:rsidRPr="00F71A9A">
          <w:rPr>
            <w:rFonts w:ascii="PT Astra Serif" w:hAnsi="PT Astra Serif"/>
            <w:sz w:val="20"/>
            <w:szCs w:val="20"/>
          </w:rPr>
          <w:instrText>PAGE   \* MERGEFORMAT</w:instrText>
        </w:r>
        <w:r w:rsidRPr="00F71A9A">
          <w:rPr>
            <w:rFonts w:ascii="PT Astra Serif" w:hAnsi="PT Astra Serif"/>
            <w:sz w:val="20"/>
            <w:szCs w:val="20"/>
          </w:rPr>
          <w:fldChar w:fldCharType="separate"/>
        </w:r>
        <w:r w:rsidR="00B124D1">
          <w:rPr>
            <w:rFonts w:ascii="PT Astra Serif" w:hAnsi="PT Astra Serif"/>
            <w:noProof/>
            <w:sz w:val="20"/>
            <w:szCs w:val="20"/>
          </w:rPr>
          <w:t>2</w:t>
        </w:r>
        <w:r w:rsidRPr="00F71A9A">
          <w:rPr>
            <w:rFonts w:ascii="PT Astra Serif" w:hAnsi="PT Astra Serif"/>
            <w:sz w:val="20"/>
            <w:szCs w:val="20"/>
          </w:rPr>
          <w:fldChar w:fldCharType="end"/>
        </w:r>
      </w:p>
    </w:sdtContent>
  </w:sdt>
  <w:p w14:paraId="28C1075E" w14:textId="77777777" w:rsidR="007C5063" w:rsidRDefault="007C5063"/>
  <w:p w14:paraId="052DB156" w14:textId="77777777" w:rsidR="007C5063" w:rsidRDefault="007C5063"/>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8A18A" w14:textId="43C23396" w:rsidR="004230A3" w:rsidRPr="00741F79" w:rsidRDefault="004230A3" w:rsidP="00F1543F">
    <w:pPr>
      <w:pStyle w:val="afd"/>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C124668"/>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name w:val="WW8Num1"/>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15:restartNumberingAfterBreak="0">
    <w:nsid w:val="00000002"/>
    <w:multiLevelType w:val="multilevel"/>
    <w:tmpl w:val="00000002"/>
    <w:name w:val="WW8Num2"/>
    <w:lvl w:ilvl="0">
      <w:start w:val="1"/>
      <w:numFmt w:val="decimal"/>
      <w:lvlText w:val="%1."/>
      <w:lvlJc w:val="left"/>
      <w:pPr>
        <w:tabs>
          <w:tab w:val="num" w:pos="0"/>
        </w:tabs>
        <w:ind w:left="360" w:hanging="360"/>
      </w:pPr>
      <w:rPr>
        <w:rFonts w:ascii="Symbol" w:hAnsi="Symbol" w:cs="Symbol" w:hint="default"/>
      </w:rPr>
    </w:lvl>
    <w:lvl w:ilvl="1">
      <w:start w:val="1"/>
      <w:numFmt w:val="decimal"/>
      <w:lvlText w:val="%1.%2."/>
      <w:lvlJc w:val="left"/>
      <w:pPr>
        <w:tabs>
          <w:tab w:val="num" w:pos="0"/>
        </w:tabs>
        <w:ind w:left="360" w:hanging="360"/>
      </w:pPr>
      <w:rPr>
        <w:rFonts w:ascii="Symbol" w:hAnsi="Symbol" w:cs="Symbol" w:hint="default"/>
      </w:rPr>
    </w:lvl>
    <w:lvl w:ilvl="2">
      <w:start w:val="1"/>
      <w:numFmt w:val="decimal"/>
      <w:lvlText w:val="%1.%2.%3."/>
      <w:lvlJc w:val="left"/>
      <w:pPr>
        <w:tabs>
          <w:tab w:val="num" w:pos="0"/>
        </w:tabs>
        <w:ind w:left="720" w:hanging="720"/>
      </w:pPr>
      <w:rPr>
        <w:rFonts w:ascii="Symbol" w:hAnsi="Symbol" w:cs="Symbol" w:hint="default"/>
      </w:rPr>
    </w:lvl>
    <w:lvl w:ilvl="3">
      <w:start w:val="1"/>
      <w:numFmt w:val="decimal"/>
      <w:lvlText w:val="%1.%2.%3.%4."/>
      <w:lvlJc w:val="left"/>
      <w:pPr>
        <w:tabs>
          <w:tab w:val="num" w:pos="0"/>
        </w:tabs>
        <w:ind w:left="720" w:hanging="720"/>
      </w:pPr>
      <w:rPr>
        <w:rFonts w:ascii="Symbol" w:hAnsi="Symbol" w:cs="Symbol" w:hint="default"/>
      </w:rPr>
    </w:lvl>
    <w:lvl w:ilvl="4">
      <w:start w:val="1"/>
      <w:numFmt w:val="decimal"/>
      <w:lvlText w:val="%1.%2.%3.%4.%5."/>
      <w:lvlJc w:val="left"/>
      <w:pPr>
        <w:tabs>
          <w:tab w:val="num" w:pos="0"/>
        </w:tabs>
        <w:ind w:left="1080" w:hanging="1080"/>
      </w:pPr>
      <w:rPr>
        <w:rFonts w:ascii="Symbol" w:hAnsi="Symbol" w:cs="Symbol" w:hint="default"/>
      </w:rPr>
    </w:lvl>
    <w:lvl w:ilvl="5">
      <w:start w:val="1"/>
      <w:numFmt w:val="decimal"/>
      <w:lvlText w:val="%1.%2.%3.%4.%5.%6."/>
      <w:lvlJc w:val="left"/>
      <w:pPr>
        <w:tabs>
          <w:tab w:val="num" w:pos="0"/>
        </w:tabs>
        <w:ind w:left="1080" w:hanging="1080"/>
      </w:pPr>
      <w:rPr>
        <w:rFonts w:ascii="Symbol" w:hAnsi="Symbol" w:cs="Symbol" w:hint="default"/>
      </w:rPr>
    </w:lvl>
    <w:lvl w:ilvl="6">
      <w:start w:val="1"/>
      <w:numFmt w:val="decimal"/>
      <w:lvlText w:val="%1.%2.%3.%4.%5.%6.%7."/>
      <w:lvlJc w:val="left"/>
      <w:pPr>
        <w:tabs>
          <w:tab w:val="num" w:pos="0"/>
        </w:tabs>
        <w:ind w:left="1440" w:hanging="1440"/>
      </w:pPr>
      <w:rPr>
        <w:rFonts w:ascii="Symbol" w:hAnsi="Symbol" w:cs="Symbol" w:hint="default"/>
      </w:rPr>
    </w:lvl>
    <w:lvl w:ilvl="7">
      <w:start w:val="1"/>
      <w:numFmt w:val="decimal"/>
      <w:lvlText w:val="%1.%2.%3.%4.%5.%6.%7.%8."/>
      <w:lvlJc w:val="left"/>
      <w:pPr>
        <w:tabs>
          <w:tab w:val="num" w:pos="0"/>
        </w:tabs>
        <w:ind w:left="1440" w:hanging="1440"/>
      </w:pPr>
      <w:rPr>
        <w:rFonts w:ascii="Symbol" w:hAnsi="Symbol" w:cs="Symbol" w:hint="default"/>
      </w:rPr>
    </w:lvl>
    <w:lvl w:ilvl="8">
      <w:start w:val="1"/>
      <w:numFmt w:val="decimal"/>
      <w:lvlText w:val="%1.%2.%3.%4.%5.%6.%7.%8.%9."/>
      <w:lvlJc w:val="left"/>
      <w:pPr>
        <w:tabs>
          <w:tab w:val="num" w:pos="0"/>
        </w:tabs>
        <w:ind w:left="1800" w:hanging="1800"/>
      </w:pPr>
      <w:rPr>
        <w:rFonts w:ascii="Symbol" w:hAnsi="Symbol" w:cs="Symbol" w:hint="default"/>
      </w:rPr>
    </w:lvl>
  </w:abstractNum>
  <w:abstractNum w:abstractNumId="3" w15:restartNumberingAfterBreak="0">
    <w:nsid w:val="00000003"/>
    <w:multiLevelType w:val="multilevel"/>
    <w:tmpl w:val="7B307956"/>
    <w:name w:val="WW8Num4"/>
    <w:lvl w:ilvl="0">
      <w:start w:val="1"/>
      <w:numFmt w:val="decimal"/>
      <w:lvlText w:val="%1."/>
      <w:lvlJc w:val="left"/>
      <w:pPr>
        <w:tabs>
          <w:tab w:val="num" w:pos="0"/>
        </w:tabs>
        <w:ind w:left="720" w:hanging="360"/>
      </w:pPr>
      <w:rPr>
        <w:rFonts w:ascii="Times New Roman" w:hAnsi="Times New Roman" w:cs="Times New Roman"/>
      </w:rPr>
    </w:lvl>
    <w:lvl w:ilvl="1">
      <w:start w:val="1"/>
      <w:numFmt w:val="decimal"/>
      <w:lvlText w:val="%1.%2."/>
      <w:lvlJc w:val="left"/>
      <w:pPr>
        <w:tabs>
          <w:tab w:val="num" w:pos="0"/>
        </w:tabs>
        <w:ind w:left="720" w:hanging="360"/>
      </w:pPr>
      <w:rPr>
        <w:rFonts w:ascii="Times New Roman" w:hAnsi="Times New Roman" w:cs="Times New Roman"/>
        <w:color w:val="auto"/>
        <w:sz w:val="22"/>
        <w:szCs w:val="22"/>
        <w:lang w:eastAsia="ru-RU" w:bidi="ru-RU"/>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4" w15:restartNumberingAfterBreak="0">
    <w:nsid w:val="009C14C4"/>
    <w:multiLevelType w:val="multilevel"/>
    <w:tmpl w:val="8B467978"/>
    <w:lvl w:ilvl="0">
      <w:start w:val="2"/>
      <w:numFmt w:val="decimal"/>
      <w:pStyle w:val="a0"/>
      <w:lvlText w:val="%1."/>
      <w:lvlJc w:val="left"/>
      <w:pPr>
        <w:tabs>
          <w:tab w:val="num" w:pos="720"/>
        </w:tabs>
        <w:ind w:left="720" w:hanging="720"/>
      </w:pPr>
    </w:lvl>
    <w:lvl w:ilvl="1">
      <w:start w:val="1"/>
      <w:numFmt w:val="decimal"/>
      <w:lvlText w:val="%1.%2."/>
      <w:lvlJc w:val="left"/>
      <w:pPr>
        <w:tabs>
          <w:tab w:val="num" w:pos="956"/>
        </w:tabs>
        <w:ind w:left="956" w:hanging="720"/>
      </w:pPr>
    </w:lvl>
    <w:lvl w:ilvl="2">
      <w:start w:val="6"/>
      <w:numFmt w:val="decimal"/>
      <w:lvlText w:val="%1.%2.%3."/>
      <w:lvlJc w:val="left"/>
      <w:pPr>
        <w:tabs>
          <w:tab w:val="num" w:pos="1192"/>
        </w:tabs>
        <w:ind w:left="1192" w:hanging="720"/>
      </w:pPr>
    </w:lvl>
    <w:lvl w:ilvl="3">
      <w:start w:val="1"/>
      <w:numFmt w:val="decimal"/>
      <w:lvlText w:val="%1.%2.%3.%4."/>
      <w:lvlJc w:val="left"/>
      <w:pPr>
        <w:tabs>
          <w:tab w:val="num" w:pos="1428"/>
        </w:tabs>
        <w:ind w:left="1428" w:hanging="720"/>
      </w:pPr>
      <w:rPr>
        <w:b/>
      </w:rPr>
    </w:lvl>
    <w:lvl w:ilvl="4">
      <w:start w:val="1"/>
      <w:numFmt w:val="decimal"/>
      <w:lvlText w:val="%1.%2.%3.%4.%5."/>
      <w:lvlJc w:val="left"/>
      <w:pPr>
        <w:tabs>
          <w:tab w:val="num" w:pos="2024"/>
        </w:tabs>
        <w:ind w:left="2024" w:hanging="1080"/>
      </w:pPr>
    </w:lvl>
    <w:lvl w:ilvl="5">
      <w:start w:val="1"/>
      <w:numFmt w:val="decimal"/>
      <w:lvlText w:val="%1.%2.%3.%4.%5.%6."/>
      <w:lvlJc w:val="left"/>
      <w:pPr>
        <w:tabs>
          <w:tab w:val="num" w:pos="2260"/>
        </w:tabs>
        <w:ind w:left="2260" w:hanging="1080"/>
      </w:pPr>
    </w:lvl>
    <w:lvl w:ilvl="6">
      <w:start w:val="1"/>
      <w:numFmt w:val="decimal"/>
      <w:lvlText w:val="%1.%2.%3.%4.%5.%6.%7."/>
      <w:lvlJc w:val="left"/>
      <w:pPr>
        <w:tabs>
          <w:tab w:val="num" w:pos="2856"/>
        </w:tabs>
        <w:ind w:left="2856" w:hanging="1440"/>
      </w:pPr>
    </w:lvl>
    <w:lvl w:ilvl="7">
      <w:start w:val="1"/>
      <w:numFmt w:val="decimal"/>
      <w:lvlText w:val="%1.%2.%3.%4.%5.%6.%7.%8."/>
      <w:lvlJc w:val="left"/>
      <w:pPr>
        <w:tabs>
          <w:tab w:val="num" w:pos="3092"/>
        </w:tabs>
        <w:ind w:left="3092" w:hanging="1440"/>
      </w:pPr>
    </w:lvl>
    <w:lvl w:ilvl="8">
      <w:start w:val="1"/>
      <w:numFmt w:val="decimal"/>
      <w:lvlText w:val="%1.%2.%3.%4.%5.%6.%7.%8.%9."/>
      <w:lvlJc w:val="left"/>
      <w:pPr>
        <w:tabs>
          <w:tab w:val="num" w:pos="3688"/>
        </w:tabs>
        <w:ind w:left="3688" w:hanging="1800"/>
      </w:pPr>
    </w:lvl>
  </w:abstractNum>
  <w:abstractNum w:abstractNumId="5" w15:restartNumberingAfterBreak="0">
    <w:nsid w:val="01750D07"/>
    <w:multiLevelType w:val="multilevel"/>
    <w:tmpl w:val="B582E2E4"/>
    <w:lvl w:ilvl="0">
      <w:start w:val="1"/>
      <w:numFmt w:val="decimal"/>
      <w:pStyle w:val="-"/>
      <w:lvlText w:val="Статья %1. "/>
      <w:lvlJc w:val="left"/>
      <w:pPr>
        <w:tabs>
          <w:tab w:val="num" w:pos="0"/>
        </w:tabs>
        <w:ind w:left="0" w:firstLine="0"/>
      </w:pPr>
      <w:rPr>
        <w:rFonts w:hint="default"/>
      </w:rPr>
    </w:lvl>
    <w:lvl w:ilvl="1">
      <w:start w:val="1"/>
      <w:numFmt w:val="decimal"/>
      <w:pStyle w:val="-1-"/>
      <w:lvlText w:val="%1.%2"/>
      <w:lvlJc w:val="left"/>
      <w:pPr>
        <w:tabs>
          <w:tab w:val="num" w:pos="1134"/>
        </w:tabs>
        <w:ind w:left="1134" w:hanging="1134"/>
      </w:pPr>
      <w:rPr>
        <w:rFonts w:hint="default"/>
      </w:rPr>
    </w:lvl>
    <w:lvl w:ilvl="2">
      <w:start w:val="1"/>
      <w:numFmt w:val="decimal"/>
      <w:pStyle w:val="-2-"/>
      <w:lvlText w:val="%1.%2.%3"/>
      <w:lvlJc w:val="left"/>
      <w:pPr>
        <w:tabs>
          <w:tab w:val="num" w:pos="1134"/>
        </w:tabs>
        <w:ind w:left="1134" w:hanging="1134"/>
      </w:pPr>
      <w:rPr>
        <w:rFonts w:hint="default"/>
      </w:rPr>
    </w:lvl>
    <w:lvl w:ilvl="3">
      <w:start w:val="1"/>
      <w:numFmt w:val="lowerLetter"/>
      <w:pStyle w:val="-3-"/>
      <w:lvlText w:val="%4)"/>
      <w:lvlJc w:val="left"/>
      <w:pPr>
        <w:tabs>
          <w:tab w:val="num" w:pos="1701"/>
        </w:tabs>
        <w:ind w:left="1701" w:hanging="567"/>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02936C39"/>
    <w:multiLevelType w:val="multilevel"/>
    <w:tmpl w:val="47B2CE14"/>
    <w:styleLink w:val="WWNum107"/>
    <w:lvl w:ilvl="0">
      <w:numFmt w:val="bullet"/>
      <w:lvlText w:val=""/>
      <w:lvlJc w:val="left"/>
      <w:pPr>
        <w:ind w:left="0" w:firstLine="0"/>
      </w:pPr>
      <w:rPr>
        <w:rFonts w:ascii="Wingdings" w:hAnsi="Wingdings"/>
      </w:rPr>
    </w:lvl>
    <w:lvl w:ilvl="1">
      <w:numFmt w:val="bullet"/>
      <w:lvlText w:val="o"/>
      <w:lvlJc w:val="left"/>
      <w:pPr>
        <w:ind w:left="0" w:firstLine="0"/>
      </w:pPr>
      <w:rPr>
        <w:rFonts w:ascii="Courier New" w:eastAsia="Courier New" w:hAnsi="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eastAsia="Courier New" w:hAnsi="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eastAsia="Courier New" w:hAnsi="Courier New"/>
      </w:rPr>
    </w:lvl>
    <w:lvl w:ilvl="8">
      <w:numFmt w:val="bullet"/>
      <w:lvlText w:val=""/>
      <w:lvlJc w:val="left"/>
      <w:pPr>
        <w:ind w:left="0" w:firstLine="0"/>
      </w:pPr>
      <w:rPr>
        <w:rFonts w:ascii="Wingdings" w:hAnsi="Wingdings"/>
      </w:rPr>
    </w:lvl>
  </w:abstractNum>
  <w:abstractNum w:abstractNumId="7" w15:restartNumberingAfterBreak="0">
    <w:nsid w:val="03D8369B"/>
    <w:multiLevelType w:val="multilevel"/>
    <w:tmpl w:val="2E1C5BD6"/>
    <w:styleLink w:val="WWNum93"/>
    <w:lvl w:ilvl="0">
      <w:numFmt w:val="bullet"/>
      <w:lvlText w:val=""/>
      <w:lvlJc w:val="left"/>
      <w:pPr>
        <w:ind w:left="0" w:firstLine="0"/>
      </w:pPr>
      <w:rPr>
        <w:rFonts w:ascii="Symbol" w:hAnsi="Symbol"/>
      </w:rPr>
    </w:lvl>
    <w:lvl w:ilvl="1">
      <w:numFmt w:val="bullet"/>
      <w:lvlText w:val="o"/>
      <w:lvlJc w:val="left"/>
      <w:pPr>
        <w:ind w:left="0" w:firstLine="0"/>
      </w:pPr>
      <w:rPr>
        <w:rFonts w:ascii="Courier New" w:eastAsia="Courier New" w:hAnsi="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eastAsia="Courier New" w:hAnsi="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eastAsia="Courier New" w:hAnsi="Courier New"/>
      </w:rPr>
    </w:lvl>
    <w:lvl w:ilvl="8">
      <w:numFmt w:val="bullet"/>
      <w:lvlText w:val=""/>
      <w:lvlJc w:val="left"/>
      <w:pPr>
        <w:ind w:left="0" w:firstLine="0"/>
      </w:pPr>
      <w:rPr>
        <w:rFonts w:ascii="Wingdings" w:hAnsi="Wingdings"/>
      </w:rPr>
    </w:lvl>
  </w:abstractNum>
  <w:abstractNum w:abstractNumId="8" w15:restartNumberingAfterBreak="0">
    <w:nsid w:val="06C8473F"/>
    <w:multiLevelType w:val="multilevel"/>
    <w:tmpl w:val="4E7660DA"/>
    <w:lvl w:ilvl="0">
      <w:start w:val="1"/>
      <w:numFmt w:val="decimal"/>
      <w:pStyle w:val="3"/>
      <w:lvlText w:val="%1."/>
      <w:lvlJc w:val="left"/>
      <w:pPr>
        <w:ind w:left="720" w:hanging="360"/>
      </w:pPr>
      <w:rPr>
        <w:rFonts w:hint="default"/>
      </w:rPr>
    </w:lvl>
    <w:lvl w:ilvl="1">
      <w:start w:val="1"/>
      <w:numFmt w:val="decimal"/>
      <w:isLgl/>
      <w:lvlText w:val="%1.%2."/>
      <w:lvlJc w:val="left"/>
      <w:pPr>
        <w:ind w:left="1440" w:hanging="720"/>
      </w:pPr>
      <w:rPr>
        <w:rFonts w:ascii="Calibri" w:hAnsi="Calibri" w:cs="Calibri" w:hint="default"/>
        <w:b/>
      </w:rPr>
    </w:lvl>
    <w:lvl w:ilvl="2">
      <w:start w:val="1"/>
      <w:numFmt w:val="decimal"/>
      <w:isLgl/>
      <w:lvlText w:val="%1.%2.%3."/>
      <w:lvlJc w:val="left"/>
      <w:pPr>
        <w:ind w:left="1800" w:hanging="720"/>
      </w:pPr>
      <w:rPr>
        <w:rFonts w:ascii="Calibri" w:hAnsi="Calibri" w:cs="Calibri" w:hint="default"/>
        <w:b/>
      </w:rPr>
    </w:lvl>
    <w:lvl w:ilvl="3">
      <w:start w:val="1"/>
      <w:numFmt w:val="decimal"/>
      <w:isLgl/>
      <w:lvlText w:val="%1.%2.%3.%4."/>
      <w:lvlJc w:val="left"/>
      <w:pPr>
        <w:ind w:left="2520" w:hanging="1080"/>
      </w:pPr>
      <w:rPr>
        <w:rFonts w:ascii="Calibri" w:hAnsi="Calibri" w:cs="Calibri" w:hint="default"/>
        <w:b/>
      </w:rPr>
    </w:lvl>
    <w:lvl w:ilvl="4">
      <w:start w:val="1"/>
      <w:numFmt w:val="decimal"/>
      <w:isLgl/>
      <w:lvlText w:val="%1.%2.%3.%4.%5."/>
      <w:lvlJc w:val="left"/>
      <w:pPr>
        <w:ind w:left="2880" w:hanging="1080"/>
      </w:pPr>
      <w:rPr>
        <w:rFonts w:ascii="Calibri" w:hAnsi="Calibri" w:cs="Calibri" w:hint="default"/>
        <w:b/>
      </w:rPr>
    </w:lvl>
    <w:lvl w:ilvl="5">
      <w:start w:val="1"/>
      <w:numFmt w:val="decimal"/>
      <w:isLgl/>
      <w:lvlText w:val="%1.%2.%3.%4.%5.%6."/>
      <w:lvlJc w:val="left"/>
      <w:pPr>
        <w:ind w:left="3600" w:hanging="1440"/>
      </w:pPr>
      <w:rPr>
        <w:rFonts w:ascii="Calibri" w:hAnsi="Calibri" w:cs="Calibri" w:hint="default"/>
        <w:b/>
      </w:rPr>
    </w:lvl>
    <w:lvl w:ilvl="6">
      <w:start w:val="1"/>
      <w:numFmt w:val="decimal"/>
      <w:isLgl/>
      <w:lvlText w:val="%1.%2.%3.%4.%5.%6.%7."/>
      <w:lvlJc w:val="left"/>
      <w:pPr>
        <w:ind w:left="4320" w:hanging="1800"/>
      </w:pPr>
      <w:rPr>
        <w:rFonts w:ascii="Calibri" w:hAnsi="Calibri" w:cs="Calibri" w:hint="default"/>
        <w:b/>
      </w:rPr>
    </w:lvl>
    <w:lvl w:ilvl="7">
      <w:start w:val="1"/>
      <w:numFmt w:val="decimal"/>
      <w:isLgl/>
      <w:lvlText w:val="%1.%2.%3.%4.%5.%6.%7.%8."/>
      <w:lvlJc w:val="left"/>
      <w:pPr>
        <w:ind w:left="4680" w:hanging="1800"/>
      </w:pPr>
      <w:rPr>
        <w:rFonts w:ascii="Calibri" w:hAnsi="Calibri" w:cs="Calibri" w:hint="default"/>
        <w:b/>
      </w:rPr>
    </w:lvl>
    <w:lvl w:ilvl="8">
      <w:start w:val="1"/>
      <w:numFmt w:val="decimal"/>
      <w:isLgl/>
      <w:lvlText w:val="%1.%2.%3.%4.%5.%6.%7.%8.%9."/>
      <w:lvlJc w:val="left"/>
      <w:pPr>
        <w:ind w:left="5400" w:hanging="2160"/>
      </w:pPr>
      <w:rPr>
        <w:rFonts w:ascii="Calibri" w:hAnsi="Calibri" w:cs="Calibri" w:hint="default"/>
        <w:b/>
      </w:rPr>
    </w:lvl>
  </w:abstractNum>
  <w:abstractNum w:abstractNumId="9" w15:restartNumberingAfterBreak="0">
    <w:nsid w:val="08933231"/>
    <w:multiLevelType w:val="multilevel"/>
    <w:tmpl w:val="7980C342"/>
    <w:styleLink w:val="WWNum110"/>
    <w:lvl w:ilvl="0">
      <w:numFmt w:val="bullet"/>
      <w:lvlText w:val=""/>
      <w:lvlJc w:val="left"/>
      <w:pPr>
        <w:ind w:left="0" w:firstLine="0"/>
      </w:pPr>
      <w:rPr>
        <w:rFonts w:ascii="Wingdings" w:hAnsi="Wingdings"/>
      </w:rPr>
    </w:lvl>
    <w:lvl w:ilvl="1">
      <w:numFmt w:val="bullet"/>
      <w:lvlText w:val="o"/>
      <w:lvlJc w:val="left"/>
      <w:pPr>
        <w:ind w:left="0" w:firstLine="0"/>
      </w:pPr>
      <w:rPr>
        <w:rFonts w:ascii="Courier New" w:eastAsia="Courier New" w:hAnsi="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eastAsia="Courier New" w:hAnsi="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eastAsia="Courier New" w:hAnsi="Courier New"/>
      </w:rPr>
    </w:lvl>
    <w:lvl w:ilvl="8">
      <w:numFmt w:val="bullet"/>
      <w:lvlText w:val=""/>
      <w:lvlJc w:val="left"/>
      <w:pPr>
        <w:ind w:left="0" w:firstLine="0"/>
      </w:pPr>
      <w:rPr>
        <w:rFonts w:ascii="Wingdings" w:hAnsi="Wingdings"/>
      </w:rPr>
    </w:lvl>
  </w:abstractNum>
  <w:abstractNum w:abstractNumId="10" w15:restartNumberingAfterBreak="0">
    <w:nsid w:val="08DB6D42"/>
    <w:multiLevelType w:val="hybridMultilevel"/>
    <w:tmpl w:val="AE8817BE"/>
    <w:lvl w:ilvl="0" w:tplc="1D2A5926">
      <w:start w:val="1"/>
      <w:numFmt w:val="decimal"/>
      <w:lvlText w:val="%1."/>
      <w:lvlJc w:val="left"/>
      <w:pPr>
        <w:ind w:left="1069" w:hanging="360"/>
      </w:pPr>
      <w:rPr>
        <w:rFonts w:ascii="Times New Roman" w:eastAsia="Calibri"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0EFC048F"/>
    <w:multiLevelType w:val="hybridMultilevel"/>
    <w:tmpl w:val="2B6AEE06"/>
    <w:lvl w:ilvl="0" w:tplc="1B12DE72">
      <w:start w:val="1"/>
      <w:numFmt w:val="russianLower"/>
      <w:lvlText w:val="%1)"/>
      <w:lvlJc w:val="left"/>
      <w:pPr>
        <w:ind w:left="1575" w:hanging="360"/>
      </w:pPr>
      <w:rPr>
        <w:rFonts w:hint="default"/>
      </w:rPr>
    </w:lvl>
    <w:lvl w:ilvl="1" w:tplc="04190019" w:tentative="1">
      <w:start w:val="1"/>
      <w:numFmt w:val="lowerLetter"/>
      <w:lvlText w:val="%2."/>
      <w:lvlJc w:val="left"/>
      <w:pPr>
        <w:ind w:left="2295" w:hanging="360"/>
      </w:pPr>
    </w:lvl>
    <w:lvl w:ilvl="2" w:tplc="0419001B" w:tentative="1">
      <w:start w:val="1"/>
      <w:numFmt w:val="lowerRoman"/>
      <w:lvlText w:val="%3."/>
      <w:lvlJc w:val="right"/>
      <w:pPr>
        <w:ind w:left="3015" w:hanging="180"/>
      </w:pPr>
    </w:lvl>
    <w:lvl w:ilvl="3" w:tplc="0419000F" w:tentative="1">
      <w:start w:val="1"/>
      <w:numFmt w:val="decimal"/>
      <w:lvlText w:val="%4."/>
      <w:lvlJc w:val="left"/>
      <w:pPr>
        <w:ind w:left="3735" w:hanging="360"/>
      </w:pPr>
    </w:lvl>
    <w:lvl w:ilvl="4" w:tplc="04190019" w:tentative="1">
      <w:start w:val="1"/>
      <w:numFmt w:val="lowerLetter"/>
      <w:lvlText w:val="%5."/>
      <w:lvlJc w:val="left"/>
      <w:pPr>
        <w:ind w:left="4455" w:hanging="360"/>
      </w:pPr>
    </w:lvl>
    <w:lvl w:ilvl="5" w:tplc="0419001B" w:tentative="1">
      <w:start w:val="1"/>
      <w:numFmt w:val="lowerRoman"/>
      <w:lvlText w:val="%6."/>
      <w:lvlJc w:val="right"/>
      <w:pPr>
        <w:ind w:left="5175" w:hanging="180"/>
      </w:pPr>
    </w:lvl>
    <w:lvl w:ilvl="6" w:tplc="0419000F" w:tentative="1">
      <w:start w:val="1"/>
      <w:numFmt w:val="decimal"/>
      <w:lvlText w:val="%7."/>
      <w:lvlJc w:val="left"/>
      <w:pPr>
        <w:ind w:left="5895" w:hanging="360"/>
      </w:pPr>
    </w:lvl>
    <w:lvl w:ilvl="7" w:tplc="04190019" w:tentative="1">
      <w:start w:val="1"/>
      <w:numFmt w:val="lowerLetter"/>
      <w:lvlText w:val="%8."/>
      <w:lvlJc w:val="left"/>
      <w:pPr>
        <w:ind w:left="6615" w:hanging="360"/>
      </w:pPr>
    </w:lvl>
    <w:lvl w:ilvl="8" w:tplc="0419001B" w:tentative="1">
      <w:start w:val="1"/>
      <w:numFmt w:val="lowerRoman"/>
      <w:lvlText w:val="%9."/>
      <w:lvlJc w:val="right"/>
      <w:pPr>
        <w:ind w:left="7335" w:hanging="180"/>
      </w:pPr>
    </w:lvl>
  </w:abstractNum>
  <w:abstractNum w:abstractNumId="12" w15:restartNumberingAfterBreak="0">
    <w:nsid w:val="109B3F1E"/>
    <w:multiLevelType w:val="hybridMultilevel"/>
    <w:tmpl w:val="A5C851A2"/>
    <w:lvl w:ilvl="0" w:tplc="854AE24C">
      <w:start w:val="1"/>
      <w:numFmt w:val="decimal"/>
      <w:lvlText w:val="4.%1."/>
      <w:lvlJc w:val="left"/>
      <w:pPr>
        <w:ind w:left="2912" w:hanging="360"/>
      </w:pPr>
      <w:rPr>
        <w:rFonts w:hint="default"/>
      </w:rPr>
    </w:lvl>
    <w:lvl w:ilvl="1" w:tplc="04190019" w:tentative="1">
      <w:start w:val="1"/>
      <w:numFmt w:val="lowerLetter"/>
      <w:lvlText w:val="%2."/>
      <w:lvlJc w:val="left"/>
      <w:pPr>
        <w:ind w:left="3632" w:hanging="360"/>
      </w:pPr>
    </w:lvl>
    <w:lvl w:ilvl="2" w:tplc="0419001B" w:tentative="1">
      <w:start w:val="1"/>
      <w:numFmt w:val="lowerRoman"/>
      <w:lvlText w:val="%3."/>
      <w:lvlJc w:val="right"/>
      <w:pPr>
        <w:ind w:left="4352" w:hanging="180"/>
      </w:pPr>
    </w:lvl>
    <w:lvl w:ilvl="3" w:tplc="0419000F" w:tentative="1">
      <w:start w:val="1"/>
      <w:numFmt w:val="decimal"/>
      <w:lvlText w:val="%4."/>
      <w:lvlJc w:val="left"/>
      <w:pPr>
        <w:ind w:left="5072" w:hanging="360"/>
      </w:pPr>
    </w:lvl>
    <w:lvl w:ilvl="4" w:tplc="04190019" w:tentative="1">
      <w:start w:val="1"/>
      <w:numFmt w:val="lowerLetter"/>
      <w:lvlText w:val="%5."/>
      <w:lvlJc w:val="left"/>
      <w:pPr>
        <w:ind w:left="5792" w:hanging="360"/>
      </w:pPr>
    </w:lvl>
    <w:lvl w:ilvl="5" w:tplc="0419001B" w:tentative="1">
      <w:start w:val="1"/>
      <w:numFmt w:val="lowerRoman"/>
      <w:lvlText w:val="%6."/>
      <w:lvlJc w:val="right"/>
      <w:pPr>
        <w:ind w:left="6512" w:hanging="180"/>
      </w:pPr>
    </w:lvl>
    <w:lvl w:ilvl="6" w:tplc="0419000F" w:tentative="1">
      <w:start w:val="1"/>
      <w:numFmt w:val="decimal"/>
      <w:lvlText w:val="%7."/>
      <w:lvlJc w:val="left"/>
      <w:pPr>
        <w:ind w:left="7232" w:hanging="360"/>
      </w:pPr>
    </w:lvl>
    <w:lvl w:ilvl="7" w:tplc="04190019" w:tentative="1">
      <w:start w:val="1"/>
      <w:numFmt w:val="lowerLetter"/>
      <w:lvlText w:val="%8."/>
      <w:lvlJc w:val="left"/>
      <w:pPr>
        <w:ind w:left="7952" w:hanging="360"/>
      </w:pPr>
    </w:lvl>
    <w:lvl w:ilvl="8" w:tplc="0419001B" w:tentative="1">
      <w:start w:val="1"/>
      <w:numFmt w:val="lowerRoman"/>
      <w:lvlText w:val="%9."/>
      <w:lvlJc w:val="right"/>
      <w:pPr>
        <w:ind w:left="8672" w:hanging="180"/>
      </w:pPr>
    </w:lvl>
  </w:abstractNum>
  <w:abstractNum w:abstractNumId="13" w15:restartNumberingAfterBreak="0">
    <w:nsid w:val="127E1669"/>
    <w:multiLevelType w:val="hybridMultilevel"/>
    <w:tmpl w:val="F2309D86"/>
    <w:lvl w:ilvl="0" w:tplc="AC7237BC">
      <w:start w:val="1"/>
      <w:numFmt w:val="bullet"/>
      <w:pStyle w:val="MarkList"/>
      <w:lvlText w:val=""/>
      <w:lvlJc w:val="left"/>
      <w:pPr>
        <w:ind w:left="426" w:hanging="360"/>
      </w:pPr>
      <w:rPr>
        <w:rFonts w:ascii="Symbol" w:hAnsi="Symbol" w:hint="default"/>
      </w:rPr>
    </w:lvl>
    <w:lvl w:ilvl="1" w:tplc="969A2068">
      <w:start w:val="1"/>
      <w:numFmt w:val="bullet"/>
      <w:lvlText w:val=""/>
      <w:lvlJc w:val="left"/>
      <w:pPr>
        <w:ind w:left="-1122" w:hanging="360"/>
      </w:pPr>
      <w:rPr>
        <w:rFonts w:ascii="Symbol" w:hAnsi="Symbol" w:hint="default"/>
      </w:rPr>
    </w:lvl>
    <w:lvl w:ilvl="2" w:tplc="04190005">
      <w:start w:val="1"/>
      <w:numFmt w:val="bullet"/>
      <w:lvlText w:val=""/>
      <w:lvlJc w:val="left"/>
      <w:pPr>
        <w:ind w:left="-402" w:hanging="360"/>
      </w:pPr>
      <w:rPr>
        <w:rFonts w:ascii="Wingdings" w:hAnsi="Wingdings" w:hint="default"/>
      </w:rPr>
    </w:lvl>
    <w:lvl w:ilvl="3" w:tplc="04190001">
      <w:start w:val="1"/>
      <w:numFmt w:val="bullet"/>
      <w:lvlText w:val=""/>
      <w:lvlJc w:val="left"/>
      <w:pPr>
        <w:ind w:left="318" w:hanging="360"/>
      </w:pPr>
      <w:rPr>
        <w:rFonts w:ascii="Symbol" w:hAnsi="Symbol" w:hint="default"/>
      </w:rPr>
    </w:lvl>
    <w:lvl w:ilvl="4" w:tplc="04190003">
      <w:start w:val="1"/>
      <w:numFmt w:val="bullet"/>
      <w:lvlText w:val="o"/>
      <w:lvlJc w:val="left"/>
      <w:pPr>
        <w:ind w:left="1038" w:hanging="360"/>
      </w:pPr>
      <w:rPr>
        <w:rFonts w:ascii="Courier New" w:hAnsi="Courier New" w:cs="Courier New" w:hint="default"/>
      </w:rPr>
    </w:lvl>
    <w:lvl w:ilvl="5" w:tplc="04190005">
      <w:start w:val="1"/>
      <w:numFmt w:val="bullet"/>
      <w:lvlText w:val=""/>
      <w:lvlJc w:val="left"/>
      <w:pPr>
        <w:ind w:left="1758" w:hanging="360"/>
      </w:pPr>
      <w:rPr>
        <w:rFonts w:ascii="Wingdings" w:hAnsi="Wingdings" w:hint="default"/>
      </w:rPr>
    </w:lvl>
    <w:lvl w:ilvl="6" w:tplc="04190001" w:tentative="1">
      <w:start w:val="1"/>
      <w:numFmt w:val="bullet"/>
      <w:lvlText w:val=""/>
      <w:lvlJc w:val="left"/>
      <w:pPr>
        <w:ind w:left="2478" w:hanging="360"/>
      </w:pPr>
      <w:rPr>
        <w:rFonts w:ascii="Symbol" w:hAnsi="Symbol" w:hint="default"/>
      </w:rPr>
    </w:lvl>
    <w:lvl w:ilvl="7" w:tplc="04190003" w:tentative="1">
      <w:start w:val="1"/>
      <w:numFmt w:val="bullet"/>
      <w:lvlText w:val="o"/>
      <w:lvlJc w:val="left"/>
      <w:pPr>
        <w:ind w:left="3198" w:hanging="360"/>
      </w:pPr>
      <w:rPr>
        <w:rFonts w:ascii="Courier New" w:hAnsi="Courier New" w:cs="Courier New" w:hint="default"/>
      </w:rPr>
    </w:lvl>
    <w:lvl w:ilvl="8" w:tplc="04190005" w:tentative="1">
      <w:start w:val="1"/>
      <w:numFmt w:val="bullet"/>
      <w:lvlText w:val=""/>
      <w:lvlJc w:val="left"/>
      <w:pPr>
        <w:ind w:left="3918" w:hanging="360"/>
      </w:pPr>
      <w:rPr>
        <w:rFonts w:ascii="Wingdings" w:hAnsi="Wingdings" w:hint="default"/>
      </w:rPr>
    </w:lvl>
  </w:abstractNum>
  <w:abstractNum w:abstractNumId="14" w15:restartNumberingAfterBreak="0">
    <w:nsid w:val="13E02ED8"/>
    <w:multiLevelType w:val="multilevel"/>
    <w:tmpl w:val="8A928F3E"/>
    <w:styleLink w:val="WWNum105"/>
    <w:lvl w:ilvl="0">
      <w:numFmt w:val="bullet"/>
      <w:lvlText w:val=""/>
      <w:lvlJc w:val="left"/>
      <w:pPr>
        <w:ind w:left="0" w:firstLine="0"/>
      </w:pPr>
      <w:rPr>
        <w:rFonts w:ascii="Wingdings" w:hAnsi="Wingdings"/>
      </w:rPr>
    </w:lvl>
    <w:lvl w:ilvl="1">
      <w:numFmt w:val="bullet"/>
      <w:lvlText w:val="o"/>
      <w:lvlJc w:val="left"/>
      <w:pPr>
        <w:ind w:left="0" w:firstLine="0"/>
      </w:pPr>
      <w:rPr>
        <w:rFonts w:ascii="Courier New" w:eastAsia="Courier New" w:hAnsi="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eastAsia="Courier New" w:hAnsi="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eastAsia="Courier New" w:hAnsi="Courier New"/>
      </w:rPr>
    </w:lvl>
    <w:lvl w:ilvl="8">
      <w:numFmt w:val="bullet"/>
      <w:lvlText w:val=""/>
      <w:lvlJc w:val="left"/>
      <w:pPr>
        <w:ind w:left="0" w:firstLine="0"/>
      </w:pPr>
      <w:rPr>
        <w:rFonts w:ascii="Wingdings" w:hAnsi="Wingdings"/>
      </w:rPr>
    </w:lvl>
  </w:abstractNum>
  <w:abstractNum w:abstractNumId="15" w15:restartNumberingAfterBreak="0">
    <w:nsid w:val="198B116E"/>
    <w:multiLevelType w:val="hybridMultilevel"/>
    <w:tmpl w:val="0F187942"/>
    <w:lvl w:ilvl="0" w:tplc="7B76E198">
      <w:start w:val="5"/>
      <w:numFmt w:val="bullet"/>
      <w:pStyle w:val="1"/>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1E86300B"/>
    <w:multiLevelType w:val="multilevel"/>
    <w:tmpl w:val="CADC08FA"/>
    <w:styleLink w:val="WWNum102"/>
    <w:lvl w:ilvl="0">
      <w:numFmt w:val="bullet"/>
      <w:lvlText w:val=""/>
      <w:lvlJc w:val="left"/>
      <w:pPr>
        <w:ind w:left="0" w:firstLine="0"/>
      </w:pPr>
      <w:rPr>
        <w:rFonts w:ascii="Wingdings" w:hAnsi="Wingdings"/>
      </w:rPr>
    </w:lvl>
    <w:lvl w:ilvl="1">
      <w:numFmt w:val="bullet"/>
      <w:lvlText w:val="o"/>
      <w:lvlJc w:val="left"/>
      <w:pPr>
        <w:ind w:left="0" w:firstLine="0"/>
      </w:pPr>
      <w:rPr>
        <w:rFonts w:ascii="Courier New" w:eastAsia="Courier New" w:hAnsi="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eastAsia="Courier New" w:hAnsi="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eastAsia="Courier New" w:hAnsi="Courier New"/>
      </w:rPr>
    </w:lvl>
    <w:lvl w:ilvl="8">
      <w:numFmt w:val="bullet"/>
      <w:lvlText w:val=""/>
      <w:lvlJc w:val="left"/>
      <w:pPr>
        <w:ind w:left="0" w:firstLine="0"/>
      </w:pPr>
      <w:rPr>
        <w:rFonts w:ascii="Wingdings" w:hAnsi="Wingdings"/>
      </w:rPr>
    </w:lvl>
  </w:abstractNum>
  <w:abstractNum w:abstractNumId="17" w15:restartNumberingAfterBreak="0">
    <w:nsid w:val="24021A54"/>
    <w:multiLevelType w:val="multilevel"/>
    <w:tmpl w:val="6C86D470"/>
    <w:styleLink w:val="WWNum111"/>
    <w:lvl w:ilvl="0">
      <w:numFmt w:val="bullet"/>
      <w:lvlText w:val=""/>
      <w:lvlJc w:val="left"/>
      <w:pPr>
        <w:ind w:left="0" w:firstLine="0"/>
      </w:pPr>
      <w:rPr>
        <w:rFonts w:ascii="Wingdings" w:hAnsi="Wingdings"/>
      </w:rPr>
    </w:lvl>
    <w:lvl w:ilvl="1">
      <w:numFmt w:val="bullet"/>
      <w:lvlText w:val="o"/>
      <w:lvlJc w:val="left"/>
      <w:pPr>
        <w:ind w:left="0" w:firstLine="0"/>
      </w:pPr>
      <w:rPr>
        <w:rFonts w:ascii="Courier New" w:eastAsia="Courier New" w:hAnsi="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eastAsia="Courier New" w:hAnsi="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eastAsia="Courier New" w:hAnsi="Courier New"/>
      </w:rPr>
    </w:lvl>
    <w:lvl w:ilvl="8">
      <w:numFmt w:val="bullet"/>
      <w:lvlText w:val=""/>
      <w:lvlJc w:val="left"/>
      <w:pPr>
        <w:ind w:left="0" w:firstLine="0"/>
      </w:pPr>
      <w:rPr>
        <w:rFonts w:ascii="Wingdings" w:hAnsi="Wingdings"/>
      </w:rPr>
    </w:lvl>
  </w:abstractNum>
  <w:abstractNum w:abstractNumId="18" w15:restartNumberingAfterBreak="0">
    <w:nsid w:val="2BE65868"/>
    <w:multiLevelType w:val="hybridMultilevel"/>
    <w:tmpl w:val="B1D482A8"/>
    <w:lvl w:ilvl="0" w:tplc="E3F00F6E">
      <w:start w:val="1"/>
      <w:numFmt w:val="decimal"/>
      <w:lvlText w:val="5.%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CA20EC5"/>
    <w:multiLevelType w:val="multilevel"/>
    <w:tmpl w:val="B9B86C7A"/>
    <w:styleLink w:val="WWNum112"/>
    <w:lvl w:ilvl="0">
      <w:numFmt w:val="bullet"/>
      <w:lvlText w:val=""/>
      <w:lvlJc w:val="left"/>
      <w:pPr>
        <w:ind w:left="0" w:firstLine="0"/>
      </w:pPr>
      <w:rPr>
        <w:rFonts w:ascii="Wingdings" w:hAnsi="Wingdings"/>
      </w:rPr>
    </w:lvl>
    <w:lvl w:ilvl="1">
      <w:numFmt w:val="bullet"/>
      <w:lvlText w:val="o"/>
      <w:lvlJc w:val="left"/>
      <w:pPr>
        <w:ind w:left="0" w:firstLine="0"/>
      </w:pPr>
      <w:rPr>
        <w:rFonts w:ascii="Courier New" w:eastAsia="Courier New" w:hAnsi="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eastAsia="Courier New" w:hAnsi="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eastAsia="Courier New" w:hAnsi="Courier New"/>
      </w:rPr>
    </w:lvl>
    <w:lvl w:ilvl="8">
      <w:numFmt w:val="bullet"/>
      <w:lvlText w:val=""/>
      <w:lvlJc w:val="left"/>
      <w:pPr>
        <w:ind w:left="0" w:firstLine="0"/>
      </w:pPr>
      <w:rPr>
        <w:rFonts w:ascii="Wingdings" w:hAnsi="Wingdings"/>
      </w:rPr>
    </w:lvl>
  </w:abstractNum>
  <w:abstractNum w:abstractNumId="20" w15:restartNumberingAfterBreak="0">
    <w:nsid w:val="30F723FA"/>
    <w:multiLevelType w:val="multilevel"/>
    <w:tmpl w:val="B22A8BDA"/>
    <w:styleLink w:val="WWNum89"/>
    <w:lvl w:ilvl="0">
      <w:start w:val="1"/>
      <w:numFmt w:val="decimal"/>
      <w:lvlText w:val="%1."/>
      <w:lvlJc w:val="left"/>
      <w:pPr>
        <w:ind w:left="360" w:hanging="360"/>
      </w:pPr>
    </w:lvl>
    <w:lvl w:ilvl="1">
      <w:start w:val="1"/>
      <w:numFmt w:val="decimal"/>
      <w:lvlText w:val="%1.%2."/>
      <w:lvlJc w:val="left"/>
      <w:pPr>
        <w:ind w:left="792" w:hanging="432"/>
      </w:pPr>
    </w:lvl>
    <w:lvl w:ilvl="2">
      <w:numFmt w:val="bullet"/>
      <w:lvlText w:val=""/>
      <w:lvlJc w:val="left"/>
      <w:pPr>
        <w:ind w:left="1224" w:hanging="504"/>
      </w:pPr>
      <w:rPr>
        <w:rFonts w:ascii="Symbol" w:hAnsi="Symbol"/>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2860020"/>
    <w:multiLevelType w:val="hybridMultilevel"/>
    <w:tmpl w:val="EB5E28AC"/>
    <w:lvl w:ilvl="0" w:tplc="5F388684">
      <w:start w:val="5"/>
      <w:numFmt w:val="bullet"/>
      <w:pStyle w:val="2"/>
      <w:lvlText w:val="–"/>
      <w:lvlJc w:val="left"/>
      <w:pPr>
        <w:ind w:left="720" w:hanging="360"/>
      </w:pPr>
      <w:rPr>
        <w:rFonts w:ascii="Times New Roman" w:eastAsia="Times New Roman" w:hAnsi="Times New Roman" w:cs="Times New Roman" w:hint="default"/>
      </w:rPr>
    </w:lvl>
    <w:lvl w:ilvl="1" w:tplc="04190005">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56A5FCE"/>
    <w:multiLevelType w:val="multilevel"/>
    <w:tmpl w:val="29726AFA"/>
    <w:lvl w:ilvl="0">
      <w:start w:val="1"/>
      <w:numFmt w:val="decimal"/>
      <w:pStyle w:val="a1"/>
      <w:lvlText w:val="%1."/>
      <w:lvlJc w:val="left"/>
      <w:pPr>
        <w:tabs>
          <w:tab w:val="num" w:pos="4254"/>
        </w:tabs>
        <w:ind w:left="4254" w:hanging="567"/>
      </w:pPr>
      <w:rPr>
        <w:rFonts w:ascii="PT Astra Serif" w:hAnsi="PT Astra Serif" w:cs="Times New Roman" w:hint="default"/>
        <w:b w:val="0"/>
        <w:sz w:val="24"/>
        <w:szCs w:val="24"/>
      </w:rPr>
    </w:lvl>
    <w:lvl w:ilvl="1">
      <w:start w:val="1"/>
      <w:numFmt w:val="decimal"/>
      <w:pStyle w:val="-2"/>
      <w:lvlText w:val="%1.%2."/>
      <w:lvlJc w:val="left"/>
      <w:pPr>
        <w:tabs>
          <w:tab w:val="num" w:pos="2978"/>
        </w:tabs>
        <w:ind w:left="2978" w:hanging="567"/>
      </w:pPr>
      <w:rPr>
        <w:rFonts w:hint="default"/>
        <w:color w:val="auto"/>
        <w:u w:val="none"/>
      </w:rPr>
    </w:lvl>
    <w:lvl w:ilvl="2">
      <w:start w:val="1"/>
      <w:numFmt w:val="decimal"/>
      <w:pStyle w:val="-3"/>
      <w:lvlText w:val="%1.%2.%3."/>
      <w:lvlJc w:val="left"/>
      <w:pPr>
        <w:tabs>
          <w:tab w:val="num" w:pos="567"/>
        </w:tabs>
        <w:ind w:left="567" w:hanging="567"/>
      </w:pPr>
      <w:rPr>
        <w:rFonts w:hint="default"/>
      </w:rPr>
    </w:lvl>
    <w:lvl w:ilvl="3">
      <w:start w:val="1"/>
      <w:numFmt w:val="lowerLetter"/>
      <w:pStyle w:val="-4"/>
      <w:lvlText w:val="%4)"/>
      <w:lvlJc w:val="left"/>
      <w:pPr>
        <w:tabs>
          <w:tab w:val="num" w:pos="1134"/>
        </w:tabs>
        <w:ind w:left="1134" w:hanging="567"/>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ind w:left="0" w:firstLine="0"/>
      </w:pPr>
      <w:rPr>
        <w:rFonts w:hint="default"/>
      </w:r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3" w15:restartNumberingAfterBreak="0">
    <w:nsid w:val="379E76E1"/>
    <w:multiLevelType w:val="hybridMultilevel"/>
    <w:tmpl w:val="8C4841FA"/>
    <w:lvl w:ilvl="0" w:tplc="1B12DE72">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3A272DCF"/>
    <w:multiLevelType w:val="multilevel"/>
    <w:tmpl w:val="E228B92C"/>
    <w:lvl w:ilvl="0">
      <w:start w:val="1"/>
      <w:numFmt w:val="decimal"/>
      <w:lvlText w:val="%1."/>
      <w:lvlJc w:val="left"/>
      <w:pPr>
        <w:ind w:left="720" w:hanging="360"/>
      </w:pPr>
      <w:rPr>
        <w:rFonts w:hint="default"/>
      </w:rPr>
    </w:lvl>
    <w:lvl w:ilvl="1">
      <w:start w:val="1"/>
      <w:numFmt w:val="decimal"/>
      <w:isLgl/>
      <w:lvlText w:val="%1.%2."/>
      <w:lvlJc w:val="left"/>
      <w:pPr>
        <w:ind w:left="1997" w:hanging="720"/>
      </w:pPr>
      <w:rPr>
        <w:rFonts w:hint="default"/>
        <w:b/>
        <w:bCs/>
      </w:rPr>
    </w:lvl>
    <w:lvl w:ilvl="2">
      <w:start w:val="1"/>
      <w:numFmt w:val="decimal"/>
      <w:isLgl/>
      <w:lvlText w:val="%1.%2.%3."/>
      <w:lvlJc w:val="left"/>
      <w:pPr>
        <w:ind w:left="720" w:hanging="720"/>
      </w:pPr>
      <w:rPr>
        <w:rFonts w:ascii="PT Astra Serif" w:hAnsi="PT Astra Serif" w:hint="default"/>
        <w:b/>
        <w:bCs/>
        <w:sz w:val="24"/>
        <w:szCs w:val="24"/>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3E586D39"/>
    <w:multiLevelType w:val="hybridMultilevel"/>
    <w:tmpl w:val="2F4E3180"/>
    <w:lvl w:ilvl="0" w:tplc="A184E6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437A652E"/>
    <w:multiLevelType w:val="multilevel"/>
    <w:tmpl w:val="9E4657F0"/>
    <w:styleLink w:val="WWNum103"/>
    <w:lvl w:ilvl="0">
      <w:numFmt w:val="bullet"/>
      <w:lvlText w:val=""/>
      <w:lvlJc w:val="left"/>
      <w:pPr>
        <w:ind w:left="0" w:firstLine="0"/>
      </w:pPr>
      <w:rPr>
        <w:rFonts w:ascii="Wingdings" w:hAnsi="Wingdings"/>
      </w:rPr>
    </w:lvl>
    <w:lvl w:ilvl="1">
      <w:numFmt w:val="bullet"/>
      <w:lvlText w:val="o"/>
      <w:lvlJc w:val="left"/>
      <w:pPr>
        <w:ind w:left="0" w:firstLine="0"/>
      </w:pPr>
      <w:rPr>
        <w:rFonts w:ascii="Courier New" w:eastAsia="Courier New" w:hAnsi="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eastAsia="Courier New" w:hAnsi="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eastAsia="Courier New" w:hAnsi="Courier New"/>
      </w:rPr>
    </w:lvl>
    <w:lvl w:ilvl="8">
      <w:numFmt w:val="bullet"/>
      <w:lvlText w:val=""/>
      <w:lvlJc w:val="left"/>
      <w:pPr>
        <w:ind w:left="0" w:firstLine="0"/>
      </w:pPr>
      <w:rPr>
        <w:rFonts w:ascii="Wingdings" w:hAnsi="Wingdings"/>
      </w:rPr>
    </w:lvl>
  </w:abstractNum>
  <w:abstractNum w:abstractNumId="27" w15:restartNumberingAfterBreak="0">
    <w:nsid w:val="455A5028"/>
    <w:multiLevelType w:val="hybridMultilevel"/>
    <w:tmpl w:val="EDC2E070"/>
    <w:lvl w:ilvl="0" w:tplc="C1D22568">
      <w:start w:val="1"/>
      <w:numFmt w:val="decimal"/>
      <w:pStyle w:val="a2"/>
      <w:lvlText w:val="%1)"/>
      <w:lvlJc w:val="left"/>
      <w:pPr>
        <w:ind w:left="1778" w:hanging="360"/>
      </w:pPr>
    </w:lvl>
    <w:lvl w:ilvl="1" w:tplc="04190019">
      <w:start w:val="1"/>
      <w:numFmt w:val="lowerLetter"/>
      <w:lvlText w:val="%2."/>
      <w:lvlJc w:val="left"/>
      <w:pPr>
        <w:ind w:left="2498" w:hanging="360"/>
      </w:pPr>
    </w:lvl>
    <w:lvl w:ilvl="2" w:tplc="0419001B">
      <w:start w:val="1"/>
      <w:numFmt w:val="lowerRoman"/>
      <w:lvlText w:val="%3."/>
      <w:lvlJc w:val="right"/>
      <w:pPr>
        <w:ind w:left="3218" w:hanging="180"/>
      </w:pPr>
    </w:lvl>
    <w:lvl w:ilvl="3" w:tplc="0419000F">
      <w:start w:val="1"/>
      <w:numFmt w:val="decimal"/>
      <w:lvlText w:val="%4."/>
      <w:lvlJc w:val="left"/>
      <w:pPr>
        <w:ind w:left="3938" w:hanging="360"/>
      </w:pPr>
    </w:lvl>
    <w:lvl w:ilvl="4" w:tplc="04190019">
      <w:start w:val="1"/>
      <w:numFmt w:val="lowerLetter"/>
      <w:lvlText w:val="%5."/>
      <w:lvlJc w:val="left"/>
      <w:pPr>
        <w:ind w:left="4658" w:hanging="360"/>
      </w:pPr>
    </w:lvl>
    <w:lvl w:ilvl="5" w:tplc="0419001B">
      <w:start w:val="1"/>
      <w:numFmt w:val="lowerRoman"/>
      <w:lvlText w:val="%6."/>
      <w:lvlJc w:val="right"/>
      <w:pPr>
        <w:ind w:left="5378" w:hanging="180"/>
      </w:pPr>
    </w:lvl>
    <w:lvl w:ilvl="6" w:tplc="0419000F">
      <w:start w:val="1"/>
      <w:numFmt w:val="decimal"/>
      <w:lvlText w:val="%7."/>
      <w:lvlJc w:val="left"/>
      <w:pPr>
        <w:ind w:left="6098" w:hanging="360"/>
      </w:pPr>
    </w:lvl>
    <w:lvl w:ilvl="7" w:tplc="04190019">
      <w:start w:val="1"/>
      <w:numFmt w:val="lowerLetter"/>
      <w:lvlText w:val="%8."/>
      <w:lvlJc w:val="left"/>
      <w:pPr>
        <w:ind w:left="6818" w:hanging="360"/>
      </w:pPr>
    </w:lvl>
    <w:lvl w:ilvl="8" w:tplc="0419001B">
      <w:start w:val="1"/>
      <w:numFmt w:val="lowerRoman"/>
      <w:lvlText w:val="%9."/>
      <w:lvlJc w:val="right"/>
      <w:pPr>
        <w:ind w:left="7538" w:hanging="180"/>
      </w:pPr>
    </w:lvl>
  </w:abstractNum>
  <w:abstractNum w:abstractNumId="28" w15:restartNumberingAfterBreak="0">
    <w:nsid w:val="45EA5A83"/>
    <w:multiLevelType w:val="multilevel"/>
    <w:tmpl w:val="3EC43190"/>
    <w:styleLink w:val="WWNum92"/>
    <w:lvl w:ilvl="0">
      <w:numFmt w:val="bullet"/>
      <w:lvlText w:val=""/>
      <w:lvlJc w:val="left"/>
      <w:pPr>
        <w:ind w:left="0" w:firstLine="0"/>
      </w:pPr>
      <w:rPr>
        <w:rFonts w:ascii="Symbol" w:hAnsi="Symbol"/>
      </w:rPr>
    </w:lvl>
    <w:lvl w:ilvl="1">
      <w:numFmt w:val="bullet"/>
      <w:lvlText w:val="o"/>
      <w:lvlJc w:val="left"/>
      <w:pPr>
        <w:ind w:left="0" w:firstLine="0"/>
      </w:pPr>
      <w:rPr>
        <w:rFonts w:ascii="Courier New" w:eastAsia="Courier New" w:hAnsi="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eastAsia="Courier New" w:hAnsi="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eastAsia="Courier New" w:hAnsi="Courier New"/>
      </w:rPr>
    </w:lvl>
    <w:lvl w:ilvl="8">
      <w:numFmt w:val="bullet"/>
      <w:lvlText w:val=""/>
      <w:lvlJc w:val="left"/>
      <w:pPr>
        <w:ind w:left="0" w:firstLine="0"/>
      </w:pPr>
      <w:rPr>
        <w:rFonts w:ascii="Wingdings" w:hAnsi="Wingdings"/>
      </w:rPr>
    </w:lvl>
  </w:abstractNum>
  <w:abstractNum w:abstractNumId="29" w15:restartNumberingAfterBreak="0">
    <w:nsid w:val="478A395C"/>
    <w:multiLevelType w:val="multilevel"/>
    <w:tmpl w:val="043CC786"/>
    <w:lvl w:ilvl="0">
      <w:start w:val="1"/>
      <w:numFmt w:val="decimal"/>
      <w:pStyle w:val="10"/>
      <w:lvlText w:val="%1."/>
      <w:lvlJc w:val="left"/>
      <w:pPr>
        <w:tabs>
          <w:tab w:val="num" w:pos="1560"/>
        </w:tabs>
        <w:ind w:left="1560" w:hanging="1134"/>
      </w:pPr>
      <w:rPr>
        <w:rFonts w:hint="default"/>
      </w:rPr>
    </w:lvl>
    <w:lvl w:ilvl="1">
      <w:start w:val="1"/>
      <w:numFmt w:val="decimal"/>
      <w:pStyle w:val="20"/>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pStyle w:val="a3"/>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0" w15:restartNumberingAfterBreak="0">
    <w:nsid w:val="4C2D1DB8"/>
    <w:multiLevelType w:val="multilevel"/>
    <w:tmpl w:val="9ACE53C4"/>
    <w:styleLink w:val="WWNum106"/>
    <w:lvl w:ilvl="0">
      <w:numFmt w:val="bullet"/>
      <w:lvlText w:val=""/>
      <w:lvlJc w:val="left"/>
      <w:pPr>
        <w:ind w:left="0" w:firstLine="0"/>
      </w:pPr>
      <w:rPr>
        <w:rFonts w:ascii="Wingdings" w:hAnsi="Wingdings"/>
      </w:rPr>
    </w:lvl>
    <w:lvl w:ilvl="1">
      <w:numFmt w:val="bullet"/>
      <w:lvlText w:val="o"/>
      <w:lvlJc w:val="left"/>
      <w:pPr>
        <w:ind w:left="0" w:firstLine="0"/>
      </w:pPr>
      <w:rPr>
        <w:rFonts w:ascii="Courier New" w:eastAsia="Courier New" w:hAnsi="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eastAsia="Courier New" w:hAnsi="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eastAsia="Courier New" w:hAnsi="Courier New"/>
      </w:rPr>
    </w:lvl>
    <w:lvl w:ilvl="8">
      <w:numFmt w:val="bullet"/>
      <w:lvlText w:val=""/>
      <w:lvlJc w:val="left"/>
      <w:pPr>
        <w:ind w:left="0" w:firstLine="0"/>
      </w:pPr>
      <w:rPr>
        <w:rFonts w:ascii="Wingdings" w:hAnsi="Wingdings"/>
      </w:rPr>
    </w:lvl>
  </w:abstractNum>
  <w:abstractNum w:abstractNumId="31" w15:restartNumberingAfterBreak="0">
    <w:nsid w:val="4C42395A"/>
    <w:multiLevelType w:val="hybridMultilevel"/>
    <w:tmpl w:val="2F4E3180"/>
    <w:lvl w:ilvl="0" w:tplc="FFFFFFFF">
      <w:start w:val="1"/>
      <w:numFmt w:val="decimal"/>
      <w:lvlText w:val="%1."/>
      <w:lvlJc w:val="left"/>
      <w:pPr>
        <w:ind w:left="1069" w:hanging="360"/>
      </w:pPr>
      <w:rPr>
        <w:rFonts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32" w15:restartNumberingAfterBreak="0">
    <w:nsid w:val="5028546D"/>
    <w:multiLevelType w:val="multilevel"/>
    <w:tmpl w:val="39DE6FB4"/>
    <w:styleLink w:val="WWNum113"/>
    <w:lvl w:ilvl="0">
      <w:numFmt w:val="bullet"/>
      <w:lvlText w:val=""/>
      <w:lvlJc w:val="left"/>
      <w:pPr>
        <w:ind w:left="0" w:firstLine="0"/>
      </w:pPr>
      <w:rPr>
        <w:rFonts w:ascii="Wingdings" w:hAnsi="Wingdings"/>
      </w:rPr>
    </w:lvl>
    <w:lvl w:ilvl="1">
      <w:numFmt w:val="bullet"/>
      <w:lvlText w:val="o"/>
      <w:lvlJc w:val="left"/>
      <w:pPr>
        <w:ind w:left="0" w:firstLine="0"/>
      </w:pPr>
      <w:rPr>
        <w:rFonts w:ascii="Courier New" w:eastAsia="Courier New" w:hAnsi="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eastAsia="Courier New" w:hAnsi="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eastAsia="Courier New" w:hAnsi="Courier New"/>
      </w:rPr>
    </w:lvl>
    <w:lvl w:ilvl="8">
      <w:numFmt w:val="bullet"/>
      <w:lvlText w:val=""/>
      <w:lvlJc w:val="left"/>
      <w:pPr>
        <w:ind w:left="0" w:firstLine="0"/>
      </w:pPr>
      <w:rPr>
        <w:rFonts w:ascii="Wingdings" w:hAnsi="Wingdings"/>
      </w:rPr>
    </w:lvl>
  </w:abstractNum>
  <w:abstractNum w:abstractNumId="33" w15:restartNumberingAfterBreak="0">
    <w:nsid w:val="51777F65"/>
    <w:multiLevelType w:val="multilevel"/>
    <w:tmpl w:val="27B4698C"/>
    <w:lvl w:ilvl="0">
      <w:start w:val="1"/>
      <w:numFmt w:val="decimal"/>
      <w:pStyle w:val="1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4" w15:restartNumberingAfterBreak="0">
    <w:nsid w:val="592D5EB8"/>
    <w:multiLevelType w:val="multilevel"/>
    <w:tmpl w:val="F65236D0"/>
    <w:lvl w:ilvl="0">
      <w:start w:val="1"/>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3FF01A3"/>
    <w:multiLevelType w:val="multilevel"/>
    <w:tmpl w:val="E228B92C"/>
    <w:lvl w:ilvl="0">
      <w:start w:val="1"/>
      <w:numFmt w:val="decimal"/>
      <w:lvlText w:val="%1."/>
      <w:lvlJc w:val="left"/>
      <w:pPr>
        <w:ind w:left="720" w:hanging="360"/>
      </w:pPr>
      <w:rPr>
        <w:rFonts w:hint="default"/>
      </w:rPr>
    </w:lvl>
    <w:lvl w:ilvl="1">
      <w:start w:val="1"/>
      <w:numFmt w:val="decimal"/>
      <w:isLgl/>
      <w:lvlText w:val="%1.%2."/>
      <w:lvlJc w:val="left"/>
      <w:pPr>
        <w:ind w:left="1997" w:hanging="720"/>
      </w:pPr>
      <w:rPr>
        <w:rFonts w:hint="default"/>
        <w:b/>
        <w:bCs/>
      </w:rPr>
    </w:lvl>
    <w:lvl w:ilvl="2">
      <w:start w:val="1"/>
      <w:numFmt w:val="decimal"/>
      <w:isLgl/>
      <w:lvlText w:val="%1.%2.%3."/>
      <w:lvlJc w:val="left"/>
      <w:pPr>
        <w:ind w:left="720" w:hanging="720"/>
      </w:pPr>
      <w:rPr>
        <w:rFonts w:ascii="PT Astra Serif" w:hAnsi="PT Astra Serif" w:hint="default"/>
        <w:b/>
        <w:bCs/>
        <w:sz w:val="24"/>
        <w:szCs w:val="24"/>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6479465D"/>
    <w:multiLevelType w:val="multilevel"/>
    <w:tmpl w:val="409284A0"/>
    <w:styleLink w:val="WWNum94"/>
    <w:lvl w:ilvl="0">
      <w:numFmt w:val="bullet"/>
      <w:lvlText w:val=""/>
      <w:lvlJc w:val="left"/>
      <w:pPr>
        <w:ind w:left="0" w:firstLine="0"/>
      </w:pPr>
      <w:rPr>
        <w:rFonts w:ascii="Symbol" w:hAnsi="Symbol"/>
      </w:rPr>
    </w:lvl>
    <w:lvl w:ilvl="1">
      <w:numFmt w:val="bullet"/>
      <w:lvlText w:val="o"/>
      <w:lvlJc w:val="left"/>
      <w:pPr>
        <w:ind w:left="0" w:firstLine="0"/>
      </w:pPr>
      <w:rPr>
        <w:rFonts w:ascii="Courier New" w:eastAsia="Courier New" w:hAnsi="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eastAsia="Courier New" w:hAnsi="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eastAsia="Courier New" w:hAnsi="Courier New"/>
      </w:rPr>
    </w:lvl>
    <w:lvl w:ilvl="8">
      <w:numFmt w:val="bullet"/>
      <w:lvlText w:val=""/>
      <w:lvlJc w:val="left"/>
      <w:pPr>
        <w:ind w:left="0" w:firstLine="0"/>
      </w:pPr>
      <w:rPr>
        <w:rFonts w:ascii="Wingdings" w:hAnsi="Wingdings"/>
      </w:rPr>
    </w:lvl>
  </w:abstractNum>
  <w:abstractNum w:abstractNumId="37" w15:restartNumberingAfterBreak="0">
    <w:nsid w:val="64CB140F"/>
    <w:multiLevelType w:val="singleLevel"/>
    <w:tmpl w:val="0419000F"/>
    <w:lvl w:ilvl="0">
      <w:start w:val="1"/>
      <w:numFmt w:val="decimal"/>
      <w:lvlText w:val="%1."/>
      <w:lvlJc w:val="left"/>
      <w:pPr>
        <w:tabs>
          <w:tab w:val="num" w:pos="720"/>
        </w:tabs>
        <w:ind w:left="720" w:hanging="360"/>
      </w:pPr>
    </w:lvl>
  </w:abstractNum>
  <w:abstractNum w:abstractNumId="38" w15:restartNumberingAfterBreak="0">
    <w:nsid w:val="65471379"/>
    <w:multiLevelType w:val="hybridMultilevel"/>
    <w:tmpl w:val="6276BF60"/>
    <w:lvl w:ilvl="0" w:tplc="F2AA01EA">
      <w:start w:val="3"/>
      <w:numFmt w:val="bullet"/>
      <w:lvlText w:val="-"/>
      <w:lvlJc w:val="left"/>
      <w:pPr>
        <w:ind w:left="1429" w:hanging="360"/>
      </w:pPr>
      <w:rPr>
        <w:rFonts w:ascii="Times New Roman" w:eastAsia="Times New Roman" w:hAnsi="Times New Roman"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6897302B"/>
    <w:multiLevelType w:val="multilevel"/>
    <w:tmpl w:val="320C4FB2"/>
    <w:lvl w:ilvl="0">
      <w:start w:val="1"/>
      <w:numFmt w:val="bullet"/>
      <w:pStyle w:val="a4"/>
      <w:lvlText w:val=""/>
      <w:lvlJc w:val="left"/>
      <w:pPr>
        <w:ind w:left="1429" w:hanging="360"/>
      </w:pPr>
      <w:rPr>
        <w:rFonts w:ascii="Symbol" w:hAnsi="Symbol" w:cs="OpenSymbol" w:hint="default"/>
      </w:rPr>
    </w:lvl>
    <w:lvl w:ilvl="1">
      <w:start w:val="1"/>
      <w:numFmt w:val="bullet"/>
      <w:lvlText w:val=""/>
      <w:lvlJc w:val="left"/>
      <w:pPr>
        <w:ind w:left="2149" w:hanging="360"/>
      </w:pPr>
      <w:rPr>
        <w:rFonts w:ascii="Symbol" w:hAnsi="Symbol" w:cs="Symbol"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40" w15:restartNumberingAfterBreak="0">
    <w:nsid w:val="69E014CD"/>
    <w:multiLevelType w:val="multilevel"/>
    <w:tmpl w:val="747ACF34"/>
    <w:lvl w:ilvl="0">
      <w:start w:val="1"/>
      <w:numFmt w:val="bullet"/>
      <w:pStyle w:val="21"/>
      <w:lvlText w:val=""/>
      <w:lvlJc w:val="left"/>
      <w:pPr>
        <w:ind w:left="1117" w:hanging="360"/>
      </w:pPr>
      <w:rPr>
        <w:rFonts w:ascii="Wingdings" w:hAnsi="Wingdings" w:cs="Wingdings" w:hint="default"/>
      </w:rPr>
    </w:lvl>
    <w:lvl w:ilvl="1">
      <w:start w:val="1"/>
      <w:numFmt w:val="bullet"/>
      <w:lvlText w:val="o"/>
      <w:lvlJc w:val="left"/>
      <w:pPr>
        <w:ind w:left="1837" w:hanging="360"/>
      </w:pPr>
      <w:rPr>
        <w:rFonts w:ascii="Courier New" w:hAnsi="Courier New" w:cs="Courier New" w:hint="default"/>
      </w:rPr>
    </w:lvl>
    <w:lvl w:ilvl="2">
      <w:start w:val="1"/>
      <w:numFmt w:val="bullet"/>
      <w:lvlText w:val=""/>
      <w:lvlJc w:val="left"/>
      <w:pPr>
        <w:ind w:left="2557" w:hanging="360"/>
      </w:pPr>
      <w:rPr>
        <w:rFonts w:ascii="Wingdings" w:hAnsi="Wingdings" w:cs="Wingdings" w:hint="default"/>
      </w:rPr>
    </w:lvl>
    <w:lvl w:ilvl="3">
      <w:start w:val="1"/>
      <w:numFmt w:val="bullet"/>
      <w:lvlText w:val=""/>
      <w:lvlJc w:val="left"/>
      <w:pPr>
        <w:ind w:left="3277" w:hanging="360"/>
      </w:pPr>
      <w:rPr>
        <w:rFonts w:ascii="Symbol" w:hAnsi="Symbol" w:cs="Symbol" w:hint="default"/>
      </w:rPr>
    </w:lvl>
    <w:lvl w:ilvl="4">
      <w:start w:val="1"/>
      <w:numFmt w:val="bullet"/>
      <w:lvlText w:val="o"/>
      <w:lvlJc w:val="left"/>
      <w:pPr>
        <w:ind w:left="3997" w:hanging="360"/>
      </w:pPr>
      <w:rPr>
        <w:rFonts w:ascii="Courier New" w:hAnsi="Courier New" w:cs="Courier New" w:hint="default"/>
      </w:rPr>
    </w:lvl>
    <w:lvl w:ilvl="5">
      <w:start w:val="1"/>
      <w:numFmt w:val="bullet"/>
      <w:lvlText w:val=""/>
      <w:lvlJc w:val="left"/>
      <w:pPr>
        <w:ind w:left="4717" w:hanging="360"/>
      </w:pPr>
      <w:rPr>
        <w:rFonts w:ascii="Wingdings" w:hAnsi="Wingdings" w:cs="Wingdings" w:hint="default"/>
      </w:rPr>
    </w:lvl>
    <w:lvl w:ilvl="6">
      <w:start w:val="1"/>
      <w:numFmt w:val="bullet"/>
      <w:lvlText w:val=""/>
      <w:lvlJc w:val="left"/>
      <w:pPr>
        <w:ind w:left="5437" w:hanging="360"/>
      </w:pPr>
      <w:rPr>
        <w:rFonts w:ascii="Symbol" w:hAnsi="Symbol" w:cs="Symbol" w:hint="default"/>
      </w:rPr>
    </w:lvl>
    <w:lvl w:ilvl="7">
      <w:start w:val="1"/>
      <w:numFmt w:val="bullet"/>
      <w:lvlText w:val="o"/>
      <w:lvlJc w:val="left"/>
      <w:pPr>
        <w:ind w:left="6157" w:hanging="360"/>
      </w:pPr>
      <w:rPr>
        <w:rFonts w:ascii="Courier New" w:hAnsi="Courier New" w:cs="Courier New" w:hint="default"/>
      </w:rPr>
    </w:lvl>
    <w:lvl w:ilvl="8">
      <w:start w:val="1"/>
      <w:numFmt w:val="bullet"/>
      <w:lvlText w:val=""/>
      <w:lvlJc w:val="left"/>
      <w:pPr>
        <w:ind w:left="6877" w:hanging="360"/>
      </w:pPr>
      <w:rPr>
        <w:rFonts w:ascii="Wingdings" w:hAnsi="Wingdings" w:cs="Wingdings" w:hint="default"/>
      </w:rPr>
    </w:lvl>
  </w:abstractNum>
  <w:abstractNum w:abstractNumId="41" w15:restartNumberingAfterBreak="0">
    <w:nsid w:val="6BDE6B70"/>
    <w:multiLevelType w:val="multilevel"/>
    <w:tmpl w:val="EAD0C442"/>
    <w:styleLink w:val="WWNum108"/>
    <w:lvl w:ilvl="0">
      <w:numFmt w:val="bullet"/>
      <w:lvlText w:val=""/>
      <w:lvlJc w:val="left"/>
      <w:pPr>
        <w:ind w:left="0" w:firstLine="0"/>
      </w:pPr>
      <w:rPr>
        <w:rFonts w:ascii="Wingdings" w:hAnsi="Wingdings"/>
      </w:rPr>
    </w:lvl>
    <w:lvl w:ilvl="1">
      <w:numFmt w:val="bullet"/>
      <w:lvlText w:val="o"/>
      <w:lvlJc w:val="left"/>
      <w:pPr>
        <w:ind w:left="0" w:firstLine="0"/>
      </w:pPr>
      <w:rPr>
        <w:rFonts w:ascii="Courier New" w:eastAsia="Courier New" w:hAnsi="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eastAsia="Courier New" w:hAnsi="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eastAsia="Courier New" w:hAnsi="Courier New"/>
      </w:rPr>
    </w:lvl>
    <w:lvl w:ilvl="8">
      <w:numFmt w:val="bullet"/>
      <w:lvlText w:val=""/>
      <w:lvlJc w:val="left"/>
      <w:pPr>
        <w:ind w:left="0" w:firstLine="0"/>
      </w:pPr>
      <w:rPr>
        <w:rFonts w:ascii="Wingdings" w:hAnsi="Wingdings"/>
      </w:rPr>
    </w:lvl>
  </w:abstractNum>
  <w:abstractNum w:abstractNumId="42" w15:restartNumberingAfterBreak="0">
    <w:nsid w:val="7114594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pStyle w:val="a5"/>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3026FBD"/>
    <w:multiLevelType w:val="multilevel"/>
    <w:tmpl w:val="F5BCDBC6"/>
    <w:lvl w:ilvl="0">
      <w:start w:val="1"/>
      <w:numFmt w:val="bullet"/>
      <w:pStyle w:val="a6"/>
      <w:lvlText w:val=""/>
      <w:lvlJc w:val="left"/>
      <w:pPr>
        <w:ind w:left="1920"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44" w15:restartNumberingAfterBreak="0">
    <w:nsid w:val="756335E1"/>
    <w:multiLevelType w:val="multilevel"/>
    <w:tmpl w:val="7BE46FCE"/>
    <w:styleLink w:val="WWNum114"/>
    <w:lvl w:ilvl="0">
      <w:numFmt w:val="bullet"/>
      <w:lvlText w:val=""/>
      <w:lvlJc w:val="left"/>
      <w:pPr>
        <w:ind w:left="0" w:firstLine="0"/>
      </w:pPr>
      <w:rPr>
        <w:rFonts w:ascii="Wingdings" w:hAnsi="Wingdings"/>
      </w:rPr>
    </w:lvl>
    <w:lvl w:ilvl="1">
      <w:numFmt w:val="bullet"/>
      <w:lvlText w:val="o"/>
      <w:lvlJc w:val="left"/>
      <w:pPr>
        <w:ind w:left="0" w:firstLine="0"/>
      </w:pPr>
      <w:rPr>
        <w:rFonts w:ascii="Courier New" w:eastAsia="Courier New" w:hAnsi="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eastAsia="Courier New" w:hAnsi="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eastAsia="Courier New" w:hAnsi="Courier New"/>
      </w:rPr>
    </w:lvl>
    <w:lvl w:ilvl="8">
      <w:numFmt w:val="bullet"/>
      <w:lvlText w:val=""/>
      <w:lvlJc w:val="left"/>
      <w:pPr>
        <w:ind w:left="0" w:firstLine="0"/>
      </w:pPr>
      <w:rPr>
        <w:rFonts w:ascii="Wingdings" w:hAnsi="Wingdings"/>
      </w:rPr>
    </w:lvl>
  </w:abstractNum>
  <w:abstractNum w:abstractNumId="45" w15:restartNumberingAfterBreak="0">
    <w:nsid w:val="772D56CE"/>
    <w:multiLevelType w:val="multilevel"/>
    <w:tmpl w:val="E222BE62"/>
    <w:styleLink w:val="WWNum91"/>
    <w:lvl w:ilvl="0">
      <w:numFmt w:val="bullet"/>
      <w:lvlText w:val=""/>
      <w:lvlJc w:val="left"/>
      <w:pPr>
        <w:ind w:left="0" w:firstLine="0"/>
      </w:pPr>
      <w:rPr>
        <w:rFonts w:ascii="Symbol" w:hAnsi="Symbol"/>
      </w:rPr>
    </w:lvl>
    <w:lvl w:ilvl="1">
      <w:numFmt w:val="bullet"/>
      <w:lvlText w:val="o"/>
      <w:lvlJc w:val="left"/>
      <w:pPr>
        <w:ind w:left="0" w:firstLine="0"/>
      </w:pPr>
      <w:rPr>
        <w:rFonts w:ascii="Courier New" w:eastAsia="Courier New" w:hAnsi="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eastAsia="Courier New" w:hAnsi="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eastAsia="Courier New" w:hAnsi="Courier New"/>
      </w:rPr>
    </w:lvl>
    <w:lvl w:ilvl="8">
      <w:numFmt w:val="bullet"/>
      <w:lvlText w:val=""/>
      <w:lvlJc w:val="left"/>
      <w:pPr>
        <w:ind w:left="0" w:firstLine="0"/>
      </w:pPr>
      <w:rPr>
        <w:rFonts w:ascii="Wingdings" w:hAnsi="Wingdings"/>
      </w:rPr>
    </w:lvl>
  </w:abstractNum>
  <w:abstractNum w:abstractNumId="46" w15:restartNumberingAfterBreak="0">
    <w:nsid w:val="77875A30"/>
    <w:multiLevelType w:val="multilevel"/>
    <w:tmpl w:val="3EDCE84A"/>
    <w:styleLink w:val="WWNum109"/>
    <w:lvl w:ilvl="0">
      <w:numFmt w:val="bullet"/>
      <w:lvlText w:val=""/>
      <w:lvlJc w:val="left"/>
      <w:pPr>
        <w:ind w:left="0" w:firstLine="0"/>
      </w:pPr>
      <w:rPr>
        <w:rFonts w:ascii="Wingdings" w:hAnsi="Wingdings"/>
      </w:rPr>
    </w:lvl>
    <w:lvl w:ilvl="1">
      <w:numFmt w:val="bullet"/>
      <w:lvlText w:val="o"/>
      <w:lvlJc w:val="left"/>
      <w:pPr>
        <w:ind w:left="0" w:firstLine="0"/>
      </w:pPr>
      <w:rPr>
        <w:rFonts w:ascii="Courier New" w:eastAsia="Courier New" w:hAnsi="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eastAsia="Courier New" w:hAnsi="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eastAsia="Courier New" w:hAnsi="Courier New"/>
      </w:rPr>
    </w:lvl>
    <w:lvl w:ilvl="8">
      <w:numFmt w:val="bullet"/>
      <w:lvlText w:val=""/>
      <w:lvlJc w:val="left"/>
      <w:pPr>
        <w:ind w:left="0" w:firstLine="0"/>
      </w:pPr>
      <w:rPr>
        <w:rFonts w:ascii="Wingdings" w:hAnsi="Wingdings"/>
      </w:rPr>
    </w:lvl>
  </w:abstractNum>
  <w:abstractNum w:abstractNumId="47" w15:restartNumberingAfterBreak="0">
    <w:nsid w:val="77F12CA6"/>
    <w:multiLevelType w:val="multilevel"/>
    <w:tmpl w:val="F65236D0"/>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79F923DA"/>
    <w:multiLevelType w:val="multilevel"/>
    <w:tmpl w:val="ED8A6E52"/>
    <w:lvl w:ilvl="0">
      <w:start w:val="1"/>
      <w:numFmt w:val="decimal"/>
      <w:lvlText w:val="%1."/>
      <w:lvlJc w:val="left"/>
      <w:pPr>
        <w:tabs>
          <w:tab w:val="num" w:pos="720"/>
        </w:tabs>
        <w:ind w:left="720" w:hanging="360"/>
      </w:pPr>
    </w:lvl>
    <w:lvl w:ilvl="1">
      <w:start w:val="5"/>
      <w:numFmt w:val="decimal"/>
      <w:isLgl/>
      <w:lvlText w:val="%1.%2."/>
      <w:lvlJc w:val="left"/>
      <w:pPr>
        <w:ind w:left="1879" w:hanging="1170"/>
      </w:pPr>
      <w:rPr>
        <w:rFonts w:hint="default"/>
      </w:rPr>
    </w:lvl>
    <w:lvl w:ilvl="2">
      <w:start w:val="1"/>
      <w:numFmt w:val="decimal"/>
      <w:isLgl/>
      <w:lvlText w:val="%1.%2.%3."/>
      <w:lvlJc w:val="left"/>
      <w:pPr>
        <w:ind w:left="2228" w:hanging="1170"/>
      </w:pPr>
      <w:rPr>
        <w:rFonts w:hint="default"/>
      </w:rPr>
    </w:lvl>
    <w:lvl w:ilvl="3">
      <w:start w:val="1"/>
      <w:numFmt w:val="decimal"/>
      <w:isLgl/>
      <w:lvlText w:val="%1.%2.%3.%4."/>
      <w:lvlJc w:val="left"/>
      <w:pPr>
        <w:ind w:left="2577" w:hanging="1170"/>
      </w:pPr>
      <w:rPr>
        <w:rFonts w:hint="default"/>
      </w:rPr>
    </w:lvl>
    <w:lvl w:ilvl="4">
      <w:start w:val="1"/>
      <w:numFmt w:val="decimal"/>
      <w:isLgl/>
      <w:lvlText w:val="%1.%2.%3.%4.%5."/>
      <w:lvlJc w:val="left"/>
      <w:pPr>
        <w:ind w:left="2926" w:hanging="1170"/>
      </w:pPr>
      <w:rPr>
        <w:rFonts w:hint="default"/>
      </w:rPr>
    </w:lvl>
    <w:lvl w:ilvl="5">
      <w:start w:val="1"/>
      <w:numFmt w:val="decimal"/>
      <w:isLgl/>
      <w:lvlText w:val="%1.%2.%3.%4.%5.%6."/>
      <w:lvlJc w:val="left"/>
      <w:pPr>
        <w:ind w:left="3275" w:hanging="117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num w:numId="1" w16cid:durableId="250893057">
    <w:abstractNumId w:val="22"/>
  </w:num>
  <w:num w:numId="2" w16cid:durableId="982850159">
    <w:abstractNumId w:val="29"/>
  </w:num>
  <w:num w:numId="3" w16cid:durableId="1969163889">
    <w:abstractNumId w:val="37"/>
  </w:num>
  <w:num w:numId="4" w16cid:durableId="1043672671">
    <w:abstractNumId w:val="5"/>
  </w:num>
  <w:num w:numId="5" w16cid:durableId="1042023820">
    <w:abstractNumId w:val="48"/>
  </w:num>
  <w:num w:numId="6" w16cid:durableId="1791509335">
    <w:abstractNumId w:val="42"/>
  </w:num>
  <w:num w:numId="7" w16cid:durableId="259144614">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8" w16cid:durableId="208883285">
    <w:abstractNumId w:val="38"/>
  </w:num>
  <w:num w:numId="9" w16cid:durableId="1779714035">
    <w:abstractNumId w:val="22"/>
    <w:lvlOverride w:ilvl="0">
      <w:startOverride w:val="5"/>
    </w:lvlOverride>
    <w:lvlOverride w:ilvl="1">
      <w:startOverride w:val="2"/>
    </w:lvlOverride>
  </w:num>
  <w:num w:numId="10" w16cid:durableId="1109474627">
    <w:abstractNumId w:val="22"/>
    <w:lvlOverride w:ilvl="0">
      <w:startOverride w:val="7"/>
    </w:lvlOverride>
    <w:lvlOverride w:ilvl="1">
      <w:startOverride w:val="1"/>
    </w:lvlOverride>
  </w:num>
  <w:num w:numId="11" w16cid:durableId="710348514">
    <w:abstractNumId w:val="11"/>
  </w:num>
  <w:num w:numId="12" w16cid:durableId="47345156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13" w16cid:durableId="206467164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14" w16cid:durableId="190814648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15" w16cid:durableId="718742057">
    <w:abstractNumId w:val="4"/>
  </w:num>
  <w:num w:numId="16" w16cid:durableId="968320448">
    <w:abstractNumId w:val="39"/>
  </w:num>
  <w:num w:numId="17" w16cid:durableId="212813485">
    <w:abstractNumId w:val="43"/>
  </w:num>
  <w:num w:numId="18" w16cid:durableId="405733855">
    <w:abstractNumId w:val="40"/>
  </w:num>
  <w:num w:numId="19" w16cid:durableId="30057914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726537044">
    <w:abstractNumId w:val="45"/>
  </w:num>
  <w:num w:numId="21" w16cid:durableId="1808745847">
    <w:abstractNumId w:val="16"/>
  </w:num>
  <w:num w:numId="22" w16cid:durableId="1058741635">
    <w:abstractNumId w:val="30"/>
  </w:num>
  <w:num w:numId="23" w16cid:durableId="1019551816">
    <w:abstractNumId w:val="6"/>
  </w:num>
  <w:num w:numId="24" w16cid:durableId="1186021418">
    <w:abstractNumId w:val="26"/>
  </w:num>
  <w:num w:numId="25" w16cid:durableId="14888836">
    <w:abstractNumId w:val="14"/>
  </w:num>
  <w:num w:numId="26" w16cid:durableId="1170288777">
    <w:abstractNumId w:val="41"/>
  </w:num>
  <w:num w:numId="27" w16cid:durableId="775372395">
    <w:abstractNumId w:val="28"/>
  </w:num>
  <w:num w:numId="28" w16cid:durableId="1890992901">
    <w:abstractNumId w:val="46"/>
  </w:num>
  <w:num w:numId="29" w16cid:durableId="738211557">
    <w:abstractNumId w:val="9"/>
  </w:num>
  <w:num w:numId="30" w16cid:durableId="312489488">
    <w:abstractNumId w:val="17"/>
  </w:num>
  <w:num w:numId="31" w16cid:durableId="54284829">
    <w:abstractNumId w:val="19"/>
  </w:num>
  <w:num w:numId="32" w16cid:durableId="1884444355">
    <w:abstractNumId w:val="7"/>
  </w:num>
  <w:num w:numId="33" w16cid:durableId="584924488">
    <w:abstractNumId w:val="32"/>
  </w:num>
  <w:num w:numId="34" w16cid:durableId="691952783">
    <w:abstractNumId w:val="44"/>
  </w:num>
  <w:num w:numId="35" w16cid:durableId="476260745">
    <w:abstractNumId w:val="36"/>
  </w:num>
  <w:num w:numId="36" w16cid:durableId="553085584">
    <w:abstractNumId w:val="8"/>
  </w:num>
  <w:num w:numId="37" w16cid:durableId="1556551322">
    <w:abstractNumId w:val="15"/>
  </w:num>
  <w:num w:numId="38" w16cid:durableId="1319727703">
    <w:abstractNumId w:val="21"/>
  </w:num>
  <w:num w:numId="39" w16cid:durableId="654651316">
    <w:abstractNumId w:val="20"/>
  </w:num>
  <w:num w:numId="40" w16cid:durableId="2071070378">
    <w:abstractNumId w:val="13"/>
  </w:num>
  <w:num w:numId="41" w16cid:durableId="101189587">
    <w:abstractNumId w:val="12"/>
  </w:num>
  <w:num w:numId="42" w16cid:durableId="1930581708">
    <w:abstractNumId w:val="18"/>
  </w:num>
  <w:num w:numId="43" w16cid:durableId="575211318">
    <w:abstractNumId w:val="0"/>
  </w:num>
  <w:num w:numId="44" w16cid:durableId="1429035439">
    <w:abstractNumId w:val="23"/>
  </w:num>
  <w:num w:numId="45" w16cid:durableId="132479836">
    <w:abstractNumId w:val="33"/>
  </w:num>
  <w:num w:numId="46" w16cid:durableId="1533610185">
    <w:abstractNumId w:val="35"/>
  </w:num>
  <w:num w:numId="47" w16cid:durableId="581254677">
    <w:abstractNumId w:val="34"/>
  </w:num>
  <w:num w:numId="48" w16cid:durableId="585726779">
    <w:abstractNumId w:val="47"/>
  </w:num>
  <w:num w:numId="49" w16cid:durableId="1452896236">
    <w:abstractNumId w:val="25"/>
  </w:num>
  <w:num w:numId="50" w16cid:durableId="369231719">
    <w:abstractNumId w:val="24"/>
  </w:num>
  <w:num w:numId="51" w16cid:durableId="2116052431">
    <w:abstractNumId w:val="31"/>
  </w:num>
  <w:num w:numId="52" w16cid:durableId="327054711">
    <w:abstractNumId w:val="10"/>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characterSpacingControl w:val="doNotCompress"/>
  <w:hdrShapeDefaults>
    <o:shapedefaults v:ext="edit" spidmax="205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4851"/>
    <w:rsid w:val="000017DA"/>
    <w:rsid w:val="00001A05"/>
    <w:rsid w:val="00002D84"/>
    <w:rsid w:val="00004790"/>
    <w:rsid w:val="00005D99"/>
    <w:rsid w:val="00007294"/>
    <w:rsid w:val="00011882"/>
    <w:rsid w:val="000124E0"/>
    <w:rsid w:val="0001275D"/>
    <w:rsid w:val="00012D8E"/>
    <w:rsid w:val="0001515B"/>
    <w:rsid w:val="00016E54"/>
    <w:rsid w:val="0001718F"/>
    <w:rsid w:val="000205B0"/>
    <w:rsid w:val="0002293B"/>
    <w:rsid w:val="00023A20"/>
    <w:rsid w:val="000250E6"/>
    <w:rsid w:val="00027DA8"/>
    <w:rsid w:val="00030689"/>
    <w:rsid w:val="00031013"/>
    <w:rsid w:val="00031681"/>
    <w:rsid w:val="00034038"/>
    <w:rsid w:val="00035386"/>
    <w:rsid w:val="00035591"/>
    <w:rsid w:val="00035FF9"/>
    <w:rsid w:val="00040BF6"/>
    <w:rsid w:val="00042517"/>
    <w:rsid w:val="00044C7E"/>
    <w:rsid w:val="00045E92"/>
    <w:rsid w:val="00046136"/>
    <w:rsid w:val="00047C5C"/>
    <w:rsid w:val="0005056F"/>
    <w:rsid w:val="0005069A"/>
    <w:rsid w:val="00050FB7"/>
    <w:rsid w:val="00051017"/>
    <w:rsid w:val="00053CD6"/>
    <w:rsid w:val="00055F3F"/>
    <w:rsid w:val="00056F09"/>
    <w:rsid w:val="00057A26"/>
    <w:rsid w:val="00062B16"/>
    <w:rsid w:val="00063F30"/>
    <w:rsid w:val="00066007"/>
    <w:rsid w:val="00073277"/>
    <w:rsid w:val="000762CE"/>
    <w:rsid w:val="00080121"/>
    <w:rsid w:val="00081E08"/>
    <w:rsid w:val="0008326B"/>
    <w:rsid w:val="00083861"/>
    <w:rsid w:val="00083A72"/>
    <w:rsid w:val="00084381"/>
    <w:rsid w:val="00084703"/>
    <w:rsid w:val="00085E25"/>
    <w:rsid w:val="00086E1B"/>
    <w:rsid w:val="00087E58"/>
    <w:rsid w:val="00091F3B"/>
    <w:rsid w:val="0009292D"/>
    <w:rsid w:val="00093DCD"/>
    <w:rsid w:val="0009659F"/>
    <w:rsid w:val="00096F1A"/>
    <w:rsid w:val="000A0E44"/>
    <w:rsid w:val="000A132D"/>
    <w:rsid w:val="000A2E3F"/>
    <w:rsid w:val="000A2EE7"/>
    <w:rsid w:val="000A3B86"/>
    <w:rsid w:val="000A45FE"/>
    <w:rsid w:val="000A601D"/>
    <w:rsid w:val="000A65DE"/>
    <w:rsid w:val="000A7203"/>
    <w:rsid w:val="000A7713"/>
    <w:rsid w:val="000A773C"/>
    <w:rsid w:val="000B07DA"/>
    <w:rsid w:val="000B0837"/>
    <w:rsid w:val="000B177D"/>
    <w:rsid w:val="000B4418"/>
    <w:rsid w:val="000B50F1"/>
    <w:rsid w:val="000C3180"/>
    <w:rsid w:val="000C46C1"/>
    <w:rsid w:val="000C50F4"/>
    <w:rsid w:val="000C7F86"/>
    <w:rsid w:val="000D062E"/>
    <w:rsid w:val="000D0B9B"/>
    <w:rsid w:val="000D34C5"/>
    <w:rsid w:val="000D476A"/>
    <w:rsid w:val="000D6428"/>
    <w:rsid w:val="000D75D1"/>
    <w:rsid w:val="000D7D10"/>
    <w:rsid w:val="000E1FED"/>
    <w:rsid w:val="000E282E"/>
    <w:rsid w:val="000E3037"/>
    <w:rsid w:val="000E338B"/>
    <w:rsid w:val="000E48E9"/>
    <w:rsid w:val="000E4D34"/>
    <w:rsid w:val="000E6EBB"/>
    <w:rsid w:val="000F1B04"/>
    <w:rsid w:val="000F244D"/>
    <w:rsid w:val="000F329E"/>
    <w:rsid w:val="000F633F"/>
    <w:rsid w:val="000F6594"/>
    <w:rsid w:val="000F7083"/>
    <w:rsid w:val="000F7E91"/>
    <w:rsid w:val="00100B16"/>
    <w:rsid w:val="00101117"/>
    <w:rsid w:val="00103DC7"/>
    <w:rsid w:val="00105BAA"/>
    <w:rsid w:val="00107C48"/>
    <w:rsid w:val="00110380"/>
    <w:rsid w:val="00110954"/>
    <w:rsid w:val="0011134D"/>
    <w:rsid w:val="00111D35"/>
    <w:rsid w:val="00111F9A"/>
    <w:rsid w:val="001122A5"/>
    <w:rsid w:val="001148A4"/>
    <w:rsid w:val="00116A4E"/>
    <w:rsid w:val="00116DE9"/>
    <w:rsid w:val="0011729C"/>
    <w:rsid w:val="00117C76"/>
    <w:rsid w:val="00120937"/>
    <w:rsid w:val="00121C11"/>
    <w:rsid w:val="0012220D"/>
    <w:rsid w:val="001228E8"/>
    <w:rsid w:val="00124992"/>
    <w:rsid w:val="00124EAB"/>
    <w:rsid w:val="00125016"/>
    <w:rsid w:val="0012507E"/>
    <w:rsid w:val="0012535F"/>
    <w:rsid w:val="00125B3B"/>
    <w:rsid w:val="00125D5D"/>
    <w:rsid w:val="00125EF5"/>
    <w:rsid w:val="00126E77"/>
    <w:rsid w:val="00127202"/>
    <w:rsid w:val="00127AD4"/>
    <w:rsid w:val="00130727"/>
    <w:rsid w:val="001326DF"/>
    <w:rsid w:val="001330FB"/>
    <w:rsid w:val="001341A3"/>
    <w:rsid w:val="001355FC"/>
    <w:rsid w:val="00141125"/>
    <w:rsid w:val="0014116B"/>
    <w:rsid w:val="00141222"/>
    <w:rsid w:val="001416C1"/>
    <w:rsid w:val="001434BE"/>
    <w:rsid w:val="00143D51"/>
    <w:rsid w:val="001442D6"/>
    <w:rsid w:val="00144B0F"/>
    <w:rsid w:val="00144B6C"/>
    <w:rsid w:val="00145E1C"/>
    <w:rsid w:val="00147021"/>
    <w:rsid w:val="00150E9E"/>
    <w:rsid w:val="00150F0E"/>
    <w:rsid w:val="0015281D"/>
    <w:rsid w:val="0015294A"/>
    <w:rsid w:val="00152DE5"/>
    <w:rsid w:val="00153688"/>
    <w:rsid w:val="00153762"/>
    <w:rsid w:val="00154B7A"/>
    <w:rsid w:val="001559FE"/>
    <w:rsid w:val="001562C8"/>
    <w:rsid w:val="00156AEE"/>
    <w:rsid w:val="00162B07"/>
    <w:rsid w:val="00162E52"/>
    <w:rsid w:val="00163A2F"/>
    <w:rsid w:val="001648A3"/>
    <w:rsid w:val="00166CD0"/>
    <w:rsid w:val="001748CC"/>
    <w:rsid w:val="00176E20"/>
    <w:rsid w:val="00177F26"/>
    <w:rsid w:val="00182FDC"/>
    <w:rsid w:val="00183ABA"/>
    <w:rsid w:val="00184DF2"/>
    <w:rsid w:val="00187705"/>
    <w:rsid w:val="00187DBE"/>
    <w:rsid w:val="00190BC2"/>
    <w:rsid w:val="00190CF0"/>
    <w:rsid w:val="00191500"/>
    <w:rsid w:val="00191B56"/>
    <w:rsid w:val="00192656"/>
    <w:rsid w:val="001950D8"/>
    <w:rsid w:val="00196017"/>
    <w:rsid w:val="00196A06"/>
    <w:rsid w:val="00196F74"/>
    <w:rsid w:val="0019719F"/>
    <w:rsid w:val="00197E87"/>
    <w:rsid w:val="001A065D"/>
    <w:rsid w:val="001A40FF"/>
    <w:rsid w:val="001A57F1"/>
    <w:rsid w:val="001A7BCA"/>
    <w:rsid w:val="001B1254"/>
    <w:rsid w:val="001B1774"/>
    <w:rsid w:val="001B1D4A"/>
    <w:rsid w:val="001B3FE1"/>
    <w:rsid w:val="001B4B17"/>
    <w:rsid w:val="001B52CA"/>
    <w:rsid w:val="001B5A11"/>
    <w:rsid w:val="001B618D"/>
    <w:rsid w:val="001B643E"/>
    <w:rsid w:val="001C09D5"/>
    <w:rsid w:val="001C301C"/>
    <w:rsid w:val="001C33F9"/>
    <w:rsid w:val="001C7D94"/>
    <w:rsid w:val="001D047A"/>
    <w:rsid w:val="001D387A"/>
    <w:rsid w:val="001D480A"/>
    <w:rsid w:val="001D678F"/>
    <w:rsid w:val="001E6685"/>
    <w:rsid w:val="001F11D9"/>
    <w:rsid w:val="001F1A75"/>
    <w:rsid w:val="001F1B8A"/>
    <w:rsid w:val="001F4E50"/>
    <w:rsid w:val="001F4F30"/>
    <w:rsid w:val="001F575B"/>
    <w:rsid w:val="001F63F4"/>
    <w:rsid w:val="00201170"/>
    <w:rsid w:val="002020D2"/>
    <w:rsid w:val="0020617C"/>
    <w:rsid w:val="002065DC"/>
    <w:rsid w:val="002068BB"/>
    <w:rsid w:val="00206FF4"/>
    <w:rsid w:val="00207AAB"/>
    <w:rsid w:val="00207C1C"/>
    <w:rsid w:val="00211E52"/>
    <w:rsid w:val="00215602"/>
    <w:rsid w:val="00215CD5"/>
    <w:rsid w:val="0021703F"/>
    <w:rsid w:val="00222294"/>
    <w:rsid w:val="002230B2"/>
    <w:rsid w:val="002245E6"/>
    <w:rsid w:val="00230238"/>
    <w:rsid w:val="00230350"/>
    <w:rsid w:val="002307A1"/>
    <w:rsid w:val="00235862"/>
    <w:rsid w:val="00235E15"/>
    <w:rsid w:val="00236752"/>
    <w:rsid w:val="00237EDC"/>
    <w:rsid w:val="002402FB"/>
    <w:rsid w:val="0024032F"/>
    <w:rsid w:val="00241E60"/>
    <w:rsid w:val="00243460"/>
    <w:rsid w:val="00244431"/>
    <w:rsid w:val="002447B9"/>
    <w:rsid w:val="0024492A"/>
    <w:rsid w:val="0024578A"/>
    <w:rsid w:val="0024612B"/>
    <w:rsid w:val="00246C1E"/>
    <w:rsid w:val="00251CB1"/>
    <w:rsid w:val="00257AF9"/>
    <w:rsid w:val="0026040E"/>
    <w:rsid w:val="00261215"/>
    <w:rsid w:val="00262C89"/>
    <w:rsid w:val="0026418C"/>
    <w:rsid w:val="00265FC9"/>
    <w:rsid w:val="00267DE5"/>
    <w:rsid w:val="0027141D"/>
    <w:rsid w:val="00275C92"/>
    <w:rsid w:val="0027605D"/>
    <w:rsid w:val="00277295"/>
    <w:rsid w:val="00277574"/>
    <w:rsid w:val="0028384E"/>
    <w:rsid w:val="00284403"/>
    <w:rsid w:val="00285E27"/>
    <w:rsid w:val="00285E39"/>
    <w:rsid w:val="00286041"/>
    <w:rsid w:val="00286DB8"/>
    <w:rsid w:val="002912AC"/>
    <w:rsid w:val="00291335"/>
    <w:rsid w:val="00291908"/>
    <w:rsid w:val="00292084"/>
    <w:rsid w:val="00295BD7"/>
    <w:rsid w:val="002963AC"/>
    <w:rsid w:val="00296961"/>
    <w:rsid w:val="002A03CA"/>
    <w:rsid w:val="002A0505"/>
    <w:rsid w:val="002A16F9"/>
    <w:rsid w:val="002A223C"/>
    <w:rsid w:val="002A343D"/>
    <w:rsid w:val="002A48EE"/>
    <w:rsid w:val="002A6E68"/>
    <w:rsid w:val="002A7041"/>
    <w:rsid w:val="002B0570"/>
    <w:rsid w:val="002B07FA"/>
    <w:rsid w:val="002B1B20"/>
    <w:rsid w:val="002B20E4"/>
    <w:rsid w:val="002B3A0D"/>
    <w:rsid w:val="002B3E53"/>
    <w:rsid w:val="002B5139"/>
    <w:rsid w:val="002B6C52"/>
    <w:rsid w:val="002C0268"/>
    <w:rsid w:val="002C0C91"/>
    <w:rsid w:val="002C2A4D"/>
    <w:rsid w:val="002C391C"/>
    <w:rsid w:val="002C3AC8"/>
    <w:rsid w:val="002C3DBB"/>
    <w:rsid w:val="002C528B"/>
    <w:rsid w:val="002C609A"/>
    <w:rsid w:val="002C7747"/>
    <w:rsid w:val="002D37E3"/>
    <w:rsid w:val="002D5014"/>
    <w:rsid w:val="002D547E"/>
    <w:rsid w:val="002E08E8"/>
    <w:rsid w:val="002E096A"/>
    <w:rsid w:val="002E2752"/>
    <w:rsid w:val="002E30E0"/>
    <w:rsid w:val="002E346A"/>
    <w:rsid w:val="002E3DBF"/>
    <w:rsid w:val="002F0E5B"/>
    <w:rsid w:val="002F13F1"/>
    <w:rsid w:val="002F2B57"/>
    <w:rsid w:val="002F70F8"/>
    <w:rsid w:val="002F7A0B"/>
    <w:rsid w:val="002F7EF7"/>
    <w:rsid w:val="0030264A"/>
    <w:rsid w:val="00303EA4"/>
    <w:rsid w:val="00311D0A"/>
    <w:rsid w:val="00314313"/>
    <w:rsid w:val="00314495"/>
    <w:rsid w:val="003145F6"/>
    <w:rsid w:val="00314AC1"/>
    <w:rsid w:val="00320DFC"/>
    <w:rsid w:val="00321ADC"/>
    <w:rsid w:val="00321C3A"/>
    <w:rsid w:val="00322EDC"/>
    <w:rsid w:val="00323654"/>
    <w:rsid w:val="00323EC5"/>
    <w:rsid w:val="0032423E"/>
    <w:rsid w:val="00325D88"/>
    <w:rsid w:val="00325E22"/>
    <w:rsid w:val="003276BF"/>
    <w:rsid w:val="00331449"/>
    <w:rsid w:val="00331B78"/>
    <w:rsid w:val="00331C0E"/>
    <w:rsid w:val="00333128"/>
    <w:rsid w:val="00333308"/>
    <w:rsid w:val="00335552"/>
    <w:rsid w:val="00337A24"/>
    <w:rsid w:val="0034020F"/>
    <w:rsid w:val="00340C79"/>
    <w:rsid w:val="00341C13"/>
    <w:rsid w:val="00345481"/>
    <w:rsid w:val="00345A1F"/>
    <w:rsid w:val="00347384"/>
    <w:rsid w:val="003540C9"/>
    <w:rsid w:val="0035468D"/>
    <w:rsid w:val="00355417"/>
    <w:rsid w:val="00355FC9"/>
    <w:rsid w:val="00356463"/>
    <w:rsid w:val="00360894"/>
    <w:rsid w:val="00361139"/>
    <w:rsid w:val="00362D8A"/>
    <w:rsid w:val="0036350D"/>
    <w:rsid w:val="00364588"/>
    <w:rsid w:val="003649DF"/>
    <w:rsid w:val="0036501E"/>
    <w:rsid w:val="00366729"/>
    <w:rsid w:val="0037195F"/>
    <w:rsid w:val="00372253"/>
    <w:rsid w:val="00373CC4"/>
    <w:rsid w:val="003755DA"/>
    <w:rsid w:val="00375CF0"/>
    <w:rsid w:val="00375D1F"/>
    <w:rsid w:val="00376D3B"/>
    <w:rsid w:val="00383B50"/>
    <w:rsid w:val="00384469"/>
    <w:rsid w:val="00384FB4"/>
    <w:rsid w:val="00390140"/>
    <w:rsid w:val="00393517"/>
    <w:rsid w:val="00393890"/>
    <w:rsid w:val="00394521"/>
    <w:rsid w:val="00395092"/>
    <w:rsid w:val="00396858"/>
    <w:rsid w:val="00397CFB"/>
    <w:rsid w:val="003A50B9"/>
    <w:rsid w:val="003B11A1"/>
    <w:rsid w:val="003B162C"/>
    <w:rsid w:val="003B19AD"/>
    <w:rsid w:val="003B4C3D"/>
    <w:rsid w:val="003B5CFA"/>
    <w:rsid w:val="003B702B"/>
    <w:rsid w:val="003C2B4A"/>
    <w:rsid w:val="003C6AA1"/>
    <w:rsid w:val="003C709E"/>
    <w:rsid w:val="003C767E"/>
    <w:rsid w:val="003D0124"/>
    <w:rsid w:val="003D146B"/>
    <w:rsid w:val="003D15A5"/>
    <w:rsid w:val="003D1F68"/>
    <w:rsid w:val="003D2355"/>
    <w:rsid w:val="003D3C57"/>
    <w:rsid w:val="003D3E32"/>
    <w:rsid w:val="003D4C66"/>
    <w:rsid w:val="003D7104"/>
    <w:rsid w:val="003D71B3"/>
    <w:rsid w:val="003D770F"/>
    <w:rsid w:val="003E02CA"/>
    <w:rsid w:val="003E030A"/>
    <w:rsid w:val="003E36E3"/>
    <w:rsid w:val="003E3EEC"/>
    <w:rsid w:val="003E6DE8"/>
    <w:rsid w:val="003E7198"/>
    <w:rsid w:val="003E7DF3"/>
    <w:rsid w:val="003F0DB0"/>
    <w:rsid w:val="003F1A39"/>
    <w:rsid w:val="003F3538"/>
    <w:rsid w:val="003F48C2"/>
    <w:rsid w:val="00402750"/>
    <w:rsid w:val="00403A64"/>
    <w:rsid w:val="00403A96"/>
    <w:rsid w:val="00406B83"/>
    <w:rsid w:val="00407027"/>
    <w:rsid w:val="00407A42"/>
    <w:rsid w:val="00410041"/>
    <w:rsid w:val="00411809"/>
    <w:rsid w:val="004118F5"/>
    <w:rsid w:val="0041243E"/>
    <w:rsid w:val="0041511F"/>
    <w:rsid w:val="00415DDF"/>
    <w:rsid w:val="00417FBA"/>
    <w:rsid w:val="004230A3"/>
    <w:rsid w:val="00424233"/>
    <w:rsid w:val="00424A8E"/>
    <w:rsid w:val="00424FCE"/>
    <w:rsid w:val="0042535C"/>
    <w:rsid w:val="0042578D"/>
    <w:rsid w:val="0042774D"/>
    <w:rsid w:val="0043000C"/>
    <w:rsid w:val="0043150A"/>
    <w:rsid w:val="004319A1"/>
    <w:rsid w:val="00432299"/>
    <w:rsid w:val="004336BF"/>
    <w:rsid w:val="00433822"/>
    <w:rsid w:val="00434B8B"/>
    <w:rsid w:val="00434D7B"/>
    <w:rsid w:val="004426D6"/>
    <w:rsid w:val="004431CB"/>
    <w:rsid w:val="00444305"/>
    <w:rsid w:val="00445AFB"/>
    <w:rsid w:val="0044750A"/>
    <w:rsid w:val="004514C8"/>
    <w:rsid w:val="00451D2B"/>
    <w:rsid w:val="00452E6E"/>
    <w:rsid w:val="004537BF"/>
    <w:rsid w:val="00453CDD"/>
    <w:rsid w:val="00455F1A"/>
    <w:rsid w:val="00456439"/>
    <w:rsid w:val="0045663B"/>
    <w:rsid w:val="0046151D"/>
    <w:rsid w:val="00464316"/>
    <w:rsid w:val="004663A8"/>
    <w:rsid w:val="00467B82"/>
    <w:rsid w:val="00470331"/>
    <w:rsid w:val="00470685"/>
    <w:rsid w:val="00470689"/>
    <w:rsid w:val="0047070D"/>
    <w:rsid w:val="00470913"/>
    <w:rsid w:val="00470A89"/>
    <w:rsid w:val="00471297"/>
    <w:rsid w:val="00471A5D"/>
    <w:rsid w:val="004728D3"/>
    <w:rsid w:val="00474B6F"/>
    <w:rsid w:val="004802A1"/>
    <w:rsid w:val="00482242"/>
    <w:rsid w:val="00485854"/>
    <w:rsid w:val="00486A62"/>
    <w:rsid w:val="00486F48"/>
    <w:rsid w:val="00487FC6"/>
    <w:rsid w:val="0049000E"/>
    <w:rsid w:val="00491732"/>
    <w:rsid w:val="0049394E"/>
    <w:rsid w:val="004952D6"/>
    <w:rsid w:val="00495BD0"/>
    <w:rsid w:val="0049670D"/>
    <w:rsid w:val="00496B23"/>
    <w:rsid w:val="004A0216"/>
    <w:rsid w:val="004A0D59"/>
    <w:rsid w:val="004A2696"/>
    <w:rsid w:val="004A281B"/>
    <w:rsid w:val="004A30EE"/>
    <w:rsid w:val="004A3106"/>
    <w:rsid w:val="004A33D9"/>
    <w:rsid w:val="004A4F04"/>
    <w:rsid w:val="004A508E"/>
    <w:rsid w:val="004A50CF"/>
    <w:rsid w:val="004A5441"/>
    <w:rsid w:val="004A5957"/>
    <w:rsid w:val="004B4001"/>
    <w:rsid w:val="004B441E"/>
    <w:rsid w:val="004B5044"/>
    <w:rsid w:val="004B5D04"/>
    <w:rsid w:val="004B65F7"/>
    <w:rsid w:val="004B7A26"/>
    <w:rsid w:val="004C0428"/>
    <w:rsid w:val="004C07C0"/>
    <w:rsid w:val="004C3717"/>
    <w:rsid w:val="004C3C19"/>
    <w:rsid w:val="004C65C7"/>
    <w:rsid w:val="004C7541"/>
    <w:rsid w:val="004D0FED"/>
    <w:rsid w:val="004D3EED"/>
    <w:rsid w:val="004D64ED"/>
    <w:rsid w:val="004E05D9"/>
    <w:rsid w:val="004E0ADF"/>
    <w:rsid w:val="004E2228"/>
    <w:rsid w:val="004E27FA"/>
    <w:rsid w:val="004E290D"/>
    <w:rsid w:val="004E3F1D"/>
    <w:rsid w:val="004E4A14"/>
    <w:rsid w:val="004E4CC3"/>
    <w:rsid w:val="004E6661"/>
    <w:rsid w:val="004E6EDF"/>
    <w:rsid w:val="004E71B3"/>
    <w:rsid w:val="004E726E"/>
    <w:rsid w:val="004F54E6"/>
    <w:rsid w:val="004F6CCB"/>
    <w:rsid w:val="0050066C"/>
    <w:rsid w:val="00501548"/>
    <w:rsid w:val="00502CF1"/>
    <w:rsid w:val="00504579"/>
    <w:rsid w:val="00505B05"/>
    <w:rsid w:val="00511214"/>
    <w:rsid w:val="00511400"/>
    <w:rsid w:val="0051146F"/>
    <w:rsid w:val="00511D94"/>
    <w:rsid w:val="005120BE"/>
    <w:rsid w:val="0051280E"/>
    <w:rsid w:val="0051374E"/>
    <w:rsid w:val="00513D4D"/>
    <w:rsid w:val="00514141"/>
    <w:rsid w:val="00514159"/>
    <w:rsid w:val="00514B95"/>
    <w:rsid w:val="00515708"/>
    <w:rsid w:val="00515DB4"/>
    <w:rsid w:val="00520302"/>
    <w:rsid w:val="0052236B"/>
    <w:rsid w:val="00522F42"/>
    <w:rsid w:val="00523D8F"/>
    <w:rsid w:val="00525D81"/>
    <w:rsid w:val="005304A9"/>
    <w:rsid w:val="00530993"/>
    <w:rsid w:val="00530EAC"/>
    <w:rsid w:val="0053201E"/>
    <w:rsid w:val="005335B8"/>
    <w:rsid w:val="0053419E"/>
    <w:rsid w:val="005342DB"/>
    <w:rsid w:val="00535444"/>
    <w:rsid w:val="00536106"/>
    <w:rsid w:val="00536CAB"/>
    <w:rsid w:val="00541914"/>
    <w:rsid w:val="00543EB6"/>
    <w:rsid w:val="00544531"/>
    <w:rsid w:val="00544BFC"/>
    <w:rsid w:val="00546820"/>
    <w:rsid w:val="005511C7"/>
    <w:rsid w:val="00554535"/>
    <w:rsid w:val="0055488C"/>
    <w:rsid w:val="005549B3"/>
    <w:rsid w:val="00555DB1"/>
    <w:rsid w:val="00563022"/>
    <w:rsid w:val="0056349C"/>
    <w:rsid w:val="005640D9"/>
    <w:rsid w:val="005671D6"/>
    <w:rsid w:val="00571737"/>
    <w:rsid w:val="00571A2F"/>
    <w:rsid w:val="0057215F"/>
    <w:rsid w:val="00573A61"/>
    <w:rsid w:val="0057589F"/>
    <w:rsid w:val="0057718C"/>
    <w:rsid w:val="00582174"/>
    <w:rsid w:val="005828F1"/>
    <w:rsid w:val="00583363"/>
    <w:rsid w:val="00583780"/>
    <w:rsid w:val="005841BF"/>
    <w:rsid w:val="0058430D"/>
    <w:rsid w:val="005850EF"/>
    <w:rsid w:val="00585D0B"/>
    <w:rsid w:val="00585DDA"/>
    <w:rsid w:val="005869A6"/>
    <w:rsid w:val="005915DA"/>
    <w:rsid w:val="005926D9"/>
    <w:rsid w:val="00592E6F"/>
    <w:rsid w:val="00593386"/>
    <w:rsid w:val="00595146"/>
    <w:rsid w:val="005960C3"/>
    <w:rsid w:val="0059735C"/>
    <w:rsid w:val="005A0184"/>
    <w:rsid w:val="005A1440"/>
    <w:rsid w:val="005A1F7F"/>
    <w:rsid w:val="005A2330"/>
    <w:rsid w:val="005A3C79"/>
    <w:rsid w:val="005A74B0"/>
    <w:rsid w:val="005B19BD"/>
    <w:rsid w:val="005B1D33"/>
    <w:rsid w:val="005B22D3"/>
    <w:rsid w:val="005B34B8"/>
    <w:rsid w:val="005B3DA8"/>
    <w:rsid w:val="005B4CCC"/>
    <w:rsid w:val="005B7A19"/>
    <w:rsid w:val="005B7CCD"/>
    <w:rsid w:val="005C19EA"/>
    <w:rsid w:val="005C2418"/>
    <w:rsid w:val="005C3D77"/>
    <w:rsid w:val="005C4DCA"/>
    <w:rsid w:val="005C6150"/>
    <w:rsid w:val="005C6A18"/>
    <w:rsid w:val="005C6F15"/>
    <w:rsid w:val="005D179E"/>
    <w:rsid w:val="005D1DD1"/>
    <w:rsid w:val="005D5EED"/>
    <w:rsid w:val="005D692D"/>
    <w:rsid w:val="005E1561"/>
    <w:rsid w:val="005E3007"/>
    <w:rsid w:val="005E4097"/>
    <w:rsid w:val="005E6890"/>
    <w:rsid w:val="005E768E"/>
    <w:rsid w:val="005F183C"/>
    <w:rsid w:val="005F34D2"/>
    <w:rsid w:val="00601AE7"/>
    <w:rsid w:val="00603F32"/>
    <w:rsid w:val="006053B5"/>
    <w:rsid w:val="00607A7B"/>
    <w:rsid w:val="00610CE3"/>
    <w:rsid w:val="00610FFE"/>
    <w:rsid w:val="00612E9E"/>
    <w:rsid w:val="00613CAE"/>
    <w:rsid w:val="00613D62"/>
    <w:rsid w:val="0061776D"/>
    <w:rsid w:val="00617E37"/>
    <w:rsid w:val="00620CC0"/>
    <w:rsid w:val="006212C4"/>
    <w:rsid w:val="006237FC"/>
    <w:rsid w:val="0062500A"/>
    <w:rsid w:val="00626C6D"/>
    <w:rsid w:val="006274CC"/>
    <w:rsid w:val="006303AC"/>
    <w:rsid w:val="00630A0F"/>
    <w:rsid w:val="0063199B"/>
    <w:rsid w:val="00631E15"/>
    <w:rsid w:val="006336B1"/>
    <w:rsid w:val="00636D51"/>
    <w:rsid w:val="00640EFB"/>
    <w:rsid w:val="00642A19"/>
    <w:rsid w:val="00645532"/>
    <w:rsid w:val="00645844"/>
    <w:rsid w:val="00645B28"/>
    <w:rsid w:val="00646823"/>
    <w:rsid w:val="0065081E"/>
    <w:rsid w:val="00652528"/>
    <w:rsid w:val="0065316B"/>
    <w:rsid w:val="006540F1"/>
    <w:rsid w:val="006562C2"/>
    <w:rsid w:val="006578D9"/>
    <w:rsid w:val="00661C71"/>
    <w:rsid w:val="0066209A"/>
    <w:rsid w:val="006634C1"/>
    <w:rsid w:val="00663EB9"/>
    <w:rsid w:val="006643E1"/>
    <w:rsid w:val="00664CD4"/>
    <w:rsid w:val="00670235"/>
    <w:rsid w:val="006712A6"/>
    <w:rsid w:val="0067139F"/>
    <w:rsid w:val="0067279A"/>
    <w:rsid w:val="00674C36"/>
    <w:rsid w:val="00674D8B"/>
    <w:rsid w:val="006753CD"/>
    <w:rsid w:val="00683AA6"/>
    <w:rsid w:val="00684492"/>
    <w:rsid w:val="0068671F"/>
    <w:rsid w:val="00686F7A"/>
    <w:rsid w:val="0068757F"/>
    <w:rsid w:val="0069152D"/>
    <w:rsid w:val="006920A5"/>
    <w:rsid w:val="006924B4"/>
    <w:rsid w:val="00692D37"/>
    <w:rsid w:val="006955D0"/>
    <w:rsid w:val="00695B8E"/>
    <w:rsid w:val="006965B4"/>
    <w:rsid w:val="00697AD4"/>
    <w:rsid w:val="006A0BCB"/>
    <w:rsid w:val="006A1BF1"/>
    <w:rsid w:val="006A4155"/>
    <w:rsid w:val="006A4AF1"/>
    <w:rsid w:val="006A6C42"/>
    <w:rsid w:val="006A7477"/>
    <w:rsid w:val="006B1474"/>
    <w:rsid w:val="006B16D2"/>
    <w:rsid w:val="006B4C11"/>
    <w:rsid w:val="006B4EF0"/>
    <w:rsid w:val="006C0D04"/>
    <w:rsid w:val="006C34F4"/>
    <w:rsid w:val="006C4887"/>
    <w:rsid w:val="006C5E4E"/>
    <w:rsid w:val="006D0B27"/>
    <w:rsid w:val="006D1693"/>
    <w:rsid w:val="006D31DA"/>
    <w:rsid w:val="006D3492"/>
    <w:rsid w:val="006D3D9D"/>
    <w:rsid w:val="006D4A0A"/>
    <w:rsid w:val="006D535F"/>
    <w:rsid w:val="006D5819"/>
    <w:rsid w:val="006D6D62"/>
    <w:rsid w:val="006D72F5"/>
    <w:rsid w:val="006E167B"/>
    <w:rsid w:val="006E355F"/>
    <w:rsid w:val="006E3820"/>
    <w:rsid w:val="006E5AFA"/>
    <w:rsid w:val="006E5D11"/>
    <w:rsid w:val="006E5EF3"/>
    <w:rsid w:val="006E683F"/>
    <w:rsid w:val="006E7222"/>
    <w:rsid w:val="006F1A47"/>
    <w:rsid w:val="006F4025"/>
    <w:rsid w:val="006F537F"/>
    <w:rsid w:val="006F5C38"/>
    <w:rsid w:val="00701720"/>
    <w:rsid w:val="00704C4A"/>
    <w:rsid w:val="00705524"/>
    <w:rsid w:val="007055AB"/>
    <w:rsid w:val="007058F4"/>
    <w:rsid w:val="00705D3D"/>
    <w:rsid w:val="00705E92"/>
    <w:rsid w:val="00707D66"/>
    <w:rsid w:val="0071461F"/>
    <w:rsid w:val="00714C9C"/>
    <w:rsid w:val="007159C4"/>
    <w:rsid w:val="00720552"/>
    <w:rsid w:val="00721396"/>
    <w:rsid w:val="00722E85"/>
    <w:rsid w:val="0072308C"/>
    <w:rsid w:val="00723342"/>
    <w:rsid w:val="00724961"/>
    <w:rsid w:val="00725BCD"/>
    <w:rsid w:val="00726539"/>
    <w:rsid w:val="0072759B"/>
    <w:rsid w:val="007302C3"/>
    <w:rsid w:val="00730847"/>
    <w:rsid w:val="00731546"/>
    <w:rsid w:val="007338AD"/>
    <w:rsid w:val="00733E0C"/>
    <w:rsid w:val="0073429D"/>
    <w:rsid w:val="007348C8"/>
    <w:rsid w:val="007349B0"/>
    <w:rsid w:val="0073525E"/>
    <w:rsid w:val="007374EC"/>
    <w:rsid w:val="00741F79"/>
    <w:rsid w:val="00742766"/>
    <w:rsid w:val="0074579F"/>
    <w:rsid w:val="007459C5"/>
    <w:rsid w:val="00750080"/>
    <w:rsid w:val="0075105A"/>
    <w:rsid w:val="00752F16"/>
    <w:rsid w:val="0075343A"/>
    <w:rsid w:val="00755096"/>
    <w:rsid w:val="0075626E"/>
    <w:rsid w:val="00760E78"/>
    <w:rsid w:val="00761431"/>
    <w:rsid w:val="00764F4A"/>
    <w:rsid w:val="007677EC"/>
    <w:rsid w:val="00767B23"/>
    <w:rsid w:val="00770768"/>
    <w:rsid w:val="007731C7"/>
    <w:rsid w:val="007743B2"/>
    <w:rsid w:val="00775211"/>
    <w:rsid w:val="0077683E"/>
    <w:rsid w:val="00780DEF"/>
    <w:rsid w:val="007825F8"/>
    <w:rsid w:val="00784890"/>
    <w:rsid w:val="00784AEC"/>
    <w:rsid w:val="00786B63"/>
    <w:rsid w:val="0079094F"/>
    <w:rsid w:val="00791CDA"/>
    <w:rsid w:val="00796A95"/>
    <w:rsid w:val="00796C08"/>
    <w:rsid w:val="007975D7"/>
    <w:rsid w:val="00797FEF"/>
    <w:rsid w:val="007A24F2"/>
    <w:rsid w:val="007A39D7"/>
    <w:rsid w:val="007A44DA"/>
    <w:rsid w:val="007A7198"/>
    <w:rsid w:val="007A7597"/>
    <w:rsid w:val="007A7AD6"/>
    <w:rsid w:val="007B094B"/>
    <w:rsid w:val="007B1C0F"/>
    <w:rsid w:val="007B2B9D"/>
    <w:rsid w:val="007B306A"/>
    <w:rsid w:val="007B446F"/>
    <w:rsid w:val="007B5398"/>
    <w:rsid w:val="007B5C79"/>
    <w:rsid w:val="007C0F55"/>
    <w:rsid w:val="007C3688"/>
    <w:rsid w:val="007C5063"/>
    <w:rsid w:val="007C671D"/>
    <w:rsid w:val="007C739D"/>
    <w:rsid w:val="007D0A3F"/>
    <w:rsid w:val="007D1132"/>
    <w:rsid w:val="007D14D2"/>
    <w:rsid w:val="007D3B7C"/>
    <w:rsid w:val="007D4C0A"/>
    <w:rsid w:val="007D6464"/>
    <w:rsid w:val="007D71A1"/>
    <w:rsid w:val="007E01E0"/>
    <w:rsid w:val="007E0E11"/>
    <w:rsid w:val="007E1A02"/>
    <w:rsid w:val="007E55A9"/>
    <w:rsid w:val="007E619F"/>
    <w:rsid w:val="007E6B13"/>
    <w:rsid w:val="007E6ED8"/>
    <w:rsid w:val="007E79A5"/>
    <w:rsid w:val="007F0594"/>
    <w:rsid w:val="007F14F2"/>
    <w:rsid w:val="007F16DE"/>
    <w:rsid w:val="007F277E"/>
    <w:rsid w:val="007F3C74"/>
    <w:rsid w:val="007F3CD4"/>
    <w:rsid w:val="007F4F8C"/>
    <w:rsid w:val="00800118"/>
    <w:rsid w:val="00801637"/>
    <w:rsid w:val="00802A44"/>
    <w:rsid w:val="0080308B"/>
    <w:rsid w:val="00804E5A"/>
    <w:rsid w:val="008053EE"/>
    <w:rsid w:val="00805773"/>
    <w:rsid w:val="008064E9"/>
    <w:rsid w:val="0080662F"/>
    <w:rsid w:val="00812033"/>
    <w:rsid w:val="0081256A"/>
    <w:rsid w:val="008155CB"/>
    <w:rsid w:val="00815BC4"/>
    <w:rsid w:val="00815C3E"/>
    <w:rsid w:val="008174E8"/>
    <w:rsid w:val="00817C73"/>
    <w:rsid w:val="00823307"/>
    <w:rsid w:val="0082411F"/>
    <w:rsid w:val="00824A18"/>
    <w:rsid w:val="00824C94"/>
    <w:rsid w:val="0082705C"/>
    <w:rsid w:val="0082738C"/>
    <w:rsid w:val="00831C16"/>
    <w:rsid w:val="00831C4E"/>
    <w:rsid w:val="00836606"/>
    <w:rsid w:val="00840285"/>
    <w:rsid w:val="00840527"/>
    <w:rsid w:val="00841192"/>
    <w:rsid w:val="00841CF1"/>
    <w:rsid w:val="00842002"/>
    <w:rsid w:val="008422D2"/>
    <w:rsid w:val="0084292D"/>
    <w:rsid w:val="00844EA6"/>
    <w:rsid w:val="0084702B"/>
    <w:rsid w:val="00850B06"/>
    <w:rsid w:val="0085168C"/>
    <w:rsid w:val="00852302"/>
    <w:rsid w:val="008532D5"/>
    <w:rsid w:val="00854CC0"/>
    <w:rsid w:val="00855C22"/>
    <w:rsid w:val="00856ED4"/>
    <w:rsid w:val="00860ADD"/>
    <w:rsid w:val="00860CA8"/>
    <w:rsid w:val="00861914"/>
    <w:rsid w:val="00862C5C"/>
    <w:rsid w:val="00863DA2"/>
    <w:rsid w:val="00864611"/>
    <w:rsid w:val="00866D87"/>
    <w:rsid w:val="0086715C"/>
    <w:rsid w:val="00871999"/>
    <w:rsid w:val="008745DC"/>
    <w:rsid w:val="00876FE9"/>
    <w:rsid w:val="00882271"/>
    <w:rsid w:val="0088290F"/>
    <w:rsid w:val="00882E25"/>
    <w:rsid w:val="008845CD"/>
    <w:rsid w:val="008865D3"/>
    <w:rsid w:val="0088776D"/>
    <w:rsid w:val="0089423D"/>
    <w:rsid w:val="008A1B77"/>
    <w:rsid w:val="008A1D46"/>
    <w:rsid w:val="008A473B"/>
    <w:rsid w:val="008B303F"/>
    <w:rsid w:val="008B3323"/>
    <w:rsid w:val="008B4348"/>
    <w:rsid w:val="008B6AD4"/>
    <w:rsid w:val="008B785E"/>
    <w:rsid w:val="008C1693"/>
    <w:rsid w:val="008C1A2D"/>
    <w:rsid w:val="008C4178"/>
    <w:rsid w:val="008C46A0"/>
    <w:rsid w:val="008C7E28"/>
    <w:rsid w:val="008D02DB"/>
    <w:rsid w:val="008D0ECF"/>
    <w:rsid w:val="008D3BCE"/>
    <w:rsid w:val="008D4853"/>
    <w:rsid w:val="008D7F79"/>
    <w:rsid w:val="008E0FB7"/>
    <w:rsid w:val="008E40AE"/>
    <w:rsid w:val="008E6AF7"/>
    <w:rsid w:val="008F0467"/>
    <w:rsid w:val="008F1A85"/>
    <w:rsid w:val="008F6229"/>
    <w:rsid w:val="008F6FD1"/>
    <w:rsid w:val="008F720D"/>
    <w:rsid w:val="008F7562"/>
    <w:rsid w:val="009022D2"/>
    <w:rsid w:val="00903A99"/>
    <w:rsid w:val="00904742"/>
    <w:rsid w:val="00904E86"/>
    <w:rsid w:val="00910043"/>
    <w:rsid w:val="00910A14"/>
    <w:rsid w:val="0091104F"/>
    <w:rsid w:val="0091143A"/>
    <w:rsid w:val="00913CDB"/>
    <w:rsid w:val="00914EFD"/>
    <w:rsid w:val="0091654E"/>
    <w:rsid w:val="009229FC"/>
    <w:rsid w:val="0092307B"/>
    <w:rsid w:val="00925FF9"/>
    <w:rsid w:val="00926338"/>
    <w:rsid w:val="00926FCE"/>
    <w:rsid w:val="00927052"/>
    <w:rsid w:val="00927378"/>
    <w:rsid w:val="00930347"/>
    <w:rsid w:val="009304C1"/>
    <w:rsid w:val="00930920"/>
    <w:rsid w:val="0093169A"/>
    <w:rsid w:val="009317EE"/>
    <w:rsid w:val="00931921"/>
    <w:rsid w:val="009326CF"/>
    <w:rsid w:val="00932C2C"/>
    <w:rsid w:val="00934FDC"/>
    <w:rsid w:val="00935D70"/>
    <w:rsid w:val="00936B58"/>
    <w:rsid w:val="00941897"/>
    <w:rsid w:val="00945929"/>
    <w:rsid w:val="0094645F"/>
    <w:rsid w:val="00946897"/>
    <w:rsid w:val="009477AC"/>
    <w:rsid w:val="00951C53"/>
    <w:rsid w:val="009537D7"/>
    <w:rsid w:val="009543B9"/>
    <w:rsid w:val="00954F6F"/>
    <w:rsid w:val="00960BDD"/>
    <w:rsid w:val="00960CAA"/>
    <w:rsid w:val="00961B0F"/>
    <w:rsid w:val="009639B3"/>
    <w:rsid w:val="009662D5"/>
    <w:rsid w:val="009715B6"/>
    <w:rsid w:val="009722B1"/>
    <w:rsid w:val="00974AD3"/>
    <w:rsid w:val="0097516F"/>
    <w:rsid w:val="00975FBD"/>
    <w:rsid w:val="00977451"/>
    <w:rsid w:val="009828EB"/>
    <w:rsid w:val="00983E7F"/>
    <w:rsid w:val="00984471"/>
    <w:rsid w:val="009855D6"/>
    <w:rsid w:val="00986986"/>
    <w:rsid w:val="00986DEF"/>
    <w:rsid w:val="00990467"/>
    <w:rsid w:val="009904AB"/>
    <w:rsid w:val="00990944"/>
    <w:rsid w:val="0099699E"/>
    <w:rsid w:val="00996C18"/>
    <w:rsid w:val="00997907"/>
    <w:rsid w:val="009A03A1"/>
    <w:rsid w:val="009A081D"/>
    <w:rsid w:val="009A26E6"/>
    <w:rsid w:val="009A3898"/>
    <w:rsid w:val="009A3DF0"/>
    <w:rsid w:val="009A53B1"/>
    <w:rsid w:val="009A54E9"/>
    <w:rsid w:val="009A5C07"/>
    <w:rsid w:val="009A5E01"/>
    <w:rsid w:val="009B081F"/>
    <w:rsid w:val="009B1669"/>
    <w:rsid w:val="009B18FD"/>
    <w:rsid w:val="009B3171"/>
    <w:rsid w:val="009B3F09"/>
    <w:rsid w:val="009B4F0D"/>
    <w:rsid w:val="009B50DF"/>
    <w:rsid w:val="009C03D3"/>
    <w:rsid w:val="009C1513"/>
    <w:rsid w:val="009C261B"/>
    <w:rsid w:val="009C54BC"/>
    <w:rsid w:val="009C6723"/>
    <w:rsid w:val="009C700D"/>
    <w:rsid w:val="009D0CE2"/>
    <w:rsid w:val="009D1328"/>
    <w:rsid w:val="009D144F"/>
    <w:rsid w:val="009D17A3"/>
    <w:rsid w:val="009D204B"/>
    <w:rsid w:val="009D237A"/>
    <w:rsid w:val="009D3DF1"/>
    <w:rsid w:val="009D4106"/>
    <w:rsid w:val="009D614D"/>
    <w:rsid w:val="009E1543"/>
    <w:rsid w:val="009E3308"/>
    <w:rsid w:val="009E415B"/>
    <w:rsid w:val="009E41DF"/>
    <w:rsid w:val="009E480E"/>
    <w:rsid w:val="009E489D"/>
    <w:rsid w:val="009E50F0"/>
    <w:rsid w:val="009E6D79"/>
    <w:rsid w:val="009F10CB"/>
    <w:rsid w:val="009F2243"/>
    <w:rsid w:val="009F38BB"/>
    <w:rsid w:val="009F52BE"/>
    <w:rsid w:val="009F61F8"/>
    <w:rsid w:val="009F64F2"/>
    <w:rsid w:val="009F676F"/>
    <w:rsid w:val="009F6EBB"/>
    <w:rsid w:val="009F7587"/>
    <w:rsid w:val="00A00B67"/>
    <w:rsid w:val="00A02B8F"/>
    <w:rsid w:val="00A036FF"/>
    <w:rsid w:val="00A065B8"/>
    <w:rsid w:val="00A11956"/>
    <w:rsid w:val="00A12680"/>
    <w:rsid w:val="00A14361"/>
    <w:rsid w:val="00A152CD"/>
    <w:rsid w:val="00A2289C"/>
    <w:rsid w:val="00A24FE9"/>
    <w:rsid w:val="00A26495"/>
    <w:rsid w:val="00A26ACD"/>
    <w:rsid w:val="00A27DFF"/>
    <w:rsid w:val="00A30251"/>
    <w:rsid w:val="00A30FB7"/>
    <w:rsid w:val="00A32EC3"/>
    <w:rsid w:val="00A33EDE"/>
    <w:rsid w:val="00A346DE"/>
    <w:rsid w:val="00A34D53"/>
    <w:rsid w:val="00A3520A"/>
    <w:rsid w:val="00A35AE5"/>
    <w:rsid w:val="00A36E11"/>
    <w:rsid w:val="00A37D73"/>
    <w:rsid w:val="00A37F6E"/>
    <w:rsid w:val="00A40090"/>
    <w:rsid w:val="00A41E41"/>
    <w:rsid w:val="00A4341C"/>
    <w:rsid w:val="00A44E2F"/>
    <w:rsid w:val="00A467E1"/>
    <w:rsid w:val="00A47898"/>
    <w:rsid w:val="00A516A9"/>
    <w:rsid w:val="00A518A4"/>
    <w:rsid w:val="00A51F8B"/>
    <w:rsid w:val="00A527C5"/>
    <w:rsid w:val="00A52AFA"/>
    <w:rsid w:val="00A53F9E"/>
    <w:rsid w:val="00A54851"/>
    <w:rsid w:val="00A548FD"/>
    <w:rsid w:val="00A6546F"/>
    <w:rsid w:val="00A66381"/>
    <w:rsid w:val="00A73091"/>
    <w:rsid w:val="00A74E28"/>
    <w:rsid w:val="00A77EEF"/>
    <w:rsid w:val="00A83241"/>
    <w:rsid w:val="00A862E7"/>
    <w:rsid w:val="00A865B6"/>
    <w:rsid w:val="00A902BB"/>
    <w:rsid w:val="00A91742"/>
    <w:rsid w:val="00A92B23"/>
    <w:rsid w:val="00A94212"/>
    <w:rsid w:val="00A957B5"/>
    <w:rsid w:val="00A9767E"/>
    <w:rsid w:val="00AA05E9"/>
    <w:rsid w:val="00AA0CD9"/>
    <w:rsid w:val="00AA21D9"/>
    <w:rsid w:val="00AA2272"/>
    <w:rsid w:val="00AA457B"/>
    <w:rsid w:val="00AA614B"/>
    <w:rsid w:val="00AA63CD"/>
    <w:rsid w:val="00AA6D2D"/>
    <w:rsid w:val="00AB2B8F"/>
    <w:rsid w:val="00AB686B"/>
    <w:rsid w:val="00AC41EC"/>
    <w:rsid w:val="00AC60CE"/>
    <w:rsid w:val="00AD1DF7"/>
    <w:rsid w:val="00AD4C21"/>
    <w:rsid w:val="00AD4E16"/>
    <w:rsid w:val="00AD67C6"/>
    <w:rsid w:val="00AE135C"/>
    <w:rsid w:val="00AE4126"/>
    <w:rsid w:val="00AE57B8"/>
    <w:rsid w:val="00AE59FC"/>
    <w:rsid w:val="00AE79BA"/>
    <w:rsid w:val="00AF0816"/>
    <w:rsid w:val="00AF0AC2"/>
    <w:rsid w:val="00AF161D"/>
    <w:rsid w:val="00AF2655"/>
    <w:rsid w:val="00AF2A46"/>
    <w:rsid w:val="00AF315B"/>
    <w:rsid w:val="00B00931"/>
    <w:rsid w:val="00B04356"/>
    <w:rsid w:val="00B06127"/>
    <w:rsid w:val="00B10DF5"/>
    <w:rsid w:val="00B11E88"/>
    <w:rsid w:val="00B124D1"/>
    <w:rsid w:val="00B166B2"/>
    <w:rsid w:val="00B166C9"/>
    <w:rsid w:val="00B16E62"/>
    <w:rsid w:val="00B20583"/>
    <w:rsid w:val="00B20C3F"/>
    <w:rsid w:val="00B22652"/>
    <w:rsid w:val="00B24076"/>
    <w:rsid w:val="00B2453B"/>
    <w:rsid w:val="00B252F4"/>
    <w:rsid w:val="00B3029E"/>
    <w:rsid w:val="00B3095F"/>
    <w:rsid w:val="00B34494"/>
    <w:rsid w:val="00B3572E"/>
    <w:rsid w:val="00B3721B"/>
    <w:rsid w:val="00B400B7"/>
    <w:rsid w:val="00B406EA"/>
    <w:rsid w:val="00B41D0E"/>
    <w:rsid w:val="00B4211C"/>
    <w:rsid w:val="00B423E1"/>
    <w:rsid w:val="00B42632"/>
    <w:rsid w:val="00B43219"/>
    <w:rsid w:val="00B4346D"/>
    <w:rsid w:val="00B44D2F"/>
    <w:rsid w:val="00B47CB8"/>
    <w:rsid w:val="00B52247"/>
    <w:rsid w:val="00B53BDE"/>
    <w:rsid w:val="00B55675"/>
    <w:rsid w:val="00B56DF4"/>
    <w:rsid w:val="00B56FD1"/>
    <w:rsid w:val="00B571E7"/>
    <w:rsid w:val="00B57BFE"/>
    <w:rsid w:val="00B57D39"/>
    <w:rsid w:val="00B6091D"/>
    <w:rsid w:val="00B61EFB"/>
    <w:rsid w:val="00B627AC"/>
    <w:rsid w:val="00B65218"/>
    <w:rsid w:val="00B6689B"/>
    <w:rsid w:val="00B74864"/>
    <w:rsid w:val="00B755BD"/>
    <w:rsid w:val="00B75D42"/>
    <w:rsid w:val="00B75F5F"/>
    <w:rsid w:val="00B77EF1"/>
    <w:rsid w:val="00B8094E"/>
    <w:rsid w:val="00B827AA"/>
    <w:rsid w:val="00B82A1C"/>
    <w:rsid w:val="00B831AE"/>
    <w:rsid w:val="00B83429"/>
    <w:rsid w:val="00B83E7F"/>
    <w:rsid w:val="00B9004E"/>
    <w:rsid w:val="00B9075B"/>
    <w:rsid w:val="00B93519"/>
    <w:rsid w:val="00B94758"/>
    <w:rsid w:val="00B95DD0"/>
    <w:rsid w:val="00B962AF"/>
    <w:rsid w:val="00B96968"/>
    <w:rsid w:val="00B976C6"/>
    <w:rsid w:val="00B976DF"/>
    <w:rsid w:val="00B97DEC"/>
    <w:rsid w:val="00BA0287"/>
    <w:rsid w:val="00BA19D8"/>
    <w:rsid w:val="00BA51F5"/>
    <w:rsid w:val="00BA5940"/>
    <w:rsid w:val="00BA5E03"/>
    <w:rsid w:val="00BB1F85"/>
    <w:rsid w:val="00BB2C2F"/>
    <w:rsid w:val="00BB377C"/>
    <w:rsid w:val="00BB40CA"/>
    <w:rsid w:val="00BB559D"/>
    <w:rsid w:val="00BB5B32"/>
    <w:rsid w:val="00BB6ABC"/>
    <w:rsid w:val="00BB7A4E"/>
    <w:rsid w:val="00BB7F62"/>
    <w:rsid w:val="00BC0D6D"/>
    <w:rsid w:val="00BC1483"/>
    <w:rsid w:val="00BC384D"/>
    <w:rsid w:val="00BC549D"/>
    <w:rsid w:val="00BC5963"/>
    <w:rsid w:val="00BD0C2B"/>
    <w:rsid w:val="00BD2FFF"/>
    <w:rsid w:val="00BD3A88"/>
    <w:rsid w:val="00BD45AA"/>
    <w:rsid w:val="00BD5A42"/>
    <w:rsid w:val="00BD5B01"/>
    <w:rsid w:val="00BD7954"/>
    <w:rsid w:val="00BD7E14"/>
    <w:rsid w:val="00BE08F1"/>
    <w:rsid w:val="00BE0C74"/>
    <w:rsid w:val="00BE0F59"/>
    <w:rsid w:val="00BE23D8"/>
    <w:rsid w:val="00BE25B4"/>
    <w:rsid w:val="00BE37B9"/>
    <w:rsid w:val="00BE4750"/>
    <w:rsid w:val="00BF01B9"/>
    <w:rsid w:val="00BF1465"/>
    <w:rsid w:val="00BF1834"/>
    <w:rsid w:val="00BF2C02"/>
    <w:rsid w:val="00BF33A6"/>
    <w:rsid w:val="00BF3A24"/>
    <w:rsid w:val="00BF4C4D"/>
    <w:rsid w:val="00BF573E"/>
    <w:rsid w:val="00BF6D2C"/>
    <w:rsid w:val="00C00BD4"/>
    <w:rsid w:val="00C01259"/>
    <w:rsid w:val="00C01D90"/>
    <w:rsid w:val="00C045A0"/>
    <w:rsid w:val="00C0518E"/>
    <w:rsid w:val="00C061B4"/>
    <w:rsid w:val="00C1182E"/>
    <w:rsid w:val="00C11D9B"/>
    <w:rsid w:val="00C125F1"/>
    <w:rsid w:val="00C130CF"/>
    <w:rsid w:val="00C13F15"/>
    <w:rsid w:val="00C1468B"/>
    <w:rsid w:val="00C14F55"/>
    <w:rsid w:val="00C173B3"/>
    <w:rsid w:val="00C21424"/>
    <w:rsid w:val="00C21B7E"/>
    <w:rsid w:val="00C24AD6"/>
    <w:rsid w:val="00C316D1"/>
    <w:rsid w:val="00C32E0C"/>
    <w:rsid w:val="00C33FC4"/>
    <w:rsid w:val="00C35152"/>
    <w:rsid w:val="00C353AA"/>
    <w:rsid w:val="00C355E8"/>
    <w:rsid w:val="00C36BC7"/>
    <w:rsid w:val="00C36D28"/>
    <w:rsid w:val="00C37272"/>
    <w:rsid w:val="00C4142F"/>
    <w:rsid w:val="00C42D61"/>
    <w:rsid w:val="00C43134"/>
    <w:rsid w:val="00C4468F"/>
    <w:rsid w:val="00C447FA"/>
    <w:rsid w:val="00C44DB2"/>
    <w:rsid w:val="00C4516E"/>
    <w:rsid w:val="00C45254"/>
    <w:rsid w:val="00C46884"/>
    <w:rsid w:val="00C468B0"/>
    <w:rsid w:val="00C4730F"/>
    <w:rsid w:val="00C50EC8"/>
    <w:rsid w:val="00C55681"/>
    <w:rsid w:val="00C55FBB"/>
    <w:rsid w:val="00C56000"/>
    <w:rsid w:val="00C567C5"/>
    <w:rsid w:val="00C56832"/>
    <w:rsid w:val="00C57224"/>
    <w:rsid w:val="00C5792E"/>
    <w:rsid w:val="00C602D1"/>
    <w:rsid w:val="00C6044B"/>
    <w:rsid w:val="00C608EA"/>
    <w:rsid w:val="00C61D7D"/>
    <w:rsid w:val="00C62204"/>
    <w:rsid w:val="00C628A4"/>
    <w:rsid w:val="00C629A7"/>
    <w:rsid w:val="00C666BB"/>
    <w:rsid w:val="00C66C19"/>
    <w:rsid w:val="00C672E4"/>
    <w:rsid w:val="00C679C9"/>
    <w:rsid w:val="00C71702"/>
    <w:rsid w:val="00C71C56"/>
    <w:rsid w:val="00C71E1D"/>
    <w:rsid w:val="00C71EB7"/>
    <w:rsid w:val="00C7204C"/>
    <w:rsid w:val="00C72D60"/>
    <w:rsid w:val="00C7314C"/>
    <w:rsid w:val="00C73942"/>
    <w:rsid w:val="00C755EB"/>
    <w:rsid w:val="00C77553"/>
    <w:rsid w:val="00C77F95"/>
    <w:rsid w:val="00C801C8"/>
    <w:rsid w:val="00C801ED"/>
    <w:rsid w:val="00C802CD"/>
    <w:rsid w:val="00C8160C"/>
    <w:rsid w:val="00C81CFE"/>
    <w:rsid w:val="00C82DEF"/>
    <w:rsid w:val="00C83F90"/>
    <w:rsid w:val="00C85E74"/>
    <w:rsid w:val="00C87A6B"/>
    <w:rsid w:val="00C90797"/>
    <w:rsid w:val="00C90B98"/>
    <w:rsid w:val="00C911EB"/>
    <w:rsid w:val="00C917DB"/>
    <w:rsid w:val="00C91CEF"/>
    <w:rsid w:val="00C94A31"/>
    <w:rsid w:val="00C95F85"/>
    <w:rsid w:val="00C96800"/>
    <w:rsid w:val="00CA02ED"/>
    <w:rsid w:val="00CA25E1"/>
    <w:rsid w:val="00CA361F"/>
    <w:rsid w:val="00CA4552"/>
    <w:rsid w:val="00CA5403"/>
    <w:rsid w:val="00CA6878"/>
    <w:rsid w:val="00CB09EC"/>
    <w:rsid w:val="00CB169B"/>
    <w:rsid w:val="00CB33D4"/>
    <w:rsid w:val="00CB3791"/>
    <w:rsid w:val="00CB4B96"/>
    <w:rsid w:val="00CB62C7"/>
    <w:rsid w:val="00CB6F2E"/>
    <w:rsid w:val="00CC2057"/>
    <w:rsid w:val="00CC2DBB"/>
    <w:rsid w:val="00CD1E59"/>
    <w:rsid w:val="00CD2888"/>
    <w:rsid w:val="00CD453B"/>
    <w:rsid w:val="00CD7935"/>
    <w:rsid w:val="00CE20AC"/>
    <w:rsid w:val="00CE4004"/>
    <w:rsid w:val="00CE56F3"/>
    <w:rsid w:val="00CE7C3E"/>
    <w:rsid w:val="00CF174B"/>
    <w:rsid w:val="00CF2648"/>
    <w:rsid w:val="00CF31CE"/>
    <w:rsid w:val="00CF34E1"/>
    <w:rsid w:val="00CF5194"/>
    <w:rsid w:val="00CF5645"/>
    <w:rsid w:val="00D04AD4"/>
    <w:rsid w:val="00D04D65"/>
    <w:rsid w:val="00D05AA4"/>
    <w:rsid w:val="00D1067D"/>
    <w:rsid w:val="00D119A5"/>
    <w:rsid w:val="00D13BBB"/>
    <w:rsid w:val="00D13DB0"/>
    <w:rsid w:val="00D14325"/>
    <w:rsid w:val="00D16611"/>
    <w:rsid w:val="00D200C0"/>
    <w:rsid w:val="00D20D54"/>
    <w:rsid w:val="00D210E4"/>
    <w:rsid w:val="00D21709"/>
    <w:rsid w:val="00D217E5"/>
    <w:rsid w:val="00D23966"/>
    <w:rsid w:val="00D27641"/>
    <w:rsid w:val="00D3059F"/>
    <w:rsid w:val="00D310F1"/>
    <w:rsid w:val="00D3124F"/>
    <w:rsid w:val="00D33CC9"/>
    <w:rsid w:val="00D34F12"/>
    <w:rsid w:val="00D353CA"/>
    <w:rsid w:val="00D35EFB"/>
    <w:rsid w:val="00D3613F"/>
    <w:rsid w:val="00D3708F"/>
    <w:rsid w:val="00D37CA3"/>
    <w:rsid w:val="00D40942"/>
    <w:rsid w:val="00D4224A"/>
    <w:rsid w:val="00D4464D"/>
    <w:rsid w:val="00D454C9"/>
    <w:rsid w:val="00D459BF"/>
    <w:rsid w:val="00D460AF"/>
    <w:rsid w:val="00D47860"/>
    <w:rsid w:val="00D5029F"/>
    <w:rsid w:val="00D523C7"/>
    <w:rsid w:val="00D54361"/>
    <w:rsid w:val="00D54CC5"/>
    <w:rsid w:val="00D56425"/>
    <w:rsid w:val="00D567F8"/>
    <w:rsid w:val="00D56924"/>
    <w:rsid w:val="00D56A0F"/>
    <w:rsid w:val="00D57CDF"/>
    <w:rsid w:val="00D608C6"/>
    <w:rsid w:val="00D6258E"/>
    <w:rsid w:val="00D63456"/>
    <w:rsid w:val="00D63EE4"/>
    <w:rsid w:val="00D6404F"/>
    <w:rsid w:val="00D643F8"/>
    <w:rsid w:val="00D65F8B"/>
    <w:rsid w:val="00D66C64"/>
    <w:rsid w:val="00D702C0"/>
    <w:rsid w:val="00D72E6C"/>
    <w:rsid w:val="00D77831"/>
    <w:rsid w:val="00D77A01"/>
    <w:rsid w:val="00D80058"/>
    <w:rsid w:val="00D80D7D"/>
    <w:rsid w:val="00D8167E"/>
    <w:rsid w:val="00D82BCA"/>
    <w:rsid w:val="00D85F23"/>
    <w:rsid w:val="00D91308"/>
    <w:rsid w:val="00D919B8"/>
    <w:rsid w:val="00D91A52"/>
    <w:rsid w:val="00D95269"/>
    <w:rsid w:val="00D96196"/>
    <w:rsid w:val="00D97564"/>
    <w:rsid w:val="00DA0C90"/>
    <w:rsid w:val="00DA2860"/>
    <w:rsid w:val="00DA2966"/>
    <w:rsid w:val="00DA2BD4"/>
    <w:rsid w:val="00DA3E8E"/>
    <w:rsid w:val="00DA45FA"/>
    <w:rsid w:val="00DA51C9"/>
    <w:rsid w:val="00DA5E3E"/>
    <w:rsid w:val="00DB1A20"/>
    <w:rsid w:val="00DB2F1C"/>
    <w:rsid w:val="00DB5B67"/>
    <w:rsid w:val="00DB6118"/>
    <w:rsid w:val="00DB6349"/>
    <w:rsid w:val="00DB6B87"/>
    <w:rsid w:val="00DB7390"/>
    <w:rsid w:val="00DC0900"/>
    <w:rsid w:val="00DC1887"/>
    <w:rsid w:val="00DC304A"/>
    <w:rsid w:val="00DC7ED0"/>
    <w:rsid w:val="00DD09ED"/>
    <w:rsid w:val="00DD0AF0"/>
    <w:rsid w:val="00DD37C4"/>
    <w:rsid w:val="00DD7D37"/>
    <w:rsid w:val="00DE389B"/>
    <w:rsid w:val="00DE3F46"/>
    <w:rsid w:val="00DE44C2"/>
    <w:rsid w:val="00DE4964"/>
    <w:rsid w:val="00DE6050"/>
    <w:rsid w:val="00DE60CE"/>
    <w:rsid w:val="00DE7B22"/>
    <w:rsid w:val="00DF1FF1"/>
    <w:rsid w:val="00DF260A"/>
    <w:rsid w:val="00DF322D"/>
    <w:rsid w:val="00DF5636"/>
    <w:rsid w:val="00DF665E"/>
    <w:rsid w:val="00DF69ED"/>
    <w:rsid w:val="00DF706E"/>
    <w:rsid w:val="00E012DF"/>
    <w:rsid w:val="00E031A6"/>
    <w:rsid w:val="00E0481A"/>
    <w:rsid w:val="00E06E4C"/>
    <w:rsid w:val="00E07B3D"/>
    <w:rsid w:val="00E116A5"/>
    <w:rsid w:val="00E12125"/>
    <w:rsid w:val="00E1298A"/>
    <w:rsid w:val="00E155AD"/>
    <w:rsid w:val="00E21D9F"/>
    <w:rsid w:val="00E23495"/>
    <w:rsid w:val="00E24017"/>
    <w:rsid w:val="00E259FE"/>
    <w:rsid w:val="00E27F08"/>
    <w:rsid w:val="00E30198"/>
    <w:rsid w:val="00E30221"/>
    <w:rsid w:val="00E35BD5"/>
    <w:rsid w:val="00E37EC2"/>
    <w:rsid w:val="00E40B82"/>
    <w:rsid w:val="00E417ED"/>
    <w:rsid w:val="00E417F3"/>
    <w:rsid w:val="00E42D58"/>
    <w:rsid w:val="00E447B1"/>
    <w:rsid w:val="00E50598"/>
    <w:rsid w:val="00E50990"/>
    <w:rsid w:val="00E5143A"/>
    <w:rsid w:val="00E51CB6"/>
    <w:rsid w:val="00E5204D"/>
    <w:rsid w:val="00E52565"/>
    <w:rsid w:val="00E53EE0"/>
    <w:rsid w:val="00E60842"/>
    <w:rsid w:val="00E62BAE"/>
    <w:rsid w:val="00E67021"/>
    <w:rsid w:val="00E6738C"/>
    <w:rsid w:val="00E7047A"/>
    <w:rsid w:val="00E70557"/>
    <w:rsid w:val="00E71BE5"/>
    <w:rsid w:val="00E71F47"/>
    <w:rsid w:val="00E769C5"/>
    <w:rsid w:val="00E76A9C"/>
    <w:rsid w:val="00E77565"/>
    <w:rsid w:val="00E80F91"/>
    <w:rsid w:val="00E8163D"/>
    <w:rsid w:val="00E82D2A"/>
    <w:rsid w:val="00E845C9"/>
    <w:rsid w:val="00E85990"/>
    <w:rsid w:val="00E85F8D"/>
    <w:rsid w:val="00E85FC4"/>
    <w:rsid w:val="00E86BAE"/>
    <w:rsid w:val="00E92857"/>
    <w:rsid w:val="00E93407"/>
    <w:rsid w:val="00E94BD3"/>
    <w:rsid w:val="00E957F6"/>
    <w:rsid w:val="00E95B7C"/>
    <w:rsid w:val="00E95D23"/>
    <w:rsid w:val="00E973D5"/>
    <w:rsid w:val="00EA01B3"/>
    <w:rsid w:val="00EA06BB"/>
    <w:rsid w:val="00EA08DA"/>
    <w:rsid w:val="00EA18A2"/>
    <w:rsid w:val="00EA20C0"/>
    <w:rsid w:val="00EA22E7"/>
    <w:rsid w:val="00EA2D16"/>
    <w:rsid w:val="00EA37A6"/>
    <w:rsid w:val="00EA55EA"/>
    <w:rsid w:val="00EA6254"/>
    <w:rsid w:val="00EA6891"/>
    <w:rsid w:val="00EA6ADC"/>
    <w:rsid w:val="00EA7DDF"/>
    <w:rsid w:val="00EB1017"/>
    <w:rsid w:val="00EB1643"/>
    <w:rsid w:val="00EB35B8"/>
    <w:rsid w:val="00EB368C"/>
    <w:rsid w:val="00EB4777"/>
    <w:rsid w:val="00EC099B"/>
    <w:rsid w:val="00EC45A7"/>
    <w:rsid w:val="00EC4DEA"/>
    <w:rsid w:val="00EC52F2"/>
    <w:rsid w:val="00EC57CE"/>
    <w:rsid w:val="00EC6024"/>
    <w:rsid w:val="00EC61A6"/>
    <w:rsid w:val="00ED032F"/>
    <w:rsid w:val="00ED17CE"/>
    <w:rsid w:val="00ED2698"/>
    <w:rsid w:val="00ED2F71"/>
    <w:rsid w:val="00ED4653"/>
    <w:rsid w:val="00ED544D"/>
    <w:rsid w:val="00ED77A9"/>
    <w:rsid w:val="00EE1005"/>
    <w:rsid w:val="00EE29F4"/>
    <w:rsid w:val="00EE2BA7"/>
    <w:rsid w:val="00EE3881"/>
    <w:rsid w:val="00EE3C79"/>
    <w:rsid w:val="00EE43E4"/>
    <w:rsid w:val="00EE6D27"/>
    <w:rsid w:val="00EF262F"/>
    <w:rsid w:val="00EF2E5A"/>
    <w:rsid w:val="00EF3716"/>
    <w:rsid w:val="00EF48FA"/>
    <w:rsid w:val="00EF4B6F"/>
    <w:rsid w:val="00EF58B1"/>
    <w:rsid w:val="00EF7224"/>
    <w:rsid w:val="00F00821"/>
    <w:rsid w:val="00F00A18"/>
    <w:rsid w:val="00F01767"/>
    <w:rsid w:val="00F019D7"/>
    <w:rsid w:val="00F1064F"/>
    <w:rsid w:val="00F10B2C"/>
    <w:rsid w:val="00F1238E"/>
    <w:rsid w:val="00F1543F"/>
    <w:rsid w:val="00F161D9"/>
    <w:rsid w:val="00F16C4D"/>
    <w:rsid w:val="00F2282B"/>
    <w:rsid w:val="00F23F84"/>
    <w:rsid w:val="00F25E5F"/>
    <w:rsid w:val="00F273B1"/>
    <w:rsid w:val="00F2776D"/>
    <w:rsid w:val="00F32719"/>
    <w:rsid w:val="00F329EC"/>
    <w:rsid w:val="00F34E7E"/>
    <w:rsid w:val="00F3547E"/>
    <w:rsid w:val="00F3632E"/>
    <w:rsid w:val="00F3728A"/>
    <w:rsid w:val="00F4095E"/>
    <w:rsid w:val="00F40C52"/>
    <w:rsid w:val="00F442C4"/>
    <w:rsid w:val="00F47AD4"/>
    <w:rsid w:val="00F5062C"/>
    <w:rsid w:val="00F51339"/>
    <w:rsid w:val="00F54586"/>
    <w:rsid w:val="00F54839"/>
    <w:rsid w:val="00F54E5C"/>
    <w:rsid w:val="00F56D58"/>
    <w:rsid w:val="00F61AA0"/>
    <w:rsid w:val="00F6325D"/>
    <w:rsid w:val="00F637FC"/>
    <w:rsid w:val="00F63962"/>
    <w:rsid w:val="00F654DD"/>
    <w:rsid w:val="00F65987"/>
    <w:rsid w:val="00F65FDC"/>
    <w:rsid w:val="00F67DFA"/>
    <w:rsid w:val="00F707AC"/>
    <w:rsid w:val="00F7101E"/>
    <w:rsid w:val="00F71A9A"/>
    <w:rsid w:val="00F71B7C"/>
    <w:rsid w:val="00F73718"/>
    <w:rsid w:val="00F74B9E"/>
    <w:rsid w:val="00F775F2"/>
    <w:rsid w:val="00F810ED"/>
    <w:rsid w:val="00F82AE8"/>
    <w:rsid w:val="00F9329D"/>
    <w:rsid w:val="00F93E19"/>
    <w:rsid w:val="00F9540D"/>
    <w:rsid w:val="00F962D1"/>
    <w:rsid w:val="00FA2EE9"/>
    <w:rsid w:val="00FA58F9"/>
    <w:rsid w:val="00FA5BA3"/>
    <w:rsid w:val="00FA5FEC"/>
    <w:rsid w:val="00FB0659"/>
    <w:rsid w:val="00FB37ED"/>
    <w:rsid w:val="00FB4F30"/>
    <w:rsid w:val="00FB5505"/>
    <w:rsid w:val="00FB5554"/>
    <w:rsid w:val="00FB7E08"/>
    <w:rsid w:val="00FC15BB"/>
    <w:rsid w:val="00FC260B"/>
    <w:rsid w:val="00FC27B5"/>
    <w:rsid w:val="00FC3230"/>
    <w:rsid w:val="00FC36D2"/>
    <w:rsid w:val="00FC79DC"/>
    <w:rsid w:val="00FD0011"/>
    <w:rsid w:val="00FD418C"/>
    <w:rsid w:val="00FD4858"/>
    <w:rsid w:val="00FD5B10"/>
    <w:rsid w:val="00FD715D"/>
    <w:rsid w:val="00FD7CF1"/>
    <w:rsid w:val="00FE01FB"/>
    <w:rsid w:val="00FE023F"/>
    <w:rsid w:val="00FE5090"/>
    <w:rsid w:val="00FE5AC5"/>
    <w:rsid w:val="00FE5F5B"/>
    <w:rsid w:val="00FE7739"/>
    <w:rsid w:val="00FF2541"/>
    <w:rsid w:val="00FF372C"/>
    <w:rsid w:val="00FF4615"/>
    <w:rsid w:val="00FF771B"/>
  </w:rsids>
  <m:mathPr>
    <m:mathFont m:val="Cambria Math"/>
    <m:brkBin m:val="before"/>
    <m:brkBinSub m:val="--"/>
    <m:smallFrac m:val="0"/>
    <m:dispDef/>
    <m:lMargin m:val="0"/>
    <m:rMargin m:val="0"/>
    <m:defJc m:val="centerGroup"/>
    <m:wrapIndent m:val="1440"/>
    <m:intLim m:val="subSup"/>
    <m:naryLim m:val="undOvr"/>
  </m:mathPr>
  <w:attachedSchema w:val="ActionsPane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2"/>
    </o:shapelayout>
  </w:shapeDefaults>
  <w:decimalSymbol w:val=","/>
  <w:listSeparator w:val=";"/>
  <w14:docId w14:val="2CE7D3CD"/>
  <w15:docId w15:val="{A396B62E-830D-46D3-A22A-48F2402B7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7">
    <w:name w:val="Normal"/>
    <w:qFormat/>
    <w:rsid w:val="00470331"/>
    <w:pPr>
      <w:spacing w:after="200" w:line="276" w:lineRule="auto"/>
    </w:pPr>
    <w:rPr>
      <w:sz w:val="22"/>
      <w:szCs w:val="22"/>
      <w:lang w:eastAsia="en-US"/>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Глава 1,Заголов,1,ch"/>
    <w:basedOn w:val="a7"/>
    <w:next w:val="a7"/>
    <w:link w:val="12"/>
    <w:qFormat/>
    <w:rsid w:val="00A54851"/>
    <w:pPr>
      <w:keepNext/>
      <w:keepLines/>
      <w:pageBreakBefore/>
      <w:numPr>
        <w:numId w:val="2"/>
      </w:numPr>
      <w:tabs>
        <w:tab w:val="clear" w:pos="1560"/>
        <w:tab w:val="num" w:pos="1134"/>
      </w:tabs>
      <w:suppressAutoHyphens/>
      <w:spacing w:before="480" w:after="240" w:line="240" w:lineRule="auto"/>
      <w:ind w:left="1134"/>
      <w:outlineLvl w:val="0"/>
    </w:pPr>
    <w:rPr>
      <w:rFonts w:ascii="Arial" w:eastAsia="Times New Roman" w:hAnsi="Arial"/>
      <w:b/>
      <w:kern w:val="28"/>
      <w:sz w:val="32"/>
      <w:szCs w:val="20"/>
      <w:lang w:val="x-none" w:eastAsia="ru-RU"/>
    </w:rPr>
  </w:style>
  <w:style w:type="paragraph" w:styleId="20">
    <w:name w:val="heading 2"/>
    <w:aliases w:val="H2,2,h2,Numbered text 3,Reset numbering,2 headline,h,headline,Заголовок 2 Знак1,Заголовок 2 Знак Знак,Numbered text 3 Знак Знак,h2 Знак Знак,H2 Знак1,2 headline Знак,h Знак,headline Знак,H2 Char,l2,Заголовок 211,Знак Знак,Заголовок 2 Знак2"/>
    <w:basedOn w:val="a7"/>
    <w:next w:val="a7"/>
    <w:link w:val="22"/>
    <w:qFormat/>
    <w:rsid w:val="00A54851"/>
    <w:pPr>
      <w:keepNext/>
      <w:numPr>
        <w:ilvl w:val="1"/>
        <w:numId w:val="2"/>
      </w:numPr>
      <w:suppressAutoHyphens/>
      <w:spacing w:before="360" w:after="120" w:line="240" w:lineRule="auto"/>
      <w:outlineLvl w:val="1"/>
    </w:pPr>
    <w:rPr>
      <w:rFonts w:ascii="Arial" w:eastAsia="Times New Roman" w:hAnsi="Arial"/>
      <w:b/>
      <w:snapToGrid w:val="0"/>
      <w:sz w:val="24"/>
      <w:szCs w:val="20"/>
      <w:lang w:val="x-none" w:eastAsia="ru-RU"/>
    </w:rPr>
  </w:style>
  <w:style w:type="paragraph" w:styleId="30">
    <w:name w:val="heading 3"/>
    <w:aliases w:val="H3,h3,Заголовок 3 Знак1 Знак,Заголовок 3 Знак Знак Знак,Заголовок 3 Знак Знак1 Знак Знак Знак Знак,Заголовок 3 Знак Знак Знак Знак Знак Знак Знак Знак,Заголовок 3 Знак Знак1 Знак Знак Знак Знак Знак Знак Знак Знак Знак,H31,H32,H311,H33,H34"/>
    <w:basedOn w:val="a7"/>
    <w:next w:val="a7"/>
    <w:link w:val="31"/>
    <w:uiPriority w:val="9"/>
    <w:unhideWhenUsed/>
    <w:qFormat/>
    <w:rsid w:val="00A54851"/>
    <w:pPr>
      <w:keepNext/>
      <w:keepLines/>
      <w:spacing w:before="200" w:after="0"/>
      <w:outlineLvl w:val="2"/>
    </w:pPr>
    <w:rPr>
      <w:rFonts w:ascii="Cambria" w:eastAsia="Times New Roman" w:hAnsi="Cambria"/>
      <w:b/>
      <w:bCs/>
      <w:color w:val="4F81BD"/>
      <w:sz w:val="20"/>
      <w:szCs w:val="20"/>
      <w:lang w:val="x-none" w:eastAsia="x-none"/>
    </w:rPr>
  </w:style>
  <w:style w:type="paragraph" w:styleId="4">
    <w:name w:val="heading 4"/>
    <w:aliases w:val="H4,Заголовок 4/2,Знак8, Знак28 Знак,Знак28 Знак,Заголовок 4 Знак1 Знак Знак,Заголовок 4 Знак Знак Знак Знак,Заголовок 4 Знак Знак1 Знак,Заголовок 4 Знак Знак1, Знак28 Знак Знак Знак, Знак28 Знак Знак1,Знак28 Знак Знак Знак,Знак28 Знак Знак1"/>
    <w:basedOn w:val="a7"/>
    <w:next w:val="a7"/>
    <w:link w:val="40"/>
    <w:qFormat/>
    <w:rsid w:val="00F01767"/>
    <w:pPr>
      <w:keepNext/>
      <w:spacing w:before="240" w:after="60"/>
      <w:ind w:firstLine="709"/>
      <w:jc w:val="both"/>
      <w:outlineLvl w:val="3"/>
    </w:pPr>
    <w:rPr>
      <w:rFonts w:ascii="Arial" w:eastAsia="Times New Roman" w:hAnsi="Arial"/>
      <w:sz w:val="24"/>
      <w:szCs w:val="20"/>
      <w:lang w:eastAsia="ru-RU"/>
    </w:rPr>
  </w:style>
  <w:style w:type="paragraph" w:styleId="5">
    <w:name w:val="heading 5"/>
    <w:aliases w:val="H5,Текст раздела,Знак30 Знак,Знак30,Заголовок 5 Знак Знак, Знак30 Знак Знак, Знак30 Знак1, Знак30 Знак, Знак30,Знак48 Знак Знак Знак, Знак48 Знак Знак,Знак48 Знак Знак"/>
    <w:basedOn w:val="a7"/>
    <w:next w:val="a7"/>
    <w:link w:val="50"/>
    <w:qFormat/>
    <w:rsid w:val="00F01767"/>
    <w:pPr>
      <w:spacing w:before="240" w:after="60"/>
      <w:ind w:left="2268" w:hanging="1080"/>
      <w:jc w:val="both"/>
      <w:outlineLvl w:val="4"/>
    </w:pPr>
    <w:rPr>
      <w:rFonts w:ascii="Times New Roman" w:eastAsia="Times New Roman" w:hAnsi="Times New Roman"/>
      <w:b/>
      <w:bCs/>
      <w:i/>
      <w:iCs/>
      <w:sz w:val="26"/>
      <w:szCs w:val="26"/>
      <w:lang w:eastAsia="ru-RU"/>
    </w:rPr>
  </w:style>
  <w:style w:type="paragraph" w:styleId="6">
    <w:name w:val="heading 6"/>
    <w:aliases w:val="Текст подраздела,Заголовок 6 Знак1 Знак,Заголовок 6 Знак Знак Знак,Знак26 Знак Знак Знак,Заголовок 6 Знак1 Знак Знак,Заголовок 6 Знак Знак Знак Знак,Знак26 Знак Знак Знак Знак,Заголовок 6 Знак Знак,Знак26 Знак Знак,Заголовок 6 Знак Знак1"/>
    <w:basedOn w:val="a7"/>
    <w:next w:val="a7"/>
    <w:link w:val="60"/>
    <w:qFormat/>
    <w:rsid w:val="00F01767"/>
    <w:pPr>
      <w:spacing w:before="240" w:after="60"/>
      <w:ind w:firstLine="709"/>
      <w:jc w:val="both"/>
      <w:outlineLvl w:val="5"/>
    </w:pPr>
    <w:rPr>
      <w:rFonts w:ascii="Times New Roman" w:eastAsia="Times New Roman" w:hAnsi="Times New Roman"/>
      <w:i/>
      <w:szCs w:val="20"/>
      <w:lang w:eastAsia="ru-RU"/>
    </w:rPr>
  </w:style>
  <w:style w:type="paragraph" w:styleId="7">
    <w:name w:val="heading 7"/>
    <w:aliases w:val="Текст пункта,Текст пункта Знак Знак,Текст пункта Знак Знак Знак Знак Знак Знак Знак,Текст пункта Знак Знак Знак Знак Знак Знак,Знак27 Знак,Знак27,Заголовок 7 Знак Знак, Знак27 Знак Знак, Знак27 Знак1, Знак27 Знак, Знак27"/>
    <w:basedOn w:val="a7"/>
    <w:next w:val="a7"/>
    <w:link w:val="70"/>
    <w:uiPriority w:val="99"/>
    <w:qFormat/>
    <w:rsid w:val="00F01767"/>
    <w:pPr>
      <w:spacing w:before="240" w:after="60"/>
      <w:ind w:firstLine="709"/>
      <w:jc w:val="both"/>
      <w:outlineLvl w:val="6"/>
    </w:pPr>
    <w:rPr>
      <w:rFonts w:ascii="Arial" w:eastAsia="Times New Roman" w:hAnsi="Arial"/>
      <w:sz w:val="20"/>
      <w:szCs w:val="20"/>
      <w:lang w:eastAsia="ru-RU"/>
    </w:rPr>
  </w:style>
  <w:style w:type="paragraph" w:styleId="8">
    <w:name w:val="heading 8"/>
    <w:aliases w:val="Переч_а)1),а) список с буквами,Переч. a),Переч. 1),1.1.1 Текст пункта в подразделе,Переч. а),перечиления с деф,перечиления с буквами,а),ïåðå÷èëåíèÿ ñ äåô,Ïåðå÷. à),à) ñïèñîê ñ áóêâàìè,1.1.1 Òåêñò ïóíêòà â ïîäðàçäåëå,ïåðå÷èëåíèÿ ñ áóêâàìè"/>
    <w:basedOn w:val="a7"/>
    <w:next w:val="a7"/>
    <w:link w:val="80"/>
    <w:uiPriority w:val="99"/>
    <w:qFormat/>
    <w:rsid w:val="00F01767"/>
    <w:pPr>
      <w:spacing w:before="240" w:after="60"/>
      <w:ind w:firstLine="709"/>
      <w:jc w:val="both"/>
      <w:outlineLvl w:val="7"/>
    </w:pPr>
    <w:rPr>
      <w:rFonts w:ascii="Arial" w:eastAsia="Times New Roman" w:hAnsi="Arial"/>
      <w:i/>
      <w:sz w:val="20"/>
      <w:szCs w:val="20"/>
      <w:lang w:eastAsia="ru-RU"/>
    </w:rPr>
  </w:style>
  <w:style w:type="paragraph" w:styleId="9">
    <w:name w:val="heading 9"/>
    <w:aliases w:val="1) список с цифрами,1.1.1.1 Текст подпункта после пункта,текст2,текст11,текст3,текст4,текст12,текст5,текст13,текст6,текст14,текст7,текст15,текст8,текст16,перечисл с увел отступ и дефисом,перечислентия с цифрами,Знак23 Знак,Знак23"/>
    <w:basedOn w:val="a7"/>
    <w:next w:val="a7"/>
    <w:link w:val="90"/>
    <w:uiPriority w:val="99"/>
    <w:qFormat/>
    <w:rsid w:val="00F01767"/>
    <w:pPr>
      <w:spacing w:before="240" w:after="60"/>
      <w:ind w:firstLine="709"/>
      <w:jc w:val="both"/>
      <w:outlineLvl w:val="8"/>
    </w:pPr>
    <w:rPr>
      <w:rFonts w:ascii="Arial" w:eastAsia="Times New Roman" w:hAnsi="Arial"/>
      <w:b/>
      <w:i/>
      <w:sz w:val="18"/>
      <w:szCs w:val="20"/>
      <w:lang w:eastAsia="ru-RU"/>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2">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1 Знак"/>
    <w:link w:val="10"/>
    <w:rsid w:val="00A54851"/>
    <w:rPr>
      <w:rFonts w:ascii="Arial" w:eastAsia="Times New Roman" w:hAnsi="Arial"/>
      <w:b/>
      <w:kern w:val="28"/>
      <w:sz w:val="32"/>
      <w:lang w:val="x-none"/>
    </w:rPr>
  </w:style>
  <w:style w:type="character" w:customStyle="1" w:styleId="22">
    <w:name w:val="Заголовок 2 Знак"/>
    <w:aliases w:val="H2 Знак,2 Знак,h2 Знак,Numbered text 3 Знак,Reset numbering Знак,2 headline Знак1,h Знак1,headline Знак1,Заголовок 2 Знак1 Знак,Заголовок 2 Знак Знак Знак,Numbered text 3 Знак Знак Знак,h2 Знак Знак Знак,H2 Знак1 Знак,h Знак Знак"/>
    <w:link w:val="20"/>
    <w:qFormat/>
    <w:rsid w:val="00A54851"/>
    <w:rPr>
      <w:rFonts w:ascii="Arial" w:eastAsia="Times New Roman" w:hAnsi="Arial"/>
      <w:b/>
      <w:snapToGrid w:val="0"/>
      <w:sz w:val="24"/>
      <w:lang w:val="x-none"/>
    </w:rPr>
  </w:style>
  <w:style w:type="paragraph" w:customStyle="1" w:styleId="a1">
    <w:name w:val="Раздел"/>
    <w:basedOn w:val="a7"/>
    <w:rsid w:val="00A54851"/>
    <w:pPr>
      <w:keepNext/>
      <w:numPr>
        <w:numId w:val="1"/>
      </w:numPr>
      <w:tabs>
        <w:tab w:val="num" w:pos="567"/>
      </w:tabs>
      <w:spacing w:before="360" w:after="120" w:line="240" w:lineRule="auto"/>
      <w:ind w:left="567"/>
      <w:jc w:val="both"/>
    </w:pPr>
    <w:rPr>
      <w:rFonts w:ascii="Arial" w:eastAsia="Times New Roman" w:hAnsi="Arial"/>
      <w:b/>
      <w:caps/>
      <w:snapToGrid w:val="0"/>
      <w:sz w:val="24"/>
      <w:szCs w:val="20"/>
      <w:lang w:eastAsia="ru-RU"/>
    </w:rPr>
  </w:style>
  <w:style w:type="character" w:customStyle="1" w:styleId="ab">
    <w:name w:val="комментарий"/>
    <w:rsid w:val="00A54851"/>
    <w:rPr>
      <w:rFonts w:ascii="Arial" w:hAnsi="Arial"/>
      <w:b/>
      <w:i/>
      <w:sz w:val="20"/>
      <w:shd w:val="clear" w:color="auto" w:fill="FFFF99"/>
    </w:rPr>
  </w:style>
  <w:style w:type="paragraph" w:customStyle="1" w:styleId="-2">
    <w:name w:val="Пункт-2"/>
    <w:basedOn w:val="a7"/>
    <w:rsid w:val="00A54851"/>
    <w:pPr>
      <w:numPr>
        <w:ilvl w:val="1"/>
        <w:numId w:val="1"/>
      </w:numPr>
      <w:tabs>
        <w:tab w:val="clear" w:pos="2978"/>
        <w:tab w:val="num" w:pos="567"/>
      </w:tabs>
      <w:spacing w:after="0" w:line="240" w:lineRule="auto"/>
      <w:ind w:left="567"/>
      <w:jc w:val="both"/>
    </w:pPr>
    <w:rPr>
      <w:rFonts w:ascii="Arial" w:eastAsia="Times New Roman" w:hAnsi="Arial"/>
      <w:snapToGrid w:val="0"/>
      <w:sz w:val="20"/>
      <w:szCs w:val="20"/>
      <w:lang w:eastAsia="ru-RU"/>
    </w:rPr>
  </w:style>
  <w:style w:type="paragraph" w:customStyle="1" w:styleId="-3">
    <w:name w:val="Пункт-3"/>
    <w:basedOn w:val="a7"/>
    <w:rsid w:val="00A54851"/>
    <w:pPr>
      <w:numPr>
        <w:ilvl w:val="2"/>
        <w:numId w:val="1"/>
      </w:numPr>
      <w:spacing w:after="0" w:line="240" w:lineRule="auto"/>
      <w:jc w:val="both"/>
    </w:pPr>
    <w:rPr>
      <w:rFonts w:ascii="Arial" w:eastAsia="Times New Roman" w:hAnsi="Arial"/>
      <w:snapToGrid w:val="0"/>
      <w:sz w:val="20"/>
      <w:szCs w:val="20"/>
      <w:lang w:eastAsia="ru-RU"/>
    </w:rPr>
  </w:style>
  <w:style w:type="paragraph" w:customStyle="1" w:styleId="-4">
    <w:name w:val="Пункт-4"/>
    <w:basedOn w:val="a7"/>
    <w:rsid w:val="00A54851"/>
    <w:pPr>
      <w:numPr>
        <w:ilvl w:val="3"/>
        <w:numId w:val="1"/>
      </w:numPr>
      <w:spacing w:after="0" w:line="240" w:lineRule="auto"/>
      <w:jc w:val="both"/>
    </w:pPr>
    <w:rPr>
      <w:rFonts w:ascii="Arial" w:eastAsia="Times New Roman" w:hAnsi="Arial"/>
      <w:snapToGrid w:val="0"/>
      <w:sz w:val="20"/>
      <w:szCs w:val="20"/>
      <w:lang w:eastAsia="ru-RU"/>
    </w:rPr>
  </w:style>
  <w:style w:type="paragraph" w:styleId="a3">
    <w:name w:val="List Number"/>
    <w:basedOn w:val="a7"/>
    <w:rsid w:val="00A54851"/>
    <w:pPr>
      <w:numPr>
        <w:ilvl w:val="4"/>
        <w:numId w:val="2"/>
      </w:numPr>
      <w:tabs>
        <w:tab w:val="clear" w:pos="1701"/>
      </w:tabs>
      <w:autoSpaceDE w:val="0"/>
      <w:autoSpaceDN w:val="0"/>
      <w:spacing w:before="60" w:after="0" w:line="240" w:lineRule="auto"/>
      <w:ind w:left="0" w:firstLine="0"/>
      <w:jc w:val="both"/>
    </w:pPr>
    <w:rPr>
      <w:rFonts w:ascii="Arial" w:eastAsia="Times New Roman" w:hAnsi="Arial"/>
      <w:sz w:val="20"/>
      <w:szCs w:val="24"/>
      <w:lang w:eastAsia="ru-RU"/>
    </w:rPr>
  </w:style>
  <w:style w:type="character" w:styleId="ac">
    <w:name w:val="Hyperlink"/>
    <w:uiPriority w:val="99"/>
    <w:qFormat/>
    <w:rsid w:val="00A54851"/>
    <w:rPr>
      <w:color w:val="0000FF"/>
      <w:u w:val="single"/>
    </w:rPr>
  </w:style>
  <w:style w:type="paragraph" w:customStyle="1" w:styleId="a5">
    <w:name w:val="Подподпункт"/>
    <w:basedOn w:val="a7"/>
    <w:rsid w:val="00A54851"/>
    <w:pPr>
      <w:numPr>
        <w:ilvl w:val="4"/>
        <w:numId w:val="6"/>
      </w:numPr>
      <w:spacing w:after="0" w:line="360" w:lineRule="auto"/>
      <w:jc w:val="both"/>
    </w:pPr>
    <w:rPr>
      <w:rFonts w:ascii="Times New Roman" w:eastAsia="Times New Roman" w:hAnsi="Times New Roman"/>
      <w:snapToGrid w:val="0"/>
      <w:sz w:val="28"/>
      <w:szCs w:val="20"/>
      <w:lang w:eastAsia="ru-RU"/>
    </w:rPr>
  </w:style>
  <w:style w:type="paragraph" w:customStyle="1" w:styleId="-1-">
    <w:name w:val="Пункт-1-контракт"/>
    <w:basedOn w:val="a7"/>
    <w:rsid w:val="00A54851"/>
    <w:pPr>
      <w:numPr>
        <w:ilvl w:val="1"/>
        <w:numId w:val="4"/>
      </w:numPr>
      <w:spacing w:after="0" w:line="240" w:lineRule="auto"/>
      <w:jc w:val="both"/>
    </w:pPr>
    <w:rPr>
      <w:rFonts w:ascii="Arial" w:eastAsia="Times New Roman" w:hAnsi="Arial"/>
      <w:snapToGrid w:val="0"/>
      <w:sz w:val="20"/>
      <w:szCs w:val="20"/>
      <w:lang w:eastAsia="ru-RU"/>
    </w:rPr>
  </w:style>
  <w:style w:type="paragraph" w:customStyle="1" w:styleId="-2-">
    <w:name w:val="Пункт-2-контракт"/>
    <w:basedOn w:val="a7"/>
    <w:rsid w:val="00A54851"/>
    <w:pPr>
      <w:numPr>
        <w:ilvl w:val="2"/>
        <w:numId w:val="4"/>
      </w:numPr>
      <w:spacing w:after="0" w:line="240" w:lineRule="auto"/>
      <w:jc w:val="both"/>
    </w:pPr>
    <w:rPr>
      <w:rFonts w:ascii="Arial" w:eastAsia="Times New Roman" w:hAnsi="Arial"/>
      <w:sz w:val="20"/>
      <w:szCs w:val="20"/>
      <w:lang w:eastAsia="ru-RU"/>
    </w:rPr>
  </w:style>
  <w:style w:type="paragraph" w:customStyle="1" w:styleId="-">
    <w:name w:val="Раздел-контракт"/>
    <w:basedOn w:val="a7"/>
    <w:rsid w:val="00A54851"/>
    <w:pPr>
      <w:keepNext/>
      <w:numPr>
        <w:numId w:val="4"/>
      </w:numPr>
      <w:suppressAutoHyphens/>
      <w:spacing w:before="360" w:after="120" w:line="240" w:lineRule="auto"/>
      <w:jc w:val="both"/>
      <w:outlineLvl w:val="0"/>
    </w:pPr>
    <w:rPr>
      <w:rFonts w:ascii="Arial" w:eastAsia="Times New Roman" w:hAnsi="Arial"/>
      <w:b/>
      <w:i/>
      <w:caps/>
      <w:sz w:val="24"/>
      <w:szCs w:val="20"/>
      <w:lang w:eastAsia="ru-RU"/>
    </w:rPr>
  </w:style>
  <w:style w:type="paragraph" w:customStyle="1" w:styleId="-3-">
    <w:name w:val="Пункт-3-контракт"/>
    <w:basedOn w:val="a7"/>
    <w:rsid w:val="00A54851"/>
    <w:pPr>
      <w:numPr>
        <w:ilvl w:val="3"/>
        <w:numId w:val="4"/>
      </w:numPr>
      <w:spacing w:after="0" w:line="240" w:lineRule="auto"/>
      <w:jc w:val="both"/>
    </w:pPr>
    <w:rPr>
      <w:rFonts w:ascii="Arial" w:eastAsia="Times New Roman" w:hAnsi="Arial"/>
      <w:sz w:val="20"/>
      <w:szCs w:val="20"/>
      <w:lang w:eastAsia="ru-RU"/>
    </w:rPr>
  </w:style>
  <w:style w:type="character" w:customStyle="1" w:styleId="31">
    <w:name w:val="Заголовок 3 Знак"/>
    <w:aliases w:val="H3 Знак,h3 Знак,Заголовок 3 Знак1 Знак Знак,Заголовок 3 Знак Знак Знак Знак,Заголовок 3 Знак Знак1 Знак Знак Знак Знак Знак,Заголовок 3 Знак Знак Знак Знак Знак Знак Знак Знак Знак,H31 Знак,H32 Знак,H311 Знак,H33 Знак,H34 Знак"/>
    <w:link w:val="30"/>
    <w:uiPriority w:val="9"/>
    <w:rsid w:val="00A54851"/>
    <w:rPr>
      <w:rFonts w:ascii="Cambria" w:eastAsia="Times New Roman" w:hAnsi="Cambria" w:cs="Times New Roman"/>
      <w:b/>
      <w:bCs/>
      <w:color w:val="4F81BD"/>
    </w:rPr>
  </w:style>
  <w:style w:type="paragraph" w:customStyle="1" w:styleId="ad">
    <w:name w:val="Таблица шапка"/>
    <w:basedOn w:val="a7"/>
    <w:rsid w:val="00A54851"/>
    <w:pPr>
      <w:keepNext/>
      <w:spacing w:before="40" w:after="40" w:line="240" w:lineRule="auto"/>
      <w:ind w:left="57" w:right="57"/>
    </w:pPr>
    <w:rPr>
      <w:rFonts w:ascii="Arial" w:eastAsia="Times New Roman" w:hAnsi="Arial"/>
      <w:snapToGrid w:val="0"/>
      <w:sz w:val="18"/>
      <w:szCs w:val="20"/>
      <w:lang w:eastAsia="ru-RU"/>
    </w:rPr>
  </w:style>
  <w:style w:type="paragraph" w:customStyle="1" w:styleId="ae">
    <w:name w:val="Таблица текст"/>
    <w:basedOn w:val="a7"/>
    <w:rsid w:val="00A54851"/>
    <w:pPr>
      <w:spacing w:before="40" w:after="40" w:line="240" w:lineRule="auto"/>
      <w:ind w:left="57" w:right="57"/>
    </w:pPr>
    <w:rPr>
      <w:rFonts w:ascii="Arial" w:eastAsia="Times New Roman" w:hAnsi="Arial"/>
      <w:snapToGrid w:val="0"/>
      <w:sz w:val="20"/>
      <w:szCs w:val="20"/>
      <w:lang w:eastAsia="ru-RU"/>
    </w:rPr>
  </w:style>
  <w:style w:type="paragraph" w:customStyle="1" w:styleId="af">
    <w:name w:val="Пункт"/>
    <w:basedOn w:val="a7"/>
    <w:qFormat/>
    <w:rsid w:val="00A54851"/>
    <w:pPr>
      <w:spacing w:after="0" w:line="360" w:lineRule="auto"/>
      <w:jc w:val="both"/>
    </w:pPr>
    <w:rPr>
      <w:rFonts w:ascii="Times New Roman" w:eastAsia="Times New Roman" w:hAnsi="Times New Roman"/>
      <w:snapToGrid w:val="0"/>
      <w:sz w:val="28"/>
      <w:szCs w:val="20"/>
      <w:lang w:eastAsia="ru-RU"/>
    </w:rPr>
  </w:style>
  <w:style w:type="paragraph" w:styleId="af0">
    <w:name w:val="Balloon Text"/>
    <w:basedOn w:val="a7"/>
    <w:link w:val="af1"/>
    <w:unhideWhenUsed/>
    <w:qFormat/>
    <w:rsid w:val="006E5AFA"/>
    <w:pPr>
      <w:spacing w:after="0" w:line="240" w:lineRule="auto"/>
    </w:pPr>
    <w:rPr>
      <w:rFonts w:ascii="Tahoma" w:hAnsi="Tahoma"/>
      <w:sz w:val="16"/>
      <w:szCs w:val="16"/>
      <w:lang w:val="x-none"/>
    </w:rPr>
  </w:style>
  <w:style w:type="character" w:customStyle="1" w:styleId="af1">
    <w:name w:val="Текст выноски Знак"/>
    <w:link w:val="af0"/>
    <w:uiPriority w:val="99"/>
    <w:qFormat/>
    <w:rsid w:val="006E5AFA"/>
    <w:rPr>
      <w:rFonts w:ascii="Tahoma" w:hAnsi="Tahoma" w:cs="Tahoma"/>
      <w:sz w:val="16"/>
      <w:szCs w:val="16"/>
      <w:lang w:eastAsia="en-US"/>
    </w:rPr>
  </w:style>
  <w:style w:type="character" w:styleId="af2">
    <w:name w:val="FollowedHyperlink"/>
    <w:uiPriority w:val="99"/>
    <w:semiHidden/>
    <w:unhideWhenUsed/>
    <w:rsid w:val="007349B0"/>
    <w:rPr>
      <w:color w:val="800080"/>
      <w:u w:val="single"/>
    </w:rPr>
  </w:style>
  <w:style w:type="paragraph" w:styleId="af3">
    <w:name w:val="List Paragraph"/>
    <w:aliases w:val="Bullet List,FooterText,numbered,ТЗ список,Абзац списка литеральный,ПС - Нумерованный,Основной абзац,SL_Абзац списка,Список с булитами,Маркер,название,Тема,Основной текст - булиты - Navicon,Bullet 1,Use Case List Paragraph,ПАРАГРАФ,список 1"/>
    <w:basedOn w:val="a7"/>
    <w:link w:val="af4"/>
    <w:uiPriority w:val="34"/>
    <w:qFormat/>
    <w:rsid w:val="005A74B0"/>
    <w:pPr>
      <w:ind w:left="708"/>
    </w:pPr>
  </w:style>
  <w:style w:type="character" w:styleId="af5">
    <w:name w:val="annotation reference"/>
    <w:uiPriority w:val="99"/>
    <w:unhideWhenUsed/>
    <w:qFormat/>
    <w:rsid w:val="0082705C"/>
    <w:rPr>
      <w:sz w:val="16"/>
      <w:szCs w:val="16"/>
    </w:rPr>
  </w:style>
  <w:style w:type="paragraph" w:styleId="af6">
    <w:name w:val="annotation text"/>
    <w:basedOn w:val="a7"/>
    <w:link w:val="af7"/>
    <w:uiPriority w:val="99"/>
    <w:unhideWhenUsed/>
    <w:qFormat/>
    <w:rsid w:val="0082705C"/>
    <w:rPr>
      <w:sz w:val="20"/>
      <w:szCs w:val="20"/>
    </w:rPr>
  </w:style>
  <w:style w:type="character" w:customStyle="1" w:styleId="af7">
    <w:name w:val="Текст примечания Знак"/>
    <w:link w:val="af6"/>
    <w:uiPriority w:val="99"/>
    <w:qFormat/>
    <w:rsid w:val="0082705C"/>
    <w:rPr>
      <w:lang w:eastAsia="en-US"/>
    </w:rPr>
  </w:style>
  <w:style w:type="paragraph" w:styleId="af8">
    <w:name w:val="annotation subject"/>
    <w:basedOn w:val="af6"/>
    <w:next w:val="af6"/>
    <w:link w:val="af9"/>
    <w:uiPriority w:val="99"/>
    <w:unhideWhenUsed/>
    <w:qFormat/>
    <w:rsid w:val="0082705C"/>
    <w:rPr>
      <w:b/>
      <w:bCs/>
    </w:rPr>
  </w:style>
  <w:style w:type="character" w:customStyle="1" w:styleId="af9">
    <w:name w:val="Тема примечания Знак"/>
    <w:link w:val="af8"/>
    <w:uiPriority w:val="99"/>
    <w:qFormat/>
    <w:rsid w:val="0082705C"/>
    <w:rPr>
      <w:b/>
      <w:bCs/>
      <w:lang w:eastAsia="en-US"/>
    </w:rPr>
  </w:style>
  <w:style w:type="table" w:styleId="afa">
    <w:name w:val="Table Grid"/>
    <w:basedOn w:val="a9"/>
    <w:uiPriority w:val="39"/>
    <w:rsid w:val="00D56A0F"/>
    <w:rPr>
      <w:rFonts w:ascii="Georgia" w:eastAsia="Arial" w:hAnsi="Georgia"/>
      <w:lang w:val="en-GB"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rmal">
    <w:name w:val="ConsPlusNormal"/>
    <w:link w:val="ConsPlusNormal0"/>
    <w:qFormat/>
    <w:rsid w:val="00D56A0F"/>
    <w:pPr>
      <w:widowControl w:val="0"/>
      <w:autoSpaceDE w:val="0"/>
      <w:autoSpaceDN w:val="0"/>
      <w:adjustRightInd w:val="0"/>
      <w:ind w:firstLine="720"/>
    </w:pPr>
    <w:rPr>
      <w:rFonts w:ascii="Arial" w:eastAsia="Times New Roman" w:hAnsi="Arial" w:cs="Arial"/>
    </w:rPr>
  </w:style>
  <w:style w:type="character" w:customStyle="1" w:styleId="32">
    <w:name w:val="Стиль3 Знак"/>
    <w:link w:val="33"/>
    <w:semiHidden/>
    <w:locked/>
    <w:rsid w:val="00D56A0F"/>
    <w:rPr>
      <w:rFonts w:ascii="Arial" w:hAnsi="Arial" w:cs="Arial"/>
      <w:sz w:val="24"/>
      <w:szCs w:val="24"/>
    </w:rPr>
  </w:style>
  <w:style w:type="paragraph" w:customStyle="1" w:styleId="33">
    <w:name w:val="Стиль3"/>
    <w:basedOn w:val="23"/>
    <w:link w:val="32"/>
    <w:semiHidden/>
    <w:rsid w:val="00D56A0F"/>
    <w:pPr>
      <w:widowControl w:val="0"/>
      <w:tabs>
        <w:tab w:val="num" w:pos="1080"/>
      </w:tabs>
      <w:adjustRightInd w:val="0"/>
      <w:spacing w:after="0" w:line="240" w:lineRule="auto"/>
      <w:ind w:left="1080" w:hanging="360"/>
      <w:jc w:val="both"/>
    </w:pPr>
    <w:rPr>
      <w:rFonts w:ascii="Arial" w:hAnsi="Arial" w:cs="Arial"/>
      <w:sz w:val="24"/>
      <w:szCs w:val="24"/>
      <w:lang w:eastAsia="ru-RU"/>
    </w:rPr>
  </w:style>
  <w:style w:type="paragraph" w:customStyle="1" w:styleId="13">
    <w:name w:val="Абзац списка1"/>
    <w:basedOn w:val="a7"/>
    <w:rsid w:val="00D56A0F"/>
    <w:pPr>
      <w:ind w:left="720"/>
    </w:pPr>
    <w:rPr>
      <w:rFonts w:eastAsia="Times New Roman" w:cs="Calibri"/>
    </w:rPr>
  </w:style>
  <w:style w:type="character" w:customStyle="1" w:styleId="ConsPlusNormal0">
    <w:name w:val="ConsPlusNormal Знак"/>
    <w:link w:val="ConsPlusNormal"/>
    <w:rsid w:val="00D56A0F"/>
    <w:rPr>
      <w:rFonts w:ascii="Arial" w:eastAsia="Times New Roman" w:hAnsi="Arial" w:cs="Arial"/>
    </w:rPr>
  </w:style>
  <w:style w:type="paragraph" w:customStyle="1" w:styleId="ConsNormal">
    <w:name w:val="ConsNormal"/>
    <w:link w:val="ConsNormal0"/>
    <w:qFormat/>
    <w:rsid w:val="00D56A0F"/>
    <w:pPr>
      <w:widowControl w:val="0"/>
      <w:autoSpaceDE w:val="0"/>
      <w:autoSpaceDN w:val="0"/>
      <w:adjustRightInd w:val="0"/>
      <w:ind w:right="19772" w:firstLine="720"/>
    </w:pPr>
    <w:rPr>
      <w:rFonts w:ascii="Arial" w:eastAsia="Times New Roman" w:hAnsi="Arial" w:cs="Arial"/>
    </w:rPr>
  </w:style>
  <w:style w:type="paragraph" w:styleId="23">
    <w:name w:val="Body Text Indent 2"/>
    <w:basedOn w:val="a7"/>
    <w:link w:val="24"/>
    <w:uiPriority w:val="99"/>
    <w:semiHidden/>
    <w:unhideWhenUsed/>
    <w:rsid w:val="00D56A0F"/>
    <w:pPr>
      <w:spacing w:after="120" w:line="480" w:lineRule="auto"/>
      <w:ind w:left="283"/>
    </w:pPr>
  </w:style>
  <w:style w:type="character" w:customStyle="1" w:styleId="24">
    <w:name w:val="Основной текст с отступом 2 Знак"/>
    <w:link w:val="23"/>
    <w:uiPriority w:val="99"/>
    <w:semiHidden/>
    <w:rsid w:val="00D56A0F"/>
    <w:rPr>
      <w:sz w:val="22"/>
      <w:szCs w:val="22"/>
      <w:lang w:eastAsia="en-US"/>
    </w:rPr>
  </w:style>
  <w:style w:type="paragraph" w:customStyle="1" w:styleId="Style7">
    <w:name w:val="Style7"/>
    <w:basedOn w:val="a7"/>
    <w:rsid w:val="0088776D"/>
    <w:pPr>
      <w:widowControl w:val="0"/>
      <w:autoSpaceDE w:val="0"/>
      <w:autoSpaceDN w:val="0"/>
      <w:adjustRightInd w:val="0"/>
      <w:spacing w:after="0" w:line="432" w:lineRule="exact"/>
      <w:ind w:firstLine="710"/>
      <w:jc w:val="both"/>
    </w:pPr>
    <w:rPr>
      <w:rFonts w:ascii="Times New Roman" w:eastAsia="Times New Roman" w:hAnsi="Times New Roman"/>
      <w:sz w:val="24"/>
      <w:szCs w:val="24"/>
      <w:lang w:eastAsia="ru-RU"/>
    </w:rPr>
  </w:style>
  <w:style w:type="paragraph" w:customStyle="1" w:styleId="Style8">
    <w:name w:val="Style8"/>
    <w:basedOn w:val="a7"/>
    <w:rsid w:val="0088776D"/>
    <w:pPr>
      <w:widowControl w:val="0"/>
      <w:autoSpaceDE w:val="0"/>
      <w:autoSpaceDN w:val="0"/>
      <w:adjustRightInd w:val="0"/>
      <w:spacing w:after="0" w:line="432" w:lineRule="exact"/>
      <w:ind w:firstLine="710"/>
    </w:pPr>
    <w:rPr>
      <w:rFonts w:ascii="Times New Roman" w:eastAsia="Times New Roman" w:hAnsi="Times New Roman"/>
      <w:sz w:val="24"/>
      <w:szCs w:val="24"/>
      <w:lang w:eastAsia="ru-RU"/>
    </w:rPr>
  </w:style>
  <w:style w:type="paragraph" w:customStyle="1" w:styleId="Style9">
    <w:name w:val="Style9"/>
    <w:basedOn w:val="a7"/>
    <w:uiPriority w:val="99"/>
    <w:rsid w:val="0088776D"/>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14">
    <w:name w:val="Font Style14"/>
    <w:rsid w:val="0088776D"/>
    <w:rPr>
      <w:rFonts w:ascii="Times New Roman" w:hAnsi="Times New Roman" w:cs="Times New Roman"/>
      <w:b/>
      <w:bCs/>
      <w:color w:val="000000"/>
      <w:sz w:val="26"/>
      <w:szCs w:val="26"/>
    </w:rPr>
  </w:style>
  <w:style w:type="character" w:customStyle="1" w:styleId="FontStyle15">
    <w:name w:val="Font Style15"/>
    <w:uiPriority w:val="99"/>
    <w:rsid w:val="0088776D"/>
    <w:rPr>
      <w:rFonts w:ascii="Times New Roman" w:hAnsi="Times New Roman" w:cs="Times New Roman"/>
      <w:b/>
      <w:bCs/>
      <w:color w:val="000000"/>
      <w:sz w:val="30"/>
      <w:szCs w:val="30"/>
    </w:rPr>
  </w:style>
  <w:style w:type="character" w:customStyle="1" w:styleId="FontStyle17">
    <w:name w:val="Font Style17"/>
    <w:rsid w:val="0088776D"/>
    <w:rPr>
      <w:rFonts w:ascii="Times New Roman" w:hAnsi="Times New Roman" w:cs="Times New Roman"/>
      <w:color w:val="000000"/>
      <w:sz w:val="26"/>
      <w:szCs w:val="26"/>
    </w:rPr>
  </w:style>
  <w:style w:type="paragraph" w:customStyle="1" w:styleId="afb">
    <w:name w:val="Таблицы (моноширинный)"/>
    <w:basedOn w:val="a7"/>
    <w:next w:val="a7"/>
    <w:uiPriority w:val="99"/>
    <w:rsid w:val="0088776D"/>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styleId="afc">
    <w:name w:val="Revision"/>
    <w:hidden/>
    <w:uiPriority w:val="99"/>
    <w:qFormat/>
    <w:rsid w:val="004C65C7"/>
    <w:rPr>
      <w:sz w:val="22"/>
      <w:szCs w:val="22"/>
      <w:lang w:eastAsia="en-US"/>
    </w:rPr>
  </w:style>
  <w:style w:type="paragraph" w:styleId="afd">
    <w:name w:val="header"/>
    <w:basedOn w:val="a7"/>
    <w:link w:val="afe"/>
    <w:uiPriority w:val="99"/>
    <w:unhideWhenUsed/>
    <w:rsid w:val="00207C1C"/>
    <w:pPr>
      <w:tabs>
        <w:tab w:val="center" w:pos="4677"/>
        <w:tab w:val="right" w:pos="9355"/>
      </w:tabs>
    </w:pPr>
  </w:style>
  <w:style w:type="character" w:customStyle="1" w:styleId="afe">
    <w:name w:val="Верхний колонтитул Знак"/>
    <w:link w:val="afd"/>
    <w:uiPriority w:val="99"/>
    <w:qFormat/>
    <w:rsid w:val="00207C1C"/>
    <w:rPr>
      <w:sz w:val="22"/>
      <w:szCs w:val="22"/>
      <w:lang w:eastAsia="en-US"/>
    </w:rPr>
  </w:style>
  <w:style w:type="paragraph" w:styleId="aff">
    <w:name w:val="footer"/>
    <w:basedOn w:val="a7"/>
    <w:link w:val="aff0"/>
    <w:uiPriority w:val="99"/>
    <w:unhideWhenUsed/>
    <w:rsid w:val="00207C1C"/>
    <w:pPr>
      <w:tabs>
        <w:tab w:val="center" w:pos="4677"/>
        <w:tab w:val="right" w:pos="9355"/>
      </w:tabs>
    </w:pPr>
  </w:style>
  <w:style w:type="character" w:customStyle="1" w:styleId="aff0">
    <w:name w:val="Нижний колонтитул Знак"/>
    <w:link w:val="aff"/>
    <w:uiPriority w:val="99"/>
    <w:qFormat/>
    <w:rsid w:val="00207C1C"/>
    <w:rPr>
      <w:sz w:val="22"/>
      <w:szCs w:val="22"/>
      <w:lang w:eastAsia="en-US"/>
    </w:rPr>
  </w:style>
  <w:style w:type="character" w:styleId="aff1">
    <w:name w:val="Placeholder Text"/>
    <w:basedOn w:val="a8"/>
    <w:uiPriority w:val="99"/>
    <w:semiHidden/>
    <w:rsid w:val="00222294"/>
    <w:rPr>
      <w:color w:val="808080"/>
    </w:rPr>
  </w:style>
  <w:style w:type="character" w:customStyle="1" w:styleId="BS">
    <w:name w:val="BS Знак"/>
    <w:link w:val="BS0"/>
    <w:semiHidden/>
    <w:locked/>
    <w:rsid w:val="00DF1FF1"/>
    <w:rPr>
      <w:rFonts w:ascii="Times New Roman" w:eastAsia="Times New Roman" w:hAnsi="Times New Roman"/>
      <w:szCs w:val="24"/>
    </w:rPr>
  </w:style>
  <w:style w:type="paragraph" w:customStyle="1" w:styleId="BS0">
    <w:name w:val="BS"/>
    <w:basedOn w:val="a7"/>
    <w:link w:val="BS"/>
    <w:semiHidden/>
    <w:rsid w:val="00DF1FF1"/>
    <w:pPr>
      <w:spacing w:before="60" w:after="60" w:line="240" w:lineRule="auto"/>
      <w:ind w:firstLine="709"/>
      <w:jc w:val="both"/>
    </w:pPr>
    <w:rPr>
      <w:rFonts w:ascii="Times New Roman" w:eastAsia="Times New Roman" w:hAnsi="Times New Roman"/>
      <w:sz w:val="20"/>
      <w:szCs w:val="24"/>
      <w:lang w:eastAsia="ru-RU"/>
    </w:rPr>
  </w:style>
  <w:style w:type="character" w:customStyle="1" w:styleId="af4">
    <w:name w:val="Абзац списка Знак"/>
    <w:aliases w:val="Bullet List Знак,FooterText Знак,numbered Знак,ТЗ список Знак,Абзац списка литеральный Знак,ПС - Нумерованный Знак,Основной абзац Знак,SL_Абзац списка Знак,Список с булитами Знак,Маркер Знак,название Знак,Тема Знак,Bullet 1 Знак"/>
    <w:link w:val="af3"/>
    <w:uiPriority w:val="34"/>
    <w:rsid w:val="0099699E"/>
    <w:rPr>
      <w:sz w:val="22"/>
      <w:szCs w:val="22"/>
      <w:lang w:eastAsia="en-US"/>
    </w:rPr>
  </w:style>
  <w:style w:type="paragraph" w:styleId="25">
    <w:name w:val="Body Text 2"/>
    <w:basedOn w:val="a7"/>
    <w:link w:val="26"/>
    <w:unhideWhenUsed/>
    <w:qFormat/>
    <w:rsid w:val="00705524"/>
    <w:pPr>
      <w:spacing w:after="120" w:line="480" w:lineRule="auto"/>
    </w:pPr>
  </w:style>
  <w:style w:type="character" w:customStyle="1" w:styleId="26">
    <w:name w:val="Основной текст 2 Знак"/>
    <w:basedOn w:val="a8"/>
    <w:link w:val="25"/>
    <w:qFormat/>
    <w:rsid w:val="00705524"/>
    <w:rPr>
      <w:sz w:val="22"/>
      <w:szCs w:val="22"/>
      <w:lang w:eastAsia="en-US"/>
    </w:rPr>
  </w:style>
  <w:style w:type="paragraph" w:customStyle="1" w:styleId="Body1">
    <w:name w:val="Body 1"/>
    <w:rsid w:val="00D454C9"/>
    <w:pPr>
      <w:outlineLvl w:val="0"/>
    </w:pPr>
    <w:rPr>
      <w:rFonts w:ascii="Times New Roman" w:eastAsia="ヒラギノ角ゴ Pro W3" w:hAnsi="Times New Roman"/>
      <w:color w:val="000000"/>
      <w:sz w:val="24"/>
      <w:lang w:val="en-US"/>
    </w:rPr>
  </w:style>
  <w:style w:type="paragraph" w:customStyle="1" w:styleId="ConsPlusNonformat">
    <w:name w:val="ConsPlusNonformat"/>
    <w:rsid w:val="00D454C9"/>
    <w:pPr>
      <w:widowControl w:val="0"/>
      <w:autoSpaceDE w:val="0"/>
      <w:autoSpaceDN w:val="0"/>
      <w:adjustRightInd w:val="0"/>
    </w:pPr>
    <w:rPr>
      <w:rFonts w:ascii="Courier New" w:eastAsia="Times New Roman" w:hAnsi="Courier New" w:cs="Courier New"/>
    </w:rPr>
  </w:style>
  <w:style w:type="paragraph" w:customStyle="1" w:styleId="aff2">
    <w:name w:val="Прижатый влево"/>
    <w:basedOn w:val="a7"/>
    <w:next w:val="a7"/>
    <w:rsid w:val="00103DC7"/>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27">
    <w:name w:val="Абзац списка2"/>
    <w:basedOn w:val="a7"/>
    <w:rsid w:val="00DB6B87"/>
    <w:pPr>
      <w:spacing w:after="0" w:line="240" w:lineRule="auto"/>
      <w:ind w:left="720"/>
    </w:pPr>
    <w:rPr>
      <w:rFonts w:ascii="Times New Roman" w:eastAsia="Times New Roman" w:hAnsi="Times New Roman"/>
      <w:sz w:val="20"/>
      <w:szCs w:val="20"/>
      <w:lang w:eastAsia="ru-RU"/>
    </w:rPr>
  </w:style>
  <w:style w:type="paragraph" w:styleId="aff3">
    <w:name w:val="Body Text"/>
    <w:basedOn w:val="a7"/>
    <w:link w:val="aff4"/>
    <w:uiPriority w:val="1"/>
    <w:unhideWhenUsed/>
    <w:qFormat/>
    <w:rsid w:val="003276BF"/>
    <w:pPr>
      <w:spacing w:after="120" w:line="240" w:lineRule="auto"/>
    </w:pPr>
    <w:rPr>
      <w:rFonts w:ascii="Times New Roman" w:eastAsia="Times New Roman" w:hAnsi="Times New Roman"/>
      <w:sz w:val="24"/>
      <w:szCs w:val="24"/>
      <w:lang w:eastAsia="ru-RU"/>
    </w:rPr>
  </w:style>
  <w:style w:type="character" w:customStyle="1" w:styleId="aff4">
    <w:name w:val="Основной текст Знак"/>
    <w:basedOn w:val="a8"/>
    <w:link w:val="aff3"/>
    <w:uiPriority w:val="1"/>
    <w:qFormat/>
    <w:rsid w:val="003276BF"/>
    <w:rPr>
      <w:rFonts w:ascii="Times New Roman" w:eastAsia="Times New Roman" w:hAnsi="Times New Roman"/>
      <w:sz w:val="24"/>
      <w:szCs w:val="24"/>
    </w:rPr>
  </w:style>
  <w:style w:type="paragraph" w:customStyle="1" w:styleId="ConsPlusTitle">
    <w:name w:val="ConsPlusTitle"/>
    <w:rsid w:val="00B96968"/>
    <w:pPr>
      <w:widowControl w:val="0"/>
      <w:autoSpaceDE w:val="0"/>
      <w:autoSpaceDN w:val="0"/>
      <w:adjustRightInd w:val="0"/>
    </w:pPr>
    <w:rPr>
      <w:rFonts w:ascii="Arial" w:eastAsia="Times New Roman" w:hAnsi="Arial" w:cs="Arial"/>
      <w:b/>
      <w:bCs/>
    </w:rPr>
  </w:style>
  <w:style w:type="paragraph" w:styleId="aff5">
    <w:name w:val="Normal (Web)"/>
    <w:aliases w:val="Обычный (Web)"/>
    <w:basedOn w:val="a7"/>
    <w:uiPriority w:val="99"/>
    <w:unhideWhenUsed/>
    <w:qFormat/>
    <w:rsid w:val="000A132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8">
    <w:name w:val="Основной шрифт абзаца2"/>
    <w:rsid w:val="007F3CD4"/>
  </w:style>
  <w:style w:type="character" w:customStyle="1" w:styleId="Absatz-Standardschriftart">
    <w:name w:val="Absatz-Standardschriftart"/>
    <w:rsid w:val="007F3CD4"/>
  </w:style>
  <w:style w:type="character" w:customStyle="1" w:styleId="WW-Absatz-Standardschriftart">
    <w:name w:val="WW-Absatz-Standardschriftart"/>
    <w:rsid w:val="007F3CD4"/>
  </w:style>
  <w:style w:type="character" w:customStyle="1" w:styleId="WW8Num1z0">
    <w:name w:val="WW8Num1z0"/>
    <w:qFormat/>
    <w:rsid w:val="007F3CD4"/>
    <w:rPr>
      <w:rFonts w:ascii="Times New Roman" w:hAnsi="Times New Roman" w:cs="Times New Roman"/>
      <w:b w:val="0"/>
      <w:bCs w:val="0"/>
      <w:i w:val="0"/>
      <w:iCs w:val="0"/>
      <w:caps w:val="0"/>
      <w:smallCaps w:val="0"/>
      <w:strike w:val="0"/>
      <w:dstrike w:val="0"/>
      <w:color w:val="000000"/>
      <w:spacing w:val="0"/>
      <w:w w:val="100"/>
      <w:position w:val="0"/>
      <w:sz w:val="26"/>
      <w:szCs w:val="26"/>
      <w:u w:val="none"/>
      <w:vertAlign w:val="baseline"/>
    </w:rPr>
  </w:style>
  <w:style w:type="character" w:customStyle="1" w:styleId="WW8Num2z0">
    <w:name w:val="WW8Num2z0"/>
    <w:qFormat/>
    <w:rsid w:val="007F3CD4"/>
    <w:rPr>
      <w:rFonts w:ascii="Times New Roman" w:hAnsi="Times New Roman" w:cs="Times New Roman"/>
      <w:b/>
      <w:bCs/>
      <w:i w:val="0"/>
      <w:iCs w:val="0"/>
      <w:caps w:val="0"/>
      <w:smallCaps w:val="0"/>
      <w:strike w:val="0"/>
      <w:dstrike w:val="0"/>
      <w:color w:val="000000"/>
      <w:spacing w:val="0"/>
      <w:w w:val="100"/>
      <w:position w:val="0"/>
      <w:sz w:val="21"/>
      <w:szCs w:val="21"/>
      <w:u w:val="none"/>
      <w:vertAlign w:val="baseline"/>
    </w:rPr>
  </w:style>
  <w:style w:type="character" w:customStyle="1" w:styleId="14">
    <w:name w:val="Основной шрифт абзаца1"/>
    <w:rsid w:val="007F3CD4"/>
  </w:style>
  <w:style w:type="character" w:customStyle="1" w:styleId="34">
    <w:name w:val="Основной текст (3)_"/>
    <w:rsid w:val="007F3CD4"/>
    <w:rPr>
      <w:rFonts w:ascii="Times New Roman" w:hAnsi="Times New Roman" w:cs="Times New Roman"/>
      <w:spacing w:val="50"/>
      <w:sz w:val="94"/>
      <w:szCs w:val="94"/>
    </w:rPr>
  </w:style>
  <w:style w:type="character" w:customStyle="1" w:styleId="29">
    <w:name w:val="Заголовок №2_"/>
    <w:rsid w:val="007F3CD4"/>
    <w:rPr>
      <w:rFonts w:ascii="Times New Roman" w:hAnsi="Times New Roman" w:cs="Times New Roman"/>
      <w:b/>
      <w:bCs/>
      <w:spacing w:val="0"/>
      <w:sz w:val="26"/>
      <w:szCs w:val="26"/>
    </w:rPr>
  </w:style>
  <w:style w:type="character" w:customStyle="1" w:styleId="100">
    <w:name w:val="Основной текст + 10"/>
    <w:rsid w:val="007F3CD4"/>
    <w:rPr>
      <w:rFonts w:ascii="Times New Roman" w:hAnsi="Times New Roman" w:cs="Times New Roman"/>
      <w:b/>
      <w:bCs/>
      <w:smallCaps/>
      <w:spacing w:val="0"/>
      <w:sz w:val="21"/>
      <w:szCs w:val="21"/>
    </w:rPr>
  </w:style>
  <w:style w:type="character" w:customStyle="1" w:styleId="FranklinGothicHeavy">
    <w:name w:val="Основной текст + Franklin Gothic Heavy"/>
    <w:rsid w:val="007F3CD4"/>
    <w:rPr>
      <w:rFonts w:ascii="Franklin Gothic Heavy" w:hAnsi="Franklin Gothic Heavy" w:cs="Franklin Gothic Heavy"/>
      <w:i/>
      <w:iCs/>
      <w:spacing w:val="0"/>
      <w:sz w:val="16"/>
      <w:szCs w:val="16"/>
    </w:rPr>
  </w:style>
  <w:style w:type="character" w:customStyle="1" w:styleId="FranklinGothicHeavy1">
    <w:name w:val="Основной текст + Franklin Gothic Heavy1"/>
    <w:rsid w:val="007F3CD4"/>
    <w:rPr>
      <w:rFonts w:ascii="Franklin Gothic Heavy" w:hAnsi="Franklin Gothic Heavy" w:cs="Franklin Gothic Heavy"/>
      <w:i/>
      <w:iCs/>
      <w:spacing w:val="0"/>
      <w:sz w:val="16"/>
      <w:szCs w:val="16"/>
      <w:u w:val="single"/>
    </w:rPr>
  </w:style>
  <w:style w:type="character" w:customStyle="1" w:styleId="102">
    <w:name w:val="Основной текст + 102"/>
    <w:rsid w:val="007F3CD4"/>
    <w:rPr>
      <w:rFonts w:ascii="Times New Roman" w:hAnsi="Times New Roman" w:cs="Times New Roman"/>
      <w:b/>
      <w:bCs/>
      <w:spacing w:val="0"/>
      <w:sz w:val="21"/>
      <w:szCs w:val="21"/>
    </w:rPr>
  </w:style>
  <w:style w:type="character" w:customStyle="1" w:styleId="2a">
    <w:name w:val="Основной текст (2)_"/>
    <w:rsid w:val="007F3CD4"/>
    <w:rPr>
      <w:rFonts w:ascii="Franklin Gothic Heavy" w:hAnsi="Franklin Gothic Heavy" w:cs="Franklin Gothic Heavy"/>
      <w:i/>
      <w:iCs/>
      <w:spacing w:val="0"/>
      <w:sz w:val="16"/>
      <w:szCs w:val="16"/>
    </w:rPr>
  </w:style>
  <w:style w:type="character" w:customStyle="1" w:styleId="2b">
    <w:name w:val="Основной текст (2)"/>
    <w:basedOn w:val="2a"/>
    <w:rsid w:val="007F3CD4"/>
    <w:rPr>
      <w:rFonts w:ascii="Franklin Gothic Heavy" w:hAnsi="Franklin Gothic Heavy" w:cs="Franklin Gothic Heavy"/>
      <w:i/>
      <w:iCs/>
      <w:spacing w:val="0"/>
      <w:sz w:val="16"/>
      <w:szCs w:val="16"/>
    </w:rPr>
  </w:style>
  <w:style w:type="character" w:customStyle="1" w:styleId="15">
    <w:name w:val="Заголовок №1_"/>
    <w:rsid w:val="007F3CD4"/>
    <w:rPr>
      <w:rFonts w:ascii="Times New Roman" w:hAnsi="Times New Roman" w:cs="Times New Roman"/>
      <w:spacing w:val="0"/>
      <w:sz w:val="26"/>
      <w:szCs w:val="26"/>
    </w:rPr>
  </w:style>
  <w:style w:type="character" w:customStyle="1" w:styleId="12pt">
    <w:name w:val="Основной текст + 12 pt"/>
    <w:rsid w:val="007F3CD4"/>
    <w:rPr>
      <w:rFonts w:ascii="Times New Roman" w:hAnsi="Times New Roman" w:cs="Times New Roman"/>
      <w:spacing w:val="0"/>
      <w:sz w:val="24"/>
      <w:szCs w:val="24"/>
    </w:rPr>
  </w:style>
  <w:style w:type="character" w:customStyle="1" w:styleId="101">
    <w:name w:val="Основной текст + 101"/>
    <w:rsid w:val="007F3CD4"/>
    <w:rPr>
      <w:rFonts w:ascii="Times New Roman" w:hAnsi="Times New Roman" w:cs="Times New Roman"/>
      <w:b/>
      <w:bCs/>
      <w:smallCaps/>
      <w:spacing w:val="30"/>
      <w:sz w:val="21"/>
      <w:szCs w:val="21"/>
      <w:lang w:val="en-US"/>
    </w:rPr>
  </w:style>
  <w:style w:type="character" w:customStyle="1" w:styleId="150">
    <w:name w:val="Основной текст + 15"/>
    <w:rsid w:val="007F3CD4"/>
    <w:rPr>
      <w:rFonts w:ascii="Times New Roman" w:hAnsi="Times New Roman" w:cs="Times New Roman"/>
      <w:b/>
      <w:bCs/>
      <w:spacing w:val="0"/>
      <w:sz w:val="31"/>
      <w:szCs w:val="31"/>
    </w:rPr>
  </w:style>
  <w:style w:type="character" w:customStyle="1" w:styleId="41">
    <w:name w:val="Основной текст (4)_"/>
    <w:rsid w:val="007F3CD4"/>
    <w:rPr>
      <w:rFonts w:ascii="Times New Roman" w:hAnsi="Times New Roman" w:cs="Times New Roman"/>
      <w:b/>
      <w:bCs/>
      <w:spacing w:val="0"/>
      <w:sz w:val="21"/>
      <w:szCs w:val="21"/>
    </w:rPr>
  </w:style>
  <w:style w:type="paragraph" w:customStyle="1" w:styleId="35">
    <w:name w:val="3"/>
    <w:basedOn w:val="a7"/>
    <w:next w:val="aff3"/>
    <w:rsid w:val="007F3CD4"/>
    <w:pPr>
      <w:keepNext/>
      <w:suppressAutoHyphens/>
      <w:spacing w:before="240" w:after="120" w:line="240" w:lineRule="auto"/>
    </w:pPr>
    <w:rPr>
      <w:rFonts w:ascii="Arial" w:eastAsia="Arial Unicode MS" w:hAnsi="Arial" w:cs="Mangal"/>
      <w:color w:val="000000"/>
      <w:sz w:val="28"/>
      <w:szCs w:val="28"/>
      <w:lang w:eastAsia="zh-CN"/>
    </w:rPr>
  </w:style>
  <w:style w:type="paragraph" w:styleId="aff6">
    <w:name w:val="List"/>
    <w:basedOn w:val="aff3"/>
    <w:rsid w:val="007F3CD4"/>
    <w:pPr>
      <w:shd w:val="clear" w:color="auto" w:fill="FFFFFF"/>
      <w:suppressAutoHyphens/>
      <w:spacing w:before="900" w:after="0" w:line="307" w:lineRule="exact"/>
      <w:ind w:hanging="320"/>
    </w:pPr>
    <w:rPr>
      <w:rFonts w:eastAsia="Arial Unicode MS" w:cs="Mangal"/>
      <w:sz w:val="26"/>
      <w:szCs w:val="26"/>
      <w:lang w:eastAsia="zh-CN"/>
    </w:rPr>
  </w:style>
  <w:style w:type="paragraph" w:styleId="aff7">
    <w:name w:val="caption"/>
    <w:basedOn w:val="a7"/>
    <w:qFormat/>
    <w:rsid w:val="007F3CD4"/>
    <w:pPr>
      <w:suppressLineNumbers/>
      <w:suppressAutoHyphens/>
      <w:spacing w:before="120" w:after="120" w:line="240" w:lineRule="auto"/>
    </w:pPr>
    <w:rPr>
      <w:rFonts w:ascii="Arial Unicode MS" w:eastAsia="Arial Unicode MS" w:hAnsi="Arial Unicode MS" w:cs="FreeSans"/>
      <w:i/>
      <w:iCs/>
      <w:color w:val="000000"/>
      <w:sz w:val="24"/>
      <w:szCs w:val="24"/>
      <w:lang w:eastAsia="zh-CN"/>
    </w:rPr>
  </w:style>
  <w:style w:type="paragraph" w:customStyle="1" w:styleId="2c">
    <w:name w:val="Указатель2"/>
    <w:basedOn w:val="a7"/>
    <w:uiPriority w:val="99"/>
    <w:rsid w:val="007F3CD4"/>
    <w:pPr>
      <w:suppressLineNumbers/>
      <w:suppressAutoHyphens/>
      <w:spacing w:after="0" w:line="240" w:lineRule="auto"/>
    </w:pPr>
    <w:rPr>
      <w:rFonts w:ascii="Arial Unicode MS" w:eastAsia="Arial Unicode MS" w:hAnsi="Arial Unicode MS" w:cs="FreeSans"/>
      <w:color w:val="000000"/>
      <w:sz w:val="24"/>
      <w:szCs w:val="24"/>
      <w:lang w:eastAsia="zh-CN"/>
    </w:rPr>
  </w:style>
  <w:style w:type="paragraph" w:customStyle="1" w:styleId="16">
    <w:name w:val="Название объекта1"/>
    <w:basedOn w:val="a7"/>
    <w:rsid w:val="007F3CD4"/>
    <w:pPr>
      <w:suppressLineNumbers/>
      <w:suppressAutoHyphens/>
      <w:spacing w:before="120" w:after="120" w:line="240" w:lineRule="auto"/>
    </w:pPr>
    <w:rPr>
      <w:rFonts w:ascii="Arial Unicode MS" w:eastAsia="Arial Unicode MS" w:hAnsi="Arial Unicode MS" w:cs="Mangal"/>
      <w:i/>
      <w:iCs/>
      <w:color w:val="000000"/>
      <w:sz w:val="24"/>
      <w:szCs w:val="24"/>
      <w:lang w:eastAsia="zh-CN"/>
    </w:rPr>
  </w:style>
  <w:style w:type="paragraph" w:customStyle="1" w:styleId="17">
    <w:name w:val="Указатель1"/>
    <w:basedOn w:val="a7"/>
    <w:rsid w:val="007F3CD4"/>
    <w:pPr>
      <w:suppressLineNumbers/>
      <w:suppressAutoHyphens/>
      <w:spacing w:after="0" w:line="240" w:lineRule="auto"/>
    </w:pPr>
    <w:rPr>
      <w:rFonts w:ascii="Arial Unicode MS" w:eastAsia="Arial Unicode MS" w:hAnsi="Arial Unicode MS" w:cs="Mangal"/>
      <w:color w:val="000000"/>
      <w:sz w:val="24"/>
      <w:szCs w:val="24"/>
      <w:lang w:eastAsia="zh-CN"/>
    </w:rPr>
  </w:style>
  <w:style w:type="paragraph" w:customStyle="1" w:styleId="36">
    <w:name w:val="Основной текст (3)"/>
    <w:basedOn w:val="a7"/>
    <w:rsid w:val="007F3CD4"/>
    <w:pPr>
      <w:shd w:val="clear" w:color="auto" w:fill="FFFFFF"/>
      <w:suppressAutoHyphens/>
      <w:spacing w:after="0" w:line="240" w:lineRule="atLeast"/>
    </w:pPr>
    <w:rPr>
      <w:rFonts w:ascii="Times New Roman" w:eastAsia="Arial Unicode MS" w:hAnsi="Times New Roman"/>
      <w:spacing w:val="50"/>
      <w:sz w:val="94"/>
      <w:szCs w:val="94"/>
      <w:lang w:eastAsia="zh-CN"/>
    </w:rPr>
  </w:style>
  <w:style w:type="paragraph" w:customStyle="1" w:styleId="2d">
    <w:name w:val="Заголовок №2"/>
    <w:basedOn w:val="a7"/>
    <w:rsid w:val="007F3CD4"/>
    <w:pPr>
      <w:shd w:val="clear" w:color="auto" w:fill="FFFFFF"/>
      <w:suppressAutoHyphens/>
      <w:spacing w:after="900" w:line="302" w:lineRule="exact"/>
      <w:ind w:firstLine="2100"/>
    </w:pPr>
    <w:rPr>
      <w:rFonts w:ascii="Times New Roman" w:eastAsia="Arial Unicode MS" w:hAnsi="Times New Roman"/>
      <w:b/>
      <w:bCs/>
      <w:sz w:val="26"/>
      <w:szCs w:val="26"/>
      <w:lang w:eastAsia="zh-CN"/>
    </w:rPr>
  </w:style>
  <w:style w:type="paragraph" w:customStyle="1" w:styleId="210">
    <w:name w:val="Основной текст (2)1"/>
    <w:basedOn w:val="a7"/>
    <w:rsid w:val="007F3CD4"/>
    <w:pPr>
      <w:shd w:val="clear" w:color="auto" w:fill="FFFFFF"/>
      <w:suppressAutoHyphens/>
      <w:spacing w:after="0" w:line="240" w:lineRule="atLeast"/>
    </w:pPr>
    <w:rPr>
      <w:rFonts w:ascii="Franklin Gothic Heavy" w:eastAsia="Arial Unicode MS" w:hAnsi="Franklin Gothic Heavy" w:cs="Franklin Gothic Heavy"/>
      <w:i/>
      <w:iCs/>
      <w:sz w:val="16"/>
      <w:szCs w:val="16"/>
      <w:lang w:eastAsia="zh-CN"/>
    </w:rPr>
  </w:style>
  <w:style w:type="paragraph" w:customStyle="1" w:styleId="18">
    <w:name w:val="Заголовок №1"/>
    <w:basedOn w:val="a7"/>
    <w:rsid w:val="007F3CD4"/>
    <w:pPr>
      <w:shd w:val="clear" w:color="auto" w:fill="FFFFFF"/>
      <w:suppressAutoHyphens/>
      <w:spacing w:after="0" w:line="240" w:lineRule="atLeast"/>
    </w:pPr>
    <w:rPr>
      <w:rFonts w:ascii="Times New Roman" w:eastAsia="Arial Unicode MS" w:hAnsi="Times New Roman"/>
      <w:sz w:val="26"/>
      <w:szCs w:val="26"/>
      <w:lang w:eastAsia="zh-CN"/>
    </w:rPr>
  </w:style>
  <w:style w:type="paragraph" w:customStyle="1" w:styleId="42">
    <w:name w:val="Основной текст (4)"/>
    <w:basedOn w:val="a7"/>
    <w:rsid w:val="007F3CD4"/>
    <w:pPr>
      <w:shd w:val="clear" w:color="auto" w:fill="FFFFFF"/>
      <w:suppressAutoHyphens/>
      <w:spacing w:before="540" w:after="0" w:line="264" w:lineRule="exact"/>
    </w:pPr>
    <w:rPr>
      <w:rFonts w:ascii="Times New Roman" w:eastAsia="Arial Unicode MS" w:hAnsi="Times New Roman"/>
      <w:b/>
      <w:bCs/>
      <w:sz w:val="21"/>
      <w:szCs w:val="21"/>
      <w:lang w:eastAsia="zh-CN"/>
    </w:rPr>
  </w:style>
  <w:style w:type="paragraph" w:customStyle="1" w:styleId="aff8">
    <w:name w:val="Знак"/>
    <w:basedOn w:val="a7"/>
    <w:qFormat/>
    <w:rsid w:val="007F3CD4"/>
    <w:pPr>
      <w:spacing w:after="160" w:line="240" w:lineRule="exact"/>
    </w:pPr>
    <w:rPr>
      <w:rFonts w:ascii="Verdana" w:eastAsia="Times New Roman" w:hAnsi="Verdana"/>
      <w:sz w:val="24"/>
      <w:szCs w:val="24"/>
      <w:lang w:val="en-US" w:eastAsia="zh-CN"/>
    </w:rPr>
  </w:style>
  <w:style w:type="paragraph" w:customStyle="1" w:styleId="Default">
    <w:name w:val="Default"/>
    <w:qFormat/>
    <w:rsid w:val="007F3CD4"/>
    <w:pPr>
      <w:suppressAutoHyphens/>
      <w:autoSpaceDE w:val="0"/>
    </w:pPr>
    <w:rPr>
      <w:rFonts w:ascii="Times New Roman" w:eastAsia="Times New Roman" w:hAnsi="Times New Roman"/>
      <w:color w:val="000000"/>
      <w:sz w:val="24"/>
      <w:szCs w:val="24"/>
      <w:lang w:eastAsia="zh-CN"/>
    </w:rPr>
  </w:style>
  <w:style w:type="paragraph" w:customStyle="1" w:styleId="110">
    <w:name w:val="заголовок 11"/>
    <w:basedOn w:val="a7"/>
    <w:next w:val="a7"/>
    <w:rsid w:val="007F3CD4"/>
    <w:pPr>
      <w:keepNext/>
      <w:snapToGrid w:val="0"/>
      <w:spacing w:after="0" w:line="240" w:lineRule="auto"/>
      <w:jc w:val="center"/>
    </w:pPr>
    <w:rPr>
      <w:rFonts w:ascii="Times New Roman" w:eastAsia="Times New Roman" w:hAnsi="Times New Roman"/>
      <w:sz w:val="24"/>
      <w:szCs w:val="20"/>
      <w:lang w:eastAsia="zh-CN"/>
    </w:rPr>
  </w:style>
  <w:style w:type="paragraph" w:customStyle="1" w:styleId="aff9">
    <w:name w:val="Содержимое таблицы"/>
    <w:basedOn w:val="a7"/>
    <w:rsid w:val="007F3CD4"/>
    <w:pPr>
      <w:suppressLineNumbers/>
      <w:suppressAutoHyphens/>
      <w:spacing w:after="0" w:line="240" w:lineRule="auto"/>
    </w:pPr>
    <w:rPr>
      <w:rFonts w:ascii="Arial Unicode MS" w:eastAsia="Arial Unicode MS" w:hAnsi="Arial Unicode MS" w:cs="Arial Unicode MS"/>
      <w:color w:val="000000"/>
      <w:sz w:val="24"/>
      <w:szCs w:val="24"/>
      <w:lang w:eastAsia="zh-CN"/>
    </w:rPr>
  </w:style>
  <w:style w:type="paragraph" w:customStyle="1" w:styleId="affa">
    <w:name w:val="Заголовок таблицы"/>
    <w:basedOn w:val="aff9"/>
    <w:rsid w:val="007F3CD4"/>
    <w:pPr>
      <w:jc w:val="center"/>
    </w:pPr>
    <w:rPr>
      <w:b/>
      <w:bCs/>
    </w:rPr>
  </w:style>
  <w:style w:type="paragraph" w:customStyle="1" w:styleId="font5">
    <w:name w:val="font5"/>
    <w:basedOn w:val="a7"/>
    <w:rsid w:val="007F3CD4"/>
    <w:pPr>
      <w:spacing w:before="100" w:beforeAutospacing="1" w:after="100" w:afterAutospacing="1" w:line="240" w:lineRule="auto"/>
    </w:pPr>
    <w:rPr>
      <w:rFonts w:ascii="Times New Roman" w:eastAsia="Times New Roman" w:hAnsi="Times New Roman"/>
      <w:b/>
      <w:bCs/>
      <w:color w:val="000000"/>
      <w:sz w:val="24"/>
      <w:szCs w:val="24"/>
      <w:lang w:eastAsia="ru-RU"/>
    </w:rPr>
  </w:style>
  <w:style w:type="paragraph" w:customStyle="1" w:styleId="font6">
    <w:name w:val="font6"/>
    <w:basedOn w:val="a7"/>
    <w:rsid w:val="007F3CD4"/>
    <w:pPr>
      <w:spacing w:before="100" w:beforeAutospacing="1" w:after="100" w:afterAutospacing="1" w:line="240" w:lineRule="auto"/>
    </w:pPr>
    <w:rPr>
      <w:rFonts w:ascii="Times New Roman" w:eastAsia="Times New Roman" w:hAnsi="Times New Roman"/>
      <w:b/>
      <w:bCs/>
      <w:color w:val="000000"/>
      <w:sz w:val="20"/>
      <w:szCs w:val="20"/>
      <w:lang w:eastAsia="ru-RU"/>
    </w:rPr>
  </w:style>
  <w:style w:type="paragraph" w:customStyle="1" w:styleId="font7">
    <w:name w:val="font7"/>
    <w:basedOn w:val="a7"/>
    <w:rsid w:val="007F3CD4"/>
    <w:pPr>
      <w:spacing w:before="100" w:beforeAutospacing="1" w:after="100" w:afterAutospacing="1" w:line="240" w:lineRule="auto"/>
    </w:pPr>
    <w:rPr>
      <w:rFonts w:ascii="Times New Roman" w:eastAsia="Times New Roman" w:hAnsi="Times New Roman"/>
      <w:color w:val="000000"/>
      <w:sz w:val="20"/>
      <w:szCs w:val="20"/>
      <w:lang w:eastAsia="ru-RU"/>
    </w:rPr>
  </w:style>
  <w:style w:type="paragraph" w:customStyle="1" w:styleId="font8">
    <w:name w:val="font8"/>
    <w:basedOn w:val="a7"/>
    <w:rsid w:val="007F3CD4"/>
    <w:pP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63">
    <w:name w:val="xl63"/>
    <w:basedOn w:val="a7"/>
    <w:rsid w:val="007F3CD4"/>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color w:val="000000"/>
      <w:sz w:val="24"/>
      <w:szCs w:val="24"/>
      <w:lang w:eastAsia="ru-RU"/>
    </w:rPr>
  </w:style>
  <w:style w:type="paragraph" w:customStyle="1" w:styleId="xl64">
    <w:name w:val="xl64"/>
    <w:basedOn w:val="a7"/>
    <w:rsid w:val="007F3CD4"/>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color w:val="000000"/>
      <w:sz w:val="24"/>
      <w:szCs w:val="24"/>
      <w:lang w:eastAsia="ru-RU"/>
    </w:rPr>
  </w:style>
  <w:style w:type="paragraph" w:customStyle="1" w:styleId="xl65">
    <w:name w:val="xl65"/>
    <w:basedOn w:val="a7"/>
    <w:rsid w:val="007F3CD4"/>
    <w:pPr>
      <w:pBdr>
        <w:right w:val="single" w:sz="8" w:space="0" w:color="auto"/>
      </w:pBdr>
      <w:spacing w:before="100" w:beforeAutospacing="1" w:after="100" w:afterAutospacing="1" w:line="240" w:lineRule="auto"/>
      <w:textAlignment w:val="center"/>
    </w:pPr>
    <w:rPr>
      <w:rFonts w:ascii="Times New Roman" w:eastAsia="Times New Roman" w:hAnsi="Times New Roman"/>
      <w:b/>
      <w:bCs/>
      <w:color w:val="000000"/>
      <w:sz w:val="20"/>
      <w:szCs w:val="20"/>
      <w:lang w:eastAsia="ru-RU"/>
    </w:rPr>
  </w:style>
  <w:style w:type="paragraph" w:customStyle="1" w:styleId="xl66">
    <w:name w:val="xl66"/>
    <w:basedOn w:val="a7"/>
    <w:rsid w:val="007F3CD4"/>
    <w:pPr>
      <w:pBdr>
        <w:right w:val="single" w:sz="8" w:space="0" w:color="auto"/>
      </w:pBdr>
      <w:spacing w:before="100" w:beforeAutospacing="1" w:after="100" w:afterAutospacing="1" w:line="240" w:lineRule="auto"/>
      <w:textAlignment w:val="center"/>
    </w:pPr>
    <w:rPr>
      <w:rFonts w:ascii="Times New Roman" w:eastAsia="Times New Roman" w:hAnsi="Times New Roman"/>
      <w:color w:val="000000"/>
      <w:sz w:val="20"/>
      <w:szCs w:val="20"/>
      <w:lang w:eastAsia="ru-RU"/>
    </w:rPr>
  </w:style>
  <w:style w:type="paragraph" w:customStyle="1" w:styleId="xl67">
    <w:name w:val="xl67"/>
    <w:basedOn w:val="a7"/>
    <w:rsid w:val="007F3CD4"/>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000000"/>
      <w:sz w:val="20"/>
      <w:szCs w:val="20"/>
      <w:lang w:eastAsia="ru-RU"/>
    </w:rPr>
  </w:style>
  <w:style w:type="paragraph" w:customStyle="1" w:styleId="xl68">
    <w:name w:val="xl68"/>
    <w:basedOn w:val="a7"/>
    <w:rsid w:val="007F3CD4"/>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color w:val="000000"/>
      <w:sz w:val="20"/>
      <w:szCs w:val="20"/>
      <w:lang w:eastAsia="ru-RU"/>
    </w:rPr>
  </w:style>
  <w:style w:type="paragraph" w:customStyle="1" w:styleId="xl69">
    <w:name w:val="xl69"/>
    <w:basedOn w:val="a7"/>
    <w:rsid w:val="007F3CD4"/>
    <w:pPr>
      <w:pBdr>
        <w:bottom w:val="single" w:sz="8" w:space="0" w:color="auto"/>
        <w:right w:val="single" w:sz="8" w:space="0" w:color="auto"/>
      </w:pBdr>
      <w:spacing w:before="100" w:beforeAutospacing="1" w:after="100" w:afterAutospacing="1" w:line="240" w:lineRule="auto"/>
      <w:ind w:firstLineChars="1500" w:firstLine="1500"/>
      <w:textAlignment w:val="center"/>
    </w:pPr>
    <w:rPr>
      <w:rFonts w:ascii="Times New Roman" w:eastAsia="Times New Roman" w:hAnsi="Times New Roman"/>
      <w:color w:val="000000"/>
      <w:sz w:val="20"/>
      <w:szCs w:val="20"/>
      <w:lang w:eastAsia="ru-RU"/>
    </w:rPr>
  </w:style>
  <w:style w:type="paragraph" w:customStyle="1" w:styleId="xl70">
    <w:name w:val="xl70"/>
    <w:basedOn w:val="a7"/>
    <w:rsid w:val="007F3CD4"/>
    <w:pPr>
      <w:pBdr>
        <w:right w:val="single" w:sz="8" w:space="0" w:color="auto"/>
      </w:pBdr>
      <w:spacing w:before="100" w:beforeAutospacing="1" w:after="100" w:afterAutospacing="1" w:line="240" w:lineRule="auto"/>
      <w:textAlignment w:val="center"/>
    </w:pPr>
    <w:rPr>
      <w:rFonts w:ascii="Times New Roman" w:eastAsia="Times New Roman" w:hAnsi="Times New Roman"/>
      <w:b/>
      <w:bCs/>
      <w:color w:val="000000"/>
      <w:sz w:val="24"/>
      <w:szCs w:val="24"/>
      <w:lang w:eastAsia="ru-RU"/>
    </w:rPr>
  </w:style>
  <w:style w:type="paragraph" w:customStyle="1" w:styleId="xl71">
    <w:name w:val="xl71"/>
    <w:basedOn w:val="a7"/>
    <w:rsid w:val="007F3CD4"/>
    <w:pPr>
      <w:pBdr>
        <w:right w:val="single" w:sz="8"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72">
    <w:name w:val="xl72"/>
    <w:basedOn w:val="a7"/>
    <w:rsid w:val="007F3CD4"/>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73">
    <w:name w:val="xl73"/>
    <w:basedOn w:val="a7"/>
    <w:rsid w:val="007F3CD4"/>
    <w:pPr>
      <w:pBdr>
        <w:left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color w:val="000000"/>
      <w:sz w:val="24"/>
      <w:szCs w:val="24"/>
      <w:lang w:eastAsia="ru-RU"/>
    </w:rPr>
  </w:style>
  <w:style w:type="paragraph" w:customStyle="1" w:styleId="xl74">
    <w:name w:val="xl74"/>
    <w:basedOn w:val="a7"/>
    <w:rsid w:val="007F3CD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color w:val="000000"/>
      <w:sz w:val="24"/>
      <w:szCs w:val="24"/>
      <w:lang w:eastAsia="ru-RU"/>
    </w:rPr>
  </w:style>
  <w:style w:type="paragraph" w:customStyle="1" w:styleId="xl75">
    <w:name w:val="xl75"/>
    <w:basedOn w:val="a7"/>
    <w:rsid w:val="007F3CD4"/>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76">
    <w:name w:val="xl76"/>
    <w:basedOn w:val="a7"/>
    <w:rsid w:val="007F3CD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77">
    <w:name w:val="xl77"/>
    <w:basedOn w:val="a7"/>
    <w:rsid w:val="007F3CD4"/>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78">
    <w:name w:val="xl78"/>
    <w:basedOn w:val="a7"/>
    <w:rsid w:val="007F3CD4"/>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79">
    <w:name w:val="xl79"/>
    <w:basedOn w:val="a7"/>
    <w:rsid w:val="007F3CD4"/>
    <w:pPr>
      <w:pBdr>
        <w:left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color w:val="000000"/>
      <w:sz w:val="20"/>
      <w:szCs w:val="20"/>
      <w:lang w:eastAsia="ru-RU"/>
    </w:rPr>
  </w:style>
  <w:style w:type="paragraph" w:customStyle="1" w:styleId="xl80">
    <w:name w:val="xl80"/>
    <w:basedOn w:val="a7"/>
    <w:rsid w:val="007F3CD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color w:val="000000"/>
      <w:sz w:val="20"/>
      <w:szCs w:val="20"/>
      <w:lang w:eastAsia="ru-RU"/>
    </w:rPr>
  </w:style>
  <w:style w:type="paragraph" w:customStyle="1" w:styleId="xl81">
    <w:name w:val="xl81"/>
    <w:basedOn w:val="a7"/>
    <w:rsid w:val="007F3CD4"/>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color w:val="000000"/>
      <w:sz w:val="20"/>
      <w:szCs w:val="20"/>
      <w:lang w:eastAsia="ru-RU"/>
    </w:rPr>
  </w:style>
  <w:style w:type="paragraph" w:customStyle="1" w:styleId="xl82">
    <w:name w:val="xl82"/>
    <w:basedOn w:val="a7"/>
    <w:rsid w:val="007F3CD4"/>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ru-RU"/>
    </w:rPr>
  </w:style>
  <w:style w:type="paragraph" w:customStyle="1" w:styleId="xl83">
    <w:name w:val="xl83"/>
    <w:basedOn w:val="a7"/>
    <w:rsid w:val="007F3CD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ru-RU"/>
    </w:rPr>
  </w:style>
  <w:style w:type="paragraph" w:customStyle="1" w:styleId="xl84">
    <w:name w:val="xl84"/>
    <w:basedOn w:val="a7"/>
    <w:rsid w:val="007F3CD4"/>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ru-RU"/>
    </w:rPr>
  </w:style>
  <w:style w:type="paragraph" w:customStyle="1" w:styleId="xl85">
    <w:name w:val="xl85"/>
    <w:basedOn w:val="a7"/>
    <w:rsid w:val="007F3CD4"/>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ru-RU"/>
    </w:rPr>
  </w:style>
  <w:style w:type="paragraph" w:customStyle="1" w:styleId="xl86">
    <w:name w:val="xl86"/>
    <w:basedOn w:val="a7"/>
    <w:rsid w:val="007F3CD4"/>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87">
    <w:name w:val="xl87"/>
    <w:basedOn w:val="a7"/>
    <w:rsid w:val="007F3CD4"/>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88">
    <w:name w:val="xl88"/>
    <w:basedOn w:val="a7"/>
    <w:rsid w:val="007F3CD4"/>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ru-RU"/>
    </w:rPr>
  </w:style>
  <w:style w:type="paragraph" w:customStyle="1" w:styleId="xl89">
    <w:name w:val="xl89"/>
    <w:basedOn w:val="a7"/>
    <w:rsid w:val="007F3CD4"/>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color w:val="000000"/>
      <w:sz w:val="24"/>
      <w:szCs w:val="24"/>
      <w:lang w:eastAsia="ru-RU"/>
    </w:rPr>
  </w:style>
  <w:style w:type="paragraph" w:customStyle="1" w:styleId="xl90">
    <w:name w:val="xl90"/>
    <w:basedOn w:val="a7"/>
    <w:rsid w:val="007F3CD4"/>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91">
    <w:name w:val="xl91"/>
    <w:basedOn w:val="a7"/>
    <w:rsid w:val="007F3CD4"/>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92">
    <w:name w:val="xl92"/>
    <w:basedOn w:val="a7"/>
    <w:rsid w:val="007F3CD4"/>
    <w:pP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93">
    <w:name w:val="xl93"/>
    <w:basedOn w:val="a7"/>
    <w:rsid w:val="007F3CD4"/>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94">
    <w:name w:val="xl94"/>
    <w:basedOn w:val="a7"/>
    <w:rsid w:val="007F3CD4"/>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95">
    <w:name w:val="xl95"/>
    <w:basedOn w:val="a7"/>
    <w:rsid w:val="007F3CD4"/>
    <w:pPr>
      <w:pBdr>
        <w:top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color w:val="000000"/>
      <w:sz w:val="20"/>
      <w:szCs w:val="20"/>
      <w:lang w:eastAsia="ru-RU"/>
    </w:rPr>
  </w:style>
  <w:style w:type="paragraph" w:customStyle="1" w:styleId="xl96">
    <w:name w:val="xl96"/>
    <w:basedOn w:val="a7"/>
    <w:rsid w:val="007F3CD4"/>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ru-RU"/>
    </w:rPr>
  </w:style>
  <w:style w:type="paragraph" w:customStyle="1" w:styleId="xl97">
    <w:name w:val="xl97"/>
    <w:basedOn w:val="a7"/>
    <w:rsid w:val="007F3CD4"/>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ru-RU"/>
    </w:rPr>
  </w:style>
  <w:style w:type="table" w:customStyle="1" w:styleId="19">
    <w:name w:val="Сетка таблицы1"/>
    <w:basedOn w:val="a9"/>
    <w:uiPriority w:val="39"/>
    <w:rsid w:val="00831C1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
    <w:name w:val="Number"/>
    <w:basedOn w:val="a7"/>
    <w:rsid w:val="003D146B"/>
    <w:pPr>
      <w:spacing w:after="120" w:line="240" w:lineRule="auto"/>
      <w:ind w:left="397" w:hanging="397"/>
      <w:jc w:val="both"/>
    </w:pPr>
    <w:rPr>
      <w:rFonts w:ascii="Times New Roman" w:eastAsia="Times New Roman" w:hAnsi="Times New Roman"/>
      <w:sz w:val="24"/>
      <w:szCs w:val="24"/>
      <w:lang w:eastAsia="ru-RU"/>
    </w:rPr>
  </w:style>
  <w:style w:type="table" w:customStyle="1" w:styleId="111">
    <w:name w:val="Сетка таблицы11"/>
    <w:basedOn w:val="a9"/>
    <w:uiPriority w:val="59"/>
    <w:rsid w:val="0047033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Цветной список - Акцент 11"/>
    <w:basedOn w:val="a7"/>
    <w:uiPriority w:val="34"/>
    <w:qFormat/>
    <w:rsid w:val="008F0467"/>
    <w:pPr>
      <w:widowControl w:val="0"/>
      <w:suppressAutoHyphens/>
      <w:spacing w:after="0" w:line="240" w:lineRule="auto"/>
      <w:ind w:left="720"/>
    </w:pPr>
    <w:rPr>
      <w:rFonts w:ascii="Times New Roman" w:eastAsia="Times New Roman" w:hAnsi="Times New Roman"/>
      <w:sz w:val="20"/>
      <w:szCs w:val="20"/>
      <w:lang w:eastAsia="ar-SA"/>
    </w:rPr>
  </w:style>
  <w:style w:type="paragraph" w:styleId="affb">
    <w:name w:val="Title"/>
    <w:basedOn w:val="a7"/>
    <w:next w:val="a7"/>
    <w:link w:val="affc"/>
    <w:qFormat/>
    <w:rsid w:val="00674D8B"/>
    <w:pPr>
      <w:spacing w:before="240" w:after="60" w:line="240" w:lineRule="auto"/>
      <w:jc w:val="center"/>
      <w:outlineLvl w:val="0"/>
    </w:pPr>
    <w:rPr>
      <w:rFonts w:ascii="Cambria" w:hAnsi="Cambria"/>
      <w:b/>
      <w:kern w:val="28"/>
      <w:sz w:val="32"/>
      <w:szCs w:val="20"/>
      <w:lang w:val="x-none" w:eastAsia="x-none"/>
    </w:rPr>
  </w:style>
  <w:style w:type="character" w:customStyle="1" w:styleId="affc">
    <w:name w:val="Заголовок Знак"/>
    <w:basedOn w:val="a8"/>
    <w:link w:val="affb"/>
    <w:rsid w:val="00674D8B"/>
    <w:rPr>
      <w:rFonts w:ascii="Cambria" w:hAnsi="Cambria"/>
      <w:b/>
      <w:kern w:val="28"/>
      <w:sz w:val="32"/>
      <w:lang w:val="x-none" w:eastAsia="x-none"/>
    </w:rPr>
  </w:style>
  <w:style w:type="paragraph" w:customStyle="1" w:styleId="aa0">
    <w:name w:val="aa"/>
    <w:basedOn w:val="a7"/>
    <w:rsid w:val="00E80F91"/>
    <w:pPr>
      <w:spacing w:before="100" w:beforeAutospacing="1" w:after="100" w:afterAutospacing="1" w:line="240" w:lineRule="auto"/>
    </w:pPr>
    <w:rPr>
      <w:rFonts w:ascii="Times New Roman" w:eastAsia="Times New Roman" w:hAnsi="Times New Roman"/>
      <w:sz w:val="24"/>
      <w:szCs w:val="24"/>
      <w:lang w:eastAsia="ru-RU"/>
    </w:rPr>
  </w:style>
  <w:style w:type="paragraph" w:styleId="affd">
    <w:name w:val="No Spacing"/>
    <w:link w:val="affe"/>
    <w:uiPriority w:val="1"/>
    <w:qFormat/>
    <w:rsid w:val="007C739D"/>
    <w:rPr>
      <w:sz w:val="22"/>
      <w:szCs w:val="22"/>
      <w:lang w:eastAsia="en-US"/>
    </w:rPr>
  </w:style>
  <w:style w:type="character" w:customStyle="1" w:styleId="apple-style-span">
    <w:name w:val="apple-style-span"/>
    <w:uiPriority w:val="99"/>
    <w:qFormat/>
    <w:rsid w:val="00573A61"/>
  </w:style>
  <w:style w:type="character" w:customStyle="1" w:styleId="40">
    <w:name w:val="Заголовок 4 Знак"/>
    <w:aliases w:val="H4 Знак,Заголовок 4/2 Знак,Знак8 Знак, Знак28 Знак Знак,Знак28 Знак Знак,Заголовок 4 Знак1 Знак Знак Знак,Заголовок 4 Знак Знак Знак Знак Знак,Заголовок 4 Знак Знак1 Знак Знак,Заголовок 4 Знак Знак1 Знак1, Знак28 Знак Знак Знак Знак"/>
    <w:basedOn w:val="a8"/>
    <w:link w:val="4"/>
    <w:uiPriority w:val="99"/>
    <w:rsid w:val="00F01767"/>
    <w:rPr>
      <w:rFonts w:ascii="Arial" w:eastAsia="Times New Roman" w:hAnsi="Arial"/>
      <w:sz w:val="24"/>
    </w:rPr>
  </w:style>
  <w:style w:type="character" w:customStyle="1" w:styleId="50">
    <w:name w:val="Заголовок 5 Знак"/>
    <w:aliases w:val="H5 Знак,Текст раздела Знак,Знак30 Знак Знак,Знак30 Знак1,Заголовок 5 Знак Знак Знак, Знак30 Знак Знак Знак, Знак30 Знак1 Знак, Знак30 Знак Знак1, Знак30 Знак2,Знак48 Знак Знак Знак Знак, Знак48 Знак Знак Знак,Знак48 Знак Знак Знак1"/>
    <w:basedOn w:val="a8"/>
    <w:link w:val="5"/>
    <w:rsid w:val="00F01767"/>
    <w:rPr>
      <w:rFonts w:ascii="Times New Roman" w:eastAsia="Times New Roman" w:hAnsi="Times New Roman"/>
      <w:b/>
      <w:bCs/>
      <w:i/>
      <w:iCs/>
      <w:sz w:val="26"/>
      <w:szCs w:val="26"/>
    </w:rPr>
  </w:style>
  <w:style w:type="character" w:customStyle="1" w:styleId="60">
    <w:name w:val="Заголовок 6 Знак"/>
    <w:aliases w:val="Текст подраздела Знак,Заголовок 6 Знак1 Знак Знак1,Заголовок 6 Знак Знак Знак Знак1,Знак26 Знак Знак Знак Знак1,Заголовок 6 Знак1 Знак Знак Знак,Заголовок 6 Знак Знак Знак Знак Знак,Знак26 Знак Знак Знак Знак Знак,Знак26 Знак Знак Знак1"/>
    <w:basedOn w:val="a8"/>
    <w:link w:val="6"/>
    <w:rsid w:val="00F01767"/>
    <w:rPr>
      <w:rFonts w:ascii="Times New Roman" w:eastAsia="Times New Roman" w:hAnsi="Times New Roman"/>
      <w:i/>
      <w:sz w:val="22"/>
    </w:rPr>
  </w:style>
  <w:style w:type="character" w:customStyle="1" w:styleId="70">
    <w:name w:val="Заголовок 7 Знак"/>
    <w:aliases w:val="Текст пункта Знак,Текст пункта Знак Знак Знак,Текст пункта Знак Знак Знак Знак Знак Знак Знак Знак,Текст пункта Знак Знак Знак Знак Знак Знак Знак1,Знак27 Знак Знак,Знак27 Знак1,Заголовок 7 Знак Знак Знак, Знак27 Знак Знак Знак"/>
    <w:basedOn w:val="a8"/>
    <w:link w:val="7"/>
    <w:uiPriority w:val="99"/>
    <w:qFormat/>
    <w:rsid w:val="00F01767"/>
    <w:rPr>
      <w:rFonts w:ascii="Arial" w:eastAsia="Times New Roman" w:hAnsi="Arial"/>
    </w:rPr>
  </w:style>
  <w:style w:type="character" w:customStyle="1" w:styleId="80">
    <w:name w:val="Заголовок 8 Знак"/>
    <w:aliases w:val="Переч_а)1) Знак,а) список с буквами Знак,Переч. a) Знак,Переч. 1) Знак,1.1.1 Текст пункта в подразделе Знак,Переч. а) Знак,перечиления с деф Знак,перечиления с буквами Знак,а) Знак,ïåðå÷èëåíèÿ ñ äåô Знак,Ïåðå÷. à) Знак"/>
    <w:basedOn w:val="a8"/>
    <w:link w:val="8"/>
    <w:uiPriority w:val="99"/>
    <w:qFormat/>
    <w:rsid w:val="00F01767"/>
    <w:rPr>
      <w:rFonts w:ascii="Arial" w:eastAsia="Times New Roman" w:hAnsi="Arial"/>
      <w:i/>
    </w:rPr>
  </w:style>
  <w:style w:type="character" w:customStyle="1" w:styleId="90">
    <w:name w:val="Заголовок 9 Знак"/>
    <w:aliases w:val="1) список с цифрами Знак,1.1.1.1 Текст подпункта после пункта Знак,текст2 Знак,текст11 Знак,текст3 Знак,текст4 Знак,текст12 Знак,текст5 Знак,текст13 Знак,текст6 Знак,текст14 Знак,текст7 Знак,текст15 Знак,текст8 Знак,текст16 Знак"/>
    <w:basedOn w:val="a8"/>
    <w:link w:val="9"/>
    <w:uiPriority w:val="99"/>
    <w:rsid w:val="00F01767"/>
    <w:rPr>
      <w:rFonts w:ascii="Arial" w:eastAsia="Times New Roman" w:hAnsi="Arial"/>
      <w:b/>
      <w:i/>
      <w:sz w:val="18"/>
    </w:rPr>
  </w:style>
  <w:style w:type="character" w:styleId="afff">
    <w:name w:val="footnote reference"/>
    <w:uiPriority w:val="99"/>
    <w:qFormat/>
    <w:rsid w:val="00F01767"/>
    <w:rPr>
      <w:rFonts w:ascii="Times New Roman" w:hAnsi="Times New Roman"/>
      <w:vertAlign w:val="superscript"/>
    </w:rPr>
  </w:style>
  <w:style w:type="paragraph" w:styleId="afff0">
    <w:name w:val="footnote text"/>
    <w:aliases w:val=" Знак,Знак2,Знак21,Знак1,Знак211,Знак3,Body Text Indent 2,Основной текст с отступом 22,Знак21 Char,Знак1 Char,Body Text Char,body text Char,Основной текст Знак Знак Char Знак Знак,Footnote Text Char1,Footnote Text Char Char,Знак Char Char"/>
    <w:basedOn w:val="a7"/>
    <w:link w:val="afff1"/>
    <w:uiPriority w:val="99"/>
    <w:qFormat/>
    <w:rsid w:val="00F01767"/>
    <w:pPr>
      <w:spacing w:after="60"/>
      <w:ind w:firstLine="709"/>
      <w:jc w:val="both"/>
    </w:pPr>
    <w:rPr>
      <w:rFonts w:ascii="Times New Roman" w:eastAsia="Times New Roman" w:hAnsi="Times New Roman"/>
      <w:sz w:val="20"/>
      <w:szCs w:val="20"/>
      <w:lang w:eastAsia="ru-RU"/>
    </w:rPr>
  </w:style>
  <w:style w:type="character" w:customStyle="1" w:styleId="afff1">
    <w:name w:val="Текст сноски Знак"/>
    <w:aliases w:val=" Знак Знак,Знак2 Знак,Знак21 Знак,Знак1 Знак,Знак211 Знак,Знак3 Знак,Body Text Indent 2 Знак,Основной текст с отступом 22 Знак,Знак21 Char Знак,Знак1 Char Знак,Body Text Char Знак,body text Char Знак,Footnote Text Char1 Знак"/>
    <w:basedOn w:val="a8"/>
    <w:link w:val="afff0"/>
    <w:uiPriority w:val="99"/>
    <w:rsid w:val="00F01767"/>
    <w:rPr>
      <w:rFonts w:ascii="Times New Roman" w:eastAsia="Times New Roman" w:hAnsi="Times New Roman"/>
    </w:rPr>
  </w:style>
  <w:style w:type="paragraph" w:styleId="afff2">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текст Знак1"/>
    <w:basedOn w:val="a7"/>
    <w:link w:val="1a"/>
    <w:rsid w:val="00F01767"/>
    <w:pPr>
      <w:spacing w:after="120"/>
      <w:ind w:left="283" w:firstLine="709"/>
      <w:jc w:val="both"/>
    </w:pPr>
    <w:rPr>
      <w:rFonts w:ascii="Times New Roman" w:eastAsia="Times New Roman" w:hAnsi="Times New Roman"/>
      <w:sz w:val="24"/>
      <w:szCs w:val="24"/>
      <w:lang w:eastAsia="ru-RU"/>
    </w:rPr>
  </w:style>
  <w:style w:type="character" w:customStyle="1" w:styleId="afff3">
    <w:name w:val="Основной текст с отступом Знак"/>
    <w:basedOn w:val="a8"/>
    <w:uiPriority w:val="99"/>
    <w:semiHidden/>
    <w:rsid w:val="00F01767"/>
    <w:rPr>
      <w:sz w:val="22"/>
      <w:szCs w:val="22"/>
      <w:lang w:eastAsia="en-US"/>
    </w:rPr>
  </w:style>
  <w:style w:type="character" w:customStyle="1" w:styleId="1a">
    <w:name w:val="Основной текст с отступом Знак1"/>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текст Знак1 Знак"/>
    <w:link w:val="afff2"/>
    <w:locked/>
    <w:rsid w:val="00F01767"/>
    <w:rPr>
      <w:rFonts w:ascii="Times New Roman" w:eastAsia="Times New Roman" w:hAnsi="Times New Roman"/>
      <w:sz w:val="24"/>
      <w:szCs w:val="24"/>
    </w:rPr>
  </w:style>
  <w:style w:type="paragraph" w:customStyle="1" w:styleId="1b">
    <w:name w:val="Без интервала1"/>
    <w:aliases w:val="список"/>
    <w:link w:val="NoSpacingChar"/>
    <w:qFormat/>
    <w:rsid w:val="00F01767"/>
    <w:rPr>
      <w:rFonts w:eastAsia="Times New Roman"/>
      <w:sz w:val="22"/>
      <w:szCs w:val="22"/>
    </w:rPr>
  </w:style>
  <w:style w:type="paragraph" w:customStyle="1" w:styleId="43">
    <w:name w:val="Обычный4"/>
    <w:rsid w:val="00F01767"/>
    <w:pPr>
      <w:widowControl w:val="0"/>
      <w:snapToGrid w:val="0"/>
      <w:spacing w:line="300" w:lineRule="auto"/>
      <w:ind w:firstLine="720"/>
      <w:jc w:val="both"/>
    </w:pPr>
    <w:rPr>
      <w:rFonts w:ascii="Times New Roman" w:eastAsia="Times New Roman" w:hAnsi="Times New Roman"/>
      <w:sz w:val="24"/>
    </w:rPr>
  </w:style>
  <w:style w:type="paragraph" w:customStyle="1" w:styleId="afff4">
    <w:name w:val="Текст в заданном формате"/>
    <w:basedOn w:val="a7"/>
    <w:rsid w:val="00F01767"/>
    <w:pPr>
      <w:widowControl w:val="0"/>
      <w:suppressAutoHyphens/>
      <w:spacing w:after="0"/>
      <w:ind w:firstLine="709"/>
      <w:jc w:val="both"/>
    </w:pPr>
    <w:rPr>
      <w:rFonts w:ascii="Liberation Mono" w:eastAsia="Courier New" w:hAnsi="Liberation Mono" w:cs="Liberation Mono"/>
      <w:kern w:val="2"/>
      <w:sz w:val="20"/>
      <w:szCs w:val="20"/>
      <w:lang w:eastAsia="zh-CN" w:bidi="hi-IN"/>
    </w:rPr>
  </w:style>
  <w:style w:type="character" w:customStyle="1" w:styleId="WW8Num1z1">
    <w:name w:val="WW8Num1z1"/>
    <w:qFormat/>
    <w:rsid w:val="00F01767"/>
  </w:style>
  <w:style w:type="character" w:customStyle="1" w:styleId="WW8Num1z2">
    <w:name w:val="WW8Num1z2"/>
    <w:qFormat/>
    <w:rsid w:val="00F01767"/>
  </w:style>
  <w:style w:type="character" w:customStyle="1" w:styleId="WW8Num1z3">
    <w:name w:val="WW8Num1z3"/>
    <w:qFormat/>
    <w:rsid w:val="00F01767"/>
  </w:style>
  <w:style w:type="character" w:customStyle="1" w:styleId="WW8Num1z4">
    <w:name w:val="WW8Num1z4"/>
    <w:qFormat/>
    <w:rsid w:val="00F01767"/>
  </w:style>
  <w:style w:type="character" w:customStyle="1" w:styleId="WW8Num1z5">
    <w:name w:val="WW8Num1z5"/>
    <w:qFormat/>
    <w:rsid w:val="00F01767"/>
  </w:style>
  <w:style w:type="character" w:customStyle="1" w:styleId="WW8Num1z6">
    <w:name w:val="WW8Num1z6"/>
    <w:qFormat/>
    <w:rsid w:val="00F01767"/>
  </w:style>
  <w:style w:type="character" w:customStyle="1" w:styleId="WW8Num1z7">
    <w:name w:val="WW8Num1z7"/>
    <w:qFormat/>
    <w:rsid w:val="00F01767"/>
  </w:style>
  <w:style w:type="character" w:customStyle="1" w:styleId="WW8Num1z8">
    <w:name w:val="WW8Num1z8"/>
    <w:qFormat/>
    <w:rsid w:val="00F01767"/>
  </w:style>
  <w:style w:type="character" w:customStyle="1" w:styleId="WW8Num2z3">
    <w:name w:val="WW8Num2z3"/>
    <w:qFormat/>
    <w:rsid w:val="00F01767"/>
    <w:rPr>
      <w:b/>
    </w:rPr>
  </w:style>
  <w:style w:type="character" w:customStyle="1" w:styleId="WW8Num3z0">
    <w:name w:val="WW8Num3z0"/>
    <w:qFormat/>
    <w:rsid w:val="00F01767"/>
    <w:rPr>
      <w:rFonts w:cs="Arial"/>
      <w:b/>
      <w:bCs/>
      <w:i/>
      <w:iCs/>
    </w:rPr>
  </w:style>
  <w:style w:type="character" w:customStyle="1" w:styleId="WW8Num3z1">
    <w:name w:val="WW8Num3z1"/>
    <w:qFormat/>
    <w:rsid w:val="00F01767"/>
    <w:rPr>
      <w:rFonts w:ascii="Courier New" w:hAnsi="Courier New" w:cs="Courier New"/>
    </w:rPr>
  </w:style>
  <w:style w:type="character" w:customStyle="1" w:styleId="WW8Num3z3">
    <w:name w:val="WW8Num3z3"/>
    <w:qFormat/>
    <w:rsid w:val="00F01767"/>
    <w:rPr>
      <w:rFonts w:ascii="Symbol" w:hAnsi="Symbol" w:cs="Symbol"/>
    </w:rPr>
  </w:style>
  <w:style w:type="character" w:customStyle="1" w:styleId="WW8Num4z0">
    <w:name w:val="WW8Num4z0"/>
    <w:qFormat/>
    <w:rsid w:val="00F01767"/>
  </w:style>
  <w:style w:type="character" w:customStyle="1" w:styleId="WW8Num4z1">
    <w:name w:val="WW8Num4z1"/>
    <w:qFormat/>
    <w:rsid w:val="00F01767"/>
  </w:style>
  <w:style w:type="character" w:customStyle="1" w:styleId="WW8Num4z2">
    <w:name w:val="WW8Num4z2"/>
    <w:qFormat/>
    <w:rsid w:val="00F01767"/>
  </w:style>
  <w:style w:type="character" w:customStyle="1" w:styleId="WW8Num4z3">
    <w:name w:val="WW8Num4z3"/>
    <w:qFormat/>
    <w:rsid w:val="00F01767"/>
  </w:style>
  <w:style w:type="character" w:customStyle="1" w:styleId="WW8Num4z4">
    <w:name w:val="WW8Num4z4"/>
    <w:qFormat/>
    <w:rsid w:val="00F01767"/>
  </w:style>
  <w:style w:type="character" w:customStyle="1" w:styleId="WW8Num4z5">
    <w:name w:val="WW8Num4z5"/>
    <w:qFormat/>
    <w:rsid w:val="00F01767"/>
  </w:style>
  <w:style w:type="character" w:customStyle="1" w:styleId="WW8Num4z6">
    <w:name w:val="WW8Num4z6"/>
    <w:qFormat/>
    <w:rsid w:val="00F01767"/>
  </w:style>
  <w:style w:type="character" w:customStyle="1" w:styleId="WW8Num4z7">
    <w:name w:val="WW8Num4z7"/>
    <w:qFormat/>
    <w:rsid w:val="00F01767"/>
  </w:style>
  <w:style w:type="character" w:customStyle="1" w:styleId="WW8Num4z8">
    <w:name w:val="WW8Num4z8"/>
    <w:qFormat/>
    <w:rsid w:val="00F01767"/>
  </w:style>
  <w:style w:type="character" w:customStyle="1" w:styleId="WW8Num5z0">
    <w:name w:val="WW8Num5z0"/>
    <w:qFormat/>
    <w:rsid w:val="00F01767"/>
    <w:rPr>
      <w:rFonts w:cs="Times New Roman"/>
    </w:rPr>
  </w:style>
  <w:style w:type="character" w:customStyle="1" w:styleId="WW8Num5z1">
    <w:name w:val="WW8Num5z1"/>
    <w:qFormat/>
    <w:rsid w:val="00F01767"/>
    <w:rPr>
      <w:rFonts w:ascii="Wingdings" w:hAnsi="Wingdings" w:cs="Wingdings"/>
      <w:sz w:val="18"/>
      <w:szCs w:val="18"/>
    </w:rPr>
  </w:style>
  <w:style w:type="character" w:customStyle="1" w:styleId="WW8Num5z2">
    <w:name w:val="WW8Num5z2"/>
    <w:qFormat/>
    <w:rsid w:val="00F01767"/>
    <w:rPr>
      <w:rFonts w:cs="Times New Roman"/>
    </w:rPr>
  </w:style>
  <w:style w:type="character" w:customStyle="1" w:styleId="WW8Num6z0">
    <w:name w:val="WW8Num6z0"/>
    <w:qFormat/>
    <w:rsid w:val="00F01767"/>
  </w:style>
  <w:style w:type="character" w:customStyle="1" w:styleId="WW8Num6z3">
    <w:name w:val="WW8Num6z3"/>
    <w:qFormat/>
    <w:rsid w:val="00F01767"/>
    <w:rPr>
      <w:b/>
    </w:rPr>
  </w:style>
  <w:style w:type="character" w:customStyle="1" w:styleId="WW8Num7z0">
    <w:name w:val="WW8Num7z0"/>
    <w:qFormat/>
    <w:rsid w:val="00F01767"/>
  </w:style>
  <w:style w:type="character" w:customStyle="1" w:styleId="WW8Num7z1">
    <w:name w:val="WW8Num7z1"/>
    <w:qFormat/>
    <w:rsid w:val="00F01767"/>
  </w:style>
  <w:style w:type="character" w:customStyle="1" w:styleId="WW8Num7z2">
    <w:name w:val="WW8Num7z2"/>
    <w:qFormat/>
    <w:rsid w:val="00F01767"/>
  </w:style>
  <w:style w:type="character" w:customStyle="1" w:styleId="WW8Num7z3">
    <w:name w:val="WW8Num7z3"/>
    <w:qFormat/>
    <w:rsid w:val="00F01767"/>
  </w:style>
  <w:style w:type="character" w:customStyle="1" w:styleId="WW8Num7z4">
    <w:name w:val="WW8Num7z4"/>
    <w:qFormat/>
    <w:rsid w:val="00F01767"/>
  </w:style>
  <w:style w:type="character" w:customStyle="1" w:styleId="WW8Num7z5">
    <w:name w:val="WW8Num7z5"/>
    <w:qFormat/>
    <w:rsid w:val="00F01767"/>
  </w:style>
  <w:style w:type="character" w:customStyle="1" w:styleId="WW8Num7z6">
    <w:name w:val="WW8Num7z6"/>
    <w:qFormat/>
    <w:rsid w:val="00F01767"/>
  </w:style>
  <w:style w:type="character" w:customStyle="1" w:styleId="WW8Num7z7">
    <w:name w:val="WW8Num7z7"/>
    <w:qFormat/>
    <w:rsid w:val="00F01767"/>
  </w:style>
  <w:style w:type="character" w:customStyle="1" w:styleId="WW8Num7z8">
    <w:name w:val="WW8Num7z8"/>
    <w:qFormat/>
    <w:rsid w:val="00F01767"/>
  </w:style>
  <w:style w:type="character" w:customStyle="1" w:styleId="WW8Num8z0">
    <w:name w:val="WW8Num8z0"/>
    <w:qFormat/>
    <w:rsid w:val="00F01767"/>
    <w:rPr>
      <w:color w:val="000000"/>
    </w:rPr>
  </w:style>
  <w:style w:type="character" w:customStyle="1" w:styleId="WW8Num8z1">
    <w:name w:val="WW8Num8z1"/>
    <w:qFormat/>
    <w:rsid w:val="00F01767"/>
  </w:style>
  <w:style w:type="character" w:customStyle="1" w:styleId="WW8Num8z2">
    <w:name w:val="WW8Num8z2"/>
    <w:qFormat/>
    <w:rsid w:val="00F01767"/>
  </w:style>
  <w:style w:type="character" w:customStyle="1" w:styleId="WW8Num8z3">
    <w:name w:val="WW8Num8z3"/>
    <w:qFormat/>
    <w:rsid w:val="00F01767"/>
  </w:style>
  <w:style w:type="character" w:customStyle="1" w:styleId="WW8Num8z4">
    <w:name w:val="WW8Num8z4"/>
    <w:qFormat/>
    <w:rsid w:val="00F01767"/>
  </w:style>
  <w:style w:type="character" w:customStyle="1" w:styleId="WW8Num8z5">
    <w:name w:val="WW8Num8z5"/>
    <w:qFormat/>
    <w:rsid w:val="00F01767"/>
  </w:style>
  <w:style w:type="character" w:customStyle="1" w:styleId="WW8Num8z6">
    <w:name w:val="WW8Num8z6"/>
    <w:qFormat/>
    <w:rsid w:val="00F01767"/>
  </w:style>
  <w:style w:type="character" w:customStyle="1" w:styleId="WW8Num8z7">
    <w:name w:val="WW8Num8z7"/>
    <w:qFormat/>
    <w:rsid w:val="00F01767"/>
  </w:style>
  <w:style w:type="character" w:customStyle="1" w:styleId="WW8Num8z8">
    <w:name w:val="WW8Num8z8"/>
    <w:qFormat/>
    <w:rsid w:val="00F01767"/>
  </w:style>
  <w:style w:type="character" w:customStyle="1" w:styleId="WW8Num9z0">
    <w:name w:val="WW8Num9z0"/>
    <w:qFormat/>
    <w:rsid w:val="00F01767"/>
  </w:style>
  <w:style w:type="character" w:customStyle="1" w:styleId="WW8Num9z1">
    <w:name w:val="WW8Num9z1"/>
    <w:qFormat/>
    <w:rsid w:val="00F01767"/>
  </w:style>
  <w:style w:type="character" w:customStyle="1" w:styleId="WW8Num9z2">
    <w:name w:val="WW8Num9z2"/>
    <w:qFormat/>
    <w:rsid w:val="00F01767"/>
  </w:style>
  <w:style w:type="character" w:customStyle="1" w:styleId="WW8Num9z3">
    <w:name w:val="WW8Num9z3"/>
    <w:qFormat/>
    <w:rsid w:val="00F01767"/>
  </w:style>
  <w:style w:type="character" w:customStyle="1" w:styleId="WW8Num9z4">
    <w:name w:val="WW8Num9z4"/>
    <w:qFormat/>
    <w:rsid w:val="00F01767"/>
  </w:style>
  <w:style w:type="character" w:customStyle="1" w:styleId="WW8Num9z5">
    <w:name w:val="WW8Num9z5"/>
    <w:qFormat/>
    <w:rsid w:val="00F01767"/>
  </w:style>
  <w:style w:type="character" w:customStyle="1" w:styleId="WW8Num9z6">
    <w:name w:val="WW8Num9z6"/>
    <w:qFormat/>
    <w:rsid w:val="00F01767"/>
  </w:style>
  <w:style w:type="character" w:customStyle="1" w:styleId="WW8Num9z7">
    <w:name w:val="WW8Num9z7"/>
    <w:qFormat/>
    <w:rsid w:val="00F01767"/>
  </w:style>
  <w:style w:type="character" w:customStyle="1" w:styleId="WW8Num9z8">
    <w:name w:val="WW8Num9z8"/>
    <w:qFormat/>
    <w:rsid w:val="00F01767"/>
  </w:style>
  <w:style w:type="character" w:customStyle="1" w:styleId="WW8Num10z0">
    <w:name w:val="WW8Num10z0"/>
    <w:qFormat/>
    <w:rsid w:val="00F01767"/>
  </w:style>
  <w:style w:type="character" w:customStyle="1" w:styleId="WW8Num10z3">
    <w:name w:val="WW8Num10z3"/>
    <w:qFormat/>
    <w:rsid w:val="00F01767"/>
    <w:rPr>
      <w:b/>
    </w:rPr>
  </w:style>
  <w:style w:type="character" w:customStyle="1" w:styleId="WW8Num11z0">
    <w:name w:val="WW8Num11z0"/>
    <w:qFormat/>
    <w:rsid w:val="00F01767"/>
  </w:style>
  <w:style w:type="character" w:customStyle="1" w:styleId="WW8Num11z1">
    <w:name w:val="WW8Num11z1"/>
    <w:qFormat/>
    <w:rsid w:val="00F01767"/>
  </w:style>
  <w:style w:type="character" w:customStyle="1" w:styleId="WW8Num11z2">
    <w:name w:val="WW8Num11z2"/>
    <w:qFormat/>
    <w:rsid w:val="00F01767"/>
  </w:style>
  <w:style w:type="character" w:customStyle="1" w:styleId="WW8Num11z3">
    <w:name w:val="WW8Num11z3"/>
    <w:qFormat/>
    <w:rsid w:val="00F01767"/>
  </w:style>
  <w:style w:type="character" w:customStyle="1" w:styleId="WW8Num11z4">
    <w:name w:val="WW8Num11z4"/>
    <w:qFormat/>
    <w:rsid w:val="00F01767"/>
  </w:style>
  <w:style w:type="character" w:customStyle="1" w:styleId="WW8Num11z5">
    <w:name w:val="WW8Num11z5"/>
    <w:qFormat/>
    <w:rsid w:val="00F01767"/>
  </w:style>
  <w:style w:type="character" w:customStyle="1" w:styleId="WW8Num11z6">
    <w:name w:val="WW8Num11z6"/>
    <w:qFormat/>
    <w:rsid w:val="00F01767"/>
  </w:style>
  <w:style w:type="character" w:customStyle="1" w:styleId="WW8Num11z7">
    <w:name w:val="WW8Num11z7"/>
    <w:qFormat/>
    <w:rsid w:val="00F01767"/>
  </w:style>
  <w:style w:type="character" w:customStyle="1" w:styleId="WW8Num11z8">
    <w:name w:val="WW8Num11z8"/>
    <w:qFormat/>
    <w:rsid w:val="00F01767"/>
  </w:style>
  <w:style w:type="character" w:customStyle="1" w:styleId="WW8Num12z0">
    <w:name w:val="WW8Num12z0"/>
    <w:qFormat/>
    <w:rsid w:val="00F01767"/>
    <w:rPr>
      <w:rFonts w:ascii="Symbol" w:hAnsi="Symbol" w:cs="Symbol"/>
    </w:rPr>
  </w:style>
  <w:style w:type="character" w:customStyle="1" w:styleId="WW8Num12z1">
    <w:name w:val="WW8Num12z1"/>
    <w:qFormat/>
    <w:rsid w:val="00F01767"/>
    <w:rPr>
      <w:rFonts w:ascii="Courier New" w:hAnsi="Courier New" w:cs="Courier New"/>
    </w:rPr>
  </w:style>
  <w:style w:type="character" w:customStyle="1" w:styleId="WW8Num12z2">
    <w:name w:val="WW8Num12z2"/>
    <w:qFormat/>
    <w:rsid w:val="00F01767"/>
    <w:rPr>
      <w:rFonts w:ascii="Wingdings" w:hAnsi="Wingdings" w:cs="Wingdings"/>
    </w:rPr>
  </w:style>
  <w:style w:type="character" w:customStyle="1" w:styleId="WW8Num13z0">
    <w:name w:val="WW8Num13z0"/>
    <w:qFormat/>
    <w:rsid w:val="00F01767"/>
    <w:rPr>
      <w:rFonts w:ascii="Times New Roman" w:hAnsi="Times New Roman" w:cs="Times New Roman"/>
      <w:sz w:val="24"/>
      <w:szCs w:val="24"/>
    </w:rPr>
  </w:style>
  <w:style w:type="character" w:customStyle="1" w:styleId="WW8Num13z1">
    <w:name w:val="WW8Num13z1"/>
    <w:qFormat/>
    <w:rsid w:val="00F01767"/>
  </w:style>
  <w:style w:type="character" w:customStyle="1" w:styleId="WW8Num13z2">
    <w:name w:val="WW8Num13z2"/>
    <w:qFormat/>
    <w:rsid w:val="00F01767"/>
  </w:style>
  <w:style w:type="character" w:customStyle="1" w:styleId="WW8Num13z3">
    <w:name w:val="WW8Num13z3"/>
    <w:qFormat/>
    <w:rsid w:val="00F01767"/>
  </w:style>
  <w:style w:type="character" w:customStyle="1" w:styleId="WW8Num13z4">
    <w:name w:val="WW8Num13z4"/>
    <w:qFormat/>
    <w:rsid w:val="00F01767"/>
  </w:style>
  <w:style w:type="character" w:customStyle="1" w:styleId="WW8Num13z5">
    <w:name w:val="WW8Num13z5"/>
    <w:qFormat/>
    <w:rsid w:val="00F01767"/>
  </w:style>
  <w:style w:type="character" w:customStyle="1" w:styleId="WW8Num13z6">
    <w:name w:val="WW8Num13z6"/>
    <w:qFormat/>
    <w:rsid w:val="00F01767"/>
  </w:style>
  <w:style w:type="character" w:customStyle="1" w:styleId="WW8Num13z7">
    <w:name w:val="WW8Num13z7"/>
    <w:qFormat/>
    <w:rsid w:val="00F01767"/>
  </w:style>
  <w:style w:type="character" w:customStyle="1" w:styleId="WW8Num13z8">
    <w:name w:val="WW8Num13z8"/>
    <w:qFormat/>
    <w:rsid w:val="00F01767"/>
  </w:style>
  <w:style w:type="character" w:customStyle="1" w:styleId="WW8Num14z0">
    <w:name w:val="WW8Num14z0"/>
    <w:qFormat/>
    <w:rsid w:val="00F01767"/>
  </w:style>
  <w:style w:type="character" w:customStyle="1" w:styleId="WW8Num14z1">
    <w:name w:val="WW8Num14z1"/>
    <w:qFormat/>
    <w:rsid w:val="00F01767"/>
  </w:style>
  <w:style w:type="character" w:customStyle="1" w:styleId="WW8Num14z2">
    <w:name w:val="WW8Num14z2"/>
    <w:qFormat/>
    <w:rsid w:val="00F01767"/>
  </w:style>
  <w:style w:type="character" w:customStyle="1" w:styleId="WW8Num14z3">
    <w:name w:val="WW8Num14z3"/>
    <w:qFormat/>
    <w:rsid w:val="00F01767"/>
  </w:style>
  <w:style w:type="character" w:customStyle="1" w:styleId="WW8Num14z4">
    <w:name w:val="WW8Num14z4"/>
    <w:qFormat/>
    <w:rsid w:val="00F01767"/>
  </w:style>
  <w:style w:type="character" w:customStyle="1" w:styleId="WW8Num14z5">
    <w:name w:val="WW8Num14z5"/>
    <w:qFormat/>
    <w:rsid w:val="00F01767"/>
  </w:style>
  <w:style w:type="character" w:customStyle="1" w:styleId="WW8Num14z6">
    <w:name w:val="WW8Num14z6"/>
    <w:qFormat/>
    <w:rsid w:val="00F01767"/>
  </w:style>
  <w:style w:type="character" w:customStyle="1" w:styleId="WW8Num14z7">
    <w:name w:val="WW8Num14z7"/>
    <w:qFormat/>
    <w:rsid w:val="00F01767"/>
  </w:style>
  <w:style w:type="character" w:customStyle="1" w:styleId="WW8Num14z8">
    <w:name w:val="WW8Num14z8"/>
    <w:qFormat/>
    <w:rsid w:val="00F01767"/>
  </w:style>
  <w:style w:type="character" w:customStyle="1" w:styleId="WW8Num15z0">
    <w:name w:val="WW8Num15z0"/>
    <w:qFormat/>
    <w:rsid w:val="00F01767"/>
    <w:rPr>
      <w:rFonts w:ascii="Symbol" w:hAnsi="Symbol" w:cs="Symbol"/>
    </w:rPr>
  </w:style>
  <w:style w:type="character" w:customStyle="1" w:styleId="WW8Num15z1">
    <w:name w:val="WW8Num15z1"/>
    <w:qFormat/>
    <w:rsid w:val="00F01767"/>
    <w:rPr>
      <w:rFonts w:ascii="Courier New" w:hAnsi="Courier New" w:cs="Courier New"/>
    </w:rPr>
  </w:style>
  <w:style w:type="character" w:customStyle="1" w:styleId="WW8Num15z2">
    <w:name w:val="WW8Num15z2"/>
    <w:qFormat/>
    <w:rsid w:val="00F01767"/>
    <w:rPr>
      <w:rFonts w:ascii="Wingdings" w:hAnsi="Wingdings" w:cs="Wingdings"/>
    </w:rPr>
  </w:style>
  <w:style w:type="character" w:customStyle="1" w:styleId="WW8Num16z0">
    <w:name w:val="WW8Num16z0"/>
    <w:qFormat/>
    <w:rsid w:val="00F01767"/>
    <w:rPr>
      <w:rFonts w:ascii="Symbol" w:hAnsi="Symbol" w:cs="Symbol"/>
    </w:rPr>
  </w:style>
  <w:style w:type="character" w:customStyle="1" w:styleId="WW8Num16z1">
    <w:name w:val="WW8Num16z1"/>
    <w:qFormat/>
    <w:rsid w:val="00F01767"/>
    <w:rPr>
      <w:rFonts w:ascii="Courier New" w:hAnsi="Courier New" w:cs="Courier New"/>
    </w:rPr>
  </w:style>
  <w:style w:type="character" w:customStyle="1" w:styleId="WW8Num16z2">
    <w:name w:val="WW8Num16z2"/>
    <w:qFormat/>
    <w:rsid w:val="00F01767"/>
    <w:rPr>
      <w:rFonts w:ascii="Wingdings" w:hAnsi="Wingdings" w:cs="Wingdings"/>
    </w:rPr>
  </w:style>
  <w:style w:type="character" w:customStyle="1" w:styleId="WW8Num17z0">
    <w:name w:val="WW8Num17z0"/>
    <w:qFormat/>
    <w:rsid w:val="00F01767"/>
    <w:rPr>
      <w:color w:val="000000"/>
    </w:rPr>
  </w:style>
  <w:style w:type="character" w:customStyle="1" w:styleId="WW8Num17z1">
    <w:name w:val="WW8Num17z1"/>
    <w:qFormat/>
    <w:rsid w:val="00F01767"/>
  </w:style>
  <w:style w:type="character" w:customStyle="1" w:styleId="WW8Num17z2">
    <w:name w:val="WW8Num17z2"/>
    <w:qFormat/>
    <w:rsid w:val="00F01767"/>
  </w:style>
  <w:style w:type="character" w:customStyle="1" w:styleId="WW8Num17z3">
    <w:name w:val="WW8Num17z3"/>
    <w:qFormat/>
    <w:rsid w:val="00F01767"/>
  </w:style>
  <w:style w:type="character" w:customStyle="1" w:styleId="WW8Num17z4">
    <w:name w:val="WW8Num17z4"/>
    <w:qFormat/>
    <w:rsid w:val="00F01767"/>
  </w:style>
  <w:style w:type="character" w:customStyle="1" w:styleId="WW8Num17z5">
    <w:name w:val="WW8Num17z5"/>
    <w:qFormat/>
    <w:rsid w:val="00F01767"/>
  </w:style>
  <w:style w:type="character" w:customStyle="1" w:styleId="WW8Num17z6">
    <w:name w:val="WW8Num17z6"/>
    <w:qFormat/>
    <w:rsid w:val="00F01767"/>
  </w:style>
  <w:style w:type="character" w:customStyle="1" w:styleId="WW8Num17z7">
    <w:name w:val="WW8Num17z7"/>
    <w:qFormat/>
    <w:rsid w:val="00F01767"/>
  </w:style>
  <w:style w:type="character" w:customStyle="1" w:styleId="WW8Num17z8">
    <w:name w:val="WW8Num17z8"/>
    <w:qFormat/>
    <w:rsid w:val="00F01767"/>
  </w:style>
  <w:style w:type="character" w:customStyle="1" w:styleId="WW8Num18z0">
    <w:name w:val="WW8Num18z0"/>
    <w:qFormat/>
    <w:rsid w:val="00F01767"/>
  </w:style>
  <w:style w:type="character" w:customStyle="1" w:styleId="WW8Num18z1">
    <w:name w:val="WW8Num18z1"/>
    <w:qFormat/>
    <w:rsid w:val="00F01767"/>
  </w:style>
  <w:style w:type="character" w:customStyle="1" w:styleId="WW8Num18z2">
    <w:name w:val="WW8Num18z2"/>
    <w:qFormat/>
    <w:rsid w:val="00F01767"/>
  </w:style>
  <w:style w:type="character" w:customStyle="1" w:styleId="WW8Num18z3">
    <w:name w:val="WW8Num18z3"/>
    <w:qFormat/>
    <w:rsid w:val="00F01767"/>
  </w:style>
  <w:style w:type="character" w:customStyle="1" w:styleId="WW8Num18z4">
    <w:name w:val="WW8Num18z4"/>
    <w:qFormat/>
    <w:rsid w:val="00F01767"/>
  </w:style>
  <w:style w:type="character" w:customStyle="1" w:styleId="WW8Num18z5">
    <w:name w:val="WW8Num18z5"/>
    <w:qFormat/>
    <w:rsid w:val="00F01767"/>
  </w:style>
  <w:style w:type="character" w:customStyle="1" w:styleId="WW8Num18z6">
    <w:name w:val="WW8Num18z6"/>
    <w:qFormat/>
    <w:rsid w:val="00F01767"/>
  </w:style>
  <w:style w:type="character" w:customStyle="1" w:styleId="WW8Num18z7">
    <w:name w:val="WW8Num18z7"/>
    <w:qFormat/>
    <w:rsid w:val="00F01767"/>
  </w:style>
  <w:style w:type="character" w:customStyle="1" w:styleId="WW8Num18z8">
    <w:name w:val="WW8Num18z8"/>
    <w:qFormat/>
    <w:rsid w:val="00F01767"/>
  </w:style>
  <w:style w:type="character" w:customStyle="1" w:styleId="WW8Num19z0">
    <w:name w:val="WW8Num19z0"/>
    <w:qFormat/>
    <w:rsid w:val="00F01767"/>
    <w:rPr>
      <w:rFonts w:ascii="Symbol" w:hAnsi="Symbol" w:cs="Symbol"/>
    </w:rPr>
  </w:style>
  <w:style w:type="character" w:customStyle="1" w:styleId="WW8Num19z1">
    <w:name w:val="WW8Num19z1"/>
    <w:qFormat/>
    <w:rsid w:val="00F01767"/>
    <w:rPr>
      <w:rFonts w:cs="Times New Roman"/>
    </w:rPr>
  </w:style>
  <w:style w:type="character" w:customStyle="1" w:styleId="WW8Num20z0">
    <w:name w:val="WW8Num20z0"/>
    <w:qFormat/>
    <w:rsid w:val="00F01767"/>
  </w:style>
  <w:style w:type="character" w:customStyle="1" w:styleId="WW8Num20z3">
    <w:name w:val="WW8Num20z3"/>
    <w:qFormat/>
    <w:rsid w:val="00F01767"/>
    <w:rPr>
      <w:b/>
    </w:rPr>
  </w:style>
  <w:style w:type="character" w:customStyle="1" w:styleId="WW8Num21z0">
    <w:name w:val="WW8Num21z0"/>
    <w:qFormat/>
    <w:rsid w:val="00F01767"/>
    <w:rPr>
      <w:rFonts w:ascii="Symbol" w:hAnsi="Symbol" w:cs="Symbol"/>
    </w:rPr>
  </w:style>
  <w:style w:type="character" w:customStyle="1" w:styleId="WW8Num21z1">
    <w:name w:val="WW8Num21z1"/>
    <w:qFormat/>
    <w:rsid w:val="00F01767"/>
    <w:rPr>
      <w:rFonts w:ascii="Courier New" w:hAnsi="Courier New" w:cs="Courier New"/>
    </w:rPr>
  </w:style>
  <w:style w:type="character" w:customStyle="1" w:styleId="WW8Num21z2">
    <w:name w:val="WW8Num21z2"/>
    <w:qFormat/>
    <w:rsid w:val="00F01767"/>
    <w:rPr>
      <w:rFonts w:ascii="Wingdings" w:hAnsi="Wingdings" w:cs="Wingdings"/>
    </w:rPr>
  </w:style>
  <w:style w:type="character" w:customStyle="1" w:styleId="WW8Num22z0">
    <w:name w:val="WW8Num22z0"/>
    <w:qFormat/>
    <w:rsid w:val="00F01767"/>
  </w:style>
  <w:style w:type="character" w:customStyle="1" w:styleId="WW8Num22z1">
    <w:name w:val="WW8Num22z1"/>
    <w:qFormat/>
    <w:rsid w:val="00F01767"/>
  </w:style>
  <w:style w:type="character" w:customStyle="1" w:styleId="WW8Num22z2">
    <w:name w:val="WW8Num22z2"/>
    <w:qFormat/>
    <w:rsid w:val="00F01767"/>
  </w:style>
  <w:style w:type="character" w:customStyle="1" w:styleId="WW8Num22z3">
    <w:name w:val="WW8Num22z3"/>
    <w:qFormat/>
    <w:rsid w:val="00F01767"/>
  </w:style>
  <w:style w:type="character" w:customStyle="1" w:styleId="WW8Num22z4">
    <w:name w:val="WW8Num22z4"/>
    <w:qFormat/>
    <w:rsid w:val="00F01767"/>
  </w:style>
  <w:style w:type="character" w:customStyle="1" w:styleId="WW8Num22z5">
    <w:name w:val="WW8Num22z5"/>
    <w:qFormat/>
    <w:rsid w:val="00F01767"/>
  </w:style>
  <w:style w:type="character" w:customStyle="1" w:styleId="WW8Num22z6">
    <w:name w:val="WW8Num22z6"/>
    <w:qFormat/>
    <w:rsid w:val="00F01767"/>
  </w:style>
  <w:style w:type="character" w:customStyle="1" w:styleId="WW8Num22z7">
    <w:name w:val="WW8Num22z7"/>
    <w:qFormat/>
    <w:rsid w:val="00F01767"/>
  </w:style>
  <w:style w:type="character" w:customStyle="1" w:styleId="WW8Num22z8">
    <w:name w:val="WW8Num22z8"/>
    <w:qFormat/>
    <w:rsid w:val="00F01767"/>
  </w:style>
  <w:style w:type="character" w:customStyle="1" w:styleId="WW8Num23z0">
    <w:name w:val="WW8Num23z0"/>
    <w:qFormat/>
    <w:rsid w:val="00F01767"/>
    <w:rPr>
      <w:rFonts w:ascii="Symbol" w:hAnsi="Symbol" w:cs="Symbol"/>
    </w:rPr>
  </w:style>
  <w:style w:type="character" w:customStyle="1" w:styleId="WW8Num23z1">
    <w:name w:val="WW8Num23z1"/>
    <w:qFormat/>
    <w:rsid w:val="00F01767"/>
    <w:rPr>
      <w:rFonts w:ascii="Courier New" w:hAnsi="Courier New" w:cs="Courier New"/>
    </w:rPr>
  </w:style>
  <w:style w:type="character" w:customStyle="1" w:styleId="WW8Num23z2">
    <w:name w:val="WW8Num23z2"/>
    <w:qFormat/>
    <w:rsid w:val="00F01767"/>
    <w:rPr>
      <w:rFonts w:ascii="Wingdings" w:hAnsi="Wingdings" w:cs="Wingdings"/>
    </w:rPr>
  </w:style>
  <w:style w:type="character" w:customStyle="1" w:styleId="WW8Num24z0">
    <w:name w:val="WW8Num24z0"/>
    <w:qFormat/>
    <w:rsid w:val="00F01767"/>
    <w:rPr>
      <w:rFonts w:cs="Times New Roman"/>
    </w:rPr>
  </w:style>
  <w:style w:type="character" w:customStyle="1" w:styleId="WW8Num24z1">
    <w:name w:val="WW8Num24z1"/>
    <w:qFormat/>
    <w:rsid w:val="00F01767"/>
    <w:rPr>
      <w:rFonts w:ascii="Wingdings" w:hAnsi="Wingdings" w:cs="Wingdings"/>
      <w:sz w:val="18"/>
      <w:szCs w:val="18"/>
    </w:rPr>
  </w:style>
  <w:style w:type="character" w:customStyle="1" w:styleId="WW8Num24z2">
    <w:name w:val="WW8Num24z2"/>
    <w:qFormat/>
    <w:rsid w:val="00F01767"/>
    <w:rPr>
      <w:rFonts w:cs="Times New Roman"/>
    </w:rPr>
  </w:style>
  <w:style w:type="character" w:customStyle="1" w:styleId="WW8Num25z0">
    <w:name w:val="WW8Num25z0"/>
    <w:qFormat/>
    <w:rsid w:val="00F01767"/>
  </w:style>
  <w:style w:type="character" w:customStyle="1" w:styleId="WW8Num25z1">
    <w:name w:val="WW8Num25z1"/>
    <w:qFormat/>
    <w:rsid w:val="00F01767"/>
  </w:style>
  <w:style w:type="character" w:customStyle="1" w:styleId="WW8Num25z2">
    <w:name w:val="WW8Num25z2"/>
    <w:qFormat/>
    <w:rsid w:val="00F01767"/>
  </w:style>
  <w:style w:type="character" w:customStyle="1" w:styleId="WW8Num25z3">
    <w:name w:val="WW8Num25z3"/>
    <w:qFormat/>
    <w:rsid w:val="00F01767"/>
  </w:style>
  <w:style w:type="character" w:customStyle="1" w:styleId="WW8Num25z4">
    <w:name w:val="WW8Num25z4"/>
    <w:qFormat/>
    <w:rsid w:val="00F01767"/>
  </w:style>
  <w:style w:type="character" w:customStyle="1" w:styleId="WW8Num25z5">
    <w:name w:val="WW8Num25z5"/>
    <w:qFormat/>
    <w:rsid w:val="00F01767"/>
  </w:style>
  <w:style w:type="character" w:customStyle="1" w:styleId="WW8Num25z6">
    <w:name w:val="WW8Num25z6"/>
    <w:qFormat/>
    <w:rsid w:val="00F01767"/>
  </w:style>
  <w:style w:type="character" w:customStyle="1" w:styleId="WW8Num25z7">
    <w:name w:val="WW8Num25z7"/>
    <w:qFormat/>
    <w:rsid w:val="00F01767"/>
  </w:style>
  <w:style w:type="character" w:customStyle="1" w:styleId="WW8Num25z8">
    <w:name w:val="WW8Num25z8"/>
    <w:qFormat/>
    <w:rsid w:val="00F01767"/>
  </w:style>
  <w:style w:type="character" w:customStyle="1" w:styleId="WW8Num26z0">
    <w:name w:val="WW8Num26z0"/>
    <w:qFormat/>
    <w:rsid w:val="00F01767"/>
    <w:rPr>
      <w:rFonts w:ascii="Symbol" w:hAnsi="Symbol" w:cs="Symbol"/>
    </w:rPr>
  </w:style>
  <w:style w:type="character" w:customStyle="1" w:styleId="WW8Num26z1">
    <w:name w:val="WW8Num26z1"/>
    <w:qFormat/>
    <w:rsid w:val="00F01767"/>
    <w:rPr>
      <w:rFonts w:ascii="Courier New" w:hAnsi="Courier New" w:cs="Courier New"/>
    </w:rPr>
  </w:style>
  <w:style w:type="character" w:customStyle="1" w:styleId="WW8Num26z2">
    <w:name w:val="WW8Num26z2"/>
    <w:qFormat/>
    <w:rsid w:val="00F01767"/>
    <w:rPr>
      <w:rFonts w:ascii="Wingdings" w:hAnsi="Wingdings" w:cs="Wingdings"/>
    </w:rPr>
  </w:style>
  <w:style w:type="character" w:customStyle="1" w:styleId="WW8Num27z0">
    <w:name w:val="WW8Num27z0"/>
    <w:qFormat/>
    <w:rsid w:val="00F01767"/>
    <w:rPr>
      <w:iCs/>
    </w:rPr>
  </w:style>
  <w:style w:type="character" w:customStyle="1" w:styleId="WW8Num27z1">
    <w:name w:val="WW8Num27z1"/>
    <w:qFormat/>
    <w:rsid w:val="00F01767"/>
  </w:style>
  <w:style w:type="character" w:customStyle="1" w:styleId="WW8Num27z2">
    <w:name w:val="WW8Num27z2"/>
    <w:qFormat/>
    <w:rsid w:val="00F01767"/>
  </w:style>
  <w:style w:type="character" w:customStyle="1" w:styleId="WW8Num27z3">
    <w:name w:val="WW8Num27z3"/>
    <w:qFormat/>
    <w:rsid w:val="00F01767"/>
  </w:style>
  <w:style w:type="character" w:customStyle="1" w:styleId="WW8Num27z4">
    <w:name w:val="WW8Num27z4"/>
    <w:qFormat/>
    <w:rsid w:val="00F01767"/>
  </w:style>
  <w:style w:type="character" w:customStyle="1" w:styleId="WW8Num27z5">
    <w:name w:val="WW8Num27z5"/>
    <w:qFormat/>
    <w:rsid w:val="00F01767"/>
  </w:style>
  <w:style w:type="character" w:customStyle="1" w:styleId="WW8Num27z6">
    <w:name w:val="WW8Num27z6"/>
    <w:qFormat/>
    <w:rsid w:val="00F01767"/>
  </w:style>
  <w:style w:type="character" w:customStyle="1" w:styleId="WW8Num27z7">
    <w:name w:val="WW8Num27z7"/>
    <w:qFormat/>
    <w:rsid w:val="00F01767"/>
  </w:style>
  <w:style w:type="character" w:customStyle="1" w:styleId="WW8Num27z8">
    <w:name w:val="WW8Num27z8"/>
    <w:qFormat/>
    <w:rsid w:val="00F01767"/>
  </w:style>
  <w:style w:type="character" w:customStyle="1" w:styleId="WW8Num28z0">
    <w:name w:val="WW8Num28z0"/>
    <w:qFormat/>
    <w:rsid w:val="00F01767"/>
    <w:rPr>
      <w:rFonts w:ascii="Symbol" w:hAnsi="Symbol" w:cs="Times New Roman"/>
      <w:sz w:val="16"/>
      <w:szCs w:val="16"/>
    </w:rPr>
  </w:style>
  <w:style w:type="character" w:customStyle="1" w:styleId="WW8Num28z1">
    <w:name w:val="WW8Num28z1"/>
    <w:qFormat/>
    <w:rsid w:val="00F01767"/>
    <w:rPr>
      <w:rFonts w:ascii="Courier New" w:hAnsi="Courier New" w:cs="Courier New"/>
    </w:rPr>
  </w:style>
  <w:style w:type="character" w:customStyle="1" w:styleId="WW8Num28z2">
    <w:name w:val="WW8Num28z2"/>
    <w:qFormat/>
    <w:rsid w:val="00F01767"/>
    <w:rPr>
      <w:rFonts w:ascii="Wingdings" w:hAnsi="Wingdings" w:cs="Times New Roman"/>
    </w:rPr>
  </w:style>
  <w:style w:type="character" w:customStyle="1" w:styleId="WW8Num28z3">
    <w:name w:val="WW8Num28z3"/>
    <w:qFormat/>
    <w:rsid w:val="00F01767"/>
    <w:rPr>
      <w:rFonts w:ascii="Symbol" w:hAnsi="Symbol" w:cs="Times New Roman"/>
    </w:rPr>
  </w:style>
  <w:style w:type="character" w:customStyle="1" w:styleId="WW8Num29z0">
    <w:name w:val="WW8Num29z0"/>
    <w:qFormat/>
    <w:rsid w:val="00F01767"/>
    <w:rPr>
      <w:rFonts w:ascii="Symbol" w:hAnsi="Symbol" w:cs="Symbol"/>
    </w:rPr>
  </w:style>
  <w:style w:type="character" w:customStyle="1" w:styleId="WW8Num29z1">
    <w:name w:val="WW8Num29z1"/>
    <w:qFormat/>
    <w:rsid w:val="00F01767"/>
    <w:rPr>
      <w:rFonts w:ascii="Courier New" w:hAnsi="Courier New" w:cs="Courier New"/>
    </w:rPr>
  </w:style>
  <w:style w:type="character" w:customStyle="1" w:styleId="WW8Num29z2">
    <w:name w:val="WW8Num29z2"/>
    <w:qFormat/>
    <w:rsid w:val="00F01767"/>
    <w:rPr>
      <w:rFonts w:ascii="Wingdings" w:hAnsi="Wingdings" w:cs="Wingdings"/>
    </w:rPr>
  </w:style>
  <w:style w:type="character" w:customStyle="1" w:styleId="WW8Num30z0">
    <w:name w:val="WW8Num30z0"/>
    <w:qFormat/>
    <w:rsid w:val="00F01767"/>
    <w:rPr>
      <w:rFonts w:ascii="Symbol" w:hAnsi="Symbol" w:cs="Symbol"/>
    </w:rPr>
  </w:style>
  <w:style w:type="character" w:customStyle="1" w:styleId="WW8Num30z1">
    <w:name w:val="WW8Num30z1"/>
    <w:qFormat/>
    <w:rsid w:val="00F01767"/>
    <w:rPr>
      <w:rFonts w:ascii="Courier New" w:hAnsi="Courier New" w:cs="Courier New"/>
    </w:rPr>
  </w:style>
  <w:style w:type="character" w:customStyle="1" w:styleId="WW8Num30z2">
    <w:name w:val="WW8Num30z2"/>
    <w:qFormat/>
    <w:rsid w:val="00F01767"/>
    <w:rPr>
      <w:rFonts w:ascii="Wingdings" w:hAnsi="Wingdings" w:cs="Wingdings"/>
    </w:rPr>
  </w:style>
  <w:style w:type="character" w:customStyle="1" w:styleId="WW8Num31z0">
    <w:name w:val="WW8Num31z0"/>
    <w:qFormat/>
    <w:rsid w:val="00F01767"/>
  </w:style>
  <w:style w:type="character" w:customStyle="1" w:styleId="WW8Num31z1">
    <w:name w:val="WW8Num31z1"/>
    <w:qFormat/>
    <w:rsid w:val="00F01767"/>
  </w:style>
  <w:style w:type="character" w:customStyle="1" w:styleId="WW8Num31z2">
    <w:name w:val="WW8Num31z2"/>
    <w:qFormat/>
    <w:rsid w:val="00F01767"/>
  </w:style>
  <w:style w:type="character" w:customStyle="1" w:styleId="WW8Num31z3">
    <w:name w:val="WW8Num31z3"/>
    <w:qFormat/>
    <w:rsid w:val="00F01767"/>
  </w:style>
  <w:style w:type="character" w:customStyle="1" w:styleId="WW8Num31z4">
    <w:name w:val="WW8Num31z4"/>
    <w:qFormat/>
    <w:rsid w:val="00F01767"/>
  </w:style>
  <w:style w:type="character" w:customStyle="1" w:styleId="WW8Num31z5">
    <w:name w:val="WW8Num31z5"/>
    <w:qFormat/>
    <w:rsid w:val="00F01767"/>
  </w:style>
  <w:style w:type="character" w:customStyle="1" w:styleId="WW8Num31z6">
    <w:name w:val="WW8Num31z6"/>
    <w:qFormat/>
    <w:rsid w:val="00F01767"/>
  </w:style>
  <w:style w:type="character" w:customStyle="1" w:styleId="WW8Num31z7">
    <w:name w:val="WW8Num31z7"/>
    <w:qFormat/>
    <w:rsid w:val="00F01767"/>
  </w:style>
  <w:style w:type="character" w:customStyle="1" w:styleId="WW8Num31z8">
    <w:name w:val="WW8Num31z8"/>
    <w:qFormat/>
    <w:rsid w:val="00F01767"/>
  </w:style>
  <w:style w:type="character" w:customStyle="1" w:styleId="WW8Num32z0">
    <w:name w:val="WW8Num32z0"/>
    <w:qFormat/>
    <w:rsid w:val="00F01767"/>
    <w:rPr>
      <w:rFonts w:ascii="Symbol" w:hAnsi="Symbol" w:cs="Symbol"/>
    </w:rPr>
  </w:style>
  <w:style w:type="character" w:customStyle="1" w:styleId="WW8Num32z1">
    <w:name w:val="WW8Num32z1"/>
    <w:qFormat/>
    <w:rsid w:val="00F01767"/>
    <w:rPr>
      <w:rFonts w:ascii="Courier New" w:hAnsi="Courier New" w:cs="Courier New"/>
    </w:rPr>
  </w:style>
  <w:style w:type="character" w:customStyle="1" w:styleId="WW8Num32z2">
    <w:name w:val="WW8Num32z2"/>
    <w:qFormat/>
    <w:rsid w:val="00F01767"/>
    <w:rPr>
      <w:rFonts w:ascii="Wingdings" w:hAnsi="Wingdings" w:cs="Wingdings"/>
    </w:rPr>
  </w:style>
  <w:style w:type="character" w:customStyle="1" w:styleId="WW8Num33z0">
    <w:name w:val="WW8Num33z0"/>
    <w:qFormat/>
    <w:rsid w:val="00F01767"/>
    <w:rPr>
      <w:rFonts w:cs="Times New Roman"/>
    </w:rPr>
  </w:style>
  <w:style w:type="character" w:customStyle="1" w:styleId="WW8Num33z1">
    <w:name w:val="WW8Num33z1"/>
    <w:qFormat/>
    <w:rsid w:val="00F01767"/>
    <w:rPr>
      <w:rFonts w:ascii="Wingdings" w:hAnsi="Wingdings" w:cs="Wingdings"/>
      <w:sz w:val="18"/>
      <w:szCs w:val="18"/>
    </w:rPr>
  </w:style>
  <w:style w:type="character" w:customStyle="1" w:styleId="WW8Num33z2">
    <w:name w:val="WW8Num33z2"/>
    <w:qFormat/>
    <w:rsid w:val="00F01767"/>
    <w:rPr>
      <w:rFonts w:cs="Times New Roman"/>
    </w:rPr>
  </w:style>
  <w:style w:type="character" w:customStyle="1" w:styleId="WW8Num34z0">
    <w:name w:val="WW8Num34z0"/>
    <w:qFormat/>
    <w:rsid w:val="00F01767"/>
    <w:rPr>
      <w:rFonts w:cs="Times New Roman"/>
      <w:b/>
      <w:i w:val="0"/>
      <w:strike w:val="0"/>
      <w:dstrike w:val="0"/>
      <w:color w:val="000000"/>
      <w:sz w:val="32"/>
      <w:szCs w:val="32"/>
      <w:u w:val="none"/>
    </w:rPr>
  </w:style>
  <w:style w:type="character" w:customStyle="1" w:styleId="WW8Num34z1">
    <w:name w:val="WW8Num34z1"/>
    <w:qFormat/>
    <w:rsid w:val="00F01767"/>
    <w:rPr>
      <w:rFonts w:cs="Times New Roman"/>
      <w:b/>
      <w:i w:val="0"/>
      <w:strike w:val="0"/>
      <w:dstrike w:val="0"/>
      <w:color w:val="000000"/>
      <w:sz w:val="28"/>
      <w:szCs w:val="28"/>
      <w:u w:val="none"/>
    </w:rPr>
  </w:style>
  <w:style w:type="character" w:customStyle="1" w:styleId="WW8Num34z2">
    <w:name w:val="WW8Num34z2"/>
    <w:qFormat/>
    <w:rsid w:val="00F01767"/>
    <w:rPr>
      <w:rFonts w:cs="Times New Roman"/>
      <w:b/>
      <w:i w:val="0"/>
      <w:strike w:val="0"/>
      <w:dstrike w:val="0"/>
      <w:color w:val="000000"/>
      <w:sz w:val="26"/>
      <w:szCs w:val="26"/>
      <w:u w:val="none"/>
    </w:rPr>
  </w:style>
  <w:style w:type="character" w:customStyle="1" w:styleId="WW8Num34z3">
    <w:name w:val="WW8Num34z3"/>
    <w:qFormat/>
    <w:rsid w:val="00F01767"/>
    <w:rPr>
      <w:rFonts w:cs="Times New Roman"/>
      <w:b/>
      <w:i w:val="0"/>
      <w:strike w:val="0"/>
      <w:dstrike w:val="0"/>
      <w:color w:val="000000"/>
      <w:sz w:val="24"/>
      <w:szCs w:val="24"/>
      <w:u w:val="none"/>
    </w:rPr>
  </w:style>
  <w:style w:type="character" w:customStyle="1" w:styleId="WW8Num34z4">
    <w:name w:val="WW8Num34z4"/>
    <w:qFormat/>
    <w:rsid w:val="00F01767"/>
    <w:rPr>
      <w:rFonts w:ascii="Times New Roman" w:hAnsi="Times New Roman" w:cs="Times New Roman"/>
      <w:b w:val="0"/>
      <w:i w:val="0"/>
      <w:strike w:val="0"/>
      <w:dstrike w:val="0"/>
      <w:color w:val="000000"/>
      <w:sz w:val="24"/>
      <w:szCs w:val="24"/>
      <w:u w:val="none"/>
    </w:rPr>
  </w:style>
  <w:style w:type="character" w:customStyle="1" w:styleId="WW8Num34z5">
    <w:name w:val="WW8Num34z5"/>
    <w:qFormat/>
    <w:rsid w:val="00F01767"/>
    <w:rPr>
      <w:rFonts w:ascii="Times New Roman" w:hAnsi="Times New Roman" w:cs="Times New Roman"/>
      <w:b w:val="0"/>
      <w:i w:val="0"/>
      <w:strike w:val="0"/>
      <w:dstrike w:val="0"/>
      <w:color w:val="000000"/>
      <w:spacing w:val="0"/>
      <w:w w:val="100"/>
      <w:position w:val="0"/>
      <w:sz w:val="24"/>
      <w:szCs w:val="24"/>
      <w:u w:val="none"/>
      <w:vertAlign w:val="baseline"/>
    </w:rPr>
  </w:style>
  <w:style w:type="character" w:customStyle="1" w:styleId="WW8Num34z6">
    <w:name w:val="WW8Num34z6"/>
    <w:qFormat/>
    <w:rsid w:val="00F01767"/>
    <w:rPr>
      <w:rFonts w:ascii="Times New Roman" w:hAnsi="Times New Roman" w:cs="Times New Roman"/>
      <w:b w:val="0"/>
      <w:bCs w:val="0"/>
      <w:i w:val="0"/>
      <w:iCs w:val="0"/>
      <w:caps w:val="0"/>
      <w:smallCaps w:val="0"/>
      <w:strike w:val="0"/>
      <w:dstrike w:val="0"/>
      <w:vanish w:val="0"/>
      <w:color w:val="000000"/>
      <w:spacing w:val="0"/>
      <w:position w:val="0"/>
      <w:sz w:val="24"/>
      <w:u w:val="none"/>
      <w:vertAlign w:val="baseline"/>
    </w:rPr>
  </w:style>
  <w:style w:type="character" w:customStyle="1" w:styleId="WW8Num35z0">
    <w:name w:val="WW8Num35z0"/>
    <w:qFormat/>
    <w:rsid w:val="00F01767"/>
    <w:rPr>
      <w:rFonts w:cs="Times New Roman"/>
    </w:rPr>
  </w:style>
  <w:style w:type="character" w:customStyle="1" w:styleId="WW8Num35z1">
    <w:name w:val="WW8Num35z1"/>
    <w:qFormat/>
    <w:rsid w:val="00F01767"/>
    <w:rPr>
      <w:rFonts w:ascii="Wingdings" w:hAnsi="Wingdings" w:cs="Wingdings"/>
      <w:sz w:val="18"/>
      <w:szCs w:val="18"/>
    </w:rPr>
  </w:style>
  <w:style w:type="character" w:customStyle="1" w:styleId="WW8Num35z2">
    <w:name w:val="WW8Num35z2"/>
    <w:qFormat/>
    <w:rsid w:val="00F01767"/>
    <w:rPr>
      <w:rFonts w:cs="Times New Roman"/>
    </w:rPr>
  </w:style>
  <w:style w:type="character" w:customStyle="1" w:styleId="WW8Num36z0">
    <w:name w:val="WW8Num36z0"/>
    <w:qFormat/>
    <w:rsid w:val="00F01767"/>
    <w:rPr>
      <w:rFonts w:ascii="Symbol" w:hAnsi="Symbol" w:cs="Symbol"/>
    </w:rPr>
  </w:style>
  <w:style w:type="character" w:customStyle="1" w:styleId="WW8Num36z1">
    <w:name w:val="WW8Num36z1"/>
    <w:qFormat/>
    <w:rsid w:val="00F01767"/>
    <w:rPr>
      <w:rFonts w:ascii="Courier New" w:hAnsi="Courier New" w:cs="Courier New"/>
    </w:rPr>
  </w:style>
  <w:style w:type="character" w:customStyle="1" w:styleId="WW8Num36z2">
    <w:name w:val="WW8Num36z2"/>
    <w:qFormat/>
    <w:rsid w:val="00F01767"/>
    <w:rPr>
      <w:rFonts w:ascii="Wingdings" w:hAnsi="Wingdings" w:cs="Wingdings"/>
    </w:rPr>
  </w:style>
  <w:style w:type="character" w:customStyle="1" w:styleId="WW8Num37z0">
    <w:name w:val="WW8Num37z0"/>
    <w:qFormat/>
    <w:rsid w:val="00F01767"/>
    <w:rPr>
      <w:rFonts w:ascii="Wingdings" w:hAnsi="Wingdings" w:cs="Wingdings"/>
    </w:rPr>
  </w:style>
  <w:style w:type="character" w:customStyle="1" w:styleId="WW8Num37z1">
    <w:name w:val="WW8Num37z1"/>
    <w:qFormat/>
    <w:rsid w:val="00F01767"/>
    <w:rPr>
      <w:rFonts w:ascii="Courier New" w:hAnsi="Courier New" w:cs="Courier New"/>
    </w:rPr>
  </w:style>
  <w:style w:type="character" w:customStyle="1" w:styleId="WW8Num37z3">
    <w:name w:val="WW8Num37z3"/>
    <w:qFormat/>
    <w:rsid w:val="00F01767"/>
    <w:rPr>
      <w:rFonts w:ascii="Symbol" w:hAnsi="Symbol" w:cs="Symbol"/>
    </w:rPr>
  </w:style>
  <w:style w:type="character" w:customStyle="1" w:styleId="WW8Num38z0">
    <w:name w:val="WW8Num38z0"/>
    <w:qFormat/>
    <w:rsid w:val="00F01767"/>
  </w:style>
  <w:style w:type="character" w:customStyle="1" w:styleId="WW8Num38z1">
    <w:name w:val="WW8Num38z1"/>
    <w:qFormat/>
    <w:rsid w:val="00F01767"/>
    <w:rPr>
      <w:rFonts w:ascii="Symbol" w:hAnsi="Symbol" w:cs="Symbol"/>
      <w:sz w:val="16"/>
    </w:rPr>
  </w:style>
  <w:style w:type="character" w:customStyle="1" w:styleId="WW8Num38z3">
    <w:name w:val="WW8Num38z3"/>
    <w:qFormat/>
    <w:rsid w:val="00F01767"/>
    <w:rPr>
      <w:b/>
    </w:rPr>
  </w:style>
  <w:style w:type="character" w:customStyle="1" w:styleId="WW8Num39z0">
    <w:name w:val="WW8Num39z0"/>
    <w:qFormat/>
    <w:rsid w:val="00F01767"/>
    <w:rPr>
      <w:b/>
      <w:sz w:val="24"/>
      <w:szCs w:val="24"/>
    </w:rPr>
  </w:style>
  <w:style w:type="character" w:customStyle="1" w:styleId="WW8Num39z2">
    <w:name w:val="WW8Num39z2"/>
    <w:qFormat/>
    <w:rsid w:val="00F01767"/>
  </w:style>
  <w:style w:type="character" w:customStyle="1" w:styleId="afff5">
    <w:name w:val="$_нумеров_список_строчная буква Знак"/>
    <w:rsid w:val="00F01767"/>
    <w:rPr>
      <w:color w:val="000000"/>
      <w:sz w:val="24"/>
    </w:rPr>
  </w:style>
  <w:style w:type="character" w:customStyle="1" w:styleId="afff6">
    <w:name w:val="Текст Знак"/>
    <w:link w:val="afff7"/>
    <w:qFormat/>
    <w:rsid w:val="00F01767"/>
    <w:rPr>
      <w:rFonts w:ascii="Calibri" w:eastAsia="Calibri" w:hAnsi="Calibri" w:cs="Calibri"/>
      <w:sz w:val="22"/>
      <w:szCs w:val="21"/>
    </w:rPr>
  </w:style>
  <w:style w:type="character" w:customStyle="1" w:styleId="Char">
    <w:name w:val="Нормальный Char"/>
    <w:qFormat/>
    <w:rsid w:val="00F01767"/>
    <w:rPr>
      <w:sz w:val="28"/>
      <w:szCs w:val="28"/>
    </w:rPr>
  </w:style>
  <w:style w:type="character" w:customStyle="1" w:styleId="Bodytext29">
    <w:name w:val="Body text (29)_"/>
    <w:qFormat/>
    <w:rsid w:val="00F01767"/>
    <w:rPr>
      <w:sz w:val="21"/>
      <w:szCs w:val="21"/>
      <w:highlight w:val="white"/>
    </w:rPr>
  </w:style>
  <w:style w:type="character" w:customStyle="1" w:styleId="Bodytext290">
    <w:name w:val="Body text (29)"/>
    <w:qFormat/>
    <w:rsid w:val="00F01767"/>
  </w:style>
  <w:style w:type="character" w:customStyle="1" w:styleId="Bodytext297">
    <w:name w:val="Body text (29)7"/>
    <w:qFormat/>
    <w:rsid w:val="00F01767"/>
  </w:style>
  <w:style w:type="character" w:customStyle="1" w:styleId="Bodytext296">
    <w:name w:val="Body text (29)6"/>
    <w:qFormat/>
    <w:rsid w:val="00F01767"/>
    <w:rPr>
      <w:sz w:val="21"/>
      <w:szCs w:val="21"/>
      <w:highlight w:val="white"/>
      <w:lang w:val="ru-RU" w:eastAsia="ru-RU"/>
    </w:rPr>
  </w:style>
  <w:style w:type="character" w:customStyle="1" w:styleId="Bodytext295">
    <w:name w:val="Body text (29)5"/>
    <w:qFormat/>
    <w:rsid w:val="00F01767"/>
    <w:rPr>
      <w:sz w:val="21"/>
      <w:szCs w:val="21"/>
      <w:highlight w:val="white"/>
      <w:lang w:val="ru-RU" w:eastAsia="ru-RU"/>
    </w:rPr>
  </w:style>
  <w:style w:type="character" w:customStyle="1" w:styleId="Bodytext294">
    <w:name w:val="Body text (29)4"/>
    <w:qFormat/>
    <w:rsid w:val="00F01767"/>
    <w:rPr>
      <w:sz w:val="21"/>
      <w:szCs w:val="21"/>
      <w:highlight w:val="white"/>
      <w:lang w:val="ru-RU" w:eastAsia="ru-RU"/>
    </w:rPr>
  </w:style>
  <w:style w:type="character" w:customStyle="1" w:styleId="Bodytext293">
    <w:name w:val="Body text (29)3"/>
    <w:qFormat/>
    <w:rsid w:val="00F01767"/>
    <w:rPr>
      <w:sz w:val="21"/>
      <w:szCs w:val="21"/>
      <w:highlight w:val="white"/>
      <w:lang w:val="ru-RU" w:eastAsia="ru-RU"/>
    </w:rPr>
  </w:style>
  <w:style w:type="character" w:customStyle="1" w:styleId="Bodytext292">
    <w:name w:val="Body text (29)2"/>
    <w:qFormat/>
    <w:rsid w:val="00F01767"/>
    <w:rPr>
      <w:sz w:val="21"/>
      <w:szCs w:val="21"/>
      <w:highlight w:val="white"/>
      <w:lang w:val="ru-RU" w:eastAsia="ru-RU"/>
    </w:rPr>
  </w:style>
  <w:style w:type="character" w:customStyle="1" w:styleId="Bodytext32">
    <w:name w:val="Body text (32)_"/>
    <w:qFormat/>
    <w:rsid w:val="00F01767"/>
    <w:rPr>
      <w:rFonts w:ascii="Arial Narrow" w:hAnsi="Arial Narrow" w:cs="Arial Narrow"/>
      <w:i/>
      <w:iCs/>
      <w:spacing w:val="-10"/>
      <w:sz w:val="21"/>
      <w:szCs w:val="21"/>
      <w:highlight w:val="white"/>
    </w:rPr>
  </w:style>
  <w:style w:type="character" w:customStyle="1" w:styleId="1c">
    <w:name w:val="Основной текст Знак1"/>
    <w:qFormat/>
    <w:rsid w:val="00F01767"/>
    <w:rPr>
      <w:rFonts w:ascii="Arial Narrow" w:hAnsi="Arial Narrow" w:cs="Arial Narrow"/>
      <w:i/>
      <w:iCs/>
      <w:spacing w:val="-10"/>
      <w:sz w:val="19"/>
      <w:szCs w:val="19"/>
      <w:highlight w:val="white"/>
    </w:rPr>
  </w:style>
  <w:style w:type="character" w:customStyle="1" w:styleId="Heading13">
    <w:name w:val="Heading #1 (3)_"/>
    <w:qFormat/>
    <w:rsid w:val="00F01767"/>
    <w:rPr>
      <w:rFonts w:ascii="Arial Narrow" w:hAnsi="Arial Narrow" w:cs="Arial Narrow"/>
      <w:i/>
      <w:iCs/>
      <w:spacing w:val="-20"/>
      <w:sz w:val="22"/>
      <w:szCs w:val="22"/>
      <w:highlight w:val="white"/>
    </w:rPr>
  </w:style>
  <w:style w:type="character" w:customStyle="1" w:styleId="Heading13Spacing0pt">
    <w:name w:val="Heading #1 (3) + Spacing 0 pt"/>
    <w:qFormat/>
    <w:rsid w:val="00F01767"/>
    <w:rPr>
      <w:rFonts w:ascii="Arial Narrow" w:hAnsi="Arial Narrow" w:cs="Arial Narrow"/>
      <w:i/>
      <w:iCs/>
      <w:spacing w:val="-10"/>
      <w:sz w:val="22"/>
      <w:szCs w:val="22"/>
      <w:highlight w:val="white"/>
    </w:rPr>
  </w:style>
  <w:style w:type="character" w:customStyle="1" w:styleId="Heading1310">
    <w:name w:val="Heading #1 (3) + 10"/>
    <w:qFormat/>
    <w:rsid w:val="00F01767"/>
    <w:rPr>
      <w:rFonts w:ascii="Arial Narrow" w:hAnsi="Arial Narrow" w:cs="Arial Narrow"/>
      <w:i/>
      <w:iCs/>
      <w:smallCaps/>
      <w:spacing w:val="0"/>
      <w:sz w:val="21"/>
      <w:szCs w:val="21"/>
      <w:highlight w:val="white"/>
    </w:rPr>
  </w:style>
  <w:style w:type="character" w:customStyle="1" w:styleId="Heading14">
    <w:name w:val="Heading #1 (4)_"/>
    <w:qFormat/>
    <w:rsid w:val="00F01767"/>
    <w:rPr>
      <w:rFonts w:ascii="Arial Narrow" w:hAnsi="Arial Narrow" w:cs="Arial Narrow"/>
      <w:i/>
      <w:iCs/>
      <w:spacing w:val="-10"/>
      <w:sz w:val="22"/>
      <w:szCs w:val="22"/>
      <w:highlight w:val="white"/>
    </w:rPr>
  </w:style>
  <w:style w:type="character" w:customStyle="1" w:styleId="Heading140">
    <w:name w:val="Heading #1 (4)"/>
    <w:qFormat/>
    <w:rsid w:val="00F01767"/>
  </w:style>
  <w:style w:type="character" w:customStyle="1" w:styleId="Heading1311">
    <w:name w:val="Heading #1 (3) + 11"/>
    <w:qFormat/>
    <w:rsid w:val="00F01767"/>
    <w:rPr>
      <w:rFonts w:ascii="Arial Narrow" w:hAnsi="Arial Narrow" w:cs="Arial Narrow"/>
      <w:i/>
      <w:iCs/>
      <w:spacing w:val="-10"/>
      <w:sz w:val="23"/>
      <w:szCs w:val="23"/>
      <w:highlight w:val="white"/>
    </w:rPr>
  </w:style>
  <w:style w:type="character" w:customStyle="1" w:styleId="Bodytext19">
    <w:name w:val="Body text (19)_"/>
    <w:qFormat/>
    <w:rsid w:val="00F01767"/>
    <w:rPr>
      <w:rFonts w:ascii="Arial Narrow" w:hAnsi="Arial Narrow" w:cs="Arial Narrow"/>
      <w:i/>
      <w:iCs/>
      <w:spacing w:val="-10"/>
      <w:sz w:val="15"/>
      <w:szCs w:val="15"/>
      <w:highlight w:val="white"/>
    </w:rPr>
  </w:style>
  <w:style w:type="character" w:customStyle="1" w:styleId="Bodytext11">
    <w:name w:val="Body text (11)_"/>
    <w:qFormat/>
    <w:rsid w:val="00F01767"/>
    <w:rPr>
      <w:b/>
      <w:bCs/>
      <w:sz w:val="23"/>
      <w:szCs w:val="23"/>
      <w:highlight w:val="white"/>
      <w:lang w:val="ru-RU" w:eastAsia="ru-RU"/>
    </w:rPr>
  </w:style>
  <w:style w:type="character" w:customStyle="1" w:styleId="Bodytext21">
    <w:name w:val="Body text (21)_"/>
    <w:qFormat/>
    <w:rsid w:val="00F01767"/>
    <w:rPr>
      <w:rFonts w:ascii="Arial Narrow" w:hAnsi="Arial Narrow" w:cs="Arial Narrow"/>
      <w:i/>
      <w:iCs/>
      <w:sz w:val="22"/>
      <w:szCs w:val="22"/>
      <w:highlight w:val="white"/>
      <w:lang w:val="ru-RU" w:eastAsia="ru-RU"/>
    </w:rPr>
  </w:style>
  <w:style w:type="character" w:customStyle="1" w:styleId="Bodytext18">
    <w:name w:val="Body text (18)_"/>
    <w:qFormat/>
    <w:rsid w:val="00F01767"/>
    <w:rPr>
      <w:i/>
      <w:iCs/>
      <w:sz w:val="8"/>
      <w:szCs w:val="8"/>
      <w:highlight w:val="white"/>
      <w:lang w:val="ru-RU" w:eastAsia="ru-RU"/>
    </w:rPr>
  </w:style>
  <w:style w:type="character" w:customStyle="1" w:styleId="Bodytext20">
    <w:name w:val="Body text (20)_"/>
    <w:qFormat/>
    <w:rsid w:val="00F01767"/>
    <w:rPr>
      <w:i/>
      <w:iCs/>
      <w:sz w:val="8"/>
      <w:szCs w:val="8"/>
      <w:highlight w:val="white"/>
      <w:lang w:val="ru-RU" w:eastAsia="ru-RU"/>
    </w:rPr>
  </w:style>
  <w:style w:type="character" w:customStyle="1" w:styleId="Heading2">
    <w:name w:val="Heading #2_"/>
    <w:qFormat/>
    <w:rsid w:val="00F01767"/>
    <w:rPr>
      <w:rFonts w:ascii="Arial Narrow" w:hAnsi="Arial Narrow" w:cs="Arial Narrow"/>
      <w:i/>
      <w:iCs/>
      <w:spacing w:val="-20"/>
      <w:sz w:val="31"/>
      <w:szCs w:val="31"/>
      <w:highlight w:val="white"/>
    </w:rPr>
  </w:style>
  <w:style w:type="character" w:customStyle="1" w:styleId="itemtext">
    <w:name w:val="itemtext"/>
    <w:qFormat/>
    <w:rsid w:val="00F01767"/>
  </w:style>
  <w:style w:type="character" w:customStyle="1" w:styleId="InternetLink">
    <w:name w:val="Internet Link"/>
    <w:rsid w:val="00F01767"/>
    <w:rPr>
      <w:color w:val="0000FF"/>
      <w:u w:val="single"/>
    </w:rPr>
  </w:style>
  <w:style w:type="character" w:customStyle="1" w:styleId="IndexLink">
    <w:name w:val="Index Link"/>
    <w:qFormat/>
    <w:rsid w:val="00F01767"/>
  </w:style>
  <w:style w:type="character" w:customStyle="1" w:styleId="Bullets">
    <w:name w:val="Bullets"/>
    <w:qFormat/>
    <w:rsid w:val="00F01767"/>
    <w:rPr>
      <w:rFonts w:ascii="OpenSymbol" w:eastAsia="OpenSymbol" w:hAnsi="OpenSymbol" w:cs="OpenSymbol"/>
    </w:rPr>
  </w:style>
  <w:style w:type="character" w:customStyle="1" w:styleId="ListLabel416">
    <w:name w:val="ListLabel 416"/>
    <w:qFormat/>
    <w:rsid w:val="00F01767"/>
    <w:rPr>
      <w:lang w:eastAsia="en-US"/>
    </w:rPr>
  </w:style>
  <w:style w:type="character" w:customStyle="1" w:styleId="ListLabel415">
    <w:name w:val="ListLabel 415"/>
    <w:qFormat/>
    <w:rsid w:val="00F01767"/>
    <w:rPr>
      <w:rFonts w:cs="Symbol"/>
      <w:color w:val="00000A"/>
    </w:rPr>
  </w:style>
  <w:style w:type="character" w:customStyle="1" w:styleId="WWCharLFO4LVL1">
    <w:name w:val="WW_CharLFO4LVL1"/>
    <w:qFormat/>
    <w:rsid w:val="00F01767"/>
    <w:rPr>
      <w:rFonts w:ascii="Symbol" w:hAnsi="Symbol"/>
    </w:rPr>
  </w:style>
  <w:style w:type="character" w:customStyle="1" w:styleId="WWCharLFO4LVL2">
    <w:name w:val="WW_CharLFO4LVL2"/>
    <w:qFormat/>
    <w:rsid w:val="00F01767"/>
    <w:rPr>
      <w:rFonts w:ascii="Courier New" w:eastAsia="Courier New" w:hAnsi="Courier New"/>
    </w:rPr>
  </w:style>
  <w:style w:type="character" w:customStyle="1" w:styleId="WWCharLFO4LVL3">
    <w:name w:val="WW_CharLFO4LVL3"/>
    <w:qFormat/>
    <w:rsid w:val="00F01767"/>
    <w:rPr>
      <w:rFonts w:ascii="Wingdings" w:hAnsi="Wingdings"/>
    </w:rPr>
  </w:style>
  <w:style w:type="character" w:customStyle="1" w:styleId="WWCharLFO4LVL4">
    <w:name w:val="WW_CharLFO4LVL4"/>
    <w:qFormat/>
    <w:rsid w:val="00F01767"/>
    <w:rPr>
      <w:rFonts w:ascii="Symbol" w:hAnsi="Symbol"/>
    </w:rPr>
  </w:style>
  <w:style w:type="character" w:customStyle="1" w:styleId="WWCharLFO4LVL5">
    <w:name w:val="WW_CharLFO4LVL5"/>
    <w:qFormat/>
    <w:rsid w:val="00F01767"/>
    <w:rPr>
      <w:rFonts w:ascii="Courier New" w:eastAsia="Courier New" w:hAnsi="Courier New"/>
    </w:rPr>
  </w:style>
  <w:style w:type="character" w:customStyle="1" w:styleId="WWCharLFO4LVL6">
    <w:name w:val="WW_CharLFO4LVL6"/>
    <w:qFormat/>
    <w:rsid w:val="00F01767"/>
    <w:rPr>
      <w:rFonts w:ascii="Wingdings" w:hAnsi="Wingdings"/>
    </w:rPr>
  </w:style>
  <w:style w:type="character" w:customStyle="1" w:styleId="WWCharLFO4LVL7">
    <w:name w:val="WW_CharLFO4LVL7"/>
    <w:qFormat/>
    <w:rsid w:val="00F01767"/>
    <w:rPr>
      <w:rFonts w:ascii="Symbol" w:hAnsi="Symbol"/>
    </w:rPr>
  </w:style>
  <w:style w:type="character" w:customStyle="1" w:styleId="WWCharLFO4LVL8">
    <w:name w:val="WW_CharLFO4LVL8"/>
    <w:qFormat/>
    <w:rsid w:val="00F01767"/>
    <w:rPr>
      <w:rFonts w:ascii="Courier New" w:eastAsia="Courier New" w:hAnsi="Courier New"/>
    </w:rPr>
  </w:style>
  <w:style w:type="character" w:customStyle="1" w:styleId="WWCharLFO4LVL9">
    <w:name w:val="WW_CharLFO4LVL9"/>
    <w:qFormat/>
    <w:rsid w:val="00F01767"/>
    <w:rPr>
      <w:rFonts w:ascii="Wingdings" w:hAnsi="Wingdings"/>
    </w:rPr>
  </w:style>
  <w:style w:type="character" w:customStyle="1" w:styleId="WWCharLFO5LVL1">
    <w:name w:val="WW_CharLFO5LVL1"/>
    <w:qFormat/>
    <w:rsid w:val="00F01767"/>
    <w:rPr>
      <w:rFonts w:ascii="Wingdings" w:hAnsi="Wingdings"/>
    </w:rPr>
  </w:style>
  <w:style w:type="character" w:customStyle="1" w:styleId="WWCharLFO5LVL2">
    <w:name w:val="WW_CharLFO5LVL2"/>
    <w:qFormat/>
    <w:rsid w:val="00F01767"/>
    <w:rPr>
      <w:rFonts w:ascii="Courier New" w:eastAsia="Courier New" w:hAnsi="Courier New"/>
    </w:rPr>
  </w:style>
  <w:style w:type="character" w:customStyle="1" w:styleId="WWCharLFO5LVL3">
    <w:name w:val="WW_CharLFO5LVL3"/>
    <w:qFormat/>
    <w:rsid w:val="00F01767"/>
    <w:rPr>
      <w:rFonts w:ascii="Wingdings" w:hAnsi="Wingdings"/>
    </w:rPr>
  </w:style>
  <w:style w:type="character" w:customStyle="1" w:styleId="WWCharLFO5LVL4">
    <w:name w:val="WW_CharLFO5LVL4"/>
    <w:qFormat/>
    <w:rsid w:val="00F01767"/>
    <w:rPr>
      <w:rFonts w:ascii="Symbol" w:hAnsi="Symbol"/>
    </w:rPr>
  </w:style>
  <w:style w:type="character" w:customStyle="1" w:styleId="WWCharLFO5LVL5">
    <w:name w:val="WW_CharLFO5LVL5"/>
    <w:qFormat/>
    <w:rsid w:val="00F01767"/>
    <w:rPr>
      <w:rFonts w:ascii="Courier New" w:eastAsia="Courier New" w:hAnsi="Courier New"/>
    </w:rPr>
  </w:style>
  <w:style w:type="character" w:customStyle="1" w:styleId="WWCharLFO5LVL6">
    <w:name w:val="WW_CharLFO5LVL6"/>
    <w:qFormat/>
    <w:rsid w:val="00F01767"/>
    <w:rPr>
      <w:rFonts w:ascii="Wingdings" w:hAnsi="Wingdings"/>
    </w:rPr>
  </w:style>
  <w:style w:type="character" w:customStyle="1" w:styleId="WWCharLFO5LVL7">
    <w:name w:val="WW_CharLFO5LVL7"/>
    <w:qFormat/>
    <w:rsid w:val="00F01767"/>
    <w:rPr>
      <w:rFonts w:ascii="Symbol" w:hAnsi="Symbol"/>
    </w:rPr>
  </w:style>
  <w:style w:type="character" w:customStyle="1" w:styleId="WWCharLFO5LVL8">
    <w:name w:val="WW_CharLFO5LVL8"/>
    <w:qFormat/>
    <w:rsid w:val="00F01767"/>
    <w:rPr>
      <w:rFonts w:ascii="Courier New" w:eastAsia="Courier New" w:hAnsi="Courier New"/>
    </w:rPr>
  </w:style>
  <w:style w:type="character" w:customStyle="1" w:styleId="WWCharLFO5LVL9">
    <w:name w:val="WW_CharLFO5LVL9"/>
    <w:qFormat/>
    <w:rsid w:val="00F01767"/>
    <w:rPr>
      <w:rFonts w:ascii="Wingdings" w:hAnsi="Wingdings"/>
    </w:rPr>
  </w:style>
  <w:style w:type="character" w:customStyle="1" w:styleId="WWCharLFO12LVL1">
    <w:name w:val="WW_CharLFO12LVL1"/>
    <w:qFormat/>
    <w:rsid w:val="00F01767"/>
    <w:rPr>
      <w:rFonts w:ascii="Wingdings" w:hAnsi="Wingdings"/>
    </w:rPr>
  </w:style>
  <w:style w:type="character" w:customStyle="1" w:styleId="WWCharLFO12LVL2">
    <w:name w:val="WW_CharLFO12LVL2"/>
    <w:qFormat/>
    <w:rsid w:val="00F01767"/>
    <w:rPr>
      <w:rFonts w:ascii="Courier New" w:eastAsia="Courier New" w:hAnsi="Courier New"/>
    </w:rPr>
  </w:style>
  <w:style w:type="character" w:customStyle="1" w:styleId="WWCharLFO12LVL3">
    <w:name w:val="WW_CharLFO12LVL3"/>
    <w:qFormat/>
    <w:rsid w:val="00F01767"/>
    <w:rPr>
      <w:rFonts w:ascii="Wingdings" w:hAnsi="Wingdings"/>
    </w:rPr>
  </w:style>
  <w:style w:type="character" w:customStyle="1" w:styleId="WWCharLFO12LVL4">
    <w:name w:val="WW_CharLFO12LVL4"/>
    <w:qFormat/>
    <w:rsid w:val="00F01767"/>
    <w:rPr>
      <w:rFonts w:ascii="Symbol" w:hAnsi="Symbol"/>
    </w:rPr>
  </w:style>
  <w:style w:type="character" w:customStyle="1" w:styleId="WWCharLFO12LVL5">
    <w:name w:val="WW_CharLFO12LVL5"/>
    <w:qFormat/>
    <w:rsid w:val="00F01767"/>
    <w:rPr>
      <w:rFonts w:ascii="Courier New" w:eastAsia="Courier New" w:hAnsi="Courier New"/>
    </w:rPr>
  </w:style>
  <w:style w:type="character" w:customStyle="1" w:styleId="WWCharLFO12LVL6">
    <w:name w:val="WW_CharLFO12LVL6"/>
    <w:qFormat/>
    <w:rsid w:val="00F01767"/>
    <w:rPr>
      <w:rFonts w:ascii="Wingdings" w:hAnsi="Wingdings"/>
    </w:rPr>
  </w:style>
  <w:style w:type="character" w:customStyle="1" w:styleId="WWCharLFO12LVL7">
    <w:name w:val="WW_CharLFO12LVL7"/>
    <w:qFormat/>
    <w:rsid w:val="00F01767"/>
    <w:rPr>
      <w:rFonts w:ascii="Symbol" w:hAnsi="Symbol"/>
    </w:rPr>
  </w:style>
  <w:style w:type="character" w:customStyle="1" w:styleId="WWCharLFO12LVL8">
    <w:name w:val="WW_CharLFO12LVL8"/>
    <w:qFormat/>
    <w:rsid w:val="00F01767"/>
    <w:rPr>
      <w:rFonts w:ascii="Courier New" w:eastAsia="Courier New" w:hAnsi="Courier New"/>
    </w:rPr>
  </w:style>
  <w:style w:type="character" w:customStyle="1" w:styleId="WWCharLFO12LVL9">
    <w:name w:val="WW_CharLFO12LVL9"/>
    <w:qFormat/>
    <w:rsid w:val="00F01767"/>
    <w:rPr>
      <w:rFonts w:ascii="Wingdings" w:hAnsi="Wingdings"/>
    </w:rPr>
  </w:style>
  <w:style w:type="character" w:customStyle="1" w:styleId="WWCharLFO9LVL1">
    <w:name w:val="WW_CharLFO9LVL1"/>
    <w:qFormat/>
    <w:rsid w:val="00F01767"/>
    <w:rPr>
      <w:rFonts w:ascii="Wingdings" w:hAnsi="Wingdings"/>
    </w:rPr>
  </w:style>
  <w:style w:type="character" w:customStyle="1" w:styleId="WWCharLFO9LVL2">
    <w:name w:val="WW_CharLFO9LVL2"/>
    <w:qFormat/>
    <w:rsid w:val="00F01767"/>
    <w:rPr>
      <w:rFonts w:ascii="Courier New" w:eastAsia="Courier New" w:hAnsi="Courier New"/>
    </w:rPr>
  </w:style>
  <w:style w:type="character" w:customStyle="1" w:styleId="WWCharLFO9LVL3">
    <w:name w:val="WW_CharLFO9LVL3"/>
    <w:qFormat/>
    <w:rsid w:val="00F01767"/>
    <w:rPr>
      <w:rFonts w:ascii="Wingdings" w:hAnsi="Wingdings"/>
    </w:rPr>
  </w:style>
  <w:style w:type="character" w:customStyle="1" w:styleId="WWCharLFO9LVL4">
    <w:name w:val="WW_CharLFO9LVL4"/>
    <w:qFormat/>
    <w:rsid w:val="00F01767"/>
    <w:rPr>
      <w:rFonts w:ascii="Symbol" w:hAnsi="Symbol"/>
    </w:rPr>
  </w:style>
  <w:style w:type="character" w:customStyle="1" w:styleId="WWCharLFO9LVL5">
    <w:name w:val="WW_CharLFO9LVL5"/>
    <w:qFormat/>
    <w:rsid w:val="00F01767"/>
    <w:rPr>
      <w:rFonts w:ascii="Courier New" w:eastAsia="Courier New" w:hAnsi="Courier New"/>
    </w:rPr>
  </w:style>
  <w:style w:type="character" w:customStyle="1" w:styleId="WWCharLFO9LVL6">
    <w:name w:val="WW_CharLFO9LVL6"/>
    <w:qFormat/>
    <w:rsid w:val="00F01767"/>
    <w:rPr>
      <w:rFonts w:ascii="Wingdings" w:hAnsi="Wingdings"/>
    </w:rPr>
  </w:style>
  <w:style w:type="character" w:customStyle="1" w:styleId="WWCharLFO9LVL7">
    <w:name w:val="WW_CharLFO9LVL7"/>
    <w:qFormat/>
    <w:rsid w:val="00F01767"/>
    <w:rPr>
      <w:rFonts w:ascii="Symbol" w:hAnsi="Symbol"/>
    </w:rPr>
  </w:style>
  <w:style w:type="character" w:customStyle="1" w:styleId="WWCharLFO9LVL8">
    <w:name w:val="WW_CharLFO9LVL8"/>
    <w:qFormat/>
    <w:rsid w:val="00F01767"/>
    <w:rPr>
      <w:rFonts w:ascii="Courier New" w:eastAsia="Courier New" w:hAnsi="Courier New"/>
    </w:rPr>
  </w:style>
  <w:style w:type="character" w:customStyle="1" w:styleId="WWCharLFO9LVL9">
    <w:name w:val="WW_CharLFO9LVL9"/>
    <w:qFormat/>
    <w:rsid w:val="00F01767"/>
    <w:rPr>
      <w:rFonts w:ascii="Wingdings" w:hAnsi="Wingdings"/>
    </w:rPr>
  </w:style>
  <w:style w:type="character" w:customStyle="1" w:styleId="WWCharLFO13LVL1">
    <w:name w:val="WW_CharLFO13LVL1"/>
    <w:qFormat/>
    <w:rsid w:val="00F01767"/>
    <w:rPr>
      <w:rFonts w:ascii="Wingdings" w:hAnsi="Wingdings"/>
    </w:rPr>
  </w:style>
  <w:style w:type="character" w:customStyle="1" w:styleId="WWCharLFO13LVL2">
    <w:name w:val="WW_CharLFO13LVL2"/>
    <w:qFormat/>
    <w:rsid w:val="00F01767"/>
    <w:rPr>
      <w:rFonts w:ascii="Courier New" w:eastAsia="Courier New" w:hAnsi="Courier New"/>
    </w:rPr>
  </w:style>
  <w:style w:type="character" w:customStyle="1" w:styleId="WWCharLFO13LVL3">
    <w:name w:val="WW_CharLFO13LVL3"/>
    <w:qFormat/>
    <w:rsid w:val="00F01767"/>
    <w:rPr>
      <w:rFonts w:ascii="Wingdings" w:hAnsi="Wingdings"/>
    </w:rPr>
  </w:style>
  <w:style w:type="character" w:customStyle="1" w:styleId="WWCharLFO13LVL4">
    <w:name w:val="WW_CharLFO13LVL4"/>
    <w:qFormat/>
    <w:rsid w:val="00F01767"/>
    <w:rPr>
      <w:rFonts w:ascii="Symbol" w:hAnsi="Symbol"/>
    </w:rPr>
  </w:style>
  <w:style w:type="character" w:customStyle="1" w:styleId="WWCharLFO13LVL5">
    <w:name w:val="WW_CharLFO13LVL5"/>
    <w:qFormat/>
    <w:rsid w:val="00F01767"/>
    <w:rPr>
      <w:rFonts w:ascii="Courier New" w:eastAsia="Courier New" w:hAnsi="Courier New"/>
    </w:rPr>
  </w:style>
  <w:style w:type="character" w:customStyle="1" w:styleId="WWCharLFO13LVL6">
    <w:name w:val="WW_CharLFO13LVL6"/>
    <w:qFormat/>
    <w:rsid w:val="00F01767"/>
    <w:rPr>
      <w:rFonts w:ascii="Wingdings" w:hAnsi="Wingdings"/>
    </w:rPr>
  </w:style>
  <w:style w:type="character" w:customStyle="1" w:styleId="WWCharLFO13LVL7">
    <w:name w:val="WW_CharLFO13LVL7"/>
    <w:qFormat/>
    <w:rsid w:val="00F01767"/>
    <w:rPr>
      <w:rFonts w:ascii="Symbol" w:hAnsi="Symbol"/>
    </w:rPr>
  </w:style>
  <w:style w:type="character" w:customStyle="1" w:styleId="WWCharLFO13LVL8">
    <w:name w:val="WW_CharLFO13LVL8"/>
    <w:qFormat/>
    <w:rsid w:val="00F01767"/>
    <w:rPr>
      <w:rFonts w:ascii="Courier New" w:eastAsia="Courier New" w:hAnsi="Courier New"/>
    </w:rPr>
  </w:style>
  <w:style w:type="character" w:customStyle="1" w:styleId="WWCharLFO13LVL9">
    <w:name w:val="WW_CharLFO13LVL9"/>
    <w:qFormat/>
    <w:rsid w:val="00F01767"/>
    <w:rPr>
      <w:rFonts w:ascii="Wingdings" w:hAnsi="Wingdings"/>
    </w:rPr>
  </w:style>
  <w:style w:type="character" w:customStyle="1" w:styleId="WWCharLFO25LVL1">
    <w:name w:val="WW_CharLFO25LVL1"/>
    <w:qFormat/>
    <w:rsid w:val="00F01767"/>
    <w:rPr>
      <w:rFonts w:ascii="Symbol" w:hAnsi="Symbol"/>
    </w:rPr>
  </w:style>
  <w:style w:type="character" w:customStyle="1" w:styleId="WWCharLFO25LVL2">
    <w:name w:val="WW_CharLFO25LVL2"/>
    <w:qFormat/>
    <w:rsid w:val="00F01767"/>
    <w:rPr>
      <w:rFonts w:ascii="Courier New" w:hAnsi="Courier New" w:cs="Courier New"/>
    </w:rPr>
  </w:style>
  <w:style w:type="character" w:customStyle="1" w:styleId="WWCharLFO25LVL3">
    <w:name w:val="WW_CharLFO25LVL3"/>
    <w:qFormat/>
    <w:rsid w:val="00F01767"/>
    <w:rPr>
      <w:rFonts w:ascii="Wingdings" w:hAnsi="Wingdings"/>
    </w:rPr>
  </w:style>
  <w:style w:type="character" w:customStyle="1" w:styleId="WWCharLFO25LVL4">
    <w:name w:val="WW_CharLFO25LVL4"/>
    <w:qFormat/>
    <w:rsid w:val="00F01767"/>
    <w:rPr>
      <w:rFonts w:ascii="Symbol" w:hAnsi="Symbol"/>
    </w:rPr>
  </w:style>
  <w:style w:type="character" w:customStyle="1" w:styleId="WWCharLFO25LVL5">
    <w:name w:val="WW_CharLFO25LVL5"/>
    <w:qFormat/>
    <w:rsid w:val="00F01767"/>
    <w:rPr>
      <w:rFonts w:ascii="Courier New" w:hAnsi="Courier New" w:cs="Courier New"/>
    </w:rPr>
  </w:style>
  <w:style w:type="character" w:customStyle="1" w:styleId="WWCharLFO25LVL6">
    <w:name w:val="WW_CharLFO25LVL6"/>
    <w:qFormat/>
    <w:rsid w:val="00F01767"/>
    <w:rPr>
      <w:rFonts w:ascii="Wingdings" w:hAnsi="Wingdings"/>
    </w:rPr>
  </w:style>
  <w:style w:type="character" w:customStyle="1" w:styleId="WWCharLFO25LVL7">
    <w:name w:val="WW_CharLFO25LVL7"/>
    <w:qFormat/>
    <w:rsid w:val="00F01767"/>
    <w:rPr>
      <w:rFonts w:ascii="Symbol" w:hAnsi="Symbol"/>
    </w:rPr>
  </w:style>
  <w:style w:type="character" w:customStyle="1" w:styleId="WWCharLFO25LVL8">
    <w:name w:val="WW_CharLFO25LVL8"/>
    <w:qFormat/>
    <w:rsid w:val="00F01767"/>
    <w:rPr>
      <w:rFonts w:ascii="Courier New" w:hAnsi="Courier New" w:cs="Courier New"/>
    </w:rPr>
  </w:style>
  <w:style w:type="character" w:customStyle="1" w:styleId="WWCharLFO25LVL9">
    <w:name w:val="WW_CharLFO25LVL9"/>
    <w:qFormat/>
    <w:rsid w:val="00F01767"/>
    <w:rPr>
      <w:rFonts w:ascii="Wingdings" w:hAnsi="Wingdings"/>
    </w:rPr>
  </w:style>
  <w:style w:type="character" w:customStyle="1" w:styleId="WWCharLFO1LVL1">
    <w:name w:val="WW_CharLFO1LVL1"/>
    <w:qFormat/>
    <w:rsid w:val="00F01767"/>
    <w:rPr>
      <w:rFonts w:ascii="Symbol" w:hAnsi="Symbol"/>
    </w:rPr>
  </w:style>
  <w:style w:type="character" w:customStyle="1" w:styleId="WWCharLFO1LVL2">
    <w:name w:val="WW_CharLFO1LVL2"/>
    <w:qFormat/>
    <w:rsid w:val="00F01767"/>
    <w:rPr>
      <w:rFonts w:ascii="Courier New" w:hAnsi="Courier New" w:cs="Courier New"/>
    </w:rPr>
  </w:style>
  <w:style w:type="character" w:customStyle="1" w:styleId="WWCharLFO1LVL3">
    <w:name w:val="WW_CharLFO1LVL3"/>
    <w:qFormat/>
    <w:rsid w:val="00F01767"/>
    <w:rPr>
      <w:rFonts w:ascii="Wingdings" w:hAnsi="Wingdings"/>
    </w:rPr>
  </w:style>
  <w:style w:type="character" w:customStyle="1" w:styleId="WWCharLFO1LVL4">
    <w:name w:val="WW_CharLFO1LVL4"/>
    <w:qFormat/>
    <w:rsid w:val="00F01767"/>
    <w:rPr>
      <w:rFonts w:ascii="Symbol" w:hAnsi="Symbol"/>
    </w:rPr>
  </w:style>
  <w:style w:type="character" w:customStyle="1" w:styleId="WWCharLFO1LVL5">
    <w:name w:val="WW_CharLFO1LVL5"/>
    <w:qFormat/>
    <w:rsid w:val="00F01767"/>
    <w:rPr>
      <w:rFonts w:ascii="Courier New" w:hAnsi="Courier New" w:cs="Courier New"/>
    </w:rPr>
  </w:style>
  <w:style w:type="character" w:customStyle="1" w:styleId="WWCharLFO1LVL6">
    <w:name w:val="WW_CharLFO1LVL6"/>
    <w:qFormat/>
    <w:rsid w:val="00F01767"/>
    <w:rPr>
      <w:rFonts w:ascii="Wingdings" w:hAnsi="Wingdings"/>
    </w:rPr>
  </w:style>
  <w:style w:type="character" w:customStyle="1" w:styleId="WWCharLFO1LVL7">
    <w:name w:val="WW_CharLFO1LVL7"/>
    <w:qFormat/>
    <w:rsid w:val="00F01767"/>
    <w:rPr>
      <w:rFonts w:ascii="Symbol" w:hAnsi="Symbol"/>
    </w:rPr>
  </w:style>
  <w:style w:type="character" w:customStyle="1" w:styleId="WWCharLFO1LVL8">
    <w:name w:val="WW_CharLFO1LVL8"/>
    <w:qFormat/>
    <w:rsid w:val="00F01767"/>
    <w:rPr>
      <w:rFonts w:ascii="Courier New" w:hAnsi="Courier New" w:cs="Courier New"/>
    </w:rPr>
  </w:style>
  <w:style w:type="character" w:customStyle="1" w:styleId="WWCharLFO1LVL9">
    <w:name w:val="WW_CharLFO1LVL9"/>
    <w:qFormat/>
    <w:rsid w:val="00F01767"/>
    <w:rPr>
      <w:rFonts w:ascii="Wingdings" w:hAnsi="Wingdings"/>
    </w:rPr>
  </w:style>
  <w:style w:type="character" w:customStyle="1" w:styleId="Character20style">
    <w:name w:val="Character_20_style"/>
    <w:qFormat/>
    <w:rsid w:val="00F01767"/>
  </w:style>
  <w:style w:type="paragraph" w:customStyle="1" w:styleId="Heading">
    <w:name w:val="Heading"/>
    <w:basedOn w:val="a7"/>
    <w:next w:val="aff3"/>
    <w:link w:val="Heading0"/>
    <w:qFormat/>
    <w:rsid w:val="00F01767"/>
    <w:pPr>
      <w:keepNext/>
      <w:widowControl w:val="0"/>
      <w:suppressAutoHyphens/>
      <w:spacing w:before="240" w:after="120"/>
      <w:ind w:firstLine="709"/>
      <w:jc w:val="both"/>
    </w:pPr>
    <w:rPr>
      <w:rFonts w:ascii="Liberation Sans;Arial" w:eastAsia="Microsoft YaHei" w:hAnsi="Liberation Sans;Arial" w:cs="Mangal"/>
      <w:sz w:val="28"/>
      <w:szCs w:val="28"/>
      <w:lang w:eastAsia="zh-CN" w:bidi="hi-IN"/>
    </w:rPr>
  </w:style>
  <w:style w:type="paragraph" w:customStyle="1" w:styleId="Index">
    <w:name w:val="Index"/>
    <w:basedOn w:val="a7"/>
    <w:qFormat/>
    <w:rsid w:val="00F01767"/>
    <w:pPr>
      <w:widowControl w:val="0"/>
      <w:suppressLineNumbers/>
      <w:suppressAutoHyphens/>
      <w:spacing w:after="0"/>
      <w:ind w:firstLine="709"/>
      <w:jc w:val="both"/>
    </w:pPr>
    <w:rPr>
      <w:rFonts w:ascii="Times New Roman" w:eastAsia="SimSun" w:hAnsi="Times New Roman" w:cs="Mangal"/>
      <w:sz w:val="24"/>
      <w:szCs w:val="24"/>
      <w:lang w:eastAsia="zh-CN" w:bidi="hi-IN"/>
    </w:rPr>
  </w:style>
  <w:style w:type="paragraph" w:customStyle="1" w:styleId="ConsNonformat">
    <w:name w:val="ConsNonformat"/>
    <w:qFormat/>
    <w:rsid w:val="00F01767"/>
    <w:pPr>
      <w:widowControl w:val="0"/>
      <w:suppressAutoHyphens/>
      <w:autoSpaceDE w:val="0"/>
    </w:pPr>
    <w:rPr>
      <w:rFonts w:ascii="Courier New" w:eastAsia="Times New Roman" w:hAnsi="Courier New" w:cs="Courier New"/>
      <w:lang w:eastAsia="zh-CN"/>
    </w:rPr>
  </w:style>
  <w:style w:type="paragraph" w:customStyle="1" w:styleId="afff8">
    <w:name w:val="Знак Знак Знак Знак"/>
    <w:basedOn w:val="a7"/>
    <w:qFormat/>
    <w:rsid w:val="00F01767"/>
    <w:pPr>
      <w:widowControl w:val="0"/>
      <w:suppressAutoHyphens/>
      <w:spacing w:before="280" w:after="280"/>
      <w:ind w:firstLine="709"/>
      <w:jc w:val="both"/>
    </w:pPr>
    <w:rPr>
      <w:rFonts w:ascii="Tahoma" w:eastAsia="SimSun" w:hAnsi="Tahoma" w:cs="Tahoma"/>
      <w:sz w:val="20"/>
      <w:szCs w:val="20"/>
      <w:lang w:val="en-US" w:eastAsia="zh-CN" w:bidi="hi-IN"/>
    </w:rPr>
  </w:style>
  <w:style w:type="paragraph" w:customStyle="1" w:styleId="msonormalcxspmiddle">
    <w:name w:val="msonormalcxspmiddle"/>
    <w:basedOn w:val="a7"/>
    <w:qFormat/>
    <w:rsid w:val="00F01767"/>
    <w:pPr>
      <w:widowControl w:val="0"/>
      <w:suppressAutoHyphens/>
      <w:spacing w:before="280" w:after="280"/>
      <w:ind w:firstLine="709"/>
      <w:jc w:val="both"/>
    </w:pPr>
    <w:rPr>
      <w:rFonts w:ascii="Times New Roman" w:eastAsia="SimSun" w:hAnsi="Times New Roman" w:cs="Mangal"/>
      <w:sz w:val="24"/>
      <w:szCs w:val="24"/>
      <w:lang w:eastAsia="zh-CN" w:bidi="hi-IN"/>
    </w:rPr>
  </w:style>
  <w:style w:type="paragraph" w:customStyle="1" w:styleId="afff9">
    <w:name w:val="$_обычный"/>
    <w:basedOn w:val="a7"/>
    <w:rsid w:val="00F01767"/>
    <w:pPr>
      <w:keepNext/>
      <w:widowControl w:val="0"/>
      <w:tabs>
        <w:tab w:val="left" w:pos="360"/>
      </w:tabs>
      <w:suppressAutoHyphens/>
      <w:spacing w:after="120" w:line="288" w:lineRule="auto"/>
      <w:ind w:left="284" w:right="170" w:firstLine="567"/>
      <w:jc w:val="both"/>
    </w:pPr>
    <w:rPr>
      <w:rFonts w:ascii="Times New Roman" w:eastAsia="SimSun" w:hAnsi="Times New Roman" w:cs="Mangal"/>
      <w:bCs/>
      <w:color w:val="000000"/>
      <w:sz w:val="24"/>
      <w:szCs w:val="20"/>
      <w:lang w:eastAsia="zh-CN" w:bidi="hi-IN"/>
    </w:rPr>
  </w:style>
  <w:style w:type="paragraph" w:customStyle="1" w:styleId="afffa">
    <w:name w:val="$_нумеров_список_строчная буква"/>
    <w:basedOn w:val="a7"/>
    <w:rsid w:val="00F01767"/>
    <w:pPr>
      <w:keepNext/>
      <w:widowControl w:val="0"/>
      <w:suppressAutoHyphens/>
      <w:spacing w:after="60" w:line="288" w:lineRule="auto"/>
      <w:ind w:left="1208" w:right="170" w:hanging="357"/>
      <w:jc w:val="both"/>
    </w:pPr>
    <w:rPr>
      <w:rFonts w:ascii="Times New Roman" w:eastAsia="SimSun" w:hAnsi="Times New Roman" w:cs="Mangal"/>
      <w:color w:val="000000"/>
      <w:sz w:val="24"/>
      <w:szCs w:val="20"/>
      <w:lang w:eastAsia="zh-CN" w:bidi="hi-IN"/>
    </w:rPr>
  </w:style>
  <w:style w:type="paragraph" w:customStyle="1" w:styleId="Text">
    <w:name w:val="Text"/>
    <w:basedOn w:val="a7"/>
    <w:qFormat/>
    <w:rsid w:val="00F01767"/>
    <w:pPr>
      <w:widowControl w:val="0"/>
      <w:suppressAutoHyphens/>
      <w:spacing w:after="0"/>
      <w:ind w:firstLine="709"/>
      <w:jc w:val="both"/>
    </w:pPr>
    <w:rPr>
      <w:szCs w:val="21"/>
      <w:lang w:eastAsia="zh-CN" w:bidi="hi-IN"/>
    </w:rPr>
  </w:style>
  <w:style w:type="character" w:customStyle="1" w:styleId="211">
    <w:name w:val="Основной текст 2 Знак1"/>
    <w:basedOn w:val="a8"/>
    <w:rsid w:val="00F01767"/>
    <w:rPr>
      <w:rFonts w:ascii="Times New Roman" w:hAnsi="Times New Roman" w:cs="Mangal"/>
      <w:sz w:val="24"/>
      <w:szCs w:val="24"/>
      <w:lang w:eastAsia="zh-CN" w:bidi="hi-IN"/>
    </w:rPr>
  </w:style>
  <w:style w:type="paragraph" w:customStyle="1" w:styleId="afffb">
    <w:name w:val="Нормальный"/>
    <w:basedOn w:val="a7"/>
    <w:qFormat/>
    <w:rsid w:val="00F01767"/>
    <w:pPr>
      <w:widowControl w:val="0"/>
      <w:suppressAutoHyphens/>
      <w:spacing w:after="0" w:line="360" w:lineRule="auto"/>
      <w:ind w:firstLine="709"/>
      <w:jc w:val="both"/>
    </w:pPr>
    <w:rPr>
      <w:rFonts w:ascii="Times New Roman" w:eastAsia="SimSun" w:hAnsi="Times New Roman" w:cs="Mangal"/>
      <w:sz w:val="28"/>
      <w:szCs w:val="28"/>
      <w:lang w:eastAsia="zh-CN" w:bidi="hi-IN"/>
    </w:rPr>
  </w:style>
  <w:style w:type="paragraph" w:customStyle="1" w:styleId="afffc">
    <w:name w:val="$_табл_текст основной"/>
    <w:basedOn w:val="a7"/>
    <w:rsid w:val="00F01767"/>
    <w:pPr>
      <w:keepNext/>
      <w:widowControl w:val="0"/>
      <w:tabs>
        <w:tab w:val="left" w:pos="567"/>
      </w:tabs>
      <w:suppressAutoHyphens/>
      <w:spacing w:before="40" w:after="40"/>
      <w:ind w:firstLine="709"/>
      <w:jc w:val="both"/>
    </w:pPr>
    <w:rPr>
      <w:rFonts w:ascii="Times New Roman" w:eastAsia="SimSun" w:hAnsi="Times New Roman" w:cs="Mangal"/>
      <w:lang w:val="en-US" w:eastAsia="ru-RU" w:bidi="hi-IN"/>
    </w:rPr>
  </w:style>
  <w:style w:type="paragraph" w:customStyle="1" w:styleId="afffd">
    <w:name w:val="$_табл_строка заголовков"/>
    <w:basedOn w:val="a7"/>
    <w:rsid w:val="00F01767"/>
    <w:pPr>
      <w:keepNext/>
      <w:widowControl w:val="0"/>
      <w:tabs>
        <w:tab w:val="left" w:pos="567"/>
        <w:tab w:val="left" w:pos="864"/>
      </w:tabs>
      <w:suppressAutoHyphens/>
      <w:spacing w:before="40" w:after="40"/>
      <w:ind w:firstLine="709"/>
      <w:jc w:val="center"/>
    </w:pPr>
    <w:rPr>
      <w:rFonts w:ascii="Times New Roman" w:eastAsia="SimSun" w:hAnsi="Times New Roman" w:cs="Mangal"/>
      <w:b/>
      <w:color w:val="000000"/>
      <w:lang w:eastAsia="zh-CN" w:bidi="hi-IN"/>
    </w:rPr>
  </w:style>
  <w:style w:type="paragraph" w:customStyle="1" w:styleId="a0">
    <w:name w:val="$_маркир.список_табл."/>
    <w:basedOn w:val="afffc"/>
    <w:rsid w:val="00F01767"/>
    <w:pPr>
      <w:numPr>
        <w:numId w:val="15"/>
      </w:numPr>
      <w:tabs>
        <w:tab w:val="left" w:pos="304"/>
      </w:tabs>
    </w:pPr>
    <w:rPr>
      <w:color w:val="000000"/>
      <w:lang w:val="ru-RU"/>
    </w:rPr>
  </w:style>
  <w:style w:type="paragraph" w:customStyle="1" w:styleId="Bodytext291">
    <w:name w:val="Body text (29)1"/>
    <w:basedOn w:val="a7"/>
    <w:qFormat/>
    <w:rsid w:val="00F01767"/>
    <w:pPr>
      <w:widowControl w:val="0"/>
      <w:suppressAutoHyphens/>
      <w:spacing w:after="0" w:line="240" w:lineRule="atLeast"/>
      <w:ind w:firstLine="709"/>
      <w:jc w:val="both"/>
    </w:pPr>
    <w:rPr>
      <w:rFonts w:ascii="Times New Roman" w:eastAsia="SimSun" w:hAnsi="Times New Roman" w:cs="Mangal"/>
      <w:sz w:val="21"/>
      <w:szCs w:val="21"/>
      <w:lang w:eastAsia="zh-CN" w:bidi="hi-IN"/>
    </w:rPr>
  </w:style>
  <w:style w:type="paragraph" w:customStyle="1" w:styleId="Bodytext320">
    <w:name w:val="Body text (32)"/>
    <w:basedOn w:val="a7"/>
    <w:qFormat/>
    <w:rsid w:val="00F01767"/>
    <w:pPr>
      <w:widowControl w:val="0"/>
      <w:suppressAutoHyphens/>
      <w:spacing w:after="0" w:line="274" w:lineRule="exact"/>
      <w:ind w:firstLine="709"/>
      <w:jc w:val="right"/>
    </w:pPr>
    <w:rPr>
      <w:rFonts w:ascii="Arial Narrow" w:eastAsia="SimSun" w:hAnsi="Arial Narrow" w:cs="Arial Narrow"/>
      <w:i/>
      <w:iCs/>
      <w:spacing w:val="-10"/>
      <w:sz w:val="21"/>
      <w:szCs w:val="21"/>
      <w:lang w:eastAsia="zh-CN" w:bidi="hi-IN"/>
    </w:rPr>
  </w:style>
  <w:style w:type="paragraph" w:customStyle="1" w:styleId="Heading130">
    <w:name w:val="Heading #1 (3)"/>
    <w:basedOn w:val="a7"/>
    <w:qFormat/>
    <w:rsid w:val="00F01767"/>
    <w:pPr>
      <w:widowControl w:val="0"/>
      <w:suppressAutoHyphens/>
      <w:spacing w:after="120" w:line="240" w:lineRule="atLeast"/>
      <w:ind w:firstLine="709"/>
      <w:jc w:val="both"/>
    </w:pPr>
    <w:rPr>
      <w:rFonts w:ascii="Arial Narrow" w:eastAsia="SimSun" w:hAnsi="Arial Narrow" w:cs="Arial Narrow"/>
      <w:i/>
      <w:iCs/>
      <w:spacing w:val="-20"/>
      <w:lang w:eastAsia="zh-CN" w:bidi="hi-IN"/>
    </w:rPr>
  </w:style>
  <w:style w:type="paragraph" w:customStyle="1" w:styleId="Heading141">
    <w:name w:val="Heading #1 (4)1"/>
    <w:basedOn w:val="a7"/>
    <w:qFormat/>
    <w:rsid w:val="00F01767"/>
    <w:pPr>
      <w:widowControl w:val="0"/>
      <w:suppressAutoHyphens/>
      <w:spacing w:after="0" w:line="322" w:lineRule="exact"/>
      <w:ind w:firstLine="709"/>
      <w:jc w:val="both"/>
    </w:pPr>
    <w:rPr>
      <w:rFonts w:ascii="Arial Narrow" w:eastAsia="SimSun" w:hAnsi="Arial Narrow" w:cs="Arial Narrow"/>
      <w:i/>
      <w:iCs/>
      <w:spacing w:val="-10"/>
      <w:lang w:eastAsia="zh-CN" w:bidi="hi-IN"/>
    </w:rPr>
  </w:style>
  <w:style w:type="paragraph" w:customStyle="1" w:styleId="Bodytext190">
    <w:name w:val="Body text (19)"/>
    <w:basedOn w:val="a7"/>
    <w:qFormat/>
    <w:rsid w:val="00F01767"/>
    <w:pPr>
      <w:widowControl w:val="0"/>
      <w:suppressAutoHyphens/>
      <w:spacing w:after="0" w:line="240" w:lineRule="exact"/>
      <w:ind w:firstLine="709"/>
      <w:jc w:val="right"/>
    </w:pPr>
    <w:rPr>
      <w:rFonts w:ascii="Arial Narrow" w:eastAsia="SimSun" w:hAnsi="Arial Narrow" w:cs="Arial Narrow"/>
      <w:i/>
      <w:iCs/>
      <w:spacing w:val="-10"/>
      <w:sz w:val="15"/>
      <w:szCs w:val="15"/>
      <w:lang w:eastAsia="zh-CN" w:bidi="hi-IN"/>
    </w:rPr>
  </w:style>
  <w:style w:type="paragraph" w:customStyle="1" w:styleId="Bodytext110">
    <w:name w:val="Body text (11)"/>
    <w:basedOn w:val="a7"/>
    <w:qFormat/>
    <w:rsid w:val="00F01767"/>
    <w:pPr>
      <w:widowControl w:val="0"/>
      <w:suppressAutoHyphens/>
      <w:spacing w:after="0" w:line="240" w:lineRule="atLeast"/>
      <w:ind w:firstLine="709"/>
      <w:jc w:val="both"/>
    </w:pPr>
    <w:rPr>
      <w:rFonts w:ascii="Times New Roman" w:eastAsia="SimSun" w:hAnsi="Times New Roman" w:cs="Mangal"/>
      <w:b/>
      <w:bCs/>
      <w:sz w:val="23"/>
      <w:szCs w:val="23"/>
      <w:lang w:eastAsia="ru-RU" w:bidi="hi-IN"/>
    </w:rPr>
  </w:style>
  <w:style w:type="paragraph" w:customStyle="1" w:styleId="Bodytext210">
    <w:name w:val="Body text (21)"/>
    <w:basedOn w:val="a7"/>
    <w:qFormat/>
    <w:rsid w:val="00F01767"/>
    <w:pPr>
      <w:widowControl w:val="0"/>
      <w:suppressAutoHyphens/>
      <w:spacing w:after="0" w:line="240" w:lineRule="atLeast"/>
      <w:ind w:firstLine="709"/>
      <w:jc w:val="both"/>
    </w:pPr>
    <w:rPr>
      <w:rFonts w:ascii="Arial Narrow" w:eastAsia="SimSun" w:hAnsi="Arial Narrow" w:cs="Arial Narrow"/>
      <w:i/>
      <w:iCs/>
      <w:lang w:eastAsia="ru-RU" w:bidi="hi-IN"/>
    </w:rPr>
  </w:style>
  <w:style w:type="paragraph" w:customStyle="1" w:styleId="Bodytext180">
    <w:name w:val="Body text (18)"/>
    <w:basedOn w:val="a7"/>
    <w:qFormat/>
    <w:rsid w:val="00F01767"/>
    <w:pPr>
      <w:widowControl w:val="0"/>
      <w:suppressAutoHyphens/>
      <w:spacing w:after="0" w:line="240" w:lineRule="atLeast"/>
      <w:ind w:firstLine="709"/>
      <w:jc w:val="right"/>
    </w:pPr>
    <w:rPr>
      <w:rFonts w:ascii="Times New Roman" w:eastAsia="SimSun" w:hAnsi="Times New Roman" w:cs="Mangal"/>
      <w:i/>
      <w:iCs/>
      <w:sz w:val="8"/>
      <w:szCs w:val="8"/>
      <w:lang w:eastAsia="ru-RU" w:bidi="hi-IN"/>
    </w:rPr>
  </w:style>
  <w:style w:type="paragraph" w:customStyle="1" w:styleId="Bodytext200">
    <w:name w:val="Body text (20)"/>
    <w:basedOn w:val="a7"/>
    <w:qFormat/>
    <w:rsid w:val="00F01767"/>
    <w:pPr>
      <w:widowControl w:val="0"/>
      <w:suppressAutoHyphens/>
      <w:spacing w:after="0" w:line="240" w:lineRule="atLeast"/>
      <w:ind w:firstLine="709"/>
      <w:jc w:val="both"/>
    </w:pPr>
    <w:rPr>
      <w:rFonts w:ascii="Times New Roman" w:eastAsia="SimSun" w:hAnsi="Times New Roman" w:cs="Mangal"/>
      <w:i/>
      <w:iCs/>
      <w:sz w:val="8"/>
      <w:szCs w:val="8"/>
      <w:lang w:eastAsia="ru-RU" w:bidi="hi-IN"/>
    </w:rPr>
  </w:style>
  <w:style w:type="paragraph" w:customStyle="1" w:styleId="Heading20">
    <w:name w:val="Heading #2"/>
    <w:basedOn w:val="a7"/>
    <w:qFormat/>
    <w:rsid w:val="00F01767"/>
    <w:pPr>
      <w:widowControl w:val="0"/>
      <w:suppressAutoHyphens/>
      <w:spacing w:after="60" w:line="240" w:lineRule="atLeast"/>
      <w:ind w:firstLine="709"/>
      <w:jc w:val="both"/>
    </w:pPr>
    <w:rPr>
      <w:rFonts w:ascii="Arial Narrow" w:eastAsia="SimSun" w:hAnsi="Arial Narrow" w:cs="Arial Narrow"/>
      <w:i/>
      <w:iCs/>
      <w:spacing w:val="-20"/>
      <w:sz w:val="31"/>
      <w:szCs w:val="31"/>
      <w:lang w:eastAsia="zh-CN" w:bidi="hi-IN"/>
    </w:rPr>
  </w:style>
  <w:style w:type="character" w:customStyle="1" w:styleId="1d">
    <w:name w:val="Верхний колонтитул Знак1"/>
    <w:basedOn w:val="a8"/>
    <w:rsid w:val="00F01767"/>
    <w:rPr>
      <w:rFonts w:ascii="Times New Roman" w:hAnsi="Times New Roman" w:cs="Mangal"/>
      <w:sz w:val="24"/>
      <w:szCs w:val="24"/>
      <w:lang w:eastAsia="zh-CN" w:bidi="hi-IN"/>
    </w:rPr>
  </w:style>
  <w:style w:type="character" w:customStyle="1" w:styleId="1e">
    <w:name w:val="Нижний колонтитул Знак1"/>
    <w:basedOn w:val="a8"/>
    <w:rsid w:val="00F01767"/>
    <w:rPr>
      <w:rFonts w:ascii="Times New Roman" w:hAnsi="Times New Roman" w:cs="Mangal"/>
      <w:sz w:val="24"/>
      <w:szCs w:val="24"/>
      <w:lang w:eastAsia="zh-CN" w:bidi="hi-IN"/>
    </w:rPr>
  </w:style>
  <w:style w:type="paragraph" w:customStyle="1" w:styleId="TableContents">
    <w:name w:val="Table Contents"/>
    <w:basedOn w:val="a7"/>
    <w:qFormat/>
    <w:rsid w:val="00F01767"/>
    <w:pPr>
      <w:widowControl w:val="0"/>
      <w:suppressLineNumbers/>
      <w:suppressAutoHyphens/>
      <w:spacing w:after="0"/>
      <w:ind w:firstLine="709"/>
      <w:jc w:val="both"/>
    </w:pPr>
    <w:rPr>
      <w:rFonts w:ascii="Times New Roman" w:eastAsia="SimSun" w:hAnsi="Times New Roman" w:cs="Mangal"/>
      <w:sz w:val="24"/>
      <w:szCs w:val="24"/>
      <w:lang w:eastAsia="zh-CN" w:bidi="hi-IN"/>
    </w:rPr>
  </w:style>
  <w:style w:type="paragraph" w:customStyle="1" w:styleId="TableHeading">
    <w:name w:val="Table Heading"/>
    <w:basedOn w:val="TableContents"/>
    <w:qFormat/>
    <w:rsid w:val="00F01767"/>
    <w:pPr>
      <w:jc w:val="center"/>
    </w:pPr>
    <w:rPr>
      <w:b/>
      <w:bCs/>
    </w:rPr>
  </w:style>
  <w:style w:type="paragraph" w:customStyle="1" w:styleId="HeaderLeft">
    <w:name w:val="Header Left"/>
    <w:basedOn w:val="a7"/>
    <w:qFormat/>
    <w:rsid w:val="00F01767"/>
    <w:pPr>
      <w:widowControl w:val="0"/>
      <w:suppressLineNumbers/>
      <w:tabs>
        <w:tab w:val="center" w:pos="4677"/>
        <w:tab w:val="right" w:pos="9354"/>
      </w:tabs>
      <w:suppressAutoHyphens/>
      <w:spacing w:after="0"/>
      <w:ind w:firstLine="709"/>
      <w:jc w:val="both"/>
    </w:pPr>
    <w:rPr>
      <w:rFonts w:ascii="Times New Roman" w:eastAsia="SimSun" w:hAnsi="Times New Roman" w:cs="Mangal"/>
      <w:sz w:val="24"/>
      <w:szCs w:val="24"/>
      <w:lang w:eastAsia="zh-CN" w:bidi="hi-IN"/>
    </w:rPr>
  </w:style>
  <w:style w:type="paragraph" w:styleId="afffe">
    <w:name w:val="toa heading"/>
    <w:basedOn w:val="Heading"/>
    <w:rsid w:val="00F01767"/>
    <w:pPr>
      <w:suppressLineNumbers/>
      <w:spacing w:before="0" w:after="0"/>
    </w:pPr>
    <w:rPr>
      <w:rFonts w:ascii="Times New Roman" w:hAnsi="Times New Roman"/>
      <w:b/>
      <w:bCs/>
      <w:caps/>
      <w:sz w:val="24"/>
      <w:szCs w:val="32"/>
    </w:rPr>
  </w:style>
  <w:style w:type="paragraph" w:styleId="1f">
    <w:name w:val="toc 1"/>
    <w:basedOn w:val="Index"/>
    <w:uiPriority w:val="39"/>
    <w:qFormat/>
    <w:rsid w:val="00F01767"/>
    <w:pPr>
      <w:tabs>
        <w:tab w:val="right" w:leader="dot" w:pos="9638"/>
      </w:tabs>
    </w:pPr>
  </w:style>
  <w:style w:type="paragraph" w:styleId="2e">
    <w:name w:val="toc 2"/>
    <w:basedOn w:val="Index"/>
    <w:uiPriority w:val="39"/>
    <w:qFormat/>
    <w:rsid w:val="00F01767"/>
  </w:style>
  <w:style w:type="paragraph" w:customStyle="1" w:styleId="Standard">
    <w:name w:val="Standard"/>
    <w:qFormat/>
    <w:rsid w:val="00F01767"/>
    <w:pPr>
      <w:widowControl w:val="0"/>
      <w:suppressAutoHyphens/>
    </w:pPr>
    <w:rPr>
      <w:rFonts w:ascii="Arial" w:eastAsia="Mangal" w:hAnsi="Arial" w:cs="Liberation Serif"/>
      <w:color w:val="000000"/>
      <w:sz w:val="24"/>
      <w:szCs w:val="24"/>
      <w:lang w:eastAsia="hi-IN" w:bidi="hi-IN"/>
    </w:rPr>
  </w:style>
  <w:style w:type="paragraph" w:customStyle="1" w:styleId="affff">
    <w:name w:val="_абзац"/>
    <w:basedOn w:val="a7"/>
    <w:rsid w:val="00F01767"/>
    <w:pPr>
      <w:widowControl w:val="0"/>
      <w:suppressAutoHyphens/>
      <w:spacing w:after="0"/>
      <w:ind w:firstLine="709"/>
      <w:jc w:val="both"/>
    </w:pPr>
    <w:rPr>
      <w:rFonts w:ascii="Times New Roman" w:eastAsia="SimSun" w:hAnsi="Times New Roman" w:cs="Mangal"/>
      <w:color w:val="000000"/>
      <w:sz w:val="24"/>
      <w:szCs w:val="24"/>
      <w:lang w:eastAsia="zh-CN" w:bidi="hi-IN"/>
    </w:rPr>
  </w:style>
  <w:style w:type="paragraph" w:customStyle="1" w:styleId="a4">
    <w:name w:val="_список_маркированный"/>
    <w:basedOn w:val="affff"/>
    <w:rsid w:val="00F01767"/>
    <w:pPr>
      <w:numPr>
        <w:numId w:val="16"/>
      </w:numPr>
    </w:pPr>
  </w:style>
  <w:style w:type="paragraph" w:customStyle="1" w:styleId="affff0">
    <w:name w:val="_таблица_подпись"/>
    <w:basedOn w:val="affff"/>
    <w:qFormat/>
    <w:rsid w:val="00F01767"/>
    <w:pPr>
      <w:spacing w:before="120" w:after="120"/>
      <w:jc w:val="right"/>
    </w:pPr>
  </w:style>
  <w:style w:type="paragraph" w:customStyle="1" w:styleId="affff1">
    <w:name w:val="_таблица_заголовок"/>
    <w:basedOn w:val="a7"/>
    <w:rsid w:val="00F01767"/>
    <w:pPr>
      <w:widowControl w:val="0"/>
      <w:suppressAutoHyphens/>
      <w:spacing w:after="0"/>
      <w:ind w:firstLine="709"/>
      <w:jc w:val="both"/>
    </w:pPr>
    <w:rPr>
      <w:rFonts w:ascii="Times New Roman" w:hAnsi="Times New Roman"/>
      <w:b/>
      <w:iCs/>
      <w:sz w:val="18"/>
      <w:szCs w:val="18"/>
      <w:lang w:eastAsia="zh-CN" w:bidi="hi-IN"/>
    </w:rPr>
  </w:style>
  <w:style w:type="paragraph" w:customStyle="1" w:styleId="a6">
    <w:name w:val="_таблица_список"/>
    <w:qFormat/>
    <w:rsid w:val="00F01767"/>
    <w:pPr>
      <w:widowControl w:val="0"/>
      <w:numPr>
        <w:numId w:val="17"/>
      </w:numPr>
      <w:tabs>
        <w:tab w:val="left" w:pos="-1665"/>
      </w:tabs>
      <w:suppressAutoHyphens/>
      <w:jc w:val="both"/>
      <w:textAlignment w:val="baseline"/>
    </w:pPr>
    <w:rPr>
      <w:rFonts w:ascii="Times New Roman" w:eastAsia="Andale Sans UI" w:hAnsi="Times New Roman" w:cs="Tahoma"/>
      <w:sz w:val="18"/>
      <w:szCs w:val="18"/>
      <w:lang w:val="en-US" w:eastAsia="zh-CN" w:bidi="en-US"/>
    </w:rPr>
  </w:style>
  <w:style w:type="paragraph" w:customStyle="1" w:styleId="21">
    <w:name w:val="_таблица_список2"/>
    <w:qFormat/>
    <w:rsid w:val="00F01767"/>
    <w:pPr>
      <w:widowControl w:val="0"/>
      <w:numPr>
        <w:numId w:val="18"/>
      </w:numPr>
      <w:tabs>
        <w:tab w:val="left" w:pos="-757"/>
        <w:tab w:val="left" w:pos="-438"/>
        <w:tab w:val="left" w:pos="419"/>
        <w:tab w:val="left" w:pos="487"/>
      </w:tabs>
      <w:suppressAutoHyphens/>
      <w:jc w:val="both"/>
      <w:textAlignment w:val="baseline"/>
    </w:pPr>
    <w:rPr>
      <w:rFonts w:ascii="Times New Roman" w:hAnsi="Times New Roman" w:cs="Tahoma"/>
      <w:sz w:val="18"/>
      <w:szCs w:val="18"/>
      <w:lang w:eastAsia="zh-CN" w:bidi="en-US"/>
    </w:rPr>
  </w:style>
  <w:style w:type="paragraph" w:styleId="37">
    <w:name w:val="toc 3"/>
    <w:basedOn w:val="Index"/>
    <w:uiPriority w:val="39"/>
    <w:qFormat/>
    <w:rsid w:val="00F01767"/>
    <w:pPr>
      <w:tabs>
        <w:tab w:val="right" w:leader="dot" w:pos="8788"/>
      </w:tabs>
      <w:ind w:left="566"/>
    </w:pPr>
  </w:style>
  <w:style w:type="character" w:customStyle="1" w:styleId="affff2">
    <w:name w:val="_список_нум Знак"/>
    <w:basedOn w:val="a8"/>
    <w:link w:val="a2"/>
    <w:locked/>
    <w:rsid w:val="00F01767"/>
    <w:rPr>
      <w:sz w:val="24"/>
      <w:szCs w:val="24"/>
      <w:lang w:bidi="hi-IN"/>
    </w:rPr>
  </w:style>
  <w:style w:type="paragraph" w:customStyle="1" w:styleId="a2">
    <w:name w:val="_список_нум"/>
    <w:basedOn w:val="a7"/>
    <w:link w:val="affff2"/>
    <w:rsid w:val="00F01767"/>
    <w:pPr>
      <w:numPr>
        <w:numId w:val="19"/>
      </w:numPr>
      <w:tabs>
        <w:tab w:val="left" w:pos="993"/>
      </w:tabs>
      <w:spacing w:after="0" w:line="288" w:lineRule="auto"/>
      <w:ind w:left="0" w:firstLine="709"/>
      <w:jc w:val="both"/>
    </w:pPr>
    <w:rPr>
      <w:sz w:val="24"/>
      <w:szCs w:val="24"/>
      <w:lang w:eastAsia="ru-RU" w:bidi="hi-IN"/>
    </w:rPr>
  </w:style>
  <w:style w:type="paragraph" w:customStyle="1" w:styleId="affff3">
    <w:name w:val="ТЕКСТ ГРАД"/>
    <w:basedOn w:val="a7"/>
    <w:link w:val="affff4"/>
    <w:qFormat/>
    <w:rsid w:val="00F01767"/>
    <w:pPr>
      <w:keepNext/>
      <w:spacing w:after="0" w:line="312" w:lineRule="auto"/>
      <w:ind w:firstLine="709"/>
      <w:jc w:val="both"/>
    </w:pPr>
    <w:rPr>
      <w:rFonts w:ascii="Times New Roman" w:eastAsia="Times New Roman" w:hAnsi="Times New Roman"/>
      <w:sz w:val="24"/>
      <w:szCs w:val="20"/>
      <w:lang w:eastAsia="ru-RU"/>
    </w:rPr>
  </w:style>
  <w:style w:type="character" w:customStyle="1" w:styleId="affff4">
    <w:name w:val="ТЕКСТ ГРАД Знак"/>
    <w:link w:val="affff3"/>
    <w:rsid w:val="00F01767"/>
    <w:rPr>
      <w:rFonts w:ascii="Times New Roman" w:eastAsia="Times New Roman" w:hAnsi="Times New Roman"/>
      <w:sz w:val="24"/>
    </w:rPr>
  </w:style>
  <w:style w:type="paragraph" w:customStyle="1" w:styleId="Textbody">
    <w:name w:val="Text body"/>
    <w:basedOn w:val="a7"/>
    <w:qFormat/>
    <w:rsid w:val="00F01767"/>
    <w:pPr>
      <w:widowControl w:val="0"/>
      <w:suppressAutoHyphens/>
      <w:autoSpaceDN w:val="0"/>
      <w:spacing w:after="0"/>
      <w:ind w:firstLine="567"/>
      <w:jc w:val="both"/>
    </w:pPr>
    <w:rPr>
      <w:rFonts w:ascii="Times New Roman" w:eastAsia="Andale Sans UI" w:hAnsi="Times New Roman" w:cs="Tahoma"/>
      <w:kern w:val="3"/>
      <w:sz w:val="24"/>
      <w:szCs w:val="24"/>
      <w:lang w:bidi="en-US"/>
    </w:rPr>
  </w:style>
  <w:style w:type="paragraph" w:customStyle="1" w:styleId="2f">
    <w:name w:val="_список_табл_2"/>
    <w:rsid w:val="00F01767"/>
    <w:pPr>
      <w:widowControl w:val="0"/>
      <w:tabs>
        <w:tab w:val="left" w:pos="1800"/>
        <w:tab w:val="left" w:pos="2834"/>
        <w:tab w:val="left" w:pos="2976"/>
        <w:tab w:val="left" w:pos="3044"/>
      </w:tabs>
      <w:suppressAutoHyphens/>
      <w:autoSpaceDN w:val="0"/>
      <w:spacing w:line="276" w:lineRule="auto"/>
      <w:ind w:left="720"/>
      <w:jc w:val="both"/>
    </w:pPr>
    <w:rPr>
      <w:rFonts w:ascii="Times New Roman" w:hAnsi="Times New Roman" w:cs="Tahoma"/>
      <w:kern w:val="3"/>
      <w:sz w:val="24"/>
      <w:szCs w:val="24"/>
      <w:lang w:val="en-US" w:eastAsia="en-US" w:bidi="en-US"/>
    </w:rPr>
  </w:style>
  <w:style w:type="paragraph" w:customStyle="1" w:styleId="affff5">
    <w:name w:val="_список_табл"/>
    <w:rsid w:val="00F01767"/>
    <w:pPr>
      <w:widowControl w:val="0"/>
      <w:tabs>
        <w:tab w:val="left" w:pos="4298"/>
      </w:tabs>
      <w:suppressAutoHyphens/>
      <w:autoSpaceDN w:val="0"/>
      <w:spacing w:line="288" w:lineRule="auto"/>
      <w:ind w:left="1637" w:hanging="360"/>
      <w:jc w:val="both"/>
    </w:pPr>
    <w:rPr>
      <w:rFonts w:ascii="Times New Roman" w:eastAsia="Andale Sans UI" w:hAnsi="Times New Roman" w:cs="Tahoma"/>
      <w:kern w:val="3"/>
      <w:sz w:val="24"/>
      <w:szCs w:val="24"/>
      <w:lang w:val="en-US" w:eastAsia="en-US" w:bidi="en-US"/>
    </w:rPr>
  </w:style>
  <w:style w:type="numbering" w:customStyle="1" w:styleId="WWNum91">
    <w:name w:val="WWNum91"/>
    <w:rsid w:val="00F01767"/>
    <w:pPr>
      <w:numPr>
        <w:numId w:val="20"/>
      </w:numPr>
    </w:pPr>
  </w:style>
  <w:style w:type="numbering" w:customStyle="1" w:styleId="WWNum102">
    <w:name w:val="WWNum102"/>
    <w:rsid w:val="00F01767"/>
    <w:pPr>
      <w:numPr>
        <w:numId w:val="21"/>
      </w:numPr>
    </w:pPr>
  </w:style>
  <w:style w:type="numbering" w:customStyle="1" w:styleId="WWNum106">
    <w:name w:val="WWNum106"/>
    <w:rsid w:val="00F01767"/>
    <w:pPr>
      <w:numPr>
        <w:numId w:val="22"/>
      </w:numPr>
    </w:pPr>
  </w:style>
  <w:style w:type="numbering" w:customStyle="1" w:styleId="WWNum107">
    <w:name w:val="WWNum107"/>
    <w:rsid w:val="00F01767"/>
    <w:pPr>
      <w:numPr>
        <w:numId w:val="23"/>
      </w:numPr>
    </w:pPr>
  </w:style>
  <w:style w:type="numbering" w:customStyle="1" w:styleId="WWNum103">
    <w:name w:val="WWNum103"/>
    <w:rsid w:val="00F01767"/>
    <w:pPr>
      <w:numPr>
        <w:numId w:val="24"/>
      </w:numPr>
    </w:pPr>
  </w:style>
  <w:style w:type="numbering" w:customStyle="1" w:styleId="WWNum105">
    <w:name w:val="WWNum105"/>
    <w:rsid w:val="00F01767"/>
    <w:pPr>
      <w:numPr>
        <w:numId w:val="25"/>
      </w:numPr>
    </w:pPr>
  </w:style>
  <w:style w:type="numbering" w:customStyle="1" w:styleId="WWNum108">
    <w:name w:val="WWNum108"/>
    <w:rsid w:val="00F01767"/>
    <w:pPr>
      <w:numPr>
        <w:numId w:val="26"/>
      </w:numPr>
    </w:pPr>
  </w:style>
  <w:style w:type="numbering" w:customStyle="1" w:styleId="WWNum92">
    <w:name w:val="WWNum92"/>
    <w:rsid w:val="00F01767"/>
    <w:pPr>
      <w:numPr>
        <w:numId w:val="27"/>
      </w:numPr>
    </w:pPr>
  </w:style>
  <w:style w:type="numbering" w:customStyle="1" w:styleId="WWNum109">
    <w:name w:val="WWNum109"/>
    <w:rsid w:val="00F01767"/>
    <w:pPr>
      <w:numPr>
        <w:numId w:val="28"/>
      </w:numPr>
    </w:pPr>
  </w:style>
  <w:style w:type="numbering" w:customStyle="1" w:styleId="WWNum110">
    <w:name w:val="WWNum110"/>
    <w:rsid w:val="00F01767"/>
    <w:pPr>
      <w:numPr>
        <w:numId w:val="29"/>
      </w:numPr>
    </w:pPr>
  </w:style>
  <w:style w:type="numbering" w:customStyle="1" w:styleId="WWNum111">
    <w:name w:val="WWNum111"/>
    <w:rsid w:val="00F01767"/>
    <w:pPr>
      <w:numPr>
        <w:numId w:val="30"/>
      </w:numPr>
    </w:pPr>
  </w:style>
  <w:style w:type="numbering" w:customStyle="1" w:styleId="WWNum112">
    <w:name w:val="WWNum112"/>
    <w:rsid w:val="00F01767"/>
    <w:pPr>
      <w:numPr>
        <w:numId w:val="31"/>
      </w:numPr>
    </w:pPr>
  </w:style>
  <w:style w:type="numbering" w:customStyle="1" w:styleId="WWNum93">
    <w:name w:val="WWNum93"/>
    <w:rsid w:val="00F01767"/>
    <w:pPr>
      <w:numPr>
        <w:numId w:val="32"/>
      </w:numPr>
    </w:pPr>
  </w:style>
  <w:style w:type="numbering" w:customStyle="1" w:styleId="WWNum113">
    <w:name w:val="WWNum113"/>
    <w:rsid w:val="00F01767"/>
    <w:pPr>
      <w:numPr>
        <w:numId w:val="33"/>
      </w:numPr>
    </w:pPr>
  </w:style>
  <w:style w:type="numbering" w:customStyle="1" w:styleId="WWNum114">
    <w:name w:val="WWNum114"/>
    <w:rsid w:val="00F01767"/>
    <w:pPr>
      <w:numPr>
        <w:numId w:val="34"/>
      </w:numPr>
    </w:pPr>
  </w:style>
  <w:style w:type="numbering" w:customStyle="1" w:styleId="WWNum94">
    <w:name w:val="WWNum94"/>
    <w:rsid w:val="00F01767"/>
    <w:pPr>
      <w:numPr>
        <w:numId w:val="35"/>
      </w:numPr>
    </w:pPr>
  </w:style>
  <w:style w:type="table" w:customStyle="1" w:styleId="2f0">
    <w:name w:val="Сетка таблицы2"/>
    <w:basedOn w:val="a9"/>
    <w:next w:val="afa"/>
    <w:uiPriority w:val="39"/>
    <w:rsid w:val="00F01767"/>
    <w:rPr>
      <w:rFonts w:ascii="Liberation Serif" w:eastAsia="SimSun" w:hAnsi="Liberation Serif" w:cs="Mang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8">
    <w:name w:val="_Заголовок 3"/>
    <w:basedOn w:val="30"/>
    <w:link w:val="39"/>
    <w:rsid w:val="00F01767"/>
    <w:pPr>
      <w:keepLines w:val="0"/>
      <w:spacing w:before="240" w:after="60"/>
      <w:ind w:left="1494" w:hanging="720"/>
    </w:pPr>
    <w:rPr>
      <w:rFonts w:ascii="Arial" w:hAnsi="Arial"/>
      <w:color w:val="auto"/>
      <w:sz w:val="26"/>
      <w:szCs w:val="26"/>
      <w:lang w:val="ru-RU" w:eastAsia="ru-RU"/>
    </w:rPr>
  </w:style>
  <w:style w:type="character" w:customStyle="1" w:styleId="39">
    <w:name w:val="_Заголовок 3 Знак"/>
    <w:link w:val="38"/>
    <w:locked/>
    <w:rsid w:val="00F01767"/>
    <w:rPr>
      <w:rFonts w:ascii="Arial" w:eastAsia="Times New Roman" w:hAnsi="Arial"/>
      <w:b/>
      <w:bCs/>
      <w:sz w:val="26"/>
      <w:szCs w:val="26"/>
    </w:rPr>
  </w:style>
  <w:style w:type="table" w:customStyle="1" w:styleId="affff6">
    <w:name w:val="Таблица НПО"/>
    <w:basedOn w:val="a9"/>
    <w:uiPriority w:val="99"/>
    <w:qFormat/>
    <w:rsid w:val="00F01767"/>
    <w:rPr>
      <w:rFonts w:ascii="Arial" w:hAnsi="Arial"/>
    </w:rPr>
    <w:tblPr>
      <w:tblStyleRowBandSize w:val="1"/>
      <w:tblInd w:w="11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
    <w:tcPr>
      <w:tcMar>
        <w:top w:w="40" w:type="dxa"/>
        <w:bottom w:w="45" w:type="dxa"/>
      </w:tcMar>
      <w:vAlign w:val="center"/>
    </w:tcPr>
    <w:tblStylePr w:type="firstRow">
      <w:pPr>
        <w:wordWrap/>
        <w:spacing w:beforeLines="0" w:beforeAutospacing="0" w:afterLines="0" w:afterAutospacing="0" w:line="240" w:lineRule="auto"/>
        <w:ind w:leftChars="0" w:left="0" w:firstLineChars="0" w:firstLine="0"/>
        <w:contextualSpacing w:val="0"/>
        <w:mirrorIndents w:val="0"/>
        <w:jc w:val="center"/>
        <w:textboxTightWrap w:val="allLines"/>
      </w:pPr>
      <w:rPr>
        <w:rFonts w:ascii="Arial" w:hAnsi="Arial"/>
        <w:kern w:val="0"/>
        <w:sz w:val="20"/>
      </w:rPr>
      <w:tblPr/>
      <w:trPr>
        <w:tblHeader/>
      </w:trPr>
      <w:tcPr>
        <w:shd w:val="clear" w:color="auto" w:fill="D9D9D9"/>
        <w:tcMar>
          <w:top w:w="113" w:type="dxa"/>
          <w:left w:w="0" w:type="nil"/>
          <w:bottom w:w="113" w:type="dxa"/>
          <w:right w:w="0" w:type="nil"/>
        </w:tcMar>
      </w:tcPr>
    </w:tblStylePr>
    <w:tblStylePr w:type="band1Horz">
      <w:pPr>
        <w:wordWrap/>
        <w:spacing w:beforeLines="0" w:beforeAutospacing="0" w:afterLines="0" w:afterAutospacing="0"/>
      </w:pPr>
    </w:tblStylePr>
    <w:tblStylePr w:type="band2Horz">
      <w:pPr>
        <w:wordWrap/>
        <w:spacing w:beforeLines="0" w:beforeAutospacing="0" w:afterLines="0" w:afterAutospacing="0"/>
      </w:pPr>
      <w:tblPr/>
      <w:tcPr>
        <w:shd w:val="clear" w:color="auto" w:fill="F2F2F2"/>
      </w:tcPr>
    </w:tblStylePr>
  </w:style>
  <w:style w:type="paragraph" w:customStyle="1" w:styleId="affff7">
    <w:name w:val="Текст таблицы"/>
    <w:basedOn w:val="aff3"/>
    <w:qFormat/>
    <w:rsid w:val="00F01767"/>
    <w:pPr>
      <w:overflowPunct w:val="0"/>
      <w:autoSpaceDE w:val="0"/>
      <w:autoSpaceDN w:val="0"/>
      <w:adjustRightInd w:val="0"/>
      <w:spacing w:after="0" w:line="276" w:lineRule="auto"/>
      <w:ind w:firstLine="709"/>
      <w:jc w:val="both"/>
      <w:textAlignment w:val="baseline"/>
    </w:pPr>
    <w:rPr>
      <w:rFonts w:ascii="Arial" w:hAnsi="Arial"/>
      <w:sz w:val="20"/>
      <w:szCs w:val="20"/>
    </w:rPr>
  </w:style>
  <w:style w:type="character" w:customStyle="1" w:styleId="left">
    <w:name w:val="left"/>
    <w:basedOn w:val="a8"/>
    <w:rsid w:val="00F01767"/>
  </w:style>
  <w:style w:type="paragraph" w:customStyle="1" w:styleId="affff8">
    <w:name w:val="Обычный стиль"/>
    <w:basedOn w:val="a7"/>
    <w:link w:val="affff9"/>
    <w:qFormat/>
    <w:rsid w:val="00F01767"/>
    <w:pPr>
      <w:spacing w:after="0"/>
      <w:ind w:firstLine="709"/>
      <w:jc w:val="both"/>
    </w:pPr>
    <w:rPr>
      <w:rFonts w:ascii="Times New Roman" w:hAnsi="Times New Roman"/>
      <w:b/>
      <w:sz w:val="28"/>
      <w:szCs w:val="28"/>
    </w:rPr>
  </w:style>
  <w:style w:type="character" w:customStyle="1" w:styleId="affff9">
    <w:name w:val="Обычный стиль Знак"/>
    <w:basedOn w:val="a8"/>
    <w:link w:val="affff8"/>
    <w:rsid w:val="00F01767"/>
    <w:rPr>
      <w:rFonts w:ascii="Times New Roman" w:hAnsi="Times New Roman"/>
      <w:b/>
      <w:sz w:val="28"/>
      <w:szCs w:val="28"/>
      <w:lang w:eastAsia="en-US"/>
    </w:rPr>
  </w:style>
  <w:style w:type="paragraph" w:customStyle="1" w:styleId="3">
    <w:name w:val="Уровень 3"/>
    <w:basedOn w:val="af3"/>
    <w:qFormat/>
    <w:rsid w:val="00F01767"/>
    <w:pPr>
      <w:numPr>
        <w:numId w:val="36"/>
      </w:numPr>
      <w:spacing w:after="0"/>
      <w:contextualSpacing/>
      <w:jc w:val="both"/>
    </w:pPr>
    <w:rPr>
      <w:rFonts w:ascii="Times New Roman" w:hAnsi="Times New Roman"/>
      <w:b/>
      <w:sz w:val="28"/>
      <w:szCs w:val="28"/>
    </w:rPr>
  </w:style>
  <w:style w:type="paragraph" w:customStyle="1" w:styleId="2f1">
    <w:name w:val="Уровень 2"/>
    <w:basedOn w:val="a7"/>
    <w:link w:val="2f2"/>
    <w:qFormat/>
    <w:rsid w:val="00F01767"/>
    <w:pPr>
      <w:spacing w:after="0"/>
      <w:ind w:firstLine="709"/>
      <w:jc w:val="both"/>
      <w:outlineLvl w:val="0"/>
    </w:pPr>
    <w:rPr>
      <w:rFonts w:ascii="Times New Roman" w:hAnsi="Times New Roman"/>
      <w:b/>
      <w:sz w:val="28"/>
      <w:szCs w:val="28"/>
    </w:rPr>
  </w:style>
  <w:style w:type="character" w:customStyle="1" w:styleId="2f2">
    <w:name w:val="Уровень 2 Знак"/>
    <w:basedOn w:val="a8"/>
    <w:link w:val="2f1"/>
    <w:rsid w:val="00F01767"/>
    <w:rPr>
      <w:rFonts w:ascii="Times New Roman" w:hAnsi="Times New Roman"/>
      <w:b/>
      <w:sz w:val="28"/>
      <w:szCs w:val="28"/>
      <w:lang w:eastAsia="en-US"/>
    </w:rPr>
  </w:style>
  <w:style w:type="paragraph" w:customStyle="1" w:styleId="212">
    <w:name w:val="Основной текст 21"/>
    <w:basedOn w:val="a7"/>
    <w:rsid w:val="00F01767"/>
    <w:pPr>
      <w:overflowPunct w:val="0"/>
      <w:autoSpaceDE w:val="0"/>
      <w:autoSpaceDN w:val="0"/>
      <w:adjustRightInd w:val="0"/>
      <w:spacing w:after="0"/>
      <w:ind w:left="76" w:firstLine="709"/>
      <w:jc w:val="both"/>
    </w:pPr>
    <w:rPr>
      <w:rFonts w:ascii="Times New Roman" w:eastAsia="Times New Roman" w:hAnsi="Times New Roman"/>
      <w:sz w:val="28"/>
      <w:szCs w:val="20"/>
      <w:lang w:eastAsia="ru-RU"/>
    </w:rPr>
  </w:style>
  <w:style w:type="character" w:customStyle="1" w:styleId="NoSpacingChar">
    <w:name w:val="No Spacing Char"/>
    <w:link w:val="1b"/>
    <w:locked/>
    <w:rsid w:val="00F01767"/>
    <w:rPr>
      <w:rFonts w:eastAsia="Times New Roman"/>
      <w:sz w:val="22"/>
      <w:szCs w:val="22"/>
    </w:rPr>
  </w:style>
  <w:style w:type="paragraph" w:styleId="affffa">
    <w:name w:val="Document Map"/>
    <w:basedOn w:val="a7"/>
    <w:link w:val="affffb"/>
    <w:uiPriority w:val="99"/>
    <w:semiHidden/>
    <w:unhideWhenUsed/>
    <w:rsid w:val="00F01767"/>
    <w:pPr>
      <w:widowControl w:val="0"/>
      <w:suppressAutoHyphens/>
      <w:spacing w:after="0"/>
      <w:ind w:firstLine="709"/>
      <w:jc w:val="both"/>
    </w:pPr>
    <w:rPr>
      <w:rFonts w:ascii="Tahoma" w:eastAsia="SimSun" w:hAnsi="Tahoma" w:cs="Mangal"/>
      <w:sz w:val="16"/>
      <w:szCs w:val="14"/>
      <w:lang w:eastAsia="zh-CN" w:bidi="hi-IN"/>
    </w:rPr>
  </w:style>
  <w:style w:type="character" w:customStyle="1" w:styleId="affffb">
    <w:name w:val="Схема документа Знак"/>
    <w:basedOn w:val="a8"/>
    <w:link w:val="affffa"/>
    <w:uiPriority w:val="99"/>
    <w:semiHidden/>
    <w:rsid w:val="00F01767"/>
    <w:rPr>
      <w:rFonts w:ascii="Tahoma" w:eastAsia="SimSun" w:hAnsi="Tahoma" w:cs="Mangal"/>
      <w:sz w:val="16"/>
      <w:szCs w:val="14"/>
      <w:lang w:eastAsia="zh-CN" w:bidi="hi-IN"/>
    </w:rPr>
  </w:style>
  <w:style w:type="character" w:customStyle="1" w:styleId="affffc">
    <w:name w:val="!Обычный Знак"/>
    <w:basedOn w:val="a8"/>
    <w:link w:val="affffd"/>
    <w:locked/>
    <w:rsid w:val="00F01767"/>
    <w:rPr>
      <w:shd w:val="clear" w:color="auto" w:fill="FFFFFF"/>
    </w:rPr>
  </w:style>
  <w:style w:type="paragraph" w:customStyle="1" w:styleId="affffd">
    <w:name w:val="!Обычный"/>
    <w:basedOn w:val="a7"/>
    <w:link w:val="affffc"/>
    <w:rsid w:val="00F01767"/>
    <w:pPr>
      <w:shd w:val="clear" w:color="auto" w:fill="FFFFFF"/>
      <w:autoSpaceDE w:val="0"/>
      <w:autoSpaceDN w:val="0"/>
      <w:spacing w:before="60" w:after="0" w:line="360" w:lineRule="auto"/>
      <w:ind w:firstLine="720"/>
      <w:jc w:val="both"/>
    </w:pPr>
    <w:rPr>
      <w:sz w:val="20"/>
      <w:szCs w:val="20"/>
      <w:lang w:eastAsia="ru-RU"/>
    </w:rPr>
  </w:style>
  <w:style w:type="paragraph" w:customStyle="1" w:styleId="1f0">
    <w:name w:val="_Маркированный список уровня 1"/>
    <w:basedOn w:val="a7"/>
    <w:link w:val="1f1"/>
    <w:autoRedefine/>
    <w:rsid w:val="00F01767"/>
    <w:pPr>
      <w:widowControl w:val="0"/>
      <w:suppressAutoHyphens/>
      <w:spacing w:after="60" w:line="360" w:lineRule="auto"/>
      <w:ind w:firstLine="709"/>
      <w:jc w:val="both"/>
      <w:textAlignment w:val="baseline"/>
    </w:pPr>
    <w:rPr>
      <w:rFonts w:ascii="Times New Roman" w:hAnsi="Times New Roman"/>
      <w:sz w:val="28"/>
      <w:szCs w:val="28"/>
      <w:lang w:bidi="hi-IN"/>
    </w:rPr>
  </w:style>
  <w:style w:type="character" w:customStyle="1" w:styleId="1f1">
    <w:name w:val="_Маркированный список уровня 1 Знак"/>
    <w:link w:val="1f0"/>
    <w:locked/>
    <w:rsid w:val="00F01767"/>
    <w:rPr>
      <w:rFonts w:ascii="Times New Roman" w:hAnsi="Times New Roman"/>
      <w:sz w:val="28"/>
      <w:szCs w:val="28"/>
      <w:lang w:eastAsia="en-US" w:bidi="hi-IN"/>
    </w:rPr>
  </w:style>
  <w:style w:type="paragraph" w:customStyle="1" w:styleId="1">
    <w:name w:val="__1список"/>
    <w:basedOn w:val="af3"/>
    <w:link w:val="1f2"/>
    <w:qFormat/>
    <w:rsid w:val="00F01767"/>
    <w:pPr>
      <w:widowControl w:val="0"/>
      <w:numPr>
        <w:numId w:val="37"/>
      </w:numPr>
      <w:tabs>
        <w:tab w:val="left" w:pos="993"/>
      </w:tabs>
      <w:suppressAutoHyphens/>
      <w:autoSpaceDE w:val="0"/>
      <w:autoSpaceDN w:val="0"/>
      <w:adjustRightInd w:val="0"/>
      <w:spacing w:after="0" w:line="230" w:lineRule="auto"/>
      <w:contextualSpacing/>
      <w:jc w:val="both"/>
    </w:pPr>
    <w:rPr>
      <w:rFonts w:ascii="Times New Roman" w:eastAsia="Times New Roman" w:hAnsi="Times New Roman"/>
      <w:sz w:val="24"/>
      <w:szCs w:val="28"/>
      <w:lang w:eastAsia="zh-CN"/>
    </w:rPr>
  </w:style>
  <w:style w:type="paragraph" w:customStyle="1" w:styleId="1f3">
    <w:name w:val="___1Заголовок"/>
    <w:basedOn w:val="10"/>
    <w:link w:val="1f4"/>
    <w:qFormat/>
    <w:rsid w:val="00F01767"/>
    <w:pPr>
      <w:keepLines w:val="0"/>
      <w:pageBreakBefore w:val="0"/>
      <w:widowControl w:val="0"/>
      <w:numPr>
        <w:numId w:val="0"/>
      </w:numPr>
      <w:tabs>
        <w:tab w:val="left" w:pos="567"/>
      </w:tabs>
      <w:spacing w:before="200" w:after="40" w:line="276" w:lineRule="auto"/>
      <w:jc w:val="both"/>
    </w:pPr>
    <w:rPr>
      <w:rFonts w:ascii="Times New Roman" w:hAnsi="Times New Roman"/>
      <w:bCs/>
      <w:caps/>
      <w:kern w:val="0"/>
      <w:sz w:val="24"/>
      <w:szCs w:val="24"/>
      <w:lang w:val="ru-RU" w:eastAsia="zh-CN" w:bidi="hi-IN"/>
    </w:rPr>
  </w:style>
  <w:style w:type="character" w:customStyle="1" w:styleId="1f2">
    <w:name w:val="__1список Знак"/>
    <w:basedOn w:val="a8"/>
    <w:link w:val="1"/>
    <w:rsid w:val="00F01767"/>
    <w:rPr>
      <w:rFonts w:ascii="Times New Roman" w:eastAsia="Times New Roman" w:hAnsi="Times New Roman"/>
      <w:sz w:val="24"/>
      <w:szCs w:val="28"/>
      <w:lang w:eastAsia="zh-CN"/>
    </w:rPr>
  </w:style>
  <w:style w:type="paragraph" w:customStyle="1" w:styleId="2f3">
    <w:name w:val="___2Заголовок"/>
    <w:basedOn w:val="20"/>
    <w:link w:val="2f4"/>
    <w:qFormat/>
    <w:rsid w:val="00F01767"/>
    <w:pPr>
      <w:widowControl w:val="0"/>
      <w:numPr>
        <w:ilvl w:val="0"/>
        <w:numId w:val="0"/>
      </w:numPr>
      <w:spacing w:before="200" w:after="40" w:line="276" w:lineRule="auto"/>
      <w:jc w:val="both"/>
    </w:pPr>
    <w:rPr>
      <w:rFonts w:ascii="Times New Roman" w:eastAsia="MS Gothic;ＭＳ ゴシック" w:hAnsi="Times New Roman" w:cs="Calibri"/>
      <w:bCs/>
      <w:iCs/>
      <w:snapToGrid/>
      <w:szCs w:val="24"/>
      <w:lang w:val="ru-RU" w:eastAsia="zh-CN" w:bidi="hi-IN"/>
    </w:rPr>
  </w:style>
  <w:style w:type="character" w:customStyle="1" w:styleId="Heading0">
    <w:name w:val="Heading Знак"/>
    <w:basedOn w:val="a8"/>
    <w:link w:val="Heading"/>
    <w:rsid w:val="00F01767"/>
    <w:rPr>
      <w:rFonts w:ascii="Liberation Sans;Arial" w:eastAsia="Microsoft YaHei" w:hAnsi="Liberation Sans;Arial" w:cs="Mangal"/>
      <w:sz w:val="28"/>
      <w:szCs w:val="28"/>
      <w:lang w:eastAsia="zh-CN" w:bidi="hi-IN"/>
    </w:rPr>
  </w:style>
  <w:style w:type="character" w:customStyle="1" w:styleId="1f4">
    <w:name w:val="___1Заголовок Знак"/>
    <w:basedOn w:val="a8"/>
    <w:link w:val="1f3"/>
    <w:rsid w:val="00F01767"/>
    <w:rPr>
      <w:rFonts w:ascii="Times New Roman" w:eastAsia="Times New Roman" w:hAnsi="Times New Roman"/>
      <w:b/>
      <w:bCs/>
      <w:caps/>
      <w:sz w:val="24"/>
      <w:szCs w:val="24"/>
      <w:lang w:eastAsia="zh-CN" w:bidi="hi-IN"/>
    </w:rPr>
  </w:style>
  <w:style w:type="paragraph" w:customStyle="1" w:styleId="affffe">
    <w:name w:val="___основной текст"/>
    <w:basedOn w:val="a7"/>
    <w:link w:val="afffff"/>
    <w:qFormat/>
    <w:rsid w:val="00F01767"/>
    <w:pPr>
      <w:widowControl w:val="0"/>
      <w:suppressAutoHyphens/>
      <w:spacing w:after="0"/>
      <w:ind w:firstLine="567"/>
      <w:jc w:val="both"/>
    </w:pPr>
    <w:rPr>
      <w:rFonts w:ascii="Times New Roman" w:eastAsia="SimSun" w:hAnsi="Times New Roman" w:cs="Mangal"/>
      <w:sz w:val="24"/>
      <w:szCs w:val="24"/>
      <w:lang w:eastAsia="zh-CN" w:bidi="hi-IN"/>
    </w:rPr>
  </w:style>
  <w:style w:type="character" w:customStyle="1" w:styleId="2f4">
    <w:name w:val="___2Заголовок Знак"/>
    <w:basedOn w:val="a8"/>
    <w:link w:val="2f3"/>
    <w:rsid w:val="00F01767"/>
    <w:rPr>
      <w:rFonts w:ascii="Times New Roman" w:eastAsia="MS Gothic;ＭＳ ゴシック" w:hAnsi="Times New Roman" w:cs="Calibri"/>
      <w:b/>
      <w:bCs/>
      <w:iCs/>
      <w:sz w:val="24"/>
      <w:szCs w:val="24"/>
      <w:lang w:eastAsia="zh-CN" w:bidi="hi-IN"/>
    </w:rPr>
  </w:style>
  <w:style w:type="paragraph" w:customStyle="1" w:styleId="2">
    <w:name w:val="__2список"/>
    <w:basedOn w:val="a7"/>
    <w:link w:val="2f5"/>
    <w:qFormat/>
    <w:rsid w:val="00F01767"/>
    <w:pPr>
      <w:widowControl w:val="0"/>
      <w:numPr>
        <w:numId w:val="38"/>
      </w:numPr>
      <w:tabs>
        <w:tab w:val="left" w:pos="1560"/>
      </w:tabs>
      <w:suppressAutoHyphens/>
      <w:spacing w:after="0"/>
      <w:jc w:val="both"/>
    </w:pPr>
    <w:rPr>
      <w:rFonts w:ascii="Times New Roman" w:eastAsia="SimSun" w:hAnsi="Times New Roman" w:cs="Mangal"/>
      <w:sz w:val="24"/>
      <w:szCs w:val="24"/>
      <w:lang w:eastAsia="zh-CN" w:bidi="hi-IN"/>
    </w:rPr>
  </w:style>
  <w:style w:type="character" w:customStyle="1" w:styleId="afffff">
    <w:name w:val="___основной текст Знак"/>
    <w:basedOn w:val="a8"/>
    <w:link w:val="affffe"/>
    <w:rsid w:val="00F01767"/>
    <w:rPr>
      <w:rFonts w:ascii="Times New Roman" w:eastAsia="SimSun" w:hAnsi="Times New Roman" w:cs="Mangal"/>
      <w:sz w:val="24"/>
      <w:szCs w:val="24"/>
      <w:lang w:eastAsia="zh-CN" w:bidi="hi-IN"/>
    </w:rPr>
  </w:style>
  <w:style w:type="paragraph" w:customStyle="1" w:styleId="afffff0">
    <w:name w:val="__названиеТаблицы"/>
    <w:basedOn w:val="a7"/>
    <w:link w:val="afffff1"/>
    <w:qFormat/>
    <w:rsid w:val="00F01767"/>
    <w:pPr>
      <w:spacing w:after="0"/>
      <w:ind w:firstLine="709"/>
      <w:jc w:val="both"/>
    </w:pPr>
    <w:rPr>
      <w:rFonts w:ascii="Times New Roman" w:eastAsia="SimSun" w:hAnsi="Times New Roman"/>
      <w:iCs/>
      <w:sz w:val="24"/>
      <w:szCs w:val="24"/>
      <w:lang w:eastAsia="zh-CN" w:bidi="hi-IN"/>
    </w:rPr>
  </w:style>
  <w:style w:type="character" w:customStyle="1" w:styleId="2f5">
    <w:name w:val="__2список Знак"/>
    <w:basedOn w:val="a8"/>
    <w:link w:val="2"/>
    <w:rsid w:val="00F01767"/>
    <w:rPr>
      <w:rFonts w:ascii="Times New Roman" w:eastAsia="SimSun" w:hAnsi="Times New Roman" w:cs="Mangal"/>
      <w:sz w:val="24"/>
      <w:szCs w:val="24"/>
      <w:lang w:eastAsia="zh-CN" w:bidi="hi-IN"/>
    </w:rPr>
  </w:style>
  <w:style w:type="paragraph" w:customStyle="1" w:styleId="3a">
    <w:name w:val="___3Заголовок"/>
    <w:basedOn w:val="30"/>
    <w:link w:val="3b"/>
    <w:qFormat/>
    <w:rsid w:val="00F01767"/>
    <w:pPr>
      <w:keepLines w:val="0"/>
      <w:widowControl w:val="0"/>
      <w:numPr>
        <w:ilvl w:val="2"/>
      </w:numPr>
      <w:suppressAutoHyphens/>
      <w:spacing w:before="0"/>
      <w:jc w:val="both"/>
    </w:pPr>
    <w:rPr>
      <w:rFonts w:ascii="Times New Roman" w:eastAsia="Microsoft YaHei" w:hAnsi="Times New Roman" w:cs="Mangal"/>
      <w:sz w:val="24"/>
      <w:szCs w:val="28"/>
      <w:lang w:val="ru-RU" w:eastAsia="zh-CN" w:bidi="hi-IN"/>
    </w:rPr>
  </w:style>
  <w:style w:type="character" w:customStyle="1" w:styleId="afffff1">
    <w:name w:val="__названиеТаблицы Знак"/>
    <w:basedOn w:val="a8"/>
    <w:link w:val="afffff0"/>
    <w:rsid w:val="00F01767"/>
    <w:rPr>
      <w:rFonts w:ascii="Times New Roman" w:eastAsia="SimSun" w:hAnsi="Times New Roman"/>
      <w:iCs/>
      <w:sz w:val="24"/>
      <w:szCs w:val="24"/>
      <w:lang w:eastAsia="zh-CN" w:bidi="hi-IN"/>
    </w:rPr>
  </w:style>
  <w:style w:type="character" w:customStyle="1" w:styleId="1f5">
    <w:name w:val="Сильная ссылка1"/>
    <w:basedOn w:val="a8"/>
    <w:uiPriority w:val="32"/>
    <w:qFormat/>
    <w:rsid w:val="00F01767"/>
    <w:rPr>
      <w:b/>
      <w:bCs/>
      <w:smallCaps/>
      <w:color w:val="5B9BD5"/>
      <w:spacing w:val="5"/>
    </w:rPr>
  </w:style>
  <w:style w:type="character" w:customStyle="1" w:styleId="3b">
    <w:name w:val="___3Заголовок Знак"/>
    <w:basedOn w:val="31"/>
    <w:link w:val="3a"/>
    <w:rsid w:val="00F01767"/>
    <w:rPr>
      <w:rFonts w:ascii="Times New Roman" w:eastAsia="Microsoft YaHei" w:hAnsi="Times New Roman" w:cs="Mangal"/>
      <w:b/>
      <w:bCs/>
      <w:color w:val="4F81BD"/>
      <w:sz w:val="24"/>
      <w:szCs w:val="28"/>
      <w:lang w:eastAsia="zh-CN" w:bidi="hi-IN"/>
    </w:rPr>
  </w:style>
  <w:style w:type="character" w:customStyle="1" w:styleId="1f6">
    <w:name w:val="Слабая ссылка1"/>
    <w:basedOn w:val="a8"/>
    <w:uiPriority w:val="31"/>
    <w:qFormat/>
    <w:rsid w:val="00F01767"/>
    <w:rPr>
      <w:smallCaps/>
      <w:color w:val="5A5A5A"/>
    </w:rPr>
  </w:style>
  <w:style w:type="numbering" w:customStyle="1" w:styleId="WWNum89">
    <w:name w:val="WWNum89"/>
    <w:basedOn w:val="aa"/>
    <w:rsid w:val="00F01767"/>
    <w:pPr>
      <w:numPr>
        <w:numId w:val="39"/>
      </w:numPr>
    </w:pPr>
  </w:style>
  <w:style w:type="paragraph" w:customStyle="1" w:styleId="afffff2">
    <w:name w:val="Обычный текст"/>
    <w:basedOn w:val="a7"/>
    <w:link w:val="afffff3"/>
    <w:qFormat/>
    <w:rsid w:val="00F01767"/>
    <w:pPr>
      <w:spacing w:before="120" w:after="120"/>
      <w:ind w:firstLine="851"/>
      <w:jc w:val="both"/>
    </w:pPr>
    <w:rPr>
      <w:rFonts w:ascii="Times New Roman" w:eastAsia="Times New Roman" w:hAnsi="Times New Roman"/>
      <w:sz w:val="28"/>
      <w:szCs w:val="20"/>
      <w:lang w:eastAsia="ru-RU"/>
    </w:rPr>
  </w:style>
  <w:style w:type="character" w:customStyle="1" w:styleId="afffff3">
    <w:name w:val="Обычный текст Знак"/>
    <w:link w:val="afffff2"/>
    <w:rsid w:val="00F01767"/>
    <w:rPr>
      <w:rFonts w:ascii="Times New Roman" w:eastAsia="Times New Roman" w:hAnsi="Times New Roman"/>
      <w:sz w:val="28"/>
    </w:rPr>
  </w:style>
  <w:style w:type="paragraph" w:customStyle="1" w:styleId="MarkList">
    <w:name w:val="Mark_List"/>
    <w:basedOn w:val="a7"/>
    <w:rsid w:val="00F01767"/>
    <w:pPr>
      <w:numPr>
        <w:numId w:val="40"/>
      </w:numPr>
      <w:spacing w:after="0" w:line="240" w:lineRule="auto"/>
      <w:jc w:val="both"/>
    </w:pPr>
    <w:rPr>
      <w:rFonts w:ascii="Times New Roman" w:eastAsia="Times New Roman" w:hAnsi="Times New Roman"/>
      <w:sz w:val="24"/>
      <w:szCs w:val="24"/>
      <w:lang w:eastAsia="ru-RU"/>
    </w:rPr>
  </w:style>
  <w:style w:type="paragraph" w:customStyle="1" w:styleId="afffff4">
    <w:name w:val="МаркСпис"/>
    <w:basedOn w:val="MarkList"/>
    <w:link w:val="afffff5"/>
    <w:qFormat/>
    <w:rsid w:val="00F01767"/>
    <w:pPr>
      <w:keepLines/>
      <w:spacing w:line="276" w:lineRule="auto"/>
    </w:pPr>
    <w:rPr>
      <w:sz w:val="28"/>
    </w:rPr>
  </w:style>
  <w:style w:type="character" w:customStyle="1" w:styleId="afffff5">
    <w:name w:val="МаркСпис Знак"/>
    <w:link w:val="afffff4"/>
    <w:rsid w:val="00F01767"/>
    <w:rPr>
      <w:rFonts w:ascii="Times New Roman" w:eastAsia="Times New Roman" w:hAnsi="Times New Roman"/>
      <w:sz w:val="28"/>
      <w:szCs w:val="24"/>
    </w:rPr>
  </w:style>
  <w:style w:type="paragraph" w:customStyle="1" w:styleId="1f7">
    <w:name w:val="Заголовок оглавления1"/>
    <w:basedOn w:val="10"/>
    <w:next w:val="a7"/>
    <w:uiPriority w:val="39"/>
    <w:semiHidden/>
    <w:unhideWhenUsed/>
    <w:qFormat/>
    <w:rsid w:val="00F01767"/>
    <w:pPr>
      <w:pageBreakBefore w:val="0"/>
      <w:numPr>
        <w:numId w:val="0"/>
      </w:numPr>
      <w:suppressAutoHyphens w:val="0"/>
      <w:spacing w:after="0" w:line="276" w:lineRule="auto"/>
      <w:outlineLvl w:val="9"/>
    </w:pPr>
    <w:rPr>
      <w:rFonts w:ascii="Calibri Light" w:hAnsi="Calibri Light"/>
      <w:bCs/>
      <w:color w:val="2E74B5"/>
      <w:kern w:val="0"/>
      <w:sz w:val="28"/>
      <w:szCs w:val="28"/>
      <w:lang w:val="ru-RU" w:eastAsia="en-US"/>
    </w:rPr>
  </w:style>
  <w:style w:type="paragraph" w:customStyle="1" w:styleId="1f8">
    <w:name w:val="Обычный1"/>
    <w:rsid w:val="00F01767"/>
    <w:pPr>
      <w:spacing w:line="276" w:lineRule="auto"/>
    </w:pPr>
    <w:rPr>
      <w:rFonts w:ascii="Arial" w:eastAsia="Arial" w:hAnsi="Arial" w:cs="Arial"/>
      <w:sz w:val="22"/>
      <w:szCs w:val="22"/>
    </w:rPr>
  </w:style>
  <w:style w:type="paragraph" w:customStyle="1" w:styleId="410">
    <w:name w:val="Оглавление 41"/>
    <w:basedOn w:val="a7"/>
    <w:next w:val="a7"/>
    <w:autoRedefine/>
    <w:uiPriority w:val="39"/>
    <w:unhideWhenUsed/>
    <w:rsid w:val="00F01767"/>
    <w:pPr>
      <w:spacing w:after="100"/>
      <w:ind w:left="660"/>
    </w:pPr>
    <w:rPr>
      <w:rFonts w:eastAsia="Times New Roman"/>
      <w:lang w:eastAsia="ru-RU"/>
    </w:rPr>
  </w:style>
  <w:style w:type="paragraph" w:customStyle="1" w:styleId="51">
    <w:name w:val="Оглавление 51"/>
    <w:basedOn w:val="a7"/>
    <w:next w:val="a7"/>
    <w:autoRedefine/>
    <w:uiPriority w:val="39"/>
    <w:unhideWhenUsed/>
    <w:rsid w:val="00F01767"/>
    <w:pPr>
      <w:spacing w:after="100"/>
      <w:ind w:left="880"/>
    </w:pPr>
    <w:rPr>
      <w:rFonts w:eastAsia="Times New Roman"/>
      <w:lang w:eastAsia="ru-RU"/>
    </w:rPr>
  </w:style>
  <w:style w:type="paragraph" w:customStyle="1" w:styleId="61">
    <w:name w:val="Оглавление 61"/>
    <w:basedOn w:val="a7"/>
    <w:next w:val="a7"/>
    <w:autoRedefine/>
    <w:uiPriority w:val="39"/>
    <w:unhideWhenUsed/>
    <w:rsid w:val="00F01767"/>
    <w:pPr>
      <w:spacing w:after="100"/>
      <w:ind w:left="1100"/>
    </w:pPr>
    <w:rPr>
      <w:rFonts w:eastAsia="Times New Roman"/>
      <w:lang w:eastAsia="ru-RU"/>
    </w:rPr>
  </w:style>
  <w:style w:type="paragraph" w:customStyle="1" w:styleId="71">
    <w:name w:val="Оглавление 71"/>
    <w:basedOn w:val="a7"/>
    <w:next w:val="a7"/>
    <w:autoRedefine/>
    <w:uiPriority w:val="39"/>
    <w:unhideWhenUsed/>
    <w:rsid w:val="00F01767"/>
    <w:pPr>
      <w:spacing w:after="100"/>
      <w:ind w:left="1320"/>
    </w:pPr>
    <w:rPr>
      <w:rFonts w:eastAsia="Times New Roman"/>
      <w:lang w:eastAsia="ru-RU"/>
    </w:rPr>
  </w:style>
  <w:style w:type="paragraph" w:customStyle="1" w:styleId="81">
    <w:name w:val="Оглавление 81"/>
    <w:basedOn w:val="a7"/>
    <w:next w:val="a7"/>
    <w:autoRedefine/>
    <w:uiPriority w:val="39"/>
    <w:unhideWhenUsed/>
    <w:rsid w:val="00F01767"/>
    <w:pPr>
      <w:spacing w:after="100"/>
      <w:ind w:left="1540"/>
    </w:pPr>
    <w:rPr>
      <w:rFonts w:eastAsia="Times New Roman"/>
      <w:lang w:eastAsia="ru-RU"/>
    </w:rPr>
  </w:style>
  <w:style w:type="paragraph" w:customStyle="1" w:styleId="91">
    <w:name w:val="Оглавление 91"/>
    <w:basedOn w:val="a7"/>
    <w:next w:val="a7"/>
    <w:autoRedefine/>
    <w:uiPriority w:val="39"/>
    <w:unhideWhenUsed/>
    <w:rsid w:val="00F01767"/>
    <w:pPr>
      <w:spacing w:after="100"/>
      <w:ind w:left="1760"/>
    </w:pPr>
    <w:rPr>
      <w:rFonts w:eastAsia="Times New Roman"/>
      <w:lang w:eastAsia="ru-RU"/>
    </w:rPr>
  </w:style>
  <w:style w:type="character" w:customStyle="1" w:styleId="apple-tab-span">
    <w:name w:val="apple-tab-span"/>
    <w:basedOn w:val="a8"/>
    <w:rsid w:val="00F01767"/>
  </w:style>
  <w:style w:type="character" w:styleId="afffff6">
    <w:name w:val="Intense Reference"/>
    <w:basedOn w:val="a8"/>
    <w:uiPriority w:val="32"/>
    <w:qFormat/>
    <w:rsid w:val="00F01767"/>
    <w:rPr>
      <w:b/>
      <w:bCs/>
      <w:smallCaps/>
      <w:color w:val="C0504D" w:themeColor="accent2"/>
      <w:spacing w:val="5"/>
      <w:u w:val="single"/>
    </w:rPr>
  </w:style>
  <w:style w:type="character" w:styleId="afffff7">
    <w:name w:val="Subtle Reference"/>
    <w:basedOn w:val="a8"/>
    <w:uiPriority w:val="31"/>
    <w:qFormat/>
    <w:rsid w:val="00F01767"/>
    <w:rPr>
      <w:smallCaps/>
      <w:color w:val="C0504D" w:themeColor="accent2"/>
      <w:u w:val="single"/>
    </w:rPr>
  </w:style>
  <w:style w:type="paragraph" w:styleId="44">
    <w:name w:val="toc 4"/>
    <w:basedOn w:val="a7"/>
    <w:next w:val="a7"/>
    <w:autoRedefine/>
    <w:uiPriority w:val="39"/>
    <w:unhideWhenUsed/>
    <w:rsid w:val="00F01767"/>
    <w:pPr>
      <w:spacing w:after="100"/>
      <w:ind w:left="660"/>
    </w:pPr>
    <w:rPr>
      <w:rFonts w:asciiTheme="minorHAnsi" w:eastAsiaTheme="minorEastAsia" w:hAnsiTheme="minorHAnsi" w:cstheme="minorBidi"/>
      <w:lang w:eastAsia="ru-RU"/>
    </w:rPr>
  </w:style>
  <w:style w:type="paragraph" w:styleId="52">
    <w:name w:val="toc 5"/>
    <w:basedOn w:val="a7"/>
    <w:next w:val="a7"/>
    <w:autoRedefine/>
    <w:uiPriority w:val="39"/>
    <w:unhideWhenUsed/>
    <w:rsid w:val="00F01767"/>
    <w:pPr>
      <w:spacing w:after="100"/>
      <w:ind w:left="880"/>
    </w:pPr>
    <w:rPr>
      <w:rFonts w:asciiTheme="minorHAnsi" w:eastAsiaTheme="minorEastAsia" w:hAnsiTheme="minorHAnsi" w:cstheme="minorBidi"/>
      <w:lang w:eastAsia="ru-RU"/>
    </w:rPr>
  </w:style>
  <w:style w:type="paragraph" w:styleId="62">
    <w:name w:val="toc 6"/>
    <w:basedOn w:val="a7"/>
    <w:next w:val="a7"/>
    <w:autoRedefine/>
    <w:uiPriority w:val="39"/>
    <w:unhideWhenUsed/>
    <w:rsid w:val="00F01767"/>
    <w:pPr>
      <w:spacing w:after="100"/>
      <w:ind w:left="1100"/>
    </w:pPr>
    <w:rPr>
      <w:rFonts w:asciiTheme="minorHAnsi" w:eastAsiaTheme="minorEastAsia" w:hAnsiTheme="minorHAnsi" w:cstheme="minorBidi"/>
      <w:lang w:eastAsia="ru-RU"/>
    </w:rPr>
  </w:style>
  <w:style w:type="paragraph" w:styleId="72">
    <w:name w:val="toc 7"/>
    <w:basedOn w:val="a7"/>
    <w:next w:val="a7"/>
    <w:autoRedefine/>
    <w:uiPriority w:val="39"/>
    <w:unhideWhenUsed/>
    <w:rsid w:val="00F01767"/>
    <w:pPr>
      <w:spacing w:after="100"/>
      <w:ind w:left="1320"/>
    </w:pPr>
    <w:rPr>
      <w:rFonts w:asciiTheme="minorHAnsi" w:eastAsiaTheme="minorEastAsia" w:hAnsiTheme="minorHAnsi" w:cstheme="minorBidi"/>
      <w:lang w:eastAsia="ru-RU"/>
    </w:rPr>
  </w:style>
  <w:style w:type="paragraph" w:styleId="82">
    <w:name w:val="toc 8"/>
    <w:basedOn w:val="a7"/>
    <w:next w:val="a7"/>
    <w:autoRedefine/>
    <w:uiPriority w:val="39"/>
    <w:unhideWhenUsed/>
    <w:rsid w:val="00F01767"/>
    <w:pPr>
      <w:spacing w:after="100"/>
      <w:ind w:left="1540"/>
    </w:pPr>
    <w:rPr>
      <w:rFonts w:asciiTheme="minorHAnsi" w:eastAsiaTheme="minorEastAsia" w:hAnsiTheme="minorHAnsi" w:cstheme="minorBidi"/>
      <w:lang w:eastAsia="ru-RU"/>
    </w:rPr>
  </w:style>
  <w:style w:type="paragraph" w:styleId="92">
    <w:name w:val="toc 9"/>
    <w:basedOn w:val="a7"/>
    <w:next w:val="a7"/>
    <w:autoRedefine/>
    <w:uiPriority w:val="39"/>
    <w:unhideWhenUsed/>
    <w:rsid w:val="00F01767"/>
    <w:pPr>
      <w:spacing w:after="100"/>
      <w:ind w:left="1760"/>
    </w:pPr>
    <w:rPr>
      <w:rFonts w:asciiTheme="minorHAnsi" w:eastAsiaTheme="minorEastAsia" w:hAnsiTheme="minorHAnsi" w:cstheme="minorBidi"/>
      <w:lang w:eastAsia="ru-RU"/>
    </w:rPr>
  </w:style>
  <w:style w:type="paragraph" w:styleId="afffff8">
    <w:name w:val="TOC Heading"/>
    <w:basedOn w:val="10"/>
    <w:next w:val="a7"/>
    <w:uiPriority w:val="39"/>
    <w:unhideWhenUsed/>
    <w:qFormat/>
    <w:rsid w:val="00417FBA"/>
    <w:pPr>
      <w:pageBreakBefore w:val="0"/>
      <w:numPr>
        <w:numId w:val="0"/>
      </w:numPr>
      <w:suppressAutoHyphens w:val="0"/>
      <w:spacing w:after="0" w:line="276" w:lineRule="auto"/>
      <w:outlineLvl w:val="9"/>
    </w:pPr>
    <w:rPr>
      <w:rFonts w:ascii="Cambria" w:hAnsi="Cambria"/>
      <w:bCs/>
      <w:color w:val="365F91"/>
      <w:kern w:val="0"/>
      <w:sz w:val="28"/>
      <w:szCs w:val="28"/>
    </w:rPr>
  </w:style>
  <w:style w:type="character" w:customStyle="1" w:styleId="afffff9">
    <w:name w:val="Гипертекстовая ссылка"/>
    <w:rsid w:val="00417FBA"/>
    <w:rPr>
      <w:b/>
      <w:bCs/>
      <w:color w:val="008000"/>
      <w:sz w:val="20"/>
      <w:szCs w:val="20"/>
      <w:u w:val="single"/>
    </w:rPr>
  </w:style>
  <w:style w:type="paragraph" w:customStyle="1" w:styleId="FR1">
    <w:name w:val="FR1"/>
    <w:rsid w:val="00417FBA"/>
    <w:pPr>
      <w:widowControl w:val="0"/>
      <w:suppressAutoHyphens/>
      <w:spacing w:before="2760"/>
      <w:ind w:left="160"/>
      <w:jc w:val="center"/>
    </w:pPr>
    <w:rPr>
      <w:rFonts w:ascii="Times New Roman" w:eastAsia="Arial" w:hAnsi="Times New Roman"/>
      <w:b/>
      <w:sz w:val="28"/>
      <w:lang w:eastAsia="ar-SA"/>
    </w:rPr>
  </w:style>
  <w:style w:type="paragraph" w:customStyle="1" w:styleId="Normaltable">
    <w:name w:val="Normal_table"/>
    <w:basedOn w:val="a7"/>
    <w:qFormat/>
    <w:rsid w:val="00417FBA"/>
    <w:pPr>
      <w:spacing w:after="120" w:line="240" w:lineRule="auto"/>
    </w:pPr>
    <w:rPr>
      <w:rFonts w:ascii="Times New Roman" w:eastAsia="Times New Roman" w:hAnsi="Times New Roman"/>
      <w:sz w:val="24"/>
      <w:szCs w:val="24"/>
      <w:lang w:eastAsia="ru-RU"/>
    </w:rPr>
  </w:style>
  <w:style w:type="paragraph" w:customStyle="1" w:styleId="afffffa">
    <w:name w:val="Шапка таблицы"/>
    <w:basedOn w:val="a7"/>
    <w:rsid w:val="00417FBA"/>
    <w:pPr>
      <w:keepNext/>
      <w:suppressAutoHyphens/>
      <w:spacing w:before="60" w:after="120" w:line="240" w:lineRule="auto"/>
    </w:pPr>
    <w:rPr>
      <w:rFonts w:ascii="Times New Roman" w:eastAsia="Times New Roman" w:hAnsi="Times New Roman"/>
      <w:b/>
      <w:bCs/>
      <w:szCs w:val="18"/>
      <w:lang w:eastAsia="zh-CN"/>
    </w:rPr>
  </w:style>
  <w:style w:type="paragraph" w:customStyle="1" w:styleId="213">
    <w:name w:val="Заголовок 2.1"/>
    <w:basedOn w:val="10"/>
    <w:rsid w:val="00417FBA"/>
    <w:pPr>
      <w:pageBreakBefore w:val="0"/>
      <w:widowControl w:val="0"/>
      <w:numPr>
        <w:numId w:val="0"/>
      </w:numPr>
      <w:suppressLineNumbers/>
      <w:spacing w:before="240" w:after="60"/>
    </w:pPr>
    <w:rPr>
      <w:rFonts w:ascii="Times New Roman" w:hAnsi="Times New Roman"/>
      <w:caps/>
      <w:kern w:val="1"/>
      <w:sz w:val="24"/>
      <w:szCs w:val="28"/>
      <w:lang w:eastAsia="zh-CN"/>
    </w:rPr>
  </w:style>
  <w:style w:type="character" w:customStyle="1" w:styleId="2f6">
    <w:name w:val="Знак примечания2"/>
    <w:rsid w:val="00417FBA"/>
    <w:rPr>
      <w:sz w:val="16"/>
      <w:szCs w:val="16"/>
    </w:rPr>
  </w:style>
  <w:style w:type="character" w:styleId="afffffb">
    <w:name w:val="Emphasis"/>
    <w:qFormat/>
    <w:rsid w:val="00417FBA"/>
    <w:rPr>
      <w:i/>
      <w:iCs/>
    </w:rPr>
  </w:style>
  <w:style w:type="character" w:customStyle="1" w:styleId="FontStyle99">
    <w:name w:val="Font Style99"/>
    <w:uiPriority w:val="99"/>
    <w:rsid w:val="00417FBA"/>
    <w:rPr>
      <w:rFonts w:ascii="Times New Roman" w:hAnsi="Times New Roman" w:cs="Times New Roman"/>
      <w:sz w:val="20"/>
      <w:szCs w:val="20"/>
    </w:rPr>
  </w:style>
  <w:style w:type="paragraph" w:customStyle="1" w:styleId="afffffc">
    <w:name w:val="Обычный маркированный"/>
    <w:basedOn w:val="a7"/>
    <w:link w:val="afffffd"/>
    <w:qFormat/>
    <w:rsid w:val="00417FBA"/>
    <w:pPr>
      <w:jc w:val="both"/>
    </w:pPr>
    <w:rPr>
      <w:rFonts w:ascii="Times New Roman" w:eastAsia="Times New Roman" w:hAnsi="Times New Roman"/>
      <w:sz w:val="20"/>
      <w:szCs w:val="20"/>
      <w:lang w:val="x-none" w:eastAsia="x-none"/>
    </w:rPr>
  </w:style>
  <w:style w:type="character" w:customStyle="1" w:styleId="afffffd">
    <w:name w:val="Обычный маркированный Знак"/>
    <w:link w:val="afffffc"/>
    <w:locked/>
    <w:rsid w:val="00417FBA"/>
    <w:rPr>
      <w:rFonts w:ascii="Times New Roman" w:eastAsia="Times New Roman" w:hAnsi="Times New Roman"/>
      <w:lang w:val="x-none" w:eastAsia="x-none"/>
    </w:rPr>
  </w:style>
  <w:style w:type="paragraph" w:customStyle="1" w:styleId="-0">
    <w:name w:val="РН-Основной текст"/>
    <w:basedOn w:val="aff3"/>
    <w:rsid w:val="00417FBA"/>
    <w:pPr>
      <w:spacing w:line="360" w:lineRule="auto"/>
      <w:ind w:firstLine="360"/>
      <w:jc w:val="both"/>
    </w:pPr>
    <w:rPr>
      <w:rFonts w:ascii="Europe" w:hAnsi="Europe"/>
      <w:szCs w:val="20"/>
      <w:lang w:val="x-none"/>
    </w:rPr>
  </w:style>
  <w:style w:type="paragraph" w:customStyle="1" w:styleId="afffffe">
    <w:name w:val="Базовый"/>
    <w:rsid w:val="00417FBA"/>
    <w:pPr>
      <w:autoSpaceDN w:val="0"/>
      <w:adjustRightInd w:val="0"/>
      <w:spacing w:line="100" w:lineRule="atLeast"/>
      <w:jc w:val="both"/>
    </w:pPr>
    <w:rPr>
      <w:rFonts w:ascii="Times New Roman" w:eastAsia="Times New Roman"/>
      <w:sz w:val="26"/>
      <w:szCs w:val="26"/>
      <w:lang w:eastAsia="zh-CN"/>
    </w:rPr>
  </w:style>
  <w:style w:type="paragraph" w:customStyle="1" w:styleId="214">
    <w:name w:val="Основной текст с отступом 21"/>
    <w:basedOn w:val="a7"/>
    <w:rsid w:val="00417FBA"/>
    <w:pPr>
      <w:widowControl w:val="0"/>
      <w:suppressAutoHyphens/>
      <w:autoSpaceDE w:val="0"/>
      <w:spacing w:after="0" w:line="240" w:lineRule="auto"/>
      <w:ind w:firstLine="720"/>
      <w:jc w:val="both"/>
    </w:pPr>
    <w:rPr>
      <w:rFonts w:ascii="Times New Roman" w:eastAsia="Times New Roman" w:hAnsi="Times New Roman"/>
      <w:sz w:val="24"/>
      <w:szCs w:val="24"/>
      <w:lang w:eastAsia="ar-SA"/>
    </w:rPr>
  </w:style>
  <w:style w:type="character" w:styleId="affffff">
    <w:name w:val="Strong"/>
    <w:uiPriority w:val="22"/>
    <w:qFormat/>
    <w:rsid w:val="00417FBA"/>
    <w:rPr>
      <w:b/>
      <w:bCs/>
    </w:rPr>
  </w:style>
  <w:style w:type="character" w:customStyle="1" w:styleId="1f9">
    <w:name w:val="Текст сноски Знак1"/>
    <w:aliases w:val="Текст сноски Знак Знак Знак,Текст сноски Знак Знак Знак Знак Знак"/>
    <w:rsid w:val="00417FBA"/>
    <w:rPr>
      <w:rFonts w:ascii="Times New Roman" w:eastAsia="Times New Roman" w:hAnsi="Times New Roman" w:cs="Times New Roman"/>
      <w:sz w:val="20"/>
      <w:szCs w:val="20"/>
      <w:lang w:eastAsia="ru-RU"/>
    </w:rPr>
  </w:style>
  <w:style w:type="character" w:styleId="affffff0">
    <w:name w:val="endnote reference"/>
    <w:uiPriority w:val="99"/>
    <w:semiHidden/>
    <w:unhideWhenUsed/>
    <w:rsid w:val="00417FBA"/>
    <w:rPr>
      <w:vertAlign w:val="superscript"/>
    </w:rPr>
  </w:style>
  <w:style w:type="paragraph" w:customStyle="1" w:styleId="1fa">
    <w:name w:val="Список1"/>
    <w:basedOn w:val="a7"/>
    <w:rsid w:val="00417FBA"/>
    <w:pPr>
      <w:spacing w:after="0" w:line="480" w:lineRule="auto"/>
      <w:jc w:val="both"/>
    </w:pPr>
    <w:rPr>
      <w:rFonts w:ascii="Times New Roman" w:eastAsia="Times New Roman" w:hAnsi="Times New Roman"/>
      <w:sz w:val="24"/>
      <w:szCs w:val="20"/>
      <w:lang w:eastAsia="ru-RU"/>
    </w:rPr>
  </w:style>
  <w:style w:type="paragraph" w:customStyle="1" w:styleId="2f7">
    <w:name w:val="Стиль2"/>
    <w:basedOn w:val="a7"/>
    <w:link w:val="2f8"/>
    <w:qFormat/>
    <w:rsid w:val="00417FBA"/>
    <w:pPr>
      <w:spacing w:after="0" w:line="360" w:lineRule="auto"/>
      <w:ind w:firstLine="567"/>
      <w:jc w:val="both"/>
    </w:pPr>
    <w:rPr>
      <w:rFonts w:ascii="Times New Roman" w:eastAsia="Times New Roman" w:hAnsi="Times New Roman"/>
      <w:sz w:val="24"/>
      <w:szCs w:val="24"/>
      <w:lang w:val="x-none" w:eastAsia="x-none"/>
    </w:rPr>
  </w:style>
  <w:style w:type="character" w:customStyle="1" w:styleId="2f8">
    <w:name w:val="Стиль2 Знак"/>
    <w:link w:val="2f7"/>
    <w:rsid w:val="00417FBA"/>
    <w:rPr>
      <w:rFonts w:ascii="Times New Roman" w:eastAsia="Times New Roman" w:hAnsi="Times New Roman"/>
      <w:sz w:val="24"/>
      <w:szCs w:val="24"/>
      <w:lang w:val="x-none" w:eastAsia="x-none"/>
    </w:rPr>
  </w:style>
  <w:style w:type="paragraph" w:customStyle="1" w:styleId="Style19">
    <w:name w:val="Style19"/>
    <w:basedOn w:val="a7"/>
    <w:uiPriority w:val="99"/>
    <w:rsid w:val="00417FBA"/>
    <w:pPr>
      <w:widowControl w:val="0"/>
      <w:autoSpaceDE w:val="0"/>
      <w:autoSpaceDN w:val="0"/>
      <w:adjustRightInd w:val="0"/>
      <w:spacing w:after="0" w:line="317" w:lineRule="exact"/>
      <w:jc w:val="both"/>
    </w:pPr>
    <w:rPr>
      <w:rFonts w:ascii="Corbel" w:eastAsia="Times New Roman" w:hAnsi="Corbel"/>
      <w:sz w:val="24"/>
      <w:szCs w:val="24"/>
      <w:lang w:eastAsia="ru-RU"/>
    </w:rPr>
  </w:style>
  <w:style w:type="character" w:customStyle="1" w:styleId="FontStyle46">
    <w:name w:val="Font Style46"/>
    <w:uiPriority w:val="99"/>
    <w:rsid w:val="00417FBA"/>
    <w:rPr>
      <w:rFonts w:ascii="Candara" w:hAnsi="Candara" w:cs="Candara"/>
      <w:sz w:val="24"/>
      <w:szCs w:val="24"/>
    </w:rPr>
  </w:style>
  <w:style w:type="paragraph" w:customStyle="1" w:styleId="DT1">
    <w:name w:val="DT1"/>
    <w:basedOn w:val="BS0"/>
    <w:next w:val="BS0"/>
    <w:semiHidden/>
    <w:rsid w:val="00417FBA"/>
    <w:pPr>
      <w:ind w:firstLine="0"/>
      <w:jc w:val="center"/>
    </w:pPr>
    <w:rPr>
      <w:b/>
      <w:bCs/>
      <w:smallCaps/>
      <w:sz w:val="32"/>
      <w:szCs w:val="20"/>
      <w:lang w:val="x-none" w:eastAsia="x-none"/>
    </w:rPr>
  </w:style>
  <w:style w:type="paragraph" w:customStyle="1" w:styleId="DT3">
    <w:name w:val="DT3"/>
    <w:basedOn w:val="a7"/>
    <w:next w:val="BS0"/>
    <w:semiHidden/>
    <w:rsid w:val="00417FBA"/>
    <w:pPr>
      <w:spacing w:before="60" w:after="60" w:line="240" w:lineRule="auto"/>
      <w:jc w:val="center"/>
    </w:pPr>
    <w:rPr>
      <w:rFonts w:ascii="Courier New" w:eastAsia="Times New Roman" w:hAnsi="Courier New"/>
      <w:b/>
      <w:bCs/>
      <w:sz w:val="28"/>
      <w:szCs w:val="20"/>
      <w:lang w:eastAsia="ru-RU"/>
    </w:rPr>
  </w:style>
  <w:style w:type="paragraph" w:customStyle="1" w:styleId="affffff1">
    <w:name w:val="Íàçâàíèå äîêóìåíòà"/>
    <w:basedOn w:val="a7"/>
    <w:rsid w:val="00417FBA"/>
    <w:pPr>
      <w:keepNext/>
      <w:widowControl w:val="0"/>
      <w:suppressAutoHyphens/>
      <w:autoSpaceDE w:val="0"/>
      <w:spacing w:before="3840" w:after="60" w:line="240" w:lineRule="auto"/>
      <w:jc w:val="center"/>
    </w:pPr>
    <w:rPr>
      <w:rFonts w:ascii="Journal" w:hAnsi="Journal" w:cs="Journal"/>
      <w:b/>
      <w:bCs/>
      <w:caps/>
      <w:color w:val="000000"/>
      <w:kern w:val="1"/>
      <w:sz w:val="40"/>
      <w:szCs w:val="40"/>
      <w:lang w:val="en-US"/>
    </w:rPr>
  </w:style>
  <w:style w:type="character" w:customStyle="1" w:styleId="1fb">
    <w:name w:val="Неразрешенное упоминание1"/>
    <w:uiPriority w:val="99"/>
    <w:semiHidden/>
    <w:unhideWhenUsed/>
    <w:rsid w:val="00417FBA"/>
    <w:rPr>
      <w:color w:val="808080"/>
      <w:shd w:val="clear" w:color="auto" w:fill="E6E6E6"/>
    </w:rPr>
  </w:style>
  <w:style w:type="character" w:customStyle="1" w:styleId="2f9">
    <w:name w:val="Неразрешенное упоминание2"/>
    <w:basedOn w:val="a8"/>
    <w:uiPriority w:val="99"/>
    <w:semiHidden/>
    <w:unhideWhenUsed/>
    <w:rsid w:val="006C34F4"/>
    <w:rPr>
      <w:color w:val="605E5C"/>
      <w:shd w:val="clear" w:color="auto" w:fill="E1DFDD"/>
    </w:rPr>
  </w:style>
  <w:style w:type="paragraph" w:customStyle="1" w:styleId="affffff2">
    <w:name w:val="втяжка"/>
    <w:basedOn w:val="a7"/>
    <w:next w:val="a7"/>
    <w:rsid w:val="00815C3E"/>
    <w:pPr>
      <w:tabs>
        <w:tab w:val="left" w:pos="567"/>
      </w:tabs>
      <w:autoSpaceDE w:val="0"/>
      <w:autoSpaceDN w:val="0"/>
      <w:adjustRightInd w:val="0"/>
      <w:spacing w:before="57" w:after="0" w:line="240" w:lineRule="auto"/>
      <w:ind w:left="567" w:hanging="567"/>
      <w:jc w:val="both"/>
    </w:pPr>
    <w:rPr>
      <w:rFonts w:ascii="SchoolBookC" w:eastAsia="Times New Roman" w:hAnsi="SchoolBookC"/>
      <w:sz w:val="24"/>
      <w:szCs w:val="20"/>
      <w:lang w:eastAsia="ru-RU"/>
    </w:rPr>
  </w:style>
  <w:style w:type="character" w:customStyle="1" w:styleId="3c">
    <w:name w:val="Неразрешенное упоминание3"/>
    <w:basedOn w:val="a8"/>
    <w:uiPriority w:val="99"/>
    <w:semiHidden/>
    <w:unhideWhenUsed/>
    <w:rsid w:val="00325D88"/>
    <w:rPr>
      <w:color w:val="605E5C"/>
      <w:shd w:val="clear" w:color="auto" w:fill="E1DFDD"/>
    </w:rPr>
  </w:style>
  <w:style w:type="character" w:customStyle="1" w:styleId="45">
    <w:name w:val="Неразрешенное упоминание4"/>
    <w:basedOn w:val="a8"/>
    <w:uiPriority w:val="99"/>
    <w:semiHidden/>
    <w:unhideWhenUsed/>
    <w:rsid w:val="00434B8B"/>
    <w:rPr>
      <w:color w:val="605E5C"/>
      <w:shd w:val="clear" w:color="auto" w:fill="E1DFDD"/>
    </w:rPr>
  </w:style>
  <w:style w:type="paragraph" w:customStyle="1" w:styleId="-110">
    <w:name w:val="-11"/>
    <w:basedOn w:val="a7"/>
    <w:rsid w:val="00201170"/>
    <w:pPr>
      <w:spacing w:before="100" w:beforeAutospacing="1" w:after="100" w:afterAutospacing="1" w:line="240" w:lineRule="auto"/>
    </w:pPr>
    <w:rPr>
      <w:rFonts w:eastAsiaTheme="minorHAnsi" w:cs="Calibri"/>
    </w:rPr>
  </w:style>
  <w:style w:type="character" w:customStyle="1" w:styleId="n-product-specname-inner">
    <w:name w:val="n-product-specname-inner"/>
    <w:basedOn w:val="a8"/>
    <w:rsid w:val="00201170"/>
  </w:style>
  <w:style w:type="character" w:customStyle="1" w:styleId="n-product-specname-inner0">
    <w:name w:val="n-product-spec__name-inner"/>
    <w:rsid w:val="009639B3"/>
  </w:style>
  <w:style w:type="character" w:styleId="affffff3">
    <w:name w:val="Unresolved Mention"/>
    <w:basedOn w:val="a8"/>
    <w:uiPriority w:val="99"/>
    <w:semiHidden/>
    <w:unhideWhenUsed/>
    <w:rsid w:val="00DA2860"/>
    <w:rPr>
      <w:color w:val="605E5C"/>
      <w:shd w:val="clear" w:color="auto" w:fill="E1DFDD"/>
    </w:rPr>
  </w:style>
  <w:style w:type="character" w:customStyle="1" w:styleId="ConsNormal0">
    <w:name w:val="ConsNormal Знак"/>
    <w:link w:val="ConsNormal"/>
    <w:rsid w:val="00467B82"/>
    <w:rPr>
      <w:rFonts w:ascii="Arial" w:eastAsia="Times New Roman" w:hAnsi="Arial" w:cs="Arial"/>
    </w:rPr>
  </w:style>
  <w:style w:type="character" w:customStyle="1" w:styleId="affffff4">
    <w:name w:val="Название Знак"/>
    <w:basedOn w:val="a8"/>
    <w:uiPriority w:val="10"/>
    <w:rsid w:val="00A24FE9"/>
    <w:rPr>
      <w:rFonts w:asciiTheme="majorHAnsi" w:eastAsiaTheme="majorEastAsia" w:hAnsiTheme="majorHAnsi" w:cstheme="majorBidi"/>
      <w:color w:val="17365D" w:themeColor="text2" w:themeShade="BF"/>
      <w:spacing w:val="5"/>
      <w:kern w:val="28"/>
      <w:sz w:val="52"/>
      <w:szCs w:val="52"/>
    </w:rPr>
  </w:style>
  <w:style w:type="paragraph" w:customStyle="1" w:styleId="Iniiaiieoaeno3">
    <w:name w:val="Iniiaiie oaeno 3"/>
    <w:basedOn w:val="a7"/>
    <w:rsid w:val="00A24FE9"/>
    <w:pPr>
      <w:widowControl w:val="0"/>
      <w:spacing w:after="0" w:line="240" w:lineRule="auto"/>
      <w:jc w:val="both"/>
    </w:pPr>
    <w:rPr>
      <w:rFonts w:ascii="Times New Roman" w:eastAsia="Times New Roman" w:hAnsi="Times New Roman"/>
      <w:i/>
      <w:color w:val="0000FF"/>
      <w:szCs w:val="20"/>
      <w:lang w:eastAsia="ru-RU"/>
    </w:rPr>
  </w:style>
  <w:style w:type="paragraph" w:customStyle="1" w:styleId="affffff5">
    <w:name w:val="Обычный + по ширине"/>
    <w:basedOn w:val="a7"/>
    <w:rsid w:val="00A24FE9"/>
    <w:pPr>
      <w:spacing w:after="0" w:line="240" w:lineRule="auto"/>
      <w:jc w:val="both"/>
    </w:pPr>
    <w:rPr>
      <w:rFonts w:ascii="Times New Roman" w:eastAsia="Times New Roman" w:hAnsi="Times New Roman"/>
      <w:sz w:val="24"/>
      <w:szCs w:val="24"/>
      <w:lang w:eastAsia="ru-RU"/>
    </w:rPr>
  </w:style>
  <w:style w:type="character" w:customStyle="1" w:styleId="Iiianoaieou">
    <w:name w:val="Iiia? no?aieou"/>
    <w:basedOn w:val="a8"/>
    <w:rsid w:val="00A24FE9"/>
    <w:rPr>
      <w:sz w:val="20"/>
    </w:rPr>
  </w:style>
  <w:style w:type="paragraph" w:styleId="HTML">
    <w:name w:val="HTML Preformatted"/>
    <w:basedOn w:val="a7"/>
    <w:link w:val="HTML0"/>
    <w:uiPriority w:val="99"/>
    <w:unhideWhenUsed/>
    <w:rsid w:val="00A24F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8"/>
    <w:link w:val="HTML"/>
    <w:uiPriority w:val="99"/>
    <w:rsid w:val="00A24FE9"/>
    <w:rPr>
      <w:rFonts w:ascii="Courier New" w:eastAsia="Times New Roman" w:hAnsi="Courier New" w:cs="Courier New"/>
    </w:rPr>
  </w:style>
  <w:style w:type="paragraph" w:styleId="a">
    <w:name w:val="List Bullet"/>
    <w:basedOn w:val="a7"/>
    <w:uiPriority w:val="99"/>
    <w:unhideWhenUsed/>
    <w:rsid w:val="00A24FE9"/>
    <w:pPr>
      <w:numPr>
        <w:numId w:val="43"/>
      </w:numPr>
      <w:contextualSpacing/>
    </w:pPr>
    <w:rPr>
      <w:rFonts w:asciiTheme="minorHAnsi" w:eastAsiaTheme="minorEastAsia" w:hAnsiTheme="minorHAnsi" w:cstheme="minorBidi"/>
      <w:lang w:eastAsia="ru-RU"/>
    </w:rPr>
  </w:style>
  <w:style w:type="paragraph" w:customStyle="1" w:styleId="2fa">
    <w:name w:val="Обычный2"/>
    <w:rsid w:val="00117C76"/>
    <w:rPr>
      <w:rFonts w:ascii="Times New Roman" w:eastAsia="Times New Roman" w:hAnsi="Times New Roman"/>
    </w:rPr>
  </w:style>
  <w:style w:type="paragraph" w:customStyle="1" w:styleId="affffff6">
    <w:basedOn w:val="a7"/>
    <w:next w:val="aff5"/>
    <w:uiPriority w:val="99"/>
    <w:rsid w:val="00117C76"/>
    <w:pPr>
      <w:spacing w:before="100" w:beforeAutospacing="1" w:after="100" w:afterAutospacing="1" w:line="240" w:lineRule="auto"/>
    </w:pPr>
    <w:rPr>
      <w:rFonts w:ascii="Times New Roman" w:eastAsia="Times New Roman" w:hAnsi="Times New Roman"/>
      <w:sz w:val="24"/>
      <w:szCs w:val="24"/>
      <w:lang w:eastAsia="ru-RU"/>
    </w:rPr>
  </w:style>
  <w:style w:type="character" w:styleId="affffff7">
    <w:name w:val="page number"/>
    <w:basedOn w:val="a8"/>
    <w:rsid w:val="00117C76"/>
  </w:style>
  <w:style w:type="character" w:customStyle="1" w:styleId="apple-converted-space">
    <w:name w:val="apple-converted-space"/>
    <w:basedOn w:val="a8"/>
    <w:rsid w:val="00117C76"/>
  </w:style>
  <w:style w:type="character" w:customStyle="1" w:styleId="affe">
    <w:name w:val="Без интервала Знак"/>
    <w:link w:val="affd"/>
    <w:uiPriority w:val="1"/>
    <w:rsid w:val="00117C76"/>
    <w:rPr>
      <w:sz w:val="22"/>
      <w:szCs w:val="22"/>
      <w:lang w:eastAsia="en-US"/>
    </w:rPr>
  </w:style>
  <w:style w:type="paragraph" w:customStyle="1" w:styleId="11">
    <w:name w:val="Стиль1"/>
    <w:basedOn w:val="a7"/>
    <w:rsid w:val="001434BE"/>
    <w:pPr>
      <w:numPr>
        <w:numId w:val="45"/>
      </w:numPr>
      <w:spacing w:after="0" w:line="240" w:lineRule="auto"/>
    </w:pPr>
    <w:rPr>
      <w:rFonts w:ascii="Times New Roman" w:eastAsia="Times New Roman" w:hAnsi="Times New Roman"/>
      <w:sz w:val="24"/>
      <w:szCs w:val="24"/>
      <w:lang w:eastAsia="ru-RU"/>
    </w:rPr>
  </w:style>
  <w:style w:type="paragraph" w:styleId="affffff8">
    <w:name w:val="endnote text"/>
    <w:basedOn w:val="a7"/>
    <w:link w:val="affffff9"/>
    <w:uiPriority w:val="99"/>
    <w:semiHidden/>
    <w:unhideWhenUsed/>
    <w:rsid w:val="00F1543F"/>
    <w:pPr>
      <w:spacing w:after="0" w:line="240" w:lineRule="auto"/>
    </w:pPr>
    <w:rPr>
      <w:sz w:val="20"/>
      <w:szCs w:val="20"/>
    </w:rPr>
  </w:style>
  <w:style w:type="character" w:customStyle="1" w:styleId="affffff9">
    <w:name w:val="Текст концевой сноски Знак"/>
    <w:basedOn w:val="a8"/>
    <w:link w:val="affffff8"/>
    <w:uiPriority w:val="99"/>
    <w:semiHidden/>
    <w:rsid w:val="00F1543F"/>
    <w:rPr>
      <w:lang w:eastAsia="en-US"/>
    </w:rPr>
  </w:style>
  <w:style w:type="character" w:customStyle="1" w:styleId="affffffa">
    <w:name w:val="Обычный (веб) Знак"/>
    <w:locked/>
    <w:rsid w:val="00B22652"/>
    <w:rPr>
      <w:rFonts w:ascii="Times New Roman" w:eastAsia="Times New Roman" w:hAnsi="Times New Roman" w:cs="Times New Roman"/>
      <w:sz w:val="24"/>
      <w:szCs w:val="24"/>
      <w:lang w:val="x-none" w:eastAsia="x-none"/>
    </w:rPr>
  </w:style>
  <w:style w:type="paragraph" w:customStyle="1" w:styleId="TableParagraph">
    <w:name w:val="Table Paragraph"/>
    <w:basedOn w:val="a7"/>
    <w:uiPriority w:val="1"/>
    <w:qFormat/>
    <w:rsid w:val="00DA3E8E"/>
    <w:pPr>
      <w:widowControl w:val="0"/>
      <w:autoSpaceDE w:val="0"/>
      <w:autoSpaceDN w:val="0"/>
      <w:spacing w:after="0" w:line="240" w:lineRule="auto"/>
      <w:ind w:left="200"/>
    </w:pPr>
    <w:rPr>
      <w:rFonts w:ascii="Cambria" w:eastAsia="Cambria" w:hAnsi="Cambria" w:cs="Cambria"/>
    </w:rPr>
  </w:style>
  <w:style w:type="paragraph" w:styleId="afff7">
    <w:name w:val="Plain Text"/>
    <w:basedOn w:val="a7"/>
    <w:link w:val="afff6"/>
    <w:unhideWhenUsed/>
    <w:rsid w:val="005C6A18"/>
    <w:pPr>
      <w:spacing w:after="0" w:line="240" w:lineRule="auto"/>
    </w:pPr>
    <w:rPr>
      <w:rFonts w:cs="Calibri"/>
      <w:szCs w:val="21"/>
      <w:lang w:eastAsia="ru-RU"/>
    </w:rPr>
  </w:style>
  <w:style w:type="character" w:customStyle="1" w:styleId="1fc">
    <w:name w:val="Текст Знак1"/>
    <w:basedOn w:val="a8"/>
    <w:uiPriority w:val="99"/>
    <w:semiHidden/>
    <w:rsid w:val="005C6A18"/>
    <w:rPr>
      <w:rFonts w:ascii="Consolas" w:hAnsi="Consolas"/>
      <w:sz w:val="21"/>
      <w:szCs w:val="21"/>
      <w:lang w:eastAsia="en-US"/>
    </w:rPr>
  </w:style>
  <w:style w:type="table" w:customStyle="1" w:styleId="3d">
    <w:name w:val="Сетка таблицы3"/>
    <w:basedOn w:val="a9"/>
    <w:next w:val="afa"/>
    <w:uiPriority w:val="39"/>
    <w:rsid w:val="00D63EE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9"/>
    <w:next w:val="afa"/>
    <w:uiPriority w:val="39"/>
    <w:rsid w:val="006F1A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63355">
      <w:bodyDiv w:val="1"/>
      <w:marLeft w:val="0"/>
      <w:marRight w:val="0"/>
      <w:marTop w:val="0"/>
      <w:marBottom w:val="0"/>
      <w:divBdr>
        <w:top w:val="none" w:sz="0" w:space="0" w:color="auto"/>
        <w:left w:val="none" w:sz="0" w:space="0" w:color="auto"/>
        <w:bottom w:val="none" w:sz="0" w:space="0" w:color="auto"/>
        <w:right w:val="none" w:sz="0" w:space="0" w:color="auto"/>
      </w:divBdr>
    </w:div>
    <w:div w:id="44644357">
      <w:bodyDiv w:val="1"/>
      <w:marLeft w:val="0"/>
      <w:marRight w:val="0"/>
      <w:marTop w:val="0"/>
      <w:marBottom w:val="0"/>
      <w:divBdr>
        <w:top w:val="none" w:sz="0" w:space="0" w:color="auto"/>
        <w:left w:val="none" w:sz="0" w:space="0" w:color="auto"/>
        <w:bottom w:val="none" w:sz="0" w:space="0" w:color="auto"/>
        <w:right w:val="none" w:sz="0" w:space="0" w:color="auto"/>
      </w:divBdr>
    </w:div>
    <w:div w:id="62216816">
      <w:bodyDiv w:val="1"/>
      <w:marLeft w:val="0"/>
      <w:marRight w:val="0"/>
      <w:marTop w:val="0"/>
      <w:marBottom w:val="0"/>
      <w:divBdr>
        <w:top w:val="none" w:sz="0" w:space="0" w:color="auto"/>
        <w:left w:val="none" w:sz="0" w:space="0" w:color="auto"/>
        <w:bottom w:val="none" w:sz="0" w:space="0" w:color="auto"/>
        <w:right w:val="none" w:sz="0" w:space="0" w:color="auto"/>
      </w:divBdr>
    </w:div>
    <w:div w:id="73016417">
      <w:bodyDiv w:val="1"/>
      <w:marLeft w:val="0"/>
      <w:marRight w:val="0"/>
      <w:marTop w:val="0"/>
      <w:marBottom w:val="0"/>
      <w:divBdr>
        <w:top w:val="none" w:sz="0" w:space="0" w:color="auto"/>
        <w:left w:val="none" w:sz="0" w:space="0" w:color="auto"/>
        <w:bottom w:val="none" w:sz="0" w:space="0" w:color="auto"/>
        <w:right w:val="none" w:sz="0" w:space="0" w:color="auto"/>
      </w:divBdr>
    </w:div>
    <w:div w:id="96408126">
      <w:bodyDiv w:val="1"/>
      <w:marLeft w:val="0"/>
      <w:marRight w:val="0"/>
      <w:marTop w:val="0"/>
      <w:marBottom w:val="0"/>
      <w:divBdr>
        <w:top w:val="none" w:sz="0" w:space="0" w:color="auto"/>
        <w:left w:val="none" w:sz="0" w:space="0" w:color="auto"/>
        <w:bottom w:val="none" w:sz="0" w:space="0" w:color="auto"/>
        <w:right w:val="none" w:sz="0" w:space="0" w:color="auto"/>
      </w:divBdr>
    </w:div>
    <w:div w:id="105926095">
      <w:bodyDiv w:val="1"/>
      <w:marLeft w:val="0"/>
      <w:marRight w:val="0"/>
      <w:marTop w:val="0"/>
      <w:marBottom w:val="0"/>
      <w:divBdr>
        <w:top w:val="none" w:sz="0" w:space="0" w:color="auto"/>
        <w:left w:val="none" w:sz="0" w:space="0" w:color="auto"/>
        <w:bottom w:val="none" w:sz="0" w:space="0" w:color="auto"/>
        <w:right w:val="none" w:sz="0" w:space="0" w:color="auto"/>
      </w:divBdr>
    </w:div>
    <w:div w:id="106195693">
      <w:bodyDiv w:val="1"/>
      <w:marLeft w:val="0"/>
      <w:marRight w:val="0"/>
      <w:marTop w:val="0"/>
      <w:marBottom w:val="0"/>
      <w:divBdr>
        <w:top w:val="none" w:sz="0" w:space="0" w:color="auto"/>
        <w:left w:val="none" w:sz="0" w:space="0" w:color="auto"/>
        <w:bottom w:val="none" w:sz="0" w:space="0" w:color="auto"/>
        <w:right w:val="none" w:sz="0" w:space="0" w:color="auto"/>
      </w:divBdr>
    </w:div>
    <w:div w:id="161547160">
      <w:bodyDiv w:val="1"/>
      <w:marLeft w:val="0"/>
      <w:marRight w:val="0"/>
      <w:marTop w:val="0"/>
      <w:marBottom w:val="0"/>
      <w:divBdr>
        <w:top w:val="none" w:sz="0" w:space="0" w:color="auto"/>
        <w:left w:val="none" w:sz="0" w:space="0" w:color="auto"/>
        <w:bottom w:val="none" w:sz="0" w:space="0" w:color="auto"/>
        <w:right w:val="none" w:sz="0" w:space="0" w:color="auto"/>
      </w:divBdr>
    </w:div>
    <w:div w:id="213153887">
      <w:bodyDiv w:val="1"/>
      <w:marLeft w:val="0"/>
      <w:marRight w:val="0"/>
      <w:marTop w:val="0"/>
      <w:marBottom w:val="0"/>
      <w:divBdr>
        <w:top w:val="none" w:sz="0" w:space="0" w:color="auto"/>
        <w:left w:val="none" w:sz="0" w:space="0" w:color="auto"/>
        <w:bottom w:val="none" w:sz="0" w:space="0" w:color="auto"/>
        <w:right w:val="none" w:sz="0" w:space="0" w:color="auto"/>
      </w:divBdr>
    </w:div>
    <w:div w:id="259071691">
      <w:bodyDiv w:val="1"/>
      <w:marLeft w:val="0"/>
      <w:marRight w:val="0"/>
      <w:marTop w:val="0"/>
      <w:marBottom w:val="0"/>
      <w:divBdr>
        <w:top w:val="none" w:sz="0" w:space="0" w:color="auto"/>
        <w:left w:val="none" w:sz="0" w:space="0" w:color="auto"/>
        <w:bottom w:val="none" w:sz="0" w:space="0" w:color="auto"/>
        <w:right w:val="none" w:sz="0" w:space="0" w:color="auto"/>
      </w:divBdr>
    </w:div>
    <w:div w:id="270863570">
      <w:bodyDiv w:val="1"/>
      <w:marLeft w:val="0"/>
      <w:marRight w:val="0"/>
      <w:marTop w:val="0"/>
      <w:marBottom w:val="0"/>
      <w:divBdr>
        <w:top w:val="none" w:sz="0" w:space="0" w:color="auto"/>
        <w:left w:val="none" w:sz="0" w:space="0" w:color="auto"/>
        <w:bottom w:val="none" w:sz="0" w:space="0" w:color="auto"/>
        <w:right w:val="none" w:sz="0" w:space="0" w:color="auto"/>
      </w:divBdr>
    </w:div>
    <w:div w:id="336032674">
      <w:bodyDiv w:val="1"/>
      <w:marLeft w:val="0"/>
      <w:marRight w:val="0"/>
      <w:marTop w:val="0"/>
      <w:marBottom w:val="0"/>
      <w:divBdr>
        <w:top w:val="none" w:sz="0" w:space="0" w:color="auto"/>
        <w:left w:val="none" w:sz="0" w:space="0" w:color="auto"/>
        <w:bottom w:val="none" w:sz="0" w:space="0" w:color="auto"/>
        <w:right w:val="none" w:sz="0" w:space="0" w:color="auto"/>
      </w:divBdr>
    </w:div>
    <w:div w:id="379987271">
      <w:bodyDiv w:val="1"/>
      <w:marLeft w:val="0"/>
      <w:marRight w:val="0"/>
      <w:marTop w:val="0"/>
      <w:marBottom w:val="0"/>
      <w:divBdr>
        <w:top w:val="none" w:sz="0" w:space="0" w:color="auto"/>
        <w:left w:val="none" w:sz="0" w:space="0" w:color="auto"/>
        <w:bottom w:val="none" w:sz="0" w:space="0" w:color="auto"/>
        <w:right w:val="none" w:sz="0" w:space="0" w:color="auto"/>
      </w:divBdr>
    </w:div>
    <w:div w:id="450511737">
      <w:bodyDiv w:val="1"/>
      <w:marLeft w:val="0"/>
      <w:marRight w:val="0"/>
      <w:marTop w:val="0"/>
      <w:marBottom w:val="0"/>
      <w:divBdr>
        <w:top w:val="none" w:sz="0" w:space="0" w:color="auto"/>
        <w:left w:val="none" w:sz="0" w:space="0" w:color="auto"/>
        <w:bottom w:val="none" w:sz="0" w:space="0" w:color="auto"/>
        <w:right w:val="none" w:sz="0" w:space="0" w:color="auto"/>
      </w:divBdr>
    </w:div>
    <w:div w:id="452671114">
      <w:bodyDiv w:val="1"/>
      <w:marLeft w:val="0"/>
      <w:marRight w:val="0"/>
      <w:marTop w:val="0"/>
      <w:marBottom w:val="0"/>
      <w:divBdr>
        <w:top w:val="none" w:sz="0" w:space="0" w:color="auto"/>
        <w:left w:val="none" w:sz="0" w:space="0" w:color="auto"/>
        <w:bottom w:val="none" w:sz="0" w:space="0" w:color="auto"/>
        <w:right w:val="none" w:sz="0" w:space="0" w:color="auto"/>
      </w:divBdr>
    </w:div>
    <w:div w:id="458383279">
      <w:bodyDiv w:val="1"/>
      <w:marLeft w:val="0"/>
      <w:marRight w:val="0"/>
      <w:marTop w:val="0"/>
      <w:marBottom w:val="0"/>
      <w:divBdr>
        <w:top w:val="none" w:sz="0" w:space="0" w:color="auto"/>
        <w:left w:val="none" w:sz="0" w:space="0" w:color="auto"/>
        <w:bottom w:val="none" w:sz="0" w:space="0" w:color="auto"/>
        <w:right w:val="none" w:sz="0" w:space="0" w:color="auto"/>
      </w:divBdr>
    </w:div>
    <w:div w:id="480923268">
      <w:bodyDiv w:val="1"/>
      <w:marLeft w:val="0"/>
      <w:marRight w:val="0"/>
      <w:marTop w:val="0"/>
      <w:marBottom w:val="0"/>
      <w:divBdr>
        <w:top w:val="none" w:sz="0" w:space="0" w:color="auto"/>
        <w:left w:val="none" w:sz="0" w:space="0" w:color="auto"/>
        <w:bottom w:val="none" w:sz="0" w:space="0" w:color="auto"/>
        <w:right w:val="none" w:sz="0" w:space="0" w:color="auto"/>
      </w:divBdr>
    </w:div>
    <w:div w:id="488837388">
      <w:bodyDiv w:val="1"/>
      <w:marLeft w:val="0"/>
      <w:marRight w:val="0"/>
      <w:marTop w:val="0"/>
      <w:marBottom w:val="0"/>
      <w:divBdr>
        <w:top w:val="none" w:sz="0" w:space="0" w:color="auto"/>
        <w:left w:val="none" w:sz="0" w:space="0" w:color="auto"/>
        <w:bottom w:val="none" w:sz="0" w:space="0" w:color="auto"/>
        <w:right w:val="none" w:sz="0" w:space="0" w:color="auto"/>
      </w:divBdr>
    </w:div>
    <w:div w:id="516114006">
      <w:bodyDiv w:val="1"/>
      <w:marLeft w:val="0"/>
      <w:marRight w:val="0"/>
      <w:marTop w:val="0"/>
      <w:marBottom w:val="0"/>
      <w:divBdr>
        <w:top w:val="none" w:sz="0" w:space="0" w:color="auto"/>
        <w:left w:val="none" w:sz="0" w:space="0" w:color="auto"/>
        <w:bottom w:val="none" w:sz="0" w:space="0" w:color="auto"/>
        <w:right w:val="none" w:sz="0" w:space="0" w:color="auto"/>
      </w:divBdr>
    </w:div>
    <w:div w:id="518741099">
      <w:bodyDiv w:val="1"/>
      <w:marLeft w:val="0"/>
      <w:marRight w:val="0"/>
      <w:marTop w:val="0"/>
      <w:marBottom w:val="0"/>
      <w:divBdr>
        <w:top w:val="none" w:sz="0" w:space="0" w:color="auto"/>
        <w:left w:val="none" w:sz="0" w:space="0" w:color="auto"/>
        <w:bottom w:val="none" w:sz="0" w:space="0" w:color="auto"/>
        <w:right w:val="none" w:sz="0" w:space="0" w:color="auto"/>
      </w:divBdr>
      <w:divsChild>
        <w:div w:id="16013361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3547777">
              <w:marLeft w:val="0"/>
              <w:marRight w:val="0"/>
              <w:marTop w:val="0"/>
              <w:marBottom w:val="0"/>
              <w:divBdr>
                <w:top w:val="none" w:sz="0" w:space="0" w:color="auto"/>
                <w:left w:val="none" w:sz="0" w:space="0" w:color="auto"/>
                <w:bottom w:val="none" w:sz="0" w:space="0" w:color="auto"/>
                <w:right w:val="none" w:sz="0" w:space="0" w:color="auto"/>
              </w:divBdr>
              <w:divsChild>
                <w:div w:id="1069963361">
                  <w:marLeft w:val="0"/>
                  <w:marRight w:val="0"/>
                  <w:marTop w:val="0"/>
                  <w:marBottom w:val="0"/>
                  <w:divBdr>
                    <w:top w:val="none" w:sz="0" w:space="0" w:color="auto"/>
                    <w:left w:val="none" w:sz="0" w:space="0" w:color="auto"/>
                    <w:bottom w:val="none" w:sz="0" w:space="0" w:color="auto"/>
                    <w:right w:val="none" w:sz="0" w:space="0" w:color="auto"/>
                  </w:divBdr>
                  <w:divsChild>
                    <w:div w:id="108804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9315696">
      <w:bodyDiv w:val="1"/>
      <w:marLeft w:val="0"/>
      <w:marRight w:val="0"/>
      <w:marTop w:val="0"/>
      <w:marBottom w:val="0"/>
      <w:divBdr>
        <w:top w:val="none" w:sz="0" w:space="0" w:color="auto"/>
        <w:left w:val="none" w:sz="0" w:space="0" w:color="auto"/>
        <w:bottom w:val="none" w:sz="0" w:space="0" w:color="auto"/>
        <w:right w:val="none" w:sz="0" w:space="0" w:color="auto"/>
      </w:divBdr>
      <w:divsChild>
        <w:div w:id="5018162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5625998">
              <w:marLeft w:val="0"/>
              <w:marRight w:val="0"/>
              <w:marTop w:val="0"/>
              <w:marBottom w:val="0"/>
              <w:divBdr>
                <w:top w:val="none" w:sz="0" w:space="0" w:color="auto"/>
                <w:left w:val="none" w:sz="0" w:space="0" w:color="auto"/>
                <w:bottom w:val="none" w:sz="0" w:space="0" w:color="auto"/>
                <w:right w:val="none" w:sz="0" w:space="0" w:color="auto"/>
              </w:divBdr>
              <w:divsChild>
                <w:div w:id="1826041944">
                  <w:marLeft w:val="0"/>
                  <w:marRight w:val="0"/>
                  <w:marTop w:val="0"/>
                  <w:marBottom w:val="0"/>
                  <w:divBdr>
                    <w:top w:val="none" w:sz="0" w:space="0" w:color="auto"/>
                    <w:left w:val="none" w:sz="0" w:space="0" w:color="auto"/>
                    <w:bottom w:val="none" w:sz="0" w:space="0" w:color="auto"/>
                    <w:right w:val="none" w:sz="0" w:space="0" w:color="auto"/>
                  </w:divBdr>
                  <w:divsChild>
                    <w:div w:id="205130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833556">
      <w:bodyDiv w:val="1"/>
      <w:marLeft w:val="0"/>
      <w:marRight w:val="0"/>
      <w:marTop w:val="0"/>
      <w:marBottom w:val="0"/>
      <w:divBdr>
        <w:top w:val="none" w:sz="0" w:space="0" w:color="auto"/>
        <w:left w:val="none" w:sz="0" w:space="0" w:color="auto"/>
        <w:bottom w:val="none" w:sz="0" w:space="0" w:color="auto"/>
        <w:right w:val="none" w:sz="0" w:space="0" w:color="auto"/>
      </w:divBdr>
    </w:div>
    <w:div w:id="524907941">
      <w:bodyDiv w:val="1"/>
      <w:marLeft w:val="0"/>
      <w:marRight w:val="0"/>
      <w:marTop w:val="0"/>
      <w:marBottom w:val="0"/>
      <w:divBdr>
        <w:top w:val="none" w:sz="0" w:space="0" w:color="auto"/>
        <w:left w:val="none" w:sz="0" w:space="0" w:color="auto"/>
        <w:bottom w:val="none" w:sz="0" w:space="0" w:color="auto"/>
        <w:right w:val="none" w:sz="0" w:space="0" w:color="auto"/>
      </w:divBdr>
    </w:div>
    <w:div w:id="537474481">
      <w:bodyDiv w:val="1"/>
      <w:marLeft w:val="0"/>
      <w:marRight w:val="0"/>
      <w:marTop w:val="0"/>
      <w:marBottom w:val="0"/>
      <w:divBdr>
        <w:top w:val="none" w:sz="0" w:space="0" w:color="auto"/>
        <w:left w:val="none" w:sz="0" w:space="0" w:color="auto"/>
        <w:bottom w:val="none" w:sz="0" w:space="0" w:color="auto"/>
        <w:right w:val="none" w:sz="0" w:space="0" w:color="auto"/>
      </w:divBdr>
    </w:div>
    <w:div w:id="543058124">
      <w:bodyDiv w:val="1"/>
      <w:marLeft w:val="0"/>
      <w:marRight w:val="0"/>
      <w:marTop w:val="0"/>
      <w:marBottom w:val="0"/>
      <w:divBdr>
        <w:top w:val="none" w:sz="0" w:space="0" w:color="auto"/>
        <w:left w:val="none" w:sz="0" w:space="0" w:color="auto"/>
        <w:bottom w:val="none" w:sz="0" w:space="0" w:color="auto"/>
        <w:right w:val="none" w:sz="0" w:space="0" w:color="auto"/>
      </w:divBdr>
    </w:div>
    <w:div w:id="572815256">
      <w:bodyDiv w:val="1"/>
      <w:marLeft w:val="0"/>
      <w:marRight w:val="0"/>
      <w:marTop w:val="0"/>
      <w:marBottom w:val="0"/>
      <w:divBdr>
        <w:top w:val="none" w:sz="0" w:space="0" w:color="auto"/>
        <w:left w:val="none" w:sz="0" w:space="0" w:color="auto"/>
        <w:bottom w:val="none" w:sz="0" w:space="0" w:color="auto"/>
        <w:right w:val="none" w:sz="0" w:space="0" w:color="auto"/>
      </w:divBdr>
    </w:div>
    <w:div w:id="599602704">
      <w:bodyDiv w:val="1"/>
      <w:marLeft w:val="0"/>
      <w:marRight w:val="0"/>
      <w:marTop w:val="0"/>
      <w:marBottom w:val="0"/>
      <w:divBdr>
        <w:top w:val="none" w:sz="0" w:space="0" w:color="auto"/>
        <w:left w:val="none" w:sz="0" w:space="0" w:color="auto"/>
        <w:bottom w:val="none" w:sz="0" w:space="0" w:color="auto"/>
        <w:right w:val="none" w:sz="0" w:space="0" w:color="auto"/>
      </w:divBdr>
    </w:div>
    <w:div w:id="623731657">
      <w:bodyDiv w:val="1"/>
      <w:marLeft w:val="0"/>
      <w:marRight w:val="0"/>
      <w:marTop w:val="0"/>
      <w:marBottom w:val="0"/>
      <w:divBdr>
        <w:top w:val="none" w:sz="0" w:space="0" w:color="auto"/>
        <w:left w:val="none" w:sz="0" w:space="0" w:color="auto"/>
        <w:bottom w:val="none" w:sz="0" w:space="0" w:color="auto"/>
        <w:right w:val="none" w:sz="0" w:space="0" w:color="auto"/>
      </w:divBdr>
    </w:div>
    <w:div w:id="629944023">
      <w:bodyDiv w:val="1"/>
      <w:marLeft w:val="0"/>
      <w:marRight w:val="0"/>
      <w:marTop w:val="0"/>
      <w:marBottom w:val="0"/>
      <w:divBdr>
        <w:top w:val="none" w:sz="0" w:space="0" w:color="auto"/>
        <w:left w:val="none" w:sz="0" w:space="0" w:color="auto"/>
        <w:bottom w:val="none" w:sz="0" w:space="0" w:color="auto"/>
        <w:right w:val="none" w:sz="0" w:space="0" w:color="auto"/>
      </w:divBdr>
    </w:div>
    <w:div w:id="688220950">
      <w:bodyDiv w:val="1"/>
      <w:marLeft w:val="0"/>
      <w:marRight w:val="0"/>
      <w:marTop w:val="0"/>
      <w:marBottom w:val="0"/>
      <w:divBdr>
        <w:top w:val="none" w:sz="0" w:space="0" w:color="auto"/>
        <w:left w:val="none" w:sz="0" w:space="0" w:color="auto"/>
        <w:bottom w:val="none" w:sz="0" w:space="0" w:color="auto"/>
        <w:right w:val="none" w:sz="0" w:space="0" w:color="auto"/>
      </w:divBdr>
    </w:div>
    <w:div w:id="708840011">
      <w:bodyDiv w:val="1"/>
      <w:marLeft w:val="0"/>
      <w:marRight w:val="0"/>
      <w:marTop w:val="0"/>
      <w:marBottom w:val="0"/>
      <w:divBdr>
        <w:top w:val="none" w:sz="0" w:space="0" w:color="auto"/>
        <w:left w:val="none" w:sz="0" w:space="0" w:color="auto"/>
        <w:bottom w:val="none" w:sz="0" w:space="0" w:color="auto"/>
        <w:right w:val="none" w:sz="0" w:space="0" w:color="auto"/>
      </w:divBdr>
    </w:div>
    <w:div w:id="734352256">
      <w:bodyDiv w:val="1"/>
      <w:marLeft w:val="0"/>
      <w:marRight w:val="0"/>
      <w:marTop w:val="0"/>
      <w:marBottom w:val="0"/>
      <w:divBdr>
        <w:top w:val="none" w:sz="0" w:space="0" w:color="auto"/>
        <w:left w:val="none" w:sz="0" w:space="0" w:color="auto"/>
        <w:bottom w:val="none" w:sz="0" w:space="0" w:color="auto"/>
        <w:right w:val="none" w:sz="0" w:space="0" w:color="auto"/>
      </w:divBdr>
    </w:div>
    <w:div w:id="737170757">
      <w:bodyDiv w:val="1"/>
      <w:marLeft w:val="0"/>
      <w:marRight w:val="0"/>
      <w:marTop w:val="0"/>
      <w:marBottom w:val="0"/>
      <w:divBdr>
        <w:top w:val="none" w:sz="0" w:space="0" w:color="auto"/>
        <w:left w:val="none" w:sz="0" w:space="0" w:color="auto"/>
        <w:bottom w:val="none" w:sz="0" w:space="0" w:color="auto"/>
        <w:right w:val="none" w:sz="0" w:space="0" w:color="auto"/>
      </w:divBdr>
    </w:div>
    <w:div w:id="754865768">
      <w:bodyDiv w:val="1"/>
      <w:marLeft w:val="0"/>
      <w:marRight w:val="0"/>
      <w:marTop w:val="0"/>
      <w:marBottom w:val="0"/>
      <w:divBdr>
        <w:top w:val="none" w:sz="0" w:space="0" w:color="auto"/>
        <w:left w:val="none" w:sz="0" w:space="0" w:color="auto"/>
        <w:bottom w:val="none" w:sz="0" w:space="0" w:color="auto"/>
        <w:right w:val="none" w:sz="0" w:space="0" w:color="auto"/>
      </w:divBdr>
    </w:div>
    <w:div w:id="784806601">
      <w:bodyDiv w:val="1"/>
      <w:marLeft w:val="0"/>
      <w:marRight w:val="0"/>
      <w:marTop w:val="0"/>
      <w:marBottom w:val="0"/>
      <w:divBdr>
        <w:top w:val="none" w:sz="0" w:space="0" w:color="auto"/>
        <w:left w:val="none" w:sz="0" w:space="0" w:color="auto"/>
        <w:bottom w:val="none" w:sz="0" w:space="0" w:color="auto"/>
        <w:right w:val="none" w:sz="0" w:space="0" w:color="auto"/>
      </w:divBdr>
    </w:div>
    <w:div w:id="788549834">
      <w:bodyDiv w:val="1"/>
      <w:marLeft w:val="0"/>
      <w:marRight w:val="0"/>
      <w:marTop w:val="0"/>
      <w:marBottom w:val="0"/>
      <w:divBdr>
        <w:top w:val="none" w:sz="0" w:space="0" w:color="auto"/>
        <w:left w:val="none" w:sz="0" w:space="0" w:color="auto"/>
        <w:bottom w:val="none" w:sz="0" w:space="0" w:color="auto"/>
        <w:right w:val="none" w:sz="0" w:space="0" w:color="auto"/>
      </w:divBdr>
    </w:div>
    <w:div w:id="824736689">
      <w:bodyDiv w:val="1"/>
      <w:marLeft w:val="0"/>
      <w:marRight w:val="0"/>
      <w:marTop w:val="0"/>
      <w:marBottom w:val="0"/>
      <w:divBdr>
        <w:top w:val="none" w:sz="0" w:space="0" w:color="auto"/>
        <w:left w:val="none" w:sz="0" w:space="0" w:color="auto"/>
        <w:bottom w:val="none" w:sz="0" w:space="0" w:color="auto"/>
        <w:right w:val="none" w:sz="0" w:space="0" w:color="auto"/>
      </w:divBdr>
    </w:div>
    <w:div w:id="826016615">
      <w:bodyDiv w:val="1"/>
      <w:marLeft w:val="0"/>
      <w:marRight w:val="0"/>
      <w:marTop w:val="0"/>
      <w:marBottom w:val="0"/>
      <w:divBdr>
        <w:top w:val="none" w:sz="0" w:space="0" w:color="auto"/>
        <w:left w:val="none" w:sz="0" w:space="0" w:color="auto"/>
        <w:bottom w:val="none" w:sz="0" w:space="0" w:color="auto"/>
        <w:right w:val="none" w:sz="0" w:space="0" w:color="auto"/>
      </w:divBdr>
    </w:div>
    <w:div w:id="853960469">
      <w:bodyDiv w:val="1"/>
      <w:marLeft w:val="0"/>
      <w:marRight w:val="0"/>
      <w:marTop w:val="0"/>
      <w:marBottom w:val="0"/>
      <w:divBdr>
        <w:top w:val="none" w:sz="0" w:space="0" w:color="auto"/>
        <w:left w:val="none" w:sz="0" w:space="0" w:color="auto"/>
        <w:bottom w:val="none" w:sz="0" w:space="0" w:color="auto"/>
        <w:right w:val="none" w:sz="0" w:space="0" w:color="auto"/>
      </w:divBdr>
    </w:div>
    <w:div w:id="869296053">
      <w:bodyDiv w:val="1"/>
      <w:marLeft w:val="0"/>
      <w:marRight w:val="0"/>
      <w:marTop w:val="0"/>
      <w:marBottom w:val="0"/>
      <w:divBdr>
        <w:top w:val="none" w:sz="0" w:space="0" w:color="auto"/>
        <w:left w:val="none" w:sz="0" w:space="0" w:color="auto"/>
        <w:bottom w:val="none" w:sz="0" w:space="0" w:color="auto"/>
        <w:right w:val="none" w:sz="0" w:space="0" w:color="auto"/>
      </w:divBdr>
    </w:div>
    <w:div w:id="896744977">
      <w:bodyDiv w:val="1"/>
      <w:marLeft w:val="0"/>
      <w:marRight w:val="0"/>
      <w:marTop w:val="0"/>
      <w:marBottom w:val="0"/>
      <w:divBdr>
        <w:top w:val="none" w:sz="0" w:space="0" w:color="auto"/>
        <w:left w:val="none" w:sz="0" w:space="0" w:color="auto"/>
        <w:bottom w:val="none" w:sz="0" w:space="0" w:color="auto"/>
        <w:right w:val="none" w:sz="0" w:space="0" w:color="auto"/>
      </w:divBdr>
    </w:div>
    <w:div w:id="933440043">
      <w:bodyDiv w:val="1"/>
      <w:marLeft w:val="0"/>
      <w:marRight w:val="0"/>
      <w:marTop w:val="0"/>
      <w:marBottom w:val="0"/>
      <w:divBdr>
        <w:top w:val="none" w:sz="0" w:space="0" w:color="auto"/>
        <w:left w:val="none" w:sz="0" w:space="0" w:color="auto"/>
        <w:bottom w:val="none" w:sz="0" w:space="0" w:color="auto"/>
        <w:right w:val="none" w:sz="0" w:space="0" w:color="auto"/>
      </w:divBdr>
    </w:div>
    <w:div w:id="963540762">
      <w:bodyDiv w:val="1"/>
      <w:marLeft w:val="0"/>
      <w:marRight w:val="0"/>
      <w:marTop w:val="0"/>
      <w:marBottom w:val="0"/>
      <w:divBdr>
        <w:top w:val="none" w:sz="0" w:space="0" w:color="auto"/>
        <w:left w:val="none" w:sz="0" w:space="0" w:color="auto"/>
        <w:bottom w:val="none" w:sz="0" w:space="0" w:color="auto"/>
        <w:right w:val="none" w:sz="0" w:space="0" w:color="auto"/>
      </w:divBdr>
    </w:div>
    <w:div w:id="982390719">
      <w:bodyDiv w:val="1"/>
      <w:marLeft w:val="0"/>
      <w:marRight w:val="0"/>
      <w:marTop w:val="0"/>
      <w:marBottom w:val="0"/>
      <w:divBdr>
        <w:top w:val="none" w:sz="0" w:space="0" w:color="auto"/>
        <w:left w:val="none" w:sz="0" w:space="0" w:color="auto"/>
        <w:bottom w:val="none" w:sz="0" w:space="0" w:color="auto"/>
        <w:right w:val="none" w:sz="0" w:space="0" w:color="auto"/>
      </w:divBdr>
    </w:div>
    <w:div w:id="1058280942">
      <w:bodyDiv w:val="1"/>
      <w:marLeft w:val="0"/>
      <w:marRight w:val="0"/>
      <w:marTop w:val="0"/>
      <w:marBottom w:val="0"/>
      <w:divBdr>
        <w:top w:val="none" w:sz="0" w:space="0" w:color="auto"/>
        <w:left w:val="none" w:sz="0" w:space="0" w:color="auto"/>
        <w:bottom w:val="none" w:sz="0" w:space="0" w:color="auto"/>
        <w:right w:val="none" w:sz="0" w:space="0" w:color="auto"/>
      </w:divBdr>
    </w:div>
    <w:div w:id="1102337950">
      <w:bodyDiv w:val="1"/>
      <w:marLeft w:val="0"/>
      <w:marRight w:val="0"/>
      <w:marTop w:val="0"/>
      <w:marBottom w:val="0"/>
      <w:divBdr>
        <w:top w:val="none" w:sz="0" w:space="0" w:color="auto"/>
        <w:left w:val="none" w:sz="0" w:space="0" w:color="auto"/>
        <w:bottom w:val="none" w:sz="0" w:space="0" w:color="auto"/>
        <w:right w:val="none" w:sz="0" w:space="0" w:color="auto"/>
      </w:divBdr>
    </w:div>
    <w:div w:id="1140076064">
      <w:bodyDiv w:val="1"/>
      <w:marLeft w:val="0"/>
      <w:marRight w:val="0"/>
      <w:marTop w:val="0"/>
      <w:marBottom w:val="0"/>
      <w:divBdr>
        <w:top w:val="none" w:sz="0" w:space="0" w:color="auto"/>
        <w:left w:val="none" w:sz="0" w:space="0" w:color="auto"/>
        <w:bottom w:val="none" w:sz="0" w:space="0" w:color="auto"/>
        <w:right w:val="none" w:sz="0" w:space="0" w:color="auto"/>
      </w:divBdr>
    </w:div>
    <w:div w:id="1183205225">
      <w:bodyDiv w:val="1"/>
      <w:marLeft w:val="0"/>
      <w:marRight w:val="0"/>
      <w:marTop w:val="0"/>
      <w:marBottom w:val="0"/>
      <w:divBdr>
        <w:top w:val="none" w:sz="0" w:space="0" w:color="auto"/>
        <w:left w:val="none" w:sz="0" w:space="0" w:color="auto"/>
        <w:bottom w:val="none" w:sz="0" w:space="0" w:color="auto"/>
        <w:right w:val="none" w:sz="0" w:space="0" w:color="auto"/>
      </w:divBdr>
    </w:div>
    <w:div w:id="1191383548">
      <w:bodyDiv w:val="1"/>
      <w:marLeft w:val="0"/>
      <w:marRight w:val="0"/>
      <w:marTop w:val="0"/>
      <w:marBottom w:val="0"/>
      <w:divBdr>
        <w:top w:val="none" w:sz="0" w:space="0" w:color="auto"/>
        <w:left w:val="none" w:sz="0" w:space="0" w:color="auto"/>
        <w:bottom w:val="none" w:sz="0" w:space="0" w:color="auto"/>
        <w:right w:val="none" w:sz="0" w:space="0" w:color="auto"/>
      </w:divBdr>
    </w:div>
    <w:div w:id="1211923070">
      <w:bodyDiv w:val="1"/>
      <w:marLeft w:val="0"/>
      <w:marRight w:val="0"/>
      <w:marTop w:val="0"/>
      <w:marBottom w:val="0"/>
      <w:divBdr>
        <w:top w:val="none" w:sz="0" w:space="0" w:color="auto"/>
        <w:left w:val="none" w:sz="0" w:space="0" w:color="auto"/>
        <w:bottom w:val="none" w:sz="0" w:space="0" w:color="auto"/>
        <w:right w:val="none" w:sz="0" w:space="0" w:color="auto"/>
      </w:divBdr>
    </w:div>
    <w:div w:id="1259366435">
      <w:bodyDiv w:val="1"/>
      <w:marLeft w:val="0"/>
      <w:marRight w:val="0"/>
      <w:marTop w:val="0"/>
      <w:marBottom w:val="0"/>
      <w:divBdr>
        <w:top w:val="none" w:sz="0" w:space="0" w:color="auto"/>
        <w:left w:val="none" w:sz="0" w:space="0" w:color="auto"/>
        <w:bottom w:val="none" w:sz="0" w:space="0" w:color="auto"/>
        <w:right w:val="none" w:sz="0" w:space="0" w:color="auto"/>
      </w:divBdr>
    </w:div>
    <w:div w:id="1273783483">
      <w:bodyDiv w:val="1"/>
      <w:marLeft w:val="0"/>
      <w:marRight w:val="0"/>
      <w:marTop w:val="0"/>
      <w:marBottom w:val="0"/>
      <w:divBdr>
        <w:top w:val="none" w:sz="0" w:space="0" w:color="auto"/>
        <w:left w:val="none" w:sz="0" w:space="0" w:color="auto"/>
        <w:bottom w:val="none" w:sz="0" w:space="0" w:color="auto"/>
        <w:right w:val="none" w:sz="0" w:space="0" w:color="auto"/>
      </w:divBdr>
    </w:div>
    <w:div w:id="1285698433">
      <w:bodyDiv w:val="1"/>
      <w:marLeft w:val="0"/>
      <w:marRight w:val="0"/>
      <w:marTop w:val="0"/>
      <w:marBottom w:val="0"/>
      <w:divBdr>
        <w:top w:val="none" w:sz="0" w:space="0" w:color="auto"/>
        <w:left w:val="none" w:sz="0" w:space="0" w:color="auto"/>
        <w:bottom w:val="none" w:sz="0" w:space="0" w:color="auto"/>
        <w:right w:val="none" w:sz="0" w:space="0" w:color="auto"/>
      </w:divBdr>
    </w:div>
    <w:div w:id="1285768015">
      <w:bodyDiv w:val="1"/>
      <w:marLeft w:val="0"/>
      <w:marRight w:val="0"/>
      <w:marTop w:val="0"/>
      <w:marBottom w:val="0"/>
      <w:divBdr>
        <w:top w:val="none" w:sz="0" w:space="0" w:color="auto"/>
        <w:left w:val="none" w:sz="0" w:space="0" w:color="auto"/>
        <w:bottom w:val="none" w:sz="0" w:space="0" w:color="auto"/>
        <w:right w:val="none" w:sz="0" w:space="0" w:color="auto"/>
      </w:divBdr>
    </w:div>
    <w:div w:id="1317954653">
      <w:bodyDiv w:val="1"/>
      <w:marLeft w:val="0"/>
      <w:marRight w:val="0"/>
      <w:marTop w:val="0"/>
      <w:marBottom w:val="0"/>
      <w:divBdr>
        <w:top w:val="none" w:sz="0" w:space="0" w:color="auto"/>
        <w:left w:val="none" w:sz="0" w:space="0" w:color="auto"/>
        <w:bottom w:val="none" w:sz="0" w:space="0" w:color="auto"/>
        <w:right w:val="none" w:sz="0" w:space="0" w:color="auto"/>
      </w:divBdr>
    </w:div>
    <w:div w:id="1349913926">
      <w:bodyDiv w:val="1"/>
      <w:marLeft w:val="0"/>
      <w:marRight w:val="0"/>
      <w:marTop w:val="0"/>
      <w:marBottom w:val="0"/>
      <w:divBdr>
        <w:top w:val="none" w:sz="0" w:space="0" w:color="auto"/>
        <w:left w:val="none" w:sz="0" w:space="0" w:color="auto"/>
        <w:bottom w:val="none" w:sz="0" w:space="0" w:color="auto"/>
        <w:right w:val="none" w:sz="0" w:space="0" w:color="auto"/>
      </w:divBdr>
    </w:div>
    <w:div w:id="1351376911">
      <w:bodyDiv w:val="1"/>
      <w:marLeft w:val="0"/>
      <w:marRight w:val="0"/>
      <w:marTop w:val="0"/>
      <w:marBottom w:val="0"/>
      <w:divBdr>
        <w:top w:val="none" w:sz="0" w:space="0" w:color="auto"/>
        <w:left w:val="none" w:sz="0" w:space="0" w:color="auto"/>
        <w:bottom w:val="none" w:sz="0" w:space="0" w:color="auto"/>
        <w:right w:val="none" w:sz="0" w:space="0" w:color="auto"/>
      </w:divBdr>
    </w:div>
    <w:div w:id="1361206288">
      <w:bodyDiv w:val="1"/>
      <w:marLeft w:val="0"/>
      <w:marRight w:val="0"/>
      <w:marTop w:val="0"/>
      <w:marBottom w:val="0"/>
      <w:divBdr>
        <w:top w:val="none" w:sz="0" w:space="0" w:color="auto"/>
        <w:left w:val="none" w:sz="0" w:space="0" w:color="auto"/>
        <w:bottom w:val="none" w:sz="0" w:space="0" w:color="auto"/>
        <w:right w:val="none" w:sz="0" w:space="0" w:color="auto"/>
      </w:divBdr>
    </w:div>
    <w:div w:id="1381635937">
      <w:bodyDiv w:val="1"/>
      <w:marLeft w:val="0"/>
      <w:marRight w:val="0"/>
      <w:marTop w:val="0"/>
      <w:marBottom w:val="0"/>
      <w:divBdr>
        <w:top w:val="none" w:sz="0" w:space="0" w:color="auto"/>
        <w:left w:val="none" w:sz="0" w:space="0" w:color="auto"/>
        <w:bottom w:val="none" w:sz="0" w:space="0" w:color="auto"/>
        <w:right w:val="none" w:sz="0" w:space="0" w:color="auto"/>
      </w:divBdr>
    </w:div>
    <w:div w:id="1395080073">
      <w:bodyDiv w:val="1"/>
      <w:marLeft w:val="0"/>
      <w:marRight w:val="0"/>
      <w:marTop w:val="0"/>
      <w:marBottom w:val="0"/>
      <w:divBdr>
        <w:top w:val="none" w:sz="0" w:space="0" w:color="auto"/>
        <w:left w:val="none" w:sz="0" w:space="0" w:color="auto"/>
        <w:bottom w:val="none" w:sz="0" w:space="0" w:color="auto"/>
        <w:right w:val="none" w:sz="0" w:space="0" w:color="auto"/>
      </w:divBdr>
    </w:div>
    <w:div w:id="1413118090">
      <w:bodyDiv w:val="1"/>
      <w:marLeft w:val="0"/>
      <w:marRight w:val="0"/>
      <w:marTop w:val="0"/>
      <w:marBottom w:val="0"/>
      <w:divBdr>
        <w:top w:val="none" w:sz="0" w:space="0" w:color="auto"/>
        <w:left w:val="none" w:sz="0" w:space="0" w:color="auto"/>
        <w:bottom w:val="none" w:sz="0" w:space="0" w:color="auto"/>
        <w:right w:val="none" w:sz="0" w:space="0" w:color="auto"/>
      </w:divBdr>
    </w:div>
    <w:div w:id="1413358031">
      <w:bodyDiv w:val="1"/>
      <w:marLeft w:val="0"/>
      <w:marRight w:val="0"/>
      <w:marTop w:val="0"/>
      <w:marBottom w:val="0"/>
      <w:divBdr>
        <w:top w:val="none" w:sz="0" w:space="0" w:color="auto"/>
        <w:left w:val="none" w:sz="0" w:space="0" w:color="auto"/>
        <w:bottom w:val="none" w:sz="0" w:space="0" w:color="auto"/>
        <w:right w:val="none" w:sz="0" w:space="0" w:color="auto"/>
      </w:divBdr>
    </w:div>
    <w:div w:id="1441334716">
      <w:bodyDiv w:val="1"/>
      <w:marLeft w:val="0"/>
      <w:marRight w:val="0"/>
      <w:marTop w:val="0"/>
      <w:marBottom w:val="0"/>
      <w:divBdr>
        <w:top w:val="none" w:sz="0" w:space="0" w:color="auto"/>
        <w:left w:val="none" w:sz="0" w:space="0" w:color="auto"/>
        <w:bottom w:val="none" w:sz="0" w:space="0" w:color="auto"/>
        <w:right w:val="none" w:sz="0" w:space="0" w:color="auto"/>
      </w:divBdr>
    </w:div>
    <w:div w:id="1512835452">
      <w:bodyDiv w:val="1"/>
      <w:marLeft w:val="0"/>
      <w:marRight w:val="0"/>
      <w:marTop w:val="0"/>
      <w:marBottom w:val="0"/>
      <w:divBdr>
        <w:top w:val="none" w:sz="0" w:space="0" w:color="auto"/>
        <w:left w:val="none" w:sz="0" w:space="0" w:color="auto"/>
        <w:bottom w:val="none" w:sz="0" w:space="0" w:color="auto"/>
        <w:right w:val="none" w:sz="0" w:space="0" w:color="auto"/>
      </w:divBdr>
    </w:div>
    <w:div w:id="1516306614">
      <w:bodyDiv w:val="1"/>
      <w:marLeft w:val="0"/>
      <w:marRight w:val="0"/>
      <w:marTop w:val="0"/>
      <w:marBottom w:val="0"/>
      <w:divBdr>
        <w:top w:val="none" w:sz="0" w:space="0" w:color="auto"/>
        <w:left w:val="none" w:sz="0" w:space="0" w:color="auto"/>
        <w:bottom w:val="none" w:sz="0" w:space="0" w:color="auto"/>
        <w:right w:val="none" w:sz="0" w:space="0" w:color="auto"/>
      </w:divBdr>
    </w:div>
    <w:div w:id="1543446881">
      <w:bodyDiv w:val="1"/>
      <w:marLeft w:val="0"/>
      <w:marRight w:val="0"/>
      <w:marTop w:val="0"/>
      <w:marBottom w:val="0"/>
      <w:divBdr>
        <w:top w:val="none" w:sz="0" w:space="0" w:color="auto"/>
        <w:left w:val="none" w:sz="0" w:space="0" w:color="auto"/>
        <w:bottom w:val="none" w:sz="0" w:space="0" w:color="auto"/>
        <w:right w:val="none" w:sz="0" w:space="0" w:color="auto"/>
      </w:divBdr>
    </w:div>
    <w:div w:id="1557667541">
      <w:bodyDiv w:val="1"/>
      <w:marLeft w:val="0"/>
      <w:marRight w:val="0"/>
      <w:marTop w:val="0"/>
      <w:marBottom w:val="0"/>
      <w:divBdr>
        <w:top w:val="none" w:sz="0" w:space="0" w:color="auto"/>
        <w:left w:val="none" w:sz="0" w:space="0" w:color="auto"/>
        <w:bottom w:val="none" w:sz="0" w:space="0" w:color="auto"/>
        <w:right w:val="none" w:sz="0" w:space="0" w:color="auto"/>
      </w:divBdr>
    </w:div>
    <w:div w:id="1576237232">
      <w:bodyDiv w:val="1"/>
      <w:marLeft w:val="0"/>
      <w:marRight w:val="0"/>
      <w:marTop w:val="0"/>
      <w:marBottom w:val="0"/>
      <w:divBdr>
        <w:top w:val="none" w:sz="0" w:space="0" w:color="auto"/>
        <w:left w:val="none" w:sz="0" w:space="0" w:color="auto"/>
        <w:bottom w:val="none" w:sz="0" w:space="0" w:color="auto"/>
        <w:right w:val="none" w:sz="0" w:space="0" w:color="auto"/>
      </w:divBdr>
    </w:div>
    <w:div w:id="1588075101">
      <w:bodyDiv w:val="1"/>
      <w:marLeft w:val="0"/>
      <w:marRight w:val="0"/>
      <w:marTop w:val="0"/>
      <w:marBottom w:val="0"/>
      <w:divBdr>
        <w:top w:val="none" w:sz="0" w:space="0" w:color="auto"/>
        <w:left w:val="none" w:sz="0" w:space="0" w:color="auto"/>
        <w:bottom w:val="none" w:sz="0" w:space="0" w:color="auto"/>
        <w:right w:val="none" w:sz="0" w:space="0" w:color="auto"/>
      </w:divBdr>
    </w:div>
    <w:div w:id="1635217344">
      <w:bodyDiv w:val="1"/>
      <w:marLeft w:val="0"/>
      <w:marRight w:val="0"/>
      <w:marTop w:val="0"/>
      <w:marBottom w:val="0"/>
      <w:divBdr>
        <w:top w:val="none" w:sz="0" w:space="0" w:color="auto"/>
        <w:left w:val="none" w:sz="0" w:space="0" w:color="auto"/>
        <w:bottom w:val="none" w:sz="0" w:space="0" w:color="auto"/>
        <w:right w:val="none" w:sz="0" w:space="0" w:color="auto"/>
      </w:divBdr>
    </w:div>
    <w:div w:id="1661693800">
      <w:bodyDiv w:val="1"/>
      <w:marLeft w:val="0"/>
      <w:marRight w:val="0"/>
      <w:marTop w:val="0"/>
      <w:marBottom w:val="0"/>
      <w:divBdr>
        <w:top w:val="none" w:sz="0" w:space="0" w:color="auto"/>
        <w:left w:val="none" w:sz="0" w:space="0" w:color="auto"/>
        <w:bottom w:val="none" w:sz="0" w:space="0" w:color="auto"/>
        <w:right w:val="none" w:sz="0" w:space="0" w:color="auto"/>
      </w:divBdr>
    </w:div>
    <w:div w:id="1673410340">
      <w:bodyDiv w:val="1"/>
      <w:marLeft w:val="0"/>
      <w:marRight w:val="0"/>
      <w:marTop w:val="0"/>
      <w:marBottom w:val="0"/>
      <w:divBdr>
        <w:top w:val="none" w:sz="0" w:space="0" w:color="auto"/>
        <w:left w:val="none" w:sz="0" w:space="0" w:color="auto"/>
        <w:bottom w:val="none" w:sz="0" w:space="0" w:color="auto"/>
        <w:right w:val="none" w:sz="0" w:space="0" w:color="auto"/>
      </w:divBdr>
    </w:div>
    <w:div w:id="1674726412">
      <w:bodyDiv w:val="1"/>
      <w:marLeft w:val="0"/>
      <w:marRight w:val="0"/>
      <w:marTop w:val="0"/>
      <w:marBottom w:val="0"/>
      <w:divBdr>
        <w:top w:val="none" w:sz="0" w:space="0" w:color="auto"/>
        <w:left w:val="none" w:sz="0" w:space="0" w:color="auto"/>
        <w:bottom w:val="none" w:sz="0" w:space="0" w:color="auto"/>
        <w:right w:val="none" w:sz="0" w:space="0" w:color="auto"/>
      </w:divBdr>
    </w:div>
    <w:div w:id="1682200273">
      <w:bodyDiv w:val="1"/>
      <w:marLeft w:val="0"/>
      <w:marRight w:val="0"/>
      <w:marTop w:val="0"/>
      <w:marBottom w:val="0"/>
      <w:divBdr>
        <w:top w:val="none" w:sz="0" w:space="0" w:color="auto"/>
        <w:left w:val="none" w:sz="0" w:space="0" w:color="auto"/>
        <w:bottom w:val="none" w:sz="0" w:space="0" w:color="auto"/>
        <w:right w:val="none" w:sz="0" w:space="0" w:color="auto"/>
      </w:divBdr>
    </w:div>
    <w:div w:id="1708680819">
      <w:bodyDiv w:val="1"/>
      <w:marLeft w:val="0"/>
      <w:marRight w:val="0"/>
      <w:marTop w:val="0"/>
      <w:marBottom w:val="0"/>
      <w:divBdr>
        <w:top w:val="none" w:sz="0" w:space="0" w:color="auto"/>
        <w:left w:val="none" w:sz="0" w:space="0" w:color="auto"/>
        <w:bottom w:val="none" w:sz="0" w:space="0" w:color="auto"/>
        <w:right w:val="none" w:sz="0" w:space="0" w:color="auto"/>
      </w:divBdr>
    </w:div>
    <w:div w:id="1709377034">
      <w:bodyDiv w:val="1"/>
      <w:marLeft w:val="0"/>
      <w:marRight w:val="0"/>
      <w:marTop w:val="0"/>
      <w:marBottom w:val="0"/>
      <w:divBdr>
        <w:top w:val="none" w:sz="0" w:space="0" w:color="auto"/>
        <w:left w:val="none" w:sz="0" w:space="0" w:color="auto"/>
        <w:bottom w:val="none" w:sz="0" w:space="0" w:color="auto"/>
        <w:right w:val="none" w:sz="0" w:space="0" w:color="auto"/>
      </w:divBdr>
    </w:div>
    <w:div w:id="1761291009">
      <w:bodyDiv w:val="1"/>
      <w:marLeft w:val="0"/>
      <w:marRight w:val="0"/>
      <w:marTop w:val="0"/>
      <w:marBottom w:val="0"/>
      <w:divBdr>
        <w:top w:val="none" w:sz="0" w:space="0" w:color="auto"/>
        <w:left w:val="none" w:sz="0" w:space="0" w:color="auto"/>
        <w:bottom w:val="none" w:sz="0" w:space="0" w:color="auto"/>
        <w:right w:val="none" w:sz="0" w:space="0" w:color="auto"/>
      </w:divBdr>
    </w:div>
    <w:div w:id="1785615727">
      <w:bodyDiv w:val="1"/>
      <w:marLeft w:val="0"/>
      <w:marRight w:val="0"/>
      <w:marTop w:val="0"/>
      <w:marBottom w:val="0"/>
      <w:divBdr>
        <w:top w:val="none" w:sz="0" w:space="0" w:color="auto"/>
        <w:left w:val="none" w:sz="0" w:space="0" w:color="auto"/>
        <w:bottom w:val="none" w:sz="0" w:space="0" w:color="auto"/>
        <w:right w:val="none" w:sz="0" w:space="0" w:color="auto"/>
      </w:divBdr>
    </w:div>
    <w:div w:id="1805736250">
      <w:bodyDiv w:val="1"/>
      <w:marLeft w:val="0"/>
      <w:marRight w:val="0"/>
      <w:marTop w:val="0"/>
      <w:marBottom w:val="0"/>
      <w:divBdr>
        <w:top w:val="none" w:sz="0" w:space="0" w:color="auto"/>
        <w:left w:val="none" w:sz="0" w:space="0" w:color="auto"/>
        <w:bottom w:val="none" w:sz="0" w:space="0" w:color="auto"/>
        <w:right w:val="none" w:sz="0" w:space="0" w:color="auto"/>
      </w:divBdr>
    </w:div>
    <w:div w:id="1819615649">
      <w:bodyDiv w:val="1"/>
      <w:marLeft w:val="0"/>
      <w:marRight w:val="0"/>
      <w:marTop w:val="0"/>
      <w:marBottom w:val="0"/>
      <w:divBdr>
        <w:top w:val="none" w:sz="0" w:space="0" w:color="auto"/>
        <w:left w:val="none" w:sz="0" w:space="0" w:color="auto"/>
        <w:bottom w:val="none" w:sz="0" w:space="0" w:color="auto"/>
        <w:right w:val="none" w:sz="0" w:space="0" w:color="auto"/>
      </w:divBdr>
    </w:div>
    <w:div w:id="1834489966">
      <w:bodyDiv w:val="1"/>
      <w:marLeft w:val="0"/>
      <w:marRight w:val="0"/>
      <w:marTop w:val="0"/>
      <w:marBottom w:val="0"/>
      <w:divBdr>
        <w:top w:val="none" w:sz="0" w:space="0" w:color="auto"/>
        <w:left w:val="none" w:sz="0" w:space="0" w:color="auto"/>
        <w:bottom w:val="none" w:sz="0" w:space="0" w:color="auto"/>
        <w:right w:val="none" w:sz="0" w:space="0" w:color="auto"/>
      </w:divBdr>
    </w:div>
    <w:div w:id="1847087856">
      <w:bodyDiv w:val="1"/>
      <w:marLeft w:val="0"/>
      <w:marRight w:val="0"/>
      <w:marTop w:val="0"/>
      <w:marBottom w:val="0"/>
      <w:divBdr>
        <w:top w:val="none" w:sz="0" w:space="0" w:color="auto"/>
        <w:left w:val="none" w:sz="0" w:space="0" w:color="auto"/>
        <w:bottom w:val="none" w:sz="0" w:space="0" w:color="auto"/>
        <w:right w:val="none" w:sz="0" w:space="0" w:color="auto"/>
      </w:divBdr>
    </w:div>
    <w:div w:id="1852334847">
      <w:bodyDiv w:val="1"/>
      <w:marLeft w:val="0"/>
      <w:marRight w:val="0"/>
      <w:marTop w:val="0"/>
      <w:marBottom w:val="0"/>
      <w:divBdr>
        <w:top w:val="none" w:sz="0" w:space="0" w:color="auto"/>
        <w:left w:val="none" w:sz="0" w:space="0" w:color="auto"/>
        <w:bottom w:val="none" w:sz="0" w:space="0" w:color="auto"/>
        <w:right w:val="none" w:sz="0" w:space="0" w:color="auto"/>
      </w:divBdr>
    </w:div>
    <w:div w:id="1946426291">
      <w:bodyDiv w:val="1"/>
      <w:marLeft w:val="0"/>
      <w:marRight w:val="0"/>
      <w:marTop w:val="0"/>
      <w:marBottom w:val="0"/>
      <w:divBdr>
        <w:top w:val="none" w:sz="0" w:space="0" w:color="auto"/>
        <w:left w:val="none" w:sz="0" w:space="0" w:color="auto"/>
        <w:bottom w:val="none" w:sz="0" w:space="0" w:color="auto"/>
        <w:right w:val="none" w:sz="0" w:space="0" w:color="auto"/>
      </w:divBdr>
    </w:div>
    <w:div w:id="1978413172">
      <w:bodyDiv w:val="1"/>
      <w:marLeft w:val="0"/>
      <w:marRight w:val="0"/>
      <w:marTop w:val="0"/>
      <w:marBottom w:val="0"/>
      <w:divBdr>
        <w:top w:val="none" w:sz="0" w:space="0" w:color="auto"/>
        <w:left w:val="none" w:sz="0" w:space="0" w:color="auto"/>
        <w:bottom w:val="none" w:sz="0" w:space="0" w:color="auto"/>
        <w:right w:val="none" w:sz="0" w:space="0" w:color="auto"/>
      </w:divBdr>
      <w:divsChild>
        <w:div w:id="59180546">
          <w:marLeft w:val="0"/>
          <w:marRight w:val="0"/>
          <w:marTop w:val="0"/>
          <w:marBottom w:val="0"/>
          <w:divBdr>
            <w:top w:val="none" w:sz="0" w:space="0" w:color="auto"/>
            <w:left w:val="none" w:sz="0" w:space="0" w:color="auto"/>
            <w:bottom w:val="none" w:sz="0" w:space="0" w:color="auto"/>
            <w:right w:val="none" w:sz="0" w:space="0" w:color="auto"/>
          </w:divBdr>
        </w:div>
        <w:div w:id="171068544">
          <w:marLeft w:val="0"/>
          <w:marRight w:val="0"/>
          <w:marTop w:val="0"/>
          <w:marBottom w:val="0"/>
          <w:divBdr>
            <w:top w:val="none" w:sz="0" w:space="0" w:color="auto"/>
            <w:left w:val="none" w:sz="0" w:space="0" w:color="auto"/>
            <w:bottom w:val="none" w:sz="0" w:space="0" w:color="auto"/>
            <w:right w:val="none" w:sz="0" w:space="0" w:color="auto"/>
          </w:divBdr>
        </w:div>
        <w:div w:id="1961296409">
          <w:marLeft w:val="0"/>
          <w:marRight w:val="0"/>
          <w:marTop w:val="0"/>
          <w:marBottom w:val="0"/>
          <w:divBdr>
            <w:top w:val="none" w:sz="0" w:space="0" w:color="auto"/>
            <w:left w:val="none" w:sz="0" w:space="0" w:color="auto"/>
            <w:bottom w:val="none" w:sz="0" w:space="0" w:color="auto"/>
            <w:right w:val="none" w:sz="0" w:space="0" w:color="auto"/>
          </w:divBdr>
        </w:div>
      </w:divsChild>
    </w:div>
    <w:div w:id="1990817484">
      <w:bodyDiv w:val="1"/>
      <w:marLeft w:val="0"/>
      <w:marRight w:val="0"/>
      <w:marTop w:val="0"/>
      <w:marBottom w:val="0"/>
      <w:divBdr>
        <w:top w:val="none" w:sz="0" w:space="0" w:color="auto"/>
        <w:left w:val="none" w:sz="0" w:space="0" w:color="auto"/>
        <w:bottom w:val="none" w:sz="0" w:space="0" w:color="auto"/>
        <w:right w:val="none" w:sz="0" w:space="0" w:color="auto"/>
      </w:divBdr>
    </w:div>
    <w:div w:id="1996494645">
      <w:bodyDiv w:val="1"/>
      <w:marLeft w:val="0"/>
      <w:marRight w:val="0"/>
      <w:marTop w:val="0"/>
      <w:marBottom w:val="0"/>
      <w:divBdr>
        <w:top w:val="none" w:sz="0" w:space="0" w:color="auto"/>
        <w:left w:val="none" w:sz="0" w:space="0" w:color="auto"/>
        <w:bottom w:val="none" w:sz="0" w:space="0" w:color="auto"/>
        <w:right w:val="none" w:sz="0" w:space="0" w:color="auto"/>
      </w:divBdr>
    </w:div>
    <w:div w:id="2016299991">
      <w:bodyDiv w:val="1"/>
      <w:marLeft w:val="0"/>
      <w:marRight w:val="0"/>
      <w:marTop w:val="0"/>
      <w:marBottom w:val="0"/>
      <w:divBdr>
        <w:top w:val="none" w:sz="0" w:space="0" w:color="auto"/>
        <w:left w:val="none" w:sz="0" w:space="0" w:color="auto"/>
        <w:bottom w:val="none" w:sz="0" w:space="0" w:color="auto"/>
        <w:right w:val="none" w:sz="0" w:space="0" w:color="auto"/>
      </w:divBdr>
    </w:div>
    <w:div w:id="2032338420">
      <w:bodyDiv w:val="1"/>
      <w:marLeft w:val="0"/>
      <w:marRight w:val="0"/>
      <w:marTop w:val="0"/>
      <w:marBottom w:val="0"/>
      <w:divBdr>
        <w:top w:val="none" w:sz="0" w:space="0" w:color="auto"/>
        <w:left w:val="none" w:sz="0" w:space="0" w:color="auto"/>
        <w:bottom w:val="none" w:sz="0" w:space="0" w:color="auto"/>
        <w:right w:val="none" w:sz="0" w:space="0" w:color="auto"/>
      </w:divBdr>
    </w:div>
    <w:div w:id="2065829315">
      <w:bodyDiv w:val="1"/>
      <w:marLeft w:val="0"/>
      <w:marRight w:val="0"/>
      <w:marTop w:val="0"/>
      <w:marBottom w:val="0"/>
      <w:divBdr>
        <w:top w:val="none" w:sz="0" w:space="0" w:color="auto"/>
        <w:left w:val="none" w:sz="0" w:space="0" w:color="auto"/>
        <w:bottom w:val="none" w:sz="0" w:space="0" w:color="auto"/>
        <w:right w:val="none" w:sz="0" w:space="0" w:color="auto"/>
      </w:divBdr>
    </w:div>
    <w:div w:id="2075926137">
      <w:bodyDiv w:val="1"/>
      <w:marLeft w:val="0"/>
      <w:marRight w:val="0"/>
      <w:marTop w:val="0"/>
      <w:marBottom w:val="0"/>
      <w:divBdr>
        <w:top w:val="none" w:sz="0" w:space="0" w:color="auto"/>
        <w:left w:val="none" w:sz="0" w:space="0" w:color="auto"/>
        <w:bottom w:val="none" w:sz="0" w:space="0" w:color="auto"/>
        <w:right w:val="none" w:sz="0" w:space="0" w:color="auto"/>
      </w:divBdr>
    </w:div>
    <w:div w:id="2083091134">
      <w:bodyDiv w:val="1"/>
      <w:marLeft w:val="0"/>
      <w:marRight w:val="0"/>
      <w:marTop w:val="0"/>
      <w:marBottom w:val="0"/>
      <w:divBdr>
        <w:top w:val="none" w:sz="0" w:space="0" w:color="auto"/>
        <w:left w:val="none" w:sz="0" w:space="0" w:color="auto"/>
        <w:bottom w:val="none" w:sz="0" w:space="0" w:color="auto"/>
        <w:right w:val="none" w:sz="0" w:space="0" w:color="auto"/>
      </w:divBdr>
    </w:div>
    <w:div w:id="20912736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fondugra.ru" TargetMode="External"/><Relationship Id="rId13" Type="http://schemas.openxmlformats.org/officeDocument/2006/relationships/oleObject" Target="embeddings/oleObject1.bin"/><Relationship Id="rId18" Type="http://schemas.openxmlformats.org/officeDocument/2006/relationships/hyperlink" Target="http://www.fabrikant.ru/" TargetMode="External"/><Relationship Id="rId26" Type="http://schemas.openxmlformats.org/officeDocument/2006/relationships/hyperlink" Target="mailto:office@fondugra.ru"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fabrikant.ru/" TargetMode="External"/><Relationship Id="rId34"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image" Target="media/image1.wmf"/><Relationship Id="rId17" Type="http://schemas.openxmlformats.org/officeDocument/2006/relationships/image" Target="media/image3.png"/><Relationship Id="rId25" Type="http://schemas.openxmlformats.org/officeDocument/2006/relationships/hyperlink" Target="consultantplus://offline/main?base=PAP;n=18296;fld=134;dst=100006" TargetMode="External"/><Relationship Id="rId33" Type="http://schemas.openxmlformats.org/officeDocument/2006/relationships/header" Target="header4.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yperlink" Target="http://www.fabrikant.ru/" TargetMode="External"/><Relationship Id="rId29" Type="http://schemas.openxmlformats.org/officeDocument/2006/relationships/hyperlink" Target="https://zen.yandex.com/visitugr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brikant.ru/" TargetMode="External"/><Relationship Id="rId24" Type="http://schemas.openxmlformats.org/officeDocument/2006/relationships/hyperlink" Target="https://zen.yandex.com/visitugra" TargetMode="External"/><Relationship Id="rId32" Type="http://schemas.openxmlformats.org/officeDocument/2006/relationships/header" Target="header3.xml"/><Relationship Id="rId37"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hyperlink" Target="https://vk.com/biz/partners" TargetMode="External"/><Relationship Id="rId23" Type="http://schemas.openxmlformats.org/officeDocument/2006/relationships/footer" Target="footer1.xml"/><Relationship Id="rId28" Type="http://schemas.openxmlformats.org/officeDocument/2006/relationships/header" Target="header2.xml"/><Relationship Id="rId36" Type="http://schemas.openxmlformats.org/officeDocument/2006/relationships/header" Target="header5.xml"/><Relationship Id="rId10" Type="http://schemas.openxmlformats.org/officeDocument/2006/relationships/hyperlink" Target="https://fondugra.ru/upload/tmp/Polozhenie_o_zakupkah_05.09.2022.pdf" TargetMode="External"/><Relationship Id="rId19" Type="http://schemas.openxmlformats.org/officeDocument/2006/relationships/hyperlink" Target="http://www.fabrikant.ru/" TargetMode="External"/><Relationship Id="rId31" Type="http://schemas.openxmlformats.org/officeDocument/2006/relationships/hyperlink" Target="http://www.fabrikant.ru" TargetMode="External"/><Relationship Id="rId4" Type="http://schemas.openxmlformats.org/officeDocument/2006/relationships/settings" Target="settings.xml"/><Relationship Id="rId9" Type="http://schemas.openxmlformats.org/officeDocument/2006/relationships/hyperlink" Target="http://www.fabrikant.ru" TargetMode="External"/><Relationship Id="rId14" Type="http://schemas.openxmlformats.org/officeDocument/2006/relationships/oleObject" Target="embeddings/oleObject2.bin"/><Relationship Id="rId22" Type="http://schemas.openxmlformats.org/officeDocument/2006/relationships/header" Target="header1.xml"/><Relationship Id="rId27" Type="http://schemas.openxmlformats.org/officeDocument/2006/relationships/footer" Target="footer2.xml"/><Relationship Id="rId30" Type="http://schemas.openxmlformats.org/officeDocument/2006/relationships/footer" Target="footer3.xml"/><Relationship Id="rId35" Type="http://schemas.openxmlformats.org/officeDocument/2006/relationships/footer" Target="foot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F158C0-A44A-41E3-A7E9-2395CA2E2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191</TotalTime>
  <Pages>51</Pages>
  <Words>17262</Words>
  <Characters>98399</Characters>
  <Application>Microsoft Office Word</Application>
  <DocSecurity>0</DocSecurity>
  <Lines>819</Lines>
  <Paragraphs>230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115431</CharactersWithSpaces>
  <SharedDoc>false</SharedDoc>
  <HLinks>
    <vt:vector size="18" baseType="variant">
      <vt:variant>
        <vt:i4>917533</vt:i4>
      </vt:variant>
      <vt:variant>
        <vt:i4>29</vt:i4>
      </vt:variant>
      <vt:variant>
        <vt:i4>0</vt:i4>
      </vt:variant>
      <vt:variant>
        <vt:i4>5</vt:i4>
      </vt:variant>
      <vt:variant>
        <vt:lpwstr>http://www.fabrikant.ru/</vt:lpwstr>
      </vt:variant>
      <vt:variant>
        <vt:lpwstr/>
      </vt:variant>
      <vt:variant>
        <vt:i4>917533</vt:i4>
      </vt:variant>
      <vt:variant>
        <vt:i4>26</vt:i4>
      </vt:variant>
      <vt:variant>
        <vt:i4>0</vt:i4>
      </vt:variant>
      <vt:variant>
        <vt:i4>5</vt:i4>
      </vt:variant>
      <vt:variant>
        <vt:lpwstr>http://www.fabrikant.ru/</vt:lpwstr>
      </vt:variant>
      <vt:variant>
        <vt:lpwstr/>
      </vt:variant>
      <vt:variant>
        <vt:i4>2818096</vt:i4>
      </vt:variant>
      <vt:variant>
        <vt:i4>0</vt:i4>
      </vt:variant>
      <vt:variant>
        <vt:i4>0</vt:i4>
      </vt:variant>
      <vt:variant>
        <vt:i4>5</vt:i4>
      </vt:variant>
      <vt:variant>
        <vt:lpwstr>mailto:Pokatov_on@mail.ru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Смыков Игорь Николаевич</cp:lastModifiedBy>
  <cp:revision>19</cp:revision>
  <cp:lastPrinted>2021-09-28T10:58:00Z</cp:lastPrinted>
  <dcterms:created xsi:type="dcterms:W3CDTF">2023-02-08T10:55:00Z</dcterms:created>
  <dcterms:modified xsi:type="dcterms:W3CDTF">2023-03-16T10:47:00Z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lution ID">
    <vt:lpwstr>{15727DE6-F92D-4E46-ACB4-0E2C58B31A18}</vt:lpwstr>
  </property>
</Properties>
</file>