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76" w:rsidRPr="00982F76" w:rsidRDefault="00982F76" w:rsidP="00982F76">
      <w:pPr>
        <w:pStyle w:val="ConsPlusNonformat"/>
        <w:jc w:val="center"/>
        <w:rPr>
          <w:rFonts w:ascii="Garamond" w:hAnsi="Garamond"/>
          <w:sz w:val="24"/>
          <w:szCs w:val="24"/>
        </w:rPr>
      </w:pPr>
      <w:r w:rsidRPr="00982F76">
        <w:rPr>
          <w:rFonts w:ascii="Garamond" w:hAnsi="Garamond"/>
          <w:sz w:val="24"/>
          <w:szCs w:val="24"/>
        </w:rPr>
        <w:fldChar w:fldCharType="begin"/>
      </w:r>
      <w:r w:rsidRPr="00982F76">
        <w:rPr>
          <w:rFonts w:ascii="Garamond" w:hAnsi="Garamond"/>
          <w:sz w:val="24"/>
          <w:szCs w:val="24"/>
        </w:rPr>
        <w:instrText xml:space="preserve"> HYPERLINK "consultantplus://offline/ref=0A8675C24469F08A76B818EE46E359F4A1B2EEF9E04356CF19BF0D0E187623CE58DDAD08AD18qC11O" </w:instrText>
      </w:r>
      <w:r w:rsidRPr="00982F76">
        <w:rPr>
          <w:rFonts w:ascii="Garamond" w:hAnsi="Garamond"/>
          <w:sz w:val="24"/>
          <w:szCs w:val="24"/>
        </w:rPr>
        <w:fldChar w:fldCharType="separate"/>
      </w:r>
      <w:r w:rsidRPr="00982F76">
        <w:rPr>
          <w:rFonts w:ascii="Garamond" w:hAnsi="Garamond"/>
          <w:sz w:val="24"/>
          <w:szCs w:val="24"/>
        </w:rPr>
        <w:t>Договор</w:t>
      </w:r>
      <w:r w:rsidRPr="00982F76">
        <w:rPr>
          <w:rFonts w:ascii="Garamond" w:hAnsi="Garamond"/>
          <w:sz w:val="24"/>
          <w:szCs w:val="24"/>
        </w:rPr>
        <w:fldChar w:fldCharType="end"/>
      </w:r>
      <w:r w:rsidRPr="00982F76">
        <w:rPr>
          <w:rFonts w:ascii="Garamond" w:hAnsi="Garamond"/>
          <w:sz w:val="24"/>
          <w:szCs w:val="24"/>
        </w:rPr>
        <w:t xml:space="preserve"> N ___</w:t>
      </w:r>
    </w:p>
    <w:p w:rsidR="00982F76" w:rsidRPr="00982F76" w:rsidRDefault="00982F76" w:rsidP="00982F76">
      <w:pPr>
        <w:pStyle w:val="ConsPlusNonformat"/>
        <w:jc w:val="center"/>
        <w:rPr>
          <w:rFonts w:ascii="Garamond" w:hAnsi="Garamond"/>
          <w:sz w:val="24"/>
          <w:szCs w:val="24"/>
        </w:rPr>
      </w:pPr>
      <w:r w:rsidRPr="00982F76">
        <w:rPr>
          <w:rFonts w:ascii="Garamond" w:hAnsi="Garamond"/>
          <w:sz w:val="24"/>
          <w:szCs w:val="24"/>
        </w:rPr>
        <w:t xml:space="preserve">перенайма земельного участка </w:t>
      </w:r>
    </w:p>
    <w:p w:rsidR="00982F76" w:rsidRDefault="00982F76">
      <w:pPr>
        <w:pStyle w:val="ConsPlusNonformat"/>
        <w:jc w:val="both"/>
      </w:pPr>
    </w:p>
    <w:p w:rsidR="00982F76" w:rsidRPr="00982F76" w:rsidRDefault="00982F76" w:rsidP="00982F76">
      <w:pPr>
        <w:widowControl w:val="0"/>
        <w:suppressAutoHyphens/>
        <w:ind w:firstLine="709"/>
        <w:rPr>
          <w:rFonts w:eastAsia="Lucida Sans Unicode" w:cs="Times New Roman"/>
          <w:b/>
          <w:i/>
          <w:kern w:val="1"/>
          <w:sz w:val="22"/>
          <w:lang w:eastAsia="ar-SA"/>
        </w:rPr>
      </w:pPr>
      <w:r w:rsidRPr="00982F76">
        <w:rPr>
          <w:rFonts w:eastAsia="Lucida Sans Unicode" w:cs="Times New Roman"/>
          <w:b/>
          <w:i/>
          <w:kern w:val="1"/>
          <w:sz w:val="22"/>
          <w:lang w:eastAsia="ar-SA"/>
        </w:rPr>
        <w:t xml:space="preserve">город Курск                                                                                 </w:t>
      </w:r>
      <w:proofErr w:type="gramStart"/>
      <w:r w:rsidRPr="00982F76">
        <w:rPr>
          <w:rFonts w:eastAsia="Lucida Sans Unicode" w:cs="Times New Roman"/>
          <w:b/>
          <w:i/>
          <w:kern w:val="1"/>
          <w:sz w:val="22"/>
          <w:lang w:eastAsia="ar-SA"/>
        </w:rPr>
        <w:t xml:space="preserve">   «</w:t>
      </w:r>
      <w:proofErr w:type="gramEnd"/>
      <w:r w:rsidRPr="00982F76">
        <w:rPr>
          <w:rFonts w:eastAsia="Lucida Sans Unicode" w:cs="Times New Roman"/>
          <w:b/>
          <w:i/>
          <w:kern w:val="1"/>
          <w:sz w:val="22"/>
          <w:lang w:eastAsia="ar-SA"/>
        </w:rPr>
        <w:t>___» ________ 201</w:t>
      </w:r>
      <w:r w:rsidR="00351AC2">
        <w:rPr>
          <w:rFonts w:eastAsia="Lucida Sans Unicode" w:cs="Times New Roman"/>
          <w:b/>
          <w:i/>
          <w:kern w:val="1"/>
          <w:sz w:val="22"/>
          <w:lang w:eastAsia="ar-SA"/>
        </w:rPr>
        <w:t>9</w:t>
      </w:r>
      <w:r w:rsidRPr="00982F76">
        <w:rPr>
          <w:rFonts w:eastAsia="Lucida Sans Unicode" w:cs="Times New Roman"/>
          <w:b/>
          <w:i/>
          <w:kern w:val="1"/>
          <w:sz w:val="22"/>
          <w:lang w:eastAsia="ar-SA"/>
        </w:rPr>
        <w:t xml:space="preserve"> года</w:t>
      </w:r>
    </w:p>
    <w:p w:rsidR="00982F76" w:rsidRPr="00982F76" w:rsidRDefault="00982F76" w:rsidP="00982F76">
      <w:pPr>
        <w:widowControl w:val="0"/>
        <w:suppressAutoHyphens/>
        <w:rPr>
          <w:rFonts w:eastAsia="Lucida Sans Unicode" w:cs="Times New Roman"/>
          <w:kern w:val="1"/>
          <w:sz w:val="22"/>
          <w:lang w:eastAsia="ar-SA"/>
        </w:rPr>
      </w:pPr>
    </w:p>
    <w:p w:rsidR="00982F76" w:rsidRPr="00982F76" w:rsidRDefault="00982F76" w:rsidP="00982F76">
      <w:pPr>
        <w:widowControl w:val="0"/>
        <w:suppressAutoHyphens/>
        <w:ind w:firstLine="709"/>
        <w:jc w:val="both"/>
        <w:rPr>
          <w:rFonts w:ascii="Garamond" w:eastAsia="Lucida Sans Unicode" w:hAnsi="Garamond" w:cs="Times New Roman"/>
          <w:kern w:val="1"/>
          <w:szCs w:val="24"/>
          <w:lang w:eastAsia="ar-SA"/>
        </w:rPr>
      </w:pPr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 xml:space="preserve">Акционерное общество «Бизнес-Курск-Баланс» в лице конкурсного управляющего Волокитина Кирилла Юрьевича, действующего на основании решения Арбитражного суда Курской области от 05.04.2018г. по делу № А35-413/2017, именуемое в дальнейшем </w:t>
      </w:r>
      <w:r w:rsidRPr="00982F76">
        <w:rPr>
          <w:rFonts w:ascii="Garamond" w:eastAsia="Lucida Sans Unicode" w:hAnsi="Garamond" w:cs="Times New Roman"/>
          <w:b/>
          <w:bCs/>
          <w:kern w:val="1"/>
          <w:szCs w:val="24"/>
          <w:lang w:eastAsia="ar-SA"/>
        </w:rPr>
        <w:t>«</w:t>
      </w:r>
      <w:r w:rsidR="00581F66">
        <w:rPr>
          <w:rFonts w:ascii="Garamond" w:eastAsia="Lucida Sans Unicode" w:hAnsi="Garamond" w:cs="Times New Roman"/>
          <w:b/>
          <w:bCs/>
          <w:kern w:val="1"/>
          <w:szCs w:val="24"/>
          <w:lang w:eastAsia="ar-SA"/>
        </w:rPr>
        <w:t>Арендатор</w:t>
      </w:r>
      <w:r w:rsidRPr="00982F76">
        <w:rPr>
          <w:rFonts w:ascii="Garamond" w:eastAsia="Lucida Sans Unicode" w:hAnsi="Garamond" w:cs="Times New Roman"/>
          <w:b/>
          <w:bCs/>
          <w:kern w:val="1"/>
          <w:szCs w:val="24"/>
          <w:lang w:eastAsia="ar-SA"/>
        </w:rPr>
        <w:t>»,</w:t>
      </w:r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 xml:space="preserve"> и </w:t>
      </w:r>
    </w:p>
    <w:p w:rsidR="00982F76" w:rsidRPr="00982F76" w:rsidRDefault="00982F76" w:rsidP="00982F76">
      <w:pPr>
        <w:widowControl w:val="0"/>
        <w:suppressAutoHyphens/>
        <w:ind w:firstLine="709"/>
        <w:jc w:val="both"/>
        <w:rPr>
          <w:rFonts w:ascii="Garamond" w:eastAsia="Lucida Sans Unicode" w:hAnsi="Garamond" w:cs="Times New Roman"/>
          <w:bCs/>
          <w:kern w:val="1"/>
          <w:szCs w:val="24"/>
          <w:lang w:eastAsia="ar-SA"/>
        </w:rPr>
      </w:pPr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>_____________________________________________ в лице _________________________________, действующего на основании __________________________________________________________________, именуемое (</w:t>
      </w:r>
      <w:proofErr w:type="spellStart"/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>ый</w:t>
      </w:r>
      <w:proofErr w:type="spellEnd"/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>/</w:t>
      </w:r>
      <w:proofErr w:type="spellStart"/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>ая</w:t>
      </w:r>
      <w:proofErr w:type="spellEnd"/>
      <w:r w:rsidRPr="00982F76">
        <w:rPr>
          <w:rFonts w:ascii="Garamond" w:eastAsia="Lucida Sans Unicode" w:hAnsi="Garamond" w:cs="Times New Roman"/>
          <w:kern w:val="1"/>
          <w:szCs w:val="24"/>
          <w:lang w:eastAsia="ar-SA"/>
        </w:rPr>
        <w:t xml:space="preserve">) в дальнейшем </w:t>
      </w:r>
      <w:r w:rsidRPr="00982F76">
        <w:rPr>
          <w:rFonts w:ascii="Garamond" w:eastAsia="Lucida Sans Unicode" w:hAnsi="Garamond" w:cs="Times New Roman"/>
          <w:b/>
          <w:bCs/>
          <w:kern w:val="1"/>
          <w:szCs w:val="24"/>
          <w:lang w:eastAsia="ar-SA"/>
        </w:rPr>
        <w:t>«</w:t>
      </w:r>
      <w:r w:rsidR="00581F66">
        <w:rPr>
          <w:rFonts w:ascii="Garamond" w:eastAsia="Lucida Sans Unicode" w:hAnsi="Garamond" w:cs="Times New Roman"/>
          <w:b/>
          <w:bCs/>
          <w:kern w:val="1"/>
          <w:szCs w:val="24"/>
          <w:lang w:eastAsia="ar-SA"/>
        </w:rPr>
        <w:t>Новый арендатор</w:t>
      </w:r>
      <w:r w:rsidRPr="00982F76">
        <w:rPr>
          <w:rFonts w:ascii="Garamond" w:eastAsia="Lucida Sans Unicode" w:hAnsi="Garamond" w:cs="Times New Roman"/>
          <w:b/>
          <w:bCs/>
          <w:kern w:val="1"/>
          <w:szCs w:val="24"/>
          <w:lang w:eastAsia="ar-SA"/>
        </w:rPr>
        <w:t xml:space="preserve">», </w:t>
      </w:r>
      <w:r w:rsidRPr="00982F76">
        <w:rPr>
          <w:rFonts w:ascii="Garamond" w:eastAsia="Lucida Sans Unicode" w:hAnsi="Garamond" w:cs="Times New Roman"/>
          <w:bCs/>
          <w:kern w:val="1"/>
          <w:szCs w:val="24"/>
          <w:lang w:eastAsia="ar-SA"/>
        </w:rPr>
        <w:t>заключили настоящий Договор о нижеследующем.</w:t>
      </w:r>
    </w:p>
    <w:p w:rsidR="00982F76" w:rsidRDefault="00982F76">
      <w:pPr>
        <w:pStyle w:val="ConsPlusNonformat"/>
        <w:jc w:val="both"/>
      </w:pPr>
    </w:p>
    <w:p w:rsidR="00982F76" w:rsidRPr="00982F76" w:rsidRDefault="00982F76" w:rsidP="00982F76">
      <w:pPr>
        <w:pStyle w:val="ConsPlusNonformat"/>
        <w:jc w:val="center"/>
        <w:rPr>
          <w:rFonts w:ascii="Garamond" w:hAnsi="Garamond"/>
          <w:sz w:val="24"/>
          <w:szCs w:val="24"/>
        </w:rPr>
      </w:pPr>
      <w:r w:rsidRPr="00982F76">
        <w:rPr>
          <w:rFonts w:ascii="Garamond" w:hAnsi="Garamond"/>
          <w:sz w:val="24"/>
          <w:szCs w:val="24"/>
        </w:rPr>
        <w:t>1. Предмет Договора</w:t>
      </w:r>
    </w:p>
    <w:p w:rsidR="00982F76" w:rsidRPr="00982F76" w:rsidRDefault="00982F76" w:rsidP="00982F76">
      <w:pPr>
        <w:pStyle w:val="ConsPlusNonformat"/>
        <w:jc w:val="both"/>
        <w:rPr>
          <w:rFonts w:ascii="Garamond" w:hAnsi="Garamond"/>
          <w:sz w:val="24"/>
          <w:szCs w:val="24"/>
        </w:rPr>
      </w:pPr>
    </w:p>
    <w:p w:rsidR="00581F66" w:rsidRDefault="00581F66" w:rsidP="00581F66">
      <w:pPr>
        <w:pStyle w:val="ConsPlusNonformat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1.1. Арендатор</w:t>
      </w:r>
      <w:r w:rsidRPr="00581F66">
        <w:rPr>
          <w:rFonts w:ascii="Garamond" w:hAnsi="Garamond"/>
          <w:sz w:val="24"/>
          <w:szCs w:val="24"/>
        </w:rPr>
        <w:t xml:space="preserve"> на основании Протокола от «___» __________ 201</w:t>
      </w:r>
      <w:r w:rsidR="00351AC2">
        <w:rPr>
          <w:rFonts w:ascii="Garamond" w:hAnsi="Garamond"/>
          <w:sz w:val="24"/>
          <w:szCs w:val="24"/>
        </w:rPr>
        <w:t>9</w:t>
      </w:r>
      <w:bookmarkStart w:id="0" w:name="_GoBack"/>
      <w:bookmarkEnd w:id="0"/>
      <w:r w:rsidRPr="00581F66">
        <w:rPr>
          <w:rFonts w:ascii="Garamond" w:hAnsi="Garamond"/>
          <w:sz w:val="24"/>
          <w:szCs w:val="24"/>
        </w:rPr>
        <w:t xml:space="preserve">г. об итогах проведения открытых электронных торгов на электронной торговой площадке ООО «Фабрикант»: </w:t>
      </w:r>
      <w:hyperlink r:id="rId5" w:history="1">
        <w:r w:rsidRPr="00581F66">
          <w:rPr>
            <w:rStyle w:val="a3"/>
            <w:rFonts w:ascii="Garamond" w:hAnsi="Garamond"/>
            <w:color w:val="auto"/>
            <w:sz w:val="24"/>
            <w:szCs w:val="24"/>
            <w:u w:val="none"/>
          </w:rPr>
          <w:t>https://www.fabrikant.ru</w:t>
        </w:r>
      </w:hyperlink>
      <w:r w:rsidRPr="00581F66">
        <w:rPr>
          <w:rFonts w:ascii="Garamond" w:hAnsi="Garamond"/>
          <w:sz w:val="24"/>
          <w:szCs w:val="24"/>
        </w:rPr>
        <w:t xml:space="preserve"> обязуется передать Новому арендатору свои права и обязанности по </w:t>
      </w:r>
      <w:r w:rsidRPr="00982F76">
        <w:rPr>
          <w:rFonts w:ascii="Garamond" w:hAnsi="Garamond"/>
          <w:sz w:val="24"/>
          <w:szCs w:val="24"/>
        </w:rPr>
        <w:t>договору аренды земельного участка</w:t>
      </w:r>
      <w:r>
        <w:rPr>
          <w:rFonts w:ascii="Garamond" w:hAnsi="Garamond"/>
          <w:sz w:val="24"/>
          <w:szCs w:val="24"/>
        </w:rPr>
        <w:t>, находящегося в государственной собственности и расположенного на территории города Курска,</w:t>
      </w:r>
      <w:r w:rsidRPr="00982F76">
        <w:rPr>
          <w:rFonts w:ascii="Garamond" w:hAnsi="Garamond"/>
          <w:sz w:val="24"/>
          <w:szCs w:val="24"/>
        </w:rPr>
        <w:t xml:space="preserve"> от "</w:t>
      </w:r>
      <w:r>
        <w:rPr>
          <w:rFonts w:ascii="Garamond" w:hAnsi="Garamond"/>
          <w:sz w:val="24"/>
          <w:szCs w:val="24"/>
        </w:rPr>
        <w:t>01</w:t>
      </w:r>
      <w:r w:rsidRPr="00982F76">
        <w:rPr>
          <w:rFonts w:ascii="Garamond" w:hAnsi="Garamond"/>
          <w:sz w:val="24"/>
          <w:szCs w:val="24"/>
        </w:rPr>
        <w:t>"</w:t>
      </w:r>
      <w:r>
        <w:rPr>
          <w:rFonts w:ascii="Garamond" w:hAnsi="Garamond"/>
          <w:sz w:val="24"/>
          <w:szCs w:val="24"/>
        </w:rPr>
        <w:t xml:space="preserve"> августа 2008 </w:t>
      </w:r>
      <w:r w:rsidRPr="00982F76">
        <w:rPr>
          <w:rFonts w:ascii="Garamond" w:hAnsi="Garamond"/>
          <w:sz w:val="24"/>
          <w:szCs w:val="24"/>
        </w:rPr>
        <w:t>г.</w:t>
      </w:r>
      <w:r>
        <w:rPr>
          <w:rFonts w:ascii="Garamond" w:hAnsi="Garamond"/>
          <w:sz w:val="24"/>
          <w:szCs w:val="24"/>
        </w:rPr>
        <w:t xml:space="preserve"> </w:t>
      </w:r>
      <w:r w:rsidRPr="00982F76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1549-08ю</w:t>
      </w:r>
      <w:r w:rsidRPr="00982F76">
        <w:rPr>
          <w:rFonts w:ascii="Garamond" w:hAnsi="Garamond"/>
          <w:sz w:val="24"/>
          <w:szCs w:val="24"/>
        </w:rPr>
        <w:t xml:space="preserve"> (далее - договор аренды), заключенному между Арендатором и </w:t>
      </w:r>
      <w:r>
        <w:rPr>
          <w:rFonts w:ascii="Garamond" w:hAnsi="Garamond"/>
          <w:sz w:val="24"/>
          <w:szCs w:val="24"/>
        </w:rPr>
        <w:t xml:space="preserve">Комитетом по управлению имуществом Курской области </w:t>
      </w:r>
      <w:r w:rsidRPr="00982F76">
        <w:rPr>
          <w:rFonts w:ascii="Garamond" w:hAnsi="Garamond"/>
          <w:sz w:val="24"/>
          <w:szCs w:val="24"/>
        </w:rPr>
        <w:t>(далее - арендодатель)</w:t>
      </w:r>
    </w:p>
    <w:p w:rsidR="00982F76" w:rsidRPr="00581F66" w:rsidRDefault="00982F76">
      <w:pPr>
        <w:pStyle w:val="ConsPlusNormal"/>
        <w:ind w:firstLine="540"/>
        <w:jc w:val="both"/>
        <w:rPr>
          <w:rFonts w:ascii="Garamond" w:hAnsi="Garamond"/>
        </w:rPr>
      </w:pPr>
      <w:r w:rsidRPr="00581F66">
        <w:rPr>
          <w:rFonts w:ascii="Garamond" w:hAnsi="Garamond"/>
        </w:rPr>
        <w:t>Договор аренды зарегистрирован в Управлении Федеральной регистрационной службы Курской области "05" августа 2008г., номер регистрации 46-46</w:t>
      </w:r>
      <w:r w:rsidR="00581F66" w:rsidRPr="00581F66">
        <w:rPr>
          <w:rFonts w:ascii="Garamond" w:hAnsi="Garamond"/>
        </w:rPr>
        <w:t>-01/054/2008-567</w:t>
      </w:r>
      <w:r w:rsidRPr="00581F66">
        <w:rPr>
          <w:rFonts w:ascii="Garamond" w:hAnsi="Garamond"/>
        </w:rPr>
        <w:t>. Копия договора аренды прилагается к настоящему Договору (Приложение N __) и является его неотъемлемой частью.</w:t>
      </w:r>
    </w:p>
    <w:p w:rsidR="00581F6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81F66">
        <w:rPr>
          <w:rFonts w:ascii="Garamond" w:hAnsi="Garamond"/>
        </w:rPr>
        <w:t>1.2. Права и обязанности передаются в отношении аренды следующего земельного участка (далее - земельный участок):</w:t>
      </w:r>
    </w:p>
    <w:p w:rsidR="00982F76" w:rsidRPr="00581F6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81F66">
        <w:rPr>
          <w:rFonts w:ascii="Garamond" w:hAnsi="Garamond"/>
        </w:rPr>
        <w:t xml:space="preserve">- расположен по адресу: </w:t>
      </w:r>
      <w:r w:rsidR="00581F66" w:rsidRPr="00581F66">
        <w:rPr>
          <w:rFonts w:ascii="Garamond" w:hAnsi="Garamond"/>
        </w:rPr>
        <w:t>Курская область, г. Курск, ул. 1-я Кожевенная, 31</w:t>
      </w:r>
      <w:r w:rsidRPr="00581F66">
        <w:rPr>
          <w:rFonts w:ascii="Garamond" w:hAnsi="Garamond"/>
        </w:rPr>
        <w:t>;</w:t>
      </w:r>
    </w:p>
    <w:p w:rsidR="00982F76" w:rsidRPr="00581F6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81F66">
        <w:rPr>
          <w:rFonts w:ascii="Garamond" w:hAnsi="Garamond"/>
        </w:rPr>
        <w:t>- разрешенное использование</w:t>
      </w:r>
      <w:r w:rsidR="00581F66" w:rsidRPr="00581F66">
        <w:rPr>
          <w:rFonts w:ascii="Garamond" w:hAnsi="Garamond"/>
        </w:rPr>
        <w:t>: для производственно-хозяйственной деятельности</w:t>
      </w:r>
      <w:r w:rsidRPr="00581F66">
        <w:rPr>
          <w:rFonts w:ascii="Garamond" w:hAnsi="Garamond"/>
        </w:rPr>
        <w:t>;</w:t>
      </w:r>
    </w:p>
    <w:p w:rsidR="00982F76" w:rsidRPr="00581F6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81F66">
        <w:rPr>
          <w:rFonts w:ascii="Garamond" w:hAnsi="Garamond"/>
        </w:rPr>
        <w:t xml:space="preserve">- площадь </w:t>
      </w:r>
      <w:r w:rsidR="00581F66" w:rsidRPr="00581F66">
        <w:rPr>
          <w:rFonts w:ascii="Garamond" w:hAnsi="Garamond"/>
        </w:rPr>
        <w:t xml:space="preserve">11693 </w:t>
      </w:r>
      <w:r w:rsidRPr="00581F66">
        <w:rPr>
          <w:rFonts w:ascii="Garamond" w:hAnsi="Garamond"/>
        </w:rPr>
        <w:t>кв. м;</w:t>
      </w:r>
    </w:p>
    <w:p w:rsidR="00982F76" w:rsidRPr="00581F6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81F66">
        <w:rPr>
          <w:rFonts w:ascii="Garamond" w:hAnsi="Garamond"/>
        </w:rPr>
        <w:t>- кадастро</w:t>
      </w:r>
      <w:r w:rsidR="00581F66" w:rsidRPr="00581F66">
        <w:rPr>
          <w:rFonts w:ascii="Garamond" w:hAnsi="Garamond"/>
        </w:rPr>
        <w:t>вый номер: 46:29:102245:17</w:t>
      </w:r>
      <w:r w:rsidRPr="00581F66">
        <w:rPr>
          <w:rFonts w:ascii="Garamond" w:hAnsi="Garamond"/>
        </w:rPr>
        <w:t>;</w:t>
      </w:r>
    </w:p>
    <w:p w:rsidR="00581F6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81F66">
        <w:rPr>
          <w:rFonts w:ascii="Garamond" w:hAnsi="Garamond"/>
        </w:rPr>
        <w:t>- категория земель</w:t>
      </w:r>
      <w:r w:rsidR="00581F66" w:rsidRPr="00581F66">
        <w:rPr>
          <w:rFonts w:ascii="Garamond" w:hAnsi="Garamond"/>
        </w:rPr>
        <w:t>:</w:t>
      </w:r>
      <w:r w:rsidRPr="00581F66">
        <w:rPr>
          <w:rFonts w:ascii="Garamond" w:hAnsi="Garamond"/>
        </w:rPr>
        <w:t xml:space="preserve"> </w:t>
      </w:r>
      <w:r w:rsidR="00581F66" w:rsidRPr="00581F66">
        <w:rPr>
          <w:rFonts w:ascii="Garamond" w:hAnsi="Garamond"/>
        </w:rPr>
        <w:t>земли населенных пунктов</w:t>
      </w:r>
      <w:r w:rsidR="00581F66">
        <w:rPr>
          <w:rFonts w:ascii="Garamond" w:hAnsi="Garamond"/>
        </w:rPr>
        <w:t>.</w:t>
      </w:r>
    </w:p>
    <w:p w:rsidR="00982F76" w:rsidRPr="005B2496" w:rsidRDefault="00982F76" w:rsidP="00581F66">
      <w:pPr>
        <w:pStyle w:val="ConsPlusNormal"/>
        <w:ind w:firstLine="539"/>
        <w:jc w:val="both"/>
        <w:rPr>
          <w:rFonts w:ascii="Garamond" w:hAnsi="Garamond"/>
        </w:rPr>
      </w:pPr>
      <w:r w:rsidRPr="005B2496">
        <w:rPr>
          <w:rFonts w:ascii="Garamond" w:hAnsi="Garamond"/>
        </w:rPr>
        <w:t>1.</w:t>
      </w:r>
      <w:r w:rsidR="00581F66" w:rsidRPr="005B2496">
        <w:rPr>
          <w:rFonts w:ascii="Garamond" w:hAnsi="Garamond"/>
        </w:rPr>
        <w:t>3</w:t>
      </w:r>
      <w:r w:rsidRPr="005B2496">
        <w:rPr>
          <w:rFonts w:ascii="Garamond" w:hAnsi="Garamond"/>
        </w:rPr>
        <w:t>. Объем передаваемых Новому арендатору прав и обязанностей соответствует объему прав Арендатора по договору аренды (Приложение N __ к настоящему Договору).</w:t>
      </w:r>
    </w:p>
    <w:p w:rsidR="00982F76" w:rsidRDefault="00982F76">
      <w:pPr>
        <w:pStyle w:val="ConsPlusNormal"/>
        <w:jc w:val="both"/>
      </w:pPr>
    </w:p>
    <w:p w:rsidR="005B2496" w:rsidRDefault="005B2496" w:rsidP="005B2496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 ЦЕНА И ПОРЯДОК РАСЧЕТОВ</w:t>
      </w:r>
    </w:p>
    <w:p w:rsidR="005B2496" w:rsidRPr="004300A2" w:rsidRDefault="005B2496" w:rsidP="005B2496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5B2496" w:rsidRPr="004300A2" w:rsidRDefault="005B2496" w:rsidP="005B2496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2.1. Цена </w:t>
      </w:r>
      <w:r>
        <w:rPr>
          <w:rFonts w:ascii="Garamond" w:hAnsi="Garamond" w:cs="Times New Roman"/>
          <w:sz w:val="24"/>
          <w:szCs w:val="22"/>
        </w:rPr>
        <w:t>настоящего договора</w:t>
      </w:r>
      <w:r w:rsidRPr="004300A2">
        <w:rPr>
          <w:rFonts w:ascii="Garamond" w:hAnsi="Garamond" w:cs="Times New Roman"/>
          <w:sz w:val="24"/>
          <w:szCs w:val="22"/>
        </w:rPr>
        <w:t>, установленная в результате подведения итогов торгов: ______________ (________) руб., НДС не облагается.</w:t>
      </w:r>
    </w:p>
    <w:p w:rsidR="005B2496" w:rsidRPr="004300A2" w:rsidRDefault="005B2496" w:rsidP="005B2496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2.2. Задаток в сумме ___________ (__________) руб., перечисленный </w:t>
      </w:r>
      <w:r>
        <w:rPr>
          <w:rFonts w:ascii="Garamond" w:hAnsi="Garamond" w:cs="Times New Roman"/>
          <w:sz w:val="24"/>
          <w:szCs w:val="22"/>
        </w:rPr>
        <w:t>Новым арендатором</w:t>
      </w:r>
      <w:r w:rsidRPr="004300A2">
        <w:rPr>
          <w:rFonts w:ascii="Garamond" w:hAnsi="Garamond" w:cs="Times New Roman"/>
          <w:sz w:val="24"/>
          <w:szCs w:val="22"/>
        </w:rPr>
        <w:t xml:space="preserve"> по Договору о задатке от _________ (далее – «Договор о задатке»), засчитывается в счет оплаты </w:t>
      </w:r>
      <w:r>
        <w:rPr>
          <w:rFonts w:ascii="Garamond" w:hAnsi="Garamond" w:cs="Times New Roman"/>
          <w:sz w:val="24"/>
          <w:szCs w:val="22"/>
        </w:rPr>
        <w:t>по настоящему договору</w:t>
      </w:r>
      <w:r w:rsidRPr="004300A2">
        <w:rPr>
          <w:rFonts w:ascii="Garamond" w:hAnsi="Garamond" w:cs="Times New Roman"/>
          <w:sz w:val="24"/>
          <w:szCs w:val="22"/>
        </w:rPr>
        <w:t xml:space="preserve">. За вычетом суммы задатка </w:t>
      </w:r>
      <w:r>
        <w:rPr>
          <w:rFonts w:ascii="Garamond" w:hAnsi="Garamond" w:cs="Times New Roman"/>
          <w:sz w:val="24"/>
          <w:szCs w:val="22"/>
        </w:rPr>
        <w:t>Новый арендатор</w:t>
      </w:r>
      <w:r w:rsidRPr="004300A2">
        <w:rPr>
          <w:rFonts w:ascii="Garamond" w:hAnsi="Garamond" w:cs="Times New Roman"/>
          <w:sz w:val="24"/>
          <w:szCs w:val="22"/>
        </w:rPr>
        <w:t xml:space="preserve"> обязан уплатить ____________ (____________) руб. </w:t>
      </w:r>
    </w:p>
    <w:p w:rsidR="005B2496" w:rsidRDefault="005B2496" w:rsidP="005B2496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2.3. Оплата </w:t>
      </w:r>
      <w:r>
        <w:rPr>
          <w:rFonts w:ascii="Garamond" w:hAnsi="Garamond" w:cs="Times New Roman"/>
          <w:sz w:val="24"/>
          <w:szCs w:val="22"/>
        </w:rPr>
        <w:t>по настоящему договору</w:t>
      </w:r>
      <w:r w:rsidRPr="004300A2">
        <w:rPr>
          <w:rFonts w:ascii="Garamond" w:hAnsi="Garamond" w:cs="Times New Roman"/>
          <w:sz w:val="24"/>
          <w:szCs w:val="22"/>
        </w:rPr>
        <w:t xml:space="preserve"> производится путем безналичного перечисления денежных средств на расчетный счет </w:t>
      </w:r>
      <w:r>
        <w:rPr>
          <w:rFonts w:ascii="Garamond" w:hAnsi="Garamond" w:cs="Times New Roman"/>
          <w:sz w:val="24"/>
          <w:szCs w:val="22"/>
        </w:rPr>
        <w:t>Арендатора</w:t>
      </w:r>
      <w:r w:rsidRPr="004300A2">
        <w:rPr>
          <w:rFonts w:ascii="Garamond" w:hAnsi="Garamond" w:cs="Times New Roman"/>
          <w:sz w:val="24"/>
          <w:szCs w:val="22"/>
        </w:rPr>
        <w:t xml:space="preserve"> в течение 30 (тридцати) дней со дня подписания настоящего договора.</w:t>
      </w:r>
    </w:p>
    <w:p w:rsidR="005B2496" w:rsidRPr="004300A2" w:rsidRDefault="005B2496" w:rsidP="005B2496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5C6B6F">
        <w:rPr>
          <w:rFonts w:ascii="Garamond" w:hAnsi="Garamond" w:cs="Times New Roman"/>
          <w:sz w:val="24"/>
          <w:szCs w:val="22"/>
        </w:rPr>
        <w:t xml:space="preserve">Реквизиты счета для перечисления оплаты: </w:t>
      </w:r>
      <w:r w:rsidRPr="000B4DF2">
        <w:rPr>
          <w:rFonts w:ascii="Garamond" w:hAnsi="Garamond" w:cs="Times New Roman"/>
          <w:sz w:val="24"/>
          <w:szCs w:val="22"/>
        </w:rPr>
        <w:t xml:space="preserve">р/с </w:t>
      </w:r>
      <w:r w:rsidRPr="00577806">
        <w:rPr>
          <w:rFonts w:ascii="Garamond" w:hAnsi="Garamond" w:cs="Times New Roman"/>
          <w:sz w:val="24"/>
          <w:szCs w:val="22"/>
        </w:rPr>
        <w:t>40702810200000077641</w:t>
      </w:r>
      <w:r w:rsidRPr="000B4DF2">
        <w:rPr>
          <w:rFonts w:ascii="Garamond" w:hAnsi="Garamond" w:cs="Times New Roman"/>
          <w:sz w:val="24"/>
          <w:szCs w:val="22"/>
        </w:rPr>
        <w:t xml:space="preserve">, АО «Райффайзенбанк» г. Москва, БИК 044525700, к/с 30101810200000000700, получатель - </w:t>
      </w:r>
      <w:r>
        <w:rPr>
          <w:rFonts w:ascii="Garamond" w:hAnsi="Garamond" w:cs="Times New Roman"/>
          <w:sz w:val="24"/>
          <w:szCs w:val="22"/>
        </w:rPr>
        <w:t>АО</w:t>
      </w:r>
      <w:r w:rsidRPr="000B4DF2">
        <w:rPr>
          <w:rFonts w:ascii="Garamond" w:hAnsi="Garamond" w:cs="Times New Roman"/>
          <w:sz w:val="24"/>
          <w:szCs w:val="22"/>
        </w:rPr>
        <w:t xml:space="preserve"> "</w:t>
      </w:r>
      <w:r>
        <w:rPr>
          <w:rFonts w:ascii="Garamond" w:hAnsi="Garamond" w:cs="Times New Roman"/>
          <w:sz w:val="24"/>
          <w:szCs w:val="22"/>
        </w:rPr>
        <w:t>Бизнес-Курск-Баланс</w:t>
      </w:r>
      <w:r w:rsidRPr="000B4DF2">
        <w:rPr>
          <w:rFonts w:ascii="Garamond" w:hAnsi="Garamond" w:cs="Times New Roman"/>
          <w:sz w:val="24"/>
          <w:szCs w:val="22"/>
        </w:rPr>
        <w:t xml:space="preserve">", ИНН </w:t>
      </w:r>
      <w:r>
        <w:rPr>
          <w:rFonts w:ascii="Garamond" w:hAnsi="Garamond" w:cs="Times New Roman"/>
          <w:sz w:val="24"/>
          <w:szCs w:val="22"/>
        </w:rPr>
        <w:t>4629029594</w:t>
      </w:r>
      <w:r w:rsidRPr="000B4DF2">
        <w:rPr>
          <w:rFonts w:ascii="Garamond" w:hAnsi="Garamond" w:cs="Times New Roman"/>
          <w:sz w:val="24"/>
          <w:szCs w:val="22"/>
        </w:rPr>
        <w:t>.</w:t>
      </w:r>
    </w:p>
    <w:p w:rsidR="005B2496" w:rsidRDefault="005B2496" w:rsidP="005B2496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2.4.</w:t>
      </w:r>
      <w:r>
        <w:rPr>
          <w:rFonts w:ascii="Garamond" w:hAnsi="Garamond" w:cs="Times New Roman"/>
          <w:sz w:val="24"/>
          <w:szCs w:val="22"/>
        </w:rPr>
        <w:t xml:space="preserve"> </w:t>
      </w:r>
      <w:r w:rsidRPr="004300A2">
        <w:rPr>
          <w:rFonts w:ascii="Garamond" w:hAnsi="Garamond" w:cs="Times New Roman"/>
          <w:sz w:val="24"/>
          <w:szCs w:val="22"/>
        </w:rPr>
        <w:t xml:space="preserve">Надлежащим выполнением обязательств </w:t>
      </w:r>
      <w:r>
        <w:rPr>
          <w:rFonts w:ascii="Garamond" w:hAnsi="Garamond" w:cs="Times New Roman"/>
          <w:sz w:val="24"/>
          <w:szCs w:val="22"/>
        </w:rPr>
        <w:t>Нового арендатора</w:t>
      </w:r>
      <w:r w:rsidRPr="004300A2">
        <w:rPr>
          <w:rFonts w:ascii="Garamond" w:hAnsi="Garamond" w:cs="Times New Roman"/>
          <w:sz w:val="24"/>
          <w:szCs w:val="22"/>
        </w:rPr>
        <w:t xml:space="preserve"> по оплате является поступление денежных средств в порядке, сумме и сроки, указанные в настоящем договоре.</w:t>
      </w:r>
    </w:p>
    <w:p w:rsidR="005B2496" w:rsidRPr="004300A2" w:rsidRDefault="005B2496" w:rsidP="005B2496">
      <w:pPr>
        <w:pStyle w:val="ConsNormal"/>
        <w:widowControl/>
        <w:ind w:firstLine="567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lastRenderedPageBreak/>
        <w:t>3. СРОКИ</w:t>
      </w:r>
    </w:p>
    <w:p w:rsidR="005B2496" w:rsidRPr="004300A2" w:rsidRDefault="005B2496" w:rsidP="005B2496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3.1. Настоящий договор вступает в силу </w:t>
      </w:r>
      <w:r w:rsidRPr="005B2496">
        <w:rPr>
          <w:rFonts w:ascii="Garamond" w:hAnsi="Garamond" w:cs="Times New Roman"/>
          <w:sz w:val="24"/>
          <w:szCs w:val="22"/>
        </w:rPr>
        <w:t>с момента его государственной регистрации</w:t>
      </w:r>
      <w:r w:rsidRPr="004300A2">
        <w:rPr>
          <w:rFonts w:ascii="Garamond" w:hAnsi="Garamond" w:cs="Times New Roman"/>
          <w:sz w:val="24"/>
          <w:szCs w:val="22"/>
        </w:rPr>
        <w:t xml:space="preserve"> и действует до момента полного выполнения Сторонами своих обязательств по нему.</w:t>
      </w:r>
    </w:p>
    <w:p w:rsidR="005B2496" w:rsidRPr="004300A2" w:rsidRDefault="005B2496" w:rsidP="005B2496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982F76" w:rsidRPr="005B2496" w:rsidRDefault="00F90691">
      <w:pPr>
        <w:pStyle w:val="ConsPlusNormal"/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4</w:t>
      </w:r>
      <w:r w:rsidR="00982F76" w:rsidRPr="005B2496">
        <w:rPr>
          <w:rFonts w:ascii="Garamond" w:hAnsi="Garamond"/>
        </w:rPr>
        <w:t>. П</w:t>
      </w:r>
      <w:r>
        <w:rPr>
          <w:rFonts w:ascii="Garamond" w:hAnsi="Garamond"/>
        </w:rPr>
        <w:t>ОРЯДОК ПЕРЕДАЧИ ПРАВ И ОБЯЗАННОСТЕЙ ПО ДОГОВОРУ АРЕНДЫ</w:t>
      </w:r>
    </w:p>
    <w:p w:rsidR="00982F76" w:rsidRPr="005B2496" w:rsidRDefault="00982F76">
      <w:pPr>
        <w:pStyle w:val="ConsPlusNormal"/>
        <w:jc w:val="both"/>
        <w:rPr>
          <w:rFonts w:ascii="Garamond" w:hAnsi="Garamond"/>
        </w:rPr>
      </w:pPr>
    </w:p>
    <w:p w:rsidR="00F90691" w:rsidRDefault="005B2496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982F76" w:rsidRPr="005B2496">
        <w:rPr>
          <w:rFonts w:ascii="Garamond" w:hAnsi="Garamond"/>
        </w:rPr>
        <w:t xml:space="preserve">.1. Арендатор обязуется </w:t>
      </w:r>
      <w:r w:rsidR="00F90691" w:rsidRPr="00F90691">
        <w:rPr>
          <w:rFonts w:ascii="Garamond" w:hAnsi="Garamond"/>
        </w:rPr>
        <w:t xml:space="preserve">не позднее 5 дней с момента полной оплаты по настоящему договору </w:t>
      </w:r>
      <w:r w:rsidR="00982F76" w:rsidRPr="005B2496">
        <w:rPr>
          <w:rFonts w:ascii="Garamond" w:hAnsi="Garamond"/>
        </w:rPr>
        <w:t xml:space="preserve">передать по </w:t>
      </w:r>
      <w:hyperlink r:id="rId6" w:history="1">
        <w:r w:rsidR="00982F76" w:rsidRPr="005B2496">
          <w:rPr>
            <w:rFonts w:ascii="Garamond" w:hAnsi="Garamond"/>
          </w:rPr>
          <w:t>акту</w:t>
        </w:r>
      </w:hyperlink>
      <w:r w:rsidR="00982F76" w:rsidRPr="005B2496">
        <w:rPr>
          <w:rFonts w:ascii="Garamond" w:hAnsi="Garamond"/>
        </w:rPr>
        <w:t xml:space="preserve"> приема-передачи Новому арендатору</w:t>
      </w:r>
      <w:r w:rsidR="00F90691">
        <w:rPr>
          <w:rFonts w:ascii="Garamond" w:hAnsi="Garamond"/>
        </w:rPr>
        <w:t xml:space="preserve"> п</w:t>
      </w:r>
      <w:r w:rsidR="00982F76" w:rsidRPr="005B2496">
        <w:rPr>
          <w:rFonts w:ascii="Garamond" w:hAnsi="Garamond"/>
        </w:rPr>
        <w:t>одлинный экземпляр договора аренды земельного участка со всеми приложениями, дополнениями и другими документами, которые являются неотъемлемой частью договора аренды</w:t>
      </w:r>
      <w:r w:rsidR="00E77AE4">
        <w:rPr>
          <w:rFonts w:ascii="Garamond" w:hAnsi="Garamond"/>
        </w:rPr>
        <w:t>.</w:t>
      </w:r>
      <w:r w:rsidR="00982F76" w:rsidRPr="005B2496">
        <w:rPr>
          <w:rFonts w:ascii="Garamond" w:hAnsi="Garamond"/>
        </w:rPr>
        <w:t xml:space="preserve"> </w:t>
      </w:r>
    </w:p>
    <w:p w:rsidR="00982F76" w:rsidRDefault="00982F76">
      <w:pPr>
        <w:pStyle w:val="ConsPlusNormal"/>
        <w:jc w:val="both"/>
      </w:pPr>
    </w:p>
    <w:p w:rsidR="00982F76" w:rsidRPr="00F90691" w:rsidRDefault="00F90691">
      <w:pPr>
        <w:pStyle w:val="ConsPlusNormal"/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5. ПРАВА И ОБЯЗАННОСТИ СТОРОН</w:t>
      </w:r>
    </w:p>
    <w:p w:rsidR="00982F76" w:rsidRPr="00F90691" w:rsidRDefault="00982F76">
      <w:pPr>
        <w:pStyle w:val="ConsPlusNormal"/>
        <w:jc w:val="both"/>
        <w:rPr>
          <w:rFonts w:ascii="Garamond" w:hAnsi="Garamond"/>
        </w:rPr>
      </w:pPr>
    </w:p>
    <w:p w:rsidR="00982F76" w:rsidRPr="00F90691" w:rsidRDefault="00F90691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>.1. Арендатор обязан:</w:t>
      </w:r>
    </w:p>
    <w:p w:rsidR="00F15CB2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bookmarkStart w:id="1" w:name="P56"/>
      <w:bookmarkEnd w:id="1"/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 xml:space="preserve">.1.1. Передать </w:t>
      </w:r>
      <w:r>
        <w:rPr>
          <w:rFonts w:ascii="Garamond" w:hAnsi="Garamond"/>
        </w:rPr>
        <w:t xml:space="preserve">совместно с Новым арендатором </w:t>
      </w:r>
      <w:r w:rsidR="00982F76" w:rsidRPr="00F90691">
        <w:rPr>
          <w:rFonts w:ascii="Garamond" w:hAnsi="Garamond"/>
        </w:rPr>
        <w:t xml:space="preserve">на государственную регистрацию настоящий Договор и все необходимые для государственной регистрации права аренды на земельный участок документы не позднее чем через пять дней </w:t>
      </w:r>
      <w:r>
        <w:rPr>
          <w:rFonts w:ascii="Garamond" w:hAnsi="Garamond"/>
        </w:rPr>
        <w:t>после оплаты по настоящему договору.</w:t>
      </w:r>
    </w:p>
    <w:p w:rsidR="00982F76" w:rsidRPr="00F90691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="00982F76" w:rsidRPr="00F90691">
        <w:rPr>
          <w:rFonts w:ascii="Garamond" w:hAnsi="Garamond"/>
        </w:rPr>
        <w:t>.</w:t>
      </w:r>
      <w:r>
        <w:rPr>
          <w:rFonts w:ascii="Garamond" w:hAnsi="Garamond"/>
        </w:rPr>
        <w:t>2</w:t>
      </w:r>
      <w:r w:rsidR="00982F76" w:rsidRPr="00F90691">
        <w:rPr>
          <w:rFonts w:ascii="Garamond" w:hAnsi="Garamond"/>
        </w:rPr>
        <w:t xml:space="preserve">. В случае отказа в государственной регистрации </w:t>
      </w:r>
      <w:r>
        <w:rPr>
          <w:rFonts w:ascii="Garamond" w:hAnsi="Garamond"/>
        </w:rPr>
        <w:t xml:space="preserve">по обстоятельствам, зависящим от Арендатора, </w:t>
      </w:r>
      <w:r w:rsidR="00982F76" w:rsidRPr="00F90691">
        <w:rPr>
          <w:rFonts w:ascii="Garamond" w:hAnsi="Garamond"/>
        </w:rPr>
        <w:t xml:space="preserve">возвратить полученные от Нового арендатора денежные средства в срок не позднее чем через </w:t>
      </w:r>
      <w:r>
        <w:rPr>
          <w:rFonts w:ascii="Garamond" w:hAnsi="Garamond"/>
        </w:rPr>
        <w:t xml:space="preserve">5 </w:t>
      </w:r>
      <w:r w:rsidR="00982F76" w:rsidRPr="00F90691">
        <w:rPr>
          <w:rFonts w:ascii="Garamond" w:hAnsi="Garamond"/>
        </w:rPr>
        <w:t>дней с даты направления требования Нового арендатора о таком возврате.</w:t>
      </w:r>
    </w:p>
    <w:p w:rsidR="00982F76" w:rsidRPr="00F90691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>.1.</w:t>
      </w:r>
      <w:r>
        <w:rPr>
          <w:rFonts w:ascii="Garamond" w:hAnsi="Garamond"/>
        </w:rPr>
        <w:t>3</w:t>
      </w:r>
      <w:r w:rsidR="00982F76" w:rsidRPr="00F90691">
        <w:rPr>
          <w:rFonts w:ascii="Garamond" w:hAnsi="Garamond"/>
        </w:rPr>
        <w:t xml:space="preserve">. Направить в </w:t>
      </w:r>
      <w:r>
        <w:rPr>
          <w:rFonts w:ascii="Garamond" w:hAnsi="Garamond"/>
        </w:rPr>
        <w:t xml:space="preserve">трехдневный </w:t>
      </w:r>
      <w:r w:rsidR="00982F76" w:rsidRPr="00F90691">
        <w:rPr>
          <w:rFonts w:ascii="Garamond" w:hAnsi="Garamond"/>
        </w:rPr>
        <w:t>срок</w:t>
      </w:r>
      <w:r>
        <w:rPr>
          <w:rFonts w:ascii="Garamond" w:hAnsi="Garamond"/>
        </w:rPr>
        <w:t xml:space="preserve"> </w:t>
      </w:r>
      <w:r w:rsidR="00982F76" w:rsidRPr="00F90691">
        <w:rPr>
          <w:rFonts w:ascii="Garamond" w:hAnsi="Garamond"/>
        </w:rPr>
        <w:t xml:space="preserve">с момента государственной регистрации настоящего </w:t>
      </w:r>
      <w:r>
        <w:rPr>
          <w:rFonts w:ascii="Garamond" w:hAnsi="Garamond"/>
        </w:rPr>
        <w:t>д</w:t>
      </w:r>
      <w:r w:rsidR="00982F76" w:rsidRPr="00F90691">
        <w:rPr>
          <w:rFonts w:ascii="Garamond" w:hAnsi="Garamond"/>
        </w:rPr>
        <w:t>оговора</w:t>
      </w:r>
      <w:r>
        <w:rPr>
          <w:rFonts w:ascii="Garamond" w:hAnsi="Garamond"/>
        </w:rPr>
        <w:t xml:space="preserve"> </w:t>
      </w:r>
      <w:r w:rsidR="00982F76" w:rsidRPr="00F90691">
        <w:rPr>
          <w:rFonts w:ascii="Garamond" w:hAnsi="Garamond"/>
        </w:rPr>
        <w:t>уведомление собственнику арендуемого земельного участка о передаче своих прав и обязанностей по договору аренды.</w:t>
      </w:r>
    </w:p>
    <w:p w:rsidR="00982F76" w:rsidRPr="00F90691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>.2. Новый арендатор обязан:</w:t>
      </w:r>
    </w:p>
    <w:p w:rsidR="00982F76" w:rsidRPr="00F90691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 xml:space="preserve">.2.1. Передать </w:t>
      </w:r>
      <w:r>
        <w:rPr>
          <w:rFonts w:ascii="Garamond" w:hAnsi="Garamond"/>
        </w:rPr>
        <w:t xml:space="preserve">совместно с </w:t>
      </w:r>
      <w:r w:rsidR="00982F76" w:rsidRPr="00F90691">
        <w:rPr>
          <w:rFonts w:ascii="Garamond" w:hAnsi="Garamond"/>
        </w:rPr>
        <w:t>Арендатор</w:t>
      </w:r>
      <w:r>
        <w:rPr>
          <w:rFonts w:ascii="Garamond" w:hAnsi="Garamond"/>
        </w:rPr>
        <w:t xml:space="preserve">ом </w:t>
      </w:r>
      <w:r w:rsidRPr="00F15CB2">
        <w:rPr>
          <w:rFonts w:ascii="Garamond" w:hAnsi="Garamond"/>
        </w:rPr>
        <w:t>на государственную регистрацию настоящий Договор и все необходимые для государственной регистрации права аренды на земельный участок документы</w:t>
      </w:r>
      <w:r>
        <w:rPr>
          <w:rFonts w:ascii="Garamond" w:hAnsi="Garamond"/>
        </w:rPr>
        <w:t>.</w:t>
      </w:r>
    </w:p>
    <w:p w:rsidR="00982F76" w:rsidRPr="00F90691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 w:rsidR="00982F76" w:rsidRPr="00F90691">
        <w:rPr>
          <w:rFonts w:ascii="Garamond" w:hAnsi="Garamond"/>
        </w:rPr>
        <w:t>2.2. Выполнять условия Договора аренды в объеме прав и обязанностей арендатора, нести ответственность в соответствии с условиями Договора аренды и положениями действующего законодательства Российской Федерации, требовать от арендодателя соблюдения обязанностей по договору аренды.</w:t>
      </w:r>
    </w:p>
    <w:p w:rsidR="00982F76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982F76" w:rsidRPr="00F90691">
        <w:rPr>
          <w:rFonts w:ascii="Garamond" w:hAnsi="Garamond"/>
        </w:rPr>
        <w:t>.2.3. Оплатить цену настоящего Договора в соответствии с</w:t>
      </w:r>
      <w:r>
        <w:rPr>
          <w:rFonts w:ascii="Garamond" w:hAnsi="Garamond"/>
        </w:rPr>
        <w:t xml:space="preserve"> разделом</w:t>
      </w:r>
      <w:r w:rsidR="00982F76" w:rsidRPr="00F90691">
        <w:rPr>
          <w:rFonts w:ascii="Garamond" w:hAnsi="Garamond"/>
        </w:rPr>
        <w:t xml:space="preserve"> </w:t>
      </w:r>
      <w:r>
        <w:rPr>
          <w:rFonts w:ascii="Garamond" w:hAnsi="Garamond"/>
        </w:rPr>
        <w:t>2 н</w:t>
      </w:r>
      <w:r w:rsidR="00982F76" w:rsidRPr="00F90691">
        <w:rPr>
          <w:rFonts w:ascii="Garamond" w:hAnsi="Garamond"/>
        </w:rPr>
        <w:t>астоящего Договора.)</w:t>
      </w:r>
      <w:r>
        <w:rPr>
          <w:rFonts w:ascii="Garamond" w:hAnsi="Garamond"/>
        </w:rPr>
        <w:t>.</w:t>
      </w:r>
    </w:p>
    <w:p w:rsidR="00F15CB2" w:rsidRPr="00F90691" w:rsidRDefault="00F15CB2" w:rsidP="00F90691">
      <w:pPr>
        <w:pStyle w:val="ConsPlusNormal"/>
        <w:ind w:firstLine="53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5.2.4. </w:t>
      </w:r>
      <w:r w:rsidRPr="00F15CB2">
        <w:rPr>
          <w:rFonts w:ascii="Garamond" w:hAnsi="Garamond"/>
        </w:rPr>
        <w:t xml:space="preserve">Нести все расходы, связанные с регистрацией </w:t>
      </w:r>
      <w:r>
        <w:rPr>
          <w:rFonts w:ascii="Garamond" w:hAnsi="Garamond"/>
        </w:rPr>
        <w:t>настоящего договора</w:t>
      </w:r>
      <w:r w:rsidRPr="00F15CB2">
        <w:rPr>
          <w:rFonts w:ascii="Garamond" w:hAnsi="Garamond"/>
        </w:rPr>
        <w:t>, включая непредвиденные расходы.</w:t>
      </w:r>
    </w:p>
    <w:p w:rsidR="00982F76" w:rsidRDefault="00982F76">
      <w:pPr>
        <w:pStyle w:val="ConsPlusNormal"/>
        <w:jc w:val="both"/>
      </w:pPr>
      <w:bookmarkStart w:id="2" w:name="P68"/>
      <w:bookmarkEnd w:id="2"/>
    </w:p>
    <w:p w:rsidR="00F15CB2" w:rsidRPr="00F15CB2" w:rsidRDefault="00F15CB2" w:rsidP="00F15CB2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6</w:t>
      </w:r>
      <w:r w:rsidRPr="00F15CB2">
        <w:rPr>
          <w:rFonts w:ascii="Garamond" w:eastAsia="Times New Roman" w:hAnsi="Garamond" w:cs="Times New Roman"/>
          <w:lang w:eastAsia="ru-RU"/>
        </w:rPr>
        <w:t>. ОТВЕТСТВЕННОСТЬ</w:t>
      </w:r>
    </w:p>
    <w:p w:rsidR="00F15CB2" w:rsidRPr="00F15CB2" w:rsidRDefault="00F15CB2" w:rsidP="00F15CB2">
      <w:pPr>
        <w:autoSpaceDE w:val="0"/>
        <w:autoSpaceDN w:val="0"/>
        <w:adjustRightInd w:val="0"/>
        <w:ind w:firstLine="540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6</w:t>
      </w:r>
      <w:r w:rsidRPr="00F15CB2">
        <w:rPr>
          <w:rFonts w:ascii="Garamond" w:eastAsia="Times New Roman" w:hAnsi="Garamond" w:cs="Times New Roman"/>
          <w:lang w:eastAsia="ru-RU"/>
        </w:rPr>
        <w:t>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F15CB2" w:rsidRPr="00F15CB2" w:rsidRDefault="00F15CB2" w:rsidP="00F15CB2">
      <w:pPr>
        <w:autoSpaceDE w:val="0"/>
        <w:autoSpaceDN w:val="0"/>
        <w:adjustRightInd w:val="0"/>
        <w:ind w:firstLine="540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6</w:t>
      </w:r>
      <w:r w:rsidRPr="00F15CB2">
        <w:rPr>
          <w:rFonts w:ascii="Garamond" w:eastAsia="Times New Roman" w:hAnsi="Garamond" w:cs="Times New Roman"/>
          <w:lang w:eastAsia="ru-RU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F15CB2" w:rsidRPr="00F15CB2" w:rsidRDefault="00F15CB2" w:rsidP="00F15CB2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lang w:eastAsia="ru-RU"/>
        </w:rPr>
      </w:pPr>
    </w:p>
    <w:p w:rsidR="00F15CB2" w:rsidRPr="00F15CB2" w:rsidRDefault="00F15CB2" w:rsidP="00F15CB2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7</w:t>
      </w:r>
      <w:r w:rsidRPr="00F15CB2">
        <w:rPr>
          <w:rFonts w:ascii="Garamond" w:eastAsia="Times New Roman" w:hAnsi="Garamond" w:cs="Times New Roman"/>
          <w:lang w:eastAsia="ru-RU"/>
        </w:rPr>
        <w:t>. СПОРЫ</w:t>
      </w:r>
    </w:p>
    <w:p w:rsidR="00F15CB2" w:rsidRDefault="00F15CB2" w:rsidP="00F15CB2">
      <w:pPr>
        <w:widowControl w:val="0"/>
        <w:tabs>
          <w:tab w:val="left" w:pos="3449"/>
          <w:tab w:val="center" w:pos="4819"/>
        </w:tabs>
        <w:autoSpaceDE w:val="0"/>
        <w:autoSpaceDN w:val="0"/>
        <w:adjustRightInd w:val="0"/>
        <w:ind w:firstLine="567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7</w:t>
      </w:r>
      <w:r w:rsidRPr="00F15CB2">
        <w:rPr>
          <w:rFonts w:ascii="Garamond" w:eastAsia="Times New Roman" w:hAnsi="Garamond" w:cs="Times New Roman"/>
          <w:lang w:eastAsia="ru-RU"/>
        </w:rPr>
        <w:t xml:space="preserve">.1. При возникновении споров по настоящему договору стороны принимают меры по их урегулированию путем переговоров. </w:t>
      </w:r>
    </w:p>
    <w:p w:rsidR="00AE531A" w:rsidRPr="00F15CB2" w:rsidRDefault="00AE531A" w:rsidP="00F15CB2">
      <w:pPr>
        <w:widowControl w:val="0"/>
        <w:tabs>
          <w:tab w:val="left" w:pos="3449"/>
          <w:tab w:val="center" w:pos="4819"/>
        </w:tabs>
        <w:autoSpaceDE w:val="0"/>
        <w:autoSpaceDN w:val="0"/>
        <w:adjustRightInd w:val="0"/>
        <w:ind w:firstLine="567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7</w:t>
      </w:r>
      <w:r w:rsidRPr="00AE531A">
        <w:rPr>
          <w:rFonts w:ascii="Garamond" w:eastAsia="Times New Roman" w:hAnsi="Garamond" w:cs="Times New Roman"/>
          <w:lang w:eastAsia="ru-RU"/>
        </w:rPr>
        <w:t>.</w:t>
      </w:r>
      <w:r>
        <w:rPr>
          <w:rFonts w:ascii="Garamond" w:eastAsia="Times New Roman" w:hAnsi="Garamond" w:cs="Times New Roman"/>
          <w:lang w:eastAsia="ru-RU"/>
        </w:rPr>
        <w:t>2</w:t>
      </w:r>
      <w:r w:rsidRPr="00AE531A">
        <w:rPr>
          <w:rFonts w:ascii="Garamond" w:eastAsia="Times New Roman" w:hAnsi="Garamond" w:cs="Times New Roman"/>
          <w:lang w:eastAsia="ru-RU"/>
        </w:rPr>
        <w:t xml:space="preserve">. Споры и разногласия, не урегулированные посредством переговоров, передаются на рассмотрение </w:t>
      </w:r>
      <w:r>
        <w:rPr>
          <w:rFonts w:ascii="Garamond" w:eastAsia="Times New Roman" w:hAnsi="Garamond" w:cs="Times New Roman"/>
          <w:lang w:eastAsia="ru-RU"/>
        </w:rPr>
        <w:t>в суд в соответствии с действующим законодательством</w:t>
      </w:r>
      <w:r w:rsidRPr="00AE531A">
        <w:rPr>
          <w:rFonts w:ascii="Garamond" w:eastAsia="Times New Roman" w:hAnsi="Garamond" w:cs="Times New Roman"/>
          <w:lang w:eastAsia="ru-RU"/>
        </w:rPr>
        <w:t>.</w:t>
      </w:r>
    </w:p>
    <w:p w:rsidR="00F15CB2" w:rsidRPr="00F15CB2" w:rsidRDefault="00F15CB2" w:rsidP="00F15CB2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lang w:eastAsia="ru-RU"/>
        </w:rPr>
      </w:pPr>
    </w:p>
    <w:p w:rsidR="00F15CB2" w:rsidRPr="00F15CB2" w:rsidRDefault="00F15CB2" w:rsidP="00F15CB2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8</w:t>
      </w:r>
      <w:r w:rsidRPr="00F15CB2">
        <w:rPr>
          <w:rFonts w:ascii="Garamond" w:eastAsia="Times New Roman" w:hAnsi="Garamond" w:cs="Times New Roman"/>
          <w:lang w:eastAsia="ru-RU"/>
        </w:rPr>
        <w:t>. ПРОЧИЕ УСЛОВИЯ</w:t>
      </w:r>
    </w:p>
    <w:p w:rsidR="00F15CB2" w:rsidRPr="00F15CB2" w:rsidRDefault="00AE531A" w:rsidP="00F15CB2">
      <w:pPr>
        <w:widowControl w:val="0"/>
        <w:autoSpaceDE w:val="0"/>
        <w:autoSpaceDN w:val="0"/>
        <w:adjustRightInd w:val="0"/>
        <w:ind w:firstLine="539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8</w:t>
      </w:r>
      <w:r w:rsidR="00F15CB2" w:rsidRPr="00F15CB2">
        <w:rPr>
          <w:rFonts w:ascii="Garamond" w:eastAsia="Times New Roman" w:hAnsi="Garamond" w:cs="Times New Roman"/>
          <w:lang w:eastAsia="ru-RU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F15CB2" w:rsidRPr="00F15CB2" w:rsidRDefault="00AE531A" w:rsidP="00F15CB2">
      <w:pPr>
        <w:autoSpaceDE w:val="0"/>
        <w:autoSpaceDN w:val="0"/>
        <w:adjustRightInd w:val="0"/>
        <w:ind w:firstLine="540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lastRenderedPageBreak/>
        <w:t>8</w:t>
      </w:r>
      <w:r w:rsidR="00F15CB2" w:rsidRPr="00F15CB2">
        <w:rPr>
          <w:rFonts w:ascii="Garamond" w:eastAsia="Times New Roman" w:hAnsi="Garamond" w:cs="Times New Roman"/>
          <w:lang w:eastAsia="ru-RU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F15CB2" w:rsidRPr="00F15CB2" w:rsidRDefault="00AE531A" w:rsidP="00F15CB2">
      <w:pPr>
        <w:autoSpaceDE w:val="0"/>
        <w:autoSpaceDN w:val="0"/>
        <w:adjustRightInd w:val="0"/>
        <w:ind w:firstLine="540"/>
        <w:jc w:val="both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>8</w:t>
      </w:r>
      <w:r w:rsidR="00F15CB2" w:rsidRPr="00F15CB2">
        <w:rPr>
          <w:rFonts w:ascii="Garamond" w:eastAsia="Times New Roman" w:hAnsi="Garamond" w:cs="Times New Roman"/>
          <w:lang w:eastAsia="ru-RU"/>
        </w:rPr>
        <w:t>.</w:t>
      </w:r>
      <w:r>
        <w:rPr>
          <w:rFonts w:ascii="Garamond" w:eastAsia="Times New Roman" w:hAnsi="Garamond" w:cs="Times New Roman"/>
          <w:lang w:eastAsia="ru-RU"/>
        </w:rPr>
        <w:t>3</w:t>
      </w:r>
      <w:r w:rsidR="00F15CB2" w:rsidRPr="00F15CB2">
        <w:rPr>
          <w:rFonts w:ascii="Garamond" w:eastAsia="Times New Roman" w:hAnsi="Garamond" w:cs="Times New Roman"/>
          <w:lang w:eastAsia="ru-RU"/>
        </w:rPr>
        <w:t xml:space="preserve">. </w:t>
      </w:r>
      <w:r w:rsidR="00F15CB2" w:rsidRPr="00F15CB2">
        <w:rPr>
          <w:rFonts w:ascii="Garamond" w:eastAsia="Times New Roman" w:hAnsi="Garamond" w:cs="Arial"/>
          <w:lang w:eastAsia="ru-RU"/>
        </w:rPr>
        <w:t xml:space="preserve">Настоящий договор составлен в 3 (трех) экземплярах, по одному для каждой из сторон, третий – для Управления Росреестра по </w:t>
      </w:r>
      <w:r>
        <w:rPr>
          <w:rFonts w:ascii="Garamond" w:eastAsia="Times New Roman" w:hAnsi="Garamond" w:cs="Arial"/>
          <w:lang w:eastAsia="ru-RU"/>
        </w:rPr>
        <w:t>Курской</w:t>
      </w:r>
      <w:r w:rsidR="00F15CB2" w:rsidRPr="00F15CB2">
        <w:rPr>
          <w:rFonts w:ascii="Garamond" w:eastAsia="Times New Roman" w:hAnsi="Garamond" w:cs="Arial"/>
          <w:lang w:eastAsia="ru-RU"/>
        </w:rPr>
        <w:t xml:space="preserve"> области.</w:t>
      </w:r>
    </w:p>
    <w:p w:rsidR="00F15CB2" w:rsidRPr="00F15CB2" w:rsidRDefault="00F15CB2" w:rsidP="00F15CB2">
      <w:pPr>
        <w:widowControl w:val="0"/>
        <w:suppressAutoHyphens/>
        <w:ind w:firstLine="709"/>
        <w:jc w:val="both"/>
        <w:rPr>
          <w:rFonts w:ascii="Garamond" w:eastAsia="Lucida Sans Unicode" w:hAnsi="Garamond" w:cs="Times New Roman"/>
          <w:kern w:val="1"/>
          <w:sz w:val="28"/>
          <w:szCs w:val="24"/>
          <w:lang w:eastAsia="ar-SA"/>
        </w:rPr>
      </w:pPr>
      <w:r w:rsidRPr="00F15CB2">
        <w:rPr>
          <w:rFonts w:ascii="Garamond" w:eastAsia="Lucida Sans Unicode" w:hAnsi="Garamond" w:cs="Times New Roman"/>
          <w:kern w:val="1"/>
          <w:sz w:val="28"/>
          <w:szCs w:val="24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F15CB2" w:rsidRPr="00F15CB2" w:rsidTr="00B91EEE">
        <w:tc>
          <w:tcPr>
            <w:tcW w:w="4785" w:type="dxa"/>
          </w:tcPr>
          <w:p w:rsidR="00F15CB2" w:rsidRPr="00F15CB2" w:rsidRDefault="00AE531A" w:rsidP="00F15CB2">
            <w:pPr>
              <w:widowControl w:val="0"/>
              <w:suppressAutoHyphens/>
              <w:jc w:val="center"/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</w:pPr>
            <w:r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  <w:t>Арендатор</w:t>
            </w:r>
            <w:r w:rsidR="00F15CB2" w:rsidRPr="00F15CB2"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  <w:t>:</w:t>
            </w:r>
          </w:p>
        </w:tc>
        <w:tc>
          <w:tcPr>
            <w:tcW w:w="4786" w:type="dxa"/>
          </w:tcPr>
          <w:p w:rsidR="00F15CB2" w:rsidRPr="00F15CB2" w:rsidRDefault="00AE531A" w:rsidP="00F15CB2">
            <w:pPr>
              <w:widowControl w:val="0"/>
              <w:suppressAutoHyphens/>
              <w:jc w:val="center"/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</w:pPr>
            <w:r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  <w:t>Новый арендатор</w:t>
            </w:r>
            <w:r w:rsidR="00F15CB2" w:rsidRPr="00F15CB2"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  <w:t>:</w:t>
            </w:r>
          </w:p>
        </w:tc>
      </w:tr>
      <w:tr w:rsidR="00F15CB2" w:rsidRPr="00F15CB2" w:rsidTr="00B91EEE">
        <w:tc>
          <w:tcPr>
            <w:tcW w:w="4785" w:type="dxa"/>
          </w:tcPr>
          <w:p w:rsidR="00F15CB2" w:rsidRPr="00F15CB2" w:rsidRDefault="00F15CB2" w:rsidP="00F15CB2">
            <w:pPr>
              <w:widowControl w:val="0"/>
              <w:suppressAutoHyphens/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u w:val="single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b/>
                <w:kern w:val="1"/>
                <w:sz w:val="22"/>
                <w:szCs w:val="24"/>
                <w:lang w:eastAsia="ar-SA"/>
              </w:rPr>
              <w:t>АО «Бизнес-Курск-Баланс»</w:t>
            </w:r>
          </w:p>
          <w:p w:rsidR="00F15CB2" w:rsidRPr="00F15CB2" w:rsidRDefault="00F15CB2" w:rsidP="00F15CB2">
            <w:pPr>
              <w:widowControl w:val="0"/>
              <w:suppressAutoHyphens/>
              <w:rPr>
                <w:rFonts w:ascii="Garamond" w:eastAsia="Lucida Sans Unicode" w:hAnsi="Garamond" w:cs="Times New Roman"/>
                <w:b/>
                <w:bCs/>
                <w:kern w:val="1"/>
                <w:sz w:val="22"/>
                <w:szCs w:val="24"/>
                <w:shd w:val="clear" w:color="auto" w:fill="FFFFFF"/>
                <w:lang w:eastAsia="ar-SA"/>
              </w:rPr>
            </w:pPr>
          </w:p>
          <w:p w:rsidR="00F15CB2" w:rsidRPr="00F15CB2" w:rsidRDefault="00F15CB2" w:rsidP="00F15CB2">
            <w:pPr>
              <w:widowControl w:val="0"/>
              <w:suppressAutoHyphens/>
              <w:rPr>
                <w:rFonts w:ascii="Garamond" w:eastAsia="Lucida Sans Unicode" w:hAnsi="Garamond" w:cs="Times New Roman"/>
                <w:b/>
                <w:bCs/>
                <w:kern w:val="1"/>
                <w:sz w:val="22"/>
                <w:szCs w:val="24"/>
                <w:shd w:val="clear" w:color="auto" w:fill="FFFFFF"/>
                <w:lang w:eastAsia="ar-SA"/>
              </w:rPr>
            </w:pPr>
          </w:p>
          <w:p w:rsidR="00F15CB2" w:rsidRPr="00F15CB2" w:rsidRDefault="00F15CB2" w:rsidP="00F15CB2">
            <w:pPr>
              <w:widowControl w:val="0"/>
              <w:suppressAutoHyphens/>
              <w:rPr>
                <w:rFonts w:ascii="Garamond" w:eastAsia="Lucida Sans Unicode" w:hAnsi="Garamond" w:cs="Times New Roman"/>
                <w:bCs/>
                <w:kern w:val="1"/>
                <w:sz w:val="22"/>
                <w:szCs w:val="24"/>
                <w:shd w:val="clear" w:color="auto" w:fill="FFFFFF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bCs/>
                <w:kern w:val="1"/>
                <w:sz w:val="22"/>
                <w:szCs w:val="24"/>
                <w:shd w:val="clear" w:color="auto" w:fill="FFFFFF"/>
                <w:lang w:eastAsia="ar-SA"/>
              </w:rPr>
              <w:t>Конкурсный управляющий</w:t>
            </w:r>
          </w:p>
          <w:p w:rsidR="00F15CB2" w:rsidRPr="00F15CB2" w:rsidRDefault="00F15CB2" w:rsidP="00F15CB2">
            <w:pPr>
              <w:widowControl w:val="0"/>
              <w:suppressAutoHyphens/>
              <w:rPr>
                <w:rFonts w:ascii="Garamond" w:eastAsia="Lucida Sans Unicode" w:hAnsi="Garamond" w:cs="Times New Roman"/>
                <w:bCs/>
                <w:kern w:val="1"/>
                <w:sz w:val="22"/>
                <w:szCs w:val="24"/>
                <w:shd w:val="clear" w:color="auto" w:fill="FFFFFF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bCs/>
                <w:kern w:val="1"/>
                <w:sz w:val="22"/>
                <w:szCs w:val="24"/>
                <w:shd w:val="clear" w:color="auto" w:fill="FFFFFF"/>
                <w:lang w:eastAsia="ar-SA"/>
              </w:rPr>
              <w:t xml:space="preserve">                      </w:t>
            </w:r>
          </w:p>
          <w:p w:rsidR="00F15CB2" w:rsidRPr="00F15CB2" w:rsidRDefault="00F15CB2" w:rsidP="00F15CB2">
            <w:pPr>
              <w:widowControl w:val="0"/>
              <w:suppressAutoHyphens/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  <w:t xml:space="preserve">______________________/К.Ю. Волокитин/     </w:t>
            </w:r>
          </w:p>
          <w:p w:rsidR="00F15CB2" w:rsidRPr="00F15CB2" w:rsidRDefault="00F15CB2" w:rsidP="00F15CB2">
            <w:pPr>
              <w:widowControl w:val="0"/>
              <w:suppressAutoHyphens/>
              <w:spacing w:line="216" w:lineRule="auto"/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  <w:t>М.П.</w:t>
            </w:r>
          </w:p>
        </w:tc>
        <w:tc>
          <w:tcPr>
            <w:tcW w:w="4786" w:type="dxa"/>
          </w:tcPr>
          <w:p w:rsidR="00F15CB2" w:rsidRPr="00F15CB2" w:rsidRDefault="00F15CB2" w:rsidP="00F15CB2">
            <w:pPr>
              <w:widowControl w:val="0"/>
              <w:suppressAutoHyphens/>
              <w:spacing w:line="216" w:lineRule="auto"/>
              <w:rPr>
                <w:rFonts w:ascii="Garamond" w:eastAsia="Lucida Sans Unicode" w:hAnsi="Garamond" w:cs="Times New Roman"/>
                <w:noProof/>
                <w:kern w:val="1"/>
                <w:sz w:val="22"/>
                <w:szCs w:val="24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noProof/>
                <w:kern w:val="1"/>
                <w:sz w:val="22"/>
                <w:szCs w:val="24"/>
                <w:lang w:eastAsia="ar-SA"/>
              </w:rPr>
              <w:t>_________________________________</w:t>
            </w:r>
          </w:p>
          <w:p w:rsidR="00F15CB2" w:rsidRPr="00F15CB2" w:rsidRDefault="00F15CB2" w:rsidP="00F15CB2">
            <w:pPr>
              <w:widowControl w:val="0"/>
              <w:suppressAutoHyphens/>
              <w:spacing w:line="216" w:lineRule="auto"/>
              <w:rPr>
                <w:rFonts w:ascii="Garamond" w:eastAsia="Lucida Sans Unicode" w:hAnsi="Garamond" w:cs="Times New Roman"/>
                <w:noProof/>
                <w:kern w:val="1"/>
                <w:sz w:val="22"/>
                <w:szCs w:val="24"/>
                <w:lang w:eastAsia="ar-SA"/>
              </w:rPr>
            </w:pPr>
          </w:p>
          <w:p w:rsidR="00F15CB2" w:rsidRPr="00F15CB2" w:rsidRDefault="00F15CB2" w:rsidP="00F15CB2">
            <w:pPr>
              <w:widowControl w:val="0"/>
              <w:tabs>
                <w:tab w:val="left" w:pos="3312"/>
              </w:tabs>
              <w:suppressAutoHyphens/>
              <w:spacing w:line="216" w:lineRule="auto"/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</w:pPr>
          </w:p>
          <w:p w:rsidR="00F15CB2" w:rsidRPr="00F15CB2" w:rsidRDefault="00F15CB2" w:rsidP="00F15CB2">
            <w:pPr>
              <w:widowControl w:val="0"/>
              <w:tabs>
                <w:tab w:val="left" w:pos="3312"/>
              </w:tabs>
              <w:suppressAutoHyphens/>
              <w:spacing w:line="216" w:lineRule="auto"/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</w:pPr>
          </w:p>
          <w:p w:rsidR="00F15CB2" w:rsidRPr="00F15CB2" w:rsidRDefault="00F15CB2" w:rsidP="00F15CB2">
            <w:pPr>
              <w:widowControl w:val="0"/>
              <w:tabs>
                <w:tab w:val="left" w:pos="3312"/>
              </w:tabs>
              <w:suppressAutoHyphens/>
              <w:spacing w:line="216" w:lineRule="auto"/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</w:pPr>
          </w:p>
          <w:p w:rsidR="00F15CB2" w:rsidRPr="00F15CB2" w:rsidRDefault="00F15CB2" w:rsidP="00F15CB2">
            <w:pPr>
              <w:widowControl w:val="0"/>
              <w:tabs>
                <w:tab w:val="left" w:pos="3312"/>
              </w:tabs>
              <w:suppressAutoHyphens/>
              <w:spacing w:line="216" w:lineRule="auto"/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  <w:t xml:space="preserve">__________________/____________/                           </w:t>
            </w:r>
          </w:p>
          <w:p w:rsidR="00F15CB2" w:rsidRPr="00F15CB2" w:rsidRDefault="00F15CB2" w:rsidP="00F15CB2">
            <w:pPr>
              <w:widowControl w:val="0"/>
              <w:suppressAutoHyphens/>
              <w:spacing w:line="216" w:lineRule="auto"/>
              <w:rPr>
                <w:rFonts w:ascii="Garamond" w:eastAsia="Lucida Sans Unicode" w:hAnsi="Garamond" w:cs="Times New Roman"/>
                <w:noProof/>
                <w:kern w:val="1"/>
                <w:sz w:val="22"/>
                <w:szCs w:val="24"/>
                <w:lang w:eastAsia="ar-SA"/>
              </w:rPr>
            </w:pPr>
            <w:r w:rsidRPr="00F15CB2">
              <w:rPr>
                <w:rFonts w:ascii="Garamond" w:eastAsia="Lucida Sans Unicode" w:hAnsi="Garamond" w:cs="Times New Roman"/>
                <w:kern w:val="1"/>
                <w:sz w:val="22"/>
                <w:szCs w:val="24"/>
                <w:lang w:eastAsia="ar-SA"/>
              </w:rPr>
              <w:t>М.П.</w:t>
            </w:r>
          </w:p>
        </w:tc>
      </w:tr>
    </w:tbl>
    <w:p w:rsidR="00982F76" w:rsidRDefault="00982F76">
      <w:pPr>
        <w:pStyle w:val="ConsPlusNormal"/>
        <w:jc w:val="both"/>
      </w:pPr>
    </w:p>
    <w:sectPr w:rsidR="00982F76" w:rsidSect="00F9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53AA6"/>
    <w:multiLevelType w:val="multilevel"/>
    <w:tmpl w:val="58FC14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76"/>
    <w:rsid w:val="00351AC2"/>
    <w:rsid w:val="00507FB6"/>
    <w:rsid w:val="00581F66"/>
    <w:rsid w:val="005B2496"/>
    <w:rsid w:val="009425B7"/>
    <w:rsid w:val="00982F76"/>
    <w:rsid w:val="00AE531A"/>
    <w:rsid w:val="00E77AE4"/>
    <w:rsid w:val="00F15CB2"/>
    <w:rsid w:val="00F90691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778B"/>
  <w15:chartTrackingRefBased/>
  <w15:docId w15:val="{5417DDC4-D22C-4E32-996F-46D7C1F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7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82F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2F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1F66"/>
    <w:rPr>
      <w:color w:val="0563C1" w:themeColor="hyperlink"/>
      <w:u w:val="single"/>
    </w:rPr>
  </w:style>
  <w:style w:type="paragraph" w:customStyle="1" w:styleId="ConsNormal">
    <w:name w:val="ConsNormal"/>
    <w:rsid w:val="005B2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8675C24469F08A76B804EE41E359F4A5BFEFF8E1410BC511E6010Cq11FO" TargetMode="Externa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Roman Kazakov</cp:lastModifiedBy>
  <cp:revision>3</cp:revision>
  <dcterms:created xsi:type="dcterms:W3CDTF">2018-06-29T14:53:00Z</dcterms:created>
  <dcterms:modified xsi:type="dcterms:W3CDTF">2019-05-16T05:34:00Z</dcterms:modified>
</cp:coreProperties>
</file>