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9D0A" w14:textId="77777777" w:rsidR="00EC6EB0" w:rsidRDefault="00EC6EB0" w:rsidP="00EC6EB0">
      <w:pPr>
        <w:pStyle w:val="afffa"/>
        <w:spacing w:before="0" w:after="0"/>
      </w:pPr>
      <w:bookmarkStart w:id="0" w:name="_Toc392487739"/>
      <w:bookmarkStart w:id="1" w:name="_Toc392489443"/>
      <w:bookmarkStart w:id="2" w:name="_Toc390239284"/>
      <w:bookmarkStart w:id="3" w:name="_Ref390239697"/>
    </w:p>
    <w:p w14:paraId="67A46D69" w14:textId="77777777" w:rsidR="00EC6EB0" w:rsidRDefault="00EC6EB0" w:rsidP="00EC6EB0">
      <w:pPr>
        <w:pStyle w:val="afffa"/>
        <w:spacing w:before="0" w:after="0"/>
      </w:pPr>
    </w:p>
    <w:p w14:paraId="2A063AC0" w14:textId="77777777" w:rsidR="00EC6EB0" w:rsidRDefault="00EC6EB0" w:rsidP="00EC6EB0">
      <w:pPr>
        <w:pStyle w:val="afffa"/>
        <w:spacing w:before="0" w:after="0"/>
      </w:pPr>
    </w:p>
    <w:p w14:paraId="4C0896EA" w14:textId="77777777" w:rsidR="00EC6EB0" w:rsidRDefault="00EC6EB0" w:rsidP="00EC6EB0">
      <w:pPr>
        <w:pStyle w:val="afffa"/>
        <w:spacing w:before="0" w:after="0"/>
      </w:pPr>
    </w:p>
    <w:p w14:paraId="0C82365C" w14:textId="77777777" w:rsidR="00EC6EB0" w:rsidRDefault="00EC6EB0" w:rsidP="00EC6EB0">
      <w:pPr>
        <w:pStyle w:val="afffa"/>
        <w:spacing w:before="0" w:after="0"/>
      </w:pPr>
    </w:p>
    <w:p w14:paraId="789F52B4" w14:textId="77777777" w:rsidR="00EC6EB0" w:rsidRDefault="00244341" w:rsidP="00EC6EB0">
      <w:pPr>
        <w:pStyle w:val="afffa"/>
        <w:spacing w:before="0" w:after="0"/>
      </w:pPr>
      <w:r w:rsidRPr="00203244">
        <w:t xml:space="preserve">Блок </w:t>
      </w:r>
      <w:r w:rsidR="00E46036" w:rsidRPr="00203244">
        <w:t>6</w:t>
      </w:r>
      <w:r w:rsidRPr="00203244">
        <w:t xml:space="preserve"> </w:t>
      </w:r>
    </w:p>
    <w:p w14:paraId="6150DF7F" w14:textId="1334C7A4" w:rsidR="00244341" w:rsidRPr="00203244" w:rsidRDefault="00244341" w:rsidP="00EC6EB0">
      <w:pPr>
        <w:pStyle w:val="afffa"/>
        <w:spacing w:before="0" w:after="0"/>
      </w:pPr>
      <w:r w:rsidRPr="00203244">
        <w:t xml:space="preserve">«Проект </w:t>
      </w:r>
      <w:r w:rsidR="00D10D86" w:rsidRPr="00203244">
        <w:t>Д</w:t>
      </w:r>
      <w:r w:rsidR="0016112C" w:rsidRPr="00203244">
        <w:t>оговор</w:t>
      </w:r>
      <w:r w:rsidRPr="00203244">
        <w:t>а»</w:t>
      </w:r>
      <w:bookmarkEnd w:id="0"/>
      <w:bookmarkEnd w:id="1"/>
    </w:p>
    <w:p w14:paraId="769AE80C" w14:textId="77777777" w:rsidR="00244341" w:rsidRPr="00203244" w:rsidRDefault="00244341" w:rsidP="0024434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E46036" w:rsidRPr="00203244">
        <w:rPr>
          <w:rFonts w:ascii="Arial" w:hAnsi="Arial" w:cs="Arial"/>
          <w:b/>
          <w:sz w:val="36"/>
          <w:szCs w:val="36"/>
        </w:rPr>
        <w:t>6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7B47D420" w14:textId="77777777" w:rsidR="00E45453" w:rsidRDefault="00244341" w:rsidP="00E45453">
      <w:pPr>
        <w:pStyle w:val="Style1"/>
        <w:spacing w:line="240" w:lineRule="auto"/>
        <w:jc w:val="center"/>
      </w:pPr>
      <w:r w:rsidRPr="00203244">
        <w:br w:type="page"/>
      </w:r>
      <w:bookmarkEnd w:id="2"/>
      <w:bookmarkEnd w:id="3"/>
      <w:r w:rsidR="00E45453">
        <w:rPr>
          <w:rStyle w:val="FontStyle15"/>
        </w:rPr>
        <w:lastRenderedPageBreak/>
        <w:t>ДОГОВОР ПОСТАВКИ №____</w:t>
      </w:r>
    </w:p>
    <w:p w14:paraId="0DA1D214" w14:textId="77777777" w:rsidR="00E45453" w:rsidRDefault="00E45453" w:rsidP="00E45453">
      <w:pPr>
        <w:pStyle w:val="Style2"/>
        <w:spacing w:line="240" w:lineRule="auto"/>
      </w:pPr>
    </w:p>
    <w:p w14:paraId="140505E3" w14:textId="77777777" w:rsidR="00E45453" w:rsidRDefault="00E45453" w:rsidP="00E45453">
      <w:pPr>
        <w:pStyle w:val="Style2"/>
        <w:tabs>
          <w:tab w:val="left" w:pos="3677"/>
        </w:tabs>
        <w:spacing w:line="240" w:lineRule="auto"/>
        <w:ind w:right="-1"/>
      </w:pPr>
      <w:proofErr w:type="spellStart"/>
      <w:r>
        <w:rPr>
          <w:rStyle w:val="FontStyle14"/>
        </w:rPr>
        <w:t>пгт</w:t>
      </w:r>
      <w:proofErr w:type="spellEnd"/>
      <w:r>
        <w:rPr>
          <w:rStyle w:val="FontStyle14"/>
        </w:rPr>
        <w:t xml:space="preserve">. Дунай 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 xml:space="preserve"> «___</w:t>
      </w:r>
      <w:r>
        <w:rPr>
          <w:rStyle w:val="FontStyle12"/>
        </w:rPr>
        <w:t xml:space="preserve">» ___________ 2021 </w:t>
      </w:r>
      <w:r>
        <w:rPr>
          <w:rStyle w:val="FontStyle14"/>
        </w:rPr>
        <w:t>г.</w:t>
      </w:r>
    </w:p>
    <w:p w14:paraId="1FBF86EB" w14:textId="77777777" w:rsidR="00E45453" w:rsidRDefault="00E45453" w:rsidP="00E45453">
      <w:pPr>
        <w:pStyle w:val="Style2"/>
        <w:tabs>
          <w:tab w:val="left" w:pos="3677"/>
        </w:tabs>
        <w:spacing w:line="240" w:lineRule="auto"/>
        <w:ind w:right="-504"/>
      </w:pPr>
    </w:p>
    <w:p w14:paraId="11A7BAB8" w14:textId="77777777" w:rsidR="00E45453" w:rsidRDefault="00E45453" w:rsidP="00E45453">
      <w:pPr>
        <w:pStyle w:val="Style3"/>
        <w:spacing w:after="0" w:line="240" w:lineRule="auto"/>
        <w:ind w:firstLine="720"/>
        <w:rPr>
          <w:rStyle w:val="FontStyle14"/>
        </w:rPr>
      </w:pPr>
      <w:r>
        <w:rPr>
          <w:rStyle w:val="FontStyle14"/>
          <w:b/>
        </w:rPr>
        <w:t xml:space="preserve">Акционерное общество </w:t>
      </w:r>
      <w:r>
        <w:rPr>
          <w:rStyle w:val="FontStyle12"/>
          <w:b/>
        </w:rPr>
        <w:t xml:space="preserve">«30 </w:t>
      </w:r>
      <w:r>
        <w:rPr>
          <w:rStyle w:val="FontStyle14"/>
          <w:b/>
        </w:rPr>
        <w:t>Судоремонтный завод»</w:t>
      </w:r>
      <w:r>
        <w:rPr>
          <w:rStyle w:val="FontStyle14"/>
        </w:rPr>
        <w:t xml:space="preserve">, именуемое в дальнейшем </w:t>
      </w:r>
      <w:r>
        <w:rPr>
          <w:rStyle w:val="FontStyle15"/>
        </w:rPr>
        <w:t xml:space="preserve">"Заказчик", </w:t>
      </w:r>
      <w:r>
        <w:rPr>
          <w:rStyle w:val="FontStyle14"/>
        </w:rPr>
        <w:t>в лице исполнительного директора Боровицкого Владислава Юрьевича, действующего на основании Доверенности от 01.11.2019 г. № 13/</w:t>
      </w:r>
      <w:proofErr w:type="spellStart"/>
      <w:r>
        <w:rPr>
          <w:rStyle w:val="FontStyle14"/>
        </w:rPr>
        <w:t>уо</w:t>
      </w:r>
      <w:proofErr w:type="spellEnd"/>
      <w:r>
        <w:rPr>
          <w:rStyle w:val="FontStyle14"/>
        </w:rPr>
        <w:t xml:space="preserve">, с одной стороны, и___________________________, именуемое в дальнейшем </w:t>
      </w:r>
      <w:r>
        <w:rPr>
          <w:rStyle w:val="FontStyle15"/>
        </w:rPr>
        <w:t xml:space="preserve">"Поставщик", </w:t>
      </w:r>
      <w:r>
        <w:rPr>
          <w:rStyle w:val="FontStyle14"/>
        </w:rPr>
        <w:t>в лице ___________________________________, действующего на основании __________</w:t>
      </w:r>
      <w:r>
        <w:rPr>
          <w:rStyle w:val="FontStyle14"/>
          <w:u w:val="single"/>
        </w:rPr>
        <w:t>,</w:t>
      </w:r>
      <w:r>
        <w:rPr>
          <w:rStyle w:val="FontStyle14"/>
        </w:rPr>
        <w:t xml:space="preserve"> с другой стороны, именуемые в дальнейшем "Стороны", заключили настоящий Договор о нижеследующем:</w:t>
      </w:r>
    </w:p>
    <w:p w14:paraId="36025866" w14:textId="77777777" w:rsidR="00E45453" w:rsidRDefault="00E45453" w:rsidP="00E45453">
      <w:pPr>
        <w:pStyle w:val="Style3"/>
        <w:spacing w:after="0" w:line="240" w:lineRule="auto"/>
        <w:ind w:firstLine="720"/>
      </w:pPr>
    </w:p>
    <w:p w14:paraId="6AB2D40C" w14:textId="77777777" w:rsidR="00E45453" w:rsidRDefault="00E45453" w:rsidP="00E45453">
      <w:pPr>
        <w:pStyle w:val="Style4"/>
        <w:spacing w:line="240" w:lineRule="auto"/>
        <w:ind w:left="3696" w:right="-787"/>
      </w:pPr>
      <w:r>
        <w:rPr>
          <w:rStyle w:val="FontStyle15"/>
        </w:rPr>
        <w:t>1. Предмет Договора</w:t>
      </w:r>
    </w:p>
    <w:p w14:paraId="697DBAD5" w14:textId="77777777" w:rsidR="00E45453" w:rsidRDefault="00E45453" w:rsidP="00E45453">
      <w:pPr>
        <w:pStyle w:val="Style4"/>
        <w:spacing w:line="240" w:lineRule="auto"/>
        <w:ind w:left="3696" w:right="-787"/>
      </w:pPr>
    </w:p>
    <w:p w14:paraId="17755B7E" w14:textId="77777777" w:rsidR="00E45453" w:rsidRPr="00E45453" w:rsidRDefault="00E45453" w:rsidP="00E45453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 xml:space="preserve">1.1.В соответствии с настоящим Договором Поставщик обязан поставить </w:t>
      </w:r>
      <w:r w:rsidRPr="00E45453">
        <w:rPr>
          <w:b/>
          <w:lang w:val="ru-RU"/>
        </w:rPr>
        <w:t>горюче-смазочные материалы</w:t>
      </w:r>
      <w:r w:rsidRPr="00E45453">
        <w:rPr>
          <w:lang w:val="ru-RU"/>
        </w:rPr>
        <w:t xml:space="preserve"> (далее - Товар) партиями в течени</w:t>
      </w:r>
      <w:proofErr w:type="gramStart"/>
      <w:r w:rsidRPr="00E45453">
        <w:rPr>
          <w:lang w:val="ru-RU"/>
        </w:rPr>
        <w:t>и</w:t>
      </w:r>
      <w:proofErr w:type="gramEnd"/>
      <w:r w:rsidRPr="00E45453">
        <w:rPr>
          <w:lang w:val="ru-RU"/>
        </w:rPr>
        <w:t xml:space="preserve"> 3 (трех) календарных дней с момента поступления заявки от Заказчика, надлежащего качества в количестве и ассортименте согласно Спецификации, прилагаемой к настоящему Договору (Приложение №1) и являющейся его неотъемлемой частью.</w:t>
      </w:r>
    </w:p>
    <w:p w14:paraId="0C43A9A6" w14:textId="77777777" w:rsidR="00E45453" w:rsidRPr="00E45453" w:rsidRDefault="00E45453" w:rsidP="00E45453">
      <w:pPr>
        <w:pStyle w:val="Standard"/>
        <w:tabs>
          <w:tab w:val="left" w:pos="1134"/>
        </w:tabs>
        <w:suppressAutoHyphens w:val="0"/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1.2. Поставщик гарантирует качество и надёжность поставляемого товара.</w:t>
      </w:r>
    </w:p>
    <w:p w14:paraId="1ACFF39D" w14:textId="77777777" w:rsidR="00E45453" w:rsidRPr="00E45453" w:rsidRDefault="00E45453" w:rsidP="00E45453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1.3. Поставщик предоставляет Заказчику сертификаты соответствия на все товары, которые подлежат сертификации в соответствии с законодательством Российской Федерации.</w:t>
      </w:r>
    </w:p>
    <w:p w14:paraId="36C18B41" w14:textId="77777777" w:rsidR="00E45453" w:rsidRPr="00E45453" w:rsidRDefault="00E45453" w:rsidP="00E45453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  <w:r w:rsidRPr="00E45453">
        <w:rPr>
          <w:b/>
          <w:bCs/>
          <w:lang w:val="ru-RU"/>
        </w:rPr>
        <w:t>2. Сумма Договора и порядок расчетов</w:t>
      </w:r>
    </w:p>
    <w:p w14:paraId="3A07FF73" w14:textId="77777777" w:rsidR="00E45453" w:rsidRPr="00E45453" w:rsidRDefault="00E45453" w:rsidP="00E45453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</w:p>
    <w:p w14:paraId="5FDFB984" w14:textId="77777777" w:rsidR="00E45453" w:rsidRPr="00E45453" w:rsidRDefault="00E45453" w:rsidP="00E45453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 xml:space="preserve">2.1. Стоимость Товара составляет </w:t>
      </w:r>
      <w:r w:rsidRPr="00E45453">
        <w:rPr>
          <w:b/>
          <w:lang w:val="ru-RU"/>
        </w:rPr>
        <w:t>_________</w:t>
      </w:r>
      <w:r w:rsidRPr="00E45453">
        <w:rPr>
          <w:lang w:val="ru-RU"/>
        </w:rPr>
        <w:t xml:space="preserve"> рублей </w:t>
      </w:r>
      <w:r w:rsidRPr="00E45453">
        <w:rPr>
          <w:b/>
          <w:lang w:val="ru-RU"/>
        </w:rPr>
        <w:t>____</w:t>
      </w:r>
      <w:r w:rsidRPr="00E45453">
        <w:rPr>
          <w:lang w:val="ru-RU"/>
        </w:rPr>
        <w:t xml:space="preserve"> коп</w:t>
      </w:r>
      <w:proofErr w:type="gramStart"/>
      <w:r w:rsidRPr="00E45453">
        <w:rPr>
          <w:lang w:val="ru-RU"/>
        </w:rPr>
        <w:t>.</w:t>
      </w:r>
      <w:proofErr w:type="gramEnd"/>
      <w:r w:rsidRPr="00E45453">
        <w:rPr>
          <w:lang w:val="ru-RU"/>
        </w:rPr>
        <w:t xml:space="preserve"> </w:t>
      </w:r>
      <w:proofErr w:type="gramStart"/>
      <w:r w:rsidRPr="00E45453">
        <w:rPr>
          <w:lang w:val="ru-RU"/>
        </w:rPr>
        <w:t>в</w:t>
      </w:r>
      <w:proofErr w:type="gramEnd"/>
      <w:r w:rsidRPr="00E45453">
        <w:rPr>
          <w:lang w:val="ru-RU"/>
        </w:rPr>
        <w:t xml:space="preserve"> </w:t>
      </w:r>
      <w:proofErr w:type="spellStart"/>
      <w:r w:rsidRPr="00E45453">
        <w:rPr>
          <w:lang w:val="ru-RU"/>
        </w:rPr>
        <w:t>т.ч</w:t>
      </w:r>
      <w:proofErr w:type="spellEnd"/>
      <w:r w:rsidRPr="00E45453">
        <w:rPr>
          <w:lang w:val="ru-RU"/>
        </w:rPr>
        <w:t>. НДС 20%.</w:t>
      </w:r>
    </w:p>
    <w:p w14:paraId="24DCD585" w14:textId="77777777" w:rsidR="00E45453" w:rsidRPr="00E45453" w:rsidRDefault="00E45453" w:rsidP="00E45453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2.2. Товар оплачивается Заказчиком в строгом соответствии с объемами поставленного товара.</w:t>
      </w:r>
    </w:p>
    <w:p w14:paraId="46F81D9E" w14:textId="77777777" w:rsidR="00E45453" w:rsidRPr="00E45453" w:rsidRDefault="00E45453" w:rsidP="00E45453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2.3</w:t>
      </w:r>
      <w:bookmarkStart w:id="4" w:name="_Hlk38875436"/>
      <w:r w:rsidRPr="00E45453">
        <w:rPr>
          <w:lang w:val="ru-RU"/>
        </w:rPr>
        <w:t xml:space="preserve">. </w:t>
      </w:r>
      <w:bookmarkEnd w:id="4"/>
      <w:r w:rsidRPr="00E45453">
        <w:rPr>
          <w:lang w:val="ru-RU"/>
        </w:rPr>
        <w:t>Цена настоящего Договора должна включать в себя стоимость товара тары (упаковки),</w:t>
      </w:r>
      <w:r w:rsidRPr="00E45453">
        <w:rPr>
          <w:bCs/>
          <w:lang w:val="ru-RU"/>
        </w:rPr>
        <w:t xml:space="preserve"> расходы на страхование,</w:t>
      </w:r>
      <w:r w:rsidRPr="00E45453">
        <w:rPr>
          <w:lang w:val="ru-RU"/>
        </w:rPr>
        <w:t xml:space="preserve"> уплату таможенных пошлин, все налоги и сборы. Транспортные расходы включены</w:t>
      </w:r>
      <w:r w:rsidRPr="00E45453">
        <w:rPr>
          <w:color w:val="FF0000"/>
          <w:lang w:val="ru-RU"/>
        </w:rPr>
        <w:t xml:space="preserve"> </w:t>
      </w:r>
      <w:r w:rsidRPr="00E45453">
        <w:rPr>
          <w:lang w:val="ru-RU"/>
        </w:rPr>
        <w:t>в стоимость продукции.</w:t>
      </w:r>
    </w:p>
    <w:p w14:paraId="3795091F" w14:textId="77777777" w:rsidR="00E45453" w:rsidRPr="006A10C0" w:rsidRDefault="00E45453" w:rsidP="00E45453">
      <w:pPr>
        <w:rPr>
          <w:kern w:val="1"/>
          <w:lang w:eastAsia="ar-SA"/>
        </w:rPr>
      </w:pPr>
      <w:r>
        <w:t xml:space="preserve">2.4 </w:t>
      </w:r>
      <w:r w:rsidRPr="006A10C0">
        <w:rPr>
          <w:kern w:val="1"/>
          <w:lang w:eastAsia="ar-SA"/>
        </w:rPr>
        <w:t>Оплата по настоящему Договору осуществляется путем безналичного перечисления денежных средств на расчетный счет Поставщика в следующем порядке:</w:t>
      </w:r>
    </w:p>
    <w:p w14:paraId="6B8BB21E" w14:textId="77777777" w:rsidR="00E45453" w:rsidRPr="006A10C0" w:rsidRDefault="00E45453" w:rsidP="00E45453">
      <w:pPr>
        <w:ind w:firstLine="720"/>
      </w:pPr>
      <w:r w:rsidRPr="006A10C0">
        <w:rPr>
          <w:i/>
        </w:rPr>
        <w:t>В случае если Поставщик является субъектом среднего и малого предпринимательства:</w:t>
      </w:r>
      <w:r>
        <w:rPr>
          <w:i/>
        </w:rPr>
        <w:t xml:space="preserve"> </w:t>
      </w:r>
      <w:r w:rsidRPr="006A10C0">
        <w:t xml:space="preserve">100% за партию в течение 15-ти рабочих дней, после поступления партии товара на склад Заказчика, </w:t>
      </w:r>
      <w:r w:rsidRPr="006A10C0">
        <w:rPr>
          <w:kern w:val="2"/>
        </w:rPr>
        <w:t xml:space="preserve">предоставление оригинального счёта, </w:t>
      </w:r>
      <w:proofErr w:type="gramStart"/>
      <w:r w:rsidRPr="006A10C0">
        <w:rPr>
          <w:kern w:val="2"/>
        </w:rPr>
        <w:t>счет-фактуры</w:t>
      </w:r>
      <w:proofErr w:type="gramEnd"/>
      <w:r w:rsidRPr="006A10C0">
        <w:rPr>
          <w:kern w:val="2"/>
        </w:rPr>
        <w:t>, товарной накладной</w:t>
      </w:r>
      <w:r w:rsidRPr="006A10C0">
        <w:rPr>
          <w:rFonts w:eastAsia="Lucida Sans Unicode"/>
          <w:kern w:val="1"/>
          <w:lang w:eastAsia="ar-SA"/>
        </w:rPr>
        <w:t xml:space="preserve"> и</w:t>
      </w:r>
      <w:r>
        <w:rPr>
          <w:rFonts w:eastAsia="Lucida Sans Unicode"/>
          <w:kern w:val="1"/>
          <w:lang w:eastAsia="ar-SA"/>
        </w:rPr>
        <w:t>ли УПД.</w:t>
      </w:r>
    </w:p>
    <w:p w14:paraId="693D0A27" w14:textId="77777777" w:rsidR="00E45453" w:rsidRPr="006A10C0" w:rsidRDefault="00E45453" w:rsidP="00E45453">
      <w:pPr>
        <w:rPr>
          <w:rFonts w:eastAsia="SimSun"/>
          <w:kern w:val="1"/>
          <w:lang w:eastAsia="ar-SA"/>
        </w:rPr>
      </w:pPr>
      <w:r w:rsidRPr="006A10C0">
        <w:rPr>
          <w:i/>
        </w:rPr>
        <w:tab/>
        <w:t>В случае если Поставщик не является субъектом среднего и малого предпринимательства:</w:t>
      </w:r>
      <w:r>
        <w:rPr>
          <w:i/>
        </w:rPr>
        <w:t xml:space="preserve"> </w:t>
      </w:r>
      <w:r w:rsidRPr="006A10C0">
        <w:t>100% за партию в течение 45-ти календарных дней после поступления партии товара на склад Заказчика</w:t>
      </w:r>
      <w:proofErr w:type="gramStart"/>
      <w:r w:rsidRPr="006A10C0">
        <w:t>.</w:t>
      </w:r>
      <w:proofErr w:type="gramEnd"/>
      <w:r w:rsidRPr="006A10C0">
        <w:t xml:space="preserve"> </w:t>
      </w:r>
      <w:proofErr w:type="gramStart"/>
      <w:r w:rsidRPr="006A10C0">
        <w:rPr>
          <w:kern w:val="2"/>
        </w:rPr>
        <w:t>п</w:t>
      </w:r>
      <w:proofErr w:type="gramEnd"/>
      <w:r w:rsidRPr="006A10C0">
        <w:rPr>
          <w:kern w:val="2"/>
        </w:rPr>
        <w:t>редоставление оригинального счёта, счет-фактуры, товарной накладной</w:t>
      </w:r>
      <w:r w:rsidRPr="006A10C0">
        <w:rPr>
          <w:rFonts w:eastAsia="Lucida Sans Unicode"/>
          <w:kern w:val="1"/>
          <w:lang w:eastAsia="ar-SA"/>
        </w:rPr>
        <w:t xml:space="preserve"> и</w:t>
      </w:r>
      <w:r>
        <w:rPr>
          <w:rFonts w:eastAsia="Lucida Sans Unicode"/>
          <w:kern w:val="1"/>
          <w:lang w:eastAsia="ar-SA"/>
        </w:rPr>
        <w:t>ли УПД.</w:t>
      </w:r>
    </w:p>
    <w:p w14:paraId="65BB7187" w14:textId="77777777" w:rsidR="00E45453" w:rsidRPr="00E45453" w:rsidRDefault="00E45453" w:rsidP="00E45453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2.5 Поставщик обязуется на условиях, предусмотренных настоящим договором, передать в собственность Заказчика, а Заказчик обязуется оплатить и принять товар.</w:t>
      </w:r>
    </w:p>
    <w:p w14:paraId="62FF2F71" w14:textId="77777777" w:rsidR="00E45453" w:rsidRPr="00E45453" w:rsidRDefault="00E45453" w:rsidP="00E45453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2.6 Поставщик обязан выставить Заказчику счет-фактуру (УПД) в течени</w:t>
      </w:r>
      <w:proofErr w:type="gramStart"/>
      <w:r w:rsidRPr="00E45453">
        <w:rPr>
          <w:lang w:val="ru-RU"/>
        </w:rPr>
        <w:t>и</w:t>
      </w:r>
      <w:proofErr w:type="gramEnd"/>
      <w:r w:rsidRPr="00E45453">
        <w:rPr>
          <w:lang w:val="ru-RU"/>
        </w:rPr>
        <w:t xml:space="preserve"> 5 (пяти) дней с момента получения предоплаты на основании пункта 3 статьи 168 НК РФ.</w:t>
      </w:r>
    </w:p>
    <w:p w14:paraId="72CBF55D" w14:textId="77777777" w:rsidR="00E45453" w:rsidRPr="00E45453" w:rsidRDefault="00E45453" w:rsidP="00E45453">
      <w:pPr>
        <w:pStyle w:val="Standard"/>
        <w:tabs>
          <w:tab w:val="left" w:pos="851"/>
        </w:tabs>
        <w:spacing w:line="240" w:lineRule="auto"/>
        <w:jc w:val="center"/>
        <w:rPr>
          <w:b/>
          <w:lang w:val="ru-RU"/>
        </w:rPr>
      </w:pPr>
    </w:p>
    <w:p w14:paraId="1590DF88" w14:textId="77777777" w:rsidR="00E45453" w:rsidRPr="00E45453" w:rsidRDefault="00E45453" w:rsidP="00E45453">
      <w:pPr>
        <w:pStyle w:val="Standard"/>
        <w:tabs>
          <w:tab w:val="left" w:pos="851"/>
        </w:tabs>
        <w:spacing w:line="240" w:lineRule="auto"/>
        <w:jc w:val="center"/>
        <w:rPr>
          <w:b/>
          <w:lang w:val="ru-RU"/>
        </w:rPr>
      </w:pPr>
      <w:r w:rsidRPr="00E45453">
        <w:rPr>
          <w:b/>
          <w:lang w:val="ru-RU"/>
        </w:rPr>
        <w:t>3. Стандартная оговорка об исполнении налоговых обязательств по НДС</w:t>
      </w:r>
    </w:p>
    <w:p w14:paraId="71DC29B6" w14:textId="77777777" w:rsidR="00E45453" w:rsidRPr="00E45453" w:rsidRDefault="00E45453" w:rsidP="00E45453">
      <w:pPr>
        <w:pStyle w:val="Standard"/>
        <w:tabs>
          <w:tab w:val="left" w:pos="851"/>
        </w:tabs>
        <w:spacing w:line="240" w:lineRule="auto"/>
        <w:jc w:val="center"/>
        <w:rPr>
          <w:b/>
          <w:lang w:val="ru-RU"/>
        </w:rPr>
      </w:pPr>
    </w:p>
    <w:p w14:paraId="26392BFF" w14:textId="77777777" w:rsidR="00E45453" w:rsidRPr="00E45453" w:rsidRDefault="00E45453" w:rsidP="00E45453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 xml:space="preserve">3.1. Поставщик заверяет и гарантирует, что является надлежащим </w:t>
      </w:r>
      <w:proofErr w:type="gramStart"/>
      <w:r w:rsidRPr="00E45453">
        <w:rPr>
          <w:lang w:val="ru-RU"/>
        </w:rPr>
        <w:t>образом</w:t>
      </w:r>
      <w:proofErr w:type="gramEnd"/>
      <w:r w:rsidRPr="00E45453">
        <w:rPr>
          <w:lang w:val="ru-RU"/>
        </w:rPr>
        <w:t xml:space="preserve"> учрежденным и зарегистрированным юридическим лицом; уплачивает все налоги и сборы в соответствии с действующим законодательством, а также ведет и своевременно подает в налоговые и иные государственные органы налоговую, статистическую и иную государственную отчетность в соответствии с применимым действующим законодательством РФ; все операции Поставщика  в адрес Заказчика полностью отражаются в бухгалтерской, налоговой, статистической и любой иной отчетности, </w:t>
      </w:r>
      <w:proofErr w:type="gramStart"/>
      <w:r w:rsidRPr="00E45453">
        <w:rPr>
          <w:lang w:val="ru-RU"/>
        </w:rPr>
        <w:t>обязанность</w:t>
      </w:r>
      <w:proofErr w:type="gramEnd"/>
      <w:r w:rsidRPr="00E45453">
        <w:rPr>
          <w:lang w:val="ru-RU"/>
        </w:rPr>
        <w:t xml:space="preserve"> по ведению которой возлагается действующим законодательством на </w:t>
      </w:r>
      <w:r w:rsidRPr="00E45453">
        <w:rPr>
          <w:lang w:val="ru-RU"/>
        </w:rPr>
        <w:lastRenderedPageBreak/>
        <w:t>Поставщика  гарантирует и обязуется своевременно отражать в налоговой отчетности налог на добавленную стоимость, предъявленный Заказчиком в составе цены (стоимости) товара.</w:t>
      </w:r>
    </w:p>
    <w:p w14:paraId="7A59994B" w14:textId="77777777" w:rsidR="00E45453" w:rsidRPr="00E45453" w:rsidRDefault="00E45453" w:rsidP="00E45453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3.2. В случае внесения Поставщиком исправлений в ранее выставленные в адрес Заказчика счета-фактуры (корректировочные счета-фактуры) Поставщик обязуется оперативно уточнять свои налоговые обязательства по НДС.</w:t>
      </w:r>
    </w:p>
    <w:p w14:paraId="5A5AD345" w14:textId="77777777" w:rsidR="00E45453" w:rsidRPr="00E45453" w:rsidRDefault="00E45453" w:rsidP="00E45453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 xml:space="preserve">3.3. Поставщик обязан предоставлять </w:t>
      </w:r>
      <w:proofErr w:type="gramStart"/>
      <w:r w:rsidRPr="00E45453">
        <w:rPr>
          <w:lang w:val="ru-RU"/>
        </w:rPr>
        <w:t>по запросу Заказчика информацию о включении им в налоговую отчетность по НДС операций по реализации</w:t>
      </w:r>
      <w:proofErr w:type="gramEnd"/>
      <w:r w:rsidRPr="00E45453">
        <w:rPr>
          <w:lang w:val="ru-RU"/>
        </w:rPr>
        <w:t xml:space="preserve"> в адрес Заказчика товара, в том числе выписку из книги продаж за период реализации товара в течение 30 дней со дня получения такого запроса по форме</w:t>
      </w:r>
      <w:r w:rsidRPr="00E45453">
        <w:rPr>
          <w:bCs/>
          <w:lang w:val="ru-RU"/>
        </w:rPr>
        <w:t xml:space="preserve">.       </w:t>
      </w:r>
    </w:p>
    <w:p w14:paraId="6967F606" w14:textId="77777777" w:rsidR="00E45453" w:rsidRPr="00E45453" w:rsidRDefault="00E45453" w:rsidP="00E45453">
      <w:pPr>
        <w:pStyle w:val="Standard"/>
        <w:tabs>
          <w:tab w:val="left" w:pos="0"/>
          <w:tab w:val="left" w:pos="426"/>
        </w:tabs>
        <w:spacing w:line="240" w:lineRule="auto"/>
        <w:ind w:firstLine="709"/>
        <w:jc w:val="both"/>
        <w:rPr>
          <w:lang w:val="ru-RU"/>
        </w:rPr>
      </w:pPr>
    </w:p>
    <w:p w14:paraId="54563CF7" w14:textId="77777777" w:rsidR="00E45453" w:rsidRPr="00E45453" w:rsidRDefault="00E45453" w:rsidP="00E45453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  <w:r w:rsidRPr="00E45453">
        <w:rPr>
          <w:b/>
          <w:bCs/>
          <w:lang w:val="ru-RU"/>
        </w:rPr>
        <w:t>4. Обязательства Сторон</w:t>
      </w:r>
    </w:p>
    <w:p w14:paraId="0B6DA215" w14:textId="77777777" w:rsidR="00E45453" w:rsidRPr="00E45453" w:rsidRDefault="00E45453" w:rsidP="00E45453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</w:p>
    <w:p w14:paraId="07EFA4A6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4.1. Поставщик обязуется:</w:t>
      </w:r>
    </w:p>
    <w:p w14:paraId="0F8C1D72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4.1.1. Поставить продукцию в соответствии с условиями, установленных Заказчиком требований к качеству, техническим характеристикам товара, к функциональным характеристикам (потребительским свойствам) товара, к размерам, упаковке, отгрузке товара, и иные требования, связанные с определением соответствия поставляемого товара.</w:t>
      </w:r>
    </w:p>
    <w:p w14:paraId="0D52472E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 xml:space="preserve">4.1.2. Поставить Товар по адресу: </w:t>
      </w:r>
      <w:r w:rsidRPr="00E45453">
        <w:rPr>
          <w:bCs/>
          <w:lang w:val="ru-RU"/>
        </w:rPr>
        <w:t xml:space="preserve">Россия, Приморский край, г. Владивосток. </w:t>
      </w:r>
      <w:r w:rsidRPr="00E45453">
        <w:rPr>
          <w:lang w:val="ru-RU"/>
        </w:rPr>
        <w:t xml:space="preserve"> Срок поставки Товара 3 (трех) календарных дня с момента поступления заявки от Заказчика. Предусматривается возможность оперативного согласования по телефону количества и периодичности поставки Товара.</w:t>
      </w:r>
    </w:p>
    <w:p w14:paraId="28815BFF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Качество Товара должно соответствовать сопроводительным, финансовым документам и документам о качестве.</w:t>
      </w:r>
    </w:p>
    <w:p w14:paraId="05B30687" w14:textId="77777777" w:rsidR="00E45453" w:rsidRPr="00E45453" w:rsidRDefault="00E45453" w:rsidP="00E45453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4.1.4. Поставщик гарантирует соответствие поставляемой продукции техническим условиям при ее использовании и хранении и несет все расходы по замене дефектной продукции, выявленной Заказчиком в течение гарантийного срока, если дефект не зависит от условий хранения или неправильного обращения. Срок замены некачественного Товара, не более 1 (одного) дня.</w:t>
      </w:r>
    </w:p>
    <w:p w14:paraId="400E280F" w14:textId="77777777" w:rsidR="00E45453" w:rsidRPr="00E45453" w:rsidRDefault="00E45453" w:rsidP="00E45453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4.2. Заказчик обязуется:</w:t>
      </w:r>
    </w:p>
    <w:p w14:paraId="7A239812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4.2.1. Принять и оплатить продукцию в соответствии с условиями настоящего Договора.</w:t>
      </w:r>
    </w:p>
    <w:p w14:paraId="428DD576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4.3. Поставщик по согласованию с Заказчиком имеет право на досрочную поставку продукции.</w:t>
      </w:r>
    </w:p>
    <w:p w14:paraId="5642F17F" w14:textId="77777777" w:rsidR="00E45453" w:rsidRPr="00E45453" w:rsidRDefault="00E45453" w:rsidP="00E45453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4.4.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613788F9" w14:textId="77777777" w:rsidR="00E45453" w:rsidRPr="00E45453" w:rsidRDefault="00E45453" w:rsidP="00E45453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bCs/>
          <w:lang w:val="ru-RU"/>
        </w:rPr>
        <w:t xml:space="preserve">4.5.1. Стороны обязаны выполнять требования Конфиденциальности и Антикоррупционной оговорки, указанные </w:t>
      </w:r>
      <w:proofErr w:type="gramStart"/>
      <w:r w:rsidRPr="00E45453">
        <w:rPr>
          <w:bCs/>
          <w:lang w:val="ru-RU"/>
        </w:rPr>
        <w:t>в</w:t>
      </w:r>
      <w:proofErr w:type="gramEnd"/>
      <w:r w:rsidRPr="00E45453">
        <w:rPr>
          <w:bCs/>
          <w:lang w:val="ru-RU"/>
        </w:rPr>
        <w:t xml:space="preserve"> Договору и являющейся его неотъемлемой частью.</w:t>
      </w:r>
    </w:p>
    <w:p w14:paraId="2A8EB19E" w14:textId="77777777" w:rsidR="00E45453" w:rsidRPr="00E45453" w:rsidRDefault="00E45453" w:rsidP="00E45453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4.6. Заказчик в целях достоверного представления информации о финансовом положении</w:t>
      </w:r>
      <w:r w:rsidRPr="00E45453">
        <w:rPr>
          <w:i/>
          <w:lang w:val="ru-RU"/>
        </w:rPr>
        <w:t xml:space="preserve"> </w:t>
      </w:r>
      <w:r w:rsidRPr="00E45453">
        <w:rPr>
          <w:lang w:val="ru-RU"/>
        </w:rPr>
        <w:t xml:space="preserve">Поставщика вправе требовать предоставление бухгалтерской (финансовой) отчетности, а Поставщик обязан предоставить указанную информацию по электронному запросу в электронном виде в течение 10 (десяти) рабочих дней </w:t>
      </w:r>
      <w:proofErr w:type="gramStart"/>
      <w:r w:rsidRPr="00E45453">
        <w:rPr>
          <w:lang w:val="ru-RU"/>
        </w:rPr>
        <w:t>с даты получения</w:t>
      </w:r>
      <w:proofErr w:type="gramEnd"/>
      <w:r w:rsidRPr="00E45453">
        <w:rPr>
          <w:lang w:val="ru-RU"/>
        </w:rPr>
        <w:t xml:space="preserve"> соответствующего запроса.</w:t>
      </w:r>
    </w:p>
    <w:p w14:paraId="3F40C939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 xml:space="preserve">В случае отсутствия на момент получения запроса бухгалтерской (финансовой) отчетности на последнюю отчетную дату (квартал, год) предоставляется отчетность на предыдущую отчетную дату с последующим обязательным предоставлением отчетности на последнюю отчетную дату по факту её подготовки и подписания, но не позднее 3 (трёх) рабочих дней </w:t>
      </w:r>
      <w:proofErr w:type="gramStart"/>
      <w:r w:rsidRPr="00E45453">
        <w:rPr>
          <w:lang w:val="ru-RU"/>
        </w:rPr>
        <w:t>с даты</w:t>
      </w:r>
      <w:proofErr w:type="gramEnd"/>
      <w:r w:rsidRPr="00E45453">
        <w:rPr>
          <w:lang w:val="ru-RU"/>
        </w:rPr>
        <w:t xml:space="preserve"> её подписания.</w:t>
      </w:r>
    </w:p>
    <w:p w14:paraId="33746CD8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 xml:space="preserve">Бухгалтерская (финансовая) отчетность предоставляется на последнюю отчётную дату за подписью руководителя организации, заверенная печатью, по формам, утвержденным, установленным Приказом Министерства финансов Российской Федерации от 02.07.2010 № 66н «О формах бухгалтерской отчетности организаций: Форма 0710001 </w:t>
      </w:r>
      <w:r w:rsidRPr="00E45453">
        <w:rPr>
          <w:lang w:val="ru-RU"/>
        </w:rPr>
        <w:lastRenderedPageBreak/>
        <w:t>по ОКУД, Форма 0710002 по ОКУД, Форма 0710003 по ОКУД, Форма 0710005 по ОКУД.</w:t>
      </w:r>
    </w:p>
    <w:p w14:paraId="14806BD8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отметки налогового органа о принятии годовой бухгалтерской (финансовой) отчетности,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</w:t>
      </w:r>
      <w:proofErr w:type="gramStart"/>
      <w:r w:rsidRPr="00E45453">
        <w:rPr>
          <w:lang w:val="ru-RU"/>
        </w:rPr>
        <w:t>а о её</w:t>
      </w:r>
      <w:proofErr w:type="gramEnd"/>
      <w:r w:rsidRPr="00E45453">
        <w:rPr>
          <w:lang w:val="ru-RU"/>
        </w:rPr>
        <w:t xml:space="preserve"> принятии, но не позднее 3 (трёх) рабочих дней с даты получения соответствующей отметки.</w:t>
      </w:r>
    </w:p>
    <w:p w14:paraId="1DB5FAFD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567"/>
        </w:tabs>
        <w:spacing w:line="240" w:lineRule="auto"/>
        <w:ind w:firstLine="694"/>
        <w:jc w:val="both"/>
        <w:rPr>
          <w:lang w:val="ru-RU"/>
        </w:rPr>
      </w:pPr>
    </w:p>
    <w:p w14:paraId="696A7441" w14:textId="77777777" w:rsidR="00E45453" w:rsidRDefault="00E45453" w:rsidP="00E45453">
      <w:pPr>
        <w:pStyle w:val="Standard"/>
        <w:tabs>
          <w:tab w:val="left" w:pos="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приемки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продукции</w:t>
      </w:r>
      <w:proofErr w:type="spellEnd"/>
    </w:p>
    <w:p w14:paraId="33FAD23B" w14:textId="77777777" w:rsidR="00E45453" w:rsidRDefault="00E45453" w:rsidP="00E45453">
      <w:pPr>
        <w:pStyle w:val="Standard"/>
        <w:tabs>
          <w:tab w:val="left" w:pos="0"/>
        </w:tabs>
        <w:spacing w:line="240" w:lineRule="auto"/>
        <w:jc w:val="both"/>
        <w:rPr>
          <w:bCs/>
        </w:rPr>
      </w:pPr>
    </w:p>
    <w:p w14:paraId="385FFB80" w14:textId="77777777" w:rsidR="00E45453" w:rsidRPr="00E45453" w:rsidRDefault="00E45453" w:rsidP="00E45453">
      <w:pPr>
        <w:pStyle w:val="Standard"/>
        <w:widowControl/>
        <w:numPr>
          <w:ilvl w:val="1"/>
          <w:numId w:val="27"/>
        </w:numPr>
        <w:tabs>
          <w:tab w:val="left" w:pos="0"/>
          <w:tab w:val="left" w:pos="1134"/>
        </w:tabs>
        <w:autoSpaceDN/>
        <w:spacing w:line="240" w:lineRule="auto"/>
        <w:ind w:left="0" w:firstLine="709"/>
        <w:jc w:val="both"/>
        <w:rPr>
          <w:lang w:val="ru-RU"/>
        </w:rPr>
      </w:pPr>
      <w:proofErr w:type="gramStart"/>
      <w:r w:rsidRPr="00E45453">
        <w:rPr>
          <w:spacing w:val="-6"/>
          <w:lang w:val="ru-RU"/>
        </w:rPr>
        <w:t>Порядок приемки продукции Заказчиком по количеству и качеству регулируется действующими инструкциями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 № П-6,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 № П-7.</w:t>
      </w:r>
      <w:proofErr w:type="gramEnd"/>
    </w:p>
    <w:p w14:paraId="55401DB6" w14:textId="77777777" w:rsidR="00E45453" w:rsidRPr="00E45453" w:rsidRDefault="00E45453" w:rsidP="00E45453">
      <w:pPr>
        <w:pStyle w:val="Standard"/>
        <w:widowControl/>
        <w:numPr>
          <w:ilvl w:val="1"/>
          <w:numId w:val="27"/>
        </w:numPr>
        <w:tabs>
          <w:tab w:val="left" w:pos="0"/>
          <w:tab w:val="left" w:pos="1134"/>
        </w:tabs>
        <w:autoSpaceDN/>
        <w:spacing w:line="240" w:lineRule="auto"/>
        <w:ind w:left="0" w:firstLine="709"/>
        <w:jc w:val="both"/>
        <w:rPr>
          <w:lang w:val="ru-RU"/>
        </w:rPr>
      </w:pPr>
      <w:r w:rsidRPr="00E45453">
        <w:rPr>
          <w:lang w:val="ru-RU"/>
        </w:rPr>
        <w:t>Некачественная (некомплектная) продукция считается не поставленной.</w:t>
      </w:r>
    </w:p>
    <w:p w14:paraId="17C0C282" w14:textId="77777777" w:rsidR="00E45453" w:rsidRPr="00E45453" w:rsidRDefault="00E45453" w:rsidP="00E45453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</w:p>
    <w:p w14:paraId="58F2C493" w14:textId="77777777" w:rsidR="00E45453" w:rsidRPr="00E45453" w:rsidRDefault="00E45453" w:rsidP="00E45453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  <w:r w:rsidRPr="00E45453">
        <w:rPr>
          <w:b/>
          <w:bCs/>
          <w:lang w:val="ru-RU"/>
        </w:rPr>
        <w:t>6. Ответственность Сторон</w:t>
      </w:r>
    </w:p>
    <w:p w14:paraId="746C22F3" w14:textId="77777777" w:rsidR="00E45453" w:rsidRPr="00E45453" w:rsidRDefault="00E45453" w:rsidP="00E45453">
      <w:pPr>
        <w:pStyle w:val="Standard"/>
        <w:tabs>
          <w:tab w:val="left" w:pos="0"/>
          <w:tab w:val="left" w:pos="1134"/>
        </w:tabs>
        <w:spacing w:line="240" w:lineRule="auto"/>
        <w:ind w:firstLine="709"/>
        <w:jc w:val="center"/>
        <w:rPr>
          <w:b/>
          <w:bCs/>
          <w:lang w:val="ru-RU"/>
        </w:rPr>
      </w:pPr>
    </w:p>
    <w:p w14:paraId="7385C587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6.1.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14:paraId="6DF7B29E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 xml:space="preserve">6.2. В случае нарушения срока поставки Товара, предусмотренного настоящим Договором, Поставщик выплачивает Заказчику неустойку в размере 0,1% от общей </w:t>
      </w:r>
      <w:proofErr w:type="gramStart"/>
      <w:r w:rsidRPr="00E45453">
        <w:rPr>
          <w:lang w:val="ru-RU"/>
        </w:rPr>
        <w:t>стоимости</w:t>
      </w:r>
      <w:proofErr w:type="gramEnd"/>
      <w:r w:rsidRPr="00E45453">
        <w:rPr>
          <w:lang w:val="ru-RU"/>
        </w:rPr>
        <w:t xml:space="preserve"> недопоставленного в срок Товара за каждый день просрочки.</w:t>
      </w:r>
    </w:p>
    <w:p w14:paraId="528C4ADD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6.3. В случае поставки Товара ненадлежащего качества Заказчик вправе потребовать с Поставщика уплаты штрафа в размере 10 (десяти) процентов от стоимости некачественного Товара.</w:t>
      </w:r>
    </w:p>
    <w:p w14:paraId="6B20D6AD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6.4. Заказчик вправе потребовать от Поставщика сверх неустойки и штрафа возмещения в полном объеме убытков, причинённых неисполнением или ненадлежащим исполнением условий настоящего Договора.</w:t>
      </w:r>
    </w:p>
    <w:p w14:paraId="65D8953E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6.5. Уплата неустойки, штрафа и возмещение убытков в случае ненадлежащего исполнения обязательств по Договору не освобождают Поставщика от исполнения обязательств в натуре.</w:t>
      </w:r>
    </w:p>
    <w:p w14:paraId="40E26907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6.6. В случае не предоставления Поставщиком бухгалтерской (финансовой) отчетности по запросу Заказчика, предоставление которой предусмотрено п. 4.6 обязан уплатить Заказчику штраф в размере 5 % от цены настоящего Договора.</w:t>
      </w:r>
    </w:p>
    <w:p w14:paraId="48E414E6" w14:textId="77777777" w:rsidR="00E45453" w:rsidRPr="00E45453" w:rsidRDefault="00E45453" w:rsidP="00E45453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</w:p>
    <w:p w14:paraId="71028FD9" w14:textId="77777777" w:rsidR="00E45453" w:rsidRDefault="00E45453" w:rsidP="00E45453">
      <w:pPr>
        <w:pStyle w:val="Standard"/>
        <w:widowControl/>
        <w:numPr>
          <w:ilvl w:val="0"/>
          <w:numId w:val="28"/>
        </w:numPr>
        <w:tabs>
          <w:tab w:val="left" w:pos="-15840"/>
        </w:tabs>
        <w:autoSpaceDN/>
        <w:spacing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Действие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обстоятельств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непреодолимой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силы</w:t>
      </w:r>
      <w:proofErr w:type="spellEnd"/>
    </w:p>
    <w:p w14:paraId="0A555EF0" w14:textId="77777777" w:rsidR="00E45453" w:rsidRDefault="00E45453" w:rsidP="00E45453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b/>
          <w:bCs/>
        </w:rPr>
      </w:pPr>
    </w:p>
    <w:p w14:paraId="0827CE45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 xml:space="preserve">7.1. </w:t>
      </w:r>
      <w:proofErr w:type="gramStart"/>
      <w:r w:rsidRPr="00E45453">
        <w:rPr>
          <w:lang w:val="ru-RU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14:paraId="7A20DF91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5A2DA7D9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7.3.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53F2038C" w14:textId="77777777" w:rsidR="00E45453" w:rsidRPr="00E45453" w:rsidRDefault="00E45453" w:rsidP="00E45453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  <w:r w:rsidRPr="00E45453">
        <w:rPr>
          <w:b/>
          <w:bCs/>
          <w:lang w:val="ru-RU"/>
        </w:rPr>
        <w:lastRenderedPageBreak/>
        <w:t>8. Порядок разрешения споров</w:t>
      </w:r>
    </w:p>
    <w:p w14:paraId="067F0747" w14:textId="77777777" w:rsidR="00E45453" w:rsidRPr="00E45453" w:rsidRDefault="00E45453" w:rsidP="00E45453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</w:p>
    <w:p w14:paraId="5246D41B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0243FB2F" w14:textId="77777777" w:rsidR="00E45453" w:rsidRPr="00E45453" w:rsidRDefault="00E45453" w:rsidP="00E45453">
      <w:pPr>
        <w:pStyle w:val="Standard"/>
        <w:tabs>
          <w:tab w:val="left" w:pos="0"/>
          <w:tab w:val="left" w:pos="426"/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8.2. В случае невозможности разрешения разногласий путем переговоров они подлежат рассмотрению в Арбитражном суде Приморского края.</w:t>
      </w:r>
    </w:p>
    <w:p w14:paraId="0507F8B8" w14:textId="77777777" w:rsidR="00E45453" w:rsidRPr="00E45453" w:rsidRDefault="00E45453" w:rsidP="00E45453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</w:p>
    <w:p w14:paraId="1DDD58A1" w14:textId="77777777" w:rsidR="00E45453" w:rsidRDefault="00E45453" w:rsidP="00E45453">
      <w:pPr>
        <w:pStyle w:val="Textbodyindent"/>
        <w:spacing w:after="0" w:line="240" w:lineRule="auto"/>
        <w:jc w:val="center"/>
        <w:rPr>
          <w:b/>
        </w:rPr>
      </w:pPr>
      <w:r>
        <w:rPr>
          <w:b/>
        </w:rPr>
        <w:t>9. Гарантии качества товара</w:t>
      </w:r>
    </w:p>
    <w:p w14:paraId="4F9DE24A" w14:textId="77777777" w:rsidR="00E45453" w:rsidRDefault="00E45453" w:rsidP="00E45453">
      <w:pPr>
        <w:pStyle w:val="Textbodyindent"/>
        <w:spacing w:after="0" w:line="240" w:lineRule="auto"/>
        <w:ind w:left="0" w:firstLine="720"/>
        <w:jc w:val="both"/>
      </w:pPr>
    </w:p>
    <w:p w14:paraId="76FEFFDB" w14:textId="77777777" w:rsidR="00E45453" w:rsidRDefault="00E45453" w:rsidP="00E45453">
      <w:pPr>
        <w:pStyle w:val="Textbodyindent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13"/>
        <w:jc w:val="both"/>
      </w:pPr>
      <w:r>
        <w:t>Поставщик гарантирует, что поставляемый Товар изготовлен в соответствии со стандартами, показателями и параметрами, утвержденными на данный вид Товара, требованиям производителя, является новым и ранее не использованным.</w:t>
      </w:r>
    </w:p>
    <w:p w14:paraId="2FAA5FA2" w14:textId="77777777" w:rsidR="00E45453" w:rsidRDefault="00E45453" w:rsidP="00E45453">
      <w:pPr>
        <w:pStyle w:val="Textbodyindent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13"/>
        <w:jc w:val="both"/>
      </w:pPr>
      <w:r>
        <w:t xml:space="preserve">Срок гарантии Поставщика на каждое наименование товара описывается в гарантийном талоне, предоставляемом на товар, и исчисляется </w:t>
      </w:r>
      <w:proofErr w:type="gramStart"/>
      <w:r>
        <w:t>с даты передачи</w:t>
      </w:r>
      <w:proofErr w:type="gramEnd"/>
      <w:r>
        <w:t xml:space="preserve"> Товара Заказчику.</w:t>
      </w:r>
    </w:p>
    <w:p w14:paraId="3623930F" w14:textId="77777777" w:rsidR="00E45453" w:rsidRDefault="00E45453" w:rsidP="00E45453">
      <w:pPr>
        <w:pStyle w:val="Textbodyindent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13"/>
        <w:jc w:val="both"/>
      </w:pPr>
      <w:r>
        <w:t>Заказчик в течение 5-ти рабочих дней с момента обнаружения недостатков письменно уведомляет Поставщика обо всех претензиях, связанных с данным гарантийным обязательством.</w:t>
      </w:r>
    </w:p>
    <w:p w14:paraId="0DCD6BB0" w14:textId="77777777" w:rsidR="00E45453" w:rsidRDefault="00E45453" w:rsidP="00E45453">
      <w:pPr>
        <w:pStyle w:val="Textbodyindent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13"/>
        <w:jc w:val="both"/>
      </w:pPr>
      <w:r>
        <w:rPr>
          <w:rFonts w:eastAsia="Times New Roman"/>
        </w:rPr>
        <w:t>После получения такого уведомления Поставщик в течение 3 рабочих дней проводит замену бракованного Товара за свой счет, своими силами и средствами.</w:t>
      </w:r>
    </w:p>
    <w:p w14:paraId="1CA8EC1F" w14:textId="77777777" w:rsidR="00E45453" w:rsidRPr="00E45453" w:rsidRDefault="00E45453" w:rsidP="00E45453">
      <w:pPr>
        <w:pStyle w:val="Standard"/>
        <w:tabs>
          <w:tab w:val="left" w:pos="0"/>
        </w:tabs>
        <w:spacing w:line="240" w:lineRule="auto"/>
        <w:jc w:val="center"/>
        <w:rPr>
          <w:b/>
          <w:bCs/>
          <w:lang w:val="ru-RU"/>
        </w:rPr>
      </w:pPr>
    </w:p>
    <w:p w14:paraId="1777290C" w14:textId="77777777" w:rsidR="00E45453" w:rsidRDefault="00E45453" w:rsidP="00E45453">
      <w:pPr>
        <w:pStyle w:val="Standard"/>
        <w:tabs>
          <w:tab w:val="left" w:pos="0"/>
        </w:tabs>
        <w:spacing w:line="240" w:lineRule="auto"/>
        <w:jc w:val="center"/>
      </w:pPr>
      <w:r>
        <w:rPr>
          <w:b/>
          <w:bCs/>
        </w:rPr>
        <w:t xml:space="preserve">10. </w:t>
      </w: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изменения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расторжения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Договора</w:t>
      </w:r>
      <w:proofErr w:type="spellEnd"/>
    </w:p>
    <w:p w14:paraId="516E6549" w14:textId="77777777" w:rsidR="00E45453" w:rsidRDefault="00E45453" w:rsidP="00E45453">
      <w:pPr>
        <w:pStyle w:val="Standard"/>
        <w:tabs>
          <w:tab w:val="left" w:pos="1117"/>
        </w:tabs>
        <w:spacing w:line="240" w:lineRule="auto"/>
        <w:ind w:firstLine="717"/>
        <w:jc w:val="both"/>
      </w:pPr>
    </w:p>
    <w:p w14:paraId="133076A4" w14:textId="77777777" w:rsidR="00E45453" w:rsidRPr="00E45453" w:rsidRDefault="00E45453" w:rsidP="00E45453">
      <w:pPr>
        <w:pStyle w:val="Standard"/>
        <w:widowControl/>
        <w:numPr>
          <w:ilvl w:val="1"/>
          <w:numId w:val="30"/>
        </w:numPr>
        <w:tabs>
          <w:tab w:val="left" w:pos="1134"/>
        </w:tabs>
        <w:autoSpaceDN/>
        <w:spacing w:line="240" w:lineRule="auto"/>
        <w:ind w:left="0" w:firstLine="717"/>
        <w:jc w:val="both"/>
        <w:rPr>
          <w:lang w:val="ru-RU"/>
        </w:rPr>
      </w:pPr>
      <w:r w:rsidRPr="00E45453">
        <w:rPr>
          <w:lang w:val="ru-RU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4544323E" w14:textId="77777777" w:rsidR="00E45453" w:rsidRPr="00E45453" w:rsidRDefault="00E45453" w:rsidP="00E45453">
      <w:pPr>
        <w:pStyle w:val="Standard"/>
        <w:widowControl/>
        <w:numPr>
          <w:ilvl w:val="1"/>
          <w:numId w:val="30"/>
        </w:numPr>
        <w:tabs>
          <w:tab w:val="left" w:pos="1134"/>
        </w:tabs>
        <w:autoSpaceDN/>
        <w:spacing w:line="240" w:lineRule="auto"/>
        <w:ind w:left="0" w:firstLine="717"/>
        <w:jc w:val="both"/>
        <w:rPr>
          <w:lang w:val="ru-RU"/>
        </w:rPr>
      </w:pPr>
      <w:r w:rsidRPr="00E45453">
        <w:rPr>
          <w:lang w:val="ru-RU"/>
        </w:rPr>
        <w:t>Досрочное расторжение Договора может иметь место на основаниях, предусмотренных законодательством Российской Федерации.</w:t>
      </w:r>
    </w:p>
    <w:p w14:paraId="644844FF" w14:textId="77777777" w:rsidR="00E45453" w:rsidRPr="00E45453" w:rsidRDefault="00E45453" w:rsidP="00E45453">
      <w:pPr>
        <w:pStyle w:val="Standard"/>
        <w:widowControl/>
        <w:numPr>
          <w:ilvl w:val="1"/>
          <w:numId w:val="30"/>
        </w:numPr>
        <w:tabs>
          <w:tab w:val="left" w:pos="1134"/>
        </w:tabs>
        <w:autoSpaceDN/>
        <w:spacing w:line="240" w:lineRule="auto"/>
        <w:ind w:left="0" w:firstLine="717"/>
        <w:jc w:val="both"/>
        <w:rPr>
          <w:lang w:val="ru-RU"/>
        </w:rPr>
      </w:pPr>
      <w:r w:rsidRPr="00E45453">
        <w:rPr>
          <w:lang w:val="ru-RU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дней до предполагаемого дня расторжения настоящего Договора.</w:t>
      </w:r>
    </w:p>
    <w:p w14:paraId="438BC79F" w14:textId="77777777" w:rsidR="00E45453" w:rsidRPr="00E45453" w:rsidRDefault="00E45453" w:rsidP="00E45453">
      <w:pPr>
        <w:pStyle w:val="Standard"/>
        <w:widowControl/>
        <w:numPr>
          <w:ilvl w:val="1"/>
          <w:numId w:val="30"/>
        </w:numPr>
        <w:tabs>
          <w:tab w:val="left" w:pos="1134"/>
        </w:tabs>
        <w:autoSpaceDN/>
        <w:spacing w:line="240" w:lineRule="auto"/>
        <w:ind w:left="0" w:firstLine="717"/>
        <w:jc w:val="both"/>
        <w:rPr>
          <w:lang w:val="ru-RU"/>
        </w:rPr>
      </w:pPr>
      <w:r w:rsidRPr="00E45453">
        <w:rPr>
          <w:lang w:val="ru-RU"/>
        </w:rPr>
        <w:t>Изменение условий договора или его досрочное расторжение допускается по требованию одной из сторон при существенном изменении обстоятельств, из которых стороны исходили при заключении договора.</w:t>
      </w:r>
    </w:p>
    <w:p w14:paraId="6476088F" w14:textId="77777777" w:rsidR="00E45453" w:rsidRPr="00E45453" w:rsidRDefault="00E45453" w:rsidP="00E45453">
      <w:pPr>
        <w:pStyle w:val="Standard"/>
        <w:tabs>
          <w:tab w:val="left" w:pos="0"/>
          <w:tab w:val="left" w:pos="426"/>
        </w:tabs>
        <w:spacing w:line="240" w:lineRule="auto"/>
        <w:jc w:val="both"/>
        <w:rPr>
          <w:lang w:val="ru-RU"/>
        </w:rPr>
      </w:pPr>
    </w:p>
    <w:p w14:paraId="1F334213" w14:textId="77777777" w:rsidR="00E45453" w:rsidRPr="00E45453" w:rsidRDefault="00E45453" w:rsidP="00E45453">
      <w:pPr>
        <w:pStyle w:val="Standard"/>
        <w:tabs>
          <w:tab w:val="left" w:pos="3248"/>
        </w:tabs>
        <w:spacing w:line="240" w:lineRule="auto"/>
        <w:jc w:val="center"/>
        <w:rPr>
          <w:b/>
          <w:lang w:val="ru-RU"/>
        </w:rPr>
      </w:pPr>
      <w:r w:rsidRPr="00E45453">
        <w:rPr>
          <w:b/>
          <w:lang w:val="ru-RU"/>
        </w:rPr>
        <w:t>11. Антикоррупционная оговорка</w:t>
      </w:r>
    </w:p>
    <w:p w14:paraId="0C7A8A81" w14:textId="77777777" w:rsidR="00E45453" w:rsidRPr="00E45453" w:rsidRDefault="00E45453" w:rsidP="00E45453">
      <w:pPr>
        <w:pStyle w:val="Standard"/>
        <w:tabs>
          <w:tab w:val="left" w:pos="3248"/>
        </w:tabs>
        <w:spacing w:line="240" w:lineRule="auto"/>
        <w:jc w:val="center"/>
        <w:rPr>
          <w:b/>
          <w:lang w:val="ru-RU"/>
        </w:rPr>
      </w:pPr>
    </w:p>
    <w:p w14:paraId="542021CC" w14:textId="77777777" w:rsidR="00E45453" w:rsidRPr="00E45453" w:rsidRDefault="00E45453" w:rsidP="00E45453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 xml:space="preserve">11.1. </w:t>
      </w:r>
      <w:proofErr w:type="gramStart"/>
      <w:r w:rsidRPr="00E45453">
        <w:rPr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6FBD6C05" w14:textId="77777777" w:rsidR="00E45453" w:rsidRPr="00E45453" w:rsidRDefault="00E45453" w:rsidP="00E45453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11.2.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о противодействии легализации (отмыванию) доходов, полученных преступным путем.</w:t>
      </w:r>
    </w:p>
    <w:p w14:paraId="50E5DEA5" w14:textId="77777777" w:rsidR="00E45453" w:rsidRPr="00E45453" w:rsidRDefault="00E45453" w:rsidP="00E45453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 xml:space="preserve">11.3. </w:t>
      </w:r>
      <w:proofErr w:type="gramStart"/>
      <w:r w:rsidRPr="00E45453">
        <w:rPr>
          <w:lang w:val="ru-RU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14:paraId="1D9B5043" w14:textId="77777777" w:rsidR="00E45453" w:rsidRPr="00E45453" w:rsidRDefault="00E45453" w:rsidP="00E45453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 xml:space="preserve">Под действиями работника, осуществляемыми в пользу стимулирующей стороны, </w:t>
      </w:r>
      <w:r w:rsidRPr="00E45453">
        <w:rPr>
          <w:lang w:val="ru-RU"/>
        </w:rPr>
        <w:lastRenderedPageBreak/>
        <w:t>понимаются:</w:t>
      </w:r>
    </w:p>
    <w:p w14:paraId="6A62D887" w14:textId="77777777" w:rsidR="00E45453" w:rsidRPr="00E45453" w:rsidRDefault="00E45453" w:rsidP="00E45453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- предоставление неоправданных преимуществ по сравнению с другими контрагентами;</w:t>
      </w:r>
    </w:p>
    <w:p w14:paraId="6D19AA1A" w14:textId="77777777" w:rsidR="00E45453" w:rsidRPr="00E45453" w:rsidRDefault="00E45453" w:rsidP="00E45453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- предоставление каких-либо гарантий;</w:t>
      </w:r>
    </w:p>
    <w:p w14:paraId="0C9F9957" w14:textId="77777777" w:rsidR="00E45453" w:rsidRPr="00E45453" w:rsidRDefault="00E45453" w:rsidP="00E45453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- ускорение существующих процедур;</w:t>
      </w:r>
    </w:p>
    <w:p w14:paraId="61CA55AD" w14:textId="77777777" w:rsidR="00E45453" w:rsidRPr="00E45453" w:rsidRDefault="00E45453" w:rsidP="00E45453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2A45BB18" w14:textId="77777777" w:rsidR="00E45453" w:rsidRPr="00E45453" w:rsidRDefault="00E45453" w:rsidP="00E45453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 xml:space="preserve">11.4.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E45453">
        <w:rPr>
          <w:lang w:val="ru-RU"/>
        </w:rPr>
        <w:t>с даты направления</w:t>
      </w:r>
      <w:proofErr w:type="gramEnd"/>
      <w:r w:rsidRPr="00E45453">
        <w:rPr>
          <w:lang w:val="ru-RU"/>
        </w:rPr>
        <w:t xml:space="preserve"> письменного уведомления.</w:t>
      </w:r>
    </w:p>
    <w:p w14:paraId="50275B1D" w14:textId="77777777" w:rsidR="00E45453" w:rsidRPr="00E45453" w:rsidRDefault="00E45453" w:rsidP="00E45453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 xml:space="preserve">11.5. </w:t>
      </w:r>
      <w:proofErr w:type="gramStart"/>
      <w:r w:rsidRPr="00E45453">
        <w:rPr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законодательства о противодействии легализации доходов, полученных преступным путем.</w:t>
      </w:r>
      <w:proofErr w:type="gramEnd"/>
    </w:p>
    <w:p w14:paraId="10DF47BF" w14:textId="77777777" w:rsidR="00E45453" w:rsidRPr="00E45453" w:rsidRDefault="00E45453" w:rsidP="00E45453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11.6.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60D0268D" w14:textId="77777777" w:rsidR="00E45453" w:rsidRPr="00E45453" w:rsidRDefault="00E45453" w:rsidP="00E45453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11.7.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соответствующих ограничений по взаимодействию с контрагентом, вплоть до расторжения настоящего Договора.</w:t>
      </w:r>
    </w:p>
    <w:p w14:paraId="2C63E9F5" w14:textId="77777777" w:rsidR="00E45453" w:rsidRPr="00E45453" w:rsidRDefault="00E45453" w:rsidP="00E45453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11.8.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конфликтных ситуаций.</w:t>
      </w:r>
    </w:p>
    <w:p w14:paraId="101323B7" w14:textId="77777777" w:rsidR="00E45453" w:rsidRPr="00E45453" w:rsidRDefault="00E45453" w:rsidP="00E45453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 xml:space="preserve">11.9. Стороны гарантируют полную конфиденциальность при исполнении антикоррупционных условий настоящего Договора, а также отсутствие негативных </w:t>
      </w:r>
      <w:proofErr w:type="gramStart"/>
      <w:r w:rsidRPr="00E45453">
        <w:rPr>
          <w:lang w:val="ru-RU"/>
        </w:rPr>
        <w:t>последствий</w:t>
      </w:r>
      <w:proofErr w:type="gramEnd"/>
      <w:r w:rsidRPr="00E45453">
        <w:rPr>
          <w:lang w:val="ru-RU"/>
        </w:rPr>
        <w:t xml:space="preserve"> как для обращающейся стороны, так и для конкретных работников обращающейся Стороны, сообщивших о фактах нарушений.</w:t>
      </w:r>
    </w:p>
    <w:p w14:paraId="494DD070" w14:textId="77777777" w:rsidR="00E45453" w:rsidRPr="00E45453" w:rsidRDefault="00E45453" w:rsidP="00E45453">
      <w:pPr>
        <w:pStyle w:val="Standard"/>
        <w:tabs>
          <w:tab w:val="left" w:pos="851"/>
        </w:tabs>
        <w:spacing w:line="240" w:lineRule="auto"/>
        <w:jc w:val="center"/>
        <w:rPr>
          <w:b/>
          <w:lang w:val="ru-RU"/>
        </w:rPr>
      </w:pPr>
    </w:p>
    <w:p w14:paraId="494231ED" w14:textId="77777777" w:rsidR="00E45453" w:rsidRPr="00E45453" w:rsidRDefault="00E45453" w:rsidP="00E45453">
      <w:pPr>
        <w:pStyle w:val="Standard"/>
        <w:tabs>
          <w:tab w:val="left" w:pos="851"/>
        </w:tabs>
        <w:spacing w:line="240" w:lineRule="auto"/>
        <w:jc w:val="center"/>
        <w:rPr>
          <w:lang w:val="ru-RU"/>
        </w:rPr>
      </w:pPr>
      <w:r w:rsidRPr="00E45453">
        <w:rPr>
          <w:b/>
          <w:lang w:val="ru-RU"/>
        </w:rPr>
        <w:t>12. Условия конфиденциальности.</w:t>
      </w:r>
    </w:p>
    <w:p w14:paraId="0B8237C1" w14:textId="77777777" w:rsidR="00E45453" w:rsidRPr="00E45453" w:rsidRDefault="00E45453" w:rsidP="00E45453">
      <w:pPr>
        <w:pStyle w:val="Standard"/>
        <w:tabs>
          <w:tab w:val="left" w:pos="851"/>
        </w:tabs>
        <w:spacing w:line="240" w:lineRule="auto"/>
        <w:jc w:val="center"/>
        <w:rPr>
          <w:b/>
          <w:lang w:val="ru-RU"/>
        </w:rPr>
      </w:pPr>
    </w:p>
    <w:p w14:paraId="1DA194BF" w14:textId="77777777" w:rsidR="00E45453" w:rsidRDefault="00E45453" w:rsidP="00E45453">
      <w:pPr>
        <w:tabs>
          <w:tab w:val="left" w:pos="851"/>
        </w:tabs>
        <w:ind w:firstLine="709"/>
        <w:rPr>
          <w:szCs w:val="24"/>
        </w:rPr>
      </w:pPr>
      <w:r>
        <w:rPr>
          <w:color w:val="000000"/>
          <w:szCs w:val="24"/>
        </w:rPr>
        <w:t>12.1.</w:t>
      </w:r>
      <w:r>
        <w:rPr>
          <w:color w:val="000000"/>
          <w:szCs w:val="24"/>
        </w:rPr>
        <w:tab/>
      </w:r>
      <w:proofErr w:type="gramStart"/>
      <w:r>
        <w:rPr>
          <w:color w:val="000000"/>
          <w:szCs w:val="24"/>
        </w:rPr>
        <w:t>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Договора/Соглашения, в целях исполнения обязательств по настоящему Договору/Соглашению,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каких-либо иных целях и/или во вред Раскрывающей Стороне и</w:t>
      </w:r>
      <w:proofErr w:type="gramEnd"/>
      <w:r>
        <w:rPr>
          <w:color w:val="000000"/>
          <w:szCs w:val="24"/>
        </w:rPr>
        <w:t xml:space="preserve"> обеспечить, чтобы </w:t>
      </w:r>
      <w:r>
        <w:rPr>
          <w:color w:val="000000"/>
          <w:szCs w:val="24"/>
        </w:rPr>
        <w:lastRenderedPageBreak/>
        <w:t>Представители Получающей Стороны не использовали Конфиденциальную Информацию в таких целях.</w:t>
      </w:r>
      <w:r>
        <w:rPr>
          <w:szCs w:val="24"/>
        </w:rPr>
        <w:t xml:space="preserve">  </w:t>
      </w:r>
    </w:p>
    <w:p w14:paraId="5AD42E9D" w14:textId="77777777" w:rsidR="00E45453" w:rsidRPr="00E45453" w:rsidRDefault="00E45453" w:rsidP="00E45453">
      <w:pPr>
        <w:pStyle w:val="Standard"/>
        <w:tabs>
          <w:tab w:val="left" w:pos="1134"/>
        </w:tabs>
        <w:spacing w:line="240" w:lineRule="auto"/>
        <w:ind w:firstLine="709"/>
        <w:jc w:val="both"/>
        <w:rPr>
          <w:lang w:val="ru-RU"/>
        </w:rPr>
      </w:pPr>
      <w:r w:rsidRPr="00E45453">
        <w:rPr>
          <w:lang w:val="ru-RU"/>
        </w:rPr>
        <w:t>12.1.1.</w:t>
      </w:r>
      <w:r w:rsidRPr="00E45453">
        <w:rPr>
          <w:color w:val="000000"/>
          <w:lang w:val="ru-RU"/>
        </w:rPr>
        <w:tab/>
      </w:r>
      <w:proofErr w:type="gramStart"/>
      <w:r w:rsidRPr="00E45453">
        <w:rPr>
          <w:color w:val="000000"/>
          <w:lang w:val="ru-RU"/>
        </w:rPr>
        <w:t>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</w:t>
      </w:r>
      <w:r w:rsidRPr="00E45453">
        <w:rPr>
          <w:lang w:val="ru-RU"/>
        </w:rPr>
        <w:t>, а также в случае судебного либо арбитражного (третейского) спора</w:t>
      </w:r>
      <w:proofErr w:type="gramEnd"/>
      <w:r w:rsidRPr="00E45453">
        <w:rPr>
          <w:lang w:val="ru-RU"/>
        </w:rPr>
        <w:t xml:space="preserve"> с Раскрывающей Стороной</w:t>
      </w:r>
      <w:r w:rsidRPr="00E45453">
        <w:rPr>
          <w:color w:val="000000"/>
          <w:lang w:val="ru-RU"/>
        </w:rPr>
        <w:t>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190D24F7" w14:textId="77777777" w:rsidR="00E45453" w:rsidRDefault="00E45453" w:rsidP="00E45453">
      <w:pPr>
        <w:pStyle w:val="1a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12.1.2. </w:t>
      </w:r>
      <w:r>
        <w:rPr>
          <w:rFonts w:cs="Times New Roman"/>
          <w:color w:val="000000"/>
          <w:lang w:val="ru-RU"/>
        </w:rPr>
        <w:t xml:space="preserve">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14:paraId="284FC8BC" w14:textId="77777777" w:rsidR="00E45453" w:rsidRDefault="00E45453" w:rsidP="00E45453">
      <w:pPr>
        <w:pStyle w:val="1a"/>
        <w:tabs>
          <w:tab w:val="left" w:pos="1134"/>
        </w:tabs>
        <w:spacing w:line="240" w:lineRule="auto"/>
        <w:ind w:firstLine="709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  </w:t>
      </w:r>
    </w:p>
    <w:p w14:paraId="17D4A632" w14:textId="77777777" w:rsidR="00E45453" w:rsidRDefault="00E45453" w:rsidP="00E45453">
      <w:pPr>
        <w:pStyle w:val="1a"/>
        <w:tabs>
          <w:tab w:val="left" w:pos="1134"/>
        </w:tabs>
        <w:spacing w:line="240" w:lineRule="auto"/>
        <w:ind w:firstLine="709"/>
        <w:jc w:val="both"/>
        <w:rPr>
          <w:rFonts w:cs="Times New Roman"/>
          <w:color w:val="000000"/>
          <w:lang w:val="ru-RU"/>
        </w:rPr>
      </w:pPr>
      <w:proofErr w:type="gramStart"/>
      <w:r>
        <w:rPr>
          <w:rFonts w:cs="Times New Roman"/>
          <w:color w:val="000000"/>
          <w:lang w:val="ru-RU"/>
        </w:rPr>
        <w:t xml:space="preserve">12.1.3 </w:t>
      </w:r>
      <w:r>
        <w:rPr>
          <w:rFonts w:cs="Times New Roman"/>
          <w:lang w:val="ru-RU"/>
        </w:rPr>
        <w:t xml:space="preserve">Получающая Сторона соглашается, что,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Договором/Соглашением, не подлежит защите или подлежит защите в меньшей степени, чем предусмотрено настоящим Договором/Соглашением, это не отменяет и не уменьшает обязательств Получающей Стороны по настоящему Договору/Соглашению. </w:t>
      </w:r>
      <w:proofErr w:type="gramEnd"/>
    </w:p>
    <w:p w14:paraId="53F89418" w14:textId="77777777" w:rsidR="00E45453" w:rsidRDefault="00E45453" w:rsidP="00E45453">
      <w:pPr>
        <w:pStyle w:val="1a"/>
        <w:tabs>
          <w:tab w:val="left" w:pos="1134"/>
        </w:tabs>
        <w:spacing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lang w:val="ru-RU"/>
        </w:rPr>
        <w:t>12.2.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Договору/Соглашению,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14:paraId="025644F3" w14:textId="77777777" w:rsidR="00E45453" w:rsidRDefault="00E45453" w:rsidP="00E45453">
      <w:pPr>
        <w:ind w:firstLine="709"/>
        <w:rPr>
          <w:szCs w:val="24"/>
        </w:rPr>
      </w:pPr>
      <w:r>
        <w:rPr>
          <w:color w:val="000000"/>
          <w:szCs w:val="24"/>
        </w:rPr>
        <w:t xml:space="preserve">12.3. </w:t>
      </w:r>
      <w:r>
        <w:rPr>
          <w:color w:val="000000"/>
          <w:szCs w:val="24"/>
        </w:rPr>
        <w:tab/>
        <w:t xml:space="preserve">Передача Конфиденциальной Информации оформляется Актом приёма-передачи,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Договора/Соглашения. </w:t>
      </w:r>
    </w:p>
    <w:p w14:paraId="429FC4CA" w14:textId="77777777" w:rsidR="00E45453" w:rsidRDefault="00E45453" w:rsidP="00E45453">
      <w:pPr>
        <w:pStyle w:val="Standard"/>
        <w:tabs>
          <w:tab w:val="left" w:pos="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13. </w:t>
      </w:r>
      <w:proofErr w:type="spellStart"/>
      <w:r>
        <w:rPr>
          <w:b/>
          <w:bCs/>
        </w:rPr>
        <w:t>Прочие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условия</w:t>
      </w:r>
      <w:proofErr w:type="spellEnd"/>
    </w:p>
    <w:p w14:paraId="064D612A" w14:textId="77777777" w:rsidR="00E45453" w:rsidRDefault="00E45453" w:rsidP="00E45453">
      <w:pPr>
        <w:pStyle w:val="Standard"/>
        <w:tabs>
          <w:tab w:val="left" w:pos="0"/>
        </w:tabs>
        <w:spacing w:line="240" w:lineRule="auto"/>
        <w:jc w:val="center"/>
        <w:rPr>
          <w:b/>
          <w:bCs/>
        </w:rPr>
      </w:pPr>
    </w:p>
    <w:p w14:paraId="61954253" w14:textId="77777777" w:rsidR="00E45453" w:rsidRPr="00E45453" w:rsidRDefault="00E45453" w:rsidP="00E45453">
      <w:pPr>
        <w:pStyle w:val="Standard"/>
        <w:widowControl/>
        <w:numPr>
          <w:ilvl w:val="1"/>
          <w:numId w:val="31"/>
        </w:numPr>
        <w:tabs>
          <w:tab w:val="left" w:pos="0"/>
          <w:tab w:val="left" w:pos="1134"/>
        </w:tabs>
        <w:autoSpaceDN/>
        <w:spacing w:line="240" w:lineRule="auto"/>
        <w:ind w:left="0" w:firstLine="694"/>
        <w:jc w:val="both"/>
        <w:rPr>
          <w:lang w:val="ru-RU"/>
        </w:rPr>
      </w:pPr>
      <w:r w:rsidRPr="00E45453">
        <w:rPr>
          <w:lang w:val="ru-RU"/>
        </w:rPr>
        <w:t>С момента подписания Сторонами настоящего Договора все предыдущие переговоры и переписка по нему теряют силу.</w:t>
      </w:r>
    </w:p>
    <w:p w14:paraId="361E6197" w14:textId="77777777" w:rsidR="00E45453" w:rsidRPr="00E45453" w:rsidRDefault="00E45453" w:rsidP="00E45453">
      <w:pPr>
        <w:pStyle w:val="Standard"/>
        <w:widowControl/>
        <w:numPr>
          <w:ilvl w:val="1"/>
          <w:numId w:val="31"/>
        </w:numPr>
        <w:tabs>
          <w:tab w:val="left" w:pos="0"/>
          <w:tab w:val="left" w:pos="1134"/>
        </w:tabs>
        <w:autoSpaceDN/>
        <w:spacing w:line="240" w:lineRule="auto"/>
        <w:ind w:left="0" w:firstLine="694"/>
        <w:jc w:val="both"/>
        <w:rPr>
          <w:lang w:val="ru-RU"/>
        </w:rPr>
      </w:pPr>
      <w:r w:rsidRPr="00E45453">
        <w:rPr>
          <w:lang w:val="ru-RU"/>
        </w:rPr>
        <w:lastRenderedPageBreak/>
        <w:t>Настоящий Договор вступает в силу с момента подписания его сторонами и действует до 31 июля 2022 года, но в любом случае до выполнения Сторонами своих обязательств.</w:t>
      </w:r>
    </w:p>
    <w:p w14:paraId="4692A5DD" w14:textId="77777777" w:rsidR="00E45453" w:rsidRPr="00E45453" w:rsidRDefault="00E45453" w:rsidP="00E45453">
      <w:pPr>
        <w:pStyle w:val="Standard"/>
        <w:widowControl/>
        <w:numPr>
          <w:ilvl w:val="1"/>
          <w:numId w:val="31"/>
        </w:numPr>
        <w:tabs>
          <w:tab w:val="left" w:pos="0"/>
          <w:tab w:val="left" w:pos="1134"/>
        </w:tabs>
        <w:autoSpaceDN/>
        <w:spacing w:line="240" w:lineRule="auto"/>
        <w:ind w:left="0" w:firstLine="694"/>
        <w:jc w:val="both"/>
        <w:rPr>
          <w:lang w:val="ru-RU"/>
        </w:rPr>
      </w:pPr>
      <w:r w:rsidRPr="00E45453">
        <w:rPr>
          <w:lang w:val="ru-RU"/>
        </w:rPr>
        <w:t xml:space="preserve">В случае изменения </w:t>
      </w:r>
      <w:proofErr w:type="gramStart"/>
      <w:r w:rsidRPr="00E45453">
        <w:rPr>
          <w:lang w:val="ru-RU"/>
        </w:rPr>
        <w:t>у</w:t>
      </w:r>
      <w:proofErr w:type="gramEnd"/>
      <w:r w:rsidRPr="00E45453">
        <w:rPr>
          <w:lang w:val="ru-RU"/>
        </w:rPr>
        <w:t xml:space="preserve"> </w:t>
      </w:r>
      <w:proofErr w:type="gramStart"/>
      <w:r w:rsidRPr="00E45453">
        <w:rPr>
          <w:lang w:val="ru-RU"/>
        </w:rPr>
        <w:t>какой-либо</w:t>
      </w:r>
      <w:proofErr w:type="gramEnd"/>
      <w:r w:rsidRPr="00E45453">
        <w:rPr>
          <w:lang w:val="ru-RU"/>
        </w:rPr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14:paraId="02F1D81F" w14:textId="77777777" w:rsidR="00E45453" w:rsidRPr="00A61182" w:rsidRDefault="00E45453" w:rsidP="00E45453">
      <w:pPr>
        <w:pStyle w:val="Standard"/>
        <w:widowControl/>
        <w:numPr>
          <w:ilvl w:val="1"/>
          <w:numId w:val="31"/>
        </w:numPr>
        <w:tabs>
          <w:tab w:val="left" w:pos="0"/>
          <w:tab w:val="left" w:pos="1134"/>
        </w:tabs>
        <w:autoSpaceDN/>
        <w:spacing w:line="240" w:lineRule="auto"/>
        <w:ind w:left="0" w:firstLine="694"/>
        <w:jc w:val="both"/>
        <w:rPr>
          <w:lang w:val="ru-RU"/>
        </w:rPr>
      </w:pPr>
      <w:r w:rsidRPr="00A61182">
        <w:rPr>
          <w:bCs/>
          <w:lang w:val="ru-RU"/>
        </w:rPr>
        <w:t>Настоящий Договор составлен в 2-х экземплярах, имеющих одинаковую юридическую силу, 1 (один) из них находятся у Заказчика и 1 (один) у Поставщика.</w:t>
      </w:r>
    </w:p>
    <w:p w14:paraId="12FCBFA8" w14:textId="77777777" w:rsidR="00E45453" w:rsidRPr="00E45453" w:rsidRDefault="00E45453" w:rsidP="00E45453">
      <w:pPr>
        <w:pStyle w:val="Standard"/>
        <w:spacing w:line="240" w:lineRule="auto"/>
        <w:ind w:left="1416" w:firstLine="708"/>
        <w:rPr>
          <w:b/>
          <w:bCs/>
          <w:lang w:val="ru-RU"/>
        </w:rPr>
      </w:pPr>
    </w:p>
    <w:p w14:paraId="055151D3" w14:textId="77777777" w:rsidR="00E45453" w:rsidRDefault="00E45453" w:rsidP="00E45453">
      <w:pPr>
        <w:pStyle w:val="Standard"/>
        <w:spacing w:line="240" w:lineRule="auto"/>
        <w:ind w:left="1416" w:firstLine="708"/>
        <w:rPr>
          <w:b/>
          <w:bCs/>
        </w:rPr>
      </w:pPr>
      <w:r>
        <w:rPr>
          <w:b/>
          <w:bCs/>
        </w:rPr>
        <w:t xml:space="preserve">14. </w:t>
      </w:r>
      <w:proofErr w:type="spellStart"/>
      <w:r>
        <w:rPr>
          <w:b/>
          <w:bCs/>
        </w:rPr>
        <w:t>Местонахождение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банковские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реквизиты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Сторон</w:t>
      </w:r>
      <w:proofErr w:type="spellEnd"/>
    </w:p>
    <w:p w14:paraId="1BBCC234" w14:textId="77777777" w:rsidR="00E45453" w:rsidRDefault="00E45453" w:rsidP="00E45453">
      <w:pPr>
        <w:pStyle w:val="Standard"/>
        <w:spacing w:line="240" w:lineRule="auto"/>
        <w:ind w:left="1416" w:firstLine="708"/>
        <w:rPr>
          <w:b/>
          <w:bCs/>
        </w:rPr>
      </w:pPr>
    </w:p>
    <w:tbl>
      <w:tblPr>
        <w:tblW w:w="99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4735"/>
      </w:tblGrid>
      <w:tr w:rsidR="00E45453" w14:paraId="78B311FB" w14:textId="77777777" w:rsidTr="00283627">
        <w:tc>
          <w:tcPr>
            <w:tcW w:w="5254" w:type="dxa"/>
            <w:shd w:val="clear" w:color="auto" w:fill="FFFFFF"/>
          </w:tcPr>
          <w:p w14:paraId="3373015C" w14:textId="77777777" w:rsidR="00E45453" w:rsidRPr="00E45453" w:rsidRDefault="00E45453" w:rsidP="00283627">
            <w:pPr>
              <w:pStyle w:val="Standard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5453">
              <w:rPr>
                <w:b/>
                <w:sz w:val="22"/>
                <w:szCs w:val="22"/>
                <w:lang w:val="ru-RU"/>
              </w:rPr>
              <w:t>Заказчик:</w:t>
            </w:r>
          </w:p>
          <w:p w14:paraId="5E07F04D" w14:textId="77777777" w:rsidR="00E45453" w:rsidRPr="00E45453" w:rsidRDefault="00E45453" w:rsidP="00283627">
            <w:pPr>
              <w:pStyle w:val="Standard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5453">
              <w:rPr>
                <w:b/>
                <w:sz w:val="22"/>
                <w:szCs w:val="22"/>
                <w:lang w:val="ru-RU"/>
              </w:rPr>
              <w:t>Акционерное общество</w:t>
            </w:r>
          </w:p>
          <w:p w14:paraId="719A978E" w14:textId="77777777" w:rsidR="00E45453" w:rsidRPr="00E45453" w:rsidRDefault="00E45453" w:rsidP="00283627">
            <w:pPr>
              <w:pStyle w:val="Standard"/>
              <w:tabs>
                <w:tab w:val="left" w:leader="underscore" w:pos="941"/>
                <w:tab w:val="left" w:leader="underscore" w:pos="2515"/>
                <w:tab w:val="left" w:pos="5179"/>
                <w:tab w:val="left" w:leader="underscore" w:pos="5770"/>
                <w:tab w:val="left" w:leader="underscore" w:pos="8275"/>
              </w:tabs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E45453">
              <w:rPr>
                <w:b/>
                <w:sz w:val="22"/>
                <w:szCs w:val="22"/>
                <w:lang w:val="ru-RU"/>
              </w:rPr>
              <w:t>«30 Судоремонтный завод»</w:t>
            </w:r>
          </w:p>
          <w:p w14:paraId="52B51DC4" w14:textId="77777777" w:rsidR="00E45453" w:rsidRPr="001C3E8E" w:rsidRDefault="00E45453" w:rsidP="00283627">
            <w:pPr>
              <w:ind w:left="142" w:right="57" w:firstLine="0"/>
              <w:jc w:val="left"/>
            </w:pPr>
            <w:proofErr w:type="gramStart"/>
            <w:r w:rsidRPr="001C3E8E">
              <w:t>Юр. адрес: 692891, Приморский край, п. Дунай, ул. Судоремонтная, д. 23</w:t>
            </w:r>
            <w:proofErr w:type="gramEnd"/>
          </w:p>
          <w:p w14:paraId="0943D9B9" w14:textId="77777777" w:rsidR="00E45453" w:rsidRPr="001C3E8E" w:rsidRDefault="00E45453" w:rsidP="00283627">
            <w:pPr>
              <w:ind w:left="142" w:right="57" w:firstLine="0"/>
              <w:jc w:val="left"/>
            </w:pPr>
            <w:r w:rsidRPr="001C3E8E">
              <w:t>Почт</w:t>
            </w:r>
            <w:proofErr w:type="gramStart"/>
            <w:r w:rsidRPr="001C3E8E">
              <w:t>.</w:t>
            </w:r>
            <w:proofErr w:type="gramEnd"/>
            <w:r w:rsidRPr="001C3E8E">
              <w:t xml:space="preserve"> </w:t>
            </w:r>
            <w:proofErr w:type="gramStart"/>
            <w:r w:rsidRPr="001C3E8E">
              <w:t>а</w:t>
            </w:r>
            <w:proofErr w:type="gramEnd"/>
            <w:r w:rsidRPr="001C3E8E">
              <w:t>дрес: 692891, Приморский край, п. Дунай, ул. Судоремонтная, д. 23</w:t>
            </w:r>
          </w:p>
          <w:p w14:paraId="0B0448CE" w14:textId="77777777" w:rsidR="00E45453" w:rsidRPr="001C3E8E" w:rsidRDefault="00E45453" w:rsidP="00283627">
            <w:pPr>
              <w:ind w:left="142" w:right="57" w:firstLine="0"/>
              <w:jc w:val="left"/>
            </w:pPr>
            <w:r w:rsidRPr="001C3E8E">
              <w:t>ИНН/КПП 2512304968/251201001</w:t>
            </w:r>
          </w:p>
          <w:p w14:paraId="3E69BBF6" w14:textId="77777777" w:rsidR="00E45453" w:rsidRPr="001C3E8E" w:rsidRDefault="00E45453" w:rsidP="00283627">
            <w:pPr>
              <w:ind w:left="142" w:right="57" w:firstLine="0"/>
              <w:jc w:val="left"/>
            </w:pPr>
            <w:r w:rsidRPr="001C3E8E">
              <w:t>ОГРН 1102503001083</w:t>
            </w:r>
          </w:p>
          <w:p w14:paraId="795C9DE3" w14:textId="77777777" w:rsidR="00E45453" w:rsidRPr="001C3E8E" w:rsidRDefault="00E45453" w:rsidP="00283627">
            <w:pPr>
              <w:ind w:left="142" w:right="57" w:firstLine="0"/>
              <w:jc w:val="left"/>
            </w:pPr>
            <w:r w:rsidRPr="001C3E8E">
              <w:t>ОКПО 08378413</w:t>
            </w:r>
          </w:p>
          <w:p w14:paraId="7121FF47" w14:textId="77777777" w:rsidR="00E45453" w:rsidRPr="001C3E8E" w:rsidRDefault="00E45453" w:rsidP="00283627">
            <w:pPr>
              <w:ind w:left="142" w:right="57" w:firstLine="0"/>
              <w:jc w:val="left"/>
            </w:pPr>
            <w:proofErr w:type="gramStart"/>
            <w:r w:rsidRPr="001C3E8E">
              <w:t>р</w:t>
            </w:r>
            <w:proofErr w:type="gramEnd"/>
            <w:r w:rsidRPr="001C3E8E">
              <w:t>/с счет 40702810600110000102</w:t>
            </w:r>
          </w:p>
          <w:p w14:paraId="404B43B3" w14:textId="77777777" w:rsidR="00E45453" w:rsidRPr="001C3E8E" w:rsidRDefault="00E45453" w:rsidP="00283627">
            <w:pPr>
              <w:ind w:left="142" w:right="57" w:firstLine="0"/>
              <w:jc w:val="left"/>
            </w:pPr>
            <w:r w:rsidRPr="001C3E8E">
              <w:t>ПАО СКБП «</w:t>
            </w:r>
            <w:proofErr w:type="spellStart"/>
            <w:r w:rsidRPr="001C3E8E">
              <w:t>Примсоцбанк</w:t>
            </w:r>
            <w:proofErr w:type="spellEnd"/>
            <w:r w:rsidRPr="001C3E8E">
              <w:t>» г. Владивосток</w:t>
            </w:r>
          </w:p>
          <w:p w14:paraId="2270FC13" w14:textId="77777777" w:rsidR="00E45453" w:rsidRPr="001C3E8E" w:rsidRDefault="00E45453" w:rsidP="00283627">
            <w:pPr>
              <w:ind w:left="142" w:right="57" w:firstLine="0"/>
              <w:jc w:val="left"/>
            </w:pPr>
            <w:r w:rsidRPr="001C3E8E">
              <w:t>к/с 30101810200000000803</w:t>
            </w:r>
          </w:p>
          <w:p w14:paraId="63833AC5" w14:textId="77777777" w:rsidR="00E45453" w:rsidRPr="001C3E8E" w:rsidRDefault="00E45453" w:rsidP="00283627">
            <w:pPr>
              <w:ind w:left="142" w:right="57" w:firstLine="0"/>
              <w:jc w:val="left"/>
              <w:rPr>
                <w:caps/>
                <w:color w:val="000000"/>
              </w:rPr>
            </w:pPr>
            <w:r w:rsidRPr="001C3E8E">
              <w:t>БИК 040507803</w:t>
            </w:r>
          </w:p>
          <w:p w14:paraId="3C72778D" w14:textId="77777777" w:rsidR="00E45453" w:rsidRPr="002A0A78" w:rsidRDefault="00E45453" w:rsidP="00283627">
            <w:pPr>
              <w:ind w:left="142" w:right="57" w:firstLine="0"/>
              <w:rPr>
                <w:rFonts w:eastAsia="Arial Unicode MS"/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Тел</w:t>
            </w:r>
            <w:r w:rsidRPr="002A0A78">
              <w:rPr>
                <w:sz w:val="22"/>
                <w:szCs w:val="22"/>
              </w:rPr>
              <w:t>. 8914 968-21-93</w:t>
            </w:r>
          </w:p>
          <w:p w14:paraId="0E6129DA" w14:textId="77777777" w:rsidR="00E45453" w:rsidRPr="002A0A78" w:rsidRDefault="00E45453" w:rsidP="00283627">
            <w:pPr>
              <w:ind w:left="142" w:firstLine="0"/>
              <w:rPr>
                <w:caps/>
                <w:color w:val="000000"/>
                <w:sz w:val="22"/>
                <w:szCs w:val="22"/>
              </w:rPr>
            </w:pPr>
            <w:r w:rsidRPr="009D7023">
              <w:rPr>
                <w:rFonts w:eastAsia="Arial Unicode MS"/>
                <w:sz w:val="22"/>
                <w:szCs w:val="22"/>
                <w:lang w:val="en-US"/>
              </w:rPr>
              <w:t>E</w:t>
            </w:r>
            <w:r w:rsidRPr="002A0A78">
              <w:rPr>
                <w:rFonts w:eastAsia="Arial Unicode MS"/>
                <w:sz w:val="22"/>
                <w:szCs w:val="22"/>
              </w:rPr>
              <w:t>-</w:t>
            </w:r>
            <w:r w:rsidRPr="009D7023">
              <w:rPr>
                <w:rFonts w:eastAsia="Arial Unicode MS"/>
                <w:sz w:val="22"/>
                <w:szCs w:val="22"/>
                <w:lang w:val="en-US"/>
              </w:rPr>
              <w:t>mail</w:t>
            </w:r>
            <w:r w:rsidRPr="002A0A78">
              <w:rPr>
                <w:rFonts w:eastAsia="Arial Unicode MS"/>
                <w:sz w:val="22"/>
                <w:szCs w:val="22"/>
              </w:rPr>
              <w:t xml:space="preserve">: </w:t>
            </w:r>
            <w:hyperlink r:id="rId12" w:history="1">
              <w:r w:rsidRPr="002A0A78">
                <w:rPr>
                  <w:rStyle w:val="ac"/>
                  <w:rFonts w:eastAsia="Arial Unicode MS"/>
                  <w:sz w:val="22"/>
                  <w:szCs w:val="22"/>
                </w:rPr>
                <w:t>30</w:t>
              </w:r>
              <w:r w:rsidRPr="009D7023">
                <w:rPr>
                  <w:rStyle w:val="ac"/>
                  <w:rFonts w:eastAsia="Arial Unicode MS"/>
                  <w:sz w:val="22"/>
                  <w:szCs w:val="22"/>
                  <w:lang w:val="en-US"/>
                </w:rPr>
                <w:t>srz</w:t>
              </w:r>
              <w:r w:rsidRPr="002A0A78">
                <w:rPr>
                  <w:rStyle w:val="ac"/>
                  <w:rFonts w:eastAsia="Arial Unicode MS"/>
                  <w:sz w:val="22"/>
                  <w:szCs w:val="22"/>
                </w:rPr>
                <w:t>@</w:t>
              </w:r>
              <w:r w:rsidRPr="009D7023">
                <w:rPr>
                  <w:rStyle w:val="ac"/>
                  <w:rFonts w:eastAsia="Arial Unicode MS"/>
                  <w:sz w:val="22"/>
                  <w:szCs w:val="22"/>
                  <w:lang w:val="en-US"/>
                </w:rPr>
                <w:t>dcss</w:t>
              </w:r>
              <w:r w:rsidRPr="002A0A78">
                <w:rPr>
                  <w:rStyle w:val="ac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9D7023">
                <w:rPr>
                  <w:rStyle w:val="ac"/>
                  <w:rFonts w:eastAsia="Arial Unicode MS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408F4A91" w14:textId="77777777" w:rsidR="00E45453" w:rsidRPr="00E45453" w:rsidRDefault="00E45453" w:rsidP="00283627">
            <w:pPr>
              <w:pStyle w:val="Standard"/>
              <w:spacing w:line="240" w:lineRule="auto"/>
              <w:ind w:left="142"/>
              <w:rPr>
                <w:lang w:val="ru-RU"/>
              </w:rPr>
            </w:pPr>
          </w:p>
          <w:p w14:paraId="542C6342" w14:textId="77777777" w:rsidR="00E45453" w:rsidRPr="00E45453" w:rsidRDefault="00E45453" w:rsidP="00283627">
            <w:pPr>
              <w:pStyle w:val="Standard"/>
              <w:spacing w:line="240" w:lineRule="auto"/>
              <w:rPr>
                <w:lang w:val="ru-RU"/>
              </w:rPr>
            </w:pPr>
          </w:p>
          <w:p w14:paraId="45E8B8DD" w14:textId="77777777" w:rsidR="00E45453" w:rsidRDefault="00E45453" w:rsidP="00283627">
            <w:pPr>
              <w:pStyle w:val="Standard"/>
              <w:spacing w:line="240" w:lineRule="auto"/>
              <w:ind w:right="57" w:firstLine="567"/>
              <w:jc w:val="both"/>
            </w:pPr>
            <w:r>
              <w:t xml:space="preserve">_____________________/ </w:t>
            </w:r>
            <w:proofErr w:type="spellStart"/>
            <w:r>
              <w:t>Боровицкий</w:t>
            </w:r>
            <w:proofErr w:type="spellEnd"/>
            <w:r>
              <w:t xml:space="preserve"> В.Ю./</w:t>
            </w:r>
          </w:p>
          <w:p w14:paraId="0C08C09E" w14:textId="77777777" w:rsidR="00E45453" w:rsidRDefault="00E45453" w:rsidP="00283627">
            <w:pPr>
              <w:pStyle w:val="Standard"/>
              <w:spacing w:line="240" w:lineRule="auto"/>
              <w:ind w:right="57" w:firstLine="567"/>
              <w:jc w:val="both"/>
            </w:pPr>
            <w:r>
              <w:t xml:space="preserve">                 МП</w:t>
            </w:r>
          </w:p>
        </w:tc>
        <w:tc>
          <w:tcPr>
            <w:tcW w:w="4735" w:type="dxa"/>
            <w:shd w:val="clear" w:color="auto" w:fill="FFFFFF"/>
          </w:tcPr>
          <w:p w14:paraId="46D22811" w14:textId="77777777" w:rsidR="00E45453" w:rsidRDefault="00E45453" w:rsidP="00283627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Поставщик</w:t>
            </w:r>
            <w:proofErr w:type="spellEnd"/>
            <w:r>
              <w:rPr>
                <w:b/>
              </w:rPr>
              <w:t>:</w:t>
            </w:r>
          </w:p>
          <w:p w14:paraId="0757F6A3" w14:textId="77777777" w:rsidR="00E45453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549D7240" w14:textId="77777777" w:rsidR="00E45453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3734F371" w14:textId="77777777" w:rsidR="00E45453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056C0900" w14:textId="77777777" w:rsidR="00E45453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1CA1FB67" w14:textId="77777777" w:rsidR="00E45453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0D364CF4" w14:textId="77777777" w:rsidR="00E45453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7732D865" w14:textId="77777777" w:rsidR="00E45453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74A49DE3" w14:textId="77777777" w:rsidR="00E45453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6A4A0FC3" w14:textId="77777777" w:rsidR="00E45453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364BA73F" w14:textId="77777777" w:rsidR="00E45453" w:rsidRPr="00243E2D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0F5BFBF3" w14:textId="77777777" w:rsidR="00E45453" w:rsidRPr="00243E2D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56DD4782" w14:textId="77777777" w:rsidR="00E45453" w:rsidRPr="00243E2D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020D22D8" w14:textId="77777777" w:rsidR="00E45453" w:rsidRPr="00243E2D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4CFE5910" w14:textId="77777777" w:rsidR="00E45453" w:rsidRPr="00243E2D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54AB952D" w14:textId="77777777" w:rsidR="00E45453" w:rsidRPr="00243E2D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5586D270" w14:textId="77777777" w:rsidR="00E45453" w:rsidRPr="00243E2D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3043EC87" w14:textId="77777777" w:rsidR="00E45453" w:rsidRPr="00243E2D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38D5C8B7" w14:textId="77777777" w:rsidR="00E45453" w:rsidRPr="00243E2D" w:rsidRDefault="00E45453" w:rsidP="00283627">
            <w:pPr>
              <w:pStyle w:val="Standard"/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14:paraId="7C81EDDE" w14:textId="77777777" w:rsidR="00E45453" w:rsidRPr="0096334C" w:rsidRDefault="00E45453" w:rsidP="00283627">
            <w:pPr>
              <w:pStyle w:val="Standard"/>
              <w:ind w:right="57" w:firstLine="567"/>
              <w:jc w:val="both"/>
            </w:pPr>
            <w:r>
              <w:t>__________________/                       /</w:t>
            </w:r>
          </w:p>
          <w:p w14:paraId="1F8F523D" w14:textId="77777777" w:rsidR="00E45453" w:rsidRDefault="00E45453" w:rsidP="00283627">
            <w:pPr>
              <w:pStyle w:val="Standard"/>
              <w:spacing w:line="240" w:lineRule="auto"/>
              <w:ind w:right="57" w:firstLine="567"/>
              <w:jc w:val="both"/>
            </w:pPr>
            <w:r>
              <w:rPr>
                <w:b/>
              </w:rPr>
              <w:t xml:space="preserve">             </w:t>
            </w:r>
            <w:r>
              <w:t xml:space="preserve">    МП</w:t>
            </w:r>
            <w:r>
              <w:rPr>
                <w:b/>
              </w:rPr>
              <w:t xml:space="preserve"> </w:t>
            </w:r>
          </w:p>
          <w:p w14:paraId="5852B9E9" w14:textId="77777777" w:rsidR="00E45453" w:rsidRDefault="00E45453" w:rsidP="00283627">
            <w:pPr>
              <w:pStyle w:val="Standard"/>
              <w:spacing w:line="240" w:lineRule="auto"/>
            </w:pPr>
          </w:p>
        </w:tc>
      </w:tr>
    </w:tbl>
    <w:p w14:paraId="08C5D16F" w14:textId="77777777" w:rsidR="00E45453" w:rsidRDefault="00E45453" w:rsidP="00E45453">
      <w:pPr>
        <w:pStyle w:val="Standard"/>
        <w:spacing w:line="240" w:lineRule="auto"/>
        <w:jc w:val="right"/>
      </w:pPr>
    </w:p>
    <w:p w14:paraId="28003D8F" w14:textId="77777777" w:rsidR="00E45453" w:rsidRDefault="00E45453" w:rsidP="00E45453">
      <w:pPr>
        <w:pStyle w:val="Standard"/>
        <w:spacing w:line="240" w:lineRule="auto"/>
        <w:jc w:val="right"/>
      </w:pPr>
    </w:p>
    <w:p w14:paraId="2C464D33" w14:textId="77777777" w:rsidR="00E45453" w:rsidRDefault="00E45453" w:rsidP="00E45453">
      <w:pPr>
        <w:pStyle w:val="Standard"/>
        <w:spacing w:line="240" w:lineRule="auto"/>
        <w:jc w:val="right"/>
      </w:pPr>
    </w:p>
    <w:p w14:paraId="200C647D" w14:textId="77777777" w:rsidR="00E45453" w:rsidRDefault="00E45453" w:rsidP="00E45453">
      <w:pPr>
        <w:pStyle w:val="Standard"/>
        <w:spacing w:line="240" w:lineRule="auto"/>
        <w:jc w:val="right"/>
        <w:rPr>
          <w:lang w:val="ru-RU"/>
        </w:rPr>
      </w:pPr>
    </w:p>
    <w:p w14:paraId="34ED279F" w14:textId="77777777" w:rsidR="00E45453" w:rsidRDefault="00E45453" w:rsidP="00E45453">
      <w:pPr>
        <w:pStyle w:val="Standard"/>
        <w:spacing w:line="240" w:lineRule="auto"/>
        <w:jc w:val="right"/>
        <w:rPr>
          <w:lang w:val="ru-RU"/>
        </w:rPr>
      </w:pPr>
    </w:p>
    <w:p w14:paraId="0915D814" w14:textId="77777777" w:rsidR="00E45453" w:rsidRDefault="00E45453" w:rsidP="00E45453">
      <w:pPr>
        <w:pStyle w:val="Standard"/>
        <w:spacing w:line="240" w:lineRule="auto"/>
        <w:jc w:val="right"/>
        <w:rPr>
          <w:lang w:val="ru-RU"/>
        </w:rPr>
      </w:pPr>
    </w:p>
    <w:p w14:paraId="260F3E86" w14:textId="77777777" w:rsidR="00E45453" w:rsidRDefault="00E45453" w:rsidP="00E45453">
      <w:pPr>
        <w:pStyle w:val="Standard"/>
        <w:spacing w:line="240" w:lineRule="auto"/>
        <w:jc w:val="right"/>
        <w:rPr>
          <w:lang w:val="ru-RU"/>
        </w:rPr>
      </w:pPr>
    </w:p>
    <w:p w14:paraId="31DE6A8E" w14:textId="77777777" w:rsidR="00E45453" w:rsidRDefault="00E45453" w:rsidP="00E45453">
      <w:pPr>
        <w:pStyle w:val="Standard"/>
        <w:spacing w:line="240" w:lineRule="auto"/>
        <w:jc w:val="right"/>
        <w:rPr>
          <w:lang w:val="ru-RU"/>
        </w:rPr>
      </w:pPr>
    </w:p>
    <w:p w14:paraId="3CAA9530" w14:textId="77777777" w:rsidR="00E45453" w:rsidRDefault="00E45453" w:rsidP="00E45453">
      <w:pPr>
        <w:pStyle w:val="Standard"/>
        <w:spacing w:line="240" w:lineRule="auto"/>
        <w:jc w:val="right"/>
        <w:rPr>
          <w:lang w:val="ru-RU"/>
        </w:rPr>
      </w:pPr>
    </w:p>
    <w:p w14:paraId="772A36D7" w14:textId="77777777" w:rsidR="00E45453" w:rsidRDefault="00E45453" w:rsidP="00E45453">
      <w:pPr>
        <w:pStyle w:val="Standard"/>
        <w:spacing w:line="240" w:lineRule="auto"/>
        <w:jc w:val="right"/>
        <w:rPr>
          <w:lang w:val="ru-RU"/>
        </w:rPr>
      </w:pPr>
    </w:p>
    <w:p w14:paraId="2986BF3B" w14:textId="77777777" w:rsidR="00E45453" w:rsidRDefault="00E45453" w:rsidP="00E45453">
      <w:pPr>
        <w:pStyle w:val="Standard"/>
        <w:spacing w:line="240" w:lineRule="auto"/>
        <w:jc w:val="right"/>
        <w:rPr>
          <w:lang w:val="ru-RU"/>
        </w:rPr>
      </w:pPr>
    </w:p>
    <w:p w14:paraId="31630E48" w14:textId="77777777" w:rsidR="00E45453" w:rsidRDefault="00E45453" w:rsidP="00E45453">
      <w:pPr>
        <w:pStyle w:val="Standard"/>
        <w:spacing w:line="240" w:lineRule="auto"/>
        <w:jc w:val="right"/>
        <w:rPr>
          <w:lang w:val="ru-RU"/>
        </w:rPr>
      </w:pPr>
    </w:p>
    <w:p w14:paraId="40279D73" w14:textId="77777777" w:rsidR="00E45453" w:rsidRDefault="00E45453" w:rsidP="00E45453">
      <w:pPr>
        <w:pStyle w:val="Standard"/>
        <w:spacing w:line="240" w:lineRule="auto"/>
        <w:jc w:val="right"/>
        <w:rPr>
          <w:lang w:val="ru-RU"/>
        </w:rPr>
      </w:pPr>
    </w:p>
    <w:p w14:paraId="4AD00E95" w14:textId="77777777" w:rsidR="00E45453" w:rsidRDefault="00E45453" w:rsidP="00E45453">
      <w:pPr>
        <w:pStyle w:val="Standard"/>
        <w:spacing w:line="240" w:lineRule="auto"/>
        <w:jc w:val="right"/>
        <w:rPr>
          <w:lang w:val="ru-RU"/>
        </w:rPr>
      </w:pPr>
    </w:p>
    <w:p w14:paraId="2ACC40BF" w14:textId="77777777" w:rsidR="00E45453" w:rsidRDefault="00E45453" w:rsidP="00E45453">
      <w:pPr>
        <w:pStyle w:val="Standard"/>
        <w:spacing w:line="240" w:lineRule="auto"/>
        <w:jc w:val="right"/>
        <w:rPr>
          <w:lang w:val="ru-RU"/>
        </w:rPr>
      </w:pPr>
    </w:p>
    <w:p w14:paraId="78DCB853" w14:textId="77777777" w:rsidR="00E45453" w:rsidRDefault="00E45453" w:rsidP="00E45453">
      <w:pPr>
        <w:pStyle w:val="Standard"/>
        <w:spacing w:line="240" w:lineRule="auto"/>
        <w:jc w:val="right"/>
        <w:rPr>
          <w:lang w:val="ru-RU"/>
        </w:rPr>
      </w:pPr>
    </w:p>
    <w:p w14:paraId="4698394B" w14:textId="77777777" w:rsidR="00E45453" w:rsidRDefault="00E45453" w:rsidP="00E45453">
      <w:pPr>
        <w:pStyle w:val="Standard"/>
        <w:spacing w:line="240" w:lineRule="auto"/>
        <w:jc w:val="right"/>
        <w:rPr>
          <w:lang w:val="ru-RU"/>
        </w:rPr>
      </w:pPr>
    </w:p>
    <w:p w14:paraId="58DAD6B9" w14:textId="77777777" w:rsidR="00E45453" w:rsidRDefault="00E45453" w:rsidP="00E45453">
      <w:pPr>
        <w:pStyle w:val="Standard"/>
        <w:spacing w:line="240" w:lineRule="auto"/>
        <w:jc w:val="right"/>
        <w:rPr>
          <w:lang w:val="ru-RU"/>
        </w:rPr>
      </w:pPr>
    </w:p>
    <w:p w14:paraId="5E6C674C" w14:textId="77777777" w:rsidR="00E45453" w:rsidRPr="00E45453" w:rsidRDefault="00E45453" w:rsidP="00E45453">
      <w:pPr>
        <w:pStyle w:val="Standard"/>
        <w:spacing w:line="240" w:lineRule="auto"/>
        <w:jc w:val="right"/>
        <w:rPr>
          <w:lang w:val="ru-RU"/>
        </w:rPr>
      </w:pPr>
    </w:p>
    <w:p w14:paraId="1677C36A" w14:textId="77777777" w:rsidR="00E45453" w:rsidRDefault="00E45453" w:rsidP="00E45453">
      <w:pPr>
        <w:pStyle w:val="Standard"/>
        <w:spacing w:line="240" w:lineRule="auto"/>
        <w:jc w:val="right"/>
      </w:pPr>
    </w:p>
    <w:p w14:paraId="0B906F3C" w14:textId="77777777" w:rsidR="00E45453" w:rsidRDefault="00E45453" w:rsidP="00E45453">
      <w:pPr>
        <w:pStyle w:val="Standard"/>
        <w:spacing w:line="240" w:lineRule="auto"/>
        <w:jc w:val="right"/>
      </w:pPr>
    </w:p>
    <w:p w14:paraId="3F080D57" w14:textId="77777777" w:rsidR="00E45453" w:rsidRDefault="00E45453" w:rsidP="00E45453">
      <w:pPr>
        <w:pStyle w:val="Standard"/>
        <w:spacing w:line="240" w:lineRule="auto"/>
        <w:jc w:val="right"/>
      </w:pPr>
      <w:proofErr w:type="spellStart"/>
      <w:r>
        <w:lastRenderedPageBreak/>
        <w:t>Приложение</w:t>
      </w:r>
      <w:proofErr w:type="spellEnd"/>
      <w:r>
        <w:t xml:space="preserve"> № 1</w:t>
      </w:r>
    </w:p>
    <w:p w14:paraId="32F49374" w14:textId="77777777" w:rsidR="00E45453" w:rsidRDefault="00E45453" w:rsidP="00E45453">
      <w:pPr>
        <w:pStyle w:val="Standard"/>
        <w:spacing w:line="240" w:lineRule="auto"/>
        <w:jc w:val="right"/>
      </w:pPr>
      <w:r>
        <w:t xml:space="preserve">К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поставки</w:t>
      </w:r>
      <w:proofErr w:type="spellEnd"/>
      <w:r>
        <w:t xml:space="preserve"> №_____________________</w:t>
      </w:r>
    </w:p>
    <w:p w14:paraId="6BC9A29A" w14:textId="77777777" w:rsidR="00E45453" w:rsidRDefault="00E45453" w:rsidP="00E45453">
      <w:pPr>
        <w:pStyle w:val="Standard"/>
        <w:spacing w:line="240" w:lineRule="auto"/>
        <w:jc w:val="right"/>
      </w:pPr>
      <w:proofErr w:type="spellStart"/>
      <w:proofErr w:type="gramStart"/>
      <w:r>
        <w:t>от</w:t>
      </w:r>
      <w:proofErr w:type="spellEnd"/>
      <w:proofErr w:type="gramEnd"/>
      <w:r>
        <w:t xml:space="preserve"> 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 xml:space="preserve">______            </w:t>
      </w:r>
      <w:r>
        <w:t xml:space="preserve"> 2021 г.</w:t>
      </w:r>
    </w:p>
    <w:p w14:paraId="316FE981" w14:textId="77777777" w:rsidR="00E45453" w:rsidRDefault="00E45453" w:rsidP="00E45453">
      <w:pPr>
        <w:pStyle w:val="Standard"/>
        <w:spacing w:line="240" w:lineRule="auto"/>
        <w:jc w:val="right"/>
      </w:pPr>
    </w:p>
    <w:p w14:paraId="2D5DC192" w14:textId="77777777" w:rsidR="00E45453" w:rsidRDefault="00E45453" w:rsidP="00E45453">
      <w:pPr>
        <w:pStyle w:val="Standard"/>
        <w:spacing w:line="240" w:lineRule="auto"/>
      </w:pPr>
    </w:p>
    <w:p w14:paraId="00D7D15D" w14:textId="77777777" w:rsidR="00E45453" w:rsidRDefault="00E45453" w:rsidP="00E45453">
      <w:pPr>
        <w:pStyle w:val="Standard"/>
        <w:spacing w:line="240" w:lineRule="auto"/>
        <w:jc w:val="center"/>
        <w:rPr>
          <w:b/>
          <w:bCs/>
        </w:rPr>
      </w:pPr>
      <w:r>
        <w:rPr>
          <w:b/>
          <w:bCs/>
        </w:rPr>
        <w:t>СПЕЦИФИКАЦИЯ НА ПОСТАВКУ ПРОДУКЦИИ</w:t>
      </w:r>
    </w:p>
    <w:p w14:paraId="72878FA9" w14:textId="77777777" w:rsidR="00E45453" w:rsidRDefault="00E45453" w:rsidP="00E45453">
      <w:pPr>
        <w:pStyle w:val="Standard"/>
        <w:spacing w:line="240" w:lineRule="auto"/>
        <w:jc w:val="center"/>
      </w:pPr>
    </w:p>
    <w:p w14:paraId="559F2D0C" w14:textId="77777777" w:rsidR="00E45453" w:rsidRPr="00A61182" w:rsidRDefault="00E45453" w:rsidP="00E45453">
      <w:pPr>
        <w:pStyle w:val="Style3"/>
        <w:spacing w:after="0" w:line="240" w:lineRule="auto"/>
        <w:ind w:firstLine="720"/>
      </w:pPr>
      <w:r w:rsidRPr="00A61182">
        <w:rPr>
          <w:rStyle w:val="FontStyle14"/>
          <w:b/>
          <w:sz w:val="24"/>
          <w:szCs w:val="24"/>
        </w:rPr>
        <w:t xml:space="preserve">Акционерное общество </w:t>
      </w:r>
      <w:r w:rsidRPr="00A61182">
        <w:rPr>
          <w:rStyle w:val="FontStyle12"/>
          <w:b/>
          <w:sz w:val="24"/>
          <w:szCs w:val="24"/>
        </w:rPr>
        <w:t xml:space="preserve">«30 </w:t>
      </w:r>
      <w:r w:rsidRPr="00A61182">
        <w:rPr>
          <w:rStyle w:val="FontStyle14"/>
          <w:b/>
          <w:sz w:val="24"/>
          <w:szCs w:val="24"/>
        </w:rPr>
        <w:t>Судоремонтный завод»</w:t>
      </w:r>
      <w:r w:rsidRPr="00A61182">
        <w:rPr>
          <w:rStyle w:val="FontStyle14"/>
          <w:sz w:val="24"/>
          <w:szCs w:val="24"/>
        </w:rPr>
        <w:t xml:space="preserve">, именуемое в дальнейшем </w:t>
      </w:r>
      <w:r w:rsidRPr="00A61182">
        <w:rPr>
          <w:rStyle w:val="FontStyle15"/>
          <w:sz w:val="24"/>
          <w:szCs w:val="24"/>
        </w:rPr>
        <w:t xml:space="preserve">"Заказчик", </w:t>
      </w:r>
      <w:r w:rsidRPr="00A61182">
        <w:rPr>
          <w:rStyle w:val="FontStyle14"/>
          <w:sz w:val="24"/>
          <w:szCs w:val="24"/>
        </w:rPr>
        <w:t>в лице исполнительного директора Боровицкого Владислава Юрьевича, действующего на основании Доверенности от 01.11.2019 г. № 13/</w:t>
      </w:r>
      <w:proofErr w:type="spellStart"/>
      <w:r w:rsidRPr="00A61182">
        <w:rPr>
          <w:rStyle w:val="FontStyle14"/>
          <w:sz w:val="24"/>
          <w:szCs w:val="24"/>
        </w:rPr>
        <w:t>уо</w:t>
      </w:r>
      <w:proofErr w:type="spellEnd"/>
      <w:r w:rsidRPr="00A61182">
        <w:rPr>
          <w:rStyle w:val="FontStyle14"/>
          <w:sz w:val="24"/>
          <w:szCs w:val="24"/>
        </w:rPr>
        <w:t xml:space="preserve">, с одной стороны, и </w:t>
      </w:r>
      <w:r w:rsidRPr="00A61182">
        <w:rPr>
          <w:rStyle w:val="FontStyle14"/>
          <w:b/>
          <w:sz w:val="24"/>
          <w:szCs w:val="24"/>
        </w:rPr>
        <w:t>_______________________,</w:t>
      </w:r>
      <w:r w:rsidRPr="00A61182">
        <w:rPr>
          <w:rStyle w:val="FontStyle14"/>
          <w:sz w:val="24"/>
          <w:szCs w:val="24"/>
        </w:rPr>
        <w:t xml:space="preserve"> именуемое в дальнейшем </w:t>
      </w:r>
      <w:r w:rsidRPr="00A61182">
        <w:rPr>
          <w:rStyle w:val="FontStyle15"/>
          <w:sz w:val="24"/>
          <w:szCs w:val="24"/>
        </w:rPr>
        <w:t>"Пос</w:t>
      </w:r>
      <w:bookmarkStart w:id="5" w:name="_GoBack"/>
      <w:bookmarkEnd w:id="5"/>
      <w:r w:rsidRPr="00A61182">
        <w:rPr>
          <w:rStyle w:val="FontStyle15"/>
          <w:sz w:val="24"/>
          <w:szCs w:val="24"/>
        </w:rPr>
        <w:t xml:space="preserve">тавщик", </w:t>
      </w:r>
      <w:r w:rsidRPr="00A61182">
        <w:rPr>
          <w:rStyle w:val="FontStyle14"/>
          <w:sz w:val="24"/>
          <w:szCs w:val="24"/>
        </w:rPr>
        <w:t>в лице _____________________, действующего на основании ___________</w:t>
      </w:r>
      <w:r w:rsidRPr="00A61182">
        <w:rPr>
          <w:rStyle w:val="FontStyle14"/>
          <w:sz w:val="24"/>
          <w:szCs w:val="24"/>
          <w:u w:val="single"/>
        </w:rPr>
        <w:t>,</w:t>
      </w:r>
      <w:r w:rsidRPr="00A61182">
        <w:rPr>
          <w:rStyle w:val="FontStyle14"/>
          <w:sz w:val="24"/>
          <w:szCs w:val="24"/>
        </w:rPr>
        <w:t xml:space="preserve"> с другой стороны, именуемые в дальнейшем "Стороны", заключили настоящий Договор о нижеследующем:</w:t>
      </w:r>
    </w:p>
    <w:p w14:paraId="569004E4" w14:textId="77777777" w:rsidR="00E45453" w:rsidRDefault="00E45453" w:rsidP="00E45453">
      <w:pPr>
        <w:pStyle w:val="Style3"/>
        <w:spacing w:after="0" w:line="240" w:lineRule="auto"/>
        <w:ind w:firstLine="720"/>
      </w:pPr>
    </w:p>
    <w:tbl>
      <w:tblPr>
        <w:tblW w:w="10192" w:type="dxa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706"/>
        <w:gridCol w:w="708"/>
        <w:gridCol w:w="993"/>
        <w:gridCol w:w="1417"/>
        <w:gridCol w:w="1686"/>
      </w:tblGrid>
      <w:tr w:rsidR="00E45453" w14:paraId="7D2A3061" w14:textId="77777777" w:rsidTr="00283627">
        <w:trPr>
          <w:trHeight w:val="89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88F5E" w14:textId="77777777" w:rsidR="00E45453" w:rsidRDefault="00E45453" w:rsidP="00283627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1029C" w14:textId="77777777" w:rsidR="00E45453" w:rsidRDefault="00E45453" w:rsidP="00283627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продукции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DDF15" w14:textId="77777777" w:rsidR="00E45453" w:rsidRDefault="00E45453" w:rsidP="00283627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Един</w:t>
            </w:r>
            <w:proofErr w:type="spellEnd"/>
            <w:r>
              <w:rPr>
                <w:b/>
              </w:rPr>
              <w:t>.</w:t>
            </w:r>
          </w:p>
          <w:p w14:paraId="7B33FC3F" w14:textId="77777777" w:rsidR="00E45453" w:rsidRDefault="00E45453" w:rsidP="00283627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изм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0F201" w14:textId="77777777" w:rsidR="00E45453" w:rsidRDefault="00E45453" w:rsidP="00283627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0C03E" w14:textId="77777777" w:rsidR="00E45453" w:rsidRPr="00E45453" w:rsidRDefault="00E45453" w:rsidP="00283627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  <w:r w:rsidRPr="00E45453">
              <w:rPr>
                <w:b/>
                <w:lang w:val="ru-RU"/>
              </w:rPr>
              <w:t>Цена за единицу</w:t>
            </w:r>
          </w:p>
          <w:p w14:paraId="774BE6FB" w14:textId="77777777" w:rsidR="00E45453" w:rsidRPr="00E45453" w:rsidRDefault="00E45453" w:rsidP="00283627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  <w:r w:rsidRPr="00E45453">
              <w:rPr>
                <w:b/>
                <w:lang w:val="ru-RU"/>
              </w:rPr>
              <w:t>продукции, руб.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930EE" w14:textId="77777777" w:rsidR="00E45453" w:rsidRDefault="00E45453" w:rsidP="00283627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Общая</w:t>
            </w:r>
            <w:proofErr w:type="spellEnd"/>
          </w:p>
          <w:p w14:paraId="4E06FD24" w14:textId="77777777" w:rsidR="00E45453" w:rsidRDefault="00E45453" w:rsidP="00283627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стоимость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.</w:t>
            </w:r>
          </w:p>
        </w:tc>
      </w:tr>
      <w:tr w:rsidR="00E45453" w14:paraId="23888FFA" w14:textId="77777777" w:rsidTr="00E45453">
        <w:trPr>
          <w:trHeight w:val="7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8F056E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0211B" w14:textId="77777777" w:rsidR="00E45453" w:rsidRDefault="00E45453" w:rsidP="00E4545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Керосин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2E1FA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3ED25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D5631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08706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2AB0A23C" w14:textId="77777777" w:rsidTr="00E45453">
        <w:trPr>
          <w:trHeight w:val="100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83666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BBE75" w14:textId="77777777" w:rsidR="00E45453" w:rsidRPr="005E7667" w:rsidRDefault="00E45453" w:rsidP="00E45453">
            <w:pPr>
              <w:jc w:val="center"/>
              <w:rPr>
                <w:b/>
                <w:szCs w:val="24"/>
              </w:rPr>
            </w:pPr>
            <w:r w:rsidRPr="005E7667">
              <w:rPr>
                <w:b/>
                <w:bCs/>
                <w:color w:val="000000"/>
                <w:szCs w:val="22"/>
              </w:rPr>
              <w:t xml:space="preserve">Масло гидравлическое АТЛАС </w:t>
            </w:r>
            <w:r w:rsidRPr="005E7667">
              <w:rPr>
                <w:b/>
                <w:bCs/>
                <w:color w:val="000000"/>
                <w:szCs w:val="22"/>
                <w:lang w:val="en-US"/>
              </w:rPr>
              <w:t>Hydro</w:t>
            </w:r>
            <w:r w:rsidRPr="005E7667">
              <w:rPr>
                <w:b/>
                <w:bCs/>
                <w:color w:val="000000"/>
                <w:szCs w:val="22"/>
              </w:rPr>
              <w:t xml:space="preserve"> </w:t>
            </w:r>
            <w:r w:rsidRPr="005E7667">
              <w:rPr>
                <w:b/>
                <w:bCs/>
                <w:color w:val="000000"/>
                <w:szCs w:val="22"/>
                <w:lang w:val="en-US"/>
              </w:rPr>
              <w:t>HLP</w:t>
            </w:r>
            <w:r w:rsidRPr="005E7667">
              <w:rPr>
                <w:b/>
                <w:bCs/>
                <w:color w:val="000000"/>
                <w:szCs w:val="22"/>
              </w:rPr>
              <w:t xml:space="preserve"> 46 </w:t>
            </w:r>
            <w:r w:rsidRPr="005E7667">
              <w:rPr>
                <w:b/>
                <w:bCs/>
                <w:color w:val="000000"/>
                <w:szCs w:val="22"/>
                <w:lang w:val="en-US"/>
              </w:rPr>
              <w:t>DIN</w:t>
            </w:r>
            <w:r w:rsidRPr="005E7667">
              <w:rPr>
                <w:b/>
                <w:bCs/>
                <w:color w:val="000000"/>
                <w:szCs w:val="22"/>
              </w:rPr>
              <w:t xml:space="preserve"> 51524-3 (полусинтетическое)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6771A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4102A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CEE6E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3BD44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29C972EA" w14:textId="77777777" w:rsidTr="00E45453">
        <w:trPr>
          <w:trHeight w:val="70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CAB0B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A9744" w14:textId="77777777" w:rsidR="00E45453" w:rsidRDefault="00E45453" w:rsidP="00E454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Масло индустриальное И-20</w:t>
            </w:r>
          </w:p>
          <w:p w14:paraId="3D99F67A" w14:textId="77777777" w:rsidR="00E45453" w:rsidRPr="003C6900" w:rsidRDefault="00E45453" w:rsidP="00E45453">
            <w:pPr>
              <w:jc w:val="center"/>
              <w:rPr>
                <w:szCs w:val="24"/>
              </w:rPr>
            </w:pPr>
            <w:r w:rsidRPr="003C6900">
              <w:rPr>
                <w:szCs w:val="24"/>
              </w:rPr>
              <w:t>ГОСТ 20799-89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917A04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02C12C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98708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E13C6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58D2B226" w14:textId="77777777" w:rsidTr="00E45453">
        <w:trPr>
          <w:trHeight w:val="59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A48A3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14F96" w14:textId="77777777" w:rsidR="00E45453" w:rsidRDefault="00E45453" w:rsidP="00E454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Литол-24 </w:t>
            </w:r>
            <w:r w:rsidRPr="003C6900">
              <w:rPr>
                <w:szCs w:val="24"/>
              </w:rPr>
              <w:t>ГОСТ 21150-87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6F412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E5AC9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DC1CA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02405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68C23576" w14:textId="77777777" w:rsidTr="00E45453">
        <w:trPr>
          <w:trHeight w:val="41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094FF2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CBF38" w14:textId="77777777" w:rsidR="00E45453" w:rsidRDefault="00E45453" w:rsidP="00E454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Масло веретенное 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50AC0B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526FF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5C7FF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666C9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572387C7" w14:textId="77777777" w:rsidTr="00E45453">
        <w:trPr>
          <w:trHeight w:val="5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9E739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88379" w14:textId="77777777" w:rsidR="00E45453" w:rsidRDefault="00E45453" w:rsidP="00E454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Масло М10В2 </w:t>
            </w:r>
            <w:r w:rsidRPr="003C6900">
              <w:rPr>
                <w:szCs w:val="24"/>
              </w:rPr>
              <w:t>ГОСТ 8581-78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885E8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60407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A545DA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596B5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6AFACC43" w14:textId="77777777" w:rsidTr="00E45453">
        <w:trPr>
          <w:trHeight w:val="7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CB7F6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CA039A" w14:textId="77777777" w:rsidR="00E45453" w:rsidRPr="00E45453" w:rsidRDefault="00E45453" w:rsidP="00E45453">
            <w:pPr>
              <w:jc w:val="center"/>
              <w:rPr>
                <w:b/>
                <w:szCs w:val="24"/>
                <w:lang w:val="en-US"/>
              </w:rPr>
            </w:pPr>
            <w:r w:rsidRPr="005E7667">
              <w:rPr>
                <w:b/>
                <w:bCs/>
                <w:color w:val="000000"/>
                <w:szCs w:val="22"/>
              </w:rPr>
              <w:t>Масло</w:t>
            </w:r>
            <w:r w:rsidRPr="00E45453">
              <w:rPr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Pr="005E7667">
              <w:rPr>
                <w:b/>
                <w:bCs/>
                <w:color w:val="000000"/>
                <w:szCs w:val="22"/>
                <w:lang w:val="en-US"/>
              </w:rPr>
              <w:t>SAE</w:t>
            </w:r>
            <w:r w:rsidRPr="00E45453">
              <w:rPr>
                <w:b/>
                <w:bCs/>
                <w:color w:val="000000"/>
                <w:szCs w:val="22"/>
                <w:lang w:val="en-US"/>
              </w:rPr>
              <w:t xml:space="preserve"> 10</w:t>
            </w:r>
            <w:r w:rsidRPr="005E7667">
              <w:rPr>
                <w:b/>
                <w:bCs/>
                <w:color w:val="000000"/>
                <w:szCs w:val="22"/>
                <w:lang w:val="en-US"/>
              </w:rPr>
              <w:t>w</w:t>
            </w:r>
            <w:r w:rsidRPr="00E45453">
              <w:rPr>
                <w:b/>
                <w:bCs/>
                <w:color w:val="000000"/>
                <w:szCs w:val="22"/>
                <w:lang w:val="en-US"/>
              </w:rPr>
              <w:t xml:space="preserve">40 </w:t>
            </w:r>
            <w:r w:rsidRPr="005E7667">
              <w:rPr>
                <w:b/>
                <w:bCs/>
                <w:color w:val="000000"/>
                <w:szCs w:val="22"/>
              </w:rPr>
              <w:t>полусинтетическое</w:t>
            </w:r>
            <w:r w:rsidRPr="00E45453">
              <w:rPr>
                <w:b/>
                <w:bCs/>
                <w:color w:val="000000"/>
                <w:szCs w:val="22"/>
                <w:lang w:val="en-US"/>
              </w:rPr>
              <w:t xml:space="preserve"> (</w:t>
            </w:r>
            <w:r w:rsidRPr="005E7667">
              <w:rPr>
                <w:b/>
                <w:bCs/>
                <w:color w:val="000000"/>
                <w:szCs w:val="22"/>
                <w:lang w:val="en-US"/>
              </w:rPr>
              <w:t>TOTAL</w:t>
            </w:r>
            <w:r w:rsidRPr="00E45453">
              <w:rPr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Pr="005E7667">
              <w:rPr>
                <w:b/>
                <w:bCs/>
                <w:color w:val="000000"/>
                <w:szCs w:val="22"/>
                <w:lang w:val="en-US"/>
              </w:rPr>
              <w:t>RUBIA</w:t>
            </w:r>
            <w:r w:rsidRPr="00E45453">
              <w:rPr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Pr="005E7667">
              <w:rPr>
                <w:b/>
                <w:bCs/>
                <w:color w:val="000000"/>
                <w:szCs w:val="22"/>
                <w:lang w:val="en-US"/>
              </w:rPr>
              <w:t>POLITRAFIC</w:t>
            </w:r>
            <w:r w:rsidRPr="00E45453">
              <w:rPr>
                <w:b/>
                <w:bCs/>
                <w:color w:val="000000"/>
                <w:szCs w:val="22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8FD5E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1CD17F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9DC085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F5774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17723A36" w14:textId="77777777" w:rsidTr="00E45453">
        <w:trPr>
          <w:trHeight w:val="47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7B1F5A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E80A9" w14:textId="77777777" w:rsidR="00E45453" w:rsidRPr="005E7667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b/>
              </w:rPr>
            </w:pPr>
            <w:r w:rsidRPr="005E7667">
              <w:rPr>
                <w:b/>
                <w:szCs w:val="22"/>
                <w:lang w:eastAsia="en-US"/>
              </w:rPr>
              <w:t xml:space="preserve">Жидкость для отмывания </w:t>
            </w:r>
            <w:proofErr w:type="spellStart"/>
            <w:r w:rsidRPr="005E7667">
              <w:rPr>
                <w:b/>
                <w:szCs w:val="22"/>
                <w:lang w:eastAsia="en-US"/>
              </w:rPr>
              <w:t>стекл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A9962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AEABE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C3FF7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E8F09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7277B449" w14:textId="77777777" w:rsidTr="00E45453">
        <w:trPr>
          <w:trHeight w:val="52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FE723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9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2E210" w14:textId="77777777" w:rsidR="00E45453" w:rsidRPr="005E7667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 w:rsidRPr="005E7667">
              <w:rPr>
                <w:b/>
                <w:szCs w:val="22"/>
                <w:lang w:eastAsia="en-US"/>
              </w:rPr>
              <w:t>Тормозная жидкость ДОТ-4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74A11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1483E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8D32BD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049AF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31AE65CC" w14:textId="77777777" w:rsidTr="00E45453">
        <w:trPr>
          <w:trHeight w:val="4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C3C24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10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AC3960" w14:textId="77777777" w:rsidR="00E45453" w:rsidRPr="005E7667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b/>
              </w:rPr>
            </w:pPr>
            <w:r w:rsidRPr="005E7667">
              <w:rPr>
                <w:b/>
                <w:szCs w:val="22"/>
                <w:lang w:eastAsia="en-US"/>
              </w:rPr>
              <w:t xml:space="preserve">Смазка </w:t>
            </w:r>
            <w:proofErr w:type="spellStart"/>
            <w:r w:rsidRPr="005E7667">
              <w:rPr>
                <w:b/>
                <w:szCs w:val="22"/>
                <w:lang w:eastAsia="en-US"/>
              </w:rPr>
              <w:t>Торсиол</w:t>
            </w:r>
            <w:proofErr w:type="spellEnd"/>
            <w:r w:rsidRPr="005E7667">
              <w:rPr>
                <w:b/>
                <w:szCs w:val="22"/>
                <w:lang w:eastAsia="en-US"/>
              </w:rPr>
              <w:t xml:space="preserve"> 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1DAEF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8F277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AB1CB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3AE9B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10B63D27" w14:textId="77777777" w:rsidTr="00E45453">
        <w:trPr>
          <w:trHeight w:val="40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415C2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11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3745E" w14:textId="77777777" w:rsidR="00E45453" w:rsidRPr="005E7667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 w:rsidRPr="005E7667">
              <w:rPr>
                <w:b/>
                <w:szCs w:val="22"/>
                <w:lang w:eastAsia="en-US"/>
              </w:rPr>
              <w:t>М8Г2к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3F92A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A90E1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4F2A9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1EF3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466E7656" w14:textId="77777777" w:rsidTr="00E45453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54B1B9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12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2D4A8" w14:textId="77777777" w:rsidR="00E45453" w:rsidRPr="005E7667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 w:rsidRPr="005E7667">
              <w:rPr>
                <w:b/>
                <w:szCs w:val="22"/>
                <w:lang w:eastAsia="en-US"/>
              </w:rPr>
              <w:t>М8В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3C6900">
              <w:rPr>
                <w:szCs w:val="22"/>
                <w:lang w:eastAsia="en-US"/>
              </w:rPr>
              <w:t>ГОСТ 10541-78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511B0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5472EA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95D04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22C68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68798A52" w14:textId="77777777" w:rsidTr="00E45453">
        <w:trPr>
          <w:trHeight w:val="40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E91F1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13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19615" w14:textId="77777777" w:rsidR="00E45453" w:rsidRPr="005E7667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b/>
              </w:rPr>
            </w:pPr>
            <w:r w:rsidRPr="005E7667">
              <w:rPr>
                <w:b/>
                <w:bCs/>
                <w:color w:val="000000"/>
                <w:szCs w:val="22"/>
              </w:rPr>
              <w:t xml:space="preserve">Масло </w:t>
            </w:r>
            <w:r w:rsidRPr="005E7667">
              <w:rPr>
                <w:b/>
                <w:bCs/>
                <w:color w:val="000000"/>
                <w:szCs w:val="22"/>
                <w:lang w:val="en-US"/>
              </w:rPr>
              <w:t>SAE</w:t>
            </w:r>
            <w:r w:rsidRPr="005E7667">
              <w:rPr>
                <w:b/>
                <w:bCs/>
                <w:color w:val="000000"/>
                <w:szCs w:val="22"/>
              </w:rPr>
              <w:t xml:space="preserve"> 10</w:t>
            </w:r>
            <w:r w:rsidRPr="005E7667">
              <w:rPr>
                <w:b/>
                <w:bCs/>
                <w:color w:val="000000"/>
                <w:szCs w:val="22"/>
                <w:lang w:val="en-US"/>
              </w:rPr>
              <w:t>w</w:t>
            </w:r>
            <w:r w:rsidRPr="005E7667">
              <w:rPr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175AB3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FF7245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FBAD4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F10F0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42DA308F" w14:textId="77777777" w:rsidTr="00E45453">
        <w:trPr>
          <w:trHeight w:val="5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BC6267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14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7D17F" w14:textId="77777777" w:rsidR="00E45453" w:rsidRPr="005E7667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b/>
              </w:rPr>
            </w:pPr>
            <w:r w:rsidRPr="005E7667">
              <w:rPr>
                <w:b/>
                <w:bCs/>
                <w:color w:val="000000"/>
                <w:szCs w:val="22"/>
              </w:rPr>
              <w:t xml:space="preserve">Масло </w:t>
            </w:r>
            <w:r w:rsidRPr="005E7667">
              <w:rPr>
                <w:b/>
                <w:bCs/>
                <w:color w:val="000000"/>
                <w:szCs w:val="22"/>
                <w:lang w:val="en-US"/>
              </w:rPr>
              <w:t>SAE</w:t>
            </w:r>
            <w:r w:rsidRPr="005E7667">
              <w:rPr>
                <w:b/>
                <w:bCs/>
                <w:color w:val="000000"/>
                <w:szCs w:val="22"/>
              </w:rPr>
              <w:t xml:space="preserve"> 10</w:t>
            </w:r>
            <w:r w:rsidRPr="005E7667">
              <w:rPr>
                <w:b/>
                <w:bCs/>
                <w:color w:val="000000"/>
                <w:szCs w:val="22"/>
                <w:lang w:val="en-US"/>
              </w:rPr>
              <w:t>w</w:t>
            </w:r>
            <w:r w:rsidRPr="005E7667">
              <w:rPr>
                <w:b/>
                <w:bCs/>
                <w:color w:val="000000"/>
                <w:szCs w:val="22"/>
              </w:rPr>
              <w:t>30 (зимнее)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CEB4D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BADAE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F2DBB4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36D05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31C14357" w14:textId="77777777" w:rsidTr="00E45453">
        <w:trPr>
          <w:trHeight w:val="3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5AC53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15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0C5D7" w14:textId="77777777" w:rsidR="00E45453" w:rsidRPr="005E7667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 w:rsidRPr="005E7667">
              <w:rPr>
                <w:b/>
                <w:szCs w:val="22"/>
                <w:lang w:eastAsia="en-US"/>
              </w:rPr>
              <w:t>Масло И-50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2B334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1B386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0E928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7654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3C79642D" w14:textId="77777777" w:rsidTr="00E45453">
        <w:trPr>
          <w:trHeight w:val="41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413DBD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16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A7366" w14:textId="77777777" w:rsidR="00E45453" w:rsidRPr="003C6900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szCs w:val="22"/>
                <w:lang w:eastAsia="en-US"/>
              </w:rPr>
            </w:pPr>
            <w:r w:rsidRPr="005E7667">
              <w:rPr>
                <w:b/>
                <w:szCs w:val="22"/>
                <w:lang w:eastAsia="en-US"/>
              </w:rPr>
              <w:t>Графитная смазка</w:t>
            </w:r>
            <w:r>
              <w:rPr>
                <w:b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ГОСТ 3333-80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59CD92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038C0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DE801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A486E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4248BE85" w14:textId="77777777" w:rsidTr="00E45453">
        <w:trPr>
          <w:trHeight w:val="55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4DF60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17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A353A" w14:textId="77777777" w:rsidR="00E45453" w:rsidRPr="003C6900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szCs w:val="22"/>
                <w:lang w:eastAsia="en-US"/>
              </w:rPr>
            </w:pPr>
            <w:r w:rsidRPr="003C6900">
              <w:rPr>
                <w:b/>
                <w:szCs w:val="22"/>
                <w:lang w:eastAsia="en-US"/>
              </w:rPr>
              <w:t>Масло К19</w:t>
            </w:r>
            <w:r>
              <w:rPr>
                <w:b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ГОСТ 1861-73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D8B342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1C5DD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F095C9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F2C72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7C5AAAFF" w14:textId="77777777" w:rsidTr="00E45453">
        <w:trPr>
          <w:trHeight w:val="71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1DB7D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lastRenderedPageBreak/>
              <w:t>18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0E4F2F" w14:textId="7FC3C49E" w:rsidR="00E45453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 w:rsidRPr="003C6900">
              <w:rPr>
                <w:b/>
                <w:szCs w:val="22"/>
                <w:lang w:eastAsia="en-US"/>
              </w:rPr>
              <w:t>Солидол</w:t>
            </w:r>
            <w:proofErr w:type="gramStart"/>
            <w:r w:rsidRPr="003C6900">
              <w:rPr>
                <w:b/>
                <w:szCs w:val="22"/>
                <w:lang w:eastAsia="en-US"/>
              </w:rPr>
              <w:t xml:space="preserve"> Ж</w:t>
            </w:r>
            <w:proofErr w:type="gramEnd"/>
          </w:p>
          <w:p w14:paraId="5B0092D1" w14:textId="77777777" w:rsidR="00E45453" w:rsidRPr="003C6900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ГОСТ 1033-79; ГОСТ 4366-76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D4679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57509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7B561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645A5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10B4BD57" w14:textId="77777777" w:rsidTr="00E45453">
        <w:trPr>
          <w:trHeight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EF398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19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3EAE7" w14:textId="77777777" w:rsidR="00E45453" w:rsidRPr="003C6900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 w:rsidRPr="003C6900">
              <w:rPr>
                <w:b/>
                <w:szCs w:val="22"/>
                <w:lang w:eastAsia="en-US"/>
              </w:rPr>
              <w:t>Антифриз зеленый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79435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D8B7E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D6399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2C3F7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756621FD" w14:textId="77777777" w:rsidTr="00E45453">
        <w:trPr>
          <w:trHeight w:val="48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D06795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282B7" w14:textId="77777777" w:rsidR="00E45453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 w:rsidRPr="003C6900">
              <w:rPr>
                <w:b/>
                <w:szCs w:val="22"/>
                <w:lang w:eastAsia="en-US"/>
              </w:rPr>
              <w:t xml:space="preserve">Турбинное 2-х </w:t>
            </w:r>
            <w:proofErr w:type="spellStart"/>
            <w:r w:rsidRPr="003C6900">
              <w:rPr>
                <w:b/>
                <w:szCs w:val="22"/>
                <w:lang w:eastAsia="en-US"/>
              </w:rPr>
              <w:t>тактное</w:t>
            </w:r>
            <w:proofErr w:type="spellEnd"/>
          </w:p>
          <w:p w14:paraId="04FD7A2E" w14:textId="77777777" w:rsidR="00E45453" w:rsidRPr="003C6900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ГОСТ 32-74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44F188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2B86F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A65D8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2027B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1848732A" w14:textId="77777777" w:rsidTr="00E45453">
        <w:trPr>
          <w:trHeight w:val="6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2EA1B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21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C101C" w14:textId="77777777" w:rsidR="00E45453" w:rsidRPr="00E45453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b/>
                <w:lang w:val="en-US"/>
              </w:rPr>
            </w:pPr>
            <w:r w:rsidRPr="003C6900">
              <w:rPr>
                <w:b/>
                <w:bCs/>
                <w:color w:val="000000"/>
                <w:szCs w:val="22"/>
              </w:rPr>
              <w:t>Масло</w:t>
            </w:r>
            <w:r w:rsidRPr="00E45453">
              <w:rPr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Pr="003C6900">
              <w:rPr>
                <w:b/>
                <w:bCs/>
                <w:color w:val="000000"/>
                <w:szCs w:val="22"/>
              </w:rPr>
              <w:t>синтетическое</w:t>
            </w:r>
            <w:r w:rsidRPr="00E45453">
              <w:rPr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Pr="003C6900">
              <w:rPr>
                <w:b/>
                <w:bCs/>
                <w:color w:val="000000"/>
                <w:szCs w:val="22"/>
                <w:lang w:val="en-US"/>
              </w:rPr>
              <w:t>GOILS</w:t>
            </w:r>
            <w:r w:rsidRPr="00E45453">
              <w:rPr>
                <w:b/>
                <w:bCs/>
                <w:color w:val="000000"/>
                <w:szCs w:val="22"/>
                <w:lang w:val="en-US"/>
              </w:rPr>
              <w:t xml:space="preserve"> (</w:t>
            </w:r>
            <w:r w:rsidRPr="003C6900">
              <w:rPr>
                <w:b/>
                <w:bCs/>
                <w:color w:val="000000"/>
                <w:szCs w:val="22"/>
              </w:rPr>
              <w:t>зимнее</w:t>
            </w:r>
            <w:r w:rsidRPr="00E45453">
              <w:rPr>
                <w:b/>
                <w:bCs/>
                <w:color w:val="000000"/>
                <w:szCs w:val="22"/>
                <w:lang w:val="en-US"/>
              </w:rPr>
              <w:t xml:space="preserve">) </w:t>
            </w:r>
            <w:r w:rsidRPr="003C6900">
              <w:rPr>
                <w:b/>
                <w:bCs/>
                <w:color w:val="000000"/>
                <w:szCs w:val="22"/>
                <w:lang w:val="en-US"/>
              </w:rPr>
              <w:t>CHICAGO</w:t>
            </w:r>
            <w:r w:rsidRPr="00E45453">
              <w:rPr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Pr="003C6900">
              <w:rPr>
                <w:b/>
                <w:bCs/>
                <w:color w:val="000000"/>
                <w:szCs w:val="22"/>
                <w:lang w:val="en-US"/>
              </w:rPr>
              <w:t>DNEVMATIC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2D725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D4592A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D9F57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6827A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683E5008" w14:textId="77777777" w:rsidTr="00E45453">
        <w:trPr>
          <w:trHeight w:val="5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6DADD" w14:textId="77777777" w:rsidR="00E45453" w:rsidRDefault="00E45453" w:rsidP="00283627">
            <w:pPr>
              <w:pStyle w:val="Standard"/>
              <w:spacing w:line="240" w:lineRule="auto"/>
              <w:ind w:right="132"/>
              <w:jc w:val="center"/>
            </w:pPr>
            <w:r>
              <w:t>22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72A80" w14:textId="77777777" w:rsidR="00E45453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 w:rsidRPr="003C6900">
              <w:rPr>
                <w:b/>
                <w:szCs w:val="22"/>
                <w:lang w:eastAsia="en-US"/>
              </w:rPr>
              <w:t>Тосол</w:t>
            </w:r>
          </w:p>
          <w:p w14:paraId="2DE63EA7" w14:textId="77777777" w:rsidR="00E45453" w:rsidRPr="003C6900" w:rsidRDefault="00E45453" w:rsidP="00E45453">
            <w:pPr>
              <w:pStyle w:val="af0"/>
              <w:spacing w:before="0" w:after="0" w:line="244" w:lineRule="auto"/>
              <w:ind w:left="0" w:right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ГОСТ 28084-89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E5173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79F3D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4C7BD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FA308" w14:textId="77777777" w:rsidR="00E45453" w:rsidRDefault="00E45453" w:rsidP="00283627">
            <w:pPr>
              <w:ind w:firstLine="0"/>
              <w:jc w:val="center"/>
              <w:rPr>
                <w:szCs w:val="24"/>
              </w:rPr>
            </w:pPr>
          </w:p>
        </w:tc>
      </w:tr>
      <w:tr w:rsidR="00E45453" w14:paraId="6BA22795" w14:textId="77777777" w:rsidTr="00E45453">
        <w:trPr>
          <w:trHeight w:val="457"/>
        </w:trPr>
        <w:tc>
          <w:tcPr>
            <w:tcW w:w="85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132DA" w14:textId="77777777" w:rsidR="00E45453" w:rsidRDefault="00E45453" w:rsidP="00283627">
            <w:pPr>
              <w:pStyle w:val="Standard"/>
              <w:spacing w:line="240" w:lineRule="auto"/>
              <w:ind w:right="132" w:firstLine="56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. с НДС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896E9" w14:textId="77777777" w:rsidR="00E45453" w:rsidRDefault="00E45453" w:rsidP="00283627">
            <w:pPr>
              <w:snapToGrid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E45453" w14:paraId="307BCF1A" w14:textId="77777777" w:rsidTr="00E45453">
        <w:trPr>
          <w:trHeight w:val="549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56F26" w14:textId="77777777" w:rsidR="00E45453" w:rsidRDefault="00E45453" w:rsidP="00283627">
            <w:pPr>
              <w:pStyle w:val="Standard"/>
              <w:spacing w:line="240" w:lineRule="auto"/>
              <w:ind w:right="132" w:firstLine="56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НДС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5CD90" w14:textId="77777777" w:rsidR="00E45453" w:rsidRDefault="00E45453" w:rsidP="00283627">
            <w:pPr>
              <w:pStyle w:val="Standard"/>
              <w:snapToGrid w:val="0"/>
              <w:spacing w:line="240" w:lineRule="auto"/>
              <w:ind w:right="298"/>
              <w:jc w:val="right"/>
            </w:pPr>
          </w:p>
        </w:tc>
      </w:tr>
      <w:tr w:rsidR="00E45453" w14:paraId="4BA3A646" w14:textId="77777777" w:rsidTr="00E45453">
        <w:trPr>
          <w:trHeight w:val="571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4DE5B" w14:textId="77777777" w:rsidR="00E45453" w:rsidRDefault="00E45453" w:rsidP="00283627">
            <w:pPr>
              <w:pStyle w:val="Standard"/>
              <w:spacing w:line="240" w:lineRule="auto"/>
              <w:ind w:right="132" w:firstLine="567"/>
              <w:jc w:val="right"/>
            </w:pPr>
            <w:r>
              <w:rPr>
                <w:b/>
              </w:rPr>
              <w:t>НДС 20%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30E97" w14:textId="77777777" w:rsidR="00E45453" w:rsidRDefault="00E45453" w:rsidP="00283627">
            <w:pPr>
              <w:pStyle w:val="Standard"/>
              <w:snapToGrid w:val="0"/>
              <w:spacing w:line="240" w:lineRule="auto"/>
              <w:ind w:right="298"/>
              <w:jc w:val="right"/>
            </w:pPr>
          </w:p>
        </w:tc>
      </w:tr>
    </w:tbl>
    <w:p w14:paraId="602EA917" w14:textId="77777777" w:rsidR="00E45453" w:rsidRDefault="00E45453" w:rsidP="00E45453">
      <w:pPr>
        <w:pStyle w:val="Standard"/>
        <w:spacing w:line="240" w:lineRule="auto"/>
        <w:jc w:val="both"/>
      </w:pPr>
    </w:p>
    <w:p w14:paraId="7919B324" w14:textId="77777777" w:rsidR="00E45453" w:rsidRDefault="00E45453" w:rsidP="00E45453">
      <w:pPr>
        <w:pStyle w:val="Standard"/>
        <w:spacing w:line="240" w:lineRule="auto"/>
        <w:rPr>
          <w:b/>
        </w:rPr>
      </w:pPr>
    </w:p>
    <w:p w14:paraId="69FA5979" w14:textId="77777777" w:rsidR="00E45453" w:rsidRDefault="00E45453" w:rsidP="00E45453">
      <w:pPr>
        <w:pStyle w:val="Standard"/>
        <w:spacing w:line="240" w:lineRule="auto"/>
        <w:rPr>
          <w:b/>
        </w:rPr>
      </w:pPr>
    </w:p>
    <w:p w14:paraId="4447584A" w14:textId="77777777" w:rsidR="00E45453" w:rsidRDefault="00E45453" w:rsidP="00E45453">
      <w:pPr>
        <w:pStyle w:val="Standard"/>
        <w:spacing w:line="240" w:lineRule="auto"/>
        <w:rPr>
          <w:b/>
        </w:rPr>
      </w:pPr>
    </w:p>
    <w:p w14:paraId="0012E6DA" w14:textId="77777777" w:rsidR="00E45453" w:rsidRDefault="00E45453" w:rsidP="00E45453">
      <w:pPr>
        <w:pStyle w:val="Standard"/>
        <w:spacing w:line="240" w:lineRule="auto"/>
        <w:jc w:val="center"/>
        <w:rPr>
          <w:b/>
        </w:rPr>
      </w:pPr>
      <w:proofErr w:type="spellStart"/>
      <w:r>
        <w:rPr>
          <w:b/>
        </w:rPr>
        <w:t>Подписи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сторон</w:t>
      </w:r>
      <w:proofErr w:type="spellEnd"/>
    </w:p>
    <w:p w14:paraId="702EF61C" w14:textId="77777777" w:rsidR="00E45453" w:rsidRDefault="00E45453" w:rsidP="00E45453">
      <w:pPr>
        <w:pStyle w:val="Standard"/>
        <w:spacing w:line="240" w:lineRule="auto"/>
        <w:jc w:val="both"/>
      </w:pPr>
    </w:p>
    <w:tbl>
      <w:tblPr>
        <w:tblW w:w="9739" w:type="dxa"/>
        <w:tblInd w:w="-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68"/>
      </w:tblGrid>
      <w:tr w:rsidR="00E45453" w14:paraId="789A26F5" w14:textId="77777777" w:rsidTr="00283627">
        <w:tc>
          <w:tcPr>
            <w:tcW w:w="4870" w:type="dxa"/>
            <w:shd w:val="clear" w:color="auto" w:fill="FFFFFF"/>
          </w:tcPr>
          <w:p w14:paraId="54A483DD" w14:textId="77777777" w:rsidR="00E45453" w:rsidRPr="00E45453" w:rsidRDefault="00E45453" w:rsidP="00283627">
            <w:pPr>
              <w:pStyle w:val="Standard"/>
              <w:snapToGrid w:val="0"/>
              <w:spacing w:line="240" w:lineRule="auto"/>
              <w:jc w:val="center"/>
              <w:rPr>
                <w:b/>
                <w:lang w:val="ru-RU"/>
              </w:rPr>
            </w:pPr>
          </w:p>
          <w:p w14:paraId="466387C8" w14:textId="77777777" w:rsidR="00E45453" w:rsidRPr="00E45453" w:rsidRDefault="00E45453" w:rsidP="00283627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  <w:r w:rsidRPr="00E45453">
              <w:rPr>
                <w:b/>
                <w:lang w:val="ru-RU"/>
              </w:rPr>
              <w:t>Заказчик</w:t>
            </w:r>
          </w:p>
          <w:p w14:paraId="735CDCF8" w14:textId="77777777" w:rsidR="00E45453" w:rsidRPr="00E45453" w:rsidRDefault="00E45453" w:rsidP="00283627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</w:p>
          <w:p w14:paraId="4C9603B7" w14:textId="77777777" w:rsidR="00E45453" w:rsidRPr="00E45453" w:rsidRDefault="00E45453" w:rsidP="00283627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</w:p>
          <w:p w14:paraId="3219536E" w14:textId="77777777" w:rsidR="00E45453" w:rsidRPr="00E45453" w:rsidRDefault="00E45453" w:rsidP="00283627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  <w:r w:rsidRPr="00E45453">
              <w:rPr>
                <w:b/>
                <w:lang w:val="ru-RU"/>
              </w:rPr>
              <w:t>_______________/ Боровицкий В.Ю./</w:t>
            </w:r>
          </w:p>
          <w:p w14:paraId="10A27589" w14:textId="77777777" w:rsidR="00E45453" w:rsidRPr="00E45453" w:rsidRDefault="00E45453" w:rsidP="00283627">
            <w:pPr>
              <w:pStyle w:val="Standard"/>
              <w:spacing w:line="240" w:lineRule="auto"/>
              <w:rPr>
                <w:b/>
                <w:lang w:val="ru-RU"/>
              </w:rPr>
            </w:pPr>
            <w:r w:rsidRPr="00E45453">
              <w:rPr>
                <w:b/>
                <w:lang w:val="ru-RU"/>
              </w:rPr>
              <w:t xml:space="preserve">                 М. П.</w:t>
            </w:r>
          </w:p>
          <w:p w14:paraId="4383C2B0" w14:textId="77777777" w:rsidR="00E45453" w:rsidRPr="00E45453" w:rsidRDefault="00E45453" w:rsidP="00283627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4868" w:type="dxa"/>
            <w:shd w:val="clear" w:color="auto" w:fill="FFFFFF"/>
          </w:tcPr>
          <w:p w14:paraId="30D0C370" w14:textId="77777777" w:rsidR="00E45453" w:rsidRPr="00E45453" w:rsidRDefault="00E45453" w:rsidP="00283627">
            <w:pPr>
              <w:pStyle w:val="Standard"/>
              <w:snapToGrid w:val="0"/>
              <w:spacing w:line="240" w:lineRule="auto"/>
              <w:jc w:val="center"/>
              <w:rPr>
                <w:b/>
                <w:lang w:val="ru-RU"/>
              </w:rPr>
            </w:pPr>
          </w:p>
          <w:p w14:paraId="53E66FEF" w14:textId="77777777" w:rsidR="00E45453" w:rsidRDefault="00E45453" w:rsidP="00283627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Поставщик</w:t>
            </w:r>
            <w:proofErr w:type="spellEnd"/>
          </w:p>
          <w:p w14:paraId="4A611245" w14:textId="77777777" w:rsidR="00E45453" w:rsidRDefault="00E45453" w:rsidP="00283627">
            <w:pPr>
              <w:pStyle w:val="Standard"/>
              <w:spacing w:line="240" w:lineRule="auto"/>
              <w:jc w:val="center"/>
              <w:rPr>
                <w:b/>
              </w:rPr>
            </w:pPr>
          </w:p>
          <w:p w14:paraId="0906B0DE" w14:textId="77777777" w:rsidR="00E45453" w:rsidRDefault="00E45453" w:rsidP="00283627">
            <w:pPr>
              <w:pStyle w:val="Standard"/>
              <w:spacing w:line="240" w:lineRule="auto"/>
              <w:jc w:val="center"/>
              <w:rPr>
                <w:b/>
              </w:rPr>
            </w:pPr>
          </w:p>
          <w:p w14:paraId="60BBF948" w14:textId="77777777" w:rsidR="00E45453" w:rsidRDefault="00E45453" w:rsidP="00283627">
            <w:pPr>
              <w:pStyle w:val="Standard"/>
              <w:spacing w:line="240" w:lineRule="auto"/>
              <w:jc w:val="center"/>
            </w:pPr>
            <w:r>
              <w:rPr>
                <w:b/>
              </w:rPr>
              <w:t>________________/                            /</w:t>
            </w:r>
          </w:p>
          <w:p w14:paraId="265727AF" w14:textId="77777777" w:rsidR="00E45453" w:rsidRDefault="00E45453" w:rsidP="002836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М. П.</w:t>
            </w:r>
          </w:p>
        </w:tc>
      </w:tr>
    </w:tbl>
    <w:p w14:paraId="4CD582A8" w14:textId="77777777" w:rsidR="00E45453" w:rsidRDefault="00E45453" w:rsidP="00E45453">
      <w:pPr>
        <w:ind w:firstLine="0"/>
        <w:jc w:val="left"/>
      </w:pPr>
    </w:p>
    <w:p w14:paraId="58BA6A9C" w14:textId="1EB7BEBD" w:rsidR="004E5327" w:rsidRPr="0059213B" w:rsidRDefault="00C61989" w:rsidP="00E45453">
      <w:pPr>
        <w:pStyle w:val="Style1"/>
        <w:spacing w:line="276" w:lineRule="auto"/>
        <w:jc w:val="center"/>
      </w:pPr>
      <w:r w:rsidRPr="0059213B">
        <w:t xml:space="preserve"> </w:t>
      </w:r>
    </w:p>
    <w:p w14:paraId="2F40BC2F" w14:textId="7224B8ED" w:rsidR="00787F1B" w:rsidRDefault="00787F1B" w:rsidP="00C61989">
      <w:pPr>
        <w:pStyle w:val="Style1"/>
        <w:spacing w:before="50" w:after="50" w:line="240" w:lineRule="auto"/>
        <w:jc w:val="center"/>
      </w:pPr>
    </w:p>
    <w:sectPr w:rsidR="00787F1B" w:rsidSect="00463DAC">
      <w:headerReference w:type="even" r:id="rId13"/>
      <w:headerReference w:type="first" r:id="rId14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C18DE" w14:textId="77777777" w:rsidR="008520C1" w:rsidRDefault="008520C1">
      <w:r>
        <w:separator/>
      </w:r>
    </w:p>
    <w:p w14:paraId="1B62F37D" w14:textId="77777777" w:rsidR="008520C1" w:rsidRDefault="008520C1"/>
  </w:endnote>
  <w:endnote w:type="continuationSeparator" w:id="0">
    <w:p w14:paraId="7B841171" w14:textId="77777777" w:rsidR="008520C1" w:rsidRDefault="008520C1">
      <w:r>
        <w:continuationSeparator/>
      </w:r>
    </w:p>
    <w:p w14:paraId="149E264C" w14:textId="77777777" w:rsidR="008520C1" w:rsidRDefault="008520C1"/>
  </w:endnote>
  <w:endnote w:type="continuationNotice" w:id="1">
    <w:p w14:paraId="53320621" w14:textId="77777777" w:rsidR="008520C1" w:rsidRDefault="00852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SimSun, 宋体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16457" w14:textId="77777777" w:rsidR="008520C1" w:rsidRDefault="008520C1">
      <w:r>
        <w:separator/>
      </w:r>
    </w:p>
  </w:footnote>
  <w:footnote w:type="continuationSeparator" w:id="0">
    <w:p w14:paraId="1D19E10E" w14:textId="77777777" w:rsidR="008520C1" w:rsidRDefault="008520C1">
      <w:r>
        <w:continuationSeparator/>
      </w:r>
    </w:p>
  </w:footnote>
  <w:footnote w:type="continuationNotice" w:id="1">
    <w:p w14:paraId="75F6E272" w14:textId="77777777" w:rsidR="008520C1" w:rsidRDefault="008520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49269" w14:textId="77777777" w:rsidR="008520C1" w:rsidRDefault="008520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0"/>
    </w:tblGrid>
    <w:tr w:rsidR="008520C1" w14:paraId="2469D197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5407232" w14:textId="77777777" w:rsidR="008520C1" w:rsidRPr="00635DCE" w:rsidRDefault="008520C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0A9A5724" w14:textId="77777777" w:rsidR="008520C1" w:rsidRDefault="008520C1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8EB613E"/>
    <w:multiLevelType w:val="multilevel"/>
    <w:tmpl w:val="BE64B0C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>
    <w:nsid w:val="0F863DE2"/>
    <w:multiLevelType w:val="multilevel"/>
    <w:tmpl w:val="8AC2C19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0775E85"/>
    <w:multiLevelType w:val="multilevel"/>
    <w:tmpl w:val="C7E65D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1C7731A9"/>
    <w:multiLevelType w:val="multilevel"/>
    <w:tmpl w:val="B510C3D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D2D57B6"/>
    <w:multiLevelType w:val="multilevel"/>
    <w:tmpl w:val="6DD4CE9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>
    <w:nsid w:val="3819541F"/>
    <w:multiLevelType w:val="multilevel"/>
    <w:tmpl w:val="CCD8EF5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>
    <w:nsid w:val="3BC41A62"/>
    <w:multiLevelType w:val="multilevel"/>
    <w:tmpl w:val="B4A0158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942EB4"/>
    <w:multiLevelType w:val="multilevel"/>
    <w:tmpl w:val="C264F5F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>
    <w:nsid w:val="533F5756"/>
    <w:multiLevelType w:val="multilevel"/>
    <w:tmpl w:val="A206456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5E4539C8"/>
    <w:multiLevelType w:val="multilevel"/>
    <w:tmpl w:val="DF26402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>
    <w:nsid w:val="63963E7F"/>
    <w:multiLevelType w:val="multilevel"/>
    <w:tmpl w:val="D6783C9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>
    <w:nsid w:val="65E430DF"/>
    <w:multiLevelType w:val="multilevel"/>
    <w:tmpl w:val="2C9818D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2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9"/>
  </w:num>
  <w:num w:numId="5">
    <w:abstractNumId w:val="7"/>
  </w:num>
  <w:num w:numId="6">
    <w:abstractNumId w:val="20"/>
  </w:num>
  <w:num w:numId="7">
    <w:abstractNumId w:val="14"/>
  </w:num>
  <w:num w:numId="8">
    <w:abstractNumId w:val="32"/>
  </w:num>
  <w:num w:numId="9">
    <w:abstractNumId w:val="12"/>
  </w:num>
  <w:num w:numId="10">
    <w:abstractNumId w:val="33"/>
  </w:num>
  <w:num w:numId="11">
    <w:abstractNumId w:val="25"/>
  </w:num>
  <w:num w:numId="12">
    <w:abstractNumId w:val="3"/>
  </w:num>
  <w:num w:numId="13">
    <w:abstractNumId w:val="16"/>
  </w:num>
  <w:num w:numId="14">
    <w:abstractNumId w:val="31"/>
  </w:num>
  <w:num w:numId="1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</w:num>
  <w:num w:numId="18">
    <w:abstractNumId w:val="11"/>
  </w:num>
  <w:num w:numId="19">
    <w:abstractNumId w:val="21"/>
  </w:num>
  <w:num w:numId="20">
    <w:abstractNumId w:val="28"/>
  </w:num>
  <w:num w:numId="21">
    <w:abstractNumId w:val="10"/>
  </w:num>
  <w:num w:numId="22">
    <w:abstractNumId w:val="30"/>
  </w:num>
  <w:num w:numId="23">
    <w:abstractNumId w:val="8"/>
  </w:num>
  <w:num w:numId="24">
    <w:abstractNumId w:val="13"/>
  </w:num>
  <w:num w:numId="25">
    <w:abstractNumId w:val="4"/>
  </w:num>
  <w:num w:numId="26">
    <w:abstractNumId w:val="18"/>
  </w:num>
  <w:num w:numId="27">
    <w:abstractNumId w:val="19"/>
  </w:num>
  <w:num w:numId="28">
    <w:abstractNumId w:val="23"/>
  </w:num>
  <w:num w:numId="29">
    <w:abstractNumId w:val="22"/>
  </w:num>
  <w:num w:numId="30">
    <w:abstractNumId w:val="17"/>
  </w:num>
  <w:num w:numId="31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CD8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97F51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E6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5E"/>
    <w:rsid w:val="002473A3"/>
    <w:rsid w:val="00247944"/>
    <w:rsid w:val="00247D40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93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490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4C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CD2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3FD8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3DAC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39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8D0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327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102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6E0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0F9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4B3B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2C1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68F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5A5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249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87F1B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6E0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0C1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692B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18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4B1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2FD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61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182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40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59E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70B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18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B83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26F"/>
    <w:rsid w:val="00B86430"/>
    <w:rsid w:val="00B86812"/>
    <w:rsid w:val="00B86C52"/>
    <w:rsid w:val="00B86D19"/>
    <w:rsid w:val="00B86E37"/>
    <w:rsid w:val="00B870FA"/>
    <w:rsid w:val="00B8770F"/>
    <w:rsid w:val="00B877F1"/>
    <w:rsid w:val="00B87B3B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199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433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989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B58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619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430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740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239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4C21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453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26A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B0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4DF0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77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6FB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0A5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1FB7E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qFormat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FontStyle12">
    <w:name w:val="Font Style12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161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2">
    <w:name w:val="Style2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3">
    <w:name w:val="Style3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5" w:lineRule="exact"/>
      <w:ind w:firstLine="710"/>
    </w:pPr>
    <w:rPr>
      <w:rFonts w:eastAsia="SimSun"/>
      <w:kern w:val="2"/>
      <w:szCs w:val="24"/>
      <w:lang w:eastAsia="zh-CN"/>
    </w:rPr>
  </w:style>
  <w:style w:type="paragraph" w:customStyle="1" w:styleId="Style4">
    <w:name w:val="Style4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6">
    <w:name w:val="Style6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4" w:lineRule="exact"/>
      <w:ind w:firstLine="706"/>
    </w:pPr>
    <w:rPr>
      <w:rFonts w:eastAsia="SimSun"/>
      <w:kern w:val="2"/>
      <w:szCs w:val="24"/>
      <w:lang w:eastAsia="zh-CN"/>
    </w:rPr>
  </w:style>
  <w:style w:type="paragraph" w:styleId="afffff3">
    <w:name w:val="Body Text Indent"/>
    <w:basedOn w:val="a2"/>
    <w:link w:val="afffff4"/>
    <w:locked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100" w:lineRule="atLeast"/>
      <w:ind w:left="283" w:firstLine="0"/>
      <w:jc w:val="left"/>
    </w:pPr>
    <w:rPr>
      <w:rFonts w:eastAsia="SimSun"/>
      <w:kern w:val="2"/>
      <w:szCs w:val="24"/>
      <w:lang w:eastAsia="zh-CN"/>
    </w:rPr>
  </w:style>
  <w:style w:type="character" w:customStyle="1" w:styleId="afffff4">
    <w:name w:val="Основной текст с отступом Знак"/>
    <w:basedOn w:val="a3"/>
    <w:link w:val="afffff3"/>
    <w:rsid w:val="00916118"/>
    <w:rPr>
      <w:rFonts w:eastAsia="SimSun"/>
      <w:kern w:val="2"/>
      <w:sz w:val="24"/>
      <w:szCs w:val="24"/>
      <w:lang w:eastAsia="zh-CN" w:bidi="ar-SA"/>
    </w:rPr>
  </w:style>
  <w:style w:type="paragraph" w:customStyle="1" w:styleId="211">
    <w:name w:val="Основной текст с отступом 21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480" w:lineRule="auto"/>
      <w:ind w:left="283" w:firstLine="0"/>
      <w:jc w:val="left"/>
    </w:pPr>
    <w:rPr>
      <w:rFonts w:eastAsia="Calibri"/>
      <w:kern w:val="2"/>
      <w:sz w:val="20"/>
      <w:szCs w:val="20"/>
      <w:lang w:eastAsia="zh-CN"/>
    </w:rPr>
  </w:style>
  <w:style w:type="paragraph" w:customStyle="1" w:styleId="afffff5">
    <w:name w:val="Таблицы (моноширинный)"/>
    <w:basedOn w:val="a2"/>
    <w:next w:val="a2"/>
    <w:rsid w:val="00586102"/>
    <w:pPr>
      <w:tabs>
        <w:tab w:val="clear" w:pos="1134"/>
      </w:tabs>
      <w:suppressAutoHyphens/>
      <w:kinsoku/>
      <w:overflowPunct/>
      <w:autoSpaceDN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val="en-US" w:bidi="ar-SA"/>
    </w:rPr>
  </w:style>
  <w:style w:type="paragraph" w:customStyle="1" w:styleId="1a">
    <w:name w:val="Обычный1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eastAsia="Arial" w:cs="Tahoma"/>
      <w:kern w:val="3"/>
      <w:sz w:val="24"/>
      <w:szCs w:val="24"/>
      <w:lang w:val="en-US" w:bidi="ar-SA"/>
    </w:rPr>
  </w:style>
  <w:style w:type="paragraph" w:customStyle="1" w:styleId="Style7">
    <w:name w:val="Style7"/>
    <w:basedOn w:val="a2"/>
    <w:rsid w:val="00097F51"/>
    <w:pPr>
      <w:widowControl w:val="0"/>
      <w:tabs>
        <w:tab w:val="clear" w:pos="1134"/>
      </w:tabs>
      <w:suppressAutoHyphens/>
      <w:kinsoku/>
      <w:overflowPunct/>
      <w:autoSpaceDE/>
      <w:ind w:firstLine="0"/>
      <w:jc w:val="left"/>
      <w:textAlignment w:val="baseline"/>
    </w:pPr>
    <w:rPr>
      <w:rFonts w:eastAsia="Andale Sans UI" w:cs="Tahoma"/>
      <w:kern w:val="3"/>
      <w:szCs w:val="24"/>
      <w:lang w:val="en-US" w:eastAsia="en-US" w:bidi="en-US"/>
    </w:rPr>
  </w:style>
  <w:style w:type="paragraph" w:customStyle="1" w:styleId="afffff6">
    <w:name w:val="Содержимое таблицы"/>
    <w:basedOn w:val="a2"/>
    <w:rsid w:val="004B4D39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</w:pPr>
    <w:rPr>
      <w:rFonts w:eastAsia="SimSun" w:cs="Mangal"/>
      <w:kern w:val="2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787F1B"/>
    <w:pPr>
      <w:widowControl/>
      <w:autoSpaceDN/>
      <w:spacing w:after="120"/>
      <w:ind w:left="283"/>
    </w:pPr>
    <w:rPr>
      <w:rFonts w:eastAsia="SimSun, 宋体" w:cs="Times New Roman"/>
      <w:kern w:val="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qFormat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FontStyle12">
    <w:name w:val="Font Style12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161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2">
    <w:name w:val="Style2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3">
    <w:name w:val="Style3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5" w:lineRule="exact"/>
      <w:ind w:firstLine="710"/>
    </w:pPr>
    <w:rPr>
      <w:rFonts w:eastAsia="SimSun"/>
      <w:kern w:val="2"/>
      <w:szCs w:val="24"/>
      <w:lang w:eastAsia="zh-CN"/>
    </w:rPr>
  </w:style>
  <w:style w:type="paragraph" w:customStyle="1" w:styleId="Style4">
    <w:name w:val="Style4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6">
    <w:name w:val="Style6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4" w:lineRule="exact"/>
      <w:ind w:firstLine="706"/>
    </w:pPr>
    <w:rPr>
      <w:rFonts w:eastAsia="SimSun"/>
      <w:kern w:val="2"/>
      <w:szCs w:val="24"/>
      <w:lang w:eastAsia="zh-CN"/>
    </w:rPr>
  </w:style>
  <w:style w:type="paragraph" w:styleId="afffff3">
    <w:name w:val="Body Text Indent"/>
    <w:basedOn w:val="a2"/>
    <w:link w:val="afffff4"/>
    <w:locked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100" w:lineRule="atLeast"/>
      <w:ind w:left="283" w:firstLine="0"/>
      <w:jc w:val="left"/>
    </w:pPr>
    <w:rPr>
      <w:rFonts w:eastAsia="SimSun"/>
      <w:kern w:val="2"/>
      <w:szCs w:val="24"/>
      <w:lang w:eastAsia="zh-CN"/>
    </w:rPr>
  </w:style>
  <w:style w:type="character" w:customStyle="1" w:styleId="afffff4">
    <w:name w:val="Основной текст с отступом Знак"/>
    <w:basedOn w:val="a3"/>
    <w:link w:val="afffff3"/>
    <w:rsid w:val="00916118"/>
    <w:rPr>
      <w:rFonts w:eastAsia="SimSun"/>
      <w:kern w:val="2"/>
      <w:sz w:val="24"/>
      <w:szCs w:val="24"/>
      <w:lang w:eastAsia="zh-CN" w:bidi="ar-SA"/>
    </w:rPr>
  </w:style>
  <w:style w:type="paragraph" w:customStyle="1" w:styleId="211">
    <w:name w:val="Основной текст с отступом 21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480" w:lineRule="auto"/>
      <w:ind w:left="283" w:firstLine="0"/>
      <w:jc w:val="left"/>
    </w:pPr>
    <w:rPr>
      <w:rFonts w:eastAsia="Calibri"/>
      <w:kern w:val="2"/>
      <w:sz w:val="20"/>
      <w:szCs w:val="20"/>
      <w:lang w:eastAsia="zh-CN"/>
    </w:rPr>
  </w:style>
  <w:style w:type="paragraph" w:customStyle="1" w:styleId="afffff5">
    <w:name w:val="Таблицы (моноширинный)"/>
    <w:basedOn w:val="a2"/>
    <w:next w:val="a2"/>
    <w:rsid w:val="00586102"/>
    <w:pPr>
      <w:tabs>
        <w:tab w:val="clear" w:pos="1134"/>
      </w:tabs>
      <w:suppressAutoHyphens/>
      <w:kinsoku/>
      <w:overflowPunct/>
      <w:autoSpaceDN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val="en-US" w:bidi="ar-SA"/>
    </w:rPr>
  </w:style>
  <w:style w:type="paragraph" w:customStyle="1" w:styleId="1a">
    <w:name w:val="Обычный1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eastAsia="Arial" w:cs="Tahoma"/>
      <w:kern w:val="3"/>
      <w:sz w:val="24"/>
      <w:szCs w:val="24"/>
      <w:lang w:val="en-US" w:bidi="ar-SA"/>
    </w:rPr>
  </w:style>
  <w:style w:type="paragraph" w:customStyle="1" w:styleId="Style7">
    <w:name w:val="Style7"/>
    <w:basedOn w:val="a2"/>
    <w:rsid w:val="00097F51"/>
    <w:pPr>
      <w:widowControl w:val="0"/>
      <w:tabs>
        <w:tab w:val="clear" w:pos="1134"/>
      </w:tabs>
      <w:suppressAutoHyphens/>
      <w:kinsoku/>
      <w:overflowPunct/>
      <w:autoSpaceDE/>
      <w:ind w:firstLine="0"/>
      <w:jc w:val="left"/>
      <w:textAlignment w:val="baseline"/>
    </w:pPr>
    <w:rPr>
      <w:rFonts w:eastAsia="Andale Sans UI" w:cs="Tahoma"/>
      <w:kern w:val="3"/>
      <w:szCs w:val="24"/>
      <w:lang w:val="en-US" w:eastAsia="en-US" w:bidi="en-US"/>
    </w:rPr>
  </w:style>
  <w:style w:type="paragraph" w:customStyle="1" w:styleId="afffff6">
    <w:name w:val="Содержимое таблицы"/>
    <w:basedOn w:val="a2"/>
    <w:rsid w:val="004B4D39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</w:pPr>
    <w:rPr>
      <w:rFonts w:eastAsia="SimSun" w:cs="Mangal"/>
      <w:kern w:val="2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787F1B"/>
    <w:pPr>
      <w:widowControl/>
      <w:autoSpaceDN/>
      <w:spacing w:after="120"/>
      <w:ind w:left="283"/>
    </w:pPr>
    <w:rPr>
      <w:rFonts w:eastAsia="SimSun, 宋体" w:cs="Times New Roman"/>
      <w:kern w:val="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yperlink" Target="mailto:30srz@dcss.ru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5A7A-5CB8-4D7A-91EB-CC8F13518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AE0ACE-C034-4868-A1D9-75F25DBCC3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BAC85C-25BD-4020-AFCD-653C37EC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2820</Words>
  <Characters>20270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23044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46</cp:revision>
  <cp:lastPrinted>2020-01-22T11:43:00Z</cp:lastPrinted>
  <dcterms:created xsi:type="dcterms:W3CDTF">2020-05-31T12:23:00Z</dcterms:created>
  <dcterms:modified xsi:type="dcterms:W3CDTF">2021-08-19T22:47:00Z</dcterms:modified>
</cp:coreProperties>
</file>