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E179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E179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E1799">
        <w:rPr>
          <w:b/>
          <w:sz w:val="28"/>
          <w:szCs w:val="28"/>
          <w:lang w:val="en-US"/>
        </w:rPr>
        <w:t>Микросхема CD4051BE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E1799">
        <w:rPr>
          <w:b/>
          <w:bCs/>
          <w:caps/>
          <w:sz w:val="28"/>
          <w:szCs w:val="28"/>
          <w:lang w:val="en-US"/>
        </w:rPr>
        <w:t>501-O110-18/18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E1799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E179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Микросхема CD4051BE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E1799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E1799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E1799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E1799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E1799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E1799">
        <w:rPr>
          <w:sz w:val="24"/>
          <w:szCs w:val="24"/>
        </w:rPr>
        <w:t>Микросхема CD4051BE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E1799">
        <w:rPr>
          <w:sz w:val="24"/>
          <w:szCs w:val="24"/>
        </w:rPr>
        <w:t>Микросхема CD4051BE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E179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E179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E1799">
        <w:rPr>
          <w:sz w:val="24"/>
          <w:szCs w:val="24"/>
        </w:rPr>
        <w:t>Микросхема CD4051BE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E1799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E179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E1799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E1799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E1799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E179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E1799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E179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E1799">
        <w:rPr>
          <w:sz w:val="24"/>
          <w:szCs w:val="24"/>
        </w:rPr>
        <w:t>Микросхема CD4051BE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E1799" w:rsidRPr="007711D1" w:rsidTr="006C5AB4">
        <w:trPr>
          <w:trHeight w:val="349"/>
        </w:trPr>
        <w:tc>
          <w:tcPr>
            <w:tcW w:w="817" w:type="dxa"/>
          </w:tcPr>
          <w:p w:rsidR="002E1799" w:rsidRPr="007711D1" w:rsidRDefault="002E1799" w:rsidP="006C5AB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E1799" w:rsidRPr="007711D1" w:rsidRDefault="002E1799" w:rsidP="006C5A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1000250559</w:t>
            </w:r>
          </w:p>
        </w:tc>
        <w:tc>
          <w:tcPr>
            <w:tcW w:w="4252" w:type="dxa"/>
          </w:tcPr>
          <w:p w:rsidR="002E1799" w:rsidRPr="007711D1" w:rsidRDefault="002E1799" w:rsidP="006C5A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Микросхема CD4051BE</w:t>
            </w:r>
          </w:p>
        </w:tc>
        <w:tc>
          <w:tcPr>
            <w:tcW w:w="1418" w:type="dxa"/>
          </w:tcPr>
          <w:p w:rsidR="002E1799" w:rsidRPr="007711D1" w:rsidRDefault="002E1799" w:rsidP="006C5A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19900.000</w:t>
            </w:r>
          </w:p>
        </w:tc>
        <w:tc>
          <w:tcPr>
            <w:tcW w:w="1701" w:type="dxa"/>
          </w:tcPr>
          <w:p w:rsidR="002E1799" w:rsidRPr="007711D1" w:rsidRDefault="002E1799" w:rsidP="006C5A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E17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E17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E1799">
        <w:rPr>
          <w:sz w:val="24"/>
          <w:szCs w:val="24"/>
        </w:rPr>
        <w:t>Микросхема CD4051BE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E1799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E1799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E1799">
        <w:rPr>
          <w:sz w:val="24"/>
          <w:szCs w:val="24"/>
        </w:rPr>
        <w:t>Микросхема CD4051BE</w:t>
      </w:r>
      <w:r w:rsidR="00356073" w:rsidRPr="007711D1">
        <w:rPr>
          <w:sz w:val="24"/>
          <w:szCs w:val="24"/>
        </w:rPr>
        <w:t xml:space="preserve"> в количестве </w:t>
      </w:r>
      <w:r w:rsidR="002E179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E1799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E179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E1799">
        <w:rPr>
          <w:i/>
          <w:szCs w:val="24"/>
        </w:rPr>
        <w:t>Микросхема CD4051BE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E179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E1799">
        <w:rPr>
          <w:szCs w:val="24"/>
        </w:rPr>
        <w:t>Микросхема CD4051BE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E179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E1799">
              <w:rPr>
                <w:szCs w:val="24"/>
              </w:rPr>
              <w:t>Микросхема CD4051BE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E179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E179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E1799" w:rsidTr="006C5AB4">
        <w:tc>
          <w:tcPr>
            <w:tcW w:w="1100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35223.00</w:t>
            </w:r>
          </w:p>
        </w:tc>
        <w:tc>
          <w:tcPr>
            <w:tcW w:w="3119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2E1799" w:rsidTr="006C5AB4">
        <w:tc>
          <w:tcPr>
            <w:tcW w:w="1100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23482.00</w:t>
            </w:r>
          </w:p>
        </w:tc>
        <w:tc>
          <w:tcPr>
            <w:tcW w:w="3119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2E1799" w:rsidTr="006C5AB4">
        <w:tc>
          <w:tcPr>
            <w:tcW w:w="1100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11741.00</w:t>
            </w:r>
          </w:p>
        </w:tc>
        <w:tc>
          <w:tcPr>
            <w:tcW w:w="3119" w:type="dxa"/>
          </w:tcPr>
          <w:p w:rsidR="002E1799" w:rsidRPr="00A37BFC" w:rsidRDefault="002E1799" w:rsidP="006C5A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B0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1799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B0A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82A1-F4EA-4277-9165-F660DCF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2018-01-31T08:30:00Z</dcterms:created>
  <dcterms:modified xsi:type="dcterms:W3CDTF">2018-01-31T08:30:00Z</dcterms:modified>
</cp:coreProperties>
</file>