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B3" w:rsidRDefault="00FA48B3" w:rsidP="00FA48B3">
      <w:pPr>
        <w:pStyle w:val="12"/>
        <w:ind w:firstLine="0"/>
        <w:jc w:val="center"/>
        <w:rPr>
          <w:b/>
          <w:bCs/>
        </w:rPr>
      </w:pPr>
      <w:r>
        <w:rPr>
          <w:b/>
          <w:bCs/>
        </w:rPr>
        <w:t>ОТКРЫТОЕ АКЦИОНЕРНОЕ ОБЩЕСТВО</w:t>
      </w:r>
    </w:p>
    <w:p w:rsidR="00FA48B3" w:rsidRDefault="00FA48B3" w:rsidP="00FA48B3">
      <w:pPr>
        <w:pStyle w:val="12"/>
        <w:ind w:firstLine="0"/>
        <w:jc w:val="center"/>
        <w:rPr>
          <w:rFonts w:eastAsia="MS Mincho"/>
          <w:b/>
          <w:bCs/>
        </w:rPr>
      </w:pPr>
      <w:r>
        <w:rPr>
          <w:rFonts w:eastAsia="MS Mincho"/>
          <w:b/>
          <w:bCs/>
        </w:rPr>
        <w:t>«РОССИЙСКИЕ ЖЕЛЕЗНЫЕ ДОРОГИ»</w:t>
      </w:r>
    </w:p>
    <w:p w:rsidR="00FA48B3" w:rsidRDefault="00FA48B3" w:rsidP="00FA48B3">
      <w:pPr>
        <w:pStyle w:val="12"/>
        <w:tabs>
          <w:tab w:val="left" w:pos="2235"/>
          <w:tab w:val="center" w:pos="4927"/>
        </w:tabs>
        <w:ind w:firstLine="0"/>
        <w:jc w:val="left"/>
        <w:rPr>
          <w:rFonts w:eastAsia="MS Mincho"/>
          <w:b/>
          <w:bCs/>
        </w:rPr>
      </w:pPr>
      <w:r>
        <w:rPr>
          <w:rFonts w:eastAsia="MS Mincho"/>
          <w:b/>
          <w:bCs/>
        </w:rPr>
        <w:tab/>
      </w:r>
      <w:r>
        <w:rPr>
          <w:rFonts w:eastAsia="MS Mincho"/>
          <w:b/>
          <w:bCs/>
        </w:rPr>
        <w:tab/>
        <w:t>(ОАО «РЖД»)</w:t>
      </w:r>
    </w:p>
    <w:p w:rsidR="00FA48B3" w:rsidRDefault="00FA48B3" w:rsidP="00FA48B3">
      <w:pPr>
        <w:pStyle w:val="14"/>
        <w:spacing w:before="0" w:after="0"/>
        <w:jc w:val="center"/>
        <w:rPr>
          <w:rFonts w:ascii="Times New Roman" w:hAnsi="Times New Roman"/>
          <w:lang w:val="ru-RU"/>
        </w:rPr>
      </w:pPr>
    </w:p>
    <w:p w:rsidR="00FA48B3" w:rsidRDefault="00FA48B3" w:rsidP="00FA48B3">
      <w:pPr>
        <w:pStyle w:val="41"/>
        <w:keepNext w:val="0"/>
        <w:tabs>
          <w:tab w:val="clear" w:pos="0"/>
          <w:tab w:val="left" w:pos="708"/>
        </w:tabs>
        <w:suppressAutoHyphens w:val="0"/>
        <w:rPr>
          <w:rFonts w:eastAsia="MS Mincho"/>
          <w:b/>
          <w:bCs/>
          <w:spacing w:val="0"/>
          <w:szCs w:val="24"/>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pStyle w:val="13"/>
        <w:suppressAutoHyphens/>
        <w:jc w:val="center"/>
        <w:rPr>
          <w:rFonts w:eastAsia="MS Mincho"/>
          <w:b/>
          <w:caps/>
          <w:sz w:val="28"/>
        </w:rPr>
      </w:pPr>
    </w:p>
    <w:p w:rsidR="00FA48B3" w:rsidRDefault="00FA48B3" w:rsidP="00FA48B3">
      <w:pPr>
        <w:jc w:val="center"/>
        <w:rPr>
          <w:rFonts w:eastAsia="MS Mincho"/>
        </w:rPr>
      </w:pPr>
    </w:p>
    <w:p w:rsidR="00FA48B3" w:rsidRPr="00FA48B3" w:rsidRDefault="00FA48B3" w:rsidP="00FA48B3">
      <w:pPr>
        <w:ind w:firstLine="142"/>
        <w:jc w:val="center"/>
        <w:rPr>
          <w:b/>
          <w:sz w:val="32"/>
          <w:szCs w:val="32"/>
        </w:rPr>
      </w:pPr>
      <w:r w:rsidRPr="00FA48B3">
        <w:rPr>
          <w:b/>
          <w:sz w:val="32"/>
          <w:szCs w:val="32"/>
        </w:rPr>
        <w:t xml:space="preserve">Приглашение к участию в конкурентном отборе </w:t>
      </w:r>
    </w:p>
    <w:p w:rsidR="00FA48B3" w:rsidRPr="003E237F" w:rsidRDefault="00FA48B3" w:rsidP="00FA48B3">
      <w:pPr>
        <w:ind w:firstLine="142"/>
        <w:jc w:val="center"/>
        <w:rPr>
          <w:b/>
          <w:sz w:val="28"/>
          <w:szCs w:val="28"/>
        </w:rPr>
      </w:pPr>
    </w:p>
    <w:p w:rsidR="00FA48B3" w:rsidRDefault="00FA48B3" w:rsidP="00FA48B3">
      <w:pPr>
        <w:jc w:val="center"/>
        <w:rPr>
          <w:rFonts w:eastAsia="MS Mincho"/>
          <w:sz w:val="36"/>
        </w:rPr>
      </w:pPr>
    </w:p>
    <w:p w:rsidR="00FA48B3" w:rsidRPr="00FA48B3" w:rsidRDefault="00FA48B3" w:rsidP="00FA48B3">
      <w:pPr>
        <w:jc w:val="center"/>
        <w:rPr>
          <w:sz w:val="32"/>
          <w:szCs w:val="32"/>
        </w:rPr>
      </w:pPr>
      <w:r w:rsidRPr="00FA48B3">
        <w:rPr>
          <w:rFonts w:eastAsia="MS Mincho"/>
          <w:sz w:val="32"/>
          <w:szCs w:val="32"/>
        </w:rPr>
        <w:t>Конкурентный отбор №</w:t>
      </w:r>
      <w:r w:rsidR="004B4A60" w:rsidRPr="004B4A60">
        <w:rPr>
          <w:rFonts w:eastAsia="MS Mincho"/>
          <w:sz w:val="32"/>
          <w:szCs w:val="32"/>
        </w:rPr>
        <w:t>6/КОТЭ-ДЖВ/18</w:t>
      </w: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rFonts w:eastAsia="MS Mincho"/>
          <w:b/>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3"/>
        <w:suppressAutoHyphens/>
        <w:rPr>
          <w:sz w:val="28"/>
          <w:szCs w:val="28"/>
        </w:rPr>
      </w:pPr>
    </w:p>
    <w:p w:rsidR="00FA48B3" w:rsidRDefault="00FA48B3" w:rsidP="00FA48B3">
      <w:pPr>
        <w:pStyle w:val="111"/>
        <w:spacing w:before="0" w:after="0"/>
        <w:rPr>
          <w:rFonts w:eastAsia="MS Mincho"/>
          <w:b w:val="0"/>
          <w:kern w:val="0"/>
          <w:szCs w:val="28"/>
        </w:rPr>
      </w:pPr>
      <w:r>
        <w:rPr>
          <w:rFonts w:eastAsia="MS Mincho"/>
          <w:b w:val="0"/>
          <w:kern w:val="0"/>
          <w:szCs w:val="28"/>
        </w:rPr>
        <w:t>Чита</w:t>
      </w:r>
    </w:p>
    <w:p w:rsidR="00FA48B3" w:rsidRDefault="008469FF" w:rsidP="00FA48B3">
      <w:pPr>
        <w:pStyle w:val="111"/>
        <w:spacing w:before="0" w:after="0"/>
        <w:rPr>
          <w:rFonts w:eastAsia="MS Mincho"/>
          <w:b w:val="0"/>
          <w:kern w:val="0"/>
        </w:rPr>
      </w:pPr>
      <w:r>
        <w:rPr>
          <w:rFonts w:eastAsia="MS Mincho"/>
          <w:b w:val="0"/>
          <w:kern w:val="0"/>
        </w:rPr>
        <w:t>2018</w:t>
      </w:r>
      <w:r w:rsidR="00FA48B3">
        <w:rPr>
          <w:rFonts w:eastAsia="MS Mincho"/>
          <w:b w:val="0"/>
          <w:kern w:val="0"/>
        </w:rPr>
        <w:t> г.</w:t>
      </w:r>
    </w:p>
    <w:p w:rsidR="00FA48B3" w:rsidRDefault="00FA48B3" w:rsidP="00FA48B3">
      <w:pPr>
        <w:jc w:val="center"/>
        <w:rPr>
          <w:rFonts w:ascii="RussianRail G Pro Medium" w:hAnsi="RussianRail G Pro Medium"/>
          <w:sz w:val="32"/>
          <w:szCs w:val="22"/>
        </w:rPr>
      </w:pPr>
    </w:p>
    <w:p w:rsidR="003A67A7" w:rsidRDefault="003A67A7" w:rsidP="00FA48B3">
      <w:pPr>
        <w:jc w:val="center"/>
        <w:rPr>
          <w:rFonts w:ascii="RussianRail G Pro Medium" w:hAnsi="RussianRail G Pro Medium"/>
          <w:sz w:val="32"/>
          <w:szCs w:val="22"/>
        </w:rPr>
      </w:pPr>
    </w:p>
    <w:p w:rsidR="00FA48B3" w:rsidRPr="00F702DF" w:rsidRDefault="00FA48B3" w:rsidP="00FA48B3">
      <w:pPr>
        <w:jc w:val="center"/>
        <w:rPr>
          <w:b/>
          <w:sz w:val="28"/>
          <w:szCs w:val="28"/>
        </w:rPr>
      </w:pPr>
    </w:p>
    <w:p w:rsidR="00EB7CB9" w:rsidRDefault="00EB7CB9" w:rsidP="00635C8D">
      <w:pPr>
        <w:ind w:firstLine="142"/>
        <w:jc w:val="center"/>
        <w:rPr>
          <w:b/>
          <w:sz w:val="28"/>
          <w:szCs w:val="28"/>
        </w:rPr>
      </w:pPr>
    </w:p>
    <w:p w:rsidR="001B0AA9" w:rsidRPr="003E237F" w:rsidRDefault="00625FBB" w:rsidP="00DA3D18">
      <w:pPr>
        <w:pStyle w:val="1"/>
        <w:numPr>
          <w:ilvl w:val="0"/>
          <w:numId w:val="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AE56AD" w:rsidRPr="003E237F" w:rsidRDefault="00AE56AD" w:rsidP="00DA3D18">
      <w:pPr>
        <w:pStyle w:val="2"/>
        <w:numPr>
          <w:ilvl w:val="0"/>
          <w:numId w:val="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625FBB" w:rsidRPr="003E237F" w:rsidRDefault="00AE56AD" w:rsidP="00DA3D18">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7240B3" w:rsidRPr="0060031B" w:rsidRDefault="007240B3" w:rsidP="00DA3D18">
      <w:pPr>
        <w:pStyle w:val="3"/>
        <w:numPr>
          <w:ilvl w:val="2"/>
          <w:numId w:val="2"/>
        </w:numPr>
        <w:spacing w:before="0" w:after="0"/>
        <w:ind w:left="0" w:firstLine="709"/>
        <w:jc w:val="both"/>
        <w:rPr>
          <w:rFonts w:ascii="Times New Roman" w:hAnsi="Times New Roman" w:cs="Times New Roman"/>
          <w:b w:val="0"/>
          <w:sz w:val="28"/>
          <w:szCs w:val="28"/>
        </w:rPr>
      </w:pPr>
      <w:r w:rsidRPr="0060031B">
        <w:rPr>
          <w:rFonts w:ascii="Times New Roman" w:hAnsi="Times New Roman" w:cs="Times New Roman"/>
          <w:b w:val="0"/>
          <w:sz w:val="28"/>
          <w:szCs w:val="28"/>
        </w:rPr>
        <w:t>Заказчик – ОАО «РЖД».</w:t>
      </w:r>
    </w:p>
    <w:p w:rsidR="007240B3" w:rsidRDefault="007240B3" w:rsidP="007240B3">
      <w:pPr>
        <w:ind w:firstLine="709"/>
        <w:jc w:val="both"/>
        <w:rPr>
          <w:bCs/>
          <w:sz w:val="28"/>
          <w:szCs w:val="28"/>
        </w:rPr>
      </w:pPr>
      <w:r>
        <w:rPr>
          <w:bCs/>
          <w:sz w:val="28"/>
          <w:szCs w:val="28"/>
        </w:rPr>
        <w:t xml:space="preserve">Закупка осуществляется для нужд Забайкальской региональной дирекции железнодорожных вокзалов – структурного подразделения Дирекции железнодорожных вокзалов –  филиала ОАО «РЖД». </w:t>
      </w:r>
    </w:p>
    <w:p w:rsidR="007240B3" w:rsidRPr="00B61CC9" w:rsidRDefault="007240B3" w:rsidP="007240B3">
      <w:pPr>
        <w:ind w:firstLine="709"/>
        <w:jc w:val="both"/>
        <w:rPr>
          <w:bCs/>
          <w:sz w:val="28"/>
          <w:szCs w:val="28"/>
        </w:rPr>
      </w:pPr>
      <w:r w:rsidRPr="00B61CC9">
        <w:rPr>
          <w:bCs/>
          <w:sz w:val="28"/>
          <w:szCs w:val="28"/>
        </w:rPr>
        <w:t>Место нахождения заказчика: 672012, Забайкальский край, г</w:t>
      </w:r>
      <w:proofErr w:type="gramStart"/>
      <w:r w:rsidRPr="00B61CC9">
        <w:rPr>
          <w:bCs/>
          <w:sz w:val="28"/>
          <w:szCs w:val="28"/>
        </w:rPr>
        <w:t>.Ч</w:t>
      </w:r>
      <w:proofErr w:type="gramEnd"/>
      <w:r w:rsidRPr="00B61CC9">
        <w:rPr>
          <w:bCs/>
          <w:sz w:val="28"/>
          <w:szCs w:val="28"/>
        </w:rPr>
        <w:t xml:space="preserve">ита, </w:t>
      </w:r>
      <w:r w:rsidR="00F44783">
        <w:rPr>
          <w:bCs/>
          <w:sz w:val="28"/>
          <w:szCs w:val="28"/>
        </w:rPr>
        <w:t xml:space="preserve">ул. </w:t>
      </w:r>
      <w:proofErr w:type="spellStart"/>
      <w:r w:rsidR="00F44783">
        <w:rPr>
          <w:bCs/>
          <w:sz w:val="28"/>
          <w:szCs w:val="28"/>
        </w:rPr>
        <w:t>Костюшко</w:t>
      </w:r>
      <w:proofErr w:type="spellEnd"/>
      <w:r w:rsidR="00F44783">
        <w:rPr>
          <w:bCs/>
          <w:sz w:val="28"/>
          <w:szCs w:val="28"/>
        </w:rPr>
        <w:t xml:space="preserve"> – Григоровича, д.5.</w:t>
      </w:r>
    </w:p>
    <w:p w:rsidR="007240B3" w:rsidRDefault="007240B3" w:rsidP="007240B3">
      <w:pPr>
        <w:ind w:firstLine="709"/>
        <w:jc w:val="both"/>
        <w:rPr>
          <w:bCs/>
          <w:sz w:val="28"/>
          <w:szCs w:val="28"/>
        </w:rPr>
      </w:pPr>
      <w:r w:rsidRPr="00B61CC9">
        <w:rPr>
          <w:bCs/>
          <w:sz w:val="28"/>
          <w:szCs w:val="28"/>
        </w:rPr>
        <w:t>Почтовый адрес заказчика: 672012, Забайкальский край, г</w:t>
      </w:r>
      <w:proofErr w:type="gramStart"/>
      <w:r w:rsidRPr="00B61CC9">
        <w:rPr>
          <w:bCs/>
          <w:sz w:val="28"/>
          <w:szCs w:val="28"/>
        </w:rPr>
        <w:t>.Ч</w:t>
      </w:r>
      <w:proofErr w:type="gramEnd"/>
      <w:r w:rsidRPr="00B61CC9">
        <w:rPr>
          <w:bCs/>
          <w:sz w:val="28"/>
          <w:szCs w:val="28"/>
        </w:rPr>
        <w:t>ита, ул.</w:t>
      </w:r>
      <w:r w:rsidR="00F44783">
        <w:rPr>
          <w:bCs/>
          <w:sz w:val="28"/>
          <w:szCs w:val="28"/>
        </w:rPr>
        <w:t xml:space="preserve"> </w:t>
      </w:r>
      <w:proofErr w:type="spellStart"/>
      <w:r w:rsidR="00F44783">
        <w:rPr>
          <w:bCs/>
          <w:sz w:val="28"/>
          <w:szCs w:val="28"/>
        </w:rPr>
        <w:t>Бутина</w:t>
      </w:r>
      <w:proofErr w:type="spellEnd"/>
      <w:r w:rsidR="00F44783">
        <w:rPr>
          <w:bCs/>
          <w:sz w:val="28"/>
          <w:szCs w:val="28"/>
        </w:rPr>
        <w:t>, д. 2.</w:t>
      </w:r>
    </w:p>
    <w:p w:rsidR="007240B3" w:rsidRPr="000275B6" w:rsidRDefault="007240B3" w:rsidP="007240B3">
      <w:pPr>
        <w:ind w:firstLine="709"/>
        <w:jc w:val="both"/>
        <w:rPr>
          <w:bCs/>
          <w:sz w:val="28"/>
          <w:szCs w:val="28"/>
        </w:rPr>
      </w:pPr>
      <w:r w:rsidRPr="000275B6">
        <w:rPr>
          <w:bCs/>
          <w:sz w:val="28"/>
          <w:szCs w:val="28"/>
        </w:rPr>
        <w:t>1.1.2. Контактные данные:</w:t>
      </w:r>
    </w:p>
    <w:p w:rsidR="00926847" w:rsidRPr="00643D18" w:rsidRDefault="00926847" w:rsidP="00926847">
      <w:pPr>
        <w:ind w:firstLine="709"/>
        <w:jc w:val="both"/>
        <w:rPr>
          <w:bCs/>
          <w:sz w:val="28"/>
          <w:szCs w:val="28"/>
        </w:rPr>
      </w:pPr>
      <w:r w:rsidRPr="00643D18">
        <w:rPr>
          <w:bCs/>
          <w:sz w:val="28"/>
          <w:szCs w:val="28"/>
        </w:rPr>
        <w:t xml:space="preserve">Контактное лицо:  </w:t>
      </w:r>
      <w:r w:rsidR="00ED5776">
        <w:rPr>
          <w:sz w:val="28"/>
          <w:szCs w:val="28"/>
        </w:rPr>
        <w:t xml:space="preserve">инженер </w:t>
      </w:r>
      <w:r w:rsidR="00ED5776">
        <w:rPr>
          <w:sz w:val="28"/>
          <w:szCs w:val="28"/>
          <w:lang w:val="en-US"/>
        </w:rPr>
        <w:t>II</w:t>
      </w:r>
      <w:r w:rsidR="00ED5776" w:rsidRPr="00ED5776">
        <w:rPr>
          <w:sz w:val="28"/>
          <w:szCs w:val="28"/>
        </w:rPr>
        <w:t xml:space="preserve"> </w:t>
      </w:r>
      <w:r w:rsidR="00ED5776">
        <w:rPr>
          <w:sz w:val="28"/>
          <w:szCs w:val="28"/>
        </w:rPr>
        <w:t>категории по реестру и использованию имущества</w:t>
      </w:r>
      <w:r w:rsidRPr="00643D18">
        <w:rPr>
          <w:sz w:val="28"/>
          <w:szCs w:val="28"/>
        </w:rPr>
        <w:t xml:space="preserve"> Забайкальской региональной дирекции железнодорожных вокзалов</w:t>
      </w:r>
      <w:r>
        <w:rPr>
          <w:sz w:val="28"/>
          <w:szCs w:val="28"/>
        </w:rPr>
        <w:t xml:space="preserve"> </w:t>
      </w:r>
      <w:r w:rsidR="00ED5776">
        <w:rPr>
          <w:sz w:val="28"/>
          <w:szCs w:val="28"/>
        </w:rPr>
        <w:t>–</w:t>
      </w:r>
      <w:r>
        <w:rPr>
          <w:sz w:val="28"/>
          <w:szCs w:val="28"/>
        </w:rPr>
        <w:t xml:space="preserve"> </w:t>
      </w:r>
      <w:r w:rsidR="00ED5776">
        <w:rPr>
          <w:sz w:val="28"/>
          <w:szCs w:val="28"/>
        </w:rPr>
        <w:t>Медведчук Александр Викторович</w:t>
      </w:r>
      <w:r w:rsidRPr="00643D18">
        <w:rPr>
          <w:sz w:val="28"/>
          <w:szCs w:val="28"/>
        </w:rPr>
        <w:t>.</w:t>
      </w:r>
    </w:p>
    <w:p w:rsidR="00926847" w:rsidRPr="00643D18" w:rsidRDefault="00926847" w:rsidP="00926847">
      <w:pPr>
        <w:ind w:firstLine="709"/>
        <w:jc w:val="both"/>
        <w:rPr>
          <w:bCs/>
          <w:i/>
          <w:sz w:val="28"/>
          <w:szCs w:val="28"/>
        </w:rPr>
      </w:pPr>
      <w:r w:rsidRPr="00643D18">
        <w:rPr>
          <w:bCs/>
          <w:sz w:val="28"/>
          <w:szCs w:val="28"/>
        </w:rPr>
        <w:t xml:space="preserve">Адрес электронной почты: </w:t>
      </w:r>
      <w:proofErr w:type="spellStart"/>
      <w:r w:rsidR="00ED5776">
        <w:rPr>
          <w:bCs/>
          <w:sz w:val="28"/>
          <w:szCs w:val="28"/>
          <w:lang w:val="en-US"/>
        </w:rPr>
        <w:t>MedvedchukAV</w:t>
      </w:r>
      <w:proofErr w:type="spellEnd"/>
      <w:r w:rsidR="00ED5776" w:rsidRPr="00ED5776">
        <w:rPr>
          <w:bCs/>
          <w:sz w:val="28"/>
          <w:szCs w:val="28"/>
        </w:rPr>
        <w:t>@</w:t>
      </w:r>
      <w:r w:rsidR="00ED5776">
        <w:rPr>
          <w:bCs/>
          <w:sz w:val="28"/>
          <w:szCs w:val="28"/>
          <w:lang w:val="en-US"/>
        </w:rPr>
        <w:t>mail</w:t>
      </w:r>
      <w:r w:rsidR="00ED5776" w:rsidRPr="00ED5776">
        <w:rPr>
          <w:bCs/>
          <w:sz w:val="28"/>
          <w:szCs w:val="28"/>
        </w:rPr>
        <w:t>.</w:t>
      </w:r>
      <w:proofErr w:type="spellStart"/>
      <w:r w:rsidR="00ED5776">
        <w:rPr>
          <w:bCs/>
          <w:sz w:val="28"/>
          <w:szCs w:val="28"/>
          <w:lang w:val="en-US"/>
        </w:rPr>
        <w:t>zabtrans</w:t>
      </w:r>
      <w:proofErr w:type="spellEnd"/>
      <w:r w:rsidR="00ED5776" w:rsidRPr="00ED5776">
        <w:rPr>
          <w:bCs/>
          <w:sz w:val="28"/>
          <w:szCs w:val="28"/>
        </w:rPr>
        <w:t>.</w:t>
      </w:r>
      <w:proofErr w:type="spellStart"/>
      <w:r w:rsidR="00ED5776">
        <w:rPr>
          <w:bCs/>
          <w:sz w:val="28"/>
          <w:szCs w:val="28"/>
          <w:lang w:val="en-US"/>
        </w:rPr>
        <w:t>ru</w:t>
      </w:r>
      <w:proofErr w:type="spellEnd"/>
    </w:p>
    <w:p w:rsidR="00926847" w:rsidRPr="00ED5776" w:rsidRDefault="00926847" w:rsidP="00926847">
      <w:pPr>
        <w:ind w:firstLine="709"/>
        <w:jc w:val="both"/>
        <w:rPr>
          <w:bCs/>
          <w:i/>
          <w:sz w:val="28"/>
          <w:szCs w:val="28"/>
          <w:lang w:val="en-US"/>
        </w:rPr>
      </w:pPr>
      <w:r w:rsidRPr="00643D18">
        <w:rPr>
          <w:bCs/>
          <w:sz w:val="28"/>
          <w:szCs w:val="28"/>
        </w:rPr>
        <w:t>Номер телефона: 22-99-</w:t>
      </w:r>
      <w:r w:rsidR="00ED5776">
        <w:rPr>
          <w:bCs/>
          <w:sz w:val="28"/>
          <w:szCs w:val="28"/>
          <w:lang w:val="en-US"/>
        </w:rPr>
        <w:t>74</w:t>
      </w:r>
    </w:p>
    <w:p w:rsidR="00926847" w:rsidRPr="00643D18" w:rsidRDefault="00926847" w:rsidP="00926847">
      <w:pPr>
        <w:ind w:firstLine="709"/>
        <w:jc w:val="both"/>
        <w:rPr>
          <w:bCs/>
          <w:sz w:val="28"/>
          <w:szCs w:val="28"/>
        </w:rPr>
      </w:pPr>
      <w:r w:rsidRPr="00643D18">
        <w:rPr>
          <w:bCs/>
          <w:sz w:val="28"/>
          <w:szCs w:val="28"/>
        </w:rPr>
        <w:t>Номер факса: 22-99-73</w:t>
      </w:r>
    </w:p>
    <w:p w:rsidR="00926847" w:rsidRPr="003E237F" w:rsidRDefault="00926847" w:rsidP="00926847">
      <w:pPr>
        <w:ind w:firstLine="709"/>
        <w:jc w:val="both"/>
        <w:rPr>
          <w:i/>
          <w:sz w:val="28"/>
          <w:szCs w:val="28"/>
        </w:rPr>
      </w:pPr>
    </w:p>
    <w:p w:rsidR="00AE56AD" w:rsidRPr="003E237F" w:rsidRDefault="00AE56AD" w:rsidP="00DA3D18">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390B9D" w:rsidRPr="003E237F" w:rsidRDefault="005347F8" w:rsidP="00ED6534">
      <w:pPr>
        <w:ind w:firstLine="709"/>
        <w:jc w:val="both"/>
        <w:rPr>
          <w:bCs/>
          <w:sz w:val="28"/>
          <w:szCs w:val="28"/>
        </w:rPr>
      </w:pPr>
      <w:r w:rsidRPr="003E237F">
        <w:rPr>
          <w:bCs/>
          <w:sz w:val="28"/>
          <w:szCs w:val="28"/>
        </w:rPr>
        <w:t xml:space="preserve">Конкурентный отбор </w:t>
      </w:r>
      <w:r w:rsidR="00C00C92">
        <w:rPr>
          <w:bCs/>
          <w:sz w:val="28"/>
          <w:szCs w:val="28"/>
        </w:rPr>
        <w:t>№</w:t>
      </w:r>
      <w:r w:rsidR="004B4A60" w:rsidRPr="004B4A60">
        <w:rPr>
          <w:bCs/>
          <w:sz w:val="28"/>
          <w:szCs w:val="28"/>
        </w:rPr>
        <w:t>6/КОТЭ-ДЖВ/18</w:t>
      </w:r>
      <w:r w:rsidR="00C00C92">
        <w:rPr>
          <w:bCs/>
          <w:sz w:val="28"/>
          <w:szCs w:val="28"/>
        </w:rPr>
        <w:t xml:space="preserve"> </w:t>
      </w:r>
      <w:r w:rsidRPr="003E237F">
        <w:rPr>
          <w:bCs/>
          <w:sz w:val="28"/>
          <w:szCs w:val="28"/>
        </w:rPr>
        <w:t xml:space="preserve">в электронной форме. </w:t>
      </w:r>
    </w:p>
    <w:p w:rsidR="001B0AA9" w:rsidRPr="003E237F" w:rsidRDefault="001B0AA9" w:rsidP="00ED6534">
      <w:pPr>
        <w:ind w:firstLine="709"/>
        <w:jc w:val="both"/>
        <w:rPr>
          <w:bCs/>
          <w:sz w:val="28"/>
          <w:szCs w:val="28"/>
        </w:rPr>
      </w:pPr>
    </w:p>
    <w:p w:rsidR="00B84371" w:rsidRPr="003E237F" w:rsidRDefault="00B84371" w:rsidP="00DA3D18">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5F6D2E" w:rsidRDefault="007F10D0" w:rsidP="007B4D76">
      <w:pPr>
        <w:autoSpaceDE w:val="0"/>
        <w:autoSpaceDN w:val="0"/>
        <w:adjustRightInd w:val="0"/>
        <w:ind w:firstLine="708"/>
        <w:rPr>
          <w:color w:val="000000"/>
          <w:sz w:val="28"/>
          <w:szCs w:val="28"/>
        </w:rPr>
      </w:pPr>
      <w:r>
        <w:rPr>
          <w:color w:val="000000"/>
          <w:sz w:val="28"/>
          <w:szCs w:val="28"/>
        </w:rPr>
        <w:t>На п</w:t>
      </w:r>
      <w:r w:rsidR="005F6D2E" w:rsidRPr="002A7ABD">
        <w:rPr>
          <w:color w:val="000000"/>
          <w:sz w:val="28"/>
          <w:szCs w:val="28"/>
        </w:rPr>
        <w:t>раво заключения договора оказания услуг по доставке служебной</w:t>
      </w:r>
      <w:r w:rsidR="007B4D76">
        <w:rPr>
          <w:color w:val="000000"/>
          <w:sz w:val="28"/>
          <w:szCs w:val="28"/>
        </w:rPr>
        <w:t xml:space="preserve"> </w:t>
      </w:r>
      <w:r>
        <w:rPr>
          <w:color w:val="000000"/>
          <w:sz w:val="28"/>
          <w:szCs w:val="28"/>
        </w:rPr>
        <w:t>к</w:t>
      </w:r>
      <w:r w:rsidR="005F6D2E" w:rsidRPr="002A7ABD">
        <w:rPr>
          <w:color w:val="000000"/>
          <w:sz w:val="28"/>
          <w:szCs w:val="28"/>
        </w:rPr>
        <w:t>орреспонденции</w:t>
      </w:r>
    </w:p>
    <w:p w:rsidR="001B0AA9" w:rsidRPr="003E237F" w:rsidRDefault="001B0AA9" w:rsidP="00ED6534">
      <w:pPr>
        <w:ind w:firstLine="709"/>
        <w:jc w:val="both"/>
        <w:rPr>
          <w:sz w:val="28"/>
          <w:szCs w:val="28"/>
        </w:rPr>
      </w:pPr>
    </w:p>
    <w:p w:rsidR="00276C28" w:rsidRPr="003E237F" w:rsidRDefault="00276C28" w:rsidP="00DA3D18">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276C28" w:rsidRDefault="00276C28"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717F61" w:rsidRPr="003E237F" w:rsidRDefault="00717F61" w:rsidP="00717F61">
      <w:pPr>
        <w:ind w:firstLine="709"/>
        <w:jc w:val="both"/>
        <w:rPr>
          <w:bCs/>
          <w:i/>
          <w:sz w:val="28"/>
          <w:szCs w:val="28"/>
        </w:rPr>
      </w:pPr>
    </w:p>
    <w:p w:rsidR="00E35104" w:rsidRPr="003E237F" w:rsidRDefault="00E35104" w:rsidP="00DA3D18">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070C03" w:rsidRDefault="00070C03" w:rsidP="00070C03">
      <w:pPr>
        <w:ind w:firstLine="709"/>
        <w:jc w:val="both"/>
        <w:rPr>
          <w:bCs/>
          <w:i/>
          <w:sz w:val="28"/>
          <w:szCs w:val="28"/>
        </w:rPr>
      </w:pPr>
      <w:r w:rsidRPr="003E237F">
        <w:rPr>
          <w:bCs/>
          <w:sz w:val="28"/>
          <w:szCs w:val="28"/>
        </w:rPr>
        <w:t>Конкурентный отбор проводится</w:t>
      </w:r>
      <w:r w:rsidRPr="003E237F">
        <w:rPr>
          <w:bCs/>
          <w:i/>
          <w:sz w:val="28"/>
          <w:szCs w:val="28"/>
        </w:rPr>
        <w:t xml:space="preserve"> </w:t>
      </w:r>
      <w:r w:rsidR="000B08C5">
        <w:rPr>
          <w:b/>
          <w:sz w:val="28"/>
          <w:szCs w:val="28"/>
        </w:rPr>
        <w:t xml:space="preserve">в </w:t>
      </w:r>
      <w:r w:rsidR="004B4A60">
        <w:rPr>
          <w:b/>
          <w:sz w:val="28"/>
          <w:szCs w:val="28"/>
        </w:rPr>
        <w:t>08:30</w:t>
      </w:r>
      <w:r w:rsidRPr="00B44EF8">
        <w:rPr>
          <w:b/>
          <w:sz w:val="28"/>
          <w:szCs w:val="28"/>
        </w:rPr>
        <w:t xml:space="preserve"> часов</w:t>
      </w:r>
      <w:r w:rsidRPr="00B977E8">
        <w:rPr>
          <w:b/>
          <w:sz w:val="28"/>
          <w:szCs w:val="28"/>
        </w:rPr>
        <w:t xml:space="preserve"> московского времени </w:t>
      </w:r>
      <w:r w:rsidRPr="001C1193">
        <w:rPr>
          <w:b/>
          <w:sz w:val="28"/>
          <w:szCs w:val="28"/>
        </w:rPr>
        <w:t>«</w:t>
      </w:r>
      <w:r w:rsidR="004B4A60">
        <w:rPr>
          <w:b/>
          <w:sz w:val="28"/>
          <w:szCs w:val="28"/>
        </w:rPr>
        <w:t>25</w:t>
      </w:r>
      <w:r w:rsidRPr="001C1193">
        <w:rPr>
          <w:b/>
          <w:sz w:val="28"/>
          <w:szCs w:val="28"/>
        </w:rPr>
        <w:t xml:space="preserve">» </w:t>
      </w:r>
      <w:r w:rsidR="004463CA">
        <w:rPr>
          <w:b/>
          <w:sz w:val="28"/>
          <w:szCs w:val="28"/>
        </w:rPr>
        <w:t xml:space="preserve"> января 2018</w:t>
      </w:r>
      <w:r>
        <w:rPr>
          <w:b/>
          <w:sz w:val="28"/>
          <w:szCs w:val="28"/>
        </w:rPr>
        <w:t xml:space="preserve"> г</w:t>
      </w:r>
      <w:r w:rsidR="00B977E8">
        <w:rPr>
          <w:b/>
          <w:sz w:val="28"/>
          <w:szCs w:val="28"/>
        </w:rPr>
        <w:t>.</w:t>
      </w:r>
      <w:r>
        <w:rPr>
          <w:b/>
          <w:sz w:val="28"/>
          <w:szCs w:val="28"/>
        </w:rPr>
        <w:t xml:space="preserve"> </w:t>
      </w:r>
      <w:r w:rsidRPr="00DD0001">
        <w:rPr>
          <w:bCs/>
          <w:sz w:val="28"/>
          <w:szCs w:val="28"/>
        </w:rPr>
        <w:t>на э</w:t>
      </w:r>
      <w:r w:rsidRPr="00DD0001">
        <w:rPr>
          <w:sz w:val="28"/>
          <w:szCs w:val="28"/>
        </w:rPr>
        <w:t xml:space="preserve">лектронной торговой площадке </w:t>
      </w:r>
      <w:r w:rsidRPr="00902BCD">
        <w:rPr>
          <w:bCs/>
          <w:sz w:val="28"/>
          <w:szCs w:val="28"/>
        </w:rPr>
        <w:t>н</w:t>
      </w:r>
      <w:r w:rsidRPr="00D5305D">
        <w:rPr>
          <w:bCs/>
          <w:sz w:val="28"/>
          <w:szCs w:val="28"/>
        </w:rPr>
        <w:t xml:space="preserve">а </w:t>
      </w:r>
      <w:r w:rsidRPr="00DD0001">
        <w:rPr>
          <w:sz w:val="28"/>
          <w:szCs w:val="28"/>
        </w:rPr>
        <w:t>«</w:t>
      </w:r>
      <w:proofErr w:type="spellStart"/>
      <w:r w:rsidRPr="00DD0001">
        <w:rPr>
          <w:sz w:val="28"/>
          <w:szCs w:val="28"/>
        </w:rPr>
        <w:t>ЭТС-Фабрикант</w:t>
      </w:r>
      <w:proofErr w:type="spellEnd"/>
      <w:r w:rsidRPr="00DD0001">
        <w:rPr>
          <w:sz w:val="28"/>
          <w:szCs w:val="28"/>
        </w:rPr>
        <w:t xml:space="preserve">» </w:t>
      </w:r>
      <w:r w:rsidRPr="00DD0001">
        <w:rPr>
          <w:bCs/>
          <w:sz w:val="28"/>
          <w:szCs w:val="28"/>
        </w:rPr>
        <w:t xml:space="preserve"> (на странице данного конкурентного отбора на сайте</w:t>
      </w:r>
      <w:r w:rsidRPr="00DD0001">
        <w:rPr>
          <w:sz w:val="28"/>
          <w:szCs w:val="28"/>
        </w:rPr>
        <w:t xml:space="preserve"> https://www.fabrikant.ru</w:t>
      </w:r>
      <w:r w:rsidRPr="00DD0001">
        <w:rPr>
          <w:bCs/>
          <w:sz w:val="28"/>
          <w:szCs w:val="28"/>
        </w:rPr>
        <w:t>)</w:t>
      </w:r>
      <w:r w:rsidRPr="00DD0001">
        <w:rPr>
          <w:bCs/>
          <w:i/>
          <w:sz w:val="28"/>
          <w:szCs w:val="28"/>
        </w:rPr>
        <w:t xml:space="preserve"> </w:t>
      </w:r>
      <w:r w:rsidRPr="00DD0001">
        <w:rPr>
          <w:bCs/>
          <w:sz w:val="28"/>
          <w:szCs w:val="28"/>
        </w:rPr>
        <w:t>(далее – электронная торгово-закупочная площадка, ЭТЗП, а также сайт ЭТЗП)</w:t>
      </w:r>
      <w:r w:rsidRPr="00DD0001">
        <w:rPr>
          <w:bCs/>
          <w:i/>
          <w:sz w:val="28"/>
          <w:szCs w:val="28"/>
        </w:rPr>
        <w:t>,</w:t>
      </w:r>
      <w:r w:rsidRPr="00DD0001">
        <w:rPr>
          <w:bCs/>
          <w:sz w:val="28"/>
          <w:szCs w:val="28"/>
        </w:rPr>
        <w:t xml:space="preserve"> в электронной форме в личном кабинете участника электронных процедур</w:t>
      </w:r>
      <w:r w:rsidRPr="003E237F">
        <w:rPr>
          <w:bCs/>
          <w:i/>
          <w:sz w:val="28"/>
          <w:szCs w:val="28"/>
        </w:rPr>
        <w:t>.</w:t>
      </w:r>
    </w:p>
    <w:p w:rsidR="007F10D0" w:rsidRDefault="007F10D0" w:rsidP="004519E1">
      <w:pPr>
        <w:ind w:firstLine="709"/>
        <w:jc w:val="both"/>
        <w:rPr>
          <w:bCs/>
          <w:sz w:val="28"/>
          <w:szCs w:val="28"/>
        </w:rPr>
      </w:pPr>
    </w:p>
    <w:p w:rsidR="007747DB" w:rsidRPr="007747DB" w:rsidRDefault="007747DB"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3E237F" w:rsidRDefault="00D31B46" w:rsidP="00D31B46">
      <w:pPr>
        <w:ind w:firstLine="709"/>
        <w:jc w:val="both"/>
        <w:rPr>
          <w:bCs/>
          <w:sz w:val="28"/>
          <w:szCs w:val="28"/>
        </w:rPr>
      </w:pPr>
      <w:r>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F44783">
        <w:rPr>
          <w:bCs/>
          <w:sz w:val="28"/>
          <w:szCs w:val="28"/>
        </w:rPr>
        <w:t>р</w:t>
      </w:r>
      <w:r>
        <w:rPr>
          <w:bCs/>
          <w:sz w:val="28"/>
          <w:szCs w:val="28"/>
        </w:rPr>
        <w:t xml:space="preserve">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r w:rsidR="002D699A">
        <w:rPr>
          <w:bCs/>
          <w:sz w:val="28"/>
          <w:szCs w:val="28"/>
        </w:rPr>
        <w:t>.</w:t>
      </w:r>
    </w:p>
    <w:p w:rsidR="00E0757C" w:rsidRPr="003E237F" w:rsidRDefault="00E0757C" w:rsidP="00ED6534">
      <w:pPr>
        <w:ind w:firstLine="709"/>
        <w:jc w:val="both"/>
        <w:rPr>
          <w:sz w:val="28"/>
          <w:szCs w:val="28"/>
        </w:rPr>
      </w:pPr>
    </w:p>
    <w:p w:rsidR="005124C6" w:rsidRPr="003E237F" w:rsidRDefault="00722CB0" w:rsidP="00DA3D18">
      <w:pPr>
        <w:pStyle w:val="2"/>
        <w:numPr>
          <w:ilvl w:val="0"/>
          <w:numId w:val="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lastRenderedPageBreak/>
        <w:t>Техническое задание</w:t>
      </w:r>
      <w:bookmarkStart w:id="0" w:name="_GoBack"/>
      <w:bookmarkEnd w:id="0"/>
    </w:p>
    <w:p w:rsidR="007F10D0" w:rsidRDefault="007F10D0" w:rsidP="007F10D0">
      <w:pPr>
        <w:pStyle w:val="3"/>
        <w:numPr>
          <w:ilvl w:val="1"/>
          <w:numId w:val="2"/>
        </w:numPr>
        <w:spacing w:before="0" w:after="0"/>
        <w:ind w:left="142" w:firstLine="709"/>
        <w:jc w:val="both"/>
        <w:rPr>
          <w:rFonts w:ascii="Times New Roman" w:hAnsi="Times New Roman" w:cs="Times New Roman"/>
          <w:sz w:val="28"/>
          <w:szCs w:val="28"/>
        </w:rPr>
      </w:pPr>
      <w:r>
        <w:rPr>
          <w:rFonts w:ascii="Times New Roman" w:hAnsi="Times New Roman" w:cs="Times New Roman"/>
          <w:sz w:val="28"/>
          <w:szCs w:val="28"/>
        </w:rPr>
        <w:t>Номенклатура и объем  услуг и с</w:t>
      </w:r>
      <w:r w:rsidRPr="008376B9">
        <w:rPr>
          <w:rFonts w:ascii="Times New Roman" w:hAnsi="Times New Roman" w:cs="Times New Roman"/>
          <w:sz w:val="28"/>
          <w:szCs w:val="28"/>
        </w:rPr>
        <w:t>ведения о начальной (максимальной) цене договора и расходах участника</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864"/>
        <w:gridCol w:w="1211"/>
        <w:gridCol w:w="969"/>
        <w:gridCol w:w="2005"/>
        <w:gridCol w:w="1839"/>
        <w:gridCol w:w="1842"/>
      </w:tblGrid>
      <w:tr w:rsidR="00895BFC" w:rsidRPr="00EB7CB9" w:rsidTr="00EB7CB9">
        <w:trPr>
          <w:trHeight w:val="1285"/>
          <w:jc w:val="center"/>
        </w:trPr>
        <w:tc>
          <w:tcPr>
            <w:tcW w:w="518" w:type="dxa"/>
          </w:tcPr>
          <w:p w:rsidR="00895BFC" w:rsidRPr="00EB7CB9" w:rsidRDefault="00895BFC" w:rsidP="00BC3C48">
            <w:pPr>
              <w:jc w:val="center"/>
            </w:pPr>
            <w:r w:rsidRPr="00EB7CB9">
              <w:t xml:space="preserve">№ </w:t>
            </w:r>
            <w:proofErr w:type="spellStart"/>
            <w:proofErr w:type="gramStart"/>
            <w:r w:rsidRPr="00EB7CB9">
              <w:t>п</w:t>
            </w:r>
            <w:proofErr w:type="spellEnd"/>
            <w:proofErr w:type="gramEnd"/>
            <w:r w:rsidRPr="00EB7CB9">
              <w:t>/</w:t>
            </w:r>
            <w:proofErr w:type="spellStart"/>
            <w:r w:rsidRPr="00EB7CB9">
              <w:t>п</w:t>
            </w:r>
            <w:proofErr w:type="spellEnd"/>
          </w:p>
        </w:tc>
        <w:tc>
          <w:tcPr>
            <w:tcW w:w="1864" w:type="dxa"/>
          </w:tcPr>
          <w:p w:rsidR="00895BFC" w:rsidRPr="00EB7CB9" w:rsidRDefault="00895BFC" w:rsidP="00BC3C48">
            <w:pPr>
              <w:jc w:val="center"/>
            </w:pPr>
            <w:r w:rsidRPr="00EB7CB9">
              <w:t>Направление</w:t>
            </w:r>
          </w:p>
        </w:tc>
        <w:tc>
          <w:tcPr>
            <w:tcW w:w="1211" w:type="dxa"/>
          </w:tcPr>
          <w:p w:rsidR="00895BFC" w:rsidRPr="00EB7CB9" w:rsidRDefault="00895BFC" w:rsidP="00BC3C48">
            <w:pPr>
              <w:jc w:val="center"/>
            </w:pPr>
            <w:r w:rsidRPr="00EB7CB9">
              <w:t>Гарантированные сроки доставки, дней</w:t>
            </w:r>
          </w:p>
        </w:tc>
        <w:tc>
          <w:tcPr>
            <w:tcW w:w="969" w:type="dxa"/>
          </w:tcPr>
          <w:p w:rsidR="00895BFC" w:rsidRPr="00EB7CB9" w:rsidRDefault="00895BFC" w:rsidP="00EB7CB9">
            <w:pPr>
              <w:jc w:val="center"/>
              <w:rPr>
                <w:color w:val="000000"/>
              </w:rPr>
            </w:pPr>
            <w:r w:rsidRPr="00EB7CB9">
              <w:t>Кол</w:t>
            </w:r>
            <w:r w:rsidR="00EB7CB9">
              <w:t>-</w:t>
            </w:r>
            <w:r w:rsidRPr="00EB7CB9">
              <w:t>во  отправок в год, шт.</w:t>
            </w:r>
          </w:p>
        </w:tc>
        <w:tc>
          <w:tcPr>
            <w:tcW w:w="2005" w:type="dxa"/>
          </w:tcPr>
          <w:p w:rsidR="00895BFC" w:rsidRPr="00EB7CB9" w:rsidRDefault="00895BFC" w:rsidP="00BC3C48">
            <w:pPr>
              <w:jc w:val="center"/>
            </w:pPr>
            <w:r w:rsidRPr="00EB7CB9">
              <w:rPr>
                <w:color w:val="000000"/>
              </w:rPr>
              <w:t>Начальная (максимальная) цена, руб., без НДС за ед.</w:t>
            </w:r>
          </w:p>
        </w:tc>
        <w:tc>
          <w:tcPr>
            <w:tcW w:w="1839" w:type="dxa"/>
          </w:tcPr>
          <w:p w:rsidR="00895BFC" w:rsidRPr="00EB7CB9" w:rsidRDefault="00895BFC" w:rsidP="00BC3C48">
            <w:pPr>
              <w:jc w:val="center"/>
            </w:pPr>
            <w:r w:rsidRPr="00EB7CB9">
              <w:t>Начальная (максимальная) стоимость договора в руб</w:t>
            </w:r>
            <w:r w:rsidR="00EB7CB9">
              <w:t>.</w:t>
            </w:r>
            <w:r w:rsidRPr="00EB7CB9">
              <w:t>, без НДС</w:t>
            </w:r>
          </w:p>
        </w:tc>
        <w:tc>
          <w:tcPr>
            <w:tcW w:w="1842" w:type="dxa"/>
          </w:tcPr>
          <w:p w:rsidR="00895BFC" w:rsidRPr="00EB7CB9" w:rsidRDefault="00895BFC" w:rsidP="00BC3C48">
            <w:pPr>
              <w:jc w:val="center"/>
              <w:rPr>
                <w:color w:val="000000"/>
              </w:rPr>
            </w:pPr>
            <w:r w:rsidRPr="00EB7CB9">
              <w:t>Начальная (максимальная) стоимость договора в руб</w:t>
            </w:r>
            <w:r w:rsidR="00EB7CB9">
              <w:t>.</w:t>
            </w:r>
            <w:r w:rsidRPr="00EB7CB9">
              <w:t>, с НДС</w:t>
            </w:r>
          </w:p>
        </w:tc>
      </w:tr>
      <w:tr w:rsidR="00EB7CB9" w:rsidRPr="00EB7CB9" w:rsidTr="00EB7CB9">
        <w:trPr>
          <w:jc w:val="center"/>
        </w:trPr>
        <w:tc>
          <w:tcPr>
            <w:tcW w:w="518" w:type="dxa"/>
            <w:vAlign w:val="center"/>
          </w:tcPr>
          <w:p w:rsidR="00EB7CB9" w:rsidRPr="00EB7CB9" w:rsidRDefault="00EB7CB9" w:rsidP="00BC3C48">
            <w:pPr>
              <w:jc w:val="center"/>
            </w:pPr>
            <w:r w:rsidRPr="00EB7CB9">
              <w:t>1</w:t>
            </w:r>
          </w:p>
        </w:tc>
        <w:tc>
          <w:tcPr>
            <w:tcW w:w="1864" w:type="dxa"/>
            <w:vAlign w:val="center"/>
          </w:tcPr>
          <w:p w:rsidR="00EB7CB9" w:rsidRPr="00EB7CB9" w:rsidRDefault="00EB7CB9" w:rsidP="00BC3C48">
            <w:r w:rsidRPr="00EB7CB9">
              <w:t>Чита-Москва</w:t>
            </w:r>
          </w:p>
        </w:tc>
        <w:tc>
          <w:tcPr>
            <w:tcW w:w="1211" w:type="dxa"/>
            <w:vAlign w:val="center"/>
          </w:tcPr>
          <w:p w:rsidR="00EB7CB9" w:rsidRPr="00EB7CB9" w:rsidRDefault="00EB7CB9" w:rsidP="00BC3C48">
            <w:pPr>
              <w:spacing w:line="240" w:lineRule="atLeast"/>
              <w:ind w:left="-74"/>
              <w:jc w:val="center"/>
            </w:pPr>
            <w:r w:rsidRPr="00EB7CB9">
              <w:t>1-3</w:t>
            </w:r>
          </w:p>
        </w:tc>
        <w:tc>
          <w:tcPr>
            <w:tcW w:w="969" w:type="dxa"/>
            <w:vAlign w:val="center"/>
          </w:tcPr>
          <w:p w:rsidR="00EB7CB9" w:rsidRPr="00EB7CB9" w:rsidRDefault="00EB7CB9" w:rsidP="00BC3C48">
            <w:pPr>
              <w:spacing w:line="240" w:lineRule="atLeast"/>
              <w:ind w:left="-74"/>
              <w:jc w:val="center"/>
            </w:pPr>
            <w:r w:rsidRPr="00EB7CB9">
              <w:t>270</w:t>
            </w:r>
          </w:p>
        </w:tc>
        <w:tc>
          <w:tcPr>
            <w:tcW w:w="2005" w:type="dxa"/>
            <w:vAlign w:val="center"/>
          </w:tcPr>
          <w:p w:rsidR="00EB7CB9" w:rsidRPr="00EB7CB9" w:rsidRDefault="00EB7CB9" w:rsidP="00BC3C48">
            <w:pPr>
              <w:jc w:val="center"/>
              <w:rPr>
                <w:color w:val="000000"/>
              </w:rPr>
            </w:pPr>
            <w:r w:rsidRPr="00EB7CB9">
              <w:rPr>
                <w:color w:val="000000"/>
              </w:rPr>
              <w:t>1350,00</w:t>
            </w:r>
          </w:p>
        </w:tc>
        <w:tc>
          <w:tcPr>
            <w:tcW w:w="1839" w:type="dxa"/>
            <w:vAlign w:val="bottom"/>
          </w:tcPr>
          <w:p w:rsidR="00EB7CB9" w:rsidRPr="00EB7CB9" w:rsidRDefault="00EB7CB9" w:rsidP="00EB7CB9">
            <w:pPr>
              <w:jc w:val="center"/>
              <w:rPr>
                <w:color w:val="000000"/>
              </w:rPr>
            </w:pPr>
            <w:r w:rsidRPr="00EB7CB9">
              <w:rPr>
                <w:color w:val="000000"/>
              </w:rPr>
              <w:t>364500,00</w:t>
            </w:r>
          </w:p>
        </w:tc>
        <w:tc>
          <w:tcPr>
            <w:tcW w:w="1842" w:type="dxa"/>
            <w:vAlign w:val="bottom"/>
          </w:tcPr>
          <w:p w:rsidR="00EB7CB9" w:rsidRPr="00EB7CB9" w:rsidRDefault="00EB7CB9" w:rsidP="00EB7CB9">
            <w:pPr>
              <w:jc w:val="center"/>
              <w:rPr>
                <w:color w:val="000000"/>
              </w:rPr>
            </w:pPr>
            <w:r w:rsidRPr="00EB7CB9">
              <w:rPr>
                <w:color w:val="000000"/>
              </w:rPr>
              <w:t>430110,00</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2</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Чита-С-Петербург</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2-4</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12</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1376,66</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16519,92</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19493,51</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3</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Чита-Иркутск</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2-4</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6</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1432,28</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8593,68</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10140,54</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4</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Чита-Новосибирск</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2-4</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5</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1454,28</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7271,40</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8580,25</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5</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Чита-Хабаровск</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2-5</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jc w:val="center"/>
            </w:pPr>
            <w:r w:rsidRPr="00EB7CB9">
              <w:t>4</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1443,33</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5773,32</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6812,52</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6</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Чита-Красноярск</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2-4</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1</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1454,28</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1454,28</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1716,05</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7</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Чита-Владивосток</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2-5</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3</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1443,33</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4329,99</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5109,39</w:t>
            </w:r>
          </w:p>
        </w:tc>
      </w:tr>
      <w:tr w:rsidR="00EB7CB9" w:rsidRPr="00EB7CB9" w:rsidTr="00EB7CB9">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pPr>
            <w:r w:rsidRPr="00EB7CB9">
              <w:t>8</w:t>
            </w:r>
          </w:p>
        </w:tc>
        <w:tc>
          <w:tcPr>
            <w:tcW w:w="1864"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r w:rsidRPr="00EB7CB9">
              <w:t>Чита-Екатеринбург</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EB7CB9">
            <w:pPr>
              <w:spacing w:line="240" w:lineRule="atLeast"/>
              <w:ind w:left="-74"/>
              <w:jc w:val="center"/>
            </w:pPr>
            <w:r w:rsidRPr="00EB7CB9">
              <w:t>2-</w:t>
            </w:r>
            <w:r>
              <w:t>4</w:t>
            </w: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spacing w:line="240" w:lineRule="atLeast"/>
              <w:ind w:left="-74"/>
              <w:jc w:val="center"/>
            </w:pPr>
            <w:r w:rsidRPr="00EB7CB9">
              <w:t>1</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color w:val="000000"/>
              </w:rPr>
            </w:pPr>
            <w:r w:rsidRPr="00EB7CB9">
              <w:rPr>
                <w:color w:val="000000"/>
              </w:rPr>
              <w:t>1376,66</w:t>
            </w: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1376,66</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color w:val="000000"/>
              </w:rPr>
            </w:pPr>
            <w:r w:rsidRPr="00EB7CB9">
              <w:rPr>
                <w:color w:val="000000"/>
              </w:rPr>
              <w:t>1624,46</w:t>
            </w:r>
          </w:p>
        </w:tc>
      </w:tr>
      <w:tr w:rsidR="00EB7CB9" w:rsidRPr="00EB7CB9" w:rsidTr="00EB7CB9">
        <w:trPr>
          <w:jc w:val="center"/>
        </w:trPr>
        <w:tc>
          <w:tcPr>
            <w:tcW w:w="2382" w:type="dxa"/>
            <w:gridSpan w:val="2"/>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b/>
              </w:rPr>
            </w:pPr>
            <w:r w:rsidRPr="00EB7CB9">
              <w:rPr>
                <w:b/>
              </w:rPr>
              <w:t>ИТОГО</w:t>
            </w:r>
          </w:p>
        </w:tc>
        <w:tc>
          <w:tcPr>
            <w:tcW w:w="1211"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b/>
              </w:rPr>
            </w:pPr>
          </w:p>
        </w:tc>
        <w:tc>
          <w:tcPr>
            <w:tcW w:w="969"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b/>
              </w:rPr>
            </w:pPr>
            <w:r w:rsidRPr="00EB7CB9">
              <w:rPr>
                <w:b/>
              </w:rPr>
              <w:t>302</w:t>
            </w:r>
          </w:p>
        </w:tc>
        <w:tc>
          <w:tcPr>
            <w:tcW w:w="2005" w:type="dxa"/>
            <w:tcBorders>
              <w:top w:val="single" w:sz="4" w:space="0" w:color="auto"/>
              <w:left w:val="single" w:sz="4" w:space="0" w:color="auto"/>
              <w:bottom w:val="single" w:sz="4" w:space="0" w:color="auto"/>
              <w:right w:val="single" w:sz="4" w:space="0" w:color="auto"/>
            </w:tcBorders>
            <w:vAlign w:val="center"/>
          </w:tcPr>
          <w:p w:rsidR="00EB7CB9" w:rsidRPr="00EB7CB9" w:rsidRDefault="00EB7CB9" w:rsidP="00BC3C48">
            <w:pPr>
              <w:jc w:val="center"/>
              <w:rPr>
                <w:b/>
              </w:rPr>
            </w:pPr>
          </w:p>
        </w:tc>
        <w:tc>
          <w:tcPr>
            <w:tcW w:w="1839" w:type="dxa"/>
            <w:tcBorders>
              <w:top w:val="single" w:sz="4" w:space="0" w:color="auto"/>
              <w:left w:val="single" w:sz="4" w:space="0" w:color="auto"/>
              <w:bottom w:val="single" w:sz="4" w:space="0" w:color="auto"/>
              <w:right w:val="single" w:sz="4" w:space="0" w:color="auto"/>
            </w:tcBorders>
            <w:vAlign w:val="bottom"/>
          </w:tcPr>
          <w:p w:rsidR="00EB7CB9" w:rsidRPr="00EB7CB9" w:rsidRDefault="00EB7CB9" w:rsidP="00EB7CB9">
            <w:pPr>
              <w:jc w:val="center"/>
              <w:rPr>
                <w:b/>
                <w:color w:val="000000"/>
              </w:rPr>
            </w:pPr>
            <w:r w:rsidRPr="00EB7CB9">
              <w:rPr>
                <w:b/>
                <w:color w:val="000000"/>
              </w:rPr>
              <w:t>409819,25</w:t>
            </w:r>
          </w:p>
        </w:tc>
        <w:tc>
          <w:tcPr>
            <w:tcW w:w="1842" w:type="dxa"/>
            <w:tcBorders>
              <w:top w:val="single" w:sz="4" w:space="0" w:color="auto"/>
              <w:left w:val="single" w:sz="4" w:space="0" w:color="auto"/>
              <w:bottom w:val="single" w:sz="4" w:space="0" w:color="auto"/>
              <w:right w:val="single" w:sz="4" w:space="0" w:color="auto"/>
            </w:tcBorders>
            <w:vAlign w:val="bottom"/>
          </w:tcPr>
          <w:p w:rsidR="00EB7CB9" w:rsidRPr="00EB7CB9" w:rsidRDefault="00D54E5E" w:rsidP="00D54E5E">
            <w:pPr>
              <w:jc w:val="center"/>
              <w:rPr>
                <w:b/>
                <w:color w:val="000000"/>
              </w:rPr>
            </w:pPr>
            <w:r w:rsidRPr="00D54E5E">
              <w:rPr>
                <w:b/>
                <w:color w:val="000000"/>
              </w:rPr>
              <w:t>483586,72</w:t>
            </w:r>
          </w:p>
        </w:tc>
      </w:tr>
    </w:tbl>
    <w:p w:rsidR="00895BFC" w:rsidRPr="00895BFC" w:rsidRDefault="00895BFC" w:rsidP="00895BFC"/>
    <w:p w:rsidR="00F14858" w:rsidRPr="00312252" w:rsidRDefault="00F14858" w:rsidP="00EB7CB9">
      <w:pPr>
        <w:ind w:firstLine="567"/>
        <w:jc w:val="both"/>
        <w:rPr>
          <w:bCs/>
          <w:sz w:val="28"/>
          <w:szCs w:val="28"/>
        </w:rPr>
      </w:pPr>
      <w:r w:rsidRPr="00312252">
        <w:rPr>
          <w:bCs/>
          <w:sz w:val="28"/>
          <w:szCs w:val="28"/>
        </w:rPr>
        <w:t>Начальная (максимальная) цена договора с учетом всех возможных расходов Исполнителя, а также всех предусмотренных законодательством налогов, сборов, и иных обязательных платежей составляет:</w:t>
      </w:r>
    </w:p>
    <w:p w:rsidR="004463CA" w:rsidRDefault="004463CA" w:rsidP="00EB7CB9">
      <w:pPr>
        <w:ind w:firstLine="709"/>
        <w:jc w:val="both"/>
        <w:rPr>
          <w:sz w:val="28"/>
          <w:szCs w:val="28"/>
        </w:rPr>
      </w:pPr>
      <w:r>
        <w:rPr>
          <w:sz w:val="28"/>
          <w:szCs w:val="28"/>
        </w:rPr>
        <w:t xml:space="preserve">- </w:t>
      </w:r>
      <w:r w:rsidR="00895BFC" w:rsidRPr="00E7568D">
        <w:rPr>
          <w:sz w:val="28"/>
          <w:szCs w:val="28"/>
        </w:rPr>
        <w:t xml:space="preserve">с учетом НДС </w:t>
      </w:r>
      <w:r w:rsidR="00895BFC" w:rsidRPr="00E7568D">
        <w:rPr>
          <w:b/>
          <w:color w:val="000000"/>
          <w:sz w:val="28"/>
          <w:szCs w:val="28"/>
        </w:rPr>
        <w:t>483 586,72</w:t>
      </w:r>
      <w:r w:rsidR="00895BFC" w:rsidRPr="00E7568D">
        <w:rPr>
          <w:sz w:val="28"/>
          <w:szCs w:val="28"/>
        </w:rPr>
        <w:t xml:space="preserve"> (Четыреста восемьдесят три тысяч</w:t>
      </w:r>
      <w:r w:rsidR="00EB7CB9">
        <w:rPr>
          <w:sz w:val="28"/>
          <w:szCs w:val="28"/>
        </w:rPr>
        <w:t>и</w:t>
      </w:r>
      <w:r w:rsidR="00895BFC" w:rsidRPr="00E7568D">
        <w:rPr>
          <w:sz w:val="28"/>
          <w:szCs w:val="28"/>
        </w:rPr>
        <w:t xml:space="preserve"> пятьсот восемьдесят шесть) рублей 72 копейки.</w:t>
      </w:r>
    </w:p>
    <w:p w:rsidR="00895BFC" w:rsidRDefault="00895BFC" w:rsidP="00EB7CB9">
      <w:pPr>
        <w:ind w:firstLine="709"/>
        <w:jc w:val="both"/>
        <w:rPr>
          <w:sz w:val="28"/>
          <w:szCs w:val="28"/>
        </w:rPr>
      </w:pPr>
      <w:r w:rsidRPr="00E7568D">
        <w:rPr>
          <w:sz w:val="28"/>
          <w:szCs w:val="28"/>
        </w:rPr>
        <w:t xml:space="preserve">- без учета НДС </w:t>
      </w:r>
      <w:r w:rsidRPr="00E7568D">
        <w:rPr>
          <w:b/>
          <w:color w:val="000000"/>
          <w:sz w:val="28"/>
          <w:szCs w:val="28"/>
        </w:rPr>
        <w:t>409 819,25</w:t>
      </w:r>
      <w:r w:rsidRPr="00E7568D">
        <w:rPr>
          <w:sz w:val="28"/>
          <w:szCs w:val="28"/>
        </w:rPr>
        <w:t xml:space="preserve"> (Четыреста девять тысяч во</w:t>
      </w:r>
      <w:r w:rsidR="00D031BD">
        <w:rPr>
          <w:sz w:val="28"/>
          <w:szCs w:val="28"/>
        </w:rPr>
        <w:t>семьсот девятнадцать) рублей 25</w:t>
      </w:r>
      <w:r w:rsidRPr="00E7568D">
        <w:rPr>
          <w:sz w:val="28"/>
          <w:szCs w:val="28"/>
        </w:rPr>
        <w:t xml:space="preserve"> копеек.</w:t>
      </w:r>
      <w:r w:rsidRPr="004D11B0">
        <w:rPr>
          <w:sz w:val="28"/>
          <w:szCs w:val="28"/>
        </w:rPr>
        <w:t xml:space="preserve"> </w:t>
      </w:r>
    </w:p>
    <w:p w:rsidR="00F14858" w:rsidRPr="00312252" w:rsidRDefault="00F14858" w:rsidP="00F14858">
      <w:pPr>
        <w:ind w:firstLine="567"/>
        <w:jc w:val="both"/>
        <w:rPr>
          <w:sz w:val="28"/>
          <w:szCs w:val="28"/>
        </w:rPr>
      </w:pPr>
      <w:r w:rsidRPr="00312252">
        <w:rPr>
          <w:sz w:val="28"/>
          <w:szCs w:val="28"/>
        </w:rPr>
        <w:t>Конкурентный отбор проводится путем снижения начальной (максимальной) цены договора</w:t>
      </w:r>
      <w:r w:rsidRPr="00312252">
        <w:rPr>
          <w:bCs/>
          <w:sz w:val="28"/>
          <w:szCs w:val="28"/>
        </w:rPr>
        <w:t xml:space="preserve"> </w:t>
      </w:r>
      <w:r w:rsidRPr="00312252">
        <w:rPr>
          <w:sz w:val="28"/>
          <w:szCs w:val="28"/>
        </w:rPr>
        <w:t>за весь объем закупаемых услуг без учета НДС.</w:t>
      </w:r>
    </w:p>
    <w:p w:rsidR="00F14858" w:rsidRPr="003E237F" w:rsidRDefault="00F14858" w:rsidP="00F14858">
      <w:pPr>
        <w:ind w:firstLine="567"/>
        <w:jc w:val="both"/>
        <w:rPr>
          <w:sz w:val="28"/>
          <w:szCs w:val="28"/>
        </w:rPr>
      </w:pPr>
      <w:r w:rsidRPr="00312252">
        <w:rPr>
          <w:sz w:val="28"/>
          <w:szCs w:val="28"/>
        </w:rPr>
        <w:t>По результатам конкурентного отбора стоимость услуги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150DB6" w:rsidRDefault="00150DB6" w:rsidP="00150DB6">
      <w:pPr>
        <w:ind w:left="360"/>
      </w:pPr>
    </w:p>
    <w:p w:rsidR="00AE56AD" w:rsidRPr="003E237F" w:rsidRDefault="00EE2E8D" w:rsidP="00DA3D18">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Требования к услугам</w:t>
      </w:r>
      <w:r w:rsidR="00D262A8" w:rsidRPr="003E237F">
        <w:rPr>
          <w:rFonts w:ascii="Times New Roman" w:hAnsi="Times New Roman" w:cs="Times New Roman"/>
          <w:sz w:val="28"/>
          <w:szCs w:val="28"/>
        </w:rPr>
        <w:t>, номенклатура и объем услуг</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3228"/>
        <w:gridCol w:w="6012"/>
      </w:tblGrid>
      <w:tr w:rsidR="00DE2D0A" w:rsidRPr="00EB7CB9" w:rsidTr="00801475">
        <w:trPr>
          <w:trHeight w:val="255"/>
          <w:tblHeader/>
          <w:jc w:val="center"/>
        </w:trPr>
        <w:tc>
          <w:tcPr>
            <w:tcW w:w="811" w:type="dxa"/>
            <w:shd w:val="clear" w:color="auto" w:fill="FFFFFF"/>
            <w:hideMark/>
          </w:tcPr>
          <w:p w:rsidR="00DE2D0A" w:rsidRPr="00EB7CB9" w:rsidRDefault="00BF5415" w:rsidP="002D699A">
            <w:pPr>
              <w:jc w:val="center"/>
              <w:rPr>
                <w:color w:val="000000"/>
              </w:rPr>
            </w:pPr>
            <w:r w:rsidRPr="00EB7CB9">
              <w:rPr>
                <w:color w:val="000000"/>
              </w:rPr>
              <w:t>№</w:t>
            </w:r>
          </w:p>
        </w:tc>
        <w:tc>
          <w:tcPr>
            <w:tcW w:w="3228" w:type="dxa"/>
            <w:shd w:val="clear" w:color="auto" w:fill="FFFFFF"/>
            <w:hideMark/>
          </w:tcPr>
          <w:p w:rsidR="00DE2D0A" w:rsidRPr="00EB7CB9" w:rsidRDefault="00BF5415" w:rsidP="002D699A">
            <w:pPr>
              <w:jc w:val="center"/>
              <w:rPr>
                <w:color w:val="000000"/>
              </w:rPr>
            </w:pPr>
            <w:r w:rsidRPr="00EB7CB9">
              <w:rPr>
                <w:color w:val="000000"/>
              </w:rPr>
              <w:t>Наименование показателя</w:t>
            </w:r>
          </w:p>
        </w:tc>
        <w:tc>
          <w:tcPr>
            <w:tcW w:w="6012" w:type="dxa"/>
            <w:shd w:val="clear" w:color="auto" w:fill="FFFFFF"/>
            <w:hideMark/>
          </w:tcPr>
          <w:p w:rsidR="00DE2D0A" w:rsidRPr="00EB7CB9" w:rsidRDefault="00BF5415" w:rsidP="002D699A">
            <w:pPr>
              <w:jc w:val="center"/>
              <w:rPr>
                <w:color w:val="000000"/>
              </w:rPr>
            </w:pPr>
            <w:r w:rsidRPr="00EB7CB9">
              <w:rPr>
                <w:color w:val="000000"/>
              </w:rPr>
              <w:t>Требуемое значение</w:t>
            </w:r>
          </w:p>
        </w:tc>
      </w:tr>
      <w:tr w:rsidR="00DE2D0A" w:rsidRPr="00EB7CB9" w:rsidTr="00801475">
        <w:trPr>
          <w:trHeight w:val="255"/>
          <w:jc w:val="center"/>
        </w:trPr>
        <w:tc>
          <w:tcPr>
            <w:tcW w:w="811" w:type="dxa"/>
          </w:tcPr>
          <w:p w:rsidR="00DE2D0A" w:rsidRPr="00EB7CB9" w:rsidRDefault="00DE2D0A" w:rsidP="00DA3D18">
            <w:pPr>
              <w:numPr>
                <w:ilvl w:val="0"/>
                <w:numId w:val="3"/>
              </w:numPr>
              <w:jc w:val="center"/>
            </w:pPr>
          </w:p>
        </w:tc>
        <w:tc>
          <w:tcPr>
            <w:tcW w:w="3228" w:type="dxa"/>
            <w:hideMark/>
          </w:tcPr>
          <w:p w:rsidR="00DE2D0A" w:rsidRPr="00EB7CB9" w:rsidRDefault="00707752" w:rsidP="00EB7CB9">
            <w:pPr>
              <w:jc w:val="both"/>
              <w:rPr>
                <w:color w:val="000000"/>
              </w:rPr>
            </w:pPr>
            <w:r w:rsidRPr="00EB7CB9">
              <w:rPr>
                <w:color w:val="000000"/>
              </w:rPr>
              <w:t>Оказание услуг производится в соответствии с нормативными документами</w:t>
            </w:r>
          </w:p>
        </w:tc>
        <w:tc>
          <w:tcPr>
            <w:tcW w:w="6012" w:type="dxa"/>
            <w:vAlign w:val="center"/>
            <w:hideMark/>
          </w:tcPr>
          <w:p w:rsidR="00707752" w:rsidRPr="00EB7CB9" w:rsidRDefault="00707752" w:rsidP="00BD7A0C">
            <w:pPr>
              <w:tabs>
                <w:tab w:val="left" w:pos="1701"/>
              </w:tabs>
              <w:autoSpaceDE w:val="0"/>
              <w:autoSpaceDN w:val="0"/>
              <w:adjustRightInd w:val="0"/>
              <w:jc w:val="both"/>
              <w:rPr>
                <w:color w:val="000000"/>
              </w:rPr>
            </w:pPr>
            <w:r w:rsidRPr="00EB7CB9">
              <w:rPr>
                <w:color w:val="000000"/>
              </w:rPr>
              <w:t>Федеральный закон «О почтовой связи» от 17 июля 1999 года № 176-ФЗ (ред. От 02.03.2016 г.);</w:t>
            </w:r>
          </w:p>
          <w:p w:rsidR="00707752" w:rsidRPr="00EB7CB9" w:rsidRDefault="00707752" w:rsidP="00BD7A0C">
            <w:pPr>
              <w:tabs>
                <w:tab w:val="left" w:pos="1701"/>
              </w:tabs>
              <w:autoSpaceDE w:val="0"/>
              <w:autoSpaceDN w:val="0"/>
              <w:adjustRightInd w:val="0"/>
              <w:jc w:val="both"/>
              <w:rPr>
                <w:color w:val="000000"/>
              </w:rPr>
            </w:pPr>
            <w:r w:rsidRPr="00EB7CB9">
              <w:rPr>
                <w:color w:val="000000"/>
              </w:rPr>
              <w:t xml:space="preserve"> Правила оказания услуг почтовой связи, утвержденных приказом </w:t>
            </w:r>
            <w:proofErr w:type="spellStart"/>
            <w:r w:rsidRPr="00EB7CB9">
              <w:rPr>
                <w:color w:val="000000"/>
              </w:rPr>
              <w:t>Минкомсвязи</w:t>
            </w:r>
            <w:proofErr w:type="spellEnd"/>
            <w:r w:rsidRPr="00EB7CB9">
              <w:rPr>
                <w:color w:val="000000"/>
              </w:rPr>
              <w:t xml:space="preserve"> России от 31 июля 2014 года № 234.</w:t>
            </w:r>
          </w:p>
          <w:p w:rsidR="00DE2D0A" w:rsidRPr="00EB7CB9" w:rsidRDefault="00707752" w:rsidP="004176C3">
            <w:pPr>
              <w:tabs>
                <w:tab w:val="left" w:pos="1701"/>
              </w:tabs>
              <w:autoSpaceDE w:val="0"/>
              <w:autoSpaceDN w:val="0"/>
              <w:adjustRightInd w:val="0"/>
              <w:jc w:val="both"/>
              <w:rPr>
                <w:color w:val="000000"/>
                <w:spacing w:val="4"/>
              </w:rPr>
            </w:pPr>
            <w:r w:rsidRPr="00EB7CB9">
              <w:rPr>
                <w:color w:val="000000"/>
              </w:rPr>
              <w:t>Федеральный закон «О связи» от 07 июля 2003 года № 126-ФЗ (ред. От 01.05.2016 г.).</w:t>
            </w:r>
          </w:p>
        </w:tc>
      </w:tr>
      <w:tr w:rsidR="00707752" w:rsidRPr="00EB7CB9" w:rsidTr="00801475">
        <w:trPr>
          <w:trHeight w:val="255"/>
          <w:jc w:val="center"/>
        </w:trPr>
        <w:tc>
          <w:tcPr>
            <w:tcW w:w="811" w:type="dxa"/>
          </w:tcPr>
          <w:p w:rsidR="00707752" w:rsidRPr="00EB7CB9" w:rsidRDefault="00707752" w:rsidP="00DA3D18">
            <w:pPr>
              <w:numPr>
                <w:ilvl w:val="0"/>
                <w:numId w:val="3"/>
              </w:numPr>
              <w:jc w:val="center"/>
            </w:pPr>
          </w:p>
        </w:tc>
        <w:tc>
          <w:tcPr>
            <w:tcW w:w="3228" w:type="dxa"/>
            <w:hideMark/>
          </w:tcPr>
          <w:p w:rsidR="00707752" w:rsidRPr="00EB7CB9" w:rsidRDefault="00707752" w:rsidP="002D699A">
            <w:pPr>
              <w:rPr>
                <w:color w:val="000000"/>
              </w:rPr>
            </w:pPr>
            <w:r w:rsidRPr="00EB7CB9">
              <w:rPr>
                <w:color w:val="000000"/>
              </w:rPr>
              <w:t>Состав услуг</w:t>
            </w:r>
          </w:p>
        </w:tc>
        <w:tc>
          <w:tcPr>
            <w:tcW w:w="6012" w:type="dxa"/>
            <w:hideMark/>
          </w:tcPr>
          <w:p w:rsidR="00707752" w:rsidRPr="00EB7CB9" w:rsidRDefault="00FC3335" w:rsidP="00707752">
            <w:pPr>
              <w:pStyle w:val="a6"/>
              <w:ind w:left="17"/>
              <w:jc w:val="both"/>
            </w:pPr>
            <w:r w:rsidRPr="00EB7CB9">
              <w:t>Своевременный п</w:t>
            </w:r>
            <w:r w:rsidR="00707752" w:rsidRPr="00EB7CB9">
              <w:t xml:space="preserve">рием, хранение, обработка, переноска, сортировка и пересылка корреспонденции заказчика по назначению, в соответствии с данными адресата (место назначения, почтовый адрес, ФИО получателя или название организации, телефон), указанными заказчиком на адресном бланке </w:t>
            </w:r>
            <w:r w:rsidR="00707752" w:rsidRPr="00EB7CB9">
              <w:lastRenderedPageBreak/>
              <w:t>(накладной).</w:t>
            </w:r>
          </w:p>
          <w:p w:rsidR="00B00E2E" w:rsidRPr="00EB7CB9" w:rsidRDefault="00707752" w:rsidP="00707752">
            <w:pPr>
              <w:pStyle w:val="a6"/>
              <w:ind w:left="0"/>
              <w:jc w:val="both"/>
            </w:pPr>
            <w:r w:rsidRPr="00EB7CB9">
              <w:t>Исполнитель осуществляет передачу корреспонденции получателю путем оформления реестра передаваемой корреспонденции.</w:t>
            </w:r>
          </w:p>
        </w:tc>
      </w:tr>
      <w:tr w:rsidR="0026418F" w:rsidRPr="00EB7CB9" w:rsidTr="0026418F">
        <w:trPr>
          <w:trHeight w:val="255"/>
          <w:jc w:val="center"/>
        </w:trPr>
        <w:tc>
          <w:tcPr>
            <w:tcW w:w="811" w:type="dxa"/>
            <w:tcBorders>
              <w:top w:val="single" w:sz="4" w:space="0" w:color="auto"/>
              <w:left w:val="single" w:sz="4" w:space="0" w:color="auto"/>
              <w:bottom w:val="single" w:sz="4" w:space="0" w:color="auto"/>
              <w:right w:val="single" w:sz="4" w:space="0" w:color="auto"/>
            </w:tcBorders>
          </w:tcPr>
          <w:p w:rsidR="0026418F" w:rsidRPr="00EB7CB9" w:rsidRDefault="0026418F" w:rsidP="0026418F">
            <w:pPr>
              <w:ind w:left="360"/>
              <w:jc w:val="center"/>
            </w:pPr>
            <w:r>
              <w:lastRenderedPageBreak/>
              <w:t>3.</w:t>
            </w:r>
          </w:p>
        </w:tc>
        <w:tc>
          <w:tcPr>
            <w:tcW w:w="3228" w:type="dxa"/>
            <w:tcBorders>
              <w:top w:val="single" w:sz="4" w:space="0" w:color="auto"/>
              <w:left w:val="single" w:sz="4" w:space="0" w:color="auto"/>
              <w:bottom w:val="single" w:sz="4" w:space="0" w:color="auto"/>
              <w:right w:val="single" w:sz="4" w:space="0" w:color="auto"/>
            </w:tcBorders>
            <w:hideMark/>
          </w:tcPr>
          <w:p w:rsidR="0026418F" w:rsidRPr="00EB7CB9" w:rsidRDefault="0026418F" w:rsidP="00D20D1F">
            <w:pPr>
              <w:rPr>
                <w:color w:val="000000"/>
              </w:rPr>
            </w:pPr>
            <w:r>
              <w:rPr>
                <w:color w:val="000000"/>
              </w:rPr>
              <w:t>Вид корреспонденции</w:t>
            </w:r>
          </w:p>
        </w:tc>
        <w:tc>
          <w:tcPr>
            <w:tcW w:w="6012" w:type="dxa"/>
            <w:tcBorders>
              <w:top w:val="single" w:sz="4" w:space="0" w:color="auto"/>
              <w:left w:val="single" w:sz="4" w:space="0" w:color="auto"/>
              <w:bottom w:val="single" w:sz="4" w:space="0" w:color="auto"/>
              <w:right w:val="single" w:sz="4" w:space="0" w:color="auto"/>
            </w:tcBorders>
            <w:hideMark/>
          </w:tcPr>
          <w:p w:rsidR="0026418F" w:rsidRPr="00EB7CB9" w:rsidRDefault="0026418F" w:rsidP="0026418F">
            <w:pPr>
              <w:pStyle w:val="a6"/>
              <w:ind w:left="17"/>
              <w:jc w:val="both"/>
            </w:pPr>
            <w:r>
              <w:t>Посылка не более 0,5 кг.</w:t>
            </w:r>
          </w:p>
        </w:tc>
      </w:tr>
    </w:tbl>
    <w:p w:rsidR="004B7BAD" w:rsidRPr="003E237F" w:rsidRDefault="004B7BAD" w:rsidP="008D7F32">
      <w:pPr>
        <w:ind w:firstLine="1418"/>
        <w:jc w:val="both"/>
        <w:rPr>
          <w:bCs/>
          <w:i/>
          <w:sz w:val="28"/>
          <w:szCs w:val="28"/>
        </w:rPr>
      </w:pPr>
    </w:p>
    <w:p w:rsidR="00EE2E8D" w:rsidRPr="003E237F" w:rsidRDefault="00EE2E8D" w:rsidP="00DA3D18">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условия и сроки оказания услуг</w:t>
      </w:r>
    </w:p>
    <w:p w:rsidR="00523551" w:rsidRPr="00BC3C48" w:rsidRDefault="00BF5415" w:rsidP="00BC3C48">
      <w:pPr>
        <w:pStyle w:val="Preformat"/>
        <w:tabs>
          <w:tab w:val="left" w:pos="1276"/>
        </w:tabs>
        <w:ind w:firstLine="680"/>
        <w:jc w:val="both"/>
        <w:rPr>
          <w:rFonts w:ascii="Times New Roman" w:hAnsi="Times New Roman" w:cs="Times New Roman"/>
          <w:sz w:val="28"/>
          <w:szCs w:val="28"/>
        </w:rPr>
      </w:pPr>
      <w:r w:rsidRPr="00BC3C48">
        <w:rPr>
          <w:rFonts w:ascii="Times New Roman" w:hAnsi="Times New Roman" w:cs="Times New Roman"/>
          <w:b/>
          <w:bCs/>
          <w:sz w:val="28"/>
          <w:szCs w:val="28"/>
        </w:rPr>
        <w:t>Место оказания услуг</w:t>
      </w:r>
      <w:r w:rsidR="00B24A81" w:rsidRPr="00BC3C48">
        <w:rPr>
          <w:rFonts w:ascii="Times New Roman" w:hAnsi="Times New Roman" w:cs="Times New Roman"/>
          <w:bCs/>
          <w:sz w:val="28"/>
          <w:szCs w:val="28"/>
        </w:rPr>
        <w:t>:</w:t>
      </w:r>
      <w:r w:rsidR="00523551" w:rsidRPr="00BC3C48">
        <w:rPr>
          <w:rFonts w:ascii="Times New Roman" w:hAnsi="Times New Roman" w:cs="Times New Roman"/>
          <w:bCs/>
          <w:sz w:val="28"/>
          <w:szCs w:val="28"/>
        </w:rPr>
        <w:t xml:space="preserve"> </w:t>
      </w:r>
      <w:r w:rsidR="00B24A81" w:rsidRPr="00BC3C48">
        <w:rPr>
          <w:rFonts w:ascii="Times New Roman" w:hAnsi="Times New Roman" w:cs="Times New Roman"/>
          <w:sz w:val="28"/>
          <w:szCs w:val="28"/>
        </w:rPr>
        <w:t xml:space="preserve">прием </w:t>
      </w:r>
      <w:r w:rsidR="00F44783" w:rsidRPr="00BC3C48">
        <w:rPr>
          <w:rFonts w:ascii="Times New Roman" w:hAnsi="Times New Roman" w:cs="Times New Roman"/>
          <w:sz w:val="28"/>
          <w:szCs w:val="28"/>
        </w:rPr>
        <w:t xml:space="preserve">служебной </w:t>
      </w:r>
      <w:r w:rsidR="00B24A81" w:rsidRPr="00BC3C48">
        <w:rPr>
          <w:rFonts w:ascii="Times New Roman" w:hAnsi="Times New Roman" w:cs="Times New Roman"/>
          <w:sz w:val="28"/>
          <w:szCs w:val="28"/>
        </w:rPr>
        <w:t>корреспонденции осуществляется по адресам</w:t>
      </w:r>
      <w:r w:rsidR="00B24A81" w:rsidRPr="00BC3C48">
        <w:rPr>
          <w:rFonts w:ascii="Times New Roman" w:hAnsi="Times New Roman" w:cs="Times New Roman"/>
          <w:sz w:val="25"/>
          <w:szCs w:val="25"/>
        </w:rPr>
        <w:t xml:space="preserve">: </w:t>
      </w:r>
      <w:r w:rsidR="00B24A81" w:rsidRPr="00BC3C48">
        <w:rPr>
          <w:rFonts w:ascii="Times New Roman" w:hAnsi="Times New Roman" w:cs="Times New Roman"/>
          <w:sz w:val="28"/>
          <w:szCs w:val="28"/>
        </w:rPr>
        <w:t xml:space="preserve">Забайкальский край, </w:t>
      </w:r>
      <w:proofErr w:type="gramStart"/>
      <w:r w:rsidR="00B24A81" w:rsidRPr="00BC3C48">
        <w:rPr>
          <w:rFonts w:ascii="Times New Roman" w:hAnsi="Times New Roman" w:cs="Times New Roman"/>
          <w:sz w:val="28"/>
          <w:szCs w:val="28"/>
        </w:rPr>
        <w:t>г</w:t>
      </w:r>
      <w:proofErr w:type="gramEnd"/>
      <w:r w:rsidR="00B24A81" w:rsidRPr="00BC3C48">
        <w:rPr>
          <w:rFonts w:ascii="Times New Roman" w:hAnsi="Times New Roman" w:cs="Times New Roman"/>
          <w:sz w:val="28"/>
          <w:szCs w:val="28"/>
        </w:rPr>
        <w:t>. Чита,</w:t>
      </w:r>
      <w:r w:rsidR="00B24A81" w:rsidRPr="00BC3C48">
        <w:rPr>
          <w:rFonts w:ascii="Times New Roman" w:hAnsi="Times New Roman" w:cs="Times New Roman"/>
          <w:sz w:val="25"/>
          <w:szCs w:val="25"/>
        </w:rPr>
        <w:t xml:space="preserve"> </w:t>
      </w:r>
      <w:r w:rsidR="00B24A81" w:rsidRPr="00BC3C48">
        <w:rPr>
          <w:rFonts w:ascii="Times New Roman" w:hAnsi="Times New Roman" w:cs="Times New Roman"/>
          <w:sz w:val="28"/>
          <w:szCs w:val="28"/>
        </w:rPr>
        <w:t>ул</w:t>
      </w:r>
      <w:r w:rsidR="00E9570C" w:rsidRPr="00BC3C48">
        <w:rPr>
          <w:rFonts w:ascii="Times New Roman" w:hAnsi="Times New Roman" w:cs="Times New Roman"/>
          <w:sz w:val="28"/>
          <w:szCs w:val="28"/>
        </w:rPr>
        <w:t xml:space="preserve">. </w:t>
      </w:r>
      <w:proofErr w:type="spellStart"/>
      <w:r w:rsidR="00F44783" w:rsidRPr="00BC3C48">
        <w:rPr>
          <w:rFonts w:ascii="Times New Roman" w:hAnsi="Times New Roman" w:cs="Times New Roman"/>
          <w:sz w:val="28"/>
          <w:szCs w:val="28"/>
        </w:rPr>
        <w:t>Костюшко</w:t>
      </w:r>
      <w:proofErr w:type="spellEnd"/>
      <w:r w:rsidR="00F44783" w:rsidRPr="00BC3C48">
        <w:rPr>
          <w:rFonts w:ascii="Times New Roman" w:hAnsi="Times New Roman" w:cs="Times New Roman"/>
          <w:sz w:val="28"/>
          <w:szCs w:val="28"/>
        </w:rPr>
        <w:t xml:space="preserve"> - Григоровича</w:t>
      </w:r>
      <w:r w:rsidR="00E9570C" w:rsidRPr="00BC3C48">
        <w:rPr>
          <w:rFonts w:ascii="Times New Roman" w:hAnsi="Times New Roman" w:cs="Times New Roman"/>
          <w:sz w:val="28"/>
          <w:szCs w:val="28"/>
        </w:rPr>
        <w:t>,</w:t>
      </w:r>
      <w:r w:rsidR="00523551" w:rsidRPr="00BC3C48">
        <w:rPr>
          <w:rFonts w:ascii="Times New Roman" w:hAnsi="Times New Roman" w:cs="Times New Roman"/>
          <w:sz w:val="28"/>
          <w:szCs w:val="28"/>
        </w:rPr>
        <w:t xml:space="preserve"> </w:t>
      </w:r>
      <w:r w:rsidR="00915AEE" w:rsidRPr="00BC3C48">
        <w:rPr>
          <w:rFonts w:ascii="Times New Roman" w:hAnsi="Times New Roman" w:cs="Times New Roman"/>
          <w:sz w:val="28"/>
          <w:szCs w:val="28"/>
        </w:rPr>
        <w:t>д.</w:t>
      </w:r>
      <w:r w:rsidR="00F44783" w:rsidRPr="00BC3C48">
        <w:rPr>
          <w:rFonts w:ascii="Times New Roman" w:hAnsi="Times New Roman" w:cs="Times New Roman"/>
          <w:sz w:val="28"/>
          <w:szCs w:val="28"/>
        </w:rPr>
        <w:t>5</w:t>
      </w:r>
      <w:r w:rsidR="00915AEE" w:rsidRPr="00BC3C48">
        <w:rPr>
          <w:rFonts w:ascii="Times New Roman" w:hAnsi="Times New Roman" w:cs="Times New Roman"/>
          <w:sz w:val="28"/>
          <w:szCs w:val="28"/>
        </w:rPr>
        <w:t>;</w:t>
      </w:r>
    </w:p>
    <w:p w:rsidR="00B00E2E" w:rsidRPr="00BC3C48" w:rsidRDefault="00B00E2E" w:rsidP="00BC3C48">
      <w:pPr>
        <w:pStyle w:val="Preformat"/>
        <w:tabs>
          <w:tab w:val="left" w:pos="1276"/>
        </w:tabs>
        <w:ind w:firstLine="680"/>
        <w:jc w:val="both"/>
        <w:rPr>
          <w:rFonts w:ascii="Times New Roman" w:hAnsi="Times New Roman" w:cs="Times New Roman"/>
          <w:sz w:val="25"/>
          <w:szCs w:val="25"/>
        </w:rPr>
      </w:pPr>
      <w:r w:rsidRPr="00BC3C48">
        <w:rPr>
          <w:rFonts w:ascii="Times New Roman" w:hAnsi="Times New Roman" w:cs="Times New Roman"/>
          <w:sz w:val="28"/>
          <w:szCs w:val="28"/>
        </w:rPr>
        <w:t>Дополнительные места приемки и отправки сообщаются заранее исполнителю по телефону.</w:t>
      </w:r>
    </w:p>
    <w:p w:rsidR="007F10D0" w:rsidRPr="006C577D" w:rsidRDefault="00EA5ED5" w:rsidP="007F10D0">
      <w:pPr>
        <w:ind w:firstLine="708"/>
        <w:jc w:val="both"/>
        <w:rPr>
          <w:spacing w:val="1"/>
          <w:sz w:val="28"/>
          <w:szCs w:val="28"/>
        </w:rPr>
      </w:pPr>
      <w:r w:rsidRPr="007F10D0">
        <w:rPr>
          <w:b/>
          <w:bCs/>
          <w:sz w:val="28"/>
          <w:szCs w:val="28"/>
        </w:rPr>
        <w:t>Сроки оказания услуг</w:t>
      </w:r>
      <w:r>
        <w:rPr>
          <w:bCs/>
          <w:sz w:val="28"/>
          <w:szCs w:val="28"/>
        </w:rPr>
        <w:t xml:space="preserve">: </w:t>
      </w:r>
      <w:r w:rsidR="007F10D0" w:rsidRPr="00B104E5">
        <w:rPr>
          <w:bCs/>
          <w:spacing w:val="-6"/>
          <w:sz w:val="28"/>
          <w:szCs w:val="28"/>
        </w:rPr>
        <w:t xml:space="preserve">с момента заключения договора </w:t>
      </w:r>
      <w:r w:rsidR="007F10D0" w:rsidRPr="006C577D">
        <w:rPr>
          <w:spacing w:val="1"/>
          <w:sz w:val="28"/>
          <w:szCs w:val="28"/>
        </w:rPr>
        <w:t xml:space="preserve">по 31 </w:t>
      </w:r>
      <w:r w:rsidR="007F10D0">
        <w:rPr>
          <w:spacing w:val="1"/>
          <w:sz w:val="28"/>
          <w:szCs w:val="28"/>
        </w:rPr>
        <w:t>декабря</w:t>
      </w:r>
      <w:r w:rsidR="004463CA">
        <w:rPr>
          <w:spacing w:val="1"/>
          <w:sz w:val="28"/>
          <w:szCs w:val="28"/>
        </w:rPr>
        <w:t xml:space="preserve"> 2018</w:t>
      </w:r>
      <w:r w:rsidR="007F10D0" w:rsidRPr="006C577D">
        <w:rPr>
          <w:spacing w:val="1"/>
          <w:sz w:val="28"/>
          <w:szCs w:val="28"/>
        </w:rPr>
        <w:t> г.</w:t>
      </w:r>
    </w:p>
    <w:p w:rsidR="007211C1" w:rsidRDefault="007211C1" w:rsidP="002D699A">
      <w:pPr>
        <w:pStyle w:val="a6"/>
        <w:ind w:left="0" w:firstLine="720"/>
        <w:jc w:val="both"/>
        <w:rPr>
          <w:bCs/>
          <w:sz w:val="28"/>
          <w:szCs w:val="28"/>
        </w:rPr>
      </w:pPr>
    </w:p>
    <w:p w:rsidR="00EE2E8D" w:rsidRPr="003E237F" w:rsidRDefault="00EE2E8D" w:rsidP="00DA3D18">
      <w:pPr>
        <w:pStyle w:val="3"/>
        <w:numPr>
          <w:ilvl w:val="1"/>
          <w:numId w:val="2"/>
        </w:numPr>
        <w:spacing w:before="0" w:after="0"/>
        <w:ind w:left="851" w:firstLine="0"/>
        <w:jc w:val="both"/>
        <w:rPr>
          <w:rFonts w:ascii="Times New Roman" w:hAnsi="Times New Roman" w:cs="Times New Roman"/>
          <w:sz w:val="28"/>
          <w:szCs w:val="28"/>
        </w:rPr>
      </w:pPr>
      <w:r w:rsidRPr="003E237F">
        <w:rPr>
          <w:rFonts w:ascii="Times New Roman" w:hAnsi="Times New Roman" w:cs="Times New Roman"/>
          <w:sz w:val="28"/>
          <w:szCs w:val="28"/>
        </w:rPr>
        <w:t>Форма, сроки и порядок оплаты услуги</w:t>
      </w:r>
    </w:p>
    <w:p w:rsidR="007211C1" w:rsidRDefault="00124C8C">
      <w:pPr>
        <w:pStyle w:val="Preformat"/>
        <w:tabs>
          <w:tab w:val="left" w:pos="1276"/>
        </w:tabs>
        <w:ind w:firstLine="680"/>
        <w:jc w:val="both"/>
        <w:rPr>
          <w:rFonts w:ascii="Times New Roman" w:hAnsi="Times New Roman" w:cs="Times New Roman"/>
          <w:sz w:val="28"/>
          <w:szCs w:val="28"/>
        </w:rPr>
      </w:pPr>
      <w:r w:rsidRPr="00BA77D4">
        <w:rPr>
          <w:rFonts w:ascii="Times New Roman" w:hAnsi="Times New Roman" w:cs="Times New Roman"/>
          <w:sz w:val="28"/>
          <w:szCs w:val="28"/>
        </w:rPr>
        <w:t>Оплата оказанных Исполнителем</w:t>
      </w:r>
      <w:r w:rsidRPr="00D67C7A">
        <w:rPr>
          <w:rFonts w:ascii="Times New Roman" w:hAnsi="Times New Roman" w:cs="Times New Roman"/>
          <w:sz w:val="28"/>
          <w:szCs w:val="28"/>
        </w:rPr>
        <w:t xml:space="preserve"> Услуг осуществляется  после подписания Сторонами акта сдачи-приемки оказанных Услуг в течение  </w:t>
      </w:r>
      <w:r>
        <w:rPr>
          <w:rFonts w:ascii="Times New Roman" w:hAnsi="Times New Roman" w:cs="Times New Roman"/>
          <w:sz w:val="28"/>
          <w:szCs w:val="28"/>
        </w:rPr>
        <w:t>45</w:t>
      </w:r>
      <w:r w:rsidRPr="00D67C7A">
        <w:rPr>
          <w:rFonts w:ascii="Times New Roman" w:hAnsi="Times New Roman" w:cs="Times New Roman"/>
          <w:sz w:val="28"/>
          <w:szCs w:val="28"/>
        </w:rPr>
        <w:t xml:space="preserve"> (</w:t>
      </w:r>
      <w:r>
        <w:rPr>
          <w:rFonts w:ascii="Times New Roman" w:hAnsi="Times New Roman" w:cs="Times New Roman"/>
          <w:sz w:val="28"/>
          <w:szCs w:val="28"/>
        </w:rPr>
        <w:t>сорока пяти</w:t>
      </w:r>
      <w:r w:rsidRPr="00D67C7A">
        <w:rPr>
          <w:rFonts w:ascii="Times New Roman" w:hAnsi="Times New Roman" w:cs="Times New Roman"/>
          <w:sz w:val="28"/>
          <w:szCs w:val="28"/>
        </w:rPr>
        <w:t>) календарных дней после получения Заказчиком  счета, счета-фактуры путем перечисления Заказчиком  денежных</w:t>
      </w:r>
      <w:r w:rsidR="001F6816" w:rsidRPr="00D67C7A">
        <w:rPr>
          <w:rFonts w:ascii="Times New Roman" w:hAnsi="Times New Roman" w:cs="Times New Roman"/>
          <w:sz w:val="28"/>
          <w:szCs w:val="28"/>
        </w:rPr>
        <w:t xml:space="preserve"> средств на расчетный  счет Исполнителя</w:t>
      </w:r>
      <w:r w:rsidR="001F6816">
        <w:rPr>
          <w:rFonts w:ascii="Times New Roman" w:hAnsi="Times New Roman" w:cs="Times New Roman"/>
          <w:sz w:val="28"/>
          <w:szCs w:val="28"/>
        </w:rPr>
        <w:t>.</w:t>
      </w:r>
    </w:p>
    <w:p w:rsidR="007211C1" w:rsidRPr="00801475" w:rsidRDefault="00124C8C" w:rsidP="00801475">
      <w:pPr>
        <w:pStyle w:val="Preformat"/>
        <w:tabs>
          <w:tab w:val="left" w:pos="1276"/>
        </w:tabs>
        <w:ind w:firstLine="680"/>
        <w:jc w:val="both"/>
        <w:rPr>
          <w:rFonts w:ascii="Times New Roman" w:hAnsi="Times New Roman" w:cs="Times New Roman"/>
          <w:sz w:val="28"/>
          <w:szCs w:val="28"/>
        </w:rPr>
      </w:pPr>
      <w:r w:rsidRPr="00801475">
        <w:rPr>
          <w:rFonts w:ascii="Times New Roman" w:hAnsi="Times New Roman" w:cs="Times New Roman"/>
          <w:sz w:val="28"/>
          <w:szCs w:val="28"/>
        </w:rPr>
        <w:t>Авансирование не предусмотрено.</w:t>
      </w:r>
    </w:p>
    <w:p w:rsidR="000417D3" w:rsidRPr="00801475" w:rsidRDefault="000417D3" w:rsidP="00801475">
      <w:pPr>
        <w:pStyle w:val="Preformat"/>
        <w:tabs>
          <w:tab w:val="left" w:pos="1276"/>
        </w:tabs>
        <w:ind w:firstLine="680"/>
        <w:jc w:val="both"/>
        <w:rPr>
          <w:rFonts w:ascii="Times New Roman" w:hAnsi="Times New Roman" w:cs="Times New Roman"/>
          <w:sz w:val="28"/>
          <w:szCs w:val="28"/>
        </w:rPr>
      </w:pPr>
      <w:r w:rsidRPr="00801475">
        <w:rPr>
          <w:rFonts w:ascii="Times New Roman" w:hAnsi="Times New Roman" w:cs="Times New Roman"/>
          <w:sz w:val="28"/>
          <w:szCs w:val="28"/>
        </w:rPr>
        <w:t>Если по итогам конкурентного отбора договор будет заключен с субъектом МСП, то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услуг»  период расчетов по договору будет составлять 30 календарных дней</w:t>
      </w:r>
    </w:p>
    <w:p w:rsidR="00124C8C" w:rsidRDefault="00124C8C" w:rsidP="00124C8C">
      <w:pPr>
        <w:pStyle w:val="Preformat"/>
        <w:tabs>
          <w:tab w:val="left" w:pos="1276"/>
        </w:tabs>
        <w:ind w:firstLine="709"/>
        <w:jc w:val="both"/>
        <w:rPr>
          <w:rFonts w:ascii="Times New Roman" w:hAnsi="Times New Roman" w:cs="Times New Roman"/>
          <w:sz w:val="28"/>
          <w:szCs w:val="28"/>
        </w:rPr>
      </w:pPr>
    </w:p>
    <w:p w:rsidR="003E4A1F" w:rsidRPr="003E237F" w:rsidRDefault="003E4A1F" w:rsidP="00DA3D18">
      <w:pPr>
        <w:pStyle w:val="a6"/>
        <w:numPr>
          <w:ilvl w:val="0"/>
          <w:numId w:val="2"/>
        </w:numPr>
        <w:ind w:hanging="11"/>
        <w:jc w:val="both"/>
        <w:rPr>
          <w:b/>
          <w:bCs/>
          <w:sz w:val="28"/>
          <w:szCs w:val="28"/>
        </w:rPr>
      </w:pPr>
      <w:r w:rsidRPr="003E237F">
        <w:rPr>
          <w:b/>
          <w:bCs/>
          <w:sz w:val="28"/>
          <w:szCs w:val="28"/>
        </w:rPr>
        <w:t>Заключение и исполнение договора</w:t>
      </w:r>
    </w:p>
    <w:p w:rsidR="00116761" w:rsidRPr="003E237F" w:rsidRDefault="00116761" w:rsidP="00116761">
      <w:pPr>
        <w:pStyle w:val="a6"/>
        <w:ind w:left="0" w:firstLine="720"/>
        <w:jc w:val="both"/>
        <w:rPr>
          <w:bCs/>
          <w:sz w:val="28"/>
          <w:szCs w:val="28"/>
        </w:rPr>
      </w:pPr>
      <w:r w:rsidRPr="003E237F">
        <w:rPr>
          <w:bCs/>
          <w:sz w:val="28"/>
          <w:szCs w:val="28"/>
        </w:rPr>
        <w:t xml:space="preserve">Порядок заключения договора предусмотрен пунктом </w:t>
      </w:r>
      <w:r w:rsidR="0070729B" w:rsidRPr="003E237F">
        <w:rPr>
          <w:bCs/>
          <w:sz w:val="28"/>
          <w:szCs w:val="28"/>
        </w:rPr>
        <w:t>6</w:t>
      </w:r>
      <w:r w:rsidRPr="003E237F">
        <w:rPr>
          <w:bCs/>
          <w:sz w:val="28"/>
          <w:szCs w:val="28"/>
        </w:rPr>
        <w:t xml:space="preserve"> </w:t>
      </w:r>
      <w:r w:rsidR="0070729B" w:rsidRPr="003E237F">
        <w:rPr>
          <w:bCs/>
          <w:sz w:val="28"/>
          <w:szCs w:val="28"/>
        </w:rPr>
        <w:t>приглашения к участию в конкурентном отборе</w:t>
      </w:r>
      <w:r w:rsidRPr="003E237F">
        <w:rPr>
          <w:bCs/>
          <w:sz w:val="28"/>
          <w:szCs w:val="28"/>
        </w:rPr>
        <w:t>.</w:t>
      </w:r>
    </w:p>
    <w:p w:rsidR="000E4CC1" w:rsidRDefault="000E4CC1" w:rsidP="000E4CC1">
      <w:pPr>
        <w:pStyle w:val="a6"/>
        <w:ind w:left="0" w:firstLine="709"/>
        <w:jc w:val="both"/>
        <w:rPr>
          <w:bCs/>
          <w:sz w:val="28"/>
          <w:szCs w:val="28"/>
        </w:rPr>
      </w:pPr>
      <w:r w:rsidRPr="00F83981">
        <w:rPr>
          <w:bCs/>
          <w:sz w:val="28"/>
          <w:szCs w:val="28"/>
        </w:rPr>
        <w:t xml:space="preserve">Изменение, предусмотренного договором объема </w:t>
      </w:r>
      <w:r>
        <w:rPr>
          <w:bCs/>
          <w:sz w:val="28"/>
          <w:szCs w:val="28"/>
        </w:rPr>
        <w:t>услуг</w:t>
      </w:r>
      <w:r w:rsidRPr="00F83981">
        <w:rPr>
          <w:bCs/>
          <w:sz w:val="28"/>
          <w:szCs w:val="28"/>
        </w:rPr>
        <w:t xml:space="preserve"> при изменении потребности в </w:t>
      </w:r>
      <w:r>
        <w:rPr>
          <w:bCs/>
          <w:sz w:val="28"/>
          <w:szCs w:val="28"/>
        </w:rPr>
        <w:t>услугах</w:t>
      </w:r>
      <w:r w:rsidRPr="00F83981">
        <w:rPr>
          <w:bCs/>
          <w:sz w:val="28"/>
          <w:szCs w:val="28"/>
        </w:rPr>
        <w:t>, на выполнение которых заключен договор, допускается в пределах 30 % от начальной (максимальной) цены договора без учета НДС.</w:t>
      </w:r>
    </w:p>
    <w:p w:rsidR="00093AB3" w:rsidRDefault="00093AB3">
      <w:pPr>
        <w:rPr>
          <w:bCs/>
          <w:sz w:val="28"/>
          <w:szCs w:val="28"/>
        </w:rPr>
      </w:pPr>
    </w:p>
    <w:p w:rsidR="00F44783" w:rsidRDefault="00F44783">
      <w:pPr>
        <w:rPr>
          <w:bCs/>
          <w:sz w:val="28"/>
          <w:szCs w:val="28"/>
        </w:rPr>
      </w:pPr>
    </w:p>
    <w:p w:rsidR="00801475" w:rsidRPr="003E237F" w:rsidRDefault="00801475" w:rsidP="00801475">
      <w:pPr>
        <w:pStyle w:val="1"/>
        <w:numPr>
          <w:ilvl w:val="0"/>
          <w:numId w:val="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t>Порядок проведения конкурентного отбора</w:t>
      </w:r>
    </w:p>
    <w:p w:rsidR="00801475" w:rsidRPr="003E237F" w:rsidRDefault="00801475" w:rsidP="00801475">
      <w:pPr>
        <w:pStyle w:val="2"/>
        <w:numPr>
          <w:ilvl w:val="0"/>
          <w:numId w:val="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801475" w:rsidRPr="003E237F" w:rsidRDefault="00801475" w:rsidP="00801475">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801475" w:rsidRPr="003E237F" w:rsidRDefault="00801475" w:rsidP="00801475">
      <w:pPr>
        <w:pStyle w:val="110"/>
        <w:numPr>
          <w:ilvl w:val="2"/>
          <w:numId w:val="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801475" w:rsidRPr="003E237F" w:rsidRDefault="00801475" w:rsidP="00801475">
      <w:pPr>
        <w:pStyle w:val="110"/>
        <w:numPr>
          <w:ilvl w:val="2"/>
          <w:numId w:val="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801475" w:rsidRPr="003E237F" w:rsidRDefault="00801475" w:rsidP="00801475">
      <w:pPr>
        <w:pStyle w:val="110"/>
        <w:numPr>
          <w:ilvl w:val="2"/>
          <w:numId w:val="2"/>
        </w:numPr>
        <w:ind w:left="0" w:firstLine="709"/>
        <w:rPr>
          <w:szCs w:val="28"/>
        </w:rPr>
      </w:pPr>
      <w:r w:rsidRPr="003E237F">
        <w:rPr>
          <w:szCs w:val="28"/>
        </w:rPr>
        <w:lastRenderedPageBreak/>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801475" w:rsidRPr="003E237F" w:rsidRDefault="00801475" w:rsidP="00801475">
      <w:pPr>
        <w:pStyle w:val="110"/>
        <w:numPr>
          <w:ilvl w:val="2"/>
          <w:numId w:val="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801475" w:rsidRPr="003E237F" w:rsidRDefault="00801475" w:rsidP="00801475">
      <w:pPr>
        <w:pStyle w:val="110"/>
        <w:numPr>
          <w:ilvl w:val="2"/>
          <w:numId w:val="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801475" w:rsidRDefault="00801475" w:rsidP="00801475">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801475" w:rsidRPr="003E237F" w:rsidRDefault="00801475" w:rsidP="00801475">
      <w:pPr>
        <w:pStyle w:val="11"/>
        <w:ind w:firstLine="709"/>
        <w:rPr>
          <w:szCs w:val="28"/>
        </w:rPr>
      </w:pPr>
    </w:p>
    <w:p w:rsidR="00801475" w:rsidRPr="003E237F" w:rsidRDefault="00801475" w:rsidP="00801475">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801475" w:rsidRPr="003E237F" w:rsidRDefault="00801475" w:rsidP="00801475">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801475" w:rsidRPr="003E237F" w:rsidRDefault="00801475" w:rsidP="00801475">
      <w:pPr>
        <w:ind w:firstLine="709"/>
        <w:jc w:val="both"/>
        <w:rPr>
          <w:sz w:val="28"/>
          <w:szCs w:val="28"/>
        </w:rPr>
      </w:pPr>
    </w:p>
    <w:p w:rsidR="00801475" w:rsidRPr="003E237F" w:rsidRDefault="00801475" w:rsidP="00801475">
      <w:pPr>
        <w:pStyle w:val="2"/>
        <w:numPr>
          <w:ilvl w:val="0"/>
          <w:numId w:val="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801475" w:rsidRPr="003E237F" w:rsidRDefault="00801475" w:rsidP="00801475">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801475" w:rsidRPr="003E237F" w:rsidRDefault="00801475" w:rsidP="00801475">
      <w:pPr>
        <w:pStyle w:val="a6"/>
        <w:numPr>
          <w:ilvl w:val="2"/>
          <w:numId w:val="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801475" w:rsidRPr="003E237F" w:rsidRDefault="00801475" w:rsidP="00801475">
      <w:pPr>
        <w:pStyle w:val="11"/>
        <w:numPr>
          <w:ilvl w:val="2"/>
          <w:numId w:val="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801475" w:rsidRPr="003E237F" w:rsidRDefault="00801475" w:rsidP="00801475">
      <w:pPr>
        <w:pStyle w:val="11"/>
        <w:numPr>
          <w:ilvl w:val="2"/>
          <w:numId w:val="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801475" w:rsidRPr="003E237F" w:rsidRDefault="00801475" w:rsidP="00801475">
      <w:pPr>
        <w:pStyle w:val="11"/>
        <w:ind w:left="709" w:firstLine="0"/>
        <w:rPr>
          <w:szCs w:val="28"/>
        </w:rPr>
      </w:pPr>
    </w:p>
    <w:p w:rsidR="00801475" w:rsidRPr="003E237F" w:rsidRDefault="00801475" w:rsidP="00801475">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801475" w:rsidRPr="003E237F" w:rsidRDefault="00801475" w:rsidP="00801475">
      <w:pPr>
        <w:pStyle w:val="a6"/>
        <w:numPr>
          <w:ilvl w:val="2"/>
          <w:numId w:val="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801475" w:rsidRPr="003E237F" w:rsidRDefault="00801475" w:rsidP="00801475">
      <w:pPr>
        <w:pStyle w:val="a6"/>
        <w:numPr>
          <w:ilvl w:val="2"/>
          <w:numId w:val="2"/>
        </w:numPr>
        <w:ind w:left="0" w:firstLine="709"/>
        <w:jc w:val="both"/>
        <w:rPr>
          <w:rFonts w:eastAsia="MS Mincho"/>
          <w:sz w:val="28"/>
          <w:szCs w:val="28"/>
        </w:rPr>
      </w:pPr>
      <w:r w:rsidRPr="003E237F">
        <w:rPr>
          <w:sz w:val="28"/>
          <w:szCs w:val="28"/>
        </w:rPr>
        <w:lastRenderedPageBreak/>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801475" w:rsidRPr="003E237F" w:rsidRDefault="00801475" w:rsidP="00801475">
      <w:pPr>
        <w:pStyle w:val="a6"/>
        <w:numPr>
          <w:ilvl w:val="2"/>
          <w:numId w:val="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801475" w:rsidRPr="003E237F" w:rsidRDefault="00801475" w:rsidP="00801475">
      <w:pPr>
        <w:pStyle w:val="a6"/>
        <w:numPr>
          <w:ilvl w:val="2"/>
          <w:numId w:val="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801475" w:rsidRPr="003E237F" w:rsidRDefault="00801475" w:rsidP="00801475">
      <w:pPr>
        <w:pStyle w:val="a6"/>
        <w:numPr>
          <w:ilvl w:val="2"/>
          <w:numId w:val="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01475" w:rsidRPr="003E237F" w:rsidRDefault="00801475" w:rsidP="00801475">
      <w:pPr>
        <w:pStyle w:val="a6"/>
        <w:numPr>
          <w:ilvl w:val="2"/>
          <w:numId w:val="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801475" w:rsidRPr="003E237F" w:rsidRDefault="00801475" w:rsidP="00801475">
      <w:pPr>
        <w:pStyle w:val="a6"/>
        <w:ind w:left="709"/>
        <w:jc w:val="both"/>
        <w:rPr>
          <w:rFonts w:eastAsia="MS Mincho"/>
          <w:sz w:val="28"/>
          <w:szCs w:val="28"/>
        </w:rPr>
      </w:pPr>
    </w:p>
    <w:p w:rsidR="00801475" w:rsidRPr="003E237F" w:rsidRDefault="00801475" w:rsidP="00801475">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801475" w:rsidRPr="003E237F" w:rsidRDefault="00801475" w:rsidP="00801475">
      <w:pPr>
        <w:pStyle w:val="11"/>
        <w:numPr>
          <w:ilvl w:val="2"/>
          <w:numId w:val="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801475" w:rsidRPr="003E237F" w:rsidRDefault="00801475" w:rsidP="00801475">
      <w:pPr>
        <w:pStyle w:val="11"/>
        <w:numPr>
          <w:ilvl w:val="2"/>
          <w:numId w:val="2"/>
        </w:numPr>
        <w:ind w:left="0" w:firstLine="709"/>
        <w:rPr>
          <w:szCs w:val="28"/>
        </w:rPr>
      </w:pPr>
      <w:r w:rsidRPr="003E237F">
        <w:rPr>
          <w:szCs w:val="28"/>
        </w:rPr>
        <w:t>Для участия в конкурентном отборе участник должен зарегистрироваться на ЭТЗП.</w:t>
      </w:r>
    </w:p>
    <w:p w:rsidR="00801475" w:rsidRPr="003E237F" w:rsidRDefault="00801475" w:rsidP="00801475">
      <w:pPr>
        <w:pStyle w:val="11"/>
        <w:ind w:firstLine="709"/>
        <w:rPr>
          <w:szCs w:val="28"/>
        </w:rPr>
      </w:pPr>
      <w:r w:rsidRPr="003E237F">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801475" w:rsidRPr="003E237F" w:rsidRDefault="00801475" w:rsidP="00801475">
      <w:pPr>
        <w:pStyle w:val="11"/>
        <w:ind w:firstLine="709"/>
        <w:rPr>
          <w:szCs w:val="28"/>
        </w:rPr>
      </w:pPr>
      <w:r w:rsidRPr="003E237F">
        <w:rPr>
          <w:szCs w:val="28"/>
        </w:rPr>
        <w:t>наименование участника;</w:t>
      </w:r>
    </w:p>
    <w:p w:rsidR="00801475" w:rsidRPr="003E237F" w:rsidRDefault="00801475" w:rsidP="00801475">
      <w:pPr>
        <w:pStyle w:val="11"/>
        <w:ind w:firstLine="709"/>
        <w:rPr>
          <w:szCs w:val="28"/>
        </w:rPr>
      </w:pPr>
      <w:r w:rsidRPr="003E237F">
        <w:rPr>
          <w:szCs w:val="28"/>
        </w:rPr>
        <w:t>ИНН участника;</w:t>
      </w:r>
    </w:p>
    <w:p w:rsidR="00801475" w:rsidRPr="003E237F" w:rsidRDefault="00801475" w:rsidP="00801475">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801475" w:rsidRPr="003E237F" w:rsidRDefault="00801475" w:rsidP="00801475">
      <w:pPr>
        <w:pStyle w:val="11"/>
        <w:ind w:firstLine="709"/>
        <w:rPr>
          <w:szCs w:val="28"/>
        </w:rPr>
      </w:pPr>
      <w:r w:rsidRPr="003E237F">
        <w:rPr>
          <w:szCs w:val="28"/>
        </w:rPr>
        <w:t>иные сведения, предусмотренные регистрационной формой.</w:t>
      </w:r>
    </w:p>
    <w:p w:rsidR="00801475" w:rsidRPr="003E237F" w:rsidRDefault="00801475" w:rsidP="00801475">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801475" w:rsidRPr="003E237F" w:rsidRDefault="00801475" w:rsidP="00801475">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801475" w:rsidRPr="003E237F" w:rsidRDefault="00801475" w:rsidP="00801475">
      <w:pPr>
        <w:pStyle w:val="11"/>
        <w:ind w:firstLine="709"/>
        <w:rPr>
          <w:szCs w:val="28"/>
        </w:rPr>
      </w:pPr>
      <w:r w:rsidRPr="003E237F">
        <w:rPr>
          <w:szCs w:val="28"/>
        </w:rPr>
        <w:t>Для участия в конкурентном отборе не требуется наличие электронной подписи.</w:t>
      </w:r>
    </w:p>
    <w:p w:rsidR="00801475" w:rsidRPr="003E237F" w:rsidRDefault="00801475" w:rsidP="00801475">
      <w:pPr>
        <w:pStyle w:val="11"/>
        <w:numPr>
          <w:ilvl w:val="2"/>
          <w:numId w:val="2"/>
        </w:numPr>
        <w:ind w:left="0" w:firstLine="709"/>
        <w:rPr>
          <w:szCs w:val="28"/>
        </w:rPr>
      </w:pPr>
      <w:r w:rsidRPr="003E237F">
        <w:rPr>
          <w:szCs w:val="28"/>
        </w:rPr>
        <w:lastRenderedPageBreak/>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801475" w:rsidRPr="003E237F" w:rsidRDefault="00801475" w:rsidP="00801475">
      <w:pPr>
        <w:pStyle w:val="11"/>
        <w:numPr>
          <w:ilvl w:val="2"/>
          <w:numId w:val="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801475" w:rsidRPr="003E237F" w:rsidRDefault="00801475" w:rsidP="00801475">
      <w:pPr>
        <w:pStyle w:val="11"/>
        <w:numPr>
          <w:ilvl w:val="2"/>
          <w:numId w:val="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801475" w:rsidRPr="003E237F" w:rsidRDefault="00801475" w:rsidP="00801475">
      <w:pPr>
        <w:pStyle w:val="11"/>
        <w:numPr>
          <w:ilvl w:val="2"/>
          <w:numId w:val="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801475" w:rsidRPr="003E237F" w:rsidRDefault="00801475" w:rsidP="00801475">
      <w:pPr>
        <w:pStyle w:val="3"/>
        <w:spacing w:before="0" w:after="0"/>
        <w:jc w:val="both"/>
        <w:rPr>
          <w:rFonts w:ascii="Times New Roman" w:hAnsi="Times New Roman" w:cs="Times New Roman"/>
          <w:color w:val="000000"/>
          <w:sz w:val="28"/>
          <w:szCs w:val="28"/>
        </w:rPr>
      </w:pPr>
    </w:p>
    <w:p w:rsidR="00801475" w:rsidRPr="003E237F" w:rsidRDefault="00801475" w:rsidP="00801475">
      <w:pPr>
        <w:pStyle w:val="3"/>
        <w:numPr>
          <w:ilvl w:val="1"/>
          <w:numId w:val="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801475" w:rsidRPr="003E237F" w:rsidRDefault="00801475" w:rsidP="00801475">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lastRenderedPageBreak/>
        <w:t>При представлении участниками предложений о цене договора (цене лота) очередность представления предложений фиксируется автоматически.</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801475" w:rsidRPr="003E237F" w:rsidRDefault="00801475" w:rsidP="00801475">
      <w:pPr>
        <w:pStyle w:val="a6"/>
        <w:ind w:left="709"/>
        <w:jc w:val="both"/>
        <w:rPr>
          <w:color w:val="000000"/>
          <w:sz w:val="28"/>
          <w:szCs w:val="28"/>
        </w:rPr>
      </w:pPr>
    </w:p>
    <w:p w:rsidR="00801475" w:rsidRPr="003E237F" w:rsidRDefault="00801475" w:rsidP="00801475">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801475" w:rsidRPr="003E237F" w:rsidRDefault="00801475" w:rsidP="00801475">
      <w:pPr>
        <w:pStyle w:val="a9"/>
        <w:numPr>
          <w:ilvl w:val="2"/>
          <w:numId w:val="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801475" w:rsidRPr="003E237F" w:rsidRDefault="00801475" w:rsidP="00801475">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801475" w:rsidRPr="003E237F" w:rsidRDefault="00801475" w:rsidP="00801475">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801475" w:rsidRPr="003E237F" w:rsidRDefault="00801475" w:rsidP="00801475">
      <w:pPr>
        <w:pStyle w:val="a9"/>
        <w:numPr>
          <w:ilvl w:val="2"/>
          <w:numId w:val="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801475" w:rsidRPr="003E237F" w:rsidRDefault="00801475" w:rsidP="00801475">
      <w:pPr>
        <w:pStyle w:val="a9"/>
        <w:numPr>
          <w:ilvl w:val="2"/>
          <w:numId w:val="2"/>
        </w:numPr>
        <w:suppressAutoHyphens/>
        <w:ind w:left="0" w:firstLine="709"/>
        <w:rPr>
          <w:color w:val="000000"/>
          <w:sz w:val="28"/>
          <w:szCs w:val="28"/>
        </w:rPr>
      </w:pPr>
      <w:r w:rsidRPr="003E237F">
        <w:rPr>
          <w:color w:val="000000"/>
          <w:sz w:val="28"/>
          <w:szCs w:val="28"/>
        </w:rPr>
        <w:t xml:space="preserve">Если конкурентный отбор (в том числе в части отдельных лотов) признан несостоявшимся, заказчик вправе объявить новый конкурентный отбор </w:t>
      </w:r>
      <w:r w:rsidRPr="003E237F">
        <w:rPr>
          <w:color w:val="000000"/>
          <w:sz w:val="28"/>
          <w:szCs w:val="28"/>
        </w:rPr>
        <w:lastRenderedPageBreak/>
        <w:t>(в том числе в части отдельных лотов) или осуществить закупку другим способом.</w:t>
      </w:r>
    </w:p>
    <w:p w:rsidR="00801475" w:rsidRPr="003E237F" w:rsidRDefault="00801475" w:rsidP="00801475">
      <w:pPr>
        <w:pStyle w:val="a6"/>
        <w:ind w:left="0" w:firstLine="709"/>
        <w:jc w:val="both"/>
        <w:rPr>
          <w:color w:val="000000"/>
          <w:sz w:val="28"/>
          <w:szCs w:val="28"/>
        </w:rPr>
      </w:pPr>
    </w:p>
    <w:p w:rsidR="00801475" w:rsidRPr="003E237F" w:rsidRDefault="00801475" w:rsidP="00801475">
      <w:pPr>
        <w:pStyle w:val="2"/>
        <w:numPr>
          <w:ilvl w:val="0"/>
          <w:numId w:val="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801475" w:rsidRPr="003E237F" w:rsidRDefault="00801475" w:rsidP="00801475">
      <w:pPr>
        <w:pStyle w:val="3"/>
        <w:numPr>
          <w:ilvl w:val="1"/>
          <w:numId w:val="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801475" w:rsidRPr="003E237F" w:rsidRDefault="00801475" w:rsidP="00801475">
      <w:pPr>
        <w:pStyle w:val="a6"/>
        <w:numPr>
          <w:ilvl w:val="2"/>
          <w:numId w:val="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801475" w:rsidRPr="003E237F" w:rsidRDefault="00801475" w:rsidP="00801475">
      <w:pPr>
        <w:pStyle w:val="a6"/>
        <w:numPr>
          <w:ilvl w:val="2"/>
          <w:numId w:val="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801475"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w:t>
      </w:r>
      <w:r w:rsidRPr="003E237F">
        <w:rPr>
          <w:color w:val="000000"/>
          <w:sz w:val="28"/>
          <w:szCs w:val="28"/>
        </w:rPr>
        <w:lastRenderedPageBreak/>
        <w:t>заказчика, вступления в силу решения антимонопольного органа или судебного акта, предусматривающего заключение договора.</w:t>
      </w:r>
    </w:p>
    <w:p w:rsidR="00801475" w:rsidRPr="003E237F" w:rsidRDefault="00801475" w:rsidP="00801475">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01475" w:rsidRDefault="00801475" w:rsidP="00801475">
      <w:pPr>
        <w:pStyle w:val="a6"/>
        <w:numPr>
          <w:ilvl w:val="2"/>
          <w:numId w:val="2"/>
        </w:numPr>
        <w:ind w:left="0" w:firstLine="709"/>
        <w:jc w:val="both"/>
        <w:rPr>
          <w:color w:val="000000"/>
          <w:sz w:val="28"/>
          <w:szCs w:val="28"/>
        </w:rPr>
      </w:pPr>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801475" w:rsidRPr="003E237F" w:rsidRDefault="00801475" w:rsidP="00801475">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801475" w:rsidRPr="003E237F" w:rsidRDefault="00801475" w:rsidP="00801475">
      <w:pPr>
        <w:pStyle w:val="a6"/>
        <w:ind w:left="709"/>
        <w:jc w:val="both"/>
        <w:rPr>
          <w:color w:val="000000"/>
          <w:sz w:val="28"/>
          <w:szCs w:val="28"/>
        </w:rPr>
      </w:pPr>
    </w:p>
    <w:p w:rsidR="00801475" w:rsidRPr="003E237F" w:rsidRDefault="00801475" w:rsidP="00801475">
      <w:pPr>
        <w:pStyle w:val="3"/>
        <w:numPr>
          <w:ilvl w:val="1"/>
          <w:numId w:val="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1475" w:rsidRPr="003E237F" w:rsidRDefault="00801475" w:rsidP="00801475">
      <w:pPr>
        <w:pStyle w:val="a6"/>
        <w:numPr>
          <w:ilvl w:val="2"/>
          <w:numId w:val="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801475" w:rsidRPr="003E237F" w:rsidRDefault="00801475" w:rsidP="00801475">
      <w:pPr>
        <w:pStyle w:val="a6"/>
        <w:numPr>
          <w:ilvl w:val="2"/>
          <w:numId w:val="2"/>
        </w:numPr>
        <w:ind w:left="0" w:firstLine="709"/>
        <w:jc w:val="both"/>
        <w:rPr>
          <w:color w:val="000000"/>
          <w:sz w:val="28"/>
          <w:szCs w:val="28"/>
        </w:rPr>
      </w:pPr>
      <w:proofErr w:type="gramStart"/>
      <w:r w:rsidRPr="003E237F">
        <w:rPr>
          <w:color w:val="000000"/>
          <w:sz w:val="28"/>
          <w:szCs w:val="28"/>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801475" w:rsidRPr="003E237F" w:rsidRDefault="00801475" w:rsidP="00801475">
      <w:pPr>
        <w:pStyle w:val="a6"/>
        <w:numPr>
          <w:ilvl w:val="2"/>
          <w:numId w:val="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801475" w:rsidRPr="002B2959" w:rsidRDefault="00801475" w:rsidP="00801475">
      <w:pPr>
        <w:pStyle w:val="a6"/>
        <w:numPr>
          <w:ilvl w:val="2"/>
          <w:numId w:val="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2D699A" w:rsidRPr="003E237F" w:rsidRDefault="002D699A" w:rsidP="002D699A">
      <w:pPr>
        <w:pStyle w:val="a6"/>
        <w:ind w:left="0" w:firstLine="708"/>
        <w:jc w:val="both"/>
        <w:rPr>
          <w:i/>
          <w:color w:val="000000"/>
          <w:sz w:val="28"/>
          <w:szCs w:val="28"/>
        </w:rPr>
      </w:pPr>
    </w:p>
    <w:p w:rsidR="00801475" w:rsidRDefault="002D699A" w:rsidP="00F44783">
      <w:pPr>
        <w:jc w:val="center"/>
        <w:rPr>
          <w:color w:val="000000"/>
          <w:sz w:val="28"/>
          <w:szCs w:val="28"/>
        </w:rPr>
      </w:pPr>
      <w:r w:rsidRPr="003E237F">
        <w:rPr>
          <w:color w:val="000000"/>
          <w:sz w:val="28"/>
          <w:szCs w:val="28"/>
        </w:rPr>
        <w:br w:type="page"/>
      </w:r>
    </w:p>
    <w:p w:rsidR="00801475" w:rsidRPr="003E237F" w:rsidRDefault="00801475" w:rsidP="00801475">
      <w:pPr>
        <w:ind w:left="6379" w:hanging="709"/>
        <w:jc w:val="both"/>
        <w:rPr>
          <w:color w:val="000000"/>
        </w:rPr>
      </w:pPr>
      <w:r w:rsidRPr="003E237F">
        <w:rPr>
          <w:color w:val="000000"/>
        </w:rPr>
        <w:lastRenderedPageBreak/>
        <w:t xml:space="preserve">Приложение </w:t>
      </w:r>
    </w:p>
    <w:p w:rsidR="00801475" w:rsidRPr="003E237F" w:rsidRDefault="00801475" w:rsidP="00801475">
      <w:pPr>
        <w:pStyle w:val="a6"/>
        <w:ind w:left="5670"/>
        <w:jc w:val="both"/>
        <w:rPr>
          <w:color w:val="000000"/>
        </w:rPr>
      </w:pPr>
      <w:r w:rsidRPr="003E237F">
        <w:rPr>
          <w:color w:val="000000"/>
        </w:rPr>
        <w:t xml:space="preserve">к Приглашению к участию в конкурентном отборе </w:t>
      </w:r>
    </w:p>
    <w:p w:rsidR="00801475" w:rsidRDefault="00801475" w:rsidP="00F44783">
      <w:pPr>
        <w:jc w:val="center"/>
        <w:rPr>
          <w:color w:val="000000"/>
          <w:sz w:val="28"/>
          <w:szCs w:val="28"/>
        </w:rPr>
      </w:pPr>
    </w:p>
    <w:p w:rsidR="00801475" w:rsidRDefault="00801475" w:rsidP="00F44783">
      <w:pPr>
        <w:jc w:val="center"/>
        <w:rPr>
          <w:color w:val="000000"/>
          <w:sz w:val="28"/>
          <w:szCs w:val="28"/>
        </w:rPr>
      </w:pPr>
    </w:p>
    <w:p w:rsidR="00801475" w:rsidRDefault="00801475" w:rsidP="00F44783">
      <w:pPr>
        <w:jc w:val="center"/>
        <w:rPr>
          <w:color w:val="000000"/>
          <w:sz w:val="28"/>
          <w:szCs w:val="28"/>
        </w:rPr>
      </w:pPr>
    </w:p>
    <w:p w:rsidR="00E3352D" w:rsidRPr="00913ECD" w:rsidRDefault="00E3352D" w:rsidP="00F44783">
      <w:pPr>
        <w:jc w:val="center"/>
        <w:rPr>
          <w:color w:val="000000"/>
          <w:sz w:val="28"/>
          <w:szCs w:val="28"/>
        </w:rPr>
      </w:pPr>
      <w:r w:rsidRPr="00913ECD">
        <w:rPr>
          <w:color w:val="000000"/>
          <w:sz w:val="28"/>
          <w:szCs w:val="28"/>
        </w:rPr>
        <w:t>ПРОЕКТ</w:t>
      </w:r>
      <w:r w:rsidR="005F640D">
        <w:rPr>
          <w:color w:val="000000"/>
          <w:sz w:val="28"/>
          <w:szCs w:val="28"/>
        </w:rPr>
        <w:t xml:space="preserve"> ДОГОВОРА</w:t>
      </w:r>
    </w:p>
    <w:p w:rsidR="005F640D" w:rsidRPr="002A7ABD" w:rsidRDefault="00F44783" w:rsidP="005F640D">
      <w:pPr>
        <w:autoSpaceDE w:val="0"/>
        <w:autoSpaceDN w:val="0"/>
        <w:adjustRightInd w:val="0"/>
        <w:jc w:val="center"/>
        <w:rPr>
          <w:color w:val="000000"/>
          <w:sz w:val="28"/>
          <w:szCs w:val="28"/>
        </w:rPr>
      </w:pPr>
      <w:r>
        <w:rPr>
          <w:color w:val="000000"/>
          <w:sz w:val="28"/>
          <w:szCs w:val="28"/>
        </w:rPr>
        <w:t>на оказание</w:t>
      </w:r>
      <w:r w:rsidR="005F640D" w:rsidRPr="002A7ABD">
        <w:rPr>
          <w:color w:val="000000"/>
          <w:sz w:val="28"/>
          <w:szCs w:val="28"/>
        </w:rPr>
        <w:t xml:space="preserve"> услуг по доставке служебной</w:t>
      </w:r>
    </w:p>
    <w:p w:rsidR="00F14858" w:rsidRDefault="00F44783" w:rsidP="00F14858">
      <w:pPr>
        <w:jc w:val="center"/>
        <w:rPr>
          <w:color w:val="000000"/>
          <w:sz w:val="28"/>
          <w:szCs w:val="28"/>
        </w:rPr>
      </w:pPr>
      <w:r>
        <w:rPr>
          <w:color w:val="000000"/>
          <w:sz w:val="28"/>
          <w:szCs w:val="28"/>
        </w:rPr>
        <w:t>к</w:t>
      </w:r>
      <w:r w:rsidR="005F640D" w:rsidRPr="002A7ABD">
        <w:rPr>
          <w:color w:val="000000"/>
          <w:sz w:val="28"/>
          <w:szCs w:val="28"/>
        </w:rPr>
        <w:t>орреспонденции</w:t>
      </w:r>
    </w:p>
    <w:p w:rsidR="00E3352D" w:rsidRPr="00E33B11" w:rsidRDefault="00E3352D" w:rsidP="00F14858">
      <w:pPr>
        <w:jc w:val="center"/>
        <w:rPr>
          <w:b/>
          <w:sz w:val="28"/>
          <w:szCs w:val="28"/>
        </w:rPr>
      </w:pPr>
      <w:r w:rsidRPr="00E33B11">
        <w:rPr>
          <w:b/>
          <w:sz w:val="28"/>
          <w:szCs w:val="28"/>
        </w:rPr>
        <w:t>____</w:t>
      </w:r>
    </w:p>
    <w:p w:rsidR="00E3352D" w:rsidRPr="00A811B0" w:rsidRDefault="00E3352D" w:rsidP="00E3352D">
      <w:pPr>
        <w:spacing w:before="200" w:after="240"/>
        <w:rPr>
          <w:sz w:val="28"/>
          <w:szCs w:val="28"/>
        </w:rPr>
      </w:pPr>
      <w:r>
        <w:rPr>
          <w:sz w:val="28"/>
          <w:szCs w:val="28"/>
        </w:rPr>
        <w:t>г. ________</w:t>
      </w:r>
      <w:r w:rsidRPr="00A811B0">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__________ 20__ </w:t>
      </w:r>
      <w:r w:rsidRPr="00A811B0">
        <w:rPr>
          <w:sz w:val="28"/>
          <w:szCs w:val="28"/>
        </w:rPr>
        <w:t>г.</w:t>
      </w:r>
    </w:p>
    <w:p w:rsidR="00E3352D" w:rsidRPr="00A811B0" w:rsidRDefault="00E3352D" w:rsidP="00E3352D">
      <w:pPr>
        <w:pStyle w:val="ConsNonformat0"/>
        <w:widowControl/>
        <w:ind w:firstLine="709"/>
        <w:jc w:val="both"/>
        <w:rPr>
          <w:rFonts w:ascii="Times New Roman" w:hAnsi="Times New Roman"/>
        </w:rPr>
      </w:pPr>
      <w:r w:rsidRPr="00A811B0">
        <w:rPr>
          <w:rFonts w:ascii="Times New Roman" w:hAnsi="Times New Roman"/>
          <w:sz w:val="28"/>
        </w:rPr>
        <w:t>Открытое акционерное общество «Российские железные</w:t>
      </w:r>
      <w:r>
        <w:rPr>
          <w:rFonts w:ascii="Times New Roman" w:hAnsi="Times New Roman"/>
          <w:sz w:val="28"/>
        </w:rPr>
        <w:t xml:space="preserve"> дороги», </w:t>
      </w:r>
      <w:r w:rsidRPr="00A811B0">
        <w:rPr>
          <w:rFonts w:ascii="Times New Roman" w:hAnsi="Times New Roman"/>
          <w:sz w:val="28"/>
        </w:rPr>
        <w:t>именуемое в дальнейшем «Зак</w:t>
      </w:r>
      <w:r>
        <w:rPr>
          <w:rFonts w:ascii="Times New Roman" w:hAnsi="Times New Roman"/>
          <w:sz w:val="28"/>
        </w:rPr>
        <w:t>азчик», в лице</w:t>
      </w:r>
      <w:r w:rsidRPr="00A811B0">
        <w:rPr>
          <w:rFonts w:ascii="Times New Roman" w:hAnsi="Times New Roman"/>
          <w:sz w:val="28"/>
        </w:rPr>
        <w:t xml:space="preserve"> </w:t>
      </w:r>
      <w:r>
        <w:rPr>
          <w:rFonts w:ascii="Times New Roman" w:hAnsi="Times New Roman"/>
          <w:sz w:val="28"/>
        </w:rPr>
        <w:t>_</w:t>
      </w:r>
      <w:r w:rsidRPr="00A811B0">
        <w:rPr>
          <w:rFonts w:ascii="Times New Roman" w:hAnsi="Times New Roman"/>
          <w:sz w:val="28"/>
        </w:rPr>
        <w:t xml:space="preserve">__________________________, </w:t>
      </w:r>
      <w:r w:rsidRPr="00A811B0">
        <w:rPr>
          <w:rFonts w:ascii="Times New Roman" w:hAnsi="Times New Roman"/>
        </w:rPr>
        <w:t xml:space="preserve">                                                                                                               </w:t>
      </w:r>
    </w:p>
    <w:p w:rsidR="00E3352D" w:rsidRPr="00697619" w:rsidRDefault="00E3352D" w:rsidP="00E3352D">
      <w:pPr>
        <w:pStyle w:val="ConsNonformat0"/>
        <w:widowControl/>
        <w:ind w:firstLine="709"/>
        <w:jc w:val="both"/>
        <w:rPr>
          <w:rFonts w:ascii="Times New Roman" w:hAnsi="Times New Roman"/>
          <w:iCs/>
        </w:rPr>
      </w:pPr>
      <w:r w:rsidRPr="00697619">
        <w:rPr>
          <w:rFonts w:ascii="Times New Roman" w:hAnsi="Times New Roman"/>
        </w:rPr>
        <w:t xml:space="preserve">                                                                                                    </w:t>
      </w:r>
      <w:r>
        <w:rPr>
          <w:rFonts w:ascii="Times New Roman" w:hAnsi="Times New Roman"/>
        </w:rPr>
        <w:t xml:space="preserve">     </w:t>
      </w:r>
      <w:r w:rsidRPr="00697619">
        <w:rPr>
          <w:rFonts w:ascii="Times New Roman" w:hAnsi="Times New Roman"/>
          <w:iCs/>
        </w:rPr>
        <w:t>(должность, Ф.И.О. – полностью)</w:t>
      </w:r>
    </w:p>
    <w:p w:rsidR="00E3352D" w:rsidRPr="00A811B0" w:rsidRDefault="00E3352D" w:rsidP="00E3352D">
      <w:pPr>
        <w:pStyle w:val="ConsNonformat0"/>
        <w:widowControl/>
        <w:jc w:val="both"/>
        <w:rPr>
          <w:rFonts w:ascii="Times New Roman" w:hAnsi="Times New Roman"/>
          <w:i/>
          <w:iCs/>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_________________________________________, </w:t>
      </w:r>
    </w:p>
    <w:p w:rsidR="00E3352D" w:rsidRDefault="00E3352D" w:rsidP="00E3352D">
      <w:pPr>
        <w:pStyle w:val="33"/>
        <w:spacing w:after="0"/>
        <w:ind w:left="709"/>
        <w:rPr>
          <w:sz w:val="20"/>
        </w:rPr>
      </w:pPr>
      <w:r>
        <w:rPr>
          <w:sz w:val="20"/>
        </w:rPr>
        <w:t xml:space="preserve">                                        </w:t>
      </w:r>
      <w:proofErr w:type="gramStart"/>
      <w:r w:rsidRPr="00697619">
        <w:rPr>
          <w:sz w:val="20"/>
        </w:rPr>
        <w:t xml:space="preserve">(указывается документ, уполномочивающий лицо на заключение настоящего </w:t>
      </w:r>
      <w:r>
        <w:rPr>
          <w:sz w:val="20"/>
        </w:rPr>
        <w:t xml:space="preserve"> </w:t>
      </w:r>
      <w:proofErr w:type="gramEnd"/>
    </w:p>
    <w:p w:rsidR="00E3352D" w:rsidRPr="00697619" w:rsidRDefault="00E3352D" w:rsidP="00E3352D">
      <w:pPr>
        <w:pStyle w:val="33"/>
        <w:spacing w:after="0"/>
        <w:ind w:left="709"/>
        <w:rPr>
          <w:sz w:val="20"/>
        </w:rPr>
      </w:pPr>
      <w:r>
        <w:rPr>
          <w:sz w:val="20"/>
        </w:rPr>
        <w:t xml:space="preserve">                                        </w:t>
      </w:r>
      <w:proofErr w:type="gramStart"/>
      <w:r w:rsidRPr="00697619">
        <w:rPr>
          <w:sz w:val="20"/>
        </w:rPr>
        <w:t>Договора,</w:t>
      </w:r>
      <w:r>
        <w:rPr>
          <w:sz w:val="20"/>
        </w:rPr>
        <w:t xml:space="preserve"> </w:t>
      </w:r>
      <w:r w:rsidRPr="00697619">
        <w:rPr>
          <w:sz w:val="20"/>
        </w:rPr>
        <w:t>например: устав, доверенность от</w:t>
      </w:r>
      <w:r>
        <w:rPr>
          <w:sz w:val="20"/>
        </w:rPr>
        <w:t xml:space="preserve">  </w:t>
      </w:r>
      <w:r w:rsidRPr="00697619">
        <w:rPr>
          <w:sz w:val="20"/>
        </w:rPr>
        <w:t xml:space="preserve"> __ _____  </w:t>
      </w:r>
      <w:r>
        <w:rPr>
          <w:sz w:val="20"/>
        </w:rPr>
        <w:t>___</w:t>
      </w:r>
      <w:r w:rsidRPr="00697619">
        <w:rPr>
          <w:sz w:val="20"/>
        </w:rPr>
        <w:t xml:space="preserve">  № ___)</w:t>
      </w:r>
      <w:proofErr w:type="gramEnd"/>
    </w:p>
    <w:p w:rsidR="00E3352D" w:rsidRPr="00A811B0" w:rsidRDefault="00E3352D" w:rsidP="00E3352D">
      <w:pPr>
        <w:pStyle w:val="ConsNonformat0"/>
        <w:widowControl/>
        <w:jc w:val="both"/>
        <w:rPr>
          <w:rFonts w:ascii="Times New Roman" w:hAnsi="Times New Roman"/>
          <w:sz w:val="28"/>
        </w:rPr>
      </w:pPr>
      <w:r w:rsidRPr="00A811B0">
        <w:rPr>
          <w:rFonts w:ascii="Times New Roman" w:hAnsi="Times New Roman"/>
          <w:sz w:val="28"/>
        </w:rPr>
        <w:t>с одной сто</w:t>
      </w:r>
      <w:r>
        <w:rPr>
          <w:rFonts w:ascii="Times New Roman" w:hAnsi="Times New Roman"/>
          <w:sz w:val="28"/>
        </w:rPr>
        <w:t>роны,</w:t>
      </w:r>
      <w:r w:rsidRPr="00A811B0">
        <w:rPr>
          <w:rFonts w:ascii="Times New Roman" w:hAnsi="Times New Roman"/>
          <w:sz w:val="28"/>
        </w:rPr>
        <w:t xml:space="preserve"> и ________________________ «</w:t>
      </w:r>
      <w:r>
        <w:rPr>
          <w:rFonts w:ascii="Times New Roman" w:hAnsi="Times New Roman"/>
          <w:sz w:val="28"/>
        </w:rPr>
        <w:t>_</w:t>
      </w:r>
      <w:r w:rsidRPr="00A811B0">
        <w:rPr>
          <w:rFonts w:ascii="Times New Roman" w:hAnsi="Times New Roman"/>
          <w:sz w:val="28"/>
        </w:rPr>
        <w:t xml:space="preserve">______________________», </w:t>
      </w:r>
    </w:p>
    <w:p w:rsidR="00E3352D" w:rsidRPr="00697619" w:rsidRDefault="00E3352D" w:rsidP="00E3352D">
      <w:pPr>
        <w:pStyle w:val="ConsNonformat0"/>
        <w:widowControl/>
        <w:jc w:val="both"/>
        <w:outlineLvl w:val="0"/>
        <w:rPr>
          <w:rFonts w:ascii="Times New Roman" w:hAnsi="Times New Roman"/>
          <w:iCs/>
        </w:rPr>
      </w:pPr>
      <w:r w:rsidRPr="00697619">
        <w:rPr>
          <w:rFonts w:ascii="Times New Roman" w:hAnsi="Times New Roman"/>
          <w:iCs/>
        </w:rPr>
        <w:t xml:space="preserve">                                                  </w:t>
      </w:r>
      <w:proofErr w:type="gramStart"/>
      <w:r w:rsidRPr="00697619">
        <w:rPr>
          <w:rFonts w:ascii="Times New Roman" w:hAnsi="Times New Roman"/>
          <w:iCs/>
        </w:rPr>
        <w:t>(указывается полностью организационно-правовая форма юридического лица и</w:t>
      </w:r>
      <w:proofErr w:type="gramEnd"/>
    </w:p>
    <w:p w:rsidR="00E3352D" w:rsidRPr="00697619" w:rsidRDefault="00E3352D" w:rsidP="00E3352D">
      <w:pPr>
        <w:pStyle w:val="ConsNonformat0"/>
        <w:widowControl/>
        <w:jc w:val="both"/>
        <w:rPr>
          <w:rFonts w:ascii="Times New Roman" w:hAnsi="Times New Roman"/>
          <w:iCs/>
        </w:rPr>
      </w:pPr>
      <w:r w:rsidRPr="00697619">
        <w:rPr>
          <w:rFonts w:ascii="Times New Roman" w:hAnsi="Times New Roman"/>
          <w:iCs/>
        </w:rPr>
        <w:t xml:space="preserve">                                                  название юридического лица, соответствующие его уставу)</w:t>
      </w:r>
    </w:p>
    <w:p w:rsidR="00E3352D" w:rsidRPr="00A811B0" w:rsidRDefault="00E3352D" w:rsidP="00E3352D">
      <w:pPr>
        <w:pStyle w:val="ConsNonformat0"/>
        <w:widowControl/>
        <w:jc w:val="both"/>
        <w:rPr>
          <w:rFonts w:ascii="Times New Roman" w:hAnsi="Times New Roman"/>
          <w:sz w:val="28"/>
        </w:rPr>
      </w:pPr>
      <w:r w:rsidRPr="00A811B0">
        <w:rPr>
          <w:rFonts w:ascii="Times New Roman" w:hAnsi="Times New Roman"/>
          <w:sz w:val="28"/>
        </w:rPr>
        <w:t>именуемое в д</w:t>
      </w:r>
      <w:r>
        <w:rPr>
          <w:rFonts w:ascii="Times New Roman" w:hAnsi="Times New Roman"/>
          <w:sz w:val="28"/>
        </w:rPr>
        <w:t xml:space="preserve">альнейшем «Исполнитель», в лице </w:t>
      </w:r>
      <w:r w:rsidRPr="00A811B0">
        <w:rPr>
          <w:rFonts w:ascii="Times New Roman" w:hAnsi="Times New Roman"/>
          <w:sz w:val="28"/>
        </w:rPr>
        <w:t xml:space="preserve">_______________________,                              </w:t>
      </w:r>
    </w:p>
    <w:p w:rsidR="00E3352D" w:rsidRPr="00697619" w:rsidRDefault="00E3352D" w:rsidP="00E3352D">
      <w:pPr>
        <w:pStyle w:val="ConsNonformat0"/>
        <w:widowControl/>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E3352D" w:rsidRPr="00A811B0" w:rsidRDefault="00E3352D" w:rsidP="00E3352D">
      <w:pPr>
        <w:pStyle w:val="ConsNonformat0"/>
        <w:widowControl/>
        <w:jc w:val="both"/>
        <w:rPr>
          <w:rFonts w:ascii="Times New Roman" w:hAnsi="Times New Roman"/>
          <w:sz w:val="28"/>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w:t>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sidRPr="00A811B0">
        <w:rPr>
          <w:rFonts w:ascii="Times New Roman" w:hAnsi="Times New Roman"/>
          <w:sz w:val="28"/>
        </w:rPr>
        <w:t xml:space="preserve">________________,                                   </w:t>
      </w:r>
    </w:p>
    <w:p w:rsidR="00E3352D" w:rsidRDefault="00E3352D" w:rsidP="00E3352D">
      <w:pPr>
        <w:pStyle w:val="ConsNonformat0"/>
        <w:widowControl/>
        <w:ind w:left="708"/>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(указывается документ, уполномочивающий лицо на заключение настоящего </w:t>
      </w:r>
      <w:proofErr w:type="gramEnd"/>
    </w:p>
    <w:p w:rsidR="00E3352D" w:rsidRPr="00697619" w:rsidRDefault="00E3352D" w:rsidP="00E3352D">
      <w:pPr>
        <w:pStyle w:val="ConsNonformat0"/>
        <w:widowControl/>
        <w:ind w:left="708"/>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Договора, например: устав, доверенность от</w:t>
      </w:r>
      <w:r>
        <w:rPr>
          <w:rFonts w:ascii="Times New Roman" w:hAnsi="Times New Roman"/>
        </w:rPr>
        <w:t xml:space="preserve"> </w:t>
      </w:r>
      <w:r w:rsidRPr="00697619">
        <w:rPr>
          <w:rFonts w:ascii="Times New Roman" w:hAnsi="Times New Roman"/>
        </w:rPr>
        <w:t xml:space="preserve"> </w:t>
      </w:r>
      <w:r>
        <w:rPr>
          <w:rFonts w:ascii="Times New Roman" w:hAnsi="Times New Roman"/>
        </w:rPr>
        <w:t xml:space="preserve"> </w:t>
      </w:r>
      <w:r w:rsidRPr="00697619">
        <w:rPr>
          <w:rFonts w:ascii="Times New Roman" w:hAnsi="Times New Roman"/>
        </w:rPr>
        <w:t xml:space="preserve">__ ______ __ № ___) </w:t>
      </w:r>
      <w:proofErr w:type="gramEnd"/>
    </w:p>
    <w:p w:rsidR="00E3352D" w:rsidRPr="00E56548" w:rsidRDefault="00E3352D" w:rsidP="00E3352D">
      <w:pPr>
        <w:pStyle w:val="ConsNonformat0"/>
        <w:widowControl/>
        <w:jc w:val="both"/>
        <w:rPr>
          <w:rFonts w:ascii="Times New Roman" w:hAnsi="Times New Roman"/>
          <w:sz w:val="28"/>
        </w:rPr>
      </w:pPr>
      <w:r w:rsidRPr="00A811B0">
        <w:rPr>
          <w:rFonts w:ascii="Times New Roman" w:hAnsi="Times New Roman"/>
          <w:sz w:val="28"/>
        </w:rPr>
        <w:t>с другой стороны, далее именуемые «Стороны»</w:t>
      </w:r>
      <w:r>
        <w:rPr>
          <w:rFonts w:ascii="Times New Roman" w:hAnsi="Times New Roman"/>
          <w:sz w:val="28"/>
        </w:rPr>
        <w:t xml:space="preserve"> </w:t>
      </w:r>
      <w:r w:rsidRPr="003C7BED">
        <w:rPr>
          <w:rFonts w:ascii="Times New Roman" w:hAnsi="Times New Roman"/>
          <w:i/>
          <w:sz w:val="28"/>
        </w:rPr>
        <w:t>по результатам проведения конкур</w:t>
      </w:r>
      <w:r>
        <w:rPr>
          <w:rFonts w:ascii="Times New Roman" w:hAnsi="Times New Roman"/>
          <w:i/>
          <w:sz w:val="28"/>
        </w:rPr>
        <w:t>с</w:t>
      </w:r>
      <w:r w:rsidRPr="003C7BED">
        <w:rPr>
          <w:rFonts w:ascii="Times New Roman" w:hAnsi="Times New Roman"/>
          <w:i/>
          <w:sz w:val="28"/>
        </w:rPr>
        <w:t xml:space="preserve">ных торгов (Протокол № _______ от «__»________  </w:t>
      </w:r>
      <w:proofErr w:type="gramStart"/>
      <w:r w:rsidRPr="003C7BED">
        <w:rPr>
          <w:rFonts w:ascii="Times New Roman" w:hAnsi="Times New Roman"/>
          <w:i/>
          <w:sz w:val="28"/>
        </w:rPr>
        <w:t>г</w:t>
      </w:r>
      <w:proofErr w:type="gramEnd"/>
      <w:r w:rsidRPr="003C7BED">
        <w:rPr>
          <w:rFonts w:ascii="Times New Roman" w:hAnsi="Times New Roman"/>
          <w:i/>
          <w:sz w:val="28"/>
        </w:rPr>
        <w:t>.),</w:t>
      </w:r>
      <w:r w:rsidRPr="00A811B0">
        <w:rPr>
          <w:rFonts w:ascii="Times New Roman" w:hAnsi="Times New Roman"/>
          <w:sz w:val="28"/>
        </w:rPr>
        <w:t xml:space="preserve"> заключили настоящий Договор о нижеследующем:</w:t>
      </w:r>
    </w:p>
    <w:p w:rsidR="00E3352D" w:rsidRDefault="00E3352D" w:rsidP="00E3352D">
      <w:pPr>
        <w:pStyle w:val="Style13"/>
        <w:widowControl/>
        <w:tabs>
          <w:tab w:val="left" w:pos="0"/>
        </w:tabs>
        <w:spacing w:line="360" w:lineRule="exact"/>
        <w:jc w:val="center"/>
        <w:rPr>
          <w:rStyle w:val="FontStyle30"/>
          <w:rFonts w:eastAsia="MS Mincho"/>
          <w:b/>
          <w:i w:val="0"/>
          <w:sz w:val="28"/>
          <w:szCs w:val="28"/>
        </w:rPr>
      </w:pPr>
      <w:r w:rsidRPr="00CB08B6">
        <w:rPr>
          <w:rStyle w:val="FontStyle30"/>
          <w:rFonts w:eastAsia="MS Mincho"/>
          <w:b/>
          <w:i w:val="0"/>
          <w:sz w:val="28"/>
          <w:szCs w:val="28"/>
        </w:rPr>
        <w:t>1. Предмет Договора</w:t>
      </w:r>
    </w:p>
    <w:p w:rsidR="00E3352D" w:rsidRPr="00CB08B6" w:rsidRDefault="00E3352D" w:rsidP="00E3352D">
      <w:pPr>
        <w:pStyle w:val="Style6"/>
        <w:widowControl/>
        <w:tabs>
          <w:tab w:val="left" w:pos="0"/>
          <w:tab w:val="left" w:pos="1147"/>
          <w:tab w:val="left" w:pos="1944"/>
          <w:tab w:val="left" w:pos="3422"/>
          <w:tab w:val="left" w:pos="5424"/>
          <w:tab w:val="left" w:pos="6437"/>
          <w:tab w:val="left" w:pos="8232"/>
        </w:tabs>
        <w:spacing w:line="240" w:lineRule="auto"/>
        <w:ind w:firstLine="851"/>
        <w:rPr>
          <w:rStyle w:val="FontStyle30"/>
          <w:rFonts w:eastAsia="MS Mincho"/>
          <w:i w:val="0"/>
          <w:sz w:val="28"/>
          <w:szCs w:val="28"/>
        </w:rPr>
      </w:pPr>
      <w:r w:rsidRPr="00CB08B6">
        <w:rPr>
          <w:rStyle w:val="FontStyle30"/>
          <w:rFonts w:eastAsia="MS Mincho"/>
          <w:i w:val="0"/>
          <w:sz w:val="28"/>
          <w:szCs w:val="28"/>
        </w:rPr>
        <w:t xml:space="preserve">1.1. Оказание услуг по доставке </w:t>
      </w:r>
      <w:r>
        <w:rPr>
          <w:rStyle w:val="FontStyle30"/>
          <w:rFonts w:eastAsia="MS Mincho"/>
          <w:i w:val="0"/>
          <w:sz w:val="28"/>
          <w:szCs w:val="28"/>
        </w:rPr>
        <w:t xml:space="preserve">служебной </w:t>
      </w:r>
      <w:r w:rsidRPr="00CB08B6">
        <w:rPr>
          <w:rStyle w:val="FontStyle30"/>
          <w:rFonts w:eastAsia="MS Mincho"/>
          <w:i w:val="0"/>
          <w:sz w:val="28"/>
          <w:szCs w:val="28"/>
        </w:rPr>
        <w:t>корреспонденции (далее – Услуги).</w:t>
      </w:r>
    </w:p>
    <w:p w:rsidR="00E3352D" w:rsidRPr="00CB08B6" w:rsidRDefault="00E3352D" w:rsidP="00E3352D">
      <w:pPr>
        <w:pStyle w:val="Style6"/>
        <w:widowControl/>
        <w:tabs>
          <w:tab w:val="left" w:pos="0"/>
          <w:tab w:val="left" w:pos="1147"/>
          <w:tab w:val="left" w:pos="1944"/>
          <w:tab w:val="left" w:pos="3422"/>
          <w:tab w:val="left" w:pos="5424"/>
          <w:tab w:val="left" w:pos="6437"/>
          <w:tab w:val="left" w:pos="8232"/>
        </w:tabs>
        <w:spacing w:line="240" w:lineRule="auto"/>
        <w:ind w:firstLine="851"/>
        <w:rPr>
          <w:rStyle w:val="FontStyle30"/>
          <w:rFonts w:eastAsia="MS Mincho"/>
          <w:i w:val="0"/>
          <w:sz w:val="28"/>
          <w:szCs w:val="28"/>
        </w:rPr>
      </w:pPr>
      <w:r w:rsidRPr="00CB08B6">
        <w:rPr>
          <w:rStyle w:val="FontStyle30"/>
          <w:rFonts w:eastAsia="MS Mincho"/>
          <w:i w:val="0"/>
          <w:sz w:val="28"/>
          <w:szCs w:val="28"/>
        </w:rPr>
        <w:t>1.2.</w:t>
      </w:r>
      <w:r w:rsidRPr="00CB08B6">
        <w:rPr>
          <w:i/>
          <w:sz w:val="28"/>
          <w:szCs w:val="28"/>
        </w:rPr>
        <w:t xml:space="preserve"> </w:t>
      </w:r>
      <w:r w:rsidRPr="00CB08B6">
        <w:rPr>
          <w:sz w:val="28"/>
          <w:szCs w:val="28"/>
        </w:rPr>
        <w:t>Доставка</w:t>
      </w:r>
      <w:r>
        <w:rPr>
          <w:sz w:val="28"/>
          <w:szCs w:val="28"/>
        </w:rPr>
        <w:t xml:space="preserve"> служебной</w:t>
      </w:r>
      <w:r w:rsidRPr="00CB08B6">
        <w:rPr>
          <w:sz w:val="28"/>
          <w:szCs w:val="28"/>
        </w:rPr>
        <w:t xml:space="preserve"> корреспонденции</w:t>
      </w:r>
      <w:r w:rsidRPr="00CB08B6">
        <w:rPr>
          <w:rStyle w:val="FontStyle30"/>
          <w:rFonts w:eastAsia="MS Mincho"/>
          <w:i w:val="0"/>
          <w:sz w:val="28"/>
          <w:szCs w:val="28"/>
        </w:rPr>
        <w:t xml:space="preserve"> осуществляется в пункт назначения, </w:t>
      </w:r>
      <w:r w:rsidRPr="00EB3127">
        <w:rPr>
          <w:rStyle w:val="FontStyle30"/>
          <w:rFonts w:eastAsia="MS Mincho"/>
          <w:i w:val="0"/>
          <w:sz w:val="28"/>
          <w:szCs w:val="28"/>
        </w:rPr>
        <w:t xml:space="preserve">по </w:t>
      </w:r>
      <w:r w:rsidRPr="00CB08B6">
        <w:rPr>
          <w:rStyle w:val="FontStyle30"/>
          <w:rFonts w:eastAsia="MS Mincho"/>
          <w:i w:val="0"/>
          <w:sz w:val="28"/>
          <w:szCs w:val="28"/>
        </w:rPr>
        <w:t>адресу</w:t>
      </w:r>
      <w:r>
        <w:rPr>
          <w:rStyle w:val="FontStyle30"/>
          <w:rFonts w:eastAsia="MS Mincho"/>
          <w:i w:val="0"/>
          <w:sz w:val="28"/>
          <w:szCs w:val="28"/>
        </w:rPr>
        <w:t>,</w:t>
      </w:r>
      <w:r w:rsidRPr="00CB08B6">
        <w:rPr>
          <w:rStyle w:val="FontStyle30"/>
          <w:rFonts w:eastAsia="MS Mincho"/>
          <w:i w:val="0"/>
          <w:sz w:val="28"/>
          <w:szCs w:val="28"/>
        </w:rPr>
        <w:t xml:space="preserve"> указанному Заказчиком</w:t>
      </w:r>
      <w:r>
        <w:rPr>
          <w:rStyle w:val="FontStyle30"/>
          <w:rFonts w:eastAsia="MS Mincho"/>
          <w:i w:val="0"/>
          <w:sz w:val="28"/>
          <w:szCs w:val="28"/>
        </w:rPr>
        <w:t>.</w:t>
      </w:r>
    </w:p>
    <w:p w:rsidR="00E3352D" w:rsidRPr="00CB08B6" w:rsidRDefault="00E3352D" w:rsidP="00E3352D">
      <w:pPr>
        <w:pStyle w:val="Style6"/>
        <w:widowControl/>
        <w:tabs>
          <w:tab w:val="left" w:pos="0"/>
          <w:tab w:val="left" w:pos="1147"/>
          <w:tab w:val="left" w:pos="1944"/>
          <w:tab w:val="left" w:pos="3422"/>
          <w:tab w:val="left" w:pos="5424"/>
          <w:tab w:val="left" w:pos="6437"/>
          <w:tab w:val="left" w:pos="8232"/>
        </w:tabs>
        <w:spacing w:line="240" w:lineRule="auto"/>
        <w:ind w:firstLine="851"/>
        <w:rPr>
          <w:rStyle w:val="FontStyle30"/>
          <w:rFonts w:eastAsia="MS Mincho"/>
          <w:i w:val="0"/>
          <w:sz w:val="28"/>
          <w:szCs w:val="28"/>
        </w:rPr>
      </w:pPr>
      <w:r w:rsidRPr="00CB08B6">
        <w:rPr>
          <w:rStyle w:val="FontStyle30"/>
          <w:rFonts w:eastAsia="MS Mincho"/>
          <w:i w:val="0"/>
          <w:sz w:val="28"/>
          <w:szCs w:val="28"/>
        </w:rPr>
        <w:t xml:space="preserve">1.3. Содержание Услуг и требования к ним указаны в Техническом задании </w:t>
      </w:r>
      <w:r>
        <w:rPr>
          <w:rStyle w:val="FontStyle30"/>
          <w:rFonts w:eastAsia="MS Mincho"/>
          <w:i w:val="0"/>
          <w:sz w:val="28"/>
          <w:szCs w:val="28"/>
        </w:rPr>
        <w:t xml:space="preserve">- </w:t>
      </w:r>
      <w:r w:rsidRPr="00CB08B6">
        <w:rPr>
          <w:rStyle w:val="FontStyle30"/>
          <w:rFonts w:eastAsia="MS Mincho"/>
          <w:i w:val="0"/>
          <w:sz w:val="28"/>
          <w:szCs w:val="28"/>
        </w:rPr>
        <w:t xml:space="preserve">Приложение № 1 настоящему Договору. </w:t>
      </w:r>
    </w:p>
    <w:p w:rsidR="00E3352D" w:rsidRPr="00003CB7" w:rsidRDefault="00E3352D" w:rsidP="00E3352D">
      <w:pPr>
        <w:pStyle w:val="Style6"/>
        <w:widowControl/>
        <w:tabs>
          <w:tab w:val="left" w:pos="0"/>
          <w:tab w:val="left" w:pos="1147"/>
          <w:tab w:val="left" w:pos="1944"/>
          <w:tab w:val="left" w:pos="3422"/>
          <w:tab w:val="left" w:pos="5424"/>
          <w:tab w:val="left" w:pos="6437"/>
          <w:tab w:val="left" w:pos="8232"/>
        </w:tabs>
        <w:spacing w:line="240" w:lineRule="auto"/>
        <w:ind w:firstLine="851"/>
        <w:rPr>
          <w:rStyle w:val="FontStyle30"/>
          <w:rFonts w:eastAsia="MS Mincho"/>
          <w:color w:val="FF0000"/>
          <w:sz w:val="28"/>
          <w:szCs w:val="28"/>
        </w:rPr>
      </w:pPr>
      <w:r w:rsidRPr="00CB08B6">
        <w:rPr>
          <w:rStyle w:val="FontStyle30"/>
          <w:rFonts w:eastAsia="MS Mincho"/>
          <w:i w:val="0"/>
          <w:sz w:val="28"/>
          <w:szCs w:val="28"/>
        </w:rPr>
        <w:t>1.4</w:t>
      </w:r>
      <w:r>
        <w:rPr>
          <w:rStyle w:val="FontStyle30"/>
          <w:rFonts w:eastAsia="MS Mincho"/>
          <w:sz w:val="28"/>
          <w:szCs w:val="28"/>
        </w:rPr>
        <w:t>.</w:t>
      </w:r>
      <w:r w:rsidRPr="00003CB7">
        <w:rPr>
          <w:rStyle w:val="FontStyle30"/>
          <w:rFonts w:eastAsia="MS Mincho"/>
          <w:sz w:val="28"/>
          <w:szCs w:val="28"/>
        </w:rPr>
        <w:t xml:space="preserve"> </w:t>
      </w:r>
      <w:r w:rsidRPr="00003CB7">
        <w:rPr>
          <w:sz w:val="28"/>
          <w:szCs w:val="28"/>
        </w:rPr>
        <w:t xml:space="preserve">Срок начала оказания Услуг – </w:t>
      </w:r>
      <w:proofErr w:type="gramStart"/>
      <w:r>
        <w:rPr>
          <w:sz w:val="28"/>
          <w:szCs w:val="28"/>
        </w:rPr>
        <w:t>с даты подписания</w:t>
      </w:r>
      <w:proofErr w:type="gramEnd"/>
      <w:r>
        <w:rPr>
          <w:sz w:val="28"/>
          <w:szCs w:val="28"/>
        </w:rPr>
        <w:t xml:space="preserve"> договора</w:t>
      </w:r>
      <w:r w:rsidRPr="00003CB7">
        <w:rPr>
          <w:sz w:val="28"/>
          <w:szCs w:val="28"/>
        </w:rPr>
        <w:t xml:space="preserve">, срок окончания </w:t>
      </w:r>
      <w:r w:rsidR="00F40454">
        <w:rPr>
          <w:sz w:val="28"/>
          <w:szCs w:val="28"/>
        </w:rPr>
        <w:t>оказания Услуг – 31 декабря 2018</w:t>
      </w:r>
      <w:r w:rsidRPr="00003CB7">
        <w:rPr>
          <w:sz w:val="28"/>
          <w:szCs w:val="28"/>
        </w:rPr>
        <w:t xml:space="preserve"> г.</w:t>
      </w:r>
    </w:p>
    <w:p w:rsidR="00E3352D" w:rsidRDefault="00E3352D" w:rsidP="00E3352D">
      <w:pPr>
        <w:pStyle w:val="Style6"/>
        <w:widowControl/>
        <w:tabs>
          <w:tab w:val="left" w:pos="0"/>
          <w:tab w:val="left" w:pos="1589"/>
        </w:tabs>
        <w:spacing w:line="240" w:lineRule="auto"/>
        <w:ind w:firstLine="851"/>
        <w:rPr>
          <w:sz w:val="28"/>
          <w:szCs w:val="28"/>
        </w:rPr>
      </w:pPr>
      <w:r w:rsidRPr="00003CB7">
        <w:rPr>
          <w:sz w:val="28"/>
          <w:szCs w:val="28"/>
        </w:rPr>
        <w:t>1.</w:t>
      </w:r>
      <w:r>
        <w:rPr>
          <w:sz w:val="28"/>
          <w:szCs w:val="28"/>
        </w:rPr>
        <w:t>5</w:t>
      </w:r>
      <w:r w:rsidRPr="00003CB7">
        <w:rPr>
          <w:sz w:val="28"/>
          <w:szCs w:val="28"/>
        </w:rPr>
        <w:t>. О</w:t>
      </w:r>
      <w:r>
        <w:rPr>
          <w:sz w:val="28"/>
          <w:szCs w:val="28"/>
        </w:rPr>
        <w:t>бъем</w:t>
      </w:r>
      <w:r w:rsidRPr="00003CB7">
        <w:rPr>
          <w:sz w:val="28"/>
          <w:szCs w:val="28"/>
        </w:rPr>
        <w:t xml:space="preserve"> Услуг</w:t>
      </w:r>
      <w:r>
        <w:rPr>
          <w:sz w:val="28"/>
          <w:szCs w:val="28"/>
        </w:rPr>
        <w:t xml:space="preserve"> може</w:t>
      </w:r>
      <w:r w:rsidRPr="00003CB7">
        <w:rPr>
          <w:sz w:val="28"/>
          <w:szCs w:val="28"/>
        </w:rPr>
        <w:t>т быть пересмотрен Сторонами в случае существенных изменений обстоятельств, влияющих на выполнение Сторонами своих обязательств по настоящему Договору.</w:t>
      </w:r>
    </w:p>
    <w:p w:rsidR="00E3352D" w:rsidRPr="00F44783" w:rsidRDefault="00E3352D" w:rsidP="00E3352D">
      <w:pPr>
        <w:pStyle w:val="Style13"/>
        <w:widowControl/>
        <w:tabs>
          <w:tab w:val="left" w:pos="0"/>
        </w:tabs>
        <w:spacing w:line="360" w:lineRule="exact"/>
        <w:ind w:firstLine="851"/>
        <w:jc w:val="center"/>
        <w:rPr>
          <w:rStyle w:val="FontStyle30"/>
          <w:rFonts w:eastAsia="MS Mincho"/>
          <w:b/>
          <w:i w:val="0"/>
          <w:sz w:val="28"/>
          <w:szCs w:val="28"/>
        </w:rPr>
      </w:pPr>
      <w:r w:rsidRPr="00F44783">
        <w:rPr>
          <w:rStyle w:val="FontStyle30"/>
          <w:rFonts w:eastAsia="MS Mincho"/>
          <w:b/>
          <w:i w:val="0"/>
          <w:sz w:val="28"/>
          <w:szCs w:val="28"/>
        </w:rPr>
        <w:t>2. Цена Договора и порядок оплаты</w:t>
      </w:r>
    </w:p>
    <w:p w:rsidR="00E3352D" w:rsidRPr="00F44783" w:rsidRDefault="00E3352D" w:rsidP="00EB7CB9">
      <w:pPr>
        <w:pStyle w:val="Style6"/>
        <w:widowControl/>
        <w:tabs>
          <w:tab w:val="left" w:pos="0"/>
          <w:tab w:val="left" w:pos="1589"/>
        </w:tabs>
        <w:spacing w:line="240" w:lineRule="auto"/>
        <w:ind w:firstLine="851"/>
        <w:rPr>
          <w:rStyle w:val="FontStyle30"/>
          <w:rFonts w:eastAsia="MS Mincho"/>
          <w:sz w:val="28"/>
          <w:szCs w:val="28"/>
          <w:vertAlign w:val="superscript"/>
        </w:rPr>
      </w:pPr>
      <w:r w:rsidRPr="00F44783">
        <w:rPr>
          <w:rStyle w:val="FontStyle30"/>
          <w:rFonts w:eastAsia="MS Mincho"/>
          <w:i w:val="0"/>
          <w:sz w:val="28"/>
          <w:szCs w:val="28"/>
        </w:rPr>
        <w:t xml:space="preserve"> 2.1. Цена настоящего Договора</w:t>
      </w:r>
      <w:r w:rsidR="00D031BD" w:rsidRPr="00D031BD">
        <w:rPr>
          <w:bCs/>
          <w:sz w:val="28"/>
          <w:szCs w:val="28"/>
        </w:rPr>
        <w:t xml:space="preserve"> </w:t>
      </w:r>
      <w:r w:rsidR="00D031BD" w:rsidRPr="00312252">
        <w:rPr>
          <w:bCs/>
          <w:sz w:val="28"/>
          <w:szCs w:val="28"/>
        </w:rPr>
        <w:t>с учетом всех возможных расходов Исполнителя, а также всех предусмотренных законодательством налогов, сборов, и иных обязательных платежей</w:t>
      </w:r>
      <w:r w:rsidRPr="00F44783">
        <w:rPr>
          <w:rStyle w:val="FontStyle30"/>
          <w:rFonts w:eastAsia="MS Mincho"/>
          <w:i w:val="0"/>
          <w:sz w:val="28"/>
          <w:szCs w:val="28"/>
        </w:rPr>
        <w:t>, составляет</w:t>
      </w:r>
      <w:proofErr w:type="gramStart"/>
      <w:r w:rsidRPr="00F44783">
        <w:rPr>
          <w:rStyle w:val="FontStyle30"/>
          <w:rFonts w:eastAsia="MS Mincho"/>
          <w:i w:val="0"/>
          <w:sz w:val="28"/>
          <w:szCs w:val="28"/>
        </w:rPr>
        <w:t xml:space="preserve"> _________________ (_____________________)</w:t>
      </w:r>
      <w:r w:rsidRPr="00F44783">
        <w:rPr>
          <w:rStyle w:val="FontStyle30"/>
          <w:rFonts w:eastAsia="MS Mincho"/>
          <w:sz w:val="28"/>
          <w:szCs w:val="28"/>
        </w:rPr>
        <w:t xml:space="preserve"> </w:t>
      </w:r>
      <w:proofErr w:type="gramEnd"/>
      <w:r w:rsidRPr="00F44783">
        <w:rPr>
          <w:rStyle w:val="FontStyle30"/>
          <w:rFonts w:eastAsia="MS Mincho"/>
          <w:i w:val="0"/>
          <w:sz w:val="28"/>
          <w:szCs w:val="28"/>
        </w:rPr>
        <w:t>рублей 00 копеек</w:t>
      </w:r>
      <w:r w:rsidRPr="00F44783">
        <w:rPr>
          <w:rStyle w:val="FontStyle30"/>
          <w:rFonts w:eastAsia="MS Mincho"/>
          <w:sz w:val="28"/>
          <w:szCs w:val="28"/>
        </w:rPr>
        <w:t xml:space="preserve">, </w:t>
      </w:r>
      <w:r w:rsidRPr="0051575D">
        <w:rPr>
          <w:rStyle w:val="FontStyle30"/>
          <w:rFonts w:eastAsia="MS Mincho"/>
          <w:sz w:val="28"/>
          <w:szCs w:val="28"/>
        </w:rPr>
        <w:t xml:space="preserve">НДС не облагается на основании ____________________. </w:t>
      </w:r>
      <w:r w:rsidRPr="00F44783">
        <w:rPr>
          <w:sz w:val="28"/>
          <w:szCs w:val="28"/>
        </w:rPr>
        <w:t>Цена настоящего Договора увеличивается на НДС (___%) – ______  (_______) рублей __ копеек, и составляет всего с НДС – _______  (_______) рублей __ копеек</w:t>
      </w:r>
      <w:r w:rsidRPr="00F44783">
        <w:rPr>
          <w:rStyle w:val="FontStyle30"/>
          <w:rFonts w:eastAsia="MS Mincho"/>
          <w:sz w:val="28"/>
          <w:szCs w:val="28"/>
        </w:rPr>
        <w:t>.</w:t>
      </w:r>
    </w:p>
    <w:p w:rsidR="00E3352D" w:rsidRDefault="00E3352D" w:rsidP="00EB7CB9">
      <w:pPr>
        <w:pStyle w:val="Style6"/>
        <w:widowControl/>
        <w:tabs>
          <w:tab w:val="left" w:pos="0"/>
          <w:tab w:val="left" w:pos="1589"/>
        </w:tabs>
        <w:spacing w:line="240" w:lineRule="auto"/>
        <w:ind w:firstLine="851"/>
        <w:rPr>
          <w:rStyle w:val="FontStyle30"/>
          <w:rFonts w:eastAsia="MS Mincho"/>
          <w:i w:val="0"/>
          <w:color w:val="000000"/>
          <w:sz w:val="28"/>
          <w:szCs w:val="28"/>
        </w:rPr>
      </w:pPr>
      <w:r w:rsidRPr="00EB7CB9">
        <w:rPr>
          <w:rStyle w:val="FontStyle30"/>
          <w:rFonts w:eastAsia="MS Mincho"/>
          <w:i w:val="0"/>
          <w:sz w:val="28"/>
          <w:szCs w:val="28"/>
        </w:rPr>
        <w:lastRenderedPageBreak/>
        <w:t xml:space="preserve">2.2. </w:t>
      </w:r>
      <w:r w:rsidRPr="00EB7CB9">
        <w:rPr>
          <w:rStyle w:val="FontStyle30"/>
          <w:rFonts w:eastAsia="MS Mincho"/>
          <w:i w:val="0"/>
          <w:iCs w:val="0"/>
          <w:sz w:val="28"/>
          <w:szCs w:val="28"/>
        </w:rPr>
        <w:t>Оплата</w:t>
      </w:r>
      <w:r w:rsidRPr="00EB7CB9">
        <w:rPr>
          <w:rStyle w:val="FontStyle30"/>
          <w:rFonts w:eastAsia="MS Mincho"/>
          <w:i w:val="0"/>
          <w:sz w:val="28"/>
          <w:szCs w:val="28"/>
        </w:rPr>
        <w:t xml:space="preserve"> оказанных Исполнителем Услуг осуществляется после</w:t>
      </w:r>
      <w:r w:rsidRPr="00F44783">
        <w:rPr>
          <w:rStyle w:val="FontStyle30"/>
          <w:rFonts w:eastAsia="MS Mincho"/>
          <w:i w:val="0"/>
          <w:sz w:val="28"/>
          <w:szCs w:val="28"/>
        </w:rPr>
        <w:t xml:space="preserve"> подписания Сторонами акта сдачи-приемки оказанных </w:t>
      </w:r>
      <w:r w:rsidRPr="00F14858">
        <w:rPr>
          <w:rStyle w:val="FontStyle30"/>
          <w:rFonts w:eastAsia="MS Mincho"/>
          <w:i w:val="0"/>
          <w:sz w:val="28"/>
          <w:szCs w:val="28"/>
        </w:rPr>
        <w:t xml:space="preserve">Услуг (далее – акт </w:t>
      </w:r>
      <w:r w:rsidR="00B00E2E" w:rsidRPr="00F14858">
        <w:rPr>
          <w:rStyle w:val="FontStyle30"/>
          <w:rFonts w:eastAsia="MS Mincho"/>
          <w:i w:val="0"/>
          <w:sz w:val="28"/>
          <w:szCs w:val="28"/>
        </w:rPr>
        <w:t>сдачи-приемки) в течение</w:t>
      </w:r>
      <w:r w:rsidR="00B00E2E">
        <w:rPr>
          <w:rStyle w:val="FontStyle30"/>
          <w:rFonts w:eastAsia="MS Mincho"/>
          <w:i w:val="0"/>
          <w:sz w:val="28"/>
          <w:szCs w:val="28"/>
        </w:rPr>
        <w:t xml:space="preserve"> 45</w:t>
      </w:r>
      <w:r>
        <w:rPr>
          <w:rStyle w:val="FontStyle30"/>
          <w:rFonts w:eastAsia="MS Mincho"/>
          <w:i w:val="0"/>
          <w:sz w:val="28"/>
          <w:szCs w:val="28"/>
        </w:rPr>
        <w:t xml:space="preserve"> </w:t>
      </w:r>
      <w:r w:rsidRPr="00CB08B6">
        <w:rPr>
          <w:rStyle w:val="FontStyle30"/>
          <w:rFonts w:eastAsia="MS Mincho"/>
          <w:i w:val="0"/>
          <w:sz w:val="28"/>
          <w:szCs w:val="28"/>
        </w:rPr>
        <w:t>(</w:t>
      </w:r>
      <w:r w:rsidR="00F14858">
        <w:rPr>
          <w:rStyle w:val="FontStyle30"/>
          <w:rFonts w:eastAsia="MS Mincho"/>
          <w:i w:val="0"/>
          <w:sz w:val="28"/>
          <w:szCs w:val="28"/>
        </w:rPr>
        <w:t>сорока пяти</w:t>
      </w:r>
      <w:r w:rsidRPr="00CB08B6">
        <w:rPr>
          <w:rStyle w:val="FontStyle30"/>
          <w:rFonts w:eastAsia="MS Mincho"/>
          <w:i w:val="0"/>
          <w:sz w:val="28"/>
          <w:szCs w:val="28"/>
        </w:rPr>
        <w:t>)  календарных дней после  получения Заказчиком счета, счета-фактуры путем перечисления Заказчиком денежных средств на расчетный счет Исполнителя, указанный в разделе 13 настоящего Договора</w:t>
      </w:r>
      <w:r w:rsidRPr="00CB08B6">
        <w:rPr>
          <w:rStyle w:val="FontStyle30"/>
          <w:rFonts w:eastAsia="MS Mincho"/>
          <w:i w:val="0"/>
          <w:color w:val="000000"/>
          <w:sz w:val="28"/>
          <w:szCs w:val="28"/>
        </w:rPr>
        <w:t>.</w:t>
      </w:r>
      <w:r w:rsidRPr="00CB08B6">
        <w:rPr>
          <w:i/>
          <w:sz w:val="28"/>
        </w:rPr>
        <w:t xml:space="preserve"> </w:t>
      </w:r>
      <w:r w:rsidRPr="00CB08B6">
        <w:rPr>
          <w:rStyle w:val="FontStyle30"/>
          <w:rFonts w:eastAsia="MS Mincho"/>
          <w:i w:val="0"/>
          <w:color w:val="000000"/>
          <w:sz w:val="28"/>
          <w:szCs w:val="28"/>
        </w:rPr>
        <w:t>Обязанность Заказчика по оплате Услуг считается исполненной в момент списания денежных средств со счета Заказчика.</w:t>
      </w:r>
    </w:p>
    <w:p w:rsidR="00F14858" w:rsidRPr="0024658C" w:rsidRDefault="0024658C" w:rsidP="0024658C">
      <w:pPr>
        <w:ind w:firstLine="709"/>
        <w:jc w:val="both"/>
        <w:rPr>
          <w:i/>
          <w:color w:val="000000"/>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лицо, с которым по итогам конкурентного отбора принято решение о заключении договора, является субъектом малого и среднего предпринимательства в соответствии с постановлением Правительства Российской Федерации от 11 декабря 2014 г.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 услуг по договору (отдельному этапу</w:t>
      </w:r>
      <w:r w:rsidR="00335AC0">
        <w:rPr>
          <w:i/>
          <w:color w:val="000000"/>
          <w:sz w:val="28"/>
          <w:szCs w:val="28"/>
        </w:rPr>
        <w:t xml:space="preserve"> договора), заключенному по результатам закупки с субъектом малого и среднего предпринимательства, составляет не более 30 календарных дней со дня подписания заказчиком документа о приемке оказанных услуг по договору (отдельному этапу договора).</w:t>
      </w:r>
    </w:p>
    <w:p w:rsidR="00E3352D" w:rsidRPr="00EB7CB9" w:rsidRDefault="00E3352D" w:rsidP="00F14858">
      <w:pPr>
        <w:spacing w:line="360" w:lineRule="exact"/>
        <w:ind w:firstLine="426"/>
        <w:jc w:val="both"/>
        <w:rPr>
          <w:sz w:val="28"/>
          <w:szCs w:val="28"/>
        </w:rPr>
      </w:pPr>
      <w:r w:rsidRPr="00F44783">
        <w:rPr>
          <w:sz w:val="28"/>
          <w:szCs w:val="28"/>
        </w:rPr>
        <w:t xml:space="preserve">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w:t>
      </w:r>
      <w:r w:rsidRPr="00EB7CB9">
        <w:rPr>
          <w:sz w:val="28"/>
          <w:szCs w:val="28"/>
        </w:rPr>
        <w:t>уполномоченных лиц Исполнителя на подписание счетов-фактур.</w:t>
      </w:r>
    </w:p>
    <w:p w:rsidR="00EF6ECE" w:rsidRPr="00EB7CB9" w:rsidRDefault="00EF6ECE" w:rsidP="00F14858">
      <w:pPr>
        <w:spacing w:line="360" w:lineRule="exact"/>
        <w:ind w:firstLine="426"/>
        <w:jc w:val="both"/>
        <w:rPr>
          <w:iCs/>
          <w:sz w:val="28"/>
          <w:szCs w:val="28"/>
        </w:rPr>
      </w:pPr>
      <w:r w:rsidRPr="00EB7CB9">
        <w:rPr>
          <w:sz w:val="28"/>
          <w:szCs w:val="28"/>
        </w:rPr>
        <w:t xml:space="preserve"> 2.4. Исполнитель предоставляет счет-фактуру и акт об оказанных услугах за декабрь отчетного года в течени</w:t>
      </w:r>
      <w:proofErr w:type="gramStart"/>
      <w:r w:rsidRPr="00EB7CB9">
        <w:rPr>
          <w:sz w:val="28"/>
          <w:szCs w:val="28"/>
        </w:rPr>
        <w:t>и</w:t>
      </w:r>
      <w:proofErr w:type="gramEnd"/>
      <w:r w:rsidRPr="00EB7CB9">
        <w:rPr>
          <w:sz w:val="28"/>
          <w:szCs w:val="28"/>
        </w:rPr>
        <w:t xml:space="preserve"> трёх первых рабочих дней следующего года.</w:t>
      </w:r>
    </w:p>
    <w:p w:rsidR="00E3352D" w:rsidRPr="00EB7CB9" w:rsidRDefault="00E3352D" w:rsidP="00EB7CB9">
      <w:pPr>
        <w:spacing w:line="360" w:lineRule="exact"/>
        <w:ind w:firstLine="426"/>
        <w:jc w:val="both"/>
        <w:rPr>
          <w:iCs/>
          <w:sz w:val="28"/>
          <w:szCs w:val="28"/>
        </w:rPr>
      </w:pPr>
      <w:r w:rsidRPr="00EB7CB9">
        <w:rPr>
          <w:iCs/>
          <w:sz w:val="28"/>
          <w:szCs w:val="28"/>
        </w:rPr>
        <w:t>2.</w:t>
      </w:r>
      <w:r w:rsidR="00EF6ECE" w:rsidRPr="00EB7CB9">
        <w:rPr>
          <w:iCs/>
          <w:sz w:val="28"/>
          <w:szCs w:val="28"/>
        </w:rPr>
        <w:t>5. </w:t>
      </w:r>
      <w:r w:rsidRPr="00EB7CB9">
        <w:rPr>
          <w:iCs/>
          <w:sz w:val="28"/>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 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3352D" w:rsidRPr="00CB08B6" w:rsidRDefault="00E3352D" w:rsidP="00EB7CB9">
      <w:pPr>
        <w:spacing w:line="360" w:lineRule="exact"/>
        <w:ind w:firstLine="426"/>
        <w:jc w:val="both"/>
        <w:rPr>
          <w:rStyle w:val="FontStyle30"/>
          <w:rFonts w:eastAsia="MS Mincho"/>
          <w:i w:val="0"/>
          <w:color w:val="000000"/>
          <w:sz w:val="28"/>
          <w:szCs w:val="28"/>
        </w:rPr>
      </w:pPr>
      <w:r w:rsidRPr="00EB7CB9">
        <w:rPr>
          <w:iCs/>
          <w:sz w:val="28"/>
          <w:szCs w:val="28"/>
        </w:rPr>
        <w:t>2.</w:t>
      </w:r>
      <w:r w:rsidR="00EF6ECE" w:rsidRPr="00EB7CB9">
        <w:rPr>
          <w:iCs/>
          <w:sz w:val="28"/>
          <w:szCs w:val="28"/>
        </w:rPr>
        <w:t>6</w:t>
      </w:r>
      <w:r w:rsidRPr="00EB7CB9">
        <w:rPr>
          <w:iCs/>
          <w:sz w:val="28"/>
          <w:szCs w:val="28"/>
        </w:rPr>
        <w:t>. По согласованию</w:t>
      </w:r>
      <w:r w:rsidRPr="00CB08B6">
        <w:rPr>
          <w:rStyle w:val="FontStyle30"/>
          <w:rFonts w:eastAsia="MS Mincho"/>
          <w:i w:val="0"/>
          <w:color w:val="000000"/>
          <w:sz w:val="28"/>
          <w:szCs w:val="28"/>
        </w:rPr>
        <w:t xml:space="preserve"> Сторон, в случае расторжения (прекращения) Договора и </w:t>
      </w:r>
      <w:r w:rsidRPr="00CB08B6">
        <w:rPr>
          <w:noProof/>
          <w:sz w:val="28"/>
          <w:szCs w:val="28"/>
        </w:rPr>
        <w:t>по состоянию на 30 июня и 31 декабря</w:t>
      </w:r>
      <w:r w:rsidRPr="00CB08B6">
        <w:rPr>
          <w:i/>
          <w:noProof/>
          <w:sz w:val="28"/>
          <w:szCs w:val="28"/>
        </w:rPr>
        <w:t xml:space="preserve"> </w:t>
      </w:r>
      <w:r w:rsidRPr="00CB08B6">
        <w:rPr>
          <w:rStyle w:val="FontStyle30"/>
          <w:rFonts w:eastAsia="MS Mincho"/>
          <w:i w:val="0"/>
          <w:color w:val="000000"/>
          <w:sz w:val="28"/>
          <w:szCs w:val="28"/>
        </w:rPr>
        <w:t xml:space="preserve">между Сторонами проводится сверка расчетов с составлением акта сверки взаимных расчетов по форме, представленной Заказчиком. </w:t>
      </w:r>
    </w:p>
    <w:p w:rsidR="00E3352D" w:rsidRDefault="00E3352D" w:rsidP="00E3352D">
      <w:pPr>
        <w:pStyle w:val="Style13"/>
        <w:widowControl/>
        <w:tabs>
          <w:tab w:val="left" w:pos="0"/>
        </w:tabs>
        <w:spacing w:line="360" w:lineRule="exact"/>
        <w:ind w:firstLine="851"/>
        <w:jc w:val="center"/>
        <w:rPr>
          <w:rStyle w:val="FontStyle30"/>
          <w:rFonts w:eastAsia="MS Mincho"/>
          <w:b/>
          <w:i w:val="0"/>
          <w:sz w:val="28"/>
          <w:szCs w:val="28"/>
        </w:rPr>
      </w:pPr>
      <w:r w:rsidRPr="007A0265">
        <w:rPr>
          <w:rStyle w:val="FontStyle30"/>
          <w:rFonts w:eastAsia="MS Mincho"/>
          <w:b/>
          <w:i w:val="0"/>
          <w:sz w:val="28"/>
          <w:szCs w:val="28"/>
        </w:rPr>
        <w:t>3. Порядок сдачи и приемки Услуг</w:t>
      </w:r>
    </w:p>
    <w:p w:rsidR="007C3083" w:rsidRPr="00DB7FC9" w:rsidRDefault="007C3083" w:rsidP="00D031BD">
      <w:pPr>
        <w:spacing w:line="360" w:lineRule="exact"/>
        <w:ind w:firstLine="426"/>
        <w:jc w:val="both"/>
        <w:rPr>
          <w:sz w:val="28"/>
          <w:szCs w:val="28"/>
        </w:rPr>
      </w:pPr>
      <w:r w:rsidRPr="00DB7FC9">
        <w:rPr>
          <w:sz w:val="28"/>
          <w:szCs w:val="28"/>
        </w:rPr>
        <w:t>3.1. По завершении оказания Услуг</w:t>
      </w:r>
      <w:r w:rsidR="00EF6ECE">
        <w:rPr>
          <w:sz w:val="28"/>
          <w:szCs w:val="28"/>
        </w:rPr>
        <w:t xml:space="preserve"> за месяц</w:t>
      </w:r>
      <w:r w:rsidRPr="00DB7FC9">
        <w:rPr>
          <w:sz w:val="28"/>
          <w:szCs w:val="28"/>
        </w:rPr>
        <w:t xml:space="preserve"> (</w:t>
      </w:r>
      <w:r w:rsidRPr="00DB7FC9">
        <w:rPr>
          <w:i/>
          <w:sz w:val="28"/>
          <w:szCs w:val="28"/>
        </w:rPr>
        <w:t>вариант:</w:t>
      </w:r>
      <w:r w:rsidRPr="00DB7FC9">
        <w:rPr>
          <w:sz w:val="28"/>
          <w:szCs w:val="28"/>
        </w:rPr>
        <w:t xml:space="preserve"> </w:t>
      </w:r>
      <w:r w:rsidRPr="00DB7FC9">
        <w:rPr>
          <w:i/>
          <w:sz w:val="28"/>
          <w:szCs w:val="28"/>
        </w:rPr>
        <w:t>этапа Услуг</w:t>
      </w:r>
      <w:r w:rsidRPr="00DB7FC9">
        <w:rPr>
          <w:sz w:val="28"/>
          <w:szCs w:val="28"/>
        </w:rPr>
        <w:t>)</w:t>
      </w:r>
      <w:r>
        <w:rPr>
          <w:i/>
          <w:sz w:val="28"/>
          <w:szCs w:val="28"/>
        </w:rPr>
        <w:t xml:space="preserve">, </w:t>
      </w:r>
      <w:r w:rsidRPr="00EF6ECE">
        <w:rPr>
          <w:sz w:val="28"/>
          <w:szCs w:val="28"/>
        </w:rPr>
        <w:t xml:space="preserve">не позднее </w:t>
      </w:r>
      <w:r w:rsidR="00EF6ECE" w:rsidRPr="00EF6ECE">
        <w:rPr>
          <w:sz w:val="28"/>
          <w:szCs w:val="28"/>
        </w:rPr>
        <w:t xml:space="preserve">2-го числа месяца следующего за </w:t>
      </w:r>
      <w:proofErr w:type="gramStart"/>
      <w:r w:rsidR="00EF6ECE" w:rsidRPr="00EF6ECE">
        <w:rPr>
          <w:sz w:val="28"/>
          <w:szCs w:val="28"/>
        </w:rPr>
        <w:t>отчетным</w:t>
      </w:r>
      <w:proofErr w:type="gramEnd"/>
      <w:r w:rsidR="00EF6ECE" w:rsidRPr="00EF6ECE">
        <w:rPr>
          <w:sz w:val="28"/>
          <w:szCs w:val="28"/>
        </w:rPr>
        <w:t>.</w:t>
      </w:r>
      <w:r w:rsidRPr="00DB7FC9">
        <w:rPr>
          <w:sz w:val="28"/>
          <w:szCs w:val="28"/>
        </w:rPr>
        <w:t xml:space="preserve"> Исполнитель представляет Заказчику </w:t>
      </w:r>
      <w:r w:rsidRPr="00DB7FC9">
        <w:rPr>
          <w:i/>
          <w:sz w:val="28"/>
          <w:szCs w:val="28"/>
        </w:rPr>
        <w:t>результаты оказанных Услуг</w:t>
      </w:r>
      <w:r w:rsidRPr="00DB7FC9">
        <w:rPr>
          <w:sz w:val="28"/>
          <w:szCs w:val="28"/>
        </w:rPr>
        <w:t xml:space="preserve">, </w:t>
      </w:r>
      <w:r w:rsidRPr="00DB7FC9">
        <w:rPr>
          <w:i/>
          <w:iCs/>
          <w:sz w:val="28"/>
          <w:szCs w:val="28"/>
        </w:rPr>
        <w:t xml:space="preserve">оформленные в соответствии с </w:t>
      </w:r>
      <w:r w:rsidRPr="00DB7FC9">
        <w:rPr>
          <w:i/>
          <w:sz w:val="28"/>
          <w:szCs w:val="28"/>
        </w:rPr>
        <w:t>Техническим заданием</w:t>
      </w:r>
      <w:r w:rsidRPr="00DB7FC9">
        <w:rPr>
          <w:i/>
          <w:iCs/>
          <w:sz w:val="28"/>
          <w:szCs w:val="28"/>
        </w:rPr>
        <w:t>,</w:t>
      </w:r>
      <w:r w:rsidRPr="00DB7FC9">
        <w:rPr>
          <w:sz w:val="28"/>
          <w:szCs w:val="28"/>
        </w:rPr>
        <w:t xml:space="preserve"> подписанный со своей Стороны акт сдачи-приемки в двух экземплярах. </w:t>
      </w:r>
    </w:p>
    <w:p w:rsidR="007C3083" w:rsidRPr="00DB7FC9" w:rsidRDefault="00C30559" w:rsidP="00D031BD">
      <w:pPr>
        <w:spacing w:line="360" w:lineRule="exact"/>
        <w:ind w:firstLine="426"/>
        <w:jc w:val="both"/>
        <w:rPr>
          <w:sz w:val="28"/>
          <w:szCs w:val="28"/>
        </w:rPr>
      </w:pPr>
      <w:r>
        <w:rPr>
          <w:sz w:val="28"/>
          <w:szCs w:val="28"/>
        </w:rPr>
        <w:lastRenderedPageBreak/>
        <w:t>3.2. Заказчик в течение 3-х</w:t>
      </w:r>
      <w:r w:rsidR="007C3083" w:rsidRPr="00DB7FC9">
        <w:rPr>
          <w:sz w:val="28"/>
          <w:szCs w:val="28"/>
        </w:rPr>
        <w:t xml:space="preserve">  календарных дней </w:t>
      </w:r>
      <w:proofErr w:type="gramStart"/>
      <w:r w:rsidR="007C3083" w:rsidRPr="00DB7FC9">
        <w:rPr>
          <w:sz w:val="28"/>
          <w:szCs w:val="28"/>
        </w:rPr>
        <w:t>с</w:t>
      </w:r>
      <w:r w:rsidR="00EF6ECE">
        <w:rPr>
          <w:sz w:val="28"/>
          <w:szCs w:val="28"/>
        </w:rPr>
        <w:t xml:space="preserve"> </w:t>
      </w:r>
      <w:r w:rsidR="007C3083" w:rsidRPr="00DB7FC9">
        <w:rPr>
          <w:sz w:val="28"/>
          <w:szCs w:val="28"/>
        </w:rPr>
        <w:t>даты получения</w:t>
      </w:r>
      <w:proofErr w:type="gramEnd"/>
      <w:r w:rsidR="007C3083" w:rsidRPr="00DB7FC9">
        <w:rPr>
          <w:sz w:val="28"/>
          <w:szCs w:val="28"/>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7C3083" w:rsidRPr="00DB7FC9" w:rsidRDefault="007C3083" w:rsidP="00D031BD">
      <w:pPr>
        <w:spacing w:line="360" w:lineRule="exact"/>
        <w:ind w:firstLine="426"/>
        <w:jc w:val="both"/>
        <w:rPr>
          <w:sz w:val="28"/>
          <w:szCs w:val="28"/>
        </w:rPr>
      </w:pPr>
      <w:r w:rsidRPr="00DB7FC9">
        <w:rPr>
          <w:sz w:val="28"/>
          <w:szCs w:val="28"/>
        </w:rPr>
        <w:t>3.3. В случае мотивированного отказа Заказчика от приемки Услуг он вправе по своему выбору потребовать:</w:t>
      </w:r>
    </w:p>
    <w:p w:rsidR="007C3083" w:rsidRPr="00A811B0" w:rsidRDefault="007C3083" w:rsidP="007C3083">
      <w:pPr>
        <w:autoSpaceDE w:val="0"/>
        <w:autoSpaceDN w:val="0"/>
        <w:adjustRightInd w:val="0"/>
        <w:spacing w:line="360" w:lineRule="exact"/>
        <w:ind w:firstLine="708"/>
        <w:jc w:val="both"/>
        <w:rPr>
          <w:sz w:val="28"/>
          <w:szCs w:val="28"/>
        </w:rPr>
      </w:pPr>
      <w:r w:rsidRPr="00A811B0">
        <w:rPr>
          <w:sz w:val="28"/>
          <w:szCs w:val="28"/>
        </w:rPr>
        <w:t>устранения недостатков</w:t>
      </w:r>
      <w:r>
        <w:rPr>
          <w:sz w:val="28"/>
          <w:szCs w:val="28"/>
        </w:rPr>
        <w:t xml:space="preserve"> за счет Исполнителя</w:t>
      </w:r>
      <w:r w:rsidRPr="00A811B0">
        <w:rPr>
          <w:sz w:val="28"/>
          <w:szCs w:val="28"/>
        </w:rPr>
        <w:t xml:space="preserve"> с указанием сроков их устранения,</w:t>
      </w:r>
    </w:p>
    <w:p w:rsidR="007C3083" w:rsidRPr="00A811B0" w:rsidRDefault="007C3083" w:rsidP="007C3083">
      <w:pPr>
        <w:autoSpaceDE w:val="0"/>
        <w:autoSpaceDN w:val="0"/>
        <w:adjustRightInd w:val="0"/>
        <w:spacing w:line="360" w:lineRule="exact"/>
        <w:ind w:firstLine="708"/>
        <w:jc w:val="both"/>
        <w:rPr>
          <w:sz w:val="28"/>
          <w:szCs w:val="28"/>
        </w:rPr>
      </w:pPr>
      <w:r w:rsidRPr="00A811B0">
        <w:rPr>
          <w:sz w:val="28"/>
          <w:szCs w:val="28"/>
        </w:rPr>
        <w:t>возмещения своих расходов на устранение недостатков,</w:t>
      </w:r>
    </w:p>
    <w:p w:rsidR="007C3083" w:rsidRPr="00DB7FC9" w:rsidRDefault="007C3083" w:rsidP="007C3083">
      <w:pPr>
        <w:autoSpaceDE w:val="0"/>
        <w:autoSpaceDN w:val="0"/>
        <w:adjustRightInd w:val="0"/>
        <w:spacing w:line="360" w:lineRule="exact"/>
        <w:ind w:firstLine="708"/>
        <w:jc w:val="both"/>
        <w:rPr>
          <w:sz w:val="28"/>
          <w:szCs w:val="28"/>
        </w:rPr>
      </w:pPr>
      <w:r w:rsidRPr="00DB7FC9">
        <w:rPr>
          <w:sz w:val="28"/>
          <w:szCs w:val="28"/>
        </w:rPr>
        <w:t>соразмерного уменьшения цены настоящего Договора,</w:t>
      </w:r>
    </w:p>
    <w:p w:rsidR="007C3083" w:rsidRDefault="007C3083" w:rsidP="007C3083">
      <w:pPr>
        <w:autoSpaceDE w:val="0"/>
        <w:autoSpaceDN w:val="0"/>
        <w:adjustRightInd w:val="0"/>
        <w:spacing w:line="360" w:lineRule="exact"/>
        <w:jc w:val="both"/>
        <w:rPr>
          <w:sz w:val="28"/>
          <w:szCs w:val="28"/>
        </w:rPr>
      </w:pPr>
      <w:r w:rsidRPr="00DB7FC9">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w:t>
      </w:r>
      <w:r>
        <w:rPr>
          <w:sz w:val="28"/>
          <w:szCs w:val="28"/>
        </w:rPr>
        <w:t>10</w:t>
      </w:r>
      <w:r w:rsidRPr="00DB7FC9">
        <w:rPr>
          <w:sz w:val="28"/>
          <w:szCs w:val="28"/>
        </w:rPr>
        <w:t xml:space="preserve">.5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w:t>
      </w:r>
      <w:r>
        <w:rPr>
          <w:sz w:val="28"/>
          <w:szCs w:val="28"/>
        </w:rPr>
        <w:t>10</w:t>
      </w:r>
      <w:r w:rsidRPr="00DB7FC9">
        <w:rPr>
          <w:sz w:val="28"/>
          <w:szCs w:val="28"/>
        </w:rPr>
        <w:t>.5 настоящего Договора.</w:t>
      </w:r>
    </w:p>
    <w:p w:rsidR="00E3352D" w:rsidRDefault="00E3352D" w:rsidP="00E3352D">
      <w:pPr>
        <w:ind w:firstLine="426"/>
        <w:jc w:val="center"/>
        <w:rPr>
          <w:rStyle w:val="FontStyle30"/>
          <w:rFonts w:eastAsia="MS Mincho"/>
          <w:b/>
          <w:i w:val="0"/>
          <w:sz w:val="28"/>
          <w:szCs w:val="28"/>
        </w:rPr>
      </w:pPr>
      <w:r w:rsidRPr="00CB08B6">
        <w:rPr>
          <w:rStyle w:val="FontStyle30"/>
          <w:rFonts w:eastAsia="MS Mincho"/>
          <w:b/>
          <w:i w:val="0"/>
          <w:sz w:val="28"/>
          <w:szCs w:val="28"/>
        </w:rPr>
        <w:t>4. Права и обязанности Сторон</w:t>
      </w:r>
    </w:p>
    <w:p w:rsidR="00E3352D" w:rsidRPr="00CB08B6" w:rsidRDefault="00E3352D" w:rsidP="00E3352D">
      <w:pPr>
        <w:pStyle w:val="Style13"/>
        <w:widowControl/>
        <w:tabs>
          <w:tab w:val="left" w:pos="0"/>
        </w:tabs>
        <w:spacing w:line="360" w:lineRule="exact"/>
        <w:ind w:firstLine="426"/>
        <w:rPr>
          <w:rStyle w:val="FontStyle30"/>
          <w:rFonts w:eastAsia="MS Mincho"/>
          <w:i w:val="0"/>
          <w:sz w:val="28"/>
          <w:szCs w:val="28"/>
        </w:rPr>
      </w:pPr>
      <w:r w:rsidRPr="00CB08B6">
        <w:rPr>
          <w:rStyle w:val="FontStyle30"/>
          <w:rFonts w:eastAsia="MS Mincho"/>
          <w:i w:val="0"/>
          <w:sz w:val="28"/>
          <w:szCs w:val="28"/>
        </w:rPr>
        <w:t>4.1. Исполнитель обязан:</w:t>
      </w:r>
    </w:p>
    <w:p w:rsidR="00E3352D" w:rsidRPr="00CB08B6" w:rsidRDefault="00E3352D" w:rsidP="00E3352D">
      <w:pPr>
        <w:pStyle w:val="Style13"/>
        <w:widowControl/>
        <w:tabs>
          <w:tab w:val="left" w:pos="0"/>
        </w:tabs>
        <w:ind w:firstLine="426"/>
        <w:jc w:val="both"/>
        <w:rPr>
          <w:rStyle w:val="FontStyle30"/>
          <w:rFonts w:eastAsia="MS Mincho"/>
          <w:i w:val="0"/>
          <w:sz w:val="28"/>
          <w:szCs w:val="28"/>
        </w:rPr>
      </w:pPr>
      <w:r w:rsidRPr="00CB08B6">
        <w:rPr>
          <w:rStyle w:val="FontStyle30"/>
          <w:rFonts w:eastAsia="MS Mincho"/>
          <w:i w:val="0"/>
          <w:sz w:val="28"/>
          <w:szCs w:val="28"/>
        </w:rPr>
        <w:t>4.1.1.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w:t>
      </w:r>
    </w:p>
    <w:p w:rsidR="00E3352D" w:rsidRPr="00CB08B6" w:rsidRDefault="00E3352D" w:rsidP="00E3352D">
      <w:pPr>
        <w:pStyle w:val="Style13"/>
        <w:widowControl/>
        <w:tabs>
          <w:tab w:val="left" w:pos="0"/>
        </w:tabs>
        <w:ind w:firstLine="426"/>
        <w:jc w:val="both"/>
        <w:rPr>
          <w:rStyle w:val="FontStyle30"/>
          <w:rFonts w:eastAsia="MS Mincho"/>
          <w:i w:val="0"/>
          <w:sz w:val="28"/>
          <w:szCs w:val="28"/>
        </w:rPr>
      </w:pPr>
      <w:r w:rsidRPr="00CB08B6">
        <w:rPr>
          <w:rStyle w:val="FontStyle30"/>
          <w:rFonts w:eastAsia="MS Mincho"/>
          <w:i w:val="0"/>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w:t>
      </w:r>
      <w:r w:rsidR="00256C34">
        <w:rPr>
          <w:rStyle w:val="FontStyle30"/>
          <w:rFonts w:eastAsia="MS Mincho"/>
          <w:i w:val="0"/>
          <w:sz w:val="28"/>
          <w:szCs w:val="28"/>
        </w:rPr>
        <w:t>ий</w:t>
      </w:r>
      <w:r w:rsidRPr="00CB08B6">
        <w:rPr>
          <w:rStyle w:val="FontStyle30"/>
          <w:rFonts w:eastAsia="MS Mincho"/>
          <w:i w:val="0"/>
          <w:sz w:val="28"/>
          <w:szCs w:val="28"/>
        </w:rPr>
        <w:t xml:space="preserve"> от Заказчика.</w:t>
      </w:r>
    </w:p>
    <w:p w:rsidR="00E3352D" w:rsidRPr="00CB08B6" w:rsidRDefault="00E3352D" w:rsidP="00E3352D">
      <w:pPr>
        <w:pStyle w:val="Style13"/>
        <w:widowControl/>
        <w:tabs>
          <w:tab w:val="left" w:pos="0"/>
        </w:tabs>
        <w:ind w:firstLine="426"/>
        <w:jc w:val="both"/>
        <w:rPr>
          <w:rStyle w:val="FontStyle30"/>
          <w:rFonts w:eastAsia="MS Mincho"/>
          <w:i w:val="0"/>
          <w:sz w:val="28"/>
          <w:szCs w:val="28"/>
        </w:rPr>
      </w:pPr>
      <w:r w:rsidRPr="00CB08B6">
        <w:rPr>
          <w:rStyle w:val="FontStyle30"/>
          <w:rFonts w:eastAsia="MS Mincho"/>
          <w:i w:val="0"/>
          <w:sz w:val="28"/>
          <w:szCs w:val="28"/>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E3352D" w:rsidRPr="00CB08B6" w:rsidRDefault="00E3352D" w:rsidP="00E3352D">
      <w:pPr>
        <w:pStyle w:val="Style13"/>
        <w:widowControl/>
        <w:tabs>
          <w:tab w:val="left" w:pos="0"/>
        </w:tabs>
        <w:ind w:firstLine="426"/>
        <w:jc w:val="both"/>
        <w:rPr>
          <w:rStyle w:val="FontStyle30"/>
          <w:rFonts w:eastAsia="MS Mincho"/>
          <w:i w:val="0"/>
          <w:sz w:val="28"/>
          <w:szCs w:val="28"/>
        </w:rPr>
      </w:pPr>
      <w:r w:rsidRPr="00CB08B6">
        <w:rPr>
          <w:rStyle w:val="FontStyle30"/>
          <w:rFonts w:eastAsia="MS Mincho"/>
          <w:i w:val="0"/>
          <w:sz w:val="28"/>
          <w:szCs w:val="28"/>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E3352D" w:rsidRPr="00F91FEF" w:rsidRDefault="00E3352D" w:rsidP="00E3352D">
      <w:pPr>
        <w:tabs>
          <w:tab w:val="left" w:pos="720"/>
        </w:tabs>
        <w:ind w:firstLine="426"/>
        <w:jc w:val="both"/>
        <w:rPr>
          <w:sz w:val="28"/>
          <w:szCs w:val="28"/>
        </w:rPr>
      </w:pPr>
      <w:r w:rsidRPr="00F91FEF">
        <w:rPr>
          <w:sz w:val="28"/>
          <w:szCs w:val="28"/>
        </w:rPr>
        <w:t xml:space="preserve">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E3352D" w:rsidRPr="00F91FEF" w:rsidRDefault="00E3352D" w:rsidP="00E3352D">
      <w:pPr>
        <w:tabs>
          <w:tab w:val="left" w:pos="720"/>
        </w:tabs>
        <w:ind w:firstLine="720"/>
        <w:jc w:val="both"/>
        <w:rPr>
          <w:sz w:val="28"/>
          <w:szCs w:val="28"/>
        </w:rPr>
      </w:pPr>
      <w:r w:rsidRPr="00F91FEF">
        <w:rPr>
          <w:sz w:val="28"/>
          <w:szCs w:val="28"/>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E3352D" w:rsidRPr="00895BFC" w:rsidRDefault="00E3352D" w:rsidP="00AB2821">
      <w:pPr>
        <w:tabs>
          <w:tab w:val="left" w:pos="720"/>
        </w:tabs>
        <w:ind w:firstLine="426"/>
        <w:jc w:val="both"/>
        <w:rPr>
          <w:sz w:val="28"/>
          <w:szCs w:val="28"/>
        </w:rPr>
      </w:pPr>
      <w:r>
        <w:rPr>
          <w:sz w:val="28"/>
          <w:szCs w:val="28"/>
        </w:rPr>
        <w:t>4.1.6</w:t>
      </w:r>
      <w:r w:rsidRPr="00630B6E">
        <w:rPr>
          <w:sz w:val="28"/>
          <w:szCs w:val="28"/>
        </w:rPr>
        <w:t xml:space="preserve">.  Производить прием заказа на </w:t>
      </w:r>
      <w:r>
        <w:rPr>
          <w:sz w:val="28"/>
          <w:szCs w:val="28"/>
        </w:rPr>
        <w:t>отправку корреспонденции п</w:t>
      </w:r>
      <w:r w:rsidRPr="00630B6E">
        <w:rPr>
          <w:sz w:val="28"/>
          <w:szCs w:val="28"/>
        </w:rPr>
        <w:t xml:space="preserve">о предварительному телефонному вызову курьера для приема корреспонденции. Прибытие </w:t>
      </w:r>
      <w:r w:rsidRPr="00895BFC">
        <w:rPr>
          <w:sz w:val="28"/>
          <w:szCs w:val="28"/>
        </w:rPr>
        <w:t>курьера должно быть обеспечено в день его вызова Заказчиком.</w:t>
      </w:r>
    </w:p>
    <w:p w:rsidR="00E3352D" w:rsidRPr="00630B6E" w:rsidRDefault="00E3352D" w:rsidP="00E3352D">
      <w:pPr>
        <w:ind w:firstLine="709"/>
        <w:jc w:val="both"/>
        <w:rPr>
          <w:sz w:val="28"/>
          <w:szCs w:val="28"/>
        </w:rPr>
      </w:pPr>
      <w:r w:rsidRPr="00895BFC">
        <w:rPr>
          <w:sz w:val="28"/>
          <w:szCs w:val="28"/>
        </w:rPr>
        <w:t>Вручение корреспонденции должно быть осуществлено неп</w:t>
      </w:r>
      <w:r w:rsidR="00F44783" w:rsidRPr="00895BFC">
        <w:rPr>
          <w:sz w:val="28"/>
          <w:szCs w:val="28"/>
        </w:rPr>
        <w:t xml:space="preserve">осредственно по адресу: </w:t>
      </w:r>
      <w:r w:rsidRPr="00895BFC">
        <w:rPr>
          <w:sz w:val="28"/>
          <w:szCs w:val="28"/>
        </w:rPr>
        <w:t xml:space="preserve">Забайкальский край, </w:t>
      </w:r>
      <w:proofErr w:type="gramStart"/>
      <w:r w:rsidR="00F44783" w:rsidRPr="00895BFC">
        <w:rPr>
          <w:sz w:val="28"/>
          <w:szCs w:val="28"/>
        </w:rPr>
        <w:t>г</w:t>
      </w:r>
      <w:proofErr w:type="gramEnd"/>
      <w:r w:rsidR="00F44783" w:rsidRPr="00895BFC">
        <w:rPr>
          <w:sz w:val="28"/>
          <w:szCs w:val="28"/>
        </w:rPr>
        <w:t xml:space="preserve">. </w:t>
      </w:r>
      <w:r w:rsidRPr="00895BFC">
        <w:rPr>
          <w:sz w:val="28"/>
          <w:szCs w:val="28"/>
        </w:rPr>
        <w:t xml:space="preserve">Чита, ул. </w:t>
      </w:r>
      <w:proofErr w:type="spellStart"/>
      <w:r w:rsidR="00F44783" w:rsidRPr="00895BFC">
        <w:rPr>
          <w:sz w:val="28"/>
          <w:szCs w:val="28"/>
        </w:rPr>
        <w:t>Костюшко</w:t>
      </w:r>
      <w:proofErr w:type="spellEnd"/>
      <w:r w:rsidR="00F44783" w:rsidRPr="00895BFC">
        <w:rPr>
          <w:sz w:val="28"/>
          <w:szCs w:val="28"/>
        </w:rPr>
        <w:t xml:space="preserve"> – Григоровича, д.5</w:t>
      </w:r>
      <w:r w:rsidRPr="00895BFC">
        <w:rPr>
          <w:sz w:val="28"/>
          <w:szCs w:val="28"/>
        </w:rPr>
        <w:t>, с понедельника по пятницу с 8.</w:t>
      </w:r>
      <w:r w:rsidR="00895BFC" w:rsidRPr="00895BFC">
        <w:rPr>
          <w:sz w:val="28"/>
          <w:szCs w:val="28"/>
        </w:rPr>
        <w:t xml:space="preserve">00 до 17.00 местного времени; </w:t>
      </w:r>
    </w:p>
    <w:p w:rsidR="00E3352D" w:rsidRPr="00630B6E" w:rsidRDefault="00E3352D" w:rsidP="00AB2821">
      <w:pPr>
        <w:tabs>
          <w:tab w:val="left" w:pos="720"/>
        </w:tabs>
        <w:ind w:firstLine="426"/>
        <w:jc w:val="both"/>
        <w:rPr>
          <w:sz w:val="28"/>
          <w:szCs w:val="28"/>
        </w:rPr>
      </w:pPr>
      <w:r w:rsidRPr="00630B6E">
        <w:rPr>
          <w:sz w:val="28"/>
          <w:szCs w:val="28"/>
        </w:rPr>
        <w:t>4.1.</w:t>
      </w:r>
      <w:r>
        <w:rPr>
          <w:sz w:val="28"/>
          <w:szCs w:val="28"/>
        </w:rPr>
        <w:t>8</w:t>
      </w:r>
      <w:r w:rsidRPr="00630B6E">
        <w:rPr>
          <w:sz w:val="28"/>
          <w:szCs w:val="28"/>
        </w:rPr>
        <w:t xml:space="preserve">.  Обеспечить обработку, перевозку и вручение </w:t>
      </w:r>
      <w:r>
        <w:rPr>
          <w:sz w:val="28"/>
          <w:szCs w:val="28"/>
        </w:rPr>
        <w:t>корреспонденции</w:t>
      </w:r>
      <w:r w:rsidRPr="00630B6E">
        <w:rPr>
          <w:sz w:val="28"/>
          <w:szCs w:val="28"/>
        </w:rPr>
        <w:t xml:space="preserve"> Заказчика в соответствии с данными адресата (точным адресом, ФИО </w:t>
      </w:r>
      <w:r w:rsidRPr="00630B6E">
        <w:rPr>
          <w:sz w:val="28"/>
          <w:szCs w:val="28"/>
        </w:rPr>
        <w:lastRenderedPageBreak/>
        <w:t>получателя или названием организации, контактным телефоном), указанными Заказчиком (или отправителем).</w:t>
      </w:r>
    </w:p>
    <w:p w:rsidR="00E3352D" w:rsidRPr="00630B6E" w:rsidRDefault="00E3352D" w:rsidP="00AB2821">
      <w:pPr>
        <w:tabs>
          <w:tab w:val="left" w:pos="720"/>
        </w:tabs>
        <w:ind w:firstLine="426"/>
        <w:jc w:val="both"/>
        <w:rPr>
          <w:sz w:val="28"/>
          <w:szCs w:val="28"/>
        </w:rPr>
      </w:pPr>
      <w:r w:rsidRPr="00630B6E">
        <w:rPr>
          <w:sz w:val="28"/>
          <w:szCs w:val="28"/>
        </w:rPr>
        <w:t>4.1.</w:t>
      </w:r>
      <w:r>
        <w:rPr>
          <w:sz w:val="28"/>
          <w:szCs w:val="28"/>
        </w:rPr>
        <w:t>9</w:t>
      </w:r>
      <w:r w:rsidRPr="00630B6E">
        <w:rPr>
          <w:sz w:val="28"/>
          <w:szCs w:val="28"/>
        </w:rPr>
        <w:t xml:space="preserve">. Обеспечить сохранность </w:t>
      </w:r>
      <w:r>
        <w:rPr>
          <w:sz w:val="28"/>
          <w:szCs w:val="28"/>
        </w:rPr>
        <w:t>корреспонденции</w:t>
      </w:r>
      <w:r w:rsidRPr="00630B6E">
        <w:rPr>
          <w:sz w:val="28"/>
          <w:szCs w:val="28"/>
        </w:rPr>
        <w:t xml:space="preserve"> и соблюдение тайны связи в соответствии с</w:t>
      </w:r>
      <w:r w:rsidRPr="0026418F">
        <w:rPr>
          <w:sz w:val="28"/>
          <w:szCs w:val="28"/>
        </w:rPr>
        <w:t xml:space="preserve"> Федеральными законами «О почтовой связи» и </w:t>
      </w:r>
      <w:r w:rsidR="0026418F" w:rsidRPr="0026418F">
        <w:rPr>
          <w:color w:val="000000"/>
          <w:sz w:val="28"/>
          <w:szCs w:val="28"/>
        </w:rPr>
        <w:t>Федеральный закон «О связи» от 07 июля 2003 года № 126-ФЗ</w:t>
      </w:r>
      <w:r w:rsidR="0026418F">
        <w:rPr>
          <w:color w:val="000000"/>
          <w:sz w:val="28"/>
          <w:szCs w:val="28"/>
        </w:rPr>
        <w:t>.</w:t>
      </w:r>
    </w:p>
    <w:p w:rsidR="00E3352D" w:rsidRPr="00630B6E" w:rsidRDefault="00E3352D" w:rsidP="00AB2821">
      <w:pPr>
        <w:tabs>
          <w:tab w:val="left" w:pos="720"/>
        </w:tabs>
        <w:ind w:firstLine="426"/>
        <w:jc w:val="both"/>
        <w:rPr>
          <w:sz w:val="28"/>
          <w:szCs w:val="28"/>
        </w:rPr>
      </w:pPr>
      <w:r w:rsidRPr="00630B6E">
        <w:rPr>
          <w:sz w:val="28"/>
          <w:szCs w:val="28"/>
        </w:rPr>
        <w:t>4.1.1</w:t>
      </w:r>
      <w:r>
        <w:rPr>
          <w:sz w:val="28"/>
          <w:szCs w:val="28"/>
        </w:rPr>
        <w:t>0</w:t>
      </w:r>
      <w:r w:rsidRPr="00630B6E">
        <w:rPr>
          <w:sz w:val="28"/>
          <w:szCs w:val="28"/>
        </w:rPr>
        <w:t>. Не переуступать права и обязанности по настоящему Договору без письменного согласия Заказчика.</w:t>
      </w:r>
    </w:p>
    <w:p w:rsidR="00E3352D" w:rsidRDefault="00E3352D" w:rsidP="00AB2821">
      <w:pPr>
        <w:tabs>
          <w:tab w:val="left" w:pos="720"/>
        </w:tabs>
        <w:ind w:firstLine="426"/>
        <w:jc w:val="both"/>
        <w:rPr>
          <w:i/>
          <w:sz w:val="28"/>
          <w:szCs w:val="28"/>
        </w:rPr>
      </w:pPr>
      <w:r w:rsidRPr="00AB2821">
        <w:rPr>
          <w:i/>
          <w:sz w:val="28"/>
          <w:szCs w:val="28"/>
        </w:rPr>
        <w:t>4.1.11.</w:t>
      </w:r>
      <w:r w:rsidR="004C1880" w:rsidRPr="00AB2821">
        <w:rPr>
          <w:i/>
          <w:sz w:val="28"/>
          <w:szCs w:val="28"/>
        </w:rPr>
        <w:t> </w:t>
      </w:r>
      <w:proofErr w:type="gramStart"/>
      <w:r w:rsidRPr="00AB2821">
        <w:rPr>
          <w:i/>
          <w:sz w:val="28"/>
          <w:szCs w:val="28"/>
        </w:rPr>
        <w:t>Предоставлять корректировочные счета-фактуры без формирования исправительных экземпляров к ранее предъявленным Заказчику счетам-фактурам в случае изменений стоимости (цены, количества) приобретаемых Заказчиком Услуг в течение 5 (пяти) календарных дней с даты составления документа (договора, соглашения, соответствующего первичного учетного документа), подтверждающего согласие (факт уведомления) Заказчика на изменение стоимости оказанных Услуг.</w:t>
      </w:r>
      <w:proofErr w:type="gramEnd"/>
    </w:p>
    <w:p w:rsidR="005C54B4" w:rsidRPr="00C14C7B" w:rsidRDefault="005C54B4" w:rsidP="005C54B4">
      <w:pPr>
        <w:tabs>
          <w:tab w:val="left" w:pos="720"/>
        </w:tabs>
        <w:ind w:firstLine="426"/>
        <w:jc w:val="both"/>
        <w:rPr>
          <w:i/>
          <w:sz w:val="28"/>
          <w:szCs w:val="28"/>
        </w:rPr>
      </w:pPr>
      <w:r w:rsidRPr="00C14C7B">
        <w:rPr>
          <w:i/>
          <w:sz w:val="28"/>
          <w:szCs w:val="28"/>
        </w:rPr>
        <w:t>4.1.</w:t>
      </w:r>
      <w:r>
        <w:rPr>
          <w:i/>
          <w:sz w:val="28"/>
          <w:szCs w:val="28"/>
        </w:rPr>
        <w:t>12</w:t>
      </w:r>
      <w:r w:rsidRPr="00C14C7B">
        <w:rPr>
          <w:i/>
          <w:sz w:val="28"/>
          <w:szCs w:val="28"/>
        </w:rPr>
        <w:t xml:space="preserve">. </w:t>
      </w:r>
      <w:proofErr w:type="gramStart"/>
      <w:r w:rsidRPr="00C14C7B">
        <w:rPr>
          <w:i/>
          <w:sz w:val="28"/>
          <w:szCs w:val="28"/>
        </w:rPr>
        <w:t xml:space="preserve">Исполнитель, при заключении настоящего Договора </w:t>
      </w:r>
      <w:r w:rsidRPr="00C14C7B">
        <w:rPr>
          <w:i/>
          <w:sz w:val="28"/>
        </w:rPr>
        <w:t>представляет Заказчику подтверждение на текущий год</w:t>
      </w:r>
      <w:r w:rsidRPr="00C14C7B">
        <w:rPr>
          <w:i/>
          <w:color w:val="FF0000"/>
          <w:sz w:val="28"/>
        </w:rPr>
        <w:t xml:space="preserve"> </w:t>
      </w:r>
      <w:r w:rsidRPr="00C14C7B">
        <w:rPr>
          <w:i/>
          <w:sz w:val="28"/>
        </w:rPr>
        <w:t>своего</w:t>
      </w:r>
      <w:r w:rsidRPr="00C14C7B">
        <w:rPr>
          <w:i/>
          <w:color w:val="FF0000"/>
          <w:sz w:val="28"/>
        </w:rPr>
        <w:t xml:space="preserve"> </w:t>
      </w:r>
      <w:r w:rsidRPr="00C14C7B">
        <w:rPr>
          <w:i/>
          <w:sz w:val="28"/>
        </w:rPr>
        <w:t xml:space="preserve">статуса субъекта малого и среднего предпринимательства </w:t>
      </w:r>
      <w:r w:rsidRPr="00C14C7B">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C14C7B">
        <w:rPr>
          <w:i/>
          <w:iCs/>
          <w:sz w:val="28"/>
          <w:szCs w:val="28"/>
        </w:rPr>
        <w:t xml:space="preserve">от 24.07.2007 № 209-ФЗ </w:t>
      </w:r>
      <w:r w:rsidRPr="00C14C7B">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C14C7B">
        <w:rPr>
          <w:i/>
          <w:sz w:val="28"/>
          <w:szCs w:val="28"/>
        </w:rPr>
        <w:t xml:space="preserve"> </w:t>
      </w:r>
      <w:proofErr w:type="gramStart"/>
      <w:r w:rsidRPr="00C14C7B">
        <w:rPr>
          <w:i/>
          <w:sz w:val="28"/>
          <w:szCs w:val="28"/>
        </w:rPr>
        <w:t xml:space="preserve">к субъектам малого и среднего предпринимательства, установленным статьей 4 Федерального закона </w:t>
      </w:r>
      <w:r w:rsidRPr="00C14C7B">
        <w:rPr>
          <w:i/>
          <w:iCs/>
          <w:sz w:val="28"/>
          <w:szCs w:val="28"/>
        </w:rPr>
        <w:t xml:space="preserve">от 24.07.2007 № 209-ФЗ </w:t>
      </w:r>
      <w:r w:rsidRPr="00C14C7B">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C14C7B">
        <w:rPr>
          <w:i/>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C14C7B">
        <w:rPr>
          <w:i/>
          <w:iCs/>
          <w:sz w:val="28"/>
          <w:szCs w:val="28"/>
        </w:rPr>
        <w:t xml:space="preserve">от 24.07.2007 № 209-ФЗ </w:t>
      </w:r>
      <w:r w:rsidRPr="00C14C7B">
        <w:rPr>
          <w:i/>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5C54B4" w:rsidRPr="00C14C7B" w:rsidRDefault="005C54B4" w:rsidP="005C54B4">
      <w:pPr>
        <w:spacing w:line="340" w:lineRule="exact"/>
        <w:ind w:firstLine="708"/>
        <w:jc w:val="both"/>
        <w:rPr>
          <w:i/>
          <w:sz w:val="28"/>
          <w:szCs w:val="28"/>
        </w:rPr>
      </w:pPr>
      <w:r w:rsidRPr="00C14C7B">
        <w:rPr>
          <w:i/>
          <w:sz w:val="28"/>
          <w:szCs w:val="28"/>
        </w:rPr>
        <w:t xml:space="preserve">В случае нарушения </w:t>
      </w:r>
      <w:r w:rsidRPr="00C14C7B">
        <w:rPr>
          <w:i/>
          <w:sz w:val="28"/>
        </w:rPr>
        <w:t xml:space="preserve">Исполнителем </w:t>
      </w:r>
      <w:r w:rsidRPr="00C14C7B">
        <w:rPr>
          <w:i/>
          <w:sz w:val="28"/>
          <w:szCs w:val="28"/>
        </w:rPr>
        <w:t>условий настоящего пункта Заказчик вправе расторгнуть настоящий Договор в порядке, предусмотренном пунктом 10.3  настоящего Договора.</w:t>
      </w:r>
    </w:p>
    <w:p w:rsidR="00E3352D" w:rsidRPr="00630B6E" w:rsidRDefault="00E3352D" w:rsidP="00AB2821">
      <w:pPr>
        <w:tabs>
          <w:tab w:val="left" w:pos="720"/>
        </w:tabs>
        <w:ind w:firstLine="426"/>
        <w:jc w:val="both"/>
        <w:rPr>
          <w:sz w:val="28"/>
          <w:szCs w:val="28"/>
        </w:rPr>
      </w:pPr>
      <w:r w:rsidRPr="00630B6E">
        <w:rPr>
          <w:sz w:val="28"/>
          <w:szCs w:val="28"/>
        </w:rPr>
        <w:t>4.2. Исполнитель имеет право:</w:t>
      </w:r>
    </w:p>
    <w:p w:rsidR="00E3352D" w:rsidRPr="00630B6E" w:rsidRDefault="00E3352D" w:rsidP="00AB2821">
      <w:pPr>
        <w:tabs>
          <w:tab w:val="left" w:pos="720"/>
        </w:tabs>
        <w:ind w:firstLine="426"/>
        <w:jc w:val="both"/>
        <w:rPr>
          <w:sz w:val="28"/>
          <w:szCs w:val="28"/>
        </w:rPr>
      </w:pPr>
      <w:r w:rsidRPr="00630B6E">
        <w:rPr>
          <w:sz w:val="28"/>
          <w:szCs w:val="28"/>
        </w:rPr>
        <w:t>4.2.1.</w:t>
      </w:r>
      <w:r w:rsidRPr="00630B6E">
        <w:rPr>
          <w:sz w:val="28"/>
          <w:szCs w:val="28"/>
        </w:rPr>
        <w:tab/>
        <w:t xml:space="preserve">Проверять характер вложений, а также правильность объемного и физического веса, указанного Заказчиком в сопроводительном документе Исполнителя, на специальном оборудовании в своем офисе. Если в процессе </w:t>
      </w:r>
    </w:p>
    <w:p w:rsidR="00E3352D" w:rsidRPr="00630B6E" w:rsidRDefault="00E3352D" w:rsidP="00AB2821">
      <w:pPr>
        <w:tabs>
          <w:tab w:val="left" w:pos="720"/>
        </w:tabs>
        <w:ind w:firstLine="426"/>
        <w:jc w:val="both"/>
        <w:rPr>
          <w:sz w:val="28"/>
          <w:szCs w:val="28"/>
        </w:rPr>
      </w:pPr>
      <w:r w:rsidRPr="00630B6E">
        <w:rPr>
          <w:sz w:val="28"/>
          <w:szCs w:val="28"/>
        </w:rPr>
        <w:t xml:space="preserve">проверки обнаруживается расхождение между весом, указанным в накладной и результатом проверки, за основу определения стоимости перевозки берется </w:t>
      </w:r>
    </w:p>
    <w:p w:rsidR="00E3352D" w:rsidRPr="00630B6E" w:rsidRDefault="00E3352D" w:rsidP="00AB2821">
      <w:pPr>
        <w:tabs>
          <w:tab w:val="left" w:pos="720"/>
        </w:tabs>
        <w:ind w:firstLine="426"/>
        <w:jc w:val="both"/>
        <w:rPr>
          <w:sz w:val="28"/>
          <w:szCs w:val="28"/>
        </w:rPr>
      </w:pPr>
      <w:r w:rsidRPr="00630B6E">
        <w:rPr>
          <w:sz w:val="28"/>
          <w:szCs w:val="28"/>
        </w:rPr>
        <w:t xml:space="preserve">контрольный вес, определенный на специальном оборудовании в офисе Исполнителя.  </w:t>
      </w:r>
    </w:p>
    <w:p w:rsidR="00E3352D" w:rsidRPr="00630B6E" w:rsidRDefault="00E3352D" w:rsidP="00AB2821">
      <w:pPr>
        <w:tabs>
          <w:tab w:val="left" w:pos="720"/>
        </w:tabs>
        <w:ind w:firstLine="426"/>
        <w:jc w:val="both"/>
        <w:rPr>
          <w:sz w:val="28"/>
          <w:szCs w:val="28"/>
        </w:rPr>
      </w:pPr>
      <w:r w:rsidRPr="00630B6E">
        <w:rPr>
          <w:sz w:val="28"/>
          <w:szCs w:val="28"/>
        </w:rPr>
        <w:t>4.2.</w:t>
      </w:r>
      <w:r>
        <w:rPr>
          <w:sz w:val="28"/>
          <w:szCs w:val="28"/>
        </w:rPr>
        <w:t>2</w:t>
      </w:r>
      <w:r w:rsidRPr="00630B6E">
        <w:rPr>
          <w:sz w:val="28"/>
          <w:szCs w:val="28"/>
        </w:rPr>
        <w:t xml:space="preserve">. Не осуществлять доставку полученных </w:t>
      </w:r>
      <w:r>
        <w:rPr>
          <w:sz w:val="28"/>
          <w:szCs w:val="28"/>
        </w:rPr>
        <w:t>служебных корреспонденций</w:t>
      </w:r>
      <w:r w:rsidRPr="00630B6E">
        <w:rPr>
          <w:sz w:val="28"/>
          <w:szCs w:val="28"/>
        </w:rPr>
        <w:t xml:space="preserve"> (задержать доставку) или отказаться от доставки </w:t>
      </w:r>
      <w:r>
        <w:rPr>
          <w:sz w:val="28"/>
          <w:szCs w:val="28"/>
        </w:rPr>
        <w:t>корреспонденции</w:t>
      </w:r>
      <w:r w:rsidRPr="00630B6E">
        <w:rPr>
          <w:sz w:val="28"/>
          <w:szCs w:val="28"/>
        </w:rPr>
        <w:t xml:space="preserve"> в случае, </w:t>
      </w:r>
      <w:r w:rsidRPr="00630B6E">
        <w:rPr>
          <w:sz w:val="28"/>
          <w:szCs w:val="28"/>
        </w:rPr>
        <w:lastRenderedPageBreak/>
        <w:t xml:space="preserve">если у Исполнителя возникнет подозрение, что содержимое </w:t>
      </w:r>
      <w:r>
        <w:rPr>
          <w:sz w:val="28"/>
          <w:szCs w:val="28"/>
        </w:rPr>
        <w:t>корреспонденции</w:t>
      </w:r>
      <w:r w:rsidRPr="00630B6E">
        <w:rPr>
          <w:sz w:val="28"/>
          <w:szCs w:val="28"/>
        </w:rPr>
        <w:t xml:space="preserve"> содержит предметы, запрещенные к перевозке законодательством Российской Федерации. </w:t>
      </w:r>
    </w:p>
    <w:p w:rsidR="00E3352D" w:rsidRPr="00630B6E" w:rsidRDefault="00E3352D" w:rsidP="00AB2821">
      <w:pPr>
        <w:tabs>
          <w:tab w:val="left" w:pos="720"/>
        </w:tabs>
        <w:ind w:firstLine="426"/>
        <w:jc w:val="both"/>
        <w:rPr>
          <w:sz w:val="28"/>
          <w:szCs w:val="28"/>
        </w:rPr>
      </w:pPr>
      <w:r w:rsidRPr="00630B6E">
        <w:rPr>
          <w:sz w:val="28"/>
          <w:szCs w:val="28"/>
        </w:rPr>
        <w:t>4.2.</w:t>
      </w:r>
      <w:r>
        <w:rPr>
          <w:sz w:val="28"/>
          <w:szCs w:val="28"/>
        </w:rPr>
        <w:t>3</w:t>
      </w:r>
      <w:r w:rsidRPr="00630B6E">
        <w:rPr>
          <w:sz w:val="28"/>
          <w:szCs w:val="28"/>
        </w:rPr>
        <w:t xml:space="preserve">. Привлекать при необходимости третьих лиц для оказания услуг по настоящему Договору, неся ответственность за их действия/бездействия перед Заказчиком. </w:t>
      </w:r>
    </w:p>
    <w:p w:rsidR="00E3352D" w:rsidRPr="00630B6E" w:rsidRDefault="00E3352D" w:rsidP="00AB2821">
      <w:pPr>
        <w:tabs>
          <w:tab w:val="left" w:pos="720"/>
        </w:tabs>
        <w:ind w:firstLine="426"/>
        <w:jc w:val="both"/>
        <w:rPr>
          <w:sz w:val="28"/>
          <w:szCs w:val="28"/>
          <w:lang w:eastAsia="en-US"/>
        </w:rPr>
      </w:pPr>
      <w:r w:rsidRPr="00630B6E">
        <w:rPr>
          <w:sz w:val="28"/>
          <w:szCs w:val="28"/>
        </w:rPr>
        <w:t>4.2.</w:t>
      </w:r>
      <w:r>
        <w:rPr>
          <w:sz w:val="28"/>
          <w:szCs w:val="28"/>
        </w:rPr>
        <w:t>4</w:t>
      </w:r>
      <w:r w:rsidRPr="00630B6E">
        <w:rPr>
          <w:sz w:val="28"/>
          <w:szCs w:val="28"/>
        </w:rPr>
        <w:t xml:space="preserve">. При взаимодействии по настоящему Договору направлять Заказчику уведомления и другие документы по электронной почте </w:t>
      </w:r>
      <w:r>
        <w:rPr>
          <w:sz w:val="28"/>
          <w:szCs w:val="28"/>
        </w:rPr>
        <w:t xml:space="preserve">______________ </w:t>
      </w:r>
      <w:r w:rsidRPr="00630B6E">
        <w:rPr>
          <w:sz w:val="28"/>
          <w:szCs w:val="28"/>
        </w:rPr>
        <w:t>в режиме автоматического подтверждения доставки сообщения на его электронный адрес. Датой получения такого уведомления считается дата получения Исполнителем указанного в настоящем пункте подтверждения о доставке соответствующего сообщения. Такие уведомления (сообщения) при соблюдении условий</w:t>
      </w:r>
      <w:r>
        <w:rPr>
          <w:sz w:val="28"/>
          <w:szCs w:val="28"/>
        </w:rPr>
        <w:t>, указанных в настоящем пункте,</w:t>
      </w:r>
      <w:r w:rsidRPr="00630B6E">
        <w:rPr>
          <w:sz w:val="28"/>
          <w:szCs w:val="28"/>
        </w:rPr>
        <w:t xml:space="preserve"> будут иметь юридическую силу, и испол</w:t>
      </w:r>
      <w:r w:rsidRPr="00630B6E">
        <w:rPr>
          <w:sz w:val="28"/>
          <w:szCs w:val="28"/>
          <w:lang w:eastAsia="en-US"/>
        </w:rPr>
        <w:t>ьзоваться в качестве допустимого доказательства в суде.</w:t>
      </w:r>
    </w:p>
    <w:p w:rsidR="00E3352D" w:rsidRPr="00CB08B6" w:rsidRDefault="00E3352D" w:rsidP="00E3352D">
      <w:pPr>
        <w:pStyle w:val="Style13"/>
        <w:widowControl/>
        <w:tabs>
          <w:tab w:val="left" w:pos="0"/>
        </w:tabs>
        <w:spacing w:line="360" w:lineRule="exact"/>
        <w:ind w:firstLine="709"/>
        <w:jc w:val="both"/>
        <w:rPr>
          <w:rStyle w:val="FontStyle30"/>
          <w:rFonts w:eastAsia="MS Mincho"/>
          <w:i w:val="0"/>
          <w:sz w:val="28"/>
          <w:szCs w:val="28"/>
        </w:rPr>
      </w:pPr>
      <w:r w:rsidRPr="00CB08B6">
        <w:rPr>
          <w:rStyle w:val="FontStyle30"/>
          <w:rFonts w:eastAsia="MS Mincho"/>
          <w:i w:val="0"/>
          <w:sz w:val="28"/>
          <w:szCs w:val="28"/>
        </w:rPr>
        <w:t>4.3. Заказчик обязан:</w:t>
      </w:r>
    </w:p>
    <w:p w:rsidR="00E3352D" w:rsidRPr="00630B6E" w:rsidRDefault="00E3352D" w:rsidP="00E3352D">
      <w:pPr>
        <w:spacing w:line="360" w:lineRule="exact"/>
        <w:ind w:firstLine="708"/>
        <w:jc w:val="both"/>
        <w:rPr>
          <w:i/>
          <w:sz w:val="28"/>
          <w:szCs w:val="28"/>
        </w:rPr>
      </w:pPr>
      <w:r w:rsidRPr="00630B6E">
        <w:rPr>
          <w:sz w:val="28"/>
          <w:szCs w:val="28"/>
        </w:rPr>
        <w:t>4.3.</w:t>
      </w:r>
      <w:r>
        <w:rPr>
          <w:sz w:val="28"/>
          <w:szCs w:val="28"/>
        </w:rPr>
        <w:t>1</w:t>
      </w:r>
      <w:r w:rsidRPr="00630B6E">
        <w:rPr>
          <w:sz w:val="28"/>
          <w:szCs w:val="28"/>
        </w:rPr>
        <w:t>. Принять и оплатить Услуги в установленный срок в соответствии с условиями настоящего Договора.</w:t>
      </w:r>
    </w:p>
    <w:p w:rsidR="00E3352D" w:rsidRPr="00630B6E" w:rsidRDefault="00E3352D" w:rsidP="00E3352D">
      <w:pPr>
        <w:spacing w:line="360" w:lineRule="exact"/>
        <w:ind w:firstLine="708"/>
        <w:jc w:val="both"/>
        <w:rPr>
          <w:sz w:val="28"/>
          <w:szCs w:val="28"/>
        </w:rPr>
      </w:pPr>
      <w:r w:rsidRPr="00630B6E">
        <w:rPr>
          <w:sz w:val="28"/>
          <w:szCs w:val="28"/>
        </w:rPr>
        <w:t xml:space="preserve">4.4. Заказчик вправе: </w:t>
      </w:r>
    </w:p>
    <w:p w:rsidR="00E3352D" w:rsidRPr="00630B6E" w:rsidRDefault="00E3352D" w:rsidP="00E3352D">
      <w:pPr>
        <w:spacing w:line="360" w:lineRule="exact"/>
        <w:ind w:firstLine="708"/>
        <w:jc w:val="both"/>
        <w:rPr>
          <w:sz w:val="28"/>
          <w:szCs w:val="28"/>
        </w:rPr>
      </w:pPr>
      <w:r w:rsidRPr="00630B6E">
        <w:rPr>
          <w:sz w:val="28"/>
          <w:szCs w:val="28"/>
        </w:rPr>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E3352D" w:rsidRPr="00630B6E" w:rsidRDefault="00E3352D" w:rsidP="00E3352D">
      <w:pPr>
        <w:spacing w:line="360" w:lineRule="exact"/>
        <w:ind w:firstLine="709"/>
        <w:jc w:val="both"/>
        <w:rPr>
          <w:sz w:val="28"/>
          <w:szCs w:val="28"/>
        </w:rPr>
      </w:pPr>
      <w:r w:rsidRPr="00630B6E">
        <w:rPr>
          <w:sz w:val="28"/>
          <w:szCs w:val="28"/>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E3352D" w:rsidRDefault="00E3352D" w:rsidP="00E3352D">
      <w:pPr>
        <w:spacing w:line="360" w:lineRule="exact"/>
        <w:ind w:firstLine="708"/>
        <w:jc w:val="both"/>
        <w:rPr>
          <w:sz w:val="28"/>
          <w:szCs w:val="28"/>
        </w:rPr>
      </w:pPr>
      <w:r w:rsidRPr="00630B6E">
        <w:rPr>
          <w:sz w:val="28"/>
          <w:szCs w:val="28"/>
        </w:rPr>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56184C" w:rsidRPr="00641AE9" w:rsidRDefault="0056184C" w:rsidP="00E3352D">
      <w:pPr>
        <w:spacing w:line="360" w:lineRule="exact"/>
        <w:ind w:firstLine="708"/>
        <w:jc w:val="both"/>
        <w:rPr>
          <w:rStyle w:val="FontStyle30"/>
          <w:rFonts w:eastAsia="MS Mincho"/>
          <w:sz w:val="28"/>
          <w:szCs w:val="28"/>
        </w:rPr>
      </w:pPr>
    </w:p>
    <w:p w:rsidR="00E3352D" w:rsidRDefault="00E3352D" w:rsidP="00E3352D">
      <w:pPr>
        <w:pStyle w:val="Style13"/>
        <w:widowControl/>
        <w:tabs>
          <w:tab w:val="left" w:pos="0"/>
        </w:tabs>
        <w:spacing w:line="360" w:lineRule="exact"/>
        <w:ind w:firstLine="851"/>
        <w:jc w:val="center"/>
        <w:rPr>
          <w:rStyle w:val="FontStyle30"/>
          <w:rFonts w:eastAsia="MS Mincho"/>
          <w:b/>
          <w:i w:val="0"/>
          <w:sz w:val="28"/>
          <w:szCs w:val="28"/>
        </w:rPr>
      </w:pPr>
      <w:r w:rsidRPr="00CB08B6">
        <w:rPr>
          <w:rStyle w:val="FontStyle30"/>
          <w:rFonts w:eastAsia="MS Mincho"/>
          <w:b/>
          <w:i w:val="0"/>
          <w:sz w:val="28"/>
          <w:szCs w:val="28"/>
        </w:rPr>
        <w:t>5. Конфиденциальность</w:t>
      </w:r>
    </w:p>
    <w:p w:rsidR="00E3352D" w:rsidRPr="00630B6E" w:rsidRDefault="00E3352D" w:rsidP="00E3352D">
      <w:pPr>
        <w:spacing w:line="360" w:lineRule="exact"/>
        <w:ind w:firstLine="851"/>
        <w:jc w:val="both"/>
        <w:rPr>
          <w:sz w:val="28"/>
          <w:szCs w:val="28"/>
        </w:rPr>
      </w:pPr>
      <w:r w:rsidRPr="00630B6E">
        <w:rPr>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352D" w:rsidRPr="00630B6E" w:rsidRDefault="00E3352D" w:rsidP="00E3352D">
      <w:pPr>
        <w:spacing w:line="360" w:lineRule="exact"/>
        <w:ind w:firstLine="851"/>
        <w:jc w:val="both"/>
        <w:rPr>
          <w:sz w:val="28"/>
          <w:szCs w:val="28"/>
        </w:rPr>
      </w:pPr>
      <w:r w:rsidRPr="00630B6E">
        <w:rPr>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352D" w:rsidRPr="00630B6E" w:rsidRDefault="00E3352D" w:rsidP="00E3352D">
      <w:pPr>
        <w:spacing w:line="360" w:lineRule="exact"/>
        <w:ind w:firstLine="851"/>
        <w:jc w:val="both"/>
        <w:rPr>
          <w:sz w:val="28"/>
          <w:szCs w:val="28"/>
        </w:rPr>
      </w:pPr>
      <w:r w:rsidRPr="00630B6E">
        <w:rPr>
          <w:sz w:val="28"/>
          <w:szCs w:val="28"/>
        </w:rP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352D" w:rsidRPr="00630B6E" w:rsidRDefault="00E3352D" w:rsidP="00E3352D">
      <w:pPr>
        <w:spacing w:line="360" w:lineRule="exact"/>
        <w:ind w:firstLine="851"/>
        <w:jc w:val="both"/>
        <w:rPr>
          <w:sz w:val="28"/>
          <w:szCs w:val="28"/>
        </w:rPr>
      </w:pPr>
      <w:r w:rsidRPr="00630B6E">
        <w:rPr>
          <w:sz w:val="28"/>
          <w:szCs w:val="28"/>
        </w:rPr>
        <w:t xml:space="preserve">5.4. Исполнитель имеет право раскрывать информацию конфиденциального характера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w:t>
      </w:r>
      <w:r w:rsidRPr="00630B6E">
        <w:rPr>
          <w:sz w:val="28"/>
          <w:szCs w:val="28"/>
        </w:rPr>
        <w:lastRenderedPageBreak/>
        <w:t>на предоставление такой информации. При этом Исполнитель обязан незамедлительно уведомить Заказчика о поступившем запросе.</w:t>
      </w:r>
    </w:p>
    <w:p w:rsidR="00E3352D" w:rsidRDefault="00E3352D" w:rsidP="00E3352D">
      <w:pPr>
        <w:spacing w:line="360" w:lineRule="exact"/>
        <w:ind w:firstLine="851"/>
        <w:jc w:val="both"/>
        <w:rPr>
          <w:sz w:val="28"/>
          <w:szCs w:val="28"/>
        </w:rPr>
      </w:pPr>
      <w:r w:rsidRPr="00630B6E">
        <w:rPr>
          <w:sz w:val="28"/>
          <w:szCs w:val="28"/>
        </w:rPr>
        <w:t xml:space="preserve">5.5. Любой прямой ущерб, причиненный Заказчику несоблюдением требований раздела </w:t>
      </w:r>
      <w:r>
        <w:rPr>
          <w:sz w:val="28"/>
          <w:szCs w:val="28"/>
        </w:rPr>
        <w:t>5</w:t>
      </w:r>
      <w:r w:rsidRPr="00630B6E">
        <w:rPr>
          <w:sz w:val="28"/>
          <w:szCs w:val="28"/>
        </w:rPr>
        <w:t xml:space="preserve"> настоящего Договора, подлежит полному возмещению Исполнителем. </w:t>
      </w:r>
    </w:p>
    <w:p w:rsidR="00AB2821" w:rsidRDefault="00AB2821" w:rsidP="00E3352D">
      <w:pPr>
        <w:spacing w:line="360" w:lineRule="exact"/>
        <w:ind w:firstLine="851"/>
        <w:jc w:val="both"/>
        <w:rPr>
          <w:sz w:val="28"/>
          <w:szCs w:val="28"/>
        </w:rPr>
      </w:pPr>
    </w:p>
    <w:p w:rsidR="00E3352D" w:rsidRPr="00630B6E" w:rsidRDefault="00E3352D" w:rsidP="00E3352D">
      <w:pPr>
        <w:snapToGrid w:val="0"/>
        <w:spacing w:line="360" w:lineRule="exact"/>
        <w:ind w:firstLine="700"/>
        <w:jc w:val="center"/>
        <w:rPr>
          <w:b/>
          <w:sz w:val="28"/>
          <w:szCs w:val="28"/>
        </w:rPr>
      </w:pPr>
      <w:r w:rsidRPr="00630B6E">
        <w:rPr>
          <w:b/>
          <w:sz w:val="28"/>
          <w:szCs w:val="28"/>
        </w:rPr>
        <w:t xml:space="preserve">6. </w:t>
      </w:r>
      <w:proofErr w:type="spellStart"/>
      <w:r w:rsidRPr="00630B6E">
        <w:rPr>
          <w:b/>
          <w:sz w:val="28"/>
          <w:szCs w:val="28"/>
        </w:rPr>
        <w:t>Антикоррупционная</w:t>
      </w:r>
      <w:proofErr w:type="spellEnd"/>
      <w:r w:rsidRPr="00630B6E">
        <w:rPr>
          <w:b/>
          <w:sz w:val="28"/>
          <w:szCs w:val="28"/>
        </w:rPr>
        <w:t xml:space="preserve"> оговорка</w:t>
      </w:r>
    </w:p>
    <w:p w:rsidR="00E3352D" w:rsidRPr="00630B6E" w:rsidRDefault="00E3352D" w:rsidP="00E3352D">
      <w:pPr>
        <w:pStyle w:val="Text"/>
        <w:spacing w:after="0" w:line="360" w:lineRule="exact"/>
        <w:ind w:firstLine="709"/>
        <w:jc w:val="both"/>
        <w:rPr>
          <w:sz w:val="28"/>
          <w:szCs w:val="28"/>
          <w:lang w:val="ru-RU" w:eastAsia="ru-RU"/>
        </w:rPr>
      </w:pPr>
      <w:r w:rsidRPr="00630B6E">
        <w:rPr>
          <w:sz w:val="28"/>
          <w:szCs w:val="28"/>
          <w:lang w:val="ru-RU"/>
        </w:rPr>
        <w:t>6.1. </w:t>
      </w:r>
      <w:proofErr w:type="gramStart"/>
      <w:r w:rsidRPr="00630B6E">
        <w:rPr>
          <w:sz w:val="28"/>
          <w:szCs w:val="28"/>
          <w:lang w:val="ru-RU" w:eastAsia="ru-RU"/>
        </w:rPr>
        <w:t xml:space="preserve">При исполнении своих обязательств по настоящему Договору Стороны, их </w:t>
      </w:r>
      <w:proofErr w:type="spellStart"/>
      <w:r w:rsidRPr="00630B6E">
        <w:rPr>
          <w:sz w:val="28"/>
          <w:szCs w:val="28"/>
          <w:lang w:val="ru-RU" w:eastAsia="ru-RU"/>
        </w:rPr>
        <w:t>аффилированные</w:t>
      </w:r>
      <w:proofErr w:type="spellEnd"/>
      <w:r w:rsidRPr="00630B6E">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352D" w:rsidRPr="00630B6E" w:rsidRDefault="00E3352D" w:rsidP="00E3352D">
      <w:pPr>
        <w:pStyle w:val="Text"/>
        <w:spacing w:after="0" w:line="360" w:lineRule="exact"/>
        <w:ind w:firstLine="709"/>
        <w:jc w:val="both"/>
        <w:rPr>
          <w:sz w:val="28"/>
          <w:szCs w:val="28"/>
          <w:lang w:val="ru-RU" w:eastAsia="ru-RU"/>
        </w:rPr>
      </w:pPr>
      <w:r w:rsidRPr="00630B6E">
        <w:rPr>
          <w:sz w:val="28"/>
          <w:szCs w:val="28"/>
          <w:lang w:val="ru-RU" w:eastAsia="ru-RU"/>
        </w:rPr>
        <w:t xml:space="preserve">При исполнении своих обязательств по настоящему Договору Стороны, их </w:t>
      </w:r>
      <w:proofErr w:type="spellStart"/>
      <w:r w:rsidRPr="00630B6E">
        <w:rPr>
          <w:sz w:val="28"/>
          <w:szCs w:val="28"/>
          <w:lang w:val="ru-RU" w:eastAsia="ru-RU"/>
        </w:rPr>
        <w:t>аффилированные</w:t>
      </w:r>
      <w:proofErr w:type="spellEnd"/>
      <w:r w:rsidRPr="00630B6E">
        <w:rPr>
          <w:sz w:val="28"/>
          <w:szCs w:val="28"/>
          <w:lang w:val="ru-RU"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352D" w:rsidRPr="00630B6E" w:rsidRDefault="00E3352D" w:rsidP="00E3352D">
      <w:pPr>
        <w:pStyle w:val="Text"/>
        <w:spacing w:after="0" w:line="360" w:lineRule="exact"/>
        <w:ind w:firstLine="709"/>
        <w:jc w:val="both"/>
        <w:rPr>
          <w:sz w:val="28"/>
          <w:szCs w:val="28"/>
          <w:lang w:val="ru-RU" w:eastAsia="ru-RU"/>
        </w:rPr>
      </w:pPr>
      <w:r w:rsidRPr="00630B6E">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sidRPr="00630B6E">
        <w:rPr>
          <w:sz w:val="28"/>
          <w:szCs w:val="28"/>
          <w:lang w:val="ru-RU" w:eastAsia="ru-RU"/>
        </w:rPr>
        <w:t>аффилированными</w:t>
      </w:r>
      <w:proofErr w:type="spellEnd"/>
      <w:r w:rsidRPr="00630B6E">
        <w:rPr>
          <w:sz w:val="28"/>
          <w:szCs w:val="28"/>
          <w:lang w:val="ru-RU" w:eastAsia="ru-RU"/>
        </w:rPr>
        <w:t xml:space="preserve"> лицами, работниками или посредниками. </w:t>
      </w:r>
    </w:p>
    <w:p w:rsidR="00E3352D" w:rsidRPr="00630B6E" w:rsidRDefault="00E3352D" w:rsidP="00E3352D">
      <w:pPr>
        <w:pStyle w:val="Text"/>
        <w:spacing w:after="0" w:line="360" w:lineRule="exact"/>
        <w:ind w:firstLine="709"/>
        <w:jc w:val="both"/>
        <w:rPr>
          <w:sz w:val="28"/>
          <w:szCs w:val="28"/>
          <w:lang w:val="ru-RU" w:eastAsia="ru-RU"/>
        </w:rPr>
      </w:pPr>
      <w:r w:rsidRPr="00630B6E">
        <w:rPr>
          <w:sz w:val="28"/>
          <w:szCs w:val="28"/>
          <w:lang w:val="ru-RU" w:eastAsia="ru-RU"/>
        </w:rPr>
        <w:t xml:space="preserve">Каналы уведомления Заказчика о нарушениях каких-либо положений пункта 6.1 настоящего раздела: (499) 262-66-66, официальный сайт </w:t>
      </w:r>
      <w:hyperlink r:id="rId8" w:history="1">
        <w:r w:rsidRPr="00C748A7">
          <w:rPr>
            <w:rStyle w:val="a8"/>
            <w:rFonts w:eastAsia="MS Mincho"/>
            <w:sz w:val="28"/>
            <w:szCs w:val="28"/>
          </w:rPr>
          <w:t>www</w:t>
        </w:r>
        <w:r w:rsidRPr="00C748A7">
          <w:rPr>
            <w:rStyle w:val="a8"/>
            <w:rFonts w:eastAsia="MS Mincho"/>
            <w:sz w:val="28"/>
            <w:szCs w:val="28"/>
            <w:lang w:val="ru-RU"/>
          </w:rPr>
          <w:t>.</w:t>
        </w:r>
        <w:proofErr w:type="spellStart"/>
        <w:r w:rsidRPr="00C748A7">
          <w:rPr>
            <w:rStyle w:val="a8"/>
            <w:rFonts w:eastAsia="MS Mincho"/>
            <w:sz w:val="28"/>
            <w:szCs w:val="28"/>
          </w:rPr>
          <w:t>rzd</w:t>
        </w:r>
        <w:proofErr w:type="spellEnd"/>
        <w:r w:rsidRPr="00C748A7">
          <w:rPr>
            <w:rStyle w:val="a8"/>
            <w:rFonts w:eastAsia="MS Mincho"/>
            <w:sz w:val="28"/>
            <w:szCs w:val="28"/>
            <w:lang w:val="ru-RU"/>
          </w:rPr>
          <w:t>.</w:t>
        </w:r>
        <w:proofErr w:type="spellStart"/>
        <w:r w:rsidRPr="00C748A7">
          <w:rPr>
            <w:rStyle w:val="a8"/>
            <w:rFonts w:eastAsia="MS Mincho"/>
            <w:sz w:val="28"/>
            <w:szCs w:val="28"/>
          </w:rPr>
          <w:t>ru</w:t>
        </w:r>
        <w:proofErr w:type="spellEnd"/>
      </w:hyperlink>
      <w:r w:rsidRPr="00630B6E">
        <w:rPr>
          <w:sz w:val="28"/>
          <w:szCs w:val="28"/>
          <w:lang w:val="ru-RU" w:eastAsia="ru-RU"/>
        </w:rPr>
        <w:t xml:space="preserve"> (для заполнения специальной формы).</w:t>
      </w:r>
    </w:p>
    <w:p w:rsidR="00E3352D" w:rsidRPr="00630B6E" w:rsidRDefault="00E3352D" w:rsidP="00E3352D">
      <w:pPr>
        <w:pStyle w:val="Text"/>
        <w:spacing w:after="0" w:line="360" w:lineRule="exact"/>
        <w:ind w:firstLine="709"/>
        <w:jc w:val="both"/>
        <w:rPr>
          <w:sz w:val="28"/>
          <w:szCs w:val="28"/>
          <w:lang w:val="ru-RU" w:eastAsia="ru-RU"/>
        </w:rPr>
      </w:pPr>
      <w:r w:rsidRPr="00630B6E">
        <w:rPr>
          <w:sz w:val="28"/>
          <w:szCs w:val="28"/>
          <w:lang w:val="ru-RU" w:eastAsia="ru-RU"/>
        </w:rPr>
        <w:t>Каналы уведомления Исполнителя</w:t>
      </w:r>
      <w:r w:rsidRPr="00630B6E">
        <w:rPr>
          <w:i/>
          <w:sz w:val="28"/>
          <w:szCs w:val="28"/>
          <w:lang w:val="ru-RU"/>
        </w:rPr>
        <w:t xml:space="preserve"> </w:t>
      </w:r>
      <w:r w:rsidRPr="00630B6E">
        <w:rPr>
          <w:sz w:val="28"/>
          <w:szCs w:val="28"/>
          <w:lang w:val="ru-RU" w:eastAsia="ru-RU"/>
        </w:rPr>
        <w:t>о нарушениях каких-либо положений пункта 6.1 настоящего раздела: _______________.</w:t>
      </w:r>
    </w:p>
    <w:p w:rsidR="00E3352D" w:rsidRPr="00630B6E" w:rsidRDefault="00E3352D" w:rsidP="00E3352D">
      <w:pPr>
        <w:pStyle w:val="Text"/>
        <w:spacing w:after="0" w:line="360" w:lineRule="exact"/>
        <w:ind w:firstLine="709"/>
        <w:jc w:val="both"/>
        <w:rPr>
          <w:sz w:val="28"/>
          <w:szCs w:val="28"/>
          <w:lang w:val="ru-RU"/>
        </w:rPr>
      </w:pPr>
      <w:r w:rsidRPr="00630B6E">
        <w:rPr>
          <w:sz w:val="28"/>
          <w:szCs w:val="28"/>
          <w:lang w:val="ru-RU" w:eastAsia="ru-RU"/>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w:t>
      </w:r>
      <w:r w:rsidRPr="00630B6E">
        <w:rPr>
          <w:sz w:val="28"/>
          <w:szCs w:val="28"/>
          <w:lang w:val="ru-RU"/>
        </w:rPr>
        <w:t>10 (десяти) рабочих дней</w:t>
      </w:r>
      <w:r w:rsidRPr="00630B6E">
        <w:rPr>
          <w:sz w:val="28"/>
          <w:szCs w:val="28"/>
          <w:lang w:val="ru-RU" w:eastAsia="ru-RU"/>
        </w:rPr>
        <w:t xml:space="preserve"> </w:t>
      </w:r>
      <w:proofErr w:type="gramStart"/>
      <w:r w:rsidRPr="00630B6E">
        <w:rPr>
          <w:sz w:val="28"/>
          <w:szCs w:val="28"/>
          <w:lang w:val="ru-RU" w:eastAsia="ru-RU"/>
        </w:rPr>
        <w:t>с даты получения</w:t>
      </w:r>
      <w:proofErr w:type="gramEnd"/>
      <w:r w:rsidRPr="00630B6E">
        <w:rPr>
          <w:sz w:val="28"/>
          <w:szCs w:val="28"/>
          <w:lang w:val="ru-RU" w:eastAsia="ru-RU"/>
        </w:rPr>
        <w:t xml:space="preserve"> письменного уведомления.</w:t>
      </w:r>
    </w:p>
    <w:p w:rsidR="00E3352D" w:rsidRPr="00630B6E" w:rsidRDefault="00E3352D" w:rsidP="00E3352D">
      <w:pPr>
        <w:pStyle w:val="Text"/>
        <w:spacing w:after="0" w:line="360" w:lineRule="exact"/>
        <w:ind w:firstLine="709"/>
        <w:jc w:val="both"/>
        <w:rPr>
          <w:sz w:val="28"/>
          <w:szCs w:val="28"/>
          <w:lang w:val="ru-RU"/>
        </w:rPr>
      </w:pPr>
      <w:r w:rsidRPr="00630B6E">
        <w:rPr>
          <w:sz w:val="28"/>
          <w:szCs w:val="28"/>
          <w:lang w:val="ru-RU"/>
        </w:rPr>
        <w:t xml:space="preserve">6.3. Стороны гарантируют осуществление надлежащего разбирательства по фактам </w:t>
      </w:r>
      <w:r w:rsidRPr="00630B6E">
        <w:rPr>
          <w:sz w:val="28"/>
          <w:szCs w:val="28"/>
          <w:lang w:val="ru-RU" w:eastAsia="ru-RU"/>
        </w:rPr>
        <w:t>нарушения положений пункта 6.1 настоящего раздела</w:t>
      </w:r>
      <w:r w:rsidRPr="00630B6E">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w:t>
      </w:r>
      <w:r w:rsidRPr="00630B6E">
        <w:rPr>
          <w:sz w:val="28"/>
          <w:szCs w:val="28"/>
          <w:lang w:val="ru-RU"/>
        </w:rPr>
        <w:lastRenderedPageBreak/>
        <w:t>так и для конкретных работников уведомившей Стороны, сообщивших о факте нарушений.</w:t>
      </w:r>
      <w:r w:rsidRPr="00630B6E">
        <w:rPr>
          <w:sz w:val="28"/>
          <w:szCs w:val="28"/>
        </w:rPr>
        <w:t> </w:t>
      </w:r>
    </w:p>
    <w:p w:rsidR="00E3352D" w:rsidRPr="00630B6E" w:rsidRDefault="00E3352D" w:rsidP="00E3352D">
      <w:pPr>
        <w:pStyle w:val="Text"/>
        <w:spacing w:after="0" w:line="360" w:lineRule="exact"/>
        <w:ind w:firstLine="709"/>
        <w:jc w:val="both"/>
        <w:rPr>
          <w:sz w:val="28"/>
          <w:szCs w:val="28"/>
          <w:lang w:val="ru-RU" w:eastAsia="ru-RU"/>
        </w:rPr>
      </w:pPr>
      <w:r w:rsidRPr="00630B6E">
        <w:rPr>
          <w:sz w:val="28"/>
          <w:szCs w:val="28"/>
          <w:lang w:val="ru-RU"/>
        </w:rPr>
        <w:t xml:space="preserve">6.4. В случае подтверждения факта нарушения одной Стороной положений пункта 6.1 </w:t>
      </w:r>
      <w:r w:rsidRPr="00630B6E">
        <w:rPr>
          <w:sz w:val="28"/>
          <w:szCs w:val="28"/>
          <w:lang w:val="ru-RU" w:eastAsia="ru-RU"/>
        </w:rPr>
        <w:t>настоящего раздела</w:t>
      </w:r>
      <w:r w:rsidRPr="00630B6E">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630B6E">
        <w:rPr>
          <w:sz w:val="28"/>
          <w:szCs w:val="28"/>
          <w:lang w:val="ru-RU" w:eastAsia="ru-RU"/>
        </w:rPr>
        <w:t xml:space="preserve">не </w:t>
      </w:r>
      <w:proofErr w:type="gramStart"/>
      <w:r w:rsidRPr="00630B6E">
        <w:rPr>
          <w:sz w:val="28"/>
          <w:szCs w:val="28"/>
          <w:lang w:val="ru-RU" w:eastAsia="ru-RU"/>
        </w:rPr>
        <w:t>позднее</w:t>
      </w:r>
      <w:proofErr w:type="gramEnd"/>
      <w:r w:rsidRPr="00630B6E">
        <w:rPr>
          <w:sz w:val="28"/>
          <w:szCs w:val="28"/>
          <w:lang w:val="ru-RU" w:eastAsia="ru-RU"/>
        </w:rPr>
        <w:t xml:space="preserve"> чем за 30 (тридцать) календарных дней до даты</w:t>
      </w:r>
      <w:r w:rsidRPr="00630B6E">
        <w:rPr>
          <w:sz w:val="28"/>
          <w:szCs w:val="28"/>
          <w:lang w:val="ru-RU"/>
        </w:rPr>
        <w:t xml:space="preserve"> </w:t>
      </w:r>
      <w:r w:rsidRPr="00630B6E">
        <w:rPr>
          <w:sz w:val="28"/>
          <w:szCs w:val="28"/>
          <w:lang w:val="ru-RU" w:eastAsia="ru-RU"/>
        </w:rPr>
        <w:t xml:space="preserve">прекращения действия настоящего Договора. </w:t>
      </w:r>
    </w:p>
    <w:p w:rsidR="00E3352D" w:rsidRDefault="00E3352D" w:rsidP="00E3352D">
      <w:pPr>
        <w:pStyle w:val="Style13"/>
        <w:widowControl/>
        <w:tabs>
          <w:tab w:val="left" w:pos="0"/>
        </w:tabs>
        <w:spacing w:line="360" w:lineRule="exact"/>
        <w:jc w:val="center"/>
        <w:rPr>
          <w:rStyle w:val="FontStyle30"/>
          <w:rFonts w:eastAsia="MS Mincho"/>
          <w:b/>
          <w:i w:val="0"/>
          <w:sz w:val="28"/>
          <w:szCs w:val="28"/>
        </w:rPr>
      </w:pPr>
      <w:r w:rsidRPr="00CB08B6">
        <w:rPr>
          <w:rStyle w:val="FontStyle30"/>
          <w:rFonts w:eastAsia="MS Mincho"/>
          <w:b/>
          <w:i w:val="0"/>
          <w:sz w:val="28"/>
          <w:szCs w:val="28"/>
        </w:rPr>
        <w:t>7. Ответственность сторон</w:t>
      </w:r>
    </w:p>
    <w:p w:rsidR="00E3352D" w:rsidRPr="00630B6E" w:rsidRDefault="00E3352D" w:rsidP="00E3352D">
      <w:pPr>
        <w:spacing w:line="360" w:lineRule="exact"/>
        <w:ind w:firstLine="709"/>
        <w:jc w:val="both"/>
        <w:rPr>
          <w:sz w:val="28"/>
          <w:szCs w:val="28"/>
        </w:rPr>
      </w:pPr>
      <w:r w:rsidRPr="00630B6E">
        <w:rPr>
          <w:sz w:val="28"/>
          <w:szCs w:val="28"/>
        </w:rP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E3352D" w:rsidRPr="00630B6E" w:rsidRDefault="00E3352D" w:rsidP="00E3352D">
      <w:pPr>
        <w:spacing w:line="360" w:lineRule="exact"/>
        <w:ind w:firstLine="708"/>
        <w:jc w:val="both"/>
        <w:rPr>
          <w:sz w:val="28"/>
          <w:szCs w:val="28"/>
        </w:rPr>
      </w:pPr>
      <w:r w:rsidRPr="00630B6E">
        <w:rPr>
          <w:sz w:val="28"/>
          <w:szCs w:val="28"/>
        </w:rPr>
        <w:t xml:space="preserve">7.2. В случае утраты </w:t>
      </w:r>
      <w:r>
        <w:rPr>
          <w:sz w:val="28"/>
          <w:szCs w:val="28"/>
        </w:rPr>
        <w:t>корреспонденции</w:t>
      </w:r>
      <w:r w:rsidRPr="00630B6E">
        <w:rPr>
          <w:sz w:val="28"/>
          <w:szCs w:val="28"/>
        </w:rPr>
        <w:t xml:space="preserve">,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w:t>
      </w:r>
      <w:proofErr w:type="gramStart"/>
      <w:r w:rsidRPr="00630B6E">
        <w:rPr>
          <w:sz w:val="28"/>
          <w:szCs w:val="28"/>
        </w:rPr>
        <w:t>оплачивает штраф в</w:t>
      </w:r>
      <w:proofErr w:type="gramEnd"/>
      <w:r w:rsidRPr="00630B6E">
        <w:rPr>
          <w:sz w:val="28"/>
          <w:szCs w:val="28"/>
        </w:rPr>
        <w:t xml:space="preserve"> размере 10% от цены настоящего Договора в течение 10 (десяти) календарных дней с даты предъявления Заказчиком соответствующего требования.</w:t>
      </w:r>
    </w:p>
    <w:p w:rsidR="00E3352D" w:rsidRPr="00630B6E" w:rsidRDefault="00E3352D" w:rsidP="00E3352D">
      <w:pPr>
        <w:spacing w:line="360" w:lineRule="exact"/>
        <w:ind w:firstLine="708"/>
        <w:jc w:val="both"/>
        <w:rPr>
          <w:sz w:val="28"/>
          <w:szCs w:val="28"/>
        </w:rPr>
      </w:pPr>
      <w:r w:rsidRPr="00630B6E">
        <w:rPr>
          <w:sz w:val="28"/>
          <w:szCs w:val="28"/>
        </w:rPr>
        <w:t>7.3. В случае нарушен</w:t>
      </w:r>
      <w:r>
        <w:rPr>
          <w:sz w:val="28"/>
          <w:szCs w:val="28"/>
        </w:rPr>
        <w:t xml:space="preserve">ия Исполнителем сроков оказания </w:t>
      </w:r>
      <w:r w:rsidRPr="00630B6E">
        <w:rPr>
          <w:sz w:val="28"/>
          <w:szCs w:val="28"/>
        </w:rPr>
        <w:t>Услуг</w:t>
      </w:r>
      <w:r>
        <w:rPr>
          <w:sz w:val="28"/>
          <w:szCs w:val="28"/>
        </w:rPr>
        <w:t xml:space="preserve"> </w:t>
      </w:r>
      <w:r w:rsidRPr="00630B6E">
        <w:rPr>
          <w:sz w:val="28"/>
          <w:szCs w:val="28"/>
        </w:rPr>
        <w:t xml:space="preserve">предусмотренных настоящим Договором,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w:t>
      </w:r>
      <w:r w:rsidRPr="00630B6E">
        <w:rPr>
          <w:i/>
          <w:sz w:val="28"/>
          <w:szCs w:val="28"/>
        </w:rPr>
        <w:t>(этапа Услуг)</w:t>
      </w:r>
      <w:r w:rsidRPr="00630B6E">
        <w:rPr>
          <w:sz w:val="28"/>
          <w:szCs w:val="28"/>
        </w:rPr>
        <w:t xml:space="preserve"> за каждый день просрочки в течение 10 (десяти) календарных дней </w:t>
      </w:r>
      <w:proofErr w:type="gramStart"/>
      <w:r w:rsidRPr="00630B6E">
        <w:rPr>
          <w:sz w:val="28"/>
          <w:szCs w:val="28"/>
        </w:rPr>
        <w:t>с даты предъявления</w:t>
      </w:r>
      <w:proofErr w:type="gramEnd"/>
      <w:r w:rsidRPr="00630B6E">
        <w:rPr>
          <w:sz w:val="28"/>
          <w:szCs w:val="28"/>
        </w:rPr>
        <w:t xml:space="preserve"> Заказчиком требования.</w:t>
      </w:r>
    </w:p>
    <w:p w:rsidR="00E3352D" w:rsidRPr="00630B6E" w:rsidRDefault="00E3352D" w:rsidP="00E3352D">
      <w:pPr>
        <w:spacing w:line="360" w:lineRule="exact"/>
        <w:ind w:right="-6" w:firstLine="720"/>
        <w:jc w:val="both"/>
        <w:rPr>
          <w:sz w:val="28"/>
          <w:szCs w:val="28"/>
        </w:rPr>
      </w:pPr>
      <w:r w:rsidRPr="00630B6E">
        <w:rPr>
          <w:sz w:val="28"/>
          <w:szCs w:val="28"/>
        </w:rPr>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E3352D" w:rsidRPr="00630B6E" w:rsidRDefault="00E3352D" w:rsidP="00E3352D">
      <w:pPr>
        <w:spacing w:line="360" w:lineRule="exact"/>
        <w:ind w:right="-6" w:firstLine="720"/>
        <w:jc w:val="both"/>
        <w:rPr>
          <w:sz w:val="28"/>
          <w:szCs w:val="28"/>
        </w:rPr>
      </w:pPr>
      <w:r w:rsidRPr="00630B6E">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3352D" w:rsidRPr="00630B6E" w:rsidRDefault="00E3352D" w:rsidP="00E3352D">
      <w:pPr>
        <w:pStyle w:val="aff3"/>
        <w:spacing w:line="360" w:lineRule="exact"/>
        <w:ind w:firstLine="708"/>
        <w:jc w:val="both"/>
        <w:rPr>
          <w:b/>
          <w:sz w:val="28"/>
          <w:szCs w:val="28"/>
        </w:rPr>
      </w:pPr>
      <w:r w:rsidRPr="00630B6E">
        <w:rPr>
          <w:sz w:val="28"/>
          <w:szCs w:val="28"/>
        </w:rPr>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630B6E">
        <w:rPr>
          <w:b/>
          <w:sz w:val="28"/>
          <w:szCs w:val="28"/>
        </w:rPr>
        <w:t xml:space="preserve"> </w:t>
      </w:r>
    </w:p>
    <w:p w:rsidR="00E3352D" w:rsidRPr="00630B6E" w:rsidRDefault="00E3352D" w:rsidP="00E3352D">
      <w:pPr>
        <w:pStyle w:val="aff3"/>
        <w:spacing w:line="360" w:lineRule="exact"/>
        <w:ind w:firstLine="708"/>
        <w:jc w:val="both"/>
        <w:rPr>
          <w:sz w:val="28"/>
          <w:szCs w:val="28"/>
        </w:rPr>
      </w:pPr>
      <w:r w:rsidRPr="00630B6E">
        <w:rPr>
          <w:sz w:val="28"/>
          <w:szCs w:val="28"/>
        </w:rPr>
        <w:t>Для целей расчета неустойки по настоящему Договору Стороны применяют цену Услуг (этапа Услуг) в том размере, в котором такая цена оплачена или подлежит оплате по настоящему Договору с учетом НДС (</w:t>
      </w:r>
      <w:r w:rsidRPr="00EB7CB9">
        <w:rPr>
          <w:i/>
          <w:sz w:val="28"/>
          <w:szCs w:val="28"/>
        </w:rPr>
        <w:t>если Исполнитель является плательщиком НДС)</w:t>
      </w:r>
      <w:r w:rsidRPr="00630B6E">
        <w:rPr>
          <w:sz w:val="28"/>
          <w:szCs w:val="28"/>
        </w:rPr>
        <w:t>.</w:t>
      </w:r>
    </w:p>
    <w:p w:rsidR="00E3352D" w:rsidRPr="00630B6E" w:rsidRDefault="00E3352D" w:rsidP="00E3352D">
      <w:pPr>
        <w:pStyle w:val="33"/>
        <w:spacing w:after="0" w:line="360" w:lineRule="exact"/>
        <w:ind w:firstLine="697"/>
        <w:jc w:val="both"/>
        <w:rPr>
          <w:sz w:val="28"/>
          <w:szCs w:val="28"/>
        </w:rPr>
      </w:pPr>
      <w:r w:rsidRPr="00630B6E">
        <w:rPr>
          <w:sz w:val="28"/>
          <w:szCs w:val="28"/>
        </w:rPr>
        <w:tab/>
        <w:t>7.6.</w:t>
      </w:r>
      <w:r w:rsidRPr="00630B6E">
        <w:rPr>
          <w:b/>
          <w:i/>
          <w:sz w:val="28"/>
          <w:szCs w:val="28"/>
        </w:rPr>
        <w:t xml:space="preserve"> </w:t>
      </w:r>
      <w:r w:rsidRPr="00630B6E">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352D" w:rsidRPr="00630B6E" w:rsidRDefault="00E3352D" w:rsidP="00E3352D">
      <w:pPr>
        <w:pStyle w:val="33"/>
        <w:spacing w:after="0" w:line="360" w:lineRule="exact"/>
        <w:ind w:firstLine="697"/>
        <w:jc w:val="both"/>
        <w:rPr>
          <w:sz w:val="28"/>
          <w:szCs w:val="28"/>
        </w:rPr>
      </w:pPr>
      <w:r w:rsidRPr="00630B6E">
        <w:rPr>
          <w:sz w:val="28"/>
          <w:szCs w:val="28"/>
        </w:rPr>
        <w:lastRenderedPageBreak/>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E3352D" w:rsidRPr="00AB2821" w:rsidRDefault="00895BFC" w:rsidP="00E3352D">
      <w:pPr>
        <w:spacing w:line="360" w:lineRule="exact"/>
        <w:ind w:firstLine="709"/>
        <w:jc w:val="both"/>
        <w:rPr>
          <w:sz w:val="28"/>
          <w:szCs w:val="28"/>
        </w:rPr>
      </w:pPr>
      <w:r>
        <w:rPr>
          <w:sz w:val="28"/>
          <w:szCs w:val="28"/>
        </w:rPr>
        <w:t>7.8</w:t>
      </w:r>
      <w:r w:rsidR="00E3352D" w:rsidRPr="00630B6E">
        <w:rPr>
          <w:sz w:val="28"/>
          <w:szCs w:val="28"/>
        </w:rPr>
        <w:t>. Если оказание Услуг Исполнителем повлекло за собой нарушения графика движения поездов, Исполнитель обязан возместить Заказчику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6 августа 2015 г. № 1998р</w:t>
      </w:r>
      <w:r w:rsidR="00E3352D" w:rsidRPr="00AB2821">
        <w:rPr>
          <w:sz w:val="28"/>
          <w:szCs w:val="28"/>
        </w:rPr>
        <w:t xml:space="preserve">. </w:t>
      </w:r>
    </w:p>
    <w:p w:rsidR="00E3352D" w:rsidRPr="00630B6E" w:rsidRDefault="00895BFC" w:rsidP="00AB2821">
      <w:pPr>
        <w:spacing w:line="360" w:lineRule="exact"/>
        <w:ind w:firstLine="709"/>
        <w:jc w:val="both"/>
        <w:rPr>
          <w:sz w:val="28"/>
          <w:szCs w:val="28"/>
        </w:rPr>
      </w:pPr>
      <w:r>
        <w:rPr>
          <w:sz w:val="28"/>
          <w:szCs w:val="28"/>
        </w:rPr>
        <w:t>7.9</w:t>
      </w:r>
      <w:r w:rsidR="00E3352D" w:rsidRPr="00630B6E">
        <w:rPr>
          <w:sz w:val="28"/>
          <w:szCs w:val="28"/>
        </w:rPr>
        <w:t xml:space="preserve">. Исполнитель не несет ответственности в случае, если: </w:t>
      </w:r>
      <w:r w:rsidR="00E3352D" w:rsidRPr="00630B6E">
        <w:rPr>
          <w:sz w:val="28"/>
          <w:szCs w:val="28"/>
        </w:rPr>
        <w:tab/>
      </w:r>
      <w:r w:rsidR="00E3352D" w:rsidRPr="00630B6E">
        <w:rPr>
          <w:sz w:val="28"/>
          <w:szCs w:val="28"/>
        </w:rPr>
        <w:tab/>
      </w:r>
    </w:p>
    <w:p w:rsidR="00E3352D" w:rsidRPr="00630B6E" w:rsidRDefault="00895BFC" w:rsidP="00AB2821">
      <w:pPr>
        <w:spacing w:line="360" w:lineRule="exact"/>
        <w:ind w:firstLine="709"/>
        <w:jc w:val="both"/>
        <w:rPr>
          <w:sz w:val="28"/>
          <w:szCs w:val="28"/>
        </w:rPr>
      </w:pPr>
      <w:r>
        <w:rPr>
          <w:sz w:val="28"/>
          <w:szCs w:val="28"/>
        </w:rPr>
        <w:t>7.9</w:t>
      </w:r>
      <w:r w:rsidR="00E3352D" w:rsidRPr="00630B6E">
        <w:rPr>
          <w:sz w:val="28"/>
          <w:szCs w:val="28"/>
        </w:rPr>
        <w:t xml:space="preserve">.1. Будет доказано, что утрата или порча, недоставка </w:t>
      </w:r>
      <w:r w:rsidR="00E3352D">
        <w:rPr>
          <w:sz w:val="28"/>
          <w:szCs w:val="28"/>
        </w:rPr>
        <w:t>корреспонденции</w:t>
      </w:r>
      <w:r w:rsidR="00E3352D" w:rsidRPr="00630B6E">
        <w:rPr>
          <w:sz w:val="28"/>
          <w:szCs w:val="28"/>
        </w:rPr>
        <w:t xml:space="preserve"> или нарушение контрольных сроков пересылки произошли вследствие свой</w:t>
      </w:r>
      <w:proofErr w:type="gramStart"/>
      <w:r w:rsidR="00E3352D" w:rsidRPr="00630B6E">
        <w:rPr>
          <w:sz w:val="28"/>
          <w:szCs w:val="28"/>
        </w:rPr>
        <w:t>ств вл</w:t>
      </w:r>
      <w:proofErr w:type="gramEnd"/>
      <w:r w:rsidR="00E3352D" w:rsidRPr="00630B6E">
        <w:rPr>
          <w:sz w:val="28"/>
          <w:szCs w:val="28"/>
        </w:rPr>
        <w:t>оженно</w:t>
      </w:r>
      <w:r w:rsidR="00E3352D">
        <w:rPr>
          <w:sz w:val="28"/>
          <w:szCs w:val="28"/>
        </w:rPr>
        <w:t xml:space="preserve">й корреспонденции. </w:t>
      </w:r>
      <w:r w:rsidR="00E3352D" w:rsidRPr="00630B6E">
        <w:rPr>
          <w:sz w:val="28"/>
          <w:szCs w:val="28"/>
        </w:rPr>
        <w:t>О наступлении подобных обстоятельств Исполнитель обязуется в возможно короткий срок проинформировать Заказчика в письменном виде.</w:t>
      </w:r>
    </w:p>
    <w:p w:rsidR="00E3352D" w:rsidRPr="00630B6E" w:rsidRDefault="00895BFC" w:rsidP="00AB2821">
      <w:pPr>
        <w:spacing w:line="360" w:lineRule="exact"/>
        <w:ind w:firstLine="709"/>
        <w:jc w:val="both"/>
        <w:rPr>
          <w:sz w:val="28"/>
          <w:szCs w:val="28"/>
        </w:rPr>
      </w:pPr>
      <w:r>
        <w:rPr>
          <w:sz w:val="28"/>
          <w:szCs w:val="28"/>
        </w:rPr>
        <w:t>7.9</w:t>
      </w:r>
      <w:r w:rsidR="00E3352D" w:rsidRPr="00630B6E">
        <w:rPr>
          <w:sz w:val="28"/>
          <w:szCs w:val="28"/>
        </w:rPr>
        <w:t xml:space="preserve">.2. Если будет установлено, что факт пропажи вложения (части вложения) был зафиксирован после вручения </w:t>
      </w:r>
      <w:r w:rsidR="00E3352D">
        <w:rPr>
          <w:sz w:val="28"/>
          <w:szCs w:val="28"/>
        </w:rPr>
        <w:t>корреспонденции</w:t>
      </w:r>
      <w:r w:rsidR="00E3352D" w:rsidRPr="00630B6E">
        <w:rPr>
          <w:sz w:val="28"/>
          <w:szCs w:val="28"/>
        </w:rPr>
        <w:t xml:space="preserve"> Адресату, но при соблюдении следующих условий: </w:t>
      </w:r>
      <w:r w:rsidR="00E3352D">
        <w:rPr>
          <w:sz w:val="28"/>
          <w:szCs w:val="28"/>
        </w:rPr>
        <w:t>корреспонденция</w:t>
      </w:r>
      <w:r w:rsidR="00E3352D" w:rsidRPr="00630B6E">
        <w:rPr>
          <w:sz w:val="28"/>
          <w:szCs w:val="28"/>
        </w:rPr>
        <w:t xml:space="preserve"> принят</w:t>
      </w:r>
      <w:r w:rsidR="00E3352D">
        <w:rPr>
          <w:sz w:val="28"/>
          <w:szCs w:val="28"/>
        </w:rPr>
        <w:t>а</w:t>
      </w:r>
      <w:r w:rsidR="00E3352D" w:rsidRPr="00630B6E">
        <w:rPr>
          <w:sz w:val="28"/>
          <w:szCs w:val="28"/>
        </w:rPr>
        <w:t xml:space="preserve"> и выдан</w:t>
      </w:r>
      <w:r w:rsidR="00E3352D">
        <w:rPr>
          <w:sz w:val="28"/>
          <w:szCs w:val="28"/>
        </w:rPr>
        <w:t>а</w:t>
      </w:r>
      <w:r w:rsidR="00E3352D" w:rsidRPr="00630B6E">
        <w:rPr>
          <w:sz w:val="28"/>
          <w:szCs w:val="28"/>
        </w:rPr>
        <w:t xml:space="preserve"> с соблюдением всех требований, при этом отсутствуют внешние повреждения его упаковки, печатей (пломб).</w:t>
      </w:r>
    </w:p>
    <w:p w:rsidR="00E3352D" w:rsidRPr="00630B6E" w:rsidRDefault="00895BFC" w:rsidP="00AB2821">
      <w:pPr>
        <w:spacing w:line="360" w:lineRule="exact"/>
        <w:ind w:firstLine="709"/>
        <w:jc w:val="both"/>
        <w:rPr>
          <w:sz w:val="28"/>
          <w:szCs w:val="28"/>
        </w:rPr>
      </w:pPr>
      <w:r>
        <w:rPr>
          <w:sz w:val="28"/>
          <w:szCs w:val="28"/>
        </w:rPr>
        <w:t>7.9</w:t>
      </w:r>
      <w:r w:rsidR="00E3352D" w:rsidRPr="00630B6E">
        <w:rPr>
          <w:sz w:val="28"/>
          <w:szCs w:val="28"/>
        </w:rPr>
        <w:t>.3</w:t>
      </w:r>
      <w:r w:rsidR="00E3352D" w:rsidRPr="00630B6E">
        <w:rPr>
          <w:sz w:val="28"/>
          <w:szCs w:val="28"/>
        </w:rPr>
        <w:tab/>
      </w:r>
      <w:r w:rsidR="00AB2821">
        <w:rPr>
          <w:sz w:val="28"/>
          <w:szCs w:val="28"/>
        </w:rPr>
        <w:t xml:space="preserve"> </w:t>
      </w:r>
      <w:r w:rsidR="00E3352D">
        <w:rPr>
          <w:sz w:val="28"/>
          <w:szCs w:val="28"/>
        </w:rPr>
        <w:t>Корреспонденция</w:t>
      </w:r>
      <w:r w:rsidR="00E3352D" w:rsidRPr="00630B6E">
        <w:rPr>
          <w:sz w:val="28"/>
          <w:szCs w:val="28"/>
        </w:rPr>
        <w:t xml:space="preserve"> или часть е</w:t>
      </w:r>
      <w:r w:rsidR="00E3352D">
        <w:rPr>
          <w:sz w:val="28"/>
          <w:szCs w:val="28"/>
        </w:rPr>
        <w:t>е</w:t>
      </w:r>
      <w:r w:rsidR="00E3352D" w:rsidRPr="00630B6E">
        <w:rPr>
          <w:sz w:val="28"/>
          <w:szCs w:val="28"/>
        </w:rPr>
        <w:t xml:space="preserve"> вложения задержаны, изъяты в порядке, установленном законодательством Российской Федерации.</w:t>
      </w:r>
    </w:p>
    <w:p w:rsidR="00E3352D" w:rsidRDefault="00E3352D" w:rsidP="00327221">
      <w:pPr>
        <w:tabs>
          <w:tab w:val="left" w:pos="360"/>
          <w:tab w:val="left" w:pos="540"/>
        </w:tabs>
        <w:jc w:val="center"/>
        <w:rPr>
          <w:b/>
          <w:sz w:val="28"/>
          <w:szCs w:val="28"/>
        </w:rPr>
      </w:pPr>
      <w:r w:rsidRPr="00630B6E">
        <w:rPr>
          <w:b/>
          <w:sz w:val="28"/>
          <w:szCs w:val="28"/>
        </w:rPr>
        <w:t>8. Обстоятельства непреодолимой силы</w:t>
      </w:r>
    </w:p>
    <w:p w:rsidR="00E3352D" w:rsidRPr="00630B6E" w:rsidRDefault="00E3352D" w:rsidP="00EB7CB9">
      <w:pPr>
        <w:spacing w:line="360" w:lineRule="exact"/>
        <w:ind w:firstLine="708"/>
        <w:jc w:val="both"/>
        <w:rPr>
          <w:sz w:val="28"/>
          <w:szCs w:val="28"/>
        </w:rPr>
      </w:pPr>
      <w:r w:rsidRPr="00630B6E">
        <w:rPr>
          <w:sz w:val="28"/>
          <w:szCs w:val="28"/>
        </w:rPr>
        <w:t xml:space="preserve">8.1. </w:t>
      </w:r>
      <w:proofErr w:type="gramStart"/>
      <w:r w:rsidRPr="00630B6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352D" w:rsidRPr="00630B6E" w:rsidRDefault="00E3352D" w:rsidP="00EB7CB9">
      <w:pPr>
        <w:spacing w:line="360" w:lineRule="exact"/>
        <w:ind w:firstLine="708"/>
        <w:jc w:val="both"/>
        <w:rPr>
          <w:sz w:val="28"/>
          <w:szCs w:val="28"/>
        </w:rPr>
      </w:pPr>
      <w:r w:rsidRPr="00630B6E">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352D" w:rsidRPr="00630B6E" w:rsidRDefault="00E3352D" w:rsidP="00EB7CB9">
      <w:pPr>
        <w:spacing w:line="360" w:lineRule="exact"/>
        <w:ind w:firstLine="708"/>
        <w:jc w:val="both"/>
        <w:rPr>
          <w:sz w:val="28"/>
          <w:szCs w:val="28"/>
        </w:rPr>
      </w:pPr>
      <w:r w:rsidRPr="00630B6E">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352D" w:rsidRPr="00630B6E" w:rsidRDefault="00E3352D" w:rsidP="00EB7CB9">
      <w:pPr>
        <w:spacing w:line="360" w:lineRule="exact"/>
        <w:ind w:firstLine="708"/>
        <w:jc w:val="both"/>
        <w:rPr>
          <w:sz w:val="28"/>
          <w:szCs w:val="28"/>
        </w:rPr>
      </w:pPr>
      <w:r w:rsidRPr="00630B6E">
        <w:rPr>
          <w:sz w:val="28"/>
          <w:szCs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352D" w:rsidRPr="00630B6E" w:rsidRDefault="00E3352D" w:rsidP="00EB7CB9">
      <w:pPr>
        <w:spacing w:line="360" w:lineRule="exact"/>
        <w:ind w:firstLine="708"/>
        <w:jc w:val="both"/>
        <w:rPr>
          <w:sz w:val="28"/>
          <w:szCs w:val="28"/>
        </w:rPr>
      </w:pPr>
      <w:r w:rsidRPr="00630B6E">
        <w:rPr>
          <w:sz w:val="28"/>
          <w:szCs w:val="28"/>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352D" w:rsidRDefault="00E3352D" w:rsidP="00EB7CB9">
      <w:pPr>
        <w:spacing w:line="360" w:lineRule="exact"/>
        <w:ind w:firstLine="708"/>
        <w:jc w:val="both"/>
        <w:rPr>
          <w:sz w:val="28"/>
          <w:szCs w:val="28"/>
        </w:rPr>
      </w:pPr>
      <w:r w:rsidRPr="00630B6E">
        <w:rPr>
          <w:sz w:val="28"/>
          <w:szCs w:val="28"/>
        </w:rPr>
        <w:t xml:space="preserve">8.5. Если обстоятельства непреодолимой силы действуют на протяжении 3 (трех) последовательных месяцев, </w:t>
      </w:r>
      <w:proofErr w:type="gramStart"/>
      <w:r w:rsidRPr="00630B6E">
        <w:rPr>
          <w:sz w:val="28"/>
          <w:szCs w:val="28"/>
        </w:rPr>
        <w:t>Договор</w:t>
      </w:r>
      <w:proofErr w:type="gramEnd"/>
      <w:r w:rsidRPr="00630B6E">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E3352D" w:rsidRDefault="00E3352D" w:rsidP="00E3352D">
      <w:pPr>
        <w:spacing w:line="360" w:lineRule="exact"/>
        <w:jc w:val="center"/>
        <w:rPr>
          <w:b/>
          <w:sz w:val="28"/>
          <w:szCs w:val="28"/>
        </w:rPr>
      </w:pPr>
      <w:r w:rsidRPr="00630B6E">
        <w:rPr>
          <w:b/>
          <w:sz w:val="28"/>
          <w:szCs w:val="28"/>
        </w:rPr>
        <w:t>9. Разрешение споров</w:t>
      </w:r>
    </w:p>
    <w:p w:rsidR="00E3352D" w:rsidRPr="00630B6E" w:rsidRDefault="00E3352D" w:rsidP="00EB7CB9">
      <w:pPr>
        <w:spacing w:line="360" w:lineRule="exact"/>
        <w:ind w:firstLine="708"/>
        <w:jc w:val="both"/>
        <w:rPr>
          <w:sz w:val="28"/>
          <w:szCs w:val="28"/>
        </w:rPr>
      </w:pPr>
      <w:r w:rsidRPr="00630B6E">
        <w:rPr>
          <w:sz w:val="28"/>
          <w:szCs w:val="28"/>
        </w:rPr>
        <w:t xml:space="preserve">9.1. Все споры рассматриваются в претензионном порядке. Срок рассмотрения претензии – три недели </w:t>
      </w:r>
      <w:proofErr w:type="gramStart"/>
      <w:r w:rsidRPr="00630B6E">
        <w:rPr>
          <w:sz w:val="28"/>
          <w:szCs w:val="28"/>
        </w:rPr>
        <w:t>с даты получения</w:t>
      </w:r>
      <w:proofErr w:type="gramEnd"/>
      <w:r w:rsidRPr="00630B6E">
        <w:rPr>
          <w:sz w:val="28"/>
          <w:szCs w:val="28"/>
        </w:rPr>
        <w:t xml:space="preserve"> претензии.</w:t>
      </w:r>
    </w:p>
    <w:p w:rsidR="00E3352D" w:rsidRDefault="00AB2821" w:rsidP="00EB7CB9">
      <w:pPr>
        <w:spacing w:line="360" w:lineRule="exact"/>
        <w:ind w:firstLine="708"/>
        <w:jc w:val="both"/>
        <w:rPr>
          <w:sz w:val="28"/>
          <w:szCs w:val="28"/>
        </w:rPr>
      </w:pPr>
      <w:r>
        <w:rPr>
          <w:sz w:val="28"/>
          <w:szCs w:val="28"/>
        </w:rPr>
        <w:t>9</w:t>
      </w:r>
      <w:r w:rsidR="00E3352D" w:rsidRPr="00630B6E">
        <w:rPr>
          <w:sz w:val="28"/>
          <w:szCs w:val="28"/>
        </w:rPr>
        <w:t>.2.  В случае</w:t>
      </w:r>
      <w:proofErr w:type="gramStart"/>
      <w:r w:rsidR="00E3352D" w:rsidRPr="00630B6E">
        <w:rPr>
          <w:sz w:val="28"/>
          <w:szCs w:val="28"/>
        </w:rPr>
        <w:t>,</w:t>
      </w:r>
      <w:proofErr w:type="gramEnd"/>
      <w:r w:rsidR="00E3352D" w:rsidRPr="00630B6E">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E3352D">
        <w:rPr>
          <w:sz w:val="28"/>
          <w:szCs w:val="28"/>
        </w:rPr>
        <w:t>в соответствии с действующим законодательством Российской Федерации.</w:t>
      </w:r>
    </w:p>
    <w:p w:rsidR="00AB2821" w:rsidRDefault="00AB2821" w:rsidP="00E3352D">
      <w:pPr>
        <w:pStyle w:val="Style18"/>
        <w:widowControl/>
        <w:tabs>
          <w:tab w:val="left" w:pos="0"/>
          <w:tab w:val="left" w:pos="1800"/>
        </w:tabs>
        <w:spacing w:line="240" w:lineRule="auto"/>
        <w:ind w:firstLine="0"/>
        <w:rPr>
          <w:sz w:val="28"/>
          <w:szCs w:val="28"/>
        </w:rPr>
      </w:pPr>
    </w:p>
    <w:p w:rsidR="00E3352D" w:rsidRDefault="00E3352D" w:rsidP="00E3352D">
      <w:pPr>
        <w:pStyle w:val="Style13"/>
        <w:widowControl/>
        <w:tabs>
          <w:tab w:val="left" w:pos="0"/>
        </w:tabs>
        <w:spacing w:line="360" w:lineRule="exact"/>
        <w:ind w:firstLine="851"/>
        <w:jc w:val="center"/>
        <w:rPr>
          <w:rStyle w:val="FontStyle30"/>
          <w:rFonts w:eastAsia="MS Mincho"/>
          <w:b/>
          <w:i w:val="0"/>
          <w:sz w:val="28"/>
          <w:szCs w:val="28"/>
        </w:rPr>
      </w:pPr>
      <w:r w:rsidRPr="00CB08B6">
        <w:rPr>
          <w:rStyle w:val="FontStyle30"/>
          <w:rFonts w:eastAsia="MS Mincho"/>
          <w:b/>
          <w:i w:val="0"/>
          <w:sz w:val="28"/>
          <w:szCs w:val="28"/>
        </w:rPr>
        <w:t>10. Порядок внесения изменений, дополнений в Договор и его расторжения</w:t>
      </w:r>
    </w:p>
    <w:p w:rsidR="00E3352D" w:rsidRPr="00630B6E" w:rsidRDefault="00E3352D" w:rsidP="00EB7CB9">
      <w:pPr>
        <w:spacing w:line="360" w:lineRule="exact"/>
        <w:ind w:firstLine="708"/>
        <w:jc w:val="both"/>
        <w:rPr>
          <w:sz w:val="28"/>
          <w:szCs w:val="28"/>
        </w:rPr>
      </w:pPr>
      <w:r w:rsidRPr="00630B6E">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352D" w:rsidRPr="00630B6E" w:rsidRDefault="00E3352D" w:rsidP="00EB7CB9">
      <w:pPr>
        <w:spacing w:line="360" w:lineRule="exact"/>
        <w:ind w:firstLine="708"/>
        <w:jc w:val="both"/>
        <w:rPr>
          <w:sz w:val="28"/>
          <w:szCs w:val="28"/>
        </w:rPr>
      </w:pPr>
      <w:r w:rsidRPr="00630B6E">
        <w:rPr>
          <w:sz w:val="28"/>
          <w:szCs w:val="28"/>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630B6E">
        <w:rPr>
          <w:sz w:val="28"/>
          <w:szCs w:val="28"/>
        </w:rPr>
        <w:t>,</w:t>
      </w:r>
      <w:proofErr w:type="gramEnd"/>
      <w:r w:rsidRPr="00630B6E">
        <w:rPr>
          <w:sz w:val="28"/>
          <w:szCs w:val="28"/>
        </w:rPr>
        <w:t xml:space="preserve"> Заказчик вправе в любое время расторгнуть настоящий Договор в одностороннем </w:t>
      </w:r>
      <w:r w:rsidRPr="00630B6E">
        <w:rPr>
          <w:sz w:val="28"/>
          <w:szCs w:val="28"/>
        </w:rPr>
        <w:tab/>
        <w:t xml:space="preserve"> порядке.</w:t>
      </w:r>
    </w:p>
    <w:p w:rsidR="00E3352D" w:rsidRPr="00630B6E" w:rsidRDefault="00E3352D" w:rsidP="00EB7CB9">
      <w:pPr>
        <w:spacing w:line="360" w:lineRule="exact"/>
        <w:ind w:firstLine="708"/>
        <w:jc w:val="both"/>
        <w:rPr>
          <w:sz w:val="28"/>
          <w:szCs w:val="28"/>
        </w:rPr>
      </w:pPr>
      <w:r w:rsidRPr="00630B6E">
        <w:rPr>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w:t>
      </w:r>
      <w:r>
        <w:rPr>
          <w:sz w:val="28"/>
          <w:szCs w:val="28"/>
        </w:rPr>
        <w:t xml:space="preserve">арных дней до даты прекращения </w:t>
      </w:r>
      <w:r w:rsidRPr="00630B6E">
        <w:rPr>
          <w:sz w:val="28"/>
          <w:szCs w:val="28"/>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E3352D" w:rsidRPr="00EB7CB9" w:rsidRDefault="00E3352D" w:rsidP="00EB7CB9">
      <w:pPr>
        <w:spacing w:line="360" w:lineRule="exact"/>
        <w:ind w:firstLine="708"/>
        <w:jc w:val="both"/>
        <w:rPr>
          <w:sz w:val="28"/>
          <w:szCs w:val="28"/>
        </w:rPr>
      </w:pPr>
      <w:r w:rsidRPr="00630B6E">
        <w:rPr>
          <w:sz w:val="28"/>
          <w:szCs w:val="28"/>
        </w:rPr>
        <w:t xml:space="preserve">10.4. </w:t>
      </w:r>
      <w:proofErr w:type="gramStart"/>
      <w:r w:rsidRPr="00630B6E">
        <w:rPr>
          <w:sz w:val="28"/>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EB7CB9">
        <w:rPr>
          <w:sz w:val="28"/>
          <w:szCs w:val="28"/>
        </w:rPr>
        <w:t xml:space="preserve">. </w:t>
      </w:r>
      <w:proofErr w:type="gramEnd"/>
    </w:p>
    <w:p w:rsidR="00E3352D" w:rsidRDefault="00E3352D" w:rsidP="00EB7CB9">
      <w:pPr>
        <w:spacing w:line="360" w:lineRule="exact"/>
        <w:ind w:firstLine="708"/>
        <w:jc w:val="both"/>
        <w:rPr>
          <w:sz w:val="28"/>
          <w:szCs w:val="28"/>
        </w:rPr>
      </w:pPr>
      <w:r w:rsidRPr="00630B6E">
        <w:rPr>
          <w:sz w:val="28"/>
          <w:szCs w:val="28"/>
        </w:rPr>
        <w:t xml:space="preserve">10.5. </w:t>
      </w:r>
      <w:proofErr w:type="gramStart"/>
      <w:r w:rsidRPr="00630B6E">
        <w:rPr>
          <w:sz w:val="28"/>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w:t>
      </w:r>
      <w:r w:rsidRPr="00630B6E">
        <w:rPr>
          <w:sz w:val="28"/>
          <w:szCs w:val="28"/>
        </w:rPr>
        <w:lastRenderedPageBreak/>
        <w:t>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3352D" w:rsidRDefault="00E3352D" w:rsidP="00E3352D">
      <w:pPr>
        <w:pStyle w:val="Style13"/>
        <w:widowControl/>
        <w:tabs>
          <w:tab w:val="left" w:pos="0"/>
        </w:tabs>
        <w:spacing w:line="360" w:lineRule="exact"/>
        <w:ind w:firstLine="851"/>
        <w:jc w:val="center"/>
        <w:rPr>
          <w:rStyle w:val="FontStyle30"/>
          <w:rFonts w:eastAsia="MS Mincho"/>
          <w:b/>
          <w:i w:val="0"/>
          <w:sz w:val="28"/>
          <w:szCs w:val="28"/>
        </w:rPr>
      </w:pPr>
      <w:r w:rsidRPr="00CB08B6">
        <w:rPr>
          <w:rStyle w:val="FontStyle30"/>
          <w:rFonts w:eastAsia="MS Mincho"/>
          <w:b/>
          <w:i w:val="0"/>
          <w:sz w:val="28"/>
          <w:szCs w:val="28"/>
        </w:rPr>
        <w:t xml:space="preserve">11.  Срок действия Договора </w:t>
      </w:r>
    </w:p>
    <w:p w:rsidR="004C1880" w:rsidRDefault="00E3352D" w:rsidP="00E3352D">
      <w:pPr>
        <w:pStyle w:val="Style13"/>
        <w:widowControl/>
        <w:tabs>
          <w:tab w:val="left" w:pos="0"/>
        </w:tabs>
        <w:spacing w:line="360" w:lineRule="exact"/>
        <w:ind w:firstLine="851"/>
        <w:jc w:val="both"/>
        <w:rPr>
          <w:rStyle w:val="FontStyle30"/>
          <w:rFonts w:eastAsia="MS Mincho"/>
          <w:i w:val="0"/>
          <w:sz w:val="28"/>
          <w:szCs w:val="28"/>
        </w:rPr>
      </w:pPr>
      <w:r w:rsidRPr="00CB08B6">
        <w:rPr>
          <w:rStyle w:val="FontStyle30"/>
          <w:rFonts w:eastAsia="MS Mincho"/>
          <w:i w:val="0"/>
          <w:sz w:val="28"/>
          <w:szCs w:val="28"/>
        </w:rPr>
        <w:t>11.1. Наст</w:t>
      </w:r>
      <w:r w:rsidR="004C1880">
        <w:rPr>
          <w:rStyle w:val="FontStyle30"/>
          <w:rFonts w:eastAsia="MS Mincho"/>
          <w:i w:val="0"/>
          <w:sz w:val="28"/>
          <w:szCs w:val="28"/>
        </w:rPr>
        <w:t xml:space="preserve">оящий Договор вступает в силу </w:t>
      </w:r>
      <w:proofErr w:type="gramStart"/>
      <w:r w:rsidR="004C1880">
        <w:rPr>
          <w:rStyle w:val="FontStyle30"/>
          <w:rFonts w:eastAsia="MS Mincho"/>
          <w:i w:val="0"/>
          <w:sz w:val="28"/>
          <w:szCs w:val="28"/>
        </w:rPr>
        <w:t xml:space="preserve">с </w:t>
      </w:r>
      <w:r w:rsidRPr="00CB08B6">
        <w:rPr>
          <w:rStyle w:val="FontStyle30"/>
          <w:rFonts w:eastAsia="MS Mincho"/>
          <w:i w:val="0"/>
          <w:sz w:val="28"/>
          <w:szCs w:val="28"/>
        </w:rPr>
        <w:t>даты</w:t>
      </w:r>
      <w:proofErr w:type="gramEnd"/>
      <w:r w:rsidR="004C1880">
        <w:rPr>
          <w:rStyle w:val="FontStyle30"/>
          <w:rFonts w:eastAsia="MS Mincho"/>
          <w:i w:val="0"/>
          <w:sz w:val="28"/>
          <w:szCs w:val="28"/>
        </w:rPr>
        <w:t xml:space="preserve"> его подписания надлежащим образом уполномоченными представителями Сторон</w:t>
      </w:r>
      <w:r w:rsidRPr="00CB08B6">
        <w:rPr>
          <w:rStyle w:val="FontStyle30"/>
          <w:rFonts w:eastAsia="MS Mincho"/>
          <w:i w:val="0"/>
          <w:sz w:val="28"/>
          <w:szCs w:val="28"/>
        </w:rPr>
        <w:t xml:space="preserve"> и действует до </w:t>
      </w:r>
      <w:r>
        <w:rPr>
          <w:rStyle w:val="FontStyle30"/>
          <w:rFonts w:eastAsia="MS Mincho"/>
          <w:i w:val="0"/>
          <w:sz w:val="28"/>
          <w:szCs w:val="28"/>
        </w:rPr>
        <w:t>03.03</w:t>
      </w:r>
      <w:r w:rsidRPr="00CB08B6">
        <w:rPr>
          <w:rStyle w:val="FontStyle30"/>
          <w:rFonts w:eastAsia="MS Mincho"/>
          <w:i w:val="0"/>
          <w:sz w:val="28"/>
          <w:szCs w:val="28"/>
        </w:rPr>
        <w:t>.201</w:t>
      </w:r>
      <w:r w:rsidR="008469FF">
        <w:rPr>
          <w:rStyle w:val="FontStyle30"/>
          <w:rFonts w:eastAsia="MS Mincho"/>
          <w:i w:val="0"/>
          <w:sz w:val="28"/>
          <w:szCs w:val="28"/>
        </w:rPr>
        <w:t>9</w:t>
      </w:r>
      <w:r>
        <w:rPr>
          <w:rStyle w:val="FontStyle30"/>
          <w:rFonts w:eastAsia="MS Mincho"/>
          <w:i w:val="0"/>
          <w:sz w:val="28"/>
          <w:szCs w:val="28"/>
        </w:rPr>
        <w:t>г</w:t>
      </w:r>
      <w:r w:rsidRPr="00CB08B6">
        <w:rPr>
          <w:rStyle w:val="FontStyle30"/>
          <w:rFonts w:eastAsia="MS Mincho"/>
          <w:i w:val="0"/>
          <w:sz w:val="28"/>
          <w:szCs w:val="28"/>
        </w:rPr>
        <w:t xml:space="preserve">. </w:t>
      </w:r>
    </w:p>
    <w:p w:rsidR="00E3352D" w:rsidRDefault="00E3352D" w:rsidP="00E3352D">
      <w:pPr>
        <w:pStyle w:val="Style13"/>
        <w:widowControl/>
        <w:tabs>
          <w:tab w:val="left" w:pos="0"/>
        </w:tabs>
        <w:spacing w:line="360" w:lineRule="exact"/>
        <w:ind w:firstLine="851"/>
        <w:jc w:val="center"/>
        <w:rPr>
          <w:rStyle w:val="FontStyle30"/>
          <w:rFonts w:eastAsia="MS Mincho"/>
          <w:b/>
          <w:i w:val="0"/>
          <w:sz w:val="28"/>
          <w:szCs w:val="28"/>
        </w:rPr>
      </w:pPr>
      <w:r w:rsidRPr="00CB08B6">
        <w:rPr>
          <w:rStyle w:val="FontStyle30"/>
          <w:rFonts w:eastAsia="MS Mincho"/>
          <w:b/>
          <w:i w:val="0"/>
          <w:sz w:val="28"/>
          <w:szCs w:val="28"/>
        </w:rPr>
        <w:t>12.  Прочие условия</w:t>
      </w:r>
    </w:p>
    <w:p w:rsidR="00E3352D" w:rsidRPr="00AB2821" w:rsidRDefault="00E3352D" w:rsidP="00AB2821">
      <w:pPr>
        <w:spacing w:line="360" w:lineRule="exact"/>
        <w:ind w:firstLine="709"/>
        <w:jc w:val="both"/>
        <w:rPr>
          <w:iCs/>
          <w:sz w:val="28"/>
          <w:szCs w:val="28"/>
        </w:rPr>
      </w:pPr>
      <w:r w:rsidRPr="00AB2821">
        <w:rPr>
          <w:sz w:val="28"/>
          <w:szCs w:val="28"/>
        </w:rPr>
        <w:t xml:space="preserve">12.1. </w:t>
      </w:r>
      <w:r w:rsidRPr="00AB2821">
        <w:rPr>
          <w:iCs/>
          <w:sz w:val="28"/>
          <w:szCs w:val="28"/>
        </w:rPr>
        <w:t xml:space="preserve">При прекращении настоящего Договора Стороны подписывают акт приемки исполненных обязательств, составленный по форме приложения № </w:t>
      </w:r>
      <w:r w:rsidR="0056184C" w:rsidRPr="00AB2821">
        <w:rPr>
          <w:iCs/>
          <w:sz w:val="28"/>
          <w:szCs w:val="28"/>
        </w:rPr>
        <w:t>2</w:t>
      </w:r>
      <w:r w:rsidRPr="00AB2821">
        <w:rPr>
          <w:iCs/>
          <w:sz w:val="28"/>
          <w:szCs w:val="28"/>
        </w:rPr>
        <w:t xml:space="preserve"> к настоящему Договору.</w:t>
      </w:r>
    </w:p>
    <w:p w:rsidR="00E3352D" w:rsidRPr="00AB2821" w:rsidRDefault="00E3352D" w:rsidP="00AB2821">
      <w:pPr>
        <w:spacing w:line="360" w:lineRule="exact"/>
        <w:ind w:firstLine="709"/>
        <w:jc w:val="both"/>
        <w:rPr>
          <w:iCs/>
          <w:sz w:val="28"/>
          <w:szCs w:val="28"/>
        </w:rPr>
      </w:pPr>
      <w:r w:rsidRPr="00AB2821">
        <w:rPr>
          <w:iCs/>
          <w:sz w:val="28"/>
          <w:szCs w:val="28"/>
        </w:rPr>
        <w:t xml:space="preserve">12.2. Право собственности на результаты Услуг по настоящему Договору принадлежит Заказчику. </w:t>
      </w:r>
    </w:p>
    <w:p w:rsidR="00E3352D" w:rsidRPr="00AB2821" w:rsidRDefault="00E3352D" w:rsidP="00AB2821">
      <w:pPr>
        <w:spacing w:line="360" w:lineRule="exact"/>
        <w:ind w:firstLine="709"/>
        <w:jc w:val="both"/>
        <w:rPr>
          <w:iCs/>
          <w:sz w:val="28"/>
          <w:szCs w:val="28"/>
        </w:rPr>
      </w:pPr>
      <w:r w:rsidRPr="00AB2821">
        <w:rPr>
          <w:iCs/>
          <w:sz w:val="28"/>
          <w:szCs w:val="28"/>
        </w:rPr>
        <w:t>12.3. Все вопросы, не предусмотренные настоящим Договором, регулируются законодательством Российской Федерации.</w:t>
      </w:r>
    </w:p>
    <w:p w:rsidR="00E3352D" w:rsidRPr="00AB2821" w:rsidRDefault="00E3352D" w:rsidP="00AB2821">
      <w:pPr>
        <w:spacing w:line="360" w:lineRule="exact"/>
        <w:ind w:firstLine="709"/>
        <w:jc w:val="both"/>
        <w:rPr>
          <w:iCs/>
          <w:sz w:val="28"/>
          <w:szCs w:val="28"/>
        </w:rPr>
      </w:pPr>
      <w:r w:rsidRPr="00AB2821">
        <w:rPr>
          <w:iCs/>
          <w:sz w:val="28"/>
          <w:szCs w:val="28"/>
        </w:rPr>
        <w:t>12.4. Вся переписка по настоящему Договору осуществляется Сторонами по адресам, указанным в разделе 13 настоящего Договора.</w:t>
      </w:r>
    </w:p>
    <w:p w:rsidR="00E3352D" w:rsidRPr="00AB2821" w:rsidRDefault="00E3352D" w:rsidP="00AB2821">
      <w:pPr>
        <w:spacing w:line="360" w:lineRule="exact"/>
        <w:ind w:firstLine="709"/>
        <w:jc w:val="both"/>
        <w:rPr>
          <w:iCs/>
          <w:sz w:val="28"/>
          <w:szCs w:val="28"/>
        </w:rPr>
      </w:pPr>
      <w:r w:rsidRPr="00AB2821">
        <w:rPr>
          <w:iCs/>
          <w:sz w:val="28"/>
          <w:szCs w:val="28"/>
        </w:rPr>
        <w:t>12.5. Настоящий Договор составлен в двух экземплярах, имеющих одинаковую силу, по одному экземпляру для каждой из Сторон.</w:t>
      </w:r>
    </w:p>
    <w:p w:rsidR="00E3352D" w:rsidRPr="00AB2821" w:rsidRDefault="00E3352D" w:rsidP="00AB2821">
      <w:pPr>
        <w:spacing w:line="360" w:lineRule="exact"/>
        <w:ind w:firstLine="709"/>
        <w:jc w:val="both"/>
        <w:rPr>
          <w:iCs/>
          <w:sz w:val="28"/>
          <w:szCs w:val="28"/>
        </w:rPr>
      </w:pPr>
      <w:r w:rsidRPr="00AB2821">
        <w:rPr>
          <w:iCs/>
          <w:sz w:val="28"/>
          <w:szCs w:val="28"/>
        </w:rPr>
        <w:t>12.6. Все приложения к настоящему Договору являются его неотъемлемыми частями.</w:t>
      </w:r>
    </w:p>
    <w:p w:rsidR="00E3352D" w:rsidRPr="00AB2821" w:rsidRDefault="00E3352D" w:rsidP="00AB2821">
      <w:pPr>
        <w:spacing w:line="360" w:lineRule="exact"/>
        <w:ind w:firstLine="709"/>
        <w:jc w:val="both"/>
        <w:rPr>
          <w:iCs/>
          <w:sz w:val="28"/>
          <w:szCs w:val="28"/>
        </w:rPr>
      </w:pPr>
      <w:r w:rsidRPr="00AB2821">
        <w:rPr>
          <w:iCs/>
          <w:sz w:val="28"/>
          <w:szCs w:val="28"/>
        </w:rPr>
        <w:t>12.7. К настоящему Договору прилагаются:</w:t>
      </w:r>
    </w:p>
    <w:p w:rsidR="00E3352D" w:rsidRPr="00AB2821" w:rsidRDefault="00E3352D" w:rsidP="00AB2821">
      <w:pPr>
        <w:spacing w:line="360" w:lineRule="exact"/>
        <w:ind w:firstLine="709"/>
        <w:jc w:val="both"/>
        <w:rPr>
          <w:iCs/>
          <w:sz w:val="28"/>
          <w:szCs w:val="28"/>
        </w:rPr>
      </w:pPr>
      <w:r w:rsidRPr="00AB2821">
        <w:rPr>
          <w:iCs/>
          <w:sz w:val="28"/>
          <w:szCs w:val="28"/>
        </w:rPr>
        <w:t>12.7.1. Техническое задание (Приложение № 1).</w:t>
      </w:r>
    </w:p>
    <w:p w:rsidR="00E3352D" w:rsidRPr="00AB2821" w:rsidRDefault="00E3352D" w:rsidP="00AB2821">
      <w:pPr>
        <w:spacing w:line="360" w:lineRule="exact"/>
        <w:ind w:firstLine="709"/>
        <w:jc w:val="both"/>
        <w:rPr>
          <w:rStyle w:val="FontStyle30"/>
          <w:i w:val="0"/>
          <w:iCs w:val="0"/>
          <w:sz w:val="28"/>
          <w:szCs w:val="28"/>
        </w:rPr>
      </w:pPr>
      <w:r w:rsidRPr="00AB2821">
        <w:rPr>
          <w:iCs/>
          <w:sz w:val="28"/>
          <w:szCs w:val="28"/>
        </w:rPr>
        <w:t>12.7.2.Акт пр</w:t>
      </w:r>
      <w:r w:rsidRPr="00AB2821">
        <w:rPr>
          <w:sz w:val="28"/>
          <w:szCs w:val="28"/>
        </w:rPr>
        <w:t xml:space="preserve">иемки исполненных обязательств (форма) </w:t>
      </w:r>
      <w:r w:rsidRPr="00895BFC">
        <w:rPr>
          <w:sz w:val="28"/>
          <w:szCs w:val="28"/>
        </w:rPr>
        <w:t xml:space="preserve">(приложение № </w:t>
      </w:r>
      <w:r w:rsidR="00895BFC" w:rsidRPr="00895BFC">
        <w:rPr>
          <w:sz w:val="28"/>
          <w:szCs w:val="28"/>
        </w:rPr>
        <w:t>2</w:t>
      </w:r>
      <w:r w:rsidR="00895BFC">
        <w:rPr>
          <w:sz w:val="28"/>
          <w:szCs w:val="28"/>
        </w:rPr>
        <w:t>)</w:t>
      </w:r>
    </w:p>
    <w:p w:rsidR="00E3352D" w:rsidRPr="00600924" w:rsidRDefault="00E3352D" w:rsidP="00E3352D">
      <w:pPr>
        <w:jc w:val="center"/>
        <w:rPr>
          <w:b/>
          <w:sz w:val="28"/>
          <w:szCs w:val="28"/>
        </w:rPr>
      </w:pPr>
      <w:r w:rsidRPr="00600924">
        <w:rPr>
          <w:b/>
          <w:sz w:val="28"/>
          <w:szCs w:val="28"/>
        </w:rPr>
        <w:t>13.Адреса, платёжные реквизиты и подписи сторон</w:t>
      </w:r>
    </w:p>
    <w:tbl>
      <w:tblPr>
        <w:tblW w:w="5114"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0"/>
        <w:gridCol w:w="5269"/>
      </w:tblGrid>
      <w:tr w:rsidR="00E3352D" w:rsidRPr="007C4CFC" w:rsidTr="00327221">
        <w:trPr>
          <w:jc w:val="center"/>
        </w:trPr>
        <w:tc>
          <w:tcPr>
            <w:tcW w:w="4810" w:type="dxa"/>
          </w:tcPr>
          <w:p w:rsidR="00E3352D" w:rsidRPr="007C4CFC" w:rsidRDefault="00E3352D" w:rsidP="00F44783">
            <w:pPr>
              <w:jc w:val="center"/>
              <w:rPr>
                <w:sz w:val="25"/>
                <w:szCs w:val="25"/>
              </w:rPr>
            </w:pPr>
            <w:r>
              <w:rPr>
                <w:sz w:val="25"/>
                <w:szCs w:val="25"/>
              </w:rPr>
              <w:t>Подрядчик</w:t>
            </w:r>
          </w:p>
        </w:tc>
        <w:tc>
          <w:tcPr>
            <w:tcW w:w="5269" w:type="dxa"/>
          </w:tcPr>
          <w:p w:rsidR="00E3352D" w:rsidRPr="007C4CFC" w:rsidRDefault="00E3352D" w:rsidP="00F44783">
            <w:pPr>
              <w:jc w:val="center"/>
              <w:rPr>
                <w:sz w:val="25"/>
                <w:szCs w:val="25"/>
              </w:rPr>
            </w:pPr>
            <w:r w:rsidRPr="007C4CFC">
              <w:rPr>
                <w:sz w:val="25"/>
                <w:szCs w:val="25"/>
              </w:rPr>
              <w:t>Заказчик</w:t>
            </w:r>
          </w:p>
        </w:tc>
      </w:tr>
      <w:tr w:rsidR="00E3352D" w:rsidRPr="007C4CFC" w:rsidTr="00327221">
        <w:trPr>
          <w:trHeight w:val="280"/>
          <w:jc w:val="center"/>
        </w:trPr>
        <w:tc>
          <w:tcPr>
            <w:tcW w:w="4810" w:type="dxa"/>
          </w:tcPr>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Pr="007C4CFC"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Default="00E3352D" w:rsidP="00F44783">
            <w:pPr>
              <w:jc w:val="both"/>
              <w:rPr>
                <w:sz w:val="25"/>
                <w:szCs w:val="25"/>
              </w:rPr>
            </w:pPr>
          </w:p>
          <w:p w:rsidR="00E3352D" w:rsidRPr="007C4CFC" w:rsidRDefault="00E3352D" w:rsidP="00F44783">
            <w:pPr>
              <w:jc w:val="both"/>
              <w:rPr>
                <w:sz w:val="25"/>
                <w:szCs w:val="25"/>
              </w:rPr>
            </w:pPr>
          </w:p>
          <w:p w:rsidR="0056184C" w:rsidRDefault="0056184C" w:rsidP="00F44783">
            <w:pPr>
              <w:jc w:val="both"/>
              <w:rPr>
                <w:sz w:val="25"/>
                <w:szCs w:val="25"/>
              </w:rPr>
            </w:pPr>
          </w:p>
          <w:p w:rsidR="0056184C" w:rsidRPr="007C4CFC" w:rsidRDefault="00E3352D" w:rsidP="00F44783">
            <w:pPr>
              <w:jc w:val="both"/>
              <w:rPr>
                <w:sz w:val="25"/>
                <w:szCs w:val="25"/>
              </w:rPr>
            </w:pPr>
            <w:r w:rsidRPr="007C4CFC">
              <w:rPr>
                <w:sz w:val="25"/>
                <w:szCs w:val="25"/>
              </w:rPr>
              <w:t xml:space="preserve">_____________________ </w:t>
            </w:r>
          </w:p>
          <w:p w:rsidR="00E3352D" w:rsidRPr="007C4CFC" w:rsidRDefault="00E3352D" w:rsidP="00F44783">
            <w:pPr>
              <w:jc w:val="both"/>
              <w:rPr>
                <w:sz w:val="25"/>
                <w:szCs w:val="25"/>
              </w:rPr>
            </w:pPr>
          </w:p>
          <w:p w:rsidR="00E3352D" w:rsidRPr="007C4CFC" w:rsidRDefault="008469FF" w:rsidP="00F44783">
            <w:pPr>
              <w:jc w:val="both"/>
              <w:rPr>
                <w:sz w:val="25"/>
                <w:szCs w:val="25"/>
              </w:rPr>
            </w:pPr>
            <w:r>
              <w:rPr>
                <w:sz w:val="25"/>
                <w:szCs w:val="25"/>
              </w:rPr>
              <w:t>«___»__________________2018</w:t>
            </w:r>
            <w:r w:rsidR="00E3352D" w:rsidRPr="007C4CFC">
              <w:rPr>
                <w:sz w:val="25"/>
                <w:szCs w:val="25"/>
              </w:rPr>
              <w:t xml:space="preserve"> г.</w:t>
            </w:r>
          </w:p>
          <w:p w:rsidR="00E3352D" w:rsidRPr="007C4CFC" w:rsidRDefault="00E3352D" w:rsidP="00F44783">
            <w:pPr>
              <w:jc w:val="both"/>
              <w:rPr>
                <w:sz w:val="25"/>
                <w:szCs w:val="25"/>
              </w:rPr>
            </w:pPr>
            <w:r w:rsidRPr="007C4CFC">
              <w:rPr>
                <w:sz w:val="25"/>
                <w:szCs w:val="25"/>
              </w:rPr>
              <w:t>м.п.</w:t>
            </w:r>
          </w:p>
        </w:tc>
        <w:tc>
          <w:tcPr>
            <w:tcW w:w="5269" w:type="dxa"/>
          </w:tcPr>
          <w:p w:rsidR="00E3352D" w:rsidRPr="007C4CFC" w:rsidRDefault="00E3352D" w:rsidP="00F44783">
            <w:pPr>
              <w:jc w:val="both"/>
              <w:rPr>
                <w:sz w:val="25"/>
                <w:szCs w:val="25"/>
              </w:rPr>
            </w:pPr>
            <w:r w:rsidRPr="007C4CFC">
              <w:rPr>
                <w:sz w:val="25"/>
                <w:szCs w:val="25"/>
              </w:rPr>
              <w:lastRenderedPageBreak/>
              <w:t xml:space="preserve">Открытое акционерное общество  </w:t>
            </w:r>
          </w:p>
          <w:p w:rsidR="00E3352D" w:rsidRPr="007C4CFC" w:rsidRDefault="00E3352D" w:rsidP="00F44783">
            <w:pPr>
              <w:jc w:val="both"/>
              <w:rPr>
                <w:sz w:val="25"/>
                <w:szCs w:val="25"/>
              </w:rPr>
            </w:pPr>
            <w:r w:rsidRPr="007C4CFC">
              <w:rPr>
                <w:sz w:val="25"/>
                <w:szCs w:val="25"/>
              </w:rPr>
              <w:t>«Российские железные дороги»</w:t>
            </w:r>
          </w:p>
          <w:p w:rsidR="00E3352D" w:rsidRPr="007C4CFC" w:rsidRDefault="00E3352D" w:rsidP="00F44783">
            <w:pPr>
              <w:jc w:val="both"/>
              <w:rPr>
                <w:sz w:val="25"/>
                <w:szCs w:val="25"/>
              </w:rPr>
            </w:pPr>
            <w:smartTag w:uri="urn:schemas-microsoft-com:office:smarttags" w:element="metricconverter">
              <w:smartTagPr>
                <w:attr w:name="ProductID" w:val="672000, г"/>
              </w:smartTagPr>
              <w:r w:rsidRPr="007C4CFC">
                <w:rPr>
                  <w:sz w:val="25"/>
                  <w:szCs w:val="25"/>
                </w:rPr>
                <w:t>107174, г</w:t>
              </w:r>
            </w:smartTag>
            <w:r w:rsidRPr="007C4CFC">
              <w:rPr>
                <w:sz w:val="25"/>
                <w:szCs w:val="25"/>
              </w:rPr>
              <w:t xml:space="preserve">. Москва, Новая </w:t>
            </w:r>
            <w:proofErr w:type="spellStart"/>
            <w:r w:rsidRPr="007C4CFC">
              <w:rPr>
                <w:sz w:val="25"/>
                <w:szCs w:val="25"/>
              </w:rPr>
              <w:t>Басманная</w:t>
            </w:r>
            <w:proofErr w:type="spellEnd"/>
            <w:r w:rsidRPr="007C4CFC">
              <w:rPr>
                <w:sz w:val="25"/>
                <w:szCs w:val="25"/>
              </w:rPr>
              <w:t>, д.2</w:t>
            </w:r>
          </w:p>
          <w:p w:rsidR="00E3352D" w:rsidRPr="007C4CFC" w:rsidRDefault="00E3352D" w:rsidP="00F44783">
            <w:pPr>
              <w:jc w:val="both"/>
              <w:rPr>
                <w:sz w:val="25"/>
                <w:szCs w:val="25"/>
              </w:rPr>
            </w:pPr>
            <w:r w:rsidRPr="007C4CFC">
              <w:rPr>
                <w:sz w:val="25"/>
                <w:szCs w:val="25"/>
              </w:rPr>
              <w:t>ИНН 7708503727 КПП 997650001</w:t>
            </w:r>
          </w:p>
          <w:p w:rsidR="00E3352D" w:rsidRPr="007C4CFC" w:rsidRDefault="00E3352D" w:rsidP="00F44783">
            <w:pPr>
              <w:jc w:val="both"/>
              <w:rPr>
                <w:sz w:val="25"/>
                <w:szCs w:val="25"/>
              </w:rPr>
            </w:pPr>
            <w:r w:rsidRPr="007C4CFC">
              <w:rPr>
                <w:sz w:val="25"/>
                <w:szCs w:val="25"/>
              </w:rPr>
              <w:t>ОКАТО 45286565000 ОГРН 1037739877295</w:t>
            </w:r>
          </w:p>
          <w:p w:rsidR="00E3352D" w:rsidRPr="007C4CFC" w:rsidRDefault="00E3352D" w:rsidP="00F44783">
            <w:pPr>
              <w:jc w:val="both"/>
              <w:rPr>
                <w:sz w:val="25"/>
                <w:szCs w:val="25"/>
              </w:rPr>
            </w:pPr>
            <w:r w:rsidRPr="007C4CFC">
              <w:rPr>
                <w:sz w:val="25"/>
                <w:szCs w:val="25"/>
              </w:rPr>
              <w:t xml:space="preserve">Дирекция железнодорожных вокзалов – филиал  открытого акционерного общества «Российские железные дороги» </w:t>
            </w:r>
          </w:p>
          <w:p w:rsidR="00E3352D" w:rsidRPr="007C4CFC" w:rsidRDefault="00E3352D" w:rsidP="00F44783">
            <w:pPr>
              <w:jc w:val="both"/>
              <w:rPr>
                <w:sz w:val="25"/>
                <w:szCs w:val="25"/>
              </w:rPr>
            </w:pPr>
            <w:smartTag w:uri="urn:schemas-microsoft-com:office:smarttags" w:element="metricconverter">
              <w:smartTagPr>
                <w:attr w:name="ProductID" w:val="672000, г"/>
              </w:smartTagPr>
              <w:r w:rsidRPr="007C4CFC">
                <w:rPr>
                  <w:sz w:val="25"/>
                  <w:szCs w:val="25"/>
                </w:rPr>
                <w:t>109544, г</w:t>
              </w:r>
            </w:smartTag>
            <w:r w:rsidRPr="007C4CFC">
              <w:rPr>
                <w:sz w:val="25"/>
                <w:szCs w:val="25"/>
              </w:rPr>
              <w:t xml:space="preserve">. Москва, </w:t>
            </w:r>
            <w:proofErr w:type="spellStart"/>
            <w:r w:rsidRPr="007C4CFC">
              <w:rPr>
                <w:sz w:val="25"/>
                <w:szCs w:val="25"/>
              </w:rPr>
              <w:t>ул</w:t>
            </w:r>
            <w:proofErr w:type="gramStart"/>
            <w:r w:rsidRPr="007C4CFC">
              <w:rPr>
                <w:sz w:val="25"/>
                <w:szCs w:val="25"/>
              </w:rPr>
              <w:t>.Н</w:t>
            </w:r>
            <w:proofErr w:type="gramEnd"/>
            <w:r w:rsidRPr="007C4CFC">
              <w:rPr>
                <w:sz w:val="25"/>
                <w:szCs w:val="25"/>
              </w:rPr>
              <w:t>оворогожская</w:t>
            </w:r>
            <w:proofErr w:type="spellEnd"/>
            <w:r w:rsidRPr="007C4CFC">
              <w:rPr>
                <w:sz w:val="25"/>
                <w:szCs w:val="25"/>
              </w:rPr>
              <w:t>, д.29</w:t>
            </w:r>
          </w:p>
          <w:p w:rsidR="00E3352D" w:rsidRPr="007C4CFC" w:rsidRDefault="00E3352D" w:rsidP="00F44783">
            <w:pPr>
              <w:jc w:val="both"/>
              <w:rPr>
                <w:sz w:val="25"/>
                <w:szCs w:val="25"/>
              </w:rPr>
            </w:pPr>
            <w:r w:rsidRPr="007C4CFC">
              <w:rPr>
                <w:sz w:val="25"/>
                <w:szCs w:val="25"/>
              </w:rPr>
              <w:t>ИНН 7708503727 КПП 770943001</w:t>
            </w:r>
          </w:p>
          <w:p w:rsidR="00E3352D" w:rsidRPr="007C4CFC" w:rsidRDefault="00E3352D" w:rsidP="00F44783">
            <w:pPr>
              <w:jc w:val="both"/>
              <w:rPr>
                <w:sz w:val="25"/>
                <w:szCs w:val="25"/>
              </w:rPr>
            </w:pPr>
            <w:proofErr w:type="spellStart"/>
            <w:proofErr w:type="gramStart"/>
            <w:r w:rsidRPr="007C4CFC">
              <w:rPr>
                <w:sz w:val="25"/>
                <w:szCs w:val="25"/>
              </w:rPr>
              <w:t>р</w:t>
            </w:r>
            <w:proofErr w:type="spellEnd"/>
            <w:proofErr w:type="gramEnd"/>
            <w:r w:rsidRPr="007C4CFC">
              <w:rPr>
                <w:sz w:val="25"/>
                <w:szCs w:val="25"/>
              </w:rPr>
              <w:t>/с: 40702810099993174030</w:t>
            </w:r>
          </w:p>
          <w:p w:rsidR="00E3352D" w:rsidRPr="007C4CFC" w:rsidRDefault="00E3352D" w:rsidP="00F44783">
            <w:pPr>
              <w:jc w:val="both"/>
              <w:rPr>
                <w:sz w:val="25"/>
                <w:szCs w:val="25"/>
              </w:rPr>
            </w:pPr>
            <w:r w:rsidRPr="007C4CFC">
              <w:rPr>
                <w:sz w:val="25"/>
                <w:szCs w:val="25"/>
              </w:rPr>
              <w:t>в ОАО Банк ВТБ г</w:t>
            </w:r>
            <w:proofErr w:type="gramStart"/>
            <w:r w:rsidRPr="007C4CFC">
              <w:rPr>
                <w:sz w:val="25"/>
                <w:szCs w:val="25"/>
              </w:rPr>
              <w:t>.М</w:t>
            </w:r>
            <w:proofErr w:type="gramEnd"/>
            <w:r w:rsidRPr="007C4CFC">
              <w:rPr>
                <w:sz w:val="25"/>
                <w:szCs w:val="25"/>
              </w:rPr>
              <w:t>осква</w:t>
            </w:r>
          </w:p>
          <w:p w:rsidR="00E3352D" w:rsidRPr="007C4CFC" w:rsidRDefault="00E3352D" w:rsidP="00F44783">
            <w:pPr>
              <w:jc w:val="both"/>
              <w:rPr>
                <w:sz w:val="25"/>
                <w:szCs w:val="25"/>
              </w:rPr>
            </w:pPr>
            <w:r w:rsidRPr="007C4CFC">
              <w:rPr>
                <w:sz w:val="25"/>
                <w:szCs w:val="25"/>
              </w:rPr>
              <w:t>к/с: 30101810700000000187</w:t>
            </w:r>
          </w:p>
          <w:p w:rsidR="00E3352D" w:rsidRPr="007C4CFC" w:rsidRDefault="00E3352D" w:rsidP="00F44783">
            <w:pPr>
              <w:jc w:val="both"/>
              <w:rPr>
                <w:sz w:val="25"/>
                <w:szCs w:val="25"/>
              </w:rPr>
            </w:pPr>
            <w:r w:rsidRPr="007C4CFC">
              <w:rPr>
                <w:sz w:val="25"/>
                <w:szCs w:val="25"/>
              </w:rPr>
              <w:t>в ОПЕРУ Московского ГТУ Банка России</w:t>
            </w:r>
          </w:p>
          <w:p w:rsidR="00E3352D" w:rsidRPr="007C4CFC" w:rsidRDefault="00E3352D" w:rsidP="00F44783">
            <w:pPr>
              <w:jc w:val="both"/>
              <w:rPr>
                <w:sz w:val="25"/>
                <w:szCs w:val="25"/>
              </w:rPr>
            </w:pPr>
            <w:r w:rsidRPr="007C4CFC">
              <w:rPr>
                <w:sz w:val="25"/>
                <w:szCs w:val="25"/>
              </w:rPr>
              <w:t>БИК 044525187</w:t>
            </w:r>
          </w:p>
          <w:p w:rsidR="00E3352D" w:rsidRPr="007C4CFC" w:rsidRDefault="00E3352D" w:rsidP="00F44783">
            <w:pPr>
              <w:jc w:val="both"/>
              <w:rPr>
                <w:sz w:val="25"/>
                <w:szCs w:val="25"/>
              </w:rPr>
            </w:pPr>
            <w:r w:rsidRPr="007C4CFC">
              <w:rPr>
                <w:sz w:val="25"/>
                <w:szCs w:val="25"/>
              </w:rPr>
              <w:t>Грузополучатель: Забайкальская региональная дирекция железнодорожных вокзалов – структурное подразделение Дирекции железнодорожных вокзалов – филиала ОАО «Российские железные дороги»,</w:t>
            </w:r>
          </w:p>
          <w:p w:rsidR="00E3352D" w:rsidRPr="007C4CFC" w:rsidRDefault="00E3352D" w:rsidP="00F44783">
            <w:pPr>
              <w:jc w:val="both"/>
              <w:rPr>
                <w:sz w:val="25"/>
                <w:szCs w:val="25"/>
              </w:rPr>
            </w:pPr>
            <w:smartTag w:uri="urn:schemas-microsoft-com:office:smarttags" w:element="metricconverter">
              <w:smartTagPr>
                <w:attr w:name="ProductID" w:val="672000, г"/>
              </w:smartTagPr>
              <w:r w:rsidRPr="007C4CFC">
                <w:rPr>
                  <w:sz w:val="25"/>
                  <w:szCs w:val="25"/>
                </w:rPr>
                <w:t>672000, г</w:t>
              </w:r>
            </w:smartTag>
            <w:r w:rsidRPr="007C4CFC">
              <w:rPr>
                <w:sz w:val="25"/>
                <w:szCs w:val="25"/>
              </w:rPr>
              <w:t xml:space="preserve">. Чита, ул. </w:t>
            </w:r>
            <w:proofErr w:type="spellStart"/>
            <w:r w:rsidRPr="007C4CFC">
              <w:rPr>
                <w:sz w:val="25"/>
                <w:szCs w:val="25"/>
              </w:rPr>
              <w:t>Бутина</w:t>
            </w:r>
            <w:proofErr w:type="spellEnd"/>
            <w:r w:rsidRPr="007C4CFC">
              <w:rPr>
                <w:sz w:val="25"/>
                <w:szCs w:val="25"/>
              </w:rPr>
              <w:t>, 2</w:t>
            </w:r>
          </w:p>
          <w:p w:rsidR="00E3352D" w:rsidRPr="007C4CFC" w:rsidRDefault="00E3352D" w:rsidP="00F44783">
            <w:pPr>
              <w:jc w:val="both"/>
              <w:rPr>
                <w:sz w:val="25"/>
                <w:szCs w:val="25"/>
              </w:rPr>
            </w:pPr>
            <w:r w:rsidRPr="007C4CFC">
              <w:rPr>
                <w:sz w:val="25"/>
                <w:szCs w:val="25"/>
              </w:rPr>
              <w:lastRenderedPageBreak/>
              <w:t>КПП 753631010</w:t>
            </w:r>
          </w:p>
          <w:p w:rsidR="00E3352D" w:rsidRPr="007C4CFC" w:rsidRDefault="00E3352D" w:rsidP="00F44783">
            <w:pPr>
              <w:jc w:val="both"/>
              <w:rPr>
                <w:sz w:val="25"/>
                <w:szCs w:val="25"/>
              </w:rPr>
            </w:pPr>
            <w:proofErr w:type="spellStart"/>
            <w:proofErr w:type="gramStart"/>
            <w:r w:rsidRPr="007C4CFC">
              <w:rPr>
                <w:sz w:val="25"/>
                <w:szCs w:val="25"/>
              </w:rPr>
              <w:t>р</w:t>
            </w:r>
            <w:proofErr w:type="spellEnd"/>
            <w:proofErr w:type="gramEnd"/>
            <w:r w:rsidRPr="007C4CFC">
              <w:rPr>
                <w:sz w:val="25"/>
                <w:szCs w:val="25"/>
              </w:rPr>
              <w:t>/с  40702810809032154252</w:t>
            </w:r>
          </w:p>
          <w:p w:rsidR="00E3352D" w:rsidRPr="007C4CFC" w:rsidRDefault="00E3352D" w:rsidP="00F44783">
            <w:pPr>
              <w:jc w:val="both"/>
              <w:rPr>
                <w:sz w:val="25"/>
                <w:szCs w:val="25"/>
              </w:rPr>
            </w:pPr>
            <w:r w:rsidRPr="007C4CFC">
              <w:rPr>
                <w:sz w:val="25"/>
                <w:szCs w:val="25"/>
              </w:rPr>
              <w:t>Филиал ОАО Банк ВТБ в г</w:t>
            </w:r>
            <w:proofErr w:type="gramStart"/>
            <w:r w:rsidRPr="007C4CFC">
              <w:rPr>
                <w:sz w:val="25"/>
                <w:szCs w:val="25"/>
              </w:rPr>
              <w:t>.К</w:t>
            </w:r>
            <w:proofErr w:type="gramEnd"/>
            <w:r w:rsidRPr="007C4CFC">
              <w:rPr>
                <w:sz w:val="25"/>
                <w:szCs w:val="25"/>
              </w:rPr>
              <w:t>расноярске</w:t>
            </w:r>
          </w:p>
          <w:p w:rsidR="00E3352D" w:rsidRPr="007C4CFC" w:rsidRDefault="00E3352D" w:rsidP="00F44783">
            <w:pPr>
              <w:jc w:val="both"/>
              <w:rPr>
                <w:sz w:val="25"/>
                <w:szCs w:val="25"/>
              </w:rPr>
            </w:pPr>
            <w:r w:rsidRPr="007C4CFC">
              <w:rPr>
                <w:sz w:val="25"/>
                <w:szCs w:val="25"/>
              </w:rPr>
              <w:t>(672090, Забайкальский край, г</w:t>
            </w:r>
            <w:proofErr w:type="gramStart"/>
            <w:r w:rsidRPr="007C4CFC">
              <w:rPr>
                <w:sz w:val="25"/>
                <w:szCs w:val="25"/>
              </w:rPr>
              <w:t>.Ч</w:t>
            </w:r>
            <w:proofErr w:type="gramEnd"/>
            <w:r w:rsidRPr="007C4CFC">
              <w:rPr>
                <w:sz w:val="25"/>
                <w:szCs w:val="25"/>
              </w:rPr>
              <w:t>ита,</w:t>
            </w:r>
          </w:p>
          <w:p w:rsidR="00E3352D" w:rsidRPr="007C4CFC" w:rsidRDefault="00E3352D" w:rsidP="00F44783">
            <w:pPr>
              <w:jc w:val="both"/>
              <w:rPr>
                <w:sz w:val="25"/>
                <w:szCs w:val="25"/>
              </w:rPr>
            </w:pPr>
            <w:r w:rsidRPr="007C4CFC">
              <w:rPr>
                <w:sz w:val="25"/>
                <w:szCs w:val="25"/>
              </w:rPr>
              <w:t>ул</w:t>
            </w:r>
            <w:proofErr w:type="gramStart"/>
            <w:r w:rsidRPr="007C4CFC">
              <w:rPr>
                <w:sz w:val="25"/>
                <w:szCs w:val="25"/>
              </w:rPr>
              <w:t>.А</w:t>
            </w:r>
            <w:proofErr w:type="gramEnd"/>
            <w:r w:rsidRPr="007C4CFC">
              <w:rPr>
                <w:sz w:val="25"/>
                <w:szCs w:val="25"/>
              </w:rPr>
              <w:t>мурская, 41)</w:t>
            </w:r>
          </w:p>
          <w:p w:rsidR="00E3352D" w:rsidRPr="007C4CFC" w:rsidRDefault="00E3352D" w:rsidP="00F44783">
            <w:pPr>
              <w:jc w:val="both"/>
              <w:rPr>
                <w:sz w:val="25"/>
                <w:szCs w:val="25"/>
              </w:rPr>
            </w:pPr>
            <w:proofErr w:type="spellStart"/>
            <w:r w:rsidRPr="007C4CFC">
              <w:rPr>
                <w:sz w:val="25"/>
                <w:szCs w:val="25"/>
              </w:rPr>
              <w:t>Кор.счет</w:t>
            </w:r>
            <w:proofErr w:type="spellEnd"/>
            <w:r w:rsidRPr="007C4CFC">
              <w:rPr>
                <w:sz w:val="25"/>
                <w:szCs w:val="25"/>
              </w:rPr>
              <w:t xml:space="preserve"> № 30101810200000000777 в ГРКЦ ГУ Банка России по Красноярскому краю г</w:t>
            </w:r>
            <w:proofErr w:type="gramStart"/>
            <w:r w:rsidRPr="007C4CFC">
              <w:rPr>
                <w:sz w:val="25"/>
                <w:szCs w:val="25"/>
              </w:rPr>
              <w:t>.К</w:t>
            </w:r>
            <w:proofErr w:type="gramEnd"/>
            <w:r w:rsidRPr="007C4CFC">
              <w:rPr>
                <w:sz w:val="25"/>
                <w:szCs w:val="25"/>
              </w:rPr>
              <w:t>расноярск</w:t>
            </w:r>
          </w:p>
          <w:p w:rsidR="00E3352D" w:rsidRPr="007C4CFC" w:rsidRDefault="00E3352D" w:rsidP="00F44783">
            <w:pPr>
              <w:jc w:val="both"/>
              <w:rPr>
                <w:sz w:val="25"/>
                <w:szCs w:val="25"/>
              </w:rPr>
            </w:pPr>
            <w:r w:rsidRPr="007C4CFC">
              <w:rPr>
                <w:sz w:val="25"/>
                <w:szCs w:val="25"/>
              </w:rPr>
              <w:t>БИК 040407777</w:t>
            </w:r>
          </w:p>
          <w:p w:rsidR="00E3352D" w:rsidRPr="007C4CFC" w:rsidRDefault="00E3352D" w:rsidP="00F44783">
            <w:pPr>
              <w:jc w:val="both"/>
              <w:rPr>
                <w:sz w:val="25"/>
                <w:szCs w:val="25"/>
              </w:rPr>
            </w:pPr>
            <w:r w:rsidRPr="007C4CFC">
              <w:rPr>
                <w:sz w:val="25"/>
                <w:szCs w:val="25"/>
              </w:rPr>
              <w:t>ИНН 7702070139/246602001</w:t>
            </w:r>
          </w:p>
          <w:p w:rsidR="00E3352D" w:rsidRPr="007C4CFC" w:rsidRDefault="00E3352D" w:rsidP="00F44783">
            <w:pPr>
              <w:jc w:val="both"/>
              <w:rPr>
                <w:sz w:val="25"/>
                <w:szCs w:val="25"/>
              </w:rPr>
            </w:pPr>
            <w:r w:rsidRPr="007C4CFC">
              <w:rPr>
                <w:sz w:val="25"/>
                <w:szCs w:val="25"/>
              </w:rPr>
              <w:t xml:space="preserve">Телефон: (302-2) 22-99-79, 22-99-73 </w:t>
            </w:r>
          </w:p>
          <w:p w:rsidR="00E3352D" w:rsidRPr="007C4CFC" w:rsidRDefault="00E3352D" w:rsidP="00F44783">
            <w:pPr>
              <w:jc w:val="both"/>
              <w:rPr>
                <w:sz w:val="25"/>
                <w:szCs w:val="25"/>
              </w:rPr>
            </w:pPr>
          </w:p>
          <w:p w:rsidR="00E3352D" w:rsidRPr="00E57D80" w:rsidRDefault="00E3352D" w:rsidP="00F44783">
            <w:pPr>
              <w:jc w:val="both"/>
              <w:rPr>
                <w:sz w:val="25"/>
                <w:szCs w:val="25"/>
              </w:rPr>
            </w:pPr>
            <w:r w:rsidRPr="00E57D80">
              <w:rPr>
                <w:sz w:val="25"/>
                <w:szCs w:val="25"/>
              </w:rPr>
              <w:t xml:space="preserve">Начальник </w:t>
            </w:r>
            <w:proofErr w:type="gramStart"/>
            <w:r w:rsidRPr="00E57D80">
              <w:rPr>
                <w:sz w:val="25"/>
                <w:szCs w:val="25"/>
              </w:rPr>
              <w:t>Забайкальской</w:t>
            </w:r>
            <w:proofErr w:type="gramEnd"/>
            <w:r w:rsidRPr="00E57D80">
              <w:rPr>
                <w:sz w:val="25"/>
                <w:szCs w:val="25"/>
              </w:rPr>
              <w:t xml:space="preserve"> региональной</w:t>
            </w:r>
          </w:p>
          <w:p w:rsidR="00E3352D" w:rsidRPr="007C4CFC" w:rsidRDefault="00E3352D" w:rsidP="00F44783">
            <w:pPr>
              <w:jc w:val="both"/>
              <w:rPr>
                <w:sz w:val="25"/>
                <w:szCs w:val="25"/>
              </w:rPr>
            </w:pPr>
            <w:r w:rsidRPr="00E57D80">
              <w:rPr>
                <w:sz w:val="25"/>
                <w:szCs w:val="25"/>
              </w:rPr>
              <w:t>дирекции железнодорожных вокзалов</w:t>
            </w:r>
            <w:r w:rsidRPr="007C4CFC">
              <w:rPr>
                <w:sz w:val="25"/>
                <w:szCs w:val="25"/>
              </w:rPr>
              <w:tab/>
            </w:r>
          </w:p>
          <w:p w:rsidR="00E3352D" w:rsidRPr="007C4CFC" w:rsidRDefault="00E3352D" w:rsidP="00F44783">
            <w:pPr>
              <w:jc w:val="both"/>
              <w:rPr>
                <w:sz w:val="25"/>
                <w:szCs w:val="25"/>
              </w:rPr>
            </w:pPr>
          </w:p>
          <w:p w:rsidR="00E3352D" w:rsidRPr="007C4CFC" w:rsidRDefault="00E3352D" w:rsidP="00F44783">
            <w:pPr>
              <w:jc w:val="both"/>
              <w:rPr>
                <w:sz w:val="25"/>
                <w:szCs w:val="25"/>
              </w:rPr>
            </w:pPr>
            <w:r w:rsidRPr="007C4CFC">
              <w:rPr>
                <w:sz w:val="25"/>
                <w:szCs w:val="25"/>
              </w:rPr>
              <w:t>______________ А.А. Костельковский</w:t>
            </w:r>
          </w:p>
          <w:p w:rsidR="00E3352D" w:rsidRPr="007C4CFC" w:rsidRDefault="00E3352D" w:rsidP="00F44783">
            <w:pPr>
              <w:jc w:val="both"/>
              <w:rPr>
                <w:sz w:val="25"/>
                <w:szCs w:val="25"/>
              </w:rPr>
            </w:pPr>
          </w:p>
          <w:p w:rsidR="00E3352D" w:rsidRPr="007C4CFC" w:rsidRDefault="008469FF" w:rsidP="00F44783">
            <w:pPr>
              <w:jc w:val="both"/>
              <w:rPr>
                <w:sz w:val="25"/>
                <w:szCs w:val="25"/>
              </w:rPr>
            </w:pPr>
            <w:r>
              <w:rPr>
                <w:sz w:val="25"/>
                <w:szCs w:val="25"/>
              </w:rPr>
              <w:t>«____»_______________ 2018</w:t>
            </w:r>
            <w:r w:rsidR="00E3352D" w:rsidRPr="007C4CFC">
              <w:rPr>
                <w:sz w:val="25"/>
                <w:szCs w:val="25"/>
              </w:rPr>
              <w:t xml:space="preserve"> г.</w:t>
            </w:r>
          </w:p>
          <w:p w:rsidR="00E3352D" w:rsidRPr="007C4CFC" w:rsidRDefault="00E3352D" w:rsidP="00F44783">
            <w:pPr>
              <w:jc w:val="both"/>
              <w:rPr>
                <w:sz w:val="25"/>
                <w:szCs w:val="25"/>
              </w:rPr>
            </w:pPr>
            <w:r w:rsidRPr="007C4CFC">
              <w:rPr>
                <w:sz w:val="25"/>
                <w:szCs w:val="25"/>
              </w:rPr>
              <w:t xml:space="preserve">   м.п.     </w:t>
            </w:r>
          </w:p>
        </w:tc>
      </w:tr>
    </w:tbl>
    <w:p w:rsidR="00E3352D" w:rsidRDefault="00E3352D" w:rsidP="00E3352D">
      <w:pPr>
        <w:spacing w:line="360" w:lineRule="exact"/>
      </w:pPr>
    </w:p>
    <w:p w:rsidR="00E3352D" w:rsidRDefault="00E3352D" w:rsidP="00E3352D">
      <w:pPr>
        <w:pStyle w:val="1"/>
        <w:ind w:left="6096"/>
        <w:rPr>
          <w:rFonts w:ascii="Times New Roman" w:hAnsi="Times New Roman" w:cs="Times New Roman"/>
          <w:b w:val="0"/>
          <w:sz w:val="28"/>
          <w:szCs w:val="28"/>
        </w:rPr>
        <w:sectPr w:rsidR="00E3352D" w:rsidSect="00F44783">
          <w:pgSz w:w="11907" w:h="16839" w:code="9"/>
          <w:pgMar w:top="567" w:right="851" w:bottom="568" w:left="1418" w:header="426" w:footer="317" w:gutter="0"/>
          <w:cols w:space="60"/>
          <w:noEndnote/>
          <w:docGrid w:linePitch="326"/>
        </w:sectPr>
      </w:pPr>
    </w:p>
    <w:p w:rsidR="005F640D" w:rsidRPr="00685941" w:rsidRDefault="005F640D" w:rsidP="005F640D">
      <w:pPr>
        <w:tabs>
          <w:tab w:val="left" w:pos="8505"/>
          <w:tab w:val="left" w:pos="9214"/>
        </w:tabs>
        <w:spacing w:line="360" w:lineRule="exact"/>
        <w:ind w:firstLine="3540"/>
        <w:jc w:val="right"/>
      </w:pPr>
      <w:r w:rsidRPr="00685941">
        <w:lastRenderedPageBreak/>
        <w:t xml:space="preserve">Приложение № </w:t>
      </w:r>
      <w:r>
        <w:t>1</w:t>
      </w:r>
    </w:p>
    <w:p w:rsidR="005F640D" w:rsidRPr="00685941" w:rsidRDefault="005F640D" w:rsidP="005F640D">
      <w:pPr>
        <w:tabs>
          <w:tab w:val="left" w:pos="8505"/>
          <w:tab w:val="left" w:pos="9214"/>
        </w:tabs>
        <w:spacing w:line="360" w:lineRule="exact"/>
        <w:ind w:firstLine="3540"/>
        <w:jc w:val="right"/>
      </w:pPr>
      <w:r w:rsidRPr="00685941">
        <w:t xml:space="preserve">                                 к Договору </w:t>
      </w:r>
    </w:p>
    <w:p w:rsidR="005F640D" w:rsidRDefault="005F640D" w:rsidP="005F640D">
      <w:pPr>
        <w:spacing w:line="360" w:lineRule="exact"/>
        <w:jc w:val="right"/>
      </w:pPr>
      <w:r w:rsidRPr="00685941">
        <w:t xml:space="preserve">                                                                                      от ____________________201</w:t>
      </w:r>
      <w:r>
        <w:t>___</w:t>
      </w:r>
      <w:r w:rsidRPr="00685941">
        <w:t xml:space="preserve"> г.</w:t>
      </w:r>
    </w:p>
    <w:p w:rsidR="00E3352D" w:rsidRDefault="00E3352D" w:rsidP="00E3352D"/>
    <w:p w:rsidR="00E3352D" w:rsidRPr="00913ECD" w:rsidRDefault="00E3352D" w:rsidP="00E3352D"/>
    <w:p w:rsidR="00E3352D" w:rsidRPr="00913ECD" w:rsidRDefault="00E3352D" w:rsidP="00E3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b/>
          <w:sz w:val="28"/>
          <w:szCs w:val="28"/>
        </w:rPr>
      </w:pPr>
      <w:r w:rsidRPr="00913ECD">
        <w:rPr>
          <w:b/>
          <w:sz w:val="28"/>
          <w:szCs w:val="28"/>
        </w:rPr>
        <w:t>ТЕХНИЧЕСКОЕ ЗАДАНИЕ</w:t>
      </w:r>
    </w:p>
    <w:p w:rsidR="00E3352D" w:rsidRPr="00913ECD" w:rsidRDefault="00E3352D" w:rsidP="00E3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sz w:val="28"/>
          <w:szCs w:val="28"/>
        </w:rPr>
      </w:pPr>
    </w:p>
    <w:p w:rsidR="00E3352D" w:rsidRPr="00913ECD" w:rsidRDefault="00E3352D" w:rsidP="00E3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center"/>
        <w:rPr>
          <w:sz w:val="28"/>
          <w:szCs w:val="28"/>
        </w:rPr>
      </w:pPr>
      <w:r w:rsidRPr="00913ECD">
        <w:rPr>
          <w:sz w:val="28"/>
          <w:szCs w:val="28"/>
        </w:rPr>
        <w:t xml:space="preserve">Наименование услуг: </w:t>
      </w:r>
      <w:r w:rsidRPr="00913ECD">
        <w:rPr>
          <w:color w:val="000000"/>
          <w:sz w:val="28"/>
          <w:szCs w:val="28"/>
        </w:rPr>
        <w:t>оказан</w:t>
      </w:r>
      <w:r w:rsidR="00895BFC" w:rsidRPr="00895BFC">
        <w:rPr>
          <w:color w:val="000000"/>
          <w:sz w:val="28"/>
          <w:szCs w:val="28"/>
        </w:rPr>
        <w:t>ие</w:t>
      </w:r>
      <w:r w:rsidRPr="00913ECD">
        <w:rPr>
          <w:color w:val="000000"/>
          <w:sz w:val="28"/>
          <w:szCs w:val="28"/>
        </w:rPr>
        <w:t xml:space="preserve"> услуг по доставке служебной корреспонденции для </w:t>
      </w:r>
      <w:r w:rsidRPr="00913ECD">
        <w:rPr>
          <w:sz w:val="28"/>
          <w:szCs w:val="28"/>
        </w:rPr>
        <w:t>Забайкальской региональной дирекции железнодорожных вокзалов - структурного подразделения Дирекции железнодорожных вокзалов - филиала ОАО «РЖД».</w:t>
      </w:r>
    </w:p>
    <w:p w:rsidR="00E3352D" w:rsidRPr="00913ECD" w:rsidRDefault="00E3352D" w:rsidP="00E3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center"/>
        <w:rPr>
          <w:sz w:val="28"/>
          <w:szCs w:val="28"/>
        </w:rPr>
      </w:pPr>
    </w:p>
    <w:p w:rsidR="00E3352D" w:rsidRPr="00913ECD" w:rsidRDefault="00E3352D" w:rsidP="00E33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709"/>
        <w:jc w:val="center"/>
        <w:rPr>
          <w:sz w:val="28"/>
          <w:szCs w:val="28"/>
        </w:rPr>
      </w:pPr>
      <w:r w:rsidRPr="00913ECD">
        <w:rPr>
          <w:sz w:val="28"/>
          <w:szCs w:val="28"/>
        </w:rPr>
        <w:t>Основание для оказания Услуг: __________</w:t>
      </w:r>
    </w:p>
    <w:p w:rsidR="00E3352D" w:rsidRPr="00913ECD" w:rsidRDefault="00E3352D" w:rsidP="00E3352D">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 w:val="28"/>
          <w:szCs w:val="28"/>
        </w:rPr>
      </w:pPr>
      <w:r w:rsidRPr="00913ECD">
        <w:rPr>
          <w:sz w:val="28"/>
          <w:szCs w:val="28"/>
        </w:rPr>
        <w:t>Заказчик – Забайкальская региональная дирекция железнодорожных вокзалов – структурное подразделение Дирекции железнодорожных вокзалов – филиала ОАО «РЖД».</w:t>
      </w:r>
    </w:p>
    <w:p w:rsidR="00E3352D" w:rsidRPr="00913ECD" w:rsidRDefault="00E3352D" w:rsidP="00E3352D">
      <w:pPr>
        <w:pStyle w:val="a6"/>
        <w:numPr>
          <w:ilvl w:val="0"/>
          <w:numId w:val="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 w:val="28"/>
          <w:szCs w:val="28"/>
        </w:rPr>
      </w:pPr>
      <w:r w:rsidRPr="00913ECD">
        <w:rPr>
          <w:sz w:val="28"/>
          <w:szCs w:val="28"/>
        </w:rPr>
        <w:t>Исполнитель:___________________________</w:t>
      </w:r>
    </w:p>
    <w:p w:rsidR="00E3352D" w:rsidRPr="00913ECD" w:rsidRDefault="00E3352D" w:rsidP="00E3352D">
      <w:pPr>
        <w:pStyle w:val="a6"/>
        <w:numPr>
          <w:ilvl w:val="0"/>
          <w:numId w:val="8"/>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 w:val="28"/>
          <w:szCs w:val="28"/>
        </w:rPr>
      </w:pPr>
      <w:r w:rsidRPr="00913ECD">
        <w:rPr>
          <w:sz w:val="28"/>
          <w:szCs w:val="28"/>
        </w:rPr>
        <w:t xml:space="preserve">Цель оказания услуг: договор заключается для отправки и доставки служебной корреспонденции. </w:t>
      </w:r>
    </w:p>
    <w:p w:rsidR="00E3352D" w:rsidRPr="00913ECD" w:rsidRDefault="00E3352D" w:rsidP="00E3352D">
      <w:pPr>
        <w:pStyle w:val="a6"/>
        <w:numPr>
          <w:ilvl w:val="0"/>
          <w:numId w:val="8"/>
        </w:numPr>
        <w:tabs>
          <w:tab w:val="left" w:pos="916"/>
          <w:tab w:val="left" w:pos="1134"/>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709"/>
        <w:jc w:val="both"/>
        <w:rPr>
          <w:sz w:val="28"/>
          <w:szCs w:val="28"/>
        </w:rPr>
      </w:pPr>
      <w:r w:rsidRPr="00913ECD">
        <w:rPr>
          <w:sz w:val="28"/>
          <w:szCs w:val="28"/>
        </w:rPr>
        <w:t xml:space="preserve"> Требование к услугам:</w:t>
      </w:r>
    </w:p>
    <w:p w:rsidR="00E3352D" w:rsidRDefault="00E3352D" w:rsidP="00E3352D">
      <w:pPr>
        <w:pStyle w:val="a6"/>
        <w:tabs>
          <w:tab w:val="left" w:pos="567"/>
        </w:tabs>
        <w:spacing w:line="360" w:lineRule="exact"/>
        <w:ind w:left="0" w:firstLine="567"/>
        <w:jc w:val="both"/>
        <w:rPr>
          <w:sz w:val="28"/>
          <w:szCs w:val="28"/>
        </w:rPr>
      </w:pPr>
      <w:r>
        <w:rPr>
          <w:sz w:val="28"/>
          <w:szCs w:val="28"/>
        </w:rPr>
        <w:t xml:space="preserve">  4.1. </w:t>
      </w:r>
      <w:r w:rsidRPr="00913ECD">
        <w:rPr>
          <w:sz w:val="28"/>
          <w:szCs w:val="28"/>
        </w:rPr>
        <w:t>Своевременный прием, хранение, обработка, переноска, сортировка и пересылка корреспонденции заказчика по назначению, в соответствии с данными адресата (место назначения, почтовый адрес, ФИО получателя или название организации, телефон), указанными заказчиком на адресном бланке (накладной).</w:t>
      </w:r>
    </w:p>
    <w:p w:rsidR="00E3352D" w:rsidRDefault="00E3352D" w:rsidP="00E3352D">
      <w:pPr>
        <w:pStyle w:val="a6"/>
        <w:tabs>
          <w:tab w:val="left" w:pos="567"/>
        </w:tabs>
        <w:spacing w:line="360" w:lineRule="exact"/>
        <w:ind w:left="0" w:firstLine="567"/>
        <w:jc w:val="both"/>
        <w:rPr>
          <w:sz w:val="28"/>
          <w:szCs w:val="28"/>
        </w:rPr>
      </w:pPr>
      <w:r>
        <w:rPr>
          <w:sz w:val="28"/>
          <w:szCs w:val="28"/>
        </w:rPr>
        <w:t xml:space="preserve">4.2. </w:t>
      </w:r>
      <w:r w:rsidRPr="00913ECD">
        <w:rPr>
          <w:sz w:val="28"/>
          <w:szCs w:val="28"/>
        </w:rPr>
        <w:t>Исполнитель осуществляет передачу корреспонденции получателю путем оформления реестра передаваемой корреспонденции.</w:t>
      </w:r>
    </w:p>
    <w:p w:rsidR="00E3352D" w:rsidRPr="00913ECD" w:rsidRDefault="00E3352D" w:rsidP="00E3352D">
      <w:pPr>
        <w:pStyle w:val="a6"/>
        <w:tabs>
          <w:tab w:val="left" w:pos="567"/>
        </w:tabs>
        <w:spacing w:after="200" w:line="360" w:lineRule="exact"/>
        <w:ind w:left="0" w:firstLine="567"/>
        <w:contextualSpacing/>
        <w:jc w:val="both"/>
        <w:rPr>
          <w:sz w:val="28"/>
          <w:szCs w:val="28"/>
        </w:rPr>
      </w:pPr>
      <w:r>
        <w:rPr>
          <w:sz w:val="28"/>
          <w:szCs w:val="28"/>
        </w:rPr>
        <w:t xml:space="preserve">4.3. </w:t>
      </w:r>
      <w:r w:rsidRPr="00913ECD">
        <w:rPr>
          <w:sz w:val="28"/>
          <w:szCs w:val="28"/>
        </w:rPr>
        <w:t>Оказание услуг осуществляется в соответствии с нормативными документами в действующей редакции, с учетом изменений и дополнений, а именно:</w:t>
      </w:r>
    </w:p>
    <w:p w:rsidR="00E3352D" w:rsidRPr="00913ECD" w:rsidRDefault="00E3352D" w:rsidP="00E3352D">
      <w:pPr>
        <w:pStyle w:val="a6"/>
        <w:tabs>
          <w:tab w:val="left" w:pos="1701"/>
        </w:tabs>
        <w:autoSpaceDE w:val="0"/>
        <w:autoSpaceDN w:val="0"/>
        <w:adjustRightInd w:val="0"/>
        <w:ind w:left="0" w:firstLine="450"/>
        <w:jc w:val="both"/>
        <w:rPr>
          <w:color w:val="000000"/>
          <w:sz w:val="28"/>
          <w:szCs w:val="28"/>
        </w:rPr>
      </w:pPr>
      <w:r w:rsidRPr="00913ECD">
        <w:rPr>
          <w:color w:val="000000"/>
          <w:sz w:val="28"/>
          <w:szCs w:val="28"/>
        </w:rPr>
        <w:t>Федеральный закон «О почтовой связи» от 17 июля 1999 года № 176-ФЗ (ред. От 02.03.2016 г.);</w:t>
      </w:r>
    </w:p>
    <w:p w:rsidR="00E3352D" w:rsidRPr="00913ECD" w:rsidRDefault="00E3352D" w:rsidP="00E3352D">
      <w:pPr>
        <w:pStyle w:val="a6"/>
        <w:tabs>
          <w:tab w:val="left" w:pos="1701"/>
        </w:tabs>
        <w:autoSpaceDE w:val="0"/>
        <w:autoSpaceDN w:val="0"/>
        <w:adjustRightInd w:val="0"/>
        <w:ind w:left="0" w:firstLine="450"/>
        <w:jc w:val="both"/>
        <w:rPr>
          <w:color w:val="000000"/>
          <w:sz w:val="28"/>
          <w:szCs w:val="28"/>
        </w:rPr>
      </w:pPr>
      <w:r w:rsidRPr="00913ECD">
        <w:rPr>
          <w:color w:val="000000"/>
          <w:sz w:val="28"/>
          <w:szCs w:val="28"/>
        </w:rPr>
        <w:t xml:space="preserve"> Правил оказания услуг почтовой связи, утвержденных приказом </w:t>
      </w:r>
      <w:proofErr w:type="spellStart"/>
      <w:r w:rsidRPr="00913ECD">
        <w:rPr>
          <w:color w:val="000000"/>
          <w:sz w:val="28"/>
          <w:szCs w:val="28"/>
        </w:rPr>
        <w:t>Минкомсвязи</w:t>
      </w:r>
      <w:proofErr w:type="spellEnd"/>
      <w:r w:rsidRPr="00913ECD">
        <w:rPr>
          <w:color w:val="000000"/>
          <w:sz w:val="28"/>
          <w:szCs w:val="28"/>
        </w:rPr>
        <w:t xml:space="preserve"> России от 31 июля 2014 года № 234.</w:t>
      </w:r>
    </w:p>
    <w:p w:rsidR="00E3352D" w:rsidRDefault="00E3352D" w:rsidP="00E3352D">
      <w:pPr>
        <w:pStyle w:val="a6"/>
        <w:tabs>
          <w:tab w:val="left" w:pos="1701"/>
        </w:tabs>
        <w:autoSpaceDE w:val="0"/>
        <w:autoSpaceDN w:val="0"/>
        <w:adjustRightInd w:val="0"/>
        <w:ind w:left="0" w:firstLine="450"/>
        <w:jc w:val="both"/>
        <w:rPr>
          <w:color w:val="000000"/>
          <w:sz w:val="28"/>
          <w:szCs w:val="28"/>
        </w:rPr>
      </w:pPr>
      <w:r w:rsidRPr="00913ECD">
        <w:rPr>
          <w:color w:val="000000"/>
          <w:sz w:val="28"/>
          <w:szCs w:val="28"/>
        </w:rPr>
        <w:t xml:space="preserve">Федеральный закон «О связи» от 07 июля 2003 года № 126-ФЗ (ред. От 01.05.2016 г.).   </w:t>
      </w:r>
    </w:p>
    <w:p w:rsidR="00E3352D" w:rsidRDefault="00E3352D" w:rsidP="00E3352D">
      <w:pPr>
        <w:pStyle w:val="a6"/>
        <w:tabs>
          <w:tab w:val="left" w:pos="1701"/>
        </w:tabs>
        <w:autoSpaceDE w:val="0"/>
        <w:autoSpaceDN w:val="0"/>
        <w:adjustRightInd w:val="0"/>
        <w:ind w:left="0" w:firstLine="450"/>
        <w:jc w:val="both"/>
        <w:rPr>
          <w:color w:val="000000"/>
          <w:sz w:val="28"/>
          <w:szCs w:val="28"/>
        </w:rPr>
      </w:pPr>
      <w:r>
        <w:rPr>
          <w:color w:val="000000"/>
          <w:sz w:val="28"/>
          <w:szCs w:val="28"/>
        </w:rPr>
        <w:t xml:space="preserve">4.4. </w:t>
      </w:r>
      <w:r w:rsidRPr="00913ECD">
        <w:rPr>
          <w:sz w:val="28"/>
          <w:szCs w:val="28"/>
        </w:rPr>
        <w:t>Исполнитель по первому требованию предоставляет информацию о вручении отправления.</w:t>
      </w:r>
    </w:p>
    <w:p w:rsidR="00E3352D" w:rsidRDefault="00E3352D" w:rsidP="00E3352D">
      <w:pPr>
        <w:pStyle w:val="a6"/>
        <w:tabs>
          <w:tab w:val="left" w:pos="1701"/>
        </w:tabs>
        <w:autoSpaceDE w:val="0"/>
        <w:autoSpaceDN w:val="0"/>
        <w:adjustRightInd w:val="0"/>
        <w:ind w:left="0" w:firstLine="450"/>
        <w:jc w:val="both"/>
        <w:rPr>
          <w:sz w:val="28"/>
          <w:szCs w:val="28"/>
        </w:rPr>
      </w:pPr>
      <w:r>
        <w:rPr>
          <w:color w:val="000000"/>
          <w:sz w:val="28"/>
          <w:szCs w:val="28"/>
        </w:rPr>
        <w:t>4.5</w:t>
      </w:r>
      <w:r w:rsidRPr="00913ECD">
        <w:rPr>
          <w:color w:val="000000"/>
          <w:sz w:val="28"/>
          <w:szCs w:val="28"/>
        </w:rPr>
        <w:t xml:space="preserve">. </w:t>
      </w:r>
      <w:r w:rsidRPr="00913ECD">
        <w:rPr>
          <w:sz w:val="28"/>
          <w:szCs w:val="28"/>
        </w:rPr>
        <w:t>Исполнитель гарантирует полную сохранность отправлений и тайну связи.</w:t>
      </w:r>
    </w:p>
    <w:p w:rsidR="00E3352D" w:rsidRPr="00913ECD" w:rsidRDefault="00E3352D" w:rsidP="00E3352D">
      <w:pPr>
        <w:pStyle w:val="a6"/>
        <w:tabs>
          <w:tab w:val="left" w:pos="1701"/>
        </w:tabs>
        <w:autoSpaceDE w:val="0"/>
        <w:autoSpaceDN w:val="0"/>
        <w:adjustRightInd w:val="0"/>
        <w:ind w:left="0" w:firstLine="450"/>
        <w:jc w:val="both"/>
        <w:rPr>
          <w:color w:val="000000"/>
          <w:sz w:val="28"/>
          <w:szCs w:val="28"/>
        </w:rPr>
      </w:pPr>
      <w:r>
        <w:rPr>
          <w:color w:val="000000"/>
          <w:sz w:val="28"/>
          <w:szCs w:val="28"/>
        </w:rPr>
        <w:t>5.</w:t>
      </w:r>
      <w:r w:rsidRPr="00913ECD">
        <w:rPr>
          <w:snapToGrid w:val="0"/>
          <w:sz w:val="28"/>
          <w:szCs w:val="28"/>
        </w:rPr>
        <w:t>Содержание Услуг</w:t>
      </w:r>
      <w:r w:rsidRPr="00913ECD">
        <w:rPr>
          <w:sz w:val="28"/>
          <w:szCs w:val="28"/>
        </w:rPr>
        <w:t xml:space="preserve">: </w:t>
      </w:r>
    </w:p>
    <w:p w:rsidR="00E3352D" w:rsidRDefault="00E3352D" w:rsidP="00E3352D">
      <w:pPr>
        <w:pStyle w:val="a6"/>
        <w:tabs>
          <w:tab w:val="left" w:pos="1701"/>
        </w:tabs>
        <w:autoSpaceDE w:val="0"/>
        <w:autoSpaceDN w:val="0"/>
        <w:adjustRightInd w:val="0"/>
        <w:ind w:left="0" w:firstLine="450"/>
        <w:jc w:val="both"/>
        <w:rPr>
          <w:color w:val="000000"/>
          <w:sz w:val="28"/>
          <w:szCs w:val="28"/>
        </w:rPr>
      </w:pPr>
      <w:r w:rsidRPr="00913ECD">
        <w:rPr>
          <w:color w:val="000000"/>
          <w:sz w:val="28"/>
          <w:szCs w:val="28"/>
        </w:rPr>
        <w:t xml:space="preserve">5.1. </w:t>
      </w:r>
      <w:r w:rsidRPr="00913ECD">
        <w:rPr>
          <w:sz w:val="28"/>
          <w:szCs w:val="28"/>
        </w:rPr>
        <w:t>Оказание услуг по доставке служебной корреспонденции осуществляется по заявкам заказчика. Заявка передается исполнителю посредством телефонной связи.</w:t>
      </w:r>
    </w:p>
    <w:p w:rsidR="00E3352D" w:rsidRDefault="00E3352D" w:rsidP="00E3352D">
      <w:pPr>
        <w:pStyle w:val="a6"/>
        <w:tabs>
          <w:tab w:val="left" w:pos="1701"/>
        </w:tabs>
        <w:autoSpaceDE w:val="0"/>
        <w:autoSpaceDN w:val="0"/>
        <w:adjustRightInd w:val="0"/>
        <w:ind w:left="0" w:firstLine="450"/>
        <w:jc w:val="both"/>
        <w:rPr>
          <w:color w:val="000000"/>
          <w:sz w:val="28"/>
          <w:szCs w:val="28"/>
        </w:rPr>
      </w:pPr>
      <w:r>
        <w:rPr>
          <w:color w:val="000000"/>
          <w:sz w:val="28"/>
          <w:szCs w:val="28"/>
        </w:rPr>
        <w:lastRenderedPageBreak/>
        <w:t xml:space="preserve">5.2. </w:t>
      </w:r>
      <w:r w:rsidRPr="00913ECD">
        <w:rPr>
          <w:sz w:val="28"/>
          <w:szCs w:val="28"/>
        </w:rPr>
        <w:t>Исполнитель производит прием, хранение, обработку, переноску, сортировку и пересылку отправлений заказчика по назначению, в соответствии с данными адресата (место назначения, почтовый адрес, ФИО получателя или название организации, телефон), указанными заказчиком на адресном бланке (накладной).</w:t>
      </w:r>
    </w:p>
    <w:p w:rsidR="00E3352D" w:rsidRDefault="00E3352D" w:rsidP="00E3352D">
      <w:pPr>
        <w:pStyle w:val="a6"/>
        <w:tabs>
          <w:tab w:val="left" w:pos="1701"/>
        </w:tabs>
        <w:autoSpaceDE w:val="0"/>
        <w:autoSpaceDN w:val="0"/>
        <w:adjustRightInd w:val="0"/>
        <w:ind w:left="0" w:firstLine="450"/>
        <w:jc w:val="both"/>
        <w:rPr>
          <w:color w:val="000000"/>
          <w:sz w:val="28"/>
          <w:szCs w:val="28"/>
        </w:rPr>
      </w:pPr>
      <w:r>
        <w:rPr>
          <w:color w:val="000000"/>
          <w:sz w:val="28"/>
          <w:szCs w:val="28"/>
        </w:rPr>
        <w:t xml:space="preserve">5.3. </w:t>
      </w:r>
      <w:r w:rsidRPr="00913ECD">
        <w:rPr>
          <w:sz w:val="28"/>
          <w:szCs w:val="28"/>
        </w:rPr>
        <w:t>Исполнитель осуществляет передачу корреспонденции получателю путем оформления транспортной накладной к  передаваемой корреспонденции.</w:t>
      </w:r>
    </w:p>
    <w:p w:rsidR="00E3352D" w:rsidRDefault="00E3352D" w:rsidP="00E3352D">
      <w:pPr>
        <w:pStyle w:val="a6"/>
        <w:tabs>
          <w:tab w:val="left" w:pos="1701"/>
        </w:tabs>
        <w:autoSpaceDE w:val="0"/>
        <w:autoSpaceDN w:val="0"/>
        <w:adjustRightInd w:val="0"/>
        <w:ind w:left="0" w:firstLine="450"/>
        <w:jc w:val="both"/>
        <w:rPr>
          <w:sz w:val="28"/>
          <w:szCs w:val="28"/>
        </w:rPr>
      </w:pPr>
      <w:r>
        <w:rPr>
          <w:color w:val="000000"/>
          <w:sz w:val="28"/>
          <w:szCs w:val="28"/>
        </w:rPr>
        <w:t xml:space="preserve">6. </w:t>
      </w:r>
      <w:r w:rsidRPr="00913ECD">
        <w:rPr>
          <w:sz w:val="28"/>
          <w:szCs w:val="28"/>
        </w:rPr>
        <w:t xml:space="preserve">Номенклатура, объем, стоимость   услуг: </w:t>
      </w:r>
    </w:p>
    <w:p w:rsidR="00E3352D" w:rsidRDefault="00E3352D" w:rsidP="00E3352D">
      <w:pPr>
        <w:pStyle w:val="a6"/>
        <w:tabs>
          <w:tab w:val="left" w:pos="1701"/>
        </w:tabs>
        <w:autoSpaceDE w:val="0"/>
        <w:autoSpaceDN w:val="0"/>
        <w:adjustRightInd w:val="0"/>
        <w:ind w:left="0" w:firstLine="450"/>
        <w:jc w:val="both"/>
        <w:rPr>
          <w:sz w:val="28"/>
          <w:szCs w:val="28"/>
        </w:rPr>
      </w:pPr>
    </w:p>
    <w:tbl>
      <w:tblPr>
        <w:tblW w:w="960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1240"/>
        <w:gridCol w:w="26"/>
        <w:gridCol w:w="1658"/>
        <w:gridCol w:w="21"/>
        <w:gridCol w:w="14"/>
        <w:gridCol w:w="1640"/>
        <w:gridCol w:w="24"/>
        <w:gridCol w:w="14"/>
        <w:gridCol w:w="1763"/>
        <w:gridCol w:w="14"/>
        <w:gridCol w:w="1545"/>
        <w:gridCol w:w="14"/>
      </w:tblGrid>
      <w:tr w:rsidR="00E3352D" w:rsidRPr="00DF36EB" w:rsidTr="004B7BAD">
        <w:trPr>
          <w:trHeight w:val="518"/>
        </w:trPr>
        <w:tc>
          <w:tcPr>
            <w:tcW w:w="1629" w:type="dxa"/>
          </w:tcPr>
          <w:p w:rsidR="00E3352D" w:rsidRPr="00DF36EB" w:rsidRDefault="00E3352D" w:rsidP="00F44783">
            <w:pPr>
              <w:spacing w:line="240" w:lineRule="atLeast"/>
              <w:ind w:left="-74"/>
              <w:jc w:val="center"/>
              <w:rPr>
                <w:sz w:val="20"/>
                <w:szCs w:val="20"/>
              </w:rPr>
            </w:pPr>
            <w:r w:rsidRPr="00DF36EB">
              <w:rPr>
                <w:sz w:val="20"/>
                <w:szCs w:val="20"/>
              </w:rPr>
              <w:t>Направление</w:t>
            </w:r>
          </w:p>
        </w:tc>
        <w:tc>
          <w:tcPr>
            <w:tcW w:w="1266" w:type="dxa"/>
            <w:gridSpan w:val="2"/>
          </w:tcPr>
          <w:p w:rsidR="00E3352D" w:rsidRPr="00DF36EB" w:rsidRDefault="00E3352D" w:rsidP="00F44783">
            <w:pPr>
              <w:spacing w:line="240" w:lineRule="atLeast"/>
              <w:ind w:left="-74"/>
              <w:jc w:val="center"/>
              <w:rPr>
                <w:sz w:val="20"/>
                <w:szCs w:val="20"/>
              </w:rPr>
            </w:pPr>
            <w:r w:rsidRPr="00DF36EB">
              <w:rPr>
                <w:sz w:val="20"/>
                <w:szCs w:val="20"/>
              </w:rPr>
              <w:t>Цена за единицу отправления, без учета НДС, в руб.</w:t>
            </w:r>
          </w:p>
          <w:p w:rsidR="00E3352D" w:rsidRPr="00DF36EB" w:rsidRDefault="00E3352D" w:rsidP="00F44783">
            <w:pPr>
              <w:spacing w:line="240" w:lineRule="atLeast"/>
              <w:ind w:left="-74"/>
              <w:jc w:val="center"/>
              <w:rPr>
                <w:sz w:val="20"/>
                <w:szCs w:val="20"/>
              </w:rPr>
            </w:pPr>
            <w:r w:rsidRPr="00DF36EB">
              <w:rPr>
                <w:sz w:val="20"/>
                <w:szCs w:val="20"/>
              </w:rPr>
              <w:t>(вес до 0,5 кг)</w:t>
            </w:r>
          </w:p>
        </w:tc>
        <w:tc>
          <w:tcPr>
            <w:tcW w:w="1658" w:type="dxa"/>
          </w:tcPr>
          <w:p w:rsidR="00E3352D" w:rsidRPr="00DF36EB" w:rsidRDefault="00E3352D" w:rsidP="00F44783">
            <w:pPr>
              <w:spacing w:line="240" w:lineRule="atLeast"/>
              <w:ind w:left="-74"/>
              <w:jc w:val="both"/>
              <w:rPr>
                <w:sz w:val="20"/>
                <w:szCs w:val="20"/>
              </w:rPr>
            </w:pPr>
            <w:r w:rsidRPr="00DF36EB">
              <w:rPr>
                <w:sz w:val="20"/>
                <w:szCs w:val="20"/>
              </w:rPr>
              <w:t>Гарантированные сроки доставки</w:t>
            </w:r>
            <w:r>
              <w:rPr>
                <w:sz w:val="20"/>
                <w:szCs w:val="20"/>
              </w:rPr>
              <w:t>, дней</w:t>
            </w:r>
          </w:p>
        </w:tc>
        <w:tc>
          <w:tcPr>
            <w:tcW w:w="1675" w:type="dxa"/>
            <w:gridSpan w:val="3"/>
          </w:tcPr>
          <w:p w:rsidR="00E3352D" w:rsidRPr="00DF36EB" w:rsidRDefault="0026418F" w:rsidP="00F44783">
            <w:pPr>
              <w:spacing w:line="240" w:lineRule="atLeast"/>
              <w:ind w:left="-74"/>
              <w:jc w:val="both"/>
              <w:rPr>
                <w:sz w:val="20"/>
                <w:szCs w:val="20"/>
              </w:rPr>
            </w:pPr>
            <w:r>
              <w:rPr>
                <w:sz w:val="20"/>
                <w:szCs w:val="20"/>
              </w:rPr>
              <w:t>К</w:t>
            </w:r>
            <w:r w:rsidR="00E3352D">
              <w:rPr>
                <w:sz w:val="20"/>
                <w:szCs w:val="20"/>
              </w:rPr>
              <w:t>ол-во отправок в год, шт.</w:t>
            </w:r>
          </w:p>
        </w:tc>
        <w:tc>
          <w:tcPr>
            <w:tcW w:w="1815" w:type="dxa"/>
            <w:gridSpan w:val="4"/>
          </w:tcPr>
          <w:p w:rsidR="00E3352D" w:rsidRPr="0026418F" w:rsidRDefault="0026418F" w:rsidP="00F44783">
            <w:pPr>
              <w:spacing w:line="240" w:lineRule="atLeast"/>
              <w:ind w:left="-74"/>
              <w:jc w:val="both"/>
              <w:rPr>
                <w:sz w:val="20"/>
                <w:szCs w:val="20"/>
              </w:rPr>
            </w:pPr>
            <w:r w:rsidRPr="0026418F">
              <w:rPr>
                <w:sz w:val="20"/>
                <w:szCs w:val="20"/>
              </w:rPr>
              <w:t>Цена</w:t>
            </w:r>
            <w:r w:rsidR="00E3352D" w:rsidRPr="0026418F">
              <w:rPr>
                <w:sz w:val="20"/>
                <w:szCs w:val="20"/>
              </w:rPr>
              <w:t xml:space="preserve"> договора в </w:t>
            </w:r>
            <w:proofErr w:type="spellStart"/>
            <w:r w:rsidR="00E3352D" w:rsidRPr="0026418F">
              <w:rPr>
                <w:sz w:val="20"/>
                <w:szCs w:val="20"/>
              </w:rPr>
              <w:t>руб</w:t>
            </w:r>
            <w:proofErr w:type="spellEnd"/>
            <w:r w:rsidR="00E3352D" w:rsidRPr="0026418F">
              <w:rPr>
                <w:sz w:val="20"/>
                <w:szCs w:val="20"/>
              </w:rPr>
              <w:t>, без НДС</w:t>
            </w:r>
          </w:p>
        </w:tc>
        <w:tc>
          <w:tcPr>
            <w:tcW w:w="1559" w:type="dxa"/>
            <w:gridSpan w:val="2"/>
          </w:tcPr>
          <w:p w:rsidR="00E3352D" w:rsidRPr="0026418F" w:rsidRDefault="0026418F" w:rsidP="00F44783">
            <w:pPr>
              <w:spacing w:line="240" w:lineRule="atLeast"/>
              <w:ind w:left="-74"/>
              <w:jc w:val="both"/>
              <w:rPr>
                <w:sz w:val="20"/>
                <w:szCs w:val="20"/>
              </w:rPr>
            </w:pPr>
            <w:r w:rsidRPr="0026418F">
              <w:rPr>
                <w:sz w:val="20"/>
                <w:szCs w:val="20"/>
              </w:rPr>
              <w:t xml:space="preserve">Цена </w:t>
            </w:r>
            <w:r w:rsidR="00E3352D" w:rsidRPr="0026418F">
              <w:rPr>
                <w:sz w:val="20"/>
                <w:szCs w:val="20"/>
              </w:rPr>
              <w:t xml:space="preserve">договора в </w:t>
            </w:r>
            <w:proofErr w:type="spellStart"/>
            <w:r w:rsidR="00E3352D" w:rsidRPr="0026418F">
              <w:rPr>
                <w:sz w:val="20"/>
                <w:szCs w:val="20"/>
              </w:rPr>
              <w:t>руб</w:t>
            </w:r>
            <w:proofErr w:type="spellEnd"/>
            <w:r w:rsidR="00E3352D" w:rsidRPr="0026418F">
              <w:rPr>
                <w:sz w:val="20"/>
                <w:szCs w:val="20"/>
              </w:rPr>
              <w:t>, с НДС</w:t>
            </w:r>
          </w:p>
        </w:tc>
      </w:tr>
      <w:tr w:rsidR="00E3352D" w:rsidRPr="00DF36EB" w:rsidTr="004B7BAD">
        <w:trPr>
          <w:trHeight w:val="200"/>
        </w:trPr>
        <w:tc>
          <w:tcPr>
            <w:tcW w:w="9602" w:type="dxa"/>
            <w:gridSpan w:val="13"/>
          </w:tcPr>
          <w:p w:rsidR="00E3352D" w:rsidRPr="00961FC3" w:rsidRDefault="00E3352D" w:rsidP="00F44783">
            <w:pPr>
              <w:pStyle w:val="bodytextfortables"/>
              <w:spacing w:line="240" w:lineRule="atLeast"/>
              <w:ind w:left="-74" w:firstLine="709"/>
              <w:contextualSpacing/>
              <w:jc w:val="center"/>
              <w:rPr>
                <w:rFonts w:ascii="Times New Roman" w:hAnsi="Times New Roman"/>
                <w:b/>
                <w:sz w:val="20"/>
                <w:szCs w:val="20"/>
              </w:rPr>
            </w:pPr>
            <w:r w:rsidRPr="00961FC3">
              <w:rPr>
                <w:rFonts w:ascii="Times New Roman" w:hAnsi="Times New Roman"/>
                <w:b/>
                <w:sz w:val="20"/>
                <w:szCs w:val="20"/>
              </w:rPr>
              <w:t>Отправка из Читы</w:t>
            </w:r>
          </w:p>
        </w:tc>
      </w:tr>
      <w:tr w:rsidR="00E3352D" w:rsidRPr="00DF36EB" w:rsidTr="004B7BAD">
        <w:trPr>
          <w:gridAfter w:val="1"/>
          <w:wAfter w:w="14" w:type="dxa"/>
          <w:trHeight w:val="137"/>
        </w:trPr>
        <w:tc>
          <w:tcPr>
            <w:tcW w:w="1629" w:type="dxa"/>
          </w:tcPr>
          <w:p w:rsidR="00E3352D" w:rsidRPr="00DF36EB" w:rsidRDefault="00E3352D" w:rsidP="00F44783">
            <w:pPr>
              <w:spacing w:line="240" w:lineRule="atLeast"/>
              <w:ind w:left="-74"/>
              <w:jc w:val="both"/>
              <w:rPr>
                <w:sz w:val="20"/>
                <w:szCs w:val="20"/>
              </w:rPr>
            </w:pPr>
            <w:r>
              <w:rPr>
                <w:sz w:val="20"/>
                <w:szCs w:val="20"/>
              </w:rPr>
              <w:t>Чита-Москва</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32"/>
        </w:trPr>
        <w:tc>
          <w:tcPr>
            <w:tcW w:w="1629" w:type="dxa"/>
          </w:tcPr>
          <w:p w:rsidR="00E3352D" w:rsidRPr="00DF36EB" w:rsidRDefault="00E3352D" w:rsidP="00F44783">
            <w:pPr>
              <w:spacing w:line="240" w:lineRule="atLeast"/>
              <w:ind w:left="-74"/>
              <w:jc w:val="both"/>
              <w:rPr>
                <w:sz w:val="20"/>
                <w:szCs w:val="20"/>
              </w:rPr>
            </w:pPr>
            <w:proofErr w:type="spellStart"/>
            <w:r>
              <w:rPr>
                <w:sz w:val="20"/>
                <w:szCs w:val="20"/>
              </w:rPr>
              <w:t>Чита-С</w:t>
            </w:r>
            <w:proofErr w:type="gramStart"/>
            <w:r>
              <w:rPr>
                <w:sz w:val="20"/>
                <w:szCs w:val="20"/>
              </w:rPr>
              <w:t>.П</w:t>
            </w:r>
            <w:proofErr w:type="gramEnd"/>
            <w:r>
              <w:rPr>
                <w:sz w:val="20"/>
                <w:szCs w:val="20"/>
              </w:rPr>
              <w:t>етербург</w:t>
            </w:r>
            <w:proofErr w:type="spellEnd"/>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38"/>
        </w:trPr>
        <w:tc>
          <w:tcPr>
            <w:tcW w:w="1629" w:type="dxa"/>
          </w:tcPr>
          <w:p w:rsidR="00E3352D" w:rsidRPr="00DF36EB" w:rsidRDefault="00E3352D" w:rsidP="00F44783">
            <w:pPr>
              <w:spacing w:line="240" w:lineRule="atLeast"/>
              <w:ind w:left="-74"/>
              <w:jc w:val="both"/>
              <w:rPr>
                <w:sz w:val="20"/>
                <w:szCs w:val="20"/>
              </w:rPr>
            </w:pPr>
            <w:r>
              <w:rPr>
                <w:sz w:val="20"/>
                <w:szCs w:val="20"/>
              </w:rPr>
              <w:t>Чита-Иркутск</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63"/>
        </w:trPr>
        <w:tc>
          <w:tcPr>
            <w:tcW w:w="1629" w:type="dxa"/>
          </w:tcPr>
          <w:p w:rsidR="00E3352D" w:rsidRPr="00DF36EB" w:rsidRDefault="00E3352D" w:rsidP="00F44783">
            <w:pPr>
              <w:spacing w:line="240" w:lineRule="atLeast"/>
              <w:ind w:left="-74"/>
              <w:jc w:val="both"/>
              <w:rPr>
                <w:sz w:val="20"/>
                <w:szCs w:val="20"/>
              </w:rPr>
            </w:pPr>
            <w:r>
              <w:rPr>
                <w:sz w:val="20"/>
                <w:szCs w:val="20"/>
              </w:rPr>
              <w:t>Чита-Новосибирск</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38"/>
        </w:trPr>
        <w:tc>
          <w:tcPr>
            <w:tcW w:w="1629" w:type="dxa"/>
          </w:tcPr>
          <w:p w:rsidR="00E3352D" w:rsidRPr="00DF36EB" w:rsidRDefault="00E3352D" w:rsidP="00F44783">
            <w:pPr>
              <w:spacing w:line="240" w:lineRule="atLeast"/>
              <w:ind w:left="-74"/>
              <w:jc w:val="both"/>
              <w:rPr>
                <w:sz w:val="20"/>
                <w:szCs w:val="20"/>
              </w:rPr>
            </w:pPr>
            <w:r>
              <w:rPr>
                <w:sz w:val="20"/>
                <w:szCs w:val="20"/>
              </w:rPr>
              <w:t>Чита-Хабаровск</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38"/>
        </w:trPr>
        <w:tc>
          <w:tcPr>
            <w:tcW w:w="1629" w:type="dxa"/>
          </w:tcPr>
          <w:p w:rsidR="00E3352D" w:rsidRPr="00DF36EB" w:rsidRDefault="00E3352D" w:rsidP="00F44783">
            <w:pPr>
              <w:spacing w:line="240" w:lineRule="atLeast"/>
              <w:ind w:left="-74"/>
              <w:jc w:val="both"/>
              <w:rPr>
                <w:sz w:val="20"/>
                <w:szCs w:val="20"/>
              </w:rPr>
            </w:pPr>
            <w:r>
              <w:rPr>
                <w:sz w:val="20"/>
                <w:szCs w:val="20"/>
              </w:rPr>
              <w:t>Чита-Красноярск</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20"/>
        </w:trPr>
        <w:tc>
          <w:tcPr>
            <w:tcW w:w="1629" w:type="dxa"/>
          </w:tcPr>
          <w:p w:rsidR="00E3352D" w:rsidRPr="00DF36EB" w:rsidRDefault="00E3352D" w:rsidP="00F44783">
            <w:pPr>
              <w:spacing w:line="240" w:lineRule="atLeast"/>
              <w:ind w:left="-74"/>
              <w:jc w:val="both"/>
              <w:rPr>
                <w:sz w:val="20"/>
                <w:szCs w:val="20"/>
              </w:rPr>
            </w:pPr>
            <w:r>
              <w:rPr>
                <w:sz w:val="20"/>
                <w:szCs w:val="20"/>
              </w:rPr>
              <w:t>Чита-Владивосток</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RPr="00DF36EB" w:rsidTr="004B7BAD">
        <w:trPr>
          <w:gridAfter w:val="1"/>
          <w:wAfter w:w="14" w:type="dxa"/>
          <w:trHeight w:val="288"/>
        </w:trPr>
        <w:tc>
          <w:tcPr>
            <w:tcW w:w="1629" w:type="dxa"/>
          </w:tcPr>
          <w:p w:rsidR="00E3352D" w:rsidRPr="00DF36EB" w:rsidRDefault="00E3352D" w:rsidP="00F44783">
            <w:pPr>
              <w:spacing w:line="240" w:lineRule="atLeast"/>
              <w:ind w:left="-74"/>
              <w:jc w:val="both"/>
              <w:rPr>
                <w:sz w:val="20"/>
                <w:szCs w:val="20"/>
              </w:rPr>
            </w:pPr>
            <w:r>
              <w:rPr>
                <w:sz w:val="20"/>
                <w:szCs w:val="20"/>
              </w:rPr>
              <w:t>Чита-Екатеринбург</w:t>
            </w:r>
          </w:p>
        </w:tc>
        <w:tc>
          <w:tcPr>
            <w:tcW w:w="1240" w:type="dxa"/>
          </w:tcPr>
          <w:p w:rsidR="00E3352D" w:rsidRPr="00DF36EB" w:rsidRDefault="00E3352D" w:rsidP="00F44783">
            <w:pPr>
              <w:spacing w:line="240" w:lineRule="atLeast"/>
              <w:ind w:left="-74"/>
              <w:jc w:val="center"/>
              <w:rPr>
                <w:sz w:val="20"/>
                <w:szCs w:val="20"/>
              </w:rPr>
            </w:pPr>
          </w:p>
        </w:tc>
        <w:tc>
          <w:tcPr>
            <w:tcW w:w="1705" w:type="dxa"/>
            <w:gridSpan w:val="3"/>
          </w:tcPr>
          <w:p w:rsidR="00E3352D" w:rsidRPr="00DF36EB" w:rsidRDefault="00E3352D" w:rsidP="00F44783">
            <w:pPr>
              <w:spacing w:line="240" w:lineRule="atLeast"/>
              <w:ind w:left="-74"/>
              <w:jc w:val="center"/>
              <w:rPr>
                <w:sz w:val="20"/>
                <w:szCs w:val="20"/>
              </w:rPr>
            </w:pPr>
          </w:p>
        </w:tc>
        <w:tc>
          <w:tcPr>
            <w:tcW w:w="1678" w:type="dxa"/>
            <w:gridSpan w:val="3"/>
          </w:tcPr>
          <w:p w:rsidR="00E3352D" w:rsidRPr="00DF36EB" w:rsidRDefault="00E3352D" w:rsidP="00F44783">
            <w:pPr>
              <w:spacing w:line="240" w:lineRule="atLeast"/>
              <w:ind w:left="-74"/>
              <w:jc w:val="both"/>
              <w:rPr>
                <w:sz w:val="20"/>
                <w:szCs w:val="20"/>
              </w:rPr>
            </w:pPr>
          </w:p>
        </w:tc>
        <w:tc>
          <w:tcPr>
            <w:tcW w:w="1777" w:type="dxa"/>
            <w:gridSpan w:val="2"/>
          </w:tcPr>
          <w:p w:rsidR="00E3352D" w:rsidRPr="00DF36EB" w:rsidRDefault="00E3352D" w:rsidP="00F44783">
            <w:pPr>
              <w:spacing w:line="240" w:lineRule="atLeast"/>
              <w:ind w:left="-74"/>
              <w:jc w:val="both"/>
              <w:rPr>
                <w:sz w:val="20"/>
                <w:szCs w:val="20"/>
              </w:rPr>
            </w:pPr>
          </w:p>
        </w:tc>
        <w:tc>
          <w:tcPr>
            <w:tcW w:w="1559" w:type="dxa"/>
            <w:gridSpan w:val="2"/>
          </w:tcPr>
          <w:p w:rsidR="00E3352D" w:rsidRPr="00DF36EB" w:rsidRDefault="00E3352D" w:rsidP="00F44783">
            <w:pPr>
              <w:spacing w:line="240" w:lineRule="atLeast"/>
              <w:ind w:left="-74"/>
              <w:jc w:val="both"/>
              <w:rPr>
                <w:sz w:val="20"/>
                <w:szCs w:val="20"/>
              </w:rPr>
            </w:pPr>
          </w:p>
        </w:tc>
      </w:tr>
      <w:tr w:rsidR="00E3352D" w:rsidTr="004B7BAD">
        <w:trPr>
          <w:trHeight w:val="351"/>
        </w:trPr>
        <w:tc>
          <w:tcPr>
            <w:tcW w:w="4588" w:type="dxa"/>
            <w:gridSpan w:val="6"/>
          </w:tcPr>
          <w:p w:rsidR="00E3352D" w:rsidRPr="00D1280E" w:rsidRDefault="00E3352D" w:rsidP="00F44783">
            <w:pPr>
              <w:spacing w:line="360" w:lineRule="auto"/>
              <w:ind w:left="-72"/>
              <w:jc w:val="both"/>
              <w:rPr>
                <w:b/>
                <w:sz w:val="20"/>
                <w:szCs w:val="20"/>
              </w:rPr>
            </w:pPr>
            <w:r w:rsidRPr="00D1280E">
              <w:rPr>
                <w:b/>
                <w:sz w:val="20"/>
                <w:szCs w:val="20"/>
              </w:rPr>
              <w:t>ИТОГО</w:t>
            </w:r>
          </w:p>
        </w:tc>
        <w:tc>
          <w:tcPr>
            <w:tcW w:w="1678" w:type="dxa"/>
            <w:gridSpan w:val="3"/>
          </w:tcPr>
          <w:p w:rsidR="00E3352D" w:rsidRDefault="00E3352D" w:rsidP="00F44783">
            <w:pPr>
              <w:spacing w:line="360" w:lineRule="auto"/>
              <w:ind w:left="-72"/>
              <w:jc w:val="both"/>
              <w:rPr>
                <w:sz w:val="20"/>
                <w:szCs w:val="20"/>
              </w:rPr>
            </w:pPr>
          </w:p>
        </w:tc>
        <w:tc>
          <w:tcPr>
            <w:tcW w:w="1777" w:type="dxa"/>
            <w:gridSpan w:val="2"/>
          </w:tcPr>
          <w:p w:rsidR="00E3352D" w:rsidRDefault="00E3352D" w:rsidP="00F44783">
            <w:pPr>
              <w:spacing w:line="360" w:lineRule="auto"/>
              <w:ind w:left="-72"/>
              <w:jc w:val="both"/>
              <w:rPr>
                <w:sz w:val="20"/>
                <w:szCs w:val="20"/>
              </w:rPr>
            </w:pPr>
          </w:p>
        </w:tc>
        <w:tc>
          <w:tcPr>
            <w:tcW w:w="1559" w:type="dxa"/>
            <w:gridSpan w:val="2"/>
          </w:tcPr>
          <w:p w:rsidR="00E3352D" w:rsidRDefault="00E3352D" w:rsidP="00F44783">
            <w:pPr>
              <w:spacing w:line="360" w:lineRule="auto"/>
              <w:ind w:left="-72"/>
              <w:jc w:val="both"/>
              <w:rPr>
                <w:sz w:val="20"/>
                <w:szCs w:val="20"/>
              </w:rPr>
            </w:pPr>
          </w:p>
        </w:tc>
      </w:tr>
    </w:tbl>
    <w:p w:rsidR="00E3352D" w:rsidRDefault="00E3352D" w:rsidP="00E3352D">
      <w:pPr>
        <w:pStyle w:val="a6"/>
        <w:ind w:left="0"/>
        <w:jc w:val="center"/>
        <w:rPr>
          <w:sz w:val="28"/>
          <w:szCs w:val="28"/>
        </w:rPr>
      </w:pPr>
    </w:p>
    <w:p w:rsidR="00E3352D" w:rsidRDefault="00E3352D" w:rsidP="00E3352D">
      <w:pPr>
        <w:pStyle w:val="a6"/>
        <w:ind w:left="0"/>
        <w:jc w:val="center"/>
        <w:rPr>
          <w:b/>
          <w:sz w:val="28"/>
          <w:szCs w:val="20"/>
        </w:rPr>
      </w:pPr>
      <w:r w:rsidRPr="00DF5C54">
        <w:rPr>
          <w:b/>
          <w:sz w:val="28"/>
          <w:szCs w:val="20"/>
        </w:rPr>
        <w:t>Подписи сторон</w:t>
      </w:r>
    </w:p>
    <w:p w:rsidR="00E3352D" w:rsidRDefault="00E3352D" w:rsidP="00E3352D">
      <w:pPr>
        <w:pStyle w:val="a6"/>
        <w:ind w:left="0"/>
        <w:jc w:val="center"/>
        <w:rPr>
          <w:b/>
          <w:sz w:val="28"/>
          <w:szCs w:val="20"/>
        </w:rPr>
      </w:pPr>
    </w:p>
    <w:p w:rsidR="00E3352D" w:rsidRDefault="00E3352D" w:rsidP="00E3352D">
      <w:pPr>
        <w:pStyle w:val="a6"/>
        <w:ind w:left="0"/>
        <w:jc w:val="center"/>
        <w:rPr>
          <w:b/>
          <w:sz w:val="28"/>
          <w:szCs w:val="20"/>
        </w:rPr>
      </w:pPr>
    </w:p>
    <w:p w:rsidR="00E3352D" w:rsidRDefault="00E3352D" w:rsidP="00E3352D">
      <w:pPr>
        <w:pStyle w:val="a6"/>
        <w:ind w:left="0"/>
        <w:jc w:val="center"/>
        <w:rPr>
          <w:b/>
          <w:sz w:val="28"/>
          <w:szCs w:val="20"/>
        </w:rPr>
      </w:pPr>
    </w:p>
    <w:p w:rsidR="00E3352D" w:rsidRDefault="00E3352D" w:rsidP="00E3352D">
      <w:pPr>
        <w:pStyle w:val="a6"/>
        <w:ind w:left="0"/>
        <w:jc w:val="center"/>
        <w:rPr>
          <w:b/>
          <w:sz w:val="28"/>
          <w:szCs w:val="20"/>
        </w:rPr>
      </w:pPr>
    </w:p>
    <w:p w:rsidR="00E3352D" w:rsidRPr="00DF5C54" w:rsidRDefault="00E3352D" w:rsidP="00E3352D">
      <w:pPr>
        <w:pStyle w:val="a6"/>
        <w:ind w:left="0"/>
        <w:jc w:val="center"/>
        <w:rPr>
          <w:sz w:val="28"/>
          <w:szCs w:val="28"/>
        </w:rPr>
      </w:pPr>
    </w:p>
    <w:tbl>
      <w:tblPr>
        <w:tblpPr w:leftFromText="180" w:rightFromText="180" w:vertAnchor="text" w:tblpXSpec="center" w:tblpY="1"/>
        <w:tblOverlap w:val="never"/>
        <w:tblW w:w="9781" w:type="dxa"/>
        <w:jc w:val="center"/>
        <w:tblLook w:val="04A0"/>
      </w:tblPr>
      <w:tblGrid>
        <w:gridCol w:w="4890"/>
        <w:gridCol w:w="4891"/>
      </w:tblGrid>
      <w:tr w:rsidR="00E3352D" w:rsidRPr="00913ECD" w:rsidTr="00F44783">
        <w:trPr>
          <w:trHeight w:val="80"/>
          <w:jc w:val="center"/>
        </w:trPr>
        <w:tc>
          <w:tcPr>
            <w:tcW w:w="4890" w:type="dxa"/>
          </w:tcPr>
          <w:p w:rsidR="00E3352D" w:rsidRPr="004205FD" w:rsidRDefault="00E3352D" w:rsidP="00F44783">
            <w:pPr>
              <w:shd w:val="clear" w:color="auto" w:fill="FFFFFF"/>
              <w:tabs>
                <w:tab w:val="left" w:pos="1560"/>
              </w:tabs>
              <w:spacing w:line="360" w:lineRule="exact"/>
              <w:ind w:right="10"/>
              <w:jc w:val="both"/>
              <w:rPr>
                <w:sz w:val="28"/>
                <w:szCs w:val="28"/>
              </w:rPr>
            </w:pPr>
            <w:r w:rsidRPr="004205FD">
              <w:rPr>
                <w:sz w:val="28"/>
                <w:szCs w:val="28"/>
              </w:rPr>
              <w:t xml:space="preserve"> от Исполнителя:</w:t>
            </w:r>
          </w:p>
          <w:p w:rsidR="00E3352D" w:rsidRPr="004205FD" w:rsidRDefault="00E3352D" w:rsidP="00F44783">
            <w:pPr>
              <w:shd w:val="clear" w:color="auto" w:fill="FFFFFF"/>
              <w:tabs>
                <w:tab w:val="left" w:pos="1560"/>
              </w:tabs>
              <w:spacing w:line="360" w:lineRule="exact"/>
              <w:ind w:right="10"/>
              <w:jc w:val="both"/>
              <w:rPr>
                <w:sz w:val="28"/>
                <w:szCs w:val="28"/>
              </w:rPr>
            </w:pPr>
          </w:p>
          <w:p w:rsidR="00E3352D" w:rsidRPr="004205FD" w:rsidRDefault="00E3352D" w:rsidP="00F44783">
            <w:pPr>
              <w:pStyle w:val="FR3"/>
              <w:tabs>
                <w:tab w:val="left" w:pos="1560"/>
              </w:tabs>
              <w:spacing w:before="0" w:line="360" w:lineRule="exact"/>
              <w:ind w:left="34" w:right="10"/>
              <w:jc w:val="both"/>
              <w:rPr>
                <w:b w:val="0"/>
                <w:i w:val="0"/>
                <w:sz w:val="28"/>
                <w:szCs w:val="28"/>
              </w:rPr>
            </w:pPr>
            <w:r w:rsidRPr="004205FD">
              <w:rPr>
                <w:b w:val="0"/>
                <w:i w:val="0"/>
                <w:sz w:val="28"/>
                <w:szCs w:val="28"/>
              </w:rPr>
              <w:t>____________________ /</w:t>
            </w:r>
          </w:p>
          <w:p w:rsidR="00E3352D" w:rsidRPr="004205FD" w:rsidRDefault="00E3352D" w:rsidP="00F44783">
            <w:pPr>
              <w:pStyle w:val="FR3"/>
              <w:tabs>
                <w:tab w:val="left" w:pos="1560"/>
              </w:tabs>
              <w:spacing w:before="0" w:line="360" w:lineRule="exact"/>
              <w:ind w:left="34" w:right="10" w:firstLine="725"/>
              <w:jc w:val="both"/>
              <w:rPr>
                <w:b w:val="0"/>
                <w:i w:val="0"/>
                <w:sz w:val="28"/>
                <w:szCs w:val="28"/>
              </w:rPr>
            </w:pPr>
          </w:p>
        </w:tc>
        <w:tc>
          <w:tcPr>
            <w:tcW w:w="4891" w:type="dxa"/>
          </w:tcPr>
          <w:p w:rsidR="00E3352D" w:rsidRPr="004205FD" w:rsidRDefault="00E3352D" w:rsidP="00F44783">
            <w:pPr>
              <w:shd w:val="clear" w:color="auto" w:fill="FFFFFF"/>
              <w:tabs>
                <w:tab w:val="left" w:pos="1560"/>
              </w:tabs>
              <w:spacing w:line="360" w:lineRule="exact"/>
              <w:ind w:left="34" w:right="10"/>
              <w:jc w:val="both"/>
              <w:rPr>
                <w:sz w:val="28"/>
                <w:szCs w:val="28"/>
              </w:rPr>
            </w:pPr>
            <w:r w:rsidRPr="004205FD">
              <w:rPr>
                <w:sz w:val="28"/>
                <w:szCs w:val="28"/>
              </w:rPr>
              <w:t xml:space="preserve">               От Заказчика:</w:t>
            </w:r>
          </w:p>
          <w:p w:rsidR="00E3352D" w:rsidRPr="004205FD" w:rsidRDefault="00E3352D" w:rsidP="00F44783">
            <w:pPr>
              <w:shd w:val="clear" w:color="auto" w:fill="FFFFFF"/>
              <w:tabs>
                <w:tab w:val="left" w:pos="1560"/>
              </w:tabs>
              <w:spacing w:line="360" w:lineRule="exact"/>
              <w:ind w:left="34" w:right="10"/>
              <w:jc w:val="both"/>
              <w:rPr>
                <w:sz w:val="28"/>
                <w:szCs w:val="28"/>
              </w:rPr>
            </w:pPr>
          </w:p>
          <w:p w:rsidR="00E3352D" w:rsidRPr="004205FD" w:rsidRDefault="00E3352D" w:rsidP="00F44783">
            <w:pPr>
              <w:shd w:val="clear" w:color="auto" w:fill="FFFFFF"/>
              <w:tabs>
                <w:tab w:val="left" w:pos="1560"/>
              </w:tabs>
              <w:spacing w:line="360" w:lineRule="exact"/>
              <w:ind w:right="10"/>
              <w:jc w:val="both"/>
              <w:rPr>
                <w:sz w:val="28"/>
                <w:szCs w:val="28"/>
              </w:rPr>
            </w:pPr>
            <w:r w:rsidRPr="004205FD">
              <w:rPr>
                <w:sz w:val="28"/>
                <w:szCs w:val="28"/>
              </w:rPr>
              <w:t>______________________ /</w:t>
            </w:r>
          </w:p>
        </w:tc>
      </w:tr>
    </w:tbl>
    <w:p w:rsidR="008469FF" w:rsidRDefault="008469FF" w:rsidP="00E3352D">
      <w:pPr>
        <w:tabs>
          <w:tab w:val="left" w:pos="8505"/>
          <w:tab w:val="left" w:pos="9214"/>
        </w:tabs>
        <w:spacing w:line="360" w:lineRule="exact"/>
        <w:ind w:firstLine="3540"/>
        <w:jc w:val="right"/>
      </w:pPr>
    </w:p>
    <w:p w:rsidR="00AB2821" w:rsidRDefault="00AB2821">
      <w:r>
        <w:br w:type="page"/>
      </w:r>
    </w:p>
    <w:p w:rsidR="00E3352D" w:rsidRPr="00685941" w:rsidRDefault="00E3352D" w:rsidP="00E3352D">
      <w:pPr>
        <w:tabs>
          <w:tab w:val="left" w:pos="8505"/>
          <w:tab w:val="left" w:pos="9214"/>
        </w:tabs>
        <w:spacing w:line="360" w:lineRule="exact"/>
        <w:ind w:firstLine="3540"/>
        <w:jc w:val="right"/>
      </w:pPr>
      <w:r w:rsidRPr="00685941">
        <w:lastRenderedPageBreak/>
        <w:t xml:space="preserve">Приложение № </w:t>
      </w:r>
      <w:r>
        <w:t>2</w:t>
      </w:r>
    </w:p>
    <w:p w:rsidR="00E3352D" w:rsidRPr="00685941" w:rsidRDefault="00E3352D" w:rsidP="00E3352D">
      <w:pPr>
        <w:tabs>
          <w:tab w:val="left" w:pos="8505"/>
          <w:tab w:val="left" w:pos="9214"/>
        </w:tabs>
        <w:spacing w:line="360" w:lineRule="exact"/>
        <w:ind w:firstLine="3540"/>
        <w:jc w:val="right"/>
      </w:pPr>
      <w:r w:rsidRPr="00685941">
        <w:t xml:space="preserve">                                 к Договору </w:t>
      </w:r>
    </w:p>
    <w:p w:rsidR="00E3352D" w:rsidRDefault="00E3352D" w:rsidP="00E3352D">
      <w:pPr>
        <w:spacing w:line="360" w:lineRule="exact"/>
        <w:jc w:val="right"/>
      </w:pPr>
      <w:r w:rsidRPr="00685941">
        <w:t xml:space="preserve">                                                                                      от ____________________201</w:t>
      </w:r>
      <w:r>
        <w:t>___</w:t>
      </w:r>
      <w:r w:rsidRPr="00685941">
        <w:t xml:space="preserve"> г.</w:t>
      </w:r>
    </w:p>
    <w:p w:rsidR="00E3352D" w:rsidRPr="00685941" w:rsidRDefault="00E3352D" w:rsidP="00E3352D">
      <w:pPr>
        <w:spacing w:line="360" w:lineRule="exact"/>
        <w:jc w:val="right"/>
      </w:pPr>
      <w:r w:rsidRPr="00685941">
        <w:t>№______________</w:t>
      </w:r>
    </w:p>
    <w:p w:rsidR="00E3352D" w:rsidRPr="002B0165" w:rsidRDefault="00E3352D" w:rsidP="00E3352D">
      <w:pPr>
        <w:jc w:val="center"/>
        <w:rPr>
          <w:b/>
          <w:sz w:val="28"/>
          <w:szCs w:val="28"/>
        </w:rPr>
      </w:pPr>
      <w:r>
        <w:rPr>
          <w:b/>
          <w:sz w:val="28"/>
          <w:szCs w:val="28"/>
        </w:rPr>
        <w:t xml:space="preserve"> А</w:t>
      </w:r>
      <w:r w:rsidRPr="002B0165">
        <w:rPr>
          <w:b/>
          <w:sz w:val="28"/>
          <w:szCs w:val="28"/>
        </w:rPr>
        <w:t>кт приемки исполненных обязательств</w:t>
      </w:r>
      <w:r>
        <w:rPr>
          <w:b/>
          <w:sz w:val="28"/>
          <w:szCs w:val="28"/>
        </w:rPr>
        <w:t xml:space="preserve"> (форма)</w:t>
      </w:r>
    </w:p>
    <w:p w:rsidR="00E3352D" w:rsidRPr="00685941" w:rsidRDefault="00E3352D" w:rsidP="00E3352D">
      <w:pPr>
        <w:tabs>
          <w:tab w:val="left" w:pos="1701"/>
          <w:tab w:val="left" w:pos="11624"/>
        </w:tabs>
        <w:jc w:val="both"/>
        <w:rPr>
          <w:u w:val="single"/>
        </w:rPr>
      </w:pPr>
      <w:r w:rsidRPr="00685941">
        <w:t>№</w:t>
      </w:r>
      <w:r w:rsidRPr="00685941">
        <w:rPr>
          <w:u w:val="single"/>
        </w:rPr>
        <w:tab/>
      </w:r>
      <w:r w:rsidRPr="00685941">
        <w:t xml:space="preserve"> </w:t>
      </w:r>
      <w:r w:rsidRPr="00685941">
        <w:tab/>
        <w:t>«</w:t>
      </w:r>
      <w:r w:rsidRPr="00685941">
        <w:tab/>
        <w:t>»</w:t>
      </w:r>
      <w:r w:rsidRPr="00685941">
        <w:rPr>
          <w:u w:val="single"/>
        </w:rPr>
        <w:t xml:space="preserve">                   </w:t>
      </w:r>
      <w:r w:rsidRPr="00685941">
        <w:t>20</w:t>
      </w:r>
      <w:r>
        <w:t>___</w:t>
      </w:r>
      <w:r>
        <w:rPr>
          <w:u w:val="single"/>
        </w:rPr>
        <w:t xml:space="preserve"> г.</w:t>
      </w:r>
    </w:p>
    <w:p w:rsidR="00E3352D" w:rsidRPr="00685941" w:rsidRDefault="00E3352D" w:rsidP="00E3352D">
      <w:pPr>
        <w:tabs>
          <w:tab w:val="left" w:pos="9639"/>
        </w:tabs>
        <w:jc w:val="both"/>
        <w:rPr>
          <w:b/>
        </w:rPr>
      </w:pPr>
      <w:r w:rsidRPr="00685941">
        <w:rPr>
          <w:b/>
        </w:rPr>
        <w:t>Заказчик: ________________________________________________________________</w:t>
      </w:r>
    </w:p>
    <w:p w:rsidR="00E3352D" w:rsidRPr="00685941" w:rsidRDefault="00E3352D" w:rsidP="00E3352D">
      <w:pPr>
        <w:tabs>
          <w:tab w:val="left" w:pos="1701"/>
          <w:tab w:val="left" w:pos="9639"/>
        </w:tabs>
        <w:jc w:val="both"/>
        <w:rPr>
          <w:b/>
        </w:rPr>
      </w:pPr>
      <w:r w:rsidRPr="00685941">
        <w:rPr>
          <w:b/>
        </w:rPr>
        <w:t>Исполнитель: _____________________________________________________________</w:t>
      </w:r>
    </w:p>
    <w:p w:rsidR="00E3352D" w:rsidRPr="00685941" w:rsidRDefault="00E3352D" w:rsidP="00E3352D">
      <w:pPr>
        <w:tabs>
          <w:tab w:val="left" w:pos="9639"/>
        </w:tabs>
        <w:jc w:val="both"/>
        <w:rPr>
          <w:b/>
        </w:rPr>
      </w:pPr>
      <w:r w:rsidRPr="00685941">
        <w:rPr>
          <w:b/>
        </w:rPr>
        <w:t>Основание: ________________________________________________________________</w:t>
      </w:r>
    </w:p>
    <w:p w:rsidR="00E3352D" w:rsidRPr="00685941" w:rsidRDefault="00E3352D" w:rsidP="00E3352D">
      <w:pPr>
        <w:tabs>
          <w:tab w:val="left" w:pos="9639"/>
        </w:tabs>
        <w:jc w:val="both"/>
        <w:rPr>
          <w:b/>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1276"/>
        <w:gridCol w:w="1275"/>
        <w:gridCol w:w="1418"/>
        <w:gridCol w:w="1417"/>
        <w:gridCol w:w="1276"/>
        <w:gridCol w:w="1877"/>
      </w:tblGrid>
      <w:tr w:rsidR="00E3352D" w:rsidRPr="00685941" w:rsidTr="00F44783">
        <w:tc>
          <w:tcPr>
            <w:tcW w:w="534" w:type="dxa"/>
          </w:tcPr>
          <w:p w:rsidR="00E3352D" w:rsidRDefault="00E3352D" w:rsidP="00F44783">
            <w:pPr>
              <w:tabs>
                <w:tab w:val="left" w:pos="9639"/>
              </w:tabs>
            </w:pPr>
            <w:r>
              <w:t>№</w:t>
            </w:r>
          </w:p>
          <w:p w:rsidR="00E3352D" w:rsidRPr="00685941" w:rsidRDefault="00E3352D" w:rsidP="00F44783">
            <w:pPr>
              <w:tabs>
                <w:tab w:val="left" w:pos="9639"/>
              </w:tabs>
            </w:pPr>
            <w:proofErr w:type="spellStart"/>
            <w:proofErr w:type="gramStart"/>
            <w:r>
              <w:t>п</w:t>
            </w:r>
            <w:proofErr w:type="spellEnd"/>
            <w:proofErr w:type="gramEnd"/>
            <w:r>
              <w:t>/</w:t>
            </w:r>
            <w:proofErr w:type="spellStart"/>
            <w:r>
              <w:t>п</w:t>
            </w:r>
            <w:proofErr w:type="spellEnd"/>
          </w:p>
        </w:tc>
        <w:tc>
          <w:tcPr>
            <w:tcW w:w="1842" w:type="dxa"/>
          </w:tcPr>
          <w:p w:rsidR="00E3352D" w:rsidRDefault="00E3352D" w:rsidP="00F44783">
            <w:pPr>
              <w:tabs>
                <w:tab w:val="left" w:pos="9639"/>
              </w:tabs>
            </w:pPr>
            <w:r w:rsidRPr="00685941">
              <w:t xml:space="preserve">Наименование </w:t>
            </w:r>
            <w:proofErr w:type="gramStart"/>
            <w:r w:rsidRPr="00685941">
              <w:t>оказываемых</w:t>
            </w:r>
            <w:proofErr w:type="gramEnd"/>
          </w:p>
          <w:p w:rsidR="00E3352D" w:rsidRPr="00685941" w:rsidRDefault="00E3352D" w:rsidP="00F44783">
            <w:pPr>
              <w:tabs>
                <w:tab w:val="left" w:pos="9639"/>
              </w:tabs>
              <w:rPr>
                <w:b/>
                <w:u w:val="single"/>
              </w:rPr>
            </w:pPr>
            <w:r w:rsidRPr="00685941">
              <w:t xml:space="preserve"> услуг</w:t>
            </w:r>
          </w:p>
        </w:tc>
        <w:tc>
          <w:tcPr>
            <w:tcW w:w="1276" w:type="dxa"/>
          </w:tcPr>
          <w:p w:rsidR="00E3352D" w:rsidRPr="00685941" w:rsidRDefault="00E3352D" w:rsidP="00F44783">
            <w:pPr>
              <w:tabs>
                <w:tab w:val="left" w:pos="9639"/>
              </w:tabs>
              <w:rPr>
                <w:b/>
                <w:u w:val="single"/>
              </w:rPr>
            </w:pPr>
            <w:r w:rsidRPr="00685941">
              <w:t>Количество</w:t>
            </w:r>
          </w:p>
        </w:tc>
        <w:tc>
          <w:tcPr>
            <w:tcW w:w="1275" w:type="dxa"/>
          </w:tcPr>
          <w:p w:rsidR="00E3352D" w:rsidRPr="00685941" w:rsidRDefault="00E3352D" w:rsidP="00F44783">
            <w:pPr>
              <w:tabs>
                <w:tab w:val="left" w:pos="9639"/>
              </w:tabs>
              <w:rPr>
                <w:b/>
                <w:u w:val="single"/>
              </w:rPr>
            </w:pPr>
            <w:r w:rsidRPr="00685941">
              <w:t>Единица измерения</w:t>
            </w:r>
          </w:p>
        </w:tc>
        <w:tc>
          <w:tcPr>
            <w:tcW w:w="1418" w:type="dxa"/>
          </w:tcPr>
          <w:p w:rsidR="00E3352D" w:rsidRPr="00685941" w:rsidRDefault="00E3352D" w:rsidP="00F44783">
            <w:pPr>
              <w:tabs>
                <w:tab w:val="left" w:pos="9639"/>
              </w:tabs>
              <w:rPr>
                <w:b/>
                <w:u w:val="single"/>
              </w:rPr>
            </w:pPr>
            <w:r w:rsidRPr="00685941">
              <w:t>Стоимость (без учета налогов)</w:t>
            </w:r>
          </w:p>
        </w:tc>
        <w:tc>
          <w:tcPr>
            <w:tcW w:w="1417" w:type="dxa"/>
          </w:tcPr>
          <w:p w:rsidR="00E3352D" w:rsidRPr="00685941" w:rsidRDefault="00E3352D" w:rsidP="00F44783">
            <w:pPr>
              <w:tabs>
                <w:tab w:val="left" w:pos="9639"/>
              </w:tabs>
              <w:rPr>
                <w:b/>
                <w:u w:val="single"/>
              </w:rPr>
            </w:pPr>
            <w:r w:rsidRPr="00685941">
              <w:t>Стоимость (с учетом налогов)</w:t>
            </w:r>
          </w:p>
        </w:tc>
        <w:tc>
          <w:tcPr>
            <w:tcW w:w="1276" w:type="dxa"/>
          </w:tcPr>
          <w:p w:rsidR="00E3352D" w:rsidRPr="00685941" w:rsidRDefault="00E3352D" w:rsidP="00F44783">
            <w:pPr>
              <w:tabs>
                <w:tab w:val="left" w:pos="9639"/>
              </w:tabs>
            </w:pPr>
            <w:r w:rsidRPr="00685941">
              <w:t>Наименование валюты</w:t>
            </w:r>
          </w:p>
        </w:tc>
        <w:tc>
          <w:tcPr>
            <w:tcW w:w="1877" w:type="dxa"/>
          </w:tcPr>
          <w:p w:rsidR="00E3352D" w:rsidRPr="00685941" w:rsidRDefault="00E3352D" w:rsidP="00F44783">
            <w:pPr>
              <w:tabs>
                <w:tab w:val="left" w:pos="9639"/>
              </w:tabs>
              <w:rPr>
                <w:b/>
                <w:u w:val="single"/>
              </w:rPr>
            </w:pPr>
            <w:r w:rsidRPr="00685941">
              <w:t>Наименование страны происхождения товара (или страны регистрации поставляемого товара)</w:t>
            </w:r>
          </w:p>
        </w:tc>
      </w:tr>
      <w:tr w:rsidR="00E3352D" w:rsidRPr="00685941" w:rsidTr="00F44783">
        <w:tc>
          <w:tcPr>
            <w:tcW w:w="534" w:type="dxa"/>
          </w:tcPr>
          <w:p w:rsidR="00E3352D" w:rsidRPr="00685941" w:rsidRDefault="00E3352D" w:rsidP="00E3352D">
            <w:pPr>
              <w:pStyle w:val="a6"/>
              <w:numPr>
                <w:ilvl w:val="0"/>
                <w:numId w:val="9"/>
              </w:numPr>
              <w:tabs>
                <w:tab w:val="left" w:pos="9639"/>
              </w:tabs>
              <w:contextualSpacing/>
              <w:rPr>
                <w:b/>
              </w:rPr>
            </w:pPr>
            <w:r w:rsidRPr="00685941">
              <w:rPr>
                <w:b/>
              </w:rPr>
              <w:t>1</w:t>
            </w:r>
          </w:p>
        </w:tc>
        <w:tc>
          <w:tcPr>
            <w:tcW w:w="1842" w:type="dxa"/>
          </w:tcPr>
          <w:p w:rsidR="00E3352D" w:rsidRPr="00685941" w:rsidRDefault="00E3352D" w:rsidP="00E3352D">
            <w:pPr>
              <w:pStyle w:val="a6"/>
              <w:numPr>
                <w:ilvl w:val="0"/>
                <w:numId w:val="9"/>
              </w:numPr>
              <w:tabs>
                <w:tab w:val="left" w:pos="9639"/>
              </w:tabs>
              <w:contextualSpacing/>
              <w:rPr>
                <w:b/>
                <w:u w:val="single"/>
              </w:rPr>
            </w:pPr>
          </w:p>
        </w:tc>
        <w:tc>
          <w:tcPr>
            <w:tcW w:w="1276" w:type="dxa"/>
          </w:tcPr>
          <w:p w:rsidR="00E3352D" w:rsidRPr="00685941" w:rsidRDefault="00E3352D" w:rsidP="00E3352D">
            <w:pPr>
              <w:pStyle w:val="a6"/>
              <w:numPr>
                <w:ilvl w:val="0"/>
                <w:numId w:val="9"/>
              </w:numPr>
              <w:tabs>
                <w:tab w:val="left" w:pos="9639"/>
              </w:tabs>
              <w:contextualSpacing/>
              <w:rPr>
                <w:b/>
                <w:u w:val="single"/>
              </w:rPr>
            </w:pPr>
          </w:p>
        </w:tc>
        <w:tc>
          <w:tcPr>
            <w:tcW w:w="1275" w:type="dxa"/>
          </w:tcPr>
          <w:p w:rsidR="00E3352D" w:rsidRPr="00685941" w:rsidRDefault="00E3352D" w:rsidP="00E3352D">
            <w:pPr>
              <w:pStyle w:val="a6"/>
              <w:numPr>
                <w:ilvl w:val="0"/>
                <w:numId w:val="9"/>
              </w:numPr>
              <w:tabs>
                <w:tab w:val="left" w:pos="9639"/>
              </w:tabs>
              <w:contextualSpacing/>
              <w:rPr>
                <w:b/>
                <w:u w:val="single"/>
              </w:rPr>
            </w:pPr>
          </w:p>
        </w:tc>
        <w:tc>
          <w:tcPr>
            <w:tcW w:w="1418" w:type="dxa"/>
          </w:tcPr>
          <w:p w:rsidR="00E3352D" w:rsidRPr="00685941" w:rsidRDefault="00E3352D" w:rsidP="00E3352D">
            <w:pPr>
              <w:pStyle w:val="a6"/>
              <w:numPr>
                <w:ilvl w:val="0"/>
                <w:numId w:val="9"/>
              </w:numPr>
              <w:tabs>
                <w:tab w:val="left" w:pos="9639"/>
              </w:tabs>
              <w:contextualSpacing/>
              <w:rPr>
                <w:b/>
                <w:u w:val="single"/>
              </w:rPr>
            </w:pPr>
          </w:p>
        </w:tc>
        <w:tc>
          <w:tcPr>
            <w:tcW w:w="1417" w:type="dxa"/>
          </w:tcPr>
          <w:p w:rsidR="00E3352D" w:rsidRPr="00685941" w:rsidRDefault="00E3352D" w:rsidP="00E3352D">
            <w:pPr>
              <w:pStyle w:val="a6"/>
              <w:numPr>
                <w:ilvl w:val="0"/>
                <w:numId w:val="9"/>
              </w:numPr>
              <w:tabs>
                <w:tab w:val="left" w:pos="9639"/>
              </w:tabs>
              <w:contextualSpacing/>
              <w:rPr>
                <w:b/>
                <w:u w:val="single"/>
              </w:rPr>
            </w:pPr>
          </w:p>
        </w:tc>
        <w:tc>
          <w:tcPr>
            <w:tcW w:w="1276" w:type="dxa"/>
          </w:tcPr>
          <w:p w:rsidR="00E3352D" w:rsidRPr="00685941" w:rsidRDefault="00E3352D" w:rsidP="00E3352D">
            <w:pPr>
              <w:pStyle w:val="a6"/>
              <w:numPr>
                <w:ilvl w:val="0"/>
                <w:numId w:val="9"/>
              </w:numPr>
              <w:tabs>
                <w:tab w:val="left" w:pos="9639"/>
              </w:tabs>
              <w:contextualSpacing/>
              <w:rPr>
                <w:b/>
                <w:u w:val="single"/>
              </w:rPr>
            </w:pPr>
          </w:p>
        </w:tc>
        <w:tc>
          <w:tcPr>
            <w:tcW w:w="1877" w:type="dxa"/>
          </w:tcPr>
          <w:p w:rsidR="00E3352D" w:rsidRPr="00685941" w:rsidRDefault="00E3352D" w:rsidP="00E3352D">
            <w:pPr>
              <w:pStyle w:val="a6"/>
              <w:numPr>
                <w:ilvl w:val="0"/>
                <w:numId w:val="9"/>
              </w:numPr>
              <w:tabs>
                <w:tab w:val="left" w:pos="9639"/>
              </w:tabs>
              <w:contextualSpacing/>
              <w:rPr>
                <w:b/>
                <w:u w:val="single"/>
              </w:rPr>
            </w:pPr>
          </w:p>
        </w:tc>
      </w:tr>
      <w:tr w:rsidR="00E3352D" w:rsidRPr="00685941" w:rsidTr="00F44783">
        <w:trPr>
          <w:trHeight w:val="70"/>
        </w:trPr>
        <w:tc>
          <w:tcPr>
            <w:tcW w:w="534" w:type="dxa"/>
          </w:tcPr>
          <w:p w:rsidR="00E3352D" w:rsidRPr="00685941" w:rsidRDefault="00E3352D" w:rsidP="00F44783">
            <w:pPr>
              <w:tabs>
                <w:tab w:val="left" w:pos="9639"/>
              </w:tabs>
              <w:jc w:val="both"/>
            </w:pPr>
            <w:r w:rsidRPr="00685941">
              <w:t>1</w:t>
            </w:r>
          </w:p>
        </w:tc>
        <w:tc>
          <w:tcPr>
            <w:tcW w:w="1842" w:type="dxa"/>
          </w:tcPr>
          <w:p w:rsidR="00E3352D" w:rsidRPr="00685941" w:rsidRDefault="00E3352D" w:rsidP="00F44783">
            <w:pPr>
              <w:tabs>
                <w:tab w:val="left" w:pos="9639"/>
              </w:tabs>
              <w:jc w:val="both"/>
              <w:rPr>
                <w:b/>
                <w:u w:val="single"/>
              </w:rPr>
            </w:pPr>
          </w:p>
        </w:tc>
        <w:tc>
          <w:tcPr>
            <w:tcW w:w="1276" w:type="dxa"/>
          </w:tcPr>
          <w:p w:rsidR="00E3352D" w:rsidRPr="00685941" w:rsidRDefault="00E3352D" w:rsidP="00F44783">
            <w:pPr>
              <w:tabs>
                <w:tab w:val="left" w:pos="9639"/>
              </w:tabs>
              <w:jc w:val="both"/>
              <w:rPr>
                <w:b/>
                <w:u w:val="single"/>
              </w:rPr>
            </w:pPr>
          </w:p>
        </w:tc>
        <w:tc>
          <w:tcPr>
            <w:tcW w:w="1275" w:type="dxa"/>
          </w:tcPr>
          <w:p w:rsidR="00E3352D" w:rsidRPr="00685941" w:rsidRDefault="00E3352D" w:rsidP="00F44783">
            <w:pPr>
              <w:tabs>
                <w:tab w:val="left" w:pos="9639"/>
              </w:tabs>
              <w:jc w:val="both"/>
              <w:rPr>
                <w:b/>
                <w:u w:val="single"/>
              </w:rPr>
            </w:pPr>
          </w:p>
        </w:tc>
        <w:tc>
          <w:tcPr>
            <w:tcW w:w="1418" w:type="dxa"/>
          </w:tcPr>
          <w:p w:rsidR="00E3352D" w:rsidRPr="00685941" w:rsidRDefault="00E3352D" w:rsidP="00F44783">
            <w:pPr>
              <w:tabs>
                <w:tab w:val="left" w:pos="9639"/>
              </w:tabs>
              <w:jc w:val="both"/>
              <w:rPr>
                <w:b/>
                <w:u w:val="single"/>
              </w:rPr>
            </w:pPr>
          </w:p>
        </w:tc>
        <w:tc>
          <w:tcPr>
            <w:tcW w:w="1417" w:type="dxa"/>
          </w:tcPr>
          <w:p w:rsidR="00E3352D" w:rsidRPr="00685941" w:rsidRDefault="00E3352D" w:rsidP="00F44783">
            <w:pPr>
              <w:tabs>
                <w:tab w:val="left" w:pos="9639"/>
              </w:tabs>
              <w:jc w:val="both"/>
              <w:rPr>
                <w:b/>
                <w:u w:val="single"/>
              </w:rPr>
            </w:pPr>
          </w:p>
        </w:tc>
        <w:tc>
          <w:tcPr>
            <w:tcW w:w="1276" w:type="dxa"/>
          </w:tcPr>
          <w:p w:rsidR="00E3352D" w:rsidRPr="00685941" w:rsidRDefault="00E3352D" w:rsidP="00F44783">
            <w:pPr>
              <w:tabs>
                <w:tab w:val="left" w:pos="9639"/>
              </w:tabs>
              <w:jc w:val="both"/>
              <w:rPr>
                <w:b/>
                <w:u w:val="single"/>
              </w:rPr>
            </w:pPr>
          </w:p>
        </w:tc>
        <w:tc>
          <w:tcPr>
            <w:tcW w:w="1877" w:type="dxa"/>
          </w:tcPr>
          <w:p w:rsidR="00E3352D" w:rsidRPr="00685941" w:rsidRDefault="00E3352D" w:rsidP="00F44783">
            <w:pPr>
              <w:tabs>
                <w:tab w:val="left" w:pos="9639"/>
              </w:tabs>
              <w:jc w:val="both"/>
              <w:rPr>
                <w:b/>
                <w:u w:val="single"/>
              </w:rPr>
            </w:pPr>
          </w:p>
        </w:tc>
      </w:tr>
    </w:tbl>
    <w:p w:rsidR="00E3352D" w:rsidRPr="00685941" w:rsidRDefault="00E3352D" w:rsidP="00E3352D">
      <w:pPr>
        <w:jc w:val="both"/>
      </w:pPr>
      <w:r w:rsidRPr="00685941">
        <w:t>Обязательства исполнены в объеме, указанном в настоящем Акте.  Стороны не имеют взаимных претензий в части исполненных обязательств.</w:t>
      </w:r>
    </w:p>
    <w:p w:rsidR="00E3352D" w:rsidRPr="00685941" w:rsidRDefault="00E3352D" w:rsidP="00E3352D">
      <w:pPr>
        <w:jc w:val="both"/>
      </w:pPr>
      <w:r w:rsidRPr="00685941">
        <w:t xml:space="preserve">Обязательства исполнены на сумму ________. </w:t>
      </w:r>
    </w:p>
    <w:p w:rsidR="00E3352D" w:rsidRDefault="00E3352D" w:rsidP="00E3352D">
      <w:pPr>
        <w:jc w:val="both"/>
      </w:pPr>
      <w:r w:rsidRPr="00685941">
        <w:t>Дата последнего платежа _________.</w:t>
      </w:r>
    </w:p>
    <w:p w:rsidR="00E3352D" w:rsidRDefault="00E3352D" w:rsidP="00E3352D">
      <w:pPr>
        <w:jc w:val="both"/>
      </w:pPr>
    </w:p>
    <w:p w:rsidR="00E3352D" w:rsidRPr="00685941" w:rsidRDefault="00E3352D" w:rsidP="00E3352D">
      <w:pPr>
        <w:jc w:val="both"/>
      </w:pPr>
    </w:p>
    <w:tbl>
      <w:tblPr>
        <w:tblW w:w="9673" w:type="dxa"/>
        <w:tblInd w:w="675" w:type="dxa"/>
        <w:tblLayout w:type="fixed"/>
        <w:tblLook w:val="04A0"/>
      </w:tblPr>
      <w:tblGrid>
        <w:gridCol w:w="4111"/>
        <w:gridCol w:w="5562"/>
      </w:tblGrid>
      <w:tr w:rsidR="00E3352D" w:rsidRPr="00685941" w:rsidTr="00F44783">
        <w:tc>
          <w:tcPr>
            <w:tcW w:w="4111" w:type="dxa"/>
          </w:tcPr>
          <w:p w:rsidR="00E3352D" w:rsidRPr="00685941" w:rsidRDefault="00E3352D" w:rsidP="00F44783">
            <w:pPr>
              <w:tabs>
                <w:tab w:val="left" w:pos="4423"/>
              </w:tabs>
            </w:pPr>
            <w:r w:rsidRPr="00685941">
              <w:t xml:space="preserve">Заказчик </w:t>
            </w:r>
          </w:p>
          <w:p w:rsidR="00E3352D" w:rsidRPr="00685941" w:rsidRDefault="00E3352D" w:rsidP="00F44783"/>
          <w:p w:rsidR="00E3352D" w:rsidRPr="00685941" w:rsidRDefault="00E3352D" w:rsidP="00F44783">
            <w:pPr>
              <w:ind w:right="-2802"/>
            </w:pPr>
          </w:p>
        </w:tc>
        <w:tc>
          <w:tcPr>
            <w:tcW w:w="5562" w:type="dxa"/>
          </w:tcPr>
          <w:p w:rsidR="00E3352D" w:rsidRPr="00685941" w:rsidRDefault="00E3352D" w:rsidP="00F44783">
            <w:r w:rsidRPr="00685941">
              <w:t xml:space="preserve">Исполнитель </w:t>
            </w:r>
          </w:p>
          <w:p w:rsidR="00E3352D" w:rsidRPr="00685941" w:rsidRDefault="00E3352D" w:rsidP="00F44783">
            <w:pPr>
              <w:tabs>
                <w:tab w:val="left" w:pos="4423"/>
              </w:tabs>
            </w:pPr>
          </w:p>
        </w:tc>
      </w:tr>
      <w:tr w:rsidR="00E3352D" w:rsidRPr="003A5680" w:rsidTr="00F44783">
        <w:tc>
          <w:tcPr>
            <w:tcW w:w="4111" w:type="dxa"/>
          </w:tcPr>
          <w:p w:rsidR="00E3352D" w:rsidRPr="0069343E" w:rsidRDefault="00E3352D" w:rsidP="00F44783">
            <w:pPr>
              <w:tabs>
                <w:tab w:val="left" w:pos="4423"/>
                <w:tab w:val="left" w:pos="4990"/>
                <w:tab w:val="left" w:pos="5024"/>
              </w:tabs>
              <w:rPr>
                <w:sz w:val="26"/>
                <w:szCs w:val="26"/>
              </w:rPr>
            </w:pPr>
            <w:r w:rsidRPr="00480D4D">
              <w:rPr>
                <w:sz w:val="26"/>
                <w:szCs w:val="26"/>
              </w:rPr>
              <w:t>_________________________</w:t>
            </w:r>
            <w:r>
              <w:rPr>
                <w:sz w:val="26"/>
                <w:szCs w:val="26"/>
              </w:rPr>
              <w:t>_______</w:t>
            </w:r>
            <w:r w:rsidRPr="0069343E">
              <w:rPr>
                <w:sz w:val="26"/>
                <w:szCs w:val="26"/>
              </w:rPr>
              <w:t xml:space="preserve"> </w:t>
            </w:r>
            <w:r>
              <w:rPr>
                <w:sz w:val="26"/>
                <w:szCs w:val="26"/>
              </w:rPr>
              <w:t>/______________</w:t>
            </w:r>
            <w:r>
              <w:t xml:space="preserve"> /</w:t>
            </w:r>
          </w:p>
          <w:p w:rsidR="00E3352D" w:rsidRDefault="00E3352D" w:rsidP="00F44783">
            <w:pPr>
              <w:rPr>
                <w:sz w:val="16"/>
                <w:szCs w:val="16"/>
              </w:rPr>
            </w:pPr>
            <w:r w:rsidRPr="007C2C56">
              <w:rPr>
                <w:sz w:val="16"/>
                <w:szCs w:val="16"/>
              </w:rPr>
              <w:t xml:space="preserve">(подпись)                  </w:t>
            </w:r>
            <w:r>
              <w:rPr>
                <w:sz w:val="16"/>
                <w:szCs w:val="16"/>
              </w:rPr>
              <w:t xml:space="preserve">                                                                </w:t>
            </w:r>
            <w:r w:rsidRPr="007C2C56">
              <w:rPr>
                <w:sz w:val="16"/>
                <w:szCs w:val="16"/>
              </w:rPr>
              <w:t>(расшифровка подписи, Ф.И.О.)</w:t>
            </w:r>
          </w:p>
          <w:p w:rsidR="00E3352D" w:rsidRPr="00480D4D" w:rsidRDefault="00E3352D" w:rsidP="00F44783">
            <w:pPr>
              <w:tabs>
                <w:tab w:val="left" w:pos="4423"/>
                <w:tab w:val="left" w:pos="4990"/>
                <w:tab w:val="left" w:pos="5024"/>
              </w:tabs>
              <w:rPr>
                <w:sz w:val="26"/>
                <w:szCs w:val="26"/>
              </w:rPr>
            </w:pPr>
          </w:p>
        </w:tc>
        <w:tc>
          <w:tcPr>
            <w:tcW w:w="5562" w:type="dxa"/>
          </w:tcPr>
          <w:p w:rsidR="00E3352D" w:rsidRPr="0012109E" w:rsidRDefault="00E3352D" w:rsidP="00F44783">
            <w:pPr>
              <w:rPr>
                <w:sz w:val="25"/>
                <w:szCs w:val="25"/>
              </w:rPr>
            </w:pPr>
            <w:r>
              <w:rPr>
                <w:sz w:val="25"/>
                <w:szCs w:val="25"/>
              </w:rPr>
              <w:t>_________________________</w:t>
            </w:r>
            <w:r w:rsidRPr="0069343E">
              <w:rPr>
                <w:sz w:val="26"/>
                <w:szCs w:val="26"/>
              </w:rPr>
              <w:t xml:space="preserve"> </w:t>
            </w:r>
            <w:r>
              <w:rPr>
                <w:sz w:val="26"/>
                <w:szCs w:val="26"/>
              </w:rPr>
              <w:t>/__________</w:t>
            </w:r>
            <w:r>
              <w:t xml:space="preserve"> /</w:t>
            </w:r>
          </w:p>
          <w:p w:rsidR="00E3352D" w:rsidRPr="0012109E" w:rsidRDefault="00E3352D" w:rsidP="00F44783">
            <w:pPr>
              <w:rPr>
                <w:sz w:val="25"/>
                <w:szCs w:val="25"/>
              </w:rPr>
            </w:pPr>
            <w:r w:rsidRPr="007C2C56">
              <w:rPr>
                <w:sz w:val="16"/>
                <w:szCs w:val="16"/>
              </w:rPr>
              <w:t xml:space="preserve">(подпись)                  </w:t>
            </w:r>
            <w:r>
              <w:rPr>
                <w:sz w:val="16"/>
                <w:szCs w:val="16"/>
              </w:rPr>
              <w:t xml:space="preserve">                                          </w:t>
            </w:r>
            <w:r w:rsidRPr="007C2C56">
              <w:rPr>
                <w:sz w:val="16"/>
                <w:szCs w:val="16"/>
              </w:rPr>
              <w:t>(расшифровка подписи, Ф.И.О.)</w:t>
            </w:r>
          </w:p>
        </w:tc>
      </w:tr>
    </w:tbl>
    <w:p w:rsidR="00E3352D" w:rsidRDefault="00E3352D" w:rsidP="00E3352D">
      <w:pPr>
        <w:rPr>
          <w:color w:val="000000"/>
          <w:sz w:val="28"/>
          <w:szCs w:val="28"/>
        </w:rPr>
      </w:pPr>
    </w:p>
    <w:p w:rsidR="00E3352D" w:rsidRPr="00834854" w:rsidRDefault="00E3352D" w:rsidP="00E3352D">
      <w:pPr>
        <w:rPr>
          <w:sz w:val="28"/>
          <w:szCs w:val="28"/>
        </w:rPr>
      </w:pPr>
    </w:p>
    <w:p w:rsidR="00E3352D" w:rsidRDefault="00E3352D" w:rsidP="00E3352D"/>
    <w:p w:rsidR="00E3352D" w:rsidRDefault="00E3352D" w:rsidP="00E3352D">
      <w:pPr>
        <w:rPr>
          <w:color w:val="000000"/>
          <w:sz w:val="28"/>
          <w:szCs w:val="28"/>
        </w:rPr>
      </w:pPr>
    </w:p>
    <w:p w:rsidR="004C1880" w:rsidRDefault="004C1880" w:rsidP="0056184C">
      <w:pPr>
        <w:tabs>
          <w:tab w:val="left" w:pos="8505"/>
          <w:tab w:val="left" w:pos="9214"/>
        </w:tabs>
        <w:spacing w:line="360" w:lineRule="exact"/>
        <w:ind w:firstLine="3540"/>
        <w:jc w:val="right"/>
      </w:pPr>
    </w:p>
    <w:sectPr w:rsidR="004C1880"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AE" w:rsidRDefault="002014AE" w:rsidP="00CB1581">
      <w:r>
        <w:separator/>
      </w:r>
    </w:p>
  </w:endnote>
  <w:endnote w:type="continuationSeparator" w:id="0">
    <w:p w:rsidR="002014AE" w:rsidRDefault="002014A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ussianRail G Pro Medium">
    <w:altName w:val="Arial"/>
    <w:panose1 w:val="00000000000000000000"/>
    <w:charset w:val="00"/>
    <w:family w:val="modern"/>
    <w:notTrueType/>
    <w:pitch w:val="variable"/>
    <w:sig w:usb0="800002AF" w:usb1="4000204B"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AE" w:rsidRDefault="002014AE" w:rsidP="00CB1581">
      <w:r>
        <w:separator/>
      </w:r>
    </w:p>
  </w:footnote>
  <w:footnote w:type="continuationSeparator" w:id="0">
    <w:p w:rsidR="002014AE" w:rsidRDefault="002014AE"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48" w:rsidRDefault="00DD0D62">
    <w:pPr>
      <w:pStyle w:val="af1"/>
      <w:jc w:val="center"/>
    </w:pPr>
    <w:fldSimple w:instr=" PAGE   \* MERGEFORMAT ">
      <w:r w:rsidR="00D54E5E">
        <w:rPr>
          <w:noProof/>
        </w:rPr>
        <w:t>25</w:t>
      </w:r>
    </w:fldSimple>
  </w:p>
  <w:p w:rsidR="00BC3C48" w:rsidRDefault="00BC3C4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C75"/>
    <w:multiLevelType w:val="hybridMultilevel"/>
    <w:tmpl w:val="97C02A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D2522"/>
    <w:multiLevelType w:val="hybridMultilevel"/>
    <w:tmpl w:val="97C02A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3C429D6"/>
    <w:multiLevelType w:val="multilevel"/>
    <w:tmpl w:val="596282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B27738"/>
    <w:multiLevelType w:val="hybridMultilevel"/>
    <w:tmpl w:val="FF424C22"/>
    <w:lvl w:ilvl="0" w:tplc="53E85978">
      <w:start w:val="1"/>
      <w:numFmt w:val="upperRoman"/>
      <w:lvlText w:val="%1."/>
      <w:lvlJc w:val="left"/>
      <w:pPr>
        <w:ind w:left="1080" w:hanging="720"/>
      </w:pPr>
      <w:rPr>
        <w:rFonts w:hint="default"/>
      </w:rPr>
    </w:lvl>
    <w:lvl w:ilvl="1" w:tplc="BA7EE57E" w:tentative="1">
      <w:start w:val="1"/>
      <w:numFmt w:val="lowerLetter"/>
      <w:lvlText w:val="%2."/>
      <w:lvlJc w:val="left"/>
      <w:pPr>
        <w:ind w:left="1440" w:hanging="360"/>
      </w:pPr>
    </w:lvl>
    <w:lvl w:ilvl="2" w:tplc="D2C8E73E" w:tentative="1">
      <w:start w:val="1"/>
      <w:numFmt w:val="lowerRoman"/>
      <w:lvlText w:val="%3."/>
      <w:lvlJc w:val="right"/>
      <w:pPr>
        <w:ind w:left="2160" w:hanging="180"/>
      </w:pPr>
    </w:lvl>
    <w:lvl w:ilvl="3" w:tplc="DD70BCEA" w:tentative="1">
      <w:start w:val="1"/>
      <w:numFmt w:val="decimal"/>
      <w:lvlText w:val="%4."/>
      <w:lvlJc w:val="left"/>
      <w:pPr>
        <w:ind w:left="2880" w:hanging="360"/>
      </w:pPr>
    </w:lvl>
    <w:lvl w:ilvl="4" w:tplc="D0C6C6BC" w:tentative="1">
      <w:start w:val="1"/>
      <w:numFmt w:val="lowerLetter"/>
      <w:lvlText w:val="%5."/>
      <w:lvlJc w:val="left"/>
      <w:pPr>
        <w:ind w:left="3600" w:hanging="360"/>
      </w:pPr>
    </w:lvl>
    <w:lvl w:ilvl="5" w:tplc="977604DC" w:tentative="1">
      <w:start w:val="1"/>
      <w:numFmt w:val="lowerRoman"/>
      <w:lvlText w:val="%6."/>
      <w:lvlJc w:val="right"/>
      <w:pPr>
        <w:ind w:left="4320" w:hanging="180"/>
      </w:pPr>
    </w:lvl>
    <w:lvl w:ilvl="6" w:tplc="D4A0A90C" w:tentative="1">
      <w:start w:val="1"/>
      <w:numFmt w:val="decimal"/>
      <w:lvlText w:val="%7."/>
      <w:lvlJc w:val="left"/>
      <w:pPr>
        <w:ind w:left="5040" w:hanging="360"/>
      </w:pPr>
    </w:lvl>
    <w:lvl w:ilvl="7" w:tplc="9E2C96F8" w:tentative="1">
      <w:start w:val="1"/>
      <w:numFmt w:val="lowerLetter"/>
      <w:lvlText w:val="%8."/>
      <w:lvlJc w:val="left"/>
      <w:pPr>
        <w:ind w:left="5760" w:hanging="360"/>
      </w:pPr>
    </w:lvl>
    <w:lvl w:ilvl="8" w:tplc="0DA0F2AC" w:tentative="1">
      <w:start w:val="1"/>
      <w:numFmt w:val="lowerRoman"/>
      <w:lvlText w:val="%9."/>
      <w:lvlJc w:val="right"/>
      <w:pPr>
        <w:ind w:left="6480" w:hanging="180"/>
      </w:pPr>
    </w:lvl>
  </w:abstractNum>
  <w:abstractNum w:abstractNumId="6">
    <w:nsid w:val="42F742DD"/>
    <w:multiLevelType w:val="hybridMultilevel"/>
    <w:tmpl w:val="9E0CA940"/>
    <w:lvl w:ilvl="0" w:tplc="E4CAD1B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7287D42"/>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E7DB9"/>
    <w:multiLevelType w:val="multilevel"/>
    <w:tmpl w:val="D9D085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C15387"/>
    <w:multiLevelType w:val="hybridMultilevel"/>
    <w:tmpl w:val="83EC9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4C1687"/>
    <w:multiLevelType w:val="hybridMultilevel"/>
    <w:tmpl w:val="10D05FFE"/>
    <w:lvl w:ilvl="0" w:tplc="65D28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639C193A"/>
    <w:multiLevelType w:val="multilevel"/>
    <w:tmpl w:val="EA8A7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8"/>
  </w:num>
  <w:num w:numId="7">
    <w:abstractNumId w:val="9"/>
  </w:num>
  <w:num w:numId="8">
    <w:abstractNumId w:val="10"/>
  </w:num>
  <w:num w:numId="9">
    <w:abstractNumId w:val="1"/>
  </w:num>
  <w:num w:numId="10">
    <w:abstractNumId w:val="7"/>
  </w:num>
  <w:num w:numId="11">
    <w:abstractNumId w:val="6"/>
  </w:num>
  <w:num w:numId="1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1603"/>
    <w:rsid w:val="000417D3"/>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48C0"/>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0C03"/>
    <w:rsid w:val="000712C0"/>
    <w:rsid w:val="0007226B"/>
    <w:rsid w:val="000724A5"/>
    <w:rsid w:val="00072534"/>
    <w:rsid w:val="00073293"/>
    <w:rsid w:val="0007349C"/>
    <w:rsid w:val="00073614"/>
    <w:rsid w:val="00073B23"/>
    <w:rsid w:val="000758AB"/>
    <w:rsid w:val="00075CD6"/>
    <w:rsid w:val="00076210"/>
    <w:rsid w:val="0007624E"/>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AB3"/>
    <w:rsid w:val="00093E57"/>
    <w:rsid w:val="00093F28"/>
    <w:rsid w:val="00094A14"/>
    <w:rsid w:val="0009512A"/>
    <w:rsid w:val="000956D1"/>
    <w:rsid w:val="00095845"/>
    <w:rsid w:val="0009675E"/>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8C5"/>
    <w:rsid w:val="000B0F52"/>
    <w:rsid w:val="000B1D9C"/>
    <w:rsid w:val="000B2163"/>
    <w:rsid w:val="000B283D"/>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3B5F"/>
    <w:rsid w:val="000D42C7"/>
    <w:rsid w:val="000D4CA7"/>
    <w:rsid w:val="000D4D4F"/>
    <w:rsid w:val="000D5DE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08E"/>
    <w:rsid w:val="000E412D"/>
    <w:rsid w:val="000E42BB"/>
    <w:rsid w:val="000E4CC1"/>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7E4"/>
    <w:rsid w:val="000F2AD6"/>
    <w:rsid w:val="000F39F1"/>
    <w:rsid w:val="000F3E21"/>
    <w:rsid w:val="000F4899"/>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761"/>
    <w:rsid w:val="0010489E"/>
    <w:rsid w:val="00104AFD"/>
    <w:rsid w:val="00104E75"/>
    <w:rsid w:val="00106E34"/>
    <w:rsid w:val="00107257"/>
    <w:rsid w:val="00107FDA"/>
    <w:rsid w:val="001106C6"/>
    <w:rsid w:val="0011150B"/>
    <w:rsid w:val="001118F9"/>
    <w:rsid w:val="00111FAD"/>
    <w:rsid w:val="0011208D"/>
    <w:rsid w:val="00112D2A"/>
    <w:rsid w:val="0011340D"/>
    <w:rsid w:val="00114117"/>
    <w:rsid w:val="00114483"/>
    <w:rsid w:val="00114653"/>
    <w:rsid w:val="001146BC"/>
    <w:rsid w:val="00114B29"/>
    <w:rsid w:val="00114CFD"/>
    <w:rsid w:val="001152A0"/>
    <w:rsid w:val="0011558A"/>
    <w:rsid w:val="00115BD8"/>
    <w:rsid w:val="00115E96"/>
    <w:rsid w:val="00116761"/>
    <w:rsid w:val="001168C5"/>
    <w:rsid w:val="00116C74"/>
    <w:rsid w:val="00116FE9"/>
    <w:rsid w:val="00120A12"/>
    <w:rsid w:val="00121288"/>
    <w:rsid w:val="00121A93"/>
    <w:rsid w:val="00122530"/>
    <w:rsid w:val="00122967"/>
    <w:rsid w:val="00122C10"/>
    <w:rsid w:val="00124C8C"/>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6B2"/>
    <w:rsid w:val="00137B5D"/>
    <w:rsid w:val="00140250"/>
    <w:rsid w:val="00140618"/>
    <w:rsid w:val="001412B2"/>
    <w:rsid w:val="00142959"/>
    <w:rsid w:val="001436D4"/>
    <w:rsid w:val="00144BE9"/>
    <w:rsid w:val="001456F3"/>
    <w:rsid w:val="00145A33"/>
    <w:rsid w:val="00146030"/>
    <w:rsid w:val="0014620A"/>
    <w:rsid w:val="001464A2"/>
    <w:rsid w:val="00146FD3"/>
    <w:rsid w:val="001477E5"/>
    <w:rsid w:val="00147B04"/>
    <w:rsid w:val="00150BCD"/>
    <w:rsid w:val="00150DB6"/>
    <w:rsid w:val="00152F76"/>
    <w:rsid w:val="00153BBC"/>
    <w:rsid w:val="00153F28"/>
    <w:rsid w:val="00153F4D"/>
    <w:rsid w:val="00154560"/>
    <w:rsid w:val="00154847"/>
    <w:rsid w:val="00154EFA"/>
    <w:rsid w:val="0015542C"/>
    <w:rsid w:val="00155BB1"/>
    <w:rsid w:val="0015690D"/>
    <w:rsid w:val="00156A1C"/>
    <w:rsid w:val="00156ACF"/>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171D"/>
    <w:rsid w:val="00172600"/>
    <w:rsid w:val="00172AC2"/>
    <w:rsid w:val="00172BF4"/>
    <w:rsid w:val="0017306A"/>
    <w:rsid w:val="00173BDA"/>
    <w:rsid w:val="001741A4"/>
    <w:rsid w:val="001745F4"/>
    <w:rsid w:val="00174A81"/>
    <w:rsid w:val="00177C5E"/>
    <w:rsid w:val="00182408"/>
    <w:rsid w:val="001827BE"/>
    <w:rsid w:val="00183169"/>
    <w:rsid w:val="00183373"/>
    <w:rsid w:val="001836FD"/>
    <w:rsid w:val="001839CF"/>
    <w:rsid w:val="00184248"/>
    <w:rsid w:val="00184A36"/>
    <w:rsid w:val="0018642F"/>
    <w:rsid w:val="0018730B"/>
    <w:rsid w:val="001875CF"/>
    <w:rsid w:val="00187CB0"/>
    <w:rsid w:val="00187FD5"/>
    <w:rsid w:val="001902F5"/>
    <w:rsid w:val="00190CA3"/>
    <w:rsid w:val="00191932"/>
    <w:rsid w:val="00191BF5"/>
    <w:rsid w:val="00192B72"/>
    <w:rsid w:val="00192E1D"/>
    <w:rsid w:val="00193188"/>
    <w:rsid w:val="001931E8"/>
    <w:rsid w:val="001935B9"/>
    <w:rsid w:val="00193C49"/>
    <w:rsid w:val="00194058"/>
    <w:rsid w:val="001943C4"/>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B8D"/>
    <w:rsid w:val="001B2DF2"/>
    <w:rsid w:val="001B330C"/>
    <w:rsid w:val="001B364F"/>
    <w:rsid w:val="001B526D"/>
    <w:rsid w:val="001B54CB"/>
    <w:rsid w:val="001B5CB5"/>
    <w:rsid w:val="001B5F96"/>
    <w:rsid w:val="001B62B1"/>
    <w:rsid w:val="001B720F"/>
    <w:rsid w:val="001B78F4"/>
    <w:rsid w:val="001C0191"/>
    <w:rsid w:val="001C126C"/>
    <w:rsid w:val="001C2850"/>
    <w:rsid w:val="001C2E01"/>
    <w:rsid w:val="001C3E21"/>
    <w:rsid w:val="001C53FA"/>
    <w:rsid w:val="001C6272"/>
    <w:rsid w:val="001C6640"/>
    <w:rsid w:val="001C68D0"/>
    <w:rsid w:val="001C741C"/>
    <w:rsid w:val="001D00BA"/>
    <w:rsid w:val="001D03F7"/>
    <w:rsid w:val="001D0A26"/>
    <w:rsid w:val="001D1124"/>
    <w:rsid w:val="001D1905"/>
    <w:rsid w:val="001D1AF8"/>
    <w:rsid w:val="001D1F9C"/>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6816"/>
    <w:rsid w:val="001F75AC"/>
    <w:rsid w:val="001F7827"/>
    <w:rsid w:val="001F7CBE"/>
    <w:rsid w:val="002002FC"/>
    <w:rsid w:val="00200A22"/>
    <w:rsid w:val="002014AE"/>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17DD3"/>
    <w:rsid w:val="00220358"/>
    <w:rsid w:val="00220483"/>
    <w:rsid w:val="00220FD0"/>
    <w:rsid w:val="00221172"/>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58C"/>
    <w:rsid w:val="00246A4F"/>
    <w:rsid w:val="0024708C"/>
    <w:rsid w:val="00247172"/>
    <w:rsid w:val="00247294"/>
    <w:rsid w:val="002474FC"/>
    <w:rsid w:val="00251019"/>
    <w:rsid w:val="002512D7"/>
    <w:rsid w:val="002515F7"/>
    <w:rsid w:val="00252BFA"/>
    <w:rsid w:val="00252DF6"/>
    <w:rsid w:val="00253211"/>
    <w:rsid w:val="0025326D"/>
    <w:rsid w:val="002534EC"/>
    <w:rsid w:val="00253726"/>
    <w:rsid w:val="002540AB"/>
    <w:rsid w:val="002540BA"/>
    <w:rsid w:val="00254606"/>
    <w:rsid w:val="00254B89"/>
    <w:rsid w:val="00254BD7"/>
    <w:rsid w:val="002559F5"/>
    <w:rsid w:val="00255C05"/>
    <w:rsid w:val="002561C8"/>
    <w:rsid w:val="0025658A"/>
    <w:rsid w:val="00256C34"/>
    <w:rsid w:val="00257006"/>
    <w:rsid w:val="002572F6"/>
    <w:rsid w:val="00257738"/>
    <w:rsid w:val="00257E9E"/>
    <w:rsid w:val="00257F4B"/>
    <w:rsid w:val="00260033"/>
    <w:rsid w:val="00260145"/>
    <w:rsid w:val="00260190"/>
    <w:rsid w:val="002607E9"/>
    <w:rsid w:val="00260D91"/>
    <w:rsid w:val="00260EC8"/>
    <w:rsid w:val="002622FA"/>
    <w:rsid w:val="0026259E"/>
    <w:rsid w:val="00262799"/>
    <w:rsid w:val="00262F22"/>
    <w:rsid w:val="00264064"/>
    <w:rsid w:val="0026418F"/>
    <w:rsid w:val="00264835"/>
    <w:rsid w:val="00264B92"/>
    <w:rsid w:val="00264FBD"/>
    <w:rsid w:val="00265560"/>
    <w:rsid w:val="00265654"/>
    <w:rsid w:val="00266E65"/>
    <w:rsid w:val="002674CD"/>
    <w:rsid w:val="00267B28"/>
    <w:rsid w:val="00267E51"/>
    <w:rsid w:val="00270223"/>
    <w:rsid w:val="0027305F"/>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5230"/>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8B2"/>
    <w:rsid w:val="0029691F"/>
    <w:rsid w:val="00296F4B"/>
    <w:rsid w:val="00296FF8"/>
    <w:rsid w:val="00297126"/>
    <w:rsid w:val="002A03B4"/>
    <w:rsid w:val="002A0ED6"/>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2959"/>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6DD"/>
    <w:rsid w:val="002C69EC"/>
    <w:rsid w:val="002C6ADC"/>
    <w:rsid w:val="002C6B6E"/>
    <w:rsid w:val="002C7113"/>
    <w:rsid w:val="002C7D62"/>
    <w:rsid w:val="002D0216"/>
    <w:rsid w:val="002D06DE"/>
    <w:rsid w:val="002D0836"/>
    <w:rsid w:val="002D0F0E"/>
    <w:rsid w:val="002D3A74"/>
    <w:rsid w:val="002D43E2"/>
    <w:rsid w:val="002D440F"/>
    <w:rsid w:val="002D4E08"/>
    <w:rsid w:val="002D52D1"/>
    <w:rsid w:val="002D554D"/>
    <w:rsid w:val="002D58B4"/>
    <w:rsid w:val="002D64BC"/>
    <w:rsid w:val="002D699A"/>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252"/>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6A6"/>
    <w:rsid w:val="003204EA"/>
    <w:rsid w:val="003206C1"/>
    <w:rsid w:val="00321513"/>
    <w:rsid w:val="00322427"/>
    <w:rsid w:val="00322F1F"/>
    <w:rsid w:val="00323CB4"/>
    <w:rsid w:val="00324B05"/>
    <w:rsid w:val="00324D50"/>
    <w:rsid w:val="0032709F"/>
    <w:rsid w:val="00327221"/>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AC0"/>
    <w:rsid w:val="00335EF7"/>
    <w:rsid w:val="00336689"/>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2E2B"/>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67A7"/>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0F"/>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4A9"/>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175E9"/>
    <w:rsid w:val="004176C3"/>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3CA"/>
    <w:rsid w:val="004467F8"/>
    <w:rsid w:val="00446C6B"/>
    <w:rsid w:val="004470AF"/>
    <w:rsid w:val="00447E9A"/>
    <w:rsid w:val="00447FE0"/>
    <w:rsid w:val="00450265"/>
    <w:rsid w:val="00450536"/>
    <w:rsid w:val="00450662"/>
    <w:rsid w:val="004507BB"/>
    <w:rsid w:val="00450EAB"/>
    <w:rsid w:val="004519E1"/>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28F6"/>
    <w:rsid w:val="00472CC5"/>
    <w:rsid w:val="0047356D"/>
    <w:rsid w:val="00473F21"/>
    <w:rsid w:val="004755D2"/>
    <w:rsid w:val="004762A3"/>
    <w:rsid w:val="00476E7F"/>
    <w:rsid w:val="00476F12"/>
    <w:rsid w:val="00477C82"/>
    <w:rsid w:val="004808A8"/>
    <w:rsid w:val="00480EAC"/>
    <w:rsid w:val="00481634"/>
    <w:rsid w:val="00481B4C"/>
    <w:rsid w:val="00482263"/>
    <w:rsid w:val="00482611"/>
    <w:rsid w:val="00482865"/>
    <w:rsid w:val="004836C8"/>
    <w:rsid w:val="004852A7"/>
    <w:rsid w:val="00485C21"/>
    <w:rsid w:val="00486A1B"/>
    <w:rsid w:val="00487904"/>
    <w:rsid w:val="00487A52"/>
    <w:rsid w:val="00487B77"/>
    <w:rsid w:val="00487DF3"/>
    <w:rsid w:val="00487F11"/>
    <w:rsid w:val="004909D0"/>
    <w:rsid w:val="00490CA0"/>
    <w:rsid w:val="00490FC8"/>
    <w:rsid w:val="0049171E"/>
    <w:rsid w:val="004920A7"/>
    <w:rsid w:val="00492FAE"/>
    <w:rsid w:val="00493FA9"/>
    <w:rsid w:val="004940C2"/>
    <w:rsid w:val="004952DE"/>
    <w:rsid w:val="004955F6"/>
    <w:rsid w:val="0049618B"/>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A60"/>
    <w:rsid w:val="004B4F95"/>
    <w:rsid w:val="004B5833"/>
    <w:rsid w:val="004B586E"/>
    <w:rsid w:val="004B63DF"/>
    <w:rsid w:val="004B649A"/>
    <w:rsid w:val="004B6694"/>
    <w:rsid w:val="004B6B55"/>
    <w:rsid w:val="004B77CD"/>
    <w:rsid w:val="004B7BAD"/>
    <w:rsid w:val="004C02F5"/>
    <w:rsid w:val="004C0FCF"/>
    <w:rsid w:val="004C1880"/>
    <w:rsid w:val="004C1CD0"/>
    <w:rsid w:val="004C2191"/>
    <w:rsid w:val="004C23BD"/>
    <w:rsid w:val="004C2BA5"/>
    <w:rsid w:val="004C2FA0"/>
    <w:rsid w:val="004C41AD"/>
    <w:rsid w:val="004C41B0"/>
    <w:rsid w:val="004C4568"/>
    <w:rsid w:val="004C4CB7"/>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5BE"/>
    <w:rsid w:val="004E07B8"/>
    <w:rsid w:val="004E14F6"/>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575D"/>
    <w:rsid w:val="00516601"/>
    <w:rsid w:val="00516972"/>
    <w:rsid w:val="00517353"/>
    <w:rsid w:val="00517460"/>
    <w:rsid w:val="00520057"/>
    <w:rsid w:val="00520479"/>
    <w:rsid w:val="00520978"/>
    <w:rsid w:val="005212DE"/>
    <w:rsid w:val="005215DB"/>
    <w:rsid w:val="00521D59"/>
    <w:rsid w:val="00523551"/>
    <w:rsid w:val="0052454E"/>
    <w:rsid w:val="005249A2"/>
    <w:rsid w:val="00524A8B"/>
    <w:rsid w:val="00524C6D"/>
    <w:rsid w:val="00524E0F"/>
    <w:rsid w:val="0052501C"/>
    <w:rsid w:val="005254CF"/>
    <w:rsid w:val="0052686D"/>
    <w:rsid w:val="00526AAD"/>
    <w:rsid w:val="00526BF9"/>
    <w:rsid w:val="00526C5C"/>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92A"/>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184C"/>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1BE1"/>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2A3"/>
    <w:rsid w:val="005A1937"/>
    <w:rsid w:val="005A1C62"/>
    <w:rsid w:val="005A1CBD"/>
    <w:rsid w:val="005A2432"/>
    <w:rsid w:val="005A358B"/>
    <w:rsid w:val="005A3A94"/>
    <w:rsid w:val="005A5B7F"/>
    <w:rsid w:val="005A6309"/>
    <w:rsid w:val="005A659D"/>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3B93"/>
    <w:rsid w:val="005C484A"/>
    <w:rsid w:val="005C49B3"/>
    <w:rsid w:val="005C4E07"/>
    <w:rsid w:val="005C54B4"/>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4F6E"/>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0F5A"/>
    <w:rsid w:val="005F11FF"/>
    <w:rsid w:val="005F2192"/>
    <w:rsid w:val="005F5003"/>
    <w:rsid w:val="005F59FB"/>
    <w:rsid w:val="005F5E07"/>
    <w:rsid w:val="005F614D"/>
    <w:rsid w:val="005F640D"/>
    <w:rsid w:val="005F6723"/>
    <w:rsid w:val="005F6D2E"/>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96D"/>
    <w:rsid w:val="00614C2C"/>
    <w:rsid w:val="00615395"/>
    <w:rsid w:val="006153B9"/>
    <w:rsid w:val="00615A78"/>
    <w:rsid w:val="00615D03"/>
    <w:rsid w:val="006165C0"/>
    <w:rsid w:val="006169AB"/>
    <w:rsid w:val="00617A82"/>
    <w:rsid w:val="00617BEC"/>
    <w:rsid w:val="00617CA7"/>
    <w:rsid w:val="00617DE6"/>
    <w:rsid w:val="00620322"/>
    <w:rsid w:val="00620FEE"/>
    <w:rsid w:val="006210C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2B4"/>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37445"/>
    <w:rsid w:val="00640210"/>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425B"/>
    <w:rsid w:val="00655360"/>
    <w:rsid w:val="0065540D"/>
    <w:rsid w:val="006555EC"/>
    <w:rsid w:val="006560AE"/>
    <w:rsid w:val="00656123"/>
    <w:rsid w:val="00656D48"/>
    <w:rsid w:val="00657B8A"/>
    <w:rsid w:val="00657F92"/>
    <w:rsid w:val="006608FC"/>
    <w:rsid w:val="00661454"/>
    <w:rsid w:val="0066169D"/>
    <w:rsid w:val="00661FD0"/>
    <w:rsid w:val="00662814"/>
    <w:rsid w:val="00663220"/>
    <w:rsid w:val="00663311"/>
    <w:rsid w:val="0066381E"/>
    <w:rsid w:val="006638FD"/>
    <w:rsid w:val="00663A94"/>
    <w:rsid w:val="00663D29"/>
    <w:rsid w:val="00663EE0"/>
    <w:rsid w:val="0066498A"/>
    <w:rsid w:val="00664DE5"/>
    <w:rsid w:val="00664FFF"/>
    <w:rsid w:val="00665D4B"/>
    <w:rsid w:val="006666D8"/>
    <w:rsid w:val="00666DA7"/>
    <w:rsid w:val="00666FEE"/>
    <w:rsid w:val="00671181"/>
    <w:rsid w:val="00671B58"/>
    <w:rsid w:val="006724B0"/>
    <w:rsid w:val="00672C9B"/>
    <w:rsid w:val="0067425F"/>
    <w:rsid w:val="00674526"/>
    <w:rsid w:val="00674AA8"/>
    <w:rsid w:val="00674F35"/>
    <w:rsid w:val="006752EA"/>
    <w:rsid w:val="006755C5"/>
    <w:rsid w:val="0067561A"/>
    <w:rsid w:val="006756A5"/>
    <w:rsid w:val="006763B1"/>
    <w:rsid w:val="006768F5"/>
    <w:rsid w:val="0067726D"/>
    <w:rsid w:val="006772C1"/>
    <w:rsid w:val="006774C1"/>
    <w:rsid w:val="00677A58"/>
    <w:rsid w:val="00677A7F"/>
    <w:rsid w:val="00680043"/>
    <w:rsid w:val="00680A2A"/>
    <w:rsid w:val="00680EAC"/>
    <w:rsid w:val="006815D4"/>
    <w:rsid w:val="006816AA"/>
    <w:rsid w:val="006833C0"/>
    <w:rsid w:val="00683A8F"/>
    <w:rsid w:val="006855B7"/>
    <w:rsid w:val="00685D1F"/>
    <w:rsid w:val="00685D32"/>
    <w:rsid w:val="006861AE"/>
    <w:rsid w:val="0068641C"/>
    <w:rsid w:val="00686C0C"/>
    <w:rsid w:val="00687372"/>
    <w:rsid w:val="00687D5B"/>
    <w:rsid w:val="00687E97"/>
    <w:rsid w:val="00687FD9"/>
    <w:rsid w:val="00690438"/>
    <w:rsid w:val="006909EB"/>
    <w:rsid w:val="00690FF6"/>
    <w:rsid w:val="00691844"/>
    <w:rsid w:val="006918D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232E"/>
    <w:rsid w:val="006A3237"/>
    <w:rsid w:val="006A3314"/>
    <w:rsid w:val="006A3D48"/>
    <w:rsid w:val="006A44EF"/>
    <w:rsid w:val="006A46FE"/>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0B9"/>
    <w:rsid w:val="006C72BC"/>
    <w:rsid w:val="006C7F97"/>
    <w:rsid w:val="006D0119"/>
    <w:rsid w:val="006D02F5"/>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6C41"/>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32C"/>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752"/>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1C1"/>
    <w:rsid w:val="007224A5"/>
    <w:rsid w:val="00722A22"/>
    <w:rsid w:val="00722AF2"/>
    <w:rsid w:val="00722CB0"/>
    <w:rsid w:val="007237B9"/>
    <w:rsid w:val="00723FE3"/>
    <w:rsid w:val="007240B3"/>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4F4"/>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3D44"/>
    <w:rsid w:val="0077453B"/>
    <w:rsid w:val="007747DB"/>
    <w:rsid w:val="00774A57"/>
    <w:rsid w:val="00775129"/>
    <w:rsid w:val="00775161"/>
    <w:rsid w:val="007751CF"/>
    <w:rsid w:val="0077531E"/>
    <w:rsid w:val="00776611"/>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81B"/>
    <w:rsid w:val="00784A00"/>
    <w:rsid w:val="007859C4"/>
    <w:rsid w:val="007869FE"/>
    <w:rsid w:val="00786C76"/>
    <w:rsid w:val="00786D7C"/>
    <w:rsid w:val="00786E0B"/>
    <w:rsid w:val="007870EF"/>
    <w:rsid w:val="00787711"/>
    <w:rsid w:val="00787F68"/>
    <w:rsid w:val="0079019F"/>
    <w:rsid w:val="00790AD6"/>
    <w:rsid w:val="007927A4"/>
    <w:rsid w:val="00792BE0"/>
    <w:rsid w:val="00793118"/>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B10"/>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6"/>
    <w:rsid w:val="007B4D7B"/>
    <w:rsid w:val="007B56D4"/>
    <w:rsid w:val="007B6123"/>
    <w:rsid w:val="007B61C7"/>
    <w:rsid w:val="007B6BC1"/>
    <w:rsid w:val="007C01DA"/>
    <w:rsid w:val="007C04A4"/>
    <w:rsid w:val="007C1027"/>
    <w:rsid w:val="007C16B0"/>
    <w:rsid w:val="007C171B"/>
    <w:rsid w:val="007C1C3B"/>
    <w:rsid w:val="007C258B"/>
    <w:rsid w:val="007C3083"/>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0D0"/>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475"/>
    <w:rsid w:val="00801813"/>
    <w:rsid w:val="00802488"/>
    <w:rsid w:val="008029EC"/>
    <w:rsid w:val="00802AED"/>
    <w:rsid w:val="008034F9"/>
    <w:rsid w:val="008041DF"/>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1D4"/>
    <w:rsid w:val="00832851"/>
    <w:rsid w:val="00833A09"/>
    <w:rsid w:val="00833A5B"/>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9FF"/>
    <w:rsid w:val="00846FCD"/>
    <w:rsid w:val="00847483"/>
    <w:rsid w:val="00850390"/>
    <w:rsid w:val="00851713"/>
    <w:rsid w:val="008524BC"/>
    <w:rsid w:val="008528A2"/>
    <w:rsid w:val="00852B80"/>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48B"/>
    <w:rsid w:val="00877A62"/>
    <w:rsid w:val="00877F6A"/>
    <w:rsid w:val="00880200"/>
    <w:rsid w:val="0088029B"/>
    <w:rsid w:val="00880784"/>
    <w:rsid w:val="0088096E"/>
    <w:rsid w:val="008813FE"/>
    <w:rsid w:val="00881747"/>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BFC"/>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219E"/>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452"/>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5AEE"/>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3D49"/>
    <w:rsid w:val="009245CD"/>
    <w:rsid w:val="0092484F"/>
    <w:rsid w:val="009251BD"/>
    <w:rsid w:val="009252FC"/>
    <w:rsid w:val="00925339"/>
    <w:rsid w:val="00926847"/>
    <w:rsid w:val="0092747F"/>
    <w:rsid w:val="009275A4"/>
    <w:rsid w:val="00927766"/>
    <w:rsid w:val="0092786E"/>
    <w:rsid w:val="00930CA4"/>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98B"/>
    <w:rsid w:val="00937DBE"/>
    <w:rsid w:val="0094031B"/>
    <w:rsid w:val="0094097F"/>
    <w:rsid w:val="0094117B"/>
    <w:rsid w:val="00941727"/>
    <w:rsid w:val="00941829"/>
    <w:rsid w:val="00941A2B"/>
    <w:rsid w:val="00941E18"/>
    <w:rsid w:val="0094208B"/>
    <w:rsid w:val="009420FB"/>
    <w:rsid w:val="00942644"/>
    <w:rsid w:val="00942750"/>
    <w:rsid w:val="00942847"/>
    <w:rsid w:val="00942986"/>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57905"/>
    <w:rsid w:val="00960379"/>
    <w:rsid w:val="0096040F"/>
    <w:rsid w:val="0096045E"/>
    <w:rsid w:val="00960807"/>
    <w:rsid w:val="00960E1F"/>
    <w:rsid w:val="00961925"/>
    <w:rsid w:val="009627A7"/>
    <w:rsid w:val="009639B1"/>
    <w:rsid w:val="00963C7E"/>
    <w:rsid w:val="009646A1"/>
    <w:rsid w:val="00965184"/>
    <w:rsid w:val="00965B77"/>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4C5F"/>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A6"/>
    <w:rsid w:val="009B44F1"/>
    <w:rsid w:val="009B4EBE"/>
    <w:rsid w:val="009B5942"/>
    <w:rsid w:val="009B59E4"/>
    <w:rsid w:val="009B5F34"/>
    <w:rsid w:val="009B5FDF"/>
    <w:rsid w:val="009B6902"/>
    <w:rsid w:val="009B6DEC"/>
    <w:rsid w:val="009B7083"/>
    <w:rsid w:val="009B785A"/>
    <w:rsid w:val="009B78BD"/>
    <w:rsid w:val="009C08F4"/>
    <w:rsid w:val="009C0A02"/>
    <w:rsid w:val="009C0B9A"/>
    <w:rsid w:val="009C15F5"/>
    <w:rsid w:val="009C3971"/>
    <w:rsid w:val="009C3D63"/>
    <w:rsid w:val="009C3E4C"/>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18E6"/>
    <w:rsid w:val="009F19FF"/>
    <w:rsid w:val="009F2607"/>
    <w:rsid w:val="009F294D"/>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18C0"/>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958"/>
    <w:rsid w:val="00AA6DC2"/>
    <w:rsid w:val="00AA6E7C"/>
    <w:rsid w:val="00AA7D69"/>
    <w:rsid w:val="00AB09E1"/>
    <w:rsid w:val="00AB0A27"/>
    <w:rsid w:val="00AB0C02"/>
    <w:rsid w:val="00AB157A"/>
    <w:rsid w:val="00AB2705"/>
    <w:rsid w:val="00AB2821"/>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4DA6"/>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099"/>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4733"/>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48F"/>
    <w:rsid w:val="00AF69B7"/>
    <w:rsid w:val="00AF72F2"/>
    <w:rsid w:val="00AF759A"/>
    <w:rsid w:val="00AF76A7"/>
    <w:rsid w:val="00B000F7"/>
    <w:rsid w:val="00B00981"/>
    <w:rsid w:val="00B0099C"/>
    <w:rsid w:val="00B00E2E"/>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5EEB"/>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4A81"/>
    <w:rsid w:val="00B256D2"/>
    <w:rsid w:val="00B25BFE"/>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68D"/>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168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CC9"/>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7E8"/>
    <w:rsid w:val="00B97874"/>
    <w:rsid w:val="00B97C18"/>
    <w:rsid w:val="00BA0460"/>
    <w:rsid w:val="00BA0762"/>
    <w:rsid w:val="00BA0960"/>
    <w:rsid w:val="00BA0E18"/>
    <w:rsid w:val="00BA1008"/>
    <w:rsid w:val="00BA213E"/>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183D"/>
    <w:rsid w:val="00BC28D1"/>
    <w:rsid w:val="00BC2BED"/>
    <w:rsid w:val="00BC2D68"/>
    <w:rsid w:val="00BC3127"/>
    <w:rsid w:val="00BC3871"/>
    <w:rsid w:val="00BC3C48"/>
    <w:rsid w:val="00BC4175"/>
    <w:rsid w:val="00BC438F"/>
    <w:rsid w:val="00BC4633"/>
    <w:rsid w:val="00BC46E7"/>
    <w:rsid w:val="00BC48BB"/>
    <w:rsid w:val="00BC4A72"/>
    <w:rsid w:val="00BC4AE8"/>
    <w:rsid w:val="00BC4BCA"/>
    <w:rsid w:val="00BC4D3B"/>
    <w:rsid w:val="00BC5349"/>
    <w:rsid w:val="00BC5692"/>
    <w:rsid w:val="00BC6C6D"/>
    <w:rsid w:val="00BC7136"/>
    <w:rsid w:val="00BC78A5"/>
    <w:rsid w:val="00BC78B0"/>
    <w:rsid w:val="00BC7AF3"/>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0C"/>
    <w:rsid w:val="00BD7AF9"/>
    <w:rsid w:val="00BD7B83"/>
    <w:rsid w:val="00BE1A56"/>
    <w:rsid w:val="00BE1C4A"/>
    <w:rsid w:val="00BE3692"/>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415"/>
    <w:rsid w:val="00BF58BC"/>
    <w:rsid w:val="00BF5A99"/>
    <w:rsid w:val="00BF5D7D"/>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E46"/>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559"/>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704"/>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64D"/>
    <w:rsid w:val="00C8181E"/>
    <w:rsid w:val="00C828E5"/>
    <w:rsid w:val="00C82A4E"/>
    <w:rsid w:val="00C83015"/>
    <w:rsid w:val="00C8352E"/>
    <w:rsid w:val="00C84235"/>
    <w:rsid w:val="00C84759"/>
    <w:rsid w:val="00C8538A"/>
    <w:rsid w:val="00C867F0"/>
    <w:rsid w:val="00C9184D"/>
    <w:rsid w:val="00C91EF7"/>
    <w:rsid w:val="00C93C1E"/>
    <w:rsid w:val="00C95AE3"/>
    <w:rsid w:val="00C965E0"/>
    <w:rsid w:val="00C9664C"/>
    <w:rsid w:val="00C96F5D"/>
    <w:rsid w:val="00C97A36"/>
    <w:rsid w:val="00C97A55"/>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4D7"/>
    <w:rsid w:val="00CC296A"/>
    <w:rsid w:val="00CC3044"/>
    <w:rsid w:val="00CC4010"/>
    <w:rsid w:val="00CC4217"/>
    <w:rsid w:val="00CC432D"/>
    <w:rsid w:val="00CC47D0"/>
    <w:rsid w:val="00CC48F7"/>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1AD1"/>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2EF3"/>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1B3"/>
    <w:rsid w:val="00CF44B7"/>
    <w:rsid w:val="00CF52E3"/>
    <w:rsid w:val="00CF63DD"/>
    <w:rsid w:val="00CF75F6"/>
    <w:rsid w:val="00CF79FD"/>
    <w:rsid w:val="00CF7FB1"/>
    <w:rsid w:val="00D011FA"/>
    <w:rsid w:val="00D01B72"/>
    <w:rsid w:val="00D01D11"/>
    <w:rsid w:val="00D02B58"/>
    <w:rsid w:val="00D031BC"/>
    <w:rsid w:val="00D031BD"/>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80A"/>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23C6"/>
    <w:rsid w:val="00D53432"/>
    <w:rsid w:val="00D53636"/>
    <w:rsid w:val="00D5490B"/>
    <w:rsid w:val="00D54E5E"/>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86B"/>
    <w:rsid w:val="00D65DC5"/>
    <w:rsid w:val="00D65F00"/>
    <w:rsid w:val="00D66826"/>
    <w:rsid w:val="00D668A7"/>
    <w:rsid w:val="00D66FC8"/>
    <w:rsid w:val="00D67DAD"/>
    <w:rsid w:val="00D71351"/>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563"/>
    <w:rsid w:val="00D83AA2"/>
    <w:rsid w:val="00D841AC"/>
    <w:rsid w:val="00D84850"/>
    <w:rsid w:val="00D84D7B"/>
    <w:rsid w:val="00D84FCD"/>
    <w:rsid w:val="00D855FF"/>
    <w:rsid w:val="00D857B2"/>
    <w:rsid w:val="00D8581E"/>
    <w:rsid w:val="00D85DB7"/>
    <w:rsid w:val="00D8729D"/>
    <w:rsid w:val="00D872C0"/>
    <w:rsid w:val="00D873A5"/>
    <w:rsid w:val="00D8772B"/>
    <w:rsid w:val="00D90606"/>
    <w:rsid w:val="00D90998"/>
    <w:rsid w:val="00D90DD4"/>
    <w:rsid w:val="00D91456"/>
    <w:rsid w:val="00D91510"/>
    <w:rsid w:val="00D930A9"/>
    <w:rsid w:val="00D933E1"/>
    <w:rsid w:val="00D937FB"/>
    <w:rsid w:val="00D93A7D"/>
    <w:rsid w:val="00D93B74"/>
    <w:rsid w:val="00D93E1B"/>
    <w:rsid w:val="00D94829"/>
    <w:rsid w:val="00D959C9"/>
    <w:rsid w:val="00D95FE9"/>
    <w:rsid w:val="00D969A4"/>
    <w:rsid w:val="00D970E9"/>
    <w:rsid w:val="00D9768F"/>
    <w:rsid w:val="00DA08BA"/>
    <w:rsid w:val="00DA0C7A"/>
    <w:rsid w:val="00DA1A58"/>
    <w:rsid w:val="00DA1DCF"/>
    <w:rsid w:val="00DA1F4E"/>
    <w:rsid w:val="00DA22F5"/>
    <w:rsid w:val="00DA3D18"/>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0D62"/>
    <w:rsid w:val="00DD1424"/>
    <w:rsid w:val="00DD2A40"/>
    <w:rsid w:val="00DD2EFE"/>
    <w:rsid w:val="00DD3030"/>
    <w:rsid w:val="00DD404D"/>
    <w:rsid w:val="00DD54AA"/>
    <w:rsid w:val="00DD5D20"/>
    <w:rsid w:val="00DD62B1"/>
    <w:rsid w:val="00DD7383"/>
    <w:rsid w:val="00DD793B"/>
    <w:rsid w:val="00DD7A49"/>
    <w:rsid w:val="00DE04A1"/>
    <w:rsid w:val="00DE0B6F"/>
    <w:rsid w:val="00DE1E9C"/>
    <w:rsid w:val="00DE2D0A"/>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E7D8B"/>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41AA"/>
    <w:rsid w:val="00E046D6"/>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631B"/>
    <w:rsid w:val="00E2786F"/>
    <w:rsid w:val="00E3000C"/>
    <w:rsid w:val="00E30133"/>
    <w:rsid w:val="00E301CF"/>
    <w:rsid w:val="00E30EDE"/>
    <w:rsid w:val="00E313A1"/>
    <w:rsid w:val="00E3151A"/>
    <w:rsid w:val="00E31936"/>
    <w:rsid w:val="00E31CFE"/>
    <w:rsid w:val="00E3203E"/>
    <w:rsid w:val="00E3239A"/>
    <w:rsid w:val="00E3309D"/>
    <w:rsid w:val="00E3352D"/>
    <w:rsid w:val="00E33E41"/>
    <w:rsid w:val="00E33EA1"/>
    <w:rsid w:val="00E34106"/>
    <w:rsid w:val="00E35104"/>
    <w:rsid w:val="00E3601E"/>
    <w:rsid w:val="00E3666A"/>
    <w:rsid w:val="00E36AE9"/>
    <w:rsid w:val="00E3763E"/>
    <w:rsid w:val="00E40438"/>
    <w:rsid w:val="00E405DF"/>
    <w:rsid w:val="00E4114A"/>
    <w:rsid w:val="00E4114B"/>
    <w:rsid w:val="00E4293B"/>
    <w:rsid w:val="00E4307A"/>
    <w:rsid w:val="00E439A1"/>
    <w:rsid w:val="00E43AB2"/>
    <w:rsid w:val="00E43E2F"/>
    <w:rsid w:val="00E4410E"/>
    <w:rsid w:val="00E45DC7"/>
    <w:rsid w:val="00E46642"/>
    <w:rsid w:val="00E4713E"/>
    <w:rsid w:val="00E47DEC"/>
    <w:rsid w:val="00E50075"/>
    <w:rsid w:val="00E51888"/>
    <w:rsid w:val="00E51FA4"/>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2113"/>
    <w:rsid w:val="00E9275F"/>
    <w:rsid w:val="00E93D48"/>
    <w:rsid w:val="00E941F8"/>
    <w:rsid w:val="00E95228"/>
    <w:rsid w:val="00E952D8"/>
    <w:rsid w:val="00E9570C"/>
    <w:rsid w:val="00E95AFA"/>
    <w:rsid w:val="00E965CB"/>
    <w:rsid w:val="00E967C8"/>
    <w:rsid w:val="00E97168"/>
    <w:rsid w:val="00EA2329"/>
    <w:rsid w:val="00EA2529"/>
    <w:rsid w:val="00EA300B"/>
    <w:rsid w:val="00EA3208"/>
    <w:rsid w:val="00EA385F"/>
    <w:rsid w:val="00EA3D08"/>
    <w:rsid w:val="00EA3EE2"/>
    <w:rsid w:val="00EA42E5"/>
    <w:rsid w:val="00EA4794"/>
    <w:rsid w:val="00EA4D7E"/>
    <w:rsid w:val="00EA56D3"/>
    <w:rsid w:val="00EA5D29"/>
    <w:rsid w:val="00EA5ED5"/>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B7CB9"/>
    <w:rsid w:val="00EC0B24"/>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776"/>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611"/>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6ECE"/>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1EAB"/>
    <w:rsid w:val="00F12834"/>
    <w:rsid w:val="00F1283E"/>
    <w:rsid w:val="00F12F47"/>
    <w:rsid w:val="00F13324"/>
    <w:rsid w:val="00F138FC"/>
    <w:rsid w:val="00F13F90"/>
    <w:rsid w:val="00F14858"/>
    <w:rsid w:val="00F15154"/>
    <w:rsid w:val="00F156F5"/>
    <w:rsid w:val="00F15D29"/>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1B84"/>
    <w:rsid w:val="00F32EC9"/>
    <w:rsid w:val="00F32FAB"/>
    <w:rsid w:val="00F333F5"/>
    <w:rsid w:val="00F33852"/>
    <w:rsid w:val="00F33D8A"/>
    <w:rsid w:val="00F34288"/>
    <w:rsid w:val="00F35727"/>
    <w:rsid w:val="00F359A9"/>
    <w:rsid w:val="00F36624"/>
    <w:rsid w:val="00F366A7"/>
    <w:rsid w:val="00F36DAC"/>
    <w:rsid w:val="00F36F4A"/>
    <w:rsid w:val="00F36FEA"/>
    <w:rsid w:val="00F40454"/>
    <w:rsid w:val="00F4075C"/>
    <w:rsid w:val="00F40C3F"/>
    <w:rsid w:val="00F414C4"/>
    <w:rsid w:val="00F42512"/>
    <w:rsid w:val="00F42BD6"/>
    <w:rsid w:val="00F42BD9"/>
    <w:rsid w:val="00F435FF"/>
    <w:rsid w:val="00F43AD0"/>
    <w:rsid w:val="00F43B32"/>
    <w:rsid w:val="00F43F75"/>
    <w:rsid w:val="00F44783"/>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BB9"/>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3BCE"/>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8B3"/>
    <w:rsid w:val="00FA4920"/>
    <w:rsid w:val="00FA49E8"/>
    <w:rsid w:val="00FA5301"/>
    <w:rsid w:val="00FA5C2C"/>
    <w:rsid w:val="00FA6E7D"/>
    <w:rsid w:val="00FA7492"/>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3335"/>
    <w:rsid w:val="00FC3683"/>
    <w:rsid w:val="00FC39FB"/>
    <w:rsid w:val="00FC4807"/>
    <w:rsid w:val="00FC599B"/>
    <w:rsid w:val="00FC5B6C"/>
    <w:rsid w:val="00FC6151"/>
    <w:rsid w:val="00FC63B1"/>
    <w:rsid w:val="00FC7CF8"/>
    <w:rsid w:val="00FC7DA3"/>
    <w:rsid w:val="00FC7F0C"/>
    <w:rsid w:val="00FD05E2"/>
    <w:rsid w:val="00FD08F2"/>
    <w:rsid w:val="00FD0F82"/>
    <w:rsid w:val="00FD10AC"/>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h3,L3,l3,list 3,Head 3,Kop 3V,CT,RFP Alaitel,ITT t3,PA Minor Section,TE Heading,H3-Heading 3,l3.3,list3,subhead,Heading3,1.,Heading No. L3,Section,H3-Heading 31,31,l3.31,h31,l31,list 31,list31,heading 31,Section1,OdsKap3,prop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basedOn w:val="a0"/>
    <w:link w:val="3"/>
    <w:qFormat/>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List Paragraph,Абзац списка11,SL_Абзац списка,Абзац списка1,Абзац списка4,f_Абзац 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List Paragraph Знак,Абзац списка11 Знак,SL_Абзац списка Знак,Абзац списка1 Знак"/>
    <w:basedOn w:val="a0"/>
    <w:link w:val="a6"/>
    <w:uiPriority w:val="34"/>
    <w:qFormat/>
    <w:locked/>
    <w:rsid w:val="00116761"/>
    <w:rPr>
      <w:sz w:val="24"/>
      <w:szCs w:val="24"/>
    </w:rPr>
  </w:style>
  <w:style w:type="paragraph" w:customStyle="1" w:styleId="220">
    <w:name w:val="Основной текст 22"/>
    <w:basedOn w:val="a"/>
    <w:rsid w:val="00DE2D0A"/>
    <w:pPr>
      <w:spacing w:line="360" w:lineRule="auto"/>
    </w:pPr>
    <w:rPr>
      <w:szCs w:val="20"/>
    </w:rPr>
  </w:style>
  <w:style w:type="paragraph" w:customStyle="1" w:styleId="Preformat">
    <w:name w:val="Preformat"/>
    <w:uiPriority w:val="99"/>
    <w:rsid w:val="00124C8C"/>
    <w:pPr>
      <w:autoSpaceDE w:val="0"/>
      <w:autoSpaceDN w:val="0"/>
      <w:adjustRightInd w:val="0"/>
    </w:pPr>
    <w:rPr>
      <w:rFonts w:ascii="Courier New" w:hAnsi="Courier New" w:cs="Courier New"/>
    </w:rPr>
  </w:style>
  <w:style w:type="character" w:customStyle="1" w:styleId="ConsNonformat">
    <w:name w:val="ConsNonformat Знак"/>
    <w:link w:val="ConsNonformat0"/>
    <w:uiPriority w:val="99"/>
    <w:locked/>
    <w:rsid w:val="00124C8C"/>
    <w:rPr>
      <w:rFonts w:ascii="Courier New" w:hAnsi="Courier New" w:cs="Courier New"/>
    </w:rPr>
  </w:style>
  <w:style w:type="paragraph" w:customStyle="1" w:styleId="ConsNonformat0">
    <w:name w:val="ConsNonformat"/>
    <w:link w:val="ConsNonformat"/>
    <w:uiPriority w:val="99"/>
    <w:rsid w:val="00124C8C"/>
    <w:pPr>
      <w:widowControl w:val="0"/>
      <w:autoSpaceDE w:val="0"/>
      <w:autoSpaceDN w:val="0"/>
      <w:adjustRightInd w:val="0"/>
    </w:pPr>
    <w:rPr>
      <w:rFonts w:ascii="Courier New" w:hAnsi="Courier New" w:cs="Courier New"/>
    </w:rPr>
  </w:style>
  <w:style w:type="paragraph" w:styleId="aff2">
    <w:name w:val="caption"/>
    <w:basedOn w:val="a"/>
    <w:uiPriority w:val="99"/>
    <w:semiHidden/>
    <w:unhideWhenUsed/>
    <w:qFormat/>
    <w:rsid w:val="000F4899"/>
    <w:pPr>
      <w:jc w:val="center"/>
    </w:pPr>
    <w:rPr>
      <w:rFonts w:ascii="Arial Narrow" w:hAnsi="Arial Narrow"/>
      <w:b/>
      <w:sz w:val="36"/>
      <w:szCs w:val="20"/>
    </w:rPr>
  </w:style>
  <w:style w:type="character" w:customStyle="1" w:styleId="23">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4"/>
    <w:uiPriority w:val="99"/>
    <w:locked/>
    <w:rsid w:val="000F4899"/>
    <w:rPr>
      <w:sz w:val="24"/>
      <w:szCs w:val="24"/>
    </w:rPr>
  </w:style>
  <w:style w:type="paragraph" w:styleId="24">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3"/>
    <w:unhideWhenUsed/>
    <w:rsid w:val="000F4899"/>
    <w:pPr>
      <w:spacing w:after="120" w:line="480" w:lineRule="auto"/>
    </w:pPr>
  </w:style>
  <w:style w:type="character" w:customStyle="1" w:styleId="210">
    <w:name w:val="Основной текст 2 Знак1"/>
    <w:basedOn w:val="a0"/>
    <w:uiPriority w:val="99"/>
    <w:semiHidden/>
    <w:rsid w:val="000F4899"/>
    <w:rPr>
      <w:sz w:val="24"/>
      <w:szCs w:val="24"/>
    </w:rPr>
  </w:style>
  <w:style w:type="character" w:customStyle="1" w:styleId="ConsPlusNormal0">
    <w:name w:val="ConsPlusNormal Знак"/>
    <w:link w:val="ConsPlusNormal"/>
    <w:locked/>
    <w:rsid w:val="000F4899"/>
  </w:style>
  <w:style w:type="paragraph" w:customStyle="1" w:styleId="Style5">
    <w:name w:val="Style5"/>
    <w:basedOn w:val="a"/>
    <w:uiPriority w:val="99"/>
    <w:rsid w:val="000F4899"/>
    <w:pPr>
      <w:widowControl w:val="0"/>
      <w:autoSpaceDE w:val="0"/>
      <w:autoSpaceDN w:val="0"/>
      <w:adjustRightInd w:val="0"/>
      <w:spacing w:line="274" w:lineRule="exact"/>
      <w:ind w:firstLine="569"/>
      <w:jc w:val="both"/>
    </w:pPr>
  </w:style>
  <w:style w:type="paragraph" w:customStyle="1" w:styleId="ConsNormal">
    <w:name w:val="ConsNormal"/>
    <w:rsid w:val="000F4899"/>
    <w:pPr>
      <w:widowControl w:val="0"/>
      <w:suppressAutoHyphens/>
      <w:autoSpaceDE w:val="0"/>
      <w:ind w:firstLine="720"/>
    </w:pPr>
    <w:rPr>
      <w:rFonts w:ascii="Arial" w:hAnsi="Arial" w:cs="Arial"/>
      <w:lang w:eastAsia="zh-CN"/>
    </w:rPr>
  </w:style>
  <w:style w:type="paragraph" w:customStyle="1" w:styleId="Text">
    <w:name w:val="Text"/>
    <w:basedOn w:val="a"/>
    <w:rsid w:val="000F4899"/>
    <w:pPr>
      <w:spacing w:after="240"/>
    </w:pPr>
    <w:rPr>
      <w:szCs w:val="20"/>
      <w:lang w:val="en-US" w:eastAsia="en-US"/>
    </w:rPr>
  </w:style>
  <w:style w:type="paragraph" w:customStyle="1" w:styleId="aff3">
    <w:name w:val="áû÷íûé"/>
    <w:rsid w:val="000F4899"/>
    <w:pPr>
      <w:overflowPunct w:val="0"/>
      <w:autoSpaceDE w:val="0"/>
      <w:autoSpaceDN w:val="0"/>
      <w:adjustRightInd w:val="0"/>
    </w:pPr>
  </w:style>
  <w:style w:type="character" w:customStyle="1" w:styleId="FontStyle122">
    <w:name w:val="Font Style122"/>
    <w:uiPriority w:val="99"/>
    <w:rsid w:val="000F4899"/>
    <w:rPr>
      <w:rFonts w:ascii="Times New Roman" w:hAnsi="Times New Roman" w:cs="Times New Roman"/>
      <w:sz w:val="26"/>
      <w:szCs w:val="26"/>
    </w:rPr>
  </w:style>
  <w:style w:type="paragraph" w:customStyle="1" w:styleId="Style31">
    <w:name w:val="Style31"/>
    <w:basedOn w:val="a"/>
    <w:uiPriority w:val="99"/>
    <w:rsid w:val="000F4899"/>
    <w:pPr>
      <w:widowControl w:val="0"/>
      <w:autoSpaceDE w:val="0"/>
      <w:autoSpaceDN w:val="0"/>
      <w:adjustRightInd w:val="0"/>
      <w:spacing w:line="365" w:lineRule="exact"/>
    </w:pPr>
  </w:style>
  <w:style w:type="character" w:customStyle="1" w:styleId="FontStyle133">
    <w:name w:val="Font Style133"/>
    <w:uiPriority w:val="99"/>
    <w:rsid w:val="000F4899"/>
    <w:rPr>
      <w:rFonts w:ascii="Times New Roman" w:hAnsi="Times New Roman" w:cs="Times New Roman"/>
      <w:i/>
      <w:iCs/>
      <w:sz w:val="26"/>
      <w:szCs w:val="26"/>
    </w:rPr>
  </w:style>
  <w:style w:type="paragraph" w:customStyle="1" w:styleId="Style43">
    <w:name w:val="Style43"/>
    <w:basedOn w:val="a"/>
    <w:uiPriority w:val="99"/>
    <w:rsid w:val="000F4899"/>
    <w:pPr>
      <w:widowControl w:val="0"/>
      <w:autoSpaceDE w:val="0"/>
      <w:autoSpaceDN w:val="0"/>
      <w:adjustRightInd w:val="0"/>
      <w:spacing w:line="360" w:lineRule="exact"/>
      <w:ind w:firstLine="715"/>
      <w:jc w:val="both"/>
    </w:pPr>
  </w:style>
  <w:style w:type="paragraph" w:customStyle="1" w:styleId="Default">
    <w:name w:val="Default"/>
    <w:rsid w:val="000F4899"/>
    <w:pPr>
      <w:autoSpaceDE w:val="0"/>
      <w:autoSpaceDN w:val="0"/>
      <w:adjustRightInd w:val="0"/>
    </w:pPr>
    <w:rPr>
      <w:rFonts w:ascii="Cambria" w:hAnsi="Cambria" w:cs="Cambria"/>
      <w:color w:val="000000"/>
      <w:sz w:val="24"/>
      <w:szCs w:val="24"/>
    </w:rPr>
  </w:style>
  <w:style w:type="paragraph" w:customStyle="1" w:styleId="Style24">
    <w:name w:val="Style24"/>
    <w:basedOn w:val="a"/>
    <w:uiPriority w:val="99"/>
    <w:rsid w:val="000F4899"/>
    <w:pPr>
      <w:widowControl w:val="0"/>
      <w:autoSpaceDE w:val="0"/>
      <w:autoSpaceDN w:val="0"/>
      <w:adjustRightInd w:val="0"/>
    </w:pPr>
  </w:style>
  <w:style w:type="character" w:customStyle="1" w:styleId="FontStyle123">
    <w:name w:val="Font Style123"/>
    <w:uiPriority w:val="99"/>
    <w:rsid w:val="000F4899"/>
    <w:rPr>
      <w:rFonts w:ascii="Times New Roman" w:hAnsi="Times New Roman" w:cs="Times New Roman"/>
      <w:b/>
      <w:bCs/>
      <w:sz w:val="26"/>
      <w:szCs w:val="26"/>
    </w:rPr>
  </w:style>
  <w:style w:type="paragraph" w:customStyle="1" w:styleId="Style42">
    <w:name w:val="Style42"/>
    <w:basedOn w:val="a"/>
    <w:uiPriority w:val="99"/>
    <w:rsid w:val="000F4899"/>
    <w:pPr>
      <w:widowControl w:val="0"/>
      <w:autoSpaceDE w:val="0"/>
      <w:autoSpaceDN w:val="0"/>
      <w:adjustRightInd w:val="0"/>
      <w:spacing w:line="362" w:lineRule="exact"/>
      <w:ind w:firstLine="710"/>
      <w:jc w:val="both"/>
    </w:pPr>
  </w:style>
  <w:style w:type="paragraph" w:customStyle="1" w:styleId="12">
    <w:name w:val="Обычный12"/>
    <w:uiPriority w:val="99"/>
    <w:rsid w:val="00FA48B3"/>
    <w:pPr>
      <w:ind w:firstLine="720"/>
      <w:jc w:val="both"/>
    </w:pPr>
    <w:rPr>
      <w:sz w:val="28"/>
    </w:rPr>
  </w:style>
  <w:style w:type="paragraph" w:customStyle="1" w:styleId="13">
    <w:name w:val="Текст1"/>
    <w:basedOn w:val="12"/>
    <w:uiPriority w:val="99"/>
    <w:rsid w:val="00FA48B3"/>
    <w:pPr>
      <w:ind w:firstLine="0"/>
      <w:jc w:val="left"/>
    </w:pPr>
    <w:rPr>
      <w:sz w:val="26"/>
    </w:rPr>
  </w:style>
  <w:style w:type="paragraph" w:customStyle="1" w:styleId="41">
    <w:name w:val="заголовок 4"/>
    <w:basedOn w:val="a"/>
    <w:next w:val="a"/>
    <w:uiPriority w:val="99"/>
    <w:rsid w:val="00FA48B3"/>
    <w:pPr>
      <w:keepNext/>
      <w:tabs>
        <w:tab w:val="left" w:pos="0"/>
      </w:tabs>
      <w:suppressAutoHyphens/>
      <w:jc w:val="center"/>
    </w:pPr>
    <w:rPr>
      <w:spacing w:val="-2"/>
      <w:sz w:val="28"/>
      <w:szCs w:val="20"/>
    </w:rPr>
  </w:style>
  <w:style w:type="paragraph" w:customStyle="1" w:styleId="14">
    <w:name w:val="заголовок 1"/>
    <w:basedOn w:val="a"/>
    <w:next w:val="a"/>
    <w:uiPriority w:val="99"/>
    <w:rsid w:val="00FA48B3"/>
    <w:pPr>
      <w:keepNext/>
      <w:spacing w:before="240" w:after="60"/>
      <w:jc w:val="both"/>
    </w:pPr>
    <w:rPr>
      <w:rFonts w:ascii="Arial" w:hAnsi="Arial"/>
      <w:b/>
      <w:kern w:val="28"/>
      <w:sz w:val="28"/>
      <w:szCs w:val="20"/>
      <w:lang w:val="en-GB"/>
    </w:rPr>
  </w:style>
  <w:style w:type="table" w:customStyle="1" w:styleId="TableStyle0">
    <w:name w:val="TableStyle0"/>
    <w:rsid w:val="00523551"/>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CStyle17">
    <w:name w:val="1CStyle17"/>
    <w:rsid w:val="00523551"/>
    <w:pPr>
      <w:spacing w:after="200" w:line="276" w:lineRule="auto"/>
    </w:pPr>
    <w:rPr>
      <w:rFonts w:ascii="Arial" w:eastAsiaTheme="minorEastAsia" w:hAnsi="Arial" w:cstheme="minorBidi"/>
      <w:b/>
      <w:sz w:val="18"/>
      <w:szCs w:val="22"/>
    </w:rPr>
  </w:style>
  <w:style w:type="paragraph" w:customStyle="1" w:styleId="1CStyle16">
    <w:name w:val="1CStyle16"/>
    <w:rsid w:val="00523551"/>
    <w:pPr>
      <w:spacing w:after="200" w:line="276" w:lineRule="auto"/>
    </w:pPr>
    <w:rPr>
      <w:rFonts w:ascii="Arial" w:eastAsiaTheme="minorEastAsia" w:hAnsi="Arial" w:cstheme="minorBidi"/>
      <w:b/>
      <w:szCs w:val="22"/>
    </w:rPr>
  </w:style>
  <w:style w:type="paragraph" w:customStyle="1" w:styleId="1CStyle18">
    <w:name w:val="1CStyle18"/>
    <w:rsid w:val="00523551"/>
    <w:pPr>
      <w:spacing w:after="200" w:line="276" w:lineRule="auto"/>
    </w:pPr>
    <w:rPr>
      <w:rFonts w:ascii="Arial" w:eastAsiaTheme="minorEastAsia" w:hAnsi="Arial" w:cstheme="minorBidi"/>
      <w:b/>
      <w:szCs w:val="22"/>
    </w:rPr>
  </w:style>
  <w:style w:type="paragraph" w:customStyle="1" w:styleId="1CStyle20">
    <w:name w:val="1CStyle20"/>
    <w:rsid w:val="00523551"/>
    <w:pPr>
      <w:spacing w:after="200" w:line="276" w:lineRule="auto"/>
    </w:pPr>
    <w:rPr>
      <w:rFonts w:ascii="Arial" w:eastAsiaTheme="minorEastAsia" w:hAnsi="Arial" w:cstheme="minorBidi"/>
      <w:b/>
      <w:sz w:val="18"/>
      <w:szCs w:val="22"/>
    </w:rPr>
  </w:style>
  <w:style w:type="paragraph" w:customStyle="1" w:styleId="1CStyle23">
    <w:name w:val="1CStyle23"/>
    <w:rsid w:val="00523551"/>
    <w:pPr>
      <w:spacing w:after="200" w:line="276" w:lineRule="auto"/>
    </w:pPr>
    <w:rPr>
      <w:rFonts w:ascii="Arial" w:eastAsiaTheme="minorEastAsia" w:hAnsi="Arial" w:cstheme="minorBidi"/>
      <w:b/>
      <w:sz w:val="18"/>
      <w:szCs w:val="22"/>
    </w:rPr>
  </w:style>
  <w:style w:type="paragraph" w:customStyle="1" w:styleId="1CStyle25">
    <w:name w:val="1CStyle25"/>
    <w:rsid w:val="00523551"/>
    <w:pPr>
      <w:spacing w:after="200" w:line="276" w:lineRule="auto"/>
      <w:jc w:val="center"/>
    </w:pPr>
    <w:rPr>
      <w:rFonts w:asciiTheme="minorHAnsi" w:eastAsiaTheme="minorEastAsia" w:hAnsiTheme="minorHAnsi" w:cstheme="minorBidi"/>
      <w:sz w:val="22"/>
      <w:szCs w:val="22"/>
    </w:rPr>
  </w:style>
  <w:style w:type="paragraph" w:customStyle="1" w:styleId="1CStyle21">
    <w:name w:val="1CStyle21"/>
    <w:rsid w:val="00523551"/>
    <w:pPr>
      <w:spacing w:after="200" w:line="276" w:lineRule="auto"/>
      <w:jc w:val="right"/>
    </w:pPr>
    <w:rPr>
      <w:rFonts w:ascii="Arial" w:eastAsiaTheme="minorEastAsia" w:hAnsi="Arial" w:cstheme="minorBidi"/>
      <w:b/>
      <w:sz w:val="18"/>
      <w:szCs w:val="22"/>
    </w:rPr>
  </w:style>
  <w:style w:type="paragraph" w:customStyle="1" w:styleId="1CStyle22">
    <w:name w:val="1CStyle22"/>
    <w:rsid w:val="00523551"/>
    <w:pPr>
      <w:spacing w:after="200" w:line="276" w:lineRule="auto"/>
      <w:jc w:val="right"/>
    </w:pPr>
    <w:rPr>
      <w:rFonts w:ascii="Arial" w:eastAsiaTheme="minorEastAsia" w:hAnsi="Arial" w:cstheme="minorBidi"/>
      <w:sz w:val="14"/>
      <w:szCs w:val="22"/>
    </w:rPr>
  </w:style>
  <w:style w:type="paragraph" w:customStyle="1" w:styleId="1CStyle0">
    <w:name w:val="1CStyle0"/>
    <w:rsid w:val="00523551"/>
    <w:pPr>
      <w:spacing w:after="200" w:line="276" w:lineRule="auto"/>
    </w:pPr>
    <w:rPr>
      <w:rFonts w:ascii="Arial" w:eastAsiaTheme="minorEastAsia" w:hAnsi="Arial" w:cstheme="minorBidi"/>
      <w:sz w:val="18"/>
      <w:szCs w:val="22"/>
    </w:rPr>
  </w:style>
  <w:style w:type="paragraph" w:customStyle="1" w:styleId="1CStyle-1">
    <w:name w:val="1CStyle-1"/>
    <w:rsid w:val="00523551"/>
    <w:pPr>
      <w:spacing w:after="200" w:line="276" w:lineRule="auto"/>
    </w:pPr>
    <w:rPr>
      <w:rFonts w:ascii="Arial" w:eastAsiaTheme="minorEastAsia" w:hAnsi="Arial" w:cstheme="minorBidi"/>
      <w:b/>
      <w:sz w:val="28"/>
      <w:szCs w:val="22"/>
    </w:rPr>
  </w:style>
  <w:style w:type="paragraph" w:customStyle="1" w:styleId="1CStyle10">
    <w:name w:val="1CStyle10"/>
    <w:rsid w:val="00523551"/>
    <w:pPr>
      <w:spacing w:after="200" w:line="276" w:lineRule="auto"/>
      <w:jc w:val="right"/>
    </w:pPr>
    <w:rPr>
      <w:rFonts w:ascii="Arial" w:eastAsiaTheme="minorEastAsia" w:hAnsi="Arial" w:cstheme="minorBidi"/>
      <w:b/>
      <w:sz w:val="18"/>
      <w:szCs w:val="22"/>
    </w:rPr>
  </w:style>
  <w:style w:type="paragraph" w:customStyle="1" w:styleId="1CStyle5">
    <w:name w:val="1CStyle5"/>
    <w:rsid w:val="00523551"/>
    <w:pPr>
      <w:spacing w:after="200" w:line="276" w:lineRule="auto"/>
      <w:jc w:val="center"/>
    </w:pPr>
    <w:rPr>
      <w:rFonts w:asciiTheme="minorHAnsi" w:eastAsiaTheme="minorEastAsia" w:hAnsiTheme="minorHAnsi" w:cstheme="minorBidi"/>
      <w:sz w:val="22"/>
      <w:szCs w:val="22"/>
    </w:rPr>
  </w:style>
  <w:style w:type="paragraph" w:customStyle="1" w:styleId="1CStyle2">
    <w:name w:val="1CStyle2"/>
    <w:rsid w:val="00523551"/>
    <w:pPr>
      <w:spacing w:after="200" w:line="276" w:lineRule="auto"/>
      <w:jc w:val="center"/>
    </w:pPr>
    <w:rPr>
      <w:rFonts w:ascii="Arial" w:eastAsiaTheme="minorEastAsia" w:hAnsi="Arial" w:cstheme="minorBidi"/>
      <w:b/>
      <w:sz w:val="18"/>
      <w:szCs w:val="22"/>
    </w:rPr>
  </w:style>
  <w:style w:type="paragraph" w:customStyle="1" w:styleId="1CStyle3">
    <w:name w:val="1CStyle3"/>
    <w:rsid w:val="00523551"/>
    <w:pPr>
      <w:spacing w:after="200" w:line="276" w:lineRule="auto"/>
      <w:jc w:val="center"/>
    </w:pPr>
    <w:rPr>
      <w:rFonts w:ascii="Arial" w:eastAsiaTheme="minorEastAsia" w:hAnsi="Arial" w:cstheme="minorBidi"/>
      <w:b/>
      <w:sz w:val="18"/>
      <w:szCs w:val="22"/>
    </w:rPr>
  </w:style>
  <w:style w:type="paragraph" w:customStyle="1" w:styleId="1CStyle4">
    <w:name w:val="1CStyle4"/>
    <w:rsid w:val="00523551"/>
    <w:pPr>
      <w:spacing w:after="200" w:line="276" w:lineRule="auto"/>
      <w:jc w:val="center"/>
    </w:pPr>
    <w:rPr>
      <w:rFonts w:ascii="Arial" w:eastAsiaTheme="minorEastAsia" w:hAnsi="Arial" w:cstheme="minorBidi"/>
      <w:b/>
      <w:sz w:val="18"/>
      <w:szCs w:val="22"/>
    </w:rPr>
  </w:style>
  <w:style w:type="paragraph" w:customStyle="1" w:styleId="1CStyle19">
    <w:name w:val="1CStyle19"/>
    <w:rsid w:val="00523551"/>
    <w:pPr>
      <w:spacing w:after="200" w:line="276" w:lineRule="auto"/>
    </w:pPr>
    <w:rPr>
      <w:rFonts w:asciiTheme="minorHAnsi" w:eastAsiaTheme="minorEastAsia" w:hAnsiTheme="minorHAnsi" w:cstheme="minorBidi"/>
      <w:sz w:val="22"/>
      <w:szCs w:val="22"/>
    </w:rPr>
  </w:style>
  <w:style w:type="paragraph" w:customStyle="1" w:styleId="1CStyle24">
    <w:name w:val="1CStyle24"/>
    <w:rsid w:val="00523551"/>
    <w:pPr>
      <w:spacing w:after="200" w:line="276" w:lineRule="auto"/>
      <w:jc w:val="center"/>
    </w:pPr>
    <w:rPr>
      <w:rFonts w:asciiTheme="minorHAnsi" w:eastAsiaTheme="minorEastAsia" w:hAnsiTheme="minorHAnsi" w:cstheme="minorBidi"/>
      <w:sz w:val="22"/>
      <w:szCs w:val="22"/>
    </w:rPr>
  </w:style>
  <w:style w:type="paragraph" w:customStyle="1" w:styleId="1CStyle13">
    <w:name w:val="1CStyle13"/>
    <w:rsid w:val="00523551"/>
    <w:pPr>
      <w:wordWrap w:val="0"/>
      <w:spacing w:after="200" w:line="276" w:lineRule="auto"/>
    </w:pPr>
    <w:rPr>
      <w:rFonts w:ascii="Arial" w:eastAsiaTheme="minorEastAsia" w:hAnsi="Arial" w:cstheme="minorBidi"/>
      <w:b/>
      <w:sz w:val="18"/>
      <w:szCs w:val="22"/>
    </w:rPr>
  </w:style>
  <w:style w:type="paragraph" w:customStyle="1" w:styleId="1CStyle1">
    <w:name w:val="1CStyle1"/>
    <w:rsid w:val="00523551"/>
    <w:pPr>
      <w:spacing w:after="200" w:line="276" w:lineRule="auto"/>
    </w:pPr>
    <w:rPr>
      <w:rFonts w:ascii="Arial" w:eastAsiaTheme="minorEastAsia" w:hAnsi="Arial" w:cstheme="minorBidi"/>
      <w:b/>
      <w:sz w:val="18"/>
      <w:szCs w:val="22"/>
    </w:rPr>
  </w:style>
  <w:style w:type="paragraph" w:customStyle="1" w:styleId="1CStyle6">
    <w:name w:val="1CStyle6"/>
    <w:rsid w:val="00523551"/>
    <w:pPr>
      <w:spacing w:after="200" w:line="276" w:lineRule="auto"/>
    </w:pPr>
    <w:rPr>
      <w:rFonts w:asciiTheme="minorHAnsi" w:eastAsiaTheme="minorEastAsia" w:hAnsiTheme="minorHAnsi" w:cstheme="minorBidi"/>
      <w:sz w:val="22"/>
      <w:szCs w:val="22"/>
    </w:rPr>
  </w:style>
  <w:style w:type="paragraph" w:customStyle="1" w:styleId="1CStyle14">
    <w:name w:val="1CStyle14"/>
    <w:rsid w:val="00523551"/>
    <w:pPr>
      <w:spacing w:after="200" w:line="276" w:lineRule="auto"/>
    </w:pPr>
    <w:rPr>
      <w:rFonts w:ascii="Arial" w:eastAsiaTheme="minorEastAsia" w:hAnsi="Arial" w:cstheme="minorBidi"/>
      <w:sz w:val="18"/>
      <w:szCs w:val="22"/>
    </w:rPr>
  </w:style>
  <w:style w:type="paragraph" w:customStyle="1" w:styleId="1CStyle15">
    <w:name w:val="1CStyle15"/>
    <w:rsid w:val="00523551"/>
    <w:pPr>
      <w:spacing w:after="200" w:line="276" w:lineRule="auto"/>
    </w:pPr>
    <w:rPr>
      <w:rFonts w:ascii="Arial" w:eastAsiaTheme="minorEastAsia" w:hAnsi="Arial" w:cstheme="minorBidi"/>
      <w:sz w:val="18"/>
      <w:szCs w:val="22"/>
    </w:rPr>
  </w:style>
  <w:style w:type="paragraph" w:customStyle="1" w:styleId="1CStyle7">
    <w:name w:val="1CStyle7"/>
    <w:rsid w:val="00523551"/>
    <w:pPr>
      <w:spacing w:after="200" w:line="276" w:lineRule="auto"/>
      <w:jc w:val="right"/>
    </w:pPr>
    <w:rPr>
      <w:rFonts w:asciiTheme="minorHAnsi" w:eastAsiaTheme="minorEastAsia" w:hAnsiTheme="minorHAnsi" w:cstheme="minorBidi"/>
      <w:sz w:val="22"/>
      <w:szCs w:val="22"/>
    </w:rPr>
  </w:style>
  <w:style w:type="paragraph" w:customStyle="1" w:styleId="1CStyle8">
    <w:name w:val="1CStyle8"/>
    <w:rsid w:val="00523551"/>
    <w:pPr>
      <w:spacing w:after="200" w:line="276" w:lineRule="auto"/>
      <w:jc w:val="right"/>
    </w:pPr>
    <w:rPr>
      <w:rFonts w:asciiTheme="minorHAnsi" w:eastAsiaTheme="minorEastAsia" w:hAnsiTheme="minorHAnsi" w:cstheme="minorBidi"/>
      <w:sz w:val="22"/>
      <w:szCs w:val="22"/>
    </w:rPr>
  </w:style>
  <w:style w:type="paragraph" w:customStyle="1" w:styleId="1CStyle9">
    <w:name w:val="1CStyle9"/>
    <w:rsid w:val="00523551"/>
    <w:pPr>
      <w:spacing w:after="200" w:line="276" w:lineRule="auto"/>
      <w:jc w:val="right"/>
    </w:pPr>
    <w:rPr>
      <w:rFonts w:asciiTheme="minorHAnsi" w:eastAsiaTheme="minorEastAsia" w:hAnsiTheme="minorHAnsi" w:cstheme="minorBidi"/>
      <w:sz w:val="22"/>
      <w:szCs w:val="22"/>
    </w:rPr>
  </w:style>
  <w:style w:type="paragraph" w:customStyle="1" w:styleId="1CStyle12">
    <w:name w:val="1CStyle12"/>
    <w:rsid w:val="00523551"/>
    <w:pPr>
      <w:spacing w:after="200" w:line="276" w:lineRule="auto"/>
      <w:jc w:val="right"/>
    </w:pPr>
    <w:rPr>
      <w:rFonts w:ascii="Arial" w:eastAsiaTheme="minorEastAsia" w:hAnsi="Arial" w:cstheme="minorBidi"/>
      <w:b/>
      <w:sz w:val="18"/>
      <w:szCs w:val="22"/>
    </w:rPr>
  </w:style>
  <w:style w:type="paragraph" w:customStyle="1" w:styleId="1CStyle11">
    <w:name w:val="1CStyle11"/>
    <w:rsid w:val="00523551"/>
    <w:pPr>
      <w:spacing w:after="200" w:line="276" w:lineRule="auto"/>
      <w:jc w:val="right"/>
    </w:pPr>
    <w:rPr>
      <w:rFonts w:ascii="Arial" w:eastAsiaTheme="minorEastAsia" w:hAnsi="Arial" w:cstheme="minorBidi"/>
      <w:b/>
      <w:sz w:val="18"/>
      <w:szCs w:val="22"/>
    </w:rPr>
  </w:style>
  <w:style w:type="paragraph" w:styleId="HTML">
    <w:name w:val="HTML Preformatted"/>
    <w:basedOn w:val="a"/>
    <w:link w:val="HTML0"/>
    <w:rsid w:val="0052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23551"/>
    <w:rPr>
      <w:rFonts w:ascii="Courier New" w:hAnsi="Courier New" w:cs="Courier New"/>
    </w:rPr>
  </w:style>
  <w:style w:type="character" w:styleId="aff4">
    <w:name w:val="Emphasis"/>
    <w:basedOn w:val="a0"/>
    <w:uiPriority w:val="20"/>
    <w:qFormat/>
    <w:rsid w:val="00523551"/>
    <w:rPr>
      <w:i/>
      <w:iCs/>
    </w:rPr>
  </w:style>
  <w:style w:type="paragraph" w:customStyle="1" w:styleId="bodytextfortables">
    <w:name w:val="body text for tables"/>
    <w:basedOn w:val="a9"/>
    <w:link w:val="bodytextfortablesChar"/>
    <w:qFormat/>
    <w:rsid w:val="00915AEE"/>
    <w:pPr>
      <w:spacing w:before="100" w:beforeAutospacing="1" w:after="100" w:afterAutospacing="1"/>
      <w:ind w:firstLine="0"/>
      <w:jc w:val="left"/>
    </w:pPr>
    <w:rPr>
      <w:rFonts w:ascii="Georgia" w:hAnsi="Georgia"/>
      <w:sz w:val="24"/>
      <w:lang w:eastAsia="en-US"/>
    </w:rPr>
  </w:style>
  <w:style w:type="character" w:customStyle="1" w:styleId="bodytextfortablesChar">
    <w:name w:val="body text for tables Char"/>
    <w:basedOn w:val="aa"/>
    <w:link w:val="bodytextfortables"/>
    <w:rsid w:val="00915AEE"/>
    <w:rPr>
      <w:rFonts w:ascii="Georgia" w:hAnsi="Georgia"/>
      <w:sz w:val="24"/>
      <w:lang w:eastAsia="en-US"/>
    </w:rPr>
  </w:style>
  <w:style w:type="paragraph" w:customStyle="1" w:styleId="Style7">
    <w:name w:val="Style7"/>
    <w:basedOn w:val="a"/>
    <w:uiPriority w:val="99"/>
    <w:rsid w:val="00E3352D"/>
    <w:pPr>
      <w:widowControl w:val="0"/>
      <w:autoSpaceDE w:val="0"/>
      <w:autoSpaceDN w:val="0"/>
      <w:adjustRightInd w:val="0"/>
      <w:spacing w:line="216" w:lineRule="exact"/>
      <w:ind w:firstLine="281"/>
    </w:pPr>
  </w:style>
  <w:style w:type="character" w:customStyle="1" w:styleId="FontStyle30">
    <w:name w:val="Font Style30"/>
    <w:uiPriority w:val="99"/>
    <w:rsid w:val="00E3352D"/>
    <w:rPr>
      <w:rFonts w:ascii="Times New Roman" w:hAnsi="Times New Roman" w:cs="Times New Roman" w:hint="default"/>
      <w:i/>
      <w:iCs/>
      <w:sz w:val="26"/>
      <w:szCs w:val="26"/>
    </w:rPr>
  </w:style>
  <w:style w:type="paragraph" w:customStyle="1" w:styleId="Style6">
    <w:name w:val="Style6"/>
    <w:basedOn w:val="a"/>
    <w:uiPriority w:val="99"/>
    <w:rsid w:val="00E3352D"/>
    <w:pPr>
      <w:widowControl w:val="0"/>
      <w:autoSpaceDE w:val="0"/>
      <w:autoSpaceDN w:val="0"/>
      <w:adjustRightInd w:val="0"/>
      <w:spacing w:line="220" w:lineRule="exact"/>
      <w:ind w:firstLine="763"/>
      <w:jc w:val="both"/>
    </w:pPr>
  </w:style>
  <w:style w:type="paragraph" w:customStyle="1" w:styleId="Style18">
    <w:name w:val="Style18"/>
    <w:basedOn w:val="a"/>
    <w:uiPriority w:val="99"/>
    <w:rsid w:val="00E3352D"/>
    <w:pPr>
      <w:widowControl w:val="0"/>
      <w:autoSpaceDE w:val="0"/>
      <w:autoSpaceDN w:val="0"/>
      <w:adjustRightInd w:val="0"/>
      <w:spacing w:line="204" w:lineRule="exact"/>
      <w:ind w:firstLine="1330"/>
      <w:jc w:val="both"/>
    </w:pPr>
  </w:style>
  <w:style w:type="paragraph" w:customStyle="1" w:styleId="FR3">
    <w:name w:val="FR3"/>
    <w:rsid w:val="00E3352D"/>
    <w:pPr>
      <w:widowControl w:val="0"/>
      <w:spacing w:before="280"/>
      <w:ind w:left="520"/>
    </w:pPr>
    <w:rPr>
      <w:b/>
      <w:i/>
      <w:sz w:val="22"/>
    </w:rPr>
  </w:style>
</w:styles>
</file>

<file path=word/webSettings.xml><?xml version="1.0" encoding="utf-8"?>
<w:webSettings xmlns:r="http://schemas.openxmlformats.org/officeDocument/2006/relationships" xmlns:w="http://schemas.openxmlformats.org/wordprocessingml/2006/main">
  <w:divs>
    <w:div w:id="8454360">
      <w:bodyDiv w:val="1"/>
      <w:marLeft w:val="0"/>
      <w:marRight w:val="0"/>
      <w:marTop w:val="0"/>
      <w:marBottom w:val="0"/>
      <w:divBdr>
        <w:top w:val="none" w:sz="0" w:space="0" w:color="auto"/>
        <w:left w:val="none" w:sz="0" w:space="0" w:color="auto"/>
        <w:bottom w:val="none" w:sz="0" w:space="0" w:color="auto"/>
        <w:right w:val="none" w:sz="0" w:space="0" w:color="auto"/>
      </w:divBdr>
    </w:div>
    <w:div w:id="142699592">
      <w:bodyDiv w:val="1"/>
      <w:marLeft w:val="0"/>
      <w:marRight w:val="0"/>
      <w:marTop w:val="0"/>
      <w:marBottom w:val="0"/>
      <w:divBdr>
        <w:top w:val="none" w:sz="0" w:space="0" w:color="auto"/>
        <w:left w:val="none" w:sz="0" w:space="0" w:color="auto"/>
        <w:bottom w:val="none" w:sz="0" w:space="0" w:color="auto"/>
        <w:right w:val="none" w:sz="0" w:space="0" w:color="auto"/>
      </w:divBdr>
    </w:div>
    <w:div w:id="164102427">
      <w:bodyDiv w:val="1"/>
      <w:marLeft w:val="0"/>
      <w:marRight w:val="0"/>
      <w:marTop w:val="0"/>
      <w:marBottom w:val="0"/>
      <w:divBdr>
        <w:top w:val="none" w:sz="0" w:space="0" w:color="auto"/>
        <w:left w:val="none" w:sz="0" w:space="0" w:color="auto"/>
        <w:bottom w:val="none" w:sz="0" w:space="0" w:color="auto"/>
        <w:right w:val="none" w:sz="0" w:space="0" w:color="auto"/>
      </w:divBdr>
    </w:div>
    <w:div w:id="252321240">
      <w:bodyDiv w:val="1"/>
      <w:marLeft w:val="0"/>
      <w:marRight w:val="0"/>
      <w:marTop w:val="0"/>
      <w:marBottom w:val="0"/>
      <w:divBdr>
        <w:top w:val="none" w:sz="0" w:space="0" w:color="auto"/>
        <w:left w:val="none" w:sz="0" w:space="0" w:color="auto"/>
        <w:bottom w:val="none" w:sz="0" w:space="0" w:color="auto"/>
        <w:right w:val="none" w:sz="0" w:space="0" w:color="auto"/>
      </w:divBdr>
    </w:div>
    <w:div w:id="1237478376">
      <w:bodyDiv w:val="1"/>
      <w:marLeft w:val="0"/>
      <w:marRight w:val="0"/>
      <w:marTop w:val="0"/>
      <w:marBottom w:val="0"/>
      <w:divBdr>
        <w:top w:val="none" w:sz="0" w:space="0" w:color="auto"/>
        <w:left w:val="none" w:sz="0" w:space="0" w:color="auto"/>
        <w:bottom w:val="none" w:sz="0" w:space="0" w:color="auto"/>
        <w:right w:val="none" w:sz="0" w:space="0" w:color="auto"/>
      </w:divBdr>
    </w:div>
    <w:div w:id="1922525129">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082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B40D-5AB7-40E5-AA55-CA01377A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Волокитин Алексей Александрович</cp:lastModifiedBy>
  <cp:revision>9</cp:revision>
  <cp:lastPrinted>2018-01-15T06:09:00Z</cp:lastPrinted>
  <dcterms:created xsi:type="dcterms:W3CDTF">2018-01-23T04:41:00Z</dcterms:created>
  <dcterms:modified xsi:type="dcterms:W3CDTF">2018-01-23T05:10:00Z</dcterms:modified>
</cp:coreProperties>
</file>