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54"/>
        <w:gridCol w:w="36"/>
        <w:gridCol w:w="2049"/>
        <w:gridCol w:w="310"/>
        <w:gridCol w:w="2674"/>
        <w:gridCol w:w="50"/>
        <w:gridCol w:w="62"/>
        <w:gridCol w:w="614"/>
        <w:gridCol w:w="1298"/>
        <w:gridCol w:w="560"/>
        <w:gridCol w:w="813"/>
        <w:gridCol w:w="630"/>
        <w:gridCol w:w="62"/>
        <w:gridCol w:w="486"/>
        <w:gridCol w:w="62"/>
      </w:tblGrid>
      <w:tr w:rsidR="00766623" w:rsidRPr="001317B7" w:rsidTr="00DD29CF">
        <w:trPr>
          <w:gridAfter w:val="15"/>
          <w:wAfter w:w="10360" w:type="dxa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600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93" w:type="dxa"/>
            <w:gridSpan w:val="11"/>
            <w:vAlign w:val="center"/>
            <w:hideMark/>
          </w:tcPr>
          <w:p w:rsidR="00817C5F" w:rsidRPr="00817C5F" w:rsidRDefault="00096839" w:rsidP="00817C5F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Техническое задание №</w:t>
            </w:r>
            <w:r w:rsidR="00225B7C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13437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от </w:t>
            </w:r>
            <w:r w:rsidR="00E73A4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="006C2E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01</w:t>
            </w:r>
            <w:r w:rsidR="006C2EB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.202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  <w:p w:rsidR="00766623" w:rsidRPr="00377A18" w:rsidRDefault="001D6A8D" w:rsidP="00817C5F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закупку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="00377A18">
              <w:rPr>
                <w:rFonts w:ascii="Arial" w:eastAsia="Times New Roman" w:hAnsi="Arial" w:cs="Arial"/>
                <w:bCs/>
                <w:iCs/>
                <w:sz w:val="23"/>
                <w:szCs w:val="23"/>
                <w:lang w:eastAsia="ru-RU"/>
              </w:rPr>
              <w:t>индикаторов, конденсаторов, козырька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trHeight w:val="210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18" w:type="dxa"/>
            <w:gridSpan w:val="3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57" w:type="dxa"/>
            <w:gridSpan w:val="5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183" w:type="dxa"/>
            <w:gridSpan w:val="3"/>
            <w:vAlign w:val="center"/>
            <w:hideMark/>
          </w:tcPr>
          <w:p w:rsidR="00766623" w:rsidRPr="001317B7" w:rsidRDefault="00766623" w:rsidP="00766623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5054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F3472D">
            <w:pPr>
              <w:spacing w:after="0"/>
              <w:ind w:right="146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Номенклатура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Ед. изм</w:t>
            </w:r>
            <w:r w:rsidR="00944290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0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377A18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Индикатор ТЛ3-3-1 цоколь В15s/18 ОДО.337.136ТУ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944290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66623" w:rsidRPr="001317B7" w:rsidRDefault="00377A18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8662C9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</w:tcPr>
          <w:p w:rsidR="008662C9" w:rsidRPr="001317B7" w:rsidRDefault="008662C9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1317B7" w:rsidRDefault="00D357F4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817C5F" w:rsidRDefault="00377A18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Индикатор ТЛЗ-3-1 ОДО.337.136ТУ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1317B7" w:rsidRDefault="008662C9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62C9" w:rsidRDefault="00377A18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" w:type="dxa"/>
            <w:vAlign w:val="center"/>
          </w:tcPr>
          <w:p w:rsidR="008662C9" w:rsidRPr="001317B7" w:rsidRDefault="008662C9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77A18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</w:tcPr>
          <w:p w:rsidR="00377A18" w:rsidRPr="001317B7" w:rsidRDefault="00377A18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A18" w:rsidRDefault="00377A18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A18" w:rsidRPr="00377A18" w:rsidRDefault="00377A18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Козырёк КЗ-1 649-78.10298-01 ТУ5.649-5067-73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A18" w:rsidRPr="001317B7" w:rsidRDefault="00377A18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77A18" w:rsidRDefault="00377A18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2" w:type="dxa"/>
            <w:vAlign w:val="center"/>
          </w:tcPr>
          <w:p w:rsidR="00377A18" w:rsidRPr="001317B7" w:rsidRDefault="00377A18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77A18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</w:tcPr>
          <w:p w:rsidR="00377A18" w:rsidRPr="001317B7" w:rsidRDefault="00377A18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A18" w:rsidRDefault="00377A18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A18" w:rsidRPr="00377A18" w:rsidRDefault="00377A18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Конденсатор К50-3 25В 500мкФ ОЖ0.464.214 ТУ л/с</w:t>
            </w:r>
          </w:p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A18" w:rsidRPr="001317B7" w:rsidRDefault="00377A18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77A18" w:rsidRDefault="00377A18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" w:type="dxa"/>
            <w:vAlign w:val="center"/>
          </w:tcPr>
          <w:p w:rsidR="00377A18" w:rsidRPr="001317B7" w:rsidRDefault="00377A18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3472D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3472D" w:rsidRPr="001317B7" w:rsidRDefault="00F3472D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72D" w:rsidRPr="008662C9" w:rsidRDefault="00F3472D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72D" w:rsidRPr="00F3472D" w:rsidRDefault="00F3472D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347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72D" w:rsidRPr="00F3472D" w:rsidRDefault="00377A18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2" w:type="dxa"/>
            <w:tcBorders>
              <w:left w:val="single" w:sz="12" w:space="0" w:color="auto"/>
            </w:tcBorders>
            <w:vAlign w:val="center"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3472D" w:rsidRPr="001317B7" w:rsidTr="00DD29CF">
        <w:trPr>
          <w:gridAfter w:val="8"/>
          <w:wAfter w:w="4540" w:type="dxa"/>
          <w:trHeight w:val="315"/>
        </w:trPr>
        <w:tc>
          <w:tcPr>
            <w:tcW w:w="0" w:type="auto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18" w:type="dxa"/>
            <w:gridSpan w:val="3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18" w:type="dxa"/>
            <w:gridSpan w:val="3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42" w:type="dxa"/>
            <w:gridSpan w:val="4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98" w:type="dxa"/>
            <w:gridSpan w:val="4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1317B7" w:rsidRPr="001317B7" w:rsidRDefault="001317B7" w:rsidP="001317B7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1317B7" w:rsidRPr="00E22EA4" w:rsidRDefault="001D6A8D" w:rsidP="001317B7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ОКПД2: 27.</w:t>
            </w:r>
            <w:r w:rsidR="003D6A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  <w:p w:rsidR="00766623" w:rsidRPr="001317B7" w:rsidRDefault="00665FC6" w:rsidP="009360DE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доставки</w:t>
            </w:r>
            <w:r w:rsidR="00733EF6"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товара</w:t>
            </w:r>
            <w:r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: </w:t>
            </w:r>
            <w:r w:rsidR="009360D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894D24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Условие поставки: Самовывоз.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3"/>
          <w:wAfter w:w="613" w:type="dxa"/>
          <w:trHeight w:val="117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Условие оплаты: </w:t>
            </w:r>
            <w:r w:rsidR="00DD29C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плата 100% в течение 20 календарных дней после подписания договора и выставления счета Покупателю</w:t>
            </w: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3"/>
          <w:wAfter w:w="613" w:type="dxa"/>
          <w:trHeight w:val="60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1317B7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Срок поставки: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 календарных дней после оплаты</w:t>
            </w: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3"/>
          <w:wAfter w:w="613" w:type="dxa"/>
          <w:trHeight w:val="117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A05C6C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Требование к сертификатам: </w:t>
            </w:r>
            <w:r w:rsidR="00DD29C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ригиналы сертификата качества/паспорта изготовителя на Рус</w:t>
            </w:r>
            <w:r w:rsid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ском языке, приемка ВП или ОТК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6A6362" w:rsidRPr="001317B7" w:rsidRDefault="006A6362" w:rsidP="00A05C6C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817C5F" w:rsidP="00894D24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Год изготовления: 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202</w:t>
            </w:r>
            <w:r w:rsidR="0003184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CF474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-202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3"/>
          <w:wAfter w:w="613" w:type="dxa"/>
          <w:trHeight w:val="60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1317B7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Требования </w:t>
            </w:r>
            <w:proofErr w:type="gramStart"/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 гарант</w:t>
            </w:r>
            <w:proofErr w:type="gramEnd"/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. сроку: </w:t>
            </w:r>
            <w:r w:rsidR="00DD29C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</w:t>
            </w: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соответствии с техническими условиями, но не менее 24 месяцев.</w:t>
            </w: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3"/>
          <w:wAfter w:w="613" w:type="dxa"/>
          <w:trHeight w:val="88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Требования к продукции: </w:t>
            </w:r>
            <w:r w:rsidR="00DD29C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родукция должна быть новой, с оригиналами сертификата качества/паспорта изготовителя на Русском языке, приемкой ВП или ОТК, год изготовления 202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="00CF474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-202</w:t>
            </w:r>
            <w:r w:rsidR="00377A18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6A6362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Начальная (максима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льная) цена договора не определена.</w:t>
            </w: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7" w:type="dxa"/>
            <w:gridSpan w:val="12"/>
            <w:vAlign w:val="center"/>
            <w:hideMark/>
          </w:tcPr>
          <w:p w:rsidR="00766623" w:rsidRPr="001317B7" w:rsidRDefault="00766623" w:rsidP="00894D24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Цена договора включает в себя все налоги, сборы и стоимость упаковки (Тары). 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DD29CF">
        <w:trPr>
          <w:gridAfter w:val="2"/>
          <w:wAfter w:w="551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096839" w:rsidRDefault="00096839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096839" w:rsidRPr="001317B7" w:rsidRDefault="00096839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7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651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8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11" w:type="dxa"/>
            <w:gridSpan w:val="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817C5F" w:rsidRDefault="00817C5F" w:rsidP="00766623">
      <w:pPr>
        <w:spacing w:after="0"/>
        <w:rPr>
          <w:rFonts w:ascii="Arial" w:hAnsi="Arial" w:cs="Arial"/>
          <w:sz w:val="23"/>
          <w:szCs w:val="23"/>
        </w:rPr>
      </w:pPr>
    </w:p>
    <w:p w:rsidR="00766623" w:rsidRPr="001317B7" w:rsidRDefault="00766623" w:rsidP="00766623">
      <w:pPr>
        <w:spacing w:after="0"/>
        <w:rPr>
          <w:rFonts w:ascii="Arial" w:hAnsi="Arial" w:cs="Arial"/>
          <w:sz w:val="23"/>
          <w:szCs w:val="23"/>
        </w:rPr>
      </w:pPr>
    </w:p>
    <w:sectPr w:rsidR="00766623" w:rsidRPr="001317B7" w:rsidSect="001317B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90"/>
    <w:rsid w:val="00004FF2"/>
    <w:rsid w:val="00031841"/>
    <w:rsid w:val="00045110"/>
    <w:rsid w:val="00064BCF"/>
    <w:rsid w:val="00096839"/>
    <w:rsid w:val="000A7B7C"/>
    <w:rsid w:val="000C2F56"/>
    <w:rsid w:val="000F72EB"/>
    <w:rsid w:val="001317B7"/>
    <w:rsid w:val="00137DDC"/>
    <w:rsid w:val="001D6A8D"/>
    <w:rsid w:val="001E447C"/>
    <w:rsid w:val="00212B16"/>
    <w:rsid w:val="00224A65"/>
    <w:rsid w:val="00225B7C"/>
    <w:rsid w:val="002E6245"/>
    <w:rsid w:val="003231AF"/>
    <w:rsid w:val="0035144D"/>
    <w:rsid w:val="00377A18"/>
    <w:rsid w:val="003B5D69"/>
    <w:rsid w:val="003D6AA4"/>
    <w:rsid w:val="00404D64"/>
    <w:rsid w:val="0045695B"/>
    <w:rsid w:val="00462338"/>
    <w:rsid w:val="005A441C"/>
    <w:rsid w:val="005F663F"/>
    <w:rsid w:val="00607C81"/>
    <w:rsid w:val="00614CB0"/>
    <w:rsid w:val="00665FC6"/>
    <w:rsid w:val="006A6362"/>
    <w:rsid w:val="006C2EB5"/>
    <w:rsid w:val="006C5F3A"/>
    <w:rsid w:val="00733EF6"/>
    <w:rsid w:val="00753832"/>
    <w:rsid w:val="00766623"/>
    <w:rsid w:val="00817C5F"/>
    <w:rsid w:val="0085532C"/>
    <w:rsid w:val="008662C9"/>
    <w:rsid w:val="00867A83"/>
    <w:rsid w:val="00894EDE"/>
    <w:rsid w:val="009360DE"/>
    <w:rsid w:val="00944290"/>
    <w:rsid w:val="00967D4F"/>
    <w:rsid w:val="00A05C6C"/>
    <w:rsid w:val="00A06AF9"/>
    <w:rsid w:val="00A3680E"/>
    <w:rsid w:val="00B02332"/>
    <w:rsid w:val="00B230BD"/>
    <w:rsid w:val="00B56D80"/>
    <w:rsid w:val="00B621A8"/>
    <w:rsid w:val="00B75B90"/>
    <w:rsid w:val="00B9280D"/>
    <w:rsid w:val="00B935C1"/>
    <w:rsid w:val="00BC41FF"/>
    <w:rsid w:val="00BC5BED"/>
    <w:rsid w:val="00C44D5B"/>
    <w:rsid w:val="00C947B0"/>
    <w:rsid w:val="00CB4AE8"/>
    <w:rsid w:val="00CD5E63"/>
    <w:rsid w:val="00CE6A44"/>
    <w:rsid w:val="00CF474E"/>
    <w:rsid w:val="00D25220"/>
    <w:rsid w:val="00D357F4"/>
    <w:rsid w:val="00D74D5B"/>
    <w:rsid w:val="00DA58E8"/>
    <w:rsid w:val="00DD29CF"/>
    <w:rsid w:val="00DD4A6E"/>
    <w:rsid w:val="00E22EA4"/>
    <w:rsid w:val="00E73A48"/>
    <w:rsid w:val="00E7510B"/>
    <w:rsid w:val="00E9587B"/>
    <w:rsid w:val="00F1621A"/>
    <w:rsid w:val="00F31D48"/>
    <w:rsid w:val="00F3472D"/>
    <w:rsid w:val="00F96AE8"/>
    <w:rsid w:val="00FB196D"/>
    <w:rsid w:val="00FD07B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549B"/>
  <w15:docId w15:val="{85D77D56-F28E-452F-903A-E78D8E6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ErofeevaEA</dc:creator>
  <cp:lastModifiedBy>Татьяна Александровна Крылова</cp:lastModifiedBy>
  <cp:revision>24</cp:revision>
  <cp:lastPrinted>2023-01-23T00:06:00Z</cp:lastPrinted>
  <dcterms:created xsi:type="dcterms:W3CDTF">2021-02-25T22:56:00Z</dcterms:created>
  <dcterms:modified xsi:type="dcterms:W3CDTF">2023-01-24T04:49:00Z</dcterms:modified>
</cp:coreProperties>
</file>