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E" w:rsidRPr="00956600" w:rsidRDefault="0072178E" w:rsidP="006C1EC9">
      <w:pPr>
        <w:pStyle w:val="a3"/>
        <w:jc w:val="left"/>
        <w:rPr>
          <w:sz w:val="23"/>
          <w:szCs w:val="23"/>
        </w:rPr>
      </w:pPr>
    </w:p>
    <w:p w:rsidR="008128C0" w:rsidRPr="00956600" w:rsidRDefault="00C24FFB" w:rsidP="008128C0">
      <w:pPr>
        <w:pStyle w:val="a3"/>
        <w:rPr>
          <w:i/>
          <w:iCs/>
          <w:sz w:val="23"/>
          <w:szCs w:val="23"/>
        </w:rPr>
      </w:pPr>
      <w:r w:rsidRPr="00956600">
        <w:rPr>
          <w:sz w:val="23"/>
          <w:szCs w:val="23"/>
        </w:rPr>
        <w:t xml:space="preserve">ДОГОВОР </w:t>
      </w:r>
      <w:r w:rsidR="00835952" w:rsidRPr="00956600">
        <w:rPr>
          <w:sz w:val="23"/>
          <w:szCs w:val="23"/>
        </w:rPr>
        <w:t>ПОСТАВКИ</w:t>
      </w:r>
      <w:r w:rsidR="00223242">
        <w:rPr>
          <w:sz w:val="23"/>
          <w:szCs w:val="23"/>
        </w:rPr>
        <w:t xml:space="preserve"> №</w:t>
      </w:r>
      <w:r w:rsidR="008128C0" w:rsidRPr="00956600">
        <w:rPr>
          <w:i/>
          <w:iCs/>
          <w:sz w:val="23"/>
          <w:szCs w:val="23"/>
        </w:rPr>
        <w:t xml:space="preserve"> </w:t>
      </w:r>
    </w:p>
    <w:p w:rsidR="00B10B8B" w:rsidRPr="00956600" w:rsidRDefault="00B10B8B" w:rsidP="008128C0">
      <w:pPr>
        <w:pStyle w:val="a3"/>
        <w:rPr>
          <w:i/>
          <w:iCs/>
          <w:sz w:val="23"/>
          <w:szCs w:val="23"/>
        </w:rPr>
      </w:pPr>
    </w:p>
    <w:p w:rsidR="004C7C44" w:rsidRPr="00956600" w:rsidRDefault="00C24FFB" w:rsidP="004C7C44">
      <w:pPr>
        <w:pStyle w:val="a3"/>
        <w:jc w:val="left"/>
        <w:rPr>
          <w:b w:val="0"/>
          <w:iCs/>
          <w:sz w:val="23"/>
          <w:szCs w:val="23"/>
        </w:rPr>
      </w:pPr>
      <w:r w:rsidRPr="00956600">
        <w:rPr>
          <w:b w:val="0"/>
          <w:i/>
          <w:iCs/>
          <w:sz w:val="23"/>
          <w:szCs w:val="23"/>
        </w:rPr>
        <w:t>г. Новосибирск</w:t>
      </w:r>
      <w:r w:rsidR="004C7C44" w:rsidRPr="00956600">
        <w:rPr>
          <w:i/>
          <w:iCs/>
          <w:sz w:val="23"/>
          <w:szCs w:val="23"/>
        </w:rPr>
        <w:t xml:space="preserve">               </w:t>
      </w:r>
      <w:r w:rsidR="004C7C44" w:rsidRPr="00956600">
        <w:rPr>
          <w:b w:val="0"/>
          <w:iCs/>
          <w:sz w:val="23"/>
          <w:szCs w:val="23"/>
        </w:rPr>
        <w:tab/>
      </w:r>
      <w:r w:rsidR="004C7C44" w:rsidRPr="00956600">
        <w:rPr>
          <w:b w:val="0"/>
          <w:i/>
          <w:iCs/>
          <w:sz w:val="23"/>
          <w:szCs w:val="23"/>
        </w:rPr>
        <w:t xml:space="preserve">                                                            </w:t>
      </w:r>
      <w:r w:rsidRPr="00956600">
        <w:rPr>
          <w:b w:val="0"/>
          <w:i/>
          <w:iCs/>
          <w:sz w:val="23"/>
          <w:szCs w:val="23"/>
        </w:rPr>
        <w:t xml:space="preserve">       </w:t>
      </w:r>
      <w:r w:rsidR="000D29E8">
        <w:rPr>
          <w:b w:val="0"/>
          <w:i/>
          <w:iCs/>
          <w:sz w:val="23"/>
          <w:szCs w:val="23"/>
        </w:rPr>
        <w:t xml:space="preserve">                </w:t>
      </w:r>
      <w:r w:rsidRPr="00956600">
        <w:rPr>
          <w:b w:val="0"/>
          <w:i/>
          <w:iCs/>
          <w:sz w:val="23"/>
          <w:szCs w:val="23"/>
        </w:rPr>
        <w:t xml:space="preserve">    </w:t>
      </w:r>
      <w:r w:rsidR="004C7C44" w:rsidRPr="00956600">
        <w:rPr>
          <w:b w:val="0"/>
          <w:i/>
          <w:iCs/>
          <w:sz w:val="23"/>
          <w:szCs w:val="23"/>
        </w:rPr>
        <w:t xml:space="preserve">  «</w:t>
      </w:r>
      <w:r w:rsidR="0066463A">
        <w:rPr>
          <w:b w:val="0"/>
          <w:i/>
          <w:iCs/>
          <w:sz w:val="23"/>
          <w:szCs w:val="23"/>
        </w:rPr>
        <w:t xml:space="preserve">    </w:t>
      </w:r>
      <w:r w:rsidR="004C7C44" w:rsidRPr="00956600">
        <w:rPr>
          <w:b w:val="0"/>
          <w:i/>
          <w:iCs/>
          <w:sz w:val="23"/>
          <w:szCs w:val="23"/>
        </w:rPr>
        <w:t xml:space="preserve">» </w:t>
      </w:r>
      <w:r w:rsidR="0066463A">
        <w:rPr>
          <w:b w:val="0"/>
          <w:i/>
          <w:iCs/>
          <w:sz w:val="23"/>
          <w:szCs w:val="23"/>
        </w:rPr>
        <w:t xml:space="preserve">               </w:t>
      </w:r>
      <w:r w:rsidR="004C7C44" w:rsidRPr="00956600">
        <w:rPr>
          <w:b w:val="0"/>
          <w:i/>
          <w:iCs/>
          <w:sz w:val="23"/>
          <w:szCs w:val="23"/>
        </w:rPr>
        <w:t xml:space="preserve"> </w:t>
      </w:r>
      <w:r w:rsidR="00A25DED">
        <w:rPr>
          <w:b w:val="0"/>
          <w:i/>
          <w:iCs/>
          <w:sz w:val="23"/>
          <w:szCs w:val="23"/>
        </w:rPr>
        <w:t>201</w:t>
      </w:r>
      <w:r w:rsidR="00E60410">
        <w:rPr>
          <w:b w:val="0"/>
          <w:i/>
          <w:iCs/>
          <w:sz w:val="23"/>
          <w:szCs w:val="23"/>
        </w:rPr>
        <w:t>8</w:t>
      </w:r>
      <w:r w:rsidR="004C7C44" w:rsidRPr="00956600">
        <w:rPr>
          <w:b w:val="0"/>
          <w:i/>
          <w:iCs/>
          <w:sz w:val="23"/>
          <w:szCs w:val="23"/>
        </w:rPr>
        <w:t xml:space="preserve">  г.</w:t>
      </w:r>
    </w:p>
    <w:p w:rsidR="00E362C6" w:rsidRPr="00956600" w:rsidRDefault="00E362C6" w:rsidP="00E362C6">
      <w:pPr>
        <w:tabs>
          <w:tab w:val="left" w:pos="6840"/>
        </w:tabs>
        <w:ind w:firstLine="426"/>
        <w:jc w:val="both"/>
        <w:rPr>
          <w:sz w:val="23"/>
          <w:szCs w:val="23"/>
        </w:rPr>
      </w:pPr>
    </w:p>
    <w:p w:rsidR="00E362C6" w:rsidRPr="00956600" w:rsidRDefault="00E362C6" w:rsidP="00E362C6">
      <w:pPr>
        <w:tabs>
          <w:tab w:val="left" w:pos="6840"/>
        </w:tabs>
        <w:ind w:firstLine="426"/>
        <w:jc w:val="both"/>
        <w:rPr>
          <w:sz w:val="23"/>
          <w:szCs w:val="23"/>
        </w:rPr>
      </w:pPr>
    </w:p>
    <w:p w:rsidR="004C7C44" w:rsidRPr="00A25DED" w:rsidRDefault="00746371" w:rsidP="00746371">
      <w:pPr>
        <w:tabs>
          <w:tab w:val="left" w:pos="6840"/>
        </w:tabs>
        <w:ind w:firstLine="426"/>
        <w:jc w:val="both"/>
        <w:rPr>
          <w:b/>
          <w:i/>
          <w:iCs/>
          <w:sz w:val="23"/>
          <w:szCs w:val="23"/>
        </w:rPr>
      </w:pPr>
      <w:r w:rsidRPr="00746371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«Энергоцентр» (ЧОУ ДПО «Энергоцентр»)</w:t>
      </w:r>
      <w:r w:rsidRPr="009770E8">
        <w:rPr>
          <w:sz w:val="22"/>
          <w:szCs w:val="22"/>
        </w:rPr>
        <w:t>,</w:t>
      </w:r>
      <w:r w:rsidR="00A25DED">
        <w:rPr>
          <w:sz w:val="22"/>
          <w:szCs w:val="22"/>
        </w:rPr>
        <w:t xml:space="preserve"> и</w:t>
      </w:r>
      <w:r>
        <w:rPr>
          <w:sz w:val="22"/>
          <w:szCs w:val="22"/>
        </w:rPr>
        <w:t>менуемое в дальнейшем «Покупатель</w:t>
      </w:r>
      <w:r w:rsidR="00A25DED">
        <w:rPr>
          <w:sz w:val="22"/>
          <w:szCs w:val="22"/>
        </w:rPr>
        <w:t xml:space="preserve">», в </w:t>
      </w:r>
      <w:r>
        <w:rPr>
          <w:sz w:val="22"/>
          <w:szCs w:val="22"/>
        </w:rPr>
        <w:t xml:space="preserve">лице Директора </w:t>
      </w:r>
      <w:r w:rsidR="0066463A">
        <w:rPr>
          <w:sz w:val="22"/>
          <w:szCs w:val="22"/>
        </w:rPr>
        <w:t>Туй Юлии Андреевны</w:t>
      </w:r>
      <w:r>
        <w:rPr>
          <w:sz w:val="22"/>
          <w:szCs w:val="22"/>
        </w:rPr>
        <w:t>,</w:t>
      </w:r>
      <w:r w:rsidR="00A25DED">
        <w:rPr>
          <w:sz w:val="22"/>
          <w:szCs w:val="22"/>
        </w:rPr>
        <w:t xml:space="preserve">   </w:t>
      </w:r>
      <w:r w:rsidR="00C131A8" w:rsidRPr="009770E8">
        <w:rPr>
          <w:sz w:val="22"/>
          <w:szCs w:val="22"/>
        </w:rPr>
        <w:t>действующего на основании Устава</w:t>
      </w:r>
      <w:r w:rsidR="00E362C6" w:rsidRPr="00956600">
        <w:rPr>
          <w:snapToGrid w:val="0"/>
          <w:color w:val="000000"/>
          <w:sz w:val="23"/>
          <w:szCs w:val="23"/>
        </w:rPr>
        <w:t xml:space="preserve">, </w:t>
      </w:r>
      <w:r w:rsidR="00E60410">
        <w:rPr>
          <w:sz w:val="23"/>
          <w:szCs w:val="23"/>
        </w:rPr>
        <w:t>с одной стороны, и _________________________</w:t>
      </w:r>
      <w:r w:rsidR="00A25DED" w:rsidRPr="009770E8">
        <w:rPr>
          <w:sz w:val="22"/>
          <w:szCs w:val="22"/>
        </w:rPr>
        <w:t xml:space="preserve">, </w:t>
      </w:r>
      <w:r w:rsidR="00A25DED" w:rsidRPr="00A25DED">
        <w:rPr>
          <w:sz w:val="22"/>
          <w:szCs w:val="22"/>
        </w:rPr>
        <w:t>именуемое в дальнейшем «</w:t>
      </w:r>
      <w:r>
        <w:rPr>
          <w:sz w:val="23"/>
          <w:szCs w:val="23"/>
        </w:rPr>
        <w:t>Поставщик</w:t>
      </w:r>
      <w:r w:rsidR="00A25DED" w:rsidRPr="00A25DED">
        <w:rPr>
          <w:sz w:val="22"/>
          <w:szCs w:val="22"/>
        </w:rPr>
        <w:t xml:space="preserve">», в </w:t>
      </w:r>
      <w:r w:rsidR="00E60410">
        <w:rPr>
          <w:sz w:val="22"/>
          <w:szCs w:val="22"/>
        </w:rPr>
        <w:t>лице __________________________</w:t>
      </w:r>
      <w:r w:rsidR="00A25DED" w:rsidRPr="00A25D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A25DED" w:rsidRPr="00A25DED">
        <w:rPr>
          <w:sz w:val="22"/>
          <w:szCs w:val="22"/>
        </w:rPr>
        <w:t xml:space="preserve">действующего на основании </w:t>
      </w:r>
      <w:r w:rsidR="00E60410">
        <w:rPr>
          <w:sz w:val="22"/>
          <w:szCs w:val="22"/>
        </w:rPr>
        <w:t>_____________</w:t>
      </w:r>
      <w:r w:rsidR="00A25DED" w:rsidRPr="00A25DED">
        <w:rPr>
          <w:snapToGrid w:val="0"/>
          <w:color w:val="000000"/>
          <w:sz w:val="23"/>
          <w:szCs w:val="23"/>
        </w:rPr>
        <w:t>,</w:t>
      </w:r>
      <w:r w:rsidR="005C652B">
        <w:rPr>
          <w:snapToGrid w:val="0"/>
          <w:color w:val="000000"/>
          <w:sz w:val="23"/>
          <w:szCs w:val="23"/>
        </w:rPr>
        <w:t xml:space="preserve"> с другой стороны, совместно именуемые «Стороны», заключили настоящий договор о нижеследующем:</w:t>
      </w:r>
    </w:p>
    <w:p w:rsidR="008128C0" w:rsidRPr="007E70A3" w:rsidRDefault="007F3A2C" w:rsidP="007E70A3">
      <w:pPr>
        <w:pStyle w:val="af4"/>
        <w:numPr>
          <w:ilvl w:val="0"/>
          <w:numId w:val="47"/>
        </w:numPr>
        <w:jc w:val="center"/>
        <w:rPr>
          <w:b/>
          <w:color w:val="000000"/>
          <w:sz w:val="23"/>
          <w:szCs w:val="23"/>
        </w:rPr>
      </w:pPr>
      <w:r w:rsidRPr="007E70A3">
        <w:rPr>
          <w:b/>
          <w:color w:val="000000"/>
          <w:sz w:val="23"/>
          <w:szCs w:val="23"/>
        </w:rPr>
        <w:t>Предмет Договора</w:t>
      </w:r>
    </w:p>
    <w:p w:rsidR="00B631AC" w:rsidRPr="00956600" w:rsidRDefault="00B631AC" w:rsidP="00B631AC">
      <w:pPr>
        <w:rPr>
          <w:color w:val="000000"/>
          <w:sz w:val="23"/>
          <w:szCs w:val="23"/>
        </w:rPr>
      </w:pPr>
    </w:p>
    <w:p w:rsidR="00B631AC" w:rsidRPr="007E70A3" w:rsidRDefault="00B631AC" w:rsidP="007E70A3">
      <w:pPr>
        <w:pStyle w:val="af4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b/>
          <w:sz w:val="23"/>
          <w:szCs w:val="23"/>
        </w:rPr>
      </w:pPr>
      <w:r w:rsidRPr="007E70A3">
        <w:rPr>
          <w:sz w:val="23"/>
          <w:szCs w:val="23"/>
        </w:rPr>
        <w:t>Поставщик обязуется переда</w:t>
      </w:r>
      <w:r w:rsidR="005C652B">
        <w:rPr>
          <w:sz w:val="23"/>
          <w:szCs w:val="23"/>
        </w:rPr>
        <w:t>ва</w:t>
      </w:r>
      <w:r w:rsidRPr="007E70A3">
        <w:rPr>
          <w:sz w:val="23"/>
          <w:szCs w:val="23"/>
        </w:rPr>
        <w:t>т</w:t>
      </w:r>
      <w:r w:rsidR="005C652B">
        <w:rPr>
          <w:sz w:val="23"/>
          <w:szCs w:val="23"/>
        </w:rPr>
        <w:t xml:space="preserve">ь  в собственность </w:t>
      </w:r>
      <w:r w:rsidR="00381A6E">
        <w:rPr>
          <w:sz w:val="23"/>
          <w:szCs w:val="23"/>
        </w:rPr>
        <w:t xml:space="preserve">Покупателя канцелярские принадлежности и офисную бумагу </w:t>
      </w:r>
      <w:r w:rsidR="005C652B">
        <w:rPr>
          <w:sz w:val="23"/>
          <w:szCs w:val="23"/>
        </w:rPr>
        <w:t>(дал</w:t>
      </w:r>
      <w:r w:rsidR="005D03F5">
        <w:rPr>
          <w:sz w:val="23"/>
          <w:szCs w:val="23"/>
        </w:rPr>
        <w:t xml:space="preserve">ее по тексту Договора </w:t>
      </w:r>
      <w:r w:rsidR="00381A6E">
        <w:rPr>
          <w:sz w:val="23"/>
          <w:szCs w:val="23"/>
        </w:rPr>
        <w:t>«</w:t>
      </w:r>
      <w:r w:rsidR="005D03F5">
        <w:rPr>
          <w:sz w:val="23"/>
          <w:szCs w:val="23"/>
        </w:rPr>
        <w:t>Товар</w:t>
      </w:r>
      <w:r w:rsidR="00381A6E">
        <w:rPr>
          <w:sz w:val="23"/>
          <w:szCs w:val="23"/>
        </w:rPr>
        <w:t xml:space="preserve">») </w:t>
      </w:r>
      <w:proofErr w:type="gramStart"/>
      <w:r w:rsidR="00381A6E">
        <w:rPr>
          <w:sz w:val="23"/>
          <w:szCs w:val="23"/>
        </w:rPr>
        <w:t>согласно П</w:t>
      </w:r>
      <w:r w:rsidR="005D03F5">
        <w:rPr>
          <w:sz w:val="23"/>
          <w:szCs w:val="23"/>
        </w:rPr>
        <w:t>рил</w:t>
      </w:r>
      <w:r w:rsidR="00381A6E">
        <w:rPr>
          <w:sz w:val="23"/>
          <w:szCs w:val="23"/>
        </w:rPr>
        <w:t>ожения</w:t>
      </w:r>
      <w:proofErr w:type="gramEnd"/>
      <w:r w:rsidR="00381A6E">
        <w:rPr>
          <w:sz w:val="23"/>
          <w:szCs w:val="23"/>
        </w:rPr>
        <w:t xml:space="preserve"> №1 к настоящему Договору</w:t>
      </w:r>
      <w:r w:rsidR="005D03F5">
        <w:rPr>
          <w:sz w:val="23"/>
          <w:szCs w:val="23"/>
        </w:rPr>
        <w:t xml:space="preserve">, а </w:t>
      </w:r>
      <w:r w:rsidRPr="007E70A3">
        <w:rPr>
          <w:sz w:val="23"/>
          <w:szCs w:val="23"/>
        </w:rPr>
        <w:t>Покупатель обязуе</w:t>
      </w:r>
      <w:r w:rsidR="005D03F5">
        <w:rPr>
          <w:sz w:val="23"/>
          <w:szCs w:val="23"/>
        </w:rPr>
        <w:t>тся принять каждую партию и своевременно производить его оплату на условиях настоящего Договора.</w:t>
      </w:r>
      <w:r w:rsidR="00896AD5">
        <w:rPr>
          <w:sz w:val="23"/>
          <w:szCs w:val="23"/>
        </w:rPr>
        <w:t xml:space="preserve"> Количество, ассортимент и стоимость </w:t>
      </w:r>
      <w:proofErr w:type="gramStart"/>
      <w:r w:rsidR="00896AD5">
        <w:rPr>
          <w:sz w:val="23"/>
          <w:szCs w:val="23"/>
        </w:rPr>
        <w:t>указаны</w:t>
      </w:r>
      <w:proofErr w:type="gramEnd"/>
      <w:r w:rsidR="00896AD5">
        <w:rPr>
          <w:sz w:val="23"/>
          <w:szCs w:val="23"/>
        </w:rPr>
        <w:t xml:space="preserve"> в Прило</w:t>
      </w:r>
      <w:r w:rsidR="00A6327E">
        <w:rPr>
          <w:sz w:val="23"/>
          <w:szCs w:val="23"/>
        </w:rPr>
        <w:t>жении № 1 к настоящему Договору, которое является его неотъемлемой частью.</w:t>
      </w:r>
    </w:p>
    <w:p w:rsidR="00B631AC" w:rsidRPr="00956600" w:rsidRDefault="00B631AC" w:rsidP="007E70A3">
      <w:pPr>
        <w:pStyle w:val="af4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В Спецификации (Приложение № 1 к настоящему Договору)  предусмотрены следующие условия: </w:t>
      </w:r>
    </w:p>
    <w:p w:rsidR="00B631AC" w:rsidRPr="00956600" w:rsidRDefault="00B631AC" w:rsidP="00B631AC">
      <w:pPr>
        <w:ind w:left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1) наименование </w:t>
      </w:r>
      <w:r w:rsidR="00A957DE">
        <w:rPr>
          <w:sz w:val="23"/>
          <w:szCs w:val="23"/>
        </w:rPr>
        <w:t>Товара</w:t>
      </w:r>
      <w:r w:rsidRPr="00956600">
        <w:rPr>
          <w:sz w:val="23"/>
          <w:szCs w:val="23"/>
        </w:rPr>
        <w:t xml:space="preserve">; 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B631AC" w:rsidRPr="00956600">
        <w:rPr>
          <w:sz w:val="23"/>
          <w:szCs w:val="23"/>
        </w:rPr>
        <w:t xml:space="preserve">) единица измерения </w:t>
      </w:r>
      <w:r w:rsidR="00A957DE">
        <w:rPr>
          <w:sz w:val="23"/>
          <w:szCs w:val="23"/>
        </w:rPr>
        <w:t>Товара</w:t>
      </w:r>
      <w:r w:rsidR="00B631AC" w:rsidRPr="00956600">
        <w:rPr>
          <w:sz w:val="23"/>
          <w:szCs w:val="23"/>
        </w:rPr>
        <w:t xml:space="preserve">; 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B631AC" w:rsidRPr="00956600">
        <w:rPr>
          <w:sz w:val="23"/>
          <w:szCs w:val="23"/>
        </w:rPr>
        <w:t xml:space="preserve">) количество </w:t>
      </w:r>
      <w:r w:rsidR="00A957DE">
        <w:rPr>
          <w:sz w:val="23"/>
          <w:szCs w:val="23"/>
        </w:rPr>
        <w:t>Товара</w:t>
      </w:r>
      <w:r w:rsidR="00B631AC" w:rsidRPr="00956600">
        <w:rPr>
          <w:sz w:val="23"/>
          <w:szCs w:val="23"/>
        </w:rPr>
        <w:t xml:space="preserve">; 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631AC" w:rsidRPr="00956600">
        <w:rPr>
          <w:sz w:val="23"/>
          <w:szCs w:val="23"/>
        </w:rPr>
        <w:t xml:space="preserve">) цена за единицу </w:t>
      </w:r>
      <w:r w:rsidR="00A957DE">
        <w:rPr>
          <w:sz w:val="23"/>
          <w:szCs w:val="23"/>
        </w:rPr>
        <w:t>Товара</w:t>
      </w:r>
      <w:r w:rsidR="00A957DE" w:rsidRPr="00956600">
        <w:rPr>
          <w:sz w:val="23"/>
          <w:szCs w:val="23"/>
        </w:rPr>
        <w:t xml:space="preserve"> </w:t>
      </w:r>
      <w:r w:rsidR="00B631AC" w:rsidRPr="00956600">
        <w:rPr>
          <w:sz w:val="23"/>
          <w:szCs w:val="23"/>
        </w:rPr>
        <w:t xml:space="preserve">без учета НДС; </w:t>
      </w:r>
      <w:r w:rsidR="005C652B">
        <w:rPr>
          <w:sz w:val="23"/>
          <w:szCs w:val="23"/>
        </w:rPr>
        <w:t xml:space="preserve"> 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631AC" w:rsidRPr="00956600">
        <w:rPr>
          <w:sz w:val="23"/>
          <w:szCs w:val="23"/>
        </w:rPr>
        <w:t xml:space="preserve">) стоимость </w:t>
      </w:r>
      <w:r w:rsidR="00A957DE">
        <w:rPr>
          <w:sz w:val="23"/>
          <w:szCs w:val="23"/>
        </w:rPr>
        <w:t>Товара</w:t>
      </w:r>
      <w:r w:rsidR="00A957DE" w:rsidRPr="00956600">
        <w:rPr>
          <w:sz w:val="23"/>
          <w:szCs w:val="23"/>
        </w:rPr>
        <w:t xml:space="preserve"> </w:t>
      </w:r>
      <w:r w:rsidR="00B631AC" w:rsidRPr="00956600">
        <w:rPr>
          <w:sz w:val="23"/>
          <w:szCs w:val="23"/>
        </w:rPr>
        <w:t>без учета НДС;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B631AC" w:rsidRPr="00956600">
        <w:rPr>
          <w:sz w:val="23"/>
          <w:szCs w:val="23"/>
        </w:rPr>
        <w:t>) налоговая ставка;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631AC" w:rsidRPr="00956600">
        <w:rPr>
          <w:sz w:val="23"/>
          <w:szCs w:val="23"/>
        </w:rPr>
        <w:t xml:space="preserve">) сумма НДС; 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631AC" w:rsidRPr="00956600">
        <w:rPr>
          <w:sz w:val="23"/>
          <w:szCs w:val="23"/>
        </w:rPr>
        <w:t xml:space="preserve">) стоимость </w:t>
      </w:r>
      <w:r w:rsidR="00A957DE">
        <w:rPr>
          <w:sz w:val="23"/>
          <w:szCs w:val="23"/>
        </w:rPr>
        <w:t>Товара</w:t>
      </w:r>
      <w:r w:rsidR="00A957DE" w:rsidRPr="00956600">
        <w:rPr>
          <w:sz w:val="23"/>
          <w:szCs w:val="23"/>
        </w:rPr>
        <w:t xml:space="preserve"> </w:t>
      </w:r>
      <w:r w:rsidR="00B631AC" w:rsidRPr="00956600">
        <w:rPr>
          <w:sz w:val="23"/>
          <w:szCs w:val="23"/>
        </w:rPr>
        <w:t>с НДС;</w:t>
      </w:r>
    </w:p>
    <w:p w:rsidR="00B631AC" w:rsidRPr="00956600" w:rsidRDefault="007E70A3" w:rsidP="00B631AC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631AC" w:rsidRPr="00956600">
        <w:rPr>
          <w:sz w:val="23"/>
          <w:szCs w:val="23"/>
        </w:rPr>
        <w:t xml:space="preserve">) Итоговая сумма по Договору с учетом НДС. </w:t>
      </w:r>
    </w:p>
    <w:p w:rsidR="00A92947" w:rsidRDefault="00D9448F" w:rsidP="00261AEF">
      <w:pPr>
        <w:pStyle w:val="af4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Поставка Товара осуществляется партиями. </w:t>
      </w:r>
      <w:r w:rsidR="00261AEF">
        <w:rPr>
          <w:sz w:val="23"/>
          <w:szCs w:val="23"/>
        </w:rPr>
        <w:t xml:space="preserve">Наименование и количество </w:t>
      </w:r>
      <w:r w:rsidR="002C52CD">
        <w:rPr>
          <w:sz w:val="23"/>
          <w:szCs w:val="23"/>
        </w:rPr>
        <w:t>каждой партии</w:t>
      </w:r>
      <w:r w:rsidR="002C52CD" w:rsidRPr="002C52CD">
        <w:rPr>
          <w:sz w:val="23"/>
          <w:szCs w:val="23"/>
        </w:rPr>
        <w:t xml:space="preserve"> </w:t>
      </w:r>
      <w:r w:rsidR="00261AEF">
        <w:rPr>
          <w:sz w:val="23"/>
          <w:szCs w:val="23"/>
        </w:rPr>
        <w:t xml:space="preserve">поставляемого Товара согласовываются на основании заявки Покупателя с указанием в ней наименований и количества необходимого ему Товара, допускается передача заявки по факсу, электронной почте, по телефону. </w:t>
      </w:r>
      <w:r w:rsidR="00635976">
        <w:rPr>
          <w:sz w:val="23"/>
          <w:szCs w:val="23"/>
        </w:rPr>
        <w:t xml:space="preserve">Заявка на поставку </w:t>
      </w:r>
      <w:r w:rsidR="001B3882">
        <w:rPr>
          <w:sz w:val="23"/>
          <w:szCs w:val="23"/>
        </w:rPr>
        <w:t>Товара</w:t>
      </w:r>
      <w:r w:rsidR="00635976">
        <w:rPr>
          <w:sz w:val="23"/>
          <w:szCs w:val="23"/>
        </w:rPr>
        <w:t xml:space="preserve"> направляется Поставщику за 2 (два) рабочих дня до даты поставки по электронной почте</w:t>
      </w:r>
      <w:r w:rsidR="00045C2A">
        <w:rPr>
          <w:sz w:val="23"/>
          <w:szCs w:val="23"/>
        </w:rPr>
        <w:t>_______</w:t>
      </w:r>
      <w:r w:rsidR="00635976">
        <w:rPr>
          <w:sz w:val="23"/>
          <w:szCs w:val="23"/>
        </w:rPr>
        <w:t xml:space="preserve"> </w:t>
      </w:r>
      <w:r w:rsidR="00045C2A">
        <w:rPr>
          <w:sz w:val="23"/>
          <w:szCs w:val="23"/>
        </w:rPr>
        <w:t>ли</w:t>
      </w:r>
      <w:r w:rsidR="00635976">
        <w:rPr>
          <w:sz w:val="23"/>
          <w:szCs w:val="23"/>
        </w:rPr>
        <w:t>бо по телефону</w:t>
      </w:r>
      <w:r w:rsidR="00703C77">
        <w:rPr>
          <w:sz w:val="23"/>
          <w:szCs w:val="23"/>
        </w:rPr>
        <w:t xml:space="preserve"> (383)</w:t>
      </w:r>
      <w:r w:rsidR="00045C2A">
        <w:rPr>
          <w:sz w:val="23"/>
          <w:szCs w:val="23"/>
        </w:rPr>
        <w:t>________</w:t>
      </w:r>
      <w:r w:rsidR="00703C77">
        <w:rPr>
          <w:sz w:val="23"/>
          <w:szCs w:val="23"/>
        </w:rPr>
        <w:t>.</w:t>
      </w:r>
      <w:r w:rsidR="001E3A18">
        <w:rPr>
          <w:sz w:val="23"/>
          <w:szCs w:val="23"/>
        </w:rPr>
        <w:t xml:space="preserve"> </w:t>
      </w:r>
    </w:p>
    <w:p w:rsidR="00075DBE" w:rsidRDefault="00075DBE" w:rsidP="00261AEF">
      <w:pPr>
        <w:pStyle w:val="af4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Передаваемый по настоящему договору Товар должен быть новым </w:t>
      </w:r>
      <w:r w:rsidRPr="00956600">
        <w:rPr>
          <w:sz w:val="23"/>
          <w:szCs w:val="23"/>
        </w:rPr>
        <w:t>(не бывш</w:t>
      </w:r>
      <w:r>
        <w:rPr>
          <w:sz w:val="23"/>
          <w:szCs w:val="23"/>
        </w:rPr>
        <w:t>им</w:t>
      </w:r>
      <w:r w:rsidRPr="00956600">
        <w:rPr>
          <w:sz w:val="23"/>
          <w:szCs w:val="23"/>
        </w:rPr>
        <w:t xml:space="preserve"> в употреблении до момента е</w:t>
      </w:r>
      <w:r>
        <w:rPr>
          <w:sz w:val="23"/>
          <w:szCs w:val="23"/>
        </w:rPr>
        <w:t>го</w:t>
      </w:r>
      <w:r w:rsidRPr="00956600">
        <w:rPr>
          <w:sz w:val="23"/>
          <w:szCs w:val="23"/>
        </w:rPr>
        <w:t xml:space="preserve"> получения Покупателем)</w:t>
      </w:r>
      <w:r>
        <w:rPr>
          <w:sz w:val="23"/>
          <w:szCs w:val="23"/>
        </w:rPr>
        <w:t>.</w:t>
      </w:r>
    </w:p>
    <w:p w:rsidR="002F736C" w:rsidRPr="00261AEF" w:rsidRDefault="002F736C" w:rsidP="00261AEF">
      <w:pPr>
        <w:pStyle w:val="af4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С момента передачи </w:t>
      </w:r>
      <w:r>
        <w:rPr>
          <w:sz w:val="23"/>
          <w:szCs w:val="23"/>
        </w:rPr>
        <w:t>Товара</w:t>
      </w:r>
      <w:r w:rsidRPr="00956600">
        <w:rPr>
          <w:sz w:val="23"/>
          <w:szCs w:val="23"/>
        </w:rPr>
        <w:t xml:space="preserve"> Покупателю и до е</w:t>
      </w:r>
      <w:r>
        <w:rPr>
          <w:sz w:val="23"/>
          <w:szCs w:val="23"/>
        </w:rPr>
        <w:t>го оплаты Товар</w:t>
      </w:r>
      <w:r w:rsidRPr="00956600">
        <w:rPr>
          <w:sz w:val="23"/>
          <w:szCs w:val="23"/>
        </w:rPr>
        <w:t xml:space="preserve"> не признается находящ</w:t>
      </w:r>
      <w:r>
        <w:rPr>
          <w:sz w:val="23"/>
          <w:szCs w:val="23"/>
        </w:rPr>
        <w:t>им</w:t>
      </w:r>
      <w:r w:rsidRPr="00956600">
        <w:rPr>
          <w:sz w:val="23"/>
          <w:szCs w:val="23"/>
        </w:rPr>
        <w:t xml:space="preserve">ся в залоге у </w:t>
      </w:r>
      <w:r>
        <w:rPr>
          <w:sz w:val="23"/>
          <w:szCs w:val="23"/>
        </w:rPr>
        <w:t>Поставщика</w:t>
      </w:r>
      <w:r w:rsidRPr="00956600">
        <w:rPr>
          <w:sz w:val="23"/>
          <w:szCs w:val="23"/>
        </w:rPr>
        <w:t>.</w:t>
      </w:r>
    </w:p>
    <w:p w:rsidR="008128C0" w:rsidRPr="00956600" w:rsidRDefault="008128C0" w:rsidP="008128C0">
      <w:pPr>
        <w:jc w:val="center"/>
        <w:rPr>
          <w:b/>
          <w:sz w:val="23"/>
          <w:szCs w:val="23"/>
        </w:rPr>
      </w:pPr>
    </w:p>
    <w:p w:rsidR="008128C0" w:rsidRPr="00956600" w:rsidRDefault="007F3A2C" w:rsidP="007E70A3">
      <w:pPr>
        <w:pStyle w:val="af4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956600">
        <w:rPr>
          <w:b/>
          <w:sz w:val="23"/>
          <w:szCs w:val="23"/>
        </w:rPr>
        <w:t>Обязательства сторон</w:t>
      </w:r>
    </w:p>
    <w:p w:rsidR="00B631AC" w:rsidRPr="00956600" w:rsidRDefault="00B631AC" w:rsidP="00E41BBE">
      <w:pPr>
        <w:rPr>
          <w:b/>
          <w:sz w:val="23"/>
          <w:szCs w:val="23"/>
        </w:rPr>
      </w:pPr>
    </w:p>
    <w:p w:rsidR="00B631AC" w:rsidRPr="007E70A3" w:rsidRDefault="00B631A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i/>
          <w:sz w:val="23"/>
          <w:szCs w:val="23"/>
        </w:rPr>
      </w:pPr>
      <w:r w:rsidRPr="007E70A3">
        <w:rPr>
          <w:i/>
          <w:sz w:val="23"/>
          <w:szCs w:val="23"/>
        </w:rPr>
        <w:t>Поставщик обязан:</w:t>
      </w:r>
    </w:p>
    <w:p w:rsidR="00B631AC" w:rsidRPr="0073035F" w:rsidRDefault="00B631AC" w:rsidP="0073035F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7E70A3">
        <w:rPr>
          <w:sz w:val="23"/>
          <w:szCs w:val="23"/>
        </w:rPr>
        <w:t xml:space="preserve">передать в собственность Покупателя </w:t>
      </w:r>
      <w:r w:rsidR="001B3882">
        <w:rPr>
          <w:sz w:val="23"/>
          <w:szCs w:val="23"/>
        </w:rPr>
        <w:t>Товар</w:t>
      </w:r>
      <w:r w:rsidRPr="007E70A3">
        <w:rPr>
          <w:sz w:val="23"/>
          <w:szCs w:val="23"/>
        </w:rPr>
        <w:t xml:space="preserve"> в полном соответствии с условиями Договора;</w:t>
      </w:r>
    </w:p>
    <w:p w:rsidR="00B631AC" w:rsidRPr="00956600" w:rsidRDefault="00B631AC" w:rsidP="007E70A3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одновременно с передачей </w:t>
      </w:r>
      <w:r w:rsidR="001B3882">
        <w:rPr>
          <w:sz w:val="23"/>
          <w:szCs w:val="23"/>
        </w:rPr>
        <w:t>Товара</w:t>
      </w:r>
      <w:r w:rsidRPr="00956600">
        <w:rPr>
          <w:sz w:val="23"/>
          <w:szCs w:val="23"/>
        </w:rPr>
        <w:t xml:space="preserve"> предоставить Покупателю оформленные в соответствии с требованиями законодательства, подписанные со своей стороны товарную накладную по форме ТОРГ-12 (далее – товарная накладная) в двух экземплярах и счет-фактуру</w:t>
      </w:r>
      <w:r w:rsidR="00E41BBE" w:rsidRPr="00956600">
        <w:rPr>
          <w:sz w:val="23"/>
          <w:szCs w:val="23"/>
        </w:rPr>
        <w:t>, при необходимости транспортную накладную</w:t>
      </w:r>
      <w:r w:rsidRPr="00956600">
        <w:rPr>
          <w:sz w:val="23"/>
          <w:szCs w:val="23"/>
        </w:rPr>
        <w:t xml:space="preserve">. </w:t>
      </w:r>
    </w:p>
    <w:p w:rsidR="00956600" w:rsidRDefault="00B631AC" w:rsidP="007E70A3">
      <w:pPr>
        <w:pStyle w:val="af4"/>
        <w:numPr>
          <w:ilvl w:val="2"/>
          <w:numId w:val="47"/>
        </w:numPr>
        <w:ind w:left="0" w:firstLine="567"/>
        <w:jc w:val="both"/>
        <w:rPr>
          <w:color w:val="000000" w:themeColor="text1"/>
          <w:sz w:val="23"/>
          <w:szCs w:val="23"/>
        </w:rPr>
      </w:pPr>
      <w:r w:rsidRPr="00956600">
        <w:rPr>
          <w:sz w:val="23"/>
          <w:szCs w:val="23"/>
        </w:rPr>
        <w:t xml:space="preserve">обеспечить точное </w:t>
      </w:r>
      <w:r w:rsidRPr="00956600">
        <w:rPr>
          <w:color w:val="000000" w:themeColor="text1"/>
          <w:sz w:val="23"/>
          <w:szCs w:val="23"/>
        </w:rPr>
        <w:t xml:space="preserve">соответствие наименования </w:t>
      </w:r>
      <w:r w:rsidR="001B3882">
        <w:rPr>
          <w:color w:val="000000" w:themeColor="text1"/>
          <w:sz w:val="23"/>
          <w:szCs w:val="23"/>
        </w:rPr>
        <w:t>Товара</w:t>
      </w:r>
      <w:r w:rsidRPr="00956600">
        <w:rPr>
          <w:color w:val="000000" w:themeColor="text1"/>
          <w:sz w:val="23"/>
          <w:szCs w:val="23"/>
        </w:rPr>
        <w:t xml:space="preserve">, указываемого Поставщиком в товарной накладной, счете-фактуре и любых иных документах на </w:t>
      </w:r>
      <w:r w:rsidR="001B3882">
        <w:rPr>
          <w:color w:val="000000" w:themeColor="text1"/>
          <w:sz w:val="23"/>
          <w:szCs w:val="23"/>
        </w:rPr>
        <w:t>Товар</w:t>
      </w:r>
      <w:r w:rsidRPr="00956600">
        <w:rPr>
          <w:color w:val="000000" w:themeColor="text1"/>
          <w:sz w:val="23"/>
          <w:szCs w:val="23"/>
        </w:rPr>
        <w:t xml:space="preserve">, наименованию </w:t>
      </w:r>
      <w:r w:rsidR="001B3882">
        <w:rPr>
          <w:color w:val="000000" w:themeColor="text1"/>
          <w:sz w:val="23"/>
          <w:szCs w:val="23"/>
        </w:rPr>
        <w:t>Товара</w:t>
      </w:r>
      <w:r w:rsidRPr="00956600">
        <w:rPr>
          <w:color w:val="000000" w:themeColor="text1"/>
          <w:sz w:val="23"/>
          <w:szCs w:val="23"/>
        </w:rPr>
        <w:t xml:space="preserve">, определенному в Спецификации. </w:t>
      </w:r>
    </w:p>
    <w:p w:rsidR="00430FCC" w:rsidRPr="00430FCC" w:rsidRDefault="00430FCC" w:rsidP="00430FCC">
      <w:pPr>
        <w:pStyle w:val="af4"/>
        <w:numPr>
          <w:ilvl w:val="2"/>
          <w:numId w:val="47"/>
        </w:numPr>
        <w:ind w:left="0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>п</w:t>
      </w:r>
      <w:r w:rsidRPr="00430FCC">
        <w:rPr>
          <w:color w:val="000000" w:themeColor="text1"/>
          <w:sz w:val="23"/>
          <w:szCs w:val="23"/>
        </w:rPr>
        <w:t xml:space="preserve">ри составлении </w:t>
      </w:r>
      <w:proofErr w:type="gramStart"/>
      <w:r w:rsidRPr="00430FCC">
        <w:rPr>
          <w:color w:val="000000" w:themeColor="text1"/>
          <w:sz w:val="23"/>
          <w:szCs w:val="23"/>
        </w:rPr>
        <w:t>актуальной</w:t>
      </w:r>
      <w:proofErr w:type="gramEnd"/>
      <w:r w:rsidRPr="00430FCC">
        <w:rPr>
          <w:color w:val="000000" w:themeColor="text1"/>
          <w:sz w:val="23"/>
          <w:szCs w:val="23"/>
        </w:rPr>
        <w:t xml:space="preserve"> счет-фактуры в строках 2а и 6а (адрес продавца и покупателя) заполняется адрес, указанный  в Едином государственном реестре юридических лиц (ЕГРЮЛ).</w:t>
      </w:r>
    </w:p>
    <w:p w:rsidR="00430FCC" w:rsidRPr="00430FCC" w:rsidRDefault="00466E00" w:rsidP="00C14150">
      <w:pPr>
        <w:pStyle w:val="af4"/>
        <w:numPr>
          <w:ilvl w:val="2"/>
          <w:numId w:val="47"/>
        </w:numPr>
        <w:ind w:left="0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</w:t>
      </w:r>
      <w:r w:rsidR="00430FCC" w:rsidRPr="00430FCC">
        <w:rPr>
          <w:color w:val="000000" w:themeColor="text1"/>
          <w:sz w:val="23"/>
          <w:szCs w:val="23"/>
        </w:rPr>
        <w:t xml:space="preserve"> случае подписания счета-фактуры не руководителем, главным бухгалтером организации лично, а иным уполномоченным лицом, в графе подпись должна быть фраза</w:t>
      </w:r>
      <w:proofErr w:type="gramStart"/>
      <w:r w:rsidR="00430FCC" w:rsidRPr="00430FCC">
        <w:rPr>
          <w:color w:val="000000" w:themeColor="text1"/>
          <w:sz w:val="23"/>
          <w:szCs w:val="23"/>
        </w:rPr>
        <w:t xml:space="preserve"> :</w:t>
      </w:r>
      <w:proofErr w:type="gramEnd"/>
      <w:r w:rsidR="00430FCC" w:rsidRPr="00430FCC">
        <w:rPr>
          <w:color w:val="000000" w:themeColor="text1"/>
          <w:sz w:val="23"/>
          <w:szCs w:val="23"/>
        </w:rPr>
        <w:t xml:space="preserve"> «иное уполномоченное лицо».</w:t>
      </w:r>
    </w:p>
    <w:p w:rsidR="00956A10" w:rsidRDefault="00466E00" w:rsidP="00430FCC">
      <w:pPr>
        <w:pStyle w:val="af4"/>
        <w:numPr>
          <w:ilvl w:val="2"/>
          <w:numId w:val="47"/>
        </w:numPr>
        <w:ind w:left="0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своевременно отражать</w:t>
      </w:r>
      <w:r w:rsidR="002E603E">
        <w:rPr>
          <w:color w:val="000000" w:themeColor="text1"/>
          <w:sz w:val="23"/>
          <w:szCs w:val="23"/>
        </w:rPr>
        <w:t xml:space="preserve"> в книге продаж и налоговой декларации по НДС реализацию </w:t>
      </w:r>
      <w:r w:rsidR="001B3882">
        <w:rPr>
          <w:color w:val="000000" w:themeColor="text1"/>
          <w:sz w:val="23"/>
          <w:szCs w:val="23"/>
        </w:rPr>
        <w:t>Т</w:t>
      </w:r>
      <w:r w:rsidR="002E603E">
        <w:rPr>
          <w:color w:val="000000" w:themeColor="text1"/>
          <w:sz w:val="23"/>
          <w:szCs w:val="23"/>
        </w:rPr>
        <w:t>овара</w:t>
      </w:r>
      <w:r w:rsidR="001B3882">
        <w:rPr>
          <w:color w:val="000000" w:themeColor="text1"/>
          <w:sz w:val="23"/>
          <w:szCs w:val="23"/>
        </w:rPr>
        <w:t>, указанного в Приложении № 1 к настоящему Договору.</w:t>
      </w:r>
    </w:p>
    <w:p w:rsidR="001B3882" w:rsidRPr="00956600" w:rsidRDefault="001B3882" w:rsidP="00430FCC">
      <w:pPr>
        <w:pStyle w:val="af4"/>
        <w:numPr>
          <w:ilvl w:val="2"/>
          <w:numId w:val="47"/>
        </w:numPr>
        <w:ind w:left="0" w:firstLine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по запросу Покупателя в течени</w:t>
      </w:r>
      <w:proofErr w:type="gramStart"/>
      <w:r>
        <w:rPr>
          <w:color w:val="000000" w:themeColor="text1"/>
          <w:sz w:val="23"/>
          <w:szCs w:val="23"/>
        </w:rPr>
        <w:t>и</w:t>
      </w:r>
      <w:proofErr w:type="gramEnd"/>
      <w:r>
        <w:rPr>
          <w:color w:val="000000" w:themeColor="text1"/>
          <w:sz w:val="23"/>
          <w:szCs w:val="23"/>
        </w:rPr>
        <w:t xml:space="preserve"> двух рабочих дней предоставить выписку из книги продаж, отражающую реализацию Товара, указанного  в Приложении № 1 к настоящему Договору. За не предоставление выписки из книги продаж в течение двух рабочих дней – штраф в размере 100 тыс. рублей.</w:t>
      </w:r>
    </w:p>
    <w:p w:rsidR="00B631AC" w:rsidRPr="00956600" w:rsidRDefault="00B631AC" w:rsidP="00B631AC">
      <w:pPr>
        <w:shd w:val="clear" w:color="auto" w:fill="FFFFFF"/>
        <w:tabs>
          <w:tab w:val="left" w:pos="540"/>
          <w:tab w:val="left" w:pos="1080"/>
        </w:tabs>
        <w:ind w:right="67"/>
        <w:jc w:val="both"/>
        <w:rPr>
          <w:sz w:val="23"/>
          <w:szCs w:val="23"/>
        </w:rPr>
      </w:pPr>
    </w:p>
    <w:p w:rsidR="00B631AC" w:rsidRPr="00956600" w:rsidRDefault="00B631A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i/>
          <w:sz w:val="23"/>
          <w:szCs w:val="23"/>
        </w:rPr>
      </w:pPr>
      <w:r w:rsidRPr="00956600">
        <w:rPr>
          <w:i/>
          <w:sz w:val="23"/>
          <w:szCs w:val="23"/>
        </w:rPr>
        <w:t>Покупатель обязан:</w:t>
      </w:r>
    </w:p>
    <w:p w:rsidR="00B631AC" w:rsidRPr="00956600" w:rsidRDefault="00B631AC" w:rsidP="007E70A3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о</w:t>
      </w:r>
      <w:r w:rsidRPr="00956600">
        <w:rPr>
          <w:color w:val="000000"/>
          <w:spacing w:val="-2"/>
          <w:sz w:val="23"/>
          <w:szCs w:val="23"/>
        </w:rPr>
        <w:t xml:space="preserve">существить приемку </w:t>
      </w:r>
      <w:r w:rsidR="00075DBE">
        <w:rPr>
          <w:color w:val="000000"/>
          <w:spacing w:val="-2"/>
          <w:sz w:val="23"/>
          <w:szCs w:val="23"/>
        </w:rPr>
        <w:t>Товара</w:t>
      </w:r>
      <w:r w:rsidRPr="00956600">
        <w:rPr>
          <w:color w:val="000000"/>
          <w:spacing w:val="-2"/>
          <w:sz w:val="23"/>
          <w:szCs w:val="23"/>
        </w:rPr>
        <w:t xml:space="preserve"> по количеству, ассортименту, комплектности и качеству</w:t>
      </w:r>
      <w:r w:rsidRPr="00956600">
        <w:rPr>
          <w:sz w:val="23"/>
          <w:szCs w:val="23"/>
        </w:rPr>
        <w:t xml:space="preserve">; </w:t>
      </w:r>
    </w:p>
    <w:p w:rsidR="00B631AC" w:rsidRPr="00956600" w:rsidRDefault="00B631AC" w:rsidP="007E70A3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оплатить </w:t>
      </w:r>
      <w:r w:rsidR="00CF55CC" w:rsidRPr="00956600">
        <w:rPr>
          <w:sz w:val="23"/>
          <w:szCs w:val="23"/>
        </w:rPr>
        <w:t>переданн</w:t>
      </w:r>
      <w:r w:rsidR="00CF55CC">
        <w:rPr>
          <w:sz w:val="23"/>
          <w:szCs w:val="23"/>
        </w:rPr>
        <w:t>ый</w:t>
      </w:r>
      <w:r w:rsidR="00CF55CC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 xml:space="preserve">Поставщиком </w:t>
      </w:r>
      <w:r w:rsidR="00075DBE">
        <w:rPr>
          <w:sz w:val="23"/>
          <w:szCs w:val="23"/>
        </w:rPr>
        <w:t>Товар</w:t>
      </w:r>
      <w:r w:rsidR="00075DBE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>в полном соответствии с условиями Договора;</w:t>
      </w:r>
    </w:p>
    <w:p w:rsidR="006E710C" w:rsidRPr="0073035F" w:rsidRDefault="00B631AC" w:rsidP="0073035F">
      <w:pPr>
        <w:pStyle w:val="af4"/>
        <w:numPr>
          <w:ilvl w:val="2"/>
          <w:numId w:val="47"/>
        </w:numPr>
        <w:ind w:left="0" w:firstLine="567"/>
        <w:jc w:val="both"/>
        <w:rPr>
          <w:color w:val="000000"/>
          <w:spacing w:val="-2"/>
          <w:sz w:val="23"/>
          <w:szCs w:val="23"/>
        </w:rPr>
      </w:pPr>
      <w:r w:rsidRPr="00956600">
        <w:rPr>
          <w:sz w:val="23"/>
          <w:szCs w:val="23"/>
        </w:rPr>
        <w:t>п</w:t>
      </w:r>
      <w:r w:rsidRPr="00956600">
        <w:rPr>
          <w:color w:val="000000"/>
          <w:spacing w:val="-2"/>
          <w:sz w:val="23"/>
          <w:szCs w:val="23"/>
        </w:rPr>
        <w:t xml:space="preserve">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– в случаях, когда Покупатель в соответствии с Договором вправе отказаться от </w:t>
      </w:r>
      <w:r w:rsidR="00075DBE">
        <w:rPr>
          <w:color w:val="000000"/>
          <w:spacing w:val="-2"/>
          <w:sz w:val="23"/>
          <w:szCs w:val="23"/>
        </w:rPr>
        <w:t>Товара</w:t>
      </w:r>
      <w:r w:rsidRPr="00956600">
        <w:rPr>
          <w:color w:val="000000"/>
          <w:spacing w:val="-2"/>
          <w:sz w:val="23"/>
          <w:szCs w:val="23"/>
        </w:rPr>
        <w:t>, либо вправе потребовать замены товарной накладной, оформленной не в соот</w:t>
      </w:r>
      <w:r w:rsidR="0073035F">
        <w:rPr>
          <w:color w:val="000000"/>
          <w:spacing w:val="-2"/>
          <w:sz w:val="23"/>
          <w:szCs w:val="23"/>
        </w:rPr>
        <w:t>ветствии с условиями Договор</w:t>
      </w:r>
      <w:r w:rsidR="003A2949">
        <w:rPr>
          <w:color w:val="000000"/>
          <w:spacing w:val="-2"/>
          <w:sz w:val="23"/>
          <w:szCs w:val="23"/>
        </w:rPr>
        <w:t>а.</w:t>
      </w:r>
    </w:p>
    <w:p w:rsidR="006E710C" w:rsidRPr="00956600" w:rsidRDefault="006E710C" w:rsidP="009861AE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128C0" w:rsidRPr="00956600" w:rsidRDefault="007F3A2C" w:rsidP="007E70A3">
      <w:pPr>
        <w:pStyle w:val="af4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956600">
        <w:rPr>
          <w:b/>
          <w:sz w:val="23"/>
          <w:szCs w:val="23"/>
        </w:rPr>
        <w:t>Цена и порядок расчетов по Д</w:t>
      </w:r>
      <w:r w:rsidR="008128C0" w:rsidRPr="00956600">
        <w:rPr>
          <w:b/>
          <w:sz w:val="23"/>
          <w:szCs w:val="23"/>
        </w:rPr>
        <w:t>оговору</w:t>
      </w:r>
    </w:p>
    <w:p w:rsidR="006E710C" w:rsidRPr="00956600" w:rsidRDefault="006E710C" w:rsidP="006E710C">
      <w:pPr>
        <w:rPr>
          <w:sz w:val="23"/>
          <w:szCs w:val="23"/>
        </w:rPr>
      </w:pPr>
    </w:p>
    <w:p w:rsidR="006E710C" w:rsidRPr="00956600" w:rsidRDefault="006E710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  <w:lang w:val="x-none"/>
        </w:rPr>
      </w:pPr>
      <w:r w:rsidRPr="00956600">
        <w:rPr>
          <w:sz w:val="23"/>
          <w:szCs w:val="23"/>
          <w:lang w:val="x-none"/>
        </w:rPr>
        <w:t xml:space="preserve">Сумма </w:t>
      </w:r>
      <w:r w:rsidRPr="00956600">
        <w:rPr>
          <w:sz w:val="23"/>
          <w:szCs w:val="23"/>
        </w:rPr>
        <w:t>Д</w:t>
      </w:r>
      <w:r w:rsidRPr="00956600">
        <w:rPr>
          <w:sz w:val="23"/>
          <w:szCs w:val="23"/>
          <w:lang w:val="x-none"/>
        </w:rPr>
        <w:t xml:space="preserve">оговора определяется как </w:t>
      </w:r>
      <w:r w:rsidRPr="00956600">
        <w:rPr>
          <w:sz w:val="23"/>
          <w:szCs w:val="23"/>
        </w:rPr>
        <w:t xml:space="preserve">итоговая </w:t>
      </w:r>
      <w:r w:rsidRPr="00956600">
        <w:rPr>
          <w:sz w:val="23"/>
          <w:szCs w:val="23"/>
          <w:lang w:val="x-none"/>
        </w:rPr>
        <w:t xml:space="preserve">сумма стоимости </w:t>
      </w:r>
      <w:r w:rsidR="00075DBE" w:rsidRPr="00956600">
        <w:rPr>
          <w:sz w:val="23"/>
          <w:szCs w:val="23"/>
        </w:rPr>
        <w:t>все</w:t>
      </w:r>
      <w:r w:rsidR="00075DBE">
        <w:rPr>
          <w:sz w:val="23"/>
          <w:szCs w:val="23"/>
        </w:rPr>
        <w:t>го</w:t>
      </w:r>
      <w:r w:rsidR="00075DBE" w:rsidRPr="00956600">
        <w:rPr>
          <w:sz w:val="23"/>
          <w:szCs w:val="23"/>
        </w:rPr>
        <w:t xml:space="preserve"> поставляемо</w:t>
      </w:r>
      <w:r w:rsidR="00075DBE">
        <w:rPr>
          <w:sz w:val="23"/>
          <w:szCs w:val="23"/>
        </w:rPr>
        <w:t>го</w:t>
      </w:r>
      <w:r w:rsidR="00075DBE" w:rsidRPr="00956600">
        <w:rPr>
          <w:sz w:val="23"/>
          <w:szCs w:val="23"/>
        </w:rPr>
        <w:t xml:space="preserve"> </w:t>
      </w:r>
      <w:r w:rsidR="00075DBE">
        <w:rPr>
          <w:sz w:val="23"/>
          <w:szCs w:val="23"/>
        </w:rPr>
        <w:t>Товара</w:t>
      </w:r>
      <w:r w:rsidRPr="00956600">
        <w:rPr>
          <w:sz w:val="23"/>
          <w:szCs w:val="23"/>
          <w:lang w:val="x-none"/>
        </w:rPr>
        <w:t xml:space="preserve">, </w:t>
      </w:r>
      <w:r w:rsidRPr="00956600">
        <w:rPr>
          <w:sz w:val="23"/>
          <w:szCs w:val="23"/>
        </w:rPr>
        <w:t>указанная в Спецификации</w:t>
      </w:r>
      <w:r w:rsidRPr="00956600">
        <w:rPr>
          <w:sz w:val="23"/>
          <w:szCs w:val="23"/>
          <w:lang w:val="x-none"/>
        </w:rPr>
        <w:t xml:space="preserve">. </w:t>
      </w:r>
    </w:p>
    <w:p w:rsidR="006E710C" w:rsidRPr="00956600" w:rsidRDefault="006E710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Стоимость  </w:t>
      </w:r>
      <w:r w:rsidR="00075DBE">
        <w:rPr>
          <w:sz w:val="23"/>
          <w:szCs w:val="23"/>
        </w:rPr>
        <w:t>Товара</w:t>
      </w:r>
      <w:r w:rsidRPr="00956600">
        <w:rPr>
          <w:sz w:val="23"/>
          <w:szCs w:val="23"/>
        </w:rPr>
        <w:t xml:space="preserve">, согласованная Сторонами в  Спецификации к Договору, является фиксированной и изменению в одностороннем порядке не подлежит. </w:t>
      </w:r>
    </w:p>
    <w:p w:rsidR="006E710C" w:rsidRPr="00956600" w:rsidRDefault="006E710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В цену </w:t>
      </w:r>
      <w:r w:rsidR="00075DBE">
        <w:rPr>
          <w:sz w:val="23"/>
          <w:szCs w:val="23"/>
        </w:rPr>
        <w:t>Товара</w:t>
      </w:r>
      <w:r w:rsidR="00075DBE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>вход</w:t>
      </w:r>
      <w:r w:rsidR="0085339F" w:rsidRPr="00956600">
        <w:rPr>
          <w:sz w:val="23"/>
          <w:szCs w:val="23"/>
        </w:rPr>
        <w:t>я</w:t>
      </w:r>
      <w:r w:rsidRPr="00956600">
        <w:rPr>
          <w:sz w:val="23"/>
          <w:szCs w:val="23"/>
        </w:rPr>
        <w:t xml:space="preserve">т </w:t>
      </w:r>
      <w:r w:rsidR="008A07BA" w:rsidRPr="00956600">
        <w:rPr>
          <w:sz w:val="23"/>
          <w:szCs w:val="23"/>
        </w:rPr>
        <w:t>транспортные расходы,</w:t>
      </w:r>
      <w:r w:rsidR="0085339F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>стоимость</w:t>
      </w:r>
      <w:r w:rsidR="008948C6" w:rsidRPr="00956600">
        <w:rPr>
          <w:sz w:val="23"/>
          <w:szCs w:val="23"/>
        </w:rPr>
        <w:t xml:space="preserve">, </w:t>
      </w:r>
      <w:r w:rsidRPr="00956600">
        <w:rPr>
          <w:sz w:val="23"/>
          <w:szCs w:val="23"/>
        </w:rPr>
        <w:t>тары и упаковки.</w:t>
      </w:r>
    </w:p>
    <w:p w:rsidR="00C904C4" w:rsidRPr="0073035F" w:rsidRDefault="00C904C4" w:rsidP="0073035F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C131A8">
        <w:rPr>
          <w:sz w:val="23"/>
          <w:szCs w:val="23"/>
        </w:rPr>
        <w:t xml:space="preserve">Оплата </w:t>
      </w:r>
      <w:r w:rsidR="00075DBE">
        <w:rPr>
          <w:sz w:val="23"/>
          <w:szCs w:val="23"/>
        </w:rPr>
        <w:t>Товара</w:t>
      </w:r>
      <w:r w:rsidR="00075DBE" w:rsidRPr="00C131A8">
        <w:rPr>
          <w:sz w:val="23"/>
          <w:szCs w:val="23"/>
        </w:rPr>
        <w:t xml:space="preserve"> </w:t>
      </w:r>
      <w:r w:rsidRPr="00C131A8">
        <w:rPr>
          <w:sz w:val="23"/>
          <w:szCs w:val="23"/>
        </w:rPr>
        <w:t xml:space="preserve">осуществляется в следующем порядке: </w:t>
      </w:r>
    </w:p>
    <w:p w:rsidR="00A92947" w:rsidRPr="00956600" w:rsidRDefault="00C904C4" w:rsidP="00134191">
      <w:pPr>
        <w:widowControl w:val="0"/>
        <w:adjustRightInd w:val="0"/>
        <w:spacing w:before="40" w:after="40"/>
        <w:ind w:firstLine="567"/>
        <w:jc w:val="both"/>
        <w:textAlignment w:val="baseline"/>
        <w:rPr>
          <w:sz w:val="23"/>
          <w:szCs w:val="23"/>
        </w:rPr>
      </w:pPr>
      <w:r w:rsidRPr="00C131A8">
        <w:rPr>
          <w:sz w:val="23"/>
          <w:szCs w:val="23"/>
        </w:rPr>
        <w:t xml:space="preserve">- </w:t>
      </w:r>
      <w:r w:rsidR="00240055" w:rsidRPr="00C131A8">
        <w:rPr>
          <w:sz w:val="23"/>
          <w:szCs w:val="23"/>
        </w:rPr>
        <w:t>оп</w:t>
      </w:r>
      <w:r w:rsidR="0073035F">
        <w:rPr>
          <w:sz w:val="23"/>
          <w:szCs w:val="23"/>
        </w:rPr>
        <w:t xml:space="preserve">лата </w:t>
      </w:r>
      <w:r w:rsidR="00075DBE">
        <w:rPr>
          <w:sz w:val="23"/>
          <w:szCs w:val="23"/>
        </w:rPr>
        <w:t>Товара</w:t>
      </w:r>
      <w:r w:rsidR="00075DBE" w:rsidRPr="00C131A8">
        <w:rPr>
          <w:sz w:val="23"/>
          <w:szCs w:val="23"/>
        </w:rPr>
        <w:t xml:space="preserve"> </w:t>
      </w:r>
      <w:r w:rsidR="00240055" w:rsidRPr="00C131A8">
        <w:rPr>
          <w:sz w:val="23"/>
          <w:szCs w:val="23"/>
        </w:rPr>
        <w:t xml:space="preserve">в размере </w:t>
      </w:r>
      <w:r w:rsidR="0073035F">
        <w:rPr>
          <w:sz w:val="23"/>
          <w:szCs w:val="23"/>
        </w:rPr>
        <w:t>10</w:t>
      </w:r>
      <w:r w:rsidR="00C131A8">
        <w:rPr>
          <w:sz w:val="23"/>
          <w:szCs w:val="23"/>
        </w:rPr>
        <w:t>0</w:t>
      </w:r>
      <w:r w:rsidR="0073035F">
        <w:rPr>
          <w:sz w:val="23"/>
          <w:szCs w:val="23"/>
        </w:rPr>
        <w:t xml:space="preserve"> % от </w:t>
      </w:r>
      <w:r w:rsidR="00134191">
        <w:rPr>
          <w:sz w:val="23"/>
          <w:szCs w:val="23"/>
        </w:rPr>
        <w:t>каждой поставленной партии в течени</w:t>
      </w:r>
      <w:proofErr w:type="gramStart"/>
      <w:r w:rsidR="00134191">
        <w:rPr>
          <w:sz w:val="23"/>
          <w:szCs w:val="23"/>
        </w:rPr>
        <w:t>и</w:t>
      </w:r>
      <w:proofErr w:type="gramEnd"/>
      <w:r w:rsidR="00240055" w:rsidRPr="00C131A8">
        <w:rPr>
          <w:sz w:val="23"/>
          <w:szCs w:val="23"/>
        </w:rPr>
        <w:t xml:space="preserve"> </w:t>
      </w:r>
      <w:r w:rsidR="00134191">
        <w:rPr>
          <w:sz w:val="23"/>
          <w:szCs w:val="23"/>
        </w:rPr>
        <w:t>30 (тридцати) календарных</w:t>
      </w:r>
      <w:r w:rsidR="00240055" w:rsidRPr="00C131A8">
        <w:rPr>
          <w:sz w:val="23"/>
          <w:szCs w:val="23"/>
        </w:rPr>
        <w:t xml:space="preserve"> дней со дня получения Покупателем </w:t>
      </w:r>
      <w:r w:rsidR="00075DBE">
        <w:rPr>
          <w:sz w:val="23"/>
          <w:szCs w:val="23"/>
        </w:rPr>
        <w:t>Товара</w:t>
      </w:r>
      <w:r w:rsidR="00240055" w:rsidRPr="00C131A8">
        <w:rPr>
          <w:sz w:val="23"/>
          <w:szCs w:val="23"/>
        </w:rPr>
        <w:t xml:space="preserve"> </w:t>
      </w:r>
      <w:r w:rsidRPr="00C131A8">
        <w:rPr>
          <w:sz w:val="23"/>
          <w:szCs w:val="23"/>
        </w:rPr>
        <w:t xml:space="preserve">в полном соответствии с условиями Договора и оформленного в соответствии с требованиями законодательства счета-фактуры, либо счета на оплату, выставленного по факту получения </w:t>
      </w:r>
      <w:r w:rsidR="00075DBE">
        <w:rPr>
          <w:sz w:val="23"/>
          <w:szCs w:val="23"/>
        </w:rPr>
        <w:t>Товара</w:t>
      </w:r>
      <w:r w:rsidRPr="00C131A8">
        <w:rPr>
          <w:sz w:val="23"/>
          <w:szCs w:val="23"/>
        </w:rPr>
        <w:t xml:space="preserve">, в случае, если Поставщик не является плательщиком НДС. В </w:t>
      </w:r>
      <w:proofErr w:type="gramStart"/>
      <w:r w:rsidRPr="00C131A8">
        <w:rPr>
          <w:sz w:val="23"/>
          <w:szCs w:val="23"/>
        </w:rPr>
        <w:t>случае</w:t>
      </w:r>
      <w:proofErr w:type="gramEnd"/>
      <w:r w:rsidRPr="00C131A8">
        <w:rPr>
          <w:sz w:val="23"/>
          <w:szCs w:val="23"/>
        </w:rPr>
        <w:t xml:space="preserve"> если дата оплаты выпадает на выходной или праздничный день, то оплата должна производится в первый рабочий день, следующий за ним</w:t>
      </w:r>
      <w:r w:rsidR="000507BD" w:rsidRPr="00C131A8">
        <w:rPr>
          <w:sz w:val="23"/>
          <w:szCs w:val="23"/>
        </w:rPr>
        <w:t>.</w:t>
      </w:r>
    </w:p>
    <w:p w:rsidR="006E710C" w:rsidRPr="00956600" w:rsidRDefault="006E710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Стороны обязуются осуществлять расчеты по Договору в рублях. </w:t>
      </w:r>
    </w:p>
    <w:p w:rsidR="006E710C" w:rsidRPr="00134191" w:rsidRDefault="006E710C" w:rsidP="00134191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Стороны обязуются осуществлять расчеты по Договору в безналичном порядке путем перечисления денежных средств на банковские счета Сторон, указанные Договоре. При этом обязанности</w:t>
      </w:r>
      <w:r w:rsidRPr="00956600">
        <w:rPr>
          <w:iCs/>
          <w:sz w:val="23"/>
          <w:szCs w:val="23"/>
        </w:rPr>
        <w:t xml:space="preserve"> Покупателя</w:t>
      </w:r>
      <w:r w:rsidRPr="00956600">
        <w:rPr>
          <w:sz w:val="23"/>
          <w:szCs w:val="23"/>
        </w:rPr>
        <w:t xml:space="preserve">  в части оплаты по Договору считаются исполненными со дня </w:t>
      </w:r>
      <w:r w:rsidR="008A07BA" w:rsidRPr="00956600">
        <w:rPr>
          <w:sz w:val="23"/>
          <w:szCs w:val="23"/>
        </w:rPr>
        <w:t>списания</w:t>
      </w:r>
      <w:r w:rsidRPr="00956600">
        <w:rPr>
          <w:sz w:val="23"/>
          <w:szCs w:val="23"/>
        </w:rPr>
        <w:t xml:space="preserve"> денежных средств банком</w:t>
      </w:r>
      <w:r w:rsidRPr="00956600">
        <w:rPr>
          <w:iCs/>
          <w:sz w:val="23"/>
          <w:szCs w:val="23"/>
        </w:rPr>
        <w:t xml:space="preserve"> Покупателя</w:t>
      </w:r>
      <w:r w:rsidRPr="00956600">
        <w:rPr>
          <w:sz w:val="23"/>
          <w:szCs w:val="23"/>
        </w:rPr>
        <w:t xml:space="preserve">  со счета</w:t>
      </w:r>
      <w:r w:rsidRPr="00956600">
        <w:rPr>
          <w:iCs/>
          <w:sz w:val="23"/>
          <w:szCs w:val="23"/>
        </w:rPr>
        <w:t xml:space="preserve"> Покупателя</w:t>
      </w:r>
      <w:r w:rsidR="00134191">
        <w:rPr>
          <w:sz w:val="23"/>
          <w:szCs w:val="23"/>
        </w:rPr>
        <w:t>.</w:t>
      </w:r>
    </w:p>
    <w:p w:rsidR="006E710C" w:rsidRPr="00956600" w:rsidRDefault="006E710C" w:rsidP="007E70A3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  <w:lang w:val="x-none"/>
        </w:rPr>
      </w:pPr>
      <w:r w:rsidRPr="00956600">
        <w:rPr>
          <w:rFonts w:eastAsia="Calibri"/>
          <w:sz w:val="23"/>
          <w:szCs w:val="23"/>
          <w:lang w:val="x-none"/>
        </w:rPr>
        <w:t xml:space="preserve">Во всех платежных документах по </w:t>
      </w:r>
      <w:r w:rsidRPr="00956600">
        <w:rPr>
          <w:rFonts w:eastAsia="Calibri"/>
          <w:sz w:val="23"/>
          <w:szCs w:val="23"/>
        </w:rPr>
        <w:t>Д</w:t>
      </w:r>
      <w:r w:rsidRPr="00956600">
        <w:rPr>
          <w:rFonts w:eastAsia="Calibri"/>
          <w:sz w:val="23"/>
          <w:szCs w:val="23"/>
          <w:lang w:val="x-none"/>
        </w:rPr>
        <w:t>оговору указание реквизитов договора (на</w:t>
      </w:r>
      <w:r w:rsidRPr="00956600">
        <w:rPr>
          <w:rFonts w:eastAsia="Calibri"/>
          <w:sz w:val="23"/>
          <w:szCs w:val="23"/>
        </w:rPr>
        <w:t>именование</w:t>
      </w:r>
      <w:r w:rsidRPr="00956600">
        <w:rPr>
          <w:rFonts w:eastAsia="Calibri"/>
          <w:sz w:val="23"/>
          <w:szCs w:val="23"/>
          <w:lang w:val="x-none"/>
        </w:rPr>
        <w:t>, номер, дата заключения, наименование сторон) обязательно.</w:t>
      </w:r>
    </w:p>
    <w:p w:rsidR="00C904C4" w:rsidRPr="00C14150" w:rsidRDefault="006E710C" w:rsidP="00134191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  <w:lang w:val="x-none"/>
        </w:rPr>
      </w:pPr>
      <w:r w:rsidRPr="00956600">
        <w:rPr>
          <w:rFonts w:eastAsia="Calibri"/>
          <w:sz w:val="23"/>
          <w:szCs w:val="23"/>
          <w:lang w:val="x-none"/>
        </w:rPr>
        <w:t>По дополнительному письменному соглашению сторон возможны иные порядок и форма расчетов, не запрещенные действующим законодательством РФ.</w:t>
      </w:r>
    </w:p>
    <w:p w:rsidR="00C14150" w:rsidRPr="00134191" w:rsidRDefault="00C14150" w:rsidP="00134191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  <w:lang w:val="x-none"/>
        </w:rPr>
      </w:pPr>
      <w:r w:rsidRPr="00C76589">
        <w:rPr>
          <w:sz w:val="23"/>
          <w:szCs w:val="23"/>
        </w:rPr>
        <w:t xml:space="preserve">Начисление процентов на сумму стоимости </w:t>
      </w:r>
      <w:r>
        <w:rPr>
          <w:sz w:val="23"/>
          <w:szCs w:val="23"/>
        </w:rPr>
        <w:t>Товара</w:t>
      </w:r>
      <w:r w:rsidRPr="00C76589">
        <w:rPr>
          <w:sz w:val="23"/>
          <w:szCs w:val="23"/>
        </w:rPr>
        <w:t>, за период до наступления срока оплаты не производится.</w:t>
      </w:r>
    </w:p>
    <w:p w:rsidR="008128C0" w:rsidRPr="00956600" w:rsidRDefault="008128C0" w:rsidP="000507BD">
      <w:pPr>
        <w:pStyle w:val="31"/>
        <w:rPr>
          <w:sz w:val="23"/>
          <w:szCs w:val="23"/>
        </w:rPr>
      </w:pPr>
    </w:p>
    <w:p w:rsidR="006E710C" w:rsidRPr="00956600" w:rsidRDefault="00134191" w:rsidP="000E182B">
      <w:pPr>
        <w:pStyle w:val="af4"/>
        <w:numPr>
          <w:ilvl w:val="0"/>
          <w:numId w:val="47"/>
        </w:num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Сроки и п</w:t>
      </w:r>
      <w:r w:rsidR="008128C0" w:rsidRPr="00956600">
        <w:rPr>
          <w:b/>
          <w:bCs/>
          <w:sz w:val="23"/>
          <w:szCs w:val="23"/>
        </w:rPr>
        <w:t xml:space="preserve">орядок поставки </w:t>
      </w:r>
      <w:r w:rsidR="00075DBE">
        <w:rPr>
          <w:rStyle w:val="databind"/>
          <w:b/>
          <w:bCs/>
          <w:i w:val="0"/>
          <w:color w:val="auto"/>
          <w:sz w:val="23"/>
          <w:szCs w:val="23"/>
        </w:rPr>
        <w:t>Товара</w:t>
      </w:r>
    </w:p>
    <w:p w:rsidR="006E710C" w:rsidRPr="00956600" w:rsidRDefault="006E710C" w:rsidP="008128C0">
      <w:pPr>
        <w:jc w:val="center"/>
        <w:rPr>
          <w:sz w:val="23"/>
          <w:szCs w:val="23"/>
        </w:rPr>
      </w:pPr>
    </w:p>
    <w:p w:rsidR="0076293A" w:rsidRPr="00956600" w:rsidRDefault="00134191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Доставка </w:t>
      </w:r>
      <w:r w:rsidR="00C14150">
        <w:rPr>
          <w:sz w:val="23"/>
          <w:szCs w:val="23"/>
        </w:rPr>
        <w:t xml:space="preserve">Товара </w:t>
      </w:r>
      <w:r>
        <w:rPr>
          <w:sz w:val="23"/>
          <w:szCs w:val="23"/>
        </w:rPr>
        <w:t>осуществляется Поставщиком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2 (двух) рабочих дней, после получения  заявки от Покупателя</w:t>
      </w:r>
      <w:r w:rsidR="00B1175D">
        <w:rPr>
          <w:sz w:val="23"/>
          <w:szCs w:val="23"/>
        </w:rPr>
        <w:t>,</w:t>
      </w:r>
      <w:r>
        <w:rPr>
          <w:sz w:val="23"/>
          <w:szCs w:val="23"/>
        </w:rPr>
        <w:t xml:space="preserve"> в соответствии с условиями договора.</w:t>
      </w:r>
    </w:p>
    <w:p w:rsidR="0076293A" w:rsidRPr="000E182B" w:rsidRDefault="0076293A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Передача </w:t>
      </w:r>
      <w:r w:rsidR="00CF55CC">
        <w:rPr>
          <w:sz w:val="23"/>
          <w:szCs w:val="23"/>
        </w:rPr>
        <w:t>Товара</w:t>
      </w:r>
      <w:r w:rsidR="00CF55CC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 xml:space="preserve">Покупателю осуществляется путем </w:t>
      </w:r>
      <w:r w:rsidR="008575E8" w:rsidRPr="00956600">
        <w:rPr>
          <w:sz w:val="23"/>
          <w:szCs w:val="23"/>
        </w:rPr>
        <w:t>е</w:t>
      </w:r>
      <w:r w:rsidR="008575E8">
        <w:rPr>
          <w:sz w:val="23"/>
          <w:szCs w:val="23"/>
        </w:rPr>
        <w:t>го</w:t>
      </w:r>
      <w:r w:rsidR="008575E8" w:rsidRPr="00956600">
        <w:rPr>
          <w:sz w:val="23"/>
          <w:szCs w:val="23"/>
        </w:rPr>
        <w:t xml:space="preserve"> </w:t>
      </w:r>
      <w:r w:rsidR="00E15B4F" w:rsidRPr="00956600">
        <w:rPr>
          <w:sz w:val="23"/>
          <w:szCs w:val="23"/>
        </w:rPr>
        <w:t xml:space="preserve">вручения Поставщиком (в </w:t>
      </w:r>
      <w:proofErr w:type="spellStart"/>
      <w:r w:rsidR="00E15B4F" w:rsidRPr="00956600">
        <w:rPr>
          <w:sz w:val="23"/>
          <w:szCs w:val="23"/>
        </w:rPr>
        <w:t>т.ч</w:t>
      </w:r>
      <w:proofErr w:type="spellEnd"/>
      <w:r w:rsidR="00E15B4F" w:rsidRPr="00956600">
        <w:rPr>
          <w:sz w:val="23"/>
          <w:szCs w:val="23"/>
        </w:rPr>
        <w:t>. его представителем) Покупателю в месте нахождения Покупателя п</w:t>
      </w:r>
      <w:r w:rsidRPr="000E182B">
        <w:rPr>
          <w:iCs/>
        </w:rPr>
        <w:t xml:space="preserve">о адресу: </w:t>
      </w:r>
      <w:r w:rsidR="00C131A8" w:rsidRPr="000E182B">
        <w:rPr>
          <w:sz w:val="23"/>
          <w:szCs w:val="23"/>
        </w:rPr>
        <w:t xml:space="preserve">г. Новосибирск, ул. </w:t>
      </w:r>
      <w:r w:rsidR="00C131A8" w:rsidRPr="000E182B">
        <w:rPr>
          <w:sz w:val="23"/>
          <w:szCs w:val="23"/>
        </w:rPr>
        <w:lastRenderedPageBreak/>
        <w:t>Выборная, 201 корпус 6</w:t>
      </w:r>
      <w:r w:rsidRPr="000E182B">
        <w:rPr>
          <w:sz w:val="23"/>
          <w:szCs w:val="23"/>
        </w:rPr>
        <w:t xml:space="preserve">, с учетом режима рабочего времени, а именно: в рабочие дни с </w:t>
      </w:r>
      <w:r w:rsidR="00C131A8" w:rsidRPr="000E182B">
        <w:rPr>
          <w:sz w:val="23"/>
          <w:szCs w:val="23"/>
        </w:rPr>
        <w:t>понедельника</w:t>
      </w:r>
      <w:r w:rsidRPr="000E182B">
        <w:rPr>
          <w:sz w:val="23"/>
          <w:szCs w:val="23"/>
        </w:rPr>
        <w:t xml:space="preserve"> по </w:t>
      </w:r>
      <w:r w:rsidR="00C131A8" w:rsidRPr="000E182B">
        <w:rPr>
          <w:sz w:val="23"/>
          <w:szCs w:val="23"/>
        </w:rPr>
        <w:t>пятницу</w:t>
      </w:r>
      <w:r w:rsidRPr="000E182B">
        <w:rPr>
          <w:sz w:val="23"/>
          <w:szCs w:val="23"/>
        </w:rPr>
        <w:t xml:space="preserve">, с </w:t>
      </w:r>
      <w:r w:rsidR="00C131A8" w:rsidRPr="000E182B">
        <w:rPr>
          <w:sz w:val="23"/>
          <w:szCs w:val="23"/>
        </w:rPr>
        <w:t>09-00</w:t>
      </w:r>
      <w:r w:rsidRPr="000E182B">
        <w:rPr>
          <w:sz w:val="23"/>
          <w:szCs w:val="23"/>
        </w:rPr>
        <w:t xml:space="preserve"> ч. до </w:t>
      </w:r>
      <w:r w:rsidR="00C131A8" w:rsidRPr="000E182B">
        <w:rPr>
          <w:sz w:val="23"/>
          <w:szCs w:val="23"/>
        </w:rPr>
        <w:t>16-00</w:t>
      </w:r>
      <w:r w:rsidRPr="000E182B">
        <w:rPr>
          <w:sz w:val="23"/>
          <w:szCs w:val="23"/>
        </w:rPr>
        <w:t xml:space="preserve"> ч.</w:t>
      </w:r>
      <w:r w:rsidR="00E15B4F" w:rsidRPr="000E182B">
        <w:rPr>
          <w:sz w:val="23"/>
          <w:szCs w:val="23"/>
        </w:rPr>
        <w:t xml:space="preserve"> </w:t>
      </w:r>
    </w:p>
    <w:p w:rsidR="00E15B4F" w:rsidRPr="00956600" w:rsidRDefault="00E15B4F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Поставщик обязуется осуществить своими силами и средствами доставку </w:t>
      </w:r>
      <w:r w:rsidR="00CF55CC">
        <w:rPr>
          <w:sz w:val="23"/>
          <w:szCs w:val="23"/>
        </w:rPr>
        <w:t>Товара</w:t>
      </w:r>
      <w:r w:rsidR="00CF55CC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 xml:space="preserve">до места нахождения Покупателя, либо организовать доставку </w:t>
      </w:r>
      <w:r w:rsidR="00CF55CC">
        <w:rPr>
          <w:sz w:val="23"/>
          <w:szCs w:val="23"/>
        </w:rPr>
        <w:t>Товара</w:t>
      </w:r>
      <w:r w:rsidR="00CF55CC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>посредством привлечения транспортно-экспедиционной компании до места нахождения Покупателя.</w:t>
      </w:r>
    </w:p>
    <w:p w:rsidR="005A7BE1" w:rsidRDefault="0076293A" w:rsidP="002670A0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 w:rsidRPr="00956600">
        <w:rPr>
          <w:rFonts w:eastAsia="Calibri"/>
          <w:sz w:val="23"/>
          <w:szCs w:val="23"/>
          <w:lang w:val="x-none"/>
        </w:rPr>
        <w:t xml:space="preserve">Право собственности и риск случайной гибели или случайного повреждения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 xml:space="preserve">переходит на Покупателя с момента получения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 xml:space="preserve">Покупателем. </w:t>
      </w:r>
      <w:r w:rsidR="00CF55CC">
        <w:rPr>
          <w:rFonts w:eastAsia="Calibri"/>
          <w:sz w:val="23"/>
          <w:szCs w:val="23"/>
        </w:rPr>
        <w:t>Товар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>считается полученн</w:t>
      </w:r>
      <w:r w:rsidR="00CF55CC">
        <w:rPr>
          <w:rFonts w:eastAsia="Calibri"/>
          <w:sz w:val="23"/>
          <w:szCs w:val="23"/>
        </w:rPr>
        <w:t>ым</w:t>
      </w:r>
      <w:r w:rsidRPr="00956600">
        <w:rPr>
          <w:rFonts w:eastAsia="Calibri"/>
          <w:sz w:val="23"/>
          <w:szCs w:val="23"/>
        </w:rPr>
        <w:t xml:space="preserve"> Покупателем, а Поставщик, соответственно, исполнившим свою обязанность по передаче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</w:rPr>
        <w:t xml:space="preserve"> </w:t>
      </w:r>
      <w:r w:rsidRPr="00956600">
        <w:rPr>
          <w:rFonts w:eastAsia="Calibri"/>
          <w:sz w:val="23"/>
          <w:szCs w:val="23"/>
        </w:rPr>
        <w:t xml:space="preserve">Покупателю, </w:t>
      </w:r>
      <w:r w:rsidR="00E15B4F" w:rsidRPr="00956600">
        <w:rPr>
          <w:rFonts w:eastAsia="Calibri"/>
          <w:sz w:val="23"/>
          <w:szCs w:val="23"/>
          <w:lang w:val="x-none"/>
        </w:rPr>
        <w:t xml:space="preserve">с момента </w:t>
      </w:r>
      <w:r w:rsidR="00CF55CC" w:rsidRPr="00956600">
        <w:rPr>
          <w:rFonts w:eastAsia="Calibri"/>
          <w:sz w:val="23"/>
          <w:szCs w:val="23"/>
        </w:rPr>
        <w:t>е</w:t>
      </w:r>
      <w:r w:rsidR="00CF55CC">
        <w:rPr>
          <w:rFonts w:eastAsia="Calibri"/>
          <w:sz w:val="23"/>
          <w:szCs w:val="23"/>
        </w:rPr>
        <w:t>го</w:t>
      </w:r>
      <w:r w:rsidR="00CF55CC" w:rsidRPr="00956600">
        <w:rPr>
          <w:rFonts w:eastAsia="Calibri"/>
          <w:sz w:val="23"/>
          <w:szCs w:val="23"/>
        </w:rPr>
        <w:t xml:space="preserve"> </w:t>
      </w:r>
      <w:r w:rsidR="00E15B4F" w:rsidRPr="00956600">
        <w:rPr>
          <w:rFonts w:eastAsia="Calibri"/>
          <w:sz w:val="23"/>
          <w:szCs w:val="23"/>
        </w:rPr>
        <w:t xml:space="preserve">вручения Поставщиком </w:t>
      </w:r>
      <w:r w:rsidR="00E15B4F" w:rsidRPr="00956600">
        <w:rPr>
          <w:rFonts w:eastAsia="Calibri"/>
          <w:sz w:val="23"/>
          <w:szCs w:val="23"/>
          <w:lang w:val="x-none"/>
        </w:rPr>
        <w:t>Покупател</w:t>
      </w:r>
      <w:r w:rsidR="00E15B4F" w:rsidRPr="00956600">
        <w:rPr>
          <w:rFonts w:eastAsia="Calibri"/>
          <w:sz w:val="23"/>
          <w:szCs w:val="23"/>
        </w:rPr>
        <w:t>ю в месте нахождения Покупателя</w:t>
      </w:r>
      <w:r w:rsidR="002670A0">
        <w:rPr>
          <w:rFonts w:eastAsia="Calibri"/>
          <w:sz w:val="23"/>
          <w:szCs w:val="23"/>
        </w:rPr>
        <w:t xml:space="preserve"> и подписания товарной накладной.</w:t>
      </w:r>
    </w:p>
    <w:p w:rsidR="002670A0" w:rsidRDefault="002670A0" w:rsidP="002670A0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Товар согласно условиям Договора может отгружаться отдельными партиями на основании заявок Покупателя.</w:t>
      </w:r>
    </w:p>
    <w:p w:rsidR="002670A0" w:rsidRPr="002670A0" w:rsidRDefault="002670A0" w:rsidP="002670A0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Поставщик поставляет </w:t>
      </w:r>
      <w:r w:rsidR="00CF55CC">
        <w:rPr>
          <w:rFonts w:eastAsia="Calibri"/>
          <w:sz w:val="23"/>
          <w:szCs w:val="23"/>
        </w:rPr>
        <w:t xml:space="preserve">Товар </w:t>
      </w:r>
      <w:r>
        <w:rPr>
          <w:rFonts w:eastAsia="Calibri"/>
          <w:sz w:val="23"/>
          <w:szCs w:val="23"/>
        </w:rPr>
        <w:t xml:space="preserve">в упаковке, обеспечивающей сохранность </w:t>
      </w:r>
      <w:r w:rsidR="00CF55CC">
        <w:rPr>
          <w:rFonts w:eastAsia="Calibri"/>
          <w:sz w:val="23"/>
          <w:szCs w:val="23"/>
        </w:rPr>
        <w:t xml:space="preserve">Товара </w:t>
      </w:r>
      <w:r>
        <w:rPr>
          <w:rFonts w:eastAsia="Calibri"/>
          <w:sz w:val="23"/>
          <w:szCs w:val="23"/>
        </w:rPr>
        <w:t>при его транспортировке.</w:t>
      </w:r>
    </w:p>
    <w:p w:rsidR="006F3AF1" w:rsidRPr="00956600" w:rsidRDefault="006F3AF1" w:rsidP="00D40D0A">
      <w:pPr>
        <w:rPr>
          <w:rFonts w:eastAsia="Calibri"/>
          <w:b/>
          <w:bCs/>
          <w:sz w:val="23"/>
          <w:szCs w:val="23"/>
        </w:rPr>
      </w:pPr>
    </w:p>
    <w:p w:rsidR="006F3AF1" w:rsidRPr="00956600" w:rsidRDefault="006F3AF1" w:rsidP="000E182B">
      <w:pPr>
        <w:pStyle w:val="af4"/>
        <w:numPr>
          <w:ilvl w:val="0"/>
          <w:numId w:val="47"/>
        </w:numPr>
        <w:jc w:val="center"/>
        <w:rPr>
          <w:rFonts w:eastAsia="Calibri"/>
          <w:b/>
          <w:bCs/>
          <w:sz w:val="23"/>
          <w:szCs w:val="23"/>
        </w:rPr>
      </w:pPr>
      <w:r w:rsidRPr="00956600">
        <w:rPr>
          <w:rFonts w:eastAsia="Calibri"/>
          <w:b/>
          <w:bCs/>
          <w:sz w:val="23"/>
          <w:szCs w:val="23"/>
          <w:lang w:val="x-none"/>
        </w:rPr>
        <w:t xml:space="preserve">Приемка </w:t>
      </w:r>
      <w:r w:rsidR="00CF55CC">
        <w:rPr>
          <w:rFonts w:eastAsia="Calibri"/>
          <w:b/>
          <w:bCs/>
          <w:sz w:val="23"/>
          <w:szCs w:val="23"/>
        </w:rPr>
        <w:t>Товара</w:t>
      </w:r>
    </w:p>
    <w:p w:rsidR="006C3B41" w:rsidRPr="00956600" w:rsidRDefault="006C3B41" w:rsidP="000609A1">
      <w:pPr>
        <w:rPr>
          <w:rFonts w:eastAsia="Calibri"/>
          <w:b/>
          <w:bCs/>
          <w:sz w:val="23"/>
          <w:szCs w:val="23"/>
        </w:rPr>
      </w:pPr>
    </w:p>
    <w:p w:rsidR="000609A1" w:rsidRPr="00956600" w:rsidRDefault="000609A1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b/>
          <w:bCs/>
          <w:sz w:val="23"/>
          <w:szCs w:val="23"/>
          <w:lang w:val="x-none"/>
        </w:rPr>
      </w:pPr>
      <w:r w:rsidRPr="00956600">
        <w:rPr>
          <w:rFonts w:eastAsia="Calibri"/>
          <w:sz w:val="23"/>
          <w:szCs w:val="23"/>
          <w:lang w:val="x-none"/>
        </w:rPr>
        <w:t xml:space="preserve">При получении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 xml:space="preserve">от Поставщика Покупатель осуществляет приемку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>по количеству и качеству.</w:t>
      </w:r>
    </w:p>
    <w:p w:rsidR="00257D86" w:rsidRPr="000E182B" w:rsidRDefault="000609A1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 w:rsidRPr="000E182B">
        <w:rPr>
          <w:rFonts w:eastAsia="Calibri"/>
          <w:sz w:val="23"/>
          <w:szCs w:val="23"/>
          <w:lang w:val="x-none"/>
        </w:rPr>
        <w:t xml:space="preserve">При осуществлении приемки </w:t>
      </w:r>
      <w:r w:rsidR="00CF55CC">
        <w:rPr>
          <w:rFonts w:eastAsia="Calibri"/>
          <w:sz w:val="23"/>
          <w:szCs w:val="23"/>
        </w:rPr>
        <w:t>Товара</w:t>
      </w:r>
      <w:r w:rsidR="00CF55CC" w:rsidRPr="000E182B">
        <w:rPr>
          <w:rFonts w:eastAsia="Calibri"/>
          <w:sz w:val="23"/>
          <w:szCs w:val="23"/>
          <w:lang w:val="x-none"/>
        </w:rPr>
        <w:t xml:space="preserve"> </w:t>
      </w:r>
      <w:r w:rsidRPr="000E182B">
        <w:rPr>
          <w:rFonts w:eastAsia="Calibri"/>
          <w:sz w:val="23"/>
          <w:szCs w:val="23"/>
          <w:lang w:val="x-none"/>
        </w:rPr>
        <w:t xml:space="preserve">по количеству Покупатель проверяет </w:t>
      </w:r>
      <w:r w:rsidR="00CF55CC">
        <w:rPr>
          <w:rFonts w:eastAsia="Calibri"/>
          <w:sz w:val="23"/>
          <w:szCs w:val="23"/>
        </w:rPr>
        <w:t>Товар</w:t>
      </w:r>
      <w:r w:rsidR="00CF55CC" w:rsidRPr="000E182B">
        <w:rPr>
          <w:rFonts w:eastAsia="Calibri"/>
          <w:sz w:val="23"/>
          <w:szCs w:val="23"/>
        </w:rPr>
        <w:t xml:space="preserve"> </w:t>
      </w:r>
      <w:r w:rsidRPr="000E182B">
        <w:rPr>
          <w:rFonts w:eastAsia="Calibri"/>
          <w:sz w:val="23"/>
          <w:szCs w:val="23"/>
          <w:lang w:val="x-none"/>
        </w:rPr>
        <w:t xml:space="preserve">на соответствие количества (ассортимента, комплектности) </w:t>
      </w:r>
      <w:r w:rsidR="00CF55CC">
        <w:rPr>
          <w:rFonts w:eastAsia="Calibri"/>
          <w:sz w:val="23"/>
          <w:szCs w:val="23"/>
        </w:rPr>
        <w:t>Товара</w:t>
      </w:r>
      <w:r w:rsidR="00CF55CC" w:rsidRPr="000E182B">
        <w:rPr>
          <w:rFonts w:eastAsia="Calibri"/>
          <w:sz w:val="23"/>
          <w:szCs w:val="23"/>
          <w:lang w:val="x-none"/>
        </w:rPr>
        <w:t xml:space="preserve"> </w:t>
      </w:r>
      <w:r w:rsidRPr="000E182B">
        <w:rPr>
          <w:rFonts w:eastAsia="Calibri"/>
          <w:sz w:val="23"/>
          <w:szCs w:val="23"/>
          <w:lang w:val="x-none"/>
        </w:rPr>
        <w:t>количеству (ассортименту, комплектности), указанному в Спецификаци</w:t>
      </w:r>
      <w:r w:rsidR="006E3876" w:rsidRPr="000E182B">
        <w:rPr>
          <w:rFonts w:eastAsia="Calibri"/>
          <w:sz w:val="23"/>
          <w:szCs w:val="23"/>
        </w:rPr>
        <w:t>и к Договору</w:t>
      </w:r>
      <w:r w:rsidR="00E456C0">
        <w:rPr>
          <w:rFonts w:eastAsia="Calibri"/>
          <w:sz w:val="23"/>
          <w:szCs w:val="23"/>
        </w:rPr>
        <w:t>, заявке покупателя</w:t>
      </w:r>
      <w:r w:rsidR="006E3876" w:rsidRPr="000E182B">
        <w:rPr>
          <w:rFonts w:eastAsia="Calibri"/>
          <w:sz w:val="23"/>
          <w:szCs w:val="23"/>
        </w:rPr>
        <w:t xml:space="preserve"> </w:t>
      </w:r>
      <w:r w:rsidRPr="000E182B">
        <w:rPr>
          <w:rFonts w:eastAsia="Calibri"/>
          <w:sz w:val="23"/>
          <w:szCs w:val="23"/>
          <w:lang w:val="x-none"/>
        </w:rPr>
        <w:t>и</w:t>
      </w:r>
      <w:r w:rsidRPr="000E182B">
        <w:rPr>
          <w:rFonts w:eastAsia="Calibri"/>
          <w:sz w:val="23"/>
          <w:szCs w:val="23"/>
        </w:rPr>
        <w:t xml:space="preserve"> иных</w:t>
      </w:r>
      <w:r w:rsidRPr="000E182B">
        <w:rPr>
          <w:rFonts w:eastAsia="Calibri"/>
          <w:sz w:val="23"/>
          <w:szCs w:val="23"/>
          <w:lang w:val="x-none"/>
        </w:rPr>
        <w:t xml:space="preserve"> </w:t>
      </w:r>
      <w:proofErr w:type="spellStart"/>
      <w:r w:rsidRPr="000E182B">
        <w:rPr>
          <w:rFonts w:eastAsia="Calibri"/>
          <w:sz w:val="23"/>
          <w:szCs w:val="23"/>
        </w:rPr>
        <w:t>товаро</w:t>
      </w:r>
      <w:proofErr w:type="spellEnd"/>
      <w:r w:rsidRPr="000E182B">
        <w:rPr>
          <w:rFonts w:eastAsia="Calibri"/>
          <w:sz w:val="23"/>
          <w:szCs w:val="23"/>
          <w:lang w:val="x-none"/>
        </w:rPr>
        <w:t xml:space="preserve">сопроводительных документах. </w:t>
      </w:r>
    </w:p>
    <w:p w:rsidR="00257D86" w:rsidRPr="004D31ED" w:rsidRDefault="000609A1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  <w:lang w:val="x-none"/>
        </w:rPr>
      </w:pPr>
      <w:r w:rsidRPr="00956600">
        <w:rPr>
          <w:rFonts w:eastAsia="Calibri"/>
          <w:sz w:val="23"/>
          <w:szCs w:val="23"/>
          <w:lang w:val="x-none"/>
        </w:rPr>
        <w:t xml:space="preserve">При приемке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 xml:space="preserve">по качеству Покупатель проверяет </w:t>
      </w:r>
      <w:r w:rsidR="00CF55CC">
        <w:rPr>
          <w:rFonts w:eastAsia="Calibri"/>
          <w:sz w:val="23"/>
          <w:szCs w:val="23"/>
        </w:rPr>
        <w:t>Товар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>путем проведени</w:t>
      </w:r>
      <w:r w:rsidRPr="00956600">
        <w:rPr>
          <w:rFonts w:eastAsia="Calibri"/>
          <w:sz w:val="23"/>
          <w:szCs w:val="23"/>
        </w:rPr>
        <w:t xml:space="preserve">я </w:t>
      </w:r>
      <w:r w:rsidRPr="004D31ED">
        <w:rPr>
          <w:rFonts w:eastAsia="Calibri"/>
          <w:sz w:val="23"/>
          <w:szCs w:val="23"/>
          <w:lang w:val="x-none"/>
        </w:rPr>
        <w:t xml:space="preserve">наружного осмотра на наличие внешних видимых недостатков (дефектов) </w:t>
      </w:r>
      <w:r w:rsidR="00CF55CC">
        <w:rPr>
          <w:rFonts w:eastAsia="Calibri"/>
          <w:sz w:val="23"/>
          <w:szCs w:val="23"/>
        </w:rPr>
        <w:t>Товара</w:t>
      </w:r>
      <w:r w:rsidR="005A7BE1" w:rsidRPr="004D31ED">
        <w:rPr>
          <w:rFonts w:eastAsia="Calibri"/>
          <w:sz w:val="23"/>
          <w:szCs w:val="23"/>
        </w:rPr>
        <w:t>,</w:t>
      </w:r>
      <w:r w:rsidR="00701DD6" w:rsidRPr="004D31ED">
        <w:rPr>
          <w:rFonts w:eastAsia="Calibri"/>
          <w:sz w:val="23"/>
          <w:szCs w:val="23"/>
        </w:rPr>
        <w:t xml:space="preserve"> а также на наличие скрытых недостатк</w:t>
      </w:r>
      <w:r w:rsidR="002670A0">
        <w:rPr>
          <w:rFonts w:eastAsia="Calibri"/>
          <w:sz w:val="23"/>
          <w:szCs w:val="23"/>
        </w:rPr>
        <w:t xml:space="preserve">ов (дефектов) </w:t>
      </w:r>
      <w:r w:rsidR="00CF55CC">
        <w:rPr>
          <w:rFonts w:eastAsia="Calibri"/>
          <w:sz w:val="23"/>
          <w:szCs w:val="23"/>
        </w:rPr>
        <w:t>Товара</w:t>
      </w:r>
      <w:r w:rsidR="002670A0">
        <w:rPr>
          <w:rFonts w:eastAsia="Calibri"/>
          <w:sz w:val="23"/>
          <w:szCs w:val="23"/>
        </w:rPr>
        <w:t>.</w:t>
      </w:r>
    </w:p>
    <w:p w:rsidR="00701DD6" w:rsidRPr="00956600" w:rsidRDefault="000609A1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  <w:lang w:val="x-none"/>
        </w:rPr>
      </w:pPr>
      <w:r w:rsidRPr="00956600">
        <w:rPr>
          <w:rFonts w:eastAsia="Calibri"/>
          <w:sz w:val="23"/>
          <w:szCs w:val="23"/>
          <w:lang w:val="x-none"/>
        </w:rPr>
        <w:t>При обнаружении несоответствия количества, ассортимента, комплектности,</w:t>
      </w:r>
      <w:r w:rsidRPr="00956600">
        <w:rPr>
          <w:rFonts w:eastAsia="Calibri"/>
          <w:sz w:val="23"/>
          <w:szCs w:val="23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 xml:space="preserve">качества, маркировки поставленной </w:t>
      </w:r>
      <w:r w:rsidR="00CF55CC">
        <w:rPr>
          <w:rFonts w:eastAsia="Calibri"/>
          <w:sz w:val="23"/>
          <w:szCs w:val="23"/>
        </w:rPr>
        <w:t>Товара</w:t>
      </w:r>
      <w:r w:rsidR="00CF55CC" w:rsidRPr="00956600">
        <w:rPr>
          <w:rFonts w:eastAsia="Calibri"/>
          <w:sz w:val="23"/>
          <w:szCs w:val="23"/>
          <w:lang w:val="x-none"/>
        </w:rPr>
        <w:t xml:space="preserve"> </w:t>
      </w:r>
      <w:r w:rsidRPr="00956600">
        <w:rPr>
          <w:rFonts w:eastAsia="Calibri"/>
          <w:sz w:val="23"/>
          <w:szCs w:val="23"/>
          <w:lang w:val="x-none"/>
        </w:rPr>
        <w:t>условиям</w:t>
      </w:r>
      <w:r w:rsidR="00154AFA">
        <w:rPr>
          <w:rFonts w:eastAsia="Calibri"/>
          <w:sz w:val="23"/>
          <w:szCs w:val="23"/>
        </w:rPr>
        <w:t xml:space="preserve"> заявки и </w:t>
      </w:r>
      <w:r w:rsidRPr="00956600">
        <w:rPr>
          <w:rFonts w:eastAsia="Calibri"/>
          <w:sz w:val="23"/>
          <w:szCs w:val="23"/>
          <w:lang w:val="x-none"/>
        </w:rPr>
        <w:t xml:space="preserve"> Спецификации, Покупатель обязан известить об этом Поставщика</w:t>
      </w:r>
      <w:r w:rsidR="00154AFA">
        <w:rPr>
          <w:rFonts w:eastAsia="Calibri"/>
          <w:sz w:val="23"/>
          <w:szCs w:val="23"/>
        </w:rPr>
        <w:t>.</w:t>
      </w:r>
    </w:p>
    <w:p w:rsidR="00AB50FB" w:rsidRPr="000637AB" w:rsidRDefault="000609A1" w:rsidP="000637A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 w:rsidRPr="00956600">
        <w:rPr>
          <w:rFonts w:eastAsia="Calibri"/>
          <w:sz w:val="23"/>
          <w:szCs w:val="23"/>
          <w:lang w:val="x-none"/>
        </w:rPr>
        <w:t xml:space="preserve">Поставщик обязан заменить (доукомплектовать) </w:t>
      </w:r>
      <w:r w:rsidR="00CF55CC">
        <w:rPr>
          <w:rFonts w:eastAsia="Calibri"/>
          <w:sz w:val="23"/>
          <w:szCs w:val="23"/>
        </w:rPr>
        <w:t>Товар</w:t>
      </w:r>
      <w:r w:rsidR="006E3876" w:rsidRPr="00956600">
        <w:rPr>
          <w:rFonts w:eastAsia="Calibri"/>
          <w:sz w:val="23"/>
          <w:szCs w:val="23"/>
        </w:rPr>
        <w:t xml:space="preserve">, не </w:t>
      </w:r>
      <w:r w:rsidR="00CF55CC" w:rsidRPr="00956600">
        <w:rPr>
          <w:rFonts w:eastAsia="Calibri"/>
          <w:sz w:val="23"/>
          <w:szCs w:val="23"/>
        </w:rPr>
        <w:t>соответствующ</w:t>
      </w:r>
      <w:r w:rsidR="00CF55CC">
        <w:rPr>
          <w:rFonts w:eastAsia="Calibri"/>
          <w:sz w:val="23"/>
          <w:szCs w:val="23"/>
        </w:rPr>
        <w:t>ий</w:t>
      </w:r>
      <w:r w:rsidR="00CF55CC" w:rsidRPr="00956600">
        <w:rPr>
          <w:rFonts w:eastAsia="Calibri"/>
          <w:sz w:val="23"/>
          <w:szCs w:val="23"/>
        </w:rPr>
        <w:t xml:space="preserve"> </w:t>
      </w:r>
      <w:r w:rsidR="006E3876" w:rsidRPr="00956600">
        <w:rPr>
          <w:rFonts w:eastAsia="Calibri"/>
          <w:sz w:val="23"/>
          <w:szCs w:val="23"/>
        </w:rPr>
        <w:t xml:space="preserve">условиям Договора, в </w:t>
      </w:r>
      <w:proofErr w:type="spellStart"/>
      <w:r w:rsidR="006E3876" w:rsidRPr="00956600">
        <w:rPr>
          <w:rFonts w:eastAsia="Calibri"/>
          <w:sz w:val="23"/>
          <w:szCs w:val="23"/>
        </w:rPr>
        <w:t>т.ч</w:t>
      </w:r>
      <w:proofErr w:type="spellEnd"/>
      <w:r w:rsidR="006E3876" w:rsidRPr="00956600">
        <w:rPr>
          <w:rFonts w:eastAsia="Calibri"/>
          <w:sz w:val="23"/>
          <w:szCs w:val="23"/>
        </w:rPr>
        <w:t>. условиям Договора по качеству</w:t>
      </w:r>
      <w:r w:rsidR="00955EA7" w:rsidRPr="00956600">
        <w:rPr>
          <w:rFonts w:eastAsia="Calibri"/>
          <w:sz w:val="23"/>
          <w:szCs w:val="23"/>
        </w:rPr>
        <w:t>,</w:t>
      </w:r>
      <w:r w:rsidRPr="00956600">
        <w:rPr>
          <w:rFonts w:eastAsia="Calibri"/>
          <w:sz w:val="23"/>
          <w:szCs w:val="23"/>
          <w:lang w:val="x-none"/>
        </w:rPr>
        <w:t xml:space="preserve"> </w:t>
      </w:r>
      <w:r w:rsidR="00CF55CC">
        <w:rPr>
          <w:rFonts w:eastAsia="Calibri"/>
          <w:sz w:val="23"/>
          <w:szCs w:val="23"/>
        </w:rPr>
        <w:t>Товаром</w:t>
      </w:r>
      <w:r w:rsidR="006E3876" w:rsidRPr="00956600">
        <w:rPr>
          <w:rFonts w:eastAsia="Calibri"/>
          <w:sz w:val="23"/>
          <w:szCs w:val="23"/>
        </w:rPr>
        <w:t xml:space="preserve">, </w:t>
      </w:r>
      <w:r w:rsidR="00CF55CC" w:rsidRPr="00956600">
        <w:rPr>
          <w:rFonts w:eastAsia="Calibri"/>
          <w:sz w:val="23"/>
          <w:szCs w:val="23"/>
        </w:rPr>
        <w:t>соответствующ</w:t>
      </w:r>
      <w:r w:rsidR="00CF55CC">
        <w:rPr>
          <w:rFonts w:eastAsia="Calibri"/>
          <w:sz w:val="23"/>
          <w:szCs w:val="23"/>
        </w:rPr>
        <w:t>им</w:t>
      </w:r>
      <w:r w:rsidR="00CF55CC" w:rsidRPr="00956600">
        <w:rPr>
          <w:rFonts w:eastAsia="Calibri"/>
          <w:sz w:val="23"/>
          <w:szCs w:val="23"/>
        </w:rPr>
        <w:t xml:space="preserve"> </w:t>
      </w:r>
      <w:r w:rsidR="006E3876" w:rsidRPr="00956600">
        <w:rPr>
          <w:rFonts w:eastAsia="Calibri"/>
          <w:sz w:val="23"/>
          <w:szCs w:val="23"/>
        </w:rPr>
        <w:t>условиям Договора</w:t>
      </w:r>
      <w:r w:rsidR="00154AFA">
        <w:rPr>
          <w:rFonts w:eastAsia="Calibri"/>
          <w:sz w:val="23"/>
          <w:szCs w:val="23"/>
          <w:lang w:val="x-none"/>
        </w:rPr>
        <w:t xml:space="preserve">, а так же </w:t>
      </w:r>
      <w:r w:rsidRPr="00956600">
        <w:rPr>
          <w:rFonts w:eastAsia="Calibri"/>
          <w:sz w:val="23"/>
          <w:szCs w:val="23"/>
          <w:lang w:val="x-none"/>
        </w:rPr>
        <w:t>поставить недостающее количе</w:t>
      </w:r>
      <w:r w:rsidR="00154AFA">
        <w:rPr>
          <w:rFonts w:eastAsia="Calibri"/>
          <w:sz w:val="23"/>
          <w:szCs w:val="23"/>
          <w:lang w:val="x-none"/>
        </w:rPr>
        <w:t xml:space="preserve">ство </w:t>
      </w:r>
      <w:r w:rsidR="00CF55CC">
        <w:rPr>
          <w:rFonts w:eastAsia="Calibri"/>
          <w:sz w:val="23"/>
          <w:szCs w:val="23"/>
        </w:rPr>
        <w:t>Товара</w:t>
      </w:r>
      <w:r w:rsidR="00CF55CC">
        <w:rPr>
          <w:rFonts w:eastAsia="Calibri"/>
          <w:sz w:val="23"/>
          <w:szCs w:val="23"/>
          <w:lang w:val="x-none"/>
        </w:rPr>
        <w:t xml:space="preserve"> </w:t>
      </w:r>
      <w:r w:rsidR="00154AFA">
        <w:rPr>
          <w:rFonts w:eastAsia="Calibri"/>
          <w:sz w:val="23"/>
          <w:szCs w:val="23"/>
          <w:lang w:val="x-none"/>
        </w:rPr>
        <w:t xml:space="preserve">в течение </w:t>
      </w:r>
      <w:r w:rsidR="00154AFA">
        <w:rPr>
          <w:rFonts w:eastAsia="Calibri"/>
          <w:sz w:val="23"/>
          <w:szCs w:val="23"/>
        </w:rPr>
        <w:t>2(двух) рабочих</w:t>
      </w:r>
      <w:r w:rsidR="00154AFA">
        <w:rPr>
          <w:rFonts w:eastAsia="Calibri"/>
          <w:sz w:val="23"/>
          <w:szCs w:val="23"/>
          <w:lang w:val="x-none"/>
        </w:rPr>
        <w:t xml:space="preserve"> дней с </w:t>
      </w:r>
      <w:r w:rsidR="00154AFA">
        <w:rPr>
          <w:rFonts w:eastAsia="Calibri"/>
          <w:sz w:val="23"/>
          <w:szCs w:val="23"/>
        </w:rPr>
        <w:t xml:space="preserve">момента </w:t>
      </w:r>
      <w:r w:rsidRPr="00956600">
        <w:rPr>
          <w:rFonts w:eastAsia="Calibri"/>
          <w:sz w:val="23"/>
          <w:szCs w:val="23"/>
          <w:lang w:val="x-none"/>
        </w:rPr>
        <w:t>получения Поставщиком соответствующего требования</w:t>
      </w:r>
      <w:r w:rsidRPr="00956600">
        <w:rPr>
          <w:rFonts w:eastAsia="Calibri"/>
          <w:sz w:val="23"/>
          <w:szCs w:val="23"/>
        </w:rPr>
        <w:t xml:space="preserve"> Покупателя</w:t>
      </w:r>
      <w:r w:rsidRPr="00956600">
        <w:rPr>
          <w:rFonts w:eastAsia="Calibri"/>
          <w:sz w:val="23"/>
          <w:szCs w:val="23"/>
          <w:lang w:val="x-none"/>
        </w:rPr>
        <w:t xml:space="preserve">. </w:t>
      </w:r>
    </w:p>
    <w:p w:rsidR="00AA17C6" w:rsidRPr="000637AB" w:rsidRDefault="000637AB" w:rsidP="000637A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Накладные, счета и счета-фактуры, оформляемые Поставщиком на поставляемый </w:t>
      </w:r>
      <w:r w:rsidR="00CF55CC">
        <w:rPr>
          <w:rFonts w:eastAsia="Calibri"/>
          <w:sz w:val="23"/>
          <w:szCs w:val="23"/>
        </w:rPr>
        <w:t>Товар</w:t>
      </w:r>
      <w:r>
        <w:rPr>
          <w:rFonts w:eastAsia="Calibri"/>
          <w:sz w:val="23"/>
          <w:szCs w:val="23"/>
        </w:rPr>
        <w:t xml:space="preserve">, а также сертификаты и прочие документы передаются Покупателю в момент передачи </w:t>
      </w:r>
      <w:r w:rsidR="00CF55CC">
        <w:rPr>
          <w:rFonts w:eastAsia="Calibri"/>
          <w:sz w:val="23"/>
          <w:szCs w:val="23"/>
        </w:rPr>
        <w:t>Товара</w:t>
      </w:r>
      <w:r>
        <w:rPr>
          <w:rFonts w:eastAsia="Calibri"/>
          <w:sz w:val="23"/>
          <w:szCs w:val="23"/>
        </w:rPr>
        <w:t>.</w:t>
      </w:r>
    </w:p>
    <w:p w:rsidR="003C1FAB" w:rsidRDefault="003C1FAB" w:rsidP="00955EA7">
      <w:pPr>
        <w:ind w:left="567" w:hanging="567"/>
        <w:jc w:val="both"/>
        <w:rPr>
          <w:sz w:val="23"/>
          <w:szCs w:val="23"/>
        </w:rPr>
      </w:pPr>
    </w:p>
    <w:p w:rsidR="008642B5" w:rsidRPr="00956600" w:rsidRDefault="008642B5" w:rsidP="000E182B">
      <w:pPr>
        <w:pStyle w:val="af4"/>
        <w:numPr>
          <w:ilvl w:val="0"/>
          <w:numId w:val="47"/>
        </w:numPr>
        <w:jc w:val="center"/>
        <w:rPr>
          <w:b/>
          <w:sz w:val="23"/>
          <w:szCs w:val="23"/>
        </w:rPr>
      </w:pPr>
      <w:r w:rsidRPr="00956600">
        <w:rPr>
          <w:b/>
          <w:sz w:val="23"/>
          <w:szCs w:val="23"/>
        </w:rPr>
        <w:t>Ответственность сторон</w:t>
      </w:r>
    </w:p>
    <w:p w:rsidR="008642B5" w:rsidRPr="00956600" w:rsidRDefault="008642B5" w:rsidP="00D814BF">
      <w:pPr>
        <w:jc w:val="center"/>
        <w:rPr>
          <w:b/>
          <w:sz w:val="23"/>
          <w:szCs w:val="23"/>
        </w:rPr>
      </w:pPr>
    </w:p>
    <w:p w:rsidR="008642B5" w:rsidRPr="00956600" w:rsidRDefault="008642B5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РФ. </w:t>
      </w:r>
    </w:p>
    <w:p w:rsidR="008642B5" w:rsidRPr="00956600" w:rsidRDefault="008642B5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В случае нарушения Поставщиком сроков поставки </w:t>
      </w:r>
      <w:r w:rsidR="00CF55CC">
        <w:rPr>
          <w:sz w:val="23"/>
          <w:szCs w:val="23"/>
        </w:rPr>
        <w:t>Товара</w:t>
      </w:r>
      <w:r w:rsidRPr="00956600">
        <w:rPr>
          <w:sz w:val="23"/>
          <w:szCs w:val="23"/>
        </w:rPr>
        <w:t xml:space="preserve">, Покупатель вправе требовать от Поставщика выплаты неустойки в виде пени за каждый день просрочки поставки в размере 1/300 действующей на момент выплаты неустойки ставки рефинансирования Центрального банка РФ от стоимости не </w:t>
      </w:r>
      <w:r w:rsidR="00CF55CC" w:rsidRPr="00956600">
        <w:rPr>
          <w:sz w:val="23"/>
          <w:szCs w:val="23"/>
        </w:rPr>
        <w:t>поставленно</w:t>
      </w:r>
      <w:r w:rsidR="00CF55CC">
        <w:rPr>
          <w:sz w:val="23"/>
          <w:szCs w:val="23"/>
        </w:rPr>
        <w:t>го</w:t>
      </w:r>
      <w:r w:rsidR="00CF55CC" w:rsidRPr="00956600">
        <w:rPr>
          <w:sz w:val="23"/>
          <w:szCs w:val="23"/>
        </w:rPr>
        <w:t xml:space="preserve"> </w:t>
      </w:r>
      <w:r w:rsidRPr="00956600">
        <w:rPr>
          <w:sz w:val="23"/>
          <w:szCs w:val="23"/>
        </w:rPr>
        <w:t xml:space="preserve">в срок  </w:t>
      </w:r>
      <w:r w:rsidR="00CF55CC">
        <w:rPr>
          <w:sz w:val="23"/>
          <w:szCs w:val="23"/>
        </w:rPr>
        <w:t>Товара</w:t>
      </w:r>
      <w:r w:rsidRPr="00956600">
        <w:rPr>
          <w:sz w:val="23"/>
          <w:szCs w:val="23"/>
        </w:rPr>
        <w:t>.</w:t>
      </w:r>
    </w:p>
    <w:p w:rsidR="008642B5" w:rsidRPr="00956600" w:rsidRDefault="008642B5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В случае нарушения Покупателем сроков оплаты </w:t>
      </w:r>
      <w:r w:rsidR="00CF55CC">
        <w:rPr>
          <w:sz w:val="23"/>
          <w:szCs w:val="23"/>
        </w:rPr>
        <w:t>Товара</w:t>
      </w:r>
      <w:r w:rsidRPr="00956600">
        <w:rPr>
          <w:sz w:val="23"/>
          <w:szCs w:val="23"/>
        </w:rPr>
        <w:t>, предусмотренных спецификациями к настоящему договору, Поставщик вправе требовать от Покупателя выплаты неустойки в виде пени за каждый день просрочки оплаты в размере 1/300 действующей на момент выплаты неустойки ставки рефинансирования Центрального банка РФ от суммы задолженности.</w:t>
      </w:r>
    </w:p>
    <w:p w:rsidR="008642B5" w:rsidRPr="00956600" w:rsidRDefault="008642B5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вследствие чрезвычайных, непредвиденных и непредотвратимых при данных условиях обстоятельств.</w:t>
      </w:r>
    </w:p>
    <w:p w:rsidR="00BF7FED" w:rsidRPr="00973ADD" w:rsidRDefault="008642B5" w:rsidP="00973ADD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Сторона, подвергшаяся действию непреодолимой силы, обязана в течение 10-ти (десяти) дней с момента наступления соответствующих обстоятельств уведомить другую Сторону о характере, виде, </w:t>
      </w:r>
      <w:r w:rsidRPr="00956600">
        <w:rPr>
          <w:sz w:val="23"/>
          <w:szCs w:val="23"/>
        </w:rPr>
        <w:lastRenderedPageBreak/>
        <w:t>предполагаемой продолжительности действия непреодолимой силы, а также о том, выполнению каких обязательств по Договору она препятствует, и представить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</w:t>
      </w:r>
    </w:p>
    <w:p w:rsidR="00835952" w:rsidRPr="00956600" w:rsidRDefault="00835952" w:rsidP="000E182B">
      <w:pPr>
        <w:pStyle w:val="af4"/>
        <w:numPr>
          <w:ilvl w:val="0"/>
          <w:numId w:val="47"/>
        </w:numPr>
        <w:jc w:val="center"/>
        <w:rPr>
          <w:b/>
          <w:bCs/>
          <w:sz w:val="23"/>
          <w:szCs w:val="23"/>
        </w:rPr>
      </w:pPr>
      <w:r w:rsidRPr="00956600">
        <w:rPr>
          <w:b/>
          <w:bCs/>
          <w:sz w:val="23"/>
          <w:szCs w:val="23"/>
        </w:rPr>
        <w:t>Порядок разрешения споров</w:t>
      </w:r>
    </w:p>
    <w:p w:rsidR="005A7BE1" w:rsidRPr="00956600" w:rsidRDefault="005A7BE1" w:rsidP="00835952">
      <w:pPr>
        <w:jc w:val="center"/>
        <w:rPr>
          <w:b/>
          <w:bCs/>
          <w:sz w:val="23"/>
          <w:szCs w:val="23"/>
        </w:rPr>
      </w:pP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 предъявленную претензию устанавливается в 10 (десят</w:t>
      </w:r>
      <w:r w:rsidR="00D07DE2" w:rsidRPr="00A478F9">
        <w:rPr>
          <w:sz w:val="23"/>
          <w:szCs w:val="23"/>
        </w:rPr>
        <w:t>ь</w:t>
      </w:r>
      <w:r w:rsidRPr="00A478F9">
        <w:rPr>
          <w:sz w:val="23"/>
          <w:szCs w:val="23"/>
        </w:rPr>
        <w:t>) рабочих дней с момента ее получения.</w:t>
      </w:r>
    </w:p>
    <w:p w:rsidR="00835952" w:rsidRPr="00A478F9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 xml:space="preserve">При </w:t>
      </w:r>
      <w:proofErr w:type="gramStart"/>
      <w:r w:rsidRPr="00A478F9">
        <w:rPr>
          <w:sz w:val="23"/>
          <w:szCs w:val="23"/>
        </w:rPr>
        <w:t>не достижении</w:t>
      </w:r>
      <w:proofErr w:type="gramEnd"/>
      <w:r w:rsidRPr="00A478F9">
        <w:rPr>
          <w:sz w:val="23"/>
          <w:szCs w:val="23"/>
        </w:rPr>
        <w:t xml:space="preserve"> согласия в результате соблюдения досудебного претензионного порядка либо неполучении ответа на претензию в установленный договором срок, все споры по настоящему договору подлежат рассмотрению в Арбитражном суде Новосибирской области в соответствии с действующим законодательством РФ.</w:t>
      </w:r>
    </w:p>
    <w:p w:rsidR="00835952" w:rsidRPr="00956600" w:rsidRDefault="00835952" w:rsidP="00835952">
      <w:pPr>
        <w:tabs>
          <w:tab w:val="left" w:pos="426"/>
        </w:tabs>
        <w:ind w:left="426" w:hanging="426"/>
        <w:jc w:val="both"/>
        <w:rPr>
          <w:sz w:val="23"/>
          <w:szCs w:val="23"/>
        </w:rPr>
      </w:pPr>
    </w:p>
    <w:p w:rsidR="00835952" w:rsidRPr="00A478F9" w:rsidRDefault="00835952" w:rsidP="000E182B">
      <w:pPr>
        <w:pStyle w:val="af4"/>
        <w:numPr>
          <w:ilvl w:val="0"/>
          <w:numId w:val="47"/>
        </w:numPr>
        <w:jc w:val="center"/>
        <w:rPr>
          <w:b/>
          <w:bCs/>
          <w:sz w:val="23"/>
          <w:szCs w:val="23"/>
        </w:rPr>
      </w:pPr>
      <w:r w:rsidRPr="00A478F9">
        <w:rPr>
          <w:b/>
          <w:bCs/>
          <w:sz w:val="23"/>
          <w:szCs w:val="23"/>
        </w:rPr>
        <w:t>Заключительные условия</w:t>
      </w:r>
    </w:p>
    <w:p w:rsidR="005A7BE1" w:rsidRPr="00956600" w:rsidRDefault="005A7BE1" w:rsidP="00835952">
      <w:pPr>
        <w:jc w:val="center"/>
        <w:rPr>
          <w:b/>
          <w:bCs/>
          <w:sz w:val="23"/>
          <w:szCs w:val="23"/>
        </w:rPr>
      </w:pPr>
    </w:p>
    <w:p w:rsidR="00835952" w:rsidRPr="00A478F9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Каждая из Сторон заключила настоящий договор, основываясь на достоверности, актуальности и полноте следующих сведений, сообщенных ей перед его заключением другой Стороной:</w:t>
      </w:r>
    </w:p>
    <w:p w:rsidR="00835952" w:rsidRPr="00956600" w:rsidRDefault="00835952" w:rsidP="000E182B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другая Сторона является действующим юридическим лицом, в отношении нее не принято решение о ее ликвидации или о признании ее несостоятельной (банкротом).</w:t>
      </w:r>
    </w:p>
    <w:p w:rsidR="00835952" w:rsidRPr="00956600" w:rsidRDefault="00835952" w:rsidP="000E182B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представитель другой Стороны, подписывающий договор, имеет все полномочия, необходимые для заключения им договора от ее имени.</w:t>
      </w:r>
    </w:p>
    <w:p w:rsidR="00835952" w:rsidRPr="00956600" w:rsidRDefault="00835952" w:rsidP="000E182B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>получены все необходимые разрешения, одобрения и согласования органов и должностных лиц другой Стороны и ее вышестоящих организаций, требующиеся для заключения и исполнения ею договора.</w:t>
      </w:r>
    </w:p>
    <w:p w:rsidR="00835952" w:rsidRPr="00956600" w:rsidRDefault="00835952" w:rsidP="000E182B">
      <w:pPr>
        <w:pStyle w:val="af4"/>
        <w:numPr>
          <w:ilvl w:val="2"/>
          <w:numId w:val="47"/>
        </w:numPr>
        <w:ind w:left="0" w:firstLine="567"/>
        <w:jc w:val="both"/>
        <w:rPr>
          <w:sz w:val="23"/>
          <w:szCs w:val="23"/>
        </w:rPr>
      </w:pPr>
      <w:r w:rsidRPr="00956600">
        <w:rPr>
          <w:sz w:val="23"/>
          <w:szCs w:val="23"/>
        </w:rPr>
        <w:t xml:space="preserve">не существует никаких других зависящих от другой Стороны правовых препятствий для заключения и исполнения ею договора. 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Ни одна из Сторон не имеет права уступать, передавать или обременять каким-либо образом свои права и/или обязанности по настоящему договору без предварительного письменного согласия другой Стороны.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Любые изменения, приложения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 Под письменной формой Стороны понимают составление единого документа, подписанного уполномоченными представителями Сторон.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Стороны обязаны сообщать друг другу обо всех изменениях в своих реквизитах (адрес, банковские реквизиты) в 3-дневный срок с момента совершения таких изменений.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Стороны договорились, что все документы, переданные посредством технической связи (факсимильной, электронной и иной формой связи), позволяющей достоверно определить, что документы исходят от Стороны по договору, имеют юридическую силу. Стороны обязались передавать друг другу оригиналы документов в течение 30 дней со дня их передачи средствами технической связи.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В отношениях, не урегулированных настоящим договором, Стороны руководствуются действующим законодательством РФ.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proofErr w:type="gramStart"/>
      <w:r w:rsidRPr="00A478F9">
        <w:rPr>
          <w:sz w:val="23"/>
          <w:szCs w:val="23"/>
        </w:rPr>
        <w:t xml:space="preserve">Настоящий договор составлен в двух экземплярах (в каждом экземпляре по </w:t>
      </w:r>
      <w:r w:rsidR="00570422" w:rsidRPr="00A478F9">
        <w:rPr>
          <w:sz w:val="23"/>
          <w:szCs w:val="23"/>
        </w:rPr>
        <w:t>____</w:t>
      </w:r>
      <w:r w:rsidRPr="00A478F9">
        <w:rPr>
          <w:sz w:val="23"/>
          <w:szCs w:val="23"/>
        </w:rPr>
        <w:t xml:space="preserve"> (</w:t>
      </w:r>
      <w:r w:rsidR="00570422" w:rsidRPr="00A478F9">
        <w:rPr>
          <w:sz w:val="23"/>
          <w:szCs w:val="23"/>
        </w:rPr>
        <w:t>______</w:t>
      </w:r>
      <w:r w:rsidRPr="00A478F9">
        <w:rPr>
          <w:sz w:val="23"/>
          <w:szCs w:val="23"/>
        </w:rPr>
        <w:t>) страниц, по одному экземпляру для каждой из Сторон.</w:t>
      </w:r>
      <w:proofErr w:type="gramEnd"/>
      <w:r w:rsidRPr="00A478F9">
        <w:rPr>
          <w:sz w:val="23"/>
          <w:szCs w:val="23"/>
        </w:rPr>
        <w:t xml:space="preserve"> Все экземпляры идентичны и имеют одинаковую юридическую силу.</w:t>
      </w:r>
    </w:p>
    <w:p w:rsidR="00CB1A8D" w:rsidRPr="00CB1A8D" w:rsidRDefault="00835952" w:rsidP="00CB1A8D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>Использование факсимиле для подписания настоящего договора не допускается.</w:t>
      </w:r>
    </w:p>
    <w:p w:rsidR="00835952" w:rsidRDefault="00835952" w:rsidP="000E182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 w:rsidRPr="00A478F9">
        <w:rPr>
          <w:sz w:val="23"/>
          <w:szCs w:val="23"/>
        </w:rPr>
        <w:t xml:space="preserve">Настоящий договор вступает в силу с момента его подписания уполномоченными представителями сторон и действует до </w:t>
      </w:r>
      <w:r w:rsidR="008D5756">
        <w:rPr>
          <w:sz w:val="23"/>
          <w:szCs w:val="23"/>
        </w:rPr>
        <w:t>31 декабря 201</w:t>
      </w:r>
      <w:r w:rsidR="001B2798">
        <w:rPr>
          <w:sz w:val="23"/>
          <w:szCs w:val="23"/>
        </w:rPr>
        <w:t>8</w:t>
      </w:r>
      <w:r w:rsidR="008D5756">
        <w:rPr>
          <w:sz w:val="23"/>
          <w:szCs w:val="23"/>
        </w:rPr>
        <w:t xml:space="preserve"> г.</w:t>
      </w:r>
      <w:r w:rsidRPr="00A478F9">
        <w:rPr>
          <w:sz w:val="23"/>
          <w:szCs w:val="23"/>
        </w:rPr>
        <w:t xml:space="preserve">, а в части расчетов до полного исполнения Сторонами своих обязательств. </w:t>
      </w:r>
    </w:p>
    <w:p w:rsidR="00CB1A8D" w:rsidRDefault="00CB1A8D" w:rsidP="00CB1A8D">
      <w:pPr>
        <w:pStyle w:val="af4"/>
        <w:tabs>
          <w:tab w:val="left" w:pos="567"/>
        </w:tabs>
        <w:ind w:left="0"/>
        <w:jc w:val="both"/>
        <w:rPr>
          <w:sz w:val="23"/>
          <w:szCs w:val="23"/>
        </w:rPr>
      </w:pPr>
    </w:p>
    <w:p w:rsidR="00454261" w:rsidRDefault="00454261" w:rsidP="00FE519B">
      <w:pPr>
        <w:pStyle w:val="af4"/>
        <w:numPr>
          <w:ilvl w:val="0"/>
          <w:numId w:val="47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Приложения к договору:</w:t>
      </w:r>
    </w:p>
    <w:p w:rsidR="00454261" w:rsidRDefault="00454261" w:rsidP="00454261">
      <w:pPr>
        <w:pStyle w:val="af4"/>
        <w:tabs>
          <w:tab w:val="left" w:pos="567"/>
        </w:tabs>
        <w:ind w:left="360"/>
        <w:rPr>
          <w:b/>
          <w:sz w:val="23"/>
          <w:szCs w:val="23"/>
        </w:rPr>
      </w:pPr>
    </w:p>
    <w:p w:rsidR="00454261" w:rsidRDefault="00454261" w:rsidP="00FE519B">
      <w:pPr>
        <w:pStyle w:val="af4"/>
        <w:numPr>
          <w:ilvl w:val="1"/>
          <w:numId w:val="47"/>
        </w:numPr>
        <w:tabs>
          <w:tab w:val="left" w:pos="567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 1 – Спецификация;</w:t>
      </w:r>
    </w:p>
    <w:p w:rsidR="00454261" w:rsidRDefault="00454261" w:rsidP="00973ADD">
      <w:pPr>
        <w:pStyle w:val="af4"/>
        <w:tabs>
          <w:tab w:val="left" w:pos="567"/>
        </w:tabs>
        <w:ind w:left="0"/>
        <w:jc w:val="both"/>
        <w:rPr>
          <w:sz w:val="23"/>
          <w:szCs w:val="23"/>
        </w:rPr>
      </w:pPr>
    </w:p>
    <w:p w:rsidR="00835952" w:rsidRPr="00956600" w:rsidRDefault="00835952" w:rsidP="00454261">
      <w:pPr>
        <w:tabs>
          <w:tab w:val="left" w:pos="567"/>
        </w:tabs>
        <w:jc w:val="both"/>
        <w:rPr>
          <w:sz w:val="23"/>
          <w:szCs w:val="23"/>
        </w:rPr>
      </w:pPr>
    </w:p>
    <w:p w:rsidR="00351586" w:rsidRPr="00454261" w:rsidRDefault="008128C0" w:rsidP="00FE519B">
      <w:pPr>
        <w:pStyle w:val="af4"/>
        <w:numPr>
          <w:ilvl w:val="0"/>
          <w:numId w:val="47"/>
        </w:numPr>
        <w:jc w:val="center"/>
        <w:rPr>
          <w:b/>
          <w:bCs/>
          <w:sz w:val="23"/>
          <w:szCs w:val="23"/>
        </w:rPr>
      </w:pPr>
      <w:r w:rsidRPr="00454261">
        <w:rPr>
          <w:b/>
          <w:bCs/>
          <w:sz w:val="23"/>
          <w:szCs w:val="23"/>
        </w:rPr>
        <w:t>Реквизиты, печати и по</w:t>
      </w:r>
      <w:r w:rsidR="00A750A2" w:rsidRPr="00454261">
        <w:rPr>
          <w:b/>
          <w:bCs/>
          <w:sz w:val="23"/>
          <w:szCs w:val="23"/>
        </w:rPr>
        <w:t>дписи уполномоченных лиц Сторон</w:t>
      </w:r>
      <w:r w:rsidRPr="00454261">
        <w:rPr>
          <w:b/>
          <w:bCs/>
          <w:sz w:val="23"/>
          <w:szCs w:val="23"/>
        </w:rPr>
        <w:t xml:space="preserve"> </w:t>
      </w:r>
    </w:p>
    <w:p w:rsidR="005A7BE1" w:rsidRPr="00956600" w:rsidRDefault="005A7BE1" w:rsidP="00351586">
      <w:pPr>
        <w:adjustRightInd w:val="0"/>
        <w:jc w:val="center"/>
        <w:rPr>
          <w:b/>
          <w:bCs/>
          <w:sz w:val="23"/>
          <w:szCs w:val="23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128C0" w:rsidRPr="00956600" w:rsidTr="008024DA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28C0" w:rsidRPr="00956600" w:rsidRDefault="00F210CE" w:rsidP="001E4C88">
            <w:pPr>
              <w:widowControl w:val="0"/>
              <w:ind w:right="72"/>
              <w:jc w:val="center"/>
              <w:rPr>
                <w:sz w:val="23"/>
                <w:szCs w:val="23"/>
              </w:rPr>
            </w:pPr>
            <w:r w:rsidRPr="00956600">
              <w:rPr>
                <w:b/>
                <w:sz w:val="23"/>
                <w:szCs w:val="23"/>
              </w:rPr>
              <w:t>Покупатель</w:t>
            </w:r>
            <w:r w:rsidR="008128C0" w:rsidRPr="00956600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28C0" w:rsidRPr="00956600" w:rsidRDefault="00F210CE" w:rsidP="001E4C88">
            <w:pPr>
              <w:widowControl w:val="0"/>
              <w:ind w:right="72"/>
              <w:jc w:val="center"/>
              <w:rPr>
                <w:b/>
                <w:bCs/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Поставщик</w:t>
            </w:r>
            <w:r w:rsidR="008128C0" w:rsidRPr="00956600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8128C0" w:rsidRPr="00956600" w:rsidTr="008024DA">
        <w:trPr>
          <w:trHeight w:val="12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ind w:right="72"/>
              <w:rPr>
                <w:b/>
                <w:bCs/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Полное фирменное наименование:</w:t>
            </w:r>
            <w:r w:rsidR="005A7BE1" w:rsidRPr="00956600">
              <w:rPr>
                <w:b/>
                <w:bCs/>
                <w:sz w:val="23"/>
                <w:szCs w:val="23"/>
              </w:rPr>
              <w:t xml:space="preserve"> </w:t>
            </w:r>
            <w:r w:rsidR="00B1175D">
              <w:rPr>
                <w:b/>
                <w:bCs/>
                <w:sz w:val="23"/>
                <w:szCs w:val="23"/>
              </w:rPr>
              <w:t>ЧОУ ДПО «Энергоцентр»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ind w:right="72"/>
              <w:rPr>
                <w:b/>
                <w:bCs/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 xml:space="preserve">Полное фирменное наименование: </w:t>
            </w:r>
          </w:p>
        </w:tc>
      </w:tr>
      <w:tr w:rsidR="008128C0" w:rsidRPr="00956600" w:rsidTr="001E4C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ИНН:</w:t>
            </w:r>
            <w:r w:rsidRPr="00956600">
              <w:rPr>
                <w:sz w:val="23"/>
                <w:szCs w:val="23"/>
              </w:rPr>
              <w:t xml:space="preserve"> </w:t>
            </w:r>
            <w:r w:rsidR="00B1175D">
              <w:rPr>
                <w:sz w:val="23"/>
                <w:szCs w:val="23"/>
              </w:rPr>
              <w:t>5404241924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1B388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ИНН:</w:t>
            </w:r>
            <w:r w:rsidR="005C445E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128C0" w:rsidRPr="00956600" w:rsidTr="001E4C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КПП:</w:t>
            </w:r>
            <w:r w:rsidRPr="00956600">
              <w:rPr>
                <w:sz w:val="23"/>
                <w:szCs w:val="23"/>
              </w:rPr>
              <w:t xml:space="preserve"> </w:t>
            </w:r>
            <w:r w:rsidR="00B1175D">
              <w:rPr>
                <w:sz w:val="23"/>
                <w:szCs w:val="23"/>
              </w:rPr>
              <w:t>540501001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1B388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КПП:</w:t>
            </w:r>
            <w:r w:rsidRPr="00956600">
              <w:rPr>
                <w:sz w:val="23"/>
                <w:szCs w:val="23"/>
              </w:rPr>
              <w:t xml:space="preserve"> </w:t>
            </w:r>
          </w:p>
        </w:tc>
      </w:tr>
      <w:tr w:rsidR="008128C0" w:rsidRPr="00956600" w:rsidTr="001E4C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 xml:space="preserve">ОГРН: </w:t>
            </w:r>
            <w:r w:rsidR="00B1175D" w:rsidRPr="00B1175D">
              <w:rPr>
                <w:bCs/>
                <w:sz w:val="23"/>
                <w:szCs w:val="23"/>
              </w:rPr>
              <w:t>1055404007340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 xml:space="preserve">ОГРН: </w:t>
            </w:r>
          </w:p>
        </w:tc>
      </w:tr>
      <w:tr w:rsidR="008128C0" w:rsidRPr="00956600" w:rsidTr="008024DA">
        <w:trPr>
          <w:trHeight w:val="1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ind w:right="74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Место нахождения:</w:t>
            </w:r>
            <w:r w:rsidR="005A7BE1" w:rsidRPr="00956600">
              <w:rPr>
                <w:sz w:val="23"/>
                <w:szCs w:val="23"/>
              </w:rPr>
              <w:t xml:space="preserve"> </w:t>
            </w:r>
            <w:r w:rsidR="00B1175D">
              <w:rPr>
                <w:sz w:val="23"/>
                <w:szCs w:val="23"/>
              </w:rPr>
              <w:t>630126, г.</w:t>
            </w:r>
            <w:r w:rsidR="005C445E">
              <w:rPr>
                <w:sz w:val="23"/>
                <w:szCs w:val="23"/>
              </w:rPr>
              <w:t xml:space="preserve"> </w:t>
            </w:r>
            <w:r w:rsidR="00B1175D">
              <w:rPr>
                <w:sz w:val="23"/>
                <w:szCs w:val="23"/>
              </w:rPr>
              <w:t>Новосибирск, ул.</w:t>
            </w:r>
            <w:r w:rsidR="005C445E">
              <w:rPr>
                <w:sz w:val="23"/>
                <w:szCs w:val="23"/>
              </w:rPr>
              <w:t xml:space="preserve"> </w:t>
            </w:r>
            <w:proofErr w:type="gramStart"/>
            <w:r w:rsidR="00B1175D">
              <w:rPr>
                <w:sz w:val="23"/>
                <w:szCs w:val="23"/>
              </w:rPr>
              <w:t>Выборная</w:t>
            </w:r>
            <w:proofErr w:type="gramEnd"/>
            <w:r w:rsidR="00B1175D">
              <w:rPr>
                <w:sz w:val="23"/>
                <w:szCs w:val="23"/>
              </w:rPr>
              <w:t>, дом 201, корпус 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5C445E" w:rsidRDefault="008128C0" w:rsidP="001B3882">
            <w:pPr>
              <w:widowControl w:val="0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 xml:space="preserve">Место нахождения: </w:t>
            </w:r>
          </w:p>
        </w:tc>
      </w:tr>
      <w:tr w:rsidR="008128C0" w:rsidRPr="00956600" w:rsidTr="001E4C8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A7BE1">
            <w:pPr>
              <w:widowControl w:val="0"/>
              <w:tabs>
                <w:tab w:val="left" w:pos="6765"/>
              </w:tabs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Адрес для корреспонденции в РФ (с индексом):</w:t>
            </w:r>
            <w:r w:rsidR="00B1175D">
              <w:rPr>
                <w:sz w:val="23"/>
                <w:szCs w:val="23"/>
              </w:rPr>
              <w:t xml:space="preserve"> 630126, </w:t>
            </w:r>
            <w:proofErr w:type="spellStart"/>
            <w:r w:rsidR="00B1175D">
              <w:rPr>
                <w:sz w:val="23"/>
                <w:szCs w:val="23"/>
              </w:rPr>
              <w:t>г</w:t>
            </w:r>
            <w:proofErr w:type="gramStart"/>
            <w:r w:rsidR="00B1175D">
              <w:rPr>
                <w:sz w:val="23"/>
                <w:szCs w:val="23"/>
              </w:rPr>
              <w:t>.Н</w:t>
            </w:r>
            <w:proofErr w:type="gramEnd"/>
            <w:r w:rsidR="00B1175D">
              <w:rPr>
                <w:sz w:val="23"/>
                <w:szCs w:val="23"/>
              </w:rPr>
              <w:t>овосибирск</w:t>
            </w:r>
            <w:proofErr w:type="spellEnd"/>
            <w:r w:rsidR="00B1175D">
              <w:rPr>
                <w:sz w:val="23"/>
                <w:szCs w:val="23"/>
              </w:rPr>
              <w:t xml:space="preserve">, </w:t>
            </w:r>
            <w:proofErr w:type="spellStart"/>
            <w:r w:rsidR="00B1175D">
              <w:rPr>
                <w:sz w:val="23"/>
                <w:szCs w:val="23"/>
              </w:rPr>
              <w:t>ул.Выборная</w:t>
            </w:r>
            <w:proofErr w:type="spellEnd"/>
            <w:r w:rsidR="00B1175D">
              <w:rPr>
                <w:sz w:val="23"/>
                <w:szCs w:val="23"/>
              </w:rPr>
              <w:t>, дом 201, корпус 6</w:t>
            </w:r>
            <w:r w:rsidRPr="0095660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1B3882">
            <w:pPr>
              <w:widowControl w:val="0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Адрес для корреспонденции в РФ (с индексом):</w:t>
            </w:r>
            <w:r w:rsidRPr="00956600">
              <w:rPr>
                <w:sz w:val="23"/>
                <w:szCs w:val="23"/>
              </w:rPr>
              <w:t xml:space="preserve"> </w:t>
            </w:r>
          </w:p>
        </w:tc>
      </w:tr>
      <w:tr w:rsidR="008128C0" w:rsidRPr="00956600" w:rsidTr="008024DA">
        <w:trPr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576465" w:rsidRDefault="008128C0" w:rsidP="00576465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Электронная почта:</w:t>
            </w:r>
            <w:r w:rsidRPr="00956600">
              <w:rPr>
                <w:sz w:val="23"/>
                <w:szCs w:val="23"/>
              </w:rPr>
              <w:t xml:space="preserve"> </w:t>
            </w:r>
            <w:proofErr w:type="spellStart"/>
            <w:r w:rsidR="00576465">
              <w:rPr>
                <w:sz w:val="23"/>
                <w:szCs w:val="23"/>
                <w:lang w:val="en-US"/>
              </w:rPr>
              <w:t>uchcom</w:t>
            </w:r>
            <w:proofErr w:type="spellEnd"/>
            <w:r w:rsidR="00576465" w:rsidRPr="00576465">
              <w:rPr>
                <w:sz w:val="23"/>
                <w:szCs w:val="23"/>
              </w:rPr>
              <w:t>@</w:t>
            </w:r>
            <w:proofErr w:type="spellStart"/>
            <w:r w:rsidR="00576465">
              <w:rPr>
                <w:sz w:val="23"/>
                <w:szCs w:val="23"/>
                <w:lang w:val="en-US"/>
              </w:rPr>
              <w:t>nske</w:t>
            </w:r>
            <w:proofErr w:type="spellEnd"/>
            <w:r w:rsidR="00576465" w:rsidRPr="00576465">
              <w:rPr>
                <w:sz w:val="23"/>
                <w:szCs w:val="23"/>
              </w:rPr>
              <w:t>.</w:t>
            </w:r>
            <w:proofErr w:type="spellStart"/>
            <w:r w:rsidR="00576465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5C445E" w:rsidRDefault="008128C0" w:rsidP="001B3882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b/>
                <w:bCs/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 xml:space="preserve">Электронная почта: </w:t>
            </w:r>
          </w:p>
        </w:tc>
      </w:tr>
      <w:tr w:rsidR="008128C0" w:rsidRPr="00956600" w:rsidTr="008024DA">
        <w:trPr>
          <w:trHeight w:val="1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576465">
            <w:pPr>
              <w:widowControl w:val="0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Тел</w:t>
            </w:r>
            <w:proofErr w:type="gramStart"/>
            <w:r w:rsidRPr="00956600">
              <w:rPr>
                <w:b/>
                <w:bCs/>
                <w:sz w:val="23"/>
                <w:szCs w:val="23"/>
              </w:rPr>
              <w:t>.(</w:t>
            </w:r>
            <w:proofErr w:type="gramEnd"/>
            <w:r w:rsidRPr="00956600">
              <w:rPr>
                <w:b/>
                <w:bCs/>
                <w:sz w:val="23"/>
                <w:szCs w:val="23"/>
              </w:rPr>
              <w:t>с кодом):</w:t>
            </w:r>
            <w:r w:rsidR="003B4EFF">
              <w:rPr>
                <w:b/>
                <w:bCs/>
                <w:sz w:val="23"/>
                <w:szCs w:val="23"/>
              </w:rPr>
              <w:t>+</w:t>
            </w:r>
            <w:r w:rsidR="003B4EFF" w:rsidRPr="00576465">
              <w:rPr>
                <w:bCs/>
                <w:sz w:val="23"/>
                <w:szCs w:val="23"/>
              </w:rPr>
              <w:t>7(383) 289-24-72</w:t>
            </w:r>
            <w:r w:rsidR="003B4EFF">
              <w:rPr>
                <w:b/>
                <w:bCs/>
                <w:sz w:val="23"/>
                <w:szCs w:val="23"/>
              </w:rPr>
              <w:t xml:space="preserve">    </w:t>
            </w:r>
            <w:r w:rsidR="005A7BE1" w:rsidRPr="00956600">
              <w:rPr>
                <w:b/>
                <w:bCs/>
                <w:sz w:val="23"/>
                <w:szCs w:val="23"/>
              </w:rPr>
              <w:t xml:space="preserve">               </w:t>
            </w:r>
            <w:r w:rsidR="003B4EFF">
              <w:rPr>
                <w:b/>
                <w:bCs/>
                <w:sz w:val="23"/>
                <w:szCs w:val="23"/>
              </w:rPr>
              <w:t xml:space="preserve"> </w:t>
            </w:r>
            <w:r w:rsidRPr="00956600">
              <w:rPr>
                <w:sz w:val="23"/>
                <w:szCs w:val="23"/>
              </w:rPr>
              <w:t xml:space="preserve"> </w:t>
            </w:r>
            <w:r w:rsidR="003B4EFF">
              <w:rPr>
                <w:sz w:val="23"/>
                <w:szCs w:val="23"/>
              </w:rPr>
              <w:t xml:space="preserve">  </w:t>
            </w:r>
            <w:r w:rsidR="008024DA" w:rsidRPr="00956600">
              <w:rPr>
                <w:b/>
                <w:bCs/>
                <w:sz w:val="23"/>
                <w:szCs w:val="23"/>
              </w:rPr>
              <w:t xml:space="preserve">Факс (с кодом): </w:t>
            </w:r>
            <w:r w:rsidR="003B4EFF" w:rsidRPr="00576465">
              <w:rPr>
                <w:bCs/>
                <w:sz w:val="23"/>
                <w:szCs w:val="23"/>
              </w:rPr>
              <w:t>+7 (383) 289-24-72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2" w:rsidRDefault="008024DA" w:rsidP="001B3882">
            <w:pPr>
              <w:widowControl w:val="0"/>
              <w:rPr>
                <w:b/>
                <w:bCs/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Тел. (с кодом</w:t>
            </w:r>
            <w:r w:rsidR="001B3882">
              <w:rPr>
                <w:b/>
                <w:bCs/>
                <w:sz w:val="23"/>
                <w:szCs w:val="23"/>
              </w:rPr>
              <w:t>)</w:t>
            </w:r>
            <w:proofErr w:type="gramStart"/>
            <w:r w:rsidR="001B3882">
              <w:rPr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  <w:p w:rsidR="008128C0" w:rsidRPr="00956600" w:rsidRDefault="008024DA" w:rsidP="001B3882">
            <w:pPr>
              <w:widowControl w:val="0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Факс (с кодом</w:t>
            </w:r>
            <w:r w:rsidR="001B3882">
              <w:rPr>
                <w:b/>
                <w:bCs/>
                <w:sz w:val="23"/>
                <w:szCs w:val="23"/>
              </w:rPr>
              <w:t>):</w:t>
            </w:r>
            <w:r w:rsidRPr="0095660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128C0" w:rsidRPr="00956600" w:rsidTr="008024DA">
        <w:trPr>
          <w:cantSplit/>
          <w:trHeight w:val="16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1E4C88">
            <w:pPr>
              <w:widowControl w:val="0"/>
              <w:jc w:val="both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Банковские реквизиты:</w:t>
            </w:r>
            <w:r w:rsidRPr="00956600">
              <w:rPr>
                <w:sz w:val="23"/>
                <w:szCs w:val="23"/>
              </w:rPr>
              <w:t xml:space="preserve"> </w:t>
            </w:r>
          </w:p>
          <w:p w:rsidR="008128C0" w:rsidRPr="00956600" w:rsidRDefault="008128C0" w:rsidP="001E4C88">
            <w:pPr>
              <w:jc w:val="both"/>
              <w:rPr>
                <w:color w:val="000000"/>
                <w:sz w:val="23"/>
                <w:szCs w:val="23"/>
              </w:rPr>
            </w:pPr>
            <w:r w:rsidRPr="00956600">
              <w:rPr>
                <w:color w:val="000000"/>
                <w:sz w:val="23"/>
                <w:szCs w:val="23"/>
              </w:rPr>
              <w:t xml:space="preserve">Расчетный счет N </w:t>
            </w:r>
            <w:r w:rsidR="003B4EFF">
              <w:rPr>
                <w:color w:val="000000"/>
                <w:sz w:val="23"/>
                <w:szCs w:val="23"/>
              </w:rPr>
              <w:t>40703810104000000500</w:t>
            </w:r>
          </w:p>
          <w:p w:rsidR="003B4EFF" w:rsidRDefault="003B4EFF" w:rsidP="001E4C88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СИБИРСКИЙ Ф-Л</w:t>
            </w:r>
          </w:p>
          <w:p w:rsidR="008128C0" w:rsidRPr="00956600" w:rsidRDefault="003B4EFF" w:rsidP="003B4EF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ПАО «ПРОМСВЯЗЬБАНК»</w:t>
            </w:r>
            <w:r w:rsidR="008128C0" w:rsidRPr="00956600">
              <w:rPr>
                <w:color w:val="000000"/>
                <w:sz w:val="23"/>
                <w:szCs w:val="23"/>
              </w:rPr>
              <w:tab/>
            </w:r>
          </w:p>
          <w:p w:rsidR="008128C0" w:rsidRDefault="005A7BE1" w:rsidP="005A7BE1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  <w:r w:rsidRPr="00956600">
              <w:rPr>
                <w:color w:val="000000"/>
                <w:sz w:val="23"/>
                <w:szCs w:val="23"/>
              </w:rPr>
              <w:t>БИК:</w:t>
            </w:r>
            <w:r w:rsidR="003B4EFF">
              <w:rPr>
                <w:color w:val="000000"/>
                <w:sz w:val="23"/>
                <w:szCs w:val="23"/>
              </w:rPr>
              <w:t xml:space="preserve"> 045004816</w:t>
            </w:r>
          </w:p>
          <w:p w:rsidR="003B4EFF" w:rsidRPr="00956600" w:rsidRDefault="003B4EFF" w:rsidP="005A7BE1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Кор/</w:t>
            </w:r>
            <w:proofErr w:type="spellStart"/>
            <w:r>
              <w:rPr>
                <w:color w:val="000000"/>
                <w:sz w:val="23"/>
                <w:szCs w:val="23"/>
              </w:rPr>
              <w:t>сч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  <w:r w:rsidR="0057646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30101810500000000816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Pr="00956600" w:rsidRDefault="008128C0" w:rsidP="001E4C88">
            <w:pPr>
              <w:widowControl w:val="0"/>
              <w:rPr>
                <w:sz w:val="23"/>
                <w:szCs w:val="23"/>
              </w:rPr>
            </w:pPr>
            <w:r w:rsidRPr="00956600">
              <w:rPr>
                <w:b/>
                <w:bCs/>
                <w:sz w:val="23"/>
                <w:szCs w:val="23"/>
              </w:rPr>
              <w:t>Банковские реквизиты:</w:t>
            </w:r>
            <w:r w:rsidRPr="00956600">
              <w:rPr>
                <w:sz w:val="23"/>
                <w:szCs w:val="23"/>
              </w:rPr>
              <w:t xml:space="preserve"> </w:t>
            </w:r>
          </w:p>
          <w:p w:rsidR="001B3882" w:rsidRDefault="008128C0" w:rsidP="001E4C88">
            <w:pPr>
              <w:jc w:val="both"/>
              <w:rPr>
                <w:color w:val="000000"/>
                <w:sz w:val="23"/>
                <w:szCs w:val="23"/>
              </w:rPr>
            </w:pPr>
            <w:r w:rsidRPr="00956600">
              <w:rPr>
                <w:color w:val="000000"/>
                <w:sz w:val="23"/>
                <w:szCs w:val="23"/>
              </w:rPr>
              <w:t>Расчетный счет N</w:t>
            </w:r>
            <w:r w:rsidR="00576465" w:rsidRPr="00576465">
              <w:rPr>
                <w:color w:val="000000"/>
                <w:sz w:val="23"/>
                <w:szCs w:val="23"/>
              </w:rPr>
              <w:t xml:space="preserve"> </w:t>
            </w:r>
          </w:p>
          <w:p w:rsidR="001B3882" w:rsidRDefault="001B3882" w:rsidP="001E4C88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1B3882" w:rsidRDefault="00576465" w:rsidP="001B388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БИК: </w:t>
            </w:r>
          </w:p>
          <w:p w:rsidR="008128C0" w:rsidRPr="00956600" w:rsidRDefault="00576465" w:rsidP="001B3882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Кор/</w:t>
            </w:r>
            <w:proofErr w:type="spellStart"/>
            <w:r>
              <w:rPr>
                <w:color w:val="000000"/>
                <w:sz w:val="23"/>
                <w:szCs w:val="23"/>
              </w:rPr>
              <w:t>сч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</w:p>
        </w:tc>
      </w:tr>
      <w:tr w:rsidR="008128C0" w:rsidRPr="00956600" w:rsidTr="001E4C88">
        <w:trPr>
          <w:cantSplit/>
          <w:trHeight w:val="9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Default="003B4EFF" w:rsidP="001E4C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3B4EFF" w:rsidRPr="00956600" w:rsidRDefault="003B4EFF" w:rsidP="001E4C88">
            <w:pPr>
              <w:rPr>
                <w:sz w:val="23"/>
                <w:szCs w:val="23"/>
              </w:rPr>
            </w:pPr>
          </w:p>
          <w:p w:rsidR="008128C0" w:rsidRPr="00956600" w:rsidRDefault="008128C0" w:rsidP="001E4C88">
            <w:pPr>
              <w:rPr>
                <w:sz w:val="23"/>
                <w:szCs w:val="23"/>
              </w:rPr>
            </w:pPr>
            <w:r w:rsidRPr="00956600">
              <w:rPr>
                <w:sz w:val="23"/>
                <w:szCs w:val="23"/>
              </w:rPr>
              <w:t>___________________/</w:t>
            </w:r>
            <w:r w:rsidR="003B4EFF">
              <w:rPr>
                <w:bCs/>
                <w:sz w:val="23"/>
                <w:szCs w:val="23"/>
              </w:rPr>
              <w:t xml:space="preserve"> </w:t>
            </w:r>
            <w:r w:rsidR="001B3882">
              <w:rPr>
                <w:bCs/>
                <w:sz w:val="23"/>
                <w:szCs w:val="23"/>
              </w:rPr>
              <w:t xml:space="preserve">Ю.А. Туй </w:t>
            </w:r>
            <w:r w:rsidRPr="00956600">
              <w:rPr>
                <w:sz w:val="23"/>
                <w:szCs w:val="23"/>
              </w:rPr>
              <w:t>/</w:t>
            </w:r>
          </w:p>
          <w:p w:rsidR="008128C0" w:rsidRPr="00956600" w:rsidRDefault="008128C0" w:rsidP="001E4C88">
            <w:pPr>
              <w:rPr>
                <w:sz w:val="23"/>
                <w:szCs w:val="23"/>
              </w:rPr>
            </w:pPr>
          </w:p>
          <w:p w:rsidR="008128C0" w:rsidRPr="00956600" w:rsidRDefault="008128C0" w:rsidP="001E4C88">
            <w:pPr>
              <w:rPr>
                <w:sz w:val="23"/>
                <w:szCs w:val="23"/>
              </w:rPr>
            </w:pPr>
            <w:r w:rsidRPr="0095660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0" w:rsidRDefault="008128C0" w:rsidP="001E4C88">
            <w:pPr>
              <w:rPr>
                <w:bCs/>
                <w:sz w:val="23"/>
                <w:szCs w:val="23"/>
              </w:rPr>
            </w:pPr>
          </w:p>
          <w:p w:rsidR="00576465" w:rsidRPr="00956600" w:rsidRDefault="00576465" w:rsidP="001E4C88">
            <w:pPr>
              <w:rPr>
                <w:bCs/>
                <w:sz w:val="23"/>
                <w:szCs w:val="23"/>
              </w:rPr>
            </w:pPr>
          </w:p>
          <w:p w:rsidR="008128C0" w:rsidRPr="00956600" w:rsidRDefault="008128C0" w:rsidP="001E4C88">
            <w:pPr>
              <w:widowControl w:val="0"/>
              <w:spacing w:line="360" w:lineRule="auto"/>
              <w:jc w:val="both"/>
              <w:rPr>
                <w:bCs/>
                <w:sz w:val="23"/>
                <w:szCs w:val="23"/>
              </w:rPr>
            </w:pPr>
            <w:r w:rsidRPr="00956600">
              <w:rPr>
                <w:bCs/>
                <w:sz w:val="23"/>
                <w:szCs w:val="23"/>
              </w:rPr>
              <w:t>__________________ /</w:t>
            </w:r>
            <w:r w:rsidR="001B3882">
              <w:rPr>
                <w:bCs/>
                <w:sz w:val="23"/>
                <w:szCs w:val="23"/>
              </w:rPr>
              <w:t xml:space="preserve">                      </w:t>
            </w:r>
            <w:r w:rsidRPr="00956600">
              <w:rPr>
                <w:bCs/>
                <w:sz w:val="23"/>
                <w:szCs w:val="23"/>
              </w:rPr>
              <w:t>/</w:t>
            </w:r>
          </w:p>
          <w:p w:rsidR="008128C0" w:rsidRPr="00956600" w:rsidRDefault="008128C0" w:rsidP="001E4C88">
            <w:pPr>
              <w:widowControl w:val="0"/>
              <w:spacing w:line="36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64FCF" w:rsidRPr="00956600" w:rsidRDefault="00B64FCF" w:rsidP="008024DA">
      <w:pPr>
        <w:tabs>
          <w:tab w:val="left" w:pos="1276"/>
        </w:tabs>
        <w:spacing w:before="100" w:beforeAutospacing="1" w:after="100" w:afterAutospacing="1"/>
        <w:rPr>
          <w:sz w:val="23"/>
          <w:szCs w:val="23"/>
        </w:rPr>
      </w:pPr>
    </w:p>
    <w:p w:rsidR="00E73E43" w:rsidRPr="00956600" w:rsidRDefault="00E73E43" w:rsidP="008024DA">
      <w:pPr>
        <w:tabs>
          <w:tab w:val="left" w:pos="1276"/>
        </w:tabs>
        <w:spacing w:before="100" w:beforeAutospacing="1" w:after="100" w:afterAutospacing="1"/>
        <w:rPr>
          <w:sz w:val="23"/>
          <w:szCs w:val="23"/>
        </w:rPr>
      </w:pPr>
    </w:p>
    <w:p w:rsidR="00E73E43" w:rsidRPr="00956600" w:rsidRDefault="00E73E43" w:rsidP="008024DA">
      <w:pPr>
        <w:tabs>
          <w:tab w:val="left" w:pos="1276"/>
        </w:tabs>
        <w:spacing w:before="100" w:beforeAutospacing="1" w:after="100" w:afterAutospacing="1"/>
        <w:rPr>
          <w:sz w:val="23"/>
          <w:szCs w:val="23"/>
        </w:rPr>
      </w:pPr>
    </w:p>
    <w:p w:rsidR="00E73E43" w:rsidRDefault="00E73E43" w:rsidP="008024DA">
      <w:pPr>
        <w:tabs>
          <w:tab w:val="left" w:pos="1276"/>
        </w:tabs>
        <w:spacing w:before="100" w:beforeAutospacing="1" w:after="100" w:afterAutospacing="1"/>
      </w:pPr>
    </w:p>
    <w:p w:rsidR="00E73E43" w:rsidRPr="00956600" w:rsidRDefault="00E73E43" w:rsidP="00E73E43">
      <w:pPr>
        <w:pageBreakBefore/>
        <w:jc w:val="right"/>
        <w:rPr>
          <w:sz w:val="23"/>
          <w:szCs w:val="23"/>
        </w:rPr>
      </w:pPr>
      <w:bookmarkStart w:id="0" w:name="OLE_LINK1"/>
      <w:bookmarkStart w:id="1" w:name="OLE_LINK2"/>
      <w:r w:rsidRPr="00956600">
        <w:rPr>
          <w:sz w:val="23"/>
          <w:szCs w:val="23"/>
        </w:rPr>
        <w:lastRenderedPageBreak/>
        <w:t>Приложение № 1</w:t>
      </w:r>
    </w:p>
    <w:p w:rsidR="00E73E43" w:rsidRPr="00956600" w:rsidRDefault="00223242" w:rsidP="00E73E43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73E43" w:rsidRPr="00956600">
        <w:rPr>
          <w:sz w:val="23"/>
          <w:szCs w:val="23"/>
        </w:rPr>
        <w:t>к дог</w:t>
      </w:r>
      <w:r w:rsidR="001E3A18">
        <w:rPr>
          <w:sz w:val="23"/>
          <w:szCs w:val="23"/>
        </w:rPr>
        <w:t xml:space="preserve">овору поставки № </w:t>
      </w:r>
      <w:r w:rsidR="002865E2">
        <w:rPr>
          <w:sz w:val="23"/>
          <w:szCs w:val="23"/>
        </w:rPr>
        <w:t xml:space="preserve">  </w:t>
      </w:r>
      <w:r w:rsidR="001E3A18">
        <w:rPr>
          <w:sz w:val="23"/>
          <w:szCs w:val="23"/>
        </w:rPr>
        <w:t xml:space="preserve"> </w:t>
      </w:r>
      <w:r w:rsidR="00990CF6">
        <w:rPr>
          <w:sz w:val="23"/>
          <w:szCs w:val="23"/>
        </w:rPr>
        <w:t xml:space="preserve"> от « </w:t>
      </w:r>
      <w:r w:rsidR="002865E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»</w:t>
      </w:r>
      <w:r w:rsidR="00045C2A">
        <w:rPr>
          <w:sz w:val="23"/>
          <w:szCs w:val="23"/>
        </w:rPr>
        <w:t>_________</w:t>
      </w:r>
      <w:r>
        <w:rPr>
          <w:sz w:val="23"/>
          <w:szCs w:val="23"/>
        </w:rPr>
        <w:t xml:space="preserve">   201</w:t>
      </w:r>
      <w:r w:rsidR="002865E2">
        <w:rPr>
          <w:sz w:val="23"/>
          <w:szCs w:val="23"/>
        </w:rPr>
        <w:t>8</w:t>
      </w:r>
      <w:r w:rsidR="00E73E43" w:rsidRPr="00956600">
        <w:rPr>
          <w:sz w:val="23"/>
          <w:szCs w:val="23"/>
        </w:rPr>
        <w:t>г.</w:t>
      </w:r>
    </w:p>
    <w:p w:rsidR="008642B5" w:rsidRDefault="008642B5" w:rsidP="008642B5">
      <w:pPr>
        <w:jc w:val="center"/>
      </w:pPr>
    </w:p>
    <w:p w:rsidR="00E73E43" w:rsidRPr="00A864A4" w:rsidRDefault="00A864A4" w:rsidP="008642B5">
      <w:pPr>
        <w:jc w:val="center"/>
        <w:rPr>
          <w:b/>
          <w:sz w:val="23"/>
          <w:szCs w:val="23"/>
        </w:rPr>
      </w:pPr>
      <w:r w:rsidRPr="00A864A4">
        <w:rPr>
          <w:b/>
          <w:sz w:val="23"/>
          <w:szCs w:val="23"/>
        </w:rPr>
        <w:t>Спецификация на Т</w:t>
      </w:r>
      <w:r w:rsidR="008A6EE8" w:rsidRPr="00A864A4">
        <w:rPr>
          <w:b/>
          <w:sz w:val="23"/>
          <w:szCs w:val="23"/>
        </w:rPr>
        <w:t>овар</w:t>
      </w:r>
      <w:r w:rsidR="00E73E43" w:rsidRPr="00A864A4">
        <w:rPr>
          <w:b/>
          <w:sz w:val="23"/>
          <w:szCs w:val="23"/>
        </w:rPr>
        <w:t xml:space="preserve"> </w:t>
      </w:r>
    </w:p>
    <w:p w:rsidR="009908C1" w:rsidRPr="009908C1" w:rsidRDefault="009908C1" w:rsidP="009908C1">
      <w:pPr>
        <w:jc w:val="both"/>
        <w:rPr>
          <w:sz w:val="22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9"/>
        <w:gridCol w:w="709"/>
        <w:gridCol w:w="850"/>
        <w:gridCol w:w="1276"/>
        <w:gridCol w:w="709"/>
        <w:gridCol w:w="1134"/>
        <w:gridCol w:w="1276"/>
      </w:tblGrid>
      <w:tr w:rsidR="00146ABF" w:rsidRPr="009908C1" w:rsidTr="004F1FB3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908C1">
              <w:rPr>
                <w:b/>
                <w:sz w:val="20"/>
                <w:szCs w:val="20"/>
              </w:rPr>
              <w:t>п</w:t>
            </w:r>
            <w:proofErr w:type="gramEnd"/>
            <w:r w:rsidRPr="009908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9908C1" w:rsidRDefault="00973ADD" w:rsidP="00372B5F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>Наименование</w:t>
            </w:r>
          </w:p>
          <w:p w:rsidR="00973ADD" w:rsidRPr="009908C1" w:rsidRDefault="00CF55CC" w:rsidP="00372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9908C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</w:p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>Цена за ед.</w:t>
            </w:r>
          </w:p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>(без НДС),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DD" w:rsidRPr="009908C1" w:rsidRDefault="00973ADD" w:rsidP="00CF55CC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 xml:space="preserve">Стоимость </w:t>
            </w:r>
            <w:r w:rsidR="00CF55CC">
              <w:rPr>
                <w:b/>
                <w:sz w:val="20"/>
                <w:szCs w:val="20"/>
              </w:rPr>
              <w:t>товара</w:t>
            </w:r>
            <w:r w:rsidR="00CF55CC" w:rsidRPr="009908C1">
              <w:rPr>
                <w:b/>
                <w:sz w:val="20"/>
                <w:szCs w:val="20"/>
              </w:rPr>
              <w:t xml:space="preserve"> </w:t>
            </w:r>
            <w:r w:rsidRPr="009908C1">
              <w:rPr>
                <w:b/>
                <w:sz w:val="20"/>
                <w:szCs w:val="20"/>
              </w:rPr>
              <w:t>(без НДС),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9908C1" w:rsidRDefault="00257D06" w:rsidP="00257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НДС</w:t>
            </w:r>
            <w:r w:rsidR="00973ADD" w:rsidRPr="009908C1">
              <w:rPr>
                <w:b/>
                <w:sz w:val="20"/>
                <w:szCs w:val="20"/>
              </w:rPr>
              <w:t>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>Сумма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D" w:rsidRPr="009908C1" w:rsidRDefault="00973ADD" w:rsidP="009908C1">
            <w:pPr>
              <w:jc w:val="center"/>
              <w:rPr>
                <w:b/>
                <w:sz w:val="20"/>
                <w:szCs w:val="20"/>
              </w:rPr>
            </w:pPr>
          </w:p>
          <w:p w:rsidR="00973ADD" w:rsidRPr="009908C1" w:rsidRDefault="00973ADD" w:rsidP="00CF55CC">
            <w:pPr>
              <w:jc w:val="center"/>
              <w:rPr>
                <w:b/>
                <w:sz w:val="20"/>
                <w:szCs w:val="20"/>
              </w:rPr>
            </w:pPr>
            <w:r w:rsidRPr="009908C1">
              <w:rPr>
                <w:b/>
                <w:sz w:val="20"/>
                <w:szCs w:val="20"/>
              </w:rPr>
              <w:t xml:space="preserve">Стоимость </w:t>
            </w:r>
            <w:r w:rsidR="00CF55CC">
              <w:rPr>
                <w:b/>
                <w:sz w:val="20"/>
                <w:szCs w:val="20"/>
              </w:rPr>
              <w:t>товара</w:t>
            </w:r>
            <w:r w:rsidR="004E5FF0">
              <w:rPr>
                <w:b/>
                <w:sz w:val="20"/>
                <w:szCs w:val="20"/>
              </w:rPr>
              <w:t xml:space="preserve"> </w:t>
            </w:r>
            <w:r w:rsidRPr="009908C1">
              <w:rPr>
                <w:b/>
                <w:sz w:val="20"/>
                <w:szCs w:val="20"/>
              </w:rPr>
              <w:t>(с НДС), руб.</w:t>
            </w: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372B5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65789E">
            <w:pPr>
              <w:rPr>
                <w:sz w:val="20"/>
                <w:szCs w:val="20"/>
              </w:rPr>
            </w:pPr>
            <w:proofErr w:type="spellStart"/>
            <w:r w:rsidRPr="00C82F78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AD1B71" w:rsidP="009908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AD1B71" w:rsidP="00990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D" w:rsidRPr="00C82F78" w:rsidRDefault="00372B5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F1" w:rsidRPr="00C82F78" w:rsidRDefault="0065789E" w:rsidP="0065789E">
            <w:pPr>
              <w:jc w:val="both"/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Блокнот "</w:t>
            </w:r>
            <w:proofErr w:type="spellStart"/>
            <w:r w:rsidRPr="00C82F78">
              <w:rPr>
                <w:sz w:val="20"/>
                <w:szCs w:val="20"/>
              </w:rPr>
              <w:t>Микровельвет</w:t>
            </w:r>
            <w:proofErr w:type="spellEnd"/>
            <w:r w:rsidRPr="00C82F78">
              <w:rPr>
                <w:sz w:val="20"/>
                <w:szCs w:val="20"/>
              </w:rPr>
              <w:t>", цвет - синий, А5, крепление: металлический гребень</w:t>
            </w:r>
            <w:r w:rsidR="001027F1" w:rsidRPr="00C82F78">
              <w:rPr>
                <w:sz w:val="20"/>
                <w:szCs w:val="20"/>
              </w:rPr>
              <w:t xml:space="preserve">, </w:t>
            </w:r>
          </w:p>
          <w:p w:rsidR="00973ADD" w:rsidRPr="00C82F78" w:rsidRDefault="001027F1" w:rsidP="001027F1">
            <w:pPr>
              <w:jc w:val="both"/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обложка-однотонный картон, блок-офсет 60г/м</w:t>
            </w:r>
            <w:proofErr w:type="gramStart"/>
            <w:r w:rsidRPr="00C82F78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C82F78">
              <w:rPr>
                <w:color w:val="000000"/>
                <w:sz w:val="20"/>
                <w:szCs w:val="20"/>
              </w:rPr>
              <w:t>, линовка - клетка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C82F78" w:rsidP="009908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D97C33" w:rsidP="00990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D" w:rsidRPr="00C82F78" w:rsidRDefault="00973ADD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3" w:rsidRPr="00C82F78" w:rsidRDefault="0065789E" w:rsidP="0065789E">
            <w:pPr>
              <w:jc w:val="both"/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Бумага А3, 80 г/м</w:t>
            </w:r>
            <w:proofErr w:type="gramStart"/>
            <w:r w:rsidRPr="00C82F78">
              <w:rPr>
                <w:sz w:val="20"/>
                <w:szCs w:val="20"/>
              </w:rPr>
              <w:t>2</w:t>
            </w:r>
            <w:proofErr w:type="gramEnd"/>
            <w:r w:rsidRPr="00C82F78">
              <w:rPr>
                <w:sz w:val="20"/>
                <w:szCs w:val="20"/>
              </w:rPr>
              <w:t>, пачка 500 листов</w:t>
            </w:r>
            <w:r w:rsidR="00937FA3" w:rsidRPr="00C82F78">
              <w:rPr>
                <w:sz w:val="20"/>
                <w:szCs w:val="20"/>
              </w:rPr>
              <w:t xml:space="preserve">, </w:t>
            </w:r>
          </w:p>
          <w:p w:rsidR="0065789E" w:rsidRPr="00C82F78" w:rsidRDefault="00937FA3" w:rsidP="00937FA3">
            <w:pPr>
              <w:jc w:val="both"/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белизна CIE,%-146 , непрозрачность%-90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3" w:rsidRPr="00C82F78" w:rsidRDefault="0065789E" w:rsidP="0065789E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Бумага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160 г/м2, пачка 250 листов</w:t>
            </w:r>
            <w:r w:rsidR="00937FA3" w:rsidRPr="00C82F78">
              <w:rPr>
                <w:sz w:val="20"/>
                <w:szCs w:val="20"/>
              </w:rPr>
              <w:t xml:space="preserve">, </w:t>
            </w:r>
          </w:p>
          <w:p w:rsidR="00937FA3" w:rsidRPr="00C82F78" w:rsidRDefault="00937FA3" w:rsidP="00937FA3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 xml:space="preserve">белизна CIE,%-172, </w:t>
            </w:r>
          </w:p>
          <w:p w:rsidR="0065789E" w:rsidRPr="00C82F78" w:rsidRDefault="00937FA3" w:rsidP="00937FA3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белизна CIE,%-146 , непрозрачность%-90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65789E" w:rsidP="0065789E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Бумага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80 г/м2, пачка 500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65789E" w:rsidP="0065789E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Бумага для заметок с липким краем, 38х51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D9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65789E" w:rsidP="0065789E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Бумага для заметок с липким краем, 76х51 мм, 100 листов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146AB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BF" w:rsidRPr="00C82F78" w:rsidRDefault="00146AB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BF7839" w:rsidP="00BF7839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Бумага для заметок с липким краем, 76х76 мм, 100 листов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C82F78" w:rsidP="00E24A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BF" w:rsidRPr="00C82F78" w:rsidRDefault="00146AB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372B5F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F" w:rsidRPr="00C82F78" w:rsidRDefault="00372B5F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BF7839" w:rsidP="00BF7839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Бумага для </w:t>
            </w:r>
            <w:proofErr w:type="spellStart"/>
            <w:r w:rsidRPr="00C82F78">
              <w:rPr>
                <w:sz w:val="20"/>
                <w:szCs w:val="20"/>
              </w:rPr>
              <w:t>флипчарта</w:t>
            </w:r>
            <w:proofErr w:type="spellEnd"/>
            <w:r w:rsidRPr="00C82F78">
              <w:rPr>
                <w:sz w:val="20"/>
                <w:szCs w:val="20"/>
              </w:rPr>
              <w:t xml:space="preserve"> 67,5х98 см., 80 г/м</w:t>
            </w:r>
            <w:proofErr w:type="gramStart"/>
            <w:r w:rsidRPr="00C82F78">
              <w:rPr>
                <w:sz w:val="20"/>
                <w:szCs w:val="20"/>
              </w:rPr>
              <w:t>2</w:t>
            </w:r>
            <w:proofErr w:type="gramEnd"/>
            <w:r w:rsidRPr="00C82F78">
              <w:rPr>
                <w:sz w:val="20"/>
                <w:szCs w:val="20"/>
              </w:rPr>
              <w:t>, белая, одна сторона-клетка, 100 листов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4F1FB3" w:rsidP="009908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D97C3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372B5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372B5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372B5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372B5F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5F" w:rsidRPr="00C82F78" w:rsidRDefault="00372B5F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5" w:rsidRPr="00C82F78" w:rsidRDefault="00873808" w:rsidP="00AC7D55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Бумажный кубик 90 х 90</w:t>
            </w:r>
            <w:r w:rsidR="00AC7D55">
              <w:rPr>
                <w:sz w:val="20"/>
                <w:szCs w:val="20"/>
              </w:rPr>
              <w:t>, цвет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D97C3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Вертикальный накопитель ширина 9 см. (одинарный), черный, для документов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D97C3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Вертикальный накопитель ширина 9 см. (тройной), черный, для документов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D97C3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Губка-</w:t>
            </w:r>
            <w:proofErr w:type="spellStart"/>
            <w:r w:rsidRPr="00C82F78">
              <w:rPr>
                <w:sz w:val="20"/>
                <w:szCs w:val="20"/>
              </w:rPr>
              <w:t>стиратель</w:t>
            </w:r>
            <w:proofErr w:type="spellEnd"/>
            <w:r w:rsidRPr="00C82F78">
              <w:rPr>
                <w:sz w:val="20"/>
                <w:szCs w:val="20"/>
              </w:rPr>
              <w:t xml:space="preserve"> для  досок с магнитной полосой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Дырокол на 30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Заготовка  для </w:t>
            </w:r>
            <w:proofErr w:type="spellStart"/>
            <w:r w:rsidRPr="00C82F78">
              <w:rPr>
                <w:sz w:val="20"/>
                <w:szCs w:val="20"/>
              </w:rPr>
              <w:t>ламинирования</w:t>
            </w:r>
            <w:proofErr w:type="spellEnd"/>
            <w:r w:rsidRPr="00C82F78">
              <w:rPr>
                <w:sz w:val="20"/>
                <w:szCs w:val="20"/>
              </w:rPr>
              <w:t xml:space="preserve"> 125 мкм, 85х120мм, упаковка по </w:t>
            </w:r>
            <w:r w:rsidRPr="00C82F78">
              <w:rPr>
                <w:sz w:val="20"/>
                <w:szCs w:val="20"/>
              </w:rPr>
              <w:lastRenderedPageBreak/>
              <w:t>100 шт.</w:t>
            </w:r>
            <w:r w:rsidR="00E45AC0" w:rsidRPr="00C82F78">
              <w:rPr>
                <w:sz w:val="20"/>
                <w:szCs w:val="20"/>
              </w:rPr>
              <w:t xml:space="preserve">, 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глянцевая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Зажимы канцелярские 19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упаковка - 12 шт.</w:t>
            </w:r>
            <w:r w:rsidR="00E45AC0" w:rsidRPr="00C82F78">
              <w:rPr>
                <w:sz w:val="20"/>
                <w:szCs w:val="20"/>
              </w:rPr>
              <w:t xml:space="preserve">, 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Зажимы канцелярские 25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упаковка - 12 шт.</w:t>
            </w:r>
            <w:r w:rsidR="00E45AC0" w:rsidRPr="00C82F78">
              <w:rPr>
                <w:sz w:val="20"/>
                <w:szCs w:val="20"/>
              </w:rPr>
              <w:t xml:space="preserve">, 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8" w:rsidRPr="00C82F78" w:rsidRDefault="007F0258" w:rsidP="00E2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Зажимы канцелярские 32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упаковка - 12 шт.</w:t>
            </w:r>
            <w:r w:rsidR="00E45AC0" w:rsidRPr="00C82F78">
              <w:rPr>
                <w:sz w:val="20"/>
                <w:szCs w:val="20"/>
              </w:rPr>
              <w:t>,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металлические</w:t>
            </w:r>
            <w:r w:rsidRPr="00C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Зажимы канцелярские 51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упаковка - 12 шт.</w:t>
            </w:r>
            <w:r w:rsidR="00E45AC0" w:rsidRPr="00C82F78">
              <w:rPr>
                <w:sz w:val="20"/>
                <w:szCs w:val="20"/>
              </w:rPr>
              <w:t xml:space="preserve">, 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F1FB3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41593F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0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Калькулятор, бухгалтерский, 16-и разрядный, большой дисплей</w:t>
            </w:r>
            <w:r w:rsidR="00E45AC0" w:rsidRPr="00C82F78">
              <w:rPr>
                <w:sz w:val="20"/>
                <w:szCs w:val="20"/>
              </w:rPr>
              <w:t>,</w:t>
            </w:r>
          </w:p>
          <w:p w:rsidR="007E6C28" w:rsidRPr="00C82F78" w:rsidRDefault="00E45AC0" w:rsidP="00E45AC0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двойное питание</w:t>
            </w:r>
            <w:r w:rsidRPr="00C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D325B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D0239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7E6C2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28" w:rsidRPr="00C82F78" w:rsidRDefault="007E6C28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Карандаш </w:t>
            </w:r>
            <w:proofErr w:type="spellStart"/>
            <w:r w:rsidRPr="00C82F78">
              <w:rPr>
                <w:sz w:val="20"/>
                <w:szCs w:val="20"/>
              </w:rPr>
              <w:t>чернографитный</w:t>
            </w:r>
            <w:proofErr w:type="spellEnd"/>
            <w:r w:rsidRPr="00C82F78">
              <w:rPr>
                <w:sz w:val="20"/>
                <w:szCs w:val="20"/>
              </w:rPr>
              <w:t>, заточенный, с ластиком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D325B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D0239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28" w:rsidRPr="00C82F78" w:rsidRDefault="007E6C28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Кле</w:t>
            </w:r>
            <w:proofErr w:type="gramStart"/>
            <w:r w:rsidRPr="00C82F78">
              <w:rPr>
                <w:sz w:val="20"/>
                <w:szCs w:val="20"/>
              </w:rPr>
              <w:t>й-</w:t>
            </w:r>
            <w:proofErr w:type="gramEnd"/>
            <w:r w:rsidRPr="00C82F78">
              <w:rPr>
                <w:sz w:val="20"/>
                <w:szCs w:val="20"/>
              </w:rPr>
              <w:t xml:space="preserve"> карандашный, 9 гр., бесцветный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7D325B" w:rsidP="007E6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2A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Клейкая лента упаковочная 19 мм х 33 м 8 штук в упаковке</w:t>
            </w:r>
            <w:r w:rsidR="00407A2A" w:rsidRPr="00C82F78">
              <w:rPr>
                <w:sz w:val="20"/>
                <w:szCs w:val="20"/>
              </w:rPr>
              <w:t xml:space="preserve">, </w:t>
            </w:r>
          </w:p>
          <w:p w:rsidR="00C16FF2" w:rsidRPr="00C82F78" w:rsidRDefault="00407A2A" w:rsidP="00407A2A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прозрачная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7D325B" w:rsidP="007E6C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7E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7E6C28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2A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Клейкая лента упаковочная 48 мм х 50 м</w:t>
            </w:r>
            <w:r w:rsidR="00407A2A" w:rsidRPr="00C82F78">
              <w:rPr>
                <w:sz w:val="20"/>
                <w:szCs w:val="20"/>
              </w:rPr>
              <w:t xml:space="preserve">, </w:t>
            </w:r>
          </w:p>
          <w:p w:rsidR="00C16FF2" w:rsidRPr="00C82F78" w:rsidRDefault="00407A2A" w:rsidP="00407A2A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прозрачная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7D325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946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946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946E17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Клейкие закладки бумажные,14х50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комплект- 5 цветов по 50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7D325B" w:rsidP="00C1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C1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C1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C1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C1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C1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C16FF2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Клейкие закладки пластиковые, 12х45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комплект -  5 цветов по 20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7D325B" w:rsidP="0041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41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372B5F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2A" w:rsidRPr="00C82F78" w:rsidRDefault="00873808" w:rsidP="00873808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Книга регистрационная,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 xml:space="preserve">, обложка </w:t>
            </w:r>
            <w:r w:rsidR="00407A2A" w:rsidRPr="00C82F78">
              <w:rPr>
                <w:sz w:val="20"/>
                <w:szCs w:val="20"/>
              </w:rPr>
              <w:t>–</w:t>
            </w:r>
            <w:r w:rsidRPr="00C82F78">
              <w:rPr>
                <w:sz w:val="20"/>
                <w:szCs w:val="20"/>
              </w:rPr>
              <w:t xml:space="preserve"> </w:t>
            </w:r>
            <w:proofErr w:type="spellStart"/>
            <w:r w:rsidRPr="00C82F78">
              <w:rPr>
                <w:sz w:val="20"/>
                <w:szCs w:val="20"/>
              </w:rPr>
              <w:t>бумвинил</w:t>
            </w:r>
            <w:proofErr w:type="spellEnd"/>
            <w:r w:rsidR="00407A2A" w:rsidRPr="00C82F78">
              <w:rPr>
                <w:sz w:val="20"/>
                <w:szCs w:val="20"/>
              </w:rPr>
              <w:t xml:space="preserve">, </w:t>
            </w:r>
          </w:p>
          <w:p w:rsidR="00C16FF2" w:rsidRPr="00C82F78" w:rsidRDefault="00407A2A" w:rsidP="00407A2A">
            <w:pPr>
              <w:rPr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тетрадная сшивка, 96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7D325B" w:rsidP="009908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D02393" w:rsidP="0041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414ED9">
            <w:pPr>
              <w:jc w:val="center"/>
              <w:rPr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D600C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873808" w:rsidP="00873808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Конверт  С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 xml:space="preserve">,90 г/м2, 229х324, белый офсет, </w:t>
            </w:r>
            <w:proofErr w:type="spellStart"/>
            <w:r w:rsidRPr="00C82F78">
              <w:rPr>
                <w:sz w:val="20"/>
                <w:szCs w:val="20"/>
              </w:rPr>
              <w:t>стрип</w:t>
            </w:r>
            <w:proofErr w:type="spellEnd"/>
            <w:r w:rsidRPr="00C82F78">
              <w:rPr>
                <w:sz w:val="20"/>
                <w:szCs w:val="20"/>
              </w:rPr>
              <w:t>, 50 штук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D02393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D600C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873808" w:rsidP="00873808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Конверт  С5, 80 г/м</w:t>
            </w:r>
            <w:proofErr w:type="gramStart"/>
            <w:r w:rsidRPr="00C82F78">
              <w:rPr>
                <w:sz w:val="20"/>
                <w:szCs w:val="20"/>
              </w:rPr>
              <w:t>2</w:t>
            </w:r>
            <w:proofErr w:type="gramEnd"/>
            <w:r w:rsidRPr="00C82F78">
              <w:rPr>
                <w:sz w:val="20"/>
                <w:szCs w:val="20"/>
              </w:rPr>
              <w:t xml:space="preserve">, 162х229, белый офсет, </w:t>
            </w:r>
            <w:proofErr w:type="spellStart"/>
            <w:r w:rsidRPr="00C82F78">
              <w:rPr>
                <w:sz w:val="20"/>
                <w:szCs w:val="20"/>
              </w:rPr>
              <w:t>стрип</w:t>
            </w:r>
            <w:proofErr w:type="spellEnd"/>
            <w:r w:rsidRPr="00C82F78">
              <w:rPr>
                <w:sz w:val="20"/>
                <w:szCs w:val="20"/>
              </w:rPr>
              <w:t>, 100 штук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D02393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30</w:t>
            </w:r>
          </w:p>
          <w:p w:rsidR="00407A2A" w:rsidRPr="00C82F78" w:rsidRDefault="00407A2A" w:rsidP="009908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Корректирующая жидкость, 20 мл, кисточка-ворс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D02393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07A2A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Корректирующая лента </w:t>
            </w:r>
            <w:proofErr w:type="spellStart"/>
            <w:r w:rsidRPr="00C82F78">
              <w:rPr>
                <w:sz w:val="20"/>
                <w:szCs w:val="20"/>
              </w:rPr>
              <w:t>Attache</w:t>
            </w:r>
            <w:proofErr w:type="spellEnd"/>
            <w:r w:rsidRPr="00C82F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D02393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Краска штемпельная синяя </w:t>
            </w:r>
            <w:proofErr w:type="spellStart"/>
            <w:r w:rsidRPr="00C82F78">
              <w:rPr>
                <w:sz w:val="20"/>
                <w:szCs w:val="20"/>
              </w:rPr>
              <w:t>Attache</w:t>
            </w:r>
            <w:proofErr w:type="spellEnd"/>
            <w:r w:rsidRPr="00C82F78">
              <w:rPr>
                <w:sz w:val="20"/>
                <w:szCs w:val="20"/>
              </w:rPr>
              <w:t>, 45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5" w:rsidRPr="00AC7D55" w:rsidRDefault="00AC7D55" w:rsidP="00AC7D55">
            <w:pPr>
              <w:rPr>
                <w:sz w:val="20"/>
                <w:szCs w:val="20"/>
              </w:rPr>
            </w:pPr>
            <w:r w:rsidRPr="00AC7D55">
              <w:rPr>
                <w:sz w:val="20"/>
                <w:szCs w:val="20"/>
              </w:rPr>
              <w:t xml:space="preserve">Ластик для удаления графитовых и </w:t>
            </w:r>
            <w:r w:rsidRPr="00AC7D55">
              <w:rPr>
                <w:sz w:val="20"/>
                <w:szCs w:val="20"/>
              </w:rPr>
              <w:lastRenderedPageBreak/>
              <w:t>чернильных надписей. Размер</w:t>
            </w:r>
          </w:p>
          <w:p w:rsidR="00873808" w:rsidRPr="00C82F78" w:rsidRDefault="00AC7D55" w:rsidP="00AC7D55">
            <w:pPr>
              <w:rPr>
                <w:b/>
                <w:sz w:val="20"/>
                <w:szCs w:val="20"/>
              </w:rPr>
            </w:pPr>
            <w:r w:rsidRPr="00AC7D55">
              <w:rPr>
                <w:sz w:val="20"/>
                <w:szCs w:val="20"/>
              </w:rPr>
              <w:t xml:space="preserve"> 55х18х9,  </w:t>
            </w:r>
            <w:proofErr w:type="gramStart"/>
            <w:r w:rsidRPr="00AC7D55">
              <w:rPr>
                <w:sz w:val="20"/>
                <w:szCs w:val="20"/>
              </w:rPr>
              <w:t>двусторонний</w:t>
            </w:r>
            <w:proofErr w:type="gramEnd"/>
            <w:r w:rsidRPr="00AC7D55">
              <w:rPr>
                <w:sz w:val="20"/>
                <w:szCs w:val="20"/>
              </w:rPr>
              <w:t>, скошенная форма, мягкий, резиновый.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Магнитные держатели для досок, d30 мм</w:t>
            </w:r>
            <w:proofErr w:type="gramStart"/>
            <w:r w:rsidRPr="00C82F78">
              <w:rPr>
                <w:sz w:val="20"/>
                <w:szCs w:val="20"/>
              </w:rPr>
              <w:t xml:space="preserve">., </w:t>
            </w:r>
            <w:proofErr w:type="gramEnd"/>
            <w:r w:rsidRPr="00C82F78">
              <w:rPr>
                <w:sz w:val="20"/>
                <w:szCs w:val="20"/>
              </w:rPr>
              <w:t>комплект -  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Маркер </w:t>
            </w:r>
            <w:proofErr w:type="spellStart"/>
            <w:r w:rsidRPr="00C82F78">
              <w:rPr>
                <w:sz w:val="20"/>
                <w:szCs w:val="20"/>
              </w:rPr>
              <w:t>текстовыделитель</w:t>
            </w:r>
            <w:proofErr w:type="spellEnd"/>
            <w:r w:rsidRPr="00C82F78">
              <w:rPr>
                <w:sz w:val="20"/>
                <w:szCs w:val="20"/>
              </w:rPr>
              <w:t xml:space="preserve">, 4 </w:t>
            </w:r>
            <w:proofErr w:type="spellStart"/>
            <w:proofErr w:type="gramStart"/>
            <w:r w:rsidRPr="00C82F7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82F78"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AC7D55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Мел цветной</w:t>
            </w:r>
            <w:r>
              <w:rPr>
                <w:sz w:val="20"/>
                <w:szCs w:val="20"/>
              </w:rPr>
              <w:t xml:space="preserve">, </w:t>
            </w:r>
            <w:r w:rsidRPr="009D3C85">
              <w:rPr>
                <w:sz w:val="20"/>
                <w:szCs w:val="20"/>
              </w:rPr>
              <w:t>в коробке 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7D3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Механизм для скоросшивателя, пластиковый (упаковка 25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7D325B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Набор маркеров для  досок, 4 </w:t>
            </w:r>
            <w:proofErr w:type="spellStart"/>
            <w:proofErr w:type="gramStart"/>
            <w:r w:rsidRPr="00C82F7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82F78"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AC7D55" w:rsidP="004D600C">
            <w:pPr>
              <w:rPr>
                <w:b/>
                <w:sz w:val="20"/>
                <w:szCs w:val="20"/>
              </w:rPr>
            </w:pPr>
            <w:r w:rsidRPr="009D3C85">
              <w:rPr>
                <w:sz w:val="20"/>
                <w:szCs w:val="20"/>
              </w:rPr>
              <w:t>Ножницы для бумаги, размерм169 мм</w:t>
            </w:r>
            <w:proofErr w:type="gramStart"/>
            <w:r w:rsidRPr="009D3C85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D3C85">
              <w:rPr>
                <w:sz w:val="20"/>
                <w:szCs w:val="20"/>
              </w:rPr>
              <w:t>и</w:t>
            </w:r>
            <w:proofErr w:type="gramEnd"/>
            <w:r w:rsidRPr="009D3C85">
              <w:rPr>
                <w:sz w:val="20"/>
                <w:szCs w:val="20"/>
              </w:rPr>
              <w:t xml:space="preserve">з стали, пластиковые </w:t>
            </w:r>
            <w:proofErr w:type="spellStart"/>
            <w:r w:rsidRPr="009D3C85">
              <w:rPr>
                <w:sz w:val="20"/>
                <w:szCs w:val="20"/>
              </w:rPr>
              <w:t>прорезиненые</w:t>
            </w:r>
            <w:proofErr w:type="spellEnd"/>
            <w:r w:rsidRPr="009D3C85">
              <w:rPr>
                <w:sz w:val="20"/>
                <w:szCs w:val="20"/>
              </w:rPr>
              <w:t xml:space="preserve"> анатомические ручки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2A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 архивный короб,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 xml:space="preserve">, 10 см., красный, </w:t>
            </w:r>
            <w:proofErr w:type="spellStart"/>
            <w:r w:rsidRPr="00C82F78">
              <w:rPr>
                <w:sz w:val="20"/>
                <w:szCs w:val="20"/>
              </w:rPr>
              <w:t>бумвинил</w:t>
            </w:r>
            <w:proofErr w:type="spellEnd"/>
            <w:r w:rsidR="00407A2A" w:rsidRPr="00C82F78">
              <w:rPr>
                <w:sz w:val="20"/>
                <w:szCs w:val="20"/>
              </w:rPr>
              <w:t xml:space="preserve">, </w:t>
            </w:r>
          </w:p>
          <w:p w:rsidR="00873808" w:rsidRPr="00C82F78" w:rsidRDefault="00407A2A" w:rsidP="00407A2A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складной,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Папка для бумаг с завязками, </w:t>
            </w:r>
            <w:r w:rsidR="00407A2A" w:rsidRPr="00C82F78">
              <w:rPr>
                <w:sz w:val="20"/>
                <w:szCs w:val="20"/>
              </w:rPr>
              <w:t>А</w:t>
            </w:r>
            <w:proofErr w:type="gramStart"/>
            <w:r w:rsidR="00407A2A" w:rsidRPr="00C82F78">
              <w:rPr>
                <w:sz w:val="20"/>
                <w:szCs w:val="20"/>
              </w:rPr>
              <w:t>4</w:t>
            </w:r>
            <w:proofErr w:type="gramEnd"/>
            <w:r w:rsidR="00407A2A" w:rsidRPr="00C82F78">
              <w:rPr>
                <w:sz w:val="20"/>
                <w:szCs w:val="20"/>
              </w:rPr>
              <w:t xml:space="preserve">, </w:t>
            </w:r>
            <w:r w:rsidRPr="00C82F78">
              <w:rPr>
                <w:sz w:val="20"/>
                <w:szCs w:val="20"/>
              </w:rPr>
              <w:t>немелованный картон,360 г/м2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61" w:rsidRPr="00C82F78" w:rsidRDefault="004D600C" w:rsidP="001C5E6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 конверт с кнопкой КНК 180,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="001C5E61" w:rsidRPr="00C82F78">
              <w:rPr>
                <w:sz w:val="20"/>
                <w:szCs w:val="20"/>
              </w:rPr>
              <w:t xml:space="preserve">, </w:t>
            </w:r>
          </w:p>
          <w:p w:rsidR="00873808" w:rsidRPr="00C82F78" w:rsidRDefault="001C5E61" w:rsidP="001C5E61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прозрачный синий пропилен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808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8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 на резинках,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пластиковая, вмещает до 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08" w:rsidRPr="00C82F78" w:rsidRDefault="00873808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02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Папка-регистратор,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с арочным механизмом, 50мм, черная</w:t>
            </w:r>
            <w:r w:rsidR="00B27D02" w:rsidRPr="00C82F78">
              <w:rPr>
                <w:sz w:val="20"/>
                <w:szCs w:val="20"/>
              </w:rPr>
              <w:t xml:space="preserve">, </w:t>
            </w:r>
          </w:p>
          <w:p w:rsidR="0065789E" w:rsidRPr="00C82F78" w:rsidRDefault="00B27D02" w:rsidP="00B27D02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черный, на корешке-</w:t>
            </w:r>
            <w:proofErr w:type="spellStart"/>
            <w:r w:rsidRPr="00C82F78">
              <w:rPr>
                <w:color w:val="000000"/>
                <w:sz w:val="20"/>
                <w:szCs w:val="20"/>
              </w:rPr>
              <w:t>карман</w:t>
            </w:r>
            <w:proofErr w:type="gramStart"/>
            <w:r w:rsidRPr="00C82F78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C82F78">
              <w:rPr>
                <w:color w:val="000000"/>
                <w:sz w:val="20"/>
                <w:szCs w:val="20"/>
              </w:rPr>
              <w:t>ольцо</w:t>
            </w:r>
            <w:proofErr w:type="spellEnd"/>
            <w:r w:rsidRPr="00C82F78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02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Папка-регистратор,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 с арочным механизмом, 70мм, черная</w:t>
            </w:r>
            <w:r w:rsidR="00B27D02" w:rsidRPr="00C82F78">
              <w:rPr>
                <w:sz w:val="20"/>
                <w:szCs w:val="20"/>
              </w:rPr>
              <w:t xml:space="preserve">, </w:t>
            </w:r>
          </w:p>
          <w:p w:rsidR="0065789E" w:rsidRPr="00C82F78" w:rsidRDefault="00B27D02" w:rsidP="00B27D02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черный, на корешке-</w:t>
            </w:r>
            <w:proofErr w:type="spellStart"/>
            <w:r w:rsidRPr="00C82F78">
              <w:rPr>
                <w:color w:val="000000"/>
                <w:sz w:val="20"/>
                <w:szCs w:val="20"/>
              </w:rPr>
              <w:t>карман</w:t>
            </w:r>
            <w:proofErr w:type="gramStart"/>
            <w:r w:rsidRPr="00C82F78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C82F78">
              <w:rPr>
                <w:color w:val="000000"/>
                <w:sz w:val="20"/>
                <w:szCs w:val="20"/>
              </w:rPr>
              <w:t>ольцо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Папка </w:t>
            </w:r>
            <w:proofErr w:type="gramStart"/>
            <w:r w:rsidRPr="00C82F78">
              <w:rPr>
                <w:sz w:val="20"/>
                <w:szCs w:val="20"/>
              </w:rPr>
              <w:t>-у</w:t>
            </w:r>
            <w:proofErr w:type="gramEnd"/>
            <w:r w:rsidRPr="00C82F78">
              <w:rPr>
                <w:sz w:val="20"/>
                <w:szCs w:val="20"/>
              </w:rPr>
              <w:t xml:space="preserve">голок А4,прозрачная, 180 </w:t>
            </w:r>
            <w:proofErr w:type="spellStart"/>
            <w:r w:rsidRPr="00C82F78">
              <w:rPr>
                <w:sz w:val="20"/>
                <w:szCs w:val="20"/>
              </w:rPr>
              <w:t>мкр.жесткий</w:t>
            </w:r>
            <w:proofErr w:type="spellEnd"/>
            <w:r w:rsidRPr="00C82F78">
              <w:rPr>
                <w:sz w:val="20"/>
                <w:szCs w:val="20"/>
              </w:rPr>
              <w:t xml:space="preserve"> пластик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Папка-планшет клипборд с зажимом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="00572FF7" w:rsidRPr="00C82F78">
              <w:rPr>
                <w:sz w:val="20"/>
                <w:szCs w:val="20"/>
              </w:rPr>
              <w:t>, пластик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9910DF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Папки скоросшиватель 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 xml:space="preserve"> (4 цвета), пластик, упаковка 10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4D600C" w:rsidP="004D600C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Разделитель цветной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упаковка 12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Резиновые колечки для денег, диаметр &gt; 40мм.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2F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Ручки </w:t>
            </w:r>
            <w:proofErr w:type="spellStart"/>
            <w:r w:rsidRPr="00C82F78">
              <w:rPr>
                <w:sz w:val="20"/>
                <w:szCs w:val="20"/>
              </w:rPr>
              <w:t>гелевые</w:t>
            </w:r>
            <w:proofErr w:type="spellEnd"/>
            <w:r w:rsidRPr="00C82F78">
              <w:rPr>
                <w:sz w:val="20"/>
                <w:szCs w:val="20"/>
              </w:rPr>
              <w:t xml:space="preserve">, цвет чернил </w:t>
            </w:r>
            <w:r w:rsidR="0094182F" w:rsidRPr="00C82F78">
              <w:rPr>
                <w:sz w:val="20"/>
                <w:szCs w:val="20"/>
              </w:rPr>
              <w:t>–</w:t>
            </w:r>
            <w:r w:rsidRPr="00C82F78">
              <w:rPr>
                <w:sz w:val="20"/>
                <w:szCs w:val="20"/>
              </w:rPr>
              <w:t xml:space="preserve"> синий</w:t>
            </w:r>
            <w:r w:rsidR="0094182F" w:rsidRPr="00C82F78">
              <w:rPr>
                <w:sz w:val="20"/>
                <w:szCs w:val="20"/>
              </w:rPr>
              <w:t xml:space="preserve">, </w:t>
            </w:r>
          </w:p>
          <w:p w:rsidR="004D600C" w:rsidRPr="00C82F78" w:rsidRDefault="0094182F" w:rsidP="0094182F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линия письма-0,38 мм, прозрачный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2F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Ручки шариковые,</w:t>
            </w:r>
            <w:r w:rsidR="00DD2625">
              <w:rPr>
                <w:sz w:val="20"/>
                <w:szCs w:val="20"/>
              </w:rPr>
              <w:t xml:space="preserve"> автоматические,</w:t>
            </w:r>
            <w:r w:rsidRPr="00C82F78">
              <w:rPr>
                <w:sz w:val="20"/>
                <w:szCs w:val="20"/>
              </w:rPr>
              <w:t xml:space="preserve"> цвет чернил </w:t>
            </w:r>
            <w:r w:rsidR="0094182F" w:rsidRPr="00C82F78">
              <w:rPr>
                <w:sz w:val="20"/>
                <w:szCs w:val="20"/>
              </w:rPr>
              <w:t>–</w:t>
            </w:r>
            <w:r w:rsidRPr="00C82F78">
              <w:rPr>
                <w:sz w:val="20"/>
                <w:szCs w:val="20"/>
              </w:rPr>
              <w:t xml:space="preserve"> синий</w:t>
            </w:r>
            <w:r w:rsidR="0094182F" w:rsidRPr="00C82F78">
              <w:rPr>
                <w:sz w:val="20"/>
                <w:szCs w:val="20"/>
              </w:rPr>
              <w:t xml:space="preserve">, </w:t>
            </w:r>
          </w:p>
          <w:p w:rsidR="004D600C" w:rsidRPr="00C82F78" w:rsidRDefault="0094182F" w:rsidP="0094182F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>линия письма-0,5 мм, прозрачный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2F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Ручка шариковая неавтоматическая, цвет </w:t>
            </w:r>
            <w:proofErr w:type="gramStart"/>
            <w:r w:rsidRPr="00C82F78">
              <w:rPr>
                <w:sz w:val="20"/>
                <w:szCs w:val="20"/>
              </w:rPr>
              <w:t>стержня-синий</w:t>
            </w:r>
            <w:proofErr w:type="gramEnd"/>
            <w:r w:rsidR="0094182F" w:rsidRPr="00C82F78">
              <w:rPr>
                <w:sz w:val="20"/>
                <w:szCs w:val="20"/>
              </w:rPr>
              <w:t xml:space="preserve">, </w:t>
            </w:r>
          </w:p>
          <w:p w:rsidR="004D600C" w:rsidRPr="00C82F78" w:rsidRDefault="0094182F" w:rsidP="0094182F">
            <w:pPr>
              <w:rPr>
                <w:b/>
                <w:sz w:val="20"/>
                <w:szCs w:val="20"/>
              </w:rPr>
            </w:pPr>
            <w:r w:rsidRPr="00C82F78">
              <w:rPr>
                <w:color w:val="000000"/>
                <w:sz w:val="20"/>
                <w:szCs w:val="20"/>
              </w:rPr>
              <w:t xml:space="preserve">эргономичный трехгранный корпус, резиновая манжетка, вентилируемый </w:t>
            </w:r>
            <w:proofErr w:type="spellStart"/>
            <w:r w:rsidRPr="00C82F78">
              <w:rPr>
                <w:color w:val="000000"/>
                <w:sz w:val="20"/>
                <w:szCs w:val="20"/>
              </w:rPr>
              <w:t>колпачек</w:t>
            </w:r>
            <w:proofErr w:type="spellEnd"/>
            <w:r w:rsidRPr="00C82F78">
              <w:rPr>
                <w:color w:val="000000"/>
                <w:sz w:val="20"/>
                <w:szCs w:val="20"/>
              </w:rPr>
              <w:t>, толщина линии до 0,5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Салфетки из нетканых материалов для меловой доски, 5 шт.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Скобы к </w:t>
            </w:r>
            <w:proofErr w:type="spellStart"/>
            <w:r w:rsidRPr="00C82F78">
              <w:rPr>
                <w:sz w:val="20"/>
                <w:szCs w:val="20"/>
              </w:rPr>
              <w:t>степлеру</w:t>
            </w:r>
            <w:proofErr w:type="spellEnd"/>
            <w:r w:rsidRPr="00C82F78">
              <w:rPr>
                <w:sz w:val="20"/>
                <w:szCs w:val="20"/>
              </w:rPr>
              <w:t xml:space="preserve"> № 24\6, 1 коробка-1000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 xml:space="preserve">Скобы к </w:t>
            </w:r>
            <w:proofErr w:type="spellStart"/>
            <w:r w:rsidRPr="00C82F78">
              <w:rPr>
                <w:sz w:val="20"/>
                <w:szCs w:val="20"/>
              </w:rPr>
              <w:t>степлеру</w:t>
            </w:r>
            <w:proofErr w:type="spellEnd"/>
            <w:r w:rsidRPr="00C82F78">
              <w:rPr>
                <w:sz w:val="20"/>
                <w:szCs w:val="20"/>
              </w:rPr>
              <w:t xml:space="preserve"> № 10, 1 коробка-1000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00C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C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Скоросшиватель "Дело", немелованный картон, 360 г/м</w:t>
            </w:r>
            <w:proofErr w:type="gramStart"/>
            <w:r w:rsidRPr="00C82F7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C" w:rsidRPr="00C82F78" w:rsidRDefault="004D600C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Скрепки канцелярские, 28 мм, полимер, упаковка по 100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proofErr w:type="spellStart"/>
            <w:r w:rsidRPr="00C82F78">
              <w:rPr>
                <w:sz w:val="20"/>
                <w:szCs w:val="20"/>
              </w:rPr>
              <w:t>Степлер</w:t>
            </w:r>
            <w:proofErr w:type="spellEnd"/>
            <w:r w:rsidRPr="00C82F78">
              <w:rPr>
                <w:sz w:val="20"/>
                <w:szCs w:val="20"/>
              </w:rPr>
              <w:t xml:space="preserve"> 24/6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proofErr w:type="spellStart"/>
            <w:r w:rsidRPr="00C82F78">
              <w:rPr>
                <w:sz w:val="20"/>
                <w:szCs w:val="20"/>
              </w:rPr>
              <w:t>Степлер</w:t>
            </w:r>
            <w:proofErr w:type="spellEnd"/>
            <w:r w:rsidRPr="00C82F78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proofErr w:type="spellStart"/>
            <w:r w:rsidRPr="00C82F78">
              <w:rPr>
                <w:sz w:val="20"/>
                <w:szCs w:val="20"/>
              </w:rPr>
              <w:t>Степлер</w:t>
            </w:r>
            <w:proofErr w:type="spellEnd"/>
            <w:r w:rsidRPr="00C82F78">
              <w:rPr>
                <w:sz w:val="20"/>
                <w:szCs w:val="20"/>
              </w:rPr>
              <w:t xml:space="preserve"> </w:t>
            </w:r>
            <w:proofErr w:type="gramStart"/>
            <w:r w:rsidRPr="00C82F78">
              <w:rPr>
                <w:sz w:val="20"/>
                <w:szCs w:val="20"/>
              </w:rPr>
              <w:t>профессиональный</w:t>
            </w:r>
            <w:proofErr w:type="gramEnd"/>
            <w:r w:rsidRPr="00C82F78">
              <w:rPr>
                <w:sz w:val="20"/>
                <w:szCs w:val="20"/>
              </w:rPr>
              <w:t>, скрепление до 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40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2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Тетрадь общая</w:t>
            </w:r>
            <w:proofErr w:type="gramStart"/>
            <w:r w:rsidRPr="00C82F78">
              <w:rPr>
                <w:sz w:val="20"/>
                <w:szCs w:val="20"/>
              </w:rPr>
              <w:t>,А</w:t>
            </w:r>
            <w:proofErr w:type="gramEnd"/>
            <w:r w:rsidRPr="00C82F78">
              <w:rPr>
                <w:sz w:val="20"/>
                <w:szCs w:val="20"/>
              </w:rPr>
              <w:t>4,  96 л., клетка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40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2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Точилка для карандашей, металлическая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B35001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02" w:rsidRPr="00C82F78" w:rsidRDefault="00CB640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Файл-вкладыш,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>, упаковка 100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C2599" w:rsidP="003B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00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407A2A" w:rsidP="009908C1">
            <w:pPr>
              <w:rPr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B6402" w:rsidP="00CB6402">
            <w:pPr>
              <w:rPr>
                <w:b/>
                <w:sz w:val="20"/>
                <w:szCs w:val="20"/>
              </w:rPr>
            </w:pPr>
            <w:r w:rsidRPr="00C82F78">
              <w:rPr>
                <w:sz w:val="20"/>
                <w:szCs w:val="20"/>
              </w:rPr>
              <w:t>Фотобумага 210х297 мм, А</w:t>
            </w:r>
            <w:proofErr w:type="gramStart"/>
            <w:r w:rsidRPr="00C82F78">
              <w:rPr>
                <w:sz w:val="20"/>
                <w:szCs w:val="20"/>
              </w:rPr>
              <w:t>4</w:t>
            </w:r>
            <w:proofErr w:type="gramEnd"/>
            <w:r w:rsidRPr="00C82F78">
              <w:rPr>
                <w:sz w:val="20"/>
                <w:szCs w:val="20"/>
              </w:rPr>
              <w:t xml:space="preserve"> , 230  г/м, пачка 25 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FD350E" w:rsidP="003B3A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CC2599" w:rsidP="00CC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65789E" w:rsidP="009908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9908C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89E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E" w:rsidRPr="00C82F78" w:rsidRDefault="0065789E" w:rsidP="009908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9908C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E" w:rsidRPr="00C82F78" w:rsidRDefault="0065789E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6FF2" w:rsidRPr="009908C1" w:rsidTr="004F1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F2" w:rsidRPr="00C82F78" w:rsidRDefault="00C16FF2" w:rsidP="009908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3B3A78" w:rsidP="009908C1">
            <w:pPr>
              <w:rPr>
                <w:b/>
                <w:sz w:val="20"/>
                <w:szCs w:val="20"/>
              </w:rPr>
            </w:pPr>
            <w:r w:rsidRPr="00C82F78">
              <w:rPr>
                <w:b/>
                <w:sz w:val="20"/>
                <w:szCs w:val="20"/>
              </w:rPr>
              <w:t>И</w:t>
            </w:r>
            <w:r w:rsidR="00C16FF2" w:rsidRPr="00C82F78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F2" w:rsidRPr="00C82F78" w:rsidRDefault="00C16FF2" w:rsidP="003B3A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08C1" w:rsidRPr="009908C1" w:rsidRDefault="009908C1" w:rsidP="008642B5">
      <w:pPr>
        <w:pStyle w:val="af4"/>
        <w:jc w:val="both"/>
        <w:rPr>
          <w:sz w:val="22"/>
          <w:szCs w:val="20"/>
        </w:rPr>
      </w:pPr>
    </w:p>
    <w:p w:rsidR="00E73E43" w:rsidRPr="00E73E43" w:rsidRDefault="00E73E43" w:rsidP="00E73E43">
      <w:pPr>
        <w:jc w:val="right"/>
      </w:pPr>
    </w:p>
    <w:tbl>
      <w:tblPr>
        <w:tblW w:w="10240" w:type="dxa"/>
        <w:jc w:val="center"/>
        <w:tblInd w:w="845" w:type="dxa"/>
        <w:tblLayout w:type="fixed"/>
        <w:tblLook w:val="01E0" w:firstRow="1" w:lastRow="1" w:firstColumn="1" w:lastColumn="1" w:noHBand="0" w:noVBand="0"/>
      </w:tblPr>
      <w:tblGrid>
        <w:gridCol w:w="4874"/>
        <w:gridCol w:w="283"/>
        <w:gridCol w:w="5083"/>
      </w:tblGrid>
      <w:tr w:rsidR="00E73E43" w:rsidRPr="00E73E43" w:rsidTr="00DE1571">
        <w:trPr>
          <w:jc w:val="center"/>
        </w:trPr>
        <w:tc>
          <w:tcPr>
            <w:tcW w:w="4874" w:type="dxa"/>
          </w:tcPr>
          <w:p w:rsidR="00E73E43" w:rsidRPr="00956600" w:rsidRDefault="00DE1571" w:rsidP="00DE1571">
            <w:pPr>
              <w:jc w:val="center"/>
              <w:rPr>
                <w:b/>
                <w:sz w:val="23"/>
                <w:szCs w:val="23"/>
              </w:rPr>
            </w:pPr>
            <w:r w:rsidRPr="00956600">
              <w:rPr>
                <w:b/>
                <w:sz w:val="23"/>
                <w:szCs w:val="23"/>
              </w:rPr>
              <w:t>Покупатель</w:t>
            </w:r>
          </w:p>
        </w:tc>
        <w:tc>
          <w:tcPr>
            <w:tcW w:w="283" w:type="dxa"/>
          </w:tcPr>
          <w:p w:rsidR="00E73E43" w:rsidRPr="00956600" w:rsidRDefault="00E73E43" w:rsidP="00E73E43">
            <w:pPr>
              <w:rPr>
                <w:b/>
                <w:sz w:val="23"/>
                <w:szCs w:val="23"/>
              </w:rPr>
            </w:pPr>
          </w:p>
        </w:tc>
        <w:tc>
          <w:tcPr>
            <w:tcW w:w="5083" w:type="dxa"/>
          </w:tcPr>
          <w:p w:rsidR="00E73E43" w:rsidRPr="00956600" w:rsidRDefault="00DE1571" w:rsidP="00DE1571">
            <w:pPr>
              <w:jc w:val="center"/>
              <w:rPr>
                <w:b/>
                <w:sz w:val="23"/>
                <w:szCs w:val="23"/>
              </w:rPr>
            </w:pPr>
            <w:r w:rsidRPr="00956600">
              <w:rPr>
                <w:b/>
                <w:sz w:val="23"/>
                <w:szCs w:val="23"/>
              </w:rPr>
              <w:t>Поставщик</w:t>
            </w:r>
          </w:p>
        </w:tc>
      </w:tr>
      <w:tr w:rsidR="00E73E43" w:rsidRPr="00E73E43" w:rsidTr="00DE1571">
        <w:trPr>
          <w:jc w:val="center"/>
        </w:trPr>
        <w:tc>
          <w:tcPr>
            <w:tcW w:w="4874" w:type="dxa"/>
          </w:tcPr>
          <w:p w:rsidR="00A864A4" w:rsidRDefault="00A864A4" w:rsidP="00DE1571">
            <w:pPr>
              <w:jc w:val="center"/>
              <w:rPr>
                <w:sz w:val="23"/>
                <w:szCs w:val="23"/>
              </w:rPr>
            </w:pPr>
          </w:p>
          <w:p w:rsidR="00E73E43" w:rsidRPr="00956600" w:rsidRDefault="00A864A4" w:rsidP="007B1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ЧОУ ДПО «Энергоцентр»</w:t>
            </w:r>
            <w:r w:rsidR="007B13BE">
              <w:rPr>
                <w:sz w:val="23"/>
                <w:szCs w:val="23"/>
              </w:rPr>
              <w:t xml:space="preserve">   </w:t>
            </w:r>
          </w:p>
          <w:p w:rsidR="00E73E43" w:rsidRPr="00956600" w:rsidRDefault="007B13BE" w:rsidP="007B1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E73E43" w:rsidRPr="00956600" w:rsidRDefault="00E73E43" w:rsidP="00DE1571">
            <w:pPr>
              <w:widowControl w:val="0"/>
              <w:jc w:val="center"/>
              <w:outlineLvl w:val="6"/>
              <w:rPr>
                <w:sz w:val="23"/>
                <w:szCs w:val="23"/>
              </w:rPr>
            </w:pPr>
          </w:p>
          <w:p w:rsidR="00E73E43" w:rsidRPr="00956600" w:rsidRDefault="007B13BE" w:rsidP="00DE157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</w:t>
            </w:r>
            <w:r w:rsidR="00E73E43" w:rsidRPr="00956600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___________/ </w:t>
            </w:r>
            <w:r w:rsidR="00AD575E">
              <w:rPr>
                <w:sz w:val="23"/>
                <w:szCs w:val="23"/>
              </w:rPr>
              <w:t>Ю.А. Туй</w:t>
            </w:r>
            <w:r w:rsidR="00E73E43" w:rsidRPr="00956600">
              <w:rPr>
                <w:sz w:val="23"/>
                <w:szCs w:val="23"/>
              </w:rPr>
              <w:t xml:space="preserve"> /</w:t>
            </w:r>
          </w:p>
          <w:p w:rsidR="00E73E43" w:rsidRPr="00956600" w:rsidRDefault="00E73E43" w:rsidP="00DE1571">
            <w:pPr>
              <w:jc w:val="center"/>
              <w:rPr>
                <w:sz w:val="23"/>
                <w:szCs w:val="23"/>
              </w:rPr>
            </w:pPr>
            <w:r w:rsidRPr="00956600">
              <w:rPr>
                <w:sz w:val="23"/>
                <w:szCs w:val="23"/>
              </w:rPr>
              <w:t>М.П.</w:t>
            </w:r>
          </w:p>
        </w:tc>
        <w:tc>
          <w:tcPr>
            <w:tcW w:w="283" w:type="dxa"/>
          </w:tcPr>
          <w:p w:rsidR="00E73E43" w:rsidRPr="00956600" w:rsidRDefault="00E73E43" w:rsidP="00E73E43">
            <w:pPr>
              <w:rPr>
                <w:sz w:val="23"/>
                <w:szCs w:val="23"/>
              </w:rPr>
            </w:pPr>
          </w:p>
        </w:tc>
        <w:tc>
          <w:tcPr>
            <w:tcW w:w="5083" w:type="dxa"/>
          </w:tcPr>
          <w:p w:rsidR="00A864A4" w:rsidRDefault="00A864A4" w:rsidP="00DE1571">
            <w:pPr>
              <w:jc w:val="center"/>
              <w:rPr>
                <w:sz w:val="23"/>
                <w:szCs w:val="23"/>
              </w:rPr>
            </w:pPr>
          </w:p>
          <w:p w:rsidR="00E73E43" w:rsidRPr="00956600" w:rsidRDefault="00AD575E" w:rsidP="007B1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E73E43" w:rsidRPr="00956600" w:rsidRDefault="00AD575E" w:rsidP="007B13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E73E43" w:rsidRPr="00956600" w:rsidRDefault="00E73E43" w:rsidP="00DE1571">
            <w:pPr>
              <w:widowControl w:val="0"/>
              <w:jc w:val="center"/>
              <w:outlineLvl w:val="6"/>
              <w:rPr>
                <w:sz w:val="23"/>
                <w:szCs w:val="23"/>
              </w:rPr>
            </w:pPr>
          </w:p>
          <w:p w:rsidR="00E73E43" w:rsidRPr="00956600" w:rsidRDefault="00AD575E" w:rsidP="007B13B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7B13BE">
              <w:rPr>
                <w:sz w:val="23"/>
                <w:szCs w:val="23"/>
              </w:rPr>
              <w:t>___</w:t>
            </w:r>
            <w:r w:rsidR="00E73E43" w:rsidRPr="00956600">
              <w:rPr>
                <w:sz w:val="23"/>
                <w:szCs w:val="23"/>
              </w:rPr>
              <w:t>___</w:t>
            </w:r>
            <w:r w:rsidR="007B13BE">
              <w:rPr>
                <w:sz w:val="23"/>
                <w:szCs w:val="23"/>
              </w:rPr>
              <w:t xml:space="preserve">_____________/ </w:t>
            </w:r>
            <w:r>
              <w:rPr>
                <w:sz w:val="23"/>
                <w:szCs w:val="23"/>
              </w:rPr>
              <w:t xml:space="preserve">                 </w:t>
            </w:r>
            <w:r w:rsidR="00E73E43" w:rsidRPr="00956600">
              <w:rPr>
                <w:sz w:val="23"/>
                <w:szCs w:val="23"/>
              </w:rPr>
              <w:t xml:space="preserve"> /</w:t>
            </w:r>
          </w:p>
          <w:p w:rsidR="00E73E43" w:rsidRPr="00956600" w:rsidRDefault="00E73E43" w:rsidP="00DE157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956600">
              <w:rPr>
                <w:sz w:val="23"/>
                <w:szCs w:val="23"/>
              </w:rPr>
              <w:t>М.П.</w:t>
            </w:r>
          </w:p>
        </w:tc>
      </w:tr>
      <w:bookmarkEnd w:id="0"/>
      <w:bookmarkEnd w:id="1"/>
    </w:tbl>
    <w:p w:rsidR="00E73E43" w:rsidRDefault="00E73E43" w:rsidP="008024DA">
      <w:pPr>
        <w:tabs>
          <w:tab w:val="left" w:pos="1276"/>
        </w:tabs>
        <w:spacing w:before="100" w:beforeAutospacing="1" w:after="100" w:afterAutospacing="1"/>
      </w:pPr>
    </w:p>
    <w:p w:rsidR="00A478F9" w:rsidRDefault="00A478F9" w:rsidP="008024DA">
      <w:pPr>
        <w:tabs>
          <w:tab w:val="left" w:pos="1276"/>
        </w:tabs>
        <w:spacing w:before="100" w:beforeAutospacing="1" w:after="100" w:afterAutospacing="1"/>
      </w:pPr>
    </w:p>
    <w:p w:rsidR="00A478F9" w:rsidRDefault="00A478F9" w:rsidP="004E5FF0">
      <w:pPr>
        <w:tabs>
          <w:tab w:val="left" w:pos="1276"/>
        </w:tabs>
        <w:spacing w:before="100" w:beforeAutospacing="1" w:after="100" w:afterAutospacing="1"/>
      </w:pPr>
    </w:p>
    <w:sectPr w:rsidR="00A478F9" w:rsidSect="001E4C88">
      <w:footerReference w:type="default" r:id="rId9"/>
      <w:pgSz w:w="11906" w:h="16838"/>
      <w:pgMar w:top="720" w:right="69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03" w:rsidRDefault="00814803">
      <w:r>
        <w:separator/>
      </w:r>
    </w:p>
  </w:endnote>
  <w:endnote w:type="continuationSeparator" w:id="0">
    <w:p w:rsidR="00814803" w:rsidRDefault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71" w:rsidRDefault="00AD1B71" w:rsidP="00956600">
    <w:pPr>
      <w:pStyle w:val="ad"/>
      <w:tabs>
        <w:tab w:val="clear" w:pos="9355"/>
      </w:tabs>
      <w:ind w:right="-2"/>
      <w:rPr>
        <w:rFonts w:ascii="Arial" w:hAnsi="Arial" w:cs="Arial"/>
        <w:sz w:val="20"/>
        <w:szCs w:val="20"/>
      </w:rPr>
    </w:pPr>
  </w:p>
  <w:p w:rsidR="00AD1B71" w:rsidRDefault="00AD1B71" w:rsidP="00775B8A">
    <w:pPr>
      <w:pStyle w:val="ab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14557C">
      <w:rPr>
        <w:rFonts w:ascii="Arial" w:hAnsi="Arial" w:cs="Arial"/>
        <w:sz w:val="20"/>
        <w:szCs w:val="20"/>
      </w:rPr>
      <w:t xml:space="preserve">стр. </w:t>
    </w:r>
    <w:r w:rsidRPr="0014557C">
      <w:rPr>
        <w:rFonts w:ascii="Arial" w:hAnsi="Arial" w:cs="Arial"/>
        <w:sz w:val="20"/>
        <w:szCs w:val="20"/>
      </w:rPr>
      <w:fldChar w:fldCharType="begin"/>
    </w:r>
    <w:r w:rsidRPr="0014557C">
      <w:rPr>
        <w:rFonts w:ascii="Arial" w:hAnsi="Arial" w:cs="Arial"/>
        <w:sz w:val="20"/>
        <w:szCs w:val="20"/>
      </w:rPr>
      <w:instrText xml:space="preserve"> PAGE </w:instrText>
    </w:r>
    <w:r w:rsidRPr="0014557C">
      <w:rPr>
        <w:rFonts w:ascii="Arial" w:hAnsi="Arial" w:cs="Arial"/>
        <w:sz w:val="20"/>
        <w:szCs w:val="20"/>
      </w:rPr>
      <w:fldChar w:fldCharType="separate"/>
    </w:r>
    <w:r w:rsidR="00AC7D55">
      <w:rPr>
        <w:rFonts w:ascii="Arial" w:hAnsi="Arial" w:cs="Arial"/>
        <w:noProof/>
        <w:sz w:val="20"/>
        <w:szCs w:val="20"/>
      </w:rPr>
      <w:t>10</w:t>
    </w:r>
    <w:r w:rsidRPr="0014557C">
      <w:rPr>
        <w:rFonts w:ascii="Arial" w:hAnsi="Arial" w:cs="Arial"/>
        <w:sz w:val="20"/>
        <w:szCs w:val="20"/>
      </w:rPr>
      <w:fldChar w:fldCharType="end"/>
    </w:r>
    <w:r w:rsidRPr="0014557C">
      <w:rPr>
        <w:rFonts w:ascii="Arial" w:hAnsi="Arial" w:cs="Arial"/>
        <w:sz w:val="20"/>
        <w:szCs w:val="20"/>
      </w:rPr>
      <w:t xml:space="preserve"> из </w:t>
    </w:r>
    <w:r w:rsidRPr="0014557C">
      <w:rPr>
        <w:rFonts w:ascii="Arial" w:hAnsi="Arial" w:cs="Arial"/>
        <w:sz w:val="20"/>
        <w:szCs w:val="20"/>
      </w:rPr>
      <w:fldChar w:fldCharType="begin"/>
    </w:r>
    <w:r w:rsidRPr="0014557C">
      <w:rPr>
        <w:rFonts w:ascii="Arial" w:hAnsi="Arial" w:cs="Arial"/>
        <w:sz w:val="20"/>
        <w:szCs w:val="20"/>
      </w:rPr>
      <w:instrText xml:space="preserve"> NUMPAGES </w:instrText>
    </w:r>
    <w:r w:rsidRPr="0014557C">
      <w:rPr>
        <w:rFonts w:ascii="Arial" w:hAnsi="Arial" w:cs="Arial"/>
        <w:sz w:val="20"/>
        <w:szCs w:val="20"/>
      </w:rPr>
      <w:fldChar w:fldCharType="separate"/>
    </w:r>
    <w:r w:rsidR="00AC7D55">
      <w:rPr>
        <w:rFonts w:ascii="Arial" w:hAnsi="Arial" w:cs="Arial"/>
        <w:noProof/>
        <w:sz w:val="20"/>
        <w:szCs w:val="20"/>
      </w:rPr>
      <w:t>10</w:t>
    </w:r>
    <w:r w:rsidRPr="0014557C">
      <w:rPr>
        <w:rFonts w:ascii="Arial" w:hAnsi="Arial" w:cs="Arial"/>
        <w:sz w:val="20"/>
        <w:szCs w:val="20"/>
      </w:rPr>
      <w:fldChar w:fldCharType="end"/>
    </w:r>
  </w:p>
  <w:p w:rsidR="00AD1B71" w:rsidRPr="00C6248E" w:rsidRDefault="00AD1B71" w:rsidP="00A43BA7">
    <w:pPr>
      <w:pStyle w:val="ab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B1579F">
      <w:rPr>
        <w:rFonts w:ascii="Arial" w:hAnsi="Arial" w:cs="Arial"/>
        <w:sz w:val="20"/>
        <w:szCs w:val="20"/>
      </w:rPr>
      <w:t>______________________________________________________________________________________</w:t>
    </w:r>
    <w:r w:rsidRPr="00C6248E">
      <w:rPr>
        <w:rFonts w:ascii="Arial" w:hAnsi="Arial" w:cs="Arial"/>
        <w:sz w:val="20"/>
        <w:szCs w:val="20"/>
      </w:rPr>
      <w:t>___</w:t>
    </w:r>
  </w:p>
  <w:p w:rsidR="00AD1B71" w:rsidRPr="00A43BA7" w:rsidRDefault="00AD1B71" w:rsidP="00A43B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03" w:rsidRDefault="00814803">
      <w:r>
        <w:separator/>
      </w:r>
    </w:p>
  </w:footnote>
  <w:footnote w:type="continuationSeparator" w:id="0">
    <w:p w:rsidR="00814803" w:rsidRDefault="0081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51B"/>
    <w:multiLevelType w:val="multilevel"/>
    <w:tmpl w:val="816A5F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">
    <w:nsid w:val="06E54185"/>
    <w:multiLevelType w:val="multilevel"/>
    <w:tmpl w:val="BAA26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745AA9"/>
    <w:multiLevelType w:val="multilevel"/>
    <w:tmpl w:val="D94CB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D61867"/>
    <w:multiLevelType w:val="multilevel"/>
    <w:tmpl w:val="9672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4">
    <w:nsid w:val="0DEB18A2"/>
    <w:multiLevelType w:val="hybridMultilevel"/>
    <w:tmpl w:val="8320C006"/>
    <w:lvl w:ilvl="0" w:tplc="CFC45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586A"/>
    <w:multiLevelType w:val="hybridMultilevel"/>
    <w:tmpl w:val="9CD4E8E8"/>
    <w:lvl w:ilvl="0" w:tplc="CA8E2642">
      <w:start w:val="1"/>
      <w:numFmt w:val="decimal"/>
      <w:lvlText w:val="8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2B03"/>
    <w:multiLevelType w:val="multilevel"/>
    <w:tmpl w:val="AE962D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7">
    <w:nsid w:val="14F47C8A"/>
    <w:multiLevelType w:val="hybridMultilevel"/>
    <w:tmpl w:val="05F85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1E6"/>
    <w:multiLevelType w:val="multilevel"/>
    <w:tmpl w:val="AA9A575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442894"/>
    <w:multiLevelType w:val="multilevel"/>
    <w:tmpl w:val="128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902645"/>
    <w:multiLevelType w:val="multilevel"/>
    <w:tmpl w:val="CC128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8A6EEA"/>
    <w:multiLevelType w:val="multilevel"/>
    <w:tmpl w:val="A964F8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1FDA37E1"/>
    <w:multiLevelType w:val="hybridMultilevel"/>
    <w:tmpl w:val="E4F4E9C2"/>
    <w:lvl w:ilvl="0" w:tplc="717AF19A">
      <w:start w:val="8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5751"/>
    <w:multiLevelType w:val="hybridMultilevel"/>
    <w:tmpl w:val="F5E4CD92"/>
    <w:lvl w:ilvl="0" w:tplc="AA6C79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114D1"/>
    <w:multiLevelType w:val="multilevel"/>
    <w:tmpl w:val="9970D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E96E75"/>
    <w:multiLevelType w:val="multilevel"/>
    <w:tmpl w:val="B23E60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>
    <w:nsid w:val="2B4F1F53"/>
    <w:multiLevelType w:val="multilevel"/>
    <w:tmpl w:val="D23E3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7">
    <w:nsid w:val="2C341362"/>
    <w:multiLevelType w:val="hybridMultilevel"/>
    <w:tmpl w:val="0C4C2ED2"/>
    <w:lvl w:ilvl="0" w:tplc="0C66E15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7502275E">
      <w:start w:val="1"/>
      <w:numFmt w:val="decimal"/>
      <w:lvlText w:val="%4."/>
      <w:lvlJc w:val="left"/>
      <w:pPr>
        <w:ind w:left="394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903E3B"/>
    <w:multiLevelType w:val="multilevel"/>
    <w:tmpl w:val="51FEF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1A3BE0"/>
    <w:multiLevelType w:val="hybridMultilevel"/>
    <w:tmpl w:val="4AFAAF72"/>
    <w:lvl w:ilvl="0" w:tplc="3282301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956B2F"/>
    <w:multiLevelType w:val="hybridMultilevel"/>
    <w:tmpl w:val="4CF6044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153A8A"/>
    <w:multiLevelType w:val="hybridMultilevel"/>
    <w:tmpl w:val="5EF41A26"/>
    <w:lvl w:ilvl="0" w:tplc="970C520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23900"/>
    <w:multiLevelType w:val="hybridMultilevel"/>
    <w:tmpl w:val="CA5A84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5B7EDB"/>
    <w:multiLevelType w:val="multilevel"/>
    <w:tmpl w:val="D9AA0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042F5C"/>
    <w:multiLevelType w:val="multilevel"/>
    <w:tmpl w:val="4D6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B67208"/>
    <w:multiLevelType w:val="hybridMultilevel"/>
    <w:tmpl w:val="A47E2904"/>
    <w:lvl w:ilvl="0" w:tplc="60D400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9022A"/>
    <w:multiLevelType w:val="multilevel"/>
    <w:tmpl w:val="5BF67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4011F9"/>
    <w:multiLevelType w:val="multilevel"/>
    <w:tmpl w:val="4D1A74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4F430F92"/>
    <w:multiLevelType w:val="hybridMultilevel"/>
    <w:tmpl w:val="D9B8F99A"/>
    <w:lvl w:ilvl="0" w:tplc="43A81218">
      <w:start w:val="2"/>
      <w:numFmt w:val="decimal"/>
      <w:lvlText w:val="9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6477A"/>
    <w:multiLevelType w:val="hybridMultilevel"/>
    <w:tmpl w:val="CD7EEFD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8BC62EB"/>
    <w:multiLevelType w:val="hybridMultilevel"/>
    <w:tmpl w:val="2EBC49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1">
    <w:nsid w:val="59794A08"/>
    <w:multiLevelType w:val="hybridMultilevel"/>
    <w:tmpl w:val="2AFED394"/>
    <w:lvl w:ilvl="0" w:tplc="19A2AF6E">
      <w:start w:val="1"/>
      <w:numFmt w:val="decimal"/>
      <w:lvlText w:val="6.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04D4D"/>
    <w:multiLevelType w:val="multilevel"/>
    <w:tmpl w:val="C1A2D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464714"/>
    <w:multiLevelType w:val="multilevel"/>
    <w:tmpl w:val="5984A4B0"/>
    <w:lvl w:ilvl="0">
      <w:start w:val="1"/>
      <w:numFmt w:val="decimal"/>
      <w:lvlText w:val="9.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4">
    <w:nsid w:val="5BAB76ED"/>
    <w:multiLevelType w:val="multilevel"/>
    <w:tmpl w:val="63226D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B36E5E"/>
    <w:multiLevelType w:val="hybridMultilevel"/>
    <w:tmpl w:val="BD6670FE"/>
    <w:lvl w:ilvl="0" w:tplc="E9F615FC">
      <w:start w:val="1"/>
      <w:numFmt w:val="decimal"/>
      <w:lvlText w:val="6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09A8"/>
    <w:multiLevelType w:val="hybridMultilevel"/>
    <w:tmpl w:val="E1947CB8"/>
    <w:lvl w:ilvl="0" w:tplc="9C586332">
      <w:start w:val="5"/>
      <w:numFmt w:val="decimal"/>
      <w:lvlText w:val="7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B3695"/>
    <w:multiLevelType w:val="hybridMultilevel"/>
    <w:tmpl w:val="36B4EB2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D6E71"/>
    <w:multiLevelType w:val="multilevel"/>
    <w:tmpl w:val="4746B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E992017"/>
    <w:multiLevelType w:val="hybridMultilevel"/>
    <w:tmpl w:val="BE9E660E"/>
    <w:lvl w:ilvl="0" w:tplc="51AEF90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41F12"/>
    <w:multiLevelType w:val="multilevel"/>
    <w:tmpl w:val="54049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17576A1"/>
    <w:multiLevelType w:val="multilevel"/>
    <w:tmpl w:val="91BEB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A32C44"/>
    <w:multiLevelType w:val="multilevel"/>
    <w:tmpl w:val="CEA4F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2F609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185BC5"/>
    <w:multiLevelType w:val="hybridMultilevel"/>
    <w:tmpl w:val="BC9420E4"/>
    <w:lvl w:ilvl="0" w:tplc="686C5A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10E94"/>
    <w:multiLevelType w:val="multilevel"/>
    <w:tmpl w:val="CD40C8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DE5DC3"/>
    <w:multiLevelType w:val="hybridMultilevel"/>
    <w:tmpl w:val="82487C9C"/>
    <w:lvl w:ilvl="0" w:tplc="A3CE7E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45"/>
  </w:num>
  <w:num w:numId="4">
    <w:abstractNumId w:val="11"/>
  </w:num>
  <w:num w:numId="5">
    <w:abstractNumId w:val="22"/>
  </w:num>
  <w:num w:numId="6">
    <w:abstractNumId w:val="7"/>
  </w:num>
  <w:num w:numId="7">
    <w:abstractNumId w:val="20"/>
  </w:num>
  <w:num w:numId="8">
    <w:abstractNumId w:val="29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3"/>
  </w:num>
  <w:num w:numId="14">
    <w:abstractNumId w:val="40"/>
  </w:num>
  <w:num w:numId="15">
    <w:abstractNumId w:val="2"/>
  </w:num>
  <w:num w:numId="16">
    <w:abstractNumId w:val="24"/>
  </w:num>
  <w:num w:numId="17">
    <w:abstractNumId w:val="17"/>
  </w:num>
  <w:num w:numId="18">
    <w:abstractNumId w:val="21"/>
  </w:num>
  <w:num w:numId="19">
    <w:abstractNumId w:val="36"/>
  </w:num>
  <w:num w:numId="20">
    <w:abstractNumId w:val="39"/>
  </w:num>
  <w:num w:numId="21">
    <w:abstractNumId w:val="31"/>
  </w:num>
  <w:num w:numId="22">
    <w:abstractNumId w:val="12"/>
  </w:num>
  <w:num w:numId="23">
    <w:abstractNumId w:val="35"/>
  </w:num>
  <w:num w:numId="24">
    <w:abstractNumId w:val="33"/>
  </w:num>
  <w:num w:numId="25">
    <w:abstractNumId w:val="5"/>
  </w:num>
  <w:num w:numId="26">
    <w:abstractNumId w:val="28"/>
  </w:num>
  <w:num w:numId="27">
    <w:abstractNumId w:val="46"/>
  </w:num>
  <w:num w:numId="28">
    <w:abstractNumId w:val="19"/>
  </w:num>
  <w:num w:numId="29">
    <w:abstractNumId w:val="44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32"/>
  </w:num>
  <w:num w:numId="35">
    <w:abstractNumId w:val="8"/>
  </w:num>
  <w:num w:numId="36">
    <w:abstractNumId w:val="37"/>
  </w:num>
  <w:num w:numId="37">
    <w:abstractNumId w:val="18"/>
  </w:num>
  <w:num w:numId="38">
    <w:abstractNumId w:val="26"/>
  </w:num>
  <w:num w:numId="39">
    <w:abstractNumId w:val="1"/>
  </w:num>
  <w:num w:numId="40">
    <w:abstractNumId w:val="42"/>
  </w:num>
  <w:num w:numId="41">
    <w:abstractNumId w:val="14"/>
  </w:num>
  <w:num w:numId="42">
    <w:abstractNumId w:val="34"/>
  </w:num>
  <w:num w:numId="43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0"/>
  </w:num>
  <w:num w:numId="46">
    <w:abstractNumId w:val="4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C0"/>
    <w:rsid w:val="00001F0E"/>
    <w:rsid w:val="00003B92"/>
    <w:rsid w:val="0000713F"/>
    <w:rsid w:val="000377C8"/>
    <w:rsid w:val="000423C3"/>
    <w:rsid w:val="00045C2A"/>
    <w:rsid w:val="000507BD"/>
    <w:rsid w:val="00053377"/>
    <w:rsid w:val="00053D1E"/>
    <w:rsid w:val="000609A1"/>
    <w:rsid w:val="000637AB"/>
    <w:rsid w:val="000706DE"/>
    <w:rsid w:val="0007106A"/>
    <w:rsid w:val="00075DBE"/>
    <w:rsid w:val="00096BD5"/>
    <w:rsid w:val="000A4902"/>
    <w:rsid w:val="000A5BD1"/>
    <w:rsid w:val="000B219B"/>
    <w:rsid w:val="000B4546"/>
    <w:rsid w:val="000B4C16"/>
    <w:rsid w:val="000C4F9C"/>
    <w:rsid w:val="000C598A"/>
    <w:rsid w:val="000C65B1"/>
    <w:rsid w:val="000D29E8"/>
    <w:rsid w:val="000D62FF"/>
    <w:rsid w:val="000E0D00"/>
    <w:rsid w:val="000E182B"/>
    <w:rsid w:val="001027F1"/>
    <w:rsid w:val="00103CC9"/>
    <w:rsid w:val="00113580"/>
    <w:rsid w:val="00115BFF"/>
    <w:rsid w:val="001230CE"/>
    <w:rsid w:val="0012751A"/>
    <w:rsid w:val="00134191"/>
    <w:rsid w:val="00145BE7"/>
    <w:rsid w:val="00146ABF"/>
    <w:rsid w:val="0015035E"/>
    <w:rsid w:val="00154AFA"/>
    <w:rsid w:val="001611C2"/>
    <w:rsid w:val="00165944"/>
    <w:rsid w:val="0016680A"/>
    <w:rsid w:val="00172FD8"/>
    <w:rsid w:val="00176BE2"/>
    <w:rsid w:val="001975EE"/>
    <w:rsid w:val="001A181C"/>
    <w:rsid w:val="001A5823"/>
    <w:rsid w:val="001B2798"/>
    <w:rsid w:val="001B3882"/>
    <w:rsid w:val="001C3E62"/>
    <w:rsid w:val="001C5E61"/>
    <w:rsid w:val="001D714A"/>
    <w:rsid w:val="001E3A18"/>
    <w:rsid w:val="001E4C88"/>
    <w:rsid w:val="001E62DA"/>
    <w:rsid w:val="002011C8"/>
    <w:rsid w:val="002022B8"/>
    <w:rsid w:val="00223242"/>
    <w:rsid w:val="00236C37"/>
    <w:rsid w:val="00240055"/>
    <w:rsid w:val="00240D28"/>
    <w:rsid w:val="00243904"/>
    <w:rsid w:val="00252EE2"/>
    <w:rsid w:val="002567EA"/>
    <w:rsid w:val="00257D06"/>
    <w:rsid w:val="00257D86"/>
    <w:rsid w:val="00261AEF"/>
    <w:rsid w:val="00261F06"/>
    <w:rsid w:val="00266FC8"/>
    <w:rsid w:val="002670A0"/>
    <w:rsid w:val="0027014D"/>
    <w:rsid w:val="00271779"/>
    <w:rsid w:val="00281250"/>
    <w:rsid w:val="002865E2"/>
    <w:rsid w:val="00292273"/>
    <w:rsid w:val="00294199"/>
    <w:rsid w:val="002A5899"/>
    <w:rsid w:val="002C1933"/>
    <w:rsid w:val="002C27F1"/>
    <w:rsid w:val="002C52CD"/>
    <w:rsid w:val="002E603E"/>
    <w:rsid w:val="002F1557"/>
    <w:rsid w:val="002F736C"/>
    <w:rsid w:val="00300496"/>
    <w:rsid w:val="00301470"/>
    <w:rsid w:val="003214AD"/>
    <w:rsid w:val="003369C3"/>
    <w:rsid w:val="00346E59"/>
    <w:rsid w:val="0035089D"/>
    <w:rsid w:val="00351586"/>
    <w:rsid w:val="00361370"/>
    <w:rsid w:val="00362952"/>
    <w:rsid w:val="00365481"/>
    <w:rsid w:val="00370E27"/>
    <w:rsid w:val="00371473"/>
    <w:rsid w:val="00371AE6"/>
    <w:rsid w:val="00372B5F"/>
    <w:rsid w:val="00381A6E"/>
    <w:rsid w:val="0039147E"/>
    <w:rsid w:val="003A2949"/>
    <w:rsid w:val="003B1C29"/>
    <w:rsid w:val="003B3A78"/>
    <w:rsid w:val="003B4C3C"/>
    <w:rsid w:val="003B4EFF"/>
    <w:rsid w:val="003B6755"/>
    <w:rsid w:val="003C1FAB"/>
    <w:rsid w:val="003C2C93"/>
    <w:rsid w:val="003C4BE6"/>
    <w:rsid w:val="003D3B2F"/>
    <w:rsid w:val="003D503E"/>
    <w:rsid w:val="003D61F4"/>
    <w:rsid w:val="003E08B2"/>
    <w:rsid w:val="003E503A"/>
    <w:rsid w:val="00404620"/>
    <w:rsid w:val="004061C5"/>
    <w:rsid w:val="00407A2A"/>
    <w:rsid w:val="00412157"/>
    <w:rsid w:val="00414ED9"/>
    <w:rsid w:val="0041593F"/>
    <w:rsid w:val="00415A09"/>
    <w:rsid w:val="00430FCC"/>
    <w:rsid w:val="00433C7E"/>
    <w:rsid w:val="00434973"/>
    <w:rsid w:val="004472B7"/>
    <w:rsid w:val="004476A2"/>
    <w:rsid w:val="00450D3F"/>
    <w:rsid w:val="00454261"/>
    <w:rsid w:val="00460686"/>
    <w:rsid w:val="00466E00"/>
    <w:rsid w:val="00483DD4"/>
    <w:rsid w:val="00497365"/>
    <w:rsid w:val="004A2B3C"/>
    <w:rsid w:val="004A5606"/>
    <w:rsid w:val="004A6D6E"/>
    <w:rsid w:val="004B53E1"/>
    <w:rsid w:val="004C1606"/>
    <w:rsid w:val="004C233B"/>
    <w:rsid w:val="004C7C44"/>
    <w:rsid w:val="004D1B5D"/>
    <w:rsid w:val="004D31ED"/>
    <w:rsid w:val="004D3976"/>
    <w:rsid w:val="004D600C"/>
    <w:rsid w:val="004E3AD3"/>
    <w:rsid w:val="004E5FF0"/>
    <w:rsid w:val="004E66DC"/>
    <w:rsid w:val="004F1FB3"/>
    <w:rsid w:val="004F3DF3"/>
    <w:rsid w:val="00507DAD"/>
    <w:rsid w:val="00520687"/>
    <w:rsid w:val="00520723"/>
    <w:rsid w:val="00521962"/>
    <w:rsid w:val="00524F9B"/>
    <w:rsid w:val="005300AD"/>
    <w:rsid w:val="005370CD"/>
    <w:rsid w:val="00537F59"/>
    <w:rsid w:val="005402D1"/>
    <w:rsid w:val="00570422"/>
    <w:rsid w:val="00572FF7"/>
    <w:rsid w:val="00576465"/>
    <w:rsid w:val="005828A9"/>
    <w:rsid w:val="00584B09"/>
    <w:rsid w:val="00595F86"/>
    <w:rsid w:val="005A6081"/>
    <w:rsid w:val="005A7BE1"/>
    <w:rsid w:val="005B14DC"/>
    <w:rsid w:val="005B53FF"/>
    <w:rsid w:val="005B7C4C"/>
    <w:rsid w:val="005C445E"/>
    <w:rsid w:val="005C5E78"/>
    <w:rsid w:val="005C652B"/>
    <w:rsid w:val="005D03F5"/>
    <w:rsid w:val="005D1779"/>
    <w:rsid w:val="005D6BB7"/>
    <w:rsid w:val="005E3A5D"/>
    <w:rsid w:val="005F0D23"/>
    <w:rsid w:val="005F1CFF"/>
    <w:rsid w:val="005F3BBC"/>
    <w:rsid w:val="00624EEE"/>
    <w:rsid w:val="006272EE"/>
    <w:rsid w:val="00627CF9"/>
    <w:rsid w:val="006319A6"/>
    <w:rsid w:val="00635976"/>
    <w:rsid w:val="00650D34"/>
    <w:rsid w:val="00653C7C"/>
    <w:rsid w:val="0065789E"/>
    <w:rsid w:val="00663770"/>
    <w:rsid w:val="0066463A"/>
    <w:rsid w:val="006668B4"/>
    <w:rsid w:val="006873BD"/>
    <w:rsid w:val="00687462"/>
    <w:rsid w:val="006A2336"/>
    <w:rsid w:val="006A60A8"/>
    <w:rsid w:val="006B6113"/>
    <w:rsid w:val="006C1EC9"/>
    <w:rsid w:val="006C2DC9"/>
    <w:rsid w:val="006C3B41"/>
    <w:rsid w:val="006D69C6"/>
    <w:rsid w:val="006D74A8"/>
    <w:rsid w:val="006E3876"/>
    <w:rsid w:val="006E534C"/>
    <w:rsid w:val="006E710C"/>
    <w:rsid w:val="006F3AF1"/>
    <w:rsid w:val="00700B89"/>
    <w:rsid w:val="00701C93"/>
    <w:rsid w:val="00701DD6"/>
    <w:rsid w:val="00702233"/>
    <w:rsid w:val="00703C77"/>
    <w:rsid w:val="00704D1A"/>
    <w:rsid w:val="0072178E"/>
    <w:rsid w:val="0073035F"/>
    <w:rsid w:val="00732DEA"/>
    <w:rsid w:val="00746371"/>
    <w:rsid w:val="007468BC"/>
    <w:rsid w:val="00747F14"/>
    <w:rsid w:val="00762254"/>
    <w:rsid w:val="0076293A"/>
    <w:rsid w:val="00775B8A"/>
    <w:rsid w:val="00796DA2"/>
    <w:rsid w:val="007A7425"/>
    <w:rsid w:val="007B13BE"/>
    <w:rsid w:val="007B230E"/>
    <w:rsid w:val="007B68AF"/>
    <w:rsid w:val="007C25B3"/>
    <w:rsid w:val="007C3D7B"/>
    <w:rsid w:val="007C3DA1"/>
    <w:rsid w:val="007D325B"/>
    <w:rsid w:val="007D5C74"/>
    <w:rsid w:val="007E222A"/>
    <w:rsid w:val="007E6C28"/>
    <w:rsid w:val="007E70A3"/>
    <w:rsid w:val="007F0258"/>
    <w:rsid w:val="007F3A2C"/>
    <w:rsid w:val="007F704F"/>
    <w:rsid w:val="007F7631"/>
    <w:rsid w:val="008024DA"/>
    <w:rsid w:val="008128C0"/>
    <w:rsid w:val="00814390"/>
    <w:rsid w:val="00814803"/>
    <w:rsid w:val="00820118"/>
    <w:rsid w:val="00827770"/>
    <w:rsid w:val="00833FE8"/>
    <w:rsid w:val="00835952"/>
    <w:rsid w:val="00841C4C"/>
    <w:rsid w:val="0085339F"/>
    <w:rsid w:val="008575E8"/>
    <w:rsid w:val="00861D63"/>
    <w:rsid w:val="008642B5"/>
    <w:rsid w:val="00870C94"/>
    <w:rsid w:val="00873808"/>
    <w:rsid w:val="00877128"/>
    <w:rsid w:val="008825F8"/>
    <w:rsid w:val="008864C4"/>
    <w:rsid w:val="00886BB6"/>
    <w:rsid w:val="00887EE3"/>
    <w:rsid w:val="0089068F"/>
    <w:rsid w:val="008948C6"/>
    <w:rsid w:val="00896AD5"/>
    <w:rsid w:val="008A07BA"/>
    <w:rsid w:val="008A6EE8"/>
    <w:rsid w:val="008A777D"/>
    <w:rsid w:val="008C59BA"/>
    <w:rsid w:val="008D5756"/>
    <w:rsid w:val="008E5324"/>
    <w:rsid w:val="008E68FD"/>
    <w:rsid w:val="008E6C98"/>
    <w:rsid w:val="008F04E2"/>
    <w:rsid w:val="0091401D"/>
    <w:rsid w:val="00936151"/>
    <w:rsid w:val="00937FA3"/>
    <w:rsid w:val="00941026"/>
    <w:rsid w:val="0094182F"/>
    <w:rsid w:val="00946E17"/>
    <w:rsid w:val="00952A9F"/>
    <w:rsid w:val="00955EA7"/>
    <w:rsid w:val="00956600"/>
    <w:rsid w:val="00956A10"/>
    <w:rsid w:val="00973ADD"/>
    <w:rsid w:val="00985C93"/>
    <w:rsid w:val="009861AE"/>
    <w:rsid w:val="009875DB"/>
    <w:rsid w:val="009908C1"/>
    <w:rsid w:val="00990CF6"/>
    <w:rsid w:val="009910DF"/>
    <w:rsid w:val="009A270B"/>
    <w:rsid w:val="009B1D77"/>
    <w:rsid w:val="009C600D"/>
    <w:rsid w:val="009D4FC6"/>
    <w:rsid w:val="00A02962"/>
    <w:rsid w:val="00A035E1"/>
    <w:rsid w:val="00A13BAF"/>
    <w:rsid w:val="00A15275"/>
    <w:rsid w:val="00A2166F"/>
    <w:rsid w:val="00A25DED"/>
    <w:rsid w:val="00A30C86"/>
    <w:rsid w:val="00A43BA7"/>
    <w:rsid w:val="00A43C3E"/>
    <w:rsid w:val="00A478F9"/>
    <w:rsid w:val="00A6327E"/>
    <w:rsid w:val="00A63C3A"/>
    <w:rsid w:val="00A750A2"/>
    <w:rsid w:val="00A767BB"/>
    <w:rsid w:val="00A85411"/>
    <w:rsid w:val="00A864A4"/>
    <w:rsid w:val="00A92947"/>
    <w:rsid w:val="00A957DE"/>
    <w:rsid w:val="00AA1059"/>
    <w:rsid w:val="00AA17C6"/>
    <w:rsid w:val="00AA7BB8"/>
    <w:rsid w:val="00AB50FB"/>
    <w:rsid w:val="00AC0D98"/>
    <w:rsid w:val="00AC42FC"/>
    <w:rsid w:val="00AC7D55"/>
    <w:rsid w:val="00AD1B71"/>
    <w:rsid w:val="00AD454F"/>
    <w:rsid w:val="00AD575E"/>
    <w:rsid w:val="00AE5822"/>
    <w:rsid w:val="00AF1900"/>
    <w:rsid w:val="00AF314F"/>
    <w:rsid w:val="00B10B8B"/>
    <w:rsid w:val="00B1175D"/>
    <w:rsid w:val="00B23EEA"/>
    <w:rsid w:val="00B2590D"/>
    <w:rsid w:val="00B27D02"/>
    <w:rsid w:val="00B34BE3"/>
    <w:rsid w:val="00B35001"/>
    <w:rsid w:val="00B37700"/>
    <w:rsid w:val="00B631AC"/>
    <w:rsid w:val="00B64FCF"/>
    <w:rsid w:val="00B703DC"/>
    <w:rsid w:val="00B944D7"/>
    <w:rsid w:val="00BB5CBE"/>
    <w:rsid w:val="00BC01B6"/>
    <w:rsid w:val="00BC3AFB"/>
    <w:rsid w:val="00BD15D7"/>
    <w:rsid w:val="00BF7839"/>
    <w:rsid w:val="00BF7FED"/>
    <w:rsid w:val="00C04C46"/>
    <w:rsid w:val="00C05399"/>
    <w:rsid w:val="00C06613"/>
    <w:rsid w:val="00C131A8"/>
    <w:rsid w:val="00C14150"/>
    <w:rsid w:val="00C16FF2"/>
    <w:rsid w:val="00C24FFB"/>
    <w:rsid w:val="00C32EA0"/>
    <w:rsid w:val="00C61DD9"/>
    <w:rsid w:val="00C76589"/>
    <w:rsid w:val="00C77C2D"/>
    <w:rsid w:val="00C82F78"/>
    <w:rsid w:val="00C904C4"/>
    <w:rsid w:val="00CA1A33"/>
    <w:rsid w:val="00CA536C"/>
    <w:rsid w:val="00CA5772"/>
    <w:rsid w:val="00CB1A8D"/>
    <w:rsid w:val="00CB1C0D"/>
    <w:rsid w:val="00CB450D"/>
    <w:rsid w:val="00CB6402"/>
    <w:rsid w:val="00CB68CC"/>
    <w:rsid w:val="00CC1FC2"/>
    <w:rsid w:val="00CC2599"/>
    <w:rsid w:val="00CC73D9"/>
    <w:rsid w:val="00CD1595"/>
    <w:rsid w:val="00CD55C0"/>
    <w:rsid w:val="00CE0CB0"/>
    <w:rsid w:val="00CE3C55"/>
    <w:rsid w:val="00CE6F99"/>
    <w:rsid w:val="00CF55CC"/>
    <w:rsid w:val="00CF77A0"/>
    <w:rsid w:val="00D02393"/>
    <w:rsid w:val="00D055A3"/>
    <w:rsid w:val="00D07DE2"/>
    <w:rsid w:val="00D1410B"/>
    <w:rsid w:val="00D17DA6"/>
    <w:rsid w:val="00D236A2"/>
    <w:rsid w:val="00D306C7"/>
    <w:rsid w:val="00D30EC2"/>
    <w:rsid w:val="00D3304D"/>
    <w:rsid w:val="00D40D0A"/>
    <w:rsid w:val="00D42FB7"/>
    <w:rsid w:val="00D44960"/>
    <w:rsid w:val="00D814BF"/>
    <w:rsid w:val="00D815D0"/>
    <w:rsid w:val="00D9448F"/>
    <w:rsid w:val="00D97C33"/>
    <w:rsid w:val="00DA35E1"/>
    <w:rsid w:val="00DC6F4E"/>
    <w:rsid w:val="00DC7B2A"/>
    <w:rsid w:val="00DD2625"/>
    <w:rsid w:val="00DD318D"/>
    <w:rsid w:val="00DE004F"/>
    <w:rsid w:val="00DE1571"/>
    <w:rsid w:val="00DE3AD4"/>
    <w:rsid w:val="00DF1B52"/>
    <w:rsid w:val="00DF3D38"/>
    <w:rsid w:val="00E016D1"/>
    <w:rsid w:val="00E15B4F"/>
    <w:rsid w:val="00E24A35"/>
    <w:rsid w:val="00E30805"/>
    <w:rsid w:val="00E33AE2"/>
    <w:rsid w:val="00E362C6"/>
    <w:rsid w:val="00E41BBE"/>
    <w:rsid w:val="00E456C0"/>
    <w:rsid w:val="00E45AC0"/>
    <w:rsid w:val="00E60410"/>
    <w:rsid w:val="00E61EFC"/>
    <w:rsid w:val="00E65B20"/>
    <w:rsid w:val="00E73E43"/>
    <w:rsid w:val="00E76557"/>
    <w:rsid w:val="00E809FA"/>
    <w:rsid w:val="00E96B16"/>
    <w:rsid w:val="00EB56FB"/>
    <w:rsid w:val="00EB6062"/>
    <w:rsid w:val="00EB6AE9"/>
    <w:rsid w:val="00EC45E5"/>
    <w:rsid w:val="00EF2D18"/>
    <w:rsid w:val="00EF4470"/>
    <w:rsid w:val="00F156B5"/>
    <w:rsid w:val="00F15C9D"/>
    <w:rsid w:val="00F210CE"/>
    <w:rsid w:val="00F26A21"/>
    <w:rsid w:val="00F27C85"/>
    <w:rsid w:val="00F353CC"/>
    <w:rsid w:val="00F4010F"/>
    <w:rsid w:val="00F5526A"/>
    <w:rsid w:val="00F57741"/>
    <w:rsid w:val="00F616CE"/>
    <w:rsid w:val="00F67B0B"/>
    <w:rsid w:val="00F708D1"/>
    <w:rsid w:val="00F80EE2"/>
    <w:rsid w:val="00F85DD2"/>
    <w:rsid w:val="00F91B6F"/>
    <w:rsid w:val="00F9278A"/>
    <w:rsid w:val="00FC0BC3"/>
    <w:rsid w:val="00FD350E"/>
    <w:rsid w:val="00FE2462"/>
    <w:rsid w:val="00FE519B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0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Sub-Minor,Level 2 - a,H4,H41"/>
    <w:basedOn w:val="a"/>
    <w:link w:val="40"/>
    <w:qFormat/>
    <w:rsid w:val="008128C0"/>
    <w:pPr>
      <w:overflowPunct w:val="0"/>
      <w:autoSpaceDE w:val="0"/>
      <w:autoSpaceDN w:val="0"/>
      <w:adjustRightInd w:val="0"/>
      <w:spacing w:before="180" w:after="240"/>
      <w:textAlignment w:val="baseline"/>
      <w:outlineLvl w:val="3"/>
    </w:pPr>
    <w:rPr>
      <w:rFonts w:ascii="Garamond" w:hAnsi="Garamond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E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rsid w:val="008128C0"/>
    <w:rPr>
      <w:rFonts w:ascii="Garamond" w:eastAsia="Times New Roman" w:hAnsi="Garamond" w:cs="Times New Roman"/>
      <w:szCs w:val="20"/>
      <w:lang w:val="en-GB"/>
    </w:rPr>
  </w:style>
  <w:style w:type="paragraph" w:styleId="a3">
    <w:name w:val="Title"/>
    <w:basedOn w:val="a"/>
    <w:link w:val="a4"/>
    <w:qFormat/>
    <w:rsid w:val="008128C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128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28C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8128C0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12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128C0"/>
    <w:pPr>
      <w:ind w:left="567" w:hanging="567"/>
      <w:jc w:val="both"/>
    </w:pPr>
    <w:rPr>
      <w:color w:val="000000"/>
      <w:szCs w:val="20"/>
    </w:rPr>
  </w:style>
  <w:style w:type="paragraph" w:styleId="a5">
    <w:name w:val="footnote text"/>
    <w:basedOn w:val="a"/>
    <w:link w:val="a6"/>
    <w:semiHidden/>
    <w:rsid w:val="008128C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128C0"/>
    <w:pPr>
      <w:spacing w:after="120"/>
    </w:pPr>
  </w:style>
  <w:style w:type="character" w:customStyle="1" w:styleId="a8">
    <w:name w:val="Основной текст Знак"/>
    <w:basedOn w:val="a0"/>
    <w:link w:val="a7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8128C0"/>
    <w:pPr>
      <w:autoSpaceDE w:val="0"/>
      <w:autoSpaceDN w:val="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128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8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128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128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8128C0"/>
    <w:pPr>
      <w:ind w:left="283" w:hanging="283"/>
    </w:pPr>
    <w:rPr>
      <w:snapToGrid w:val="0"/>
      <w:sz w:val="20"/>
      <w:szCs w:val="20"/>
      <w:lang w:val="en-US"/>
    </w:rPr>
  </w:style>
  <w:style w:type="paragraph" w:customStyle="1" w:styleId="10">
    <w:name w:val="Обычный1"/>
    <w:rsid w:val="008128C0"/>
    <w:rPr>
      <w:rFonts w:ascii="Times New Roman" w:eastAsia="Times New Roman" w:hAnsi="Times New Roman"/>
      <w:snapToGrid w:val="0"/>
    </w:rPr>
  </w:style>
  <w:style w:type="character" w:customStyle="1" w:styleId="databind">
    <w:name w:val="databind"/>
    <w:basedOn w:val="a0"/>
    <w:rsid w:val="008128C0"/>
    <w:rPr>
      <w:i/>
      <w:iCs/>
      <w:color w:val="777777"/>
    </w:rPr>
  </w:style>
  <w:style w:type="paragraph" w:styleId="af0">
    <w:name w:val="No Spacing"/>
    <w:uiPriority w:val="1"/>
    <w:qFormat/>
    <w:rsid w:val="0072178E"/>
    <w:rPr>
      <w:sz w:val="22"/>
      <w:szCs w:val="22"/>
      <w:lang w:eastAsia="en-US"/>
    </w:rPr>
  </w:style>
  <w:style w:type="paragraph" w:styleId="af1">
    <w:name w:val="Body Text Indent"/>
    <w:basedOn w:val="a"/>
    <w:link w:val="af2"/>
    <w:rsid w:val="00236C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6C37"/>
    <w:rPr>
      <w:rFonts w:ascii="Times New Roman" w:eastAsia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1975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7C25B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73E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423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423C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423C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23C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423C3"/>
    <w:rPr>
      <w:rFonts w:ascii="Times New Roman" w:eastAsia="Times New Roman" w:hAnsi="Times New Roman"/>
      <w:b/>
      <w:bCs/>
    </w:rPr>
  </w:style>
  <w:style w:type="character" w:styleId="afa">
    <w:name w:val="Hyperlink"/>
    <w:basedOn w:val="a0"/>
    <w:uiPriority w:val="99"/>
    <w:unhideWhenUsed/>
    <w:rsid w:val="007629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30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0F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0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Sub-Minor,Level 2 - a,H4,H41"/>
    <w:basedOn w:val="a"/>
    <w:link w:val="40"/>
    <w:qFormat/>
    <w:rsid w:val="008128C0"/>
    <w:pPr>
      <w:overflowPunct w:val="0"/>
      <w:autoSpaceDE w:val="0"/>
      <w:autoSpaceDN w:val="0"/>
      <w:adjustRightInd w:val="0"/>
      <w:spacing w:before="180" w:after="240"/>
      <w:textAlignment w:val="baseline"/>
      <w:outlineLvl w:val="3"/>
    </w:pPr>
    <w:rPr>
      <w:rFonts w:ascii="Garamond" w:hAnsi="Garamond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E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rsid w:val="008128C0"/>
    <w:rPr>
      <w:rFonts w:ascii="Garamond" w:eastAsia="Times New Roman" w:hAnsi="Garamond" w:cs="Times New Roman"/>
      <w:szCs w:val="20"/>
      <w:lang w:val="en-GB"/>
    </w:rPr>
  </w:style>
  <w:style w:type="paragraph" w:styleId="a3">
    <w:name w:val="Title"/>
    <w:basedOn w:val="a"/>
    <w:link w:val="a4"/>
    <w:qFormat/>
    <w:rsid w:val="008128C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128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28C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8128C0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12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128C0"/>
    <w:pPr>
      <w:ind w:left="567" w:hanging="567"/>
      <w:jc w:val="both"/>
    </w:pPr>
    <w:rPr>
      <w:color w:val="000000"/>
      <w:szCs w:val="20"/>
    </w:rPr>
  </w:style>
  <w:style w:type="paragraph" w:styleId="a5">
    <w:name w:val="footnote text"/>
    <w:basedOn w:val="a"/>
    <w:link w:val="a6"/>
    <w:semiHidden/>
    <w:rsid w:val="008128C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128C0"/>
    <w:pPr>
      <w:spacing w:after="120"/>
    </w:pPr>
  </w:style>
  <w:style w:type="character" w:customStyle="1" w:styleId="a8">
    <w:name w:val="Основной текст Знак"/>
    <w:basedOn w:val="a0"/>
    <w:link w:val="a7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8128C0"/>
    <w:pPr>
      <w:autoSpaceDE w:val="0"/>
      <w:autoSpaceDN w:val="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rsid w:val="008128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8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128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128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8128C0"/>
    <w:pPr>
      <w:ind w:left="283" w:hanging="283"/>
    </w:pPr>
    <w:rPr>
      <w:snapToGrid w:val="0"/>
      <w:sz w:val="20"/>
      <w:szCs w:val="20"/>
      <w:lang w:val="en-US"/>
    </w:rPr>
  </w:style>
  <w:style w:type="paragraph" w:customStyle="1" w:styleId="10">
    <w:name w:val="Обычный1"/>
    <w:rsid w:val="008128C0"/>
    <w:rPr>
      <w:rFonts w:ascii="Times New Roman" w:eastAsia="Times New Roman" w:hAnsi="Times New Roman"/>
      <w:snapToGrid w:val="0"/>
    </w:rPr>
  </w:style>
  <w:style w:type="character" w:customStyle="1" w:styleId="databind">
    <w:name w:val="databind"/>
    <w:basedOn w:val="a0"/>
    <w:rsid w:val="008128C0"/>
    <w:rPr>
      <w:i/>
      <w:iCs/>
      <w:color w:val="777777"/>
    </w:rPr>
  </w:style>
  <w:style w:type="paragraph" w:styleId="af0">
    <w:name w:val="No Spacing"/>
    <w:uiPriority w:val="1"/>
    <w:qFormat/>
    <w:rsid w:val="0072178E"/>
    <w:rPr>
      <w:sz w:val="22"/>
      <w:szCs w:val="22"/>
      <w:lang w:eastAsia="en-US"/>
    </w:rPr>
  </w:style>
  <w:style w:type="paragraph" w:styleId="af1">
    <w:name w:val="Body Text Indent"/>
    <w:basedOn w:val="a"/>
    <w:link w:val="af2"/>
    <w:rsid w:val="00236C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6C37"/>
    <w:rPr>
      <w:rFonts w:ascii="Times New Roman" w:eastAsia="Times New Roman" w:hAnsi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1975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7C25B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73E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423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423C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423C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23C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423C3"/>
    <w:rPr>
      <w:rFonts w:ascii="Times New Roman" w:eastAsia="Times New Roman" w:hAnsi="Times New Roman"/>
      <w:b/>
      <w:bCs/>
    </w:rPr>
  </w:style>
  <w:style w:type="character" w:styleId="afa">
    <w:name w:val="Hyperlink"/>
    <w:basedOn w:val="a0"/>
    <w:uiPriority w:val="99"/>
    <w:unhideWhenUsed/>
    <w:rsid w:val="007629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30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0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BEC8-9F19-4DDC-AC27-416C80F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19519</CharactersWithSpaces>
  <SharedDoc>false</SharedDoc>
  <HLinks>
    <vt:vector size="6" baseType="variant">
      <vt:variant>
        <vt:i4>5505042</vt:i4>
      </vt:variant>
      <vt:variant>
        <vt:i4>119</vt:i4>
      </vt:variant>
      <vt:variant>
        <vt:i4>0</vt:i4>
      </vt:variant>
      <vt:variant>
        <vt:i4>5</vt:i4>
      </vt:variant>
      <vt:variant>
        <vt:lpwstr>http://www.lawyercom.ru/konstruktor/preview.php</vt:lpwstr>
      </vt:variant>
      <vt:variant>
        <vt:lpwstr>e0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</dc:creator>
  <cp:lastModifiedBy>Смородин О.Л.</cp:lastModifiedBy>
  <cp:revision>14</cp:revision>
  <cp:lastPrinted>2017-11-20T04:02:00Z</cp:lastPrinted>
  <dcterms:created xsi:type="dcterms:W3CDTF">2018-01-19T07:36:00Z</dcterms:created>
  <dcterms:modified xsi:type="dcterms:W3CDTF">2018-01-23T07:55:00Z</dcterms:modified>
</cp:coreProperties>
</file>