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72" w:rsidRPr="003E237F" w:rsidRDefault="00C12572" w:rsidP="00635C8D">
      <w:pPr>
        <w:ind w:firstLine="142"/>
        <w:jc w:val="center"/>
        <w:rPr>
          <w:b/>
          <w:sz w:val="28"/>
          <w:szCs w:val="28"/>
        </w:rPr>
      </w:pPr>
      <w:r w:rsidRPr="003E237F">
        <w:rPr>
          <w:b/>
          <w:sz w:val="28"/>
          <w:szCs w:val="28"/>
        </w:rPr>
        <w:t xml:space="preserve">Приглашение принять участие в конкурентном отборе </w:t>
      </w:r>
    </w:p>
    <w:p w:rsidR="00C12572" w:rsidRPr="003E237F" w:rsidRDefault="00C12572" w:rsidP="00635C8D">
      <w:pPr>
        <w:ind w:firstLine="142"/>
        <w:jc w:val="center"/>
        <w:rPr>
          <w:b/>
          <w:sz w:val="28"/>
          <w:szCs w:val="28"/>
        </w:rPr>
      </w:pPr>
    </w:p>
    <w:p w:rsidR="00C12572" w:rsidRPr="003E237F" w:rsidRDefault="00C12572"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C12572" w:rsidRPr="003E237F" w:rsidRDefault="00C12572" w:rsidP="001B0AA9"/>
    <w:p w:rsidR="00C12572" w:rsidRDefault="00C12572"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5B1405" w:rsidRPr="005B1405" w:rsidRDefault="005B1405" w:rsidP="005B1405"/>
    <w:p w:rsidR="00C12572" w:rsidRDefault="00C12572" w:rsidP="00ED6534">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5B1405" w:rsidRPr="005B1405" w:rsidRDefault="005B1405" w:rsidP="005B1405"/>
    <w:p w:rsidR="00C12572" w:rsidRPr="003E237F" w:rsidRDefault="00C12572" w:rsidP="00ED6534">
      <w:pPr>
        <w:ind w:firstLine="709"/>
        <w:jc w:val="both"/>
        <w:rPr>
          <w:bCs/>
          <w:sz w:val="28"/>
          <w:szCs w:val="28"/>
        </w:rPr>
      </w:pPr>
      <w:r w:rsidRPr="003E237F">
        <w:rPr>
          <w:bCs/>
          <w:sz w:val="28"/>
          <w:szCs w:val="28"/>
        </w:rPr>
        <w:t xml:space="preserve">1.1.1. </w:t>
      </w:r>
      <w:r>
        <w:rPr>
          <w:bCs/>
          <w:sz w:val="28"/>
          <w:szCs w:val="28"/>
        </w:rPr>
        <w:t xml:space="preserve">Заказчик – </w:t>
      </w:r>
      <w:r w:rsidRPr="003E237F">
        <w:rPr>
          <w:bCs/>
          <w:sz w:val="28"/>
          <w:szCs w:val="28"/>
        </w:rPr>
        <w:t>АО «</w:t>
      </w:r>
      <w:r>
        <w:rPr>
          <w:bCs/>
          <w:sz w:val="28"/>
          <w:szCs w:val="28"/>
        </w:rPr>
        <w:t>ФПК</w:t>
      </w:r>
      <w:r w:rsidRPr="003E237F">
        <w:rPr>
          <w:bCs/>
          <w:sz w:val="28"/>
          <w:szCs w:val="28"/>
        </w:rPr>
        <w:t>»</w:t>
      </w:r>
      <w:r>
        <w:rPr>
          <w:bCs/>
          <w:sz w:val="28"/>
          <w:szCs w:val="28"/>
        </w:rPr>
        <w:t xml:space="preserve"> в лице Западно-Сибирского филиала</w:t>
      </w:r>
      <w:r w:rsidR="00EF3DEF">
        <w:rPr>
          <w:bCs/>
          <w:sz w:val="28"/>
          <w:szCs w:val="28"/>
        </w:rPr>
        <w:t xml:space="preserve">                    </w:t>
      </w:r>
      <w:r>
        <w:rPr>
          <w:bCs/>
          <w:sz w:val="28"/>
          <w:szCs w:val="28"/>
        </w:rPr>
        <w:t xml:space="preserve"> АО «ФПК»</w:t>
      </w:r>
      <w:r w:rsidRPr="003E237F">
        <w:rPr>
          <w:bCs/>
          <w:sz w:val="28"/>
          <w:szCs w:val="28"/>
        </w:rPr>
        <w:t>.</w:t>
      </w:r>
    </w:p>
    <w:p w:rsidR="00C12572" w:rsidRPr="003E237F" w:rsidRDefault="00C12572" w:rsidP="000C1F8E">
      <w:pPr>
        <w:ind w:firstLine="709"/>
        <w:jc w:val="both"/>
        <w:rPr>
          <w:bCs/>
          <w:sz w:val="28"/>
          <w:szCs w:val="28"/>
        </w:rPr>
      </w:pPr>
      <w:r w:rsidRPr="003E237F">
        <w:rPr>
          <w:bCs/>
          <w:sz w:val="28"/>
          <w:szCs w:val="28"/>
        </w:rPr>
        <w:t xml:space="preserve">Закупка осуществляется для </w:t>
      </w:r>
      <w:r>
        <w:rPr>
          <w:bCs/>
          <w:sz w:val="28"/>
          <w:szCs w:val="28"/>
        </w:rPr>
        <w:t>Западно-Сибирского филиала АО «ФПК»</w:t>
      </w:r>
      <w:r w:rsidRPr="003E237F">
        <w:rPr>
          <w:bCs/>
          <w:sz w:val="28"/>
          <w:szCs w:val="28"/>
        </w:rPr>
        <w:t>.</w:t>
      </w:r>
    </w:p>
    <w:p w:rsidR="00C12572" w:rsidRPr="004C7BAA" w:rsidRDefault="00C12572" w:rsidP="000C1F8E">
      <w:pPr>
        <w:ind w:firstLine="709"/>
        <w:jc w:val="both"/>
        <w:rPr>
          <w:bCs/>
          <w:i/>
          <w:sz w:val="28"/>
          <w:szCs w:val="28"/>
        </w:rPr>
      </w:pPr>
      <w:r w:rsidRPr="003E237F">
        <w:rPr>
          <w:bCs/>
          <w:sz w:val="28"/>
          <w:szCs w:val="28"/>
        </w:rPr>
        <w:t>Место нахождения заказчика:</w:t>
      </w:r>
      <w:r>
        <w:rPr>
          <w:bCs/>
          <w:sz w:val="28"/>
          <w:szCs w:val="28"/>
        </w:rPr>
        <w:t xml:space="preserve"> </w:t>
      </w:r>
      <w:r w:rsidRPr="004C7BAA">
        <w:rPr>
          <w:i/>
          <w:sz w:val="28"/>
          <w:szCs w:val="28"/>
        </w:rPr>
        <w:t>630004, г. Новосиби</w:t>
      </w:r>
      <w:r>
        <w:rPr>
          <w:i/>
          <w:sz w:val="28"/>
          <w:szCs w:val="28"/>
        </w:rPr>
        <w:t>рск, ул. Дмитрия Шамшурина, 33.</w:t>
      </w:r>
    </w:p>
    <w:p w:rsidR="00C12572" w:rsidRDefault="00C12572" w:rsidP="000C1F8E">
      <w:pPr>
        <w:ind w:firstLine="709"/>
        <w:jc w:val="both"/>
        <w:rPr>
          <w:i/>
          <w:sz w:val="28"/>
          <w:szCs w:val="28"/>
        </w:rPr>
      </w:pPr>
      <w:r w:rsidRPr="003E237F">
        <w:rPr>
          <w:bCs/>
          <w:sz w:val="28"/>
          <w:szCs w:val="28"/>
        </w:rPr>
        <w:t xml:space="preserve">Почтовый адрес заказчика: </w:t>
      </w:r>
      <w:r w:rsidRPr="004C7BAA">
        <w:rPr>
          <w:i/>
          <w:sz w:val="28"/>
          <w:szCs w:val="28"/>
        </w:rPr>
        <w:t>630004, г. Новосиби</w:t>
      </w:r>
      <w:r>
        <w:rPr>
          <w:i/>
          <w:sz w:val="28"/>
          <w:szCs w:val="28"/>
        </w:rPr>
        <w:t>рск, ул. Дмитрия Шамшурина, 33.</w:t>
      </w:r>
    </w:p>
    <w:p w:rsidR="00C12572" w:rsidRPr="00A85E26" w:rsidRDefault="00C12572" w:rsidP="000C1F8E">
      <w:pPr>
        <w:ind w:firstLine="709"/>
        <w:jc w:val="both"/>
        <w:rPr>
          <w:bCs/>
          <w:sz w:val="28"/>
          <w:szCs w:val="28"/>
        </w:rPr>
      </w:pPr>
      <w:r w:rsidRPr="00E15493">
        <w:rPr>
          <w:bCs/>
          <w:sz w:val="28"/>
          <w:szCs w:val="28"/>
        </w:rPr>
        <w:t>Организатор:</w:t>
      </w:r>
      <w:r>
        <w:rPr>
          <w:bCs/>
          <w:sz w:val="28"/>
          <w:szCs w:val="28"/>
        </w:rPr>
        <w:t xml:space="preserve"> </w:t>
      </w:r>
      <w:r w:rsidR="009F0056" w:rsidRPr="005D3075">
        <w:rPr>
          <w:bCs/>
          <w:sz w:val="28"/>
          <w:szCs w:val="28"/>
        </w:rPr>
        <w:t>Западно-Сибирский филиал АО «ФПК» в лице сектора конкурсных процедур и договорной работы.</w:t>
      </w:r>
    </w:p>
    <w:p w:rsidR="00C12572" w:rsidRPr="003E237F" w:rsidRDefault="00C12572" w:rsidP="00ED6534">
      <w:pPr>
        <w:ind w:firstLine="709"/>
        <w:jc w:val="both"/>
        <w:rPr>
          <w:bCs/>
          <w:sz w:val="28"/>
          <w:szCs w:val="28"/>
        </w:rPr>
      </w:pPr>
      <w:r w:rsidRPr="003E237F">
        <w:rPr>
          <w:bCs/>
          <w:sz w:val="28"/>
          <w:szCs w:val="28"/>
        </w:rPr>
        <w:t>1.1.2. Контактные данные:</w:t>
      </w:r>
    </w:p>
    <w:p w:rsidR="004C0088" w:rsidRPr="003E237F" w:rsidRDefault="004C0088" w:rsidP="004C0088">
      <w:pPr>
        <w:ind w:firstLine="709"/>
        <w:jc w:val="both"/>
        <w:rPr>
          <w:bCs/>
          <w:i/>
          <w:sz w:val="28"/>
          <w:szCs w:val="28"/>
        </w:rPr>
      </w:pPr>
      <w:r w:rsidRPr="003E237F">
        <w:rPr>
          <w:bCs/>
          <w:sz w:val="28"/>
          <w:szCs w:val="28"/>
        </w:rPr>
        <w:t xml:space="preserve">Контактное лицо: </w:t>
      </w:r>
      <w:r w:rsidR="00AD3057">
        <w:rPr>
          <w:bCs/>
          <w:noProof/>
          <w:sz w:val="28"/>
          <w:szCs w:val="28"/>
        </w:rPr>
        <w:t>Давыденко Сергей Викторович</w:t>
      </w:r>
    </w:p>
    <w:p w:rsidR="004C0088" w:rsidRDefault="004C0088" w:rsidP="004C0088">
      <w:pPr>
        <w:ind w:firstLine="709"/>
        <w:jc w:val="both"/>
        <w:rPr>
          <w:bCs/>
          <w:sz w:val="28"/>
          <w:szCs w:val="28"/>
        </w:rPr>
      </w:pPr>
      <w:r w:rsidRPr="003E237F">
        <w:rPr>
          <w:bCs/>
          <w:sz w:val="28"/>
          <w:szCs w:val="28"/>
        </w:rPr>
        <w:t xml:space="preserve">Адрес электронной почты: </w:t>
      </w:r>
      <w:r w:rsidR="00AD3057" w:rsidRPr="00D515F0">
        <w:rPr>
          <w:bCs/>
          <w:sz w:val="28"/>
          <w:szCs w:val="28"/>
        </w:rPr>
        <w:t>lvchd13-DavydenkoSV@wsr.rzd</w:t>
      </w:r>
    </w:p>
    <w:p w:rsidR="00C12572" w:rsidRDefault="004C0088" w:rsidP="004C0088">
      <w:pPr>
        <w:ind w:firstLine="709"/>
        <w:jc w:val="both"/>
        <w:rPr>
          <w:bCs/>
          <w:sz w:val="28"/>
          <w:szCs w:val="28"/>
        </w:rPr>
      </w:pPr>
      <w:r w:rsidRPr="003E237F">
        <w:rPr>
          <w:bCs/>
          <w:sz w:val="28"/>
          <w:szCs w:val="28"/>
        </w:rPr>
        <w:t xml:space="preserve">Номер телефона: </w:t>
      </w:r>
      <w:r w:rsidR="00B223E5" w:rsidRPr="00384C1E">
        <w:rPr>
          <w:bCs/>
          <w:sz w:val="28"/>
          <w:szCs w:val="28"/>
        </w:rPr>
        <w:t xml:space="preserve">+7 </w:t>
      </w:r>
      <w:r w:rsidR="00B223E5">
        <w:rPr>
          <w:bCs/>
          <w:sz w:val="28"/>
          <w:szCs w:val="28"/>
        </w:rPr>
        <w:t xml:space="preserve">(385-2) </w:t>
      </w:r>
      <w:r w:rsidR="00B223E5" w:rsidRPr="00814D8F">
        <w:rPr>
          <w:bCs/>
          <w:sz w:val="28"/>
          <w:szCs w:val="28"/>
        </w:rPr>
        <w:t>29-</w:t>
      </w:r>
      <w:r w:rsidR="00B223E5">
        <w:rPr>
          <w:bCs/>
          <w:sz w:val="28"/>
          <w:szCs w:val="28"/>
        </w:rPr>
        <w:t>35</w:t>
      </w:r>
      <w:r w:rsidR="00B223E5" w:rsidRPr="00814D8F">
        <w:rPr>
          <w:bCs/>
          <w:sz w:val="28"/>
          <w:szCs w:val="28"/>
        </w:rPr>
        <w:t>-</w:t>
      </w:r>
      <w:r w:rsidR="002370B9">
        <w:rPr>
          <w:bCs/>
          <w:sz w:val="28"/>
          <w:szCs w:val="28"/>
        </w:rPr>
        <w:t>40</w:t>
      </w:r>
    </w:p>
    <w:p w:rsidR="00C12572" w:rsidRPr="003E237F" w:rsidRDefault="00C12572" w:rsidP="00ED6534">
      <w:pPr>
        <w:ind w:firstLine="709"/>
        <w:jc w:val="both"/>
        <w:rPr>
          <w:i/>
          <w:sz w:val="28"/>
          <w:szCs w:val="28"/>
        </w:rPr>
      </w:pPr>
    </w:p>
    <w:p w:rsidR="00C12572" w:rsidRPr="003E237F" w:rsidRDefault="00C12572"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C12572" w:rsidRPr="003E237F" w:rsidRDefault="00C12572" w:rsidP="00B5619E">
      <w:pPr>
        <w:ind w:firstLine="709"/>
        <w:jc w:val="both"/>
        <w:rPr>
          <w:bCs/>
          <w:sz w:val="28"/>
          <w:szCs w:val="28"/>
        </w:rPr>
      </w:pPr>
      <w:r w:rsidRPr="003E237F">
        <w:rPr>
          <w:bCs/>
          <w:sz w:val="28"/>
          <w:szCs w:val="28"/>
        </w:rPr>
        <w:t xml:space="preserve">Конкурентный отбор </w:t>
      </w:r>
      <w:r>
        <w:rPr>
          <w:bCs/>
          <w:sz w:val="28"/>
          <w:szCs w:val="28"/>
        </w:rPr>
        <w:t>№</w:t>
      </w:r>
      <w:r w:rsidR="002C71D8">
        <w:rPr>
          <w:bCs/>
          <w:sz w:val="28"/>
          <w:szCs w:val="28"/>
        </w:rPr>
        <w:t xml:space="preserve"> </w:t>
      </w:r>
      <w:r>
        <w:rPr>
          <w:bCs/>
          <w:sz w:val="28"/>
          <w:szCs w:val="28"/>
        </w:rPr>
        <w:t>500.</w:t>
      </w:r>
      <w:r w:rsidR="00404FAE">
        <w:rPr>
          <w:bCs/>
          <w:sz w:val="28"/>
          <w:szCs w:val="28"/>
        </w:rPr>
        <w:t>227</w:t>
      </w:r>
      <w:r w:rsidR="004E60AB">
        <w:rPr>
          <w:bCs/>
          <w:sz w:val="28"/>
          <w:szCs w:val="28"/>
        </w:rPr>
        <w:t>2</w:t>
      </w:r>
      <w:r>
        <w:rPr>
          <w:bCs/>
          <w:sz w:val="28"/>
          <w:szCs w:val="28"/>
        </w:rPr>
        <w:t>/КОТЭ</w:t>
      </w:r>
      <w:r w:rsidR="002C71D8">
        <w:rPr>
          <w:bCs/>
          <w:sz w:val="28"/>
          <w:szCs w:val="28"/>
        </w:rPr>
        <w:t>-АО ФПК</w:t>
      </w:r>
      <w:r>
        <w:rPr>
          <w:bCs/>
          <w:sz w:val="28"/>
          <w:szCs w:val="28"/>
        </w:rPr>
        <w:t>/1</w:t>
      </w:r>
      <w:r w:rsidR="008C6E14">
        <w:rPr>
          <w:bCs/>
          <w:sz w:val="28"/>
          <w:szCs w:val="28"/>
        </w:rPr>
        <w:t>8</w:t>
      </w:r>
      <w:r>
        <w:rPr>
          <w:bCs/>
          <w:sz w:val="28"/>
          <w:szCs w:val="28"/>
        </w:rPr>
        <w:t xml:space="preserve"> </w:t>
      </w:r>
      <w:r w:rsidRPr="003E237F">
        <w:rPr>
          <w:bCs/>
          <w:sz w:val="28"/>
          <w:szCs w:val="28"/>
        </w:rPr>
        <w:t>в электронной форме</w:t>
      </w:r>
      <w:r w:rsidR="00215488">
        <w:rPr>
          <w:bCs/>
          <w:sz w:val="28"/>
          <w:szCs w:val="28"/>
        </w:rPr>
        <w:t>.</w:t>
      </w:r>
    </w:p>
    <w:p w:rsidR="00C12572" w:rsidRPr="003E237F" w:rsidRDefault="00C12572" w:rsidP="00ED6534">
      <w:pPr>
        <w:ind w:firstLine="709"/>
        <w:jc w:val="both"/>
        <w:rPr>
          <w:bCs/>
          <w:sz w:val="28"/>
          <w:szCs w:val="28"/>
        </w:rPr>
      </w:pPr>
    </w:p>
    <w:p w:rsidR="00C12572" w:rsidRPr="003E237F" w:rsidRDefault="00C12572"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C12572" w:rsidRDefault="003E753B" w:rsidP="00DE21E7">
      <w:pPr>
        <w:ind w:firstLine="709"/>
        <w:jc w:val="both"/>
        <w:rPr>
          <w:color w:val="000000"/>
          <w:sz w:val="28"/>
          <w:szCs w:val="28"/>
        </w:rPr>
      </w:pPr>
      <w:r w:rsidRPr="00F4710A">
        <w:rPr>
          <w:noProof/>
          <w:sz w:val="28"/>
          <w:szCs w:val="28"/>
        </w:rPr>
        <w:t>Поставка асбестовой продукции в интересах Западно-Сибирского филиала АО «ФПК»</w:t>
      </w:r>
    </w:p>
    <w:p w:rsidR="00C12572" w:rsidRPr="00DE21E7" w:rsidRDefault="00C12572" w:rsidP="00DE21E7">
      <w:pPr>
        <w:ind w:firstLine="709"/>
        <w:jc w:val="both"/>
        <w:rPr>
          <w:color w:val="000000"/>
          <w:sz w:val="28"/>
          <w:szCs w:val="28"/>
        </w:rPr>
      </w:pPr>
    </w:p>
    <w:p w:rsidR="00C12572" w:rsidRDefault="00C12572" w:rsidP="00276C28">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C12572" w:rsidRDefault="00C16ACA" w:rsidP="00717F61">
      <w:pPr>
        <w:ind w:firstLine="709"/>
        <w:jc w:val="both"/>
        <w:rPr>
          <w:bCs/>
          <w:sz w:val="28"/>
          <w:szCs w:val="28"/>
        </w:rPr>
      </w:pPr>
      <w:r w:rsidRPr="00F81B04">
        <w:rPr>
          <w:bCs/>
          <w:sz w:val="28"/>
          <w:szCs w:val="28"/>
        </w:rPr>
        <w:t>Особенности участия в конкурентном отборе не предусмотрены.</w:t>
      </w:r>
    </w:p>
    <w:p w:rsidR="005D1460" w:rsidRPr="003E237F" w:rsidRDefault="005D1460" w:rsidP="00717F61">
      <w:pPr>
        <w:ind w:firstLine="709"/>
        <w:jc w:val="both"/>
        <w:rPr>
          <w:bCs/>
          <w:i/>
          <w:sz w:val="28"/>
          <w:szCs w:val="28"/>
        </w:rPr>
      </w:pPr>
    </w:p>
    <w:p w:rsidR="00C12572" w:rsidRPr="00D062F8" w:rsidRDefault="00C12572"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проведения </w:t>
      </w:r>
      <w:r w:rsidRPr="00D062F8">
        <w:rPr>
          <w:rFonts w:ascii="Times New Roman" w:hAnsi="Times New Roman" w:cs="Times New Roman"/>
          <w:sz w:val="28"/>
          <w:szCs w:val="28"/>
        </w:rPr>
        <w:t>конкурентного отбора</w:t>
      </w:r>
    </w:p>
    <w:p w:rsidR="00C12572" w:rsidRDefault="004E3C8A" w:rsidP="00ED6534">
      <w:pPr>
        <w:ind w:firstLine="709"/>
        <w:jc w:val="both"/>
        <w:rPr>
          <w:bCs/>
          <w:i/>
          <w:sz w:val="28"/>
          <w:szCs w:val="28"/>
        </w:rPr>
      </w:pPr>
      <w:r w:rsidRPr="00D062F8">
        <w:rPr>
          <w:bCs/>
          <w:sz w:val="28"/>
          <w:szCs w:val="28"/>
        </w:rPr>
        <w:t>Конкурентный отбор проводится</w:t>
      </w:r>
      <w:r w:rsidRPr="00D062F8">
        <w:rPr>
          <w:bCs/>
          <w:i/>
          <w:sz w:val="28"/>
          <w:szCs w:val="28"/>
        </w:rPr>
        <w:t xml:space="preserve"> </w:t>
      </w:r>
      <w:r w:rsidRPr="001A3F42">
        <w:rPr>
          <w:bCs/>
          <w:sz w:val="28"/>
          <w:szCs w:val="28"/>
        </w:rPr>
        <w:t xml:space="preserve">в </w:t>
      </w:r>
      <w:r w:rsidRPr="00737829">
        <w:rPr>
          <w:b/>
          <w:noProof/>
          <w:sz w:val="28"/>
          <w:szCs w:val="28"/>
          <w:highlight w:val="cyan"/>
        </w:rPr>
        <w:t>0</w:t>
      </w:r>
      <w:r w:rsidR="008437EC">
        <w:rPr>
          <w:b/>
          <w:noProof/>
          <w:sz w:val="28"/>
          <w:szCs w:val="28"/>
          <w:highlight w:val="cyan"/>
        </w:rPr>
        <w:t>9</w:t>
      </w:r>
      <w:r w:rsidRPr="00737829">
        <w:rPr>
          <w:b/>
          <w:noProof/>
          <w:sz w:val="28"/>
          <w:szCs w:val="28"/>
          <w:highlight w:val="cyan"/>
        </w:rPr>
        <w:t>-</w:t>
      </w:r>
      <w:r w:rsidR="008437EC">
        <w:rPr>
          <w:b/>
          <w:noProof/>
          <w:sz w:val="28"/>
          <w:szCs w:val="28"/>
          <w:highlight w:val="cyan"/>
        </w:rPr>
        <w:t>3</w:t>
      </w:r>
      <w:r w:rsidRPr="00737829">
        <w:rPr>
          <w:b/>
          <w:noProof/>
          <w:sz w:val="28"/>
          <w:szCs w:val="28"/>
          <w:highlight w:val="cyan"/>
        </w:rPr>
        <w:t xml:space="preserve">0 московского времени </w:t>
      </w:r>
      <w:r w:rsidR="008437EC">
        <w:rPr>
          <w:b/>
          <w:noProof/>
          <w:sz w:val="28"/>
          <w:szCs w:val="28"/>
          <w:highlight w:val="cyan"/>
        </w:rPr>
        <w:t xml:space="preserve">18 </w:t>
      </w:r>
      <w:bookmarkStart w:id="0" w:name="_GoBack"/>
      <w:bookmarkEnd w:id="0"/>
      <w:r w:rsidR="00EA6768">
        <w:rPr>
          <w:b/>
          <w:noProof/>
          <w:sz w:val="28"/>
          <w:szCs w:val="28"/>
          <w:highlight w:val="cyan"/>
        </w:rPr>
        <w:t>июня</w:t>
      </w:r>
      <w:r w:rsidRPr="00737829">
        <w:rPr>
          <w:b/>
          <w:noProof/>
          <w:sz w:val="28"/>
          <w:szCs w:val="28"/>
          <w:highlight w:val="cyan"/>
        </w:rPr>
        <w:t xml:space="preserve"> 2018 г.</w:t>
      </w:r>
      <w:r w:rsidRPr="002628C2">
        <w:rPr>
          <w:b/>
          <w:noProof/>
          <w:sz w:val="28"/>
          <w:szCs w:val="28"/>
        </w:rPr>
        <w:t xml:space="preserve"> </w:t>
      </w:r>
      <w:r w:rsidR="00737829" w:rsidRPr="00D062F8">
        <w:rPr>
          <w:bCs/>
          <w:sz w:val="28"/>
          <w:szCs w:val="28"/>
        </w:rPr>
        <w:t>на э</w:t>
      </w:r>
      <w:r w:rsidR="00737829" w:rsidRPr="00D062F8">
        <w:rPr>
          <w:sz w:val="28"/>
          <w:szCs w:val="28"/>
        </w:rPr>
        <w:t>лектронной торговой площадке «ЭТС-Фабрикант»</w:t>
      </w:r>
      <w:r w:rsidR="00737829" w:rsidRPr="00D062F8">
        <w:rPr>
          <w:bCs/>
          <w:sz w:val="28"/>
          <w:szCs w:val="28"/>
        </w:rPr>
        <w:t xml:space="preserve"> (на странице данного конкурентного отбора на сайте </w:t>
      </w:r>
      <w:r w:rsidR="00737829" w:rsidRPr="00D062F8">
        <w:rPr>
          <w:sz w:val="28"/>
          <w:szCs w:val="28"/>
        </w:rPr>
        <w:t>http://www.fabrikant.ru</w:t>
      </w:r>
      <w:r w:rsidR="00737829" w:rsidRPr="00D062F8">
        <w:rPr>
          <w:bCs/>
          <w:sz w:val="28"/>
          <w:szCs w:val="28"/>
        </w:rPr>
        <w:t>)</w:t>
      </w:r>
      <w:r w:rsidR="00737829" w:rsidRPr="00D062F8">
        <w:rPr>
          <w:bCs/>
          <w:i/>
          <w:sz w:val="28"/>
          <w:szCs w:val="28"/>
        </w:rPr>
        <w:t xml:space="preserve"> </w:t>
      </w:r>
      <w:r w:rsidR="00737829" w:rsidRPr="00D062F8">
        <w:rPr>
          <w:bCs/>
          <w:sz w:val="28"/>
          <w:szCs w:val="28"/>
        </w:rPr>
        <w:t>(далее – электронная торгово-закупочная площадка, ЭТЗП, а также сайт ЭТЗП)</w:t>
      </w:r>
      <w:r w:rsidR="00737829" w:rsidRPr="00D062F8">
        <w:rPr>
          <w:bCs/>
          <w:i/>
          <w:sz w:val="28"/>
          <w:szCs w:val="28"/>
        </w:rPr>
        <w:t>,</w:t>
      </w:r>
      <w:r w:rsidR="00737829" w:rsidRPr="00D062F8">
        <w:rPr>
          <w:bCs/>
          <w:sz w:val="28"/>
          <w:szCs w:val="28"/>
        </w:rPr>
        <w:t xml:space="preserve"> в электронной форме в личном кабинете участника электронных процедур</w:t>
      </w:r>
      <w:r w:rsidR="00737829">
        <w:rPr>
          <w:bCs/>
          <w:sz w:val="28"/>
          <w:szCs w:val="28"/>
        </w:rPr>
        <w:t>.</w:t>
      </w:r>
    </w:p>
    <w:p w:rsidR="00C12572" w:rsidRDefault="00C12572" w:rsidP="00ED6534">
      <w:pPr>
        <w:ind w:firstLine="709"/>
        <w:jc w:val="both"/>
        <w:rPr>
          <w:bCs/>
          <w:i/>
          <w:sz w:val="28"/>
          <w:szCs w:val="28"/>
        </w:rPr>
      </w:pPr>
    </w:p>
    <w:p w:rsidR="00C12572" w:rsidRPr="007747DB" w:rsidRDefault="00C12572"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C12572" w:rsidRDefault="00043AC5" w:rsidP="00D31B46">
      <w:pPr>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w:t>
      </w:r>
      <w:r>
        <w:rPr>
          <w:bCs/>
          <w:sz w:val="28"/>
          <w:szCs w:val="28"/>
        </w:rPr>
        <w:lastRenderedPageBreak/>
        <w:t xml:space="preserve">приглашения к участию в конкурентном отборе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r>
        <w:rPr>
          <w:bCs/>
          <w:sz w:val="28"/>
          <w:szCs w:val="28"/>
        </w:rPr>
        <w:t>.</w:t>
      </w:r>
    </w:p>
    <w:p w:rsidR="00E573C0" w:rsidRDefault="00E573C0" w:rsidP="00D31B46">
      <w:pPr>
        <w:ind w:firstLine="709"/>
        <w:jc w:val="both"/>
        <w:rPr>
          <w:bCs/>
          <w:sz w:val="28"/>
          <w:szCs w:val="28"/>
        </w:rPr>
      </w:pPr>
    </w:p>
    <w:p w:rsidR="00C12572" w:rsidRPr="003E237F" w:rsidRDefault="00C12572" w:rsidP="0012724C">
      <w:pPr>
        <w:pStyle w:val="2"/>
        <w:numPr>
          <w:ilvl w:val="0"/>
          <w:numId w:val="22"/>
        </w:numPr>
        <w:spacing w:before="0" w:after="0"/>
        <w:ind w:left="851"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9406C1" w:rsidRDefault="00692732" w:rsidP="008A0888">
      <w:pPr>
        <w:spacing w:line="360" w:lineRule="exact"/>
        <w:ind w:firstLine="709"/>
        <w:jc w:val="both"/>
        <w:rPr>
          <w:sz w:val="28"/>
          <w:szCs w:val="28"/>
        </w:rPr>
      </w:pPr>
      <w:r w:rsidRPr="00B161F9">
        <w:rPr>
          <w:sz w:val="28"/>
          <w:szCs w:val="28"/>
        </w:rPr>
        <w:t xml:space="preserve">Сведения о наименовании закупаемых товаров,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B161F9">
        <w:rPr>
          <w:bCs/>
          <w:sz w:val="28"/>
          <w:szCs w:val="28"/>
        </w:rPr>
        <w:t xml:space="preserve">технических и </w:t>
      </w:r>
      <w:r w:rsidRPr="004E78C7">
        <w:rPr>
          <w:bCs/>
          <w:sz w:val="28"/>
          <w:szCs w:val="28"/>
        </w:rPr>
        <w:t>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w:t>
      </w:r>
      <w:r w:rsidRPr="00B161F9">
        <w:rPr>
          <w:bCs/>
          <w:sz w:val="28"/>
          <w:szCs w:val="28"/>
        </w:rPr>
        <w:t>, форма, сроки и порядок оплаты изложены в техническом задании, являющемся приложением № 1 к приглашению к участию в конкурентном отборе.</w:t>
      </w:r>
    </w:p>
    <w:p w:rsidR="009406C1" w:rsidRDefault="009406C1" w:rsidP="008A0888">
      <w:pPr>
        <w:spacing w:line="360" w:lineRule="exact"/>
        <w:ind w:firstLine="709"/>
        <w:jc w:val="both"/>
        <w:rPr>
          <w:sz w:val="28"/>
          <w:szCs w:val="28"/>
        </w:rPr>
      </w:pPr>
    </w:p>
    <w:p w:rsidR="00C12572" w:rsidRPr="003E237F" w:rsidRDefault="00C12572" w:rsidP="005B6A3A">
      <w:pPr>
        <w:pStyle w:val="a6"/>
        <w:numPr>
          <w:ilvl w:val="0"/>
          <w:numId w:val="22"/>
        </w:numPr>
        <w:tabs>
          <w:tab w:val="left" w:pos="1134"/>
          <w:tab w:val="left" w:pos="1418"/>
        </w:tabs>
        <w:ind w:hanging="11"/>
        <w:jc w:val="both"/>
        <w:rPr>
          <w:b/>
          <w:bCs/>
          <w:sz w:val="28"/>
          <w:szCs w:val="28"/>
        </w:rPr>
      </w:pPr>
      <w:r w:rsidRPr="003E237F">
        <w:rPr>
          <w:b/>
          <w:bCs/>
          <w:sz w:val="28"/>
          <w:szCs w:val="28"/>
        </w:rPr>
        <w:t>Заключение и исполнение договора</w:t>
      </w:r>
    </w:p>
    <w:p w:rsidR="00C12572" w:rsidRPr="004F547F" w:rsidRDefault="00C12572" w:rsidP="004F547F">
      <w:pPr>
        <w:ind w:firstLine="709"/>
        <w:jc w:val="both"/>
        <w:rPr>
          <w:bCs/>
          <w:sz w:val="28"/>
          <w:szCs w:val="28"/>
        </w:rPr>
      </w:pPr>
      <w:r w:rsidRPr="004F547F">
        <w:rPr>
          <w:bCs/>
          <w:sz w:val="28"/>
          <w:szCs w:val="28"/>
        </w:rPr>
        <w:t>Порядок заключения договора предусмотрен пунктом 6 приглашения к участию в конкурентном отборе.</w:t>
      </w:r>
    </w:p>
    <w:p w:rsidR="00C12572" w:rsidRDefault="00C12572" w:rsidP="004F547F">
      <w:pPr>
        <w:ind w:firstLine="709"/>
        <w:jc w:val="both"/>
        <w:rPr>
          <w:bCs/>
          <w:sz w:val="28"/>
          <w:szCs w:val="28"/>
        </w:rPr>
      </w:pPr>
      <w:r w:rsidRPr="004F547F">
        <w:rPr>
          <w:bCs/>
          <w:sz w:val="28"/>
          <w:szCs w:val="28"/>
        </w:rPr>
        <w:t>Изменение объема предусмотренных услуг при изменении потребности в услугах</w:t>
      </w:r>
      <w:r>
        <w:rPr>
          <w:bCs/>
          <w:sz w:val="28"/>
          <w:szCs w:val="28"/>
        </w:rPr>
        <w:t>,</w:t>
      </w:r>
      <w:r w:rsidRPr="004F547F">
        <w:rPr>
          <w:bCs/>
          <w:sz w:val="28"/>
          <w:szCs w:val="28"/>
        </w:rPr>
        <w:t xml:space="preserve"> на оказание которых заключен договор</w:t>
      </w:r>
      <w:r>
        <w:rPr>
          <w:bCs/>
          <w:sz w:val="28"/>
          <w:szCs w:val="28"/>
        </w:rPr>
        <w:t>,</w:t>
      </w:r>
      <w:r w:rsidRPr="004F547F">
        <w:rPr>
          <w:bCs/>
          <w:sz w:val="28"/>
          <w:szCs w:val="28"/>
        </w:rPr>
        <w:t xml:space="preserve"> допускается в пределах 30% от начальной (максимальной) цены договора без учета НДС. При этом общая цена договора не должна превышать 500 тыс. рублей с учетом всех затрат, НДС и/или иных видов налогов.</w:t>
      </w:r>
    </w:p>
    <w:p w:rsidR="00BA3BF4" w:rsidRDefault="00BA3BF4" w:rsidP="004F547F">
      <w:pPr>
        <w:ind w:firstLine="709"/>
        <w:jc w:val="both"/>
        <w:rPr>
          <w:bCs/>
          <w:sz w:val="28"/>
          <w:szCs w:val="28"/>
        </w:rPr>
      </w:pPr>
    </w:p>
    <w:p w:rsidR="00BA3BF4" w:rsidRDefault="00BA3BF4" w:rsidP="004F547F">
      <w:pPr>
        <w:ind w:firstLine="709"/>
        <w:jc w:val="both"/>
        <w:rPr>
          <w:bCs/>
          <w:sz w:val="28"/>
          <w:szCs w:val="28"/>
        </w:rPr>
      </w:pPr>
    </w:p>
    <w:p w:rsidR="006955C2" w:rsidRDefault="006955C2">
      <w:r>
        <w:rPr>
          <w:b/>
          <w:bCs/>
          <w:i/>
          <w:iCs/>
        </w:rPr>
        <w:br w:type="page"/>
      </w:r>
    </w:p>
    <w:tbl>
      <w:tblPr>
        <w:tblW w:w="0" w:type="auto"/>
        <w:tblLook w:val="0000" w:firstRow="0" w:lastRow="0" w:firstColumn="0" w:lastColumn="0" w:noHBand="0" w:noVBand="0"/>
      </w:tblPr>
      <w:tblGrid>
        <w:gridCol w:w="4785"/>
        <w:gridCol w:w="4785"/>
      </w:tblGrid>
      <w:tr w:rsidR="00BA3BF4" w:rsidRPr="00E84C12" w:rsidTr="0058378F">
        <w:tc>
          <w:tcPr>
            <w:tcW w:w="4785" w:type="dxa"/>
          </w:tcPr>
          <w:p w:rsidR="00BA3BF4" w:rsidRPr="00E84C12" w:rsidRDefault="00BA3BF4" w:rsidP="0058378F">
            <w:pPr>
              <w:pStyle w:val="2"/>
              <w:suppressAutoHyphens/>
              <w:spacing w:before="0" w:after="0"/>
              <w:jc w:val="center"/>
              <w:rPr>
                <w:rFonts w:ascii="Times New Roman" w:eastAsia="MS Mincho" w:hAnsi="Times New Roman"/>
                <w:i w:val="0"/>
                <w:iCs w:val="0"/>
              </w:rPr>
            </w:pPr>
          </w:p>
        </w:tc>
        <w:tc>
          <w:tcPr>
            <w:tcW w:w="4785" w:type="dxa"/>
          </w:tcPr>
          <w:p w:rsidR="00BA3BF4" w:rsidRPr="00E84C12" w:rsidRDefault="00BA3BF4" w:rsidP="0058378F">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BA3BF4" w:rsidRPr="00E84C12" w:rsidRDefault="00BA3BF4" w:rsidP="0058378F">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p w:rsidR="00BA3BF4" w:rsidRPr="00E84C12" w:rsidRDefault="00BA3BF4" w:rsidP="00BA3BF4"/>
    <w:p w:rsidR="00BA3BF4" w:rsidRDefault="00BA3BF4" w:rsidP="00006559">
      <w:pPr>
        <w:ind w:left="-567" w:right="-358"/>
        <w:jc w:val="center"/>
        <w:rPr>
          <w:bCs/>
          <w:sz w:val="28"/>
          <w:szCs w:val="28"/>
        </w:rPr>
      </w:pPr>
      <w:r>
        <w:rPr>
          <w:bCs/>
          <w:sz w:val="28"/>
          <w:szCs w:val="28"/>
        </w:rPr>
        <w:t>Техническое задание</w:t>
      </w:r>
    </w:p>
    <w:tbl>
      <w:tblPr>
        <w:tblW w:w="53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0"/>
        <w:gridCol w:w="938"/>
        <w:gridCol w:w="426"/>
        <w:gridCol w:w="1687"/>
        <w:gridCol w:w="1663"/>
        <w:gridCol w:w="1798"/>
        <w:gridCol w:w="1803"/>
      </w:tblGrid>
      <w:tr w:rsidR="00912E73" w:rsidRPr="00160208" w:rsidTr="008F5BD1">
        <w:tc>
          <w:tcPr>
            <w:tcW w:w="5000" w:type="pct"/>
            <w:gridSpan w:val="8"/>
          </w:tcPr>
          <w:p w:rsidR="00912E73" w:rsidRPr="00160208" w:rsidRDefault="00912E73" w:rsidP="0058378F">
            <w:pPr>
              <w:jc w:val="both"/>
              <w:rPr>
                <w:b/>
              </w:rPr>
            </w:pPr>
            <w:r w:rsidRPr="00160208">
              <w:rPr>
                <w:b/>
                <w:sz w:val="28"/>
                <w:szCs w:val="28"/>
              </w:rPr>
              <w:t xml:space="preserve">1. </w:t>
            </w:r>
            <w:r>
              <w:rPr>
                <w:b/>
                <w:sz w:val="28"/>
                <w:szCs w:val="28"/>
              </w:rPr>
              <w:t>Сведения о начальной (максимальной) цене</w:t>
            </w:r>
            <w:r w:rsidRPr="00160208">
              <w:rPr>
                <w:b/>
                <w:sz w:val="28"/>
                <w:szCs w:val="28"/>
              </w:rPr>
              <w:t xml:space="preserve"> договора</w:t>
            </w:r>
            <w:r>
              <w:rPr>
                <w:b/>
                <w:sz w:val="28"/>
                <w:szCs w:val="28"/>
              </w:rPr>
              <w:t xml:space="preserve"> и расходах участника</w:t>
            </w:r>
          </w:p>
        </w:tc>
      </w:tr>
      <w:tr w:rsidR="008F5BD1" w:rsidRPr="00160208" w:rsidTr="008F5BD1">
        <w:tc>
          <w:tcPr>
            <w:tcW w:w="724" w:type="pct"/>
          </w:tcPr>
          <w:p w:rsidR="00912E73" w:rsidRPr="00160208" w:rsidRDefault="00912E73" w:rsidP="0058378F">
            <w:pPr>
              <w:jc w:val="center"/>
              <w:rPr>
                <w:b/>
              </w:rPr>
            </w:pPr>
            <w:r w:rsidRPr="00160208">
              <w:rPr>
                <w:b/>
              </w:rPr>
              <w:t>Наименование товара, работы, услуги</w:t>
            </w:r>
          </w:p>
        </w:tc>
        <w:tc>
          <w:tcPr>
            <w:tcW w:w="332" w:type="pct"/>
          </w:tcPr>
          <w:p w:rsidR="008F5BD1" w:rsidRDefault="00912E73" w:rsidP="0058378F">
            <w:pPr>
              <w:jc w:val="center"/>
              <w:rPr>
                <w:b/>
              </w:rPr>
            </w:pPr>
            <w:r w:rsidRPr="00160208">
              <w:rPr>
                <w:b/>
              </w:rPr>
              <w:t>Ед.</w:t>
            </w:r>
          </w:p>
          <w:p w:rsidR="00912E73" w:rsidRPr="00160208" w:rsidRDefault="00912E73" w:rsidP="0058378F">
            <w:pPr>
              <w:jc w:val="center"/>
              <w:rPr>
                <w:b/>
              </w:rPr>
            </w:pPr>
            <w:r w:rsidRPr="00160208">
              <w:rPr>
                <w:b/>
              </w:rPr>
              <w:t>изм.</w:t>
            </w:r>
          </w:p>
        </w:tc>
        <w:tc>
          <w:tcPr>
            <w:tcW w:w="647" w:type="pct"/>
            <w:gridSpan w:val="2"/>
          </w:tcPr>
          <w:p w:rsidR="00912E73" w:rsidRPr="00160208" w:rsidRDefault="00912E73" w:rsidP="0058378F">
            <w:pPr>
              <w:ind w:left="-108"/>
              <w:jc w:val="center"/>
              <w:rPr>
                <w:b/>
              </w:rPr>
            </w:pPr>
            <w:r w:rsidRPr="00160208">
              <w:rPr>
                <w:b/>
              </w:rPr>
              <w:t>Количество (объем)</w:t>
            </w:r>
          </w:p>
        </w:tc>
        <w:tc>
          <w:tcPr>
            <w:tcW w:w="800" w:type="pct"/>
          </w:tcPr>
          <w:p w:rsidR="00912E73" w:rsidRPr="00160208" w:rsidRDefault="00912E73" w:rsidP="00650637">
            <w:pPr>
              <w:jc w:val="center"/>
              <w:rPr>
                <w:b/>
              </w:rPr>
            </w:pPr>
            <w:r w:rsidRPr="00160208">
              <w:rPr>
                <w:b/>
              </w:rPr>
              <w:t>Цена за единицу без учета НДС</w:t>
            </w:r>
          </w:p>
        </w:tc>
        <w:tc>
          <w:tcPr>
            <w:tcW w:w="789" w:type="pct"/>
          </w:tcPr>
          <w:p w:rsidR="00912E73" w:rsidRPr="00160208" w:rsidRDefault="00912E73" w:rsidP="00650637">
            <w:pPr>
              <w:jc w:val="center"/>
              <w:rPr>
                <w:b/>
              </w:rPr>
            </w:pPr>
            <w:r w:rsidRPr="00160208">
              <w:rPr>
                <w:b/>
              </w:rPr>
              <w:t>Цена за единицу с учетом НДС</w:t>
            </w:r>
          </w:p>
        </w:tc>
        <w:tc>
          <w:tcPr>
            <w:tcW w:w="853" w:type="pct"/>
          </w:tcPr>
          <w:p w:rsidR="00912E73" w:rsidRPr="00160208" w:rsidRDefault="00912E73" w:rsidP="0058378F">
            <w:pPr>
              <w:jc w:val="center"/>
              <w:rPr>
                <w:b/>
              </w:rPr>
            </w:pPr>
            <w:r w:rsidRPr="00160208">
              <w:rPr>
                <w:b/>
              </w:rPr>
              <w:t>Всего без учета НДС</w:t>
            </w:r>
          </w:p>
        </w:tc>
        <w:tc>
          <w:tcPr>
            <w:tcW w:w="855" w:type="pct"/>
          </w:tcPr>
          <w:p w:rsidR="00912E73" w:rsidRPr="00160208" w:rsidRDefault="00912E73" w:rsidP="0058378F">
            <w:pPr>
              <w:jc w:val="center"/>
              <w:rPr>
                <w:b/>
              </w:rPr>
            </w:pPr>
            <w:r w:rsidRPr="00160208">
              <w:rPr>
                <w:b/>
              </w:rPr>
              <w:t>Всего с учетом НДС</w:t>
            </w:r>
          </w:p>
        </w:tc>
      </w:tr>
      <w:tr w:rsidR="00912E73" w:rsidRPr="00160208" w:rsidTr="008F5BD1">
        <w:tc>
          <w:tcPr>
            <w:tcW w:w="724" w:type="pct"/>
          </w:tcPr>
          <w:p w:rsidR="00912E73" w:rsidRPr="00160208" w:rsidRDefault="00912E73" w:rsidP="0058378F">
            <w:pPr>
              <w:jc w:val="both"/>
              <w:rPr>
                <w:b/>
              </w:rPr>
            </w:pPr>
            <w:r w:rsidRPr="00160208">
              <w:rPr>
                <w:b/>
              </w:rPr>
              <w:t>ЛОТ №</w:t>
            </w:r>
            <w:r>
              <w:rPr>
                <w:b/>
              </w:rPr>
              <w:t xml:space="preserve"> 1</w:t>
            </w:r>
          </w:p>
        </w:tc>
        <w:tc>
          <w:tcPr>
            <w:tcW w:w="4276" w:type="pct"/>
            <w:gridSpan w:val="7"/>
          </w:tcPr>
          <w:p w:rsidR="00912E73" w:rsidRPr="00160208" w:rsidRDefault="00912E73" w:rsidP="0058378F">
            <w:pPr>
              <w:jc w:val="both"/>
              <w:rPr>
                <w:b/>
              </w:rPr>
            </w:pPr>
          </w:p>
        </w:tc>
      </w:tr>
      <w:tr w:rsidR="00035BC2" w:rsidRPr="00160208" w:rsidTr="0078516B">
        <w:tc>
          <w:tcPr>
            <w:tcW w:w="724" w:type="pct"/>
            <w:vAlign w:val="center"/>
          </w:tcPr>
          <w:p w:rsidR="009046E5" w:rsidRDefault="00EF02C5" w:rsidP="009046E5">
            <w:pPr>
              <w:ind w:left="-108"/>
              <w:rPr>
                <w:noProof/>
              </w:rPr>
            </w:pPr>
            <w:r>
              <w:rPr>
                <w:noProof/>
              </w:rPr>
              <w:t>Картон асбестовый</w:t>
            </w:r>
            <w:r w:rsidR="009046E5">
              <w:rPr>
                <w:noProof/>
              </w:rPr>
              <w:t xml:space="preserve"> КАОН-1</w:t>
            </w:r>
          </w:p>
          <w:p w:rsidR="00035BC2" w:rsidRPr="00FF5ED9" w:rsidRDefault="00EF02C5" w:rsidP="009046E5">
            <w:pPr>
              <w:ind w:left="-108"/>
            </w:pPr>
            <w:r>
              <w:rPr>
                <w:noProof/>
              </w:rPr>
              <w:t>3,0 мм 1000*800</w:t>
            </w:r>
          </w:p>
        </w:tc>
        <w:tc>
          <w:tcPr>
            <w:tcW w:w="332" w:type="pct"/>
            <w:vAlign w:val="center"/>
          </w:tcPr>
          <w:p w:rsidR="00035BC2" w:rsidRPr="006572CF" w:rsidRDefault="007D3A95" w:rsidP="00DE2CBE">
            <w:pPr>
              <w:jc w:val="center"/>
            </w:pPr>
            <w:r>
              <w:t>кг</w:t>
            </w:r>
          </w:p>
        </w:tc>
        <w:tc>
          <w:tcPr>
            <w:tcW w:w="647" w:type="pct"/>
            <w:gridSpan w:val="2"/>
            <w:vAlign w:val="center"/>
          </w:tcPr>
          <w:p w:rsidR="00035BC2" w:rsidRPr="007E4349" w:rsidRDefault="007E4349" w:rsidP="00C2028A">
            <w:pPr>
              <w:jc w:val="center"/>
            </w:pPr>
            <w:r w:rsidRPr="007E4349">
              <w:t>5</w:t>
            </w:r>
            <w:r w:rsidR="00FF5ED9" w:rsidRPr="007E4349">
              <w:t>0</w:t>
            </w:r>
          </w:p>
        </w:tc>
        <w:tc>
          <w:tcPr>
            <w:tcW w:w="800" w:type="pct"/>
            <w:vAlign w:val="center"/>
          </w:tcPr>
          <w:p w:rsidR="00035BC2" w:rsidRPr="007E4349" w:rsidRDefault="007E4349" w:rsidP="00C830D2">
            <w:pPr>
              <w:jc w:val="center"/>
              <w:rPr>
                <w:i/>
              </w:rPr>
            </w:pPr>
            <w:r w:rsidRPr="007E4349">
              <w:rPr>
                <w:b/>
                <w:noProof/>
                <w:shd w:val="clear" w:color="auto" w:fill="F5FFEF"/>
              </w:rPr>
              <w:t>7</w:t>
            </w:r>
            <w:r w:rsidR="00C830D2">
              <w:rPr>
                <w:b/>
                <w:noProof/>
                <w:shd w:val="clear" w:color="auto" w:fill="F5FFEF"/>
              </w:rPr>
              <w:t>5</w:t>
            </w:r>
            <w:r w:rsidR="00035BC2" w:rsidRPr="007E4349">
              <w:rPr>
                <w:b/>
                <w:noProof/>
                <w:shd w:val="clear" w:color="auto" w:fill="F5FFEF"/>
              </w:rPr>
              <w:t>,</w:t>
            </w:r>
            <w:r w:rsidR="00C830D2">
              <w:rPr>
                <w:b/>
                <w:noProof/>
                <w:shd w:val="clear" w:color="auto" w:fill="F5FFEF"/>
              </w:rPr>
              <w:t>85</w:t>
            </w:r>
            <w:r w:rsidR="00531B09" w:rsidRPr="007E4349">
              <w:rPr>
                <w:b/>
                <w:noProof/>
                <w:shd w:val="clear" w:color="auto" w:fill="F5FFEF"/>
              </w:rPr>
              <w:t xml:space="preserve"> </w:t>
            </w:r>
            <w:r w:rsidR="00EA0606" w:rsidRPr="007E4349">
              <w:rPr>
                <w:noProof/>
              </w:rPr>
              <w:t>рублей</w:t>
            </w:r>
            <w:r w:rsidR="00035BC2" w:rsidRPr="007E4349">
              <w:rPr>
                <w:noProof/>
                <w:shd w:val="clear" w:color="auto" w:fill="F5FFEF"/>
              </w:rPr>
              <w:t xml:space="preserve"> </w:t>
            </w:r>
            <w:r w:rsidR="00EA0606" w:rsidRPr="007E4349">
              <w:rPr>
                <w:noProof/>
              </w:rPr>
              <w:t>(</w:t>
            </w:r>
            <w:r w:rsidRPr="007E4349">
              <w:rPr>
                <w:noProof/>
              </w:rPr>
              <w:t xml:space="preserve">Семьдесят </w:t>
            </w:r>
            <w:r w:rsidR="00C830D2">
              <w:rPr>
                <w:noProof/>
              </w:rPr>
              <w:t>пять</w:t>
            </w:r>
            <w:r w:rsidR="008C5ACD" w:rsidRPr="007E4349">
              <w:rPr>
                <w:noProof/>
              </w:rPr>
              <w:t xml:space="preserve"> </w:t>
            </w:r>
            <w:r w:rsidR="00035BC2" w:rsidRPr="007E4349">
              <w:rPr>
                <w:noProof/>
              </w:rPr>
              <w:t>рубл</w:t>
            </w:r>
            <w:r w:rsidR="0066231C" w:rsidRPr="007E4349">
              <w:rPr>
                <w:noProof/>
              </w:rPr>
              <w:t>ей</w:t>
            </w:r>
            <w:r w:rsidR="00035BC2" w:rsidRPr="007E4349">
              <w:rPr>
                <w:noProof/>
              </w:rPr>
              <w:t xml:space="preserve"> </w:t>
            </w:r>
            <w:r w:rsidR="00C830D2">
              <w:rPr>
                <w:noProof/>
              </w:rPr>
              <w:t>85</w:t>
            </w:r>
            <w:r w:rsidR="00035BC2" w:rsidRPr="007E4349">
              <w:rPr>
                <w:noProof/>
              </w:rPr>
              <w:t xml:space="preserve"> копе</w:t>
            </w:r>
            <w:r w:rsidRPr="007E4349">
              <w:rPr>
                <w:noProof/>
              </w:rPr>
              <w:t>е</w:t>
            </w:r>
            <w:r w:rsidR="00035BC2" w:rsidRPr="007E4349">
              <w:rPr>
                <w:noProof/>
              </w:rPr>
              <w:t>к) без НДС</w:t>
            </w:r>
          </w:p>
        </w:tc>
        <w:tc>
          <w:tcPr>
            <w:tcW w:w="789" w:type="pct"/>
            <w:vAlign w:val="center"/>
          </w:tcPr>
          <w:p w:rsidR="00035BC2" w:rsidRPr="00F665AA" w:rsidRDefault="00C830D2" w:rsidP="00C830D2">
            <w:pPr>
              <w:jc w:val="center"/>
              <w:rPr>
                <w:i/>
              </w:rPr>
            </w:pPr>
            <w:r>
              <w:rPr>
                <w:b/>
                <w:noProof/>
                <w:shd w:val="clear" w:color="auto" w:fill="F5FFEF"/>
              </w:rPr>
              <w:t>89</w:t>
            </w:r>
            <w:r w:rsidR="00035BC2" w:rsidRPr="00F665AA">
              <w:rPr>
                <w:b/>
                <w:noProof/>
                <w:shd w:val="clear" w:color="auto" w:fill="F5FFEF"/>
              </w:rPr>
              <w:t>,</w:t>
            </w:r>
            <w:r>
              <w:rPr>
                <w:b/>
                <w:noProof/>
                <w:shd w:val="clear" w:color="auto" w:fill="F5FFEF"/>
              </w:rPr>
              <w:t>5</w:t>
            </w:r>
            <w:r w:rsidR="00035BC2" w:rsidRPr="00F665AA">
              <w:rPr>
                <w:b/>
                <w:noProof/>
                <w:shd w:val="clear" w:color="auto" w:fill="F5FFEF"/>
              </w:rPr>
              <w:t xml:space="preserve">0 </w:t>
            </w:r>
            <w:r w:rsidR="00EA0606" w:rsidRPr="00F665AA">
              <w:rPr>
                <w:noProof/>
              </w:rPr>
              <w:t>рублей</w:t>
            </w:r>
            <w:r w:rsidR="00035BC2" w:rsidRPr="00F665AA">
              <w:rPr>
                <w:noProof/>
                <w:shd w:val="clear" w:color="auto" w:fill="F5FFEF"/>
              </w:rPr>
              <w:t xml:space="preserve"> </w:t>
            </w:r>
            <w:r w:rsidR="00EA0606" w:rsidRPr="00F665AA">
              <w:rPr>
                <w:noProof/>
              </w:rPr>
              <w:t>(</w:t>
            </w:r>
            <w:r>
              <w:rPr>
                <w:noProof/>
              </w:rPr>
              <w:t>Восемьдесят девять</w:t>
            </w:r>
            <w:r w:rsidR="00035BC2" w:rsidRPr="00F665AA">
              <w:rPr>
                <w:noProof/>
              </w:rPr>
              <w:t xml:space="preserve"> рубл</w:t>
            </w:r>
            <w:r w:rsidR="00F665AA" w:rsidRPr="00F665AA">
              <w:rPr>
                <w:noProof/>
              </w:rPr>
              <w:t>ей</w:t>
            </w:r>
            <w:r>
              <w:rPr>
                <w:noProof/>
              </w:rPr>
              <w:t xml:space="preserve"> 50</w:t>
            </w:r>
            <w:r w:rsidR="00035BC2" w:rsidRPr="00F665AA">
              <w:rPr>
                <w:noProof/>
              </w:rPr>
              <w:t xml:space="preserve"> копеек) с НДС</w:t>
            </w:r>
          </w:p>
        </w:tc>
        <w:tc>
          <w:tcPr>
            <w:tcW w:w="853" w:type="pct"/>
            <w:vAlign w:val="center"/>
          </w:tcPr>
          <w:p w:rsidR="00035BC2" w:rsidRPr="00F665AA" w:rsidRDefault="00F665AA" w:rsidP="00C830D2">
            <w:pPr>
              <w:jc w:val="center"/>
              <w:rPr>
                <w:b/>
                <w:noProof/>
                <w:shd w:val="clear" w:color="auto" w:fill="F5FFEF"/>
              </w:rPr>
            </w:pPr>
            <w:r w:rsidRPr="00F665AA">
              <w:rPr>
                <w:b/>
                <w:noProof/>
                <w:shd w:val="clear" w:color="auto" w:fill="F5FFEF"/>
              </w:rPr>
              <w:t>3</w:t>
            </w:r>
            <w:r w:rsidR="00491CD5" w:rsidRPr="00F665AA">
              <w:rPr>
                <w:b/>
                <w:noProof/>
                <w:shd w:val="clear" w:color="auto" w:fill="F5FFEF"/>
              </w:rPr>
              <w:t xml:space="preserve"> </w:t>
            </w:r>
            <w:r w:rsidR="00C830D2">
              <w:rPr>
                <w:b/>
                <w:noProof/>
                <w:shd w:val="clear" w:color="auto" w:fill="F5FFEF"/>
              </w:rPr>
              <w:t>792</w:t>
            </w:r>
            <w:r w:rsidR="00421E7D" w:rsidRPr="00F665AA">
              <w:rPr>
                <w:b/>
                <w:noProof/>
                <w:shd w:val="clear" w:color="auto" w:fill="F5FFEF"/>
              </w:rPr>
              <w:t>,</w:t>
            </w:r>
            <w:r w:rsidR="00C830D2">
              <w:rPr>
                <w:b/>
                <w:noProof/>
                <w:shd w:val="clear" w:color="auto" w:fill="F5FFEF"/>
              </w:rPr>
              <w:t>37</w:t>
            </w:r>
            <w:r w:rsidR="00421E7D" w:rsidRPr="00F665AA">
              <w:rPr>
                <w:b/>
                <w:noProof/>
                <w:shd w:val="clear" w:color="auto" w:fill="F5FFEF"/>
              </w:rPr>
              <w:t xml:space="preserve"> </w:t>
            </w:r>
            <w:r w:rsidR="00EA0606" w:rsidRPr="00F665AA">
              <w:rPr>
                <w:noProof/>
              </w:rPr>
              <w:t>рублей</w:t>
            </w:r>
            <w:r w:rsidR="00421E7D" w:rsidRPr="00F665AA">
              <w:rPr>
                <w:noProof/>
              </w:rPr>
              <w:t xml:space="preserve"> (</w:t>
            </w:r>
            <w:r w:rsidRPr="00F665AA">
              <w:rPr>
                <w:noProof/>
              </w:rPr>
              <w:t>Три</w:t>
            </w:r>
            <w:r w:rsidR="00421E7D" w:rsidRPr="00F665AA">
              <w:rPr>
                <w:noProof/>
              </w:rPr>
              <w:t xml:space="preserve"> тысяч</w:t>
            </w:r>
            <w:r w:rsidRPr="00F665AA">
              <w:rPr>
                <w:noProof/>
              </w:rPr>
              <w:t>и</w:t>
            </w:r>
            <w:r w:rsidR="00421E7D" w:rsidRPr="00F665AA">
              <w:rPr>
                <w:noProof/>
              </w:rPr>
              <w:t xml:space="preserve"> </w:t>
            </w:r>
            <w:r w:rsidR="00C830D2">
              <w:rPr>
                <w:noProof/>
              </w:rPr>
              <w:t>семьсот девяносто два</w:t>
            </w:r>
            <w:r w:rsidR="00421E7D" w:rsidRPr="00F665AA">
              <w:rPr>
                <w:noProof/>
              </w:rPr>
              <w:t xml:space="preserve"> рубл</w:t>
            </w:r>
            <w:r w:rsidR="00C830D2">
              <w:rPr>
                <w:noProof/>
              </w:rPr>
              <w:t>я</w:t>
            </w:r>
            <w:r w:rsidR="00421E7D" w:rsidRPr="00F665AA">
              <w:rPr>
                <w:noProof/>
              </w:rPr>
              <w:t xml:space="preserve"> </w:t>
            </w:r>
            <w:r w:rsidR="00C830D2">
              <w:rPr>
                <w:noProof/>
              </w:rPr>
              <w:t>37</w:t>
            </w:r>
            <w:r w:rsidR="00421E7D" w:rsidRPr="00F665AA">
              <w:rPr>
                <w:noProof/>
              </w:rPr>
              <w:t xml:space="preserve"> копе</w:t>
            </w:r>
            <w:r w:rsidR="0066231C" w:rsidRPr="00F665AA">
              <w:rPr>
                <w:noProof/>
              </w:rPr>
              <w:t>е</w:t>
            </w:r>
            <w:r w:rsidR="00421E7D" w:rsidRPr="00F665AA">
              <w:rPr>
                <w:noProof/>
              </w:rPr>
              <w:t>к) без НДС</w:t>
            </w:r>
          </w:p>
        </w:tc>
        <w:tc>
          <w:tcPr>
            <w:tcW w:w="855" w:type="pct"/>
            <w:vAlign w:val="center"/>
          </w:tcPr>
          <w:p w:rsidR="00035BC2" w:rsidRPr="00F665AA" w:rsidRDefault="00F665AA" w:rsidP="00C830D2">
            <w:pPr>
              <w:jc w:val="center"/>
              <w:rPr>
                <w:b/>
                <w:noProof/>
                <w:shd w:val="clear" w:color="auto" w:fill="F5FFEF"/>
              </w:rPr>
            </w:pPr>
            <w:r w:rsidRPr="00F665AA">
              <w:rPr>
                <w:b/>
                <w:noProof/>
                <w:shd w:val="clear" w:color="auto" w:fill="F5FFEF"/>
              </w:rPr>
              <w:t>4</w:t>
            </w:r>
            <w:r w:rsidR="00035BC2" w:rsidRPr="00F665AA">
              <w:rPr>
                <w:b/>
                <w:noProof/>
                <w:shd w:val="clear" w:color="auto" w:fill="F5FFEF"/>
              </w:rPr>
              <w:t xml:space="preserve"> </w:t>
            </w:r>
            <w:r w:rsidR="00C830D2">
              <w:rPr>
                <w:b/>
                <w:noProof/>
                <w:shd w:val="clear" w:color="auto" w:fill="F5FFEF"/>
              </w:rPr>
              <w:t>475</w:t>
            </w:r>
            <w:r w:rsidR="00035BC2" w:rsidRPr="00F665AA">
              <w:rPr>
                <w:b/>
                <w:noProof/>
                <w:shd w:val="clear" w:color="auto" w:fill="F5FFEF"/>
              </w:rPr>
              <w:t>,</w:t>
            </w:r>
            <w:r w:rsidRPr="00F665AA">
              <w:rPr>
                <w:b/>
                <w:noProof/>
                <w:shd w:val="clear" w:color="auto" w:fill="F5FFEF"/>
              </w:rPr>
              <w:t>00</w:t>
            </w:r>
            <w:r w:rsidR="00035BC2" w:rsidRPr="00F665AA">
              <w:rPr>
                <w:b/>
                <w:noProof/>
                <w:shd w:val="clear" w:color="auto" w:fill="F5FFEF"/>
              </w:rPr>
              <w:t xml:space="preserve"> </w:t>
            </w:r>
            <w:r w:rsidR="00EA0606" w:rsidRPr="00F665AA">
              <w:rPr>
                <w:noProof/>
              </w:rPr>
              <w:t>рублей</w:t>
            </w:r>
            <w:r w:rsidR="00035BC2" w:rsidRPr="00F665AA">
              <w:rPr>
                <w:noProof/>
              </w:rPr>
              <w:t xml:space="preserve"> (</w:t>
            </w:r>
            <w:r w:rsidRPr="00F665AA">
              <w:rPr>
                <w:noProof/>
              </w:rPr>
              <w:t>Четыре</w:t>
            </w:r>
            <w:r w:rsidR="00035BC2" w:rsidRPr="00F665AA">
              <w:rPr>
                <w:noProof/>
              </w:rPr>
              <w:t xml:space="preserve"> тысяч</w:t>
            </w:r>
            <w:r w:rsidRPr="00F665AA">
              <w:rPr>
                <w:noProof/>
              </w:rPr>
              <w:t>и</w:t>
            </w:r>
            <w:r w:rsidR="002A651B" w:rsidRPr="00F665AA">
              <w:rPr>
                <w:noProof/>
              </w:rPr>
              <w:t xml:space="preserve"> </w:t>
            </w:r>
            <w:r w:rsidR="00C830D2">
              <w:rPr>
                <w:noProof/>
              </w:rPr>
              <w:t>четыреста семьдесят пять</w:t>
            </w:r>
            <w:r w:rsidR="00035BC2" w:rsidRPr="00F665AA">
              <w:rPr>
                <w:noProof/>
              </w:rPr>
              <w:t xml:space="preserve"> рубл</w:t>
            </w:r>
            <w:r w:rsidRPr="00F665AA">
              <w:rPr>
                <w:noProof/>
              </w:rPr>
              <w:t>ей</w:t>
            </w:r>
            <w:r w:rsidR="00035BC2" w:rsidRPr="00F665AA">
              <w:rPr>
                <w:noProof/>
              </w:rPr>
              <w:t xml:space="preserve"> 00 копеек) с НДС</w:t>
            </w:r>
          </w:p>
        </w:tc>
      </w:tr>
      <w:tr w:rsidR="007D3A95" w:rsidRPr="00160208" w:rsidTr="0078516B">
        <w:tc>
          <w:tcPr>
            <w:tcW w:w="724" w:type="pct"/>
            <w:vAlign w:val="center"/>
          </w:tcPr>
          <w:p w:rsidR="009046E5" w:rsidRDefault="00EF02C5" w:rsidP="009046E5">
            <w:pPr>
              <w:ind w:left="-108"/>
              <w:rPr>
                <w:noProof/>
              </w:rPr>
            </w:pPr>
            <w:r>
              <w:rPr>
                <w:noProof/>
              </w:rPr>
              <w:t xml:space="preserve">Картон асбестовый </w:t>
            </w:r>
            <w:r w:rsidR="009046E5">
              <w:rPr>
                <w:noProof/>
              </w:rPr>
              <w:t>КАОН-1</w:t>
            </w:r>
          </w:p>
          <w:p w:rsidR="007D3A95" w:rsidRDefault="009046E5" w:rsidP="009046E5">
            <w:pPr>
              <w:ind w:left="-108"/>
              <w:rPr>
                <w:noProof/>
              </w:rPr>
            </w:pPr>
            <w:r>
              <w:rPr>
                <w:noProof/>
              </w:rPr>
              <w:t>5</w:t>
            </w:r>
            <w:r w:rsidR="00EF02C5">
              <w:rPr>
                <w:noProof/>
              </w:rPr>
              <w:t>,0 мм 1000*800</w:t>
            </w:r>
          </w:p>
        </w:tc>
        <w:tc>
          <w:tcPr>
            <w:tcW w:w="332" w:type="pct"/>
            <w:vAlign w:val="center"/>
          </w:tcPr>
          <w:p w:rsidR="007D3A95" w:rsidRDefault="007D3A95" w:rsidP="00DE2CBE">
            <w:pPr>
              <w:jc w:val="center"/>
            </w:pPr>
            <w:r>
              <w:t>кг</w:t>
            </w:r>
          </w:p>
        </w:tc>
        <w:tc>
          <w:tcPr>
            <w:tcW w:w="647" w:type="pct"/>
            <w:gridSpan w:val="2"/>
            <w:vAlign w:val="center"/>
          </w:tcPr>
          <w:p w:rsidR="007D3A95" w:rsidRPr="007E4349" w:rsidRDefault="007E4349" w:rsidP="00C2028A">
            <w:pPr>
              <w:jc w:val="center"/>
            </w:pPr>
            <w:r w:rsidRPr="007E4349">
              <w:t>73</w:t>
            </w:r>
          </w:p>
        </w:tc>
        <w:tc>
          <w:tcPr>
            <w:tcW w:w="800" w:type="pct"/>
            <w:vAlign w:val="center"/>
          </w:tcPr>
          <w:p w:rsidR="007D3A95" w:rsidRPr="007D3A95" w:rsidRDefault="007E4349" w:rsidP="007E4349">
            <w:pPr>
              <w:jc w:val="center"/>
              <w:rPr>
                <w:i/>
                <w:color w:val="FF0000"/>
              </w:rPr>
            </w:pPr>
            <w:r w:rsidRPr="007E4349">
              <w:rPr>
                <w:b/>
                <w:noProof/>
                <w:shd w:val="clear" w:color="auto" w:fill="F5FFEF"/>
              </w:rPr>
              <w:t xml:space="preserve">76,27 </w:t>
            </w:r>
            <w:r w:rsidRPr="007E4349">
              <w:rPr>
                <w:noProof/>
              </w:rPr>
              <w:t>рублей</w:t>
            </w:r>
            <w:r w:rsidRPr="007E4349">
              <w:rPr>
                <w:noProof/>
                <w:shd w:val="clear" w:color="auto" w:fill="F5FFEF"/>
              </w:rPr>
              <w:t xml:space="preserve"> </w:t>
            </w:r>
            <w:r w:rsidRPr="007E4349">
              <w:rPr>
                <w:noProof/>
              </w:rPr>
              <w:t>(Семьдесят шесть рублей 27 копеек) без НДС</w:t>
            </w:r>
          </w:p>
        </w:tc>
        <w:tc>
          <w:tcPr>
            <w:tcW w:w="789" w:type="pct"/>
            <w:vAlign w:val="center"/>
          </w:tcPr>
          <w:p w:rsidR="007D3A95" w:rsidRPr="007D3A95" w:rsidRDefault="00F665AA" w:rsidP="00C830D2">
            <w:pPr>
              <w:jc w:val="center"/>
              <w:rPr>
                <w:i/>
                <w:color w:val="FF0000"/>
              </w:rPr>
            </w:pPr>
            <w:r w:rsidRPr="00F665AA">
              <w:rPr>
                <w:b/>
                <w:noProof/>
                <w:shd w:val="clear" w:color="auto" w:fill="F5FFEF"/>
              </w:rPr>
              <w:t xml:space="preserve">90,00 </w:t>
            </w:r>
            <w:r w:rsidRPr="00F665AA">
              <w:rPr>
                <w:noProof/>
              </w:rPr>
              <w:t>рублей</w:t>
            </w:r>
            <w:r w:rsidRPr="00F665AA">
              <w:rPr>
                <w:noProof/>
                <w:shd w:val="clear" w:color="auto" w:fill="F5FFEF"/>
              </w:rPr>
              <w:t xml:space="preserve"> </w:t>
            </w:r>
            <w:r w:rsidRPr="00F665AA">
              <w:rPr>
                <w:noProof/>
              </w:rPr>
              <w:t>(Девяносто рублей</w:t>
            </w:r>
            <w:r w:rsidR="00C830D2">
              <w:rPr>
                <w:noProof/>
              </w:rPr>
              <w:t xml:space="preserve"> </w:t>
            </w:r>
            <w:r w:rsidRPr="00F665AA">
              <w:rPr>
                <w:noProof/>
              </w:rPr>
              <w:t>00 копеек) с НДС</w:t>
            </w:r>
          </w:p>
        </w:tc>
        <w:tc>
          <w:tcPr>
            <w:tcW w:w="853" w:type="pct"/>
            <w:vAlign w:val="center"/>
          </w:tcPr>
          <w:p w:rsidR="007D3A95" w:rsidRPr="00E33209" w:rsidRDefault="00E33209" w:rsidP="00E33209">
            <w:pPr>
              <w:jc w:val="center"/>
              <w:rPr>
                <w:b/>
                <w:noProof/>
                <w:shd w:val="clear" w:color="auto" w:fill="F5FFEF"/>
              </w:rPr>
            </w:pPr>
            <w:r w:rsidRPr="00E33209">
              <w:rPr>
                <w:b/>
                <w:noProof/>
                <w:shd w:val="clear" w:color="auto" w:fill="F5FFEF"/>
              </w:rPr>
              <w:t>5</w:t>
            </w:r>
            <w:r w:rsidR="007D3A95" w:rsidRPr="00E33209">
              <w:rPr>
                <w:b/>
                <w:noProof/>
                <w:shd w:val="clear" w:color="auto" w:fill="F5FFEF"/>
              </w:rPr>
              <w:t xml:space="preserve"> </w:t>
            </w:r>
            <w:r w:rsidRPr="00E33209">
              <w:rPr>
                <w:b/>
                <w:noProof/>
                <w:shd w:val="clear" w:color="auto" w:fill="F5FFEF"/>
              </w:rPr>
              <w:t>567</w:t>
            </w:r>
            <w:r w:rsidR="007D3A95" w:rsidRPr="00E33209">
              <w:rPr>
                <w:b/>
                <w:noProof/>
                <w:shd w:val="clear" w:color="auto" w:fill="F5FFEF"/>
              </w:rPr>
              <w:t>,</w:t>
            </w:r>
            <w:r w:rsidRPr="00E33209">
              <w:rPr>
                <w:b/>
                <w:noProof/>
                <w:shd w:val="clear" w:color="auto" w:fill="F5FFEF"/>
              </w:rPr>
              <w:t>8</w:t>
            </w:r>
            <w:r w:rsidR="007D3A95" w:rsidRPr="00E33209">
              <w:rPr>
                <w:b/>
                <w:noProof/>
                <w:shd w:val="clear" w:color="auto" w:fill="F5FFEF"/>
              </w:rPr>
              <w:t xml:space="preserve">0 </w:t>
            </w:r>
            <w:r w:rsidR="007D3A95" w:rsidRPr="00E33209">
              <w:rPr>
                <w:noProof/>
              </w:rPr>
              <w:t>рублей (</w:t>
            </w:r>
            <w:r w:rsidRPr="00E33209">
              <w:rPr>
                <w:noProof/>
              </w:rPr>
              <w:t>Пять</w:t>
            </w:r>
            <w:r w:rsidR="007D3A95" w:rsidRPr="00E33209">
              <w:rPr>
                <w:noProof/>
              </w:rPr>
              <w:t xml:space="preserve"> тысяч </w:t>
            </w:r>
            <w:r w:rsidRPr="00E33209">
              <w:rPr>
                <w:noProof/>
              </w:rPr>
              <w:t>пятьсот шестьдесят семь</w:t>
            </w:r>
            <w:r w:rsidR="007D3A95" w:rsidRPr="00E33209">
              <w:rPr>
                <w:noProof/>
              </w:rPr>
              <w:t xml:space="preserve"> рублей </w:t>
            </w:r>
            <w:r w:rsidRPr="00E33209">
              <w:rPr>
                <w:noProof/>
              </w:rPr>
              <w:t>8</w:t>
            </w:r>
            <w:r w:rsidR="007D3A95" w:rsidRPr="00E33209">
              <w:rPr>
                <w:noProof/>
              </w:rPr>
              <w:t>0 копеек) без НДС</w:t>
            </w:r>
          </w:p>
        </w:tc>
        <w:tc>
          <w:tcPr>
            <w:tcW w:w="855" w:type="pct"/>
            <w:vAlign w:val="center"/>
          </w:tcPr>
          <w:p w:rsidR="007D3A95" w:rsidRPr="007D3A95" w:rsidRDefault="00E33209" w:rsidP="00E33209">
            <w:pPr>
              <w:jc w:val="center"/>
              <w:rPr>
                <w:b/>
                <w:noProof/>
                <w:color w:val="FF0000"/>
                <w:shd w:val="clear" w:color="auto" w:fill="F5FFEF"/>
              </w:rPr>
            </w:pPr>
            <w:r w:rsidRPr="00E33209">
              <w:rPr>
                <w:b/>
                <w:noProof/>
                <w:shd w:val="clear" w:color="auto" w:fill="F5FFEF"/>
              </w:rPr>
              <w:t>6</w:t>
            </w:r>
            <w:r w:rsidR="007D3A95" w:rsidRPr="00E33209">
              <w:rPr>
                <w:b/>
                <w:noProof/>
                <w:shd w:val="clear" w:color="auto" w:fill="F5FFEF"/>
              </w:rPr>
              <w:t xml:space="preserve"> </w:t>
            </w:r>
            <w:r w:rsidRPr="00E33209">
              <w:rPr>
                <w:b/>
                <w:noProof/>
                <w:shd w:val="clear" w:color="auto" w:fill="F5FFEF"/>
              </w:rPr>
              <w:t>570</w:t>
            </w:r>
            <w:r w:rsidR="007D3A95" w:rsidRPr="00E33209">
              <w:rPr>
                <w:b/>
                <w:noProof/>
                <w:shd w:val="clear" w:color="auto" w:fill="F5FFEF"/>
              </w:rPr>
              <w:t>,00</w:t>
            </w:r>
            <w:r w:rsidR="007D3A95" w:rsidRPr="007D3A95">
              <w:rPr>
                <w:b/>
                <w:noProof/>
                <w:color w:val="FF0000"/>
                <w:shd w:val="clear" w:color="auto" w:fill="F5FFEF"/>
              </w:rPr>
              <w:t xml:space="preserve"> </w:t>
            </w:r>
            <w:r w:rsidR="007D3A95" w:rsidRPr="00E33209">
              <w:rPr>
                <w:noProof/>
              </w:rPr>
              <w:t>рублей (</w:t>
            </w:r>
            <w:r w:rsidRPr="00E33209">
              <w:rPr>
                <w:noProof/>
              </w:rPr>
              <w:t>Шесть</w:t>
            </w:r>
            <w:r w:rsidR="007D3A95" w:rsidRPr="00E33209">
              <w:rPr>
                <w:noProof/>
              </w:rPr>
              <w:t xml:space="preserve"> тысяч </w:t>
            </w:r>
            <w:r w:rsidRPr="00E33209">
              <w:rPr>
                <w:noProof/>
              </w:rPr>
              <w:t>пятьсот семьдесят</w:t>
            </w:r>
            <w:r w:rsidR="007D3A95" w:rsidRPr="00E33209">
              <w:rPr>
                <w:noProof/>
              </w:rPr>
              <w:t xml:space="preserve"> рубл</w:t>
            </w:r>
            <w:r w:rsidRPr="00E33209">
              <w:rPr>
                <w:noProof/>
              </w:rPr>
              <w:t>ей</w:t>
            </w:r>
            <w:r w:rsidR="007D3A95" w:rsidRPr="00E33209">
              <w:rPr>
                <w:noProof/>
              </w:rPr>
              <w:t xml:space="preserve"> 00 копеек) с НДС</w:t>
            </w:r>
          </w:p>
        </w:tc>
      </w:tr>
      <w:tr w:rsidR="00EF02C5" w:rsidRPr="00160208" w:rsidTr="0078516B">
        <w:tc>
          <w:tcPr>
            <w:tcW w:w="724" w:type="pct"/>
            <w:vAlign w:val="center"/>
          </w:tcPr>
          <w:p w:rsidR="00EF02C5" w:rsidRDefault="007E4349" w:rsidP="0078516B">
            <w:pPr>
              <w:ind w:left="-108"/>
              <w:rPr>
                <w:noProof/>
              </w:rPr>
            </w:pPr>
            <w:r>
              <w:rPr>
                <w:noProof/>
              </w:rPr>
              <w:t>Шнур асбестовый общего назначения 10 мм</w:t>
            </w:r>
          </w:p>
        </w:tc>
        <w:tc>
          <w:tcPr>
            <w:tcW w:w="332" w:type="pct"/>
            <w:vAlign w:val="center"/>
          </w:tcPr>
          <w:p w:rsidR="00EF02C5" w:rsidRPr="006572CF" w:rsidRDefault="00EF02C5" w:rsidP="00410610">
            <w:pPr>
              <w:jc w:val="center"/>
            </w:pPr>
            <w:r>
              <w:t>кг</w:t>
            </w:r>
          </w:p>
        </w:tc>
        <w:tc>
          <w:tcPr>
            <w:tcW w:w="647" w:type="pct"/>
            <w:gridSpan w:val="2"/>
            <w:vAlign w:val="center"/>
          </w:tcPr>
          <w:p w:rsidR="00EF02C5" w:rsidRPr="007E4349" w:rsidRDefault="007E4349" w:rsidP="00410610">
            <w:pPr>
              <w:jc w:val="center"/>
            </w:pPr>
            <w:r w:rsidRPr="007E4349">
              <w:t>15</w:t>
            </w:r>
            <w:r w:rsidR="00EF02C5" w:rsidRPr="007E4349">
              <w:t>0</w:t>
            </w:r>
          </w:p>
        </w:tc>
        <w:tc>
          <w:tcPr>
            <w:tcW w:w="800" w:type="pct"/>
            <w:vAlign w:val="center"/>
          </w:tcPr>
          <w:p w:rsidR="00EF02C5" w:rsidRPr="00FA1E65" w:rsidRDefault="00FA1E65" w:rsidP="00FA1E65">
            <w:pPr>
              <w:jc w:val="center"/>
              <w:rPr>
                <w:i/>
              </w:rPr>
            </w:pPr>
            <w:r w:rsidRPr="00FA1E65">
              <w:rPr>
                <w:b/>
                <w:noProof/>
                <w:shd w:val="clear" w:color="auto" w:fill="F5FFEF"/>
              </w:rPr>
              <w:t>245</w:t>
            </w:r>
            <w:r w:rsidR="00EF02C5" w:rsidRPr="00FA1E65">
              <w:rPr>
                <w:b/>
                <w:noProof/>
                <w:shd w:val="clear" w:color="auto" w:fill="F5FFEF"/>
              </w:rPr>
              <w:t>,</w:t>
            </w:r>
            <w:r w:rsidRPr="00FA1E65">
              <w:rPr>
                <w:b/>
                <w:noProof/>
                <w:shd w:val="clear" w:color="auto" w:fill="F5FFEF"/>
              </w:rPr>
              <w:t>76</w:t>
            </w:r>
            <w:r w:rsidR="00EF02C5" w:rsidRPr="00FA1E65">
              <w:rPr>
                <w:b/>
                <w:noProof/>
                <w:shd w:val="clear" w:color="auto" w:fill="F5FFEF"/>
              </w:rPr>
              <w:t xml:space="preserve">  </w:t>
            </w:r>
            <w:r w:rsidR="00EF02C5" w:rsidRPr="00FA1E65">
              <w:rPr>
                <w:noProof/>
              </w:rPr>
              <w:t>рублей (</w:t>
            </w:r>
            <w:r w:rsidRPr="00FA1E65">
              <w:rPr>
                <w:noProof/>
              </w:rPr>
              <w:t>Двести сорок пять</w:t>
            </w:r>
            <w:r w:rsidR="00EF02C5" w:rsidRPr="00FA1E65">
              <w:rPr>
                <w:noProof/>
              </w:rPr>
              <w:t xml:space="preserve"> рублей </w:t>
            </w:r>
            <w:r w:rsidRPr="00FA1E65">
              <w:rPr>
                <w:noProof/>
              </w:rPr>
              <w:t>76</w:t>
            </w:r>
            <w:r w:rsidR="00EF02C5" w:rsidRPr="00FA1E65">
              <w:rPr>
                <w:noProof/>
              </w:rPr>
              <w:t xml:space="preserve"> копе</w:t>
            </w:r>
            <w:r w:rsidRPr="00FA1E65">
              <w:rPr>
                <w:noProof/>
              </w:rPr>
              <w:t>е</w:t>
            </w:r>
            <w:r w:rsidR="00EF02C5" w:rsidRPr="00FA1E65">
              <w:rPr>
                <w:noProof/>
              </w:rPr>
              <w:t>к) без НДС</w:t>
            </w:r>
          </w:p>
        </w:tc>
        <w:tc>
          <w:tcPr>
            <w:tcW w:w="789" w:type="pct"/>
            <w:vAlign w:val="center"/>
          </w:tcPr>
          <w:p w:rsidR="00EF02C5" w:rsidRPr="00FA1E65" w:rsidRDefault="00FA1E65" w:rsidP="00FA1E65">
            <w:pPr>
              <w:jc w:val="center"/>
              <w:rPr>
                <w:i/>
              </w:rPr>
            </w:pPr>
            <w:r w:rsidRPr="00FA1E65">
              <w:rPr>
                <w:b/>
                <w:noProof/>
                <w:shd w:val="clear" w:color="auto" w:fill="F5FFEF"/>
              </w:rPr>
              <w:t>290</w:t>
            </w:r>
            <w:r w:rsidR="00EF02C5" w:rsidRPr="00FA1E65">
              <w:rPr>
                <w:b/>
                <w:noProof/>
                <w:shd w:val="clear" w:color="auto" w:fill="F5FFEF"/>
              </w:rPr>
              <w:t>,</w:t>
            </w:r>
            <w:r w:rsidRPr="00FA1E65">
              <w:rPr>
                <w:b/>
                <w:noProof/>
                <w:shd w:val="clear" w:color="auto" w:fill="F5FFEF"/>
              </w:rPr>
              <w:t>0</w:t>
            </w:r>
            <w:r w:rsidR="00EF02C5" w:rsidRPr="00FA1E65">
              <w:rPr>
                <w:b/>
                <w:noProof/>
                <w:shd w:val="clear" w:color="auto" w:fill="F5FFEF"/>
              </w:rPr>
              <w:t xml:space="preserve">0  </w:t>
            </w:r>
            <w:r w:rsidR="00EF02C5" w:rsidRPr="00FA1E65">
              <w:rPr>
                <w:noProof/>
              </w:rPr>
              <w:t>рублей</w:t>
            </w:r>
            <w:r w:rsidR="00EF02C5" w:rsidRPr="00FA1E65">
              <w:rPr>
                <w:noProof/>
                <w:shd w:val="clear" w:color="auto" w:fill="F5FFEF"/>
              </w:rPr>
              <w:t xml:space="preserve"> </w:t>
            </w:r>
            <w:r w:rsidR="00EF02C5" w:rsidRPr="00FA1E65">
              <w:rPr>
                <w:noProof/>
              </w:rPr>
              <w:t>(</w:t>
            </w:r>
            <w:r w:rsidRPr="00FA1E65">
              <w:rPr>
                <w:noProof/>
              </w:rPr>
              <w:t>Двести девяносто</w:t>
            </w:r>
            <w:r w:rsidR="00EF02C5" w:rsidRPr="00FA1E65">
              <w:rPr>
                <w:noProof/>
              </w:rPr>
              <w:t xml:space="preserve"> рубл</w:t>
            </w:r>
            <w:r w:rsidRPr="00FA1E65">
              <w:rPr>
                <w:noProof/>
              </w:rPr>
              <w:t>ей</w:t>
            </w:r>
            <w:r w:rsidR="00EF02C5" w:rsidRPr="00FA1E65">
              <w:rPr>
                <w:noProof/>
              </w:rPr>
              <w:t xml:space="preserve"> </w:t>
            </w:r>
            <w:r w:rsidRPr="00FA1E65">
              <w:rPr>
                <w:noProof/>
              </w:rPr>
              <w:t>0</w:t>
            </w:r>
            <w:r w:rsidR="00EF02C5" w:rsidRPr="00FA1E65">
              <w:rPr>
                <w:noProof/>
              </w:rPr>
              <w:t>0 копеек) с НДС</w:t>
            </w:r>
          </w:p>
        </w:tc>
        <w:tc>
          <w:tcPr>
            <w:tcW w:w="853" w:type="pct"/>
            <w:vAlign w:val="center"/>
          </w:tcPr>
          <w:p w:rsidR="00EF02C5" w:rsidRPr="000947C6" w:rsidRDefault="000947C6" w:rsidP="000947C6">
            <w:pPr>
              <w:jc w:val="center"/>
              <w:rPr>
                <w:b/>
                <w:noProof/>
                <w:shd w:val="clear" w:color="auto" w:fill="F5FFEF"/>
              </w:rPr>
            </w:pPr>
            <w:r w:rsidRPr="000947C6">
              <w:rPr>
                <w:b/>
                <w:noProof/>
                <w:shd w:val="clear" w:color="auto" w:fill="F5FFEF"/>
              </w:rPr>
              <w:t>3</w:t>
            </w:r>
            <w:r w:rsidR="00EF02C5" w:rsidRPr="000947C6">
              <w:rPr>
                <w:b/>
                <w:noProof/>
                <w:shd w:val="clear" w:color="auto" w:fill="F5FFEF"/>
              </w:rPr>
              <w:t xml:space="preserve">6 </w:t>
            </w:r>
            <w:r w:rsidRPr="000947C6">
              <w:rPr>
                <w:b/>
                <w:noProof/>
                <w:shd w:val="clear" w:color="auto" w:fill="F5FFEF"/>
              </w:rPr>
              <w:t>864</w:t>
            </w:r>
            <w:r w:rsidR="00EF02C5" w:rsidRPr="000947C6">
              <w:rPr>
                <w:b/>
                <w:noProof/>
                <w:shd w:val="clear" w:color="auto" w:fill="F5FFEF"/>
              </w:rPr>
              <w:t>,</w:t>
            </w:r>
            <w:r w:rsidRPr="000947C6">
              <w:rPr>
                <w:b/>
                <w:noProof/>
                <w:shd w:val="clear" w:color="auto" w:fill="F5FFEF"/>
              </w:rPr>
              <w:t>41</w:t>
            </w:r>
            <w:r w:rsidR="00EF02C5" w:rsidRPr="000947C6">
              <w:rPr>
                <w:b/>
                <w:noProof/>
                <w:shd w:val="clear" w:color="auto" w:fill="F5FFEF"/>
              </w:rPr>
              <w:t xml:space="preserve"> </w:t>
            </w:r>
            <w:r w:rsidR="00EF02C5" w:rsidRPr="000947C6">
              <w:rPr>
                <w:noProof/>
              </w:rPr>
              <w:t>рублей (</w:t>
            </w:r>
            <w:r w:rsidRPr="000947C6">
              <w:rPr>
                <w:noProof/>
              </w:rPr>
              <w:t>Тридцать</w:t>
            </w:r>
            <w:r w:rsidR="00EF02C5" w:rsidRPr="000947C6">
              <w:rPr>
                <w:noProof/>
              </w:rPr>
              <w:t xml:space="preserve"> шесть тысяч </w:t>
            </w:r>
            <w:r w:rsidRPr="000947C6">
              <w:rPr>
                <w:noProof/>
              </w:rPr>
              <w:t>восемьсот шестьдесят четыре</w:t>
            </w:r>
            <w:r w:rsidR="00EF02C5" w:rsidRPr="000947C6">
              <w:rPr>
                <w:noProof/>
              </w:rPr>
              <w:t xml:space="preserve"> рубл</w:t>
            </w:r>
            <w:r w:rsidRPr="000947C6">
              <w:rPr>
                <w:noProof/>
              </w:rPr>
              <w:t>я</w:t>
            </w:r>
            <w:r w:rsidR="00EF02C5" w:rsidRPr="000947C6">
              <w:rPr>
                <w:noProof/>
              </w:rPr>
              <w:t xml:space="preserve"> </w:t>
            </w:r>
            <w:r w:rsidRPr="000947C6">
              <w:rPr>
                <w:noProof/>
              </w:rPr>
              <w:t>41</w:t>
            </w:r>
            <w:r w:rsidR="00EF02C5" w:rsidRPr="000947C6">
              <w:rPr>
                <w:noProof/>
              </w:rPr>
              <w:t xml:space="preserve"> копе</w:t>
            </w:r>
            <w:r w:rsidRPr="000947C6">
              <w:rPr>
                <w:noProof/>
              </w:rPr>
              <w:t>й</w:t>
            </w:r>
            <w:r w:rsidR="00EF02C5" w:rsidRPr="000947C6">
              <w:rPr>
                <w:noProof/>
              </w:rPr>
              <w:t>к</w:t>
            </w:r>
            <w:r w:rsidRPr="000947C6">
              <w:rPr>
                <w:noProof/>
              </w:rPr>
              <w:t>а</w:t>
            </w:r>
            <w:r w:rsidR="00EF02C5" w:rsidRPr="000947C6">
              <w:rPr>
                <w:noProof/>
              </w:rPr>
              <w:t>) без НДС</w:t>
            </w:r>
          </w:p>
        </w:tc>
        <w:tc>
          <w:tcPr>
            <w:tcW w:w="855" w:type="pct"/>
            <w:vAlign w:val="center"/>
          </w:tcPr>
          <w:p w:rsidR="00EF02C5" w:rsidRPr="000947C6" w:rsidRDefault="000947C6" w:rsidP="000947C6">
            <w:pPr>
              <w:jc w:val="center"/>
              <w:rPr>
                <w:b/>
                <w:noProof/>
                <w:shd w:val="clear" w:color="auto" w:fill="F5FFEF"/>
              </w:rPr>
            </w:pPr>
            <w:r w:rsidRPr="000947C6">
              <w:rPr>
                <w:b/>
                <w:noProof/>
                <w:shd w:val="clear" w:color="auto" w:fill="F5FFEF"/>
              </w:rPr>
              <w:t>43</w:t>
            </w:r>
            <w:r w:rsidR="00EF02C5" w:rsidRPr="000947C6">
              <w:rPr>
                <w:b/>
                <w:noProof/>
                <w:shd w:val="clear" w:color="auto" w:fill="F5FFEF"/>
              </w:rPr>
              <w:t xml:space="preserve"> </w:t>
            </w:r>
            <w:r w:rsidRPr="000947C6">
              <w:rPr>
                <w:b/>
                <w:noProof/>
                <w:shd w:val="clear" w:color="auto" w:fill="F5FFEF"/>
              </w:rPr>
              <w:t>500</w:t>
            </w:r>
            <w:r w:rsidR="00EF02C5" w:rsidRPr="000947C6">
              <w:rPr>
                <w:b/>
                <w:noProof/>
                <w:shd w:val="clear" w:color="auto" w:fill="F5FFEF"/>
              </w:rPr>
              <w:t xml:space="preserve">,00 </w:t>
            </w:r>
            <w:r w:rsidR="00EF02C5" w:rsidRPr="000947C6">
              <w:rPr>
                <w:noProof/>
              </w:rPr>
              <w:t>рублей (</w:t>
            </w:r>
            <w:r w:rsidRPr="000947C6">
              <w:rPr>
                <w:noProof/>
              </w:rPr>
              <w:t>Сорок три</w:t>
            </w:r>
            <w:r w:rsidR="00EF02C5" w:rsidRPr="000947C6">
              <w:rPr>
                <w:noProof/>
              </w:rPr>
              <w:t xml:space="preserve"> тысяч</w:t>
            </w:r>
            <w:r w:rsidRPr="000947C6">
              <w:rPr>
                <w:noProof/>
              </w:rPr>
              <w:t>и</w:t>
            </w:r>
            <w:r w:rsidR="00EF02C5" w:rsidRPr="000947C6">
              <w:rPr>
                <w:noProof/>
              </w:rPr>
              <w:t xml:space="preserve"> </w:t>
            </w:r>
            <w:r w:rsidRPr="000947C6">
              <w:rPr>
                <w:noProof/>
              </w:rPr>
              <w:t>пятьсот</w:t>
            </w:r>
            <w:r w:rsidR="00EF02C5" w:rsidRPr="000947C6">
              <w:rPr>
                <w:noProof/>
              </w:rPr>
              <w:t xml:space="preserve"> рубл</w:t>
            </w:r>
            <w:r w:rsidRPr="000947C6">
              <w:rPr>
                <w:noProof/>
              </w:rPr>
              <w:t>ей</w:t>
            </w:r>
            <w:r w:rsidR="00EF02C5" w:rsidRPr="000947C6">
              <w:rPr>
                <w:noProof/>
              </w:rPr>
              <w:t xml:space="preserve"> 00 копеек) с НДС</w:t>
            </w:r>
          </w:p>
        </w:tc>
      </w:tr>
      <w:tr w:rsidR="00EF02C5" w:rsidRPr="00160208" w:rsidTr="00097961">
        <w:tc>
          <w:tcPr>
            <w:tcW w:w="724" w:type="pct"/>
          </w:tcPr>
          <w:p w:rsidR="00EF02C5" w:rsidRPr="006572CF" w:rsidRDefault="00EF02C5" w:rsidP="0058378F">
            <w:pPr>
              <w:ind w:left="-108"/>
              <w:jc w:val="both"/>
              <w:rPr>
                <w:b/>
              </w:rPr>
            </w:pPr>
            <w:r w:rsidRPr="006572CF">
              <w:rPr>
                <w:b/>
              </w:rPr>
              <w:t>ИТОГО начальная (максимальная) цена</w:t>
            </w:r>
          </w:p>
        </w:tc>
        <w:tc>
          <w:tcPr>
            <w:tcW w:w="332" w:type="pct"/>
          </w:tcPr>
          <w:p w:rsidR="00EF02C5" w:rsidRPr="006572CF" w:rsidRDefault="00EF02C5" w:rsidP="005D1460">
            <w:pPr>
              <w:jc w:val="center"/>
            </w:pPr>
            <w:r w:rsidRPr="006572CF">
              <w:t>-</w:t>
            </w:r>
          </w:p>
        </w:tc>
        <w:tc>
          <w:tcPr>
            <w:tcW w:w="647" w:type="pct"/>
            <w:gridSpan w:val="2"/>
          </w:tcPr>
          <w:p w:rsidR="00EF02C5" w:rsidRPr="00C704C7" w:rsidRDefault="00EF02C5" w:rsidP="005D1460">
            <w:pPr>
              <w:jc w:val="center"/>
            </w:pPr>
            <w:r w:rsidRPr="00C704C7">
              <w:t>-</w:t>
            </w:r>
          </w:p>
        </w:tc>
        <w:tc>
          <w:tcPr>
            <w:tcW w:w="800" w:type="pct"/>
          </w:tcPr>
          <w:p w:rsidR="00EF02C5" w:rsidRPr="00C704C7" w:rsidRDefault="00EF02C5" w:rsidP="005D1460">
            <w:pPr>
              <w:jc w:val="center"/>
            </w:pPr>
            <w:r w:rsidRPr="00C704C7">
              <w:t>-</w:t>
            </w:r>
          </w:p>
        </w:tc>
        <w:tc>
          <w:tcPr>
            <w:tcW w:w="789" w:type="pct"/>
          </w:tcPr>
          <w:p w:rsidR="00EF02C5" w:rsidRPr="00C704C7" w:rsidRDefault="00EF02C5" w:rsidP="005D1460">
            <w:pPr>
              <w:jc w:val="center"/>
            </w:pPr>
            <w:r w:rsidRPr="00C704C7">
              <w:t>-</w:t>
            </w:r>
          </w:p>
        </w:tc>
        <w:tc>
          <w:tcPr>
            <w:tcW w:w="853" w:type="pct"/>
            <w:vAlign w:val="center"/>
          </w:tcPr>
          <w:p w:rsidR="00EF02C5" w:rsidRPr="00AF39B4" w:rsidRDefault="00AF39B4" w:rsidP="007C5D37">
            <w:pPr>
              <w:jc w:val="center"/>
              <w:rPr>
                <w:b/>
                <w:noProof/>
                <w:shd w:val="clear" w:color="auto" w:fill="F5FFEF"/>
              </w:rPr>
            </w:pPr>
            <w:r w:rsidRPr="00AF39B4">
              <w:rPr>
                <w:b/>
                <w:noProof/>
                <w:shd w:val="clear" w:color="auto" w:fill="F5FFEF"/>
              </w:rPr>
              <w:t>46</w:t>
            </w:r>
            <w:r w:rsidR="00EF02C5" w:rsidRPr="00AF39B4">
              <w:rPr>
                <w:b/>
                <w:noProof/>
                <w:shd w:val="clear" w:color="auto" w:fill="F5FFEF"/>
              </w:rPr>
              <w:t xml:space="preserve"> </w:t>
            </w:r>
            <w:r w:rsidRPr="00AF39B4">
              <w:rPr>
                <w:b/>
                <w:noProof/>
                <w:shd w:val="clear" w:color="auto" w:fill="F5FFEF"/>
              </w:rPr>
              <w:t>2</w:t>
            </w:r>
            <w:r w:rsidR="00D70B53">
              <w:rPr>
                <w:b/>
                <w:noProof/>
                <w:shd w:val="clear" w:color="auto" w:fill="F5FFEF"/>
              </w:rPr>
              <w:t>24</w:t>
            </w:r>
            <w:r w:rsidR="00EF02C5" w:rsidRPr="00AF39B4">
              <w:rPr>
                <w:b/>
                <w:noProof/>
                <w:shd w:val="clear" w:color="auto" w:fill="F5FFEF"/>
              </w:rPr>
              <w:t>,</w:t>
            </w:r>
            <w:r w:rsidR="00D70B53">
              <w:rPr>
                <w:b/>
                <w:noProof/>
                <w:shd w:val="clear" w:color="auto" w:fill="F5FFEF"/>
              </w:rPr>
              <w:t>58</w:t>
            </w:r>
            <w:r w:rsidR="00EF02C5" w:rsidRPr="00AF39B4">
              <w:rPr>
                <w:b/>
                <w:noProof/>
                <w:shd w:val="clear" w:color="auto" w:fill="F5FFEF"/>
              </w:rPr>
              <w:t xml:space="preserve"> </w:t>
            </w:r>
            <w:r w:rsidR="00EF02C5" w:rsidRPr="00AF39B4">
              <w:rPr>
                <w:noProof/>
              </w:rPr>
              <w:t>рублей</w:t>
            </w:r>
            <w:r w:rsidR="00EF02C5" w:rsidRPr="00AF39B4">
              <w:rPr>
                <w:noProof/>
                <w:shd w:val="clear" w:color="auto" w:fill="F5FFEF"/>
              </w:rPr>
              <w:t xml:space="preserve"> (</w:t>
            </w:r>
            <w:r w:rsidRPr="00AF39B4">
              <w:rPr>
                <w:noProof/>
              </w:rPr>
              <w:t>Сорок</w:t>
            </w:r>
            <w:r w:rsidR="00EF02C5" w:rsidRPr="00AF39B4">
              <w:rPr>
                <w:noProof/>
              </w:rPr>
              <w:t xml:space="preserve"> шесть тысяч </w:t>
            </w:r>
            <w:r w:rsidRPr="00AF39B4">
              <w:rPr>
                <w:noProof/>
              </w:rPr>
              <w:t xml:space="preserve">двести </w:t>
            </w:r>
            <w:r w:rsidR="007C5D37">
              <w:rPr>
                <w:noProof/>
              </w:rPr>
              <w:t>двадцать четыре</w:t>
            </w:r>
            <w:r w:rsidR="00EF02C5" w:rsidRPr="00AF39B4">
              <w:rPr>
                <w:noProof/>
              </w:rPr>
              <w:t xml:space="preserve"> рубл</w:t>
            </w:r>
            <w:r w:rsidR="007C5D37">
              <w:rPr>
                <w:noProof/>
              </w:rPr>
              <w:t>я</w:t>
            </w:r>
            <w:r w:rsidR="00EF02C5" w:rsidRPr="00AF39B4">
              <w:rPr>
                <w:noProof/>
              </w:rPr>
              <w:t xml:space="preserve"> </w:t>
            </w:r>
            <w:r w:rsidR="007C5D37">
              <w:rPr>
                <w:noProof/>
              </w:rPr>
              <w:t>58</w:t>
            </w:r>
            <w:r w:rsidR="00EF02C5" w:rsidRPr="00AF39B4">
              <w:rPr>
                <w:noProof/>
              </w:rPr>
              <w:t xml:space="preserve"> копеек) без НДС</w:t>
            </w:r>
          </w:p>
        </w:tc>
        <w:tc>
          <w:tcPr>
            <w:tcW w:w="855" w:type="pct"/>
            <w:vAlign w:val="center"/>
          </w:tcPr>
          <w:p w:rsidR="00EF02C5" w:rsidRPr="00AF39B4" w:rsidRDefault="00AF39B4" w:rsidP="00D70B53">
            <w:pPr>
              <w:jc w:val="center"/>
              <w:rPr>
                <w:b/>
                <w:noProof/>
                <w:shd w:val="clear" w:color="auto" w:fill="F5FFEF"/>
              </w:rPr>
            </w:pPr>
            <w:r w:rsidRPr="00AF39B4">
              <w:rPr>
                <w:b/>
                <w:noProof/>
                <w:shd w:val="clear" w:color="auto" w:fill="F5FFEF"/>
              </w:rPr>
              <w:t>54</w:t>
            </w:r>
            <w:r w:rsidR="00EF02C5" w:rsidRPr="00AF39B4">
              <w:rPr>
                <w:b/>
                <w:noProof/>
                <w:shd w:val="clear" w:color="auto" w:fill="F5FFEF"/>
              </w:rPr>
              <w:t xml:space="preserve"> </w:t>
            </w:r>
            <w:r w:rsidRPr="00AF39B4">
              <w:rPr>
                <w:b/>
                <w:noProof/>
                <w:shd w:val="clear" w:color="auto" w:fill="F5FFEF"/>
              </w:rPr>
              <w:t>5</w:t>
            </w:r>
            <w:r w:rsidR="00D70B53">
              <w:rPr>
                <w:b/>
                <w:noProof/>
                <w:shd w:val="clear" w:color="auto" w:fill="F5FFEF"/>
              </w:rPr>
              <w:t>45</w:t>
            </w:r>
            <w:r w:rsidR="00EF02C5" w:rsidRPr="00AF39B4">
              <w:rPr>
                <w:b/>
                <w:noProof/>
                <w:shd w:val="clear" w:color="auto" w:fill="F5FFEF"/>
              </w:rPr>
              <w:t xml:space="preserve">,00 </w:t>
            </w:r>
            <w:r w:rsidR="00EF02C5" w:rsidRPr="00AF39B4">
              <w:rPr>
                <w:noProof/>
              </w:rPr>
              <w:t>рублей (</w:t>
            </w:r>
            <w:r w:rsidRPr="00AF39B4">
              <w:rPr>
                <w:noProof/>
              </w:rPr>
              <w:t>Пятьдесят четыре</w:t>
            </w:r>
            <w:r w:rsidR="00EF02C5" w:rsidRPr="00AF39B4">
              <w:rPr>
                <w:noProof/>
              </w:rPr>
              <w:t xml:space="preserve"> тысяч</w:t>
            </w:r>
            <w:r w:rsidRPr="00AF39B4">
              <w:rPr>
                <w:noProof/>
              </w:rPr>
              <w:t>и</w:t>
            </w:r>
            <w:r w:rsidR="00EF02C5" w:rsidRPr="00AF39B4">
              <w:rPr>
                <w:noProof/>
              </w:rPr>
              <w:t xml:space="preserve"> </w:t>
            </w:r>
            <w:r w:rsidRPr="00AF39B4">
              <w:rPr>
                <w:noProof/>
              </w:rPr>
              <w:t xml:space="preserve">пятьсот </w:t>
            </w:r>
            <w:r w:rsidR="00D70B53">
              <w:rPr>
                <w:noProof/>
              </w:rPr>
              <w:t>сорок пять</w:t>
            </w:r>
            <w:r w:rsidR="00EF02C5" w:rsidRPr="00AF39B4">
              <w:rPr>
                <w:noProof/>
              </w:rPr>
              <w:t xml:space="preserve"> рубл</w:t>
            </w:r>
            <w:r w:rsidRPr="00AF39B4">
              <w:rPr>
                <w:noProof/>
              </w:rPr>
              <w:t>ей</w:t>
            </w:r>
            <w:r w:rsidR="00EF02C5" w:rsidRPr="00AF39B4">
              <w:rPr>
                <w:noProof/>
              </w:rPr>
              <w:t xml:space="preserve"> 00 копеек) с НДС</w:t>
            </w:r>
          </w:p>
        </w:tc>
      </w:tr>
      <w:tr w:rsidR="00EF02C5" w:rsidRPr="00160208" w:rsidTr="00EE2DA4">
        <w:tc>
          <w:tcPr>
            <w:tcW w:w="724" w:type="pct"/>
          </w:tcPr>
          <w:p w:rsidR="00EF02C5" w:rsidRPr="00160208" w:rsidRDefault="00EF02C5" w:rsidP="0058378F">
            <w:pPr>
              <w:ind w:left="-108"/>
              <w:jc w:val="both"/>
              <w:rPr>
                <w:b/>
              </w:rPr>
            </w:pPr>
            <w:r w:rsidRPr="00160208">
              <w:rPr>
                <w:b/>
                <w:bCs/>
              </w:rPr>
              <w:t>Порядок формирования начальной (максимальной) цены</w:t>
            </w:r>
          </w:p>
        </w:tc>
        <w:tc>
          <w:tcPr>
            <w:tcW w:w="4276" w:type="pct"/>
            <w:gridSpan w:val="7"/>
          </w:tcPr>
          <w:p w:rsidR="00EF02C5" w:rsidRPr="00160208" w:rsidRDefault="00EF02C5" w:rsidP="005D1460">
            <w:pPr>
              <w:jc w:val="both"/>
              <w:rPr>
                <w:i/>
              </w:rPr>
            </w:pPr>
            <w:r w:rsidRPr="00160208">
              <w:rPr>
                <w:bCs/>
                <w:i/>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w:t>
            </w:r>
          </w:p>
        </w:tc>
      </w:tr>
      <w:tr w:rsidR="00EF02C5" w:rsidRPr="00160208" w:rsidTr="00EE2DA4">
        <w:tc>
          <w:tcPr>
            <w:tcW w:w="5000" w:type="pct"/>
            <w:gridSpan w:val="8"/>
          </w:tcPr>
          <w:p w:rsidR="00EF02C5" w:rsidRPr="00160208" w:rsidRDefault="00EF02C5" w:rsidP="00E56EF9">
            <w:pPr>
              <w:jc w:val="both"/>
              <w:rPr>
                <w:b/>
                <w:bCs/>
                <w:i/>
              </w:rPr>
            </w:pPr>
            <w:r w:rsidRPr="00160208">
              <w:rPr>
                <w:b/>
                <w:sz w:val="28"/>
                <w:szCs w:val="28"/>
              </w:rPr>
              <w:t xml:space="preserve">2. Требования к </w:t>
            </w:r>
            <w:r>
              <w:rPr>
                <w:b/>
                <w:sz w:val="28"/>
                <w:szCs w:val="28"/>
              </w:rPr>
              <w:t>товару</w:t>
            </w:r>
          </w:p>
        </w:tc>
      </w:tr>
      <w:tr w:rsidR="00EF02C5" w:rsidRPr="00160208" w:rsidTr="00EE2DA4">
        <w:tc>
          <w:tcPr>
            <w:tcW w:w="5000" w:type="pct"/>
            <w:gridSpan w:val="8"/>
          </w:tcPr>
          <w:p w:rsidR="00EF02C5" w:rsidRPr="00160208" w:rsidRDefault="00EF02C5" w:rsidP="0058378F">
            <w:pPr>
              <w:jc w:val="both"/>
              <w:rPr>
                <w:b/>
                <w:sz w:val="28"/>
                <w:szCs w:val="28"/>
              </w:rPr>
            </w:pPr>
            <w:r w:rsidRPr="00160208">
              <w:rPr>
                <w:b/>
              </w:rPr>
              <w:t>ЛОТ №</w:t>
            </w:r>
            <w:r>
              <w:rPr>
                <w:b/>
              </w:rPr>
              <w:t xml:space="preserve"> 1</w:t>
            </w:r>
          </w:p>
        </w:tc>
      </w:tr>
      <w:tr w:rsidR="00EF02C5" w:rsidRPr="00160208" w:rsidTr="00B5269A">
        <w:trPr>
          <w:trHeight w:val="64"/>
        </w:trPr>
        <w:tc>
          <w:tcPr>
            <w:tcW w:w="724" w:type="pct"/>
            <w:vMerge w:val="restart"/>
          </w:tcPr>
          <w:p w:rsidR="00EF02C5" w:rsidRDefault="00EF02C5" w:rsidP="00C75063">
            <w:pPr>
              <w:rPr>
                <w:noProof/>
              </w:rPr>
            </w:pPr>
            <w:r w:rsidRPr="00C75063">
              <w:rPr>
                <w:noProof/>
              </w:rPr>
              <w:t xml:space="preserve">Поставка </w:t>
            </w:r>
            <w:r w:rsidRPr="00C75063">
              <w:rPr>
                <w:noProof/>
              </w:rPr>
              <w:lastRenderedPageBreak/>
              <w:t>асбестовой продукции в интересах Западно-Сибирского филиала</w:t>
            </w:r>
          </w:p>
          <w:p w:rsidR="00EF02C5" w:rsidRPr="00C072E1" w:rsidRDefault="00EF02C5" w:rsidP="00C75063">
            <w:r w:rsidRPr="00C75063">
              <w:rPr>
                <w:noProof/>
              </w:rPr>
              <w:t>АО «ФПК»</w:t>
            </w:r>
          </w:p>
        </w:tc>
        <w:tc>
          <w:tcPr>
            <w:tcW w:w="777" w:type="pct"/>
            <w:gridSpan w:val="2"/>
          </w:tcPr>
          <w:p w:rsidR="00EF02C5" w:rsidRPr="00160208" w:rsidRDefault="00EF02C5" w:rsidP="0058378F">
            <w:pPr>
              <w:jc w:val="both"/>
            </w:pPr>
            <w:r w:rsidRPr="00160208">
              <w:rPr>
                <w:bCs/>
              </w:rPr>
              <w:lastRenderedPageBreak/>
              <w:t xml:space="preserve">Нормативные </w:t>
            </w:r>
            <w:r w:rsidRPr="00160208">
              <w:rPr>
                <w:bCs/>
              </w:rPr>
              <w:lastRenderedPageBreak/>
              <w:t>документы, согласно которым установлены требования</w:t>
            </w:r>
          </w:p>
        </w:tc>
        <w:tc>
          <w:tcPr>
            <w:tcW w:w="3499" w:type="pct"/>
            <w:gridSpan w:val="5"/>
          </w:tcPr>
          <w:p w:rsidR="00A34F56" w:rsidRDefault="00EF02C5" w:rsidP="00A34F56">
            <w:pPr>
              <w:jc w:val="both"/>
              <w:rPr>
                <w:noProof/>
              </w:rPr>
            </w:pPr>
            <w:r w:rsidRPr="00A34F56">
              <w:rPr>
                <w:noProof/>
              </w:rPr>
              <w:lastRenderedPageBreak/>
              <w:t xml:space="preserve">ГОСТ </w:t>
            </w:r>
            <w:r w:rsidR="00A34F56" w:rsidRPr="00A34F56">
              <w:rPr>
                <w:noProof/>
              </w:rPr>
              <w:t>2850</w:t>
            </w:r>
            <w:r w:rsidRPr="00A34F56">
              <w:rPr>
                <w:noProof/>
              </w:rPr>
              <w:t>-</w:t>
            </w:r>
            <w:r w:rsidR="00A34F56" w:rsidRPr="00A34F56">
              <w:rPr>
                <w:noProof/>
              </w:rPr>
              <w:t>95</w:t>
            </w:r>
            <w:r w:rsidRPr="00A34F56">
              <w:rPr>
                <w:noProof/>
              </w:rPr>
              <w:t xml:space="preserve"> </w:t>
            </w:r>
            <w:r w:rsidR="00A34F56">
              <w:rPr>
                <w:noProof/>
              </w:rPr>
              <w:t>Картон асбестовый. Технические условия</w:t>
            </w:r>
          </w:p>
          <w:p w:rsidR="002C2FE7" w:rsidRPr="00A34F56" w:rsidRDefault="002C2FE7" w:rsidP="00A34F56">
            <w:pPr>
              <w:jc w:val="both"/>
              <w:rPr>
                <w:noProof/>
              </w:rPr>
            </w:pPr>
            <w:r>
              <w:rPr>
                <w:noProof/>
              </w:rPr>
              <w:lastRenderedPageBreak/>
              <w:t xml:space="preserve">ГОСТ 1779-83 </w:t>
            </w:r>
            <w:r w:rsidR="00894167">
              <w:rPr>
                <w:noProof/>
              </w:rPr>
              <w:t>Шнуры асбестовые. Технические условия</w:t>
            </w:r>
          </w:p>
          <w:p w:rsidR="00EF02C5" w:rsidRPr="00F301A9" w:rsidRDefault="00EF02C5" w:rsidP="00F301A9">
            <w:pPr>
              <w:jc w:val="both"/>
              <w:rPr>
                <w:noProof/>
              </w:rPr>
            </w:pPr>
          </w:p>
        </w:tc>
      </w:tr>
      <w:tr w:rsidR="00EF02C5" w:rsidRPr="00160208" w:rsidTr="00894167">
        <w:trPr>
          <w:trHeight w:val="1938"/>
        </w:trPr>
        <w:tc>
          <w:tcPr>
            <w:tcW w:w="724" w:type="pct"/>
            <w:vMerge/>
          </w:tcPr>
          <w:p w:rsidR="00EF02C5" w:rsidRPr="00160208" w:rsidRDefault="00EF02C5" w:rsidP="0058378F">
            <w:pPr>
              <w:jc w:val="both"/>
              <w:rPr>
                <w:i/>
                <w:sz w:val="28"/>
                <w:szCs w:val="28"/>
              </w:rPr>
            </w:pPr>
          </w:p>
        </w:tc>
        <w:tc>
          <w:tcPr>
            <w:tcW w:w="777" w:type="pct"/>
            <w:gridSpan w:val="2"/>
          </w:tcPr>
          <w:p w:rsidR="00EF02C5" w:rsidRPr="00160208" w:rsidRDefault="00EF02C5" w:rsidP="00827FD4">
            <w:pPr>
              <w:jc w:val="both"/>
              <w:rPr>
                <w:i/>
              </w:rPr>
            </w:pPr>
            <w:r w:rsidRPr="00160208">
              <w:rPr>
                <w:bCs/>
              </w:rPr>
              <w:t xml:space="preserve">Технические и функциональные характеристики </w:t>
            </w:r>
            <w:r>
              <w:rPr>
                <w:bCs/>
              </w:rPr>
              <w:t>товара</w:t>
            </w:r>
          </w:p>
        </w:tc>
        <w:tc>
          <w:tcPr>
            <w:tcW w:w="3499" w:type="pct"/>
            <w:gridSpan w:val="5"/>
          </w:tcPr>
          <w:p w:rsidR="002C2FE7" w:rsidRDefault="002C2FE7" w:rsidP="00A51F68">
            <w:pPr>
              <w:jc w:val="both"/>
              <w:rPr>
                <w:noProof/>
              </w:rPr>
            </w:pPr>
            <w:r>
              <w:rPr>
                <w:noProof/>
              </w:rPr>
              <w:t xml:space="preserve">Товар - </w:t>
            </w:r>
            <w:r w:rsidR="00C57887">
              <w:rPr>
                <w:noProof/>
              </w:rPr>
              <w:t>Картон асбестовый</w:t>
            </w:r>
            <w:r>
              <w:rPr>
                <w:noProof/>
              </w:rPr>
              <w:t xml:space="preserve"> КАОН-1</w:t>
            </w:r>
          </w:p>
          <w:p w:rsidR="00EF02C5" w:rsidRDefault="002C2FE7" w:rsidP="00A51F68">
            <w:pPr>
              <w:jc w:val="both"/>
              <w:rPr>
                <w:noProof/>
              </w:rPr>
            </w:pPr>
            <w:r>
              <w:rPr>
                <w:noProof/>
              </w:rPr>
              <w:t>Толщина - 3</w:t>
            </w:r>
            <w:r w:rsidR="00C57887">
              <w:rPr>
                <w:noProof/>
              </w:rPr>
              <w:t>,0 мм</w:t>
            </w:r>
            <w:r>
              <w:rPr>
                <w:noProof/>
              </w:rPr>
              <w:t>, размер</w:t>
            </w:r>
            <w:r w:rsidR="00C57887">
              <w:rPr>
                <w:noProof/>
              </w:rPr>
              <w:t xml:space="preserve"> 1000*800</w:t>
            </w:r>
            <w:r>
              <w:rPr>
                <w:noProof/>
              </w:rPr>
              <w:t>, в количестве 50 кг.</w:t>
            </w:r>
          </w:p>
          <w:p w:rsidR="002C2FE7" w:rsidRDefault="002C2FE7" w:rsidP="00A51F68">
            <w:pPr>
              <w:jc w:val="both"/>
              <w:rPr>
                <w:noProof/>
              </w:rPr>
            </w:pPr>
          </w:p>
          <w:p w:rsidR="002C2FE7" w:rsidRDefault="002C2FE7" w:rsidP="00A51F68">
            <w:pPr>
              <w:jc w:val="both"/>
              <w:rPr>
                <w:noProof/>
              </w:rPr>
            </w:pPr>
            <w:r>
              <w:rPr>
                <w:noProof/>
              </w:rPr>
              <w:t xml:space="preserve">Товар - </w:t>
            </w:r>
            <w:r w:rsidR="00C57887">
              <w:rPr>
                <w:noProof/>
              </w:rPr>
              <w:t>Картон асбестовый</w:t>
            </w:r>
            <w:r>
              <w:rPr>
                <w:noProof/>
              </w:rPr>
              <w:t xml:space="preserve"> КАОН-1</w:t>
            </w:r>
          </w:p>
          <w:p w:rsidR="00C57887" w:rsidRDefault="002C2FE7" w:rsidP="00A51F68">
            <w:pPr>
              <w:jc w:val="both"/>
              <w:rPr>
                <w:noProof/>
              </w:rPr>
            </w:pPr>
            <w:r>
              <w:rPr>
                <w:noProof/>
              </w:rPr>
              <w:t>Толщина - 5,0 мм, размер 1000*800, в количестве 73 кг.</w:t>
            </w:r>
          </w:p>
          <w:p w:rsidR="002C2FE7" w:rsidRDefault="002C2FE7" w:rsidP="00A51F68">
            <w:pPr>
              <w:jc w:val="both"/>
              <w:rPr>
                <w:noProof/>
              </w:rPr>
            </w:pPr>
          </w:p>
          <w:p w:rsidR="00894167" w:rsidRDefault="00C57887" w:rsidP="00A51F68">
            <w:pPr>
              <w:jc w:val="both"/>
              <w:rPr>
                <w:noProof/>
              </w:rPr>
            </w:pPr>
            <w:r>
              <w:rPr>
                <w:noProof/>
              </w:rPr>
              <w:t>Шнур асбестовый общего назначения</w:t>
            </w:r>
            <w:r w:rsidR="00894167">
              <w:rPr>
                <w:noProof/>
              </w:rPr>
              <w:t xml:space="preserve"> ШАОН</w:t>
            </w:r>
          </w:p>
          <w:p w:rsidR="00C57887" w:rsidRPr="009A4870" w:rsidRDefault="00894167" w:rsidP="00A51F68">
            <w:pPr>
              <w:jc w:val="both"/>
              <w:rPr>
                <w:noProof/>
              </w:rPr>
            </w:pPr>
            <w:r>
              <w:rPr>
                <w:noProof/>
              </w:rPr>
              <w:t xml:space="preserve">Диаметр - </w:t>
            </w:r>
            <w:r w:rsidR="00C57887">
              <w:rPr>
                <w:noProof/>
              </w:rPr>
              <w:t>10 мм</w:t>
            </w:r>
            <w:r>
              <w:rPr>
                <w:noProof/>
              </w:rPr>
              <w:t>, в количестве 150 кг.</w:t>
            </w:r>
          </w:p>
        </w:tc>
      </w:tr>
      <w:tr w:rsidR="00EF02C5" w:rsidRPr="00160208" w:rsidTr="00EE2DA4">
        <w:tc>
          <w:tcPr>
            <w:tcW w:w="724" w:type="pct"/>
            <w:vMerge/>
          </w:tcPr>
          <w:p w:rsidR="00EF02C5" w:rsidRPr="00160208" w:rsidRDefault="00EF02C5" w:rsidP="0058378F">
            <w:pPr>
              <w:jc w:val="both"/>
              <w:rPr>
                <w:i/>
                <w:sz w:val="28"/>
                <w:szCs w:val="28"/>
              </w:rPr>
            </w:pPr>
          </w:p>
        </w:tc>
        <w:tc>
          <w:tcPr>
            <w:tcW w:w="777" w:type="pct"/>
            <w:gridSpan w:val="2"/>
          </w:tcPr>
          <w:p w:rsidR="00EF02C5" w:rsidRPr="00160208" w:rsidRDefault="00EF02C5" w:rsidP="00163FC6">
            <w:pPr>
              <w:jc w:val="both"/>
              <w:rPr>
                <w:i/>
              </w:rPr>
            </w:pPr>
            <w:r w:rsidRPr="00160208">
              <w:rPr>
                <w:bCs/>
              </w:rPr>
              <w:t>Требования к безопасности</w:t>
            </w:r>
            <w:r>
              <w:rPr>
                <w:bCs/>
              </w:rPr>
              <w:t xml:space="preserve"> товара</w:t>
            </w:r>
          </w:p>
        </w:tc>
        <w:tc>
          <w:tcPr>
            <w:tcW w:w="3499" w:type="pct"/>
            <w:gridSpan w:val="5"/>
          </w:tcPr>
          <w:p w:rsidR="00EF02C5" w:rsidRPr="003309E2" w:rsidRDefault="00EF02C5" w:rsidP="0058378F">
            <w:pPr>
              <w:jc w:val="both"/>
              <w:rPr>
                <w:noProof/>
              </w:rPr>
            </w:pPr>
            <w:r>
              <w:rPr>
                <w:noProof/>
              </w:rPr>
              <w:t>не требуется</w:t>
            </w:r>
          </w:p>
        </w:tc>
      </w:tr>
      <w:tr w:rsidR="00EF02C5" w:rsidRPr="00160208" w:rsidTr="00EE2DA4">
        <w:tc>
          <w:tcPr>
            <w:tcW w:w="724" w:type="pct"/>
            <w:vMerge/>
          </w:tcPr>
          <w:p w:rsidR="00EF02C5" w:rsidRPr="00160208" w:rsidRDefault="00EF02C5" w:rsidP="0058378F">
            <w:pPr>
              <w:jc w:val="both"/>
              <w:rPr>
                <w:i/>
                <w:sz w:val="28"/>
                <w:szCs w:val="28"/>
              </w:rPr>
            </w:pPr>
          </w:p>
        </w:tc>
        <w:tc>
          <w:tcPr>
            <w:tcW w:w="777" w:type="pct"/>
            <w:gridSpan w:val="2"/>
          </w:tcPr>
          <w:p w:rsidR="00EF02C5" w:rsidRPr="00160208" w:rsidRDefault="00EF02C5" w:rsidP="00163FC6">
            <w:pPr>
              <w:jc w:val="both"/>
              <w:rPr>
                <w:i/>
              </w:rPr>
            </w:pPr>
            <w:r w:rsidRPr="00160208">
              <w:rPr>
                <w:bCs/>
              </w:rPr>
              <w:t xml:space="preserve">Требования к качеству </w:t>
            </w:r>
            <w:r>
              <w:rPr>
                <w:bCs/>
              </w:rPr>
              <w:t>товара</w:t>
            </w:r>
          </w:p>
        </w:tc>
        <w:tc>
          <w:tcPr>
            <w:tcW w:w="3499" w:type="pct"/>
            <w:gridSpan w:val="5"/>
          </w:tcPr>
          <w:p w:rsidR="00EF02C5" w:rsidRPr="003309E2" w:rsidRDefault="00EF02C5" w:rsidP="0058378F">
            <w:pPr>
              <w:jc w:val="both"/>
              <w:rPr>
                <w:noProof/>
              </w:rPr>
            </w:pPr>
            <w:r w:rsidRPr="00DE195F">
              <w:rPr>
                <w:color w:val="000000"/>
              </w:rPr>
              <w:t>Качество Товара должны отвечать требованиям соответствующих государственных стандартов, технических условий на соответствующий вид Товара</w:t>
            </w:r>
            <w:r w:rsidRPr="00DE195F">
              <w:rPr>
                <w:color w:val="000000"/>
                <w:spacing w:val="4"/>
              </w:rPr>
              <w:t>, а в случае обязательной сертификации иметь сертификаты качества и сертификаты соответствия.</w:t>
            </w:r>
          </w:p>
        </w:tc>
      </w:tr>
      <w:tr w:rsidR="00EF02C5" w:rsidRPr="00160208" w:rsidTr="00EE2DA4">
        <w:tc>
          <w:tcPr>
            <w:tcW w:w="724" w:type="pct"/>
            <w:vMerge/>
          </w:tcPr>
          <w:p w:rsidR="00EF02C5" w:rsidRPr="00160208" w:rsidRDefault="00EF02C5" w:rsidP="0058378F">
            <w:pPr>
              <w:jc w:val="both"/>
              <w:rPr>
                <w:i/>
                <w:sz w:val="28"/>
                <w:szCs w:val="28"/>
              </w:rPr>
            </w:pPr>
          </w:p>
        </w:tc>
        <w:tc>
          <w:tcPr>
            <w:tcW w:w="777" w:type="pct"/>
            <w:gridSpan w:val="2"/>
          </w:tcPr>
          <w:p w:rsidR="00EF02C5" w:rsidRPr="00160208" w:rsidRDefault="00EF02C5" w:rsidP="00BA656F">
            <w:pPr>
              <w:jc w:val="both"/>
              <w:rPr>
                <w:i/>
              </w:rPr>
            </w:pPr>
            <w:r w:rsidRPr="00160208">
              <w:rPr>
                <w:bCs/>
              </w:rPr>
              <w:t>Требования к упаковке, отгрузке товара</w:t>
            </w:r>
          </w:p>
        </w:tc>
        <w:tc>
          <w:tcPr>
            <w:tcW w:w="3499" w:type="pct"/>
            <w:gridSpan w:val="5"/>
          </w:tcPr>
          <w:p w:rsidR="00EF02C5" w:rsidRPr="003309E2" w:rsidRDefault="00EF02C5" w:rsidP="005D1460">
            <w:pPr>
              <w:jc w:val="both"/>
              <w:rPr>
                <w:noProof/>
              </w:rPr>
            </w:pPr>
            <w:r w:rsidRPr="00DE195F">
              <w:rPr>
                <w:iCs/>
                <w:color w:val="000000"/>
                <w:spacing w:val="3"/>
              </w:rPr>
              <w:t>Поставщик обязуется поставить Товар в таре и упаковке, исключающей возможность повреждения товара при его перевозке, погрузке, выгрузке, хранении. Упаковка и маркировка Товара должны соответствовать требованиям ГОСТ, импортного Товара – международным стандартам упаковки, содержать все необходимые коды и знаки производителя, не иметь механических повреждений. Упаковка должна обеспечивать сохранность Товара при транспортировке к конечному месту поставки. Маркировка упаковки должна строго соответствовать маркировке Товара.</w:t>
            </w:r>
          </w:p>
        </w:tc>
      </w:tr>
      <w:tr w:rsidR="00EF02C5" w:rsidRPr="00160208" w:rsidTr="00EE2DA4">
        <w:tc>
          <w:tcPr>
            <w:tcW w:w="724" w:type="pct"/>
            <w:vMerge/>
          </w:tcPr>
          <w:p w:rsidR="00EF02C5" w:rsidRPr="00160208" w:rsidRDefault="00EF02C5" w:rsidP="0058378F">
            <w:pPr>
              <w:jc w:val="both"/>
              <w:rPr>
                <w:i/>
                <w:sz w:val="28"/>
                <w:szCs w:val="28"/>
              </w:rPr>
            </w:pPr>
          </w:p>
        </w:tc>
        <w:tc>
          <w:tcPr>
            <w:tcW w:w="777" w:type="pct"/>
            <w:gridSpan w:val="2"/>
          </w:tcPr>
          <w:p w:rsidR="00EF02C5" w:rsidRPr="00160208" w:rsidRDefault="00EF02C5" w:rsidP="003E645B">
            <w:pPr>
              <w:jc w:val="both"/>
              <w:rPr>
                <w:i/>
              </w:rPr>
            </w:pPr>
            <w:r w:rsidRPr="00160208">
              <w:rPr>
                <w:bCs/>
              </w:rPr>
              <w:t xml:space="preserve">Сведения о возможности предоставить эквивалентные </w:t>
            </w:r>
            <w:r>
              <w:rPr>
                <w:bCs/>
              </w:rPr>
              <w:t>товары</w:t>
            </w:r>
            <w:r w:rsidRPr="00160208">
              <w:rPr>
                <w:bCs/>
              </w:rPr>
              <w:t>. Параметры эквивалентности</w:t>
            </w:r>
          </w:p>
        </w:tc>
        <w:tc>
          <w:tcPr>
            <w:tcW w:w="3499" w:type="pct"/>
            <w:gridSpan w:val="5"/>
          </w:tcPr>
          <w:p w:rsidR="00EF02C5" w:rsidRPr="003309E2" w:rsidRDefault="00EF02C5" w:rsidP="0030674B">
            <w:pPr>
              <w:jc w:val="both"/>
              <w:rPr>
                <w:b/>
                <w:sz w:val="28"/>
                <w:szCs w:val="28"/>
              </w:rPr>
            </w:pPr>
            <w:r>
              <w:rPr>
                <w:b/>
                <w:bCs/>
              </w:rPr>
              <w:t>П</w:t>
            </w:r>
            <w:r w:rsidRPr="003309E2">
              <w:rPr>
                <w:b/>
                <w:bCs/>
              </w:rPr>
              <w:t xml:space="preserve">редоставление эквивалентных </w:t>
            </w:r>
            <w:r>
              <w:rPr>
                <w:b/>
                <w:bCs/>
              </w:rPr>
              <w:t>товаров не допускается</w:t>
            </w:r>
            <w:r w:rsidRPr="003309E2">
              <w:rPr>
                <w:b/>
                <w:bCs/>
              </w:rPr>
              <w:t>.</w:t>
            </w:r>
          </w:p>
        </w:tc>
      </w:tr>
      <w:tr w:rsidR="00EF02C5" w:rsidRPr="00160208" w:rsidTr="00EE2DA4">
        <w:tc>
          <w:tcPr>
            <w:tcW w:w="5000" w:type="pct"/>
            <w:gridSpan w:val="8"/>
          </w:tcPr>
          <w:p w:rsidR="00EF02C5" w:rsidRPr="00160208" w:rsidRDefault="00EF02C5" w:rsidP="0058378F">
            <w:pPr>
              <w:jc w:val="both"/>
              <w:rPr>
                <w:b/>
                <w:i/>
                <w:sz w:val="28"/>
                <w:szCs w:val="28"/>
              </w:rPr>
            </w:pPr>
            <w:r w:rsidRPr="00160208">
              <w:rPr>
                <w:b/>
                <w:sz w:val="28"/>
                <w:szCs w:val="28"/>
              </w:rPr>
              <w:t>3. Требования к результатам</w:t>
            </w:r>
          </w:p>
        </w:tc>
      </w:tr>
      <w:tr w:rsidR="00EF02C5" w:rsidRPr="00160208" w:rsidTr="00EE2DA4">
        <w:tc>
          <w:tcPr>
            <w:tcW w:w="5000" w:type="pct"/>
            <w:gridSpan w:val="8"/>
          </w:tcPr>
          <w:p w:rsidR="00EF02C5" w:rsidRPr="00160208" w:rsidRDefault="00EF02C5" w:rsidP="0058378F">
            <w:pPr>
              <w:jc w:val="both"/>
              <w:rPr>
                <w:b/>
              </w:rPr>
            </w:pPr>
            <w:r w:rsidRPr="00160208">
              <w:rPr>
                <w:b/>
              </w:rPr>
              <w:t>ЛОТ №</w:t>
            </w:r>
            <w:r>
              <w:rPr>
                <w:b/>
              </w:rPr>
              <w:t xml:space="preserve"> 1</w:t>
            </w:r>
          </w:p>
        </w:tc>
      </w:tr>
      <w:tr w:rsidR="00EF02C5" w:rsidRPr="00160208" w:rsidTr="00EE2DA4">
        <w:tc>
          <w:tcPr>
            <w:tcW w:w="5000" w:type="pct"/>
            <w:gridSpan w:val="8"/>
          </w:tcPr>
          <w:p w:rsidR="00EF02C5" w:rsidRDefault="00EF02C5" w:rsidP="00BE3376">
            <w:pPr>
              <w:autoSpaceDE w:val="0"/>
              <w:autoSpaceDN w:val="0"/>
              <w:adjustRightInd w:val="0"/>
              <w:jc w:val="both"/>
              <w:rPr>
                <w:color w:val="000000"/>
              </w:rPr>
            </w:pPr>
            <w:r w:rsidRPr="00E873DF">
              <w:rPr>
                <w:bCs/>
              </w:rPr>
              <w:t xml:space="preserve">Товары должны быть поставлены в полном объеме, в установленный срок и соответствовать </w:t>
            </w:r>
            <w:r w:rsidRPr="00A86DBD">
              <w:rPr>
                <w:bCs/>
              </w:rPr>
              <w:t>предъявляемым в соответствии с документацией и договором требованиям.</w:t>
            </w:r>
            <w:r w:rsidRPr="00A86DBD">
              <w:rPr>
                <w:color w:val="000000"/>
              </w:rPr>
              <w:t xml:space="preserve"> </w:t>
            </w:r>
          </w:p>
          <w:p w:rsidR="00EF02C5" w:rsidRPr="00943AFD" w:rsidRDefault="00EF02C5" w:rsidP="00BE3376">
            <w:pPr>
              <w:jc w:val="both"/>
            </w:pPr>
            <w:r w:rsidRPr="00A86DBD">
              <w:rPr>
                <w:color w:val="000000"/>
              </w:rPr>
              <w:t xml:space="preserve">Приемка Товара по количеству производится Покупателем в момент получения Товара от Поставщика. </w:t>
            </w:r>
            <w:r w:rsidRPr="00A86DBD">
              <w:rPr>
                <w:color w:val="000000"/>
                <w:spacing w:val="-2"/>
              </w:rPr>
              <w:t>Датой поставки Товара является дата</w:t>
            </w:r>
            <w:r w:rsidRPr="00A86DBD">
              <w:rPr>
                <w:color w:val="000000"/>
              </w:rPr>
              <w:t xml:space="preserve"> подписания Покупателем товарной накладной формы ТОРГ-12.</w:t>
            </w:r>
          </w:p>
        </w:tc>
      </w:tr>
      <w:tr w:rsidR="00EF02C5" w:rsidRPr="00160208" w:rsidTr="00EE2DA4">
        <w:tc>
          <w:tcPr>
            <w:tcW w:w="5000" w:type="pct"/>
            <w:gridSpan w:val="8"/>
          </w:tcPr>
          <w:p w:rsidR="00EF02C5" w:rsidRPr="00160208" w:rsidRDefault="00EF02C5" w:rsidP="0058378F">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поставки товаров</w:t>
            </w:r>
          </w:p>
        </w:tc>
      </w:tr>
      <w:tr w:rsidR="00EF02C5" w:rsidRPr="00160208" w:rsidTr="00EE2DA4">
        <w:tc>
          <w:tcPr>
            <w:tcW w:w="5000" w:type="pct"/>
            <w:gridSpan w:val="8"/>
          </w:tcPr>
          <w:p w:rsidR="00EF02C5" w:rsidRPr="00160208" w:rsidRDefault="00EF02C5" w:rsidP="0058378F">
            <w:pPr>
              <w:jc w:val="both"/>
              <w:rPr>
                <w:i/>
                <w:sz w:val="28"/>
                <w:szCs w:val="28"/>
              </w:rPr>
            </w:pPr>
            <w:r w:rsidRPr="00160208">
              <w:rPr>
                <w:b/>
              </w:rPr>
              <w:t>ЛОТ №</w:t>
            </w:r>
            <w:r>
              <w:rPr>
                <w:b/>
              </w:rPr>
              <w:t xml:space="preserve"> 1</w:t>
            </w:r>
          </w:p>
        </w:tc>
      </w:tr>
      <w:tr w:rsidR="00EF02C5" w:rsidRPr="00160208" w:rsidTr="00EE2DA4">
        <w:tc>
          <w:tcPr>
            <w:tcW w:w="724" w:type="pct"/>
          </w:tcPr>
          <w:p w:rsidR="00EF02C5" w:rsidRPr="00160208" w:rsidRDefault="00EF02C5" w:rsidP="003533A0">
            <w:pPr>
              <w:jc w:val="both"/>
            </w:pPr>
            <w:r w:rsidRPr="00160208">
              <w:t xml:space="preserve">Место </w:t>
            </w:r>
            <w:r w:rsidRPr="00160208">
              <w:rPr>
                <w:bCs/>
              </w:rPr>
              <w:t>поставки товаров</w:t>
            </w:r>
          </w:p>
        </w:tc>
        <w:tc>
          <w:tcPr>
            <w:tcW w:w="4276" w:type="pct"/>
            <w:gridSpan w:val="7"/>
          </w:tcPr>
          <w:p w:rsidR="00EF02C5" w:rsidRDefault="00EF02C5" w:rsidP="00A804DD">
            <w:pPr>
              <w:jc w:val="both"/>
            </w:pPr>
            <w:r>
              <w:t>Поставка товара осуществляется по месту нахождения Покупателя</w:t>
            </w:r>
            <w:r w:rsidRPr="003533A0">
              <w:t xml:space="preserve"> по адрес</w:t>
            </w:r>
            <w:r>
              <w:t>у</w:t>
            </w:r>
            <w:r w:rsidRPr="003533A0">
              <w:t>:</w:t>
            </w:r>
          </w:p>
          <w:p w:rsidR="00EF02C5" w:rsidRPr="003533A0" w:rsidRDefault="00EF02C5" w:rsidP="00A720C9">
            <w:pPr>
              <w:jc w:val="both"/>
              <w:rPr>
                <w:noProof/>
              </w:rPr>
            </w:pPr>
            <w:r w:rsidRPr="003533A0">
              <w:t xml:space="preserve">г. Барнаул, ул. </w:t>
            </w:r>
            <w:r>
              <w:t>Кулундинская</w:t>
            </w:r>
            <w:r w:rsidRPr="003533A0">
              <w:t xml:space="preserve">, </w:t>
            </w:r>
            <w:r>
              <w:t>70</w:t>
            </w:r>
            <w:r w:rsidRPr="003533A0">
              <w:t>.</w:t>
            </w:r>
          </w:p>
        </w:tc>
      </w:tr>
      <w:tr w:rsidR="00EF02C5" w:rsidRPr="00160208" w:rsidTr="00EE2DA4">
        <w:tc>
          <w:tcPr>
            <w:tcW w:w="724" w:type="pct"/>
          </w:tcPr>
          <w:p w:rsidR="00EF02C5" w:rsidRPr="00160208" w:rsidRDefault="00EF02C5" w:rsidP="003533A0">
            <w:pPr>
              <w:jc w:val="both"/>
              <w:rPr>
                <w:i/>
                <w:sz w:val="28"/>
                <w:szCs w:val="28"/>
              </w:rPr>
            </w:pPr>
            <w:r w:rsidRPr="00160208">
              <w:t xml:space="preserve">Условия </w:t>
            </w:r>
            <w:r w:rsidRPr="00160208">
              <w:rPr>
                <w:bCs/>
              </w:rPr>
              <w:t xml:space="preserve">поставки </w:t>
            </w:r>
            <w:r w:rsidRPr="00160208">
              <w:rPr>
                <w:bCs/>
              </w:rPr>
              <w:lastRenderedPageBreak/>
              <w:t>товаров</w:t>
            </w:r>
          </w:p>
        </w:tc>
        <w:tc>
          <w:tcPr>
            <w:tcW w:w="4276" w:type="pct"/>
            <w:gridSpan w:val="7"/>
          </w:tcPr>
          <w:p w:rsidR="00EF02C5" w:rsidRPr="003309E2" w:rsidRDefault="00EF02C5" w:rsidP="002370B1">
            <w:pPr>
              <w:jc w:val="both"/>
              <w:rPr>
                <w:noProof/>
              </w:rPr>
            </w:pPr>
            <w:r w:rsidRPr="00DE195F">
              <w:rPr>
                <w:spacing w:val="-2"/>
              </w:rPr>
              <w:lastRenderedPageBreak/>
              <w:t xml:space="preserve">Поставка Товара осуществляется Поставщиком любым транспортом в адрес, указанный в заявке, в рабочее время Покупателя: понедельник - пятница с 08-00 до </w:t>
            </w:r>
            <w:r>
              <w:rPr>
                <w:spacing w:val="-2"/>
              </w:rPr>
              <w:t xml:space="preserve"> </w:t>
            </w:r>
            <w:r w:rsidRPr="00DE195F">
              <w:rPr>
                <w:spacing w:val="-2"/>
              </w:rPr>
              <w:lastRenderedPageBreak/>
              <w:t>17-00, перерыв с 12-00 до 13-00.</w:t>
            </w:r>
            <w:r w:rsidRPr="00FE1E00">
              <w:rPr>
                <w:color w:val="000000"/>
                <w:sz w:val="27"/>
                <w:szCs w:val="27"/>
              </w:rPr>
              <w:t xml:space="preserve"> </w:t>
            </w:r>
            <w:r w:rsidRPr="00DE195F">
              <w:rPr>
                <w:color w:val="000000"/>
              </w:rPr>
              <w:t xml:space="preserve">Поставщик обязан уведомить  Покупателя о дате поставки Товара в письменной форме за 1 рабочий день до даты поставки. Уведомление направляется Покупателю </w:t>
            </w:r>
            <w:r>
              <w:rPr>
                <w:color w:val="000000"/>
              </w:rPr>
              <w:t>факсимильной связью по тел. +7 (3852)            29-29-46.</w:t>
            </w:r>
          </w:p>
        </w:tc>
      </w:tr>
      <w:tr w:rsidR="00EF02C5" w:rsidRPr="00160208" w:rsidTr="00EE2DA4">
        <w:tc>
          <w:tcPr>
            <w:tcW w:w="724" w:type="pct"/>
          </w:tcPr>
          <w:p w:rsidR="00EF02C5" w:rsidRPr="00160208" w:rsidRDefault="00EF02C5" w:rsidP="00E27256">
            <w:pPr>
              <w:jc w:val="both"/>
              <w:rPr>
                <w:i/>
                <w:sz w:val="28"/>
                <w:szCs w:val="28"/>
              </w:rPr>
            </w:pPr>
            <w:r w:rsidRPr="00160208">
              <w:lastRenderedPageBreak/>
              <w:t xml:space="preserve">Сроки </w:t>
            </w:r>
            <w:r>
              <w:rPr>
                <w:bCs/>
              </w:rPr>
              <w:t>поставки товаров</w:t>
            </w:r>
          </w:p>
        </w:tc>
        <w:tc>
          <w:tcPr>
            <w:tcW w:w="4276" w:type="pct"/>
            <w:gridSpan w:val="7"/>
          </w:tcPr>
          <w:p w:rsidR="00EF02C5" w:rsidRPr="00E27256" w:rsidRDefault="00EF02C5" w:rsidP="00FC1328">
            <w:pPr>
              <w:jc w:val="both"/>
              <w:rPr>
                <w:noProof/>
              </w:rPr>
            </w:pPr>
            <w:r w:rsidRPr="00DE195F">
              <w:rPr>
                <w:color w:val="000000"/>
              </w:rPr>
              <w:t xml:space="preserve">Срок поставки Товара Покупателю – в течение </w:t>
            </w:r>
            <w:r>
              <w:rPr>
                <w:color w:val="000000"/>
              </w:rPr>
              <w:t>3</w:t>
            </w:r>
            <w:r w:rsidRPr="00DE195F">
              <w:rPr>
                <w:color w:val="000000"/>
              </w:rPr>
              <w:t xml:space="preserve"> </w:t>
            </w:r>
            <w:r>
              <w:rPr>
                <w:color w:val="000000"/>
              </w:rPr>
              <w:t>(трех</w:t>
            </w:r>
            <w:r w:rsidRPr="00DE195F">
              <w:rPr>
                <w:color w:val="000000"/>
              </w:rPr>
              <w:t>) рабоч</w:t>
            </w:r>
            <w:r>
              <w:rPr>
                <w:color w:val="000000"/>
              </w:rPr>
              <w:t>их</w:t>
            </w:r>
            <w:r w:rsidRPr="00DE195F">
              <w:rPr>
                <w:color w:val="000000"/>
              </w:rPr>
              <w:t xml:space="preserve"> дн</w:t>
            </w:r>
            <w:r>
              <w:rPr>
                <w:color w:val="000000"/>
              </w:rPr>
              <w:t>ей</w:t>
            </w:r>
            <w:r w:rsidRPr="00DE195F">
              <w:rPr>
                <w:color w:val="000000"/>
              </w:rPr>
              <w:t xml:space="preserve"> с момента получения заявки. Заявка направляется Поставщику по электронной почте </w:t>
            </w:r>
            <w:r>
              <w:rPr>
                <w:color w:val="000000"/>
              </w:rPr>
              <w:t>или факсу.</w:t>
            </w:r>
          </w:p>
        </w:tc>
      </w:tr>
      <w:tr w:rsidR="00EF02C5" w:rsidRPr="00160208" w:rsidTr="00EE2DA4">
        <w:tc>
          <w:tcPr>
            <w:tcW w:w="5000" w:type="pct"/>
            <w:gridSpan w:val="8"/>
          </w:tcPr>
          <w:p w:rsidR="00EF02C5" w:rsidRPr="00160208" w:rsidRDefault="00EF02C5" w:rsidP="0058378F">
            <w:pPr>
              <w:jc w:val="both"/>
              <w:rPr>
                <w:i/>
                <w:sz w:val="28"/>
                <w:szCs w:val="28"/>
              </w:rPr>
            </w:pPr>
            <w:r w:rsidRPr="00160208">
              <w:rPr>
                <w:b/>
                <w:bCs/>
                <w:sz w:val="28"/>
                <w:szCs w:val="28"/>
              </w:rPr>
              <w:t>5. Форма, сроки и порядок оплаты</w:t>
            </w:r>
          </w:p>
        </w:tc>
      </w:tr>
      <w:tr w:rsidR="00EF02C5" w:rsidRPr="00160208" w:rsidTr="00EE2DA4">
        <w:tc>
          <w:tcPr>
            <w:tcW w:w="724" w:type="pct"/>
          </w:tcPr>
          <w:p w:rsidR="00EF02C5" w:rsidRPr="00160208" w:rsidRDefault="00EF02C5" w:rsidP="0058378F">
            <w:pPr>
              <w:jc w:val="both"/>
              <w:rPr>
                <w:i/>
              </w:rPr>
            </w:pPr>
            <w:r w:rsidRPr="00160208">
              <w:rPr>
                <w:bCs/>
              </w:rPr>
              <w:t>Форма оплаты</w:t>
            </w:r>
          </w:p>
        </w:tc>
        <w:tc>
          <w:tcPr>
            <w:tcW w:w="4276" w:type="pct"/>
            <w:gridSpan w:val="7"/>
          </w:tcPr>
          <w:p w:rsidR="00EF02C5" w:rsidRPr="00BF0B79" w:rsidRDefault="00EF02C5" w:rsidP="0058378F">
            <w:pPr>
              <w:jc w:val="both"/>
              <w:rPr>
                <w:i/>
              </w:rPr>
            </w:pPr>
            <w:r w:rsidRPr="002C141E">
              <w:rPr>
                <w:bCs/>
              </w:rPr>
              <w:t>Оплата осуществляется в безналичной форме путем перечисления средств на счет контрагента.</w:t>
            </w:r>
          </w:p>
        </w:tc>
      </w:tr>
      <w:tr w:rsidR="00EF02C5" w:rsidRPr="00160208" w:rsidTr="00EE2DA4">
        <w:tc>
          <w:tcPr>
            <w:tcW w:w="724" w:type="pct"/>
          </w:tcPr>
          <w:p w:rsidR="00EF02C5" w:rsidRPr="00160208" w:rsidRDefault="00EF02C5" w:rsidP="0058378F">
            <w:pPr>
              <w:jc w:val="both"/>
              <w:rPr>
                <w:i/>
              </w:rPr>
            </w:pPr>
            <w:r w:rsidRPr="00160208">
              <w:rPr>
                <w:bCs/>
              </w:rPr>
              <w:t>Авансирование</w:t>
            </w:r>
          </w:p>
        </w:tc>
        <w:tc>
          <w:tcPr>
            <w:tcW w:w="4276" w:type="pct"/>
            <w:gridSpan w:val="7"/>
          </w:tcPr>
          <w:p w:rsidR="00EF02C5" w:rsidRPr="00BF0B79" w:rsidRDefault="00EF02C5" w:rsidP="0058378F">
            <w:pPr>
              <w:jc w:val="both"/>
              <w:rPr>
                <w:i/>
                <w:sz w:val="28"/>
                <w:szCs w:val="28"/>
              </w:rPr>
            </w:pPr>
            <w:r w:rsidRPr="002C141E">
              <w:rPr>
                <w:bCs/>
              </w:rPr>
              <w:t>Авансирование не предусмотрено.</w:t>
            </w:r>
          </w:p>
        </w:tc>
      </w:tr>
      <w:tr w:rsidR="00EF02C5" w:rsidRPr="00160208" w:rsidTr="00EE2DA4">
        <w:tc>
          <w:tcPr>
            <w:tcW w:w="724" w:type="pct"/>
          </w:tcPr>
          <w:p w:rsidR="00EF02C5" w:rsidRPr="00160208" w:rsidRDefault="00EF02C5" w:rsidP="0058378F">
            <w:pPr>
              <w:jc w:val="both"/>
              <w:rPr>
                <w:i/>
              </w:rPr>
            </w:pPr>
            <w:r w:rsidRPr="00160208">
              <w:rPr>
                <w:bCs/>
              </w:rPr>
              <w:t>Срок и порядок оплаты</w:t>
            </w:r>
          </w:p>
        </w:tc>
        <w:tc>
          <w:tcPr>
            <w:tcW w:w="4276" w:type="pct"/>
            <w:gridSpan w:val="7"/>
          </w:tcPr>
          <w:p w:rsidR="00EF02C5" w:rsidRPr="00DD4027" w:rsidRDefault="00EF02C5" w:rsidP="00702D2B">
            <w:pPr>
              <w:pStyle w:val="11"/>
              <w:suppressAutoHyphens/>
              <w:ind w:firstLine="0"/>
              <w:rPr>
                <w:color w:val="000000"/>
                <w:spacing w:val="-2"/>
                <w:sz w:val="24"/>
                <w:szCs w:val="24"/>
              </w:rPr>
            </w:pPr>
            <w:r w:rsidRPr="00DD4027">
              <w:rPr>
                <w:color w:val="000000"/>
                <w:spacing w:val="-2"/>
                <w:sz w:val="24"/>
                <w:szCs w:val="24"/>
              </w:rPr>
              <w:t xml:space="preserve">Оплата Товара производится Покупателем путем перечисления денежных средств платежным поручением на расчетный счет Поставщика, отдельно по факту получения каждой партии Товара, в течение </w:t>
            </w:r>
            <w:r w:rsidRPr="00987CB9">
              <w:rPr>
                <w:spacing w:val="-2"/>
                <w:sz w:val="24"/>
                <w:szCs w:val="24"/>
              </w:rPr>
              <w:t>45 (сорока пяти)*</w:t>
            </w:r>
            <w:r w:rsidRPr="00DD4027">
              <w:rPr>
                <w:color w:val="FF0000"/>
                <w:spacing w:val="-2"/>
                <w:sz w:val="24"/>
                <w:szCs w:val="24"/>
              </w:rPr>
              <w:t xml:space="preserve"> </w:t>
            </w:r>
            <w:r w:rsidRPr="00DD4027">
              <w:rPr>
                <w:color w:val="000000"/>
                <w:spacing w:val="-2"/>
                <w:sz w:val="24"/>
                <w:szCs w:val="24"/>
              </w:rPr>
              <w:t>календарных дней от даты получения Товара, товарной накладной формы ТОРГ-12, счета, счета-фактуры.</w:t>
            </w:r>
          </w:p>
          <w:p w:rsidR="00EF02C5" w:rsidRPr="00160208" w:rsidRDefault="00EF02C5" w:rsidP="00702D2B">
            <w:pPr>
              <w:pStyle w:val="11"/>
              <w:suppressAutoHyphens/>
              <w:ind w:firstLine="0"/>
              <w:rPr>
                <w:i/>
                <w:szCs w:val="28"/>
              </w:rPr>
            </w:pPr>
            <w:r w:rsidRPr="005D3075">
              <w:rPr>
                <w:i/>
                <w:iCs/>
                <w:sz w:val="20"/>
                <w:lang w:eastAsia="en-US"/>
              </w:rPr>
              <w:t>*  В случае,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EF02C5" w:rsidRPr="00160208" w:rsidTr="00EE2DA4">
        <w:tc>
          <w:tcPr>
            <w:tcW w:w="5000" w:type="pct"/>
            <w:gridSpan w:val="8"/>
          </w:tcPr>
          <w:p w:rsidR="00EF02C5" w:rsidRPr="00160208" w:rsidRDefault="00EF02C5" w:rsidP="00010BEA">
            <w:pPr>
              <w:pStyle w:val="a6"/>
              <w:ind w:left="0"/>
              <w:jc w:val="both"/>
              <w:rPr>
                <w:i/>
                <w:sz w:val="28"/>
                <w:szCs w:val="28"/>
              </w:rPr>
            </w:pPr>
            <w:r w:rsidRPr="00160208">
              <w:rPr>
                <w:b/>
                <w:bCs/>
                <w:sz w:val="28"/>
                <w:szCs w:val="28"/>
              </w:rPr>
              <w:t xml:space="preserve">6. </w:t>
            </w:r>
            <w:r w:rsidRPr="00346EC1">
              <w:rPr>
                <w:b/>
                <w:bCs/>
                <w:sz w:val="28"/>
                <w:szCs w:val="28"/>
              </w:rPr>
              <w:t>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EF02C5" w:rsidRPr="00160208" w:rsidTr="00EE2DA4">
        <w:tc>
          <w:tcPr>
            <w:tcW w:w="5000" w:type="pct"/>
            <w:gridSpan w:val="8"/>
          </w:tcPr>
          <w:p w:rsidR="00EF02C5" w:rsidRPr="00160208" w:rsidRDefault="00EF02C5" w:rsidP="009713DD">
            <w:pPr>
              <w:jc w:val="both"/>
              <w:rPr>
                <w:b/>
                <w:sz w:val="28"/>
                <w:szCs w:val="28"/>
              </w:rPr>
            </w:pPr>
            <w:r w:rsidRPr="00160208">
              <w:rPr>
                <w:b/>
                <w:sz w:val="28"/>
                <w:szCs w:val="28"/>
              </w:rPr>
              <w:t>7. Расчет стоимости товаров за единицу</w:t>
            </w:r>
          </w:p>
        </w:tc>
      </w:tr>
      <w:tr w:rsidR="00EF02C5" w:rsidRPr="00160208" w:rsidTr="00EE2DA4">
        <w:tc>
          <w:tcPr>
            <w:tcW w:w="5000" w:type="pct"/>
            <w:gridSpan w:val="8"/>
          </w:tcPr>
          <w:p w:rsidR="00EF02C5" w:rsidRPr="00346EC1" w:rsidRDefault="00EF02C5" w:rsidP="009713DD">
            <w:pPr>
              <w:pStyle w:val="a6"/>
              <w:ind w:left="0"/>
              <w:jc w:val="both"/>
            </w:pPr>
            <w:r w:rsidRPr="00346EC1">
              <w:t>Конкурентный отбор проводится путем снижения начальной (максимальной) цены договора за весь объем закупаемых товаров без учета НДС.</w:t>
            </w:r>
          </w:p>
          <w:p w:rsidR="00EF02C5" w:rsidRPr="00160208" w:rsidRDefault="00EF02C5" w:rsidP="009713DD">
            <w:pPr>
              <w:jc w:val="both"/>
              <w:rPr>
                <w:i/>
                <w:sz w:val="28"/>
                <w:szCs w:val="28"/>
              </w:rPr>
            </w:pPr>
            <w:r w:rsidRPr="00346EC1">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BA3BF4" w:rsidRDefault="00BA3BF4"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9713DD" w:rsidRDefault="009713DD" w:rsidP="00BA3BF4">
      <w:pPr>
        <w:ind w:firstLine="709"/>
        <w:jc w:val="both"/>
        <w:rPr>
          <w:bCs/>
          <w:sz w:val="28"/>
          <w:szCs w:val="28"/>
        </w:rPr>
      </w:pPr>
    </w:p>
    <w:p w:rsidR="009713DD" w:rsidRDefault="009713DD" w:rsidP="00BA3BF4">
      <w:pPr>
        <w:ind w:firstLine="709"/>
        <w:jc w:val="both"/>
        <w:rPr>
          <w:bCs/>
          <w:sz w:val="28"/>
          <w:szCs w:val="28"/>
        </w:rPr>
      </w:pPr>
    </w:p>
    <w:p w:rsidR="009713DD" w:rsidRDefault="009713DD" w:rsidP="00BA3BF4">
      <w:pPr>
        <w:ind w:firstLine="709"/>
        <w:jc w:val="both"/>
        <w:rPr>
          <w:bCs/>
          <w:sz w:val="28"/>
          <w:szCs w:val="28"/>
        </w:rPr>
      </w:pPr>
    </w:p>
    <w:p w:rsidR="009713DD" w:rsidRDefault="009713DD" w:rsidP="00BA3BF4">
      <w:pPr>
        <w:ind w:firstLine="709"/>
        <w:jc w:val="both"/>
        <w:rPr>
          <w:bCs/>
          <w:sz w:val="28"/>
          <w:szCs w:val="28"/>
        </w:rPr>
      </w:pPr>
    </w:p>
    <w:p w:rsidR="00210F6A" w:rsidRDefault="00210F6A" w:rsidP="00BA3BF4">
      <w:pPr>
        <w:ind w:firstLine="709"/>
        <w:jc w:val="both"/>
        <w:rPr>
          <w:bCs/>
          <w:sz w:val="28"/>
          <w:szCs w:val="28"/>
        </w:rPr>
      </w:pPr>
    </w:p>
    <w:p w:rsidR="00210F6A" w:rsidRDefault="00210F6A" w:rsidP="00BA3BF4">
      <w:pPr>
        <w:ind w:firstLine="709"/>
        <w:jc w:val="both"/>
        <w:rPr>
          <w:bCs/>
          <w:sz w:val="28"/>
          <w:szCs w:val="28"/>
        </w:rPr>
      </w:pPr>
    </w:p>
    <w:p w:rsidR="00210F6A" w:rsidRDefault="00210F6A" w:rsidP="00BA3BF4">
      <w:pPr>
        <w:ind w:firstLine="709"/>
        <w:jc w:val="both"/>
        <w:rPr>
          <w:bCs/>
          <w:sz w:val="28"/>
          <w:szCs w:val="28"/>
        </w:rPr>
      </w:pPr>
    </w:p>
    <w:p w:rsidR="009713DD" w:rsidRDefault="009713DD" w:rsidP="00BA3BF4">
      <w:pPr>
        <w:ind w:firstLine="709"/>
        <w:jc w:val="both"/>
        <w:rPr>
          <w:bCs/>
          <w:sz w:val="28"/>
          <w:szCs w:val="28"/>
        </w:rPr>
      </w:pPr>
    </w:p>
    <w:p w:rsidR="003E547B" w:rsidRPr="00346EC1" w:rsidRDefault="003E547B" w:rsidP="003E547B">
      <w:pPr>
        <w:ind w:left="6379" w:hanging="709"/>
        <w:jc w:val="both"/>
        <w:rPr>
          <w:color w:val="000000"/>
          <w:sz w:val="28"/>
          <w:szCs w:val="28"/>
        </w:rPr>
      </w:pPr>
      <w:r w:rsidRPr="00346EC1">
        <w:rPr>
          <w:color w:val="000000"/>
          <w:sz w:val="28"/>
          <w:szCs w:val="28"/>
        </w:rPr>
        <w:lastRenderedPageBreak/>
        <w:t>Приложение № 2</w:t>
      </w:r>
    </w:p>
    <w:p w:rsidR="003E547B" w:rsidRPr="00346EC1" w:rsidRDefault="003E547B" w:rsidP="003E547B">
      <w:pPr>
        <w:pStyle w:val="a6"/>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3E547B" w:rsidRPr="005203BA" w:rsidRDefault="003E547B" w:rsidP="003E547B">
      <w:pPr>
        <w:pStyle w:val="a6"/>
        <w:ind w:left="5670"/>
        <w:jc w:val="both"/>
        <w:rPr>
          <w:color w:val="000000"/>
          <w:sz w:val="28"/>
          <w:szCs w:val="28"/>
        </w:rPr>
      </w:pPr>
    </w:p>
    <w:p w:rsidR="003E547B" w:rsidRPr="005203BA" w:rsidRDefault="003E547B" w:rsidP="003E547B">
      <w:pPr>
        <w:pStyle w:val="a6"/>
        <w:ind w:left="5670"/>
        <w:jc w:val="both"/>
        <w:rPr>
          <w:color w:val="000000"/>
          <w:sz w:val="28"/>
          <w:szCs w:val="28"/>
        </w:rPr>
      </w:pPr>
      <w:r w:rsidRPr="005203BA">
        <w:rPr>
          <w:color w:val="000000"/>
          <w:sz w:val="28"/>
          <w:szCs w:val="28"/>
        </w:rPr>
        <w:t>ПРОЕКТ</w:t>
      </w:r>
    </w:p>
    <w:p w:rsidR="003E547B" w:rsidRDefault="003E547B" w:rsidP="003E547B">
      <w:pPr>
        <w:pStyle w:val="a3"/>
        <w:ind w:left="426" w:right="-74"/>
        <w:rPr>
          <w:lang w:val="ru-RU"/>
        </w:rPr>
      </w:pPr>
    </w:p>
    <w:p w:rsidR="003E547B" w:rsidRPr="003E547B" w:rsidRDefault="003E547B" w:rsidP="003E547B">
      <w:pPr>
        <w:pStyle w:val="a3"/>
        <w:ind w:left="426" w:right="-74"/>
        <w:rPr>
          <w:lang w:val="ru-RU"/>
        </w:rPr>
      </w:pPr>
      <w:r w:rsidRPr="003E547B">
        <w:rPr>
          <w:lang w:val="ru-RU"/>
        </w:rPr>
        <w:t>ДОГОВОР № ______</w:t>
      </w:r>
    </w:p>
    <w:p w:rsidR="003E547B" w:rsidRPr="00CE694D" w:rsidRDefault="003E547B" w:rsidP="003E547B">
      <w:pPr>
        <w:tabs>
          <w:tab w:val="center" w:pos="4677"/>
        </w:tabs>
        <w:ind w:left="426" w:right="-74"/>
        <w:jc w:val="center"/>
        <w:rPr>
          <w:b/>
          <w:sz w:val="19"/>
          <w:szCs w:val="19"/>
        </w:rPr>
      </w:pPr>
    </w:p>
    <w:p w:rsidR="003E547B" w:rsidRPr="00416083" w:rsidRDefault="003E547B" w:rsidP="003E547B">
      <w:pPr>
        <w:ind w:left="426" w:right="-74"/>
      </w:pPr>
      <w:r w:rsidRPr="00416083">
        <w:t xml:space="preserve">г. </w:t>
      </w:r>
      <w:r>
        <w:t>Новосибирск</w:t>
      </w:r>
      <w:r>
        <w:tab/>
      </w:r>
      <w:r>
        <w:tab/>
      </w:r>
      <w:r>
        <w:tab/>
      </w:r>
      <w:r>
        <w:tab/>
        <w:t xml:space="preserve">                                             </w:t>
      </w:r>
      <w:r w:rsidR="0075717F">
        <w:t xml:space="preserve">  </w:t>
      </w:r>
      <w:r w:rsidRPr="00416083">
        <w:t>«</w:t>
      </w:r>
      <w:r w:rsidR="0075717F">
        <w:t>_</w:t>
      </w:r>
      <w:r>
        <w:t>__</w:t>
      </w:r>
      <w:r w:rsidRPr="00416083">
        <w:t xml:space="preserve">» </w:t>
      </w:r>
      <w:r>
        <w:t>__________</w:t>
      </w:r>
      <w:r w:rsidRPr="00416083">
        <w:t xml:space="preserve"> 201</w:t>
      </w:r>
      <w:r>
        <w:t>8</w:t>
      </w:r>
      <w:r w:rsidRPr="00416083">
        <w:t xml:space="preserve"> г.</w:t>
      </w:r>
    </w:p>
    <w:p w:rsidR="003E547B" w:rsidRPr="00CE694D" w:rsidRDefault="003E547B" w:rsidP="003E547B">
      <w:pPr>
        <w:ind w:left="426" w:right="-74" w:firstLine="360"/>
        <w:jc w:val="both"/>
        <w:rPr>
          <w:b/>
          <w:sz w:val="19"/>
          <w:szCs w:val="19"/>
        </w:rPr>
      </w:pPr>
    </w:p>
    <w:p w:rsidR="003E547B" w:rsidRPr="00A8318C" w:rsidRDefault="003E547B" w:rsidP="00A8318C">
      <w:pPr>
        <w:ind w:left="426" w:right="-50" w:firstLine="425"/>
        <w:jc w:val="both"/>
        <w:rPr>
          <w:rStyle w:val="aff2"/>
          <w:i w:val="0"/>
        </w:rPr>
      </w:pPr>
      <w:r w:rsidRPr="00A8318C">
        <w:rPr>
          <w:b/>
          <w:iCs/>
        </w:rPr>
        <w:t>Акционерное общество «Федеральная пассажирская компания»</w:t>
      </w:r>
      <w:r w:rsidRPr="00A8318C">
        <w:rPr>
          <w:iCs/>
        </w:rPr>
        <w:t>, именуемое в дальнейшем «</w:t>
      </w:r>
      <w:r w:rsidR="00C041FD" w:rsidRPr="00A8318C">
        <w:rPr>
          <w:iCs/>
        </w:rPr>
        <w:t>Покупатель</w:t>
      </w:r>
      <w:r w:rsidRPr="00A8318C">
        <w:rPr>
          <w:iCs/>
        </w:rPr>
        <w:t>», в лице начальника Западно-Сибирского филиала АО «ФПК» Чижика Сергея Георгиевича, действующего на основании доверенности № 196</w:t>
      </w:r>
      <w:r w:rsidRPr="00A8318C">
        <w:t>-Д от 31.05.2017</w:t>
      </w:r>
      <w:r w:rsidRPr="00A8318C">
        <w:rPr>
          <w:iCs/>
        </w:rPr>
        <w:t xml:space="preserve"> г., с одной стороны</w:t>
      </w:r>
      <w:r w:rsidRPr="00A8318C">
        <w:rPr>
          <w:rStyle w:val="aff2"/>
          <w:i w:val="0"/>
        </w:rPr>
        <w:t>, и</w:t>
      </w:r>
    </w:p>
    <w:p w:rsidR="003E547B" w:rsidRDefault="003E547B" w:rsidP="00A8318C">
      <w:pPr>
        <w:ind w:left="426" w:right="-50" w:firstLine="425"/>
        <w:jc w:val="both"/>
        <w:rPr>
          <w:rStyle w:val="aff2"/>
          <w:i w:val="0"/>
        </w:rPr>
      </w:pPr>
      <w:r w:rsidRPr="00A8318C">
        <w:rPr>
          <w:rStyle w:val="aff2"/>
          <w:b/>
          <w:i w:val="0"/>
        </w:rPr>
        <w:t>_______________________________________,</w:t>
      </w:r>
      <w:r w:rsidRPr="00A8318C">
        <w:rPr>
          <w:rStyle w:val="aff2"/>
          <w:i w:val="0"/>
        </w:rPr>
        <w:t xml:space="preserve"> именуемое в дальнейшем «</w:t>
      </w:r>
      <w:r w:rsidR="00C041FD" w:rsidRPr="00A8318C">
        <w:rPr>
          <w:rStyle w:val="aff2"/>
          <w:i w:val="0"/>
        </w:rPr>
        <w:t>Поставщик</w:t>
      </w:r>
      <w:r w:rsidRPr="00A8318C">
        <w:rPr>
          <w:rStyle w:val="aff2"/>
          <w:i w:val="0"/>
        </w:rPr>
        <w:t>», в лице директора ____________________________, действующего на основании Устава, с другой стороны, и именуемые при совместном упоминании «Стороны», заключили настоящий договор о нижеследующем:</w:t>
      </w:r>
    </w:p>
    <w:p w:rsidR="00A8318C" w:rsidRPr="00A8318C" w:rsidRDefault="00A8318C" w:rsidP="00A8318C">
      <w:pPr>
        <w:ind w:left="426" w:right="-50" w:firstLine="425"/>
        <w:jc w:val="both"/>
        <w:rPr>
          <w:rStyle w:val="aff2"/>
          <w:i w:val="0"/>
        </w:rPr>
      </w:pPr>
    </w:p>
    <w:p w:rsidR="00A8318C" w:rsidRPr="00A8318C" w:rsidRDefault="00A8318C" w:rsidP="00A8318C">
      <w:pPr>
        <w:shd w:val="clear" w:color="auto" w:fill="FFFFFF"/>
        <w:ind w:left="426"/>
        <w:jc w:val="center"/>
        <w:rPr>
          <w:color w:val="000000"/>
          <w:spacing w:val="-1"/>
        </w:rPr>
      </w:pPr>
      <w:r w:rsidRPr="00A8318C">
        <w:rPr>
          <w:b/>
          <w:bCs/>
          <w:color w:val="000000"/>
          <w:spacing w:val="-2"/>
        </w:rPr>
        <w:t>1. Предмет договора</w:t>
      </w:r>
    </w:p>
    <w:p w:rsidR="00A8318C" w:rsidRPr="00A8318C" w:rsidRDefault="00A8318C" w:rsidP="00A8318C">
      <w:pPr>
        <w:shd w:val="clear" w:color="auto" w:fill="FFFFFF"/>
        <w:tabs>
          <w:tab w:val="left" w:pos="2135"/>
        </w:tabs>
        <w:ind w:left="426" w:firstLine="425"/>
        <w:jc w:val="both"/>
        <w:rPr>
          <w:color w:val="000000"/>
          <w:spacing w:val="-1"/>
        </w:rPr>
      </w:pPr>
      <w:r w:rsidRPr="00A8318C">
        <w:rPr>
          <w:color w:val="000000"/>
          <w:spacing w:val="-11"/>
        </w:rPr>
        <w:t xml:space="preserve">1.1. </w:t>
      </w:r>
      <w:r w:rsidRPr="00A8318C">
        <w:rPr>
          <w:color w:val="000000"/>
        </w:rPr>
        <w:t xml:space="preserve">Поставщик обязуется поставить </w:t>
      </w:r>
      <w:r w:rsidR="00DF55CF" w:rsidRPr="00DF55CF">
        <w:rPr>
          <w:noProof/>
        </w:rPr>
        <w:t>асбестов</w:t>
      </w:r>
      <w:r w:rsidR="00DF55CF">
        <w:rPr>
          <w:noProof/>
        </w:rPr>
        <w:t>ую</w:t>
      </w:r>
      <w:r w:rsidR="00DF55CF" w:rsidRPr="00DF55CF">
        <w:rPr>
          <w:noProof/>
        </w:rPr>
        <w:t xml:space="preserve"> продукци</w:t>
      </w:r>
      <w:r w:rsidR="00DF55CF">
        <w:rPr>
          <w:noProof/>
        </w:rPr>
        <w:t>ю</w:t>
      </w:r>
      <w:r w:rsidR="00DF55CF" w:rsidRPr="00DF55CF">
        <w:rPr>
          <w:noProof/>
        </w:rPr>
        <w:t xml:space="preserve"> в интересах </w:t>
      </w:r>
      <w:r w:rsidR="00DF55CF">
        <w:rPr>
          <w:noProof/>
        </w:rPr>
        <w:t xml:space="preserve">                </w:t>
      </w:r>
      <w:r w:rsidR="00DF55CF" w:rsidRPr="00DF55CF">
        <w:rPr>
          <w:noProof/>
        </w:rPr>
        <w:t>Западно-Сибирского филиала АО «ФПК»</w:t>
      </w:r>
      <w:r w:rsidRPr="00A8318C">
        <w:t xml:space="preserve"> (далее по тексту - </w:t>
      </w:r>
      <w:r w:rsidRPr="00A8318C">
        <w:rPr>
          <w:color w:val="000000"/>
          <w:spacing w:val="-1"/>
        </w:rPr>
        <w:t xml:space="preserve">«Товар»), </w:t>
      </w:r>
      <w:r w:rsidRPr="00A8318C">
        <w:rPr>
          <w:color w:val="000000"/>
        </w:rPr>
        <w:t xml:space="preserve">а Покупатель принять и </w:t>
      </w:r>
      <w:r w:rsidRPr="00A8318C">
        <w:t xml:space="preserve">оплатить </w:t>
      </w:r>
      <w:r w:rsidRPr="00A8318C">
        <w:rPr>
          <w:color w:val="000000"/>
        </w:rPr>
        <w:t xml:space="preserve">Товар </w:t>
      </w:r>
      <w:r w:rsidRPr="00A8318C">
        <w:rPr>
          <w:color w:val="000000"/>
          <w:spacing w:val="-1"/>
        </w:rPr>
        <w:t>на условиях, предусмотренных настоящим договором.</w:t>
      </w:r>
    </w:p>
    <w:p w:rsidR="00A8318C" w:rsidRPr="00A8318C" w:rsidRDefault="00A8318C" w:rsidP="00A8318C">
      <w:pPr>
        <w:ind w:left="426" w:firstLine="425"/>
        <w:jc w:val="both"/>
      </w:pPr>
      <w:r w:rsidRPr="00A8318C">
        <w:t>1.2. Поставку Товара Поставщик осуществляет в соответствии с заявкой Покупателя.</w:t>
      </w:r>
    </w:p>
    <w:p w:rsidR="00A8318C" w:rsidRPr="00A8318C" w:rsidRDefault="00A8318C" w:rsidP="00A8318C">
      <w:pPr>
        <w:ind w:left="426" w:firstLine="425"/>
        <w:jc w:val="both"/>
      </w:pPr>
    </w:p>
    <w:p w:rsidR="00A8318C" w:rsidRPr="00A8318C" w:rsidRDefault="00A8318C" w:rsidP="00A8318C">
      <w:pPr>
        <w:shd w:val="clear" w:color="auto" w:fill="FFFFFF"/>
        <w:tabs>
          <w:tab w:val="left" w:pos="2156"/>
        </w:tabs>
        <w:ind w:left="426"/>
        <w:jc w:val="center"/>
        <w:rPr>
          <w:b/>
          <w:bCs/>
          <w:color w:val="000000"/>
          <w:spacing w:val="-2"/>
        </w:rPr>
      </w:pPr>
      <w:r w:rsidRPr="00A8318C">
        <w:rPr>
          <w:bCs/>
          <w:color w:val="FFFFFF"/>
        </w:rPr>
        <w:t>бл</w:t>
      </w:r>
      <w:r w:rsidRPr="00A8318C">
        <w:rPr>
          <w:b/>
          <w:bCs/>
          <w:color w:val="000000"/>
          <w:spacing w:val="-2"/>
        </w:rPr>
        <w:t>2. Цена договора и порядок оплаты</w:t>
      </w:r>
    </w:p>
    <w:p w:rsidR="00A8318C" w:rsidRPr="00A8318C" w:rsidRDefault="00A8318C" w:rsidP="00A8318C">
      <w:pPr>
        <w:pStyle w:val="11"/>
        <w:suppressAutoHyphens/>
        <w:ind w:left="426" w:firstLine="425"/>
        <w:rPr>
          <w:sz w:val="24"/>
          <w:szCs w:val="24"/>
        </w:rPr>
      </w:pPr>
      <w:r w:rsidRPr="00A8318C">
        <w:rPr>
          <w:sz w:val="24"/>
          <w:szCs w:val="24"/>
        </w:rPr>
        <w:t>2.1.</w:t>
      </w:r>
      <w:r w:rsidRPr="00A8318C">
        <w:rPr>
          <w:color w:val="000000"/>
          <w:sz w:val="24"/>
          <w:szCs w:val="24"/>
        </w:rPr>
        <w:t xml:space="preserve"> Общая сумма договора определена на основании проведенной процедуры конкурентного отбора в соответствии с котировочной заявкой победителя (протокол от _________ № ____________) и составляет _________ (________ ) рублей ___ копеек, в том числе НДС_______  (сумма прописью) рублей _____ копеек.</w:t>
      </w:r>
      <w:r w:rsidRPr="00A8318C">
        <w:rPr>
          <w:sz w:val="24"/>
          <w:szCs w:val="24"/>
        </w:rPr>
        <w:t xml:space="preserve"> Цена поставки одной единицы Товара указана в Спецификации (Приложение № 1) к договору и изменению не подлежит.</w:t>
      </w:r>
    </w:p>
    <w:p w:rsidR="00A8318C" w:rsidRPr="00A8318C" w:rsidRDefault="00A8318C" w:rsidP="00A8318C">
      <w:pPr>
        <w:tabs>
          <w:tab w:val="left" w:pos="709"/>
          <w:tab w:val="left" w:pos="900"/>
        </w:tabs>
        <w:ind w:left="426" w:firstLine="425"/>
        <w:jc w:val="both"/>
        <w:rPr>
          <w:color w:val="000000"/>
        </w:rPr>
      </w:pPr>
      <w:r w:rsidRPr="00A8318C">
        <w:rPr>
          <w:color w:val="000000"/>
        </w:rPr>
        <w:t>2.2. В цену Товара включены: стоимость упаковки и транспортные расходы Поставщика по доставке Товара до Покупателя.</w:t>
      </w:r>
    </w:p>
    <w:p w:rsidR="00EF73E5" w:rsidRPr="00A8318C" w:rsidRDefault="00A8318C" w:rsidP="00EF73E5">
      <w:pPr>
        <w:pStyle w:val="11"/>
        <w:suppressAutoHyphens/>
        <w:ind w:left="426" w:firstLine="425"/>
        <w:rPr>
          <w:color w:val="000000"/>
          <w:spacing w:val="-2"/>
          <w:sz w:val="24"/>
          <w:szCs w:val="24"/>
        </w:rPr>
      </w:pPr>
      <w:r w:rsidRPr="00A8318C">
        <w:rPr>
          <w:sz w:val="24"/>
          <w:szCs w:val="24"/>
        </w:rPr>
        <w:t>2.3</w:t>
      </w:r>
      <w:r w:rsidRPr="00A8318C">
        <w:rPr>
          <w:color w:val="000000"/>
          <w:spacing w:val="-2"/>
          <w:sz w:val="24"/>
          <w:szCs w:val="24"/>
        </w:rPr>
        <w:t xml:space="preserve">. </w:t>
      </w:r>
      <w:r w:rsidR="00EF73E5" w:rsidRPr="00A8318C">
        <w:rPr>
          <w:noProof/>
          <w:sz w:val="24"/>
          <w:szCs w:val="24"/>
        </w:rPr>
        <w:t xml:space="preserve">Оплата Товара производится Покупателем путем перечисления денежных средств платежным поручением на расчетный счет Поставщика, отдельно по факту получения каждой партии Товара, </w:t>
      </w:r>
      <w:r w:rsidR="00EF73E5" w:rsidRPr="00A8318C">
        <w:rPr>
          <w:noProof/>
          <w:color w:val="FF0000"/>
          <w:sz w:val="24"/>
          <w:szCs w:val="24"/>
        </w:rPr>
        <w:t>в течение 45 (сорока пяти)*</w:t>
      </w:r>
      <w:r w:rsidR="00EF73E5" w:rsidRPr="00A8318C">
        <w:rPr>
          <w:noProof/>
          <w:sz w:val="24"/>
          <w:szCs w:val="24"/>
        </w:rPr>
        <w:t xml:space="preserve"> календарных дней от даты получения Товара, товарной накладной формы ТОРГ-12, счета, счета-фактуры.</w:t>
      </w:r>
    </w:p>
    <w:p w:rsidR="00EF73E5" w:rsidRPr="00A8318C" w:rsidRDefault="00EF73E5" w:rsidP="00EF73E5">
      <w:pPr>
        <w:pStyle w:val="11"/>
        <w:suppressAutoHyphens/>
        <w:ind w:left="426" w:firstLine="425"/>
        <w:rPr>
          <w:color w:val="000000"/>
          <w:spacing w:val="-2"/>
          <w:sz w:val="24"/>
          <w:szCs w:val="24"/>
        </w:rPr>
      </w:pPr>
    </w:p>
    <w:p w:rsidR="00A8318C" w:rsidRDefault="00EF73E5" w:rsidP="00EF73E5">
      <w:pPr>
        <w:pStyle w:val="11"/>
        <w:suppressAutoHyphens/>
        <w:ind w:left="426" w:firstLine="425"/>
        <w:rPr>
          <w:i/>
          <w:color w:val="FF0000"/>
          <w:sz w:val="24"/>
          <w:szCs w:val="24"/>
        </w:rPr>
      </w:pPr>
      <w:r w:rsidRPr="00A8318C">
        <w:rPr>
          <w:color w:val="FF0000"/>
          <w:sz w:val="24"/>
          <w:szCs w:val="24"/>
        </w:rPr>
        <w:t>*</w:t>
      </w:r>
      <w:r w:rsidRPr="00A8318C">
        <w:rPr>
          <w:i/>
          <w:color w:val="FF0000"/>
          <w:sz w:val="24"/>
          <w:szCs w:val="24"/>
        </w:rPr>
        <w:t>В случае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выполнении работы, оказании услуги по договору (отдельному этапу договора).</w:t>
      </w:r>
    </w:p>
    <w:p w:rsidR="00EF73E5" w:rsidRPr="00A8318C" w:rsidRDefault="00EF73E5" w:rsidP="00EF73E5">
      <w:pPr>
        <w:pStyle w:val="11"/>
        <w:suppressAutoHyphens/>
        <w:ind w:left="426" w:firstLine="425"/>
        <w:rPr>
          <w:color w:val="000000"/>
          <w:spacing w:val="-2"/>
          <w:sz w:val="24"/>
          <w:szCs w:val="24"/>
        </w:rPr>
      </w:pPr>
    </w:p>
    <w:p w:rsidR="00A8318C" w:rsidRPr="00A8318C" w:rsidRDefault="00A8318C" w:rsidP="00A8318C">
      <w:pPr>
        <w:shd w:val="clear" w:color="auto" w:fill="FFFFFF"/>
        <w:tabs>
          <w:tab w:val="left" w:pos="851"/>
          <w:tab w:val="left" w:pos="2027"/>
        </w:tabs>
        <w:ind w:left="426" w:firstLine="425"/>
        <w:jc w:val="both"/>
        <w:rPr>
          <w:color w:val="000000"/>
          <w:spacing w:val="3"/>
        </w:rPr>
      </w:pPr>
      <w:r w:rsidRPr="00A8318C">
        <w:rPr>
          <w:color w:val="000000"/>
          <w:spacing w:val="-2"/>
        </w:rPr>
        <w:lastRenderedPageBreak/>
        <w:t>2.4. Поставщик предоставляет Покупателю счета-</w:t>
      </w:r>
      <w:r w:rsidRPr="00A8318C">
        <w:rPr>
          <w:color w:val="000000"/>
          <w:spacing w:val="3"/>
        </w:rPr>
        <w:t>фактуры в течение 5 (пяти) дней со дня поставки Товара.</w:t>
      </w:r>
      <w:r w:rsidRPr="00A8318C">
        <w:rPr>
          <w:color w:val="000000"/>
        </w:rPr>
        <w:t xml:space="preserve"> При невозможности предоставить оригинал счета-фактуры </w:t>
      </w:r>
      <w:r w:rsidRPr="00A8318C">
        <w:rPr>
          <w:color w:val="000000"/>
          <w:spacing w:val="-2"/>
        </w:rPr>
        <w:t>Поставщик</w:t>
      </w:r>
      <w:r w:rsidRPr="00A8318C">
        <w:rPr>
          <w:color w:val="000000"/>
        </w:rPr>
        <w:t xml:space="preserve"> обязан направить ее в тот же срок сканированную копию на электронную почту Покупателя </w:t>
      </w:r>
      <w:r w:rsidRPr="00A8318C">
        <w:rPr>
          <w:bCs/>
        </w:rPr>
        <w:t>depo13.depo@yandex.ru</w:t>
      </w:r>
      <w:r w:rsidRPr="00A8318C">
        <w:rPr>
          <w:color w:val="000000"/>
        </w:rPr>
        <w:t>, с последующим направлением оригинала счета-фактуры почтовой корреспонденцией.</w:t>
      </w:r>
    </w:p>
    <w:p w:rsidR="00A8318C" w:rsidRPr="00A8318C" w:rsidRDefault="00A8318C" w:rsidP="00A8318C">
      <w:pPr>
        <w:shd w:val="clear" w:color="auto" w:fill="FFFFFF"/>
        <w:tabs>
          <w:tab w:val="left" w:pos="851"/>
          <w:tab w:val="left" w:pos="2027"/>
        </w:tabs>
        <w:ind w:left="426" w:firstLine="425"/>
        <w:jc w:val="both"/>
        <w:rPr>
          <w:color w:val="000000"/>
          <w:spacing w:val="3"/>
        </w:rPr>
      </w:pPr>
      <w:r w:rsidRPr="00A8318C">
        <w:rPr>
          <w:color w:val="000000"/>
          <w:spacing w:val="3"/>
        </w:rPr>
        <w:t>2.5. Поставщик обязан предоставить Покупателю копии документов, подтверждающих право на подписание счетов-фактур лицами, подписавшими предъявленные Покупателю счета-фактуры. Покупатель вправе задержать оплату Товара, полномочия на подписание счетов-фактур по которой не подтверждены Поставщиком, до момента подтверждения полномочий.</w:t>
      </w:r>
    </w:p>
    <w:p w:rsidR="00A8318C" w:rsidRPr="00A8318C" w:rsidRDefault="00A8318C" w:rsidP="00A8318C">
      <w:pPr>
        <w:shd w:val="clear" w:color="auto" w:fill="FFFFFF"/>
        <w:tabs>
          <w:tab w:val="left" w:pos="851"/>
          <w:tab w:val="left" w:pos="2027"/>
        </w:tabs>
        <w:ind w:left="426" w:firstLine="425"/>
        <w:jc w:val="both"/>
        <w:rPr>
          <w:color w:val="000000"/>
        </w:rPr>
      </w:pPr>
      <w:r w:rsidRPr="00A8318C">
        <w:rPr>
          <w:color w:val="000000"/>
        </w:rPr>
        <w:t>2.6. Поставщик обязан предъявлять корректировочные счета-фактуры без формирования исправительных экземпляров к ранее предъявленным счетам-фактурам в случаях изменения стоимости (цены, количества) поставляемого Товара в течение 5 (пяти)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Покупателя на изменение стоимости поставленного Товара.</w:t>
      </w:r>
    </w:p>
    <w:p w:rsidR="00A8318C" w:rsidRPr="00A8318C" w:rsidRDefault="00A8318C" w:rsidP="00A8318C">
      <w:pPr>
        <w:ind w:left="426" w:firstLine="425"/>
        <w:jc w:val="both"/>
      </w:pPr>
      <w:r w:rsidRPr="00A8318C">
        <w:rPr>
          <w:color w:val="000000"/>
        </w:rPr>
        <w:t>2.7.</w:t>
      </w:r>
      <w:r w:rsidRPr="00A8318C">
        <w:t xml:space="preserve"> Обмен документами, актами приема-передачи, счетами, счетами-фактурами и другими документами, оформляемыми в рамках настоящего договора между Сторонами осуществляется либо на бумажном носителе, либо в электронной форме с применением усиленной электронно-цифровой подписи, через систему электронного документооборота «Диадок» (далее – Система ЭДО «Диадок»), являющейся результатом интеллектуальной деятельности компании ЗАО «Производственная фирма </w:t>
      </w:r>
      <w:r w:rsidR="00481284">
        <w:t xml:space="preserve">                       </w:t>
      </w:r>
      <w:r w:rsidRPr="00A8318C">
        <w:t>«СКБ-Контур» (</w:t>
      </w:r>
      <w:hyperlink r:id="rId8" w:history="1">
        <w:r w:rsidRPr="00A8318C">
          <w:rPr>
            <w:rStyle w:val="a8"/>
          </w:rPr>
          <w:t>diadok@skbkontur.ru</w:t>
        </w:r>
      </w:hyperlink>
      <w:r w:rsidRPr="00A8318C">
        <w:t xml:space="preserve">; </w:t>
      </w:r>
      <w:hyperlink r:id="rId9" w:history="1">
        <w:r w:rsidRPr="00A8318C">
          <w:rPr>
            <w:rStyle w:val="a8"/>
          </w:rPr>
          <w:t>http://www.diadoc.ru</w:t>
        </w:r>
      </w:hyperlink>
      <w:r w:rsidRPr="00A8318C">
        <w:t>).</w:t>
      </w:r>
    </w:p>
    <w:p w:rsidR="00A8318C" w:rsidRPr="00A8318C" w:rsidRDefault="00A8318C" w:rsidP="00A8318C">
      <w:pPr>
        <w:ind w:left="426" w:firstLine="425"/>
        <w:jc w:val="both"/>
      </w:pPr>
      <w:r w:rsidRPr="00A8318C">
        <w:t>Оформление счета-фактуры на бумажном носителе осуществляется в соответствии со ст. 169 НК РФ.</w:t>
      </w:r>
    </w:p>
    <w:p w:rsidR="00A8318C" w:rsidRPr="00A8318C" w:rsidRDefault="00A8318C" w:rsidP="00A8318C">
      <w:pPr>
        <w:pStyle w:val="a9"/>
        <w:ind w:left="426" w:firstLine="425"/>
        <w:rPr>
          <w:sz w:val="24"/>
        </w:rPr>
      </w:pPr>
      <w:r w:rsidRPr="00A8318C">
        <w:rPr>
          <w:sz w:val="24"/>
        </w:rPr>
        <w:t>Поставщик  предоставляет Покупателю акт приема-передачи, счета, счета-фактуры и другие документы, оформляемые в рамках настоящего договора между Сторонами по адресу: 656011, г. Барнаул, ул. Зеленая роща, 1, в срок не позднее 05 числа следующего за отчетным.</w:t>
      </w:r>
    </w:p>
    <w:p w:rsidR="00A8318C" w:rsidRDefault="00A8318C" w:rsidP="00BA672C">
      <w:pPr>
        <w:ind w:left="426" w:firstLine="425"/>
        <w:jc w:val="both"/>
      </w:pPr>
      <w:r w:rsidRPr="00A8318C">
        <w:t>2.8. Электронные счета-фактуры и первичные документы (счет, товарная накладная, акт приема-передачи и т.д.), оформляемые в электронном виде, должны быть составлены и переданы через оператора электронного документооборота в установленном ФНС России формате, действующем на отчетную дату, в течение 5 календарных дней с момента оказания услуги.</w:t>
      </w:r>
    </w:p>
    <w:p w:rsidR="008A20BD" w:rsidRPr="00A8318C" w:rsidRDefault="008A20BD" w:rsidP="00BA672C">
      <w:pPr>
        <w:ind w:left="426" w:firstLine="425"/>
        <w:jc w:val="both"/>
        <w:rPr>
          <w:color w:val="000000"/>
          <w:spacing w:val="3"/>
        </w:rPr>
      </w:pPr>
    </w:p>
    <w:p w:rsidR="00A8318C" w:rsidRPr="00A8318C" w:rsidRDefault="00A8318C" w:rsidP="00244D80">
      <w:pPr>
        <w:shd w:val="clear" w:color="auto" w:fill="FFFFFF"/>
        <w:tabs>
          <w:tab w:val="left" w:pos="1209"/>
        </w:tabs>
        <w:ind w:left="426"/>
        <w:jc w:val="center"/>
        <w:rPr>
          <w:b/>
          <w:bCs/>
          <w:color w:val="000000"/>
        </w:rPr>
      </w:pPr>
      <w:r w:rsidRPr="00A8318C">
        <w:rPr>
          <w:b/>
          <w:bCs/>
          <w:color w:val="000000"/>
        </w:rPr>
        <w:t>3. Обязанности сторон</w:t>
      </w:r>
    </w:p>
    <w:p w:rsidR="00A8318C" w:rsidRPr="00A8318C" w:rsidRDefault="00A8318C" w:rsidP="00A8318C">
      <w:pPr>
        <w:shd w:val="clear" w:color="auto" w:fill="FFFFFF"/>
        <w:ind w:left="426" w:firstLine="425"/>
        <w:jc w:val="both"/>
        <w:rPr>
          <w:color w:val="000000"/>
          <w:spacing w:val="-1"/>
        </w:rPr>
      </w:pPr>
      <w:r w:rsidRPr="00A8318C">
        <w:rPr>
          <w:color w:val="000000"/>
          <w:spacing w:val="-1"/>
        </w:rPr>
        <w:t>3.1.Поставщик обязан:</w:t>
      </w:r>
    </w:p>
    <w:p w:rsidR="00A8318C" w:rsidRPr="00A8318C" w:rsidRDefault="00A8318C" w:rsidP="00A8318C">
      <w:pPr>
        <w:shd w:val="clear" w:color="auto" w:fill="FFFFFF"/>
        <w:tabs>
          <w:tab w:val="left" w:pos="2239"/>
        </w:tabs>
        <w:ind w:left="426" w:firstLine="425"/>
        <w:jc w:val="both"/>
        <w:rPr>
          <w:color w:val="000000"/>
        </w:rPr>
      </w:pPr>
      <w:r w:rsidRPr="00A8318C">
        <w:rPr>
          <w:color w:val="000000"/>
          <w:spacing w:val="-6"/>
        </w:rPr>
        <w:t>3.1.1.</w:t>
      </w:r>
      <w:r w:rsidRPr="00A8318C">
        <w:rPr>
          <w:color w:val="000000"/>
        </w:rPr>
        <w:t xml:space="preserve">Осуществлять поставку Товара в соответствии с заявкой Покупателя, в срок, предусмотренный настоящим договором. </w:t>
      </w:r>
    </w:p>
    <w:p w:rsidR="00A8318C" w:rsidRPr="00A8318C" w:rsidRDefault="00A8318C" w:rsidP="00A8318C">
      <w:pPr>
        <w:shd w:val="clear" w:color="auto" w:fill="FFFFFF"/>
        <w:tabs>
          <w:tab w:val="left" w:pos="2354"/>
        </w:tabs>
        <w:ind w:left="426" w:firstLine="425"/>
        <w:jc w:val="both"/>
        <w:rPr>
          <w:color w:val="000000"/>
          <w:spacing w:val="-1"/>
        </w:rPr>
      </w:pPr>
      <w:r w:rsidRPr="00A8318C">
        <w:rPr>
          <w:color w:val="000000"/>
          <w:spacing w:val="-5"/>
        </w:rPr>
        <w:t>3.1.2.</w:t>
      </w:r>
      <w:r w:rsidRPr="00A8318C">
        <w:t xml:space="preserve"> Обеспечить поставку и разгрузку Товара своими силами и за свой счет.</w:t>
      </w:r>
    </w:p>
    <w:p w:rsidR="00A8318C" w:rsidRPr="00A8318C" w:rsidRDefault="00A8318C" w:rsidP="00A8318C">
      <w:pPr>
        <w:shd w:val="clear" w:color="auto" w:fill="FFFFFF"/>
        <w:tabs>
          <w:tab w:val="left" w:pos="2146"/>
        </w:tabs>
        <w:ind w:left="426" w:firstLine="425"/>
        <w:jc w:val="both"/>
        <w:rPr>
          <w:color w:val="000000"/>
          <w:spacing w:val="-2"/>
        </w:rPr>
      </w:pPr>
      <w:r w:rsidRPr="00A8318C">
        <w:rPr>
          <w:color w:val="000000"/>
          <w:spacing w:val="-2"/>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8318C" w:rsidRPr="00A8318C" w:rsidRDefault="00A8318C" w:rsidP="00A8318C">
      <w:pPr>
        <w:shd w:val="clear" w:color="auto" w:fill="FFFFFF"/>
        <w:tabs>
          <w:tab w:val="left" w:pos="2146"/>
        </w:tabs>
        <w:ind w:left="426" w:firstLine="425"/>
        <w:jc w:val="both"/>
      </w:pPr>
      <w:r w:rsidRPr="00A8318C">
        <w:rPr>
          <w:color w:val="000000"/>
          <w:spacing w:val="-2"/>
        </w:rPr>
        <w:t xml:space="preserve">3.1.4. </w:t>
      </w:r>
      <w:r w:rsidRPr="00A8318C">
        <w:t>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A8318C" w:rsidRPr="00A8318C" w:rsidRDefault="00A8318C" w:rsidP="00A8318C">
      <w:pPr>
        <w:shd w:val="clear" w:color="auto" w:fill="FFFFFF"/>
        <w:ind w:left="426" w:firstLine="425"/>
        <w:jc w:val="both"/>
        <w:rPr>
          <w:color w:val="000000"/>
          <w:spacing w:val="-1"/>
        </w:rPr>
      </w:pPr>
      <w:r w:rsidRPr="00A8318C">
        <w:rPr>
          <w:color w:val="000000"/>
          <w:spacing w:val="-1"/>
        </w:rPr>
        <w:t>3.2.Покупатель обязан:</w:t>
      </w:r>
    </w:p>
    <w:p w:rsidR="00A8318C" w:rsidRPr="00A8318C" w:rsidRDefault="00A8318C" w:rsidP="00A8318C">
      <w:pPr>
        <w:widowControl w:val="0"/>
        <w:shd w:val="clear" w:color="auto" w:fill="FFFFFF"/>
        <w:tabs>
          <w:tab w:val="left" w:pos="1418"/>
          <w:tab w:val="left" w:pos="1421"/>
          <w:tab w:val="left" w:pos="2099"/>
        </w:tabs>
        <w:autoSpaceDE w:val="0"/>
        <w:ind w:left="426" w:firstLine="425"/>
        <w:jc w:val="both"/>
        <w:rPr>
          <w:color w:val="000000"/>
          <w:spacing w:val="-1"/>
        </w:rPr>
      </w:pPr>
      <w:r w:rsidRPr="00A8318C">
        <w:rPr>
          <w:color w:val="000000"/>
          <w:spacing w:val="3"/>
        </w:rPr>
        <w:t>3.2.1. Принять Товар, поставленный Поставщиком в соответствии с заявкой Покупателя.</w:t>
      </w:r>
    </w:p>
    <w:p w:rsidR="00A8318C" w:rsidRDefault="00A8318C" w:rsidP="00A8318C">
      <w:pPr>
        <w:widowControl w:val="0"/>
        <w:shd w:val="clear" w:color="auto" w:fill="FFFFFF"/>
        <w:tabs>
          <w:tab w:val="left" w:pos="1418"/>
          <w:tab w:val="left" w:pos="1421"/>
          <w:tab w:val="left" w:pos="2099"/>
        </w:tabs>
        <w:autoSpaceDE w:val="0"/>
        <w:ind w:left="426" w:firstLine="425"/>
        <w:jc w:val="both"/>
        <w:rPr>
          <w:color w:val="000000"/>
        </w:rPr>
      </w:pPr>
      <w:r w:rsidRPr="00A8318C">
        <w:rPr>
          <w:color w:val="000000"/>
        </w:rPr>
        <w:t>3.2.2. Оплатить поставленный Товар в размере и в сроки, установленные настоящим договором.</w:t>
      </w:r>
    </w:p>
    <w:p w:rsidR="008A20BD" w:rsidRDefault="008A20BD" w:rsidP="00A8318C">
      <w:pPr>
        <w:widowControl w:val="0"/>
        <w:shd w:val="clear" w:color="auto" w:fill="FFFFFF"/>
        <w:tabs>
          <w:tab w:val="left" w:pos="1418"/>
          <w:tab w:val="left" w:pos="1421"/>
          <w:tab w:val="left" w:pos="2099"/>
        </w:tabs>
        <w:autoSpaceDE w:val="0"/>
        <w:ind w:left="426" w:firstLine="425"/>
        <w:jc w:val="both"/>
        <w:rPr>
          <w:color w:val="000000"/>
        </w:rPr>
      </w:pPr>
    </w:p>
    <w:p w:rsidR="008A20BD" w:rsidRDefault="008A20BD" w:rsidP="00A8318C">
      <w:pPr>
        <w:widowControl w:val="0"/>
        <w:shd w:val="clear" w:color="auto" w:fill="FFFFFF"/>
        <w:tabs>
          <w:tab w:val="left" w:pos="1418"/>
          <w:tab w:val="left" w:pos="1421"/>
          <w:tab w:val="left" w:pos="2099"/>
        </w:tabs>
        <w:autoSpaceDE w:val="0"/>
        <w:ind w:left="426" w:firstLine="425"/>
        <w:jc w:val="both"/>
        <w:rPr>
          <w:color w:val="000000"/>
        </w:rPr>
      </w:pPr>
    </w:p>
    <w:p w:rsidR="00A8318C" w:rsidRPr="00A8318C" w:rsidRDefault="00A8318C" w:rsidP="00C5476B">
      <w:pPr>
        <w:shd w:val="clear" w:color="auto" w:fill="FFFFFF"/>
        <w:tabs>
          <w:tab w:val="left" w:pos="1418"/>
        </w:tabs>
        <w:ind w:left="426"/>
        <w:jc w:val="center"/>
        <w:rPr>
          <w:b/>
          <w:bCs/>
          <w:spacing w:val="-3"/>
        </w:rPr>
      </w:pPr>
      <w:r w:rsidRPr="00A8318C">
        <w:rPr>
          <w:b/>
          <w:bCs/>
          <w:spacing w:val="-3"/>
        </w:rPr>
        <w:lastRenderedPageBreak/>
        <w:t>4. Условия поставки и порядок приемки товара</w:t>
      </w:r>
    </w:p>
    <w:p w:rsidR="00A8318C" w:rsidRPr="00A8318C" w:rsidRDefault="00A8318C" w:rsidP="00A8318C">
      <w:pPr>
        <w:shd w:val="clear" w:color="auto" w:fill="FFFFFF"/>
        <w:tabs>
          <w:tab w:val="left" w:pos="2156"/>
        </w:tabs>
        <w:ind w:left="426" w:firstLine="425"/>
        <w:jc w:val="both"/>
        <w:rPr>
          <w:color w:val="000000"/>
        </w:rPr>
      </w:pPr>
      <w:r w:rsidRPr="00A8318C">
        <w:rPr>
          <w:color w:val="000000"/>
          <w:spacing w:val="-13"/>
        </w:rPr>
        <w:t xml:space="preserve">4.1. </w:t>
      </w:r>
      <w:r w:rsidRPr="00A8318C">
        <w:rPr>
          <w:color w:val="000000"/>
        </w:rPr>
        <w:t xml:space="preserve">Наименование, характеристика, количество Товара, подлежащего поставке по настоящему Договору, приведены в Спецификации (Приложение № 1 к настоящему договору), являющейся неотъемлемой частью настоящего договора. </w:t>
      </w:r>
    </w:p>
    <w:p w:rsidR="00A8318C" w:rsidRPr="00A8318C" w:rsidRDefault="00A8318C" w:rsidP="00A8318C">
      <w:pPr>
        <w:shd w:val="clear" w:color="auto" w:fill="FFFFFF"/>
        <w:tabs>
          <w:tab w:val="left" w:pos="2156"/>
        </w:tabs>
        <w:ind w:left="426" w:firstLine="425"/>
        <w:jc w:val="both"/>
      </w:pPr>
      <w:r w:rsidRPr="00A8318C">
        <w:rPr>
          <w:color w:val="000000"/>
        </w:rPr>
        <w:t>4.2. К</w:t>
      </w:r>
      <w:r w:rsidRPr="00A8318C">
        <w:t>оличество Товара, подлежащего поставке в объеме отдельной партии Товара, адрес Поставки определяются в заявках Покупателя.</w:t>
      </w:r>
    </w:p>
    <w:p w:rsidR="00A8318C" w:rsidRPr="00A8318C" w:rsidRDefault="00A8318C" w:rsidP="00A8318C">
      <w:pPr>
        <w:shd w:val="clear" w:color="auto" w:fill="FFFFFF"/>
        <w:tabs>
          <w:tab w:val="left" w:pos="2156"/>
        </w:tabs>
        <w:ind w:left="426" w:firstLine="425"/>
        <w:jc w:val="both"/>
        <w:rPr>
          <w:color w:val="000000"/>
        </w:rPr>
      </w:pPr>
      <w:r w:rsidRPr="00A8318C">
        <w:rPr>
          <w:color w:val="000000"/>
        </w:rPr>
        <w:t xml:space="preserve">4.3. Срок поставки Товара Покупателю – в течение </w:t>
      </w:r>
      <w:r w:rsidR="00752292">
        <w:rPr>
          <w:color w:val="000000"/>
        </w:rPr>
        <w:t>3</w:t>
      </w:r>
      <w:r w:rsidRPr="00A8318C">
        <w:rPr>
          <w:color w:val="000000"/>
        </w:rPr>
        <w:t xml:space="preserve"> (</w:t>
      </w:r>
      <w:r w:rsidR="00752292">
        <w:rPr>
          <w:color w:val="000000"/>
        </w:rPr>
        <w:t>трех</w:t>
      </w:r>
      <w:r w:rsidRPr="00A8318C">
        <w:rPr>
          <w:color w:val="000000"/>
        </w:rPr>
        <w:t>) рабоч</w:t>
      </w:r>
      <w:r w:rsidR="00752292">
        <w:rPr>
          <w:color w:val="000000"/>
        </w:rPr>
        <w:t>их</w:t>
      </w:r>
      <w:r w:rsidRPr="00A8318C">
        <w:rPr>
          <w:color w:val="000000"/>
        </w:rPr>
        <w:t xml:space="preserve"> дн</w:t>
      </w:r>
      <w:r w:rsidR="00752292">
        <w:rPr>
          <w:color w:val="000000"/>
        </w:rPr>
        <w:t>ей</w:t>
      </w:r>
      <w:r w:rsidRPr="00A8318C">
        <w:rPr>
          <w:color w:val="000000"/>
        </w:rPr>
        <w:t xml:space="preserve"> с момента получения заявки. Заявка направляется Поставщику по электронной почте ______________или факсу на номер 8 - (____) ххх-хх-хх.</w:t>
      </w:r>
    </w:p>
    <w:p w:rsidR="00A8318C" w:rsidRPr="00F90A16" w:rsidRDefault="00A8318C" w:rsidP="00A8318C">
      <w:pPr>
        <w:shd w:val="clear" w:color="auto" w:fill="FFFFFF"/>
        <w:tabs>
          <w:tab w:val="left" w:pos="2156"/>
        </w:tabs>
        <w:ind w:left="426" w:firstLine="425"/>
        <w:jc w:val="both"/>
        <w:rPr>
          <w:color w:val="000000"/>
        </w:rPr>
      </w:pPr>
      <w:r w:rsidRPr="00A8318C">
        <w:rPr>
          <w:color w:val="000000"/>
        </w:rPr>
        <w:t xml:space="preserve">Заявки </w:t>
      </w:r>
      <w:r w:rsidRPr="00F90A16">
        <w:rPr>
          <w:color w:val="000000"/>
        </w:rPr>
        <w:t xml:space="preserve">Покупателя на поставку партии Товара хранятся до полного завершения взаимных обязательств по настоящему договору между Поставщиком и Покупателем. </w:t>
      </w:r>
    </w:p>
    <w:p w:rsidR="00A8318C" w:rsidRPr="00F90A16" w:rsidRDefault="00A8318C" w:rsidP="00A8318C">
      <w:pPr>
        <w:ind w:left="426" w:firstLine="425"/>
        <w:jc w:val="both"/>
        <w:rPr>
          <w:spacing w:val="-2"/>
        </w:rPr>
      </w:pPr>
      <w:r w:rsidRPr="00F90A16">
        <w:rPr>
          <w:spacing w:val="-2"/>
        </w:rPr>
        <w:t>4.4.</w:t>
      </w:r>
      <w:r w:rsidR="00F90A16" w:rsidRPr="00F90A16">
        <w:rPr>
          <w:spacing w:val="-2"/>
        </w:rPr>
        <w:t xml:space="preserve"> Поставка Товара осуществляется Поставщиком любым транспортом в адрес, указанный в заявке, в рабочее время Покупателя: понедельник - пятница с 08-00 до 17-00, перерыв с 12-00 до 13-00.</w:t>
      </w:r>
    </w:p>
    <w:p w:rsidR="00A8318C" w:rsidRPr="00F90A16" w:rsidRDefault="00A8318C" w:rsidP="00A8318C">
      <w:pPr>
        <w:ind w:left="426" w:firstLine="425"/>
        <w:jc w:val="both"/>
        <w:rPr>
          <w:spacing w:val="-2"/>
        </w:rPr>
      </w:pPr>
      <w:r w:rsidRPr="00F90A16">
        <w:rPr>
          <w:spacing w:val="-2"/>
        </w:rPr>
        <w:t>4.5. Поставка осуществляется по адресу:</w:t>
      </w:r>
    </w:p>
    <w:p w:rsidR="00A8318C" w:rsidRPr="00A8318C" w:rsidRDefault="00A8318C" w:rsidP="00A8318C">
      <w:pPr>
        <w:pStyle w:val="ConsNormal"/>
        <w:widowControl/>
        <w:ind w:left="426" w:right="-1" w:firstLine="425"/>
        <w:jc w:val="both"/>
        <w:rPr>
          <w:rFonts w:ascii="Times New Roman" w:hAnsi="Times New Roman" w:cs="Times New Roman"/>
          <w:sz w:val="24"/>
          <w:szCs w:val="24"/>
        </w:rPr>
      </w:pPr>
      <w:r w:rsidRPr="00A8318C">
        <w:rPr>
          <w:rFonts w:ascii="Times New Roman" w:hAnsi="Times New Roman" w:cs="Times New Roman"/>
          <w:sz w:val="24"/>
          <w:szCs w:val="24"/>
        </w:rPr>
        <w:t xml:space="preserve">Алтайский край, 656016, г. Барнаул, ул. </w:t>
      </w:r>
      <w:r w:rsidR="00F95F52">
        <w:rPr>
          <w:rFonts w:ascii="Times New Roman" w:hAnsi="Times New Roman" w:cs="Times New Roman"/>
          <w:sz w:val="24"/>
          <w:szCs w:val="24"/>
        </w:rPr>
        <w:t>Кулундинская</w:t>
      </w:r>
      <w:r w:rsidRPr="00A8318C">
        <w:rPr>
          <w:rFonts w:ascii="Times New Roman" w:hAnsi="Times New Roman" w:cs="Times New Roman"/>
          <w:sz w:val="24"/>
          <w:szCs w:val="24"/>
        </w:rPr>
        <w:t xml:space="preserve">, </w:t>
      </w:r>
      <w:r w:rsidR="00F95F52">
        <w:rPr>
          <w:rFonts w:ascii="Times New Roman" w:hAnsi="Times New Roman" w:cs="Times New Roman"/>
          <w:sz w:val="24"/>
          <w:szCs w:val="24"/>
        </w:rPr>
        <w:t>70</w:t>
      </w:r>
      <w:r w:rsidRPr="00A8318C">
        <w:rPr>
          <w:rFonts w:ascii="Times New Roman" w:hAnsi="Times New Roman" w:cs="Times New Roman"/>
          <w:sz w:val="24"/>
          <w:szCs w:val="24"/>
        </w:rPr>
        <w:t>.</w:t>
      </w:r>
    </w:p>
    <w:p w:rsidR="00A8318C" w:rsidRPr="00A8318C" w:rsidRDefault="00A8318C" w:rsidP="00A8318C">
      <w:pPr>
        <w:shd w:val="clear" w:color="auto" w:fill="FFFFFF"/>
        <w:tabs>
          <w:tab w:val="left" w:pos="1418"/>
        </w:tabs>
        <w:ind w:left="426" w:firstLine="425"/>
        <w:jc w:val="both"/>
        <w:rPr>
          <w:color w:val="000000"/>
        </w:rPr>
      </w:pPr>
      <w:r w:rsidRPr="00A8318C">
        <w:rPr>
          <w:color w:val="000000"/>
        </w:rPr>
        <w:t>4.6. Поставщик обязан уведомить Покупателя о дате поставки Товара по телефону                      8 (</w:t>
      </w:r>
      <w:r w:rsidR="009B668E">
        <w:rPr>
          <w:color w:val="000000"/>
        </w:rPr>
        <w:t>385-2</w:t>
      </w:r>
      <w:r w:rsidRPr="00A8318C">
        <w:rPr>
          <w:color w:val="000000"/>
        </w:rPr>
        <w:t xml:space="preserve">) </w:t>
      </w:r>
      <w:r w:rsidR="009B668E">
        <w:rPr>
          <w:color w:val="000000"/>
        </w:rPr>
        <w:t>29</w:t>
      </w:r>
      <w:r w:rsidRPr="00A8318C">
        <w:rPr>
          <w:color w:val="000000"/>
        </w:rPr>
        <w:t>-</w:t>
      </w:r>
      <w:r w:rsidR="009B668E">
        <w:rPr>
          <w:color w:val="000000"/>
        </w:rPr>
        <w:t>37</w:t>
      </w:r>
      <w:r w:rsidRPr="00A8318C">
        <w:rPr>
          <w:color w:val="000000"/>
        </w:rPr>
        <w:t>-</w:t>
      </w:r>
      <w:r w:rsidR="009B668E">
        <w:rPr>
          <w:color w:val="000000"/>
        </w:rPr>
        <w:t>50</w:t>
      </w:r>
      <w:r w:rsidRPr="00A8318C">
        <w:rPr>
          <w:color w:val="000000"/>
        </w:rPr>
        <w:t xml:space="preserve"> за 1 рабочий день до даты поставки.</w:t>
      </w:r>
    </w:p>
    <w:p w:rsidR="00A8318C" w:rsidRDefault="00A8318C" w:rsidP="00A8318C">
      <w:pPr>
        <w:shd w:val="clear" w:color="auto" w:fill="FFFFFF"/>
        <w:ind w:left="426" w:firstLine="425"/>
        <w:jc w:val="both"/>
      </w:pPr>
      <w:r w:rsidRPr="00A8318C">
        <w:rPr>
          <w:color w:val="000000"/>
        </w:rPr>
        <w:t xml:space="preserve">4.7.Приемка Товара по количеству производится Покупателем в момент получения Товара от Поставщика. </w:t>
      </w:r>
      <w:r w:rsidRPr="00A8318C">
        <w:t>Приемка Товара при подписании товарной накладной производится без вскрытия индивидуальной упаковки. Товар в нарушенной либо поврежденной упаковке приемке не подлежит.</w:t>
      </w:r>
    </w:p>
    <w:p w:rsidR="00ED66F8" w:rsidRPr="00ED66F8" w:rsidRDefault="00ED66F8" w:rsidP="00A8318C">
      <w:pPr>
        <w:shd w:val="clear" w:color="auto" w:fill="FFFFFF"/>
        <w:ind w:left="426" w:firstLine="425"/>
        <w:jc w:val="both"/>
      </w:pPr>
      <w:r w:rsidRPr="00ED66F8">
        <w:rPr>
          <w:color w:val="000000"/>
        </w:rPr>
        <w:t>В случае поставки Товара, упакованного в единицу тары в количестве двух и более штук, приемка Товара при подписании товарной накладной производится по количеству тарных мест без вскрытия упаковки. Приемка товара по количеству производится в данном случае Покупателем в течение 5 (пяти) дней от даты поставки Товара.</w:t>
      </w:r>
    </w:p>
    <w:p w:rsidR="00A8318C" w:rsidRPr="00A8318C" w:rsidRDefault="00A8318C" w:rsidP="00A8318C">
      <w:pPr>
        <w:tabs>
          <w:tab w:val="left" w:pos="1418"/>
        </w:tabs>
        <w:ind w:left="426" w:firstLine="425"/>
        <w:jc w:val="both"/>
        <w:rPr>
          <w:color w:val="000000"/>
          <w:spacing w:val="-7"/>
        </w:rPr>
      </w:pPr>
      <w:r w:rsidRPr="00A8318C">
        <w:rPr>
          <w:color w:val="000000"/>
          <w:spacing w:val="-6"/>
        </w:rPr>
        <w:t xml:space="preserve">4.8. </w:t>
      </w:r>
      <w:r w:rsidRPr="00A8318C">
        <w:rPr>
          <w:color w:val="000000"/>
          <w:spacing w:val="-7"/>
        </w:rPr>
        <w:t>При обнаружении недостачи Товара, некачественного Товара, Товара, не соответствующего заявке Покупателя, Покупатель направляет Поставщику акт о недостаче/обнаружении недостатков Товара по факсимильной связи на номер 8 - (____) ххх-хх-хх, либо  почтой связи.</w:t>
      </w:r>
    </w:p>
    <w:p w:rsidR="00A8318C" w:rsidRPr="00A8318C" w:rsidRDefault="00A8318C" w:rsidP="00A8318C">
      <w:pPr>
        <w:tabs>
          <w:tab w:val="left" w:pos="1418"/>
        </w:tabs>
        <w:ind w:left="426" w:firstLine="425"/>
        <w:jc w:val="both"/>
        <w:rPr>
          <w:color w:val="000000"/>
          <w:spacing w:val="-7"/>
        </w:rPr>
      </w:pPr>
      <w:r w:rsidRPr="00A8318C">
        <w:rPr>
          <w:color w:val="000000"/>
          <w:spacing w:val="-7"/>
        </w:rPr>
        <w:t>4.9. Поставщик обязан восполнить недостачу, заменить некачественный, не соответствующий заявке Товар в течение 10 (десяти) дней от даты получения акта о недостаче/обнаружении недостатков Товара.</w:t>
      </w:r>
    </w:p>
    <w:p w:rsidR="00A8318C" w:rsidRPr="00A8318C" w:rsidRDefault="00A8318C" w:rsidP="00A8318C">
      <w:pPr>
        <w:tabs>
          <w:tab w:val="left" w:pos="1418"/>
        </w:tabs>
        <w:ind w:left="426" w:firstLine="425"/>
        <w:jc w:val="both"/>
        <w:rPr>
          <w:color w:val="000000"/>
          <w:spacing w:val="-7"/>
        </w:rPr>
      </w:pPr>
      <w:r w:rsidRPr="00A8318C">
        <w:rPr>
          <w:color w:val="000000"/>
          <w:spacing w:val="-7"/>
        </w:rPr>
        <w:t>4.11. Возврат товара ненадлежащего качества, не соответствующего заявке Покупателя производится силами и за счет Поставщика.</w:t>
      </w:r>
    </w:p>
    <w:p w:rsidR="00A8318C" w:rsidRPr="00A8318C" w:rsidRDefault="00A8318C" w:rsidP="00A8318C">
      <w:pPr>
        <w:tabs>
          <w:tab w:val="left" w:pos="1418"/>
        </w:tabs>
        <w:ind w:left="426" w:firstLine="425"/>
        <w:jc w:val="both"/>
        <w:rPr>
          <w:color w:val="000000"/>
          <w:spacing w:val="-7"/>
        </w:rPr>
      </w:pPr>
      <w:r w:rsidRPr="00A8318C">
        <w:rPr>
          <w:color w:val="000000"/>
          <w:spacing w:val="-7"/>
        </w:rPr>
        <w:t>4.12. Задолженность Покупателя уменьшается на стоимость недостающего либо некачественного, не соответствующего заявке Покупателя Товара.</w:t>
      </w:r>
    </w:p>
    <w:p w:rsidR="00A8318C" w:rsidRPr="00A8318C" w:rsidRDefault="00A8318C" w:rsidP="00A8318C">
      <w:pPr>
        <w:tabs>
          <w:tab w:val="left" w:pos="1418"/>
        </w:tabs>
        <w:ind w:left="426" w:firstLine="425"/>
        <w:jc w:val="both"/>
        <w:rPr>
          <w:color w:val="000000"/>
        </w:rPr>
      </w:pPr>
      <w:r w:rsidRPr="00A8318C">
        <w:rPr>
          <w:color w:val="000000"/>
          <w:spacing w:val="-6"/>
        </w:rPr>
        <w:t xml:space="preserve">4.13. </w:t>
      </w:r>
      <w:r w:rsidRPr="00A8318C">
        <w:rPr>
          <w:color w:val="000000"/>
          <w:spacing w:val="-2"/>
        </w:rPr>
        <w:t>Датой поставки Товара является дата</w:t>
      </w:r>
      <w:r w:rsidRPr="00A8318C">
        <w:rPr>
          <w:color w:val="000000"/>
        </w:rPr>
        <w:t xml:space="preserve"> подписания Покупателем товарной накладной формы ТОРГ-12.</w:t>
      </w:r>
    </w:p>
    <w:p w:rsidR="00A8318C" w:rsidRPr="00A8318C" w:rsidRDefault="00A8318C" w:rsidP="00A8318C">
      <w:pPr>
        <w:tabs>
          <w:tab w:val="left" w:pos="1418"/>
        </w:tabs>
        <w:ind w:left="426" w:firstLine="425"/>
        <w:jc w:val="both"/>
        <w:rPr>
          <w:color w:val="000000"/>
        </w:rPr>
      </w:pPr>
    </w:p>
    <w:p w:rsidR="00A8318C" w:rsidRPr="00A8318C" w:rsidRDefault="00A8318C" w:rsidP="00A60F8A">
      <w:pPr>
        <w:shd w:val="clear" w:color="auto" w:fill="FFFFFF"/>
        <w:ind w:left="426"/>
        <w:jc w:val="center"/>
        <w:rPr>
          <w:b/>
          <w:bCs/>
          <w:color w:val="000000"/>
          <w:spacing w:val="-3"/>
        </w:rPr>
      </w:pPr>
      <w:r w:rsidRPr="00A8318C">
        <w:rPr>
          <w:b/>
          <w:bCs/>
          <w:color w:val="000000"/>
          <w:spacing w:val="-10"/>
        </w:rPr>
        <w:t>5.</w:t>
      </w:r>
      <w:r w:rsidRPr="00A8318C">
        <w:rPr>
          <w:b/>
          <w:bCs/>
          <w:color w:val="000000"/>
        </w:rPr>
        <w:t xml:space="preserve"> </w:t>
      </w:r>
      <w:r w:rsidRPr="00A8318C">
        <w:rPr>
          <w:b/>
          <w:bCs/>
          <w:color w:val="000000"/>
          <w:spacing w:val="-3"/>
        </w:rPr>
        <w:t>Комплектность, качество, упаковка</w:t>
      </w:r>
    </w:p>
    <w:p w:rsidR="00A8318C" w:rsidRPr="00A8318C" w:rsidRDefault="00A8318C" w:rsidP="00AD232B">
      <w:pPr>
        <w:shd w:val="clear" w:color="auto" w:fill="FFFFFF"/>
        <w:tabs>
          <w:tab w:val="left" w:pos="1468"/>
          <w:tab w:val="left" w:pos="1951"/>
        </w:tabs>
        <w:ind w:left="426" w:firstLine="425"/>
        <w:jc w:val="both"/>
        <w:rPr>
          <w:color w:val="000000"/>
          <w:spacing w:val="4"/>
        </w:rPr>
      </w:pPr>
      <w:r w:rsidRPr="00A8318C">
        <w:rPr>
          <w:color w:val="000000"/>
        </w:rPr>
        <w:t>5.1.Комплектность, качество Товара должны отвечать требованиям соответствующих государственных стандартов, технических условий на соответствующий вид Товара</w:t>
      </w:r>
      <w:r w:rsidRPr="00A8318C">
        <w:rPr>
          <w:color w:val="000000"/>
          <w:spacing w:val="4"/>
        </w:rPr>
        <w:t>, а в случае обязательной сертификации иметь сертификаты качества и сертификаты соответствия.</w:t>
      </w:r>
    </w:p>
    <w:p w:rsidR="00A8318C" w:rsidRPr="00A8318C" w:rsidRDefault="00A8318C" w:rsidP="00AD232B">
      <w:pPr>
        <w:shd w:val="clear" w:color="auto" w:fill="FFFFFF"/>
        <w:tabs>
          <w:tab w:val="left" w:pos="1468"/>
          <w:tab w:val="left" w:pos="1951"/>
        </w:tabs>
        <w:ind w:left="426" w:firstLine="425"/>
        <w:jc w:val="both"/>
        <w:rPr>
          <w:color w:val="000000"/>
          <w:spacing w:val="1"/>
        </w:rPr>
      </w:pPr>
      <w:r w:rsidRPr="00A8318C">
        <w:rPr>
          <w:color w:val="000000"/>
          <w:spacing w:val="-2"/>
        </w:rPr>
        <w:t xml:space="preserve">5.2.Поставляемый Товар должен быть </w:t>
      </w:r>
      <w:r w:rsidRPr="00A8318C">
        <w:rPr>
          <w:color w:val="000000"/>
          <w:spacing w:val="1"/>
        </w:rPr>
        <w:t>свободным от любых прав третьих лиц.</w:t>
      </w:r>
    </w:p>
    <w:p w:rsidR="00A8318C" w:rsidRPr="00A8318C" w:rsidRDefault="00A8318C" w:rsidP="00AD232B">
      <w:pPr>
        <w:shd w:val="clear" w:color="auto" w:fill="FFFFFF"/>
        <w:tabs>
          <w:tab w:val="left" w:pos="1418"/>
          <w:tab w:val="left" w:pos="1998"/>
        </w:tabs>
        <w:ind w:left="426" w:firstLine="425"/>
        <w:jc w:val="both"/>
        <w:rPr>
          <w:iCs/>
          <w:color w:val="000000"/>
          <w:spacing w:val="3"/>
        </w:rPr>
      </w:pPr>
      <w:r w:rsidRPr="00A8318C">
        <w:rPr>
          <w:color w:val="000000"/>
          <w:spacing w:val="-7"/>
        </w:rPr>
        <w:t xml:space="preserve">5.3. </w:t>
      </w:r>
      <w:r w:rsidRPr="00A8318C">
        <w:rPr>
          <w:iCs/>
          <w:color w:val="000000"/>
          <w:spacing w:val="3"/>
        </w:rPr>
        <w:t xml:space="preserve">Поставщик обязуется поставить Товар в таре и упаковке, исключающей возможность повреждения товара при его перевозке, погрузке, выгрузке, хранении. Упаковка и маркировка Товара должны соответствовать требованиям ГОСТ, импортного Товара – международным стандартам упаковки, содержать все необходимые коды и знаки производителя, не иметь механических повреждений. Упаковка должна обеспечивать сохранность Товара при транспортировке к конечному </w:t>
      </w:r>
      <w:r w:rsidRPr="00A8318C">
        <w:rPr>
          <w:iCs/>
          <w:color w:val="000000"/>
          <w:spacing w:val="3"/>
        </w:rPr>
        <w:lastRenderedPageBreak/>
        <w:t>месту поставки. Маркировка упаковки должна строго соответствовать маркировке Товара.</w:t>
      </w:r>
    </w:p>
    <w:p w:rsidR="00A8318C" w:rsidRPr="00A8318C" w:rsidRDefault="00A8318C" w:rsidP="00AD232B">
      <w:pPr>
        <w:pStyle w:val="23"/>
        <w:ind w:left="426" w:firstLine="425"/>
        <w:jc w:val="both"/>
      </w:pPr>
      <w:r w:rsidRPr="00A8318C">
        <w:t>5.4. Вся информация на приобретаемый Товар должна быть на русском языке.</w:t>
      </w:r>
    </w:p>
    <w:p w:rsidR="00A8318C" w:rsidRPr="00A8318C" w:rsidRDefault="00A8318C" w:rsidP="00AD232B">
      <w:pPr>
        <w:ind w:left="426" w:firstLine="425"/>
        <w:jc w:val="both"/>
        <w:rPr>
          <w:bCs/>
        </w:rPr>
      </w:pPr>
      <w:r w:rsidRPr="00A8318C">
        <w:rPr>
          <w:bCs/>
        </w:rPr>
        <w:t>5.5.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передачи Товар не произведенного официально и с незаконным использованием торгового знака, принадлежащего другому лицу, и других подобных недостатков) Покупатель вправе отказаться от исполнения Договора и потребовать возврата уплаченной цены.</w:t>
      </w:r>
    </w:p>
    <w:p w:rsidR="00A8318C" w:rsidRPr="00A8318C" w:rsidRDefault="00A8318C" w:rsidP="00A8318C">
      <w:pPr>
        <w:ind w:left="426" w:right="-2" w:firstLine="425"/>
        <w:jc w:val="both"/>
        <w:rPr>
          <w:bCs/>
        </w:rPr>
      </w:pPr>
    </w:p>
    <w:p w:rsidR="00A8318C" w:rsidRPr="00A8318C" w:rsidRDefault="00A8318C" w:rsidP="00812DA8">
      <w:pPr>
        <w:shd w:val="clear" w:color="auto" w:fill="FFFFFF"/>
        <w:ind w:left="426"/>
        <w:jc w:val="center"/>
        <w:rPr>
          <w:b/>
          <w:bCs/>
          <w:color w:val="000000"/>
          <w:spacing w:val="-3"/>
        </w:rPr>
      </w:pPr>
      <w:r w:rsidRPr="00A8318C">
        <w:rPr>
          <w:b/>
          <w:bCs/>
          <w:color w:val="000000"/>
          <w:spacing w:val="-3"/>
        </w:rPr>
        <w:t>6. Ответственность сторон</w:t>
      </w:r>
    </w:p>
    <w:p w:rsidR="00A8318C" w:rsidRPr="00A8318C" w:rsidRDefault="00A8318C" w:rsidP="00A8318C">
      <w:pPr>
        <w:widowControl w:val="0"/>
        <w:shd w:val="clear" w:color="auto" w:fill="FFFFFF"/>
        <w:tabs>
          <w:tab w:val="left" w:pos="1418"/>
          <w:tab w:val="left" w:pos="1955"/>
        </w:tabs>
        <w:autoSpaceDE w:val="0"/>
        <w:ind w:left="426" w:firstLine="425"/>
        <w:jc w:val="both"/>
        <w:rPr>
          <w:color w:val="000000"/>
          <w:spacing w:val="-1"/>
        </w:rPr>
      </w:pPr>
      <w:r w:rsidRPr="00A8318C">
        <w:rPr>
          <w:color w:val="000000"/>
          <w:spacing w:val="4"/>
        </w:rPr>
        <w:t xml:space="preserve">6.1.За неисполнение или ненадлежащее исполнение условий договора стороны </w:t>
      </w:r>
      <w:r w:rsidRPr="00A8318C">
        <w:rPr>
          <w:color w:val="000000"/>
          <w:spacing w:val="-1"/>
        </w:rPr>
        <w:t>несут ответственность, предусмотренную законодательством Российской Федерации.</w:t>
      </w:r>
    </w:p>
    <w:p w:rsidR="00A8318C" w:rsidRPr="00A8318C" w:rsidRDefault="00A8318C" w:rsidP="00A8318C">
      <w:pPr>
        <w:pStyle w:val="a6"/>
        <w:shd w:val="clear" w:color="auto" w:fill="FFFFFF"/>
        <w:tabs>
          <w:tab w:val="left" w:pos="1301"/>
        </w:tabs>
        <w:ind w:left="426" w:firstLine="425"/>
        <w:jc w:val="both"/>
        <w:rPr>
          <w:rFonts w:eastAsia="Calibri"/>
          <w:spacing w:val="4"/>
        </w:rPr>
      </w:pPr>
      <w:r w:rsidRPr="00A8318C">
        <w:t>6.2.В случае нарушения срока поставки Товара Поставщик по письменному требованию Покупателя обязан уплатить Покупателю пени в размере 0,1% от стоимости  Товара, срок доставки которого нарушен за каждый день просрочки, но не более 5% от общей стоимости Товара.</w:t>
      </w:r>
      <w:r w:rsidRPr="00A8318C">
        <w:rPr>
          <w:rFonts w:eastAsia="Calibri"/>
          <w:spacing w:val="4"/>
        </w:rPr>
        <w:t xml:space="preserve"> Требование об уплате пеней должно быть оформлено в письменном виде и подписано уполномоченным представителем Покупателя.</w:t>
      </w:r>
    </w:p>
    <w:p w:rsidR="00A8318C" w:rsidRPr="00A8318C" w:rsidRDefault="00A8318C" w:rsidP="00A8318C">
      <w:pPr>
        <w:pStyle w:val="a6"/>
        <w:shd w:val="clear" w:color="auto" w:fill="FFFFFF"/>
        <w:tabs>
          <w:tab w:val="left" w:pos="1301"/>
        </w:tabs>
        <w:ind w:left="426" w:firstLine="425"/>
        <w:jc w:val="both"/>
      </w:pPr>
      <w:r w:rsidRPr="00A8318C">
        <w:rPr>
          <w:spacing w:val="1"/>
        </w:rPr>
        <w:t>6.3.</w:t>
      </w:r>
      <w:r w:rsidRPr="00A8318C">
        <w:t>В случае нарушения срока допоставки, замены некачественного товара. Поставщик выплачивает Покупателю пени в размере 0,1% от стоимости товара, срок допоставки, замены которого нарушен, за каждый день просрочки, но не более 5% от общей стоимости Товара.</w:t>
      </w:r>
      <w:r w:rsidRPr="00A8318C">
        <w:rPr>
          <w:rFonts w:eastAsia="Calibri"/>
          <w:spacing w:val="4"/>
        </w:rPr>
        <w:t xml:space="preserve"> Требование об уплате пеней должно быть оформлено в письменном виде и подписано уполномоченным представителем Покупателя.</w:t>
      </w:r>
      <w:r w:rsidRPr="00A8318C">
        <w:t xml:space="preserve"> </w:t>
      </w:r>
    </w:p>
    <w:p w:rsidR="00A8318C" w:rsidRPr="00A8318C" w:rsidRDefault="00A8318C" w:rsidP="00A8318C">
      <w:pPr>
        <w:shd w:val="clear" w:color="auto" w:fill="FFFFFF"/>
        <w:ind w:left="426" w:firstLine="425"/>
        <w:jc w:val="both"/>
        <w:rPr>
          <w:rFonts w:eastAsia="Calibri"/>
          <w:spacing w:val="4"/>
        </w:rPr>
      </w:pPr>
      <w:r w:rsidRPr="00A8318C">
        <w:rPr>
          <w:rFonts w:eastAsia="Calibri"/>
          <w:spacing w:val="4"/>
        </w:rPr>
        <w:t>6.4. В случае невыполнения Покупателем сроков оплаты поставленного Товара, Поставщик вправе взыскать с Покупателя пени в размере 0,1% от стоимости  поставленного Товара за каждый день просрочки, но не более 5% от общей стоимости Товара. Требование об уплате пеней должно быть оформлено в письменном виде и подписано уполномоченным представителем Поставщика.</w:t>
      </w:r>
    </w:p>
    <w:p w:rsidR="00A8318C" w:rsidRPr="00A8318C" w:rsidRDefault="00A8318C" w:rsidP="00A8318C">
      <w:pPr>
        <w:shd w:val="clear" w:color="auto" w:fill="FFFFFF"/>
        <w:ind w:left="426" w:firstLine="425"/>
        <w:jc w:val="both"/>
        <w:rPr>
          <w:rFonts w:eastAsia="Calibri"/>
          <w:spacing w:val="4"/>
        </w:rPr>
      </w:pPr>
      <w:r w:rsidRPr="00A8318C">
        <w:rPr>
          <w:rFonts w:eastAsia="Calibri"/>
          <w:spacing w:val="4"/>
        </w:rPr>
        <w:t>6.5.</w:t>
      </w:r>
      <w:r w:rsidRPr="00A8318C">
        <w:rPr>
          <w:noProof/>
        </w:rPr>
        <w:t xml:space="preserve"> Стороны установили, что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8318C" w:rsidRPr="00A8318C" w:rsidRDefault="00A8318C" w:rsidP="00A8318C">
      <w:pPr>
        <w:shd w:val="clear" w:color="auto" w:fill="FFFFFF"/>
        <w:ind w:left="426" w:firstLine="425"/>
        <w:jc w:val="both"/>
        <w:rPr>
          <w:rFonts w:eastAsia="Calibri"/>
          <w:spacing w:val="4"/>
        </w:rPr>
      </w:pPr>
    </w:p>
    <w:p w:rsidR="00A8318C" w:rsidRPr="00A8318C" w:rsidRDefault="00A8318C" w:rsidP="00C843C6">
      <w:pPr>
        <w:shd w:val="clear" w:color="auto" w:fill="FFFFFF"/>
        <w:ind w:left="426"/>
        <w:jc w:val="center"/>
        <w:rPr>
          <w:b/>
          <w:bCs/>
          <w:color w:val="000000"/>
          <w:spacing w:val="-2"/>
        </w:rPr>
      </w:pPr>
      <w:r w:rsidRPr="00A8318C">
        <w:rPr>
          <w:b/>
          <w:bCs/>
          <w:color w:val="000000"/>
          <w:spacing w:val="-2"/>
        </w:rPr>
        <w:t>7. Обстоятельства непреодолимой силы</w:t>
      </w:r>
    </w:p>
    <w:p w:rsidR="00A8318C" w:rsidRPr="00A8318C" w:rsidRDefault="00A8318C" w:rsidP="00A8318C">
      <w:pPr>
        <w:shd w:val="clear" w:color="auto" w:fill="FFFFFF"/>
        <w:ind w:left="426" w:firstLine="425"/>
        <w:jc w:val="both"/>
        <w:rPr>
          <w:color w:val="000000"/>
          <w:spacing w:val="-1"/>
        </w:rPr>
      </w:pPr>
      <w:r w:rsidRPr="00A8318C">
        <w:rPr>
          <w:color w:val="000000"/>
          <w:spacing w:val="-9"/>
        </w:rPr>
        <w:t>7.1. С</w:t>
      </w:r>
      <w:r w:rsidRPr="00A8318C">
        <w:rPr>
          <w:color w:val="000000"/>
          <w:spacing w:val="2"/>
        </w:rPr>
        <w:t xml:space="preserve">тороны не несут ответственности за неисполнение или ненадлежащее </w:t>
      </w:r>
      <w:r w:rsidRPr="00A8318C">
        <w:rPr>
          <w:color w:val="000000"/>
          <w:spacing w:val="-1"/>
        </w:rPr>
        <w:t xml:space="preserve">исполнение обязательств по настоящему договору, обусловленное действием </w:t>
      </w:r>
      <w:r w:rsidRPr="00A8318C">
        <w:rPr>
          <w:color w:val="000000"/>
          <w:spacing w:val="-2"/>
        </w:rPr>
        <w:t xml:space="preserve">обстоятельств непреодолимой силы вследствие наступления форс-мажорных </w:t>
      </w:r>
      <w:r w:rsidRPr="00A8318C">
        <w:rPr>
          <w:color w:val="000000"/>
          <w:spacing w:val="1"/>
        </w:rPr>
        <w:t xml:space="preserve">обстоятельств: чрезвычайных и непредотвратимых при данных условиях обстоятельств, в </w:t>
      </w:r>
      <w:r w:rsidRPr="00A8318C">
        <w:rPr>
          <w:color w:val="000000"/>
          <w:spacing w:val="3"/>
        </w:rPr>
        <w:t xml:space="preserve">том числе объявленной или фактической войной, эпидемиями, блокадами, пожарами, </w:t>
      </w:r>
      <w:r w:rsidRPr="00A8318C">
        <w:rPr>
          <w:color w:val="000000"/>
          <w:spacing w:val="1"/>
        </w:rPr>
        <w:t xml:space="preserve">землетрясениями, наводнениями и другими природными стихийными бедствиями, а также изданием правительственных, отраслевых актов уполномоченных органов, делающих </w:t>
      </w:r>
      <w:r w:rsidRPr="00A8318C">
        <w:rPr>
          <w:color w:val="000000"/>
          <w:spacing w:val="-1"/>
        </w:rPr>
        <w:t>невозможным исполнение обязательств по договору.</w:t>
      </w:r>
    </w:p>
    <w:p w:rsidR="00A8318C" w:rsidRPr="00A8318C" w:rsidRDefault="00A8318C" w:rsidP="00A8318C">
      <w:pPr>
        <w:shd w:val="clear" w:color="auto" w:fill="FFFFFF"/>
        <w:tabs>
          <w:tab w:val="left" w:pos="1976"/>
        </w:tabs>
        <w:ind w:left="426" w:firstLine="425"/>
        <w:jc w:val="both"/>
        <w:rPr>
          <w:bCs/>
          <w:color w:val="000000"/>
          <w:spacing w:val="-1"/>
        </w:rPr>
      </w:pPr>
      <w:r w:rsidRPr="00A8318C">
        <w:rPr>
          <w:color w:val="000000"/>
          <w:spacing w:val="-9"/>
        </w:rPr>
        <w:t xml:space="preserve">7.2. </w:t>
      </w:r>
      <w:r w:rsidRPr="00A8318C">
        <w:rPr>
          <w:color w:val="000000"/>
          <w:spacing w:val="7"/>
        </w:rPr>
        <w:t xml:space="preserve">Сторона, которая не исполняет свои обязательства по договору вследствие </w:t>
      </w:r>
      <w:r w:rsidRPr="00A8318C">
        <w:rPr>
          <w:bCs/>
          <w:color w:val="000000"/>
          <w:spacing w:val="2"/>
        </w:rPr>
        <w:t>действия обстоятельств непреодолимой силы, должна известить другую сторону о них и п</w:t>
      </w:r>
      <w:r w:rsidRPr="00A8318C">
        <w:rPr>
          <w:bCs/>
          <w:color w:val="000000"/>
          <w:spacing w:val="-1"/>
        </w:rPr>
        <w:t>редставить документ, подтверждающий наступление вышеуказанных обстоятельств.</w:t>
      </w:r>
    </w:p>
    <w:p w:rsidR="00A8318C" w:rsidRPr="00A8318C" w:rsidRDefault="00A8318C" w:rsidP="00A8318C">
      <w:pPr>
        <w:shd w:val="clear" w:color="auto" w:fill="FFFFFF"/>
        <w:ind w:left="426" w:firstLine="425"/>
        <w:jc w:val="both"/>
        <w:rPr>
          <w:bCs/>
          <w:color w:val="000000"/>
        </w:rPr>
      </w:pPr>
      <w:r w:rsidRPr="00A8318C">
        <w:rPr>
          <w:bCs/>
          <w:color w:val="000000"/>
          <w:spacing w:val="-1"/>
        </w:rPr>
        <w:t xml:space="preserve">7.3. </w:t>
      </w:r>
      <w:r w:rsidRPr="00A8318C">
        <w:rPr>
          <w:bCs/>
          <w:color w:val="000000"/>
        </w:rPr>
        <w:t>Факт наступления и продолжительность обстоятельств непреодолимой силы должны быть подтверждены справкой Торгово-Промышленной палаты.</w:t>
      </w:r>
    </w:p>
    <w:p w:rsidR="00A8318C" w:rsidRPr="00A8318C" w:rsidRDefault="00A8318C" w:rsidP="00A8318C">
      <w:pPr>
        <w:shd w:val="clear" w:color="auto" w:fill="FFFFFF"/>
        <w:ind w:left="426" w:firstLine="425"/>
        <w:jc w:val="both"/>
        <w:rPr>
          <w:bCs/>
          <w:color w:val="000000"/>
        </w:rPr>
      </w:pPr>
    </w:p>
    <w:p w:rsidR="00A8318C" w:rsidRPr="00A8318C" w:rsidRDefault="00A8318C" w:rsidP="002A3D2D">
      <w:pPr>
        <w:shd w:val="clear" w:color="auto" w:fill="FFFFFF"/>
        <w:ind w:left="426"/>
        <w:jc w:val="center"/>
        <w:rPr>
          <w:b/>
          <w:color w:val="000000"/>
          <w:spacing w:val="-2"/>
        </w:rPr>
      </w:pPr>
      <w:r w:rsidRPr="00A8318C">
        <w:rPr>
          <w:b/>
          <w:color w:val="000000"/>
          <w:spacing w:val="-2"/>
        </w:rPr>
        <w:t>8. Разрешение споров</w:t>
      </w:r>
    </w:p>
    <w:p w:rsidR="00A8318C" w:rsidRPr="00A8318C" w:rsidRDefault="00A8318C" w:rsidP="00A8318C">
      <w:pPr>
        <w:shd w:val="clear" w:color="auto" w:fill="FFFFFF"/>
        <w:tabs>
          <w:tab w:val="left" w:pos="1418"/>
          <w:tab w:val="left" w:pos="1926"/>
        </w:tabs>
        <w:ind w:left="426" w:firstLine="425"/>
        <w:jc w:val="both"/>
        <w:rPr>
          <w:bCs/>
          <w:color w:val="000000"/>
          <w:spacing w:val="-1"/>
        </w:rPr>
      </w:pPr>
      <w:r w:rsidRPr="00A8318C">
        <w:rPr>
          <w:bCs/>
          <w:color w:val="000000"/>
          <w:spacing w:val="-7"/>
        </w:rPr>
        <w:t>8.1.</w:t>
      </w:r>
      <w:r w:rsidRPr="00A8318C">
        <w:rPr>
          <w:bCs/>
          <w:color w:val="000000"/>
          <w:spacing w:val="1"/>
        </w:rPr>
        <w:t xml:space="preserve">Все споры, возникающие при исполнении договора, решаются сторонами путем </w:t>
      </w:r>
      <w:r w:rsidRPr="00A8318C">
        <w:rPr>
          <w:bCs/>
          <w:color w:val="000000"/>
          <w:spacing w:val="2"/>
        </w:rPr>
        <w:t>переговоров, которые могут проводиться, в том числе, путем отправления писем по почте, телеграмм, о</w:t>
      </w:r>
      <w:r w:rsidRPr="00A8318C">
        <w:rPr>
          <w:bCs/>
          <w:color w:val="000000"/>
          <w:spacing w:val="-1"/>
        </w:rPr>
        <w:t>бмена факсимильными сообщениями.</w:t>
      </w:r>
    </w:p>
    <w:p w:rsidR="00A8318C" w:rsidRPr="00A8318C" w:rsidRDefault="00A8318C" w:rsidP="00A8318C">
      <w:pPr>
        <w:shd w:val="clear" w:color="auto" w:fill="FFFFFF"/>
        <w:tabs>
          <w:tab w:val="left" w:pos="1418"/>
          <w:tab w:val="left" w:pos="2034"/>
        </w:tabs>
        <w:ind w:left="426" w:firstLine="425"/>
        <w:jc w:val="both"/>
        <w:rPr>
          <w:bCs/>
        </w:rPr>
      </w:pPr>
      <w:r w:rsidRPr="00A8318C">
        <w:rPr>
          <w:bCs/>
          <w:color w:val="000000"/>
          <w:spacing w:val="-7"/>
        </w:rPr>
        <w:lastRenderedPageBreak/>
        <w:t>8.2.</w:t>
      </w:r>
      <w:r w:rsidRPr="00A8318C">
        <w:rPr>
          <w:bCs/>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8318C" w:rsidRPr="00A8318C" w:rsidRDefault="00A8318C" w:rsidP="00A8318C">
      <w:pPr>
        <w:shd w:val="clear" w:color="auto" w:fill="FFFFFF"/>
        <w:tabs>
          <w:tab w:val="left" w:pos="1418"/>
          <w:tab w:val="left" w:pos="2034"/>
        </w:tabs>
        <w:ind w:left="426" w:firstLine="425"/>
        <w:jc w:val="both"/>
      </w:pPr>
      <w:r w:rsidRPr="00A8318C">
        <w:rPr>
          <w:bCs/>
        </w:rPr>
        <w:t>8.3.</w:t>
      </w:r>
      <w:r w:rsidRPr="00A8318C">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A8318C" w:rsidRPr="00A8318C" w:rsidRDefault="00A8318C" w:rsidP="00A8318C">
      <w:pPr>
        <w:shd w:val="clear" w:color="auto" w:fill="FFFFFF"/>
        <w:tabs>
          <w:tab w:val="left" w:pos="1418"/>
          <w:tab w:val="left" w:pos="2034"/>
        </w:tabs>
        <w:ind w:left="426" w:firstLine="425"/>
        <w:jc w:val="both"/>
        <w:rPr>
          <w:bCs/>
          <w:color w:val="000000"/>
          <w:spacing w:val="-1"/>
        </w:rPr>
      </w:pPr>
    </w:p>
    <w:p w:rsidR="00A8318C" w:rsidRPr="00A8318C" w:rsidRDefault="00A8318C" w:rsidP="00636C73">
      <w:pPr>
        <w:shd w:val="clear" w:color="auto" w:fill="FFFFFF"/>
        <w:tabs>
          <w:tab w:val="left" w:pos="7754"/>
        </w:tabs>
        <w:ind w:left="426"/>
        <w:jc w:val="center"/>
        <w:rPr>
          <w:b/>
          <w:color w:val="000000"/>
          <w:spacing w:val="-2"/>
        </w:rPr>
      </w:pPr>
      <w:r w:rsidRPr="00A8318C">
        <w:rPr>
          <w:b/>
          <w:color w:val="000000"/>
          <w:spacing w:val="-12"/>
        </w:rPr>
        <w:t>9.</w:t>
      </w:r>
      <w:r w:rsidRPr="00A8318C">
        <w:rPr>
          <w:b/>
          <w:color w:val="000000"/>
        </w:rPr>
        <w:t xml:space="preserve"> </w:t>
      </w:r>
      <w:r w:rsidRPr="00A8318C">
        <w:rPr>
          <w:b/>
          <w:color w:val="000000"/>
          <w:spacing w:val="-4"/>
        </w:rPr>
        <w:t xml:space="preserve">Порядок </w:t>
      </w:r>
      <w:r w:rsidRPr="00A8318C">
        <w:rPr>
          <w:b/>
          <w:color w:val="000000"/>
          <w:spacing w:val="-2"/>
        </w:rPr>
        <w:t>изменения, расторжения договора</w:t>
      </w:r>
    </w:p>
    <w:p w:rsidR="00A8318C" w:rsidRPr="00A8318C" w:rsidRDefault="00A8318C" w:rsidP="00A8318C">
      <w:pPr>
        <w:shd w:val="clear" w:color="auto" w:fill="FFFFFF"/>
        <w:ind w:left="426" w:right="-24" w:firstLine="425"/>
        <w:jc w:val="both"/>
        <w:rPr>
          <w:spacing w:val="1"/>
        </w:rPr>
      </w:pPr>
      <w:r w:rsidRPr="00A8318C">
        <w:rPr>
          <w:spacing w:val="8"/>
        </w:rPr>
        <w:t>9.1.</w:t>
      </w:r>
      <w:r w:rsidRPr="00A8318C">
        <w:rPr>
          <w:spacing w:val="1"/>
        </w:rPr>
        <w:t>В настоящий договор могут быть внесены изменения и дополнения, которые оформляются дополнительными соглашениями к настоящему договору, за исключением пунктов договора касающихся:</w:t>
      </w:r>
    </w:p>
    <w:p w:rsidR="00A8318C" w:rsidRPr="00A8318C" w:rsidRDefault="00A8318C" w:rsidP="00A8318C">
      <w:pPr>
        <w:shd w:val="clear" w:color="auto" w:fill="FFFFFF"/>
        <w:ind w:left="426" w:right="-24" w:firstLine="425"/>
        <w:jc w:val="both"/>
        <w:rPr>
          <w:spacing w:val="1"/>
        </w:rPr>
      </w:pPr>
      <w:r w:rsidRPr="00A8318C">
        <w:rPr>
          <w:spacing w:val="1"/>
        </w:rPr>
        <w:t>- цены поставки одной единицы Товара, указанной в Спецификации (приложение №1),</w:t>
      </w:r>
    </w:p>
    <w:p w:rsidR="00A8318C" w:rsidRPr="00A8318C" w:rsidRDefault="00A8318C" w:rsidP="00A8318C">
      <w:pPr>
        <w:shd w:val="clear" w:color="auto" w:fill="FFFFFF"/>
        <w:ind w:left="426" w:right="-24" w:firstLine="425"/>
        <w:jc w:val="both"/>
        <w:rPr>
          <w:spacing w:val="1"/>
        </w:rPr>
      </w:pPr>
      <w:r w:rsidRPr="00A8318C">
        <w:rPr>
          <w:spacing w:val="1"/>
        </w:rPr>
        <w:t>- порядка оплаты,</w:t>
      </w:r>
    </w:p>
    <w:p w:rsidR="00A8318C" w:rsidRPr="00A8318C" w:rsidRDefault="00A8318C" w:rsidP="00A8318C">
      <w:pPr>
        <w:shd w:val="clear" w:color="auto" w:fill="FFFFFF"/>
        <w:ind w:left="426" w:right="-24" w:firstLine="425"/>
        <w:jc w:val="both"/>
        <w:rPr>
          <w:spacing w:val="1"/>
        </w:rPr>
      </w:pPr>
      <w:r w:rsidRPr="00A8318C">
        <w:rPr>
          <w:spacing w:val="1"/>
        </w:rPr>
        <w:t>- увеличения срока поставки.</w:t>
      </w:r>
    </w:p>
    <w:p w:rsidR="00A8318C" w:rsidRPr="00A8318C" w:rsidRDefault="00A8318C" w:rsidP="00A8318C">
      <w:pPr>
        <w:shd w:val="clear" w:color="auto" w:fill="FFFFFF"/>
        <w:ind w:left="426" w:right="-24" w:firstLine="425"/>
        <w:jc w:val="both"/>
      </w:pPr>
      <w:r w:rsidRPr="00A8318C">
        <w:rPr>
          <w:spacing w:val="-1"/>
        </w:rPr>
        <w:t>9.2.Настоящий договор может быть досрочно расторгнут по соглашению сторон, по основаниям, предусмотренным законода</w:t>
      </w:r>
      <w:r w:rsidRPr="00A8318C">
        <w:t xml:space="preserve">тельством Российской Федерации, а также Покупателем в одностороннем порядке при нарушении Поставщиком срока поставки более двух раз подряд. </w:t>
      </w:r>
    </w:p>
    <w:p w:rsidR="00A8318C" w:rsidRPr="00A8318C" w:rsidRDefault="00A8318C" w:rsidP="00A8318C">
      <w:pPr>
        <w:shd w:val="clear" w:color="auto" w:fill="FFFFFF"/>
        <w:ind w:left="426" w:right="-24" w:firstLine="425"/>
        <w:jc w:val="both"/>
      </w:pPr>
      <w:r w:rsidRPr="00A8318C">
        <w:rPr>
          <w:spacing w:val="-1"/>
        </w:rPr>
        <w:t>9.3.Покупатель, решивший расторгнуть настоящий договор, должен направить письменное уведом</w:t>
      </w:r>
      <w:r w:rsidRPr="00A8318C">
        <w:rPr>
          <w:spacing w:val="1"/>
        </w:rPr>
        <w:t>ление о намерении расторгнуть настоящий договор Поставщику не позднее, чем за 10 (десять) календар</w:t>
      </w:r>
      <w:r w:rsidRPr="00A8318C">
        <w:rPr>
          <w:spacing w:val="-1"/>
        </w:rPr>
        <w:t xml:space="preserve">ных дней до предполагаемой даты расторжения настоящего договора. </w:t>
      </w:r>
      <w:r w:rsidRPr="00A8318C">
        <w:t>Покупатель обязан оплатить Товар, поставленный до даты получения Поставщиком уведомления о расторжении настоящего договора.</w:t>
      </w:r>
    </w:p>
    <w:p w:rsidR="00A8318C" w:rsidRPr="00A8318C" w:rsidRDefault="00A8318C" w:rsidP="00A8318C">
      <w:pPr>
        <w:shd w:val="clear" w:color="auto" w:fill="FFFFFF"/>
        <w:ind w:left="426" w:right="-24" w:firstLine="425"/>
        <w:jc w:val="both"/>
      </w:pPr>
      <w:r w:rsidRPr="00A8318C">
        <w:t>9.4. Все изменения и дополнения настоящего Договора должны быть оформлены в письменном виде в соответствии с действующим Законодательством и нормативно-правовой базой АО «ФПК» и подписаны уполномоченными лицами Сторон по Договору.</w:t>
      </w:r>
    </w:p>
    <w:p w:rsidR="00A8318C" w:rsidRPr="00A8318C" w:rsidRDefault="00A8318C" w:rsidP="00A8318C">
      <w:pPr>
        <w:shd w:val="clear" w:color="auto" w:fill="FFFFFF"/>
        <w:ind w:left="426" w:right="-159" w:firstLine="425"/>
        <w:jc w:val="both"/>
      </w:pPr>
    </w:p>
    <w:p w:rsidR="00A8318C" w:rsidRPr="00A8318C" w:rsidRDefault="00A8318C" w:rsidP="00636C73">
      <w:pPr>
        <w:shd w:val="clear" w:color="auto" w:fill="FFFFFF"/>
        <w:tabs>
          <w:tab w:val="left" w:pos="4003"/>
        </w:tabs>
        <w:ind w:left="426"/>
        <w:jc w:val="center"/>
        <w:rPr>
          <w:b/>
          <w:color w:val="000000"/>
          <w:spacing w:val="-3"/>
        </w:rPr>
      </w:pPr>
      <w:r w:rsidRPr="00A8318C">
        <w:rPr>
          <w:b/>
          <w:color w:val="000000"/>
          <w:spacing w:val="-3"/>
        </w:rPr>
        <w:t>10. Срок действия договора</w:t>
      </w:r>
    </w:p>
    <w:p w:rsidR="00A8318C" w:rsidRPr="00A8318C" w:rsidRDefault="00A8318C" w:rsidP="00A8318C">
      <w:pPr>
        <w:shd w:val="clear" w:color="auto" w:fill="FFFFFF"/>
        <w:tabs>
          <w:tab w:val="left" w:pos="709"/>
        </w:tabs>
        <w:ind w:left="426" w:firstLine="425"/>
        <w:jc w:val="both"/>
        <w:rPr>
          <w:bCs/>
          <w:color w:val="000000"/>
          <w:spacing w:val="3"/>
        </w:rPr>
      </w:pPr>
      <w:r w:rsidRPr="00A8318C">
        <w:rPr>
          <w:bCs/>
          <w:color w:val="000000"/>
          <w:spacing w:val="1"/>
        </w:rPr>
        <w:t xml:space="preserve">10.1.Настоящий договор вступает в силу со дня его подписания сторонами и действует </w:t>
      </w:r>
      <w:r w:rsidRPr="00A8318C">
        <w:rPr>
          <w:bCs/>
          <w:color w:val="000000"/>
          <w:spacing w:val="3"/>
        </w:rPr>
        <w:t>до «31» декабря 201</w:t>
      </w:r>
      <w:r w:rsidR="00E62BA0">
        <w:rPr>
          <w:bCs/>
          <w:color w:val="000000"/>
          <w:spacing w:val="3"/>
        </w:rPr>
        <w:t>8</w:t>
      </w:r>
      <w:r w:rsidRPr="00A8318C">
        <w:rPr>
          <w:bCs/>
          <w:color w:val="000000"/>
          <w:spacing w:val="3"/>
        </w:rPr>
        <w:t xml:space="preserve"> г., а в части расчетов – до полного их исполнения.</w:t>
      </w:r>
    </w:p>
    <w:p w:rsidR="00A8318C" w:rsidRPr="00A8318C" w:rsidRDefault="00A8318C" w:rsidP="00A8318C">
      <w:pPr>
        <w:shd w:val="clear" w:color="auto" w:fill="FFFFFF"/>
        <w:tabs>
          <w:tab w:val="left" w:pos="709"/>
        </w:tabs>
        <w:ind w:left="426" w:firstLine="425"/>
        <w:jc w:val="both"/>
        <w:rPr>
          <w:bCs/>
          <w:color w:val="000000"/>
          <w:spacing w:val="3"/>
        </w:rPr>
      </w:pPr>
    </w:p>
    <w:p w:rsidR="00A8318C" w:rsidRPr="00A8318C" w:rsidRDefault="00A8318C" w:rsidP="00C86BFF">
      <w:pPr>
        <w:shd w:val="clear" w:color="auto" w:fill="FFFFFF"/>
        <w:ind w:left="426"/>
        <w:jc w:val="center"/>
        <w:rPr>
          <w:b/>
          <w:color w:val="000000"/>
          <w:spacing w:val="-4"/>
        </w:rPr>
      </w:pPr>
      <w:r w:rsidRPr="00A8318C">
        <w:rPr>
          <w:b/>
          <w:color w:val="000000"/>
          <w:spacing w:val="-4"/>
        </w:rPr>
        <w:t>11. Прочие условия</w:t>
      </w:r>
    </w:p>
    <w:p w:rsidR="00A8318C" w:rsidRPr="00A8318C" w:rsidRDefault="00A8318C" w:rsidP="00A8318C">
      <w:pPr>
        <w:shd w:val="clear" w:color="auto" w:fill="FFFFFF"/>
        <w:tabs>
          <w:tab w:val="left" w:pos="2322"/>
        </w:tabs>
        <w:ind w:left="426" w:firstLine="425"/>
        <w:jc w:val="both"/>
        <w:rPr>
          <w:bCs/>
          <w:color w:val="000000"/>
          <w:spacing w:val="-1"/>
        </w:rPr>
      </w:pPr>
      <w:r w:rsidRPr="00A8318C">
        <w:rPr>
          <w:bCs/>
          <w:color w:val="000000"/>
          <w:spacing w:val="-8"/>
        </w:rPr>
        <w:t>11.1.</w:t>
      </w:r>
      <w:r w:rsidRPr="00A8318C">
        <w:rPr>
          <w:bCs/>
          <w:color w:val="000000"/>
          <w:spacing w:val="3"/>
        </w:rPr>
        <w:t xml:space="preserve">Поставщик не вправе полностью или частично уступать свои права по </w:t>
      </w:r>
      <w:r w:rsidRPr="00A8318C">
        <w:rPr>
          <w:bCs/>
          <w:color w:val="000000"/>
          <w:spacing w:val="-1"/>
        </w:rPr>
        <w:t>настоящему договору третьим лицам.</w:t>
      </w:r>
    </w:p>
    <w:p w:rsidR="00A8318C" w:rsidRPr="00A8318C" w:rsidRDefault="00A8318C" w:rsidP="00A8318C">
      <w:pPr>
        <w:shd w:val="clear" w:color="auto" w:fill="FFFFFF"/>
        <w:tabs>
          <w:tab w:val="left" w:pos="1215"/>
          <w:tab w:val="left" w:pos="1339"/>
        </w:tabs>
        <w:ind w:left="426" w:firstLine="425"/>
        <w:jc w:val="both"/>
        <w:rPr>
          <w:bCs/>
          <w:color w:val="000000"/>
          <w:spacing w:val="-1"/>
        </w:rPr>
      </w:pPr>
      <w:r w:rsidRPr="00A8318C">
        <w:rPr>
          <w:bCs/>
          <w:color w:val="000000"/>
          <w:spacing w:val="1"/>
        </w:rPr>
        <w:t xml:space="preserve">11.2.В случае изменения у какой-либо из сторон адреса и </w:t>
      </w:r>
      <w:r w:rsidRPr="00A8318C">
        <w:rPr>
          <w:bCs/>
          <w:color w:val="000000"/>
          <w:spacing w:val="-1"/>
        </w:rPr>
        <w:t>банковских реквизитов, она обязана из</w:t>
      </w:r>
      <w:r w:rsidR="00024D28">
        <w:rPr>
          <w:bCs/>
          <w:color w:val="000000"/>
          <w:spacing w:val="-1"/>
        </w:rPr>
        <w:t>вестить об этом другую сторону.</w:t>
      </w:r>
    </w:p>
    <w:p w:rsidR="00A8318C" w:rsidRPr="00A8318C" w:rsidRDefault="00A8318C" w:rsidP="00A8318C">
      <w:pPr>
        <w:shd w:val="clear" w:color="auto" w:fill="FFFFFF"/>
        <w:tabs>
          <w:tab w:val="left" w:pos="1455"/>
        </w:tabs>
        <w:ind w:left="426" w:firstLine="425"/>
        <w:jc w:val="both"/>
        <w:rPr>
          <w:bCs/>
          <w:color w:val="000000"/>
          <w:spacing w:val="1"/>
        </w:rPr>
      </w:pPr>
      <w:r w:rsidRPr="00A8318C">
        <w:rPr>
          <w:bCs/>
          <w:color w:val="000000"/>
          <w:spacing w:val="-2"/>
        </w:rPr>
        <w:t xml:space="preserve">11.3.Вопросы, не предусмотренные настоящим договором, регулируются </w:t>
      </w:r>
      <w:r w:rsidRPr="00A8318C">
        <w:rPr>
          <w:bCs/>
          <w:color w:val="000000"/>
          <w:spacing w:val="1"/>
        </w:rPr>
        <w:t>законодательством  Российской Федерации.</w:t>
      </w:r>
    </w:p>
    <w:p w:rsidR="00A8318C" w:rsidRPr="00A8318C" w:rsidRDefault="00A8318C" w:rsidP="00A8318C">
      <w:pPr>
        <w:shd w:val="clear" w:color="auto" w:fill="FFFFFF"/>
        <w:tabs>
          <w:tab w:val="left" w:pos="2048"/>
        </w:tabs>
        <w:ind w:left="426" w:firstLine="425"/>
        <w:jc w:val="both"/>
        <w:rPr>
          <w:bCs/>
          <w:color w:val="000000"/>
          <w:spacing w:val="1"/>
        </w:rPr>
      </w:pPr>
      <w:r w:rsidRPr="00A8318C">
        <w:rPr>
          <w:bCs/>
          <w:color w:val="000000"/>
        </w:rPr>
        <w:t xml:space="preserve">11.4.Настоящий договор составлен в двух экземплярах, имеющих равную юридическую силу, </w:t>
      </w:r>
      <w:r w:rsidRPr="00A8318C">
        <w:rPr>
          <w:bCs/>
          <w:color w:val="000000"/>
          <w:spacing w:val="1"/>
        </w:rPr>
        <w:t>по одному для каждой из сторон.</w:t>
      </w:r>
    </w:p>
    <w:p w:rsidR="00A8318C" w:rsidRPr="00A8318C" w:rsidRDefault="00A8318C" w:rsidP="00A8318C">
      <w:pPr>
        <w:shd w:val="clear" w:color="auto" w:fill="FFFFFF"/>
        <w:tabs>
          <w:tab w:val="left" w:pos="1455"/>
        </w:tabs>
        <w:ind w:left="426" w:firstLine="425"/>
        <w:jc w:val="both"/>
        <w:rPr>
          <w:bCs/>
          <w:color w:val="000000"/>
          <w:spacing w:val="-2"/>
        </w:rPr>
      </w:pPr>
      <w:r w:rsidRPr="00A8318C">
        <w:rPr>
          <w:bCs/>
          <w:color w:val="000000"/>
          <w:spacing w:val="-2"/>
        </w:rPr>
        <w:t>Приложение: № 1 – Спецификация</w:t>
      </w:r>
      <w:r w:rsidR="006A4B7A">
        <w:rPr>
          <w:bCs/>
          <w:color w:val="000000"/>
          <w:spacing w:val="-2"/>
        </w:rPr>
        <w:t>.</w:t>
      </w:r>
    </w:p>
    <w:p w:rsidR="00A8318C" w:rsidRPr="00A8318C" w:rsidRDefault="00A8318C" w:rsidP="00A8318C">
      <w:pPr>
        <w:shd w:val="clear" w:color="auto" w:fill="FFFFFF"/>
        <w:tabs>
          <w:tab w:val="left" w:pos="1455"/>
        </w:tabs>
        <w:ind w:left="426" w:firstLine="425"/>
        <w:jc w:val="both"/>
        <w:rPr>
          <w:bCs/>
          <w:color w:val="000000"/>
          <w:spacing w:val="-2"/>
        </w:rPr>
      </w:pPr>
    </w:p>
    <w:p w:rsidR="00A8318C" w:rsidRPr="00A8318C" w:rsidRDefault="00A8318C" w:rsidP="00145D25">
      <w:pPr>
        <w:shd w:val="clear" w:color="auto" w:fill="FFFFFF"/>
        <w:tabs>
          <w:tab w:val="left" w:pos="1455"/>
        </w:tabs>
        <w:ind w:left="426"/>
        <w:jc w:val="center"/>
        <w:rPr>
          <w:b/>
          <w:bCs/>
          <w:color w:val="000000"/>
          <w:spacing w:val="-2"/>
        </w:rPr>
      </w:pPr>
      <w:r w:rsidRPr="00A8318C">
        <w:rPr>
          <w:b/>
          <w:bCs/>
          <w:color w:val="000000"/>
          <w:spacing w:val="-2"/>
        </w:rPr>
        <w:t>12. Антикоррупционная оговорка</w:t>
      </w:r>
    </w:p>
    <w:p w:rsidR="00A8318C" w:rsidRPr="00A8318C" w:rsidRDefault="00A8318C" w:rsidP="00A8318C">
      <w:pPr>
        <w:shd w:val="clear" w:color="auto" w:fill="FFFFFF"/>
        <w:tabs>
          <w:tab w:val="left" w:pos="1455"/>
        </w:tabs>
        <w:ind w:left="426" w:firstLine="425"/>
        <w:jc w:val="both"/>
        <w:rPr>
          <w:bCs/>
          <w:color w:val="000000"/>
          <w:spacing w:val="-2"/>
        </w:rPr>
      </w:pPr>
      <w:r w:rsidRPr="00A8318C">
        <w:rPr>
          <w:bCs/>
          <w:color w:val="000000"/>
          <w:spacing w:val="-2"/>
        </w:rPr>
        <w:t xml:space="preserve">12.1.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A8318C" w:rsidRPr="00A8318C" w:rsidRDefault="00A8318C" w:rsidP="00A8318C">
      <w:pPr>
        <w:shd w:val="clear" w:color="auto" w:fill="FFFFFF"/>
        <w:tabs>
          <w:tab w:val="left" w:pos="1455"/>
        </w:tabs>
        <w:ind w:left="426" w:firstLine="425"/>
        <w:jc w:val="both"/>
        <w:rPr>
          <w:bCs/>
          <w:color w:val="000000"/>
          <w:spacing w:val="-2"/>
        </w:rPr>
      </w:pPr>
      <w:r w:rsidRPr="00A8318C">
        <w:rPr>
          <w:bCs/>
          <w:color w:val="000000"/>
          <w:spacing w:val="-2"/>
        </w:rPr>
        <w:lastRenderedPageBreak/>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A8318C" w:rsidRPr="00A8318C" w:rsidRDefault="00A8318C" w:rsidP="00A8318C">
      <w:pPr>
        <w:shd w:val="clear" w:color="auto" w:fill="FFFFFF"/>
        <w:tabs>
          <w:tab w:val="left" w:pos="1455"/>
        </w:tabs>
        <w:ind w:left="426" w:firstLine="425"/>
        <w:jc w:val="both"/>
        <w:rPr>
          <w:bCs/>
          <w:color w:val="000000"/>
          <w:spacing w:val="-2"/>
        </w:rPr>
      </w:pPr>
      <w:r w:rsidRPr="00A8318C">
        <w:rPr>
          <w:bCs/>
          <w:color w:val="000000"/>
          <w:spacing w:val="-2"/>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8318C" w:rsidRPr="00A8318C" w:rsidRDefault="00A8318C" w:rsidP="00A8318C">
      <w:pPr>
        <w:shd w:val="clear" w:color="auto" w:fill="FFFFFF"/>
        <w:tabs>
          <w:tab w:val="left" w:pos="1455"/>
        </w:tabs>
        <w:ind w:left="426" w:firstLine="425"/>
        <w:jc w:val="both"/>
        <w:rPr>
          <w:bCs/>
          <w:color w:val="000000"/>
          <w:spacing w:val="-2"/>
        </w:rPr>
      </w:pPr>
      <w:r w:rsidRPr="00A8318C">
        <w:rPr>
          <w:bCs/>
          <w:color w:val="000000"/>
          <w:spacing w:val="-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8318C" w:rsidRPr="00A8318C" w:rsidRDefault="00A8318C" w:rsidP="00A8318C">
      <w:pPr>
        <w:shd w:val="clear" w:color="auto" w:fill="FFFFFF"/>
        <w:tabs>
          <w:tab w:val="left" w:pos="1455"/>
        </w:tabs>
        <w:ind w:left="426" w:firstLine="425"/>
        <w:jc w:val="both"/>
        <w:rPr>
          <w:bCs/>
          <w:color w:val="000000"/>
          <w:spacing w:val="-2"/>
        </w:rPr>
      </w:pPr>
      <w:r w:rsidRPr="00A8318C">
        <w:rPr>
          <w:bCs/>
          <w:color w:val="000000"/>
          <w:spacing w:val="-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E547B" w:rsidRPr="00112FCE" w:rsidRDefault="00A8318C" w:rsidP="00A8318C">
      <w:pPr>
        <w:shd w:val="clear" w:color="auto" w:fill="FFFFFF"/>
        <w:tabs>
          <w:tab w:val="left" w:pos="1306"/>
        </w:tabs>
        <w:ind w:left="426" w:right="-74" w:firstLine="425"/>
        <w:jc w:val="both"/>
      </w:pPr>
      <w:r w:rsidRPr="00A8318C">
        <w:rPr>
          <w:bCs/>
          <w:color w:val="000000"/>
          <w:spacing w:val="-2"/>
        </w:rPr>
        <w:t>12.2.  В случае нарушения одной Стороной обязательств воздерживаться от запрещенных в пункте 12.1.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547B" w:rsidRDefault="003E547B" w:rsidP="003E547B">
      <w:pPr>
        <w:ind w:left="426" w:right="-74"/>
        <w:jc w:val="both"/>
      </w:pPr>
    </w:p>
    <w:p w:rsidR="003E547B" w:rsidRPr="00397E58" w:rsidRDefault="003E547B" w:rsidP="003E547B">
      <w:pPr>
        <w:ind w:left="426" w:right="-74"/>
        <w:jc w:val="center"/>
        <w:rPr>
          <w:b/>
        </w:rPr>
      </w:pPr>
      <w:r w:rsidRPr="00397E58">
        <w:rPr>
          <w:b/>
        </w:rPr>
        <w:t xml:space="preserve">13. </w:t>
      </w:r>
      <w:r w:rsidR="00D20EAA" w:rsidRPr="00D20EAA">
        <w:rPr>
          <w:b/>
          <w:bCs/>
          <w:color w:val="000000"/>
          <w:spacing w:val="-2"/>
        </w:rPr>
        <w:t>Юридические адреса и платежные реквизиты сторон</w:t>
      </w:r>
    </w:p>
    <w:tbl>
      <w:tblPr>
        <w:tblW w:w="11074" w:type="dxa"/>
        <w:tblInd w:w="315" w:type="dxa"/>
        <w:tblLook w:val="0000" w:firstRow="0" w:lastRow="0" w:firstColumn="0" w:lastColumn="0" w:noHBand="0" w:noVBand="0"/>
      </w:tblPr>
      <w:tblGrid>
        <w:gridCol w:w="11074"/>
      </w:tblGrid>
      <w:tr w:rsidR="003E547B" w:rsidRPr="00397E58" w:rsidTr="007B5E52">
        <w:trPr>
          <w:trHeight w:val="162"/>
        </w:trPr>
        <w:tc>
          <w:tcPr>
            <w:tcW w:w="11074" w:type="dxa"/>
          </w:tcPr>
          <w:p w:rsidR="003E547B" w:rsidRPr="00397E58" w:rsidRDefault="003E547B" w:rsidP="00D20EAA">
            <w:pPr>
              <w:ind w:left="426" w:right="-74"/>
              <w:rPr>
                <w:b/>
                <w:bCs/>
              </w:rPr>
            </w:pPr>
            <w:r w:rsidRPr="00397E58">
              <w:rPr>
                <w:b/>
              </w:rPr>
              <w:t xml:space="preserve">    «</w:t>
            </w:r>
            <w:r w:rsidR="00D20EAA">
              <w:rPr>
                <w:b/>
              </w:rPr>
              <w:t>Поставщик</w:t>
            </w:r>
            <w:r w:rsidRPr="00397E58">
              <w:rPr>
                <w:b/>
              </w:rPr>
              <w:t xml:space="preserve">»:                                     </w:t>
            </w:r>
            <w:r>
              <w:rPr>
                <w:b/>
              </w:rPr>
              <w:t xml:space="preserve">                  </w:t>
            </w:r>
            <w:r w:rsidRPr="00397E58">
              <w:rPr>
                <w:b/>
              </w:rPr>
              <w:t>«</w:t>
            </w:r>
            <w:r w:rsidR="00D20EAA">
              <w:rPr>
                <w:b/>
              </w:rPr>
              <w:t>Покупатель</w:t>
            </w:r>
            <w:r w:rsidRPr="00397E58">
              <w:rPr>
                <w:b/>
              </w:rPr>
              <w:t>»:</w:t>
            </w:r>
          </w:p>
        </w:tc>
      </w:tr>
      <w:tr w:rsidR="003E547B" w:rsidRPr="00397E58" w:rsidTr="007B5E52">
        <w:trPr>
          <w:trHeight w:val="162"/>
        </w:trPr>
        <w:tc>
          <w:tcPr>
            <w:tcW w:w="11074" w:type="dxa"/>
          </w:tcPr>
          <w:tbl>
            <w:tblPr>
              <w:tblW w:w="10685" w:type="dxa"/>
              <w:tblInd w:w="173" w:type="dxa"/>
              <w:tblLook w:val="0000" w:firstRow="0" w:lastRow="0" w:firstColumn="0" w:lastColumn="0" w:noHBand="0" w:noVBand="0"/>
            </w:tblPr>
            <w:tblGrid>
              <w:gridCol w:w="10685"/>
            </w:tblGrid>
            <w:tr w:rsidR="003E547B" w:rsidRPr="00397E58" w:rsidTr="007B5E52">
              <w:trPr>
                <w:trHeight w:val="176"/>
              </w:trPr>
              <w:tc>
                <w:tcPr>
                  <w:tcW w:w="10685" w:type="dxa"/>
                </w:tcPr>
                <w:tbl>
                  <w:tblPr>
                    <w:tblW w:w="9473" w:type="dxa"/>
                    <w:tblLook w:val="04A0" w:firstRow="1" w:lastRow="0" w:firstColumn="1" w:lastColumn="0" w:noHBand="0" w:noVBand="1"/>
                  </w:tblPr>
                  <w:tblGrid>
                    <w:gridCol w:w="4310"/>
                    <w:gridCol w:w="5163"/>
                  </w:tblGrid>
                  <w:tr w:rsidR="003E547B" w:rsidRPr="00397E58" w:rsidTr="007B5E52">
                    <w:trPr>
                      <w:trHeight w:val="2300"/>
                    </w:trPr>
                    <w:tc>
                      <w:tcPr>
                        <w:tcW w:w="3799" w:type="dxa"/>
                        <w:shd w:val="clear" w:color="auto" w:fill="auto"/>
                      </w:tcPr>
                      <w:p w:rsidR="003E547B" w:rsidRPr="00397E58" w:rsidRDefault="003E547B" w:rsidP="007B5E52">
                        <w:pPr>
                          <w:jc w:val="both"/>
                          <w:rPr>
                            <w:b/>
                          </w:rPr>
                        </w:pPr>
                      </w:p>
                    </w:tc>
                    <w:tc>
                      <w:tcPr>
                        <w:tcW w:w="5674" w:type="dxa"/>
                        <w:shd w:val="clear" w:color="auto" w:fill="auto"/>
                      </w:tcPr>
                      <w:p w:rsidR="003E547B" w:rsidRPr="004C4CDC" w:rsidRDefault="003E547B" w:rsidP="007B5E52">
                        <w:pPr>
                          <w:rPr>
                            <w:b/>
                          </w:rPr>
                        </w:pPr>
                        <w:r w:rsidRPr="004C4CDC">
                          <w:rPr>
                            <w:b/>
                          </w:rPr>
                          <w:t>Акционерное общество «Федеральная пассажирская компания»</w:t>
                        </w:r>
                      </w:p>
                      <w:p w:rsidR="003E547B" w:rsidRPr="004C4CDC" w:rsidRDefault="003E547B" w:rsidP="007B5E52">
                        <w:pPr>
                          <w:pStyle w:val="af3"/>
                        </w:pPr>
                        <w:r w:rsidRPr="004C4CDC">
                          <w:t xml:space="preserve">Адрес: 107078, г. Москва, </w:t>
                        </w:r>
                      </w:p>
                      <w:p w:rsidR="003E547B" w:rsidRPr="004C4CDC" w:rsidRDefault="003E547B" w:rsidP="007B5E52">
                        <w:pPr>
                          <w:pStyle w:val="af3"/>
                        </w:pPr>
                        <w:r w:rsidRPr="004C4CDC">
                          <w:t>ул. Маши Порываевой, д. 34</w:t>
                        </w:r>
                      </w:p>
                      <w:p w:rsidR="003E547B" w:rsidRPr="004C4CDC" w:rsidRDefault="003E547B" w:rsidP="007B5E52">
                        <w:pPr>
                          <w:pStyle w:val="af3"/>
                        </w:pPr>
                        <w:r w:rsidRPr="004C4CDC">
                          <w:t>ИНН 7708709686 КПП 997650001</w:t>
                        </w:r>
                      </w:p>
                      <w:p w:rsidR="003E547B" w:rsidRPr="004C4CDC" w:rsidRDefault="003E547B" w:rsidP="007B5E52">
                        <w:pPr>
                          <w:pStyle w:val="af3"/>
                        </w:pPr>
                        <w:r w:rsidRPr="004C4CDC">
                          <w:t xml:space="preserve">ОКПО 94154560 ОКВЭД </w:t>
                        </w:r>
                        <w:r>
                          <w:t>49</w:t>
                        </w:r>
                        <w:r w:rsidRPr="004C4CDC">
                          <w:t>.10.1</w:t>
                        </w:r>
                      </w:p>
                      <w:p w:rsidR="003E547B" w:rsidRPr="004C4CDC" w:rsidRDefault="003E547B" w:rsidP="007B5E52">
                        <w:pPr>
                          <w:pStyle w:val="af3"/>
                        </w:pPr>
                        <w:r w:rsidRPr="004C4CDC">
                          <w:t>ОГРН 1097746772738</w:t>
                        </w:r>
                      </w:p>
                      <w:p w:rsidR="003E547B" w:rsidRPr="004C4CDC" w:rsidRDefault="003E547B" w:rsidP="007B5E52">
                        <w:pPr>
                          <w:pStyle w:val="af3"/>
                        </w:pPr>
                        <w:r w:rsidRPr="004C4CDC">
                          <w:t>Западно-Сибирский филиал Акционерного общества «Федеральная пассажирская компания»</w:t>
                        </w:r>
                      </w:p>
                      <w:p w:rsidR="003E547B" w:rsidRPr="004C4CDC" w:rsidRDefault="003E547B" w:rsidP="007B5E52">
                        <w:pPr>
                          <w:pStyle w:val="af3"/>
                        </w:pPr>
                        <w:r w:rsidRPr="004C4CDC">
                          <w:t xml:space="preserve">Местонахождение: 630004, Новосибирская область, г. Новосибирск, </w:t>
                        </w:r>
                      </w:p>
                      <w:p w:rsidR="003E547B" w:rsidRPr="004C4CDC" w:rsidRDefault="003E547B" w:rsidP="007B5E52">
                        <w:pPr>
                          <w:pStyle w:val="af3"/>
                        </w:pPr>
                        <w:r w:rsidRPr="004C4CDC">
                          <w:t>ул. Дмитрия Шамшурина, 33</w:t>
                        </w:r>
                      </w:p>
                      <w:p w:rsidR="003E547B" w:rsidRPr="004C4CDC" w:rsidRDefault="003E547B" w:rsidP="007B5E52">
                        <w:pPr>
                          <w:pStyle w:val="af3"/>
                        </w:pPr>
                        <w:r w:rsidRPr="004C4CDC">
                          <w:t>ИНН 7708709686 КПП 540743001</w:t>
                        </w:r>
                      </w:p>
                      <w:p w:rsidR="003E547B" w:rsidRPr="004C4CDC" w:rsidRDefault="003E547B" w:rsidP="007B5E52">
                        <w:pPr>
                          <w:pStyle w:val="af3"/>
                        </w:pPr>
                        <w:r w:rsidRPr="004C4CDC">
                          <w:lastRenderedPageBreak/>
                          <w:t>ОКПО 78280974 ОКТМО 50701000</w:t>
                        </w:r>
                      </w:p>
                      <w:p w:rsidR="003E547B" w:rsidRPr="004C4CDC" w:rsidRDefault="003E547B" w:rsidP="007B5E52">
                        <w:pPr>
                          <w:pStyle w:val="af3"/>
                        </w:pPr>
                        <w:r w:rsidRPr="004C4CDC">
                          <w:t xml:space="preserve">ОКВЭД </w:t>
                        </w:r>
                        <w:r>
                          <w:t>49</w:t>
                        </w:r>
                        <w:r w:rsidRPr="004C4CDC">
                          <w:t xml:space="preserve">.10.1 </w:t>
                        </w:r>
                      </w:p>
                      <w:p w:rsidR="003E547B" w:rsidRPr="004C4CDC" w:rsidRDefault="003E547B" w:rsidP="007B5E52">
                        <w:pPr>
                          <w:pStyle w:val="af3"/>
                        </w:pPr>
                        <w:r w:rsidRPr="004C4CDC">
                          <w:t xml:space="preserve">Р/с 407 028 100 160 331 20 625  </w:t>
                        </w:r>
                      </w:p>
                      <w:p w:rsidR="003E547B" w:rsidRPr="004C4CDC" w:rsidRDefault="003E547B" w:rsidP="007B5E52">
                        <w:pPr>
                          <w:pStyle w:val="af3"/>
                        </w:pPr>
                        <w:r w:rsidRPr="004C4CDC">
                          <w:t xml:space="preserve">Операционный офис в г. Новосибирске  </w:t>
                        </w:r>
                      </w:p>
                      <w:p w:rsidR="003E547B" w:rsidRPr="004C4CDC" w:rsidRDefault="003E547B" w:rsidP="007B5E52">
                        <w:pPr>
                          <w:pStyle w:val="af3"/>
                        </w:pPr>
                        <w:r w:rsidRPr="004C4CDC">
                          <w:t>Филиал Банка ВТБ (ПАО) в г. Красноярске</w:t>
                        </w:r>
                      </w:p>
                      <w:p w:rsidR="003E547B" w:rsidRPr="004C4CDC" w:rsidRDefault="003E547B" w:rsidP="007B5E52">
                        <w:pPr>
                          <w:pStyle w:val="af3"/>
                        </w:pPr>
                        <w:r w:rsidRPr="004C4CDC">
                          <w:t>Корреспондентский счет в ГРКЦ ГУ ЦБ РФ ПО КРАСНОЯРСКОМУ КРАЮ 30101810200000000777</w:t>
                        </w:r>
                      </w:p>
                      <w:p w:rsidR="003E547B" w:rsidRPr="004C4CDC" w:rsidRDefault="003E547B" w:rsidP="007B5E52">
                        <w:pPr>
                          <w:pStyle w:val="af3"/>
                        </w:pPr>
                        <w:r w:rsidRPr="004C4CDC">
                          <w:t>БИК Банка  040407777</w:t>
                        </w:r>
                      </w:p>
                      <w:p w:rsidR="003E547B" w:rsidRPr="004C4CDC" w:rsidRDefault="003E547B" w:rsidP="007B5E52">
                        <w:pPr>
                          <w:pStyle w:val="af3"/>
                        </w:pPr>
                        <w:r w:rsidRPr="004C4CDC">
                          <w:t>ОГРН Банка 1027739609391</w:t>
                        </w:r>
                      </w:p>
                      <w:p w:rsidR="003E547B" w:rsidRPr="00C2355B" w:rsidRDefault="003E547B" w:rsidP="007B5E52">
                        <w:r w:rsidRPr="004C4CDC">
                          <w:t>ИНН Банка   7702070139</w:t>
                        </w:r>
                      </w:p>
                      <w:p w:rsidR="003E547B" w:rsidRPr="00397E58" w:rsidRDefault="003E547B" w:rsidP="007B5E52"/>
                    </w:tc>
                  </w:tr>
                  <w:tr w:rsidR="003E547B" w:rsidRPr="00397E58" w:rsidTr="007B5E52">
                    <w:trPr>
                      <w:trHeight w:val="1355"/>
                    </w:trPr>
                    <w:tc>
                      <w:tcPr>
                        <w:tcW w:w="3799" w:type="dxa"/>
                        <w:shd w:val="clear" w:color="auto" w:fill="auto"/>
                      </w:tcPr>
                      <w:p w:rsidR="003E547B" w:rsidRPr="00397E58" w:rsidRDefault="003E547B" w:rsidP="007B5E52"/>
                      <w:p w:rsidR="003E547B" w:rsidRDefault="003E547B" w:rsidP="007B5E52"/>
                      <w:p w:rsidR="003E547B" w:rsidRPr="00397E58" w:rsidRDefault="003E547B" w:rsidP="007B5E52"/>
                      <w:p w:rsidR="003E547B" w:rsidRPr="00397E58" w:rsidRDefault="003E547B" w:rsidP="007B5E52"/>
                      <w:p w:rsidR="003E547B" w:rsidRPr="00397E58" w:rsidRDefault="003E547B" w:rsidP="007B5E52">
                        <w:r w:rsidRPr="00397E58">
                          <w:t>_________________/</w:t>
                        </w:r>
                        <w:r>
                          <w:t>________________/</w:t>
                        </w:r>
                      </w:p>
                      <w:p w:rsidR="003E547B" w:rsidRPr="00397E58" w:rsidRDefault="003E547B" w:rsidP="007B5E52">
                        <w:pPr>
                          <w:jc w:val="both"/>
                        </w:pPr>
                        <w:r>
                          <w:t xml:space="preserve">    </w:t>
                        </w:r>
                        <w:r w:rsidRPr="00397E58">
                          <w:t>м.п., подпись                  Ф.И.О.</w:t>
                        </w:r>
                      </w:p>
                    </w:tc>
                    <w:tc>
                      <w:tcPr>
                        <w:tcW w:w="5674" w:type="dxa"/>
                        <w:shd w:val="clear" w:color="auto" w:fill="auto"/>
                      </w:tcPr>
                      <w:p w:rsidR="003E547B" w:rsidRDefault="003E547B" w:rsidP="007B5E52">
                        <w:pPr>
                          <w:jc w:val="both"/>
                        </w:pPr>
                        <w:r>
                          <w:t>Н</w:t>
                        </w:r>
                        <w:r w:rsidRPr="00B86937">
                          <w:t>ачальник</w:t>
                        </w:r>
                        <w:r>
                          <w:t xml:space="preserve"> </w:t>
                        </w:r>
                        <w:r w:rsidRPr="00B86937">
                          <w:t>Западно-Сибирского филиала</w:t>
                        </w:r>
                      </w:p>
                      <w:p w:rsidR="003E547B" w:rsidRPr="00B86937" w:rsidRDefault="003E547B" w:rsidP="007B5E52">
                        <w:pPr>
                          <w:jc w:val="both"/>
                        </w:pPr>
                        <w:r w:rsidRPr="00B86937">
                          <w:t>АО «ФПК»</w:t>
                        </w:r>
                      </w:p>
                      <w:p w:rsidR="003E547B" w:rsidRPr="00B86937" w:rsidRDefault="003E547B" w:rsidP="007B5E52">
                        <w:pPr>
                          <w:jc w:val="both"/>
                        </w:pPr>
                        <w:r w:rsidRPr="00B86937">
                          <w:t xml:space="preserve">      </w:t>
                        </w:r>
                      </w:p>
                      <w:p w:rsidR="003E547B" w:rsidRDefault="003E547B" w:rsidP="007B5E52">
                        <w:pPr>
                          <w:jc w:val="both"/>
                        </w:pPr>
                      </w:p>
                      <w:p w:rsidR="003E547B" w:rsidRPr="00397E58" w:rsidRDefault="003E547B" w:rsidP="007B5E52">
                        <w:pPr>
                          <w:jc w:val="both"/>
                        </w:pPr>
                        <w:r w:rsidRPr="00397E58">
                          <w:t>________</w:t>
                        </w:r>
                        <w:r>
                          <w:t>_____</w:t>
                        </w:r>
                        <w:r w:rsidRPr="00397E58">
                          <w:t>__________/</w:t>
                        </w:r>
                        <w:r w:rsidRPr="00B86937">
                          <w:rPr>
                            <w:u w:val="single"/>
                          </w:rPr>
                          <w:t>С.</w:t>
                        </w:r>
                        <w:r>
                          <w:rPr>
                            <w:u w:val="single"/>
                          </w:rPr>
                          <w:t>Г</w:t>
                        </w:r>
                        <w:r w:rsidRPr="00B86937">
                          <w:rPr>
                            <w:u w:val="single"/>
                          </w:rPr>
                          <w:t xml:space="preserve">. </w:t>
                        </w:r>
                        <w:r>
                          <w:rPr>
                            <w:u w:val="single"/>
                          </w:rPr>
                          <w:t>Чижик/</w:t>
                        </w:r>
                      </w:p>
                      <w:p w:rsidR="003E547B" w:rsidRPr="00397E58" w:rsidRDefault="003E547B" w:rsidP="007B5E52">
                        <w:pPr>
                          <w:jc w:val="both"/>
                        </w:pPr>
                        <w:r>
                          <w:t xml:space="preserve">        </w:t>
                        </w:r>
                        <w:r w:rsidRPr="00397E58">
                          <w:t>м.п., подпись               Ф.И.О.</w:t>
                        </w:r>
                      </w:p>
                    </w:tc>
                  </w:tr>
                </w:tbl>
                <w:p w:rsidR="003E547B" w:rsidRPr="00397E58" w:rsidRDefault="003E547B" w:rsidP="007B5E52">
                  <w:pPr>
                    <w:tabs>
                      <w:tab w:val="left" w:pos="720"/>
                      <w:tab w:val="left" w:pos="1440"/>
                      <w:tab w:val="left" w:pos="2160"/>
                      <w:tab w:val="left" w:pos="2880"/>
                      <w:tab w:val="left" w:pos="3600"/>
                      <w:tab w:val="left" w:pos="4320"/>
                      <w:tab w:val="left" w:pos="5040"/>
                      <w:tab w:val="left" w:pos="5315"/>
                    </w:tabs>
                    <w:ind w:left="360"/>
                  </w:pPr>
                </w:p>
              </w:tc>
            </w:tr>
          </w:tbl>
          <w:p w:rsidR="003E547B" w:rsidRPr="00397E58" w:rsidRDefault="003E547B" w:rsidP="007B5E52">
            <w:pPr>
              <w:ind w:left="111" w:right="-74"/>
            </w:pPr>
          </w:p>
        </w:tc>
      </w:tr>
    </w:tbl>
    <w:p w:rsidR="00D20EAA" w:rsidRDefault="00D20EAA" w:rsidP="003E547B">
      <w:pPr>
        <w:ind w:right="-74"/>
        <w:rPr>
          <w:b/>
          <w:i/>
          <w:sz w:val="20"/>
          <w:szCs w:val="20"/>
        </w:rPr>
      </w:pPr>
    </w:p>
    <w:p w:rsidR="00D20EAA" w:rsidRDefault="00D20EAA" w:rsidP="003E547B">
      <w:pPr>
        <w:ind w:right="-74"/>
        <w:rPr>
          <w:b/>
          <w:i/>
          <w:sz w:val="20"/>
          <w:szCs w:val="20"/>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13601B" w:rsidRDefault="0013601B" w:rsidP="00A54C3B">
      <w:pPr>
        <w:shd w:val="clear" w:color="auto" w:fill="FFFFFF"/>
        <w:tabs>
          <w:tab w:val="left" w:pos="2314"/>
          <w:tab w:val="left" w:pos="6010"/>
          <w:tab w:val="left" w:pos="8722"/>
        </w:tabs>
        <w:ind w:right="-142"/>
        <w:jc w:val="right"/>
        <w:rPr>
          <w:spacing w:val="-7"/>
        </w:rPr>
      </w:pPr>
    </w:p>
    <w:p w:rsidR="003E547B" w:rsidRPr="00BF34AA" w:rsidRDefault="003E547B" w:rsidP="00A54C3B">
      <w:pPr>
        <w:shd w:val="clear" w:color="auto" w:fill="FFFFFF"/>
        <w:tabs>
          <w:tab w:val="left" w:pos="2314"/>
          <w:tab w:val="left" w:pos="6010"/>
          <w:tab w:val="left" w:pos="8722"/>
        </w:tabs>
        <w:ind w:right="-142"/>
        <w:jc w:val="right"/>
        <w:rPr>
          <w:spacing w:val="-7"/>
        </w:rPr>
      </w:pPr>
      <w:r w:rsidRPr="00BF34AA">
        <w:rPr>
          <w:spacing w:val="-7"/>
        </w:rPr>
        <w:t>Приложение № 1 к Договору</w:t>
      </w:r>
    </w:p>
    <w:p w:rsidR="003E547B" w:rsidRDefault="003E547B" w:rsidP="00A54C3B">
      <w:pPr>
        <w:ind w:right="-142"/>
        <w:jc w:val="right"/>
        <w:rPr>
          <w:spacing w:val="-13"/>
        </w:rPr>
      </w:pPr>
      <w:r w:rsidRPr="00BF34AA">
        <w:rPr>
          <w:spacing w:val="-7"/>
        </w:rPr>
        <w:t xml:space="preserve">№ ___________ </w:t>
      </w:r>
      <w:r w:rsidRPr="00BF34AA">
        <w:rPr>
          <w:spacing w:val="-10"/>
        </w:rPr>
        <w:t>от «</w:t>
      </w:r>
      <w:r w:rsidR="0013601B">
        <w:rPr>
          <w:spacing w:val="-10"/>
        </w:rPr>
        <w:t>____</w:t>
      </w:r>
      <w:r w:rsidRPr="00BF34AA">
        <w:t xml:space="preserve">» ____________  </w:t>
      </w:r>
      <w:r w:rsidRPr="00BF34AA">
        <w:rPr>
          <w:spacing w:val="-12"/>
        </w:rPr>
        <w:t>20</w:t>
      </w:r>
      <w:r w:rsidRPr="00BF34AA">
        <w:t>1</w:t>
      </w:r>
      <w:r>
        <w:t>8</w:t>
      </w:r>
      <w:r w:rsidRPr="00BF34AA">
        <w:t xml:space="preserve"> </w:t>
      </w:r>
      <w:r w:rsidRPr="00BF34AA">
        <w:rPr>
          <w:spacing w:val="-13"/>
        </w:rPr>
        <w:t>г.</w:t>
      </w:r>
    </w:p>
    <w:p w:rsidR="003E547B" w:rsidRPr="00844625" w:rsidRDefault="003E547B" w:rsidP="003E547B">
      <w:pPr>
        <w:ind w:right="-74"/>
        <w:jc w:val="right"/>
        <w:rPr>
          <w:spacing w:val="-13"/>
        </w:rPr>
      </w:pPr>
    </w:p>
    <w:p w:rsidR="003E547B" w:rsidRPr="00844625" w:rsidRDefault="003E547B" w:rsidP="003E547B">
      <w:pPr>
        <w:ind w:right="-74"/>
        <w:jc w:val="right"/>
        <w:rPr>
          <w:spacing w:val="-13"/>
        </w:rPr>
      </w:pPr>
    </w:p>
    <w:p w:rsidR="003E547B" w:rsidRDefault="00A54C3B" w:rsidP="00A54C3B">
      <w:pPr>
        <w:ind w:left="-426" w:right="-284"/>
        <w:jc w:val="center"/>
        <w:rPr>
          <w:b/>
        </w:rPr>
      </w:pPr>
      <w:r>
        <w:rPr>
          <w:b/>
        </w:rPr>
        <w:t>СПЕЦИФИКАЦИЯ</w:t>
      </w:r>
    </w:p>
    <w:p w:rsidR="003E547B" w:rsidRDefault="003E547B" w:rsidP="003E547B">
      <w:pPr>
        <w:ind w:right="-74"/>
        <w:jc w:val="center"/>
        <w:rPr>
          <w:b/>
        </w:rPr>
      </w:pP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461"/>
        <w:gridCol w:w="767"/>
        <w:gridCol w:w="1509"/>
        <w:gridCol w:w="1049"/>
        <w:gridCol w:w="1846"/>
        <w:gridCol w:w="1980"/>
      </w:tblGrid>
      <w:tr w:rsidR="00CB2DF8" w:rsidRPr="00B16BCE" w:rsidTr="00CB2E50">
        <w:tc>
          <w:tcPr>
            <w:tcW w:w="659" w:type="dxa"/>
            <w:tcBorders>
              <w:bottom w:val="single" w:sz="4" w:space="0" w:color="auto"/>
            </w:tcBorders>
            <w:vAlign w:val="center"/>
          </w:tcPr>
          <w:p w:rsidR="00CB2DF8" w:rsidRPr="00443AA2" w:rsidRDefault="00CB2DF8" w:rsidP="00CB2E50">
            <w:pPr>
              <w:jc w:val="center"/>
              <w:rPr>
                <w:b/>
              </w:rPr>
            </w:pPr>
            <w:r w:rsidRPr="00443AA2">
              <w:rPr>
                <w:b/>
              </w:rPr>
              <w:t>№ п/п</w:t>
            </w:r>
          </w:p>
        </w:tc>
        <w:tc>
          <w:tcPr>
            <w:tcW w:w="2461" w:type="dxa"/>
            <w:tcBorders>
              <w:bottom w:val="single" w:sz="4" w:space="0" w:color="auto"/>
            </w:tcBorders>
            <w:vAlign w:val="center"/>
          </w:tcPr>
          <w:p w:rsidR="00CB2DF8" w:rsidRPr="00B16BCE" w:rsidRDefault="00CB2DF8" w:rsidP="00CB2E50">
            <w:pPr>
              <w:widowControl w:val="0"/>
              <w:autoSpaceDE w:val="0"/>
              <w:autoSpaceDN w:val="0"/>
              <w:adjustRightInd w:val="0"/>
              <w:spacing w:line="240" w:lineRule="atLeast"/>
              <w:jc w:val="center"/>
              <w:rPr>
                <w:b/>
              </w:rPr>
            </w:pPr>
            <w:r w:rsidRPr="00B16BCE">
              <w:rPr>
                <w:b/>
              </w:rPr>
              <w:t xml:space="preserve">Наименование </w:t>
            </w:r>
            <w:r>
              <w:rPr>
                <w:b/>
              </w:rPr>
              <w:t>товара</w:t>
            </w:r>
          </w:p>
        </w:tc>
        <w:tc>
          <w:tcPr>
            <w:tcW w:w="767" w:type="dxa"/>
            <w:tcBorders>
              <w:bottom w:val="single" w:sz="4" w:space="0" w:color="auto"/>
            </w:tcBorders>
            <w:vAlign w:val="center"/>
          </w:tcPr>
          <w:p w:rsidR="00CB2DF8" w:rsidRDefault="00CB2DF8" w:rsidP="00CB2E50">
            <w:pPr>
              <w:widowControl w:val="0"/>
              <w:autoSpaceDE w:val="0"/>
              <w:autoSpaceDN w:val="0"/>
              <w:adjustRightInd w:val="0"/>
              <w:spacing w:line="240" w:lineRule="atLeast"/>
              <w:ind w:hanging="137"/>
              <w:jc w:val="center"/>
              <w:rPr>
                <w:b/>
              </w:rPr>
            </w:pPr>
            <w:r>
              <w:rPr>
                <w:b/>
              </w:rPr>
              <w:t xml:space="preserve">  </w:t>
            </w:r>
            <w:r w:rsidRPr="00B16BCE">
              <w:rPr>
                <w:b/>
              </w:rPr>
              <w:t>Ед.</w:t>
            </w:r>
            <w:r>
              <w:rPr>
                <w:b/>
              </w:rPr>
              <w:t xml:space="preserve"> </w:t>
            </w:r>
          </w:p>
          <w:p w:rsidR="00CB2DF8" w:rsidRPr="00B16BCE" w:rsidRDefault="00CB2DF8" w:rsidP="00CB2E50">
            <w:pPr>
              <w:widowControl w:val="0"/>
              <w:autoSpaceDE w:val="0"/>
              <w:autoSpaceDN w:val="0"/>
              <w:adjustRightInd w:val="0"/>
              <w:spacing w:line="240" w:lineRule="atLeast"/>
              <w:ind w:left="-392" w:right="-337"/>
              <w:jc w:val="center"/>
              <w:rPr>
                <w:b/>
              </w:rPr>
            </w:pPr>
            <w:r>
              <w:rPr>
                <w:b/>
              </w:rPr>
              <w:t xml:space="preserve"> </w:t>
            </w:r>
            <w:r w:rsidRPr="00B16BCE">
              <w:rPr>
                <w:b/>
              </w:rPr>
              <w:t>изм.</w:t>
            </w:r>
          </w:p>
        </w:tc>
        <w:tc>
          <w:tcPr>
            <w:tcW w:w="1509" w:type="dxa"/>
            <w:tcBorders>
              <w:bottom w:val="single" w:sz="4" w:space="0" w:color="auto"/>
            </w:tcBorders>
            <w:vAlign w:val="center"/>
          </w:tcPr>
          <w:p w:rsidR="00CB2DF8" w:rsidRPr="00B16BCE" w:rsidRDefault="00CB2DF8" w:rsidP="00CB2E50">
            <w:pPr>
              <w:widowControl w:val="0"/>
              <w:autoSpaceDE w:val="0"/>
              <w:autoSpaceDN w:val="0"/>
              <w:adjustRightInd w:val="0"/>
              <w:spacing w:line="240" w:lineRule="atLeast"/>
              <w:jc w:val="center"/>
              <w:rPr>
                <w:b/>
              </w:rPr>
            </w:pPr>
            <w:r w:rsidRPr="00B16BCE">
              <w:rPr>
                <w:b/>
              </w:rPr>
              <w:t>Код СКМТР</w:t>
            </w:r>
          </w:p>
        </w:tc>
        <w:tc>
          <w:tcPr>
            <w:tcW w:w="1049" w:type="dxa"/>
            <w:tcBorders>
              <w:bottom w:val="single" w:sz="4" w:space="0" w:color="auto"/>
            </w:tcBorders>
            <w:vAlign w:val="center"/>
          </w:tcPr>
          <w:p w:rsidR="00CB2DF8" w:rsidRPr="00B16BCE" w:rsidRDefault="00CB2DF8" w:rsidP="00CB2E50">
            <w:pPr>
              <w:widowControl w:val="0"/>
              <w:autoSpaceDE w:val="0"/>
              <w:autoSpaceDN w:val="0"/>
              <w:adjustRightInd w:val="0"/>
              <w:spacing w:line="240" w:lineRule="atLeast"/>
              <w:jc w:val="center"/>
              <w:rPr>
                <w:b/>
              </w:rPr>
            </w:pPr>
            <w:r w:rsidRPr="00B16BCE">
              <w:rPr>
                <w:b/>
              </w:rPr>
              <w:t>Кол</w:t>
            </w:r>
            <w:r>
              <w:rPr>
                <w:b/>
              </w:rPr>
              <w:t>-</w:t>
            </w:r>
            <w:r w:rsidRPr="00B16BCE">
              <w:rPr>
                <w:b/>
              </w:rPr>
              <w:t>во</w:t>
            </w:r>
          </w:p>
        </w:tc>
        <w:tc>
          <w:tcPr>
            <w:tcW w:w="1846" w:type="dxa"/>
            <w:tcBorders>
              <w:bottom w:val="single" w:sz="4" w:space="0" w:color="auto"/>
            </w:tcBorders>
            <w:vAlign w:val="center"/>
          </w:tcPr>
          <w:p w:rsidR="00CB2DF8" w:rsidRPr="00B16BCE" w:rsidRDefault="00CB2DF8" w:rsidP="00C739F6">
            <w:pPr>
              <w:widowControl w:val="0"/>
              <w:autoSpaceDE w:val="0"/>
              <w:autoSpaceDN w:val="0"/>
              <w:adjustRightInd w:val="0"/>
              <w:spacing w:line="240" w:lineRule="atLeast"/>
              <w:jc w:val="center"/>
              <w:rPr>
                <w:b/>
              </w:rPr>
            </w:pPr>
            <w:r>
              <w:rPr>
                <w:b/>
              </w:rPr>
              <w:t>Стоимость</w:t>
            </w:r>
            <w:r w:rsidRPr="00B16BCE">
              <w:rPr>
                <w:b/>
              </w:rPr>
              <w:t xml:space="preserve"> (руб.)</w:t>
            </w:r>
          </w:p>
          <w:p w:rsidR="00CB2DF8" w:rsidRPr="00B16BCE" w:rsidRDefault="00CB2DF8" w:rsidP="00C739F6">
            <w:pPr>
              <w:widowControl w:val="0"/>
              <w:autoSpaceDE w:val="0"/>
              <w:autoSpaceDN w:val="0"/>
              <w:adjustRightInd w:val="0"/>
              <w:spacing w:line="240" w:lineRule="atLeast"/>
              <w:jc w:val="center"/>
              <w:rPr>
                <w:b/>
              </w:rPr>
            </w:pPr>
            <w:r w:rsidRPr="00B16BCE">
              <w:rPr>
                <w:b/>
              </w:rPr>
              <w:t>без НДС,</w:t>
            </w:r>
            <w:r>
              <w:rPr>
                <w:b/>
              </w:rPr>
              <w:t xml:space="preserve"> за ед.</w:t>
            </w:r>
          </w:p>
        </w:tc>
        <w:tc>
          <w:tcPr>
            <w:tcW w:w="1980" w:type="dxa"/>
            <w:vAlign w:val="center"/>
          </w:tcPr>
          <w:p w:rsidR="00CB2DF8" w:rsidRPr="00B16BCE" w:rsidRDefault="00CB2DF8" w:rsidP="00C739F6">
            <w:pPr>
              <w:widowControl w:val="0"/>
              <w:autoSpaceDE w:val="0"/>
              <w:autoSpaceDN w:val="0"/>
              <w:adjustRightInd w:val="0"/>
              <w:spacing w:line="240" w:lineRule="atLeast"/>
              <w:jc w:val="center"/>
              <w:rPr>
                <w:b/>
              </w:rPr>
            </w:pPr>
            <w:r w:rsidRPr="00B16BCE">
              <w:rPr>
                <w:b/>
              </w:rPr>
              <w:t>Общая стоимость (руб.) без НДС</w:t>
            </w:r>
          </w:p>
        </w:tc>
      </w:tr>
      <w:tr w:rsidR="003E0CC2" w:rsidRPr="00C71327" w:rsidTr="00CB2E50">
        <w:tc>
          <w:tcPr>
            <w:tcW w:w="659" w:type="dxa"/>
            <w:tcBorders>
              <w:bottom w:val="single" w:sz="4" w:space="0" w:color="auto"/>
            </w:tcBorders>
            <w:vAlign w:val="center"/>
          </w:tcPr>
          <w:p w:rsidR="003E0CC2" w:rsidRPr="00985096" w:rsidRDefault="003E0CC2" w:rsidP="00CB2E50">
            <w:pPr>
              <w:jc w:val="center"/>
            </w:pPr>
            <w:r w:rsidRPr="00985096">
              <w:t>1</w:t>
            </w:r>
          </w:p>
        </w:tc>
        <w:tc>
          <w:tcPr>
            <w:tcW w:w="2461" w:type="dxa"/>
            <w:tcBorders>
              <w:bottom w:val="single" w:sz="4" w:space="0" w:color="auto"/>
            </w:tcBorders>
            <w:vAlign w:val="center"/>
          </w:tcPr>
          <w:p w:rsidR="003E0CC2" w:rsidRPr="00985096" w:rsidRDefault="005D3EFA" w:rsidP="00D267DD">
            <w:pPr>
              <w:widowControl w:val="0"/>
              <w:autoSpaceDE w:val="0"/>
              <w:autoSpaceDN w:val="0"/>
              <w:adjustRightInd w:val="0"/>
              <w:spacing w:line="240" w:lineRule="atLeast"/>
              <w:jc w:val="center"/>
            </w:pPr>
            <w:r>
              <w:t>Картон асбестовый КАОН-1</w:t>
            </w:r>
            <w:r w:rsidR="00FD361B">
              <w:t xml:space="preserve"> 3,0 мм 1000*800</w:t>
            </w:r>
          </w:p>
        </w:tc>
        <w:tc>
          <w:tcPr>
            <w:tcW w:w="767" w:type="dxa"/>
            <w:tcBorders>
              <w:bottom w:val="single" w:sz="4" w:space="0" w:color="auto"/>
            </w:tcBorders>
            <w:vAlign w:val="center"/>
          </w:tcPr>
          <w:p w:rsidR="003E0CC2" w:rsidRPr="00985096" w:rsidRDefault="0020760B" w:rsidP="00C739F6">
            <w:pPr>
              <w:widowControl w:val="0"/>
              <w:autoSpaceDE w:val="0"/>
              <w:autoSpaceDN w:val="0"/>
              <w:adjustRightInd w:val="0"/>
              <w:spacing w:line="240" w:lineRule="atLeast"/>
              <w:jc w:val="center"/>
            </w:pPr>
            <w:r>
              <w:t>кг</w:t>
            </w:r>
          </w:p>
        </w:tc>
        <w:tc>
          <w:tcPr>
            <w:tcW w:w="1509" w:type="dxa"/>
            <w:tcBorders>
              <w:bottom w:val="single" w:sz="4" w:space="0" w:color="auto"/>
            </w:tcBorders>
            <w:vAlign w:val="center"/>
          </w:tcPr>
          <w:p w:rsidR="003E0CC2" w:rsidRPr="00985096" w:rsidRDefault="00095572" w:rsidP="00C739F6">
            <w:pPr>
              <w:widowControl w:val="0"/>
              <w:autoSpaceDE w:val="0"/>
              <w:autoSpaceDN w:val="0"/>
              <w:adjustRightInd w:val="0"/>
              <w:spacing w:line="240" w:lineRule="atLeast"/>
              <w:jc w:val="center"/>
            </w:pPr>
            <w:r>
              <w:t>2576303007</w:t>
            </w:r>
          </w:p>
        </w:tc>
        <w:tc>
          <w:tcPr>
            <w:tcW w:w="1049" w:type="dxa"/>
            <w:tcBorders>
              <w:bottom w:val="single" w:sz="4" w:space="0" w:color="auto"/>
            </w:tcBorders>
            <w:vAlign w:val="center"/>
          </w:tcPr>
          <w:p w:rsidR="003E0CC2" w:rsidRPr="00FD361B" w:rsidRDefault="00FD361B" w:rsidP="00C739F6">
            <w:pPr>
              <w:widowControl w:val="0"/>
              <w:autoSpaceDE w:val="0"/>
              <w:autoSpaceDN w:val="0"/>
              <w:adjustRightInd w:val="0"/>
              <w:spacing w:line="240" w:lineRule="atLeast"/>
              <w:jc w:val="center"/>
            </w:pPr>
            <w:r w:rsidRPr="00FD361B">
              <w:t>50</w:t>
            </w:r>
          </w:p>
        </w:tc>
        <w:tc>
          <w:tcPr>
            <w:tcW w:w="1846" w:type="dxa"/>
            <w:tcBorders>
              <w:bottom w:val="single" w:sz="4" w:space="0" w:color="auto"/>
            </w:tcBorders>
            <w:vAlign w:val="center"/>
          </w:tcPr>
          <w:p w:rsidR="003E0CC2" w:rsidRPr="00985096" w:rsidRDefault="003E0CC2" w:rsidP="004F59DD">
            <w:pPr>
              <w:widowControl w:val="0"/>
              <w:autoSpaceDE w:val="0"/>
              <w:autoSpaceDN w:val="0"/>
              <w:adjustRightInd w:val="0"/>
              <w:spacing w:line="240" w:lineRule="atLeast"/>
              <w:jc w:val="center"/>
            </w:pPr>
          </w:p>
        </w:tc>
        <w:tc>
          <w:tcPr>
            <w:tcW w:w="1980" w:type="dxa"/>
            <w:vAlign w:val="center"/>
          </w:tcPr>
          <w:p w:rsidR="003E0CC2" w:rsidRPr="00985096" w:rsidRDefault="003E0CC2" w:rsidP="00CB2E50">
            <w:pPr>
              <w:widowControl w:val="0"/>
              <w:autoSpaceDE w:val="0"/>
              <w:autoSpaceDN w:val="0"/>
              <w:adjustRightInd w:val="0"/>
              <w:spacing w:line="240" w:lineRule="atLeast"/>
              <w:jc w:val="center"/>
            </w:pPr>
          </w:p>
        </w:tc>
      </w:tr>
      <w:tr w:rsidR="005D3EFA" w:rsidRPr="00C71327" w:rsidTr="00CB2E50">
        <w:tc>
          <w:tcPr>
            <w:tcW w:w="659" w:type="dxa"/>
            <w:tcBorders>
              <w:bottom w:val="single" w:sz="4" w:space="0" w:color="auto"/>
            </w:tcBorders>
            <w:vAlign w:val="center"/>
          </w:tcPr>
          <w:p w:rsidR="005D3EFA" w:rsidRPr="00985096" w:rsidRDefault="005D3EFA" w:rsidP="00CB2E50">
            <w:pPr>
              <w:jc w:val="center"/>
            </w:pPr>
            <w:r>
              <w:t>2</w:t>
            </w:r>
          </w:p>
        </w:tc>
        <w:tc>
          <w:tcPr>
            <w:tcW w:w="2461" w:type="dxa"/>
            <w:tcBorders>
              <w:bottom w:val="single" w:sz="4" w:space="0" w:color="auto"/>
            </w:tcBorders>
            <w:vAlign w:val="center"/>
          </w:tcPr>
          <w:p w:rsidR="005D3EFA" w:rsidRDefault="00FD361B" w:rsidP="00FD361B">
            <w:pPr>
              <w:widowControl w:val="0"/>
              <w:autoSpaceDE w:val="0"/>
              <w:autoSpaceDN w:val="0"/>
              <w:adjustRightInd w:val="0"/>
              <w:spacing w:line="240" w:lineRule="atLeast"/>
              <w:jc w:val="center"/>
            </w:pPr>
            <w:r>
              <w:t>Картон асбестовый КАОН-1 5,0 мм 1000*800</w:t>
            </w:r>
          </w:p>
        </w:tc>
        <w:tc>
          <w:tcPr>
            <w:tcW w:w="767" w:type="dxa"/>
            <w:tcBorders>
              <w:bottom w:val="single" w:sz="4" w:space="0" w:color="auto"/>
            </w:tcBorders>
            <w:vAlign w:val="center"/>
          </w:tcPr>
          <w:p w:rsidR="005D3EFA" w:rsidRDefault="00FD361B" w:rsidP="00C739F6">
            <w:pPr>
              <w:widowControl w:val="0"/>
              <w:autoSpaceDE w:val="0"/>
              <w:autoSpaceDN w:val="0"/>
              <w:adjustRightInd w:val="0"/>
              <w:spacing w:line="240" w:lineRule="atLeast"/>
              <w:jc w:val="center"/>
            </w:pPr>
            <w:r>
              <w:t>кг</w:t>
            </w:r>
          </w:p>
        </w:tc>
        <w:tc>
          <w:tcPr>
            <w:tcW w:w="1509" w:type="dxa"/>
            <w:tcBorders>
              <w:bottom w:val="single" w:sz="4" w:space="0" w:color="auto"/>
            </w:tcBorders>
            <w:vAlign w:val="center"/>
          </w:tcPr>
          <w:p w:rsidR="005D3EFA" w:rsidRPr="00985096" w:rsidRDefault="00095572" w:rsidP="00C739F6">
            <w:pPr>
              <w:widowControl w:val="0"/>
              <w:autoSpaceDE w:val="0"/>
              <w:autoSpaceDN w:val="0"/>
              <w:adjustRightInd w:val="0"/>
              <w:spacing w:line="240" w:lineRule="atLeast"/>
              <w:jc w:val="center"/>
            </w:pPr>
            <w:r>
              <w:t>2576300018</w:t>
            </w:r>
          </w:p>
        </w:tc>
        <w:tc>
          <w:tcPr>
            <w:tcW w:w="1049" w:type="dxa"/>
            <w:tcBorders>
              <w:bottom w:val="single" w:sz="4" w:space="0" w:color="auto"/>
            </w:tcBorders>
            <w:vAlign w:val="center"/>
          </w:tcPr>
          <w:p w:rsidR="005D3EFA" w:rsidRPr="00FD361B" w:rsidRDefault="00FD361B" w:rsidP="00C739F6">
            <w:pPr>
              <w:widowControl w:val="0"/>
              <w:autoSpaceDE w:val="0"/>
              <w:autoSpaceDN w:val="0"/>
              <w:adjustRightInd w:val="0"/>
              <w:spacing w:line="240" w:lineRule="atLeast"/>
              <w:jc w:val="center"/>
            </w:pPr>
            <w:r w:rsidRPr="00FD361B">
              <w:t>73</w:t>
            </w:r>
          </w:p>
        </w:tc>
        <w:tc>
          <w:tcPr>
            <w:tcW w:w="1846" w:type="dxa"/>
            <w:tcBorders>
              <w:bottom w:val="single" w:sz="4" w:space="0" w:color="auto"/>
            </w:tcBorders>
            <w:vAlign w:val="center"/>
          </w:tcPr>
          <w:p w:rsidR="005D3EFA" w:rsidRPr="00985096" w:rsidRDefault="005D3EFA" w:rsidP="004F59DD">
            <w:pPr>
              <w:widowControl w:val="0"/>
              <w:autoSpaceDE w:val="0"/>
              <w:autoSpaceDN w:val="0"/>
              <w:adjustRightInd w:val="0"/>
              <w:spacing w:line="240" w:lineRule="atLeast"/>
              <w:jc w:val="center"/>
            </w:pPr>
          </w:p>
        </w:tc>
        <w:tc>
          <w:tcPr>
            <w:tcW w:w="1980" w:type="dxa"/>
            <w:vAlign w:val="center"/>
          </w:tcPr>
          <w:p w:rsidR="005D3EFA" w:rsidRPr="00985096" w:rsidRDefault="005D3EFA" w:rsidP="00CB2E50">
            <w:pPr>
              <w:widowControl w:val="0"/>
              <w:autoSpaceDE w:val="0"/>
              <w:autoSpaceDN w:val="0"/>
              <w:adjustRightInd w:val="0"/>
              <w:spacing w:line="240" w:lineRule="atLeast"/>
              <w:jc w:val="center"/>
            </w:pPr>
          </w:p>
        </w:tc>
      </w:tr>
      <w:tr w:rsidR="0020760B" w:rsidRPr="00C71327" w:rsidTr="00CB2E50">
        <w:tc>
          <w:tcPr>
            <w:tcW w:w="659" w:type="dxa"/>
            <w:tcBorders>
              <w:bottom w:val="single" w:sz="4" w:space="0" w:color="auto"/>
            </w:tcBorders>
            <w:vAlign w:val="center"/>
          </w:tcPr>
          <w:p w:rsidR="0020760B" w:rsidRPr="00985096" w:rsidRDefault="0020760B" w:rsidP="00CB2E50">
            <w:pPr>
              <w:jc w:val="center"/>
            </w:pPr>
            <w:r>
              <w:t>2</w:t>
            </w:r>
          </w:p>
        </w:tc>
        <w:tc>
          <w:tcPr>
            <w:tcW w:w="2461" w:type="dxa"/>
            <w:tcBorders>
              <w:bottom w:val="single" w:sz="4" w:space="0" w:color="auto"/>
            </w:tcBorders>
            <w:vAlign w:val="center"/>
          </w:tcPr>
          <w:p w:rsidR="0020760B" w:rsidRPr="00985096" w:rsidRDefault="00FD361B" w:rsidP="007F6081">
            <w:pPr>
              <w:jc w:val="center"/>
            </w:pPr>
            <w:r>
              <w:t>Шнур асбестовый общего назначения</w:t>
            </w:r>
          </w:p>
        </w:tc>
        <w:tc>
          <w:tcPr>
            <w:tcW w:w="767" w:type="dxa"/>
            <w:tcBorders>
              <w:bottom w:val="single" w:sz="4" w:space="0" w:color="auto"/>
            </w:tcBorders>
            <w:vAlign w:val="center"/>
          </w:tcPr>
          <w:p w:rsidR="0020760B" w:rsidRPr="00985096" w:rsidRDefault="0020760B" w:rsidP="00C739F6">
            <w:pPr>
              <w:widowControl w:val="0"/>
              <w:autoSpaceDE w:val="0"/>
              <w:autoSpaceDN w:val="0"/>
              <w:adjustRightInd w:val="0"/>
              <w:spacing w:line="240" w:lineRule="atLeast"/>
              <w:jc w:val="center"/>
            </w:pPr>
            <w:r>
              <w:t>кг</w:t>
            </w:r>
          </w:p>
        </w:tc>
        <w:tc>
          <w:tcPr>
            <w:tcW w:w="1509" w:type="dxa"/>
            <w:tcBorders>
              <w:bottom w:val="single" w:sz="4" w:space="0" w:color="auto"/>
            </w:tcBorders>
            <w:vAlign w:val="center"/>
          </w:tcPr>
          <w:p w:rsidR="0020760B" w:rsidRPr="007F6081" w:rsidRDefault="00095572" w:rsidP="007F6081">
            <w:pPr>
              <w:widowControl w:val="0"/>
              <w:autoSpaceDE w:val="0"/>
              <w:autoSpaceDN w:val="0"/>
              <w:adjustRightInd w:val="0"/>
              <w:spacing w:line="240" w:lineRule="atLeast"/>
              <w:jc w:val="center"/>
            </w:pPr>
            <w:r w:rsidRPr="007F6081">
              <w:t>25744</w:t>
            </w:r>
            <w:r w:rsidR="007F6081" w:rsidRPr="007F6081">
              <w:t>00001</w:t>
            </w:r>
          </w:p>
        </w:tc>
        <w:tc>
          <w:tcPr>
            <w:tcW w:w="1049" w:type="dxa"/>
            <w:tcBorders>
              <w:bottom w:val="single" w:sz="4" w:space="0" w:color="auto"/>
            </w:tcBorders>
            <w:vAlign w:val="center"/>
          </w:tcPr>
          <w:p w:rsidR="0020760B" w:rsidRPr="00FD361B" w:rsidRDefault="00FD361B" w:rsidP="00C739F6">
            <w:pPr>
              <w:widowControl w:val="0"/>
              <w:autoSpaceDE w:val="0"/>
              <w:autoSpaceDN w:val="0"/>
              <w:adjustRightInd w:val="0"/>
              <w:spacing w:line="240" w:lineRule="atLeast"/>
              <w:jc w:val="center"/>
            </w:pPr>
            <w:r w:rsidRPr="00FD361B">
              <w:t>150</w:t>
            </w:r>
          </w:p>
        </w:tc>
        <w:tc>
          <w:tcPr>
            <w:tcW w:w="1846" w:type="dxa"/>
            <w:tcBorders>
              <w:bottom w:val="single" w:sz="4" w:space="0" w:color="auto"/>
            </w:tcBorders>
            <w:vAlign w:val="center"/>
          </w:tcPr>
          <w:p w:rsidR="0020760B" w:rsidRPr="00985096" w:rsidRDefault="0020760B" w:rsidP="004F59DD">
            <w:pPr>
              <w:widowControl w:val="0"/>
              <w:autoSpaceDE w:val="0"/>
              <w:autoSpaceDN w:val="0"/>
              <w:adjustRightInd w:val="0"/>
              <w:spacing w:line="240" w:lineRule="atLeast"/>
              <w:jc w:val="center"/>
            </w:pPr>
          </w:p>
        </w:tc>
        <w:tc>
          <w:tcPr>
            <w:tcW w:w="1980" w:type="dxa"/>
            <w:vAlign w:val="center"/>
          </w:tcPr>
          <w:p w:rsidR="0020760B" w:rsidRPr="00985096" w:rsidRDefault="0020760B" w:rsidP="00CB2E50">
            <w:pPr>
              <w:widowControl w:val="0"/>
              <w:autoSpaceDE w:val="0"/>
              <w:autoSpaceDN w:val="0"/>
              <w:adjustRightInd w:val="0"/>
              <w:spacing w:line="240" w:lineRule="atLeast"/>
              <w:jc w:val="center"/>
            </w:pPr>
          </w:p>
        </w:tc>
      </w:tr>
      <w:tr w:rsidR="00CB2DF8" w:rsidRPr="008D700D" w:rsidTr="00CB2E50">
        <w:trPr>
          <w:trHeight w:val="310"/>
        </w:trPr>
        <w:tc>
          <w:tcPr>
            <w:tcW w:w="8291" w:type="dxa"/>
            <w:gridSpan w:val="6"/>
            <w:tcBorders>
              <w:top w:val="single" w:sz="4" w:space="0" w:color="auto"/>
              <w:left w:val="nil"/>
              <w:bottom w:val="nil"/>
              <w:right w:val="single" w:sz="4" w:space="0" w:color="auto"/>
            </w:tcBorders>
            <w:vAlign w:val="center"/>
          </w:tcPr>
          <w:p w:rsidR="00CB2DF8" w:rsidRPr="008D700D" w:rsidRDefault="00CB2DF8" w:rsidP="00C739F6">
            <w:pPr>
              <w:widowControl w:val="0"/>
              <w:autoSpaceDE w:val="0"/>
              <w:autoSpaceDN w:val="0"/>
              <w:adjustRightInd w:val="0"/>
              <w:spacing w:line="240" w:lineRule="atLeast"/>
              <w:jc w:val="right"/>
              <w:rPr>
                <w:b/>
              </w:rPr>
            </w:pPr>
            <w:r w:rsidRPr="00B16BCE">
              <w:rPr>
                <w:b/>
              </w:rPr>
              <w:t>Итого:</w:t>
            </w:r>
          </w:p>
        </w:tc>
        <w:tc>
          <w:tcPr>
            <w:tcW w:w="1980" w:type="dxa"/>
            <w:tcBorders>
              <w:left w:val="single" w:sz="4" w:space="0" w:color="auto"/>
            </w:tcBorders>
            <w:vAlign w:val="center"/>
          </w:tcPr>
          <w:p w:rsidR="00CB2DF8" w:rsidRPr="008D700D" w:rsidRDefault="00CB2DF8" w:rsidP="00CB2E50">
            <w:pPr>
              <w:widowControl w:val="0"/>
              <w:autoSpaceDE w:val="0"/>
              <w:autoSpaceDN w:val="0"/>
              <w:adjustRightInd w:val="0"/>
              <w:spacing w:line="240" w:lineRule="atLeast"/>
              <w:jc w:val="center"/>
              <w:rPr>
                <w:b/>
              </w:rPr>
            </w:pPr>
          </w:p>
        </w:tc>
      </w:tr>
      <w:tr w:rsidR="00CB2DF8" w:rsidRPr="008D700D" w:rsidTr="00CB2E50">
        <w:trPr>
          <w:trHeight w:val="310"/>
        </w:trPr>
        <w:tc>
          <w:tcPr>
            <w:tcW w:w="8291" w:type="dxa"/>
            <w:gridSpan w:val="6"/>
            <w:tcBorders>
              <w:top w:val="nil"/>
              <w:left w:val="nil"/>
              <w:bottom w:val="nil"/>
              <w:right w:val="single" w:sz="4" w:space="0" w:color="auto"/>
            </w:tcBorders>
            <w:vAlign w:val="center"/>
          </w:tcPr>
          <w:p w:rsidR="00CB2DF8" w:rsidRPr="008D700D" w:rsidRDefault="00CB2DF8" w:rsidP="00C739F6">
            <w:pPr>
              <w:widowControl w:val="0"/>
              <w:autoSpaceDE w:val="0"/>
              <w:autoSpaceDN w:val="0"/>
              <w:adjustRightInd w:val="0"/>
              <w:spacing w:line="240" w:lineRule="atLeast"/>
              <w:jc w:val="right"/>
              <w:rPr>
                <w:b/>
              </w:rPr>
            </w:pPr>
            <w:r>
              <w:rPr>
                <w:b/>
              </w:rPr>
              <w:t>НДС - 18 %:</w:t>
            </w:r>
          </w:p>
        </w:tc>
        <w:tc>
          <w:tcPr>
            <w:tcW w:w="1980" w:type="dxa"/>
            <w:tcBorders>
              <w:left w:val="single" w:sz="4" w:space="0" w:color="auto"/>
            </w:tcBorders>
            <w:vAlign w:val="center"/>
          </w:tcPr>
          <w:p w:rsidR="00CB2DF8" w:rsidRPr="008D700D" w:rsidRDefault="00CB2DF8" w:rsidP="00CB2E50">
            <w:pPr>
              <w:widowControl w:val="0"/>
              <w:autoSpaceDE w:val="0"/>
              <w:autoSpaceDN w:val="0"/>
              <w:adjustRightInd w:val="0"/>
              <w:spacing w:line="240" w:lineRule="atLeast"/>
              <w:jc w:val="center"/>
              <w:rPr>
                <w:b/>
              </w:rPr>
            </w:pPr>
          </w:p>
        </w:tc>
      </w:tr>
      <w:tr w:rsidR="00CB2DF8" w:rsidRPr="008D700D" w:rsidTr="00CB2E50">
        <w:trPr>
          <w:trHeight w:val="310"/>
        </w:trPr>
        <w:tc>
          <w:tcPr>
            <w:tcW w:w="8291" w:type="dxa"/>
            <w:gridSpan w:val="6"/>
            <w:tcBorders>
              <w:top w:val="nil"/>
              <w:left w:val="nil"/>
              <w:bottom w:val="nil"/>
              <w:right w:val="single" w:sz="4" w:space="0" w:color="auto"/>
            </w:tcBorders>
            <w:vAlign w:val="center"/>
          </w:tcPr>
          <w:p w:rsidR="00CB2DF8" w:rsidRPr="008D700D" w:rsidRDefault="00CB2DF8" w:rsidP="00C739F6">
            <w:pPr>
              <w:widowControl w:val="0"/>
              <w:autoSpaceDE w:val="0"/>
              <w:autoSpaceDN w:val="0"/>
              <w:adjustRightInd w:val="0"/>
              <w:spacing w:line="240" w:lineRule="atLeast"/>
              <w:jc w:val="right"/>
              <w:rPr>
                <w:b/>
              </w:rPr>
            </w:pPr>
            <w:r>
              <w:rPr>
                <w:b/>
              </w:rPr>
              <w:t>Итого с НДС:</w:t>
            </w:r>
          </w:p>
        </w:tc>
        <w:tc>
          <w:tcPr>
            <w:tcW w:w="1980" w:type="dxa"/>
            <w:tcBorders>
              <w:left w:val="single" w:sz="4" w:space="0" w:color="auto"/>
            </w:tcBorders>
            <w:vAlign w:val="center"/>
          </w:tcPr>
          <w:p w:rsidR="00CB2DF8" w:rsidRPr="008D700D" w:rsidRDefault="00CB2DF8" w:rsidP="00CB2E50">
            <w:pPr>
              <w:widowControl w:val="0"/>
              <w:autoSpaceDE w:val="0"/>
              <w:autoSpaceDN w:val="0"/>
              <w:adjustRightInd w:val="0"/>
              <w:spacing w:line="240" w:lineRule="atLeast"/>
              <w:jc w:val="center"/>
              <w:rPr>
                <w:b/>
              </w:rPr>
            </w:pPr>
          </w:p>
        </w:tc>
      </w:tr>
    </w:tbl>
    <w:p w:rsidR="003E547B" w:rsidRDefault="003E547B" w:rsidP="003E547B">
      <w:pPr>
        <w:ind w:right="-74"/>
        <w:jc w:val="center"/>
        <w:rPr>
          <w:b/>
        </w:rPr>
      </w:pPr>
    </w:p>
    <w:p w:rsidR="003E547B" w:rsidRDefault="003E547B" w:rsidP="003E547B">
      <w:pPr>
        <w:ind w:right="-74"/>
        <w:jc w:val="center"/>
        <w:rPr>
          <w:b/>
        </w:rPr>
      </w:pPr>
    </w:p>
    <w:p w:rsidR="003E547B" w:rsidRDefault="003E547B" w:rsidP="003E547B">
      <w:pPr>
        <w:ind w:right="-74"/>
        <w:jc w:val="center"/>
        <w:rPr>
          <w:b/>
        </w:rPr>
      </w:pPr>
    </w:p>
    <w:p w:rsidR="003E547B" w:rsidRDefault="003E547B" w:rsidP="003E547B">
      <w:pPr>
        <w:ind w:right="-74"/>
        <w:jc w:val="center"/>
        <w:rPr>
          <w:b/>
        </w:rPr>
      </w:pPr>
    </w:p>
    <w:p w:rsidR="003E547B" w:rsidRDefault="003E547B" w:rsidP="003E547B">
      <w:pPr>
        <w:ind w:right="-74"/>
        <w:jc w:val="center"/>
        <w:rPr>
          <w:b/>
        </w:rPr>
      </w:pPr>
    </w:p>
    <w:tbl>
      <w:tblPr>
        <w:tblW w:w="0" w:type="auto"/>
        <w:tblInd w:w="392" w:type="dxa"/>
        <w:tblLook w:val="04A0" w:firstRow="1" w:lastRow="0" w:firstColumn="1" w:lastColumn="0" w:noHBand="0" w:noVBand="1"/>
      </w:tblPr>
      <w:tblGrid>
        <w:gridCol w:w="4958"/>
        <w:gridCol w:w="3938"/>
      </w:tblGrid>
      <w:tr w:rsidR="003E547B" w:rsidRPr="00CC05D3" w:rsidTr="00A54C3B">
        <w:tc>
          <w:tcPr>
            <w:tcW w:w="4958" w:type="dxa"/>
          </w:tcPr>
          <w:p w:rsidR="003E547B" w:rsidRPr="00397E58" w:rsidRDefault="003E547B" w:rsidP="007B5E52"/>
          <w:p w:rsidR="003E547B" w:rsidRDefault="003E547B" w:rsidP="007B5E52"/>
          <w:p w:rsidR="003E547B" w:rsidRPr="00397E58" w:rsidRDefault="003E547B" w:rsidP="007B5E52"/>
          <w:p w:rsidR="003E547B" w:rsidRDefault="003E547B" w:rsidP="007B5E52"/>
          <w:p w:rsidR="003E547B" w:rsidRDefault="003E547B" w:rsidP="007B5E52">
            <w:r w:rsidRPr="00397E58">
              <w:t>_________________/</w:t>
            </w:r>
            <w:r>
              <w:t>________________/</w:t>
            </w:r>
          </w:p>
          <w:p w:rsidR="003E547B" w:rsidRPr="00844625" w:rsidRDefault="003E547B" w:rsidP="007B5E52">
            <w:r>
              <w:t xml:space="preserve">     </w:t>
            </w:r>
            <w:r w:rsidRPr="00397E58">
              <w:t>м.п., подпись                  Ф.И.О.</w:t>
            </w:r>
          </w:p>
        </w:tc>
        <w:tc>
          <w:tcPr>
            <w:tcW w:w="3938" w:type="dxa"/>
          </w:tcPr>
          <w:p w:rsidR="003E547B" w:rsidRPr="00B86937" w:rsidRDefault="003E547B" w:rsidP="00AD232B">
            <w:r>
              <w:t>Н</w:t>
            </w:r>
            <w:r w:rsidRPr="00B86937">
              <w:t>ачальник</w:t>
            </w:r>
            <w:r>
              <w:t xml:space="preserve"> </w:t>
            </w:r>
            <w:r w:rsidRPr="00B86937">
              <w:t>Западно-Сибирского филиала</w:t>
            </w:r>
            <w:r w:rsidR="00AD232B">
              <w:t xml:space="preserve"> </w:t>
            </w:r>
            <w:r w:rsidRPr="00B86937">
              <w:t>АО «ФПК»</w:t>
            </w:r>
          </w:p>
          <w:p w:rsidR="003E547B" w:rsidRPr="00B86937" w:rsidRDefault="003E547B" w:rsidP="007B5E52">
            <w:pPr>
              <w:jc w:val="both"/>
            </w:pPr>
            <w:r w:rsidRPr="00B86937">
              <w:t xml:space="preserve">      </w:t>
            </w:r>
          </w:p>
          <w:p w:rsidR="003E547B" w:rsidRDefault="003E547B" w:rsidP="007B5E52">
            <w:pPr>
              <w:jc w:val="both"/>
            </w:pPr>
          </w:p>
          <w:p w:rsidR="003E547B" w:rsidRPr="00397E58" w:rsidRDefault="003E547B" w:rsidP="007B5E52">
            <w:pPr>
              <w:jc w:val="both"/>
            </w:pPr>
            <w:r w:rsidRPr="00397E58">
              <w:t>________</w:t>
            </w:r>
            <w:r>
              <w:t>________</w:t>
            </w:r>
            <w:r w:rsidR="00940419">
              <w:t>__</w:t>
            </w:r>
            <w:r>
              <w:t xml:space="preserve">_ </w:t>
            </w:r>
            <w:r w:rsidRPr="00397E58">
              <w:t>/</w:t>
            </w:r>
            <w:r w:rsidRPr="00B86937">
              <w:rPr>
                <w:u w:val="single"/>
              </w:rPr>
              <w:t>С.</w:t>
            </w:r>
            <w:r>
              <w:rPr>
                <w:u w:val="single"/>
              </w:rPr>
              <w:t>Г</w:t>
            </w:r>
            <w:r w:rsidRPr="00B86937">
              <w:rPr>
                <w:u w:val="single"/>
              </w:rPr>
              <w:t xml:space="preserve">. </w:t>
            </w:r>
            <w:r>
              <w:rPr>
                <w:u w:val="single"/>
              </w:rPr>
              <w:t>Чижик/</w:t>
            </w:r>
          </w:p>
          <w:p w:rsidR="003E547B" w:rsidRPr="00CC05D3" w:rsidRDefault="00940419" w:rsidP="00940419">
            <w:pPr>
              <w:ind w:right="-74"/>
              <w:jc w:val="center"/>
              <w:rPr>
                <w:b/>
              </w:rPr>
            </w:pPr>
            <w:r>
              <w:t xml:space="preserve"> </w:t>
            </w:r>
            <w:r w:rsidR="003E547B" w:rsidRPr="00397E58">
              <w:t xml:space="preserve">м.п., подпись       </w:t>
            </w:r>
            <w:r>
              <w:t xml:space="preserve">   </w:t>
            </w:r>
            <w:r w:rsidR="003E547B" w:rsidRPr="00397E58">
              <w:t>Ф.И.О.</w:t>
            </w:r>
          </w:p>
        </w:tc>
      </w:tr>
    </w:tbl>
    <w:p w:rsidR="003E547B" w:rsidRPr="00844625" w:rsidRDefault="003E547B" w:rsidP="003E547B">
      <w:pPr>
        <w:ind w:right="-74"/>
        <w:jc w:val="center"/>
        <w:rPr>
          <w:b/>
        </w:rPr>
      </w:pPr>
    </w:p>
    <w:p w:rsidR="003E547B" w:rsidRDefault="003E547B" w:rsidP="00BA3BF4">
      <w:pPr>
        <w:ind w:firstLine="709"/>
        <w:jc w:val="both"/>
        <w:rPr>
          <w:bCs/>
          <w:sz w:val="28"/>
          <w:szCs w:val="28"/>
        </w:rPr>
      </w:pPr>
    </w:p>
    <w:sectPr w:rsidR="003E547B" w:rsidSect="003E547B">
      <w:headerReference w:type="default" r:id="rId10"/>
      <w:pgSz w:w="11906" w:h="16838" w:code="9"/>
      <w:pgMar w:top="1134" w:right="1133"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95" w:rsidRDefault="00E01795" w:rsidP="00CB1581">
      <w:r>
        <w:separator/>
      </w:r>
    </w:p>
  </w:endnote>
  <w:endnote w:type="continuationSeparator" w:id="0">
    <w:p w:rsidR="00E01795" w:rsidRDefault="00E01795"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95" w:rsidRDefault="00E01795" w:rsidP="00CB1581">
      <w:r>
        <w:separator/>
      </w:r>
    </w:p>
  </w:footnote>
  <w:footnote w:type="continuationSeparator" w:id="0">
    <w:p w:rsidR="00E01795" w:rsidRDefault="00E01795" w:rsidP="00CB1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55" w:rsidRDefault="0018485C">
    <w:pPr>
      <w:pStyle w:val="af1"/>
      <w:jc w:val="center"/>
    </w:pPr>
    <w:r>
      <w:fldChar w:fldCharType="begin"/>
    </w:r>
    <w:r w:rsidR="00510A55">
      <w:instrText xml:space="preserve"> PAGE   \* MERGEFORMAT </w:instrText>
    </w:r>
    <w:r>
      <w:fldChar w:fldCharType="separate"/>
    </w:r>
    <w:r w:rsidR="008437EC">
      <w:rPr>
        <w:noProof/>
      </w:rPr>
      <w:t>12</w:t>
    </w:r>
    <w:r>
      <w:fldChar w:fldCharType="end"/>
    </w:r>
  </w:p>
  <w:p w:rsidR="00510A55" w:rsidRDefault="00510A5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0B122E"/>
    <w:multiLevelType w:val="hybridMultilevel"/>
    <w:tmpl w:val="EE98C6D0"/>
    <w:lvl w:ilvl="0" w:tplc="E55235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1"/>
  </w:num>
  <w:num w:numId="21">
    <w:abstractNumId w:val="10"/>
  </w:num>
  <w:num w:numId="22">
    <w:abstractNumId w:val="5"/>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6"/>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1CC"/>
    <w:rsid w:val="0000097B"/>
    <w:rsid w:val="00000AA2"/>
    <w:rsid w:val="00000E61"/>
    <w:rsid w:val="000010A9"/>
    <w:rsid w:val="000012BF"/>
    <w:rsid w:val="0000156F"/>
    <w:rsid w:val="00001D50"/>
    <w:rsid w:val="0000479E"/>
    <w:rsid w:val="00005089"/>
    <w:rsid w:val="000050C4"/>
    <w:rsid w:val="000054DF"/>
    <w:rsid w:val="0000574C"/>
    <w:rsid w:val="00005910"/>
    <w:rsid w:val="00005BC7"/>
    <w:rsid w:val="00005F64"/>
    <w:rsid w:val="00005F68"/>
    <w:rsid w:val="00006559"/>
    <w:rsid w:val="00006FD1"/>
    <w:rsid w:val="00007BA5"/>
    <w:rsid w:val="00007F3E"/>
    <w:rsid w:val="000107C3"/>
    <w:rsid w:val="00010BEA"/>
    <w:rsid w:val="00010ED5"/>
    <w:rsid w:val="000115B0"/>
    <w:rsid w:val="00011F60"/>
    <w:rsid w:val="000124C0"/>
    <w:rsid w:val="00012C9E"/>
    <w:rsid w:val="00012E9E"/>
    <w:rsid w:val="000134C1"/>
    <w:rsid w:val="00013D49"/>
    <w:rsid w:val="00013DC4"/>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A3E"/>
    <w:rsid w:val="00023F11"/>
    <w:rsid w:val="00024D28"/>
    <w:rsid w:val="0002510A"/>
    <w:rsid w:val="00025E0C"/>
    <w:rsid w:val="000262C3"/>
    <w:rsid w:val="0002744E"/>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BBB"/>
    <w:rsid w:val="00035BC2"/>
    <w:rsid w:val="00035EF4"/>
    <w:rsid w:val="00035F5A"/>
    <w:rsid w:val="0003637D"/>
    <w:rsid w:val="0003698D"/>
    <w:rsid w:val="000378A5"/>
    <w:rsid w:val="00042C47"/>
    <w:rsid w:val="00042EC9"/>
    <w:rsid w:val="00042F77"/>
    <w:rsid w:val="000430A4"/>
    <w:rsid w:val="000436EE"/>
    <w:rsid w:val="00043AC5"/>
    <w:rsid w:val="00044303"/>
    <w:rsid w:val="0004449D"/>
    <w:rsid w:val="00044BA0"/>
    <w:rsid w:val="00044C50"/>
    <w:rsid w:val="00047802"/>
    <w:rsid w:val="000501A3"/>
    <w:rsid w:val="00050796"/>
    <w:rsid w:val="000508FB"/>
    <w:rsid w:val="00050B12"/>
    <w:rsid w:val="00050EF9"/>
    <w:rsid w:val="000518B9"/>
    <w:rsid w:val="00051F27"/>
    <w:rsid w:val="00051FB4"/>
    <w:rsid w:val="000521F7"/>
    <w:rsid w:val="00052AD7"/>
    <w:rsid w:val="00053B29"/>
    <w:rsid w:val="00053BD6"/>
    <w:rsid w:val="000549F5"/>
    <w:rsid w:val="00054A02"/>
    <w:rsid w:val="00055065"/>
    <w:rsid w:val="00055A3C"/>
    <w:rsid w:val="00055C75"/>
    <w:rsid w:val="00055D36"/>
    <w:rsid w:val="00055DF1"/>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3AED"/>
    <w:rsid w:val="00064384"/>
    <w:rsid w:val="00064677"/>
    <w:rsid w:val="00065251"/>
    <w:rsid w:val="0006531C"/>
    <w:rsid w:val="00065C03"/>
    <w:rsid w:val="000660FF"/>
    <w:rsid w:val="0006614D"/>
    <w:rsid w:val="0006624E"/>
    <w:rsid w:val="00066539"/>
    <w:rsid w:val="000666FC"/>
    <w:rsid w:val="000679E2"/>
    <w:rsid w:val="00067BD9"/>
    <w:rsid w:val="00067CAC"/>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0FC"/>
    <w:rsid w:val="00077D75"/>
    <w:rsid w:val="00080219"/>
    <w:rsid w:val="000804C5"/>
    <w:rsid w:val="00080691"/>
    <w:rsid w:val="00080C36"/>
    <w:rsid w:val="00081119"/>
    <w:rsid w:val="000812DC"/>
    <w:rsid w:val="00081585"/>
    <w:rsid w:val="0008230C"/>
    <w:rsid w:val="00082437"/>
    <w:rsid w:val="00083736"/>
    <w:rsid w:val="00083863"/>
    <w:rsid w:val="00083FF7"/>
    <w:rsid w:val="0008493C"/>
    <w:rsid w:val="00085838"/>
    <w:rsid w:val="00086FD9"/>
    <w:rsid w:val="000876AC"/>
    <w:rsid w:val="00087C02"/>
    <w:rsid w:val="00087E94"/>
    <w:rsid w:val="00090070"/>
    <w:rsid w:val="0009113F"/>
    <w:rsid w:val="0009114C"/>
    <w:rsid w:val="0009184B"/>
    <w:rsid w:val="00091FAE"/>
    <w:rsid w:val="00092400"/>
    <w:rsid w:val="00092CE3"/>
    <w:rsid w:val="0009347B"/>
    <w:rsid w:val="00093E57"/>
    <w:rsid w:val="00093F28"/>
    <w:rsid w:val="000947C6"/>
    <w:rsid w:val="00094A14"/>
    <w:rsid w:val="0009512A"/>
    <w:rsid w:val="00095572"/>
    <w:rsid w:val="000956D1"/>
    <w:rsid w:val="00095845"/>
    <w:rsid w:val="0009659A"/>
    <w:rsid w:val="00096E36"/>
    <w:rsid w:val="00096F63"/>
    <w:rsid w:val="00097566"/>
    <w:rsid w:val="00097EB0"/>
    <w:rsid w:val="000A1497"/>
    <w:rsid w:val="000A1D4A"/>
    <w:rsid w:val="000A20B7"/>
    <w:rsid w:val="000A235F"/>
    <w:rsid w:val="000A23FF"/>
    <w:rsid w:val="000A28CF"/>
    <w:rsid w:val="000A29DB"/>
    <w:rsid w:val="000A3B7B"/>
    <w:rsid w:val="000A3D0F"/>
    <w:rsid w:val="000A4973"/>
    <w:rsid w:val="000A5BAB"/>
    <w:rsid w:val="000A6D87"/>
    <w:rsid w:val="000A784E"/>
    <w:rsid w:val="000A7A7D"/>
    <w:rsid w:val="000A7D9A"/>
    <w:rsid w:val="000B0F52"/>
    <w:rsid w:val="000B1D9C"/>
    <w:rsid w:val="000B2070"/>
    <w:rsid w:val="000B2163"/>
    <w:rsid w:val="000B2A62"/>
    <w:rsid w:val="000B2BDD"/>
    <w:rsid w:val="000B2D4B"/>
    <w:rsid w:val="000B3A70"/>
    <w:rsid w:val="000B4116"/>
    <w:rsid w:val="000B41CA"/>
    <w:rsid w:val="000B432F"/>
    <w:rsid w:val="000B5A7C"/>
    <w:rsid w:val="000B5D55"/>
    <w:rsid w:val="000B6217"/>
    <w:rsid w:val="000B634C"/>
    <w:rsid w:val="000B6B6B"/>
    <w:rsid w:val="000B6B71"/>
    <w:rsid w:val="000B7903"/>
    <w:rsid w:val="000B7A38"/>
    <w:rsid w:val="000B7BA9"/>
    <w:rsid w:val="000C0142"/>
    <w:rsid w:val="000C024E"/>
    <w:rsid w:val="000C10BF"/>
    <w:rsid w:val="000C1246"/>
    <w:rsid w:val="000C133C"/>
    <w:rsid w:val="000C1684"/>
    <w:rsid w:val="000C1D8C"/>
    <w:rsid w:val="000C1F8E"/>
    <w:rsid w:val="000C2812"/>
    <w:rsid w:val="000C2B82"/>
    <w:rsid w:val="000C2E7B"/>
    <w:rsid w:val="000C41B2"/>
    <w:rsid w:val="000C4438"/>
    <w:rsid w:val="000C4522"/>
    <w:rsid w:val="000C4625"/>
    <w:rsid w:val="000C5AEC"/>
    <w:rsid w:val="000C5B43"/>
    <w:rsid w:val="000C62CA"/>
    <w:rsid w:val="000C6791"/>
    <w:rsid w:val="000C7961"/>
    <w:rsid w:val="000C7E7F"/>
    <w:rsid w:val="000D054F"/>
    <w:rsid w:val="000D0892"/>
    <w:rsid w:val="000D0CCF"/>
    <w:rsid w:val="000D18F1"/>
    <w:rsid w:val="000D271C"/>
    <w:rsid w:val="000D2EA0"/>
    <w:rsid w:val="000D2EEF"/>
    <w:rsid w:val="000D31CB"/>
    <w:rsid w:val="000D323B"/>
    <w:rsid w:val="000D385A"/>
    <w:rsid w:val="000D42C7"/>
    <w:rsid w:val="000D4CA7"/>
    <w:rsid w:val="000D4D4F"/>
    <w:rsid w:val="000D5F0A"/>
    <w:rsid w:val="000D6255"/>
    <w:rsid w:val="000D67F9"/>
    <w:rsid w:val="000D6889"/>
    <w:rsid w:val="000D6974"/>
    <w:rsid w:val="000D7C9D"/>
    <w:rsid w:val="000E0547"/>
    <w:rsid w:val="000E07C9"/>
    <w:rsid w:val="000E0832"/>
    <w:rsid w:val="000E0B47"/>
    <w:rsid w:val="000E11A8"/>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5DB"/>
    <w:rsid w:val="000E6744"/>
    <w:rsid w:val="000E6E10"/>
    <w:rsid w:val="000E7519"/>
    <w:rsid w:val="000E788B"/>
    <w:rsid w:val="000E7A15"/>
    <w:rsid w:val="000E7B0B"/>
    <w:rsid w:val="000E7D09"/>
    <w:rsid w:val="000F02C3"/>
    <w:rsid w:val="000F0AF8"/>
    <w:rsid w:val="000F1AEF"/>
    <w:rsid w:val="000F1FB9"/>
    <w:rsid w:val="000F2664"/>
    <w:rsid w:val="000F2AD6"/>
    <w:rsid w:val="000F39F1"/>
    <w:rsid w:val="000F3E21"/>
    <w:rsid w:val="000F4ADC"/>
    <w:rsid w:val="000F4E8A"/>
    <w:rsid w:val="000F554D"/>
    <w:rsid w:val="000F563E"/>
    <w:rsid w:val="000F64E1"/>
    <w:rsid w:val="000F79FA"/>
    <w:rsid w:val="000F7E4F"/>
    <w:rsid w:val="001003D8"/>
    <w:rsid w:val="00100C2D"/>
    <w:rsid w:val="00100C5E"/>
    <w:rsid w:val="00101773"/>
    <w:rsid w:val="00101EE8"/>
    <w:rsid w:val="00102E84"/>
    <w:rsid w:val="00103454"/>
    <w:rsid w:val="00103D70"/>
    <w:rsid w:val="0010405A"/>
    <w:rsid w:val="00104540"/>
    <w:rsid w:val="0010489E"/>
    <w:rsid w:val="00104AFD"/>
    <w:rsid w:val="00104E75"/>
    <w:rsid w:val="0010695D"/>
    <w:rsid w:val="00106E34"/>
    <w:rsid w:val="00107257"/>
    <w:rsid w:val="00107CD3"/>
    <w:rsid w:val="00107FDA"/>
    <w:rsid w:val="00110210"/>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2E3D"/>
    <w:rsid w:val="0012547C"/>
    <w:rsid w:val="0012585F"/>
    <w:rsid w:val="00125BE6"/>
    <w:rsid w:val="00125D17"/>
    <w:rsid w:val="00125FE0"/>
    <w:rsid w:val="0012603D"/>
    <w:rsid w:val="0012645B"/>
    <w:rsid w:val="0012724C"/>
    <w:rsid w:val="00127B15"/>
    <w:rsid w:val="00127D98"/>
    <w:rsid w:val="00130220"/>
    <w:rsid w:val="001303FE"/>
    <w:rsid w:val="00130549"/>
    <w:rsid w:val="00130DF3"/>
    <w:rsid w:val="00130ECD"/>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01B"/>
    <w:rsid w:val="001361D0"/>
    <w:rsid w:val="00137B5D"/>
    <w:rsid w:val="00140250"/>
    <w:rsid w:val="00140618"/>
    <w:rsid w:val="001412B2"/>
    <w:rsid w:val="00142959"/>
    <w:rsid w:val="001436D4"/>
    <w:rsid w:val="001443D2"/>
    <w:rsid w:val="00144BE9"/>
    <w:rsid w:val="001456F3"/>
    <w:rsid w:val="00145A33"/>
    <w:rsid w:val="00145D25"/>
    <w:rsid w:val="00146030"/>
    <w:rsid w:val="001464A2"/>
    <w:rsid w:val="00146FD3"/>
    <w:rsid w:val="00147711"/>
    <w:rsid w:val="001477E5"/>
    <w:rsid w:val="00147B04"/>
    <w:rsid w:val="00150BCD"/>
    <w:rsid w:val="00152F76"/>
    <w:rsid w:val="00153BBC"/>
    <w:rsid w:val="00153F28"/>
    <w:rsid w:val="00153F4D"/>
    <w:rsid w:val="00154560"/>
    <w:rsid w:val="00154847"/>
    <w:rsid w:val="00154EFA"/>
    <w:rsid w:val="0015542C"/>
    <w:rsid w:val="00155BB1"/>
    <w:rsid w:val="00156A1C"/>
    <w:rsid w:val="00156B88"/>
    <w:rsid w:val="00156C8A"/>
    <w:rsid w:val="001574FB"/>
    <w:rsid w:val="00157699"/>
    <w:rsid w:val="00157DE8"/>
    <w:rsid w:val="00157E99"/>
    <w:rsid w:val="00160027"/>
    <w:rsid w:val="0016011C"/>
    <w:rsid w:val="00160671"/>
    <w:rsid w:val="001614CA"/>
    <w:rsid w:val="001617D5"/>
    <w:rsid w:val="00161A40"/>
    <w:rsid w:val="00161D56"/>
    <w:rsid w:val="00161FB7"/>
    <w:rsid w:val="00162155"/>
    <w:rsid w:val="0016264A"/>
    <w:rsid w:val="00162D17"/>
    <w:rsid w:val="00162E12"/>
    <w:rsid w:val="00162F94"/>
    <w:rsid w:val="0016339F"/>
    <w:rsid w:val="00163FC6"/>
    <w:rsid w:val="0016435B"/>
    <w:rsid w:val="00164599"/>
    <w:rsid w:val="00164A21"/>
    <w:rsid w:val="0016508C"/>
    <w:rsid w:val="0016577B"/>
    <w:rsid w:val="00165FB4"/>
    <w:rsid w:val="00166AFF"/>
    <w:rsid w:val="00167AA3"/>
    <w:rsid w:val="001702B7"/>
    <w:rsid w:val="00170ACB"/>
    <w:rsid w:val="00171080"/>
    <w:rsid w:val="00171A12"/>
    <w:rsid w:val="00172600"/>
    <w:rsid w:val="00172AC2"/>
    <w:rsid w:val="00172BF4"/>
    <w:rsid w:val="0017306A"/>
    <w:rsid w:val="00173BDA"/>
    <w:rsid w:val="001745F4"/>
    <w:rsid w:val="00174A81"/>
    <w:rsid w:val="00174DA2"/>
    <w:rsid w:val="00177084"/>
    <w:rsid w:val="00177C5E"/>
    <w:rsid w:val="00182408"/>
    <w:rsid w:val="00183169"/>
    <w:rsid w:val="00183373"/>
    <w:rsid w:val="001836FD"/>
    <w:rsid w:val="001839CF"/>
    <w:rsid w:val="0018485C"/>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AD4"/>
    <w:rsid w:val="00195CFD"/>
    <w:rsid w:val="00197425"/>
    <w:rsid w:val="00197961"/>
    <w:rsid w:val="00197C11"/>
    <w:rsid w:val="00197CBE"/>
    <w:rsid w:val="00197DF6"/>
    <w:rsid w:val="001A0247"/>
    <w:rsid w:val="001A07A2"/>
    <w:rsid w:val="001A0B97"/>
    <w:rsid w:val="001A15DE"/>
    <w:rsid w:val="001A1932"/>
    <w:rsid w:val="001A23BD"/>
    <w:rsid w:val="001A24E9"/>
    <w:rsid w:val="001A3C58"/>
    <w:rsid w:val="001A3F42"/>
    <w:rsid w:val="001A561A"/>
    <w:rsid w:val="001A568C"/>
    <w:rsid w:val="001A5C9C"/>
    <w:rsid w:val="001A6230"/>
    <w:rsid w:val="001A634A"/>
    <w:rsid w:val="001A6CA0"/>
    <w:rsid w:val="001A757D"/>
    <w:rsid w:val="001A78EA"/>
    <w:rsid w:val="001B0AA9"/>
    <w:rsid w:val="001B0B07"/>
    <w:rsid w:val="001B0C3D"/>
    <w:rsid w:val="001B0EF5"/>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396"/>
    <w:rsid w:val="001B78F4"/>
    <w:rsid w:val="001B7ABC"/>
    <w:rsid w:val="001C0191"/>
    <w:rsid w:val="001C0863"/>
    <w:rsid w:val="001C0F59"/>
    <w:rsid w:val="001C126C"/>
    <w:rsid w:val="001C2850"/>
    <w:rsid w:val="001C2E01"/>
    <w:rsid w:val="001C3E21"/>
    <w:rsid w:val="001C6272"/>
    <w:rsid w:val="001C6640"/>
    <w:rsid w:val="001C68D0"/>
    <w:rsid w:val="001C741C"/>
    <w:rsid w:val="001D00BA"/>
    <w:rsid w:val="001D03F7"/>
    <w:rsid w:val="001D049E"/>
    <w:rsid w:val="001D0A26"/>
    <w:rsid w:val="001D1124"/>
    <w:rsid w:val="001D1602"/>
    <w:rsid w:val="001D1905"/>
    <w:rsid w:val="001D1AF8"/>
    <w:rsid w:val="001D332C"/>
    <w:rsid w:val="001D385C"/>
    <w:rsid w:val="001D3E22"/>
    <w:rsid w:val="001D4BD4"/>
    <w:rsid w:val="001D4D23"/>
    <w:rsid w:val="001D65DB"/>
    <w:rsid w:val="001D6854"/>
    <w:rsid w:val="001D6AF4"/>
    <w:rsid w:val="001E05DC"/>
    <w:rsid w:val="001E08E0"/>
    <w:rsid w:val="001E0C11"/>
    <w:rsid w:val="001E0D02"/>
    <w:rsid w:val="001E0E86"/>
    <w:rsid w:val="001E1093"/>
    <w:rsid w:val="001E12F3"/>
    <w:rsid w:val="001E159D"/>
    <w:rsid w:val="001E17BA"/>
    <w:rsid w:val="001E1C83"/>
    <w:rsid w:val="001E223D"/>
    <w:rsid w:val="001E26AB"/>
    <w:rsid w:val="001E3C5A"/>
    <w:rsid w:val="001E3CA6"/>
    <w:rsid w:val="001E3DB0"/>
    <w:rsid w:val="001E44DB"/>
    <w:rsid w:val="001E4652"/>
    <w:rsid w:val="001E469C"/>
    <w:rsid w:val="001E48AD"/>
    <w:rsid w:val="001E4BE2"/>
    <w:rsid w:val="001E56E0"/>
    <w:rsid w:val="001E6074"/>
    <w:rsid w:val="001E66B6"/>
    <w:rsid w:val="001E6D6E"/>
    <w:rsid w:val="001E71A1"/>
    <w:rsid w:val="001E777F"/>
    <w:rsid w:val="001E778F"/>
    <w:rsid w:val="001F0612"/>
    <w:rsid w:val="001F0B49"/>
    <w:rsid w:val="001F0FD8"/>
    <w:rsid w:val="001F1F3C"/>
    <w:rsid w:val="001F22FA"/>
    <w:rsid w:val="001F2C3A"/>
    <w:rsid w:val="001F2CA2"/>
    <w:rsid w:val="001F3461"/>
    <w:rsid w:val="001F372A"/>
    <w:rsid w:val="001F43BD"/>
    <w:rsid w:val="001F45CB"/>
    <w:rsid w:val="001F45F5"/>
    <w:rsid w:val="001F4E22"/>
    <w:rsid w:val="001F52C9"/>
    <w:rsid w:val="001F573E"/>
    <w:rsid w:val="001F5F48"/>
    <w:rsid w:val="001F6054"/>
    <w:rsid w:val="001F65F8"/>
    <w:rsid w:val="001F735B"/>
    <w:rsid w:val="001F7827"/>
    <w:rsid w:val="001F7CBE"/>
    <w:rsid w:val="001F7CD8"/>
    <w:rsid w:val="002002FC"/>
    <w:rsid w:val="00200A22"/>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55E9"/>
    <w:rsid w:val="00206F0A"/>
    <w:rsid w:val="00207275"/>
    <w:rsid w:val="0020760B"/>
    <w:rsid w:val="00207BE6"/>
    <w:rsid w:val="00210A63"/>
    <w:rsid w:val="00210F6A"/>
    <w:rsid w:val="002112B4"/>
    <w:rsid w:val="0021142D"/>
    <w:rsid w:val="00211432"/>
    <w:rsid w:val="002116F8"/>
    <w:rsid w:val="00211767"/>
    <w:rsid w:val="00211C3B"/>
    <w:rsid w:val="0021251F"/>
    <w:rsid w:val="00213371"/>
    <w:rsid w:val="00214BEA"/>
    <w:rsid w:val="00215488"/>
    <w:rsid w:val="00215C00"/>
    <w:rsid w:val="002171F6"/>
    <w:rsid w:val="00217A29"/>
    <w:rsid w:val="00217C96"/>
    <w:rsid w:val="00220358"/>
    <w:rsid w:val="00220483"/>
    <w:rsid w:val="00220FD0"/>
    <w:rsid w:val="002214E9"/>
    <w:rsid w:val="00222692"/>
    <w:rsid w:val="002226EE"/>
    <w:rsid w:val="002227CE"/>
    <w:rsid w:val="0022287B"/>
    <w:rsid w:val="00222D71"/>
    <w:rsid w:val="002230F9"/>
    <w:rsid w:val="002237B0"/>
    <w:rsid w:val="0022406B"/>
    <w:rsid w:val="0022409B"/>
    <w:rsid w:val="002242AF"/>
    <w:rsid w:val="002252CE"/>
    <w:rsid w:val="00226E35"/>
    <w:rsid w:val="00227CF5"/>
    <w:rsid w:val="00230409"/>
    <w:rsid w:val="002307C5"/>
    <w:rsid w:val="00230BAD"/>
    <w:rsid w:val="00230C14"/>
    <w:rsid w:val="00230CD9"/>
    <w:rsid w:val="00231363"/>
    <w:rsid w:val="00231A7A"/>
    <w:rsid w:val="00231AA6"/>
    <w:rsid w:val="00232261"/>
    <w:rsid w:val="002326FF"/>
    <w:rsid w:val="002335FF"/>
    <w:rsid w:val="002336BD"/>
    <w:rsid w:val="00233C20"/>
    <w:rsid w:val="00233D49"/>
    <w:rsid w:val="00234592"/>
    <w:rsid w:val="00234713"/>
    <w:rsid w:val="002347AE"/>
    <w:rsid w:val="00234DA0"/>
    <w:rsid w:val="002355AC"/>
    <w:rsid w:val="00236ED3"/>
    <w:rsid w:val="002370B1"/>
    <w:rsid w:val="002370B9"/>
    <w:rsid w:val="002374F8"/>
    <w:rsid w:val="00237694"/>
    <w:rsid w:val="00240A1C"/>
    <w:rsid w:val="00240C21"/>
    <w:rsid w:val="00241185"/>
    <w:rsid w:val="002417E2"/>
    <w:rsid w:val="0024181A"/>
    <w:rsid w:val="00241FC7"/>
    <w:rsid w:val="002422A4"/>
    <w:rsid w:val="00242999"/>
    <w:rsid w:val="00242B9D"/>
    <w:rsid w:val="00242D48"/>
    <w:rsid w:val="002434F3"/>
    <w:rsid w:val="0024386C"/>
    <w:rsid w:val="002445BD"/>
    <w:rsid w:val="00244D25"/>
    <w:rsid w:val="00244D80"/>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16DF"/>
    <w:rsid w:val="00252BFA"/>
    <w:rsid w:val="00253211"/>
    <w:rsid w:val="0025326D"/>
    <w:rsid w:val="002534EC"/>
    <w:rsid w:val="00253726"/>
    <w:rsid w:val="002540AB"/>
    <w:rsid w:val="002540BA"/>
    <w:rsid w:val="00254606"/>
    <w:rsid w:val="00254B89"/>
    <w:rsid w:val="00254BD7"/>
    <w:rsid w:val="002553E1"/>
    <w:rsid w:val="002559F5"/>
    <w:rsid w:val="00255C05"/>
    <w:rsid w:val="002561C8"/>
    <w:rsid w:val="0025658A"/>
    <w:rsid w:val="00257006"/>
    <w:rsid w:val="002572F6"/>
    <w:rsid w:val="00257738"/>
    <w:rsid w:val="00257E9E"/>
    <w:rsid w:val="00257F4B"/>
    <w:rsid w:val="00260033"/>
    <w:rsid w:val="00260145"/>
    <w:rsid w:val="00260190"/>
    <w:rsid w:val="00260EC8"/>
    <w:rsid w:val="00261C7C"/>
    <w:rsid w:val="002622FA"/>
    <w:rsid w:val="0026259E"/>
    <w:rsid w:val="00262799"/>
    <w:rsid w:val="002628C2"/>
    <w:rsid w:val="00262F22"/>
    <w:rsid w:val="002637BB"/>
    <w:rsid w:val="00264B92"/>
    <w:rsid w:val="00264FBD"/>
    <w:rsid w:val="00265560"/>
    <w:rsid w:val="00265654"/>
    <w:rsid w:val="0026573F"/>
    <w:rsid w:val="002657CC"/>
    <w:rsid w:val="00265C0C"/>
    <w:rsid w:val="00266E65"/>
    <w:rsid w:val="002674CD"/>
    <w:rsid w:val="00267B28"/>
    <w:rsid w:val="00267E51"/>
    <w:rsid w:val="00270223"/>
    <w:rsid w:val="00270E46"/>
    <w:rsid w:val="002730EF"/>
    <w:rsid w:val="00273365"/>
    <w:rsid w:val="0027500B"/>
    <w:rsid w:val="0027528D"/>
    <w:rsid w:val="0027562C"/>
    <w:rsid w:val="002759A9"/>
    <w:rsid w:val="00275A0B"/>
    <w:rsid w:val="00276428"/>
    <w:rsid w:val="00276909"/>
    <w:rsid w:val="00276C28"/>
    <w:rsid w:val="00276F0C"/>
    <w:rsid w:val="00276F3D"/>
    <w:rsid w:val="00277229"/>
    <w:rsid w:val="0027761E"/>
    <w:rsid w:val="00280131"/>
    <w:rsid w:val="00280765"/>
    <w:rsid w:val="00280C5D"/>
    <w:rsid w:val="00280ECF"/>
    <w:rsid w:val="002810AA"/>
    <w:rsid w:val="0028205C"/>
    <w:rsid w:val="002824D8"/>
    <w:rsid w:val="00282D40"/>
    <w:rsid w:val="00282D87"/>
    <w:rsid w:val="00282F80"/>
    <w:rsid w:val="00283D7A"/>
    <w:rsid w:val="00284593"/>
    <w:rsid w:val="002854F0"/>
    <w:rsid w:val="002864E1"/>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31C5"/>
    <w:rsid w:val="00293B0B"/>
    <w:rsid w:val="002967D6"/>
    <w:rsid w:val="0029691F"/>
    <w:rsid w:val="00296F4B"/>
    <w:rsid w:val="00296FF8"/>
    <w:rsid w:val="00297126"/>
    <w:rsid w:val="002A03B4"/>
    <w:rsid w:val="002A1CB0"/>
    <w:rsid w:val="002A2811"/>
    <w:rsid w:val="002A2EFF"/>
    <w:rsid w:val="002A305E"/>
    <w:rsid w:val="002A3141"/>
    <w:rsid w:val="002A3606"/>
    <w:rsid w:val="002A3D2D"/>
    <w:rsid w:val="002A4230"/>
    <w:rsid w:val="002A5294"/>
    <w:rsid w:val="002A52E7"/>
    <w:rsid w:val="002A594E"/>
    <w:rsid w:val="002A59A8"/>
    <w:rsid w:val="002A59B0"/>
    <w:rsid w:val="002A5ADE"/>
    <w:rsid w:val="002A5B41"/>
    <w:rsid w:val="002A5BA0"/>
    <w:rsid w:val="002A5FBF"/>
    <w:rsid w:val="002A651B"/>
    <w:rsid w:val="002A665A"/>
    <w:rsid w:val="002A6851"/>
    <w:rsid w:val="002A6AE2"/>
    <w:rsid w:val="002B00AC"/>
    <w:rsid w:val="002B084F"/>
    <w:rsid w:val="002B0C05"/>
    <w:rsid w:val="002B0C27"/>
    <w:rsid w:val="002B0F4F"/>
    <w:rsid w:val="002B0FD9"/>
    <w:rsid w:val="002B0FDC"/>
    <w:rsid w:val="002B14C1"/>
    <w:rsid w:val="002B1A24"/>
    <w:rsid w:val="002B1F78"/>
    <w:rsid w:val="002B3319"/>
    <w:rsid w:val="002B3A51"/>
    <w:rsid w:val="002B413B"/>
    <w:rsid w:val="002B446F"/>
    <w:rsid w:val="002B4B17"/>
    <w:rsid w:val="002B5627"/>
    <w:rsid w:val="002B5F44"/>
    <w:rsid w:val="002B63C6"/>
    <w:rsid w:val="002B714B"/>
    <w:rsid w:val="002C05A4"/>
    <w:rsid w:val="002C0832"/>
    <w:rsid w:val="002C0DA8"/>
    <w:rsid w:val="002C0F47"/>
    <w:rsid w:val="002C12BC"/>
    <w:rsid w:val="002C1BD9"/>
    <w:rsid w:val="002C2F4C"/>
    <w:rsid w:val="002C2FE7"/>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1D8"/>
    <w:rsid w:val="002C7D62"/>
    <w:rsid w:val="002D00EA"/>
    <w:rsid w:val="002D0216"/>
    <w:rsid w:val="002D06DE"/>
    <w:rsid w:val="002D0F0E"/>
    <w:rsid w:val="002D251F"/>
    <w:rsid w:val="002D3A74"/>
    <w:rsid w:val="002D41A6"/>
    <w:rsid w:val="002D43E2"/>
    <w:rsid w:val="002D440F"/>
    <w:rsid w:val="002D52D1"/>
    <w:rsid w:val="002D554D"/>
    <w:rsid w:val="002D58B4"/>
    <w:rsid w:val="002D64BC"/>
    <w:rsid w:val="002D6C83"/>
    <w:rsid w:val="002D6F06"/>
    <w:rsid w:val="002D6FA6"/>
    <w:rsid w:val="002E01B8"/>
    <w:rsid w:val="002E08F7"/>
    <w:rsid w:val="002E0C32"/>
    <w:rsid w:val="002E1125"/>
    <w:rsid w:val="002E1D1A"/>
    <w:rsid w:val="002E2048"/>
    <w:rsid w:val="002E3188"/>
    <w:rsid w:val="002E328B"/>
    <w:rsid w:val="002E3501"/>
    <w:rsid w:val="002E3D5E"/>
    <w:rsid w:val="002E41CB"/>
    <w:rsid w:val="002E45AE"/>
    <w:rsid w:val="002E4BAC"/>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2694"/>
    <w:rsid w:val="003033A1"/>
    <w:rsid w:val="003058D1"/>
    <w:rsid w:val="0030674B"/>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6A76"/>
    <w:rsid w:val="003171DB"/>
    <w:rsid w:val="00317B71"/>
    <w:rsid w:val="00320326"/>
    <w:rsid w:val="003204DA"/>
    <w:rsid w:val="003204EA"/>
    <w:rsid w:val="003206C1"/>
    <w:rsid w:val="00320A04"/>
    <w:rsid w:val="00321393"/>
    <w:rsid w:val="00321513"/>
    <w:rsid w:val="00322427"/>
    <w:rsid w:val="00322F1F"/>
    <w:rsid w:val="00323CB4"/>
    <w:rsid w:val="00324B05"/>
    <w:rsid w:val="00324D50"/>
    <w:rsid w:val="0032635E"/>
    <w:rsid w:val="0032709F"/>
    <w:rsid w:val="00327FF0"/>
    <w:rsid w:val="003307B8"/>
    <w:rsid w:val="00331049"/>
    <w:rsid w:val="00331082"/>
    <w:rsid w:val="00331798"/>
    <w:rsid w:val="003319B4"/>
    <w:rsid w:val="00331D55"/>
    <w:rsid w:val="00331EBC"/>
    <w:rsid w:val="00331FA6"/>
    <w:rsid w:val="003328B5"/>
    <w:rsid w:val="00333484"/>
    <w:rsid w:val="003337E1"/>
    <w:rsid w:val="00333A1B"/>
    <w:rsid w:val="00333ED2"/>
    <w:rsid w:val="003354FF"/>
    <w:rsid w:val="0033575E"/>
    <w:rsid w:val="00335EF7"/>
    <w:rsid w:val="003363D2"/>
    <w:rsid w:val="003378E8"/>
    <w:rsid w:val="00340316"/>
    <w:rsid w:val="003403C4"/>
    <w:rsid w:val="00340A8A"/>
    <w:rsid w:val="003410B6"/>
    <w:rsid w:val="00341714"/>
    <w:rsid w:val="00341B24"/>
    <w:rsid w:val="00341D49"/>
    <w:rsid w:val="00341E93"/>
    <w:rsid w:val="00342D6F"/>
    <w:rsid w:val="0034316B"/>
    <w:rsid w:val="003438D2"/>
    <w:rsid w:val="003442FC"/>
    <w:rsid w:val="00344391"/>
    <w:rsid w:val="00344614"/>
    <w:rsid w:val="0034586E"/>
    <w:rsid w:val="00345CD9"/>
    <w:rsid w:val="00346703"/>
    <w:rsid w:val="00346F6B"/>
    <w:rsid w:val="00347247"/>
    <w:rsid w:val="00350EB2"/>
    <w:rsid w:val="0035118A"/>
    <w:rsid w:val="0035136F"/>
    <w:rsid w:val="0035184E"/>
    <w:rsid w:val="00351ABA"/>
    <w:rsid w:val="00351CB4"/>
    <w:rsid w:val="00352006"/>
    <w:rsid w:val="00352567"/>
    <w:rsid w:val="003531F1"/>
    <w:rsid w:val="003533A0"/>
    <w:rsid w:val="00353861"/>
    <w:rsid w:val="003538A2"/>
    <w:rsid w:val="00353B6A"/>
    <w:rsid w:val="00353EA9"/>
    <w:rsid w:val="00353EAA"/>
    <w:rsid w:val="00354C43"/>
    <w:rsid w:val="0035534B"/>
    <w:rsid w:val="00355471"/>
    <w:rsid w:val="00355642"/>
    <w:rsid w:val="003559F8"/>
    <w:rsid w:val="00355B34"/>
    <w:rsid w:val="00355E6F"/>
    <w:rsid w:val="00356F9B"/>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176"/>
    <w:rsid w:val="003837F1"/>
    <w:rsid w:val="00383C1C"/>
    <w:rsid w:val="00383D6D"/>
    <w:rsid w:val="003843E6"/>
    <w:rsid w:val="00384501"/>
    <w:rsid w:val="00384983"/>
    <w:rsid w:val="00384D0C"/>
    <w:rsid w:val="0038562A"/>
    <w:rsid w:val="00385725"/>
    <w:rsid w:val="003858AE"/>
    <w:rsid w:val="0038663E"/>
    <w:rsid w:val="00386A4C"/>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97AC0"/>
    <w:rsid w:val="003A04D6"/>
    <w:rsid w:val="003A1330"/>
    <w:rsid w:val="003A2344"/>
    <w:rsid w:val="003A3263"/>
    <w:rsid w:val="003A3ADC"/>
    <w:rsid w:val="003A46EE"/>
    <w:rsid w:val="003A4769"/>
    <w:rsid w:val="003A5084"/>
    <w:rsid w:val="003A54DB"/>
    <w:rsid w:val="003A5D6E"/>
    <w:rsid w:val="003A6454"/>
    <w:rsid w:val="003A6600"/>
    <w:rsid w:val="003A71FF"/>
    <w:rsid w:val="003A777C"/>
    <w:rsid w:val="003A783E"/>
    <w:rsid w:val="003B0258"/>
    <w:rsid w:val="003B075C"/>
    <w:rsid w:val="003B09CB"/>
    <w:rsid w:val="003B0E90"/>
    <w:rsid w:val="003B14DD"/>
    <w:rsid w:val="003B2039"/>
    <w:rsid w:val="003B3BC1"/>
    <w:rsid w:val="003B3D41"/>
    <w:rsid w:val="003B4459"/>
    <w:rsid w:val="003B47C8"/>
    <w:rsid w:val="003B4DED"/>
    <w:rsid w:val="003B4F47"/>
    <w:rsid w:val="003B4FB1"/>
    <w:rsid w:val="003B5300"/>
    <w:rsid w:val="003B5390"/>
    <w:rsid w:val="003B5F6E"/>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8F6"/>
    <w:rsid w:val="003D6C1C"/>
    <w:rsid w:val="003D7C82"/>
    <w:rsid w:val="003E091A"/>
    <w:rsid w:val="003E0CC2"/>
    <w:rsid w:val="003E1559"/>
    <w:rsid w:val="003E15D1"/>
    <w:rsid w:val="003E1820"/>
    <w:rsid w:val="003E2169"/>
    <w:rsid w:val="003E237F"/>
    <w:rsid w:val="003E260B"/>
    <w:rsid w:val="003E2E9E"/>
    <w:rsid w:val="003E2F42"/>
    <w:rsid w:val="003E40A6"/>
    <w:rsid w:val="003E4A1F"/>
    <w:rsid w:val="003E4B52"/>
    <w:rsid w:val="003E4BFA"/>
    <w:rsid w:val="003E547B"/>
    <w:rsid w:val="003E5610"/>
    <w:rsid w:val="003E602C"/>
    <w:rsid w:val="003E61BC"/>
    <w:rsid w:val="003E61F2"/>
    <w:rsid w:val="003E63A8"/>
    <w:rsid w:val="003E645B"/>
    <w:rsid w:val="003E67E8"/>
    <w:rsid w:val="003E67F7"/>
    <w:rsid w:val="003E688B"/>
    <w:rsid w:val="003E753B"/>
    <w:rsid w:val="003F039B"/>
    <w:rsid w:val="003F0466"/>
    <w:rsid w:val="003F0A51"/>
    <w:rsid w:val="003F0F4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3F7FC7"/>
    <w:rsid w:val="004009B9"/>
    <w:rsid w:val="00400B8F"/>
    <w:rsid w:val="00400D2C"/>
    <w:rsid w:val="00401712"/>
    <w:rsid w:val="0040293D"/>
    <w:rsid w:val="0040397D"/>
    <w:rsid w:val="00403CE0"/>
    <w:rsid w:val="00404305"/>
    <w:rsid w:val="004045C5"/>
    <w:rsid w:val="00404FAE"/>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4826"/>
    <w:rsid w:val="00414FF3"/>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1E7D"/>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16B"/>
    <w:rsid w:val="00427AF9"/>
    <w:rsid w:val="00430106"/>
    <w:rsid w:val="00430BEE"/>
    <w:rsid w:val="004318B3"/>
    <w:rsid w:val="004327E9"/>
    <w:rsid w:val="00432F0B"/>
    <w:rsid w:val="00433118"/>
    <w:rsid w:val="00433497"/>
    <w:rsid w:val="00434878"/>
    <w:rsid w:val="00435680"/>
    <w:rsid w:val="0043676C"/>
    <w:rsid w:val="00436DAE"/>
    <w:rsid w:val="00437BAC"/>
    <w:rsid w:val="00441869"/>
    <w:rsid w:val="00441AF5"/>
    <w:rsid w:val="00441BA4"/>
    <w:rsid w:val="004433B3"/>
    <w:rsid w:val="00443DCA"/>
    <w:rsid w:val="00444397"/>
    <w:rsid w:val="004445D9"/>
    <w:rsid w:val="00444610"/>
    <w:rsid w:val="00444878"/>
    <w:rsid w:val="004448A6"/>
    <w:rsid w:val="00444A08"/>
    <w:rsid w:val="00444EFB"/>
    <w:rsid w:val="004451B0"/>
    <w:rsid w:val="004456AF"/>
    <w:rsid w:val="00445E01"/>
    <w:rsid w:val="004467F8"/>
    <w:rsid w:val="00446C6B"/>
    <w:rsid w:val="004470AF"/>
    <w:rsid w:val="004478DC"/>
    <w:rsid w:val="00447E9A"/>
    <w:rsid w:val="00447FE0"/>
    <w:rsid w:val="00450265"/>
    <w:rsid w:val="00450536"/>
    <w:rsid w:val="00450662"/>
    <w:rsid w:val="004507BB"/>
    <w:rsid w:val="00450EAB"/>
    <w:rsid w:val="00451527"/>
    <w:rsid w:val="0045249D"/>
    <w:rsid w:val="004527B0"/>
    <w:rsid w:val="00453056"/>
    <w:rsid w:val="00453474"/>
    <w:rsid w:val="00454245"/>
    <w:rsid w:val="00454A86"/>
    <w:rsid w:val="00455B65"/>
    <w:rsid w:val="004569F5"/>
    <w:rsid w:val="00456F18"/>
    <w:rsid w:val="004571E0"/>
    <w:rsid w:val="004571F3"/>
    <w:rsid w:val="00457261"/>
    <w:rsid w:val="00457573"/>
    <w:rsid w:val="004600AB"/>
    <w:rsid w:val="00460116"/>
    <w:rsid w:val="0046204B"/>
    <w:rsid w:val="00464078"/>
    <w:rsid w:val="00464267"/>
    <w:rsid w:val="00464D1B"/>
    <w:rsid w:val="00465E29"/>
    <w:rsid w:val="0046636F"/>
    <w:rsid w:val="0046648B"/>
    <w:rsid w:val="00466546"/>
    <w:rsid w:val="0046688E"/>
    <w:rsid w:val="00467883"/>
    <w:rsid w:val="00470305"/>
    <w:rsid w:val="00470377"/>
    <w:rsid w:val="004704C5"/>
    <w:rsid w:val="00470AD5"/>
    <w:rsid w:val="00470E52"/>
    <w:rsid w:val="0047138C"/>
    <w:rsid w:val="0047175A"/>
    <w:rsid w:val="00471C53"/>
    <w:rsid w:val="00471FA3"/>
    <w:rsid w:val="00472764"/>
    <w:rsid w:val="0047356D"/>
    <w:rsid w:val="00473F21"/>
    <w:rsid w:val="004755D2"/>
    <w:rsid w:val="00475F2F"/>
    <w:rsid w:val="004762A3"/>
    <w:rsid w:val="00476844"/>
    <w:rsid w:val="00476E7F"/>
    <w:rsid w:val="00476F12"/>
    <w:rsid w:val="00477C82"/>
    <w:rsid w:val="004808A8"/>
    <w:rsid w:val="00480EAC"/>
    <w:rsid w:val="00481284"/>
    <w:rsid w:val="00481634"/>
    <w:rsid w:val="00481B4C"/>
    <w:rsid w:val="00482263"/>
    <w:rsid w:val="00482561"/>
    <w:rsid w:val="00482611"/>
    <w:rsid w:val="004836C8"/>
    <w:rsid w:val="004837DD"/>
    <w:rsid w:val="00484D59"/>
    <w:rsid w:val="004852A7"/>
    <w:rsid w:val="00485C21"/>
    <w:rsid w:val="00486A1B"/>
    <w:rsid w:val="00487904"/>
    <w:rsid w:val="00487A52"/>
    <w:rsid w:val="00487B77"/>
    <w:rsid w:val="00487DF3"/>
    <w:rsid w:val="00487F11"/>
    <w:rsid w:val="00487F27"/>
    <w:rsid w:val="004909D0"/>
    <w:rsid w:val="00490FC8"/>
    <w:rsid w:val="0049171E"/>
    <w:rsid w:val="00491CD5"/>
    <w:rsid w:val="004920A7"/>
    <w:rsid w:val="00492FAE"/>
    <w:rsid w:val="00493FA9"/>
    <w:rsid w:val="004940C2"/>
    <w:rsid w:val="004952DE"/>
    <w:rsid w:val="004955F6"/>
    <w:rsid w:val="00495B5B"/>
    <w:rsid w:val="00495CBB"/>
    <w:rsid w:val="00496BAA"/>
    <w:rsid w:val="00496BD2"/>
    <w:rsid w:val="0049715F"/>
    <w:rsid w:val="0049740E"/>
    <w:rsid w:val="00497A0B"/>
    <w:rsid w:val="00497B55"/>
    <w:rsid w:val="004A08C2"/>
    <w:rsid w:val="004A0967"/>
    <w:rsid w:val="004A0BD5"/>
    <w:rsid w:val="004A100C"/>
    <w:rsid w:val="004A10B6"/>
    <w:rsid w:val="004A176F"/>
    <w:rsid w:val="004A1DD4"/>
    <w:rsid w:val="004A2020"/>
    <w:rsid w:val="004A28D6"/>
    <w:rsid w:val="004A2B06"/>
    <w:rsid w:val="004A2B27"/>
    <w:rsid w:val="004A3372"/>
    <w:rsid w:val="004A3BD1"/>
    <w:rsid w:val="004A3CDC"/>
    <w:rsid w:val="004A4266"/>
    <w:rsid w:val="004A4D48"/>
    <w:rsid w:val="004A4EB4"/>
    <w:rsid w:val="004A53CF"/>
    <w:rsid w:val="004A6001"/>
    <w:rsid w:val="004A617E"/>
    <w:rsid w:val="004A652E"/>
    <w:rsid w:val="004A685B"/>
    <w:rsid w:val="004A7D21"/>
    <w:rsid w:val="004B039B"/>
    <w:rsid w:val="004B0A33"/>
    <w:rsid w:val="004B1347"/>
    <w:rsid w:val="004B1370"/>
    <w:rsid w:val="004B1B2A"/>
    <w:rsid w:val="004B1C2D"/>
    <w:rsid w:val="004B1C5F"/>
    <w:rsid w:val="004B1E08"/>
    <w:rsid w:val="004B22F5"/>
    <w:rsid w:val="004B2395"/>
    <w:rsid w:val="004B2B34"/>
    <w:rsid w:val="004B2E2C"/>
    <w:rsid w:val="004B3241"/>
    <w:rsid w:val="004B326A"/>
    <w:rsid w:val="004B3322"/>
    <w:rsid w:val="004B33AC"/>
    <w:rsid w:val="004B4F95"/>
    <w:rsid w:val="004B5833"/>
    <w:rsid w:val="004B586E"/>
    <w:rsid w:val="004B601E"/>
    <w:rsid w:val="004B63DF"/>
    <w:rsid w:val="004B649A"/>
    <w:rsid w:val="004B6694"/>
    <w:rsid w:val="004B6B55"/>
    <w:rsid w:val="004B77CD"/>
    <w:rsid w:val="004C0088"/>
    <w:rsid w:val="004C02F5"/>
    <w:rsid w:val="004C09E4"/>
    <w:rsid w:val="004C0FCF"/>
    <w:rsid w:val="004C1CD0"/>
    <w:rsid w:val="004C2191"/>
    <w:rsid w:val="004C23BD"/>
    <w:rsid w:val="004C2AAF"/>
    <w:rsid w:val="004C2BA5"/>
    <w:rsid w:val="004C2FA0"/>
    <w:rsid w:val="004C372D"/>
    <w:rsid w:val="004C41AD"/>
    <w:rsid w:val="004C41B0"/>
    <w:rsid w:val="004C5253"/>
    <w:rsid w:val="004C5296"/>
    <w:rsid w:val="004C54C6"/>
    <w:rsid w:val="004C6ADA"/>
    <w:rsid w:val="004C6DFF"/>
    <w:rsid w:val="004C7E80"/>
    <w:rsid w:val="004D02FB"/>
    <w:rsid w:val="004D04CA"/>
    <w:rsid w:val="004D2048"/>
    <w:rsid w:val="004D29BD"/>
    <w:rsid w:val="004D2D71"/>
    <w:rsid w:val="004D2F02"/>
    <w:rsid w:val="004D392F"/>
    <w:rsid w:val="004D3D6B"/>
    <w:rsid w:val="004D4759"/>
    <w:rsid w:val="004D5636"/>
    <w:rsid w:val="004D6EA0"/>
    <w:rsid w:val="004D70E9"/>
    <w:rsid w:val="004D71A1"/>
    <w:rsid w:val="004E042B"/>
    <w:rsid w:val="004E05BE"/>
    <w:rsid w:val="004E07B8"/>
    <w:rsid w:val="004E1B7B"/>
    <w:rsid w:val="004E1D1A"/>
    <w:rsid w:val="004E2418"/>
    <w:rsid w:val="004E25D2"/>
    <w:rsid w:val="004E2A15"/>
    <w:rsid w:val="004E2EF5"/>
    <w:rsid w:val="004E3BAB"/>
    <w:rsid w:val="004E3C8A"/>
    <w:rsid w:val="004E413A"/>
    <w:rsid w:val="004E4544"/>
    <w:rsid w:val="004E46D4"/>
    <w:rsid w:val="004E4A2F"/>
    <w:rsid w:val="004E60AB"/>
    <w:rsid w:val="004E6384"/>
    <w:rsid w:val="004E747A"/>
    <w:rsid w:val="004E7751"/>
    <w:rsid w:val="004E7937"/>
    <w:rsid w:val="004E7C2F"/>
    <w:rsid w:val="004F03E5"/>
    <w:rsid w:val="004F0904"/>
    <w:rsid w:val="004F13A2"/>
    <w:rsid w:val="004F145F"/>
    <w:rsid w:val="004F1DFB"/>
    <w:rsid w:val="004F1F30"/>
    <w:rsid w:val="004F2628"/>
    <w:rsid w:val="004F40EC"/>
    <w:rsid w:val="004F4B56"/>
    <w:rsid w:val="004F547F"/>
    <w:rsid w:val="004F59DD"/>
    <w:rsid w:val="004F64FA"/>
    <w:rsid w:val="004F6769"/>
    <w:rsid w:val="004F6903"/>
    <w:rsid w:val="004F6E7D"/>
    <w:rsid w:val="004F6ED0"/>
    <w:rsid w:val="004F71AE"/>
    <w:rsid w:val="004F74F1"/>
    <w:rsid w:val="004F7631"/>
    <w:rsid w:val="004F7CCA"/>
    <w:rsid w:val="004F7E7E"/>
    <w:rsid w:val="005007BF"/>
    <w:rsid w:val="00500861"/>
    <w:rsid w:val="00500B44"/>
    <w:rsid w:val="00500C05"/>
    <w:rsid w:val="00502E19"/>
    <w:rsid w:val="0050304F"/>
    <w:rsid w:val="00503F3B"/>
    <w:rsid w:val="00504078"/>
    <w:rsid w:val="005042E1"/>
    <w:rsid w:val="00504887"/>
    <w:rsid w:val="0050492D"/>
    <w:rsid w:val="0050541A"/>
    <w:rsid w:val="0050543A"/>
    <w:rsid w:val="00505792"/>
    <w:rsid w:val="00505A9C"/>
    <w:rsid w:val="00506832"/>
    <w:rsid w:val="0050689B"/>
    <w:rsid w:val="005068BB"/>
    <w:rsid w:val="00506AA0"/>
    <w:rsid w:val="00506C4C"/>
    <w:rsid w:val="00506D0A"/>
    <w:rsid w:val="00507CAA"/>
    <w:rsid w:val="00507E16"/>
    <w:rsid w:val="005109E8"/>
    <w:rsid w:val="00510A55"/>
    <w:rsid w:val="00511C0F"/>
    <w:rsid w:val="0051202D"/>
    <w:rsid w:val="00512056"/>
    <w:rsid w:val="005123E8"/>
    <w:rsid w:val="005124C6"/>
    <w:rsid w:val="005135A5"/>
    <w:rsid w:val="00513D69"/>
    <w:rsid w:val="00513FEE"/>
    <w:rsid w:val="005144D8"/>
    <w:rsid w:val="00514B21"/>
    <w:rsid w:val="0051506C"/>
    <w:rsid w:val="005154FA"/>
    <w:rsid w:val="00516601"/>
    <w:rsid w:val="00516972"/>
    <w:rsid w:val="005172CB"/>
    <w:rsid w:val="00517353"/>
    <w:rsid w:val="00517460"/>
    <w:rsid w:val="00520057"/>
    <w:rsid w:val="0052034C"/>
    <w:rsid w:val="00520479"/>
    <w:rsid w:val="00520978"/>
    <w:rsid w:val="005212DE"/>
    <w:rsid w:val="005215DB"/>
    <w:rsid w:val="00521D59"/>
    <w:rsid w:val="00522ECD"/>
    <w:rsid w:val="00522FE0"/>
    <w:rsid w:val="00523BB5"/>
    <w:rsid w:val="0052454E"/>
    <w:rsid w:val="00524770"/>
    <w:rsid w:val="005249A2"/>
    <w:rsid w:val="00524A8B"/>
    <w:rsid w:val="00524C6D"/>
    <w:rsid w:val="00524E0F"/>
    <w:rsid w:val="0052501C"/>
    <w:rsid w:val="005254CF"/>
    <w:rsid w:val="0052686D"/>
    <w:rsid w:val="00526AAD"/>
    <w:rsid w:val="00526BF9"/>
    <w:rsid w:val="0053025A"/>
    <w:rsid w:val="005305DE"/>
    <w:rsid w:val="005309DC"/>
    <w:rsid w:val="00530D01"/>
    <w:rsid w:val="00531004"/>
    <w:rsid w:val="00531666"/>
    <w:rsid w:val="00531B09"/>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5C8"/>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473EA"/>
    <w:rsid w:val="0055009F"/>
    <w:rsid w:val="00550306"/>
    <w:rsid w:val="0055076F"/>
    <w:rsid w:val="00551B2E"/>
    <w:rsid w:val="00551EC0"/>
    <w:rsid w:val="00551EE9"/>
    <w:rsid w:val="0055319A"/>
    <w:rsid w:val="0055326F"/>
    <w:rsid w:val="00554336"/>
    <w:rsid w:val="00554432"/>
    <w:rsid w:val="005546B3"/>
    <w:rsid w:val="00554CD6"/>
    <w:rsid w:val="005569E9"/>
    <w:rsid w:val="00556E88"/>
    <w:rsid w:val="00557388"/>
    <w:rsid w:val="00557B30"/>
    <w:rsid w:val="00560C7F"/>
    <w:rsid w:val="00560E3F"/>
    <w:rsid w:val="00560F87"/>
    <w:rsid w:val="0056132D"/>
    <w:rsid w:val="0056134D"/>
    <w:rsid w:val="00561934"/>
    <w:rsid w:val="00561CFD"/>
    <w:rsid w:val="00562994"/>
    <w:rsid w:val="00562C9E"/>
    <w:rsid w:val="00563894"/>
    <w:rsid w:val="00563963"/>
    <w:rsid w:val="00563C69"/>
    <w:rsid w:val="00563FDB"/>
    <w:rsid w:val="00564560"/>
    <w:rsid w:val="00564D17"/>
    <w:rsid w:val="00564E42"/>
    <w:rsid w:val="00564EFA"/>
    <w:rsid w:val="00565047"/>
    <w:rsid w:val="0056536F"/>
    <w:rsid w:val="0056564A"/>
    <w:rsid w:val="00565826"/>
    <w:rsid w:val="00565FC8"/>
    <w:rsid w:val="005660D2"/>
    <w:rsid w:val="00566345"/>
    <w:rsid w:val="0056648F"/>
    <w:rsid w:val="00566733"/>
    <w:rsid w:val="00566C49"/>
    <w:rsid w:val="00566C56"/>
    <w:rsid w:val="00566CFF"/>
    <w:rsid w:val="00567B9F"/>
    <w:rsid w:val="00567F1A"/>
    <w:rsid w:val="00570581"/>
    <w:rsid w:val="00571172"/>
    <w:rsid w:val="0057170E"/>
    <w:rsid w:val="00571A5B"/>
    <w:rsid w:val="00571BF2"/>
    <w:rsid w:val="00573318"/>
    <w:rsid w:val="00573B1C"/>
    <w:rsid w:val="00573F36"/>
    <w:rsid w:val="00573F9F"/>
    <w:rsid w:val="0057417F"/>
    <w:rsid w:val="005746A9"/>
    <w:rsid w:val="00574869"/>
    <w:rsid w:val="00574D90"/>
    <w:rsid w:val="00575166"/>
    <w:rsid w:val="005754F0"/>
    <w:rsid w:val="00575AA7"/>
    <w:rsid w:val="00575C2C"/>
    <w:rsid w:val="00575D75"/>
    <w:rsid w:val="00575FA6"/>
    <w:rsid w:val="0057631B"/>
    <w:rsid w:val="00576A2B"/>
    <w:rsid w:val="0057727D"/>
    <w:rsid w:val="00577965"/>
    <w:rsid w:val="0058017C"/>
    <w:rsid w:val="0058120D"/>
    <w:rsid w:val="005812BE"/>
    <w:rsid w:val="005814FE"/>
    <w:rsid w:val="0058155F"/>
    <w:rsid w:val="00581CF9"/>
    <w:rsid w:val="00581FAC"/>
    <w:rsid w:val="0058239B"/>
    <w:rsid w:val="00583332"/>
    <w:rsid w:val="00583F4D"/>
    <w:rsid w:val="005846A1"/>
    <w:rsid w:val="005851AA"/>
    <w:rsid w:val="00585C36"/>
    <w:rsid w:val="00586463"/>
    <w:rsid w:val="00586ACC"/>
    <w:rsid w:val="00586C89"/>
    <w:rsid w:val="00586DB6"/>
    <w:rsid w:val="00587A6C"/>
    <w:rsid w:val="00587B93"/>
    <w:rsid w:val="00590A35"/>
    <w:rsid w:val="00590BA2"/>
    <w:rsid w:val="00590C91"/>
    <w:rsid w:val="00591CF8"/>
    <w:rsid w:val="005925BB"/>
    <w:rsid w:val="00592683"/>
    <w:rsid w:val="0059280B"/>
    <w:rsid w:val="00593C14"/>
    <w:rsid w:val="00593F89"/>
    <w:rsid w:val="005944C8"/>
    <w:rsid w:val="00595262"/>
    <w:rsid w:val="005952F2"/>
    <w:rsid w:val="005954B4"/>
    <w:rsid w:val="005959D6"/>
    <w:rsid w:val="00596CA6"/>
    <w:rsid w:val="00597894"/>
    <w:rsid w:val="00597A24"/>
    <w:rsid w:val="00597C9B"/>
    <w:rsid w:val="00597DF1"/>
    <w:rsid w:val="005A03BA"/>
    <w:rsid w:val="005A03D8"/>
    <w:rsid w:val="005A0436"/>
    <w:rsid w:val="005A1937"/>
    <w:rsid w:val="005A1C62"/>
    <w:rsid w:val="005A1CBD"/>
    <w:rsid w:val="005A2432"/>
    <w:rsid w:val="005A358B"/>
    <w:rsid w:val="005A3A94"/>
    <w:rsid w:val="005A5B7F"/>
    <w:rsid w:val="005A6309"/>
    <w:rsid w:val="005A7502"/>
    <w:rsid w:val="005A7DC1"/>
    <w:rsid w:val="005B01DD"/>
    <w:rsid w:val="005B0B9B"/>
    <w:rsid w:val="005B0EE7"/>
    <w:rsid w:val="005B1321"/>
    <w:rsid w:val="005B1405"/>
    <w:rsid w:val="005B1DF1"/>
    <w:rsid w:val="005B268F"/>
    <w:rsid w:val="005B3814"/>
    <w:rsid w:val="005B3C5A"/>
    <w:rsid w:val="005B5275"/>
    <w:rsid w:val="005B54CC"/>
    <w:rsid w:val="005B5FF5"/>
    <w:rsid w:val="005B6214"/>
    <w:rsid w:val="005B6498"/>
    <w:rsid w:val="005B68CE"/>
    <w:rsid w:val="005B6A3A"/>
    <w:rsid w:val="005B7007"/>
    <w:rsid w:val="005C0A0F"/>
    <w:rsid w:val="005C203C"/>
    <w:rsid w:val="005C2E85"/>
    <w:rsid w:val="005C2FED"/>
    <w:rsid w:val="005C3065"/>
    <w:rsid w:val="005C3AF0"/>
    <w:rsid w:val="005C484A"/>
    <w:rsid w:val="005C49B3"/>
    <w:rsid w:val="005C4E07"/>
    <w:rsid w:val="005C62E7"/>
    <w:rsid w:val="005C6378"/>
    <w:rsid w:val="005C6B49"/>
    <w:rsid w:val="005C6D23"/>
    <w:rsid w:val="005C6E34"/>
    <w:rsid w:val="005C72CE"/>
    <w:rsid w:val="005C7479"/>
    <w:rsid w:val="005C7C3D"/>
    <w:rsid w:val="005C7FE7"/>
    <w:rsid w:val="005D024D"/>
    <w:rsid w:val="005D045F"/>
    <w:rsid w:val="005D0BC8"/>
    <w:rsid w:val="005D1460"/>
    <w:rsid w:val="005D1555"/>
    <w:rsid w:val="005D2156"/>
    <w:rsid w:val="005D26EA"/>
    <w:rsid w:val="005D2F2F"/>
    <w:rsid w:val="005D373E"/>
    <w:rsid w:val="005D3EFA"/>
    <w:rsid w:val="005D3F83"/>
    <w:rsid w:val="005D492A"/>
    <w:rsid w:val="005D57B7"/>
    <w:rsid w:val="005D653C"/>
    <w:rsid w:val="005D6DB7"/>
    <w:rsid w:val="005D7D86"/>
    <w:rsid w:val="005E0573"/>
    <w:rsid w:val="005E05C6"/>
    <w:rsid w:val="005E14F4"/>
    <w:rsid w:val="005E1504"/>
    <w:rsid w:val="005E1634"/>
    <w:rsid w:val="005E196B"/>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4E3E"/>
    <w:rsid w:val="005F5003"/>
    <w:rsid w:val="005F59FB"/>
    <w:rsid w:val="005F5E07"/>
    <w:rsid w:val="005F614D"/>
    <w:rsid w:val="005F6723"/>
    <w:rsid w:val="005F7720"/>
    <w:rsid w:val="005F799A"/>
    <w:rsid w:val="005F7D80"/>
    <w:rsid w:val="0060028A"/>
    <w:rsid w:val="006003C3"/>
    <w:rsid w:val="006005C6"/>
    <w:rsid w:val="006014A0"/>
    <w:rsid w:val="00601B87"/>
    <w:rsid w:val="00602213"/>
    <w:rsid w:val="00602866"/>
    <w:rsid w:val="006034B7"/>
    <w:rsid w:val="00604168"/>
    <w:rsid w:val="006048BE"/>
    <w:rsid w:val="006049C2"/>
    <w:rsid w:val="00605012"/>
    <w:rsid w:val="00605552"/>
    <w:rsid w:val="00605894"/>
    <w:rsid w:val="00606727"/>
    <w:rsid w:val="0060681F"/>
    <w:rsid w:val="00606C14"/>
    <w:rsid w:val="00607FCC"/>
    <w:rsid w:val="00610426"/>
    <w:rsid w:val="00610E3E"/>
    <w:rsid w:val="00610E5B"/>
    <w:rsid w:val="00610F66"/>
    <w:rsid w:val="0061143C"/>
    <w:rsid w:val="00611681"/>
    <w:rsid w:val="00611FE7"/>
    <w:rsid w:val="00611FFC"/>
    <w:rsid w:val="006121BE"/>
    <w:rsid w:val="006121CC"/>
    <w:rsid w:val="00612221"/>
    <w:rsid w:val="00612817"/>
    <w:rsid w:val="0061303D"/>
    <w:rsid w:val="0061392D"/>
    <w:rsid w:val="00613961"/>
    <w:rsid w:val="00613A05"/>
    <w:rsid w:val="0061416E"/>
    <w:rsid w:val="006144F6"/>
    <w:rsid w:val="00614661"/>
    <w:rsid w:val="00614C2C"/>
    <w:rsid w:val="00615395"/>
    <w:rsid w:val="006153B9"/>
    <w:rsid w:val="00615943"/>
    <w:rsid w:val="00615A78"/>
    <w:rsid w:val="00615D03"/>
    <w:rsid w:val="006165C0"/>
    <w:rsid w:val="006169AB"/>
    <w:rsid w:val="00616BAC"/>
    <w:rsid w:val="00616CB0"/>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60B"/>
    <w:rsid w:val="006248BB"/>
    <w:rsid w:val="00625690"/>
    <w:rsid w:val="00625AF3"/>
    <w:rsid w:val="00625FBB"/>
    <w:rsid w:val="0062650F"/>
    <w:rsid w:val="006271A1"/>
    <w:rsid w:val="00627A30"/>
    <w:rsid w:val="00627E1C"/>
    <w:rsid w:val="00630313"/>
    <w:rsid w:val="00630362"/>
    <w:rsid w:val="0063036C"/>
    <w:rsid w:val="00630CB1"/>
    <w:rsid w:val="00630CC9"/>
    <w:rsid w:val="00631EBD"/>
    <w:rsid w:val="00632487"/>
    <w:rsid w:val="006325E4"/>
    <w:rsid w:val="0063261B"/>
    <w:rsid w:val="0063290C"/>
    <w:rsid w:val="006335AB"/>
    <w:rsid w:val="00633D1A"/>
    <w:rsid w:val="006341D1"/>
    <w:rsid w:val="00634793"/>
    <w:rsid w:val="0063494D"/>
    <w:rsid w:val="006359CE"/>
    <w:rsid w:val="00635C88"/>
    <w:rsid w:val="00635C8D"/>
    <w:rsid w:val="0063604B"/>
    <w:rsid w:val="0063646D"/>
    <w:rsid w:val="00636BD6"/>
    <w:rsid w:val="00636C73"/>
    <w:rsid w:val="00636DC3"/>
    <w:rsid w:val="006403C6"/>
    <w:rsid w:val="0064168C"/>
    <w:rsid w:val="00641F0B"/>
    <w:rsid w:val="00642426"/>
    <w:rsid w:val="0064242E"/>
    <w:rsid w:val="006424A6"/>
    <w:rsid w:val="00642BB9"/>
    <w:rsid w:val="006432E9"/>
    <w:rsid w:val="00643520"/>
    <w:rsid w:val="00643BBE"/>
    <w:rsid w:val="00643BF0"/>
    <w:rsid w:val="00643C84"/>
    <w:rsid w:val="006442E5"/>
    <w:rsid w:val="006443E2"/>
    <w:rsid w:val="006445E2"/>
    <w:rsid w:val="00644823"/>
    <w:rsid w:val="00645497"/>
    <w:rsid w:val="006461FA"/>
    <w:rsid w:val="00646768"/>
    <w:rsid w:val="00646A52"/>
    <w:rsid w:val="0064721E"/>
    <w:rsid w:val="00647F15"/>
    <w:rsid w:val="00650E22"/>
    <w:rsid w:val="00650EB9"/>
    <w:rsid w:val="006513F5"/>
    <w:rsid w:val="00651471"/>
    <w:rsid w:val="0065230C"/>
    <w:rsid w:val="00652DB4"/>
    <w:rsid w:val="0065325A"/>
    <w:rsid w:val="00653B24"/>
    <w:rsid w:val="00655360"/>
    <w:rsid w:val="0065540D"/>
    <w:rsid w:val="006555EC"/>
    <w:rsid w:val="006560AE"/>
    <w:rsid w:val="00656B6F"/>
    <w:rsid w:val="00656D48"/>
    <w:rsid w:val="00656FC4"/>
    <w:rsid w:val="00657B8A"/>
    <w:rsid w:val="00657F92"/>
    <w:rsid w:val="006608FC"/>
    <w:rsid w:val="00661454"/>
    <w:rsid w:val="0066169D"/>
    <w:rsid w:val="00661FD0"/>
    <w:rsid w:val="0066231C"/>
    <w:rsid w:val="00662814"/>
    <w:rsid w:val="0066309A"/>
    <w:rsid w:val="00663220"/>
    <w:rsid w:val="00663311"/>
    <w:rsid w:val="0066381E"/>
    <w:rsid w:val="006638FD"/>
    <w:rsid w:val="00663D29"/>
    <w:rsid w:val="0066498A"/>
    <w:rsid w:val="00664DE5"/>
    <w:rsid w:val="00664FFF"/>
    <w:rsid w:val="00665D4B"/>
    <w:rsid w:val="006666D8"/>
    <w:rsid w:val="00666DA7"/>
    <w:rsid w:val="00666FEE"/>
    <w:rsid w:val="00671181"/>
    <w:rsid w:val="0067192F"/>
    <w:rsid w:val="00671941"/>
    <w:rsid w:val="00671B58"/>
    <w:rsid w:val="006724B0"/>
    <w:rsid w:val="00672C9B"/>
    <w:rsid w:val="0067425F"/>
    <w:rsid w:val="00674526"/>
    <w:rsid w:val="00674F35"/>
    <w:rsid w:val="00675163"/>
    <w:rsid w:val="006752EA"/>
    <w:rsid w:val="006755C5"/>
    <w:rsid w:val="0067561A"/>
    <w:rsid w:val="006756A5"/>
    <w:rsid w:val="006763B1"/>
    <w:rsid w:val="006768F5"/>
    <w:rsid w:val="0067726D"/>
    <w:rsid w:val="006772C1"/>
    <w:rsid w:val="006774C1"/>
    <w:rsid w:val="006775C9"/>
    <w:rsid w:val="00677A58"/>
    <w:rsid w:val="00680043"/>
    <w:rsid w:val="00680A2A"/>
    <w:rsid w:val="00680EAC"/>
    <w:rsid w:val="006815D4"/>
    <w:rsid w:val="006816AA"/>
    <w:rsid w:val="00681C08"/>
    <w:rsid w:val="006833C0"/>
    <w:rsid w:val="00683A8F"/>
    <w:rsid w:val="00685D32"/>
    <w:rsid w:val="006861AE"/>
    <w:rsid w:val="0068641C"/>
    <w:rsid w:val="00686C0C"/>
    <w:rsid w:val="00687372"/>
    <w:rsid w:val="00687D52"/>
    <w:rsid w:val="00687D5B"/>
    <w:rsid w:val="00687E97"/>
    <w:rsid w:val="00690438"/>
    <w:rsid w:val="006909EB"/>
    <w:rsid w:val="00690FF6"/>
    <w:rsid w:val="00691844"/>
    <w:rsid w:val="006922AE"/>
    <w:rsid w:val="00692732"/>
    <w:rsid w:val="00692BBC"/>
    <w:rsid w:val="00692C04"/>
    <w:rsid w:val="006932A7"/>
    <w:rsid w:val="00693CEE"/>
    <w:rsid w:val="0069423E"/>
    <w:rsid w:val="006943EF"/>
    <w:rsid w:val="0069440E"/>
    <w:rsid w:val="0069477A"/>
    <w:rsid w:val="00694851"/>
    <w:rsid w:val="006955B3"/>
    <w:rsid w:val="006955C2"/>
    <w:rsid w:val="0069665F"/>
    <w:rsid w:val="00697661"/>
    <w:rsid w:val="00697B7D"/>
    <w:rsid w:val="006A12AD"/>
    <w:rsid w:val="006A1500"/>
    <w:rsid w:val="006A1DBE"/>
    <w:rsid w:val="006A2E05"/>
    <w:rsid w:val="006A3237"/>
    <w:rsid w:val="006A3314"/>
    <w:rsid w:val="006A3D48"/>
    <w:rsid w:val="006A44EF"/>
    <w:rsid w:val="006A4ACE"/>
    <w:rsid w:val="006A4B7A"/>
    <w:rsid w:val="006A4C5F"/>
    <w:rsid w:val="006A5E42"/>
    <w:rsid w:val="006A6699"/>
    <w:rsid w:val="006A6FE1"/>
    <w:rsid w:val="006A77CF"/>
    <w:rsid w:val="006A7FF9"/>
    <w:rsid w:val="006B0932"/>
    <w:rsid w:val="006B0F32"/>
    <w:rsid w:val="006B1301"/>
    <w:rsid w:val="006B14C7"/>
    <w:rsid w:val="006B1CFE"/>
    <w:rsid w:val="006B22DD"/>
    <w:rsid w:val="006B2AF7"/>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107A"/>
    <w:rsid w:val="006C1639"/>
    <w:rsid w:val="006C2E1D"/>
    <w:rsid w:val="006C3B76"/>
    <w:rsid w:val="006C40AA"/>
    <w:rsid w:val="006C4500"/>
    <w:rsid w:val="006C4923"/>
    <w:rsid w:val="006C49DA"/>
    <w:rsid w:val="006C4E3B"/>
    <w:rsid w:val="006C508B"/>
    <w:rsid w:val="006C521C"/>
    <w:rsid w:val="006C5435"/>
    <w:rsid w:val="006C6238"/>
    <w:rsid w:val="006C64A3"/>
    <w:rsid w:val="006C6761"/>
    <w:rsid w:val="006C67FA"/>
    <w:rsid w:val="006C72BC"/>
    <w:rsid w:val="006C7F97"/>
    <w:rsid w:val="006D0119"/>
    <w:rsid w:val="006D01FB"/>
    <w:rsid w:val="006D04BE"/>
    <w:rsid w:val="006D11E1"/>
    <w:rsid w:val="006D14D5"/>
    <w:rsid w:val="006D198A"/>
    <w:rsid w:val="006D1CF7"/>
    <w:rsid w:val="006D1DCC"/>
    <w:rsid w:val="006D1DE4"/>
    <w:rsid w:val="006D29A4"/>
    <w:rsid w:val="006D2F45"/>
    <w:rsid w:val="006D3EB8"/>
    <w:rsid w:val="006D461E"/>
    <w:rsid w:val="006D506D"/>
    <w:rsid w:val="006D52BE"/>
    <w:rsid w:val="006D5787"/>
    <w:rsid w:val="006D5E54"/>
    <w:rsid w:val="006D69CC"/>
    <w:rsid w:val="006D71D4"/>
    <w:rsid w:val="006D74A6"/>
    <w:rsid w:val="006D79BB"/>
    <w:rsid w:val="006E0014"/>
    <w:rsid w:val="006E0854"/>
    <w:rsid w:val="006E0D25"/>
    <w:rsid w:val="006E1B5C"/>
    <w:rsid w:val="006E1BF4"/>
    <w:rsid w:val="006E2025"/>
    <w:rsid w:val="006E25A7"/>
    <w:rsid w:val="006E2F4D"/>
    <w:rsid w:val="006E3151"/>
    <w:rsid w:val="006E3EE4"/>
    <w:rsid w:val="006E3FA9"/>
    <w:rsid w:val="006E40A9"/>
    <w:rsid w:val="006E4201"/>
    <w:rsid w:val="006E4454"/>
    <w:rsid w:val="006E44AE"/>
    <w:rsid w:val="006E47F9"/>
    <w:rsid w:val="006E4895"/>
    <w:rsid w:val="006E4ABF"/>
    <w:rsid w:val="006E4CED"/>
    <w:rsid w:val="006E51EA"/>
    <w:rsid w:val="006E6B4B"/>
    <w:rsid w:val="006E6C38"/>
    <w:rsid w:val="006E735B"/>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2D2B"/>
    <w:rsid w:val="007033FA"/>
    <w:rsid w:val="00703D78"/>
    <w:rsid w:val="00703F42"/>
    <w:rsid w:val="0070410F"/>
    <w:rsid w:val="007041DE"/>
    <w:rsid w:val="00704882"/>
    <w:rsid w:val="00704BE1"/>
    <w:rsid w:val="00704D9E"/>
    <w:rsid w:val="00704F70"/>
    <w:rsid w:val="007053AB"/>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73F"/>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6D4"/>
    <w:rsid w:val="00721AFC"/>
    <w:rsid w:val="007224A5"/>
    <w:rsid w:val="00722A22"/>
    <w:rsid w:val="00722AF2"/>
    <w:rsid w:val="00722CB0"/>
    <w:rsid w:val="007237B9"/>
    <w:rsid w:val="00723A18"/>
    <w:rsid w:val="00723FE3"/>
    <w:rsid w:val="00724193"/>
    <w:rsid w:val="007243E0"/>
    <w:rsid w:val="00724D8E"/>
    <w:rsid w:val="00725380"/>
    <w:rsid w:val="00725E30"/>
    <w:rsid w:val="007262BB"/>
    <w:rsid w:val="0072649A"/>
    <w:rsid w:val="00726BC0"/>
    <w:rsid w:val="007308FD"/>
    <w:rsid w:val="00731732"/>
    <w:rsid w:val="007317C9"/>
    <w:rsid w:val="007319B6"/>
    <w:rsid w:val="00731D8B"/>
    <w:rsid w:val="007320F0"/>
    <w:rsid w:val="00732DB0"/>
    <w:rsid w:val="00732F6E"/>
    <w:rsid w:val="00733100"/>
    <w:rsid w:val="007331A3"/>
    <w:rsid w:val="007335B5"/>
    <w:rsid w:val="00733CFF"/>
    <w:rsid w:val="007342CC"/>
    <w:rsid w:val="007345BE"/>
    <w:rsid w:val="007347EC"/>
    <w:rsid w:val="00734D53"/>
    <w:rsid w:val="00734E15"/>
    <w:rsid w:val="007355C3"/>
    <w:rsid w:val="00735C3A"/>
    <w:rsid w:val="007363AA"/>
    <w:rsid w:val="007364CC"/>
    <w:rsid w:val="0073673A"/>
    <w:rsid w:val="0073683A"/>
    <w:rsid w:val="00737277"/>
    <w:rsid w:val="00737829"/>
    <w:rsid w:val="0074067A"/>
    <w:rsid w:val="00740913"/>
    <w:rsid w:val="007413BB"/>
    <w:rsid w:val="00741A5F"/>
    <w:rsid w:val="00741EFF"/>
    <w:rsid w:val="00741FF1"/>
    <w:rsid w:val="00742065"/>
    <w:rsid w:val="00742B5C"/>
    <w:rsid w:val="00742E1D"/>
    <w:rsid w:val="00742E8F"/>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292"/>
    <w:rsid w:val="00752A1E"/>
    <w:rsid w:val="00752F2E"/>
    <w:rsid w:val="00753603"/>
    <w:rsid w:val="0075369C"/>
    <w:rsid w:val="00753C1D"/>
    <w:rsid w:val="00753F38"/>
    <w:rsid w:val="00755531"/>
    <w:rsid w:val="007563B7"/>
    <w:rsid w:val="00756A84"/>
    <w:rsid w:val="0075717F"/>
    <w:rsid w:val="00757341"/>
    <w:rsid w:val="007576AD"/>
    <w:rsid w:val="0075772D"/>
    <w:rsid w:val="00757980"/>
    <w:rsid w:val="007605AC"/>
    <w:rsid w:val="00760B03"/>
    <w:rsid w:val="00761394"/>
    <w:rsid w:val="00761A47"/>
    <w:rsid w:val="00761BD7"/>
    <w:rsid w:val="007623B2"/>
    <w:rsid w:val="0076275A"/>
    <w:rsid w:val="007628DF"/>
    <w:rsid w:val="007638F5"/>
    <w:rsid w:val="007644B0"/>
    <w:rsid w:val="0076578D"/>
    <w:rsid w:val="007663D3"/>
    <w:rsid w:val="007668BC"/>
    <w:rsid w:val="00766EA5"/>
    <w:rsid w:val="007670AC"/>
    <w:rsid w:val="00770A98"/>
    <w:rsid w:val="007714F4"/>
    <w:rsid w:val="0077159A"/>
    <w:rsid w:val="00772D0F"/>
    <w:rsid w:val="00773799"/>
    <w:rsid w:val="00773BF1"/>
    <w:rsid w:val="0077453B"/>
    <w:rsid w:val="007747DB"/>
    <w:rsid w:val="00774A57"/>
    <w:rsid w:val="00775129"/>
    <w:rsid w:val="00775161"/>
    <w:rsid w:val="007751CF"/>
    <w:rsid w:val="0077531E"/>
    <w:rsid w:val="00776B6D"/>
    <w:rsid w:val="007770A4"/>
    <w:rsid w:val="007802C1"/>
    <w:rsid w:val="00780323"/>
    <w:rsid w:val="0078062C"/>
    <w:rsid w:val="00780F75"/>
    <w:rsid w:val="0078110E"/>
    <w:rsid w:val="00781750"/>
    <w:rsid w:val="0078179A"/>
    <w:rsid w:val="007826A4"/>
    <w:rsid w:val="00782B24"/>
    <w:rsid w:val="00783247"/>
    <w:rsid w:val="0078346E"/>
    <w:rsid w:val="0078359A"/>
    <w:rsid w:val="00783B2E"/>
    <w:rsid w:val="00783D74"/>
    <w:rsid w:val="007842FB"/>
    <w:rsid w:val="00784A00"/>
    <w:rsid w:val="0078516B"/>
    <w:rsid w:val="00785889"/>
    <w:rsid w:val="007859C4"/>
    <w:rsid w:val="00785A33"/>
    <w:rsid w:val="007869FE"/>
    <w:rsid w:val="00786C76"/>
    <w:rsid w:val="00786D7C"/>
    <w:rsid w:val="00786E0B"/>
    <w:rsid w:val="007870EF"/>
    <w:rsid w:val="00787711"/>
    <w:rsid w:val="00787F68"/>
    <w:rsid w:val="0079019F"/>
    <w:rsid w:val="00790AD6"/>
    <w:rsid w:val="00791ECD"/>
    <w:rsid w:val="007927A4"/>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25"/>
    <w:rsid w:val="007A1ACB"/>
    <w:rsid w:val="007A26CC"/>
    <w:rsid w:val="007A2973"/>
    <w:rsid w:val="007A3625"/>
    <w:rsid w:val="007A4B56"/>
    <w:rsid w:val="007A6A59"/>
    <w:rsid w:val="007A701C"/>
    <w:rsid w:val="007A78DD"/>
    <w:rsid w:val="007A7957"/>
    <w:rsid w:val="007A7A16"/>
    <w:rsid w:val="007A7A60"/>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47E"/>
    <w:rsid w:val="007B4B47"/>
    <w:rsid w:val="007B4D7B"/>
    <w:rsid w:val="007B56D4"/>
    <w:rsid w:val="007B6123"/>
    <w:rsid w:val="007B61C7"/>
    <w:rsid w:val="007B6BC1"/>
    <w:rsid w:val="007C01DA"/>
    <w:rsid w:val="007C04A4"/>
    <w:rsid w:val="007C1027"/>
    <w:rsid w:val="007C14D7"/>
    <w:rsid w:val="007C16B0"/>
    <w:rsid w:val="007C171B"/>
    <w:rsid w:val="007C1C3B"/>
    <w:rsid w:val="007C258B"/>
    <w:rsid w:val="007C3F70"/>
    <w:rsid w:val="007C4298"/>
    <w:rsid w:val="007C49F9"/>
    <w:rsid w:val="007C4E42"/>
    <w:rsid w:val="007C51EC"/>
    <w:rsid w:val="007C597C"/>
    <w:rsid w:val="007C5B3D"/>
    <w:rsid w:val="007C5D37"/>
    <w:rsid w:val="007C6023"/>
    <w:rsid w:val="007C64C1"/>
    <w:rsid w:val="007C6597"/>
    <w:rsid w:val="007C7364"/>
    <w:rsid w:val="007C7E30"/>
    <w:rsid w:val="007D01B8"/>
    <w:rsid w:val="007D0BF2"/>
    <w:rsid w:val="007D1804"/>
    <w:rsid w:val="007D1E40"/>
    <w:rsid w:val="007D2197"/>
    <w:rsid w:val="007D25B7"/>
    <w:rsid w:val="007D2F75"/>
    <w:rsid w:val="007D3A95"/>
    <w:rsid w:val="007D3D4C"/>
    <w:rsid w:val="007D4EDE"/>
    <w:rsid w:val="007D542C"/>
    <w:rsid w:val="007D5BC2"/>
    <w:rsid w:val="007D6995"/>
    <w:rsid w:val="007D7644"/>
    <w:rsid w:val="007D7E3C"/>
    <w:rsid w:val="007E0D35"/>
    <w:rsid w:val="007E0E17"/>
    <w:rsid w:val="007E143D"/>
    <w:rsid w:val="007E1745"/>
    <w:rsid w:val="007E1B1B"/>
    <w:rsid w:val="007E1C0B"/>
    <w:rsid w:val="007E257D"/>
    <w:rsid w:val="007E2683"/>
    <w:rsid w:val="007E326D"/>
    <w:rsid w:val="007E4349"/>
    <w:rsid w:val="007E48BD"/>
    <w:rsid w:val="007E5820"/>
    <w:rsid w:val="007E604D"/>
    <w:rsid w:val="007E666A"/>
    <w:rsid w:val="007E6835"/>
    <w:rsid w:val="007E6AB0"/>
    <w:rsid w:val="007E7422"/>
    <w:rsid w:val="007F0B19"/>
    <w:rsid w:val="007F103E"/>
    <w:rsid w:val="007F1808"/>
    <w:rsid w:val="007F182C"/>
    <w:rsid w:val="007F27FD"/>
    <w:rsid w:val="007F2C59"/>
    <w:rsid w:val="007F3403"/>
    <w:rsid w:val="007F3B79"/>
    <w:rsid w:val="007F3D8D"/>
    <w:rsid w:val="007F431F"/>
    <w:rsid w:val="007F4507"/>
    <w:rsid w:val="007F4C62"/>
    <w:rsid w:val="007F4CE8"/>
    <w:rsid w:val="007F4F67"/>
    <w:rsid w:val="007F5F46"/>
    <w:rsid w:val="007F6081"/>
    <w:rsid w:val="007F6C28"/>
    <w:rsid w:val="007F745C"/>
    <w:rsid w:val="007F7972"/>
    <w:rsid w:val="00800310"/>
    <w:rsid w:val="00801813"/>
    <w:rsid w:val="00802488"/>
    <w:rsid w:val="008029EC"/>
    <w:rsid w:val="00802AED"/>
    <w:rsid w:val="008034F9"/>
    <w:rsid w:val="0080393A"/>
    <w:rsid w:val="0080475A"/>
    <w:rsid w:val="00804BF6"/>
    <w:rsid w:val="00804C67"/>
    <w:rsid w:val="00804F72"/>
    <w:rsid w:val="0080571D"/>
    <w:rsid w:val="00805E69"/>
    <w:rsid w:val="008065CF"/>
    <w:rsid w:val="00806A8A"/>
    <w:rsid w:val="008070A2"/>
    <w:rsid w:val="008075E6"/>
    <w:rsid w:val="00807634"/>
    <w:rsid w:val="00810378"/>
    <w:rsid w:val="008103BA"/>
    <w:rsid w:val="00810AD0"/>
    <w:rsid w:val="008111DC"/>
    <w:rsid w:val="00811416"/>
    <w:rsid w:val="00811F57"/>
    <w:rsid w:val="0081271F"/>
    <w:rsid w:val="00812CD2"/>
    <w:rsid w:val="00812DA8"/>
    <w:rsid w:val="00812FAB"/>
    <w:rsid w:val="00813B46"/>
    <w:rsid w:val="00813FD3"/>
    <w:rsid w:val="00814044"/>
    <w:rsid w:val="008146EE"/>
    <w:rsid w:val="008147E7"/>
    <w:rsid w:val="00814942"/>
    <w:rsid w:val="00814A70"/>
    <w:rsid w:val="00814B89"/>
    <w:rsid w:val="00815131"/>
    <w:rsid w:val="008153BA"/>
    <w:rsid w:val="008158CF"/>
    <w:rsid w:val="00815EA6"/>
    <w:rsid w:val="00815EB2"/>
    <w:rsid w:val="0081621F"/>
    <w:rsid w:val="00816548"/>
    <w:rsid w:val="0081659A"/>
    <w:rsid w:val="008173BE"/>
    <w:rsid w:val="00817FC3"/>
    <w:rsid w:val="00820260"/>
    <w:rsid w:val="008209F0"/>
    <w:rsid w:val="00820BBB"/>
    <w:rsid w:val="00821190"/>
    <w:rsid w:val="008224CD"/>
    <w:rsid w:val="00822E05"/>
    <w:rsid w:val="0082329C"/>
    <w:rsid w:val="008232C6"/>
    <w:rsid w:val="008254A2"/>
    <w:rsid w:val="008254DA"/>
    <w:rsid w:val="00825986"/>
    <w:rsid w:val="00825C5B"/>
    <w:rsid w:val="00825CF8"/>
    <w:rsid w:val="00825E28"/>
    <w:rsid w:val="00826444"/>
    <w:rsid w:val="00826BCA"/>
    <w:rsid w:val="00826C61"/>
    <w:rsid w:val="00827FD4"/>
    <w:rsid w:val="0083085C"/>
    <w:rsid w:val="008308FF"/>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37EC"/>
    <w:rsid w:val="00844B60"/>
    <w:rsid w:val="008450A6"/>
    <w:rsid w:val="0084576C"/>
    <w:rsid w:val="008464C2"/>
    <w:rsid w:val="00846FCD"/>
    <w:rsid w:val="00847483"/>
    <w:rsid w:val="00847693"/>
    <w:rsid w:val="00850390"/>
    <w:rsid w:val="00850884"/>
    <w:rsid w:val="00851713"/>
    <w:rsid w:val="008524BC"/>
    <w:rsid w:val="008528A2"/>
    <w:rsid w:val="00852F86"/>
    <w:rsid w:val="00855698"/>
    <w:rsid w:val="008566DD"/>
    <w:rsid w:val="008569ED"/>
    <w:rsid w:val="0085718E"/>
    <w:rsid w:val="008571A0"/>
    <w:rsid w:val="008575A5"/>
    <w:rsid w:val="00857F25"/>
    <w:rsid w:val="0086010E"/>
    <w:rsid w:val="0086093C"/>
    <w:rsid w:val="00860FF7"/>
    <w:rsid w:val="008616DC"/>
    <w:rsid w:val="00861B7D"/>
    <w:rsid w:val="00861DD2"/>
    <w:rsid w:val="00862752"/>
    <w:rsid w:val="0086281A"/>
    <w:rsid w:val="00863382"/>
    <w:rsid w:val="00864BD9"/>
    <w:rsid w:val="00865DCF"/>
    <w:rsid w:val="00865DEE"/>
    <w:rsid w:val="00865EB8"/>
    <w:rsid w:val="00866D7D"/>
    <w:rsid w:val="008677AE"/>
    <w:rsid w:val="00867F2B"/>
    <w:rsid w:val="00870B9D"/>
    <w:rsid w:val="008713D9"/>
    <w:rsid w:val="00872789"/>
    <w:rsid w:val="0087298B"/>
    <w:rsid w:val="00873517"/>
    <w:rsid w:val="008739C5"/>
    <w:rsid w:val="00873E50"/>
    <w:rsid w:val="00874197"/>
    <w:rsid w:val="0087458F"/>
    <w:rsid w:val="0087602E"/>
    <w:rsid w:val="00876556"/>
    <w:rsid w:val="00876A55"/>
    <w:rsid w:val="00876F2E"/>
    <w:rsid w:val="00877A62"/>
    <w:rsid w:val="00877F6A"/>
    <w:rsid w:val="0088017B"/>
    <w:rsid w:val="008801B7"/>
    <w:rsid w:val="00880200"/>
    <w:rsid w:val="0088029B"/>
    <w:rsid w:val="00880784"/>
    <w:rsid w:val="0088096E"/>
    <w:rsid w:val="008813FE"/>
    <w:rsid w:val="00881A8D"/>
    <w:rsid w:val="00881E45"/>
    <w:rsid w:val="00882B3E"/>
    <w:rsid w:val="00882C72"/>
    <w:rsid w:val="008841AA"/>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1A1C"/>
    <w:rsid w:val="00892A09"/>
    <w:rsid w:val="00892B91"/>
    <w:rsid w:val="00892EDF"/>
    <w:rsid w:val="008934EC"/>
    <w:rsid w:val="008935BB"/>
    <w:rsid w:val="008938C0"/>
    <w:rsid w:val="00893ACF"/>
    <w:rsid w:val="00893F30"/>
    <w:rsid w:val="00894167"/>
    <w:rsid w:val="008947E3"/>
    <w:rsid w:val="00894942"/>
    <w:rsid w:val="00894CC8"/>
    <w:rsid w:val="00895513"/>
    <w:rsid w:val="008956FA"/>
    <w:rsid w:val="00895AD0"/>
    <w:rsid w:val="00895DE8"/>
    <w:rsid w:val="008968C2"/>
    <w:rsid w:val="008972B5"/>
    <w:rsid w:val="00897703"/>
    <w:rsid w:val="008A0888"/>
    <w:rsid w:val="008A0D34"/>
    <w:rsid w:val="008A1C61"/>
    <w:rsid w:val="008A1CC3"/>
    <w:rsid w:val="008A1D65"/>
    <w:rsid w:val="008A20BD"/>
    <w:rsid w:val="008A262F"/>
    <w:rsid w:val="008A2E44"/>
    <w:rsid w:val="008A2EC0"/>
    <w:rsid w:val="008A3771"/>
    <w:rsid w:val="008A3A07"/>
    <w:rsid w:val="008A417F"/>
    <w:rsid w:val="008A4C07"/>
    <w:rsid w:val="008A545F"/>
    <w:rsid w:val="008A5653"/>
    <w:rsid w:val="008A5C79"/>
    <w:rsid w:val="008A67E2"/>
    <w:rsid w:val="008A6BAA"/>
    <w:rsid w:val="008A711D"/>
    <w:rsid w:val="008A7225"/>
    <w:rsid w:val="008A73C9"/>
    <w:rsid w:val="008A7DBA"/>
    <w:rsid w:val="008B1274"/>
    <w:rsid w:val="008B1479"/>
    <w:rsid w:val="008B4189"/>
    <w:rsid w:val="008B4C0F"/>
    <w:rsid w:val="008B4E7A"/>
    <w:rsid w:val="008B4EE3"/>
    <w:rsid w:val="008B5083"/>
    <w:rsid w:val="008B590B"/>
    <w:rsid w:val="008B6360"/>
    <w:rsid w:val="008B6A65"/>
    <w:rsid w:val="008B71EF"/>
    <w:rsid w:val="008B7646"/>
    <w:rsid w:val="008C0593"/>
    <w:rsid w:val="008C1E51"/>
    <w:rsid w:val="008C22B2"/>
    <w:rsid w:val="008C258A"/>
    <w:rsid w:val="008C282C"/>
    <w:rsid w:val="008C2BA7"/>
    <w:rsid w:val="008C3CE5"/>
    <w:rsid w:val="008C4046"/>
    <w:rsid w:val="008C441A"/>
    <w:rsid w:val="008C498E"/>
    <w:rsid w:val="008C52FC"/>
    <w:rsid w:val="008C5ACD"/>
    <w:rsid w:val="008C5BA9"/>
    <w:rsid w:val="008C6224"/>
    <w:rsid w:val="008C629E"/>
    <w:rsid w:val="008C6858"/>
    <w:rsid w:val="008C6CE0"/>
    <w:rsid w:val="008C6E14"/>
    <w:rsid w:val="008C72C1"/>
    <w:rsid w:val="008C73F2"/>
    <w:rsid w:val="008C78B9"/>
    <w:rsid w:val="008C7F89"/>
    <w:rsid w:val="008D00AF"/>
    <w:rsid w:val="008D09F9"/>
    <w:rsid w:val="008D1308"/>
    <w:rsid w:val="008D1910"/>
    <w:rsid w:val="008D21C4"/>
    <w:rsid w:val="008D21DA"/>
    <w:rsid w:val="008D2783"/>
    <w:rsid w:val="008D27F0"/>
    <w:rsid w:val="008D28CE"/>
    <w:rsid w:val="008D2B73"/>
    <w:rsid w:val="008D2FDA"/>
    <w:rsid w:val="008D408F"/>
    <w:rsid w:val="008D4E69"/>
    <w:rsid w:val="008D4FD7"/>
    <w:rsid w:val="008D57AA"/>
    <w:rsid w:val="008D62FD"/>
    <w:rsid w:val="008D670B"/>
    <w:rsid w:val="008D6DEA"/>
    <w:rsid w:val="008D6FE5"/>
    <w:rsid w:val="008D763D"/>
    <w:rsid w:val="008D78A4"/>
    <w:rsid w:val="008D7D85"/>
    <w:rsid w:val="008D7EE5"/>
    <w:rsid w:val="008D7F32"/>
    <w:rsid w:val="008E0958"/>
    <w:rsid w:val="008E0D15"/>
    <w:rsid w:val="008E0F26"/>
    <w:rsid w:val="008E12D6"/>
    <w:rsid w:val="008E1908"/>
    <w:rsid w:val="008E192E"/>
    <w:rsid w:val="008E206E"/>
    <w:rsid w:val="008E2941"/>
    <w:rsid w:val="008E2EF2"/>
    <w:rsid w:val="008E2EF7"/>
    <w:rsid w:val="008E2F84"/>
    <w:rsid w:val="008E30E5"/>
    <w:rsid w:val="008E38D9"/>
    <w:rsid w:val="008E3DF6"/>
    <w:rsid w:val="008E4048"/>
    <w:rsid w:val="008E41E6"/>
    <w:rsid w:val="008E42E8"/>
    <w:rsid w:val="008E4961"/>
    <w:rsid w:val="008E508C"/>
    <w:rsid w:val="008E5222"/>
    <w:rsid w:val="008E52CF"/>
    <w:rsid w:val="008E5D1E"/>
    <w:rsid w:val="008E6886"/>
    <w:rsid w:val="008E6B55"/>
    <w:rsid w:val="008E7305"/>
    <w:rsid w:val="008E7BC2"/>
    <w:rsid w:val="008F07D2"/>
    <w:rsid w:val="008F12A9"/>
    <w:rsid w:val="008F12AE"/>
    <w:rsid w:val="008F140F"/>
    <w:rsid w:val="008F14D4"/>
    <w:rsid w:val="008F14FF"/>
    <w:rsid w:val="008F15D5"/>
    <w:rsid w:val="008F178F"/>
    <w:rsid w:val="008F2270"/>
    <w:rsid w:val="008F233D"/>
    <w:rsid w:val="008F2C91"/>
    <w:rsid w:val="008F33C5"/>
    <w:rsid w:val="008F3559"/>
    <w:rsid w:val="008F35C2"/>
    <w:rsid w:val="008F376D"/>
    <w:rsid w:val="008F45C6"/>
    <w:rsid w:val="008F4853"/>
    <w:rsid w:val="008F4ADA"/>
    <w:rsid w:val="008F5129"/>
    <w:rsid w:val="008F581E"/>
    <w:rsid w:val="008F5AB2"/>
    <w:rsid w:val="008F5BD1"/>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46E5"/>
    <w:rsid w:val="009052C2"/>
    <w:rsid w:val="0090538A"/>
    <w:rsid w:val="009058A0"/>
    <w:rsid w:val="00906F9F"/>
    <w:rsid w:val="00907155"/>
    <w:rsid w:val="0090792C"/>
    <w:rsid w:val="00907F9F"/>
    <w:rsid w:val="00910604"/>
    <w:rsid w:val="00910F6A"/>
    <w:rsid w:val="00911860"/>
    <w:rsid w:val="0091214C"/>
    <w:rsid w:val="00912429"/>
    <w:rsid w:val="00912766"/>
    <w:rsid w:val="00912E73"/>
    <w:rsid w:val="00913245"/>
    <w:rsid w:val="009137ED"/>
    <w:rsid w:val="00913FE0"/>
    <w:rsid w:val="009140BD"/>
    <w:rsid w:val="00914314"/>
    <w:rsid w:val="0091494F"/>
    <w:rsid w:val="00914F45"/>
    <w:rsid w:val="0091513A"/>
    <w:rsid w:val="0091591E"/>
    <w:rsid w:val="00915943"/>
    <w:rsid w:val="00915A25"/>
    <w:rsid w:val="009160BA"/>
    <w:rsid w:val="00916650"/>
    <w:rsid w:val="00916677"/>
    <w:rsid w:val="00916851"/>
    <w:rsid w:val="00916C9F"/>
    <w:rsid w:val="0091788E"/>
    <w:rsid w:val="00917896"/>
    <w:rsid w:val="009178E1"/>
    <w:rsid w:val="00917B0F"/>
    <w:rsid w:val="00920400"/>
    <w:rsid w:val="00920687"/>
    <w:rsid w:val="00920B2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0EB5"/>
    <w:rsid w:val="00931149"/>
    <w:rsid w:val="00931297"/>
    <w:rsid w:val="009316CE"/>
    <w:rsid w:val="009316FF"/>
    <w:rsid w:val="00931B9B"/>
    <w:rsid w:val="00931DB8"/>
    <w:rsid w:val="00931E64"/>
    <w:rsid w:val="00933481"/>
    <w:rsid w:val="009338CF"/>
    <w:rsid w:val="00933E56"/>
    <w:rsid w:val="00934C25"/>
    <w:rsid w:val="00934E50"/>
    <w:rsid w:val="0093517D"/>
    <w:rsid w:val="0093539F"/>
    <w:rsid w:val="009354FD"/>
    <w:rsid w:val="00936092"/>
    <w:rsid w:val="00936BC8"/>
    <w:rsid w:val="00937DBE"/>
    <w:rsid w:val="0094031B"/>
    <w:rsid w:val="00940419"/>
    <w:rsid w:val="009405E9"/>
    <w:rsid w:val="009406C1"/>
    <w:rsid w:val="0094097F"/>
    <w:rsid w:val="0094117B"/>
    <w:rsid w:val="00941727"/>
    <w:rsid w:val="00941829"/>
    <w:rsid w:val="00941A2B"/>
    <w:rsid w:val="0094208B"/>
    <w:rsid w:val="009420FB"/>
    <w:rsid w:val="00942644"/>
    <w:rsid w:val="00942750"/>
    <w:rsid w:val="00942847"/>
    <w:rsid w:val="00942986"/>
    <w:rsid w:val="009430A4"/>
    <w:rsid w:val="009433F5"/>
    <w:rsid w:val="00943EE2"/>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11D"/>
    <w:rsid w:val="0095656D"/>
    <w:rsid w:val="00956590"/>
    <w:rsid w:val="009568FF"/>
    <w:rsid w:val="0095694F"/>
    <w:rsid w:val="00957084"/>
    <w:rsid w:val="009571A4"/>
    <w:rsid w:val="00957268"/>
    <w:rsid w:val="0095743B"/>
    <w:rsid w:val="00957462"/>
    <w:rsid w:val="00960379"/>
    <w:rsid w:val="0096040F"/>
    <w:rsid w:val="0096045E"/>
    <w:rsid w:val="00960807"/>
    <w:rsid w:val="009609AE"/>
    <w:rsid w:val="00960E1F"/>
    <w:rsid w:val="009615AB"/>
    <w:rsid w:val="00961925"/>
    <w:rsid w:val="009627A7"/>
    <w:rsid w:val="009639B1"/>
    <w:rsid w:val="00963C7E"/>
    <w:rsid w:val="009646A1"/>
    <w:rsid w:val="00965184"/>
    <w:rsid w:val="009656AE"/>
    <w:rsid w:val="00965BD2"/>
    <w:rsid w:val="00966281"/>
    <w:rsid w:val="009662FB"/>
    <w:rsid w:val="00967A94"/>
    <w:rsid w:val="00967ECC"/>
    <w:rsid w:val="00971141"/>
    <w:rsid w:val="009713DD"/>
    <w:rsid w:val="00971564"/>
    <w:rsid w:val="00971BA8"/>
    <w:rsid w:val="00971F42"/>
    <w:rsid w:val="0097262C"/>
    <w:rsid w:val="00973B49"/>
    <w:rsid w:val="00973F33"/>
    <w:rsid w:val="00974177"/>
    <w:rsid w:val="00974590"/>
    <w:rsid w:val="00974624"/>
    <w:rsid w:val="009747AB"/>
    <w:rsid w:val="0097521C"/>
    <w:rsid w:val="009752D7"/>
    <w:rsid w:val="00976B36"/>
    <w:rsid w:val="00976C4C"/>
    <w:rsid w:val="009779AF"/>
    <w:rsid w:val="00977D02"/>
    <w:rsid w:val="00980097"/>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096"/>
    <w:rsid w:val="00985D64"/>
    <w:rsid w:val="00986088"/>
    <w:rsid w:val="009861EE"/>
    <w:rsid w:val="009863D8"/>
    <w:rsid w:val="009866B5"/>
    <w:rsid w:val="009866FA"/>
    <w:rsid w:val="00990A72"/>
    <w:rsid w:val="0099127D"/>
    <w:rsid w:val="00991FE7"/>
    <w:rsid w:val="009925C8"/>
    <w:rsid w:val="009926BB"/>
    <w:rsid w:val="00992B25"/>
    <w:rsid w:val="0099368E"/>
    <w:rsid w:val="009936F0"/>
    <w:rsid w:val="00993CDE"/>
    <w:rsid w:val="00993F59"/>
    <w:rsid w:val="00994725"/>
    <w:rsid w:val="00995CBE"/>
    <w:rsid w:val="00996D39"/>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870"/>
    <w:rsid w:val="009A4E70"/>
    <w:rsid w:val="009A50C2"/>
    <w:rsid w:val="009A5112"/>
    <w:rsid w:val="009A522D"/>
    <w:rsid w:val="009A568E"/>
    <w:rsid w:val="009A71BB"/>
    <w:rsid w:val="009B0111"/>
    <w:rsid w:val="009B0661"/>
    <w:rsid w:val="009B0A90"/>
    <w:rsid w:val="009B186D"/>
    <w:rsid w:val="009B1987"/>
    <w:rsid w:val="009B219B"/>
    <w:rsid w:val="009B2486"/>
    <w:rsid w:val="009B308C"/>
    <w:rsid w:val="009B3BAC"/>
    <w:rsid w:val="009B4103"/>
    <w:rsid w:val="009B416C"/>
    <w:rsid w:val="009B44F1"/>
    <w:rsid w:val="009B4EBE"/>
    <w:rsid w:val="009B5942"/>
    <w:rsid w:val="009B59E4"/>
    <w:rsid w:val="009B5F34"/>
    <w:rsid w:val="009B5FDF"/>
    <w:rsid w:val="009B668E"/>
    <w:rsid w:val="009B6902"/>
    <w:rsid w:val="009B6DEC"/>
    <w:rsid w:val="009B7083"/>
    <w:rsid w:val="009B785A"/>
    <w:rsid w:val="009C005C"/>
    <w:rsid w:val="009C088B"/>
    <w:rsid w:val="009C08F4"/>
    <w:rsid w:val="009C0A02"/>
    <w:rsid w:val="009C0B9A"/>
    <w:rsid w:val="009C15F5"/>
    <w:rsid w:val="009C163E"/>
    <w:rsid w:val="009C3971"/>
    <w:rsid w:val="009C3D63"/>
    <w:rsid w:val="009C40B4"/>
    <w:rsid w:val="009C45A5"/>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5FE"/>
    <w:rsid w:val="009D7CB3"/>
    <w:rsid w:val="009D7E99"/>
    <w:rsid w:val="009D7EED"/>
    <w:rsid w:val="009D7F11"/>
    <w:rsid w:val="009E061C"/>
    <w:rsid w:val="009E06FB"/>
    <w:rsid w:val="009E0716"/>
    <w:rsid w:val="009E1264"/>
    <w:rsid w:val="009E1FDF"/>
    <w:rsid w:val="009E2D28"/>
    <w:rsid w:val="009E321B"/>
    <w:rsid w:val="009E4265"/>
    <w:rsid w:val="009E49E7"/>
    <w:rsid w:val="009E4A1A"/>
    <w:rsid w:val="009E4BB2"/>
    <w:rsid w:val="009E4E6A"/>
    <w:rsid w:val="009E4F2A"/>
    <w:rsid w:val="009E5E1B"/>
    <w:rsid w:val="009E6032"/>
    <w:rsid w:val="009E6EF4"/>
    <w:rsid w:val="009E768D"/>
    <w:rsid w:val="009E7A18"/>
    <w:rsid w:val="009E7C9A"/>
    <w:rsid w:val="009F0056"/>
    <w:rsid w:val="009F0832"/>
    <w:rsid w:val="009F0DCE"/>
    <w:rsid w:val="009F18E6"/>
    <w:rsid w:val="009F19FF"/>
    <w:rsid w:val="009F2607"/>
    <w:rsid w:val="009F327F"/>
    <w:rsid w:val="009F3788"/>
    <w:rsid w:val="009F51FE"/>
    <w:rsid w:val="009F6596"/>
    <w:rsid w:val="009F6B5B"/>
    <w:rsid w:val="009F7077"/>
    <w:rsid w:val="009F70FC"/>
    <w:rsid w:val="009F78BF"/>
    <w:rsid w:val="009F7EF1"/>
    <w:rsid w:val="00A012B4"/>
    <w:rsid w:val="00A015A3"/>
    <w:rsid w:val="00A016F9"/>
    <w:rsid w:val="00A018B6"/>
    <w:rsid w:val="00A01CE4"/>
    <w:rsid w:val="00A02AEB"/>
    <w:rsid w:val="00A03E7C"/>
    <w:rsid w:val="00A04CE2"/>
    <w:rsid w:val="00A05671"/>
    <w:rsid w:val="00A056D8"/>
    <w:rsid w:val="00A05FE7"/>
    <w:rsid w:val="00A061F7"/>
    <w:rsid w:val="00A066C7"/>
    <w:rsid w:val="00A06873"/>
    <w:rsid w:val="00A069E8"/>
    <w:rsid w:val="00A06DBB"/>
    <w:rsid w:val="00A07F16"/>
    <w:rsid w:val="00A07F4B"/>
    <w:rsid w:val="00A105FB"/>
    <w:rsid w:val="00A10C6F"/>
    <w:rsid w:val="00A11679"/>
    <w:rsid w:val="00A1181A"/>
    <w:rsid w:val="00A118A2"/>
    <w:rsid w:val="00A120C6"/>
    <w:rsid w:val="00A125AB"/>
    <w:rsid w:val="00A12CA4"/>
    <w:rsid w:val="00A12DF7"/>
    <w:rsid w:val="00A1346B"/>
    <w:rsid w:val="00A139B2"/>
    <w:rsid w:val="00A14799"/>
    <w:rsid w:val="00A1511F"/>
    <w:rsid w:val="00A15D20"/>
    <w:rsid w:val="00A16263"/>
    <w:rsid w:val="00A173AF"/>
    <w:rsid w:val="00A17463"/>
    <w:rsid w:val="00A1763C"/>
    <w:rsid w:val="00A17831"/>
    <w:rsid w:val="00A21324"/>
    <w:rsid w:val="00A21C9E"/>
    <w:rsid w:val="00A223EC"/>
    <w:rsid w:val="00A23547"/>
    <w:rsid w:val="00A23DF6"/>
    <w:rsid w:val="00A23DF8"/>
    <w:rsid w:val="00A23EC9"/>
    <w:rsid w:val="00A25810"/>
    <w:rsid w:val="00A2692D"/>
    <w:rsid w:val="00A27116"/>
    <w:rsid w:val="00A274D8"/>
    <w:rsid w:val="00A30A7B"/>
    <w:rsid w:val="00A31999"/>
    <w:rsid w:val="00A319EA"/>
    <w:rsid w:val="00A31C6D"/>
    <w:rsid w:val="00A31F7D"/>
    <w:rsid w:val="00A321AF"/>
    <w:rsid w:val="00A322D4"/>
    <w:rsid w:val="00A3285F"/>
    <w:rsid w:val="00A32B97"/>
    <w:rsid w:val="00A32E94"/>
    <w:rsid w:val="00A32F83"/>
    <w:rsid w:val="00A32FAB"/>
    <w:rsid w:val="00A335A1"/>
    <w:rsid w:val="00A33692"/>
    <w:rsid w:val="00A33B68"/>
    <w:rsid w:val="00A34173"/>
    <w:rsid w:val="00A3487A"/>
    <w:rsid w:val="00A34F56"/>
    <w:rsid w:val="00A353ED"/>
    <w:rsid w:val="00A36A27"/>
    <w:rsid w:val="00A36DDC"/>
    <w:rsid w:val="00A378F2"/>
    <w:rsid w:val="00A37FEB"/>
    <w:rsid w:val="00A40327"/>
    <w:rsid w:val="00A407AD"/>
    <w:rsid w:val="00A40871"/>
    <w:rsid w:val="00A40953"/>
    <w:rsid w:val="00A41DDC"/>
    <w:rsid w:val="00A43F05"/>
    <w:rsid w:val="00A43F9C"/>
    <w:rsid w:val="00A4456A"/>
    <w:rsid w:val="00A450B2"/>
    <w:rsid w:val="00A45366"/>
    <w:rsid w:val="00A45B3A"/>
    <w:rsid w:val="00A4601C"/>
    <w:rsid w:val="00A4603F"/>
    <w:rsid w:val="00A4734D"/>
    <w:rsid w:val="00A477BE"/>
    <w:rsid w:val="00A47DB2"/>
    <w:rsid w:val="00A50A51"/>
    <w:rsid w:val="00A510BC"/>
    <w:rsid w:val="00A51F68"/>
    <w:rsid w:val="00A5276B"/>
    <w:rsid w:val="00A53AAD"/>
    <w:rsid w:val="00A54159"/>
    <w:rsid w:val="00A54533"/>
    <w:rsid w:val="00A54C3B"/>
    <w:rsid w:val="00A55FC5"/>
    <w:rsid w:val="00A5666F"/>
    <w:rsid w:val="00A609F3"/>
    <w:rsid w:val="00A60D81"/>
    <w:rsid w:val="00A60F8A"/>
    <w:rsid w:val="00A61AFD"/>
    <w:rsid w:val="00A635C1"/>
    <w:rsid w:val="00A63A88"/>
    <w:rsid w:val="00A6429D"/>
    <w:rsid w:val="00A64311"/>
    <w:rsid w:val="00A64B43"/>
    <w:rsid w:val="00A64F38"/>
    <w:rsid w:val="00A64F47"/>
    <w:rsid w:val="00A6528D"/>
    <w:rsid w:val="00A65D64"/>
    <w:rsid w:val="00A666F1"/>
    <w:rsid w:val="00A6703C"/>
    <w:rsid w:val="00A6719D"/>
    <w:rsid w:val="00A67A18"/>
    <w:rsid w:val="00A67C0A"/>
    <w:rsid w:val="00A703A2"/>
    <w:rsid w:val="00A70A9C"/>
    <w:rsid w:val="00A71024"/>
    <w:rsid w:val="00A7115C"/>
    <w:rsid w:val="00A711C1"/>
    <w:rsid w:val="00A71532"/>
    <w:rsid w:val="00A71654"/>
    <w:rsid w:val="00A71680"/>
    <w:rsid w:val="00A71761"/>
    <w:rsid w:val="00A71F89"/>
    <w:rsid w:val="00A720C9"/>
    <w:rsid w:val="00A725E4"/>
    <w:rsid w:val="00A734FC"/>
    <w:rsid w:val="00A73506"/>
    <w:rsid w:val="00A73B05"/>
    <w:rsid w:val="00A743D4"/>
    <w:rsid w:val="00A74FC5"/>
    <w:rsid w:val="00A75A24"/>
    <w:rsid w:val="00A75C46"/>
    <w:rsid w:val="00A75F7B"/>
    <w:rsid w:val="00A76522"/>
    <w:rsid w:val="00A77BA0"/>
    <w:rsid w:val="00A77DE8"/>
    <w:rsid w:val="00A804DD"/>
    <w:rsid w:val="00A80534"/>
    <w:rsid w:val="00A8086A"/>
    <w:rsid w:val="00A80FB4"/>
    <w:rsid w:val="00A8214D"/>
    <w:rsid w:val="00A82161"/>
    <w:rsid w:val="00A821FF"/>
    <w:rsid w:val="00A8284D"/>
    <w:rsid w:val="00A8318C"/>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B75"/>
    <w:rsid w:val="00A92190"/>
    <w:rsid w:val="00A924E9"/>
    <w:rsid w:val="00A92CEE"/>
    <w:rsid w:val="00A92D47"/>
    <w:rsid w:val="00A9354F"/>
    <w:rsid w:val="00A93962"/>
    <w:rsid w:val="00A94552"/>
    <w:rsid w:val="00A95554"/>
    <w:rsid w:val="00A958CD"/>
    <w:rsid w:val="00A95A96"/>
    <w:rsid w:val="00A95C9E"/>
    <w:rsid w:val="00A96925"/>
    <w:rsid w:val="00A974CC"/>
    <w:rsid w:val="00AA08FB"/>
    <w:rsid w:val="00AA1544"/>
    <w:rsid w:val="00AA1864"/>
    <w:rsid w:val="00AA239E"/>
    <w:rsid w:val="00AA2BE1"/>
    <w:rsid w:val="00AA343F"/>
    <w:rsid w:val="00AA4997"/>
    <w:rsid w:val="00AA4D54"/>
    <w:rsid w:val="00AA4F22"/>
    <w:rsid w:val="00AA60C4"/>
    <w:rsid w:val="00AA60C6"/>
    <w:rsid w:val="00AA6DC2"/>
    <w:rsid w:val="00AA6E7C"/>
    <w:rsid w:val="00AA7D69"/>
    <w:rsid w:val="00AB0695"/>
    <w:rsid w:val="00AB09E1"/>
    <w:rsid w:val="00AB0A27"/>
    <w:rsid w:val="00AB0C02"/>
    <w:rsid w:val="00AB157A"/>
    <w:rsid w:val="00AB2705"/>
    <w:rsid w:val="00AB2A5C"/>
    <w:rsid w:val="00AB2A60"/>
    <w:rsid w:val="00AB3601"/>
    <w:rsid w:val="00AB4250"/>
    <w:rsid w:val="00AB425A"/>
    <w:rsid w:val="00AB4F72"/>
    <w:rsid w:val="00AB525B"/>
    <w:rsid w:val="00AB5785"/>
    <w:rsid w:val="00AB57DB"/>
    <w:rsid w:val="00AB5D89"/>
    <w:rsid w:val="00AB6604"/>
    <w:rsid w:val="00AB6913"/>
    <w:rsid w:val="00AB6C6D"/>
    <w:rsid w:val="00AB73DA"/>
    <w:rsid w:val="00AB77D2"/>
    <w:rsid w:val="00AB7B19"/>
    <w:rsid w:val="00AB7F87"/>
    <w:rsid w:val="00AC0734"/>
    <w:rsid w:val="00AC1C0E"/>
    <w:rsid w:val="00AC25B8"/>
    <w:rsid w:val="00AC39D7"/>
    <w:rsid w:val="00AC3C26"/>
    <w:rsid w:val="00AC3E16"/>
    <w:rsid w:val="00AC44B0"/>
    <w:rsid w:val="00AC522A"/>
    <w:rsid w:val="00AC5614"/>
    <w:rsid w:val="00AC5E35"/>
    <w:rsid w:val="00AC6DA0"/>
    <w:rsid w:val="00AC7C96"/>
    <w:rsid w:val="00AD00FC"/>
    <w:rsid w:val="00AD065F"/>
    <w:rsid w:val="00AD1266"/>
    <w:rsid w:val="00AD1478"/>
    <w:rsid w:val="00AD16A6"/>
    <w:rsid w:val="00AD182E"/>
    <w:rsid w:val="00AD1E60"/>
    <w:rsid w:val="00AD232B"/>
    <w:rsid w:val="00AD27DA"/>
    <w:rsid w:val="00AD3057"/>
    <w:rsid w:val="00AD312D"/>
    <w:rsid w:val="00AD3EB6"/>
    <w:rsid w:val="00AD4143"/>
    <w:rsid w:val="00AD426E"/>
    <w:rsid w:val="00AD4940"/>
    <w:rsid w:val="00AD4AFB"/>
    <w:rsid w:val="00AD4CF4"/>
    <w:rsid w:val="00AD50B0"/>
    <w:rsid w:val="00AD5B30"/>
    <w:rsid w:val="00AD6015"/>
    <w:rsid w:val="00AD6496"/>
    <w:rsid w:val="00AD6581"/>
    <w:rsid w:val="00AD6EB7"/>
    <w:rsid w:val="00AD7299"/>
    <w:rsid w:val="00AD78CE"/>
    <w:rsid w:val="00AD7DA6"/>
    <w:rsid w:val="00AD7DBD"/>
    <w:rsid w:val="00AE016F"/>
    <w:rsid w:val="00AE08D5"/>
    <w:rsid w:val="00AE0A03"/>
    <w:rsid w:val="00AE11D6"/>
    <w:rsid w:val="00AE138A"/>
    <w:rsid w:val="00AE1AA9"/>
    <w:rsid w:val="00AE356A"/>
    <w:rsid w:val="00AE3790"/>
    <w:rsid w:val="00AE38C7"/>
    <w:rsid w:val="00AE40BA"/>
    <w:rsid w:val="00AE40EB"/>
    <w:rsid w:val="00AE461D"/>
    <w:rsid w:val="00AE50F5"/>
    <w:rsid w:val="00AE569F"/>
    <w:rsid w:val="00AE56AD"/>
    <w:rsid w:val="00AE58EE"/>
    <w:rsid w:val="00AE59CC"/>
    <w:rsid w:val="00AE5EF5"/>
    <w:rsid w:val="00AE6225"/>
    <w:rsid w:val="00AE62F8"/>
    <w:rsid w:val="00AE6362"/>
    <w:rsid w:val="00AE6E19"/>
    <w:rsid w:val="00AE76BF"/>
    <w:rsid w:val="00AE771D"/>
    <w:rsid w:val="00AF103E"/>
    <w:rsid w:val="00AF1105"/>
    <w:rsid w:val="00AF1482"/>
    <w:rsid w:val="00AF1B08"/>
    <w:rsid w:val="00AF1F41"/>
    <w:rsid w:val="00AF21DA"/>
    <w:rsid w:val="00AF227C"/>
    <w:rsid w:val="00AF2A1F"/>
    <w:rsid w:val="00AF2C7D"/>
    <w:rsid w:val="00AF39B4"/>
    <w:rsid w:val="00AF4AF0"/>
    <w:rsid w:val="00AF4BB5"/>
    <w:rsid w:val="00AF4CC5"/>
    <w:rsid w:val="00AF5F3F"/>
    <w:rsid w:val="00AF64AF"/>
    <w:rsid w:val="00AF69B7"/>
    <w:rsid w:val="00AF6BB6"/>
    <w:rsid w:val="00AF72F2"/>
    <w:rsid w:val="00AF7444"/>
    <w:rsid w:val="00AF759A"/>
    <w:rsid w:val="00AF76A7"/>
    <w:rsid w:val="00B000F7"/>
    <w:rsid w:val="00B00981"/>
    <w:rsid w:val="00B010CE"/>
    <w:rsid w:val="00B01A08"/>
    <w:rsid w:val="00B01BC6"/>
    <w:rsid w:val="00B01F18"/>
    <w:rsid w:val="00B01F44"/>
    <w:rsid w:val="00B0270F"/>
    <w:rsid w:val="00B02A6D"/>
    <w:rsid w:val="00B02C93"/>
    <w:rsid w:val="00B02EDE"/>
    <w:rsid w:val="00B0310D"/>
    <w:rsid w:val="00B037EE"/>
    <w:rsid w:val="00B03AED"/>
    <w:rsid w:val="00B03DC1"/>
    <w:rsid w:val="00B03E7F"/>
    <w:rsid w:val="00B0451B"/>
    <w:rsid w:val="00B04D96"/>
    <w:rsid w:val="00B05422"/>
    <w:rsid w:val="00B0562D"/>
    <w:rsid w:val="00B059C6"/>
    <w:rsid w:val="00B0709B"/>
    <w:rsid w:val="00B104D8"/>
    <w:rsid w:val="00B10D75"/>
    <w:rsid w:val="00B10E43"/>
    <w:rsid w:val="00B11A1D"/>
    <w:rsid w:val="00B11C15"/>
    <w:rsid w:val="00B11DA8"/>
    <w:rsid w:val="00B11E16"/>
    <w:rsid w:val="00B11F40"/>
    <w:rsid w:val="00B134E3"/>
    <w:rsid w:val="00B138ED"/>
    <w:rsid w:val="00B1474A"/>
    <w:rsid w:val="00B14821"/>
    <w:rsid w:val="00B14FC6"/>
    <w:rsid w:val="00B154F5"/>
    <w:rsid w:val="00B1552F"/>
    <w:rsid w:val="00B15D0C"/>
    <w:rsid w:val="00B15DD1"/>
    <w:rsid w:val="00B171CC"/>
    <w:rsid w:val="00B1742E"/>
    <w:rsid w:val="00B1772A"/>
    <w:rsid w:val="00B17F76"/>
    <w:rsid w:val="00B20366"/>
    <w:rsid w:val="00B20555"/>
    <w:rsid w:val="00B20A23"/>
    <w:rsid w:val="00B20C4B"/>
    <w:rsid w:val="00B2153E"/>
    <w:rsid w:val="00B223E5"/>
    <w:rsid w:val="00B226B2"/>
    <w:rsid w:val="00B22F94"/>
    <w:rsid w:val="00B23449"/>
    <w:rsid w:val="00B2389B"/>
    <w:rsid w:val="00B23E6B"/>
    <w:rsid w:val="00B256D2"/>
    <w:rsid w:val="00B25DB1"/>
    <w:rsid w:val="00B262D5"/>
    <w:rsid w:val="00B263D6"/>
    <w:rsid w:val="00B264B1"/>
    <w:rsid w:val="00B26631"/>
    <w:rsid w:val="00B266B0"/>
    <w:rsid w:val="00B26E59"/>
    <w:rsid w:val="00B274EB"/>
    <w:rsid w:val="00B27E73"/>
    <w:rsid w:val="00B27EFA"/>
    <w:rsid w:val="00B27F24"/>
    <w:rsid w:val="00B27FF7"/>
    <w:rsid w:val="00B30130"/>
    <w:rsid w:val="00B30164"/>
    <w:rsid w:val="00B3027F"/>
    <w:rsid w:val="00B30664"/>
    <w:rsid w:val="00B30AF8"/>
    <w:rsid w:val="00B30CCE"/>
    <w:rsid w:val="00B3216A"/>
    <w:rsid w:val="00B3240D"/>
    <w:rsid w:val="00B3242B"/>
    <w:rsid w:val="00B32649"/>
    <w:rsid w:val="00B32767"/>
    <w:rsid w:val="00B32947"/>
    <w:rsid w:val="00B33E3B"/>
    <w:rsid w:val="00B342B7"/>
    <w:rsid w:val="00B348C0"/>
    <w:rsid w:val="00B34F1A"/>
    <w:rsid w:val="00B358B5"/>
    <w:rsid w:val="00B35C12"/>
    <w:rsid w:val="00B35EED"/>
    <w:rsid w:val="00B36020"/>
    <w:rsid w:val="00B36338"/>
    <w:rsid w:val="00B36524"/>
    <w:rsid w:val="00B36910"/>
    <w:rsid w:val="00B370C1"/>
    <w:rsid w:val="00B379B3"/>
    <w:rsid w:val="00B37EEB"/>
    <w:rsid w:val="00B40F13"/>
    <w:rsid w:val="00B42587"/>
    <w:rsid w:val="00B43377"/>
    <w:rsid w:val="00B4349B"/>
    <w:rsid w:val="00B44502"/>
    <w:rsid w:val="00B447A5"/>
    <w:rsid w:val="00B44BD6"/>
    <w:rsid w:val="00B45668"/>
    <w:rsid w:val="00B45B35"/>
    <w:rsid w:val="00B45DB7"/>
    <w:rsid w:val="00B45E2D"/>
    <w:rsid w:val="00B46842"/>
    <w:rsid w:val="00B473EE"/>
    <w:rsid w:val="00B50675"/>
    <w:rsid w:val="00B507BA"/>
    <w:rsid w:val="00B5081E"/>
    <w:rsid w:val="00B52230"/>
    <w:rsid w:val="00B5269A"/>
    <w:rsid w:val="00B526DA"/>
    <w:rsid w:val="00B534DD"/>
    <w:rsid w:val="00B53709"/>
    <w:rsid w:val="00B53DDD"/>
    <w:rsid w:val="00B54C11"/>
    <w:rsid w:val="00B54D6A"/>
    <w:rsid w:val="00B54F39"/>
    <w:rsid w:val="00B5547D"/>
    <w:rsid w:val="00B5557A"/>
    <w:rsid w:val="00B555FE"/>
    <w:rsid w:val="00B55B06"/>
    <w:rsid w:val="00B55C62"/>
    <w:rsid w:val="00B55FB9"/>
    <w:rsid w:val="00B5619E"/>
    <w:rsid w:val="00B5644B"/>
    <w:rsid w:val="00B56F0E"/>
    <w:rsid w:val="00B57DAA"/>
    <w:rsid w:val="00B57EA5"/>
    <w:rsid w:val="00B57F4A"/>
    <w:rsid w:val="00B601FD"/>
    <w:rsid w:val="00B60352"/>
    <w:rsid w:val="00B61669"/>
    <w:rsid w:val="00B61A8A"/>
    <w:rsid w:val="00B623BA"/>
    <w:rsid w:val="00B62527"/>
    <w:rsid w:val="00B62894"/>
    <w:rsid w:val="00B62CCF"/>
    <w:rsid w:val="00B63196"/>
    <w:rsid w:val="00B635BB"/>
    <w:rsid w:val="00B63687"/>
    <w:rsid w:val="00B63732"/>
    <w:rsid w:val="00B637DB"/>
    <w:rsid w:val="00B63B68"/>
    <w:rsid w:val="00B641EF"/>
    <w:rsid w:val="00B64598"/>
    <w:rsid w:val="00B64601"/>
    <w:rsid w:val="00B64D43"/>
    <w:rsid w:val="00B65028"/>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6F05"/>
    <w:rsid w:val="00B87042"/>
    <w:rsid w:val="00B8723C"/>
    <w:rsid w:val="00B900F9"/>
    <w:rsid w:val="00B90AE0"/>
    <w:rsid w:val="00B90B64"/>
    <w:rsid w:val="00B91A35"/>
    <w:rsid w:val="00B92481"/>
    <w:rsid w:val="00B933CF"/>
    <w:rsid w:val="00B93561"/>
    <w:rsid w:val="00B93BD9"/>
    <w:rsid w:val="00B94064"/>
    <w:rsid w:val="00B94088"/>
    <w:rsid w:val="00B9436A"/>
    <w:rsid w:val="00B948E0"/>
    <w:rsid w:val="00B94C77"/>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BF4"/>
    <w:rsid w:val="00BA3D81"/>
    <w:rsid w:val="00BA4984"/>
    <w:rsid w:val="00BA4B92"/>
    <w:rsid w:val="00BA4EB5"/>
    <w:rsid w:val="00BA5BA0"/>
    <w:rsid w:val="00BA656F"/>
    <w:rsid w:val="00BA672C"/>
    <w:rsid w:val="00BA6A0B"/>
    <w:rsid w:val="00BA6A96"/>
    <w:rsid w:val="00BA6BE8"/>
    <w:rsid w:val="00BA7358"/>
    <w:rsid w:val="00BA77F0"/>
    <w:rsid w:val="00BA787D"/>
    <w:rsid w:val="00BA7B29"/>
    <w:rsid w:val="00BB172C"/>
    <w:rsid w:val="00BB24A5"/>
    <w:rsid w:val="00BB2993"/>
    <w:rsid w:val="00BB2DCB"/>
    <w:rsid w:val="00BB32B0"/>
    <w:rsid w:val="00BB3982"/>
    <w:rsid w:val="00BB3ED7"/>
    <w:rsid w:val="00BB45D4"/>
    <w:rsid w:val="00BB4C79"/>
    <w:rsid w:val="00BB4C9C"/>
    <w:rsid w:val="00BB4FF9"/>
    <w:rsid w:val="00BB52A4"/>
    <w:rsid w:val="00BB5F73"/>
    <w:rsid w:val="00BB62E3"/>
    <w:rsid w:val="00BB650B"/>
    <w:rsid w:val="00BC00D2"/>
    <w:rsid w:val="00BC0107"/>
    <w:rsid w:val="00BC27B6"/>
    <w:rsid w:val="00BC2BED"/>
    <w:rsid w:val="00BC2D68"/>
    <w:rsid w:val="00BC2DD9"/>
    <w:rsid w:val="00BC3127"/>
    <w:rsid w:val="00BC3871"/>
    <w:rsid w:val="00BC4175"/>
    <w:rsid w:val="00BC438F"/>
    <w:rsid w:val="00BC4633"/>
    <w:rsid w:val="00BC46E7"/>
    <w:rsid w:val="00BC48BB"/>
    <w:rsid w:val="00BC4A43"/>
    <w:rsid w:val="00BC4A72"/>
    <w:rsid w:val="00BC4AE8"/>
    <w:rsid w:val="00BC4BCA"/>
    <w:rsid w:val="00BC4D3B"/>
    <w:rsid w:val="00BC5349"/>
    <w:rsid w:val="00BC6333"/>
    <w:rsid w:val="00BC6C6D"/>
    <w:rsid w:val="00BC7136"/>
    <w:rsid w:val="00BC78A5"/>
    <w:rsid w:val="00BC7B16"/>
    <w:rsid w:val="00BC7F4B"/>
    <w:rsid w:val="00BD0EB1"/>
    <w:rsid w:val="00BD1135"/>
    <w:rsid w:val="00BD11CA"/>
    <w:rsid w:val="00BD1BDC"/>
    <w:rsid w:val="00BD22D0"/>
    <w:rsid w:val="00BD2DD9"/>
    <w:rsid w:val="00BD3829"/>
    <w:rsid w:val="00BD3D5B"/>
    <w:rsid w:val="00BD3F30"/>
    <w:rsid w:val="00BD4207"/>
    <w:rsid w:val="00BD492F"/>
    <w:rsid w:val="00BD4BC1"/>
    <w:rsid w:val="00BD4D0D"/>
    <w:rsid w:val="00BD4D46"/>
    <w:rsid w:val="00BD511F"/>
    <w:rsid w:val="00BD590E"/>
    <w:rsid w:val="00BD61BB"/>
    <w:rsid w:val="00BD61E6"/>
    <w:rsid w:val="00BD6BA6"/>
    <w:rsid w:val="00BD6CC2"/>
    <w:rsid w:val="00BD71CC"/>
    <w:rsid w:val="00BD7251"/>
    <w:rsid w:val="00BD7655"/>
    <w:rsid w:val="00BD7721"/>
    <w:rsid w:val="00BD7AF9"/>
    <w:rsid w:val="00BD7B83"/>
    <w:rsid w:val="00BE070F"/>
    <w:rsid w:val="00BE1A56"/>
    <w:rsid w:val="00BE1C4A"/>
    <w:rsid w:val="00BE3376"/>
    <w:rsid w:val="00BE5E66"/>
    <w:rsid w:val="00BE618D"/>
    <w:rsid w:val="00BE658B"/>
    <w:rsid w:val="00BE6639"/>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146"/>
    <w:rsid w:val="00BF6205"/>
    <w:rsid w:val="00BF7CE0"/>
    <w:rsid w:val="00C006EC"/>
    <w:rsid w:val="00C013A5"/>
    <w:rsid w:val="00C0221B"/>
    <w:rsid w:val="00C022A8"/>
    <w:rsid w:val="00C03839"/>
    <w:rsid w:val="00C03ED7"/>
    <w:rsid w:val="00C041FD"/>
    <w:rsid w:val="00C04BBA"/>
    <w:rsid w:val="00C05041"/>
    <w:rsid w:val="00C054BA"/>
    <w:rsid w:val="00C06041"/>
    <w:rsid w:val="00C06D9F"/>
    <w:rsid w:val="00C070AA"/>
    <w:rsid w:val="00C07184"/>
    <w:rsid w:val="00C072E1"/>
    <w:rsid w:val="00C07E5C"/>
    <w:rsid w:val="00C1067C"/>
    <w:rsid w:val="00C1242F"/>
    <w:rsid w:val="00C12572"/>
    <w:rsid w:val="00C12658"/>
    <w:rsid w:val="00C1267C"/>
    <w:rsid w:val="00C12A62"/>
    <w:rsid w:val="00C12EC1"/>
    <w:rsid w:val="00C13014"/>
    <w:rsid w:val="00C136B6"/>
    <w:rsid w:val="00C1437B"/>
    <w:rsid w:val="00C14D39"/>
    <w:rsid w:val="00C15126"/>
    <w:rsid w:val="00C15A6A"/>
    <w:rsid w:val="00C16ACA"/>
    <w:rsid w:val="00C1751B"/>
    <w:rsid w:val="00C17987"/>
    <w:rsid w:val="00C17A42"/>
    <w:rsid w:val="00C17B04"/>
    <w:rsid w:val="00C17D18"/>
    <w:rsid w:val="00C2028A"/>
    <w:rsid w:val="00C2034D"/>
    <w:rsid w:val="00C2035F"/>
    <w:rsid w:val="00C2068E"/>
    <w:rsid w:val="00C209A4"/>
    <w:rsid w:val="00C21068"/>
    <w:rsid w:val="00C21C3D"/>
    <w:rsid w:val="00C21F2A"/>
    <w:rsid w:val="00C224EC"/>
    <w:rsid w:val="00C229B9"/>
    <w:rsid w:val="00C231DA"/>
    <w:rsid w:val="00C235C3"/>
    <w:rsid w:val="00C24715"/>
    <w:rsid w:val="00C251E0"/>
    <w:rsid w:val="00C2551F"/>
    <w:rsid w:val="00C2557F"/>
    <w:rsid w:val="00C25687"/>
    <w:rsid w:val="00C25F69"/>
    <w:rsid w:val="00C26D4E"/>
    <w:rsid w:val="00C26E4F"/>
    <w:rsid w:val="00C271C9"/>
    <w:rsid w:val="00C2763E"/>
    <w:rsid w:val="00C30310"/>
    <w:rsid w:val="00C306BA"/>
    <w:rsid w:val="00C308FB"/>
    <w:rsid w:val="00C30AEA"/>
    <w:rsid w:val="00C30B69"/>
    <w:rsid w:val="00C30BA5"/>
    <w:rsid w:val="00C30DC1"/>
    <w:rsid w:val="00C314E1"/>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B59"/>
    <w:rsid w:val="00C52C2F"/>
    <w:rsid w:val="00C5386F"/>
    <w:rsid w:val="00C54070"/>
    <w:rsid w:val="00C540F7"/>
    <w:rsid w:val="00C543B7"/>
    <w:rsid w:val="00C5467E"/>
    <w:rsid w:val="00C5476B"/>
    <w:rsid w:val="00C550DB"/>
    <w:rsid w:val="00C55400"/>
    <w:rsid w:val="00C559A6"/>
    <w:rsid w:val="00C567DA"/>
    <w:rsid w:val="00C56DD0"/>
    <w:rsid w:val="00C57261"/>
    <w:rsid w:val="00C572CD"/>
    <w:rsid w:val="00C5760A"/>
    <w:rsid w:val="00C57887"/>
    <w:rsid w:val="00C57DD3"/>
    <w:rsid w:val="00C57FF1"/>
    <w:rsid w:val="00C60729"/>
    <w:rsid w:val="00C60C03"/>
    <w:rsid w:val="00C60F4B"/>
    <w:rsid w:val="00C6152A"/>
    <w:rsid w:val="00C61E22"/>
    <w:rsid w:val="00C624F2"/>
    <w:rsid w:val="00C628F3"/>
    <w:rsid w:val="00C6338D"/>
    <w:rsid w:val="00C63869"/>
    <w:rsid w:val="00C63872"/>
    <w:rsid w:val="00C63FB3"/>
    <w:rsid w:val="00C648F7"/>
    <w:rsid w:val="00C64E76"/>
    <w:rsid w:val="00C658A6"/>
    <w:rsid w:val="00C67476"/>
    <w:rsid w:val="00C679CE"/>
    <w:rsid w:val="00C67ED1"/>
    <w:rsid w:val="00C701FC"/>
    <w:rsid w:val="00C704C7"/>
    <w:rsid w:val="00C71099"/>
    <w:rsid w:val="00C7112F"/>
    <w:rsid w:val="00C717AF"/>
    <w:rsid w:val="00C723CF"/>
    <w:rsid w:val="00C72D89"/>
    <w:rsid w:val="00C7371E"/>
    <w:rsid w:val="00C73BB5"/>
    <w:rsid w:val="00C74102"/>
    <w:rsid w:val="00C74715"/>
    <w:rsid w:val="00C74B80"/>
    <w:rsid w:val="00C74DCF"/>
    <w:rsid w:val="00C74EEA"/>
    <w:rsid w:val="00C75063"/>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0D2"/>
    <w:rsid w:val="00C8352E"/>
    <w:rsid w:val="00C84235"/>
    <w:rsid w:val="00C843C6"/>
    <w:rsid w:val="00C8538A"/>
    <w:rsid w:val="00C867F0"/>
    <w:rsid w:val="00C86BFF"/>
    <w:rsid w:val="00C914F2"/>
    <w:rsid w:val="00C9184D"/>
    <w:rsid w:val="00C91EF7"/>
    <w:rsid w:val="00C92ABE"/>
    <w:rsid w:val="00C936B8"/>
    <w:rsid w:val="00C93C1E"/>
    <w:rsid w:val="00C95AE3"/>
    <w:rsid w:val="00C965E0"/>
    <w:rsid w:val="00C96F5D"/>
    <w:rsid w:val="00C97A36"/>
    <w:rsid w:val="00CA00CD"/>
    <w:rsid w:val="00CA0CEE"/>
    <w:rsid w:val="00CA175B"/>
    <w:rsid w:val="00CA1841"/>
    <w:rsid w:val="00CA2029"/>
    <w:rsid w:val="00CA2440"/>
    <w:rsid w:val="00CA2A96"/>
    <w:rsid w:val="00CA2CF3"/>
    <w:rsid w:val="00CA2E9C"/>
    <w:rsid w:val="00CA33C3"/>
    <w:rsid w:val="00CA3577"/>
    <w:rsid w:val="00CA385C"/>
    <w:rsid w:val="00CA3D0E"/>
    <w:rsid w:val="00CA3D3C"/>
    <w:rsid w:val="00CA4516"/>
    <w:rsid w:val="00CA4709"/>
    <w:rsid w:val="00CA48A2"/>
    <w:rsid w:val="00CA4B72"/>
    <w:rsid w:val="00CA5803"/>
    <w:rsid w:val="00CA62BB"/>
    <w:rsid w:val="00CA636C"/>
    <w:rsid w:val="00CA64ED"/>
    <w:rsid w:val="00CA696E"/>
    <w:rsid w:val="00CA7809"/>
    <w:rsid w:val="00CB1581"/>
    <w:rsid w:val="00CB1618"/>
    <w:rsid w:val="00CB173C"/>
    <w:rsid w:val="00CB211E"/>
    <w:rsid w:val="00CB270E"/>
    <w:rsid w:val="00CB2AB1"/>
    <w:rsid w:val="00CB2DF8"/>
    <w:rsid w:val="00CB2F6A"/>
    <w:rsid w:val="00CB3007"/>
    <w:rsid w:val="00CB31EA"/>
    <w:rsid w:val="00CB38CA"/>
    <w:rsid w:val="00CB3DCD"/>
    <w:rsid w:val="00CB4058"/>
    <w:rsid w:val="00CB40C2"/>
    <w:rsid w:val="00CB4416"/>
    <w:rsid w:val="00CB4999"/>
    <w:rsid w:val="00CB58C7"/>
    <w:rsid w:val="00CB5B03"/>
    <w:rsid w:val="00CB5E0A"/>
    <w:rsid w:val="00CB6983"/>
    <w:rsid w:val="00CB7D18"/>
    <w:rsid w:val="00CC0062"/>
    <w:rsid w:val="00CC0878"/>
    <w:rsid w:val="00CC1213"/>
    <w:rsid w:val="00CC18B8"/>
    <w:rsid w:val="00CC296A"/>
    <w:rsid w:val="00CC3044"/>
    <w:rsid w:val="00CC4010"/>
    <w:rsid w:val="00CC4217"/>
    <w:rsid w:val="00CC432D"/>
    <w:rsid w:val="00CC471B"/>
    <w:rsid w:val="00CC47D0"/>
    <w:rsid w:val="00CC4A08"/>
    <w:rsid w:val="00CC4F67"/>
    <w:rsid w:val="00CC5146"/>
    <w:rsid w:val="00CC6163"/>
    <w:rsid w:val="00CC6449"/>
    <w:rsid w:val="00CC6470"/>
    <w:rsid w:val="00CC6651"/>
    <w:rsid w:val="00CC7269"/>
    <w:rsid w:val="00CC77AE"/>
    <w:rsid w:val="00CC78C4"/>
    <w:rsid w:val="00CC78E5"/>
    <w:rsid w:val="00CC7F23"/>
    <w:rsid w:val="00CD0270"/>
    <w:rsid w:val="00CD0314"/>
    <w:rsid w:val="00CD040F"/>
    <w:rsid w:val="00CD05B9"/>
    <w:rsid w:val="00CD072B"/>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767"/>
    <w:rsid w:val="00CE0BDF"/>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73B"/>
    <w:rsid w:val="00CE5E28"/>
    <w:rsid w:val="00CE5EEF"/>
    <w:rsid w:val="00CE7A65"/>
    <w:rsid w:val="00CF0AC7"/>
    <w:rsid w:val="00CF1046"/>
    <w:rsid w:val="00CF10F4"/>
    <w:rsid w:val="00CF1117"/>
    <w:rsid w:val="00CF1412"/>
    <w:rsid w:val="00CF2128"/>
    <w:rsid w:val="00CF2FBE"/>
    <w:rsid w:val="00CF3088"/>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BDA"/>
    <w:rsid w:val="00D04F7D"/>
    <w:rsid w:val="00D05775"/>
    <w:rsid w:val="00D06071"/>
    <w:rsid w:val="00D06159"/>
    <w:rsid w:val="00D062F8"/>
    <w:rsid w:val="00D06BCC"/>
    <w:rsid w:val="00D07378"/>
    <w:rsid w:val="00D073F7"/>
    <w:rsid w:val="00D078AD"/>
    <w:rsid w:val="00D100D3"/>
    <w:rsid w:val="00D10ECC"/>
    <w:rsid w:val="00D11336"/>
    <w:rsid w:val="00D1144D"/>
    <w:rsid w:val="00D118B0"/>
    <w:rsid w:val="00D11D62"/>
    <w:rsid w:val="00D11E2C"/>
    <w:rsid w:val="00D11EB0"/>
    <w:rsid w:val="00D12273"/>
    <w:rsid w:val="00D126A6"/>
    <w:rsid w:val="00D12D65"/>
    <w:rsid w:val="00D12F45"/>
    <w:rsid w:val="00D13FAA"/>
    <w:rsid w:val="00D15F27"/>
    <w:rsid w:val="00D16570"/>
    <w:rsid w:val="00D16756"/>
    <w:rsid w:val="00D17350"/>
    <w:rsid w:val="00D17563"/>
    <w:rsid w:val="00D178BB"/>
    <w:rsid w:val="00D17F35"/>
    <w:rsid w:val="00D203BC"/>
    <w:rsid w:val="00D20BBE"/>
    <w:rsid w:val="00D20EAA"/>
    <w:rsid w:val="00D2116D"/>
    <w:rsid w:val="00D2197D"/>
    <w:rsid w:val="00D21B7A"/>
    <w:rsid w:val="00D21C37"/>
    <w:rsid w:val="00D21FBB"/>
    <w:rsid w:val="00D223E7"/>
    <w:rsid w:val="00D22B84"/>
    <w:rsid w:val="00D22D51"/>
    <w:rsid w:val="00D22E2E"/>
    <w:rsid w:val="00D23533"/>
    <w:rsid w:val="00D240F1"/>
    <w:rsid w:val="00D24115"/>
    <w:rsid w:val="00D24C89"/>
    <w:rsid w:val="00D25A6F"/>
    <w:rsid w:val="00D262A8"/>
    <w:rsid w:val="00D267DD"/>
    <w:rsid w:val="00D26998"/>
    <w:rsid w:val="00D27000"/>
    <w:rsid w:val="00D2754E"/>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370CA"/>
    <w:rsid w:val="00D402E2"/>
    <w:rsid w:val="00D41A41"/>
    <w:rsid w:val="00D41EF8"/>
    <w:rsid w:val="00D426E4"/>
    <w:rsid w:val="00D42CBD"/>
    <w:rsid w:val="00D42E1D"/>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EA"/>
    <w:rsid w:val="00D57CF9"/>
    <w:rsid w:val="00D60095"/>
    <w:rsid w:val="00D601BA"/>
    <w:rsid w:val="00D60209"/>
    <w:rsid w:val="00D60E73"/>
    <w:rsid w:val="00D614A6"/>
    <w:rsid w:val="00D61523"/>
    <w:rsid w:val="00D61C74"/>
    <w:rsid w:val="00D62334"/>
    <w:rsid w:val="00D62542"/>
    <w:rsid w:val="00D6288C"/>
    <w:rsid w:val="00D63185"/>
    <w:rsid w:val="00D6346D"/>
    <w:rsid w:val="00D6361A"/>
    <w:rsid w:val="00D63736"/>
    <w:rsid w:val="00D642B4"/>
    <w:rsid w:val="00D642EA"/>
    <w:rsid w:val="00D65DC5"/>
    <w:rsid w:val="00D65F00"/>
    <w:rsid w:val="00D6640F"/>
    <w:rsid w:val="00D66826"/>
    <w:rsid w:val="00D668A7"/>
    <w:rsid w:val="00D66FC8"/>
    <w:rsid w:val="00D67DAD"/>
    <w:rsid w:val="00D70042"/>
    <w:rsid w:val="00D70B53"/>
    <w:rsid w:val="00D721CD"/>
    <w:rsid w:val="00D72439"/>
    <w:rsid w:val="00D72AAA"/>
    <w:rsid w:val="00D72E63"/>
    <w:rsid w:val="00D73747"/>
    <w:rsid w:val="00D74349"/>
    <w:rsid w:val="00D74605"/>
    <w:rsid w:val="00D7558B"/>
    <w:rsid w:val="00D75AA2"/>
    <w:rsid w:val="00D76675"/>
    <w:rsid w:val="00D76C08"/>
    <w:rsid w:val="00D76C74"/>
    <w:rsid w:val="00D7740E"/>
    <w:rsid w:val="00D777C4"/>
    <w:rsid w:val="00D800AF"/>
    <w:rsid w:val="00D801E3"/>
    <w:rsid w:val="00D8031B"/>
    <w:rsid w:val="00D81371"/>
    <w:rsid w:val="00D81562"/>
    <w:rsid w:val="00D83645"/>
    <w:rsid w:val="00D83AA2"/>
    <w:rsid w:val="00D841AC"/>
    <w:rsid w:val="00D84850"/>
    <w:rsid w:val="00D84D7B"/>
    <w:rsid w:val="00D84FCD"/>
    <w:rsid w:val="00D855FF"/>
    <w:rsid w:val="00D857B2"/>
    <w:rsid w:val="00D8581E"/>
    <w:rsid w:val="00D85BA2"/>
    <w:rsid w:val="00D86F52"/>
    <w:rsid w:val="00D8729D"/>
    <w:rsid w:val="00D872C0"/>
    <w:rsid w:val="00D873A5"/>
    <w:rsid w:val="00D8772B"/>
    <w:rsid w:val="00D90606"/>
    <w:rsid w:val="00D90998"/>
    <w:rsid w:val="00D90DD4"/>
    <w:rsid w:val="00D91456"/>
    <w:rsid w:val="00D91510"/>
    <w:rsid w:val="00D92C88"/>
    <w:rsid w:val="00D92EC7"/>
    <w:rsid w:val="00D930A9"/>
    <w:rsid w:val="00D933E1"/>
    <w:rsid w:val="00D937FB"/>
    <w:rsid w:val="00D93A7D"/>
    <w:rsid w:val="00D93AD3"/>
    <w:rsid w:val="00D93E1B"/>
    <w:rsid w:val="00D94829"/>
    <w:rsid w:val="00D95135"/>
    <w:rsid w:val="00D9589D"/>
    <w:rsid w:val="00D959C9"/>
    <w:rsid w:val="00D95EEF"/>
    <w:rsid w:val="00D95FE9"/>
    <w:rsid w:val="00D969A4"/>
    <w:rsid w:val="00D96DA2"/>
    <w:rsid w:val="00D970E9"/>
    <w:rsid w:val="00D9768F"/>
    <w:rsid w:val="00DA08BA"/>
    <w:rsid w:val="00DA0C7A"/>
    <w:rsid w:val="00DA1A58"/>
    <w:rsid w:val="00DA1DCF"/>
    <w:rsid w:val="00DA1F4E"/>
    <w:rsid w:val="00DA22F5"/>
    <w:rsid w:val="00DA2570"/>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1E94"/>
    <w:rsid w:val="00DB299B"/>
    <w:rsid w:val="00DB31B9"/>
    <w:rsid w:val="00DB3B8D"/>
    <w:rsid w:val="00DB5257"/>
    <w:rsid w:val="00DB5479"/>
    <w:rsid w:val="00DB5FE1"/>
    <w:rsid w:val="00DB6B94"/>
    <w:rsid w:val="00DB73BA"/>
    <w:rsid w:val="00DB7444"/>
    <w:rsid w:val="00DB7A3E"/>
    <w:rsid w:val="00DC0553"/>
    <w:rsid w:val="00DC16F8"/>
    <w:rsid w:val="00DC1784"/>
    <w:rsid w:val="00DC1A87"/>
    <w:rsid w:val="00DC1B4B"/>
    <w:rsid w:val="00DC2750"/>
    <w:rsid w:val="00DC434B"/>
    <w:rsid w:val="00DC4E85"/>
    <w:rsid w:val="00DC51C3"/>
    <w:rsid w:val="00DC54A6"/>
    <w:rsid w:val="00DC563F"/>
    <w:rsid w:val="00DC565F"/>
    <w:rsid w:val="00DC68AD"/>
    <w:rsid w:val="00DC6C02"/>
    <w:rsid w:val="00DC6DA3"/>
    <w:rsid w:val="00DC7ED5"/>
    <w:rsid w:val="00DD050C"/>
    <w:rsid w:val="00DD08E9"/>
    <w:rsid w:val="00DD0B24"/>
    <w:rsid w:val="00DD0D5B"/>
    <w:rsid w:val="00DD1424"/>
    <w:rsid w:val="00DD2A40"/>
    <w:rsid w:val="00DD2EFE"/>
    <w:rsid w:val="00DD3030"/>
    <w:rsid w:val="00DD3889"/>
    <w:rsid w:val="00DD404D"/>
    <w:rsid w:val="00DD5D20"/>
    <w:rsid w:val="00DD62B1"/>
    <w:rsid w:val="00DD7383"/>
    <w:rsid w:val="00DD793B"/>
    <w:rsid w:val="00DD7A49"/>
    <w:rsid w:val="00DE04A1"/>
    <w:rsid w:val="00DE09CF"/>
    <w:rsid w:val="00DE0B6F"/>
    <w:rsid w:val="00DE1E9C"/>
    <w:rsid w:val="00DE21E7"/>
    <w:rsid w:val="00DE2CBE"/>
    <w:rsid w:val="00DE42E5"/>
    <w:rsid w:val="00DE4A09"/>
    <w:rsid w:val="00DE4A60"/>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A39"/>
    <w:rsid w:val="00DF2CF3"/>
    <w:rsid w:val="00DF33D2"/>
    <w:rsid w:val="00DF3B22"/>
    <w:rsid w:val="00DF3B56"/>
    <w:rsid w:val="00DF4974"/>
    <w:rsid w:val="00DF4ADC"/>
    <w:rsid w:val="00DF51E7"/>
    <w:rsid w:val="00DF52EC"/>
    <w:rsid w:val="00DF5454"/>
    <w:rsid w:val="00DF55CF"/>
    <w:rsid w:val="00DF5AF3"/>
    <w:rsid w:val="00DF6328"/>
    <w:rsid w:val="00DF7235"/>
    <w:rsid w:val="00DF7F7C"/>
    <w:rsid w:val="00E00EB2"/>
    <w:rsid w:val="00E01795"/>
    <w:rsid w:val="00E0219B"/>
    <w:rsid w:val="00E02D19"/>
    <w:rsid w:val="00E032D5"/>
    <w:rsid w:val="00E035AB"/>
    <w:rsid w:val="00E041AA"/>
    <w:rsid w:val="00E04AC5"/>
    <w:rsid w:val="00E04B22"/>
    <w:rsid w:val="00E050A5"/>
    <w:rsid w:val="00E0527C"/>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29C6"/>
    <w:rsid w:val="00E260D6"/>
    <w:rsid w:val="00E27256"/>
    <w:rsid w:val="00E2786F"/>
    <w:rsid w:val="00E3000C"/>
    <w:rsid w:val="00E301CF"/>
    <w:rsid w:val="00E30EDE"/>
    <w:rsid w:val="00E30FEF"/>
    <w:rsid w:val="00E313A1"/>
    <w:rsid w:val="00E3151A"/>
    <w:rsid w:val="00E31BC0"/>
    <w:rsid w:val="00E31CFE"/>
    <w:rsid w:val="00E3203E"/>
    <w:rsid w:val="00E3309D"/>
    <w:rsid w:val="00E33209"/>
    <w:rsid w:val="00E339DF"/>
    <w:rsid w:val="00E33E41"/>
    <w:rsid w:val="00E33EA1"/>
    <w:rsid w:val="00E34106"/>
    <w:rsid w:val="00E35104"/>
    <w:rsid w:val="00E3601E"/>
    <w:rsid w:val="00E362A7"/>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04"/>
    <w:rsid w:val="00E544C1"/>
    <w:rsid w:val="00E5474C"/>
    <w:rsid w:val="00E547A0"/>
    <w:rsid w:val="00E550A1"/>
    <w:rsid w:val="00E5625D"/>
    <w:rsid w:val="00E569FF"/>
    <w:rsid w:val="00E56EF9"/>
    <w:rsid w:val="00E573C0"/>
    <w:rsid w:val="00E57F80"/>
    <w:rsid w:val="00E61963"/>
    <w:rsid w:val="00E61F25"/>
    <w:rsid w:val="00E621DE"/>
    <w:rsid w:val="00E62387"/>
    <w:rsid w:val="00E6254F"/>
    <w:rsid w:val="00E625CF"/>
    <w:rsid w:val="00E629C0"/>
    <w:rsid w:val="00E62BA0"/>
    <w:rsid w:val="00E62F24"/>
    <w:rsid w:val="00E633AB"/>
    <w:rsid w:val="00E63ADB"/>
    <w:rsid w:val="00E64738"/>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07FA"/>
    <w:rsid w:val="00E818A9"/>
    <w:rsid w:val="00E818D9"/>
    <w:rsid w:val="00E823C2"/>
    <w:rsid w:val="00E8240C"/>
    <w:rsid w:val="00E824F5"/>
    <w:rsid w:val="00E836AC"/>
    <w:rsid w:val="00E83B03"/>
    <w:rsid w:val="00E84CB6"/>
    <w:rsid w:val="00E84FAC"/>
    <w:rsid w:val="00E8522D"/>
    <w:rsid w:val="00E8569F"/>
    <w:rsid w:val="00E8581D"/>
    <w:rsid w:val="00E86A0E"/>
    <w:rsid w:val="00E8733E"/>
    <w:rsid w:val="00E90413"/>
    <w:rsid w:val="00E906F6"/>
    <w:rsid w:val="00E91104"/>
    <w:rsid w:val="00E919EF"/>
    <w:rsid w:val="00E922C1"/>
    <w:rsid w:val="00E93D48"/>
    <w:rsid w:val="00E941F8"/>
    <w:rsid w:val="00E945CA"/>
    <w:rsid w:val="00E95228"/>
    <w:rsid w:val="00E952D8"/>
    <w:rsid w:val="00E95AFA"/>
    <w:rsid w:val="00E965CB"/>
    <w:rsid w:val="00E967C8"/>
    <w:rsid w:val="00E97168"/>
    <w:rsid w:val="00EA0606"/>
    <w:rsid w:val="00EA2329"/>
    <w:rsid w:val="00EA2529"/>
    <w:rsid w:val="00EA300B"/>
    <w:rsid w:val="00EA3208"/>
    <w:rsid w:val="00EA385F"/>
    <w:rsid w:val="00EA3D08"/>
    <w:rsid w:val="00EA42E5"/>
    <w:rsid w:val="00EA4794"/>
    <w:rsid w:val="00EA4D7E"/>
    <w:rsid w:val="00EA536F"/>
    <w:rsid w:val="00EA56D3"/>
    <w:rsid w:val="00EA5D29"/>
    <w:rsid w:val="00EA6768"/>
    <w:rsid w:val="00EA7A1A"/>
    <w:rsid w:val="00EA7A21"/>
    <w:rsid w:val="00EA7AF4"/>
    <w:rsid w:val="00EA7D8D"/>
    <w:rsid w:val="00EB067A"/>
    <w:rsid w:val="00EB0A8F"/>
    <w:rsid w:val="00EB2483"/>
    <w:rsid w:val="00EB3081"/>
    <w:rsid w:val="00EB345F"/>
    <w:rsid w:val="00EB3E9D"/>
    <w:rsid w:val="00EB48AB"/>
    <w:rsid w:val="00EB504D"/>
    <w:rsid w:val="00EB5501"/>
    <w:rsid w:val="00EB5B57"/>
    <w:rsid w:val="00EB5D0A"/>
    <w:rsid w:val="00EB745A"/>
    <w:rsid w:val="00EB7511"/>
    <w:rsid w:val="00EC05A2"/>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1C66"/>
    <w:rsid w:val="00ED311C"/>
    <w:rsid w:val="00ED3471"/>
    <w:rsid w:val="00ED3ADA"/>
    <w:rsid w:val="00ED3B6B"/>
    <w:rsid w:val="00ED489C"/>
    <w:rsid w:val="00ED4C98"/>
    <w:rsid w:val="00ED5644"/>
    <w:rsid w:val="00ED5BB7"/>
    <w:rsid w:val="00ED62B8"/>
    <w:rsid w:val="00ED6534"/>
    <w:rsid w:val="00ED66F8"/>
    <w:rsid w:val="00ED684C"/>
    <w:rsid w:val="00ED6D26"/>
    <w:rsid w:val="00ED7328"/>
    <w:rsid w:val="00ED7B96"/>
    <w:rsid w:val="00ED7F59"/>
    <w:rsid w:val="00EE04AD"/>
    <w:rsid w:val="00EE0C94"/>
    <w:rsid w:val="00EE197D"/>
    <w:rsid w:val="00EE1F7B"/>
    <w:rsid w:val="00EE20B5"/>
    <w:rsid w:val="00EE2930"/>
    <w:rsid w:val="00EE2A1B"/>
    <w:rsid w:val="00EE2DA4"/>
    <w:rsid w:val="00EE2E8D"/>
    <w:rsid w:val="00EE3DFC"/>
    <w:rsid w:val="00EE4794"/>
    <w:rsid w:val="00EE49CD"/>
    <w:rsid w:val="00EE6A0D"/>
    <w:rsid w:val="00EE7451"/>
    <w:rsid w:val="00EE74F1"/>
    <w:rsid w:val="00EE7863"/>
    <w:rsid w:val="00EE7A3E"/>
    <w:rsid w:val="00EE7A49"/>
    <w:rsid w:val="00EE7D16"/>
    <w:rsid w:val="00EF02C5"/>
    <w:rsid w:val="00EF1DB9"/>
    <w:rsid w:val="00EF20ED"/>
    <w:rsid w:val="00EF25F6"/>
    <w:rsid w:val="00EF3A34"/>
    <w:rsid w:val="00EF3BBA"/>
    <w:rsid w:val="00EF3DEF"/>
    <w:rsid w:val="00EF4DE8"/>
    <w:rsid w:val="00EF4E21"/>
    <w:rsid w:val="00EF50D5"/>
    <w:rsid w:val="00EF5B59"/>
    <w:rsid w:val="00EF620A"/>
    <w:rsid w:val="00EF66DC"/>
    <w:rsid w:val="00EF6AC9"/>
    <w:rsid w:val="00EF7259"/>
    <w:rsid w:val="00EF73E5"/>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3B11"/>
    <w:rsid w:val="00F058C4"/>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4A70"/>
    <w:rsid w:val="00F156F5"/>
    <w:rsid w:val="00F15F5C"/>
    <w:rsid w:val="00F1605C"/>
    <w:rsid w:val="00F1656A"/>
    <w:rsid w:val="00F16748"/>
    <w:rsid w:val="00F16B6B"/>
    <w:rsid w:val="00F16DED"/>
    <w:rsid w:val="00F172AE"/>
    <w:rsid w:val="00F174E5"/>
    <w:rsid w:val="00F1778A"/>
    <w:rsid w:val="00F17E92"/>
    <w:rsid w:val="00F204AF"/>
    <w:rsid w:val="00F20A70"/>
    <w:rsid w:val="00F20D09"/>
    <w:rsid w:val="00F23C64"/>
    <w:rsid w:val="00F23D1B"/>
    <w:rsid w:val="00F2423E"/>
    <w:rsid w:val="00F24C09"/>
    <w:rsid w:val="00F25CB5"/>
    <w:rsid w:val="00F25F08"/>
    <w:rsid w:val="00F2613D"/>
    <w:rsid w:val="00F26239"/>
    <w:rsid w:val="00F264EF"/>
    <w:rsid w:val="00F26FBB"/>
    <w:rsid w:val="00F273C2"/>
    <w:rsid w:val="00F27A38"/>
    <w:rsid w:val="00F27E5E"/>
    <w:rsid w:val="00F300B0"/>
    <w:rsid w:val="00F301A9"/>
    <w:rsid w:val="00F30A0A"/>
    <w:rsid w:val="00F30D43"/>
    <w:rsid w:val="00F314DB"/>
    <w:rsid w:val="00F31507"/>
    <w:rsid w:val="00F32EC9"/>
    <w:rsid w:val="00F32FAB"/>
    <w:rsid w:val="00F33003"/>
    <w:rsid w:val="00F333F5"/>
    <w:rsid w:val="00F3365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5E67"/>
    <w:rsid w:val="00F46EB2"/>
    <w:rsid w:val="00F47076"/>
    <w:rsid w:val="00F47213"/>
    <w:rsid w:val="00F501DC"/>
    <w:rsid w:val="00F503BE"/>
    <w:rsid w:val="00F513A7"/>
    <w:rsid w:val="00F51488"/>
    <w:rsid w:val="00F51B7D"/>
    <w:rsid w:val="00F51D38"/>
    <w:rsid w:val="00F51F91"/>
    <w:rsid w:val="00F52BA2"/>
    <w:rsid w:val="00F53C38"/>
    <w:rsid w:val="00F53EB8"/>
    <w:rsid w:val="00F54117"/>
    <w:rsid w:val="00F5529E"/>
    <w:rsid w:val="00F5550B"/>
    <w:rsid w:val="00F55668"/>
    <w:rsid w:val="00F556A9"/>
    <w:rsid w:val="00F55755"/>
    <w:rsid w:val="00F55A0D"/>
    <w:rsid w:val="00F56DE4"/>
    <w:rsid w:val="00F57264"/>
    <w:rsid w:val="00F574BF"/>
    <w:rsid w:val="00F57D5B"/>
    <w:rsid w:val="00F6043E"/>
    <w:rsid w:val="00F60C70"/>
    <w:rsid w:val="00F610B3"/>
    <w:rsid w:val="00F61165"/>
    <w:rsid w:val="00F6123A"/>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5AA"/>
    <w:rsid w:val="00F66FAA"/>
    <w:rsid w:val="00F6793B"/>
    <w:rsid w:val="00F702DF"/>
    <w:rsid w:val="00F70F60"/>
    <w:rsid w:val="00F713F9"/>
    <w:rsid w:val="00F715ED"/>
    <w:rsid w:val="00F71CB4"/>
    <w:rsid w:val="00F72DE1"/>
    <w:rsid w:val="00F72EF9"/>
    <w:rsid w:val="00F72F43"/>
    <w:rsid w:val="00F73066"/>
    <w:rsid w:val="00F73316"/>
    <w:rsid w:val="00F737AD"/>
    <w:rsid w:val="00F739CE"/>
    <w:rsid w:val="00F74578"/>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8FF"/>
    <w:rsid w:val="00F84AFA"/>
    <w:rsid w:val="00F84D5E"/>
    <w:rsid w:val="00F84E77"/>
    <w:rsid w:val="00F850BF"/>
    <w:rsid w:val="00F85643"/>
    <w:rsid w:val="00F856BD"/>
    <w:rsid w:val="00F85D41"/>
    <w:rsid w:val="00F868B3"/>
    <w:rsid w:val="00F869C4"/>
    <w:rsid w:val="00F874CF"/>
    <w:rsid w:val="00F87C0D"/>
    <w:rsid w:val="00F90A16"/>
    <w:rsid w:val="00F92161"/>
    <w:rsid w:val="00F925E6"/>
    <w:rsid w:val="00F92983"/>
    <w:rsid w:val="00F9325C"/>
    <w:rsid w:val="00F93910"/>
    <w:rsid w:val="00F93B78"/>
    <w:rsid w:val="00F947B1"/>
    <w:rsid w:val="00F95F52"/>
    <w:rsid w:val="00F96320"/>
    <w:rsid w:val="00F96CA1"/>
    <w:rsid w:val="00F97AE3"/>
    <w:rsid w:val="00F97B6E"/>
    <w:rsid w:val="00F97CA5"/>
    <w:rsid w:val="00FA0FAE"/>
    <w:rsid w:val="00FA0FB1"/>
    <w:rsid w:val="00FA1493"/>
    <w:rsid w:val="00FA1C4E"/>
    <w:rsid w:val="00FA1E65"/>
    <w:rsid w:val="00FA1EB0"/>
    <w:rsid w:val="00FA2457"/>
    <w:rsid w:val="00FA25B2"/>
    <w:rsid w:val="00FA2F8E"/>
    <w:rsid w:val="00FA3863"/>
    <w:rsid w:val="00FA41EE"/>
    <w:rsid w:val="00FA4920"/>
    <w:rsid w:val="00FA49E8"/>
    <w:rsid w:val="00FA5301"/>
    <w:rsid w:val="00FA5616"/>
    <w:rsid w:val="00FA5C2C"/>
    <w:rsid w:val="00FA655F"/>
    <w:rsid w:val="00FA6E7D"/>
    <w:rsid w:val="00FB022D"/>
    <w:rsid w:val="00FB078C"/>
    <w:rsid w:val="00FB0A69"/>
    <w:rsid w:val="00FB0AC2"/>
    <w:rsid w:val="00FB150F"/>
    <w:rsid w:val="00FB1566"/>
    <w:rsid w:val="00FB34DB"/>
    <w:rsid w:val="00FB36BB"/>
    <w:rsid w:val="00FB4B86"/>
    <w:rsid w:val="00FB502F"/>
    <w:rsid w:val="00FB54B6"/>
    <w:rsid w:val="00FB55C8"/>
    <w:rsid w:val="00FB57C7"/>
    <w:rsid w:val="00FB76AC"/>
    <w:rsid w:val="00FB7EFB"/>
    <w:rsid w:val="00FC0268"/>
    <w:rsid w:val="00FC1328"/>
    <w:rsid w:val="00FC1639"/>
    <w:rsid w:val="00FC1817"/>
    <w:rsid w:val="00FC3683"/>
    <w:rsid w:val="00FC39FB"/>
    <w:rsid w:val="00FC4807"/>
    <w:rsid w:val="00FC599B"/>
    <w:rsid w:val="00FC5B6C"/>
    <w:rsid w:val="00FC6151"/>
    <w:rsid w:val="00FC63B1"/>
    <w:rsid w:val="00FC69A7"/>
    <w:rsid w:val="00FC6C24"/>
    <w:rsid w:val="00FC7AEC"/>
    <w:rsid w:val="00FC7CF8"/>
    <w:rsid w:val="00FC7DA3"/>
    <w:rsid w:val="00FC7F0C"/>
    <w:rsid w:val="00FD05E2"/>
    <w:rsid w:val="00FD08F2"/>
    <w:rsid w:val="00FD0D19"/>
    <w:rsid w:val="00FD0F82"/>
    <w:rsid w:val="00FD116C"/>
    <w:rsid w:val="00FD1946"/>
    <w:rsid w:val="00FD224A"/>
    <w:rsid w:val="00FD23EE"/>
    <w:rsid w:val="00FD2654"/>
    <w:rsid w:val="00FD2791"/>
    <w:rsid w:val="00FD2E06"/>
    <w:rsid w:val="00FD361B"/>
    <w:rsid w:val="00FD4B90"/>
    <w:rsid w:val="00FD4F21"/>
    <w:rsid w:val="00FD5C05"/>
    <w:rsid w:val="00FD6266"/>
    <w:rsid w:val="00FD63AF"/>
    <w:rsid w:val="00FD6D90"/>
    <w:rsid w:val="00FD756B"/>
    <w:rsid w:val="00FD7D8D"/>
    <w:rsid w:val="00FE027A"/>
    <w:rsid w:val="00FE1438"/>
    <w:rsid w:val="00FE1976"/>
    <w:rsid w:val="00FE1FF5"/>
    <w:rsid w:val="00FE24D8"/>
    <w:rsid w:val="00FE2F68"/>
    <w:rsid w:val="00FE3613"/>
    <w:rsid w:val="00FE36C8"/>
    <w:rsid w:val="00FE437A"/>
    <w:rsid w:val="00FE4DA1"/>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27F5"/>
    <w:rsid w:val="00FF3073"/>
    <w:rsid w:val="00FF30BF"/>
    <w:rsid w:val="00FF30DB"/>
    <w:rsid w:val="00FF310B"/>
    <w:rsid w:val="00FF4202"/>
    <w:rsid w:val="00FF471F"/>
    <w:rsid w:val="00FF5ED9"/>
    <w:rsid w:val="00FF6486"/>
    <w:rsid w:val="00FF74F5"/>
    <w:rsid w:val="00FF7590"/>
    <w:rsid w:val="00FF77BB"/>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34C"/>
  <w15:docId w15:val="{C2225BB7-00B8-48EA-82C1-DC84F5E2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Заголовок Знак"/>
    <w:link w:val="a3"/>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Абзац списка1,название,SL_Абзац списка,f_Абзац 1,ПАРАГРАФ"/>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название Знак,SL_Абзац списка Знак,f_Абзац 1 Знак,ПАРАГРАФ Знак"/>
    <w:link w:val="a6"/>
    <w:uiPriority w:val="34"/>
    <w:qFormat/>
    <w:locked/>
    <w:rsid w:val="00116761"/>
    <w:rPr>
      <w:sz w:val="24"/>
      <w:szCs w:val="24"/>
    </w:rPr>
  </w:style>
  <w:style w:type="character" w:styleId="aff2">
    <w:name w:val="Emphasis"/>
    <w:qFormat/>
    <w:rsid w:val="003E547B"/>
    <w:rPr>
      <w:i/>
      <w:iCs/>
    </w:rPr>
  </w:style>
  <w:style w:type="paragraph" w:customStyle="1" w:styleId="ConsNormal">
    <w:name w:val="ConsNormal"/>
    <w:link w:val="ConsNormal0"/>
    <w:uiPriority w:val="99"/>
    <w:rsid w:val="00A8318C"/>
    <w:pPr>
      <w:widowControl w:val="0"/>
      <w:suppressAutoHyphens/>
      <w:autoSpaceDE w:val="0"/>
      <w:ind w:right="19772" w:firstLine="720"/>
    </w:pPr>
    <w:rPr>
      <w:rFonts w:ascii="Arial" w:hAnsi="Arial" w:cs="Arial"/>
      <w:lang w:eastAsia="ar-SA"/>
    </w:rPr>
  </w:style>
  <w:style w:type="paragraph" w:customStyle="1" w:styleId="23">
    <w:name w:val="Абзац списка2"/>
    <w:basedOn w:val="a"/>
    <w:rsid w:val="00A8318C"/>
    <w:pPr>
      <w:ind w:left="708"/>
    </w:pPr>
  </w:style>
  <w:style w:type="character" w:customStyle="1" w:styleId="ConsNormal0">
    <w:name w:val="ConsNormal Знак"/>
    <w:link w:val="ConsNormal"/>
    <w:uiPriority w:val="99"/>
    <w:locked/>
    <w:rsid w:val="00A8318C"/>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0483">
      <w:bodyDiv w:val="1"/>
      <w:marLeft w:val="0"/>
      <w:marRight w:val="0"/>
      <w:marTop w:val="0"/>
      <w:marBottom w:val="0"/>
      <w:divBdr>
        <w:top w:val="none" w:sz="0" w:space="0" w:color="auto"/>
        <w:left w:val="none" w:sz="0" w:space="0" w:color="auto"/>
        <w:bottom w:val="none" w:sz="0" w:space="0" w:color="auto"/>
        <w:right w:val="none" w:sz="0" w:space="0" w:color="auto"/>
      </w:divBdr>
    </w:div>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1690177611">
      <w:bodyDiv w:val="1"/>
      <w:marLeft w:val="0"/>
      <w:marRight w:val="0"/>
      <w:marTop w:val="0"/>
      <w:marBottom w:val="0"/>
      <w:divBdr>
        <w:top w:val="none" w:sz="0" w:space="0" w:color="auto"/>
        <w:left w:val="none" w:sz="0" w:space="0" w:color="auto"/>
        <w:bottom w:val="none" w:sz="0" w:space="0" w:color="auto"/>
        <w:right w:val="none" w:sz="0" w:space="0" w:color="auto"/>
      </w:divBdr>
    </w:div>
    <w:div w:id="2049331602">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dok@skbkont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EAD0-4FA2-48B6-A089-62177951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13</Pages>
  <Words>4404</Words>
  <Characters>25105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Баранаускас Наталья Сергеевна</cp:lastModifiedBy>
  <cp:revision>1565</cp:revision>
  <cp:lastPrinted>2018-03-12T02:53:00Z</cp:lastPrinted>
  <dcterms:created xsi:type="dcterms:W3CDTF">2017-08-21T03:26:00Z</dcterms:created>
  <dcterms:modified xsi:type="dcterms:W3CDTF">2018-06-13T05:06:00Z</dcterms:modified>
</cp:coreProperties>
</file>