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2D0FC" w14:textId="77777777" w:rsidR="00E70029" w:rsidRPr="007B2C59" w:rsidRDefault="00E70029" w:rsidP="00C27CCC">
      <w:pPr>
        <w:keepNext/>
        <w:keepLines/>
        <w:jc w:val="center"/>
        <w:outlineLvl w:val="0"/>
        <w:rPr>
          <w:b/>
          <w:color w:val="000000"/>
        </w:rPr>
      </w:pPr>
      <w:r w:rsidRPr="007B2C59">
        <w:rPr>
          <w:b/>
          <w:color w:val="000000"/>
        </w:rPr>
        <w:t>Договор возмезд</w:t>
      </w:r>
      <w:r w:rsidR="0030516E" w:rsidRPr="007B2C59">
        <w:rPr>
          <w:b/>
          <w:color w:val="000000"/>
        </w:rPr>
        <w:t xml:space="preserve">ного оказания услуг № </w:t>
      </w:r>
      <w:r w:rsidR="006B03B8" w:rsidRPr="007B2C59">
        <w:rPr>
          <w:b/>
          <w:color w:val="000000"/>
        </w:rPr>
        <w:t>____</w:t>
      </w:r>
    </w:p>
    <w:p w14:paraId="1FE8C01E" w14:textId="77777777" w:rsidR="005D03FD" w:rsidRPr="006F3E70" w:rsidRDefault="005D03FD" w:rsidP="005D03FD">
      <w:pPr>
        <w:rPr>
          <w:color w:val="000000"/>
        </w:rPr>
      </w:pPr>
    </w:p>
    <w:p w14:paraId="3F1F113F" w14:textId="77777777" w:rsidR="005D03FD" w:rsidRPr="006F3E70" w:rsidRDefault="005D03FD" w:rsidP="005D03FD">
      <w:pPr>
        <w:rPr>
          <w:color w:val="000000"/>
        </w:rPr>
      </w:pPr>
    </w:p>
    <w:p w14:paraId="4564A29C" w14:textId="77777777" w:rsidR="00E70029" w:rsidRPr="006F3E70" w:rsidRDefault="00A10072" w:rsidP="005D03FD">
      <w:pPr>
        <w:rPr>
          <w:color w:val="000000"/>
        </w:rPr>
      </w:pPr>
      <w:r w:rsidRPr="006F3E70">
        <w:rPr>
          <w:color w:val="000000"/>
        </w:rPr>
        <w:t>г. Владивосток</w:t>
      </w:r>
      <w:r w:rsidR="00104A3E" w:rsidRPr="006F3E70">
        <w:rPr>
          <w:color w:val="000000"/>
        </w:rPr>
        <w:tab/>
      </w:r>
      <w:r w:rsidR="00104A3E" w:rsidRPr="006F3E70">
        <w:rPr>
          <w:color w:val="000000"/>
        </w:rPr>
        <w:tab/>
      </w:r>
      <w:r w:rsidR="00104A3E" w:rsidRPr="006F3E70">
        <w:rPr>
          <w:color w:val="000000"/>
        </w:rPr>
        <w:tab/>
      </w:r>
      <w:r w:rsidR="00104A3E" w:rsidRPr="006F3E70">
        <w:rPr>
          <w:color w:val="000000"/>
        </w:rPr>
        <w:tab/>
      </w:r>
      <w:r w:rsidR="00104A3E" w:rsidRPr="006F3E70">
        <w:rPr>
          <w:color w:val="000000"/>
        </w:rPr>
        <w:tab/>
      </w:r>
      <w:r w:rsidR="00104A3E" w:rsidRPr="006F3E70">
        <w:rPr>
          <w:color w:val="000000"/>
        </w:rPr>
        <w:tab/>
      </w:r>
      <w:r w:rsidR="00104A3E" w:rsidRPr="006F3E70">
        <w:rPr>
          <w:color w:val="000000"/>
        </w:rPr>
        <w:tab/>
      </w:r>
      <w:r w:rsidR="00104A3E" w:rsidRPr="006F3E70">
        <w:rPr>
          <w:color w:val="000000"/>
        </w:rPr>
        <w:tab/>
      </w:r>
      <w:r w:rsidR="00F7499D" w:rsidRPr="006F3E70">
        <w:rPr>
          <w:color w:val="000000"/>
        </w:rPr>
        <w:t xml:space="preserve"> «</w:t>
      </w:r>
      <w:r w:rsidR="00782688" w:rsidRPr="006F3E70">
        <w:rPr>
          <w:color w:val="000000"/>
        </w:rPr>
        <w:t>___</w:t>
      </w:r>
      <w:r w:rsidR="006F675F" w:rsidRPr="006F3E70">
        <w:rPr>
          <w:color w:val="000000"/>
        </w:rPr>
        <w:t xml:space="preserve">» </w:t>
      </w:r>
      <w:r w:rsidR="00782688" w:rsidRPr="006F3E70">
        <w:rPr>
          <w:color w:val="000000"/>
        </w:rPr>
        <w:t>_________</w:t>
      </w:r>
      <w:r w:rsidR="00281DBC" w:rsidRPr="006F3E70">
        <w:rPr>
          <w:color w:val="000000"/>
        </w:rPr>
        <w:t xml:space="preserve"> </w:t>
      </w:r>
      <w:r w:rsidR="00FC4DC3" w:rsidRPr="006F3E70">
        <w:rPr>
          <w:color w:val="000000"/>
        </w:rPr>
        <w:t>201</w:t>
      </w:r>
      <w:r w:rsidR="00782688" w:rsidRPr="006F3E70">
        <w:rPr>
          <w:color w:val="000000"/>
        </w:rPr>
        <w:t>9</w:t>
      </w:r>
      <w:r w:rsidR="00E70029" w:rsidRPr="006F3E70">
        <w:rPr>
          <w:color w:val="000000"/>
        </w:rPr>
        <w:t xml:space="preserve"> г.</w:t>
      </w:r>
    </w:p>
    <w:p w14:paraId="40BF0779" w14:textId="77777777" w:rsidR="00E70029" w:rsidRPr="006F3E70" w:rsidRDefault="00E70029" w:rsidP="00C27CCC">
      <w:pPr>
        <w:tabs>
          <w:tab w:val="left" w:pos="6126"/>
          <w:tab w:val="left" w:pos="8300"/>
        </w:tabs>
        <w:ind w:firstLine="851"/>
        <w:jc w:val="both"/>
        <w:rPr>
          <w:color w:val="000000"/>
        </w:rPr>
      </w:pPr>
    </w:p>
    <w:p w14:paraId="25E56944" w14:textId="77777777" w:rsidR="005D03FD" w:rsidRPr="006F3E70" w:rsidRDefault="005D03FD" w:rsidP="00F33822">
      <w:pPr>
        <w:ind w:firstLine="425"/>
        <w:jc w:val="both"/>
        <w:rPr>
          <w:bCs/>
        </w:rPr>
      </w:pPr>
    </w:p>
    <w:p w14:paraId="696DB372" w14:textId="00D95E8C" w:rsidR="005D03FD" w:rsidRPr="006F3E70" w:rsidRDefault="005D03FD" w:rsidP="005D03FD">
      <w:pPr>
        <w:ind w:firstLine="708"/>
        <w:jc w:val="both"/>
        <w:rPr>
          <w:bCs/>
        </w:rPr>
      </w:pPr>
      <w:r w:rsidRPr="006F3E70">
        <w:t>Краевое государственное унитарное предприятие «Приморский экологический оператор», в лице и.о. директора Борисова Алексея Александровича, действующего на основании Устава и приказа Департамента по жилищно-коммунальному хозяйству и топливным ресурсам Приморского края № пр.19-102/3 от 13.06.2019г., именуемое в дальнейшим «Заказчик» с одной стороны, и</w:t>
      </w:r>
    </w:p>
    <w:p w14:paraId="7B8E8DC3" w14:textId="129A5ABB" w:rsidR="004F17A2" w:rsidRPr="006F3E70" w:rsidRDefault="00782688" w:rsidP="005D03FD">
      <w:pPr>
        <w:ind w:firstLine="708"/>
        <w:jc w:val="both"/>
        <w:rPr>
          <w:bCs/>
        </w:rPr>
      </w:pPr>
      <w:r w:rsidRPr="006F3E70">
        <w:rPr>
          <w:bCs/>
        </w:rPr>
        <w:t>_______________________________________________</w:t>
      </w:r>
      <w:r w:rsidR="00F33822" w:rsidRPr="006F3E70">
        <w:rPr>
          <w:bCs/>
        </w:rPr>
        <w:t xml:space="preserve">, </w:t>
      </w:r>
      <w:r w:rsidR="005D03FD" w:rsidRPr="006F3E70">
        <w:t xml:space="preserve">в лице __________________________________, действующего на основании _____________, </w:t>
      </w:r>
      <w:r w:rsidR="00F33822" w:rsidRPr="006F3E70">
        <w:t xml:space="preserve">именуемое в дальнейшем «Исполнитель», с </w:t>
      </w:r>
      <w:r w:rsidR="005D03FD" w:rsidRPr="006F3E70">
        <w:t xml:space="preserve">другой </w:t>
      </w:r>
      <w:r w:rsidR="00F33822" w:rsidRPr="006F3E70">
        <w:t>стороны</w:t>
      </w:r>
      <w:r w:rsidR="000F1970" w:rsidRPr="006F3E70">
        <w:t xml:space="preserve">, именуемые в дальнейшем «Стороны», </w:t>
      </w:r>
      <w:r w:rsidR="005D03FD" w:rsidRPr="006F3E70">
        <w:t>руководствуясь требованиями</w:t>
      </w:r>
      <w:r w:rsidR="000F1970" w:rsidRPr="006F3E70">
        <w:t xml:space="preserve"> Гражданского кодекса Российской Федерации, Федерального закона от 18.07.2011 г. № 223-ФЗ «О закупках товаров, работ, услуг отдельными видами юридических лиц», Положени</w:t>
      </w:r>
      <w:r w:rsidR="005D03FD" w:rsidRPr="006F3E70">
        <w:t>ем</w:t>
      </w:r>
      <w:r w:rsidR="000F1970" w:rsidRPr="006F3E70">
        <w:t xml:space="preserve"> о закупк</w:t>
      </w:r>
      <w:r w:rsidR="005D03FD" w:rsidRPr="006F3E70">
        <w:t>ах</w:t>
      </w:r>
      <w:r w:rsidR="000F1970" w:rsidRPr="006F3E70">
        <w:t xml:space="preserve"> товаров, работ, услуг </w:t>
      </w:r>
      <w:r w:rsidR="005D03FD" w:rsidRPr="006F3E70">
        <w:t xml:space="preserve"> КГУП «ПЭО» и иных нормативно-</w:t>
      </w:r>
      <w:r w:rsidR="000F1970" w:rsidRPr="006F3E70">
        <w:t>правовых актов Российской Федерации, по итогам</w:t>
      </w:r>
      <w:r w:rsidR="005D03FD" w:rsidRPr="006F3E70">
        <w:t xml:space="preserve"> рассмотрения </w:t>
      </w:r>
      <w:r w:rsidR="000F1970" w:rsidRPr="006F3E70">
        <w:t xml:space="preserve">  протокола проведения запроса __________ в электронной форме № ___ от «__»_________ 2019 года</w:t>
      </w:r>
      <w:r w:rsidR="005D03FD" w:rsidRPr="006F3E70">
        <w:t>,</w:t>
      </w:r>
      <w:r w:rsidR="000F1970" w:rsidRPr="006F3E70">
        <w:t xml:space="preserve"> заключили настоящий Договор (далее - Договор) о нижеследующем:  </w:t>
      </w:r>
    </w:p>
    <w:p w14:paraId="26E165C1" w14:textId="77777777" w:rsidR="00E70029" w:rsidRPr="006F3E70" w:rsidRDefault="00E70029" w:rsidP="00C27CCC">
      <w:pPr>
        <w:numPr>
          <w:ilvl w:val="0"/>
          <w:numId w:val="14"/>
        </w:numPr>
        <w:tabs>
          <w:tab w:val="clear" w:pos="720"/>
          <w:tab w:val="num" w:pos="0"/>
        </w:tabs>
        <w:ind w:left="0" w:firstLine="0"/>
        <w:jc w:val="center"/>
        <w:rPr>
          <w:color w:val="000000"/>
        </w:rPr>
      </w:pPr>
      <w:r w:rsidRPr="006F3E70">
        <w:rPr>
          <w:color w:val="000000"/>
        </w:rPr>
        <w:t>Предмет Договора.</w:t>
      </w:r>
    </w:p>
    <w:p w14:paraId="300976F4" w14:textId="427C93EA" w:rsidR="00E70029" w:rsidRPr="006F3E70" w:rsidRDefault="00E70029" w:rsidP="002D36EA">
      <w:pPr>
        <w:ind w:firstLine="851"/>
        <w:jc w:val="both"/>
        <w:rPr>
          <w:color w:val="000000"/>
        </w:rPr>
      </w:pPr>
      <w:r w:rsidRPr="006F3E70">
        <w:rPr>
          <w:color w:val="000000"/>
        </w:rPr>
        <w:t xml:space="preserve">1. Исполнитель обязуется по заданию Заказчика </w:t>
      </w:r>
      <w:r w:rsidR="009E4036" w:rsidRPr="006F3E70">
        <w:rPr>
          <w:color w:val="000000"/>
        </w:rPr>
        <w:t xml:space="preserve">оказать </w:t>
      </w:r>
      <w:r w:rsidRPr="006F3E70">
        <w:rPr>
          <w:color w:val="000000"/>
        </w:rPr>
        <w:t xml:space="preserve">услуги по </w:t>
      </w:r>
      <w:r w:rsidR="000379BE" w:rsidRPr="006F3E70">
        <w:rPr>
          <w:color w:val="000000"/>
        </w:rPr>
        <w:t xml:space="preserve">выработке и перемещению грунта, для осуществления пересыпки мест захоронения отходов </w:t>
      </w:r>
      <w:r w:rsidR="00A8574F" w:rsidRPr="006F3E70">
        <w:rPr>
          <w:color w:val="000000"/>
        </w:rPr>
        <w:t>транспортными</w:t>
      </w:r>
      <w:r w:rsidRPr="006F3E70">
        <w:rPr>
          <w:color w:val="000000"/>
        </w:rPr>
        <w:t xml:space="preserve"> средств</w:t>
      </w:r>
      <w:r w:rsidR="00A8574F" w:rsidRPr="006F3E70">
        <w:rPr>
          <w:color w:val="000000"/>
        </w:rPr>
        <w:t>ами</w:t>
      </w:r>
      <w:r w:rsidRPr="006F3E70">
        <w:rPr>
          <w:color w:val="000000"/>
        </w:rPr>
        <w:t xml:space="preserve"> и машин</w:t>
      </w:r>
      <w:r w:rsidR="00A8574F" w:rsidRPr="006F3E70">
        <w:rPr>
          <w:color w:val="000000"/>
        </w:rPr>
        <w:t>ами</w:t>
      </w:r>
      <w:r w:rsidRPr="006F3E70">
        <w:rPr>
          <w:color w:val="000000"/>
        </w:rPr>
        <w:t xml:space="preserve"> специального строительно-монтажного назначения Исполнителя (далее - "Техника") на объект</w:t>
      </w:r>
      <w:r w:rsidR="004466A2" w:rsidRPr="006F3E70">
        <w:rPr>
          <w:color w:val="000000"/>
        </w:rPr>
        <w:t>ах</w:t>
      </w:r>
      <w:r w:rsidRPr="006F3E70">
        <w:rPr>
          <w:color w:val="000000"/>
        </w:rPr>
        <w:t xml:space="preserve"> </w:t>
      </w:r>
      <w:r w:rsidR="009E4036" w:rsidRPr="006F3E70">
        <w:rPr>
          <w:color w:val="000000"/>
        </w:rPr>
        <w:t>Заказчика.</w:t>
      </w:r>
    </w:p>
    <w:p w14:paraId="7625404F" w14:textId="0975D5EC" w:rsidR="006C29FC" w:rsidRPr="006F3E70" w:rsidRDefault="009B0A33" w:rsidP="00C27CCC">
      <w:pPr>
        <w:numPr>
          <w:ilvl w:val="0"/>
          <w:numId w:val="1"/>
        </w:numPr>
        <w:tabs>
          <w:tab w:val="left" w:pos="0"/>
          <w:tab w:val="left" w:pos="993"/>
        </w:tabs>
        <w:ind w:firstLine="851"/>
        <w:jc w:val="both"/>
      </w:pPr>
      <w:r w:rsidRPr="006F3E70">
        <w:t>Тип машин и спецтехники</w:t>
      </w:r>
      <w:r w:rsidR="000923CF" w:rsidRPr="006F3E70">
        <w:t>,</w:t>
      </w:r>
      <w:r w:rsidRPr="006F3E70">
        <w:t xml:space="preserve"> характеристика техники, вид работ</w:t>
      </w:r>
      <w:r w:rsidR="009E4036" w:rsidRPr="006F3E70">
        <w:t xml:space="preserve"> </w:t>
      </w:r>
      <w:r w:rsidRPr="006F3E70">
        <w:t>(услуг), количество машина/час</w:t>
      </w:r>
      <w:r w:rsidR="009E4036" w:rsidRPr="006F3E70">
        <w:t>ов</w:t>
      </w:r>
      <w:r w:rsidRPr="006F3E70">
        <w:t xml:space="preserve">, цена </w:t>
      </w:r>
      <w:r w:rsidR="00E70029" w:rsidRPr="006F3E70">
        <w:t xml:space="preserve">машино-часа </w:t>
      </w:r>
      <w:r w:rsidR="004466A2" w:rsidRPr="006F3E70">
        <w:t xml:space="preserve">(рейса) </w:t>
      </w:r>
      <w:r w:rsidR="00E70029" w:rsidRPr="006F3E70">
        <w:t>работы техники</w:t>
      </w:r>
      <w:r w:rsidR="000F380D" w:rsidRPr="006F3E70">
        <w:t xml:space="preserve"> оказывающей услуги</w:t>
      </w:r>
      <w:r w:rsidR="00E70029" w:rsidRPr="006F3E70">
        <w:t>, указываются в Приложени</w:t>
      </w:r>
      <w:r w:rsidR="0039178B" w:rsidRPr="006F3E70">
        <w:t>и</w:t>
      </w:r>
      <w:r w:rsidR="00E70029" w:rsidRPr="006F3E70">
        <w:t xml:space="preserve"> № 1</w:t>
      </w:r>
      <w:r w:rsidR="009E4036" w:rsidRPr="006F3E70">
        <w:t>, являющимся неотъемлемой частью настоящего  Договора</w:t>
      </w:r>
      <w:r w:rsidR="0039178B" w:rsidRPr="006F3E70">
        <w:t>.</w:t>
      </w:r>
      <w:r w:rsidR="006C29FC" w:rsidRPr="006F3E70">
        <w:t xml:space="preserve"> </w:t>
      </w:r>
    </w:p>
    <w:p w14:paraId="0E211675" w14:textId="30534078" w:rsidR="0091138E" w:rsidRPr="006F3E70" w:rsidRDefault="009E4036" w:rsidP="0091138E">
      <w:pPr>
        <w:tabs>
          <w:tab w:val="left" w:pos="993"/>
        </w:tabs>
        <w:ind w:firstLine="851"/>
      </w:pPr>
      <w:r w:rsidRPr="006F3E70">
        <w:t>Исполнитель предоставляет Технику на основании</w:t>
      </w:r>
      <w:r w:rsidR="006C29FC" w:rsidRPr="006F3E70">
        <w:t xml:space="preserve"> заявк</w:t>
      </w:r>
      <w:r w:rsidRPr="006F3E70">
        <w:t>и</w:t>
      </w:r>
      <w:r w:rsidR="006C29FC" w:rsidRPr="006F3E70">
        <w:t xml:space="preserve"> Заказчика</w:t>
      </w:r>
      <w:r w:rsidRPr="006F3E70">
        <w:t xml:space="preserve"> (Приложение № 3)</w:t>
      </w:r>
      <w:r w:rsidR="006C29FC" w:rsidRPr="006F3E70">
        <w:t>,</w:t>
      </w:r>
      <w:r w:rsidR="005A1C06" w:rsidRPr="006F3E70">
        <w:t xml:space="preserve"> </w:t>
      </w:r>
      <w:r w:rsidRPr="006F3E70">
        <w:t xml:space="preserve">которая может быть </w:t>
      </w:r>
      <w:r w:rsidR="006C29FC" w:rsidRPr="006F3E70">
        <w:t>направл</w:t>
      </w:r>
      <w:r w:rsidRPr="006F3E70">
        <w:t>ена</w:t>
      </w:r>
      <w:r w:rsidR="00E70029" w:rsidRPr="006F3E70">
        <w:t xml:space="preserve"> </w:t>
      </w:r>
      <w:r w:rsidRPr="006F3E70">
        <w:t>в адрес Исполнителя одним из следующих способов</w:t>
      </w:r>
      <w:r w:rsidR="00833540" w:rsidRPr="006F3E70">
        <w:t xml:space="preserve">: </w:t>
      </w:r>
      <w:r w:rsidR="00846335" w:rsidRPr="006F3E70">
        <w:t>те</w:t>
      </w:r>
      <w:r w:rsidR="00833540" w:rsidRPr="006F3E70">
        <w:t xml:space="preserve">лефонограмма, факс или </w:t>
      </w:r>
      <w:r w:rsidR="00846335" w:rsidRPr="006F3E70">
        <w:t xml:space="preserve"> </w:t>
      </w:r>
      <w:r w:rsidR="00846335" w:rsidRPr="006F3E70">
        <w:rPr>
          <w:lang w:val="en-US"/>
        </w:rPr>
        <w:t>e</w:t>
      </w:r>
      <w:r w:rsidR="00833540" w:rsidRPr="006F3E70">
        <w:t>-mail</w:t>
      </w:r>
      <w:r w:rsidR="00E70029" w:rsidRPr="006F3E70">
        <w:t>.</w:t>
      </w:r>
      <w:r w:rsidR="0091138E" w:rsidRPr="006F3E70">
        <w:t xml:space="preserve"> </w:t>
      </w:r>
    </w:p>
    <w:p w14:paraId="26672E71" w14:textId="3C35152F" w:rsidR="00E70029" w:rsidRPr="006F3E70" w:rsidRDefault="00E70029" w:rsidP="00C27CCC">
      <w:pPr>
        <w:numPr>
          <w:ilvl w:val="0"/>
          <w:numId w:val="1"/>
        </w:numPr>
        <w:tabs>
          <w:tab w:val="left" w:pos="0"/>
          <w:tab w:val="left" w:pos="993"/>
        </w:tabs>
        <w:ind w:firstLine="851"/>
        <w:jc w:val="both"/>
        <w:rPr>
          <w:color w:val="000000"/>
        </w:rPr>
      </w:pPr>
      <w:r w:rsidRPr="006F3E70">
        <w:rPr>
          <w:color w:val="000000"/>
        </w:rPr>
        <w:t xml:space="preserve">Техника должна быть </w:t>
      </w:r>
      <w:r w:rsidR="00833540" w:rsidRPr="006F3E70">
        <w:rPr>
          <w:color w:val="000000"/>
        </w:rPr>
        <w:t xml:space="preserve">в технически исправном и работоспособном состоянии, </w:t>
      </w:r>
      <w:r w:rsidRPr="006F3E70">
        <w:rPr>
          <w:color w:val="000000"/>
        </w:rPr>
        <w:t>обеспечена технической и иной документацией, необходимой для передвижения Техники и оказания услуг (технический паспорт, полис ОСАГО, документы, подтверждающие право распоряжения Техникой, документы, подтверждающие право обслуживающего персонала осуществлять управление Техникой и т.п.).</w:t>
      </w:r>
    </w:p>
    <w:p w14:paraId="5F6D77C5" w14:textId="20E44C10" w:rsidR="00612052" w:rsidRPr="006F3E70" w:rsidRDefault="00612052" w:rsidP="00C27CCC">
      <w:pPr>
        <w:numPr>
          <w:ilvl w:val="0"/>
          <w:numId w:val="1"/>
        </w:numPr>
        <w:tabs>
          <w:tab w:val="left" w:pos="0"/>
          <w:tab w:val="left" w:pos="993"/>
        </w:tabs>
        <w:ind w:firstLine="851"/>
        <w:jc w:val="both"/>
      </w:pPr>
      <w:r w:rsidRPr="006F3E70">
        <w:t xml:space="preserve">Доставка </w:t>
      </w:r>
      <w:r w:rsidR="006D08DB" w:rsidRPr="006F3E70">
        <w:t>Техники до</w:t>
      </w:r>
      <w:r w:rsidRPr="006F3E70">
        <w:t xml:space="preserve"> места оказания услуг по настоящему Договору и вывоз Техники с места оказания услуг </w:t>
      </w:r>
      <w:r w:rsidR="00833540" w:rsidRPr="006F3E70">
        <w:t xml:space="preserve">при </w:t>
      </w:r>
      <w:r w:rsidRPr="006F3E70">
        <w:t>окончании срока действия Договора</w:t>
      </w:r>
      <w:r w:rsidR="00833540" w:rsidRPr="006F3E70">
        <w:t xml:space="preserve"> или досрочном</w:t>
      </w:r>
      <w:r w:rsidRPr="006F3E70">
        <w:t xml:space="preserve"> расторжении Договора</w:t>
      </w:r>
      <w:r w:rsidR="004E1A67" w:rsidRPr="006F3E70">
        <w:t xml:space="preserve">, </w:t>
      </w:r>
      <w:r w:rsidRPr="006F3E70">
        <w:t xml:space="preserve">производится </w:t>
      </w:r>
      <w:r w:rsidR="006D08DB" w:rsidRPr="006F3E70">
        <w:t>Исполнителем своими</w:t>
      </w:r>
      <w:r w:rsidR="00833540" w:rsidRPr="006F3E70">
        <w:t xml:space="preserve"> силами и за свой счёт.</w:t>
      </w:r>
      <w:r w:rsidRPr="006F3E70">
        <w:t xml:space="preserve"> </w:t>
      </w:r>
    </w:p>
    <w:p w14:paraId="07054F33" w14:textId="6A0A9097" w:rsidR="00245DBF" w:rsidRPr="006F3E70" w:rsidRDefault="00E70029" w:rsidP="00245DBF">
      <w:pPr>
        <w:numPr>
          <w:ilvl w:val="0"/>
          <w:numId w:val="14"/>
        </w:numPr>
        <w:ind w:left="0" w:firstLine="0"/>
        <w:jc w:val="center"/>
        <w:rPr>
          <w:color w:val="000000"/>
        </w:rPr>
      </w:pPr>
      <w:r w:rsidRPr="006F3E70">
        <w:rPr>
          <w:color w:val="000000"/>
        </w:rPr>
        <w:t>Стоимость Договора и порядок расчётов.</w:t>
      </w:r>
      <w:r w:rsidR="00245DBF" w:rsidRPr="006F3E70">
        <w:t xml:space="preserve"> </w:t>
      </w:r>
    </w:p>
    <w:p w14:paraId="6CF22A81" w14:textId="1AFF1AAD" w:rsidR="007C4543" w:rsidRPr="006F3E70" w:rsidRDefault="007C4543" w:rsidP="007C4543">
      <w:pPr>
        <w:numPr>
          <w:ilvl w:val="0"/>
          <w:numId w:val="2"/>
        </w:numPr>
        <w:tabs>
          <w:tab w:val="left" w:pos="1418"/>
        </w:tabs>
        <w:ind w:firstLine="851"/>
        <w:jc w:val="both"/>
      </w:pPr>
      <w:r w:rsidRPr="006F3E70">
        <w:t>Стоимость машино-часа работы Техники оказывающей услуги по настоящему договору, определяется в соответствии с ценами, согласованными сторонами в Приложении №1. Стоимость услуг Исполнителя определяется как произведение стоимости машино-часа на количество часов работы техники Исполнителя на объекте Заказчика. Общая цена определяется как стоимость всех оказанных по заявкам Заказчика услуг в рамках Договора.</w:t>
      </w:r>
    </w:p>
    <w:p w14:paraId="4B0D12CA" w14:textId="56EF17CE" w:rsidR="00815D0E" w:rsidRPr="006F3E70" w:rsidRDefault="00A10072" w:rsidP="007C4543">
      <w:pPr>
        <w:numPr>
          <w:ilvl w:val="0"/>
          <w:numId w:val="2"/>
        </w:numPr>
        <w:tabs>
          <w:tab w:val="left" w:pos="1276"/>
        </w:tabs>
        <w:ind w:firstLine="851"/>
        <w:jc w:val="both"/>
      </w:pPr>
      <w:r w:rsidRPr="006F3E70">
        <w:t xml:space="preserve">Счёт-фактура, акт выполненных </w:t>
      </w:r>
      <w:r w:rsidR="000923CF" w:rsidRPr="006F3E70">
        <w:t>работ, оформленный</w:t>
      </w:r>
      <w:r w:rsidRPr="006F3E70">
        <w:t xml:space="preserve"> в соответствии с действующим законодательством, выставляется Заказчику не </w:t>
      </w:r>
      <w:r w:rsidR="004D0442" w:rsidRPr="006F3E70">
        <w:t>позднее 5</w:t>
      </w:r>
      <w:r w:rsidRPr="006F3E70">
        <w:t xml:space="preserve"> (</w:t>
      </w:r>
      <w:r w:rsidR="004D0442" w:rsidRPr="006F3E70">
        <w:t>пяти</w:t>
      </w:r>
      <w:r w:rsidRPr="006F3E70">
        <w:t>) календарных дней</w:t>
      </w:r>
      <w:r w:rsidR="00413046" w:rsidRPr="006F3E70">
        <w:t xml:space="preserve"> с момента оказания</w:t>
      </w:r>
      <w:r w:rsidR="00B57E70" w:rsidRPr="006F3E70">
        <w:t xml:space="preserve"> услуг</w:t>
      </w:r>
      <w:r w:rsidR="004D0442" w:rsidRPr="006F3E70">
        <w:t>,</w:t>
      </w:r>
      <w:r w:rsidR="00413046" w:rsidRPr="006F3E70">
        <w:t xml:space="preserve"> </w:t>
      </w:r>
      <w:r w:rsidR="00535E40" w:rsidRPr="006F3E70">
        <w:t xml:space="preserve">на основании подписанных сторонами </w:t>
      </w:r>
      <w:r w:rsidR="003455B5" w:rsidRPr="006F3E70">
        <w:t xml:space="preserve">унифицированных форм первичной учётной документации по учёту работы </w:t>
      </w:r>
      <w:r w:rsidR="00245DBF" w:rsidRPr="006F3E70">
        <w:t>Техники</w:t>
      </w:r>
      <w:r w:rsidR="00413046" w:rsidRPr="006F3E70">
        <w:t xml:space="preserve"> (формы «4-П»; «4-С»; транспортной накладной «ТН»)</w:t>
      </w:r>
      <w:r w:rsidR="003455B5" w:rsidRPr="006F3E70">
        <w:t>, строительных машин и механизмов</w:t>
      </w:r>
      <w:r w:rsidR="00413046" w:rsidRPr="006F3E70">
        <w:t xml:space="preserve"> (ЭСМ-</w:t>
      </w:r>
      <w:r w:rsidR="00713389" w:rsidRPr="006F3E70">
        <w:t>2</w:t>
      </w:r>
      <w:r w:rsidR="00413046" w:rsidRPr="006F3E70">
        <w:t>; ЭСМ-3; ЭСМ-7)</w:t>
      </w:r>
      <w:r w:rsidR="003455B5" w:rsidRPr="006F3E70">
        <w:t>, утверждённых Постановлением Госкомстата № 78 от 28.11.1997 года</w:t>
      </w:r>
      <w:r w:rsidR="00CA63C6" w:rsidRPr="006F3E70">
        <w:t>.</w:t>
      </w:r>
      <w:r w:rsidR="00535E40" w:rsidRPr="006F3E70">
        <w:t xml:space="preserve"> </w:t>
      </w:r>
    </w:p>
    <w:p w14:paraId="4F96B6C9" w14:textId="669F3EEC" w:rsidR="000923CF" w:rsidRPr="006F3E70" w:rsidRDefault="00A10072" w:rsidP="00D407CF">
      <w:pPr>
        <w:numPr>
          <w:ilvl w:val="0"/>
          <w:numId w:val="2"/>
        </w:numPr>
        <w:tabs>
          <w:tab w:val="left" w:pos="1417"/>
        </w:tabs>
        <w:ind w:firstLine="851"/>
        <w:jc w:val="both"/>
        <w:rPr>
          <w:color w:val="000000"/>
        </w:rPr>
      </w:pPr>
      <w:r w:rsidRPr="006F3E70">
        <w:t xml:space="preserve">Расчеты за оказанные Исполнителем услуги производятся </w:t>
      </w:r>
      <w:r w:rsidR="00245DBF" w:rsidRPr="006F3E70">
        <w:t>Заказчиком после подписания сторонами акта оказанных услуг</w:t>
      </w:r>
      <w:r w:rsidRPr="006F3E70">
        <w:t xml:space="preserve">, путем перечисления денежных средств на </w:t>
      </w:r>
      <w:r w:rsidR="002D36EA" w:rsidRPr="006F3E70">
        <w:t>расчетный</w:t>
      </w:r>
      <w:r w:rsidRPr="006F3E70">
        <w:t xml:space="preserve"> счет Исполнителя.</w:t>
      </w:r>
      <w:r w:rsidR="00E56DBB" w:rsidRPr="006F3E70">
        <w:t xml:space="preserve"> </w:t>
      </w:r>
    </w:p>
    <w:p w14:paraId="6682127D" w14:textId="1DECB3D2" w:rsidR="000F1970" w:rsidRPr="006F3E70" w:rsidRDefault="00281824" w:rsidP="008F5DD7">
      <w:pPr>
        <w:numPr>
          <w:ilvl w:val="0"/>
          <w:numId w:val="2"/>
        </w:numPr>
        <w:tabs>
          <w:tab w:val="left" w:pos="1417"/>
        </w:tabs>
        <w:ind w:firstLine="851"/>
        <w:jc w:val="both"/>
        <w:rPr>
          <w:i/>
        </w:rPr>
      </w:pPr>
      <w:r w:rsidRPr="006F3E70">
        <w:rPr>
          <w:color w:val="000000"/>
        </w:rPr>
        <w:t xml:space="preserve">Цена Договора составляет </w:t>
      </w:r>
      <w:r w:rsidR="00782688" w:rsidRPr="006F3E70">
        <w:rPr>
          <w:color w:val="000000"/>
        </w:rPr>
        <w:t>___________</w:t>
      </w:r>
      <w:r w:rsidR="00FC4DC3" w:rsidRPr="006F3E70">
        <w:rPr>
          <w:color w:val="000000"/>
        </w:rPr>
        <w:t xml:space="preserve"> </w:t>
      </w:r>
      <w:r w:rsidR="0030516E" w:rsidRPr="006F3E70">
        <w:rPr>
          <w:color w:val="000000"/>
        </w:rPr>
        <w:t xml:space="preserve"> (</w:t>
      </w:r>
      <w:r w:rsidR="00782688" w:rsidRPr="006F3E70">
        <w:rPr>
          <w:color w:val="000000"/>
        </w:rPr>
        <w:t>__________</w:t>
      </w:r>
      <w:r w:rsidR="0030516E" w:rsidRPr="006F3E70">
        <w:rPr>
          <w:color w:val="000000"/>
        </w:rPr>
        <w:t>)</w:t>
      </w:r>
      <w:r w:rsidRPr="006F3E70">
        <w:rPr>
          <w:color w:val="000000"/>
        </w:rPr>
        <w:t xml:space="preserve"> руб</w:t>
      </w:r>
      <w:r w:rsidR="0030516E" w:rsidRPr="006F3E70">
        <w:rPr>
          <w:color w:val="000000"/>
        </w:rPr>
        <w:t>лей</w:t>
      </w:r>
      <w:r w:rsidR="00B62FB9" w:rsidRPr="006F3E70">
        <w:rPr>
          <w:color w:val="000000"/>
        </w:rPr>
        <w:t xml:space="preserve"> </w:t>
      </w:r>
      <w:r w:rsidR="00782688" w:rsidRPr="006F3E70">
        <w:rPr>
          <w:color w:val="000000"/>
        </w:rPr>
        <w:t>___</w:t>
      </w:r>
      <w:r w:rsidR="00712DD8" w:rsidRPr="006F3E70">
        <w:rPr>
          <w:color w:val="000000"/>
        </w:rPr>
        <w:t xml:space="preserve"> копеек</w:t>
      </w:r>
      <w:r w:rsidR="00522322" w:rsidRPr="006F3E70">
        <w:rPr>
          <w:color w:val="000000"/>
        </w:rPr>
        <w:t>,</w:t>
      </w:r>
      <w:r w:rsidRPr="006F3E70">
        <w:rPr>
          <w:color w:val="000000"/>
        </w:rPr>
        <w:t xml:space="preserve"> </w:t>
      </w:r>
      <w:r w:rsidR="00E21AE1" w:rsidRPr="006F3E70">
        <w:rPr>
          <w:color w:val="000000"/>
        </w:rPr>
        <w:t>в том числе НДС 20</w:t>
      </w:r>
      <w:r w:rsidR="007516C4" w:rsidRPr="006F3E70">
        <w:rPr>
          <w:color w:val="000000"/>
        </w:rPr>
        <w:t>%</w:t>
      </w:r>
      <w:r w:rsidR="0030516E" w:rsidRPr="006F3E70">
        <w:rPr>
          <w:color w:val="000000"/>
        </w:rPr>
        <w:t xml:space="preserve"> </w:t>
      </w:r>
      <w:r w:rsidR="00782688" w:rsidRPr="006F3E70">
        <w:rPr>
          <w:color w:val="000000"/>
        </w:rPr>
        <w:t>__________________</w:t>
      </w:r>
      <w:r w:rsidR="00B62FB9" w:rsidRPr="006F3E70">
        <w:rPr>
          <w:color w:val="000000"/>
        </w:rPr>
        <w:t xml:space="preserve"> копе</w:t>
      </w:r>
      <w:r w:rsidR="00712DD8" w:rsidRPr="006F3E70">
        <w:rPr>
          <w:color w:val="000000"/>
        </w:rPr>
        <w:t>ек</w:t>
      </w:r>
      <w:r w:rsidR="00FC4DC3" w:rsidRPr="006F3E70">
        <w:rPr>
          <w:color w:val="000000"/>
        </w:rPr>
        <w:t>.</w:t>
      </w:r>
      <w:r w:rsidR="003C24C4" w:rsidRPr="006F3E70">
        <w:rPr>
          <w:color w:val="000000"/>
        </w:rPr>
        <w:t xml:space="preserve">  Цена в</w:t>
      </w:r>
      <w:r w:rsidR="007C4543" w:rsidRPr="006F3E70">
        <w:rPr>
          <w:color w:val="000000"/>
        </w:rPr>
        <w:t>ключает в себя стоимость услуг и всех расходов Исполнителя, связанных с оказанием услуг по Договору</w:t>
      </w:r>
      <w:r w:rsidR="003C24C4" w:rsidRPr="006F3E70">
        <w:rPr>
          <w:color w:val="000000"/>
        </w:rPr>
        <w:t xml:space="preserve"> </w:t>
      </w:r>
      <w:r w:rsidR="007C4543" w:rsidRPr="006F3E70">
        <w:rPr>
          <w:color w:val="000000"/>
        </w:rPr>
        <w:t xml:space="preserve">(в том числе </w:t>
      </w:r>
      <w:r w:rsidR="003C24C4" w:rsidRPr="006F3E70">
        <w:rPr>
          <w:color w:val="000000"/>
        </w:rPr>
        <w:t xml:space="preserve">стоимость </w:t>
      </w:r>
      <w:r w:rsidR="007C4543" w:rsidRPr="006F3E70">
        <w:rPr>
          <w:color w:val="000000"/>
        </w:rPr>
        <w:lastRenderedPageBreak/>
        <w:t>ГСМ</w:t>
      </w:r>
      <w:r w:rsidR="003C24C4" w:rsidRPr="006F3E70">
        <w:rPr>
          <w:color w:val="000000"/>
        </w:rPr>
        <w:t xml:space="preserve">, расходы по амортизации, </w:t>
      </w:r>
      <w:r w:rsidR="007C4543" w:rsidRPr="006F3E70">
        <w:rPr>
          <w:color w:val="000000"/>
        </w:rPr>
        <w:t xml:space="preserve">расходы по перевозке, </w:t>
      </w:r>
      <w:r w:rsidR="003C24C4" w:rsidRPr="006F3E70">
        <w:rPr>
          <w:color w:val="000000"/>
        </w:rPr>
        <w:t xml:space="preserve">доставки и вывоза </w:t>
      </w:r>
      <w:r w:rsidR="007C4543" w:rsidRPr="006F3E70">
        <w:rPr>
          <w:color w:val="000000"/>
        </w:rPr>
        <w:t>Техники, НДС</w:t>
      </w:r>
      <w:r w:rsidR="003C24C4" w:rsidRPr="006F3E70">
        <w:rPr>
          <w:color w:val="000000"/>
        </w:rPr>
        <w:t>, уплату всех налогов, сборов и расходов</w:t>
      </w:r>
      <w:r w:rsidR="008F5DD7" w:rsidRPr="006F3E70">
        <w:rPr>
          <w:i/>
        </w:rPr>
        <w:t xml:space="preserve"> </w:t>
      </w:r>
      <w:r w:rsidR="000F1970" w:rsidRPr="006F3E70">
        <w:rPr>
          <w:i/>
        </w:rPr>
        <w:t>(Если НДС не применяется, включить условие: Услуги Поставщика НДС не облагаются на основании статьи 346.12 и 346.13 главы 26.2 Налогового кодекса РФ, подтверждает Заказчику, что на момент заключения настоящего Контракта отсутствуют события, с которыми налоговое законодательство связывает прекращение (отсутствие) у Поставщика оснований для освобождения от уплаты НДС. В случае отсутствия или утраты таких оснований, стоимость товаров (работ, услуг) в дальнейшем не подлежит увеличению на ставку НДС).</w:t>
      </w:r>
    </w:p>
    <w:p w14:paraId="645E5DD6" w14:textId="1216BE0A" w:rsidR="00B01DB7" w:rsidRPr="006F3E70" w:rsidRDefault="00B01DB7" w:rsidP="00B01DB7">
      <w:pPr>
        <w:numPr>
          <w:ilvl w:val="0"/>
          <w:numId w:val="2"/>
        </w:numPr>
        <w:tabs>
          <w:tab w:val="left" w:pos="1417"/>
        </w:tabs>
        <w:ind w:firstLine="851"/>
        <w:jc w:val="both"/>
      </w:pPr>
      <w:r w:rsidRPr="006F3E70">
        <w:t xml:space="preserve">В случае некорректно оформленной (входящей) счет-фактуры, послужившей препятствием для принятия Заказчиком к вычету НДС по таким счет-фактурам, за исключением случаев возможности аннулирования записи в книге покупок до окончания текущего налогового периода, </w:t>
      </w:r>
      <w:r w:rsidR="009B0A33" w:rsidRPr="006F3E70">
        <w:t>Исполнитель</w:t>
      </w:r>
      <w:r w:rsidRPr="006F3E70">
        <w:t xml:space="preserve"> несет ответственность по недоплате (переплате) НДС, а также штрафы и пени от налогового органа, в бюджет организации Заказчика.</w:t>
      </w:r>
    </w:p>
    <w:p w14:paraId="1342C66B" w14:textId="3E1B6E78" w:rsidR="00B01DB7" w:rsidRPr="006F3E70" w:rsidRDefault="00B01DB7" w:rsidP="00B01DB7">
      <w:pPr>
        <w:tabs>
          <w:tab w:val="left" w:pos="1417"/>
        </w:tabs>
        <w:jc w:val="both"/>
      </w:pPr>
      <w:r w:rsidRPr="006F3E70">
        <w:tab/>
        <w:t xml:space="preserve">В случае если налоговый орган откажет Заказчику в праве на налоговый вычет по налогу на добавленную стоимость в связи с недостоверностью содержащихся в счетах-фактурах сведений, о чем будет указано в соответствующем акте налогового органа, </w:t>
      </w:r>
      <w:r w:rsidR="00560DD4" w:rsidRPr="006F3E70">
        <w:t>Исполнитель</w:t>
      </w:r>
      <w:r w:rsidRPr="006F3E70">
        <w:t xml:space="preserve"> уплачивает </w:t>
      </w:r>
      <w:r w:rsidR="003A4FBF" w:rsidRPr="006F3E70">
        <w:t>Заказчику неустойку в размере 20</w:t>
      </w:r>
      <w:r w:rsidRPr="006F3E70">
        <w:t>% от цены настоящего Договора</w:t>
      </w:r>
    </w:p>
    <w:p w14:paraId="03C2AB06" w14:textId="2F7B804C" w:rsidR="00AA4497" w:rsidRPr="006F3E70" w:rsidRDefault="00AA4497" w:rsidP="00C27CCC">
      <w:pPr>
        <w:numPr>
          <w:ilvl w:val="0"/>
          <w:numId w:val="2"/>
        </w:numPr>
        <w:tabs>
          <w:tab w:val="left" w:pos="1417"/>
        </w:tabs>
        <w:ind w:firstLine="851"/>
        <w:jc w:val="both"/>
        <w:rPr>
          <w:color w:val="000000"/>
        </w:rPr>
      </w:pPr>
      <w:r w:rsidRPr="006F3E70">
        <w:t xml:space="preserve">Стороны договорились, что отсрочка платежа, предварительная оплата в рамках настоящего Договора не является коммерческим кредитом и не дает кредитору по соответствующему денежному обязательству права </w:t>
      </w:r>
      <w:r w:rsidR="008F5DD7" w:rsidRPr="006F3E70">
        <w:t xml:space="preserve">на </w:t>
      </w:r>
      <w:r w:rsidRPr="006F3E70">
        <w:t>начислени</w:t>
      </w:r>
      <w:r w:rsidR="008F5DD7" w:rsidRPr="006F3E70">
        <w:t>е</w:t>
      </w:r>
      <w:r w:rsidRPr="006F3E70">
        <w:t xml:space="preserve"> и взимания законных процентов за пользование денежными средствами на условиях и в порядке, предусмотренных ст. 317.1 Гражданского кодекса РФ.</w:t>
      </w:r>
    </w:p>
    <w:p w14:paraId="759A0611" w14:textId="0707605B" w:rsidR="003C24C4" w:rsidRPr="006F3E70" w:rsidRDefault="003C24C4" w:rsidP="009B0A33">
      <w:pPr>
        <w:numPr>
          <w:ilvl w:val="0"/>
          <w:numId w:val="2"/>
        </w:numPr>
        <w:tabs>
          <w:tab w:val="left" w:pos="1417"/>
        </w:tabs>
        <w:ind w:firstLine="851"/>
        <w:jc w:val="both"/>
        <w:rPr>
          <w:color w:val="000000"/>
        </w:rPr>
      </w:pPr>
      <w:r w:rsidRPr="006F3E70">
        <w:rPr>
          <w:color w:val="000000"/>
        </w:rPr>
        <w:t xml:space="preserve">Оплата за оказанные Исполнителем услуги производится Заказчиком </w:t>
      </w:r>
      <w:r w:rsidR="008F5DD7" w:rsidRPr="006F3E70">
        <w:rPr>
          <w:color w:val="000000"/>
        </w:rPr>
        <w:t xml:space="preserve">после </w:t>
      </w:r>
      <w:r w:rsidRPr="006F3E70">
        <w:rPr>
          <w:color w:val="000000"/>
        </w:rPr>
        <w:t xml:space="preserve"> оказан</w:t>
      </w:r>
      <w:r w:rsidR="008F5DD7" w:rsidRPr="006F3E70">
        <w:rPr>
          <w:color w:val="000000"/>
        </w:rPr>
        <w:t>ия</w:t>
      </w:r>
      <w:r w:rsidRPr="006F3E70">
        <w:rPr>
          <w:color w:val="000000"/>
        </w:rPr>
        <w:t xml:space="preserve"> услуг</w:t>
      </w:r>
      <w:r w:rsidR="008F5DD7" w:rsidRPr="006F3E70">
        <w:rPr>
          <w:color w:val="000000"/>
        </w:rPr>
        <w:t xml:space="preserve">, </w:t>
      </w:r>
      <w:r w:rsidRPr="006F3E70">
        <w:rPr>
          <w:color w:val="000000"/>
        </w:rPr>
        <w:t xml:space="preserve"> не позднее 10 (десяти) рабочих дней </w:t>
      </w:r>
      <w:r w:rsidR="008F5DD7" w:rsidRPr="006F3E70">
        <w:rPr>
          <w:color w:val="000000"/>
        </w:rPr>
        <w:t xml:space="preserve">с момента подписания сторонами акта приема-передачи оказанных услуг (далее – «Акт»). </w:t>
      </w:r>
    </w:p>
    <w:p w14:paraId="30E7A8EC" w14:textId="41083B54" w:rsidR="003C24C4" w:rsidRPr="006F3E70" w:rsidRDefault="003C24C4" w:rsidP="009B0A33">
      <w:pPr>
        <w:numPr>
          <w:ilvl w:val="0"/>
          <w:numId w:val="2"/>
        </w:numPr>
        <w:tabs>
          <w:tab w:val="left" w:pos="1417"/>
        </w:tabs>
        <w:ind w:firstLine="851"/>
        <w:jc w:val="both"/>
        <w:rPr>
          <w:color w:val="000000"/>
        </w:rPr>
      </w:pPr>
      <w:r w:rsidRPr="006F3E70">
        <w:rPr>
          <w:color w:val="000000"/>
        </w:rPr>
        <w:t>Счет-фактура оформляется Исполнителем на основании подписанного Заказчиком Акта, оформленного на основании путевых листов и содержащего указание на количество отработанного времени.</w:t>
      </w:r>
    </w:p>
    <w:p w14:paraId="61E96752" w14:textId="2C1400B2" w:rsidR="00A4375E" w:rsidRPr="006F3E70" w:rsidRDefault="003C24C4" w:rsidP="00A4375E">
      <w:pPr>
        <w:numPr>
          <w:ilvl w:val="0"/>
          <w:numId w:val="2"/>
        </w:numPr>
        <w:tabs>
          <w:tab w:val="left" w:pos="1417"/>
        </w:tabs>
        <w:ind w:firstLine="851"/>
        <w:jc w:val="both"/>
        <w:rPr>
          <w:color w:val="000000"/>
        </w:rPr>
      </w:pPr>
      <w:r w:rsidRPr="006F3E70">
        <w:rPr>
          <w:color w:val="000000"/>
        </w:rPr>
        <w:t>Датой оплаты считается дата списания денежных средств с расчетного счета Заказчика.</w:t>
      </w:r>
    </w:p>
    <w:p w14:paraId="5DF6F449" w14:textId="73D63540" w:rsidR="00A4375E" w:rsidRPr="006F3E70" w:rsidRDefault="00A4375E" w:rsidP="00A4375E">
      <w:pPr>
        <w:pStyle w:val="a5"/>
        <w:widowControl w:val="0"/>
        <w:numPr>
          <w:ilvl w:val="0"/>
          <w:numId w:val="14"/>
        </w:numPr>
        <w:shd w:val="clear" w:color="auto" w:fill="FFFFFF"/>
        <w:autoSpaceDE w:val="0"/>
        <w:autoSpaceDN w:val="0"/>
        <w:adjustRightInd w:val="0"/>
        <w:jc w:val="center"/>
        <w:rPr>
          <w:color w:val="000000"/>
          <w:sz w:val="24"/>
        </w:rPr>
      </w:pPr>
      <w:r w:rsidRPr="006F3E70">
        <w:rPr>
          <w:color w:val="000000"/>
          <w:sz w:val="24"/>
        </w:rPr>
        <w:t xml:space="preserve">Место, порядок и условия оказания услуг </w:t>
      </w:r>
    </w:p>
    <w:p w14:paraId="66066FDB" w14:textId="37F06154" w:rsidR="00A4375E" w:rsidRPr="006F3E70" w:rsidRDefault="00A4375E" w:rsidP="009B0A33">
      <w:pPr>
        <w:widowControl w:val="0"/>
        <w:shd w:val="clear" w:color="auto" w:fill="FFFFFF"/>
        <w:autoSpaceDE w:val="0"/>
        <w:autoSpaceDN w:val="0"/>
        <w:adjustRightInd w:val="0"/>
        <w:ind w:firstLine="851"/>
        <w:jc w:val="both"/>
      </w:pPr>
      <w:r w:rsidRPr="006F3E70">
        <w:t xml:space="preserve">3.1. Услуги оказываются на территории Комплекса по переработке и утилизации твердых бытовых отходов в г. Владивостоке, в районе б. Десантная (ул. Холмистая, 1) на </w:t>
      </w:r>
      <w:r w:rsidRPr="006F3E70">
        <w:rPr>
          <w:bCs/>
        </w:rPr>
        <w:t>участке полигона и участ</w:t>
      </w:r>
      <w:r w:rsidR="008F5DD7" w:rsidRPr="006F3E70">
        <w:rPr>
          <w:bCs/>
        </w:rPr>
        <w:t>ке</w:t>
      </w:r>
      <w:r w:rsidRPr="006F3E70">
        <w:rPr>
          <w:bCs/>
        </w:rPr>
        <w:t xml:space="preserve"> сортировки.</w:t>
      </w:r>
    </w:p>
    <w:p w14:paraId="77CC5D05" w14:textId="77777777" w:rsidR="00994C7F" w:rsidRPr="006F3E70" w:rsidRDefault="00A4375E" w:rsidP="009B0A33">
      <w:pPr>
        <w:widowControl w:val="0"/>
        <w:shd w:val="clear" w:color="auto" w:fill="FFFFFF"/>
        <w:autoSpaceDE w:val="0"/>
        <w:autoSpaceDN w:val="0"/>
        <w:adjustRightInd w:val="0"/>
        <w:ind w:firstLine="851"/>
        <w:jc w:val="both"/>
        <w:rPr>
          <w:bCs/>
        </w:rPr>
      </w:pPr>
      <w:r w:rsidRPr="006F3E70">
        <w:rPr>
          <w:bCs/>
        </w:rPr>
        <w:t>3.2. Услуги оказываются только по заявке Заказчика, в том числе в выходные</w:t>
      </w:r>
      <w:r w:rsidR="008F5DD7" w:rsidRPr="006F3E70">
        <w:rPr>
          <w:bCs/>
        </w:rPr>
        <w:t xml:space="preserve">, </w:t>
      </w:r>
      <w:r w:rsidRPr="006F3E70">
        <w:rPr>
          <w:bCs/>
        </w:rPr>
        <w:t xml:space="preserve"> нерабочие </w:t>
      </w:r>
      <w:r w:rsidR="008F5DD7" w:rsidRPr="006F3E70">
        <w:rPr>
          <w:bCs/>
        </w:rPr>
        <w:t xml:space="preserve">и </w:t>
      </w:r>
      <w:r w:rsidRPr="006F3E70">
        <w:rPr>
          <w:bCs/>
        </w:rPr>
        <w:t>праздничные дни. Время оказания услуг Исполнителем по заявке Заказчика - от 8 до 11 часов в смену (смена 12 часов). В случае производственной необходимости количество смен может увеличиваться до двух в сутки по предварительной заявке, которая подается Заказчиком не позднее четырех часов до окончания текущей рабочий смены.</w:t>
      </w:r>
    </w:p>
    <w:p w14:paraId="3C1F08E5" w14:textId="77777777" w:rsidR="00994C7F" w:rsidRPr="006F3E70" w:rsidRDefault="00A4375E" w:rsidP="009B0A33">
      <w:pPr>
        <w:widowControl w:val="0"/>
        <w:shd w:val="clear" w:color="auto" w:fill="FFFFFF"/>
        <w:autoSpaceDE w:val="0"/>
        <w:autoSpaceDN w:val="0"/>
        <w:adjustRightInd w:val="0"/>
        <w:ind w:firstLine="851"/>
        <w:jc w:val="both"/>
        <w:rPr>
          <w:bCs/>
        </w:rPr>
      </w:pPr>
      <w:r w:rsidRPr="006F3E70">
        <w:rPr>
          <w:bCs/>
        </w:rPr>
        <w:t xml:space="preserve"> Заявка предоставляется за 1 (один) день до планируемого периода оказания услуг с указанием количества рабочих смен и их продолжительности в сутки. </w:t>
      </w:r>
    </w:p>
    <w:p w14:paraId="5A99128F" w14:textId="77777777" w:rsidR="00F34A73" w:rsidRPr="006F3E70" w:rsidRDefault="00A4375E" w:rsidP="009B0A33">
      <w:pPr>
        <w:widowControl w:val="0"/>
        <w:shd w:val="clear" w:color="auto" w:fill="FFFFFF"/>
        <w:autoSpaceDE w:val="0"/>
        <w:autoSpaceDN w:val="0"/>
        <w:adjustRightInd w:val="0"/>
        <w:ind w:firstLine="851"/>
        <w:jc w:val="both"/>
        <w:rPr>
          <w:bCs/>
        </w:rPr>
      </w:pPr>
      <w:r w:rsidRPr="006F3E70">
        <w:rPr>
          <w:bCs/>
        </w:rPr>
        <w:t xml:space="preserve">Заявка на оказания услуг в выходные и нерабочие праздничные дни оформляется и подаётся Заказчиком за 1 (один) день </w:t>
      </w:r>
      <w:r w:rsidR="00994C7F" w:rsidRPr="006F3E70">
        <w:rPr>
          <w:bCs/>
        </w:rPr>
        <w:t xml:space="preserve">до начала выходных </w:t>
      </w:r>
      <w:r w:rsidRPr="006F3E70">
        <w:rPr>
          <w:bCs/>
        </w:rPr>
        <w:t xml:space="preserve">и включает в себя весь период выходных и нерабочих праздничных дней. </w:t>
      </w:r>
    </w:p>
    <w:p w14:paraId="1FFE0E82" w14:textId="2214A7DD" w:rsidR="00A4375E" w:rsidRPr="006F3E70" w:rsidRDefault="00F34A73" w:rsidP="009B0A33">
      <w:pPr>
        <w:widowControl w:val="0"/>
        <w:shd w:val="clear" w:color="auto" w:fill="FFFFFF"/>
        <w:autoSpaceDE w:val="0"/>
        <w:autoSpaceDN w:val="0"/>
        <w:adjustRightInd w:val="0"/>
        <w:ind w:firstLine="851"/>
        <w:jc w:val="both"/>
        <w:rPr>
          <w:bCs/>
        </w:rPr>
      </w:pPr>
      <w:r w:rsidRPr="006F3E70">
        <w:rPr>
          <w:bCs/>
        </w:rPr>
        <w:t xml:space="preserve">3.2.1. </w:t>
      </w:r>
      <w:r w:rsidR="00A4375E" w:rsidRPr="006F3E70">
        <w:rPr>
          <w:bCs/>
        </w:rPr>
        <w:t xml:space="preserve">Исполнитель в течение 2 часов с момента получения заявки обязан предоставить Заказчику ответ о возможности исполнения Заявки (подписать Заявку) либо мотивировать отказ от ее исполнения. В случае неполучения ответа Исполнителя в указанный срок Заявка считается принятой на условиях Заказчика. </w:t>
      </w:r>
    </w:p>
    <w:p w14:paraId="707F64EB" w14:textId="35B4FA4A" w:rsidR="00A4375E" w:rsidRPr="006F3E70" w:rsidRDefault="00A4375E" w:rsidP="009B0A33">
      <w:pPr>
        <w:pStyle w:val="ConsNonformat"/>
        <w:ind w:right="0" w:firstLine="851"/>
        <w:jc w:val="both"/>
        <w:rPr>
          <w:rFonts w:ascii="Times New Roman" w:eastAsia="Calibri" w:hAnsi="Times New Roman"/>
          <w:bCs/>
          <w:sz w:val="24"/>
          <w:szCs w:val="24"/>
        </w:rPr>
      </w:pPr>
      <w:r w:rsidRPr="006F3E70">
        <w:rPr>
          <w:rFonts w:ascii="Times New Roman" w:eastAsia="Calibri" w:hAnsi="Times New Roman"/>
          <w:bCs/>
          <w:sz w:val="24"/>
          <w:szCs w:val="24"/>
        </w:rPr>
        <w:t>3.3. В случае ухудшения погодных условий, в виду которых подъездные пути, проезды, рабочие поверхности участков оказания услуг полностью или частично могут прийти в</w:t>
      </w:r>
      <w:r w:rsidR="009B0A33" w:rsidRPr="006F3E70">
        <w:rPr>
          <w:rFonts w:ascii="Times New Roman" w:eastAsia="Calibri" w:hAnsi="Times New Roman"/>
          <w:bCs/>
          <w:sz w:val="24"/>
          <w:szCs w:val="24"/>
        </w:rPr>
        <w:t xml:space="preserve"> не</w:t>
      </w:r>
      <w:r w:rsidRPr="006F3E70">
        <w:rPr>
          <w:rFonts w:ascii="Times New Roman" w:eastAsia="Calibri" w:hAnsi="Times New Roman"/>
          <w:bCs/>
          <w:sz w:val="24"/>
          <w:szCs w:val="24"/>
        </w:rPr>
        <w:t>годность и иных непредвиденных обстоятельств, а также в</w:t>
      </w:r>
      <w:r w:rsidR="00F34A73" w:rsidRPr="006F3E70">
        <w:rPr>
          <w:rFonts w:ascii="Times New Roman" w:eastAsia="Calibri" w:hAnsi="Times New Roman"/>
          <w:bCs/>
          <w:sz w:val="24"/>
          <w:szCs w:val="24"/>
        </w:rPr>
        <w:t xml:space="preserve"> целях обеспечения целостности Т</w:t>
      </w:r>
      <w:r w:rsidRPr="006F3E70">
        <w:rPr>
          <w:rFonts w:ascii="Times New Roman" w:eastAsia="Calibri" w:hAnsi="Times New Roman"/>
          <w:bCs/>
          <w:sz w:val="24"/>
          <w:szCs w:val="24"/>
        </w:rPr>
        <w:t xml:space="preserve">ехники и безопасности жизни и здоровья </w:t>
      </w:r>
      <w:r w:rsidR="00F34A73" w:rsidRPr="006F3E70">
        <w:rPr>
          <w:rFonts w:ascii="Times New Roman" w:eastAsia="Calibri" w:hAnsi="Times New Roman"/>
          <w:bCs/>
          <w:sz w:val="24"/>
          <w:szCs w:val="24"/>
        </w:rPr>
        <w:t>экипажа и обслуживающего персоонала</w:t>
      </w:r>
      <w:r w:rsidRPr="006F3E70">
        <w:rPr>
          <w:rFonts w:ascii="Times New Roman" w:eastAsia="Calibri" w:hAnsi="Times New Roman"/>
          <w:bCs/>
          <w:sz w:val="24"/>
          <w:szCs w:val="24"/>
        </w:rPr>
        <w:t xml:space="preserve">, </w:t>
      </w:r>
      <w:r w:rsidR="00560DD4" w:rsidRPr="006F3E70">
        <w:rPr>
          <w:rFonts w:ascii="Times New Roman" w:eastAsia="Calibri" w:hAnsi="Times New Roman"/>
          <w:bCs/>
          <w:sz w:val="24"/>
          <w:szCs w:val="24"/>
        </w:rPr>
        <w:t>количество часов рабочей смены может быть сокращено (уменьшено) по согласованию Сторон</w:t>
      </w:r>
      <w:r w:rsidRPr="006F3E70">
        <w:rPr>
          <w:rFonts w:ascii="Times New Roman" w:eastAsia="Calibri" w:hAnsi="Times New Roman"/>
          <w:bCs/>
          <w:sz w:val="24"/>
          <w:szCs w:val="24"/>
        </w:rPr>
        <w:t>.</w:t>
      </w:r>
    </w:p>
    <w:p w14:paraId="624F8773" w14:textId="164A6A49" w:rsidR="00A4375E" w:rsidRPr="006F3E70" w:rsidRDefault="00A4375E" w:rsidP="009B0A33">
      <w:pPr>
        <w:pStyle w:val="ConsNonformat"/>
        <w:ind w:right="0" w:firstLine="851"/>
        <w:jc w:val="both"/>
        <w:rPr>
          <w:rFonts w:ascii="Times New Roman" w:eastAsia="Calibri" w:hAnsi="Times New Roman"/>
          <w:bCs/>
          <w:sz w:val="24"/>
          <w:szCs w:val="24"/>
        </w:rPr>
      </w:pPr>
      <w:r w:rsidRPr="006F3E70">
        <w:rPr>
          <w:rFonts w:ascii="Times New Roman" w:eastAsia="Calibri" w:hAnsi="Times New Roman"/>
          <w:bCs/>
          <w:sz w:val="24"/>
          <w:szCs w:val="24"/>
        </w:rPr>
        <w:t xml:space="preserve">3.4. При оказании услуг, вся техника, предоставляемая Исполнителем, используется </w:t>
      </w:r>
      <w:r w:rsidR="00F34A73" w:rsidRPr="006F3E70">
        <w:rPr>
          <w:rFonts w:ascii="Times New Roman" w:eastAsia="Calibri" w:hAnsi="Times New Roman"/>
          <w:bCs/>
          <w:sz w:val="24"/>
          <w:szCs w:val="24"/>
        </w:rPr>
        <w:t>по прямому назначению, в соответствии с условиями настоящего Договора</w:t>
      </w:r>
      <w:r w:rsidRPr="006F3E70">
        <w:rPr>
          <w:rFonts w:ascii="Times New Roman" w:eastAsia="Calibri" w:hAnsi="Times New Roman"/>
          <w:bCs/>
          <w:sz w:val="24"/>
          <w:szCs w:val="24"/>
        </w:rPr>
        <w:t xml:space="preserve"> и должна соответствовать характеристикам, заявленным в </w:t>
      </w:r>
      <w:r w:rsidR="00560DD4" w:rsidRPr="006F3E70">
        <w:rPr>
          <w:rFonts w:ascii="Times New Roman" w:eastAsia="Calibri" w:hAnsi="Times New Roman"/>
          <w:bCs/>
          <w:sz w:val="24"/>
          <w:szCs w:val="24"/>
        </w:rPr>
        <w:t>Приложении №1 к настоящему Договору</w:t>
      </w:r>
      <w:r w:rsidRPr="006F3E70">
        <w:rPr>
          <w:rFonts w:ascii="Times New Roman" w:eastAsia="Calibri" w:hAnsi="Times New Roman"/>
          <w:bCs/>
          <w:sz w:val="24"/>
          <w:szCs w:val="24"/>
        </w:rPr>
        <w:t>.</w:t>
      </w:r>
    </w:p>
    <w:p w14:paraId="200C3F30" w14:textId="4E0A066C" w:rsidR="00A4375E" w:rsidRPr="006F3E70" w:rsidRDefault="00A4375E" w:rsidP="009B0A33">
      <w:pPr>
        <w:pStyle w:val="ConsNonformat"/>
        <w:ind w:right="0" w:firstLine="851"/>
        <w:jc w:val="both"/>
        <w:rPr>
          <w:rFonts w:ascii="Times New Roman" w:eastAsia="Calibri" w:hAnsi="Times New Roman"/>
          <w:bCs/>
          <w:sz w:val="24"/>
          <w:szCs w:val="24"/>
        </w:rPr>
      </w:pPr>
      <w:r w:rsidRPr="006F3E70">
        <w:rPr>
          <w:rFonts w:ascii="Times New Roman" w:eastAsia="Calibri" w:hAnsi="Times New Roman"/>
          <w:bCs/>
          <w:sz w:val="24"/>
          <w:szCs w:val="24"/>
        </w:rPr>
        <w:lastRenderedPageBreak/>
        <w:t xml:space="preserve">3.5. Исполнитель гарантирует </w:t>
      </w:r>
      <w:r w:rsidR="008E5E5C" w:rsidRPr="006F3E70">
        <w:rPr>
          <w:rFonts w:ascii="Times New Roman" w:eastAsia="Calibri" w:hAnsi="Times New Roman"/>
          <w:bCs/>
          <w:sz w:val="24"/>
          <w:szCs w:val="24"/>
        </w:rPr>
        <w:t xml:space="preserve">своевременное </w:t>
      </w:r>
      <w:r w:rsidRPr="006F3E70">
        <w:rPr>
          <w:rFonts w:ascii="Times New Roman" w:eastAsia="Calibri" w:hAnsi="Times New Roman"/>
          <w:bCs/>
          <w:sz w:val="24"/>
          <w:szCs w:val="24"/>
        </w:rPr>
        <w:t>предоставление техники, экипажа и обслуживающего персонала.</w:t>
      </w:r>
    </w:p>
    <w:p w14:paraId="10E0EA4F" w14:textId="618DDA49" w:rsidR="00A4375E" w:rsidRPr="006F3E70" w:rsidRDefault="00A4375E" w:rsidP="009B0A33">
      <w:pPr>
        <w:pStyle w:val="ConsNonformat"/>
        <w:ind w:right="0" w:firstLine="851"/>
        <w:jc w:val="both"/>
        <w:rPr>
          <w:rFonts w:ascii="Times New Roman" w:hAnsi="Times New Roman"/>
          <w:bCs/>
          <w:sz w:val="24"/>
          <w:szCs w:val="24"/>
        </w:rPr>
      </w:pPr>
      <w:r w:rsidRPr="006F3E70">
        <w:rPr>
          <w:rFonts w:ascii="Times New Roman" w:eastAsia="Calibri" w:hAnsi="Times New Roman"/>
          <w:bCs/>
          <w:sz w:val="24"/>
          <w:szCs w:val="24"/>
        </w:rPr>
        <w:t xml:space="preserve">3.6. Техника Исполнителя допускается к </w:t>
      </w:r>
      <w:r w:rsidR="008E5E5C" w:rsidRPr="006F3E70">
        <w:rPr>
          <w:rFonts w:ascii="Times New Roman" w:eastAsia="Calibri" w:hAnsi="Times New Roman"/>
          <w:bCs/>
          <w:sz w:val="24"/>
          <w:szCs w:val="24"/>
        </w:rPr>
        <w:t xml:space="preserve">оказанию услуг по договору, при </w:t>
      </w:r>
      <w:r w:rsidRPr="006F3E70">
        <w:rPr>
          <w:rFonts w:ascii="Times New Roman" w:eastAsia="Calibri" w:hAnsi="Times New Roman"/>
          <w:bCs/>
          <w:sz w:val="24"/>
          <w:szCs w:val="24"/>
        </w:rPr>
        <w:t xml:space="preserve"> </w:t>
      </w:r>
      <w:r w:rsidR="008E5E5C" w:rsidRPr="006F3E70">
        <w:rPr>
          <w:rFonts w:ascii="Times New Roman" w:eastAsia="Calibri" w:hAnsi="Times New Roman"/>
          <w:bCs/>
          <w:sz w:val="24"/>
          <w:szCs w:val="24"/>
        </w:rPr>
        <w:t>наличии</w:t>
      </w:r>
      <w:r w:rsidRPr="006F3E70">
        <w:rPr>
          <w:rFonts w:ascii="Times New Roman" w:eastAsia="Calibri" w:hAnsi="Times New Roman"/>
          <w:bCs/>
          <w:sz w:val="24"/>
          <w:szCs w:val="24"/>
        </w:rPr>
        <w:t xml:space="preserve"> путевых листов, оформленных надлежащим образом, согласно Постановлению Госкомстата № 78 от 28.11.1997 года, </w:t>
      </w:r>
      <w:r w:rsidR="008E5E5C" w:rsidRPr="006F3E70">
        <w:rPr>
          <w:rFonts w:ascii="Times New Roman" w:eastAsia="Calibri" w:hAnsi="Times New Roman"/>
          <w:bCs/>
          <w:sz w:val="24"/>
          <w:szCs w:val="24"/>
        </w:rPr>
        <w:t xml:space="preserve">и после </w:t>
      </w:r>
      <w:r w:rsidRPr="006F3E70">
        <w:rPr>
          <w:rFonts w:ascii="Times New Roman" w:eastAsia="Calibri" w:hAnsi="Times New Roman"/>
          <w:bCs/>
          <w:sz w:val="24"/>
          <w:szCs w:val="24"/>
        </w:rPr>
        <w:t xml:space="preserve"> прохождения </w:t>
      </w:r>
      <w:r w:rsidR="008E5E5C" w:rsidRPr="006F3E70">
        <w:rPr>
          <w:rFonts w:ascii="Times New Roman" w:eastAsia="Calibri" w:hAnsi="Times New Roman"/>
          <w:bCs/>
          <w:sz w:val="24"/>
          <w:szCs w:val="24"/>
        </w:rPr>
        <w:t>экипажем и обслуживающим персоналом</w:t>
      </w:r>
      <w:r w:rsidRPr="006F3E70">
        <w:rPr>
          <w:rFonts w:ascii="Times New Roman" w:eastAsia="Calibri" w:hAnsi="Times New Roman"/>
          <w:bCs/>
          <w:sz w:val="24"/>
          <w:szCs w:val="24"/>
        </w:rPr>
        <w:t xml:space="preserve"> </w:t>
      </w:r>
      <w:r w:rsidR="008E5E5C" w:rsidRPr="006F3E70">
        <w:rPr>
          <w:rFonts w:ascii="Times New Roman" w:eastAsia="Calibri" w:hAnsi="Times New Roman"/>
          <w:bCs/>
          <w:sz w:val="24"/>
          <w:szCs w:val="24"/>
        </w:rPr>
        <w:t xml:space="preserve">следующих </w:t>
      </w:r>
      <w:r w:rsidRPr="006F3E70">
        <w:rPr>
          <w:rFonts w:ascii="Times New Roman" w:eastAsia="Calibri" w:hAnsi="Times New Roman"/>
          <w:bCs/>
          <w:sz w:val="24"/>
          <w:szCs w:val="24"/>
        </w:rPr>
        <w:t xml:space="preserve">инструктажей: вводного, на рабочем месте, по технике безопасности, по пожарной безопасности.  </w:t>
      </w:r>
    </w:p>
    <w:p w14:paraId="1F899252" w14:textId="2731FB79" w:rsidR="00A4375E" w:rsidRPr="006F3E70" w:rsidRDefault="00A4375E" w:rsidP="009B0A33">
      <w:pPr>
        <w:widowControl w:val="0"/>
        <w:shd w:val="clear" w:color="auto" w:fill="FFFFFF"/>
        <w:autoSpaceDE w:val="0"/>
        <w:autoSpaceDN w:val="0"/>
        <w:adjustRightInd w:val="0"/>
        <w:ind w:firstLine="851"/>
        <w:jc w:val="both"/>
      </w:pPr>
      <w:r w:rsidRPr="006F3E70">
        <w:t xml:space="preserve">3.7. Экипаж и </w:t>
      </w:r>
      <w:r w:rsidR="00080813" w:rsidRPr="006F3E70">
        <w:t xml:space="preserve">обслуживающий </w:t>
      </w:r>
      <w:r w:rsidRPr="006F3E70">
        <w:t>персонал, являются работниками Исполнителя и подчиняются распоряжениям Исполнителя в части, относящейся к управлению и технической эксплуатации</w:t>
      </w:r>
      <w:r w:rsidR="00080813" w:rsidRPr="006F3E70">
        <w:t xml:space="preserve"> Техники</w:t>
      </w:r>
      <w:r w:rsidRPr="006F3E70">
        <w:t xml:space="preserve">, а распоряжениям Заказчика в части, касающейся </w:t>
      </w:r>
      <w:r w:rsidR="00080813" w:rsidRPr="006F3E70">
        <w:t>объема и вида оказываемых услуг</w:t>
      </w:r>
      <w:r w:rsidRPr="006F3E70">
        <w:t>.</w:t>
      </w:r>
    </w:p>
    <w:p w14:paraId="7BBF2169" w14:textId="4C738559" w:rsidR="00A4375E" w:rsidRPr="006F3E70" w:rsidRDefault="00A4375E" w:rsidP="009B0A33">
      <w:pPr>
        <w:widowControl w:val="0"/>
        <w:shd w:val="clear" w:color="auto" w:fill="FFFFFF"/>
        <w:autoSpaceDE w:val="0"/>
        <w:autoSpaceDN w:val="0"/>
        <w:adjustRightInd w:val="0"/>
        <w:ind w:firstLine="851"/>
        <w:jc w:val="both"/>
      </w:pPr>
      <w:r w:rsidRPr="006F3E70">
        <w:t>3.8. Заправка ГСМ производится за счет Исполнителя</w:t>
      </w:r>
      <w:r w:rsidR="00080813" w:rsidRPr="006F3E70">
        <w:t>. Т</w:t>
      </w:r>
      <w:r w:rsidRPr="006F3E70">
        <w:t>ехника должна быть заправленной всеми видами ГСМ до начала рабочей смены. Все ра</w:t>
      </w:r>
      <w:r w:rsidR="00080813" w:rsidRPr="006F3E70">
        <w:t>боты по ремонту и обслуживанию Т</w:t>
      </w:r>
      <w:r w:rsidRPr="006F3E70">
        <w:t>ехники не должны препятствовать рабочему процессу и не должны проводиться во время оказания услуг.</w:t>
      </w:r>
    </w:p>
    <w:p w14:paraId="6E71C03D" w14:textId="6BEB6F38" w:rsidR="00A4375E" w:rsidRPr="006F3E70" w:rsidRDefault="00A4375E" w:rsidP="009B0A33">
      <w:pPr>
        <w:widowControl w:val="0"/>
        <w:shd w:val="clear" w:color="auto" w:fill="FFFFFF"/>
        <w:autoSpaceDE w:val="0"/>
        <w:autoSpaceDN w:val="0"/>
        <w:adjustRightInd w:val="0"/>
        <w:ind w:firstLine="851"/>
        <w:jc w:val="both"/>
      </w:pPr>
      <w:r w:rsidRPr="006F3E70">
        <w:t>3.9. В случае невозможности оказ</w:t>
      </w:r>
      <w:r w:rsidR="00080813" w:rsidRPr="006F3E70">
        <w:t>ания услуг ввиду неисправности Т</w:t>
      </w:r>
      <w:r w:rsidRPr="006F3E70">
        <w:t xml:space="preserve">ехники </w:t>
      </w:r>
      <w:r w:rsidR="00080813" w:rsidRPr="006F3E70">
        <w:t>и</w:t>
      </w:r>
      <w:r w:rsidRPr="006F3E70">
        <w:t xml:space="preserve"> устранение причин требует более четырёх часов, И</w:t>
      </w:r>
      <w:r w:rsidR="00080813" w:rsidRPr="006F3E70">
        <w:t>сполнитель обязан предоставить Т</w:t>
      </w:r>
      <w:r w:rsidRPr="006F3E70">
        <w:t xml:space="preserve">ехнику взамен неисправной до конца рабочей смены. Предоставляемая взамен техника, должна быть эквивалентной и соответствовать характеристикам, указанным в </w:t>
      </w:r>
      <w:r w:rsidR="00560DD4" w:rsidRPr="006F3E70">
        <w:t>Приложении №1 к настоящему Договору</w:t>
      </w:r>
      <w:r w:rsidRPr="006F3E70">
        <w:t>.</w:t>
      </w:r>
    </w:p>
    <w:p w14:paraId="46ADCE67" w14:textId="185596EF" w:rsidR="00A4375E" w:rsidRPr="006F3E70" w:rsidRDefault="00A4375E" w:rsidP="00080813">
      <w:pPr>
        <w:widowControl w:val="0"/>
        <w:shd w:val="clear" w:color="auto" w:fill="FFFFFF"/>
        <w:autoSpaceDE w:val="0"/>
        <w:autoSpaceDN w:val="0"/>
        <w:adjustRightInd w:val="0"/>
        <w:ind w:firstLine="709"/>
        <w:jc w:val="both"/>
      </w:pPr>
      <w:r w:rsidRPr="006F3E70">
        <w:t xml:space="preserve">3.10. Срок  оказания услуг </w:t>
      </w:r>
      <w:r w:rsidR="00080813" w:rsidRPr="006F3E70">
        <w:t xml:space="preserve">по Договору </w:t>
      </w:r>
      <w:r w:rsidRPr="006F3E70">
        <w:t>- с момента подписания</w:t>
      </w:r>
      <w:r w:rsidR="00560DD4" w:rsidRPr="006F3E70">
        <w:t xml:space="preserve"> настоящего Договора </w:t>
      </w:r>
      <w:r w:rsidR="00080813" w:rsidRPr="006F3E70">
        <w:t>по</w:t>
      </w:r>
      <w:r w:rsidR="00560DD4" w:rsidRPr="006F3E70">
        <w:t xml:space="preserve"> 31.12.2019</w:t>
      </w:r>
      <w:r w:rsidRPr="006F3E70">
        <w:t>г.</w:t>
      </w:r>
    </w:p>
    <w:p w14:paraId="5E27C8D7" w14:textId="77777777" w:rsidR="00E70029" w:rsidRPr="006F3E70" w:rsidRDefault="00E70029" w:rsidP="00C27CCC">
      <w:pPr>
        <w:numPr>
          <w:ilvl w:val="0"/>
          <w:numId w:val="14"/>
        </w:numPr>
        <w:tabs>
          <w:tab w:val="clear" w:pos="720"/>
          <w:tab w:val="num" w:pos="0"/>
        </w:tabs>
        <w:ind w:left="0" w:firstLine="0"/>
        <w:jc w:val="center"/>
        <w:rPr>
          <w:color w:val="000000"/>
        </w:rPr>
      </w:pPr>
      <w:r w:rsidRPr="006F3E70">
        <w:rPr>
          <w:color w:val="000000"/>
        </w:rPr>
        <w:t>Права и обязанности Исполнителя.</w:t>
      </w:r>
    </w:p>
    <w:p w14:paraId="3AA69101" w14:textId="77777777" w:rsidR="00080813" w:rsidRPr="006F3E70" w:rsidRDefault="00A4375E" w:rsidP="00080813">
      <w:pPr>
        <w:tabs>
          <w:tab w:val="left" w:pos="1345"/>
        </w:tabs>
        <w:ind w:left="851"/>
        <w:jc w:val="both"/>
        <w:rPr>
          <w:color w:val="000000"/>
        </w:rPr>
      </w:pPr>
      <w:r w:rsidRPr="006F3E70">
        <w:rPr>
          <w:color w:val="000000"/>
        </w:rPr>
        <w:t xml:space="preserve">4.1. </w:t>
      </w:r>
      <w:r w:rsidR="00080813" w:rsidRPr="006F3E70">
        <w:rPr>
          <w:color w:val="000000"/>
        </w:rPr>
        <w:t>Исполнитель вправе:</w:t>
      </w:r>
    </w:p>
    <w:p w14:paraId="2F19E92A" w14:textId="23159BE5" w:rsidR="00E70029" w:rsidRPr="006F3E70" w:rsidRDefault="00A4375E" w:rsidP="00080813">
      <w:pPr>
        <w:tabs>
          <w:tab w:val="left" w:pos="1345"/>
        </w:tabs>
        <w:ind w:firstLine="851"/>
        <w:jc w:val="both"/>
        <w:rPr>
          <w:color w:val="000000"/>
        </w:rPr>
      </w:pPr>
      <w:r w:rsidRPr="006F3E70">
        <w:rPr>
          <w:color w:val="000000"/>
        </w:rPr>
        <w:t xml:space="preserve">4.1.1. </w:t>
      </w:r>
      <w:r w:rsidR="00E70029" w:rsidRPr="006F3E70">
        <w:rPr>
          <w:color w:val="000000"/>
        </w:rPr>
        <w:t>Требовать от Заказчика своевременной оплаты оказанных услуг в полном объёме в соответствии с условиями настоящего Договора.</w:t>
      </w:r>
    </w:p>
    <w:p w14:paraId="3AC35F8F" w14:textId="6037DBD2" w:rsidR="00E70029" w:rsidRPr="006F3E70" w:rsidRDefault="00A4375E" w:rsidP="00A4375E">
      <w:pPr>
        <w:tabs>
          <w:tab w:val="left" w:pos="1345"/>
        </w:tabs>
        <w:ind w:left="851"/>
        <w:jc w:val="both"/>
        <w:rPr>
          <w:color w:val="000000"/>
        </w:rPr>
      </w:pPr>
      <w:r w:rsidRPr="006F3E70">
        <w:rPr>
          <w:color w:val="000000"/>
        </w:rPr>
        <w:t xml:space="preserve">4.2. </w:t>
      </w:r>
      <w:r w:rsidR="00E70029" w:rsidRPr="006F3E70">
        <w:rPr>
          <w:color w:val="000000"/>
        </w:rPr>
        <w:t>Исполнитель обязан:</w:t>
      </w:r>
    </w:p>
    <w:p w14:paraId="4C86B204" w14:textId="42ABCDA1" w:rsidR="00E70029" w:rsidRPr="006F3E70" w:rsidRDefault="00E70029" w:rsidP="00080813">
      <w:pPr>
        <w:pStyle w:val="a5"/>
        <w:numPr>
          <w:ilvl w:val="2"/>
          <w:numId w:val="14"/>
        </w:numPr>
        <w:tabs>
          <w:tab w:val="left" w:pos="1694"/>
        </w:tabs>
        <w:ind w:left="0" w:firstLine="851"/>
        <w:jc w:val="both"/>
        <w:rPr>
          <w:color w:val="000000"/>
          <w:sz w:val="24"/>
        </w:rPr>
      </w:pPr>
      <w:r w:rsidRPr="006F3E70">
        <w:rPr>
          <w:color w:val="000000"/>
          <w:sz w:val="24"/>
        </w:rPr>
        <w:t>В течен</w:t>
      </w:r>
      <w:r w:rsidR="009B0A33" w:rsidRPr="006F3E70">
        <w:rPr>
          <w:color w:val="000000"/>
          <w:sz w:val="24"/>
        </w:rPr>
        <w:t xml:space="preserve">ие </w:t>
      </w:r>
      <w:r w:rsidRPr="006F3E70">
        <w:rPr>
          <w:color w:val="000000"/>
          <w:sz w:val="24"/>
        </w:rPr>
        <w:t xml:space="preserve">2 часов после выставления Заказчиком заявки </w:t>
      </w:r>
      <w:r w:rsidR="00560DD4" w:rsidRPr="006F3E70">
        <w:rPr>
          <w:sz w:val="24"/>
        </w:rPr>
        <w:t>(Приложение № 3</w:t>
      </w:r>
      <w:r w:rsidR="003D19F9" w:rsidRPr="006F3E70">
        <w:rPr>
          <w:sz w:val="24"/>
        </w:rPr>
        <w:t xml:space="preserve">) </w:t>
      </w:r>
      <w:r w:rsidRPr="006F3E70">
        <w:rPr>
          <w:sz w:val="24"/>
        </w:rPr>
        <w:t xml:space="preserve">подтвердить факт </w:t>
      </w:r>
      <w:r w:rsidR="00080813" w:rsidRPr="006F3E70">
        <w:rPr>
          <w:sz w:val="24"/>
        </w:rPr>
        <w:t>своей готовности</w:t>
      </w:r>
      <w:r w:rsidR="00E64551" w:rsidRPr="006F3E70">
        <w:rPr>
          <w:sz w:val="24"/>
        </w:rPr>
        <w:t xml:space="preserve"> оказать услуги.</w:t>
      </w:r>
    </w:p>
    <w:p w14:paraId="575A9B6C" w14:textId="77777777" w:rsidR="00E64551" w:rsidRPr="006F3E70" w:rsidRDefault="00E70029" w:rsidP="00E64551">
      <w:pPr>
        <w:pStyle w:val="a5"/>
        <w:numPr>
          <w:ilvl w:val="2"/>
          <w:numId w:val="14"/>
        </w:numPr>
        <w:tabs>
          <w:tab w:val="left" w:pos="993"/>
        </w:tabs>
        <w:ind w:left="0" w:firstLine="851"/>
        <w:jc w:val="both"/>
        <w:rPr>
          <w:sz w:val="24"/>
        </w:rPr>
      </w:pPr>
      <w:r w:rsidRPr="006F3E70">
        <w:rPr>
          <w:color w:val="000000"/>
          <w:sz w:val="24"/>
        </w:rPr>
        <w:t>Предоставлять Зак</w:t>
      </w:r>
      <w:r w:rsidR="0005696D" w:rsidRPr="006F3E70">
        <w:rPr>
          <w:color w:val="000000"/>
          <w:sz w:val="24"/>
        </w:rPr>
        <w:t xml:space="preserve">азчику </w:t>
      </w:r>
      <w:r w:rsidRPr="006F3E70">
        <w:rPr>
          <w:sz w:val="24"/>
        </w:rPr>
        <w:t xml:space="preserve">технически исправную Технику с </w:t>
      </w:r>
      <w:r w:rsidR="00E64551" w:rsidRPr="006F3E70">
        <w:rPr>
          <w:sz w:val="24"/>
        </w:rPr>
        <w:t xml:space="preserve">квалифицированным экипажем и </w:t>
      </w:r>
      <w:r w:rsidRPr="006F3E70">
        <w:rPr>
          <w:sz w:val="24"/>
        </w:rPr>
        <w:t>обслуживающим</w:t>
      </w:r>
      <w:r w:rsidR="003D19F9" w:rsidRPr="006F3E70">
        <w:rPr>
          <w:sz w:val="24"/>
        </w:rPr>
        <w:t xml:space="preserve"> </w:t>
      </w:r>
      <w:r w:rsidRPr="006F3E70">
        <w:rPr>
          <w:sz w:val="24"/>
        </w:rPr>
        <w:t>персоналом.</w:t>
      </w:r>
    </w:p>
    <w:p w14:paraId="652B6CB5" w14:textId="77777777" w:rsidR="00E64551" w:rsidRPr="006F3E70" w:rsidRDefault="00E70029" w:rsidP="00E64551">
      <w:pPr>
        <w:pStyle w:val="a5"/>
        <w:numPr>
          <w:ilvl w:val="2"/>
          <w:numId w:val="14"/>
        </w:numPr>
        <w:tabs>
          <w:tab w:val="left" w:pos="993"/>
        </w:tabs>
        <w:ind w:left="0" w:firstLine="851"/>
        <w:jc w:val="both"/>
        <w:rPr>
          <w:sz w:val="24"/>
        </w:rPr>
      </w:pPr>
      <w:r w:rsidRPr="006F3E70">
        <w:rPr>
          <w:color w:val="000000"/>
          <w:sz w:val="24"/>
        </w:rPr>
        <w:t xml:space="preserve">В течение всего срока действия настоящего Договора </w:t>
      </w:r>
      <w:r w:rsidR="003A4FBF" w:rsidRPr="006F3E70">
        <w:rPr>
          <w:color w:val="000000"/>
          <w:sz w:val="24"/>
        </w:rPr>
        <w:t xml:space="preserve">за свой счет </w:t>
      </w:r>
      <w:r w:rsidRPr="006F3E70">
        <w:rPr>
          <w:color w:val="000000"/>
          <w:sz w:val="24"/>
        </w:rPr>
        <w:t xml:space="preserve">поддерживать </w:t>
      </w:r>
      <w:r w:rsidR="00E64551" w:rsidRPr="006F3E70">
        <w:rPr>
          <w:color w:val="000000"/>
          <w:sz w:val="24"/>
        </w:rPr>
        <w:t>технически исправное</w:t>
      </w:r>
      <w:r w:rsidRPr="006F3E70">
        <w:rPr>
          <w:color w:val="000000"/>
          <w:sz w:val="24"/>
        </w:rPr>
        <w:t xml:space="preserve"> состояние</w:t>
      </w:r>
      <w:r w:rsidR="00560DD4" w:rsidRPr="006F3E70">
        <w:rPr>
          <w:color w:val="000000"/>
          <w:sz w:val="24"/>
        </w:rPr>
        <w:t xml:space="preserve"> и работоспособность</w:t>
      </w:r>
      <w:r w:rsidR="00793E15" w:rsidRPr="006F3E70">
        <w:rPr>
          <w:color w:val="000000"/>
          <w:sz w:val="24"/>
        </w:rPr>
        <w:t xml:space="preserve"> Техники.</w:t>
      </w:r>
      <w:r w:rsidRPr="006F3E70">
        <w:rPr>
          <w:color w:val="000000"/>
          <w:sz w:val="24"/>
        </w:rPr>
        <w:t xml:space="preserve"> </w:t>
      </w:r>
    </w:p>
    <w:p w14:paraId="115A4719" w14:textId="77777777" w:rsidR="00E64551" w:rsidRPr="006F3E70" w:rsidRDefault="00E64551" w:rsidP="00E64551">
      <w:pPr>
        <w:pStyle w:val="a5"/>
        <w:numPr>
          <w:ilvl w:val="2"/>
          <w:numId w:val="14"/>
        </w:numPr>
        <w:tabs>
          <w:tab w:val="left" w:pos="993"/>
        </w:tabs>
        <w:ind w:left="0" w:firstLine="851"/>
        <w:jc w:val="both"/>
        <w:rPr>
          <w:sz w:val="24"/>
        </w:rPr>
      </w:pPr>
      <w:r w:rsidRPr="006F3E70">
        <w:rPr>
          <w:color w:val="000000"/>
          <w:sz w:val="24"/>
        </w:rPr>
        <w:t xml:space="preserve"> </w:t>
      </w:r>
      <w:r w:rsidR="00E70029" w:rsidRPr="006F3E70">
        <w:rPr>
          <w:sz w:val="24"/>
        </w:rPr>
        <w:t>Обеспечить соответствие</w:t>
      </w:r>
      <w:r w:rsidR="00560DD4" w:rsidRPr="006F3E70">
        <w:rPr>
          <w:sz w:val="24"/>
        </w:rPr>
        <w:t xml:space="preserve"> </w:t>
      </w:r>
      <w:r w:rsidRPr="006F3E70">
        <w:rPr>
          <w:sz w:val="24"/>
        </w:rPr>
        <w:t xml:space="preserve">экипажа и </w:t>
      </w:r>
      <w:r w:rsidR="00560DD4" w:rsidRPr="006F3E70">
        <w:rPr>
          <w:sz w:val="24"/>
        </w:rPr>
        <w:t xml:space="preserve">обслуживающего персонала </w:t>
      </w:r>
      <w:r w:rsidR="00E70029" w:rsidRPr="006F3E70">
        <w:rPr>
          <w:sz w:val="24"/>
        </w:rPr>
        <w:t xml:space="preserve">требованиям </w:t>
      </w:r>
      <w:r w:rsidR="00C10847" w:rsidRPr="006F3E70">
        <w:rPr>
          <w:sz w:val="24"/>
        </w:rPr>
        <w:t>действующего законодательства</w:t>
      </w:r>
      <w:r w:rsidR="00E70029" w:rsidRPr="006F3E70">
        <w:rPr>
          <w:sz w:val="24"/>
        </w:rPr>
        <w:t>.</w:t>
      </w:r>
    </w:p>
    <w:p w14:paraId="6955712D" w14:textId="77777777" w:rsidR="00E64551" w:rsidRPr="006F3E70" w:rsidRDefault="00E70029" w:rsidP="00E64551">
      <w:pPr>
        <w:pStyle w:val="a5"/>
        <w:numPr>
          <w:ilvl w:val="2"/>
          <w:numId w:val="14"/>
        </w:numPr>
        <w:tabs>
          <w:tab w:val="left" w:pos="993"/>
        </w:tabs>
        <w:ind w:left="0" w:firstLine="851"/>
        <w:jc w:val="both"/>
        <w:rPr>
          <w:sz w:val="24"/>
        </w:rPr>
      </w:pPr>
      <w:r w:rsidRPr="006F3E70">
        <w:rPr>
          <w:color w:val="000000"/>
          <w:sz w:val="24"/>
        </w:rPr>
        <w:t xml:space="preserve">По требованию Заказчика отстранять </w:t>
      </w:r>
      <w:r w:rsidR="00E64551" w:rsidRPr="006F3E70">
        <w:rPr>
          <w:color w:val="000000"/>
          <w:sz w:val="24"/>
        </w:rPr>
        <w:t xml:space="preserve">лиц </w:t>
      </w:r>
      <w:r w:rsidRPr="006F3E70">
        <w:rPr>
          <w:color w:val="000000"/>
          <w:sz w:val="24"/>
        </w:rPr>
        <w:t>от управления Техникой</w:t>
      </w:r>
      <w:r w:rsidR="00E64551" w:rsidRPr="006F3E70">
        <w:rPr>
          <w:color w:val="000000"/>
          <w:sz w:val="24"/>
        </w:rPr>
        <w:t>,</w:t>
      </w:r>
      <w:r w:rsidRPr="006F3E70">
        <w:rPr>
          <w:color w:val="000000"/>
          <w:sz w:val="24"/>
        </w:rPr>
        <w:t xml:space="preserve"> в случае выявления </w:t>
      </w:r>
      <w:r w:rsidR="00E64551" w:rsidRPr="006F3E70">
        <w:rPr>
          <w:color w:val="000000"/>
          <w:sz w:val="24"/>
        </w:rPr>
        <w:t>их</w:t>
      </w:r>
      <w:r w:rsidRPr="006F3E70">
        <w:rPr>
          <w:color w:val="000000"/>
          <w:sz w:val="24"/>
        </w:rPr>
        <w:t xml:space="preserve"> несоответствия требованиям к работе, отступления от условий работы, </w:t>
      </w:r>
      <w:r w:rsidR="00E64551" w:rsidRPr="006F3E70">
        <w:rPr>
          <w:color w:val="000000"/>
          <w:sz w:val="24"/>
        </w:rPr>
        <w:t>нарушения</w:t>
      </w:r>
      <w:r w:rsidRPr="006F3E70">
        <w:rPr>
          <w:color w:val="000000"/>
          <w:sz w:val="24"/>
        </w:rPr>
        <w:t xml:space="preserve"> инструкций и правил, действующих на территории </w:t>
      </w:r>
      <w:r w:rsidR="00E64551" w:rsidRPr="006F3E70">
        <w:rPr>
          <w:color w:val="000000"/>
          <w:sz w:val="24"/>
        </w:rPr>
        <w:t>оказания услуг (п. 3.1. Договора)</w:t>
      </w:r>
      <w:r w:rsidRPr="006F3E70">
        <w:rPr>
          <w:color w:val="000000"/>
          <w:sz w:val="24"/>
        </w:rPr>
        <w:t>.</w:t>
      </w:r>
    </w:p>
    <w:p w14:paraId="4C07D07E" w14:textId="77777777" w:rsidR="00E64551" w:rsidRPr="006F3E70" w:rsidRDefault="00E64551" w:rsidP="00E64551">
      <w:pPr>
        <w:pStyle w:val="a5"/>
        <w:numPr>
          <w:ilvl w:val="2"/>
          <w:numId w:val="14"/>
        </w:numPr>
        <w:tabs>
          <w:tab w:val="left" w:pos="993"/>
        </w:tabs>
        <w:ind w:left="0" w:firstLine="851"/>
        <w:jc w:val="both"/>
        <w:rPr>
          <w:sz w:val="24"/>
        </w:rPr>
      </w:pPr>
      <w:r w:rsidRPr="006F3E70">
        <w:rPr>
          <w:color w:val="000000"/>
          <w:sz w:val="24"/>
        </w:rPr>
        <w:t>Осуществлять</w:t>
      </w:r>
      <w:r w:rsidR="000D320C" w:rsidRPr="006F3E70">
        <w:rPr>
          <w:color w:val="000000"/>
          <w:sz w:val="24"/>
        </w:rPr>
        <w:t xml:space="preserve"> </w:t>
      </w:r>
      <w:r w:rsidR="00E70029" w:rsidRPr="006F3E70">
        <w:rPr>
          <w:color w:val="000000"/>
          <w:sz w:val="24"/>
        </w:rPr>
        <w:t xml:space="preserve">техническое обслуживание Техники за счёт собственных сил и </w:t>
      </w:r>
      <w:r w:rsidRPr="006F3E70">
        <w:rPr>
          <w:color w:val="000000"/>
          <w:sz w:val="24"/>
        </w:rPr>
        <w:t>средств.</w:t>
      </w:r>
    </w:p>
    <w:p w14:paraId="4A15C3CE" w14:textId="62D64F35" w:rsidR="00E64551" w:rsidRPr="006F3E70" w:rsidRDefault="00E70029" w:rsidP="00E64551">
      <w:pPr>
        <w:pStyle w:val="a5"/>
        <w:numPr>
          <w:ilvl w:val="2"/>
          <w:numId w:val="14"/>
        </w:numPr>
        <w:tabs>
          <w:tab w:val="left" w:pos="993"/>
        </w:tabs>
        <w:ind w:left="0" w:firstLine="851"/>
        <w:jc w:val="both"/>
        <w:rPr>
          <w:sz w:val="24"/>
        </w:rPr>
      </w:pPr>
      <w:r w:rsidRPr="006F3E70">
        <w:rPr>
          <w:color w:val="000000"/>
          <w:sz w:val="24"/>
        </w:rPr>
        <w:t>Оказывать предусмотренные настоящим Договором услуги в любые дни, включая выходн</w:t>
      </w:r>
      <w:r w:rsidR="00E64551" w:rsidRPr="006F3E70">
        <w:rPr>
          <w:color w:val="000000"/>
          <w:sz w:val="24"/>
        </w:rPr>
        <w:t>ые и нерабочие праздничные дни.</w:t>
      </w:r>
    </w:p>
    <w:p w14:paraId="690A9AB0" w14:textId="0201FDF4" w:rsidR="00E70029" w:rsidRPr="006F3E70" w:rsidRDefault="00E70029" w:rsidP="00E64551">
      <w:pPr>
        <w:pStyle w:val="a5"/>
        <w:numPr>
          <w:ilvl w:val="0"/>
          <w:numId w:val="14"/>
        </w:numPr>
        <w:tabs>
          <w:tab w:val="left" w:pos="993"/>
        </w:tabs>
        <w:jc w:val="center"/>
        <w:rPr>
          <w:color w:val="000000"/>
          <w:sz w:val="24"/>
        </w:rPr>
      </w:pPr>
      <w:r w:rsidRPr="006F3E70">
        <w:rPr>
          <w:color w:val="000000"/>
          <w:sz w:val="24"/>
        </w:rPr>
        <w:t>Права и обязанности Заказчика.</w:t>
      </w:r>
    </w:p>
    <w:p w14:paraId="79210FD5" w14:textId="77777777" w:rsidR="0017257D" w:rsidRPr="006F3E70" w:rsidRDefault="00AA44BB" w:rsidP="0017257D">
      <w:pPr>
        <w:tabs>
          <w:tab w:val="left" w:pos="1374"/>
        </w:tabs>
        <w:ind w:left="851"/>
        <w:jc w:val="both"/>
        <w:rPr>
          <w:color w:val="000000"/>
        </w:rPr>
      </w:pPr>
      <w:r w:rsidRPr="006F3E70">
        <w:rPr>
          <w:color w:val="000000"/>
        </w:rPr>
        <w:t xml:space="preserve">5.1 </w:t>
      </w:r>
      <w:r w:rsidR="0017257D" w:rsidRPr="006F3E70">
        <w:rPr>
          <w:color w:val="000000"/>
        </w:rPr>
        <w:t>Заказчик вправе:</w:t>
      </w:r>
    </w:p>
    <w:p w14:paraId="4D9745C0" w14:textId="77777777" w:rsidR="0017257D" w:rsidRPr="006F3E70" w:rsidRDefault="0017257D" w:rsidP="0017257D">
      <w:pPr>
        <w:tabs>
          <w:tab w:val="left" w:pos="851"/>
        </w:tabs>
        <w:jc w:val="both"/>
        <w:rPr>
          <w:color w:val="000000"/>
        </w:rPr>
      </w:pPr>
      <w:r w:rsidRPr="006F3E70">
        <w:rPr>
          <w:color w:val="000000"/>
        </w:rPr>
        <w:tab/>
      </w:r>
      <w:r w:rsidR="00AA44BB" w:rsidRPr="006F3E70">
        <w:rPr>
          <w:color w:val="000000"/>
        </w:rPr>
        <w:t xml:space="preserve">5.1.1 </w:t>
      </w:r>
      <w:r w:rsidR="00E70029" w:rsidRPr="006F3E70">
        <w:rPr>
          <w:color w:val="000000"/>
        </w:rPr>
        <w:t xml:space="preserve">Требовать предоставления </w:t>
      </w:r>
      <w:r w:rsidRPr="006F3E70">
        <w:rPr>
          <w:color w:val="000000"/>
        </w:rPr>
        <w:t xml:space="preserve">безопасной и технически </w:t>
      </w:r>
      <w:r w:rsidR="00E70029" w:rsidRPr="006F3E70">
        <w:rPr>
          <w:color w:val="000000"/>
        </w:rPr>
        <w:t xml:space="preserve">исправной </w:t>
      </w:r>
      <w:r w:rsidRPr="006F3E70">
        <w:rPr>
          <w:color w:val="000000"/>
        </w:rPr>
        <w:t>Т</w:t>
      </w:r>
      <w:r w:rsidR="00FE7B24" w:rsidRPr="006F3E70">
        <w:rPr>
          <w:color w:val="000000"/>
        </w:rPr>
        <w:t xml:space="preserve">ехники зарегистрированной в органах ГИБДД </w:t>
      </w:r>
      <w:r w:rsidRPr="006F3E70">
        <w:rPr>
          <w:color w:val="000000"/>
        </w:rPr>
        <w:t>и</w:t>
      </w:r>
      <w:r w:rsidR="00FE7B24" w:rsidRPr="006F3E70">
        <w:rPr>
          <w:color w:val="000000"/>
        </w:rPr>
        <w:t xml:space="preserve"> Гостехнадзоре</w:t>
      </w:r>
      <w:r w:rsidRPr="006F3E70">
        <w:rPr>
          <w:color w:val="000000"/>
        </w:rPr>
        <w:t>.</w:t>
      </w:r>
      <w:r w:rsidR="00E70029" w:rsidRPr="006F3E70">
        <w:rPr>
          <w:color w:val="000000"/>
        </w:rPr>
        <w:t xml:space="preserve"> </w:t>
      </w:r>
    </w:p>
    <w:p w14:paraId="5549D866" w14:textId="77777777" w:rsidR="0017257D" w:rsidRPr="006F3E70" w:rsidRDefault="0017257D" w:rsidP="0017257D">
      <w:pPr>
        <w:tabs>
          <w:tab w:val="left" w:pos="851"/>
        </w:tabs>
        <w:jc w:val="both"/>
        <w:rPr>
          <w:color w:val="000000"/>
        </w:rPr>
      </w:pPr>
      <w:r w:rsidRPr="006F3E70">
        <w:rPr>
          <w:color w:val="000000"/>
        </w:rPr>
        <w:tab/>
        <w:t xml:space="preserve">5.1.2. </w:t>
      </w:r>
      <w:r w:rsidR="00E70029" w:rsidRPr="006F3E70">
        <w:rPr>
          <w:color w:val="000000"/>
        </w:rPr>
        <w:t>Давать правомерные указания работникам Исполнителя, осуществляющим эксплуатацию Техники</w:t>
      </w:r>
      <w:r w:rsidRPr="006F3E70">
        <w:rPr>
          <w:color w:val="000000"/>
        </w:rPr>
        <w:t xml:space="preserve"> и оказание услуг по Договору</w:t>
      </w:r>
      <w:r w:rsidR="00E70029" w:rsidRPr="006F3E70">
        <w:rPr>
          <w:color w:val="000000"/>
        </w:rPr>
        <w:t>.</w:t>
      </w:r>
    </w:p>
    <w:p w14:paraId="0A88A208" w14:textId="6E5BEABF" w:rsidR="00E70029" w:rsidRPr="006F3E70" w:rsidRDefault="0017257D" w:rsidP="0017257D">
      <w:pPr>
        <w:tabs>
          <w:tab w:val="left" w:pos="851"/>
        </w:tabs>
        <w:jc w:val="both"/>
        <w:rPr>
          <w:color w:val="000000"/>
        </w:rPr>
      </w:pPr>
      <w:r w:rsidRPr="006F3E70">
        <w:rPr>
          <w:color w:val="000000"/>
        </w:rPr>
        <w:tab/>
        <w:t xml:space="preserve">5.1.3. </w:t>
      </w:r>
      <w:r w:rsidR="00E70029" w:rsidRPr="006F3E70">
        <w:rPr>
          <w:color w:val="000000"/>
        </w:rPr>
        <w:t xml:space="preserve">Приостановить </w:t>
      </w:r>
      <w:r w:rsidRPr="006F3E70">
        <w:rPr>
          <w:color w:val="000000"/>
        </w:rPr>
        <w:t xml:space="preserve">оказание услуг, </w:t>
      </w:r>
      <w:r w:rsidR="00E70029" w:rsidRPr="006F3E70">
        <w:rPr>
          <w:color w:val="000000"/>
        </w:rPr>
        <w:t xml:space="preserve">при нарушении </w:t>
      </w:r>
      <w:r w:rsidRPr="006F3E70">
        <w:rPr>
          <w:color w:val="000000"/>
        </w:rPr>
        <w:t>экипажем и обслуживающим персоналом</w:t>
      </w:r>
      <w:r w:rsidR="00E70029" w:rsidRPr="006F3E70">
        <w:rPr>
          <w:color w:val="000000"/>
        </w:rPr>
        <w:t>, трудовой и производственной дисциплины.</w:t>
      </w:r>
    </w:p>
    <w:p w14:paraId="36BCD031" w14:textId="6905FB3A" w:rsidR="00E70029" w:rsidRPr="006F3E70" w:rsidRDefault="00E70029" w:rsidP="006F3E70">
      <w:pPr>
        <w:pStyle w:val="a5"/>
        <w:numPr>
          <w:ilvl w:val="1"/>
          <w:numId w:val="14"/>
        </w:numPr>
        <w:tabs>
          <w:tab w:val="left" w:pos="1374"/>
        </w:tabs>
        <w:ind w:hanging="1004"/>
        <w:jc w:val="both"/>
        <w:rPr>
          <w:color w:val="000000"/>
          <w:sz w:val="24"/>
        </w:rPr>
      </w:pPr>
      <w:r w:rsidRPr="006F3E70">
        <w:rPr>
          <w:color w:val="000000"/>
          <w:sz w:val="24"/>
        </w:rPr>
        <w:t>Заказчик обязан:</w:t>
      </w:r>
    </w:p>
    <w:p w14:paraId="048BC5FD" w14:textId="7A7E9891" w:rsidR="00E70029" w:rsidRPr="006F3E70" w:rsidRDefault="00AA44BB" w:rsidP="00C27CCC">
      <w:pPr>
        <w:ind w:firstLine="851"/>
        <w:jc w:val="both"/>
      </w:pPr>
      <w:r w:rsidRPr="006F3E70">
        <w:rPr>
          <w:color w:val="000000"/>
        </w:rPr>
        <w:t>5.</w:t>
      </w:r>
      <w:r w:rsidR="0017257D" w:rsidRPr="006F3E70">
        <w:rPr>
          <w:color w:val="000000"/>
        </w:rPr>
        <w:t>2.1. Своевременно</w:t>
      </w:r>
      <w:r w:rsidR="00E70029" w:rsidRPr="006F3E70">
        <w:rPr>
          <w:color w:val="000000"/>
        </w:rPr>
        <w:t xml:space="preserve"> подавать </w:t>
      </w:r>
      <w:r w:rsidR="0017257D" w:rsidRPr="006F3E70">
        <w:rPr>
          <w:color w:val="000000"/>
        </w:rPr>
        <w:t>Исполнителю</w:t>
      </w:r>
      <w:r w:rsidR="005A68B9" w:rsidRPr="006F3E70">
        <w:rPr>
          <w:color w:val="000000"/>
        </w:rPr>
        <w:t xml:space="preserve"> </w:t>
      </w:r>
      <w:r w:rsidR="00E70029" w:rsidRPr="006F3E70">
        <w:rPr>
          <w:color w:val="000000"/>
        </w:rPr>
        <w:t xml:space="preserve">заявки на оказание услуг по настоящему Договору, а также предоставлять полную информацию, необходимую для их </w:t>
      </w:r>
      <w:r w:rsidR="0017257D" w:rsidRPr="006F3E70">
        <w:rPr>
          <w:color w:val="000000"/>
        </w:rPr>
        <w:t>оказания.</w:t>
      </w:r>
    </w:p>
    <w:p w14:paraId="01373AC1" w14:textId="0152D91B" w:rsidR="00E70029" w:rsidRPr="006F3E70" w:rsidRDefault="00AA44BB" w:rsidP="00AA44BB">
      <w:pPr>
        <w:tabs>
          <w:tab w:val="left" w:pos="1646"/>
        </w:tabs>
        <w:ind w:firstLine="851"/>
        <w:jc w:val="both"/>
        <w:rPr>
          <w:color w:val="000000"/>
        </w:rPr>
      </w:pPr>
      <w:r w:rsidRPr="006F3E70">
        <w:rPr>
          <w:color w:val="000000"/>
        </w:rPr>
        <w:t xml:space="preserve">5.2.2. </w:t>
      </w:r>
      <w:r w:rsidR="00E70029" w:rsidRPr="006F3E70">
        <w:rPr>
          <w:color w:val="000000"/>
        </w:rPr>
        <w:t>В случае перенос</w:t>
      </w:r>
      <w:r w:rsidR="00C11FBB" w:rsidRPr="006F3E70">
        <w:rPr>
          <w:color w:val="000000"/>
        </w:rPr>
        <w:t xml:space="preserve">а времени начала оказания услуг, </w:t>
      </w:r>
      <w:r w:rsidR="00E70029" w:rsidRPr="006F3E70">
        <w:rPr>
          <w:color w:val="000000"/>
        </w:rPr>
        <w:t xml:space="preserve">места оказания услуг незамедлительно (не позднее, чем </w:t>
      </w:r>
      <w:r w:rsidR="00E70029" w:rsidRPr="006F3E70">
        <w:t xml:space="preserve">за </w:t>
      </w:r>
      <w:r w:rsidR="0017257D" w:rsidRPr="006F3E70">
        <w:t>4 часа</w:t>
      </w:r>
      <w:r w:rsidR="00E70029" w:rsidRPr="006F3E70">
        <w:t xml:space="preserve"> до</w:t>
      </w:r>
      <w:r w:rsidR="00E70029" w:rsidRPr="006F3E70">
        <w:rPr>
          <w:color w:val="000000"/>
        </w:rPr>
        <w:t xml:space="preserve"> начала оказания услуг по заявке) предупредить</w:t>
      </w:r>
      <w:r w:rsidR="00C11FBB" w:rsidRPr="006F3E70">
        <w:rPr>
          <w:color w:val="000000"/>
        </w:rPr>
        <w:t xml:space="preserve"> об этом</w:t>
      </w:r>
      <w:r w:rsidR="00E70029" w:rsidRPr="006F3E70">
        <w:rPr>
          <w:color w:val="000000"/>
        </w:rPr>
        <w:t xml:space="preserve"> Исполнителя.</w:t>
      </w:r>
    </w:p>
    <w:p w14:paraId="3ED5A84C" w14:textId="625FA0B8" w:rsidR="00E70029" w:rsidRPr="006F3E70" w:rsidRDefault="00126196" w:rsidP="00AA44BB">
      <w:pPr>
        <w:tabs>
          <w:tab w:val="left" w:pos="1627"/>
        </w:tabs>
        <w:jc w:val="both"/>
        <w:rPr>
          <w:color w:val="000000"/>
        </w:rPr>
      </w:pPr>
      <w:r w:rsidRPr="006F3E70">
        <w:rPr>
          <w:color w:val="000000"/>
        </w:rPr>
        <w:lastRenderedPageBreak/>
        <w:t xml:space="preserve">               </w:t>
      </w:r>
      <w:r w:rsidR="00AA44BB" w:rsidRPr="006F3E70">
        <w:rPr>
          <w:color w:val="000000"/>
        </w:rPr>
        <w:t xml:space="preserve">5.2.3. </w:t>
      </w:r>
      <w:r w:rsidR="00E70029" w:rsidRPr="006F3E70">
        <w:rPr>
          <w:color w:val="000000"/>
        </w:rPr>
        <w:t>Принимать оказание услуг по настоящему Договору по месту, указанному в заявке, не перемещать предоставленную Технику за пределы указанного места без согласия Исполнителя.</w:t>
      </w:r>
    </w:p>
    <w:p w14:paraId="25A64F91" w14:textId="59095B17" w:rsidR="00E70029" w:rsidRPr="006F3E70" w:rsidRDefault="00126196" w:rsidP="00126196">
      <w:pPr>
        <w:tabs>
          <w:tab w:val="left" w:pos="1560"/>
        </w:tabs>
        <w:ind w:firstLine="851"/>
        <w:jc w:val="both"/>
        <w:rPr>
          <w:color w:val="000000"/>
        </w:rPr>
      </w:pPr>
      <w:r w:rsidRPr="006F3E70">
        <w:rPr>
          <w:color w:val="000000"/>
        </w:rPr>
        <w:t xml:space="preserve">5.2.4. </w:t>
      </w:r>
      <w:r w:rsidR="00E70029" w:rsidRPr="006F3E70">
        <w:rPr>
          <w:color w:val="000000"/>
        </w:rPr>
        <w:t>При необходимости перевода Техники в другое место, а также при необходимости оказания услуг, не указанных в заявке, получить предварительное согласие Исполнителя.</w:t>
      </w:r>
    </w:p>
    <w:p w14:paraId="5F4D9E9E" w14:textId="5E472A14" w:rsidR="00E70029" w:rsidRPr="006F3E70" w:rsidRDefault="00126196" w:rsidP="00126196">
      <w:pPr>
        <w:tabs>
          <w:tab w:val="left" w:pos="1560"/>
        </w:tabs>
        <w:ind w:left="142"/>
        <w:jc w:val="both"/>
        <w:rPr>
          <w:color w:val="000000"/>
        </w:rPr>
      </w:pPr>
      <w:r w:rsidRPr="006F3E70">
        <w:rPr>
          <w:color w:val="000000"/>
        </w:rPr>
        <w:t xml:space="preserve">             5.2.</w:t>
      </w:r>
      <w:r w:rsidR="0017257D" w:rsidRPr="006F3E70">
        <w:rPr>
          <w:color w:val="000000"/>
        </w:rPr>
        <w:t>5</w:t>
      </w:r>
      <w:r w:rsidRPr="006F3E70">
        <w:rPr>
          <w:color w:val="000000"/>
        </w:rPr>
        <w:t xml:space="preserve">. </w:t>
      </w:r>
      <w:r w:rsidR="00E70029" w:rsidRPr="006F3E70">
        <w:rPr>
          <w:color w:val="000000"/>
        </w:rPr>
        <w:t>Своевременно производить оплату оказанных Исполнителем услуг в соответствии с условиями настоящего Договора.</w:t>
      </w:r>
    </w:p>
    <w:p w14:paraId="3FCB0391" w14:textId="48A641B7" w:rsidR="00E70029" w:rsidRPr="006F3E70" w:rsidRDefault="00126196" w:rsidP="00126196">
      <w:pPr>
        <w:tabs>
          <w:tab w:val="left" w:pos="1709"/>
        </w:tabs>
        <w:ind w:firstLine="851"/>
        <w:jc w:val="both"/>
      </w:pPr>
      <w:r w:rsidRPr="006F3E70">
        <w:t>5.2.</w:t>
      </w:r>
      <w:r w:rsidR="006F3E70">
        <w:t>6</w:t>
      </w:r>
      <w:r w:rsidRPr="006F3E70">
        <w:t xml:space="preserve">. </w:t>
      </w:r>
      <w:r w:rsidR="003A2750" w:rsidRPr="006F3E70">
        <w:t>В течени</w:t>
      </w:r>
      <w:r w:rsidR="00522322" w:rsidRPr="006F3E70">
        <w:t>е</w:t>
      </w:r>
      <w:r w:rsidR="003A2750" w:rsidRPr="006F3E70">
        <w:t xml:space="preserve"> 3 (трех) рабочих дней после подписания настоящего Договора представить в адрес Исполнителя </w:t>
      </w:r>
      <w:r w:rsidR="00F0238F" w:rsidRPr="006F3E70">
        <w:t xml:space="preserve">надлежащим образом оформленную </w:t>
      </w:r>
      <w:r w:rsidR="003A2750" w:rsidRPr="006F3E70">
        <w:t>доверенность на уполномоченного представителя для оформления и подписания форм первичной учётной документации по учёту работы автомобилей, строительных машин и механизмов</w:t>
      </w:r>
      <w:r w:rsidR="00522322" w:rsidRPr="006F3E70">
        <w:t>,</w:t>
      </w:r>
      <w:r w:rsidR="003A2750" w:rsidRPr="006F3E70">
        <w:t xml:space="preserve"> выделяемых Исполнителем на услуги и сверки объёмов оказанных услуг</w:t>
      </w:r>
      <w:r w:rsidR="00E70029" w:rsidRPr="006F3E70">
        <w:t>.</w:t>
      </w:r>
    </w:p>
    <w:p w14:paraId="6A54A84A" w14:textId="3B7948E4" w:rsidR="00E70029" w:rsidRPr="006F3E70" w:rsidRDefault="00126196" w:rsidP="00126196">
      <w:pPr>
        <w:tabs>
          <w:tab w:val="left" w:pos="1709"/>
        </w:tabs>
        <w:jc w:val="both"/>
      </w:pPr>
      <w:r w:rsidRPr="006F3E70">
        <w:t xml:space="preserve">              5.2.</w:t>
      </w:r>
      <w:r w:rsidR="006F3E70">
        <w:t>7</w:t>
      </w:r>
      <w:r w:rsidRPr="006F3E70">
        <w:t xml:space="preserve">. </w:t>
      </w:r>
      <w:r w:rsidR="00E70029" w:rsidRPr="006F3E70">
        <w:t xml:space="preserve">Делать отметку в </w:t>
      </w:r>
      <w:r w:rsidR="00BB3A82" w:rsidRPr="006F3E70">
        <w:t xml:space="preserve">унифицированных форм первичной учётной документации по учёту работы автомобилей (формы «4-П»; «4-С»; транспортной накладной «ТН»), строительных машин и механизмов (ЭСМ-2; ЭСМ-3; ЭСМ-7), утверждённых Постановлением Госкомстата № 78 от 28.11.1997 года, </w:t>
      </w:r>
      <w:r w:rsidR="00E70029" w:rsidRPr="006F3E70">
        <w:t>по результатам оказания услуг, указанных в Заявке, в том числе отметку о пройденном километраже и количестве отработанных машино-часов на месте оказания услуг</w:t>
      </w:r>
      <w:r w:rsidR="00A63D7E" w:rsidRPr="006F3E70">
        <w:t xml:space="preserve"> по окончанию рабочей смены</w:t>
      </w:r>
      <w:r w:rsidR="00E70029" w:rsidRPr="006F3E70">
        <w:t>.</w:t>
      </w:r>
    </w:p>
    <w:p w14:paraId="4CC91E2F" w14:textId="6A6DEB34" w:rsidR="00CA63C6" w:rsidRPr="006F3E70" w:rsidRDefault="00126196" w:rsidP="00126196">
      <w:pPr>
        <w:jc w:val="both"/>
      </w:pPr>
      <w:r w:rsidRPr="006F3E70">
        <w:t xml:space="preserve">                5.2.</w:t>
      </w:r>
      <w:r w:rsidR="006F3E70">
        <w:t>8</w:t>
      </w:r>
      <w:r w:rsidRPr="006F3E70">
        <w:t xml:space="preserve">. </w:t>
      </w:r>
      <w:r w:rsidR="00664CD3" w:rsidRPr="006F3E70">
        <w:t>Принимать по А</w:t>
      </w:r>
      <w:r w:rsidR="00CA63C6" w:rsidRPr="006F3E70">
        <w:t>кту надлежащим образом оказанные Исполнителем по настоящему договору услуг</w:t>
      </w:r>
      <w:r w:rsidR="00074EF6" w:rsidRPr="006F3E70">
        <w:t>и в течение 10</w:t>
      </w:r>
      <w:r w:rsidR="00CA63C6" w:rsidRPr="006F3E70">
        <w:t xml:space="preserve">-ти рабочих дней, после получения документов, подтверждающих выполненные услуги. </w:t>
      </w:r>
    </w:p>
    <w:p w14:paraId="0FCE3C76" w14:textId="12A0F700" w:rsidR="00612052" w:rsidRPr="006F3E70" w:rsidRDefault="00126196" w:rsidP="00126196">
      <w:pPr>
        <w:tabs>
          <w:tab w:val="left" w:pos="1627"/>
        </w:tabs>
        <w:ind w:firstLine="851"/>
        <w:jc w:val="both"/>
        <w:rPr>
          <w:color w:val="000000"/>
        </w:rPr>
      </w:pPr>
      <w:r w:rsidRPr="006F3E70">
        <w:rPr>
          <w:color w:val="000000"/>
        </w:rPr>
        <w:t>5.2.</w:t>
      </w:r>
      <w:r w:rsidR="006F3E70">
        <w:rPr>
          <w:color w:val="000000"/>
        </w:rPr>
        <w:t>9</w:t>
      </w:r>
      <w:r w:rsidRPr="006F3E70">
        <w:rPr>
          <w:color w:val="000000"/>
        </w:rPr>
        <w:t xml:space="preserve">. </w:t>
      </w:r>
      <w:r w:rsidR="00664CD3" w:rsidRPr="006F3E70">
        <w:rPr>
          <w:color w:val="000000"/>
        </w:rPr>
        <w:t>По согласованию сторон о</w:t>
      </w:r>
      <w:r w:rsidR="00020CDA" w:rsidRPr="006F3E70">
        <w:rPr>
          <w:color w:val="000000"/>
        </w:rPr>
        <w:t xml:space="preserve">беспечить </w:t>
      </w:r>
      <w:r w:rsidR="00914B7A" w:rsidRPr="006F3E70">
        <w:rPr>
          <w:color w:val="000000"/>
        </w:rPr>
        <w:t>передачу Техники под охрану на территории Заказчика по журналу приема-сдачи и пожарную безопасность в месте оказания услуг</w:t>
      </w:r>
      <w:r w:rsidR="00612052" w:rsidRPr="006F3E70">
        <w:rPr>
          <w:color w:val="000000"/>
        </w:rPr>
        <w:t>.</w:t>
      </w:r>
    </w:p>
    <w:p w14:paraId="75F24498" w14:textId="0FE01D72" w:rsidR="00E70029" w:rsidRPr="006F3E70" w:rsidRDefault="00126196" w:rsidP="00126196">
      <w:pPr>
        <w:tabs>
          <w:tab w:val="left" w:pos="1771"/>
        </w:tabs>
        <w:jc w:val="both"/>
        <w:rPr>
          <w:color w:val="000000"/>
        </w:rPr>
      </w:pPr>
      <w:r w:rsidRPr="006F3E70">
        <w:rPr>
          <w:color w:val="000000"/>
        </w:rPr>
        <w:t xml:space="preserve">               5.2.1</w:t>
      </w:r>
      <w:r w:rsidR="006F3E70">
        <w:rPr>
          <w:color w:val="000000"/>
        </w:rPr>
        <w:t>0</w:t>
      </w:r>
      <w:r w:rsidRPr="006F3E70">
        <w:rPr>
          <w:color w:val="000000"/>
        </w:rPr>
        <w:t xml:space="preserve">. </w:t>
      </w:r>
      <w:r w:rsidR="00E70029" w:rsidRPr="006F3E70">
        <w:rPr>
          <w:color w:val="000000"/>
        </w:rPr>
        <w:t>Обеспечить искусственным освещением рабочие места в зоне действия Техники при её работе в вечернее и ночное время.</w:t>
      </w:r>
    </w:p>
    <w:p w14:paraId="6A3E713B" w14:textId="70FC1EE5" w:rsidR="003C5EC2" w:rsidRPr="006F3E70" w:rsidRDefault="00126196" w:rsidP="00126196">
      <w:pPr>
        <w:tabs>
          <w:tab w:val="left" w:pos="1701"/>
        </w:tabs>
        <w:ind w:firstLine="851"/>
        <w:jc w:val="both"/>
        <w:rPr>
          <w:color w:val="000000"/>
        </w:rPr>
      </w:pPr>
      <w:r w:rsidRPr="006F3E70">
        <w:rPr>
          <w:color w:val="000000"/>
        </w:rPr>
        <w:t>5.2.1</w:t>
      </w:r>
      <w:r w:rsidR="006F3E70">
        <w:rPr>
          <w:color w:val="000000"/>
        </w:rPr>
        <w:t>1</w:t>
      </w:r>
      <w:r w:rsidRPr="006F3E70">
        <w:rPr>
          <w:color w:val="000000"/>
        </w:rPr>
        <w:t xml:space="preserve">. </w:t>
      </w:r>
      <w:r w:rsidR="003C5EC2" w:rsidRPr="006F3E70">
        <w:rPr>
          <w:color w:val="000000"/>
        </w:rPr>
        <w:t xml:space="preserve">В случае аварии, несчастного случая, разукомплектования, хищения, возгорания, повреждения и </w:t>
      </w:r>
      <w:r w:rsidR="00465669" w:rsidRPr="006F3E70">
        <w:rPr>
          <w:color w:val="000000"/>
        </w:rPr>
        <w:t>других чрезвычайных происшествиях,</w:t>
      </w:r>
      <w:r w:rsidR="003C5EC2" w:rsidRPr="006F3E70">
        <w:rPr>
          <w:color w:val="000000"/>
        </w:rPr>
        <w:t xml:space="preserve"> связанных с предоставленной техникой Заказчик (представитель Заказчика) обязан:</w:t>
      </w:r>
    </w:p>
    <w:p w14:paraId="788AC191" w14:textId="77777777" w:rsidR="003C5EC2" w:rsidRPr="006F3E70" w:rsidRDefault="003C5EC2" w:rsidP="00C27CCC">
      <w:pPr>
        <w:tabs>
          <w:tab w:val="left" w:pos="1925"/>
        </w:tabs>
        <w:jc w:val="both"/>
        <w:rPr>
          <w:color w:val="000000"/>
        </w:rPr>
      </w:pPr>
      <w:r w:rsidRPr="006F3E70">
        <w:rPr>
          <w:color w:val="000000"/>
        </w:rPr>
        <w:t>-  вызвать представителей соответствующих органов и представителя Исполнителя для фиксации происшествия и расследования причин их возникновения;</w:t>
      </w:r>
    </w:p>
    <w:p w14:paraId="7E30CF68" w14:textId="77777777" w:rsidR="00612052" w:rsidRPr="006F3E70" w:rsidRDefault="003C5EC2" w:rsidP="00C27CCC">
      <w:pPr>
        <w:tabs>
          <w:tab w:val="left" w:pos="1925"/>
        </w:tabs>
        <w:jc w:val="both"/>
        <w:rPr>
          <w:color w:val="000000"/>
        </w:rPr>
      </w:pPr>
      <w:r w:rsidRPr="006F3E70">
        <w:rPr>
          <w:color w:val="000000"/>
        </w:rPr>
        <w:t>- незамедлительно представить Исполнителю составленный указанными органами документ (акт, протокол, постановление, заключение либо другой документ) о причинах возникновения таких фактов и виновных лиц для взыскания с него нанесенного ущерба.</w:t>
      </w:r>
    </w:p>
    <w:p w14:paraId="425F2BB5" w14:textId="36B4A5C2" w:rsidR="00612052" w:rsidRPr="006F3E70" w:rsidRDefault="00126196" w:rsidP="00126196">
      <w:pPr>
        <w:tabs>
          <w:tab w:val="left" w:pos="1701"/>
        </w:tabs>
        <w:ind w:firstLine="851"/>
        <w:jc w:val="both"/>
        <w:rPr>
          <w:spacing w:val="-8"/>
        </w:rPr>
      </w:pPr>
      <w:r w:rsidRPr="006F3E70">
        <w:rPr>
          <w:color w:val="000000"/>
        </w:rPr>
        <w:t>5.2.1</w:t>
      </w:r>
      <w:r w:rsidR="006F3E70">
        <w:rPr>
          <w:color w:val="000000"/>
        </w:rPr>
        <w:t>2</w:t>
      </w:r>
      <w:r w:rsidRPr="006F3E70">
        <w:rPr>
          <w:color w:val="000000"/>
        </w:rPr>
        <w:t>.</w:t>
      </w:r>
      <w:r w:rsidR="00DB153A" w:rsidRPr="006F3E70">
        <w:rPr>
          <w:color w:val="000000"/>
        </w:rPr>
        <w:t xml:space="preserve"> </w:t>
      </w:r>
      <w:r w:rsidR="00E70029" w:rsidRPr="006F3E70">
        <w:rPr>
          <w:color w:val="000000"/>
        </w:rPr>
        <w:t>Содержать подъездные пути и погрузочно-разгрузочные площадки в исправном состоянии, обеспечивающем безопасное движение и свободное маневрирование Техники.</w:t>
      </w:r>
    </w:p>
    <w:p w14:paraId="581C87BC" w14:textId="1AE90D4E" w:rsidR="006B66E3" w:rsidRPr="006F3E70" w:rsidRDefault="00126196" w:rsidP="00126196">
      <w:pPr>
        <w:tabs>
          <w:tab w:val="left" w:pos="1701"/>
        </w:tabs>
        <w:ind w:firstLine="851"/>
        <w:jc w:val="both"/>
        <w:rPr>
          <w:spacing w:val="-8"/>
        </w:rPr>
      </w:pPr>
      <w:r w:rsidRPr="006F3E70">
        <w:t>5.2.1</w:t>
      </w:r>
      <w:r w:rsidR="006F3E70">
        <w:t>3</w:t>
      </w:r>
      <w:r w:rsidRPr="006F3E70">
        <w:t xml:space="preserve">. </w:t>
      </w:r>
      <w:r w:rsidR="009A1039" w:rsidRPr="006F3E70">
        <w:t xml:space="preserve">Довести и </w:t>
      </w:r>
      <w:r w:rsidR="00465669" w:rsidRPr="006F3E70">
        <w:t xml:space="preserve">показать </w:t>
      </w:r>
      <w:r w:rsidR="00664CD3" w:rsidRPr="006F3E70">
        <w:t xml:space="preserve">персоналу </w:t>
      </w:r>
      <w:r w:rsidR="00465669" w:rsidRPr="006F3E70">
        <w:t>Исполнител</w:t>
      </w:r>
      <w:r w:rsidR="00664CD3" w:rsidRPr="006F3E70">
        <w:t>я</w:t>
      </w:r>
      <w:r w:rsidR="009A1039" w:rsidRPr="006F3E70">
        <w:t xml:space="preserve"> оборудованные</w:t>
      </w:r>
      <w:r w:rsidR="003C5EC2" w:rsidRPr="006F3E70">
        <w:t xml:space="preserve"> мест</w:t>
      </w:r>
      <w:r w:rsidR="009A1039" w:rsidRPr="006F3E70">
        <w:t>а</w:t>
      </w:r>
      <w:r w:rsidR="003C5EC2" w:rsidRPr="006F3E70">
        <w:t xml:space="preserve"> для курения</w:t>
      </w:r>
      <w:r w:rsidR="009A1039" w:rsidRPr="006F3E70">
        <w:t xml:space="preserve"> на месте оказания услуг</w:t>
      </w:r>
      <w:r w:rsidR="003C5EC2" w:rsidRPr="006F3E70">
        <w:t>.</w:t>
      </w:r>
    </w:p>
    <w:p w14:paraId="59900DFD" w14:textId="75707C2B" w:rsidR="00C836BB" w:rsidRPr="006F3E70" w:rsidRDefault="00126196" w:rsidP="00126196">
      <w:pPr>
        <w:tabs>
          <w:tab w:val="left" w:pos="1701"/>
        </w:tabs>
        <w:ind w:firstLine="851"/>
        <w:jc w:val="both"/>
        <w:rPr>
          <w:spacing w:val="-8"/>
        </w:rPr>
      </w:pPr>
      <w:r w:rsidRPr="006F3E70">
        <w:t>5.2.1</w:t>
      </w:r>
      <w:r w:rsidR="006F3E70">
        <w:t>4</w:t>
      </w:r>
      <w:r w:rsidRPr="006F3E70">
        <w:t xml:space="preserve">. </w:t>
      </w:r>
      <w:r w:rsidR="00C836BB" w:rsidRPr="006F3E70">
        <w:t xml:space="preserve">В случае </w:t>
      </w:r>
      <w:r w:rsidR="00664CD3" w:rsidRPr="006F3E70">
        <w:t>отказа от выполнения заявки (</w:t>
      </w:r>
      <w:r w:rsidR="00C836BB" w:rsidRPr="006F3E70">
        <w:t>более трех раз</w:t>
      </w:r>
      <w:r w:rsidR="00664CD3" w:rsidRPr="006F3E70">
        <w:t>)</w:t>
      </w:r>
      <w:r w:rsidR="00C836BB" w:rsidRPr="006F3E70">
        <w:t xml:space="preserve"> Заказчик в праве разорвать договорные отношения в одностороннем порядке, предупредив об этом в письменной форме по электронной почте Исполнителя</w:t>
      </w:r>
      <w:r w:rsidR="00793E15" w:rsidRPr="006F3E70">
        <w:t xml:space="preserve"> и требовать возмещения убытков от Исполнителя</w:t>
      </w:r>
      <w:r w:rsidR="00C836BB" w:rsidRPr="006F3E70">
        <w:t>.</w:t>
      </w:r>
    </w:p>
    <w:p w14:paraId="11EE767C" w14:textId="19AED017" w:rsidR="003C24C4" w:rsidRPr="006F3E70" w:rsidRDefault="00126196" w:rsidP="00126196">
      <w:pPr>
        <w:tabs>
          <w:tab w:val="left" w:pos="1701"/>
        </w:tabs>
        <w:ind w:firstLine="851"/>
        <w:jc w:val="both"/>
        <w:rPr>
          <w:spacing w:val="-8"/>
        </w:rPr>
      </w:pPr>
      <w:r w:rsidRPr="006F3E70">
        <w:rPr>
          <w:rFonts w:eastAsia="Calibri"/>
        </w:rPr>
        <w:t>5.2.1</w:t>
      </w:r>
      <w:r w:rsidR="006F3E70">
        <w:rPr>
          <w:rFonts w:eastAsia="Calibri"/>
        </w:rPr>
        <w:t>5</w:t>
      </w:r>
      <w:r w:rsidRPr="006F3E70">
        <w:rPr>
          <w:rFonts w:eastAsia="Calibri"/>
        </w:rPr>
        <w:t>.</w:t>
      </w:r>
      <w:r w:rsidR="00DB153A" w:rsidRPr="006F3E70">
        <w:rPr>
          <w:rFonts w:eastAsia="Calibri"/>
        </w:rPr>
        <w:t xml:space="preserve"> </w:t>
      </w:r>
      <w:r w:rsidR="003C24C4" w:rsidRPr="006F3E70">
        <w:rPr>
          <w:rFonts w:eastAsia="Calibri"/>
        </w:rPr>
        <w:t xml:space="preserve">Время работы техники фиксируется в путевом листе Исполнителем и подписывается представителем со стороны Заказчика. Во время работы </w:t>
      </w:r>
      <w:r w:rsidR="00664CD3" w:rsidRPr="006F3E70">
        <w:rPr>
          <w:rFonts w:eastAsia="Calibri"/>
        </w:rPr>
        <w:t>Техники</w:t>
      </w:r>
      <w:r w:rsidR="003C24C4" w:rsidRPr="006F3E70">
        <w:rPr>
          <w:rFonts w:eastAsia="Calibri"/>
        </w:rPr>
        <w:t xml:space="preserve"> не включается время доставки </w:t>
      </w:r>
      <w:r w:rsidR="00664CD3" w:rsidRPr="006F3E70">
        <w:rPr>
          <w:rFonts w:eastAsia="Calibri"/>
        </w:rPr>
        <w:t xml:space="preserve">Техники </w:t>
      </w:r>
      <w:r w:rsidR="003C24C4" w:rsidRPr="006F3E70">
        <w:rPr>
          <w:rFonts w:eastAsia="Calibri"/>
        </w:rPr>
        <w:t xml:space="preserve"> к месту производства работ. Оформленный путевой лист является документом, подтверждающим факт работы спец</w:t>
      </w:r>
      <w:r w:rsidR="00793E15" w:rsidRPr="006F3E70">
        <w:rPr>
          <w:rFonts w:eastAsia="Calibri"/>
        </w:rPr>
        <w:t>техники.</w:t>
      </w:r>
    </w:p>
    <w:p w14:paraId="652878F2" w14:textId="16EF9DB2" w:rsidR="00E70029" w:rsidRPr="006F3E70" w:rsidRDefault="00E70029" w:rsidP="0017257D">
      <w:pPr>
        <w:pStyle w:val="a5"/>
        <w:numPr>
          <w:ilvl w:val="0"/>
          <w:numId w:val="14"/>
        </w:numPr>
        <w:jc w:val="center"/>
        <w:rPr>
          <w:color w:val="000000"/>
          <w:sz w:val="24"/>
        </w:rPr>
      </w:pPr>
      <w:r w:rsidRPr="006F3E70">
        <w:rPr>
          <w:color w:val="000000"/>
          <w:sz w:val="24"/>
        </w:rPr>
        <w:t>Ответственность Сторон.</w:t>
      </w:r>
    </w:p>
    <w:p w14:paraId="5CB4C0C4" w14:textId="7DDF5FAD" w:rsidR="00E70029" w:rsidRPr="006F3E70" w:rsidRDefault="00BE4D43" w:rsidP="006F3E70">
      <w:pPr>
        <w:tabs>
          <w:tab w:val="left" w:pos="851"/>
        </w:tabs>
        <w:ind w:firstLine="709"/>
        <w:jc w:val="both"/>
        <w:rPr>
          <w:color w:val="000000"/>
        </w:rPr>
      </w:pPr>
      <w:r w:rsidRPr="006F3E70">
        <w:rPr>
          <w:color w:val="000000"/>
        </w:rPr>
        <w:t xml:space="preserve">6.1. </w:t>
      </w:r>
      <w:r w:rsidR="00E70029" w:rsidRPr="006F3E70">
        <w:rPr>
          <w:color w:val="000000"/>
        </w:rPr>
        <w:t>За неисполнение условий настоящего Договора Стороны несут ответственность, предусмотренную Договором, а при отсутствии указания на ответственность в Договоре - в соответствии с действующим законодательством Российской Федерации.</w:t>
      </w:r>
    </w:p>
    <w:p w14:paraId="1D540BC7" w14:textId="1C5D7B25" w:rsidR="00E70029" w:rsidRPr="006F3E70" w:rsidRDefault="00E70029" w:rsidP="0017257D">
      <w:pPr>
        <w:pStyle w:val="a5"/>
        <w:numPr>
          <w:ilvl w:val="1"/>
          <w:numId w:val="14"/>
        </w:numPr>
        <w:tabs>
          <w:tab w:val="left" w:pos="851"/>
        </w:tabs>
        <w:ind w:left="0" w:firstLine="709"/>
        <w:jc w:val="both"/>
        <w:rPr>
          <w:color w:val="000000"/>
          <w:sz w:val="24"/>
        </w:rPr>
      </w:pPr>
      <w:r w:rsidRPr="006F3E70">
        <w:rPr>
          <w:color w:val="000000"/>
          <w:sz w:val="24"/>
        </w:rPr>
        <w:t>Исполнитель несёт ответственност</w:t>
      </w:r>
      <w:r w:rsidR="00BE4D43" w:rsidRPr="006F3E70">
        <w:rPr>
          <w:color w:val="000000"/>
          <w:sz w:val="24"/>
        </w:rPr>
        <w:t>ь</w:t>
      </w:r>
      <w:r w:rsidRPr="006F3E70">
        <w:rPr>
          <w:color w:val="000000"/>
          <w:sz w:val="24"/>
        </w:rPr>
        <w:t xml:space="preserve"> за </w:t>
      </w:r>
      <w:r w:rsidR="00BE4D43" w:rsidRPr="006F3E70">
        <w:rPr>
          <w:color w:val="000000"/>
          <w:sz w:val="24"/>
        </w:rPr>
        <w:t xml:space="preserve">технически-исправное состояние и безопасность </w:t>
      </w:r>
      <w:r w:rsidRPr="006F3E70">
        <w:rPr>
          <w:color w:val="000000"/>
          <w:sz w:val="24"/>
        </w:rPr>
        <w:t>Техники.</w:t>
      </w:r>
    </w:p>
    <w:p w14:paraId="3C548C56" w14:textId="55CEE711" w:rsidR="00E70029" w:rsidRPr="006F3E70" w:rsidRDefault="00E70029" w:rsidP="0017257D">
      <w:pPr>
        <w:pStyle w:val="a5"/>
        <w:numPr>
          <w:ilvl w:val="1"/>
          <w:numId w:val="14"/>
        </w:numPr>
        <w:tabs>
          <w:tab w:val="left" w:pos="851"/>
        </w:tabs>
        <w:ind w:left="0" w:firstLine="709"/>
        <w:jc w:val="both"/>
        <w:rPr>
          <w:color w:val="000000"/>
          <w:sz w:val="24"/>
        </w:rPr>
      </w:pPr>
      <w:r w:rsidRPr="006F3E70">
        <w:rPr>
          <w:color w:val="000000"/>
          <w:sz w:val="24"/>
        </w:rPr>
        <w:t xml:space="preserve">Исполнитель несёт ответственность за соблюдение </w:t>
      </w:r>
      <w:r w:rsidR="00BE4D43" w:rsidRPr="006F3E70">
        <w:rPr>
          <w:color w:val="000000"/>
          <w:sz w:val="24"/>
        </w:rPr>
        <w:t xml:space="preserve">экипажем и обслуживающим персоналом правил, согласно пункту 3.6. Договора, за ущерб причиненный экипажем и </w:t>
      </w:r>
      <w:r w:rsidR="00BE4D43" w:rsidRPr="006F3E70">
        <w:rPr>
          <w:color w:val="000000"/>
          <w:sz w:val="24"/>
        </w:rPr>
        <w:lastRenderedPageBreak/>
        <w:t>обслуживающим персоналом (</w:t>
      </w:r>
      <w:r w:rsidRPr="006F3E70">
        <w:rPr>
          <w:color w:val="000000"/>
          <w:sz w:val="24"/>
        </w:rPr>
        <w:t>при работ</w:t>
      </w:r>
      <w:r w:rsidR="00BE4D43" w:rsidRPr="006F3E70">
        <w:rPr>
          <w:color w:val="000000"/>
          <w:sz w:val="24"/>
        </w:rPr>
        <w:t xml:space="preserve">е вблизи линий электропередач, </w:t>
      </w:r>
      <w:r w:rsidRPr="006F3E70">
        <w:rPr>
          <w:color w:val="000000"/>
          <w:sz w:val="24"/>
        </w:rPr>
        <w:t>в местах с наличием подземных коммуникаций</w:t>
      </w:r>
      <w:r w:rsidR="00BE4D43" w:rsidRPr="006F3E70">
        <w:rPr>
          <w:color w:val="000000"/>
          <w:sz w:val="24"/>
        </w:rPr>
        <w:t xml:space="preserve"> и т.п.)</w:t>
      </w:r>
      <w:r w:rsidRPr="006F3E70">
        <w:rPr>
          <w:color w:val="000000"/>
          <w:sz w:val="24"/>
        </w:rPr>
        <w:t>.</w:t>
      </w:r>
    </w:p>
    <w:p w14:paraId="31633CA7" w14:textId="77777777" w:rsidR="00BE4D43" w:rsidRPr="006F3E70" w:rsidRDefault="00987189" w:rsidP="0017257D">
      <w:pPr>
        <w:pStyle w:val="a5"/>
        <w:numPr>
          <w:ilvl w:val="1"/>
          <w:numId w:val="14"/>
        </w:numPr>
        <w:tabs>
          <w:tab w:val="left" w:pos="851"/>
        </w:tabs>
        <w:ind w:left="-142" w:firstLine="851"/>
        <w:jc w:val="both"/>
        <w:rPr>
          <w:color w:val="000000"/>
          <w:sz w:val="24"/>
        </w:rPr>
      </w:pPr>
      <w:r w:rsidRPr="006F3E70">
        <w:rPr>
          <w:color w:val="000000"/>
          <w:sz w:val="24"/>
        </w:rPr>
        <w:t xml:space="preserve">При простое Техники по вине </w:t>
      </w:r>
      <w:r w:rsidR="00262C6D" w:rsidRPr="006F3E70">
        <w:rPr>
          <w:color w:val="000000"/>
          <w:sz w:val="24"/>
        </w:rPr>
        <w:t>Исполнителя</w:t>
      </w:r>
      <w:r w:rsidR="00911E4A" w:rsidRPr="006F3E70">
        <w:rPr>
          <w:color w:val="000000"/>
          <w:sz w:val="24"/>
        </w:rPr>
        <w:t>,</w:t>
      </w:r>
      <w:r w:rsidRPr="006F3E70">
        <w:rPr>
          <w:color w:val="000000"/>
          <w:sz w:val="24"/>
        </w:rPr>
        <w:t xml:space="preserve"> </w:t>
      </w:r>
      <w:r w:rsidR="00262C6D" w:rsidRPr="006F3E70">
        <w:rPr>
          <w:color w:val="000000"/>
          <w:sz w:val="24"/>
        </w:rPr>
        <w:t>Заказчик</w:t>
      </w:r>
      <w:r w:rsidRPr="006F3E70">
        <w:rPr>
          <w:color w:val="000000"/>
          <w:sz w:val="24"/>
        </w:rPr>
        <w:t xml:space="preserve"> подписывает Исполнителю в путевых листах фактическое время простоя с указанием причин простоя и </w:t>
      </w:r>
      <w:r w:rsidR="00262C6D" w:rsidRPr="006F3E70">
        <w:rPr>
          <w:color w:val="000000"/>
          <w:sz w:val="24"/>
        </w:rPr>
        <w:t xml:space="preserve">не </w:t>
      </w:r>
      <w:r w:rsidRPr="006F3E70">
        <w:rPr>
          <w:color w:val="000000"/>
          <w:sz w:val="24"/>
        </w:rPr>
        <w:t>производит оплату в соответствии с условиями</w:t>
      </w:r>
      <w:r w:rsidR="00911E4A" w:rsidRPr="006F3E70">
        <w:rPr>
          <w:color w:val="000000"/>
          <w:sz w:val="24"/>
        </w:rPr>
        <w:t xml:space="preserve"> настоящего Д</w:t>
      </w:r>
      <w:r w:rsidRPr="006F3E70">
        <w:rPr>
          <w:color w:val="000000"/>
          <w:sz w:val="24"/>
        </w:rPr>
        <w:t>оговора</w:t>
      </w:r>
      <w:r w:rsidR="00911E4A" w:rsidRPr="006F3E70">
        <w:rPr>
          <w:color w:val="000000"/>
          <w:sz w:val="24"/>
        </w:rPr>
        <w:t>.</w:t>
      </w:r>
      <w:r w:rsidR="00914B7A" w:rsidRPr="006F3E70">
        <w:rPr>
          <w:color w:val="000000"/>
          <w:sz w:val="24"/>
        </w:rPr>
        <w:t xml:space="preserve"> </w:t>
      </w:r>
    </w:p>
    <w:p w14:paraId="12989E2E" w14:textId="63E8D973" w:rsidR="00911E4A" w:rsidRPr="006F3E70" w:rsidRDefault="00914B7A" w:rsidP="0017257D">
      <w:pPr>
        <w:pStyle w:val="a5"/>
        <w:numPr>
          <w:ilvl w:val="1"/>
          <w:numId w:val="14"/>
        </w:numPr>
        <w:tabs>
          <w:tab w:val="left" w:pos="851"/>
        </w:tabs>
        <w:ind w:left="-142" w:firstLine="851"/>
        <w:jc w:val="both"/>
        <w:rPr>
          <w:color w:val="000000"/>
          <w:sz w:val="24"/>
        </w:rPr>
      </w:pPr>
      <w:r w:rsidRPr="006F3E70">
        <w:rPr>
          <w:color w:val="000000"/>
          <w:sz w:val="24"/>
        </w:rPr>
        <w:t>Под простоем понимается время нахождения Техники на строительной площадке в течение рабочего дня без работы</w:t>
      </w:r>
      <w:r w:rsidR="00262C6D" w:rsidRPr="006F3E70">
        <w:rPr>
          <w:color w:val="000000"/>
          <w:sz w:val="24"/>
        </w:rPr>
        <w:t xml:space="preserve"> по </w:t>
      </w:r>
      <w:r w:rsidR="00641DA0" w:rsidRPr="006F3E70">
        <w:rPr>
          <w:color w:val="000000"/>
          <w:sz w:val="24"/>
        </w:rPr>
        <w:t>вине Исполнителя</w:t>
      </w:r>
      <w:r w:rsidR="00793E15" w:rsidRPr="006F3E70">
        <w:rPr>
          <w:color w:val="000000"/>
          <w:sz w:val="24"/>
        </w:rPr>
        <w:t xml:space="preserve"> или в следствии обстоятельств не зависящих от Сторон.</w:t>
      </w:r>
    </w:p>
    <w:p w14:paraId="03F90383" w14:textId="41DD6115" w:rsidR="00C62DDF" w:rsidRPr="006F3E70" w:rsidRDefault="00C62DDF" w:rsidP="0017257D">
      <w:pPr>
        <w:pStyle w:val="a5"/>
        <w:numPr>
          <w:ilvl w:val="1"/>
          <w:numId w:val="14"/>
        </w:numPr>
        <w:tabs>
          <w:tab w:val="left" w:pos="709"/>
        </w:tabs>
        <w:ind w:left="0" w:firstLine="709"/>
        <w:jc w:val="both"/>
        <w:rPr>
          <w:color w:val="000000"/>
          <w:sz w:val="24"/>
        </w:rPr>
      </w:pPr>
      <w:r w:rsidRPr="006F3E70">
        <w:rPr>
          <w:color w:val="000000"/>
          <w:sz w:val="24"/>
        </w:rPr>
        <w:t>При возникно</w:t>
      </w:r>
      <w:r w:rsidR="00074EF6" w:rsidRPr="006F3E70">
        <w:rPr>
          <w:color w:val="000000"/>
          <w:sz w:val="24"/>
        </w:rPr>
        <w:t>вении</w:t>
      </w:r>
      <w:r w:rsidR="007472B1" w:rsidRPr="006F3E70">
        <w:rPr>
          <w:color w:val="000000"/>
          <w:sz w:val="24"/>
        </w:rPr>
        <w:t xml:space="preserve"> ситуаци</w:t>
      </w:r>
      <w:r w:rsidR="00BE4D43" w:rsidRPr="006F3E70">
        <w:rPr>
          <w:color w:val="000000"/>
          <w:sz w:val="24"/>
        </w:rPr>
        <w:t>и</w:t>
      </w:r>
      <w:r w:rsidR="007472B1" w:rsidRPr="006F3E70">
        <w:rPr>
          <w:color w:val="000000"/>
          <w:sz w:val="24"/>
        </w:rPr>
        <w:t>, указанн</w:t>
      </w:r>
      <w:r w:rsidR="00BE4D43" w:rsidRPr="006F3E70">
        <w:rPr>
          <w:color w:val="000000"/>
          <w:sz w:val="24"/>
        </w:rPr>
        <w:t>ой</w:t>
      </w:r>
      <w:r w:rsidR="007472B1" w:rsidRPr="006F3E70">
        <w:rPr>
          <w:color w:val="000000"/>
          <w:sz w:val="24"/>
        </w:rPr>
        <w:t xml:space="preserve"> в п. </w:t>
      </w:r>
      <w:r w:rsidR="00793E15" w:rsidRPr="006F3E70">
        <w:rPr>
          <w:color w:val="000000"/>
          <w:sz w:val="24"/>
        </w:rPr>
        <w:t>5.2.1</w:t>
      </w:r>
      <w:r w:rsidR="006F3E70">
        <w:rPr>
          <w:color w:val="000000"/>
          <w:sz w:val="24"/>
        </w:rPr>
        <w:t>1</w:t>
      </w:r>
      <w:r w:rsidRPr="006F3E70">
        <w:rPr>
          <w:color w:val="000000"/>
          <w:sz w:val="24"/>
        </w:rPr>
        <w:t xml:space="preserve">  Договора, Сторонами составляются акты, подписываем</w:t>
      </w:r>
      <w:r w:rsidR="00D50922" w:rsidRPr="006F3E70">
        <w:rPr>
          <w:color w:val="000000"/>
          <w:sz w:val="24"/>
        </w:rPr>
        <w:t>ые представителями обеих сторон, для дальнейшего разбирательства</w:t>
      </w:r>
      <w:r w:rsidRPr="006F3E70">
        <w:rPr>
          <w:color w:val="000000"/>
          <w:sz w:val="24"/>
        </w:rPr>
        <w:t>.</w:t>
      </w:r>
    </w:p>
    <w:p w14:paraId="03085FEE" w14:textId="68E0BF01" w:rsidR="00E70029" w:rsidRPr="006F3E70" w:rsidRDefault="00E70029" w:rsidP="0017257D">
      <w:pPr>
        <w:pStyle w:val="a5"/>
        <w:numPr>
          <w:ilvl w:val="1"/>
          <w:numId w:val="14"/>
        </w:numPr>
        <w:ind w:left="-142" w:firstLine="851"/>
        <w:jc w:val="both"/>
        <w:rPr>
          <w:color w:val="000000"/>
          <w:sz w:val="24"/>
        </w:rPr>
      </w:pPr>
      <w:r w:rsidRPr="006F3E70">
        <w:rPr>
          <w:color w:val="000000"/>
          <w:sz w:val="24"/>
        </w:rPr>
        <w:t xml:space="preserve">При наступлении несчастного случая с </w:t>
      </w:r>
      <w:r w:rsidR="00BE4D43" w:rsidRPr="006F3E70">
        <w:rPr>
          <w:color w:val="000000"/>
          <w:sz w:val="24"/>
        </w:rPr>
        <w:t xml:space="preserve">экипажем или </w:t>
      </w:r>
      <w:r w:rsidRPr="006F3E70">
        <w:rPr>
          <w:color w:val="000000"/>
          <w:sz w:val="24"/>
        </w:rPr>
        <w:t>персоналом, о</w:t>
      </w:r>
      <w:r w:rsidR="00E26288" w:rsidRPr="006F3E70">
        <w:rPr>
          <w:color w:val="000000"/>
          <w:sz w:val="24"/>
        </w:rPr>
        <w:t>бслуживающим Технику, Заказчик освобождается</w:t>
      </w:r>
      <w:r w:rsidRPr="006F3E70">
        <w:rPr>
          <w:color w:val="000000"/>
          <w:sz w:val="24"/>
        </w:rPr>
        <w:t xml:space="preserve"> от любой ответст</w:t>
      </w:r>
      <w:r w:rsidR="007E1A32" w:rsidRPr="006F3E70">
        <w:rPr>
          <w:color w:val="000000"/>
          <w:sz w:val="24"/>
        </w:rPr>
        <w:t>венности в отношении персонала И</w:t>
      </w:r>
      <w:r w:rsidRPr="006F3E70">
        <w:rPr>
          <w:color w:val="000000"/>
          <w:sz w:val="24"/>
        </w:rPr>
        <w:t>сполнителя, в том числе от уплаты сумм по всем претензиям, требования</w:t>
      </w:r>
      <w:r w:rsidR="00BE4D43" w:rsidRPr="006F3E70">
        <w:rPr>
          <w:color w:val="000000"/>
          <w:sz w:val="24"/>
        </w:rPr>
        <w:t>м</w:t>
      </w:r>
      <w:r w:rsidRPr="006F3E70">
        <w:rPr>
          <w:color w:val="000000"/>
          <w:sz w:val="24"/>
        </w:rPr>
        <w:t xml:space="preserve"> и судебным искам, от всех расходов, связанных с увечьем или несчастными случаями с летальным исходом, произошедших в процессе </w:t>
      </w:r>
      <w:r w:rsidR="00DB153A" w:rsidRPr="006F3E70">
        <w:rPr>
          <w:color w:val="000000"/>
          <w:sz w:val="24"/>
        </w:rPr>
        <w:t>оказания услуг</w:t>
      </w:r>
      <w:r w:rsidRPr="006F3E70">
        <w:rPr>
          <w:color w:val="000000"/>
          <w:sz w:val="24"/>
        </w:rPr>
        <w:t xml:space="preserve"> по настоящему Договору.</w:t>
      </w:r>
    </w:p>
    <w:p w14:paraId="7354EECC" w14:textId="42344471" w:rsidR="00E70029" w:rsidRPr="006F3E70" w:rsidRDefault="00E70029" w:rsidP="0017257D">
      <w:pPr>
        <w:pStyle w:val="a5"/>
        <w:numPr>
          <w:ilvl w:val="1"/>
          <w:numId w:val="14"/>
        </w:numPr>
        <w:ind w:left="-142" w:firstLine="851"/>
        <w:jc w:val="both"/>
        <w:rPr>
          <w:color w:val="000000"/>
          <w:sz w:val="24"/>
        </w:rPr>
      </w:pPr>
      <w:r w:rsidRPr="006F3E70">
        <w:rPr>
          <w:color w:val="000000"/>
          <w:sz w:val="24"/>
        </w:rPr>
        <w:t>Заказчик имеет право отказаться от услуг Исполнителя в случае опоздания Техники к месту оказания услуг более чем на два часа или в случае подачи Техники, не отвечающей требованиям и условиям согласованной Сторонами заявки.</w:t>
      </w:r>
    </w:p>
    <w:p w14:paraId="1C59F0F0" w14:textId="17E3368D" w:rsidR="00DA6965" w:rsidRPr="006F3E70" w:rsidRDefault="00DA6965" w:rsidP="0017257D">
      <w:pPr>
        <w:pStyle w:val="a5"/>
        <w:numPr>
          <w:ilvl w:val="1"/>
          <w:numId w:val="14"/>
        </w:numPr>
        <w:tabs>
          <w:tab w:val="left" w:pos="709"/>
        </w:tabs>
        <w:ind w:left="-284" w:firstLine="993"/>
        <w:jc w:val="both"/>
        <w:rPr>
          <w:sz w:val="24"/>
        </w:rPr>
      </w:pPr>
      <w:r w:rsidRPr="006F3E70">
        <w:rPr>
          <w:sz w:val="24"/>
        </w:rPr>
        <w:t xml:space="preserve">В   случае   несоблюдения   </w:t>
      </w:r>
      <w:r w:rsidR="00465669" w:rsidRPr="006F3E70">
        <w:rPr>
          <w:sz w:val="24"/>
        </w:rPr>
        <w:t xml:space="preserve">сроков </w:t>
      </w:r>
      <w:r w:rsidR="00D407CF" w:rsidRPr="006F3E70">
        <w:rPr>
          <w:sz w:val="24"/>
        </w:rPr>
        <w:t>оплаты по</w:t>
      </w:r>
      <w:r w:rsidRPr="006F3E70">
        <w:rPr>
          <w:sz w:val="24"/>
        </w:rPr>
        <w:t xml:space="preserve">   </w:t>
      </w:r>
      <w:r w:rsidR="00D407CF" w:rsidRPr="006F3E70">
        <w:rPr>
          <w:sz w:val="24"/>
        </w:rPr>
        <w:t xml:space="preserve">настоящему </w:t>
      </w:r>
      <w:r w:rsidR="00C836BB" w:rsidRPr="006F3E70">
        <w:rPr>
          <w:sz w:val="24"/>
        </w:rPr>
        <w:t>договору, Заказчик</w:t>
      </w:r>
      <w:r w:rsidRPr="006F3E70">
        <w:rPr>
          <w:sz w:val="24"/>
        </w:rPr>
        <w:t xml:space="preserve"> выплачивает Исполнителю неустойку в размере 0,</w:t>
      </w:r>
      <w:r w:rsidR="007E1A32" w:rsidRPr="006F3E70">
        <w:rPr>
          <w:sz w:val="24"/>
        </w:rPr>
        <w:t>0</w:t>
      </w:r>
      <w:r w:rsidR="00D50922" w:rsidRPr="006F3E70">
        <w:rPr>
          <w:sz w:val="24"/>
        </w:rPr>
        <w:t>01</w:t>
      </w:r>
      <w:r w:rsidR="004E1A67" w:rsidRPr="006F3E70">
        <w:rPr>
          <w:sz w:val="24"/>
        </w:rPr>
        <w:t xml:space="preserve"> </w:t>
      </w:r>
      <w:r w:rsidRPr="006F3E70">
        <w:rPr>
          <w:sz w:val="24"/>
        </w:rPr>
        <w:t>% от стоимости</w:t>
      </w:r>
      <w:r w:rsidR="0082217C" w:rsidRPr="006F3E70">
        <w:rPr>
          <w:sz w:val="24"/>
        </w:rPr>
        <w:t xml:space="preserve"> неоплаченных услуг,</w:t>
      </w:r>
      <w:r w:rsidRPr="006F3E70">
        <w:rPr>
          <w:sz w:val="24"/>
        </w:rPr>
        <w:t xml:space="preserve"> за каждый день просрочки, но не более </w:t>
      </w:r>
      <w:r w:rsidR="00D50922" w:rsidRPr="006F3E70">
        <w:rPr>
          <w:sz w:val="24"/>
        </w:rPr>
        <w:t>2</w:t>
      </w:r>
      <w:r w:rsidRPr="006F3E70">
        <w:rPr>
          <w:sz w:val="24"/>
        </w:rPr>
        <w:t xml:space="preserve">%, от </w:t>
      </w:r>
      <w:r w:rsidR="0026438D" w:rsidRPr="006F3E70">
        <w:rPr>
          <w:sz w:val="24"/>
        </w:rPr>
        <w:t>цены</w:t>
      </w:r>
      <w:r w:rsidRPr="006F3E70">
        <w:rPr>
          <w:sz w:val="24"/>
        </w:rPr>
        <w:t xml:space="preserve">, определенной п. </w:t>
      </w:r>
      <w:r w:rsidR="0026438D" w:rsidRPr="006F3E70">
        <w:rPr>
          <w:sz w:val="24"/>
        </w:rPr>
        <w:t>2</w:t>
      </w:r>
      <w:r w:rsidRPr="006F3E70">
        <w:rPr>
          <w:sz w:val="24"/>
        </w:rPr>
        <w:t>.</w:t>
      </w:r>
      <w:r w:rsidR="0026438D" w:rsidRPr="006F3E70">
        <w:rPr>
          <w:sz w:val="24"/>
        </w:rPr>
        <w:t>4</w:t>
      </w:r>
      <w:r w:rsidRPr="006F3E70">
        <w:rPr>
          <w:sz w:val="24"/>
        </w:rPr>
        <w:t>. Договора.</w:t>
      </w:r>
    </w:p>
    <w:p w14:paraId="4C62AC24" w14:textId="39D95F05" w:rsidR="00DB153A" w:rsidRPr="006F3E70" w:rsidRDefault="000F20F3" w:rsidP="00DB153A">
      <w:pPr>
        <w:pStyle w:val="a5"/>
        <w:ind w:left="-284" w:firstLine="992"/>
        <w:jc w:val="both"/>
        <w:rPr>
          <w:sz w:val="24"/>
        </w:rPr>
      </w:pPr>
      <w:r>
        <w:rPr>
          <w:sz w:val="24"/>
        </w:rPr>
        <w:t>В случае не предоставления Техники</w:t>
      </w:r>
      <w:r w:rsidR="00793E15" w:rsidRPr="006F3E70">
        <w:rPr>
          <w:sz w:val="24"/>
        </w:rPr>
        <w:t xml:space="preserve"> </w:t>
      </w:r>
      <w:r>
        <w:rPr>
          <w:sz w:val="24"/>
        </w:rPr>
        <w:t>по вине Исполнителя,</w:t>
      </w:r>
      <w:r w:rsidR="00793E15" w:rsidRPr="006F3E70">
        <w:rPr>
          <w:sz w:val="24"/>
        </w:rPr>
        <w:t xml:space="preserve"> Исполнитель выплачивает Заказчику неустойку в размере 0,001 % от стоимости </w:t>
      </w:r>
      <w:r>
        <w:rPr>
          <w:sz w:val="24"/>
        </w:rPr>
        <w:t>цены Договора</w:t>
      </w:r>
      <w:r w:rsidR="00793E15" w:rsidRPr="006F3E70">
        <w:rPr>
          <w:sz w:val="24"/>
        </w:rPr>
        <w:t>, за каждый день просрочки, но не более 2%, от цены, определенной п. 2.4. Договора</w:t>
      </w:r>
    </w:p>
    <w:p w14:paraId="417CF616" w14:textId="0072B53A" w:rsidR="00C62DDF" w:rsidRPr="006F3E70" w:rsidRDefault="00C62DDF" w:rsidP="00DB153A">
      <w:pPr>
        <w:pStyle w:val="a5"/>
        <w:ind w:left="-284" w:firstLine="992"/>
        <w:jc w:val="both"/>
        <w:rPr>
          <w:sz w:val="24"/>
        </w:rPr>
      </w:pPr>
      <w:r w:rsidRPr="006F3E70">
        <w:rPr>
          <w:sz w:val="24"/>
        </w:rPr>
        <w:t xml:space="preserve">Исполнитель при просрочке оплаты Заказчиком платежей, предусмотренных настоящим Договором, имеет право до полного погашения образовавшейся задолженности приостановить работу Техники. </w:t>
      </w:r>
      <w:r w:rsidR="00D50922" w:rsidRPr="006F3E70">
        <w:rPr>
          <w:sz w:val="24"/>
        </w:rPr>
        <w:t>Исполнитель обязан</w:t>
      </w:r>
      <w:r w:rsidRPr="006F3E70">
        <w:rPr>
          <w:sz w:val="24"/>
        </w:rPr>
        <w:t xml:space="preserve"> не менее чем за 2 (два) рабочих дня до предполагаемой даты приостановки работы техники известить Заказчика </w:t>
      </w:r>
      <w:r w:rsidR="00D50922" w:rsidRPr="006F3E70">
        <w:rPr>
          <w:sz w:val="24"/>
        </w:rPr>
        <w:t>в письменном виде</w:t>
      </w:r>
      <w:r w:rsidRPr="006F3E70">
        <w:rPr>
          <w:sz w:val="24"/>
        </w:rPr>
        <w:t xml:space="preserve"> или электронной почте. </w:t>
      </w:r>
    </w:p>
    <w:p w14:paraId="638152BC" w14:textId="137BB63F" w:rsidR="00345E2E" w:rsidRPr="006F3E70" w:rsidRDefault="00DB153A" w:rsidP="0017257D">
      <w:pPr>
        <w:pStyle w:val="a5"/>
        <w:numPr>
          <w:ilvl w:val="1"/>
          <w:numId w:val="14"/>
        </w:numPr>
        <w:tabs>
          <w:tab w:val="left" w:pos="993"/>
        </w:tabs>
        <w:ind w:left="-142" w:firstLine="851"/>
        <w:jc w:val="both"/>
        <w:rPr>
          <w:color w:val="000000"/>
          <w:sz w:val="24"/>
        </w:rPr>
      </w:pPr>
      <w:r w:rsidRPr="006F3E70">
        <w:rPr>
          <w:color w:val="000000"/>
          <w:sz w:val="24"/>
        </w:rPr>
        <w:t>Техника</w:t>
      </w:r>
      <w:r w:rsidR="00345E2E" w:rsidRPr="006F3E70">
        <w:rPr>
          <w:color w:val="000000"/>
          <w:sz w:val="24"/>
        </w:rPr>
        <w:t xml:space="preserve"> Исполнителя должна находится на территории Заказчика только во время оказания услуг, а не для целей хранения, обслуживания или ремонта.</w:t>
      </w:r>
    </w:p>
    <w:p w14:paraId="57DFA604" w14:textId="7CFFA874" w:rsidR="00345E2E" w:rsidRPr="006F3E70" w:rsidRDefault="00345E2E" w:rsidP="0017257D">
      <w:pPr>
        <w:pStyle w:val="a5"/>
        <w:numPr>
          <w:ilvl w:val="1"/>
          <w:numId w:val="14"/>
        </w:numPr>
        <w:tabs>
          <w:tab w:val="left" w:pos="1426"/>
        </w:tabs>
        <w:ind w:left="-284" w:firstLine="994"/>
        <w:jc w:val="both"/>
        <w:rPr>
          <w:color w:val="000000"/>
          <w:sz w:val="24"/>
        </w:rPr>
      </w:pPr>
      <w:r w:rsidRPr="006F3E70">
        <w:rPr>
          <w:color w:val="000000"/>
          <w:sz w:val="24"/>
        </w:rPr>
        <w:t>В случае возникновения задержки оказания услуг по причинам не зависящим от Заказчика, Исполнитель обязан оперативно уведомить от этом Заказчика.</w:t>
      </w:r>
    </w:p>
    <w:p w14:paraId="4FC0D18A" w14:textId="7F67AB37" w:rsidR="00AA44BB" w:rsidRPr="006F3E70" w:rsidRDefault="00345E2E" w:rsidP="00DB153A">
      <w:pPr>
        <w:pStyle w:val="a5"/>
        <w:numPr>
          <w:ilvl w:val="1"/>
          <w:numId w:val="14"/>
        </w:numPr>
        <w:ind w:left="0" w:firstLine="709"/>
        <w:jc w:val="both"/>
        <w:rPr>
          <w:color w:val="000000"/>
          <w:sz w:val="24"/>
        </w:rPr>
      </w:pPr>
      <w:r w:rsidRPr="006F3E70">
        <w:rPr>
          <w:color w:val="000000"/>
          <w:sz w:val="24"/>
        </w:rPr>
        <w:t>Исполнитель обязан предоставить доступ</w:t>
      </w:r>
      <w:r w:rsidR="00793E15" w:rsidRPr="006F3E70">
        <w:rPr>
          <w:color w:val="000000"/>
          <w:sz w:val="24"/>
        </w:rPr>
        <w:t xml:space="preserve"> Заказчику</w:t>
      </w:r>
      <w:r w:rsidRPr="006F3E70">
        <w:rPr>
          <w:color w:val="000000"/>
          <w:sz w:val="24"/>
        </w:rPr>
        <w:t xml:space="preserve"> к системе мониторинга ГЛОНАСС для контроля объёма оказания услуг и расхода топлива.</w:t>
      </w:r>
    </w:p>
    <w:p w14:paraId="60C981A8" w14:textId="120BFE65" w:rsidR="00AA44BB" w:rsidRPr="006F3E70" w:rsidRDefault="00AA44BB" w:rsidP="0017257D">
      <w:pPr>
        <w:pStyle w:val="a5"/>
        <w:widowControl w:val="0"/>
        <w:numPr>
          <w:ilvl w:val="0"/>
          <w:numId w:val="14"/>
        </w:numPr>
        <w:shd w:val="clear" w:color="auto" w:fill="FFFFFF"/>
        <w:autoSpaceDE w:val="0"/>
        <w:autoSpaceDN w:val="0"/>
        <w:adjustRightInd w:val="0"/>
        <w:spacing w:after="200" w:line="276" w:lineRule="auto"/>
        <w:jc w:val="center"/>
        <w:rPr>
          <w:rFonts w:eastAsia="Calibri"/>
          <w:sz w:val="24"/>
        </w:rPr>
      </w:pPr>
      <w:r w:rsidRPr="006F3E70">
        <w:rPr>
          <w:rFonts w:eastAsia="Calibri"/>
          <w:sz w:val="24"/>
        </w:rPr>
        <w:t>Требования к качеству и безопасности услуг</w:t>
      </w:r>
    </w:p>
    <w:p w14:paraId="26C98EA3" w14:textId="77777777" w:rsidR="00E51C6A" w:rsidRPr="006F3E70" w:rsidRDefault="00DB153A" w:rsidP="006F3E70">
      <w:pPr>
        <w:tabs>
          <w:tab w:val="left" w:pos="709"/>
          <w:tab w:val="left" w:pos="1134"/>
        </w:tabs>
        <w:autoSpaceDN w:val="0"/>
        <w:jc w:val="both"/>
        <w:rPr>
          <w:rFonts w:eastAsia="Calibri"/>
          <w:lang w:eastAsia="ja-JP"/>
        </w:rPr>
      </w:pPr>
      <w:r w:rsidRPr="006F3E70">
        <w:rPr>
          <w:rFonts w:eastAsia="Calibri"/>
          <w:lang w:eastAsia="ja-JP"/>
        </w:rPr>
        <w:tab/>
      </w:r>
      <w:r w:rsidR="00235BDD" w:rsidRPr="006F3E70">
        <w:rPr>
          <w:rFonts w:eastAsia="Calibri"/>
          <w:lang w:eastAsia="ja-JP"/>
        </w:rPr>
        <w:t xml:space="preserve">7.1. </w:t>
      </w:r>
      <w:r w:rsidR="00235BDD" w:rsidRPr="006F3E70">
        <w:rPr>
          <w:rFonts w:eastAsia="Calibri"/>
          <w:lang w:eastAsia="ja-JP"/>
        </w:rPr>
        <w:tab/>
      </w:r>
      <w:r w:rsidR="00AA44BB" w:rsidRPr="006F3E70">
        <w:rPr>
          <w:rFonts w:eastAsia="Calibri"/>
          <w:lang w:eastAsia="ja-JP"/>
        </w:rPr>
        <w:t>При оказании услуг Исполнитель обязан предоставлять Заказчику, в соответствии с</w:t>
      </w:r>
      <w:r w:rsidR="00E51C6A" w:rsidRPr="006F3E70">
        <w:rPr>
          <w:rFonts w:eastAsia="Calibri"/>
          <w:lang w:eastAsia="ja-JP"/>
        </w:rPr>
        <w:t xml:space="preserve"> Заявкой, технически исправную Т</w:t>
      </w:r>
      <w:r w:rsidR="00AA44BB" w:rsidRPr="006F3E70">
        <w:rPr>
          <w:rFonts w:eastAsia="Calibri"/>
          <w:lang w:eastAsia="ja-JP"/>
        </w:rPr>
        <w:t xml:space="preserve">ехнику с экипажем и обслуживающим персоналом, оснащенную системой спутниковой навигации ГЛОНАСС, в комплектации указанной в </w:t>
      </w:r>
      <w:r w:rsidR="00AD5ACD" w:rsidRPr="006F3E70">
        <w:rPr>
          <w:rFonts w:eastAsia="Calibri"/>
          <w:lang w:eastAsia="ja-JP"/>
        </w:rPr>
        <w:t>Приложении №1 к настоящему Договору</w:t>
      </w:r>
      <w:r w:rsidR="00AA44BB" w:rsidRPr="006F3E70">
        <w:rPr>
          <w:rFonts w:eastAsia="Calibri"/>
          <w:lang w:eastAsia="ja-JP"/>
        </w:rPr>
        <w:t>.</w:t>
      </w:r>
      <w:r w:rsidR="00AA44BB" w:rsidRPr="006F3E70">
        <w:rPr>
          <w:rFonts w:eastAsia="Calibri"/>
          <w:lang w:val="de-DE" w:eastAsia="ja-JP"/>
        </w:rPr>
        <w:t xml:space="preserve"> </w:t>
      </w:r>
    </w:p>
    <w:p w14:paraId="2D80049E" w14:textId="31C4B015" w:rsidR="00AA44BB" w:rsidRPr="006F3E70" w:rsidRDefault="00E51C6A" w:rsidP="006F3E70">
      <w:pPr>
        <w:tabs>
          <w:tab w:val="left" w:pos="709"/>
          <w:tab w:val="left" w:pos="851"/>
        </w:tabs>
        <w:autoSpaceDN w:val="0"/>
        <w:jc w:val="both"/>
        <w:rPr>
          <w:rFonts w:eastAsia="Calibri"/>
          <w:lang w:eastAsia="ja-JP"/>
        </w:rPr>
      </w:pPr>
      <w:r w:rsidRPr="006F3E70">
        <w:rPr>
          <w:rFonts w:eastAsia="Calibri"/>
          <w:lang w:eastAsia="ja-JP"/>
        </w:rPr>
        <w:tab/>
      </w:r>
      <w:r w:rsidR="00AA44BB" w:rsidRPr="006F3E70">
        <w:rPr>
          <w:rFonts w:eastAsia="Calibri"/>
          <w:lang w:eastAsia="ja-JP"/>
        </w:rPr>
        <w:t>Исполнитель обязан обеспечивать полнофункциональную работоспособность</w:t>
      </w:r>
      <w:r w:rsidR="00AA44BB" w:rsidRPr="006F3E70">
        <w:rPr>
          <w:rFonts w:eastAsia="Calibri"/>
          <w:lang w:val="de-DE" w:eastAsia="ja-JP"/>
        </w:rPr>
        <w:t xml:space="preserve"> </w:t>
      </w:r>
      <w:r w:rsidR="00AA44BB" w:rsidRPr="006F3E70">
        <w:rPr>
          <w:rFonts w:eastAsia="Calibri"/>
          <w:lang w:eastAsia="ja-JP"/>
        </w:rPr>
        <w:t>техники, необходимой при оказании услуг</w:t>
      </w:r>
      <w:r w:rsidR="00AA44BB" w:rsidRPr="006F3E70">
        <w:rPr>
          <w:rFonts w:eastAsia="Calibri"/>
          <w:lang w:val="de-DE" w:eastAsia="ja-JP"/>
        </w:rPr>
        <w:t xml:space="preserve">, а </w:t>
      </w:r>
      <w:r w:rsidR="00AA44BB" w:rsidRPr="006F3E70">
        <w:rPr>
          <w:rFonts w:eastAsia="Calibri"/>
          <w:lang w:eastAsia="ja-JP"/>
        </w:rPr>
        <w:t>также обеспечивать её</w:t>
      </w:r>
      <w:r w:rsidR="00AA44BB" w:rsidRPr="006F3E70">
        <w:rPr>
          <w:rFonts w:eastAsia="Calibri"/>
          <w:lang w:val="de-DE" w:eastAsia="ja-JP"/>
        </w:rPr>
        <w:t xml:space="preserve"> </w:t>
      </w:r>
      <w:r w:rsidR="00AA44BB" w:rsidRPr="006F3E70">
        <w:rPr>
          <w:rFonts w:eastAsia="Calibri"/>
          <w:lang w:eastAsia="ja-JP"/>
        </w:rPr>
        <w:t>всеми необходимыми материалами и ресурсами</w:t>
      </w:r>
      <w:r w:rsidR="00AA44BB" w:rsidRPr="006F3E70">
        <w:rPr>
          <w:rFonts w:eastAsia="Calibri"/>
          <w:lang w:val="de-DE" w:eastAsia="ja-JP"/>
        </w:rPr>
        <w:t xml:space="preserve"> (</w:t>
      </w:r>
      <w:r w:rsidR="00AA44BB" w:rsidRPr="006F3E70">
        <w:rPr>
          <w:rFonts w:eastAsia="Calibri"/>
          <w:lang w:eastAsia="ja-JP"/>
        </w:rPr>
        <w:t>необходимой документацией, квалифицированным экипажем и обслуживающим персоналом, топливом и т.п.</w:t>
      </w:r>
      <w:r w:rsidR="00AA44BB" w:rsidRPr="006F3E70">
        <w:rPr>
          <w:rFonts w:eastAsia="Calibri"/>
          <w:lang w:val="de-DE" w:eastAsia="ja-JP"/>
        </w:rPr>
        <w:t>)</w:t>
      </w:r>
      <w:r w:rsidR="00AA44BB" w:rsidRPr="006F3E70">
        <w:rPr>
          <w:rFonts w:eastAsia="Calibri"/>
          <w:lang w:eastAsia="ja-JP"/>
        </w:rPr>
        <w:t>.</w:t>
      </w:r>
    </w:p>
    <w:p w14:paraId="233DDB2C" w14:textId="6CE79412" w:rsidR="00AA44BB" w:rsidRPr="006F3E70" w:rsidRDefault="00235BDD" w:rsidP="009B0A33">
      <w:pPr>
        <w:autoSpaceDN w:val="0"/>
        <w:ind w:firstLine="709"/>
        <w:jc w:val="both"/>
        <w:rPr>
          <w:rFonts w:eastAsia="Calibri"/>
          <w:lang w:eastAsia="ja-JP"/>
        </w:rPr>
      </w:pPr>
      <w:r w:rsidRPr="006F3E70">
        <w:rPr>
          <w:rFonts w:eastAsia="Calibri"/>
          <w:lang w:eastAsia="ja-JP"/>
        </w:rPr>
        <w:t>7.2.</w:t>
      </w:r>
      <w:r w:rsidRPr="006F3E70">
        <w:rPr>
          <w:rFonts w:eastAsia="Calibri"/>
          <w:lang w:eastAsia="ja-JP"/>
        </w:rPr>
        <w:tab/>
      </w:r>
      <w:r w:rsidR="00AA44BB" w:rsidRPr="006F3E70">
        <w:rPr>
          <w:rFonts w:eastAsia="Calibri"/>
          <w:lang w:eastAsia="ja-JP"/>
        </w:rPr>
        <w:t>Исполнитель</w:t>
      </w:r>
      <w:r w:rsidR="00AA44BB" w:rsidRPr="006F3E70">
        <w:rPr>
          <w:rFonts w:eastAsia="Calibri"/>
          <w:lang w:val="de-DE" w:eastAsia="ja-JP"/>
        </w:rPr>
        <w:t xml:space="preserve"> </w:t>
      </w:r>
      <w:r w:rsidR="00AA44BB" w:rsidRPr="006F3E70">
        <w:rPr>
          <w:rFonts w:eastAsia="Calibri"/>
          <w:lang w:eastAsia="ja-JP"/>
        </w:rPr>
        <w:t>обеспечивает непрерывность работы техники</w:t>
      </w:r>
      <w:r w:rsidR="00AA44BB" w:rsidRPr="006F3E70">
        <w:rPr>
          <w:rFonts w:eastAsia="Calibri"/>
          <w:lang w:val="de-DE" w:eastAsia="ja-JP"/>
        </w:rPr>
        <w:t xml:space="preserve"> </w:t>
      </w:r>
      <w:r w:rsidR="00AA44BB" w:rsidRPr="006F3E70">
        <w:rPr>
          <w:rFonts w:eastAsia="Calibri"/>
          <w:lang w:eastAsia="ja-JP"/>
        </w:rPr>
        <w:t>в течение всего времени оказания услуг</w:t>
      </w:r>
      <w:r w:rsidR="00AA44BB" w:rsidRPr="006F3E70">
        <w:rPr>
          <w:rFonts w:eastAsia="Calibri"/>
          <w:lang w:val="de-DE" w:eastAsia="ja-JP"/>
        </w:rPr>
        <w:t xml:space="preserve">, в </w:t>
      </w:r>
      <w:r w:rsidR="00AA44BB" w:rsidRPr="006F3E70">
        <w:rPr>
          <w:rFonts w:eastAsia="Calibri"/>
          <w:lang w:eastAsia="ja-JP"/>
        </w:rPr>
        <w:t>т.ч. своевременную заправку топливом</w:t>
      </w:r>
      <w:r w:rsidR="00AA44BB" w:rsidRPr="006F3E70">
        <w:rPr>
          <w:rFonts w:eastAsia="Calibri"/>
          <w:lang w:val="de-DE" w:eastAsia="ja-JP"/>
        </w:rPr>
        <w:t xml:space="preserve"> и </w:t>
      </w:r>
      <w:r w:rsidR="00AA44BB" w:rsidRPr="006F3E70">
        <w:rPr>
          <w:rFonts w:eastAsia="Calibri"/>
          <w:lang w:eastAsia="ja-JP"/>
        </w:rPr>
        <w:t>контроль за его остатком.</w:t>
      </w:r>
    </w:p>
    <w:p w14:paraId="170DDC30" w14:textId="0B2855ED" w:rsidR="00AA44BB" w:rsidRPr="006F3E70" w:rsidRDefault="00235BDD" w:rsidP="009B0A33">
      <w:pPr>
        <w:snapToGrid w:val="0"/>
        <w:ind w:firstLine="709"/>
        <w:jc w:val="both"/>
        <w:rPr>
          <w:rFonts w:eastAsia="Calibri"/>
          <w:bCs/>
        </w:rPr>
      </w:pPr>
      <w:r w:rsidRPr="006F3E70">
        <w:rPr>
          <w:rFonts w:eastAsia="Calibri"/>
          <w:bCs/>
        </w:rPr>
        <w:t>7.3.</w:t>
      </w:r>
      <w:r w:rsidRPr="006F3E70">
        <w:rPr>
          <w:rFonts w:eastAsia="Calibri"/>
          <w:bCs/>
        </w:rPr>
        <w:tab/>
      </w:r>
      <w:r w:rsidR="00AA44BB" w:rsidRPr="006F3E70">
        <w:rPr>
          <w:rFonts w:eastAsia="Calibri"/>
          <w:bCs/>
        </w:rPr>
        <w:t>Исполнитель обязан предоставить Заказчику документы, подтверждающие право собственности или владения предоставляемой техникой на период оказания услуг.</w:t>
      </w:r>
    </w:p>
    <w:p w14:paraId="09C4CF91" w14:textId="1EEAEF95" w:rsidR="00AA44BB" w:rsidRPr="006F3E70" w:rsidRDefault="00235BDD" w:rsidP="009B0A33">
      <w:pPr>
        <w:autoSpaceDE w:val="0"/>
        <w:autoSpaceDN w:val="0"/>
        <w:adjustRightInd w:val="0"/>
        <w:ind w:firstLine="709"/>
        <w:jc w:val="both"/>
      </w:pPr>
      <w:r w:rsidRPr="006F3E70">
        <w:t>7.4.</w:t>
      </w:r>
      <w:r w:rsidRPr="006F3E70">
        <w:tab/>
      </w:r>
      <w:r w:rsidR="00AA44BB" w:rsidRPr="006F3E70">
        <w:t>Исполнитель в течение всего срока оказания услуг</w:t>
      </w:r>
      <w:r w:rsidR="00AD5ACD" w:rsidRPr="006F3E70">
        <w:t xml:space="preserve"> должен </w:t>
      </w:r>
      <w:r w:rsidR="00AA44BB" w:rsidRPr="006F3E70">
        <w:t>поддерживать в рабочем состоянии необходимую технику, включая осуществление технического обслуживания и текущего ремонта.</w:t>
      </w:r>
    </w:p>
    <w:p w14:paraId="5E5BB502" w14:textId="66688301" w:rsidR="00AA44BB" w:rsidRPr="006F3E70" w:rsidRDefault="00235BDD" w:rsidP="009B0A33">
      <w:pPr>
        <w:autoSpaceDE w:val="0"/>
        <w:autoSpaceDN w:val="0"/>
        <w:adjustRightInd w:val="0"/>
        <w:ind w:firstLine="709"/>
        <w:jc w:val="both"/>
      </w:pPr>
      <w:r w:rsidRPr="006F3E70">
        <w:t>7.5.</w:t>
      </w:r>
      <w:r w:rsidRPr="006F3E70">
        <w:tab/>
      </w:r>
      <w:r w:rsidR="00AA44BB" w:rsidRPr="006F3E70">
        <w:t xml:space="preserve">В случае проведения планового/внепланового ремонта техники, Исполнитель обязан заблаговременно/оперативно уведомить об этом уполномоченного представителя Заказчика. В случае продолжительно ремонта (более 4 часов), </w:t>
      </w:r>
      <w:r w:rsidR="00AA44BB" w:rsidRPr="006F3E70">
        <w:rPr>
          <w:rFonts w:eastAsia="Calibri"/>
        </w:rPr>
        <w:t xml:space="preserve">Исполнитель обязан предоставить технику взамен неисправной до конца рабочей смены. Предоставляемая взамен </w:t>
      </w:r>
      <w:r w:rsidR="00AA44BB" w:rsidRPr="006F3E70">
        <w:rPr>
          <w:rFonts w:eastAsia="Calibri"/>
        </w:rPr>
        <w:lastRenderedPageBreak/>
        <w:t xml:space="preserve">техника, должна быть эквивалентной и соответствовать характеристикам, указанным </w:t>
      </w:r>
      <w:r w:rsidR="00AD5ACD" w:rsidRPr="006F3E70">
        <w:rPr>
          <w:rFonts w:eastAsia="Calibri"/>
        </w:rPr>
        <w:t>в Приложении №1 настоящего Договора</w:t>
      </w:r>
      <w:r w:rsidR="00AA44BB" w:rsidRPr="006F3E70">
        <w:rPr>
          <w:rFonts w:eastAsia="Calibri"/>
        </w:rPr>
        <w:t>.</w:t>
      </w:r>
    </w:p>
    <w:p w14:paraId="7F3BE491" w14:textId="6509A865" w:rsidR="00AA44BB" w:rsidRPr="006F3E70" w:rsidRDefault="00235BDD" w:rsidP="009B0A33">
      <w:pPr>
        <w:widowControl w:val="0"/>
        <w:shd w:val="clear" w:color="auto" w:fill="FFFFFF"/>
        <w:autoSpaceDE w:val="0"/>
        <w:autoSpaceDN w:val="0"/>
        <w:adjustRightInd w:val="0"/>
        <w:ind w:firstLine="709"/>
        <w:jc w:val="both"/>
        <w:rPr>
          <w:rFonts w:eastAsia="Calibri"/>
        </w:rPr>
      </w:pPr>
      <w:r w:rsidRPr="006F3E70">
        <w:rPr>
          <w:rFonts w:eastAsia="Calibri"/>
        </w:rPr>
        <w:t>7.6.</w:t>
      </w:r>
      <w:r w:rsidRPr="006F3E70">
        <w:rPr>
          <w:rFonts w:eastAsia="Calibri"/>
        </w:rPr>
        <w:tab/>
      </w:r>
      <w:r w:rsidR="00AA44BB" w:rsidRPr="006F3E70">
        <w:rPr>
          <w:rFonts w:eastAsia="Calibri"/>
        </w:rPr>
        <w:t xml:space="preserve">Исполнитель </w:t>
      </w:r>
      <w:r w:rsidR="00E51C6A" w:rsidRPr="006F3E70">
        <w:rPr>
          <w:rFonts w:eastAsia="Calibri"/>
        </w:rPr>
        <w:t>гарантирует, что экипаж и</w:t>
      </w:r>
      <w:r w:rsidR="00AA44BB" w:rsidRPr="006F3E70">
        <w:rPr>
          <w:rFonts w:eastAsia="Calibri"/>
        </w:rPr>
        <w:t xml:space="preserve"> обслуживающий персонал, обладаю</w:t>
      </w:r>
      <w:r w:rsidR="00E51C6A" w:rsidRPr="006F3E70">
        <w:rPr>
          <w:rFonts w:eastAsia="Calibri"/>
        </w:rPr>
        <w:t>т</w:t>
      </w:r>
      <w:r w:rsidR="00AA44BB" w:rsidRPr="006F3E70">
        <w:rPr>
          <w:rFonts w:eastAsia="Calibri"/>
        </w:rPr>
        <w:t xml:space="preserve"> необходимыми знаниями и квалификацией для осуществл</w:t>
      </w:r>
      <w:r w:rsidR="00E51C6A" w:rsidRPr="006F3E70">
        <w:rPr>
          <w:rFonts w:eastAsia="Calibri"/>
        </w:rPr>
        <w:t>ения управления и эксплуатации Т</w:t>
      </w:r>
      <w:r w:rsidR="00AA44BB" w:rsidRPr="006F3E70">
        <w:rPr>
          <w:rFonts w:eastAsia="Calibri"/>
        </w:rPr>
        <w:t>ехникой.</w:t>
      </w:r>
    </w:p>
    <w:p w14:paraId="37BC7C86" w14:textId="5B7DD886" w:rsidR="00AA44BB" w:rsidRPr="006F3E70" w:rsidRDefault="00235BDD" w:rsidP="009B0A33">
      <w:pPr>
        <w:autoSpaceDE w:val="0"/>
        <w:autoSpaceDN w:val="0"/>
        <w:adjustRightInd w:val="0"/>
        <w:ind w:firstLine="709"/>
        <w:jc w:val="both"/>
      </w:pPr>
      <w:r w:rsidRPr="006F3E70">
        <w:t>7.7.</w:t>
      </w:r>
      <w:r w:rsidRPr="006F3E70">
        <w:tab/>
      </w:r>
      <w:r w:rsidR="00AA44BB" w:rsidRPr="006F3E70">
        <w:t>Исполнитель обязан осуществлять технический надз</w:t>
      </w:r>
      <w:r w:rsidR="00E51C6A" w:rsidRPr="006F3E70">
        <w:t>ор за безопасной эксплуатацией Т</w:t>
      </w:r>
      <w:r w:rsidR="00AA44BB" w:rsidRPr="006F3E70">
        <w:t>ехники.</w:t>
      </w:r>
    </w:p>
    <w:p w14:paraId="33337A38" w14:textId="4377A289" w:rsidR="00AA44BB" w:rsidRPr="006F3E70" w:rsidRDefault="00235BDD" w:rsidP="00E51C6A">
      <w:pPr>
        <w:widowControl w:val="0"/>
        <w:shd w:val="clear" w:color="auto" w:fill="FFFFFF"/>
        <w:autoSpaceDE w:val="0"/>
        <w:autoSpaceDN w:val="0"/>
        <w:adjustRightInd w:val="0"/>
        <w:ind w:firstLine="709"/>
        <w:jc w:val="both"/>
        <w:rPr>
          <w:rFonts w:eastAsia="Calibri"/>
        </w:rPr>
      </w:pPr>
      <w:r w:rsidRPr="006F3E70">
        <w:rPr>
          <w:rFonts w:eastAsia="Calibri"/>
        </w:rPr>
        <w:t>7.8.</w:t>
      </w:r>
      <w:r w:rsidRPr="006F3E70">
        <w:rPr>
          <w:rFonts w:eastAsia="Calibri"/>
        </w:rPr>
        <w:tab/>
      </w:r>
      <w:r w:rsidR="00AA44BB" w:rsidRPr="006F3E70">
        <w:rPr>
          <w:rFonts w:eastAsia="Calibri"/>
        </w:rPr>
        <w:t>Исполнитель обязан, по требованию Заказчика, отстранять от работы персонал, в случае выявления его несоответствия предъявляемым к работе требованиям, отступления от условий работы, невыполнения инструкций и правил, действующих на территории Зака</w:t>
      </w:r>
      <w:r w:rsidR="00E51C6A" w:rsidRPr="006F3E70">
        <w:rPr>
          <w:rFonts w:eastAsia="Calibri"/>
        </w:rPr>
        <w:t>зчика.</w:t>
      </w:r>
    </w:p>
    <w:p w14:paraId="0DCD2256" w14:textId="77777777" w:rsidR="00E70029" w:rsidRPr="006F3E70" w:rsidRDefault="00E70029" w:rsidP="0017257D">
      <w:pPr>
        <w:numPr>
          <w:ilvl w:val="0"/>
          <w:numId w:val="14"/>
        </w:numPr>
        <w:ind w:left="0" w:firstLine="0"/>
        <w:jc w:val="center"/>
        <w:rPr>
          <w:color w:val="000000"/>
        </w:rPr>
      </w:pPr>
      <w:r w:rsidRPr="006F3E70">
        <w:rPr>
          <w:color w:val="000000"/>
        </w:rPr>
        <w:t>Порядок разрешения споров.</w:t>
      </w:r>
    </w:p>
    <w:p w14:paraId="11AAFB36" w14:textId="1C4FEA19" w:rsidR="00E70029" w:rsidRPr="006F3E70" w:rsidRDefault="006F3E70" w:rsidP="006F3E70">
      <w:pPr>
        <w:tabs>
          <w:tab w:val="left" w:pos="426"/>
        </w:tabs>
        <w:ind w:firstLine="709"/>
        <w:jc w:val="both"/>
        <w:rPr>
          <w:color w:val="000000"/>
        </w:rPr>
      </w:pPr>
      <w:r>
        <w:rPr>
          <w:color w:val="000000"/>
        </w:rPr>
        <w:t xml:space="preserve">8.1. </w:t>
      </w:r>
      <w:r w:rsidR="00E70029" w:rsidRPr="006F3E70">
        <w:rPr>
          <w:color w:val="000000"/>
        </w:rPr>
        <w:t>Споры и разногласия, которые могут возникнуть при исполнении или толковании настоящего Договора, будут разрешаться путём переговоров между Сторонами на основе принципов взаимоуважения и равноправия. Обязательным для Сторон условием является предъявление претензии Стороне, виновной в неисполнении или ненадлежащем исполнении обязательств, предусмотренных настоящим Договором. Сторона, получившая претензию, обязана дать мотивированный ответ в течение 10 (Десяти) рабочих дней с момента получения претензии.</w:t>
      </w:r>
    </w:p>
    <w:p w14:paraId="67740268" w14:textId="435C8878" w:rsidR="00E70029" w:rsidRPr="006F3E70" w:rsidRDefault="00E70029" w:rsidP="0017257D">
      <w:pPr>
        <w:pStyle w:val="a5"/>
        <w:numPr>
          <w:ilvl w:val="1"/>
          <w:numId w:val="14"/>
        </w:numPr>
        <w:tabs>
          <w:tab w:val="left" w:pos="1134"/>
        </w:tabs>
        <w:ind w:left="0" w:firstLine="710"/>
        <w:jc w:val="both"/>
        <w:rPr>
          <w:sz w:val="24"/>
        </w:rPr>
      </w:pPr>
      <w:r w:rsidRPr="006F3E70">
        <w:rPr>
          <w:color w:val="000000"/>
          <w:sz w:val="24"/>
        </w:rPr>
        <w:t xml:space="preserve">Споры, не урегулированные в претензионном порядке, подлежат рассмотрению в судебном порядке в Арбитражном суде </w:t>
      </w:r>
      <w:r w:rsidR="00641DA0" w:rsidRPr="006F3E70">
        <w:rPr>
          <w:sz w:val="24"/>
        </w:rPr>
        <w:t>Приморского края</w:t>
      </w:r>
      <w:r w:rsidRPr="006F3E70">
        <w:rPr>
          <w:sz w:val="24"/>
        </w:rPr>
        <w:t>.</w:t>
      </w:r>
    </w:p>
    <w:p w14:paraId="53079CA8" w14:textId="62A69828" w:rsidR="00235BDD" w:rsidRPr="006F3E70" w:rsidRDefault="00E70029" w:rsidP="00E51C6A">
      <w:pPr>
        <w:pStyle w:val="a5"/>
        <w:numPr>
          <w:ilvl w:val="1"/>
          <w:numId w:val="14"/>
        </w:numPr>
        <w:tabs>
          <w:tab w:val="left" w:pos="851"/>
        </w:tabs>
        <w:ind w:left="-142" w:firstLine="851"/>
        <w:jc w:val="both"/>
        <w:rPr>
          <w:color w:val="000000"/>
          <w:sz w:val="24"/>
        </w:rPr>
      </w:pPr>
      <w:r w:rsidRPr="006F3E70">
        <w:rPr>
          <w:color w:val="000000"/>
          <w:sz w:val="24"/>
        </w:rPr>
        <w:t>Взаимоотношения Сторон, не урегулированные в настоящем Договоре, регулируются в соответствии с действующим законод</w:t>
      </w:r>
      <w:r w:rsidR="00235BDD" w:rsidRPr="006F3E70">
        <w:rPr>
          <w:color w:val="000000"/>
          <w:sz w:val="24"/>
        </w:rPr>
        <w:t>ательством Российской Федерации.</w:t>
      </w:r>
    </w:p>
    <w:p w14:paraId="0767D19C" w14:textId="4C9B03A3" w:rsidR="00235BDD" w:rsidRPr="006F3E70" w:rsidRDefault="00E70029" w:rsidP="0017257D">
      <w:pPr>
        <w:numPr>
          <w:ilvl w:val="0"/>
          <w:numId w:val="14"/>
        </w:numPr>
        <w:ind w:left="0" w:firstLine="0"/>
        <w:jc w:val="center"/>
        <w:rPr>
          <w:color w:val="000000"/>
        </w:rPr>
      </w:pPr>
      <w:r w:rsidRPr="006F3E70">
        <w:rPr>
          <w:color w:val="000000"/>
        </w:rPr>
        <w:t>Форс-мажорные обстоятельства.</w:t>
      </w:r>
    </w:p>
    <w:p w14:paraId="26B2A494" w14:textId="7988A334" w:rsidR="00E70029" w:rsidRPr="00C079AB" w:rsidRDefault="00C079AB" w:rsidP="00C079AB">
      <w:pPr>
        <w:jc w:val="both"/>
        <w:rPr>
          <w:color w:val="000000"/>
        </w:rPr>
      </w:pPr>
      <w:r>
        <w:rPr>
          <w:color w:val="000000"/>
        </w:rPr>
        <w:tab/>
        <w:t xml:space="preserve">9.1. </w:t>
      </w:r>
      <w:r w:rsidR="00E70029" w:rsidRPr="00C079AB">
        <w:rPr>
          <w:color w:val="000000"/>
        </w:rPr>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не зависящее от воли Сторон. К таким обстоятельствам, в частности, относятся: наводнение, пожар, землетрясение, другие стихийные бедствия, эпидемии, забастовки и военные действия.</w:t>
      </w:r>
    </w:p>
    <w:p w14:paraId="2E608640" w14:textId="01726564" w:rsidR="00E70029" w:rsidRPr="006F3E70" w:rsidRDefault="00FC1EE8" w:rsidP="00FC1EE8">
      <w:pPr>
        <w:tabs>
          <w:tab w:val="left" w:pos="1387"/>
        </w:tabs>
        <w:ind w:left="-142" w:firstLine="851"/>
        <w:jc w:val="both"/>
        <w:rPr>
          <w:color w:val="000000"/>
        </w:rPr>
      </w:pPr>
      <w:r w:rsidRPr="006F3E70">
        <w:rPr>
          <w:color w:val="000000"/>
        </w:rPr>
        <w:t>9.2.</w:t>
      </w:r>
      <w:r w:rsidR="00C079AB">
        <w:rPr>
          <w:color w:val="000000"/>
        </w:rPr>
        <w:t xml:space="preserve"> </w:t>
      </w:r>
      <w:r w:rsidR="00E70029" w:rsidRPr="006F3E70">
        <w:rPr>
          <w:color w:val="000000"/>
        </w:rPr>
        <w:t>Сторона, для которой создалась невозможность исполнения своих обязательств, должна в течение 7 (Семи) календарных дней сообщить другой Стороне о начале и прекращении вышеуказанных обстоятельств.</w:t>
      </w:r>
    </w:p>
    <w:p w14:paraId="609685DD" w14:textId="2C281804" w:rsidR="00FC1EE8" w:rsidRPr="006F3E70" w:rsidRDefault="00FC1EE8" w:rsidP="00E51C6A">
      <w:pPr>
        <w:tabs>
          <w:tab w:val="left" w:pos="1541"/>
        </w:tabs>
        <w:ind w:left="-142" w:firstLine="851"/>
        <w:jc w:val="both"/>
        <w:rPr>
          <w:color w:val="000000"/>
        </w:rPr>
      </w:pPr>
      <w:r w:rsidRPr="006F3E70">
        <w:rPr>
          <w:color w:val="000000"/>
        </w:rPr>
        <w:t xml:space="preserve">9.3. </w:t>
      </w:r>
      <w:r w:rsidR="00E70029" w:rsidRPr="006F3E70">
        <w:rPr>
          <w:color w:val="000000"/>
        </w:rPr>
        <w:t>Действие обстоятельств непреодолимой силы должно быть подтверждено соответствующими документами.</w:t>
      </w:r>
    </w:p>
    <w:p w14:paraId="6DD145BB" w14:textId="77777777" w:rsidR="00E70029" w:rsidRPr="006F3E70" w:rsidRDefault="00E70029" w:rsidP="0017257D">
      <w:pPr>
        <w:numPr>
          <w:ilvl w:val="0"/>
          <w:numId w:val="14"/>
        </w:numPr>
        <w:ind w:left="0" w:firstLine="851"/>
        <w:jc w:val="center"/>
        <w:rPr>
          <w:color w:val="000000"/>
        </w:rPr>
      </w:pPr>
      <w:r w:rsidRPr="006F3E70">
        <w:rPr>
          <w:color w:val="000000"/>
        </w:rPr>
        <w:t>Срок действия Договора и порядок его расторжения.</w:t>
      </w:r>
    </w:p>
    <w:p w14:paraId="106D13D8" w14:textId="12D3AD81" w:rsidR="00E70029" w:rsidRPr="006F3E70" w:rsidRDefault="00A13E3B" w:rsidP="00A13E3B">
      <w:pPr>
        <w:tabs>
          <w:tab w:val="left" w:pos="1541"/>
        </w:tabs>
        <w:ind w:firstLine="709"/>
        <w:jc w:val="both"/>
        <w:rPr>
          <w:color w:val="000000"/>
        </w:rPr>
      </w:pPr>
      <w:r w:rsidRPr="006F3E70">
        <w:rPr>
          <w:color w:val="000000"/>
        </w:rPr>
        <w:t xml:space="preserve">10.1. </w:t>
      </w:r>
      <w:r w:rsidR="00E70029" w:rsidRPr="006F3E70">
        <w:rPr>
          <w:color w:val="000000"/>
        </w:rPr>
        <w:t>Настоящий Договор действителен с даты его подписания по</w:t>
      </w:r>
      <w:r w:rsidR="000F1FD8" w:rsidRPr="006F3E70">
        <w:rPr>
          <w:color w:val="000000"/>
        </w:rPr>
        <w:t xml:space="preserve"> </w:t>
      </w:r>
      <w:r w:rsidR="00E70029" w:rsidRPr="006F3E70">
        <w:rPr>
          <w:color w:val="000000"/>
        </w:rPr>
        <w:t>«</w:t>
      </w:r>
      <w:r w:rsidR="00F33822" w:rsidRPr="006F3E70">
        <w:rPr>
          <w:color w:val="000000"/>
        </w:rPr>
        <w:t>31» декабря</w:t>
      </w:r>
      <w:r w:rsidR="00E70029" w:rsidRPr="006F3E70">
        <w:rPr>
          <w:color w:val="000000"/>
        </w:rPr>
        <w:t xml:space="preserve"> 201</w:t>
      </w:r>
      <w:r w:rsidR="00E83DAE" w:rsidRPr="006F3E70">
        <w:rPr>
          <w:color w:val="000000"/>
        </w:rPr>
        <w:t>9</w:t>
      </w:r>
      <w:r w:rsidR="00E70029" w:rsidRPr="006F3E70">
        <w:rPr>
          <w:color w:val="000000"/>
        </w:rPr>
        <w:t xml:space="preserve"> года.</w:t>
      </w:r>
      <w:r w:rsidR="00BE3E2F" w:rsidRPr="006F3E70">
        <w:rPr>
          <w:color w:val="000000"/>
        </w:rPr>
        <w:t xml:space="preserve"> Истечение срока действия договора, не освобождает Стороны от исполнения обязательств по настоящему договору.</w:t>
      </w:r>
    </w:p>
    <w:p w14:paraId="43963B09" w14:textId="33464430" w:rsidR="00E70029" w:rsidRPr="006F3E70" w:rsidRDefault="00A13E3B" w:rsidP="00A13E3B">
      <w:pPr>
        <w:tabs>
          <w:tab w:val="left" w:pos="1464"/>
        </w:tabs>
        <w:ind w:firstLine="851"/>
        <w:jc w:val="both"/>
        <w:rPr>
          <w:color w:val="000000"/>
        </w:rPr>
      </w:pPr>
      <w:r w:rsidRPr="006F3E70">
        <w:rPr>
          <w:color w:val="000000"/>
        </w:rPr>
        <w:t>10.</w:t>
      </w:r>
      <w:r w:rsidR="00AD5ACD" w:rsidRPr="006F3E70">
        <w:rPr>
          <w:color w:val="000000"/>
        </w:rPr>
        <w:t>2</w:t>
      </w:r>
      <w:r w:rsidRPr="006F3E70">
        <w:rPr>
          <w:color w:val="000000"/>
        </w:rPr>
        <w:t>.</w:t>
      </w:r>
      <w:r w:rsidR="00E70029" w:rsidRPr="006F3E70">
        <w:rPr>
          <w:color w:val="000000"/>
        </w:rPr>
        <w:t>Стороны вправе досрочно расторгнуть настоящий Договор по соглашению между ними.</w:t>
      </w:r>
    </w:p>
    <w:p w14:paraId="7563A840" w14:textId="03B7C288" w:rsidR="00E70029" w:rsidRPr="006F3E70" w:rsidRDefault="00A13E3B" w:rsidP="00A13E3B">
      <w:pPr>
        <w:tabs>
          <w:tab w:val="left" w:pos="1536"/>
        </w:tabs>
        <w:ind w:firstLine="851"/>
        <w:jc w:val="both"/>
        <w:rPr>
          <w:color w:val="000000"/>
        </w:rPr>
      </w:pPr>
      <w:r w:rsidRPr="006F3E70">
        <w:rPr>
          <w:color w:val="000000"/>
        </w:rPr>
        <w:t>10</w:t>
      </w:r>
      <w:r w:rsidR="00AD5ACD" w:rsidRPr="006F3E70">
        <w:rPr>
          <w:color w:val="000000"/>
        </w:rPr>
        <w:t>.3</w:t>
      </w:r>
      <w:r w:rsidRPr="006F3E70">
        <w:rPr>
          <w:color w:val="000000"/>
        </w:rPr>
        <w:t>.</w:t>
      </w:r>
      <w:r w:rsidR="00E70029" w:rsidRPr="006F3E70">
        <w:rPr>
          <w:color w:val="000000"/>
        </w:rPr>
        <w:t>Исполнитель вправе в одностороннем порядке расторгнуть настоящий Договор и потребовать возмещения убытков по основаниям, предусмотренным законодательством Российской Федерации, а также в случаях, когда Заказчик:</w:t>
      </w:r>
    </w:p>
    <w:p w14:paraId="0B3A933E" w14:textId="77777777" w:rsidR="00E70029" w:rsidRPr="006F3E70" w:rsidRDefault="00E70029" w:rsidP="00C27CCC">
      <w:pPr>
        <w:numPr>
          <w:ilvl w:val="0"/>
          <w:numId w:val="8"/>
        </w:numPr>
        <w:tabs>
          <w:tab w:val="left" w:pos="1171"/>
        </w:tabs>
        <w:ind w:firstLine="851"/>
        <w:jc w:val="both"/>
        <w:rPr>
          <w:color w:val="000000"/>
        </w:rPr>
      </w:pPr>
      <w:r w:rsidRPr="006F3E70">
        <w:rPr>
          <w:color w:val="000000"/>
        </w:rPr>
        <w:t>использует Технику не в соответствии с её назначением без согласования с Исполнителем;</w:t>
      </w:r>
    </w:p>
    <w:p w14:paraId="612F6BE4" w14:textId="77777777" w:rsidR="00BE3E2F" w:rsidRPr="006F3E70" w:rsidRDefault="00E70029" w:rsidP="00C27CCC">
      <w:pPr>
        <w:numPr>
          <w:ilvl w:val="0"/>
          <w:numId w:val="8"/>
        </w:numPr>
        <w:tabs>
          <w:tab w:val="left" w:pos="1023"/>
        </w:tabs>
        <w:ind w:firstLine="851"/>
        <w:jc w:val="both"/>
        <w:rPr>
          <w:color w:val="000000"/>
        </w:rPr>
      </w:pPr>
      <w:r w:rsidRPr="006F3E70">
        <w:rPr>
          <w:color w:val="000000"/>
        </w:rPr>
        <w:t>существенно ухудшает состояние Техники</w:t>
      </w:r>
    </w:p>
    <w:p w14:paraId="734AF6C5" w14:textId="77777777" w:rsidR="00E70029" w:rsidRPr="006F3E70" w:rsidRDefault="00BE3E2F" w:rsidP="003167E4">
      <w:pPr>
        <w:numPr>
          <w:ilvl w:val="0"/>
          <w:numId w:val="8"/>
        </w:numPr>
        <w:tabs>
          <w:tab w:val="left" w:pos="1023"/>
        </w:tabs>
        <w:ind w:firstLine="851"/>
        <w:jc w:val="both"/>
        <w:rPr>
          <w:color w:val="000000"/>
        </w:rPr>
      </w:pPr>
      <w:r w:rsidRPr="006F3E70">
        <w:rPr>
          <w:color w:val="000000"/>
        </w:rPr>
        <w:t>Заказчик в течение срока действия Договора два и более раза подряд допустил более чем на 10 (десять) рабочих дней просрочку уплаты платежей, предусмотренных Договором</w:t>
      </w:r>
      <w:r w:rsidR="001758B5" w:rsidRPr="006F3E70">
        <w:rPr>
          <w:color w:val="000000"/>
        </w:rPr>
        <w:t>.</w:t>
      </w:r>
    </w:p>
    <w:p w14:paraId="1DE9E7D1" w14:textId="77777777" w:rsidR="003167E4" w:rsidRPr="006F3E70" w:rsidRDefault="00E70029" w:rsidP="006F3E70">
      <w:pPr>
        <w:numPr>
          <w:ilvl w:val="0"/>
          <w:numId w:val="14"/>
        </w:numPr>
        <w:jc w:val="center"/>
        <w:rPr>
          <w:color w:val="000000"/>
        </w:rPr>
      </w:pPr>
      <w:r w:rsidRPr="006F3E70">
        <w:rPr>
          <w:color w:val="000000"/>
        </w:rPr>
        <w:t>Прочие условия.</w:t>
      </w:r>
    </w:p>
    <w:p w14:paraId="316F0755" w14:textId="79D92119" w:rsidR="0030516E" w:rsidRPr="006F3E70" w:rsidRDefault="00A13E3B" w:rsidP="00C27CCC">
      <w:pPr>
        <w:ind w:firstLine="709"/>
        <w:jc w:val="both"/>
        <w:rPr>
          <w:color w:val="000000"/>
        </w:rPr>
      </w:pPr>
      <w:r w:rsidRPr="006F3E70">
        <w:rPr>
          <w:color w:val="000000"/>
        </w:rPr>
        <w:t xml:space="preserve">11.1. </w:t>
      </w:r>
      <w:r w:rsidR="00E70029" w:rsidRPr="006F3E70">
        <w:rPr>
          <w:color w:val="000000"/>
        </w:rPr>
        <w:t>Вносимые в Договор дополнения и изменения рассматриваются Сторонами в течение 10 (Десяти) рабочих дней и оформляются дополнительными соглашениями. Все изменения и дополнения к настоящему Договору имеют юридическую силу лишь в том случае, если они составлены по обоюдному согласию, оформлены в письменной форме и подписаны надлежаще уполномоченным</w:t>
      </w:r>
      <w:r w:rsidR="0030516E" w:rsidRPr="006F3E70">
        <w:rPr>
          <w:color w:val="000000"/>
        </w:rPr>
        <w:t>и на то представителями Сторон.</w:t>
      </w:r>
    </w:p>
    <w:p w14:paraId="0B790985" w14:textId="3B75907F" w:rsidR="00E70029" w:rsidRPr="006F3E70" w:rsidRDefault="00A13E3B" w:rsidP="00C27CCC">
      <w:pPr>
        <w:tabs>
          <w:tab w:val="left" w:pos="1276"/>
        </w:tabs>
        <w:ind w:firstLine="709"/>
        <w:jc w:val="both"/>
        <w:rPr>
          <w:color w:val="000000"/>
        </w:rPr>
      </w:pPr>
      <w:r w:rsidRPr="006F3E70">
        <w:rPr>
          <w:color w:val="000000"/>
        </w:rPr>
        <w:t xml:space="preserve">11.2. </w:t>
      </w:r>
      <w:r w:rsidR="002A75B2" w:rsidRPr="006F3E70">
        <w:rPr>
          <w:color w:val="000000"/>
        </w:rPr>
        <w:t xml:space="preserve"> </w:t>
      </w:r>
      <w:r w:rsidR="00E70029" w:rsidRPr="006F3E70">
        <w:rPr>
          <w:color w:val="000000"/>
        </w:rPr>
        <w:t>Приложения к настоящему Договору являются его неотъемлемыми частями.</w:t>
      </w:r>
    </w:p>
    <w:p w14:paraId="3D6EEB4A" w14:textId="28351F65" w:rsidR="00E70029" w:rsidRPr="006F3E70" w:rsidRDefault="00A13E3B" w:rsidP="00A13E3B">
      <w:pPr>
        <w:ind w:firstLine="709"/>
        <w:jc w:val="both"/>
        <w:rPr>
          <w:color w:val="000000"/>
        </w:rPr>
      </w:pPr>
      <w:r w:rsidRPr="006F3E70">
        <w:rPr>
          <w:color w:val="000000"/>
        </w:rPr>
        <w:lastRenderedPageBreak/>
        <w:t xml:space="preserve">11.3. </w:t>
      </w:r>
      <w:r w:rsidR="00E70029" w:rsidRPr="006F3E70">
        <w:rPr>
          <w:color w:val="000000"/>
        </w:rPr>
        <w:t>При изменении юридического или почтового адреса, или банковских реквизитов одна Сторона немедленно извещает в письменной форме другую Сторону о своём новом адресе или новых банковских реквизитах.</w:t>
      </w:r>
    </w:p>
    <w:p w14:paraId="0193F19D" w14:textId="6B5A4057" w:rsidR="00AD5ACD" w:rsidRPr="006F3E70" w:rsidRDefault="00AD5ACD" w:rsidP="006F3E70">
      <w:pPr>
        <w:ind w:firstLine="709"/>
        <w:jc w:val="both"/>
        <w:rPr>
          <w:color w:val="000000"/>
        </w:rPr>
      </w:pPr>
      <w:r w:rsidRPr="006F3E70">
        <w:rPr>
          <w:color w:val="000000"/>
        </w:rPr>
        <w:t>11.4</w:t>
      </w:r>
      <w:r w:rsidR="00A13E3B" w:rsidRPr="006F3E70">
        <w:rPr>
          <w:color w:val="000000"/>
        </w:rPr>
        <w:t>.</w:t>
      </w:r>
      <w:r w:rsidR="00E70029" w:rsidRPr="006F3E70">
        <w:rPr>
          <w:color w:val="000000"/>
        </w:rPr>
        <w:t>Настоящий Договор составлен в двух экземплярах, имеющих равную юридическую силу</w:t>
      </w:r>
      <w:r w:rsidR="006F3E70" w:rsidRPr="006F3E70">
        <w:rPr>
          <w:color w:val="000000"/>
        </w:rPr>
        <w:t>, по одному для каждой Стороны.</w:t>
      </w:r>
    </w:p>
    <w:p w14:paraId="00634A43" w14:textId="32F61BA4" w:rsidR="006F3E70" w:rsidRPr="006F3E70" w:rsidRDefault="00AA44BB" w:rsidP="006F3E70">
      <w:pPr>
        <w:jc w:val="center"/>
        <w:rPr>
          <w:color w:val="000000"/>
        </w:rPr>
      </w:pPr>
      <w:r w:rsidRPr="006F3E70">
        <w:rPr>
          <w:color w:val="000000"/>
        </w:rPr>
        <w:t xml:space="preserve">12 </w:t>
      </w:r>
      <w:r w:rsidR="00AD5ACD" w:rsidRPr="006F3E70">
        <w:rPr>
          <w:color w:val="000000"/>
        </w:rPr>
        <w:t>Реквизиты и подписи Сторон</w:t>
      </w:r>
      <w:r w:rsidR="006F3E70">
        <w:rPr>
          <w:color w:val="000000"/>
        </w:rPr>
        <w: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gridCol w:w="4747"/>
      </w:tblGrid>
      <w:tr w:rsidR="006F3E70" w:rsidRPr="006F3E70" w14:paraId="137791B0" w14:textId="77777777" w:rsidTr="006F3E70">
        <w:tc>
          <w:tcPr>
            <w:tcW w:w="4927" w:type="dxa"/>
          </w:tcPr>
          <w:p w14:paraId="43069812" w14:textId="55B750C6" w:rsidR="006F3E70" w:rsidRPr="006F3E70" w:rsidRDefault="006F3E70" w:rsidP="006F3E70">
            <w:pPr>
              <w:jc w:val="center"/>
            </w:pPr>
            <w:r w:rsidRPr="006F3E70">
              <w:t>Заказчик:   КГУП «ПЭО»</w:t>
            </w:r>
          </w:p>
          <w:p w14:paraId="6E3D2108" w14:textId="6F04B4CA" w:rsidR="006F3E70" w:rsidRPr="006F3E70" w:rsidRDefault="006F3E70" w:rsidP="006F3E70">
            <w:r w:rsidRPr="006F3E70">
              <w:t>Юридический адрес: 690105, Приморский край, г.Владивосток, ул. Бородинская, д.28.</w:t>
            </w:r>
          </w:p>
          <w:p w14:paraId="3A2915BC" w14:textId="77777777" w:rsidR="006F3E70" w:rsidRPr="006F3E70" w:rsidRDefault="006F3E70" w:rsidP="006F3E70">
            <w:r w:rsidRPr="006F3E70">
              <w:t>Почтовый адрес: 690105, Приморский край, г.Владивосток, ул. Бородинская, д.28.</w:t>
            </w:r>
          </w:p>
          <w:p w14:paraId="5533A171" w14:textId="77777777" w:rsidR="006F3E70" w:rsidRPr="006F3E70" w:rsidRDefault="006F3E70" w:rsidP="006F3E70">
            <w:r w:rsidRPr="006F3E70">
              <w:t>ИНН/КПП 2504000885/253801001</w:t>
            </w:r>
          </w:p>
          <w:p w14:paraId="38C54537" w14:textId="77777777" w:rsidR="006F3E70" w:rsidRPr="006F3E70" w:rsidRDefault="006F3E70" w:rsidP="006F3E70">
            <w:r w:rsidRPr="006F3E70">
              <w:t>ОГРН 1022501903401</w:t>
            </w:r>
          </w:p>
          <w:p w14:paraId="02FD2EAB" w14:textId="77777777" w:rsidR="006F3E70" w:rsidRPr="006F3E70" w:rsidRDefault="006F3E70" w:rsidP="006F3E70">
            <w:r w:rsidRPr="006F3E70">
              <w:t>Банковские реквизиты:</w:t>
            </w:r>
          </w:p>
          <w:p w14:paraId="45F407E0" w14:textId="77777777" w:rsidR="006F3E70" w:rsidRPr="006F3E70" w:rsidRDefault="006F3E70" w:rsidP="006F3E70">
            <w:r w:rsidRPr="006F3E70">
              <w:t>1.Р/с 40602810800000816803 в  ПАО АКБ «Приморье» г. Владивосток.</w:t>
            </w:r>
          </w:p>
          <w:p w14:paraId="3DDEE73B" w14:textId="77777777" w:rsidR="006F3E70" w:rsidRPr="006F3E70" w:rsidRDefault="006F3E70" w:rsidP="006F3E70">
            <w:r w:rsidRPr="006F3E70">
              <w:t>Корр/с 30101810800000000795</w:t>
            </w:r>
          </w:p>
          <w:p w14:paraId="2B599E86" w14:textId="77777777" w:rsidR="006F3E70" w:rsidRPr="006F3E70" w:rsidRDefault="006F3E70" w:rsidP="006F3E70">
            <w:r w:rsidRPr="006F3E70">
              <w:t>БИК 040507795</w:t>
            </w:r>
          </w:p>
          <w:p w14:paraId="28233739" w14:textId="77777777" w:rsidR="006F3E70" w:rsidRPr="006F3E70" w:rsidRDefault="006F3E70" w:rsidP="006F3E70">
            <w:r w:rsidRPr="006F3E70">
              <w:t>2.Р/с 40602810250000000033 в  Дальневосточный банк ПАО Сбербанк г. Хабаровск.</w:t>
            </w:r>
          </w:p>
          <w:p w14:paraId="6A0A568D" w14:textId="77777777" w:rsidR="006F3E70" w:rsidRPr="006F3E70" w:rsidRDefault="006F3E70" w:rsidP="006F3E70">
            <w:r w:rsidRPr="006F3E70">
              <w:t>Корр/с 30101810600000000608</w:t>
            </w:r>
          </w:p>
          <w:p w14:paraId="29A75F0D" w14:textId="77777777" w:rsidR="006F3E70" w:rsidRPr="006F3E70" w:rsidRDefault="006F3E70" w:rsidP="006F3E70">
            <w:r w:rsidRPr="006F3E70">
              <w:t>БИК 040813608</w:t>
            </w:r>
          </w:p>
          <w:p w14:paraId="14F64AEB" w14:textId="77777777" w:rsidR="006F3E70" w:rsidRPr="006F3E70" w:rsidRDefault="006F3E70" w:rsidP="006F3E70">
            <w:r w:rsidRPr="006F3E70">
              <w:t>3.Р/с 40602810500000816802 в  ПАО АКБ «Приморье» г. Владивосток.</w:t>
            </w:r>
          </w:p>
          <w:p w14:paraId="47A4E101" w14:textId="77777777" w:rsidR="006F3E70" w:rsidRPr="006F3E70" w:rsidRDefault="006F3E70" w:rsidP="006F3E70">
            <w:r w:rsidRPr="006F3E70">
              <w:t>Корр/с 30101810800000000795</w:t>
            </w:r>
          </w:p>
          <w:p w14:paraId="1B58AFB8" w14:textId="77777777" w:rsidR="006F3E70" w:rsidRDefault="006F3E70" w:rsidP="006F3E70">
            <w:r w:rsidRPr="006F3E70">
              <w:t>БИК 040507795</w:t>
            </w:r>
          </w:p>
          <w:p w14:paraId="09C8C84F" w14:textId="77777777" w:rsidR="002E49E1" w:rsidRDefault="002E49E1" w:rsidP="002E49E1">
            <w:r>
              <w:t>40602810005280000003</w:t>
            </w:r>
          </w:p>
          <w:p w14:paraId="76B92236" w14:textId="77777777" w:rsidR="002E49E1" w:rsidRDefault="002E49E1" w:rsidP="002E49E1">
            <w:r>
              <w:t>30101810908130000704</w:t>
            </w:r>
          </w:p>
          <w:p w14:paraId="37627591" w14:textId="77777777" w:rsidR="002E49E1" w:rsidRDefault="002E49E1" w:rsidP="002E49E1">
            <w:r>
              <w:t>040813704</w:t>
            </w:r>
          </w:p>
          <w:p w14:paraId="4EAEA6E7" w14:textId="57451092" w:rsidR="002E49E1" w:rsidRPr="006F3E70" w:rsidRDefault="002E49E1" w:rsidP="002E49E1">
            <w:r>
              <w:t>Филиал ДАЛЬНЕВОСТОЧНЫЙ ПАО БАНКА «ФК ОТКРЫТИЕ»</w:t>
            </w:r>
          </w:p>
          <w:p w14:paraId="3459DCD8" w14:textId="77777777" w:rsidR="006F3E70" w:rsidRPr="006F3E70" w:rsidRDefault="006F3E70" w:rsidP="006F3E70">
            <w:r w:rsidRPr="006F3E70">
              <w:t>т/ф 2-32-56-52</w:t>
            </w:r>
          </w:p>
          <w:p w14:paraId="767A0A61" w14:textId="77777777" w:rsidR="006F3E70" w:rsidRPr="006F3E70" w:rsidRDefault="006F3E70" w:rsidP="006F3E70">
            <w:r w:rsidRPr="006F3E70">
              <w:t>E-mail:spetszavod@bk.ru</w:t>
            </w:r>
          </w:p>
          <w:p w14:paraId="42ED291E" w14:textId="77777777" w:rsidR="006F3E70" w:rsidRPr="006F3E70" w:rsidRDefault="006F3E70" w:rsidP="006F3E70"/>
          <w:p w14:paraId="26C8DBCD" w14:textId="1F4F43BC" w:rsidR="006F3E70" w:rsidRPr="006F3E70" w:rsidRDefault="006F3E70" w:rsidP="006F3E70">
            <w:pPr>
              <w:jc w:val="center"/>
              <w:rPr>
                <w:color w:val="000000"/>
              </w:rPr>
            </w:pPr>
            <w:r w:rsidRPr="006F3E70">
              <w:t>_______________________А.А.Борисов</w:t>
            </w:r>
          </w:p>
        </w:tc>
        <w:tc>
          <w:tcPr>
            <w:tcW w:w="4928" w:type="dxa"/>
          </w:tcPr>
          <w:p w14:paraId="02A51DDE" w14:textId="74A2AF51" w:rsidR="006F3E70" w:rsidRPr="006F3E70" w:rsidRDefault="006F3E70" w:rsidP="006F3E70">
            <w:pPr>
              <w:jc w:val="center"/>
              <w:rPr>
                <w:color w:val="000000"/>
              </w:rPr>
            </w:pPr>
            <w:r w:rsidRPr="006F3E70">
              <w:rPr>
                <w:color w:val="000000"/>
              </w:rPr>
              <w:t>Исполнитель:</w:t>
            </w:r>
          </w:p>
        </w:tc>
      </w:tr>
    </w:tbl>
    <w:p w14:paraId="7C249B2B" w14:textId="77777777" w:rsidR="006F3E70" w:rsidRPr="006F3E70" w:rsidRDefault="006F3E70" w:rsidP="00AD5ACD">
      <w:pPr>
        <w:jc w:val="center"/>
        <w:rPr>
          <w:color w:val="000000"/>
        </w:rPr>
        <w:sectPr w:rsidR="006F3E70" w:rsidRPr="006F3E70" w:rsidSect="00A13E3B">
          <w:pgSz w:w="11906" w:h="16838"/>
          <w:pgMar w:top="567" w:right="849" w:bottom="426" w:left="1418" w:header="709" w:footer="709" w:gutter="0"/>
          <w:cols w:space="708"/>
          <w:docGrid w:linePitch="360"/>
        </w:sectPr>
      </w:pPr>
    </w:p>
    <w:p w14:paraId="2F69BF97" w14:textId="77777777" w:rsidR="00DF45A1" w:rsidRDefault="00DF45A1">
      <w:pPr>
        <w:rPr>
          <w:color w:val="000000"/>
        </w:rPr>
      </w:pPr>
    </w:p>
    <w:p w14:paraId="30685435" w14:textId="77777777" w:rsidR="00DB7FA6" w:rsidRDefault="00DB7FA6">
      <w:pPr>
        <w:rPr>
          <w:color w:val="000000"/>
        </w:rPr>
      </w:pPr>
    </w:p>
    <w:p w14:paraId="2D7342A8" w14:textId="77777777" w:rsidR="00DB7FA6" w:rsidRDefault="00DB7FA6">
      <w:pPr>
        <w:rPr>
          <w:color w:val="000000"/>
        </w:rPr>
      </w:pPr>
    </w:p>
    <w:p w14:paraId="39D0F2DC" w14:textId="77777777" w:rsidR="00DB7FA6" w:rsidRDefault="00DB7FA6">
      <w:pPr>
        <w:rPr>
          <w:color w:val="000000"/>
        </w:rPr>
      </w:pPr>
    </w:p>
    <w:p w14:paraId="2001B4DF" w14:textId="77777777" w:rsidR="00DB7FA6" w:rsidRDefault="00DB7FA6">
      <w:pPr>
        <w:rPr>
          <w:color w:val="000000"/>
        </w:rPr>
      </w:pPr>
    </w:p>
    <w:p w14:paraId="7C848568" w14:textId="77777777" w:rsidR="00DB7FA6" w:rsidRDefault="00DB7FA6">
      <w:pPr>
        <w:rPr>
          <w:color w:val="000000"/>
        </w:rPr>
      </w:pPr>
    </w:p>
    <w:p w14:paraId="02FEE20B" w14:textId="77777777" w:rsidR="00DB7FA6" w:rsidRDefault="00DB7FA6">
      <w:pPr>
        <w:rPr>
          <w:color w:val="000000"/>
        </w:rPr>
      </w:pPr>
    </w:p>
    <w:p w14:paraId="07326BD5" w14:textId="77777777" w:rsidR="00DB7FA6" w:rsidRDefault="00DB7FA6">
      <w:pPr>
        <w:rPr>
          <w:color w:val="000000"/>
        </w:rPr>
      </w:pPr>
    </w:p>
    <w:p w14:paraId="345F87D3" w14:textId="77777777" w:rsidR="00DB7FA6" w:rsidRDefault="00DB7FA6">
      <w:pPr>
        <w:rPr>
          <w:color w:val="000000"/>
        </w:rPr>
      </w:pPr>
    </w:p>
    <w:p w14:paraId="4FEA7206" w14:textId="77777777" w:rsidR="00DB7FA6" w:rsidRDefault="00DB7FA6">
      <w:pPr>
        <w:rPr>
          <w:color w:val="000000"/>
        </w:rPr>
      </w:pPr>
    </w:p>
    <w:p w14:paraId="70252C9A" w14:textId="77777777" w:rsidR="00DB7FA6" w:rsidRDefault="00DB7FA6">
      <w:pPr>
        <w:rPr>
          <w:color w:val="000000"/>
        </w:rPr>
      </w:pPr>
    </w:p>
    <w:p w14:paraId="5D2CFEFD" w14:textId="77777777" w:rsidR="00DB7FA6" w:rsidRDefault="00DB7FA6">
      <w:pPr>
        <w:rPr>
          <w:color w:val="000000"/>
        </w:rPr>
      </w:pPr>
    </w:p>
    <w:p w14:paraId="223F113F" w14:textId="77777777" w:rsidR="00DB7FA6" w:rsidRDefault="00DB7FA6">
      <w:pPr>
        <w:rPr>
          <w:color w:val="000000"/>
        </w:rPr>
      </w:pPr>
    </w:p>
    <w:p w14:paraId="68854F7D" w14:textId="77777777" w:rsidR="00DB7FA6" w:rsidRDefault="00DB7FA6">
      <w:pPr>
        <w:rPr>
          <w:color w:val="000000"/>
        </w:rPr>
      </w:pPr>
    </w:p>
    <w:p w14:paraId="69B0E280" w14:textId="77777777" w:rsidR="00B40200" w:rsidRDefault="00B40200">
      <w:pPr>
        <w:rPr>
          <w:color w:val="000000"/>
        </w:rPr>
      </w:pPr>
    </w:p>
    <w:p w14:paraId="41EE4914" w14:textId="77777777" w:rsidR="00B40200" w:rsidRDefault="00B40200">
      <w:pPr>
        <w:rPr>
          <w:color w:val="000000"/>
        </w:rPr>
      </w:pPr>
    </w:p>
    <w:p w14:paraId="5D4751B0" w14:textId="77777777" w:rsidR="00DB7FA6" w:rsidRDefault="00DB7FA6">
      <w:pPr>
        <w:rPr>
          <w:color w:val="000000"/>
        </w:rPr>
      </w:pPr>
    </w:p>
    <w:p w14:paraId="1415C0A1" w14:textId="77777777" w:rsidR="00DB7FA6" w:rsidRDefault="00DB7FA6">
      <w:pPr>
        <w:rPr>
          <w:color w:val="000000"/>
        </w:rPr>
      </w:pPr>
    </w:p>
    <w:p w14:paraId="218BA559" w14:textId="77777777" w:rsidR="00DB7FA6" w:rsidRDefault="00DB7FA6">
      <w:pPr>
        <w:rPr>
          <w:color w:val="000000"/>
        </w:rPr>
      </w:pPr>
    </w:p>
    <w:p w14:paraId="51CBF6F7" w14:textId="77777777" w:rsidR="00DB7FA6" w:rsidRDefault="00DB7FA6">
      <w:pPr>
        <w:rPr>
          <w:color w:val="000000"/>
        </w:rPr>
      </w:pPr>
    </w:p>
    <w:p w14:paraId="5C00891B" w14:textId="77777777" w:rsidR="00DB7FA6" w:rsidRPr="00104A3E" w:rsidRDefault="00DB7FA6" w:rsidP="00DB7FA6">
      <w:pPr>
        <w:tabs>
          <w:tab w:val="left" w:pos="7275"/>
          <w:tab w:val="right" w:pos="9355"/>
        </w:tabs>
        <w:spacing w:line="322" w:lineRule="exact"/>
        <w:jc w:val="right"/>
        <w:rPr>
          <w:b/>
          <w:color w:val="000000"/>
        </w:rPr>
      </w:pPr>
      <w:r w:rsidRPr="00104A3E">
        <w:rPr>
          <w:b/>
          <w:color w:val="000000"/>
        </w:rPr>
        <w:lastRenderedPageBreak/>
        <w:t>Приложение №1</w:t>
      </w:r>
    </w:p>
    <w:p w14:paraId="1B98B7C3" w14:textId="77777777" w:rsidR="00DB7FA6" w:rsidRPr="00104A3E" w:rsidRDefault="00DB7FA6" w:rsidP="00DB7FA6">
      <w:pPr>
        <w:tabs>
          <w:tab w:val="left" w:pos="7832"/>
        </w:tabs>
        <w:spacing w:line="322" w:lineRule="exact"/>
        <w:jc w:val="right"/>
        <w:rPr>
          <w:color w:val="000000"/>
        </w:rPr>
      </w:pPr>
      <w:r w:rsidRPr="00104A3E">
        <w:rPr>
          <w:color w:val="000000"/>
        </w:rPr>
        <w:t>к Договору возмездного оказания услуг № ______________</w:t>
      </w:r>
    </w:p>
    <w:p w14:paraId="4CCE7D58" w14:textId="77777777" w:rsidR="00DB7FA6" w:rsidRPr="00104A3E" w:rsidRDefault="00DB7FA6" w:rsidP="00DB7FA6">
      <w:pPr>
        <w:tabs>
          <w:tab w:val="left" w:pos="7832"/>
        </w:tabs>
        <w:spacing w:line="322" w:lineRule="exact"/>
        <w:ind w:firstLine="851"/>
        <w:jc w:val="right"/>
        <w:rPr>
          <w:color w:val="000000"/>
        </w:rPr>
      </w:pPr>
      <w:r w:rsidRPr="00104A3E">
        <w:rPr>
          <w:color w:val="000000"/>
          <w:spacing w:val="30"/>
        </w:rPr>
        <w:t xml:space="preserve">от </w:t>
      </w:r>
      <w:r w:rsidRPr="00104A3E">
        <w:rPr>
          <w:color w:val="000000"/>
        </w:rPr>
        <w:t xml:space="preserve">«___» _________ 2019 г. </w:t>
      </w:r>
    </w:p>
    <w:p w14:paraId="28AB7A14" w14:textId="77777777" w:rsidR="00DB7FA6" w:rsidRDefault="00DB7FA6" w:rsidP="00DB7FA6">
      <w:pPr>
        <w:spacing w:line="270" w:lineRule="exact"/>
        <w:jc w:val="center"/>
        <w:rPr>
          <w:b/>
          <w:color w:val="000000"/>
        </w:rPr>
      </w:pPr>
    </w:p>
    <w:p w14:paraId="55771453" w14:textId="77777777" w:rsidR="00DB7FA6" w:rsidRPr="001D788D" w:rsidRDefault="00DB7FA6" w:rsidP="00DB7FA6">
      <w:pPr>
        <w:pStyle w:val="a6"/>
        <w:ind w:firstLine="426"/>
        <w:jc w:val="center"/>
        <w:rPr>
          <w:rFonts w:ascii="Times New Roman" w:hAnsi="Times New Roman" w:cs="Times New Roman"/>
          <w:b/>
          <w:sz w:val="24"/>
          <w:szCs w:val="20"/>
        </w:rPr>
      </w:pPr>
      <w:r>
        <w:rPr>
          <w:rFonts w:ascii="Times New Roman" w:hAnsi="Times New Roman" w:cs="Times New Roman"/>
          <w:b/>
          <w:sz w:val="24"/>
          <w:szCs w:val="20"/>
        </w:rPr>
        <w:t>СПЕЦИФИКАЦИЯ</w:t>
      </w:r>
    </w:p>
    <w:p w14:paraId="5453A3CB" w14:textId="77777777" w:rsidR="00DB7FA6" w:rsidRPr="001D788D" w:rsidRDefault="00DB7FA6" w:rsidP="00DB7FA6">
      <w:pPr>
        <w:widowControl w:val="0"/>
        <w:shd w:val="clear" w:color="auto" w:fill="FFFFFF"/>
        <w:autoSpaceDE w:val="0"/>
        <w:autoSpaceDN w:val="0"/>
        <w:adjustRightInd w:val="0"/>
        <w:ind w:firstLine="426"/>
        <w:jc w:val="both"/>
        <w:rPr>
          <w:szCs w:val="20"/>
        </w:rPr>
      </w:pPr>
    </w:p>
    <w:p w14:paraId="27BF9550" w14:textId="77777777" w:rsidR="00DB7FA6" w:rsidRPr="001876A4" w:rsidRDefault="00DB7FA6" w:rsidP="00DB7FA6">
      <w:pPr>
        <w:pStyle w:val="a5"/>
        <w:widowControl w:val="0"/>
        <w:numPr>
          <w:ilvl w:val="0"/>
          <w:numId w:val="21"/>
        </w:numPr>
        <w:shd w:val="clear" w:color="auto" w:fill="FFFFFF"/>
        <w:autoSpaceDE w:val="0"/>
        <w:autoSpaceDN w:val="0"/>
        <w:adjustRightInd w:val="0"/>
        <w:ind w:left="284" w:hanging="284"/>
        <w:rPr>
          <w:sz w:val="24"/>
          <w:szCs w:val="20"/>
        </w:rPr>
      </w:pPr>
      <w:r w:rsidRPr="001876A4">
        <w:rPr>
          <w:b/>
          <w:sz w:val="24"/>
          <w:szCs w:val="20"/>
        </w:rPr>
        <w:t>Предмет закупки</w:t>
      </w:r>
      <w:r>
        <w:rPr>
          <w:b/>
          <w:sz w:val="24"/>
          <w:szCs w:val="20"/>
        </w:rPr>
        <w:t>.</w:t>
      </w:r>
    </w:p>
    <w:p w14:paraId="7BCFED7C" w14:textId="77777777" w:rsidR="00DB7FA6" w:rsidRDefault="00DB7FA6" w:rsidP="00DB7FA6">
      <w:pPr>
        <w:widowControl w:val="0"/>
        <w:shd w:val="clear" w:color="auto" w:fill="FFFFFF"/>
        <w:autoSpaceDE w:val="0"/>
        <w:autoSpaceDN w:val="0"/>
        <w:adjustRightInd w:val="0"/>
        <w:ind w:firstLine="426"/>
        <w:jc w:val="both"/>
        <w:rPr>
          <w:szCs w:val="20"/>
        </w:rPr>
      </w:pPr>
      <w:r w:rsidRPr="001876A4">
        <w:rPr>
          <w:szCs w:val="20"/>
        </w:rPr>
        <w:t>Оказание услуг по перемещению, уплотнению твёрдых коммунальных отходов и строительных отходов (далее – отходы), а также выработке и перемещению грунта, для осуществления пересыпки мест захоронения отходов на полигоне ТКО транспортными средствами и машинами специального строительно-монтажного назначения.</w:t>
      </w:r>
    </w:p>
    <w:p w14:paraId="72D69C90" w14:textId="77777777" w:rsidR="00DB7FA6" w:rsidRDefault="00DB7FA6" w:rsidP="00DB7FA6">
      <w:pPr>
        <w:widowControl w:val="0"/>
        <w:shd w:val="clear" w:color="auto" w:fill="FFFFFF"/>
        <w:autoSpaceDE w:val="0"/>
        <w:autoSpaceDN w:val="0"/>
        <w:adjustRightInd w:val="0"/>
        <w:ind w:firstLine="426"/>
        <w:jc w:val="both"/>
        <w:rPr>
          <w:szCs w:val="20"/>
        </w:rPr>
      </w:pPr>
    </w:p>
    <w:p w14:paraId="2E413D85" w14:textId="77777777" w:rsidR="00DB7FA6" w:rsidRPr="001876A4" w:rsidRDefault="00DB7FA6" w:rsidP="00DB7FA6">
      <w:pPr>
        <w:pStyle w:val="a5"/>
        <w:widowControl w:val="0"/>
        <w:numPr>
          <w:ilvl w:val="0"/>
          <w:numId w:val="21"/>
        </w:numPr>
        <w:shd w:val="clear" w:color="auto" w:fill="FFFFFF"/>
        <w:autoSpaceDE w:val="0"/>
        <w:autoSpaceDN w:val="0"/>
        <w:adjustRightInd w:val="0"/>
        <w:ind w:left="0" w:firstLine="0"/>
        <w:rPr>
          <w:sz w:val="24"/>
          <w:szCs w:val="20"/>
        </w:rPr>
      </w:pPr>
      <w:r>
        <w:rPr>
          <w:b/>
          <w:bCs/>
          <w:sz w:val="24"/>
          <w:szCs w:val="20"/>
          <w:lang w:eastAsia="ja-JP"/>
        </w:rPr>
        <w:t>К</w:t>
      </w:r>
      <w:r w:rsidRPr="001876A4">
        <w:rPr>
          <w:b/>
          <w:bCs/>
          <w:sz w:val="24"/>
          <w:szCs w:val="20"/>
          <w:lang w:eastAsia="ja-JP"/>
        </w:rPr>
        <w:t>раткие характеристики оказываемых услуг</w:t>
      </w:r>
      <w:r>
        <w:rPr>
          <w:b/>
          <w:bCs/>
          <w:sz w:val="24"/>
          <w:szCs w:val="20"/>
          <w:lang w:eastAsia="ja-JP"/>
        </w:rPr>
        <w:t>.</w:t>
      </w:r>
    </w:p>
    <w:p w14:paraId="17E1DEE0" w14:textId="77777777" w:rsidR="00DB7FA6" w:rsidRPr="001D788D" w:rsidRDefault="00DB7FA6" w:rsidP="00DB7FA6">
      <w:pPr>
        <w:autoSpaceDN w:val="0"/>
        <w:ind w:firstLine="426"/>
        <w:jc w:val="both"/>
        <w:rPr>
          <w:szCs w:val="20"/>
          <w:lang w:eastAsia="ja-JP"/>
        </w:rPr>
      </w:pPr>
      <w:r w:rsidRPr="001D788D">
        <w:rPr>
          <w:szCs w:val="20"/>
          <w:lang w:eastAsia="ja-JP"/>
        </w:rPr>
        <w:t>Требования к</w:t>
      </w:r>
      <w:r>
        <w:rPr>
          <w:szCs w:val="20"/>
          <w:lang w:eastAsia="ja-JP"/>
        </w:rPr>
        <w:t xml:space="preserve"> транспортным средствам и </w:t>
      </w:r>
      <w:r w:rsidRPr="001D788D">
        <w:rPr>
          <w:szCs w:val="20"/>
        </w:rPr>
        <w:t xml:space="preserve">машинами специального строительно-монтажного назначения с </w:t>
      </w:r>
      <w:r>
        <w:rPr>
          <w:szCs w:val="20"/>
        </w:rPr>
        <w:t>экипажем и видам услуг</w:t>
      </w:r>
      <w:r>
        <w:rPr>
          <w:szCs w:val="20"/>
          <w:lang w:eastAsia="ja-JP"/>
        </w:rPr>
        <w:t>:</w:t>
      </w:r>
    </w:p>
    <w:tbl>
      <w:tblPr>
        <w:tblpPr w:leftFromText="171" w:rightFromText="171" w:vertAnchor="text" w:horzAnchor="margin" w:tblpX="-1149" w:tblpY="16"/>
        <w:tblW w:w="1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1276"/>
        <w:gridCol w:w="2268"/>
        <w:gridCol w:w="1985"/>
        <w:gridCol w:w="2126"/>
        <w:gridCol w:w="1134"/>
        <w:gridCol w:w="850"/>
        <w:gridCol w:w="850"/>
      </w:tblGrid>
      <w:tr w:rsidR="00DB7FA6" w:rsidRPr="001D788D" w14:paraId="62233B0B" w14:textId="77777777" w:rsidTr="000F20F3">
        <w:trPr>
          <w:trHeight w:val="20"/>
        </w:trPr>
        <w:tc>
          <w:tcPr>
            <w:tcW w:w="562" w:type="dxa"/>
            <w:vMerge w:val="restart"/>
            <w:tcMar>
              <w:top w:w="0" w:type="dxa"/>
              <w:left w:w="108" w:type="dxa"/>
              <w:bottom w:w="0" w:type="dxa"/>
              <w:right w:w="108" w:type="dxa"/>
            </w:tcMar>
            <w:vAlign w:val="center"/>
            <w:hideMark/>
          </w:tcPr>
          <w:p w14:paraId="4F2FFCC2" w14:textId="77777777" w:rsidR="00DB7FA6" w:rsidRPr="00D068DA" w:rsidRDefault="00DB7FA6" w:rsidP="000F20F3">
            <w:pPr>
              <w:widowControl w:val="0"/>
              <w:autoSpaceDE w:val="0"/>
              <w:autoSpaceDN w:val="0"/>
              <w:adjustRightInd w:val="0"/>
              <w:jc w:val="center"/>
              <w:rPr>
                <w:sz w:val="18"/>
                <w:szCs w:val="18"/>
              </w:rPr>
            </w:pPr>
            <w:r w:rsidRPr="00D068DA">
              <w:rPr>
                <w:sz w:val="18"/>
                <w:szCs w:val="18"/>
              </w:rPr>
              <w:t>№ п/п</w:t>
            </w:r>
          </w:p>
        </w:tc>
        <w:tc>
          <w:tcPr>
            <w:tcW w:w="1276" w:type="dxa"/>
            <w:vMerge w:val="restart"/>
            <w:tcMar>
              <w:top w:w="0" w:type="dxa"/>
              <w:left w:w="108" w:type="dxa"/>
              <w:bottom w:w="0" w:type="dxa"/>
              <w:right w:w="108" w:type="dxa"/>
            </w:tcMar>
            <w:vAlign w:val="center"/>
            <w:hideMark/>
          </w:tcPr>
          <w:p w14:paraId="7F007FF4" w14:textId="77777777" w:rsidR="00DB7FA6" w:rsidRPr="00D068DA" w:rsidRDefault="00DB7FA6" w:rsidP="000F20F3">
            <w:pPr>
              <w:widowControl w:val="0"/>
              <w:autoSpaceDE w:val="0"/>
              <w:autoSpaceDN w:val="0"/>
              <w:adjustRightInd w:val="0"/>
              <w:jc w:val="center"/>
              <w:rPr>
                <w:sz w:val="18"/>
                <w:szCs w:val="18"/>
              </w:rPr>
            </w:pPr>
            <w:r w:rsidRPr="00D068DA">
              <w:rPr>
                <w:sz w:val="18"/>
                <w:szCs w:val="18"/>
              </w:rPr>
              <w:t>Тип машин и спецтехники</w:t>
            </w:r>
          </w:p>
        </w:tc>
        <w:tc>
          <w:tcPr>
            <w:tcW w:w="4253" w:type="dxa"/>
            <w:gridSpan w:val="2"/>
            <w:tcMar>
              <w:top w:w="0" w:type="dxa"/>
              <w:left w:w="108" w:type="dxa"/>
              <w:bottom w:w="0" w:type="dxa"/>
              <w:right w:w="108" w:type="dxa"/>
            </w:tcMar>
            <w:vAlign w:val="center"/>
            <w:hideMark/>
          </w:tcPr>
          <w:p w14:paraId="5139BFE8" w14:textId="77777777" w:rsidR="00DB7FA6" w:rsidRPr="00D068DA" w:rsidRDefault="00DB7FA6" w:rsidP="000F20F3">
            <w:pPr>
              <w:widowControl w:val="0"/>
              <w:autoSpaceDE w:val="0"/>
              <w:autoSpaceDN w:val="0"/>
              <w:adjustRightInd w:val="0"/>
              <w:jc w:val="center"/>
              <w:rPr>
                <w:b/>
                <w:sz w:val="18"/>
                <w:szCs w:val="18"/>
              </w:rPr>
            </w:pPr>
            <w:r w:rsidRPr="00D068DA">
              <w:rPr>
                <w:b/>
                <w:sz w:val="18"/>
                <w:szCs w:val="18"/>
              </w:rPr>
              <w:t>Характеристики техники</w:t>
            </w:r>
          </w:p>
        </w:tc>
        <w:tc>
          <w:tcPr>
            <w:tcW w:w="2126" w:type="dxa"/>
            <w:vMerge w:val="restart"/>
            <w:vAlign w:val="center"/>
          </w:tcPr>
          <w:p w14:paraId="2F840252" w14:textId="77777777" w:rsidR="00DB7FA6" w:rsidRPr="00D068DA" w:rsidRDefault="00DB7FA6" w:rsidP="000F20F3">
            <w:pPr>
              <w:widowControl w:val="0"/>
              <w:autoSpaceDE w:val="0"/>
              <w:autoSpaceDN w:val="0"/>
              <w:adjustRightInd w:val="0"/>
              <w:jc w:val="center"/>
              <w:rPr>
                <w:sz w:val="18"/>
                <w:szCs w:val="18"/>
              </w:rPr>
            </w:pPr>
            <w:r w:rsidRPr="00D068DA">
              <w:rPr>
                <w:sz w:val="18"/>
                <w:szCs w:val="18"/>
              </w:rPr>
              <w:t>Вид услуг (работ)</w:t>
            </w:r>
          </w:p>
        </w:tc>
        <w:tc>
          <w:tcPr>
            <w:tcW w:w="1134" w:type="dxa"/>
            <w:vMerge w:val="restart"/>
          </w:tcPr>
          <w:p w14:paraId="7659D1DD" w14:textId="77777777" w:rsidR="00DB7FA6" w:rsidRPr="00D068DA" w:rsidRDefault="00DB7FA6" w:rsidP="000F20F3">
            <w:pPr>
              <w:widowControl w:val="0"/>
              <w:autoSpaceDE w:val="0"/>
              <w:autoSpaceDN w:val="0"/>
              <w:adjustRightInd w:val="0"/>
              <w:jc w:val="center"/>
              <w:rPr>
                <w:sz w:val="18"/>
                <w:szCs w:val="18"/>
              </w:rPr>
            </w:pPr>
            <w:r w:rsidRPr="00D068DA">
              <w:rPr>
                <w:sz w:val="18"/>
                <w:szCs w:val="18"/>
              </w:rPr>
              <w:t>Количество машина/час</w:t>
            </w:r>
          </w:p>
        </w:tc>
        <w:tc>
          <w:tcPr>
            <w:tcW w:w="850" w:type="dxa"/>
            <w:vMerge w:val="restart"/>
          </w:tcPr>
          <w:p w14:paraId="6ED4EF76" w14:textId="77777777" w:rsidR="00DB7FA6" w:rsidRDefault="00DB7FA6" w:rsidP="000F20F3">
            <w:pPr>
              <w:widowControl w:val="0"/>
              <w:autoSpaceDE w:val="0"/>
              <w:autoSpaceDN w:val="0"/>
              <w:adjustRightInd w:val="0"/>
              <w:jc w:val="center"/>
              <w:rPr>
                <w:sz w:val="18"/>
                <w:szCs w:val="18"/>
              </w:rPr>
            </w:pPr>
            <w:r>
              <w:rPr>
                <w:sz w:val="18"/>
                <w:szCs w:val="18"/>
              </w:rPr>
              <w:t>Цена, руб</w:t>
            </w:r>
          </w:p>
          <w:p w14:paraId="79F37C86" w14:textId="77777777" w:rsidR="00DB7FA6" w:rsidRPr="00D068DA" w:rsidRDefault="00DB7FA6" w:rsidP="000F20F3">
            <w:pPr>
              <w:widowControl w:val="0"/>
              <w:autoSpaceDE w:val="0"/>
              <w:autoSpaceDN w:val="0"/>
              <w:adjustRightInd w:val="0"/>
              <w:jc w:val="center"/>
              <w:rPr>
                <w:sz w:val="18"/>
                <w:szCs w:val="18"/>
              </w:rPr>
            </w:pPr>
            <w:r>
              <w:rPr>
                <w:sz w:val="18"/>
                <w:szCs w:val="18"/>
              </w:rPr>
              <w:t>(НДС/НДС не пред)</w:t>
            </w:r>
          </w:p>
        </w:tc>
        <w:tc>
          <w:tcPr>
            <w:tcW w:w="850" w:type="dxa"/>
            <w:vMerge w:val="restart"/>
          </w:tcPr>
          <w:p w14:paraId="0CFD07DC" w14:textId="77777777" w:rsidR="00DB7FA6" w:rsidRDefault="00DB7FA6" w:rsidP="000F20F3">
            <w:pPr>
              <w:widowControl w:val="0"/>
              <w:autoSpaceDE w:val="0"/>
              <w:autoSpaceDN w:val="0"/>
              <w:adjustRightInd w:val="0"/>
              <w:jc w:val="center"/>
              <w:rPr>
                <w:sz w:val="18"/>
                <w:szCs w:val="18"/>
              </w:rPr>
            </w:pPr>
            <w:r>
              <w:rPr>
                <w:sz w:val="18"/>
                <w:szCs w:val="18"/>
              </w:rPr>
              <w:t>Стоимость руб</w:t>
            </w:r>
          </w:p>
        </w:tc>
      </w:tr>
      <w:tr w:rsidR="00DB7FA6" w:rsidRPr="001D788D" w14:paraId="04CEBA1E" w14:textId="77777777" w:rsidTr="000F20F3">
        <w:trPr>
          <w:trHeight w:val="398"/>
        </w:trPr>
        <w:tc>
          <w:tcPr>
            <w:tcW w:w="562" w:type="dxa"/>
            <w:vMerge/>
            <w:vAlign w:val="center"/>
            <w:hideMark/>
          </w:tcPr>
          <w:p w14:paraId="7C9CF0B4" w14:textId="77777777" w:rsidR="00DB7FA6" w:rsidRPr="00A13E3B" w:rsidRDefault="00DB7FA6" w:rsidP="000F20F3">
            <w:pPr>
              <w:widowControl w:val="0"/>
              <w:autoSpaceDE w:val="0"/>
              <w:autoSpaceDN w:val="0"/>
              <w:adjustRightInd w:val="0"/>
              <w:jc w:val="center"/>
              <w:rPr>
                <w:sz w:val="20"/>
                <w:szCs w:val="20"/>
              </w:rPr>
            </w:pPr>
          </w:p>
        </w:tc>
        <w:tc>
          <w:tcPr>
            <w:tcW w:w="1276" w:type="dxa"/>
            <w:vMerge/>
            <w:vAlign w:val="center"/>
            <w:hideMark/>
          </w:tcPr>
          <w:p w14:paraId="2BCB362F" w14:textId="77777777" w:rsidR="00DB7FA6" w:rsidRPr="00A13E3B" w:rsidRDefault="00DB7FA6" w:rsidP="000F20F3">
            <w:pPr>
              <w:widowControl w:val="0"/>
              <w:autoSpaceDE w:val="0"/>
              <w:autoSpaceDN w:val="0"/>
              <w:adjustRightInd w:val="0"/>
              <w:jc w:val="center"/>
              <w:rPr>
                <w:sz w:val="20"/>
                <w:szCs w:val="20"/>
              </w:rPr>
            </w:pPr>
          </w:p>
        </w:tc>
        <w:tc>
          <w:tcPr>
            <w:tcW w:w="2268" w:type="dxa"/>
            <w:tcMar>
              <w:top w:w="0" w:type="dxa"/>
              <w:left w:w="108" w:type="dxa"/>
              <w:bottom w:w="0" w:type="dxa"/>
              <w:right w:w="108" w:type="dxa"/>
            </w:tcMar>
            <w:vAlign w:val="center"/>
            <w:hideMark/>
          </w:tcPr>
          <w:p w14:paraId="2DEA683D"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Наименование показателя</w:t>
            </w:r>
          </w:p>
        </w:tc>
        <w:tc>
          <w:tcPr>
            <w:tcW w:w="1985" w:type="dxa"/>
            <w:tcMar>
              <w:top w:w="0" w:type="dxa"/>
              <w:left w:w="108" w:type="dxa"/>
              <w:bottom w:w="0" w:type="dxa"/>
              <w:right w:w="108" w:type="dxa"/>
            </w:tcMar>
            <w:vAlign w:val="center"/>
            <w:hideMark/>
          </w:tcPr>
          <w:p w14:paraId="14ADCAB9"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Значение показателя</w:t>
            </w:r>
          </w:p>
        </w:tc>
        <w:tc>
          <w:tcPr>
            <w:tcW w:w="2126" w:type="dxa"/>
            <w:vMerge/>
            <w:vAlign w:val="center"/>
          </w:tcPr>
          <w:p w14:paraId="6A46D786" w14:textId="77777777" w:rsidR="00DB7FA6" w:rsidRPr="00A13E3B" w:rsidRDefault="00DB7FA6" w:rsidP="000F20F3">
            <w:pPr>
              <w:widowControl w:val="0"/>
              <w:autoSpaceDE w:val="0"/>
              <w:autoSpaceDN w:val="0"/>
              <w:adjustRightInd w:val="0"/>
              <w:jc w:val="center"/>
              <w:rPr>
                <w:sz w:val="20"/>
                <w:szCs w:val="20"/>
              </w:rPr>
            </w:pPr>
          </w:p>
        </w:tc>
        <w:tc>
          <w:tcPr>
            <w:tcW w:w="1134" w:type="dxa"/>
            <w:vMerge/>
          </w:tcPr>
          <w:p w14:paraId="3AC711FC" w14:textId="77777777" w:rsidR="00DB7FA6" w:rsidRPr="001D788D" w:rsidRDefault="00DB7FA6" w:rsidP="000F20F3">
            <w:pPr>
              <w:widowControl w:val="0"/>
              <w:autoSpaceDE w:val="0"/>
              <w:autoSpaceDN w:val="0"/>
              <w:adjustRightInd w:val="0"/>
              <w:jc w:val="center"/>
              <w:rPr>
                <w:szCs w:val="20"/>
              </w:rPr>
            </w:pPr>
          </w:p>
        </w:tc>
        <w:tc>
          <w:tcPr>
            <w:tcW w:w="850" w:type="dxa"/>
            <w:vMerge/>
          </w:tcPr>
          <w:p w14:paraId="0209D661" w14:textId="77777777" w:rsidR="00DB7FA6" w:rsidRPr="001D788D" w:rsidRDefault="00DB7FA6" w:rsidP="000F20F3">
            <w:pPr>
              <w:widowControl w:val="0"/>
              <w:autoSpaceDE w:val="0"/>
              <w:autoSpaceDN w:val="0"/>
              <w:adjustRightInd w:val="0"/>
              <w:jc w:val="center"/>
              <w:rPr>
                <w:szCs w:val="20"/>
              </w:rPr>
            </w:pPr>
          </w:p>
        </w:tc>
        <w:tc>
          <w:tcPr>
            <w:tcW w:w="850" w:type="dxa"/>
            <w:vMerge/>
          </w:tcPr>
          <w:p w14:paraId="4E71F4F2" w14:textId="77777777" w:rsidR="00DB7FA6" w:rsidRPr="001D788D" w:rsidRDefault="00DB7FA6" w:rsidP="000F20F3">
            <w:pPr>
              <w:widowControl w:val="0"/>
              <w:autoSpaceDE w:val="0"/>
              <w:autoSpaceDN w:val="0"/>
              <w:adjustRightInd w:val="0"/>
              <w:jc w:val="center"/>
              <w:rPr>
                <w:szCs w:val="20"/>
              </w:rPr>
            </w:pPr>
          </w:p>
        </w:tc>
      </w:tr>
      <w:tr w:rsidR="00DB7FA6" w:rsidRPr="001D788D" w14:paraId="01AC55CE" w14:textId="77777777" w:rsidTr="000F20F3">
        <w:trPr>
          <w:trHeight w:val="293"/>
        </w:trPr>
        <w:tc>
          <w:tcPr>
            <w:tcW w:w="562" w:type="dxa"/>
            <w:vMerge w:val="restart"/>
            <w:vAlign w:val="center"/>
          </w:tcPr>
          <w:p w14:paraId="09C6BEFC"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1</w:t>
            </w:r>
          </w:p>
        </w:tc>
        <w:tc>
          <w:tcPr>
            <w:tcW w:w="1276" w:type="dxa"/>
            <w:vMerge w:val="restart"/>
            <w:vAlign w:val="center"/>
            <w:hideMark/>
          </w:tcPr>
          <w:p w14:paraId="289971DC"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Экскаватор</w:t>
            </w:r>
          </w:p>
          <w:p w14:paraId="21B1D420"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(1 единица)</w:t>
            </w:r>
          </w:p>
        </w:tc>
        <w:tc>
          <w:tcPr>
            <w:tcW w:w="2268" w:type="dxa"/>
            <w:shd w:val="clear" w:color="auto" w:fill="FFFFFF"/>
            <w:tcMar>
              <w:top w:w="0" w:type="dxa"/>
              <w:left w:w="108" w:type="dxa"/>
              <w:bottom w:w="0" w:type="dxa"/>
              <w:right w:w="108" w:type="dxa"/>
            </w:tcMar>
            <w:vAlign w:val="center"/>
          </w:tcPr>
          <w:p w14:paraId="3E2382E0"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Ходовая часть</w:t>
            </w:r>
          </w:p>
        </w:tc>
        <w:tc>
          <w:tcPr>
            <w:tcW w:w="1985" w:type="dxa"/>
            <w:tcMar>
              <w:top w:w="0" w:type="dxa"/>
              <w:left w:w="108" w:type="dxa"/>
              <w:bottom w:w="0" w:type="dxa"/>
              <w:right w:w="108" w:type="dxa"/>
            </w:tcMar>
            <w:vAlign w:val="center"/>
          </w:tcPr>
          <w:p w14:paraId="7360AE81"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Гусеничная</w:t>
            </w:r>
          </w:p>
        </w:tc>
        <w:tc>
          <w:tcPr>
            <w:tcW w:w="2126" w:type="dxa"/>
            <w:vMerge w:val="restart"/>
            <w:vAlign w:val="center"/>
          </w:tcPr>
          <w:p w14:paraId="5F13709D"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Выработка и погрузка грунта, сопутствующие работы в карьере. Иные работы, связанные с перемещением отходов и грунта</w:t>
            </w:r>
          </w:p>
        </w:tc>
        <w:tc>
          <w:tcPr>
            <w:tcW w:w="1134" w:type="dxa"/>
            <w:vMerge w:val="restart"/>
          </w:tcPr>
          <w:p w14:paraId="07D42AA7" w14:textId="77777777" w:rsidR="00DB7FA6" w:rsidRDefault="00DB7FA6" w:rsidP="000F20F3">
            <w:pPr>
              <w:widowControl w:val="0"/>
              <w:autoSpaceDE w:val="0"/>
              <w:autoSpaceDN w:val="0"/>
              <w:adjustRightInd w:val="0"/>
              <w:jc w:val="center"/>
              <w:rPr>
                <w:szCs w:val="20"/>
              </w:rPr>
            </w:pPr>
          </w:p>
        </w:tc>
        <w:tc>
          <w:tcPr>
            <w:tcW w:w="850" w:type="dxa"/>
            <w:vMerge w:val="restart"/>
          </w:tcPr>
          <w:p w14:paraId="7175068E" w14:textId="77777777" w:rsidR="00DB7FA6" w:rsidRDefault="00DB7FA6" w:rsidP="000F20F3">
            <w:pPr>
              <w:widowControl w:val="0"/>
              <w:autoSpaceDE w:val="0"/>
              <w:autoSpaceDN w:val="0"/>
              <w:adjustRightInd w:val="0"/>
              <w:jc w:val="center"/>
              <w:rPr>
                <w:szCs w:val="20"/>
              </w:rPr>
            </w:pPr>
          </w:p>
        </w:tc>
        <w:tc>
          <w:tcPr>
            <w:tcW w:w="850" w:type="dxa"/>
            <w:vMerge w:val="restart"/>
          </w:tcPr>
          <w:p w14:paraId="31897723" w14:textId="77777777" w:rsidR="00DB7FA6" w:rsidRDefault="00DB7FA6" w:rsidP="000F20F3">
            <w:pPr>
              <w:widowControl w:val="0"/>
              <w:autoSpaceDE w:val="0"/>
              <w:autoSpaceDN w:val="0"/>
              <w:adjustRightInd w:val="0"/>
              <w:jc w:val="center"/>
              <w:rPr>
                <w:szCs w:val="20"/>
              </w:rPr>
            </w:pPr>
          </w:p>
        </w:tc>
      </w:tr>
      <w:tr w:rsidR="00DB7FA6" w:rsidRPr="001D788D" w14:paraId="7E1DD6B0" w14:textId="77777777" w:rsidTr="000F20F3">
        <w:trPr>
          <w:trHeight w:val="293"/>
        </w:trPr>
        <w:tc>
          <w:tcPr>
            <w:tcW w:w="562" w:type="dxa"/>
            <w:vMerge/>
            <w:vAlign w:val="center"/>
          </w:tcPr>
          <w:p w14:paraId="4B647C61" w14:textId="77777777" w:rsidR="00DB7FA6" w:rsidRPr="00A13E3B" w:rsidRDefault="00DB7FA6" w:rsidP="000F20F3">
            <w:pPr>
              <w:widowControl w:val="0"/>
              <w:autoSpaceDE w:val="0"/>
              <w:autoSpaceDN w:val="0"/>
              <w:adjustRightInd w:val="0"/>
              <w:jc w:val="center"/>
              <w:rPr>
                <w:sz w:val="20"/>
                <w:szCs w:val="20"/>
              </w:rPr>
            </w:pPr>
          </w:p>
        </w:tc>
        <w:tc>
          <w:tcPr>
            <w:tcW w:w="1276" w:type="dxa"/>
            <w:vMerge/>
            <w:vAlign w:val="center"/>
          </w:tcPr>
          <w:p w14:paraId="69046616" w14:textId="77777777" w:rsidR="00DB7FA6" w:rsidRPr="00A13E3B" w:rsidRDefault="00DB7FA6" w:rsidP="000F20F3">
            <w:pPr>
              <w:widowControl w:val="0"/>
              <w:autoSpaceDE w:val="0"/>
              <w:autoSpaceDN w:val="0"/>
              <w:adjustRightInd w:val="0"/>
              <w:jc w:val="center"/>
              <w:rPr>
                <w:sz w:val="20"/>
                <w:szCs w:val="20"/>
              </w:rPr>
            </w:pPr>
          </w:p>
        </w:tc>
        <w:tc>
          <w:tcPr>
            <w:tcW w:w="2268" w:type="dxa"/>
            <w:shd w:val="clear" w:color="auto" w:fill="FFFFFF"/>
            <w:tcMar>
              <w:top w:w="0" w:type="dxa"/>
              <w:left w:w="108" w:type="dxa"/>
              <w:bottom w:w="0" w:type="dxa"/>
              <w:right w:w="108" w:type="dxa"/>
            </w:tcMar>
            <w:vAlign w:val="center"/>
          </w:tcPr>
          <w:p w14:paraId="68CD4A75"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Эксплуатационная масса</w:t>
            </w:r>
          </w:p>
        </w:tc>
        <w:tc>
          <w:tcPr>
            <w:tcW w:w="1985" w:type="dxa"/>
            <w:tcMar>
              <w:top w:w="0" w:type="dxa"/>
              <w:left w:w="108" w:type="dxa"/>
              <w:bottom w:w="0" w:type="dxa"/>
              <w:right w:w="108" w:type="dxa"/>
            </w:tcMar>
            <w:vAlign w:val="center"/>
          </w:tcPr>
          <w:p w14:paraId="26AE5CFF"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от 23 т. до 28 т.</w:t>
            </w:r>
          </w:p>
        </w:tc>
        <w:tc>
          <w:tcPr>
            <w:tcW w:w="2126" w:type="dxa"/>
            <w:vMerge/>
            <w:vAlign w:val="center"/>
          </w:tcPr>
          <w:p w14:paraId="0A326B19" w14:textId="77777777" w:rsidR="00DB7FA6" w:rsidRPr="00A13E3B" w:rsidRDefault="00DB7FA6" w:rsidP="000F20F3">
            <w:pPr>
              <w:widowControl w:val="0"/>
              <w:autoSpaceDE w:val="0"/>
              <w:autoSpaceDN w:val="0"/>
              <w:adjustRightInd w:val="0"/>
              <w:jc w:val="center"/>
              <w:rPr>
                <w:sz w:val="20"/>
                <w:szCs w:val="20"/>
              </w:rPr>
            </w:pPr>
          </w:p>
        </w:tc>
        <w:tc>
          <w:tcPr>
            <w:tcW w:w="1134" w:type="dxa"/>
            <w:vMerge/>
          </w:tcPr>
          <w:p w14:paraId="4B4343FF" w14:textId="77777777" w:rsidR="00DB7FA6" w:rsidRPr="001D788D" w:rsidRDefault="00DB7FA6" w:rsidP="000F20F3">
            <w:pPr>
              <w:widowControl w:val="0"/>
              <w:autoSpaceDE w:val="0"/>
              <w:autoSpaceDN w:val="0"/>
              <w:adjustRightInd w:val="0"/>
              <w:jc w:val="center"/>
              <w:rPr>
                <w:szCs w:val="20"/>
              </w:rPr>
            </w:pPr>
          </w:p>
        </w:tc>
        <w:tc>
          <w:tcPr>
            <w:tcW w:w="850" w:type="dxa"/>
            <w:vMerge/>
          </w:tcPr>
          <w:p w14:paraId="6E946407" w14:textId="77777777" w:rsidR="00DB7FA6" w:rsidRPr="001D788D" w:rsidRDefault="00DB7FA6" w:rsidP="000F20F3">
            <w:pPr>
              <w:widowControl w:val="0"/>
              <w:autoSpaceDE w:val="0"/>
              <w:autoSpaceDN w:val="0"/>
              <w:adjustRightInd w:val="0"/>
              <w:jc w:val="center"/>
              <w:rPr>
                <w:szCs w:val="20"/>
              </w:rPr>
            </w:pPr>
          </w:p>
        </w:tc>
        <w:tc>
          <w:tcPr>
            <w:tcW w:w="850" w:type="dxa"/>
            <w:vMerge/>
          </w:tcPr>
          <w:p w14:paraId="4DCE4AF1" w14:textId="77777777" w:rsidR="00DB7FA6" w:rsidRPr="001D788D" w:rsidRDefault="00DB7FA6" w:rsidP="000F20F3">
            <w:pPr>
              <w:widowControl w:val="0"/>
              <w:autoSpaceDE w:val="0"/>
              <w:autoSpaceDN w:val="0"/>
              <w:adjustRightInd w:val="0"/>
              <w:jc w:val="center"/>
              <w:rPr>
                <w:szCs w:val="20"/>
              </w:rPr>
            </w:pPr>
          </w:p>
        </w:tc>
      </w:tr>
      <w:tr w:rsidR="00DB7FA6" w:rsidRPr="001D788D" w14:paraId="2D47733D" w14:textId="77777777" w:rsidTr="000F20F3">
        <w:trPr>
          <w:trHeight w:val="328"/>
        </w:trPr>
        <w:tc>
          <w:tcPr>
            <w:tcW w:w="562" w:type="dxa"/>
            <w:vMerge/>
            <w:vAlign w:val="center"/>
          </w:tcPr>
          <w:p w14:paraId="59C227A8" w14:textId="77777777" w:rsidR="00DB7FA6" w:rsidRPr="00A13E3B" w:rsidRDefault="00DB7FA6" w:rsidP="000F20F3">
            <w:pPr>
              <w:widowControl w:val="0"/>
              <w:autoSpaceDE w:val="0"/>
              <w:autoSpaceDN w:val="0"/>
              <w:adjustRightInd w:val="0"/>
              <w:jc w:val="center"/>
              <w:rPr>
                <w:sz w:val="20"/>
                <w:szCs w:val="20"/>
              </w:rPr>
            </w:pPr>
          </w:p>
        </w:tc>
        <w:tc>
          <w:tcPr>
            <w:tcW w:w="1276" w:type="dxa"/>
            <w:vMerge/>
            <w:vAlign w:val="center"/>
          </w:tcPr>
          <w:p w14:paraId="08782C7B" w14:textId="77777777" w:rsidR="00DB7FA6" w:rsidRPr="00A13E3B" w:rsidRDefault="00DB7FA6" w:rsidP="000F20F3">
            <w:pPr>
              <w:widowControl w:val="0"/>
              <w:autoSpaceDE w:val="0"/>
              <w:autoSpaceDN w:val="0"/>
              <w:adjustRightInd w:val="0"/>
              <w:jc w:val="center"/>
              <w:rPr>
                <w:sz w:val="20"/>
                <w:szCs w:val="20"/>
              </w:rPr>
            </w:pPr>
          </w:p>
        </w:tc>
        <w:tc>
          <w:tcPr>
            <w:tcW w:w="2268" w:type="dxa"/>
            <w:shd w:val="clear" w:color="auto" w:fill="auto"/>
            <w:tcMar>
              <w:top w:w="0" w:type="dxa"/>
              <w:left w:w="108" w:type="dxa"/>
              <w:bottom w:w="0" w:type="dxa"/>
              <w:right w:w="108" w:type="dxa"/>
            </w:tcMar>
            <w:vAlign w:val="center"/>
          </w:tcPr>
          <w:p w14:paraId="054F1300"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Мощность двигателя</w:t>
            </w:r>
          </w:p>
        </w:tc>
        <w:tc>
          <w:tcPr>
            <w:tcW w:w="1985" w:type="dxa"/>
            <w:tcMar>
              <w:top w:w="0" w:type="dxa"/>
              <w:left w:w="108" w:type="dxa"/>
              <w:bottom w:w="0" w:type="dxa"/>
              <w:right w:w="108" w:type="dxa"/>
            </w:tcMar>
            <w:vAlign w:val="center"/>
          </w:tcPr>
          <w:p w14:paraId="45988FD6"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от 150 л/с до 220 л/с</w:t>
            </w:r>
          </w:p>
        </w:tc>
        <w:tc>
          <w:tcPr>
            <w:tcW w:w="2126" w:type="dxa"/>
            <w:vMerge/>
            <w:vAlign w:val="center"/>
          </w:tcPr>
          <w:p w14:paraId="08D2DE5C" w14:textId="77777777" w:rsidR="00DB7FA6" w:rsidRPr="00A13E3B" w:rsidRDefault="00DB7FA6" w:rsidP="000F20F3">
            <w:pPr>
              <w:widowControl w:val="0"/>
              <w:autoSpaceDE w:val="0"/>
              <w:autoSpaceDN w:val="0"/>
              <w:adjustRightInd w:val="0"/>
              <w:jc w:val="center"/>
              <w:rPr>
                <w:sz w:val="20"/>
                <w:szCs w:val="20"/>
              </w:rPr>
            </w:pPr>
          </w:p>
        </w:tc>
        <w:tc>
          <w:tcPr>
            <w:tcW w:w="1134" w:type="dxa"/>
            <w:vMerge/>
          </w:tcPr>
          <w:p w14:paraId="1CA92C31" w14:textId="77777777" w:rsidR="00DB7FA6" w:rsidRPr="001D788D" w:rsidRDefault="00DB7FA6" w:rsidP="000F20F3">
            <w:pPr>
              <w:widowControl w:val="0"/>
              <w:autoSpaceDE w:val="0"/>
              <w:autoSpaceDN w:val="0"/>
              <w:adjustRightInd w:val="0"/>
              <w:jc w:val="center"/>
              <w:rPr>
                <w:szCs w:val="20"/>
              </w:rPr>
            </w:pPr>
          </w:p>
        </w:tc>
        <w:tc>
          <w:tcPr>
            <w:tcW w:w="850" w:type="dxa"/>
            <w:vMerge/>
          </w:tcPr>
          <w:p w14:paraId="21111331" w14:textId="77777777" w:rsidR="00DB7FA6" w:rsidRPr="001D788D" w:rsidRDefault="00DB7FA6" w:rsidP="000F20F3">
            <w:pPr>
              <w:widowControl w:val="0"/>
              <w:autoSpaceDE w:val="0"/>
              <w:autoSpaceDN w:val="0"/>
              <w:adjustRightInd w:val="0"/>
              <w:jc w:val="center"/>
              <w:rPr>
                <w:szCs w:val="20"/>
              </w:rPr>
            </w:pPr>
          </w:p>
        </w:tc>
        <w:tc>
          <w:tcPr>
            <w:tcW w:w="850" w:type="dxa"/>
            <w:vMerge/>
          </w:tcPr>
          <w:p w14:paraId="271A0BE7" w14:textId="77777777" w:rsidR="00DB7FA6" w:rsidRPr="001D788D" w:rsidRDefault="00DB7FA6" w:rsidP="000F20F3">
            <w:pPr>
              <w:widowControl w:val="0"/>
              <w:autoSpaceDE w:val="0"/>
              <w:autoSpaceDN w:val="0"/>
              <w:adjustRightInd w:val="0"/>
              <w:jc w:val="center"/>
              <w:rPr>
                <w:szCs w:val="20"/>
              </w:rPr>
            </w:pPr>
          </w:p>
        </w:tc>
      </w:tr>
      <w:tr w:rsidR="00DB7FA6" w:rsidRPr="001D788D" w14:paraId="5D8ECAD7" w14:textId="77777777" w:rsidTr="000F20F3">
        <w:trPr>
          <w:trHeight w:val="70"/>
        </w:trPr>
        <w:tc>
          <w:tcPr>
            <w:tcW w:w="562" w:type="dxa"/>
            <w:vMerge/>
            <w:vAlign w:val="center"/>
          </w:tcPr>
          <w:p w14:paraId="291CA83A" w14:textId="77777777" w:rsidR="00DB7FA6" w:rsidRPr="00A13E3B" w:rsidRDefault="00DB7FA6" w:rsidP="000F20F3">
            <w:pPr>
              <w:widowControl w:val="0"/>
              <w:autoSpaceDE w:val="0"/>
              <w:autoSpaceDN w:val="0"/>
              <w:adjustRightInd w:val="0"/>
              <w:jc w:val="center"/>
              <w:rPr>
                <w:sz w:val="20"/>
                <w:szCs w:val="20"/>
              </w:rPr>
            </w:pPr>
          </w:p>
        </w:tc>
        <w:tc>
          <w:tcPr>
            <w:tcW w:w="1276" w:type="dxa"/>
            <w:vMerge/>
            <w:shd w:val="clear" w:color="auto" w:fill="auto"/>
            <w:vAlign w:val="center"/>
          </w:tcPr>
          <w:p w14:paraId="4B6E9455" w14:textId="77777777" w:rsidR="00DB7FA6" w:rsidRPr="00A13E3B" w:rsidRDefault="00DB7FA6" w:rsidP="000F20F3">
            <w:pPr>
              <w:widowControl w:val="0"/>
              <w:autoSpaceDE w:val="0"/>
              <w:autoSpaceDN w:val="0"/>
              <w:adjustRightInd w:val="0"/>
              <w:jc w:val="center"/>
              <w:rPr>
                <w:sz w:val="20"/>
                <w:szCs w:val="20"/>
              </w:rPr>
            </w:pPr>
          </w:p>
        </w:tc>
        <w:tc>
          <w:tcPr>
            <w:tcW w:w="2268" w:type="dxa"/>
            <w:shd w:val="clear" w:color="auto" w:fill="auto"/>
            <w:tcMar>
              <w:top w:w="0" w:type="dxa"/>
              <w:left w:w="108" w:type="dxa"/>
              <w:bottom w:w="0" w:type="dxa"/>
              <w:right w:w="108" w:type="dxa"/>
            </w:tcMar>
            <w:vAlign w:val="center"/>
          </w:tcPr>
          <w:p w14:paraId="6C3D63DB"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Глубина копания</w:t>
            </w:r>
          </w:p>
        </w:tc>
        <w:tc>
          <w:tcPr>
            <w:tcW w:w="1985" w:type="dxa"/>
            <w:tcMar>
              <w:top w:w="0" w:type="dxa"/>
              <w:left w:w="108" w:type="dxa"/>
              <w:bottom w:w="0" w:type="dxa"/>
              <w:right w:w="108" w:type="dxa"/>
            </w:tcMar>
            <w:vAlign w:val="center"/>
          </w:tcPr>
          <w:p w14:paraId="0A2CC6BE"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от 6 м</w:t>
            </w:r>
          </w:p>
        </w:tc>
        <w:tc>
          <w:tcPr>
            <w:tcW w:w="2126" w:type="dxa"/>
            <w:vMerge/>
            <w:vAlign w:val="center"/>
          </w:tcPr>
          <w:p w14:paraId="72D11600" w14:textId="77777777" w:rsidR="00DB7FA6" w:rsidRPr="00A13E3B" w:rsidRDefault="00DB7FA6" w:rsidP="000F20F3">
            <w:pPr>
              <w:widowControl w:val="0"/>
              <w:autoSpaceDE w:val="0"/>
              <w:autoSpaceDN w:val="0"/>
              <w:adjustRightInd w:val="0"/>
              <w:jc w:val="center"/>
              <w:rPr>
                <w:sz w:val="20"/>
                <w:szCs w:val="20"/>
              </w:rPr>
            </w:pPr>
          </w:p>
        </w:tc>
        <w:tc>
          <w:tcPr>
            <w:tcW w:w="1134" w:type="dxa"/>
            <w:vMerge/>
          </w:tcPr>
          <w:p w14:paraId="5A45F9EE" w14:textId="77777777" w:rsidR="00DB7FA6" w:rsidRPr="001D788D" w:rsidRDefault="00DB7FA6" w:rsidP="000F20F3">
            <w:pPr>
              <w:widowControl w:val="0"/>
              <w:autoSpaceDE w:val="0"/>
              <w:autoSpaceDN w:val="0"/>
              <w:adjustRightInd w:val="0"/>
              <w:jc w:val="center"/>
              <w:rPr>
                <w:szCs w:val="20"/>
              </w:rPr>
            </w:pPr>
          </w:p>
        </w:tc>
        <w:tc>
          <w:tcPr>
            <w:tcW w:w="850" w:type="dxa"/>
            <w:vMerge/>
          </w:tcPr>
          <w:p w14:paraId="49920A15" w14:textId="77777777" w:rsidR="00DB7FA6" w:rsidRPr="001D788D" w:rsidRDefault="00DB7FA6" w:rsidP="000F20F3">
            <w:pPr>
              <w:widowControl w:val="0"/>
              <w:autoSpaceDE w:val="0"/>
              <w:autoSpaceDN w:val="0"/>
              <w:adjustRightInd w:val="0"/>
              <w:jc w:val="center"/>
              <w:rPr>
                <w:szCs w:val="20"/>
              </w:rPr>
            </w:pPr>
          </w:p>
        </w:tc>
        <w:tc>
          <w:tcPr>
            <w:tcW w:w="850" w:type="dxa"/>
            <w:vMerge/>
          </w:tcPr>
          <w:p w14:paraId="0299B3AE" w14:textId="77777777" w:rsidR="00DB7FA6" w:rsidRPr="001D788D" w:rsidRDefault="00DB7FA6" w:rsidP="000F20F3">
            <w:pPr>
              <w:widowControl w:val="0"/>
              <w:autoSpaceDE w:val="0"/>
              <w:autoSpaceDN w:val="0"/>
              <w:adjustRightInd w:val="0"/>
              <w:jc w:val="center"/>
              <w:rPr>
                <w:szCs w:val="20"/>
              </w:rPr>
            </w:pPr>
          </w:p>
        </w:tc>
      </w:tr>
      <w:tr w:rsidR="00DB7FA6" w:rsidRPr="001D788D" w14:paraId="22B548F1" w14:textId="77777777" w:rsidTr="000F20F3">
        <w:trPr>
          <w:trHeight w:val="70"/>
        </w:trPr>
        <w:tc>
          <w:tcPr>
            <w:tcW w:w="562" w:type="dxa"/>
            <w:vMerge/>
            <w:vAlign w:val="center"/>
          </w:tcPr>
          <w:p w14:paraId="4A086F87" w14:textId="77777777" w:rsidR="00DB7FA6" w:rsidRPr="00A13E3B" w:rsidRDefault="00DB7FA6" w:rsidP="000F20F3">
            <w:pPr>
              <w:widowControl w:val="0"/>
              <w:autoSpaceDE w:val="0"/>
              <w:autoSpaceDN w:val="0"/>
              <w:adjustRightInd w:val="0"/>
              <w:jc w:val="center"/>
              <w:rPr>
                <w:sz w:val="20"/>
                <w:szCs w:val="20"/>
              </w:rPr>
            </w:pPr>
          </w:p>
        </w:tc>
        <w:tc>
          <w:tcPr>
            <w:tcW w:w="1276" w:type="dxa"/>
            <w:vMerge/>
            <w:shd w:val="clear" w:color="auto" w:fill="auto"/>
            <w:vAlign w:val="center"/>
          </w:tcPr>
          <w:p w14:paraId="40AB5B38" w14:textId="77777777" w:rsidR="00DB7FA6" w:rsidRPr="00A13E3B" w:rsidRDefault="00DB7FA6" w:rsidP="000F20F3">
            <w:pPr>
              <w:widowControl w:val="0"/>
              <w:autoSpaceDE w:val="0"/>
              <w:autoSpaceDN w:val="0"/>
              <w:adjustRightInd w:val="0"/>
              <w:jc w:val="center"/>
              <w:rPr>
                <w:sz w:val="20"/>
                <w:szCs w:val="20"/>
              </w:rPr>
            </w:pPr>
          </w:p>
        </w:tc>
        <w:tc>
          <w:tcPr>
            <w:tcW w:w="2268" w:type="dxa"/>
            <w:shd w:val="clear" w:color="auto" w:fill="auto"/>
            <w:tcMar>
              <w:top w:w="0" w:type="dxa"/>
              <w:left w:w="108" w:type="dxa"/>
              <w:bottom w:w="0" w:type="dxa"/>
              <w:right w:w="108" w:type="dxa"/>
            </w:tcMar>
            <w:vAlign w:val="center"/>
          </w:tcPr>
          <w:p w14:paraId="08D750A2"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Емкость ковша</w:t>
            </w:r>
          </w:p>
        </w:tc>
        <w:tc>
          <w:tcPr>
            <w:tcW w:w="1985" w:type="dxa"/>
            <w:tcMar>
              <w:top w:w="0" w:type="dxa"/>
              <w:left w:w="108" w:type="dxa"/>
              <w:bottom w:w="0" w:type="dxa"/>
              <w:right w:w="108" w:type="dxa"/>
            </w:tcMar>
            <w:vAlign w:val="center"/>
          </w:tcPr>
          <w:p w14:paraId="473D0FCC"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от 1 м</w:t>
            </w:r>
            <w:r w:rsidRPr="00A13E3B">
              <w:rPr>
                <w:sz w:val="20"/>
                <w:szCs w:val="20"/>
                <w:vertAlign w:val="superscript"/>
              </w:rPr>
              <w:t>3</w:t>
            </w:r>
            <w:r w:rsidRPr="00A13E3B">
              <w:rPr>
                <w:sz w:val="20"/>
                <w:szCs w:val="20"/>
              </w:rPr>
              <w:t xml:space="preserve"> до</w:t>
            </w:r>
            <w:r w:rsidRPr="00A13E3B">
              <w:rPr>
                <w:sz w:val="20"/>
                <w:szCs w:val="20"/>
                <w:lang w:val="en-US"/>
              </w:rPr>
              <w:t xml:space="preserve"> </w:t>
            </w:r>
            <w:r w:rsidRPr="00A13E3B">
              <w:rPr>
                <w:sz w:val="20"/>
                <w:szCs w:val="20"/>
              </w:rPr>
              <w:t>1,5 м</w:t>
            </w:r>
            <w:r w:rsidRPr="00A13E3B">
              <w:rPr>
                <w:sz w:val="20"/>
                <w:szCs w:val="20"/>
                <w:vertAlign w:val="superscript"/>
              </w:rPr>
              <w:t>3</w:t>
            </w:r>
          </w:p>
        </w:tc>
        <w:tc>
          <w:tcPr>
            <w:tcW w:w="2126" w:type="dxa"/>
            <w:vMerge/>
            <w:vAlign w:val="center"/>
          </w:tcPr>
          <w:p w14:paraId="0C93E0C0" w14:textId="77777777" w:rsidR="00DB7FA6" w:rsidRPr="00A13E3B" w:rsidRDefault="00DB7FA6" w:rsidP="000F20F3">
            <w:pPr>
              <w:widowControl w:val="0"/>
              <w:autoSpaceDE w:val="0"/>
              <w:autoSpaceDN w:val="0"/>
              <w:adjustRightInd w:val="0"/>
              <w:jc w:val="center"/>
              <w:rPr>
                <w:sz w:val="20"/>
                <w:szCs w:val="20"/>
              </w:rPr>
            </w:pPr>
          </w:p>
        </w:tc>
        <w:tc>
          <w:tcPr>
            <w:tcW w:w="1134" w:type="dxa"/>
            <w:vMerge/>
          </w:tcPr>
          <w:p w14:paraId="2021DED9" w14:textId="77777777" w:rsidR="00DB7FA6" w:rsidRPr="001D788D" w:rsidRDefault="00DB7FA6" w:rsidP="000F20F3">
            <w:pPr>
              <w:widowControl w:val="0"/>
              <w:autoSpaceDE w:val="0"/>
              <w:autoSpaceDN w:val="0"/>
              <w:adjustRightInd w:val="0"/>
              <w:jc w:val="center"/>
              <w:rPr>
                <w:szCs w:val="20"/>
              </w:rPr>
            </w:pPr>
          </w:p>
        </w:tc>
        <w:tc>
          <w:tcPr>
            <w:tcW w:w="850" w:type="dxa"/>
            <w:vMerge/>
          </w:tcPr>
          <w:p w14:paraId="4E6EEE0B" w14:textId="77777777" w:rsidR="00DB7FA6" w:rsidRPr="001D788D" w:rsidRDefault="00DB7FA6" w:rsidP="000F20F3">
            <w:pPr>
              <w:widowControl w:val="0"/>
              <w:autoSpaceDE w:val="0"/>
              <w:autoSpaceDN w:val="0"/>
              <w:adjustRightInd w:val="0"/>
              <w:jc w:val="center"/>
              <w:rPr>
                <w:szCs w:val="20"/>
              </w:rPr>
            </w:pPr>
          </w:p>
        </w:tc>
        <w:tc>
          <w:tcPr>
            <w:tcW w:w="850" w:type="dxa"/>
            <w:vMerge/>
          </w:tcPr>
          <w:p w14:paraId="10AEF337" w14:textId="77777777" w:rsidR="00DB7FA6" w:rsidRPr="001D788D" w:rsidRDefault="00DB7FA6" w:rsidP="000F20F3">
            <w:pPr>
              <w:widowControl w:val="0"/>
              <w:autoSpaceDE w:val="0"/>
              <w:autoSpaceDN w:val="0"/>
              <w:adjustRightInd w:val="0"/>
              <w:jc w:val="center"/>
              <w:rPr>
                <w:szCs w:val="20"/>
              </w:rPr>
            </w:pPr>
          </w:p>
        </w:tc>
      </w:tr>
      <w:tr w:rsidR="00DB7FA6" w:rsidRPr="001D788D" w14:paraId="4C2CFD37" w14:textId="77777777" w:rsidTr="000F20F3">
        <w:trPr>
          <w:trHeight w:val="70"/>
        </w:trPr>
        <w:tc>
          <w:tcPr>
            <w:tcW w:w="562" w:type="dxa"/>
            <w:vMerge w:val="restart"/>
            <w:vAlign w:val="center"/>
          </w:tcPr>
          <w:p w14:paraId="1FBC15BA"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2</w:t>
            </w:r>
          </w:p>
        </w:tc>
        <w:tc>
          <w:tcPr>
            <w:tcW w:w="1276" w:type="dxa"/>
            <w:vMerge w:val="restart"/>
            <w:shd w:val="clear" w:color="auto" w:fill="auto"/>
            <w:vAlign w:val="center"/>
          </w:tcPr>
          <w:p w14:paraId="0D9A41B0"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Бульдозер</w:t>
            </w:r>
          </w:p>
          <w:p w14:paraId="71D6AA7E"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(1 единица)</w:t>
            </w:r>
          </w:p>
        </w:tc>
        <w:tc>
          <w:tcPr>
            <w:tcW w:w="2268" w:type="dxa"/>
            <w:shd w:val="clear" w:color="auto" w:fill="auto"/>
            <w:tcMar>
              <w:top w:w="0" w:type="dxa"/>
              <w:left w:w="108" w:type="dxa"/>
              <w:bottom w:w="0" w:type="dxa"/>
              <w:right w:w="108" w:type="dxa"/>
            </w:tcMar>
            <w:vAlign w:val="center"/>
          </w:tcPr>
          <w:p w14:paraId="53578E65"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Ходовая часть</w:t>
            </w:r>
          </w:p>
        </w:tc>
        <w:tc>
          <w:tcPr>
            <w:tcW w:w="1985" w:type="dxa"/>
            <w:tcMar>
              <w:top w:w="0" w:type="dxa"/>
              <w:left w:w="108" w:type="dxa"/>
              <w:bottom w:w="0" w:type="dxa"/>
              <w:right w:w="108" w:type="dxa"/>
            </w:tcMar>
            <w:vAlign w:val="center"/>
          </w:tcPr>
          <w:p w14:paraId="60FEA4D0"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Гусеничная</w:t>
            </w:r>
          </w:p>
        </w:tc>
        <w:tc>
          <w:tcPr>
            <w:tcW w:w="2126" w:type="dxa"/>
            <w:vMerge w:val="restart"/>
            <w:vAlign w:val="center"/>
          </w:tcPr>
          <w:p w14:paraId="24059D86"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Работы по распределению грунта и отходов на полигоне. Ремонтно-восстановительные работы подъездных путей и технологических проездов на полигоне и в карьерах.</w:t>
            </w:r>
          </w:p>
          <w:p w14:paraId="6D76526A" w14:textId="77777777" w:rsidR="00B40200" w:rsidRDefault="00DB7FA6" w:rsidP="000F20F3">
            <w:pPr>
              <w:widowControl w:val="0"/>
              <w:autoSpaceDE w:val="0"/>
              <w:autoSpaceDN w:val="0"/>
              <w:adjustRightInd w:val="0"/>
              <w:jc w:val="center"/>
              <w:rPr>
                <w:sz w:val="20"/>
                <w:szCs w:val="20"/>
              </w:rPr>
            </w:pPr>
            <w:r w:rsidRPr="00A13E3B">
              <w:rPr>
                <w:sz w:val="20"/>
                <w:szCs w:val="20"/>
              </w:rPr>
              <w:t xml:space="preserve">Работы по заготовке грунта в карьерах, с применением </w:t>
            </w:r>
          </w:p>
          <w:p w14:paraId="0678EEFB" w14:textId="6F4497A7" w:rsidR="00DB7FA6" w:rsidRPr="00A13E3B" w:rsidRDefault="00DB7FA6" w:rsidP="000F20F3">
            <w:pPr>
              <w:widowControl w:val="0"/>
              <w:autoSpaceDE w:val="0"/>
              <w:autoSpaceDN w:val="0"/>
              <w:adjustRightInd w:val="0"/>
              <w:jc w:val="center"/>
              <w:rPr>
                <w:sz w:val="20"/>
                <w:szCs w:val="20"/>
              </w:rPr>
            </w:pPr>
            <w:r w:rsidRPr="00A13E3B">
              <w:rPr>
                <w:sz w:val="20"/>
                <w:szCs w:val="20"/>
              </w:rPr>
              <w:t>рыхлителя.</w:t>
            </w:r>
          </w:p>
        </w:tc>
        <w:tc>
          <w:tcPr>
            <w:tcW w:w="1134" w:type="dxa"/>
            <w:vMerge w:val="restart"/>
          </w:tcPr>
          <w:p w14:paraId="6874C9BB" w14:textId="77777777" w:rsidR="00DB7FA6" w:rsidRDefault="00DB7FA6" w:rsidP="000F20F3">
            <w:pPr>
              <w:widowControl w:val="0"/>
              <w:autoSpaceDE w:val="0"/>
              <w:autoSpaceDN w:val="0"/>
              <w:adjustRightInd w:val="0"/>
              <w:jc w:val="center"/>
              <w:rPr>
                <w:szCs w:val="20"/>
              </w:rPr>
            </w:pPr>
          </w:p>
        </w:tc>
        <w:tc>
          <w:tcPr>
            <w:tcW w:w="850" w:type="dxa"/>
            <w:vMerge w:val="restart"/>
          </w:tcPr>
          <w:p w14:paraId="636BEDC3" w14:textId="77777777" w:rsidR="00DB7FA6" w:rsidRDefault="00DB7FA6" w:rsidP="000F20F3">
            <w:pPr>
              <w:widowControl w:val="0"/>
              <w:autoSpaceDE w:val="0"/>
              <w:autoSpaceDN w:val="0"/>
              <w:adjustRightInd w:val="0"/>
              <w:jc w:val="center"/>
              <w:rPr>
                <w:szCs w:val="20"/>
              </w:rPr>
            </w:pPr>
          </w:p>
        </w:tc>
        <w:tc>
          <w:tcPr>
            <w:tcW w:w="850" w:type="dxa"/>
            <w:vMerge w:val="restart"/>
          </w:tcPr>
          <w:p w14:paraId="3E8D4215" w14:textId="77777777" w:rsidR="00DB7FA6" w:rsidRDefault="00DB7FA6" w:rsidP="000F20F3">
            <w:pPr>
              <w:widowControl w:val="0"/>
              <w:autoSpaceDE w:val="0"/>
              <w:autoSpaceDN w:val="0"/>
              <w:adjustRightInd w:val="0"/>
              <w:jc w:val="center"/>
              <w:rPr>
                <w:szCs w:val="20"/>
              </w:rPr>
            </w:pPr>
          </w:p>
        </w:tc>
      </w:tr>
      <w:tr w:rsidR="00DB7FA6" w:rsidRPr="001D788D" w14:paraId="1A60F411" w14:textId="77777777" w:rsidTr="000F20F3">
        <w:trPr>
          <w:trHeight w:val="70"/>
        </w:trPr>
        <w:tc>
          <w:tcPr>
            <w:tcW w:w="562" w:type="dxa"/>
            <w:vMerge/>
            <w:vAlign w:val="center"/>
          </w:tcPr>
          <w:p w14:paraId="74FAFBCC" w14:textId="77777777" w:rsidR="00DB7FA6" w:rsidRPr="00A13E3B" w:rsidRDefault="00DB7FA6" w:rsidP="000F20F3">
            <w:pPr>
              <w:widowControl w:val="0"/>
              <w:autoSpaceDE w:val="0"/>
              <w:autoSpaceDN w:val="0"/>
              <w:adjustRightInd w:val="0"/>
              <w:jc w:val="center"/>
              <w:rPr>
                <w:sz w:val="20"/>
                <w:szCs w:val="20"/>
              </w:rPr>
            </w:pPr>
          </w:p>
        </w:tc>
        <w:tc>
          <w:tcPr>
            <w:tcW w:w="1276" w:type="dxa"/>
            <w:vMerge/>
            <w:shd w:val="clear" w:color="auto" w:fill="auto"/>
            <w:vAlign w:val="center"/>
          </w:tcPr>
          <w:p w14:paraId="5B9AB2A0" w14:textId="77777777" w:rsidR="00DB7FA6" w:rsidRPr="00A13E3B" w:rsidRDefault="00DB7FA6" w:rsidP="000F20F3">
            <w:pPr>
              <w:widowControl w:val="0"/>
              <w:autoSpaceDE w:val="0"/>
              <w:autoSpaceDN w:val="0"/>
              <w:adjustRightInd w:val="0"/>
              <w:jc w:val="center"/>
              <w:rPr>
                <w:sz w:val="20"/>
                <w:szCs w:val="20"/>
              </w:rPr>
            </w:pPr>
          </w:p>
        </w:tc>
        <w:tc>
          <w:tcPr>
            <w:tcW w:w="2268" w:type="dxa"/>
            <w:shd w:val="clear" w:color="auto" w:fill="auto"/>
            <w:tcMar>
              <w:top w:w="0" w:type="dxa"/>
              <w:left w:w="108" w:type="dxa"/>
              <w:bottom w:w="0" w:type="dxa"/>
              <w:right w:w="108" w:type="dxa"/>
            </w:tcMar>
            <w:vAlign w:val="center"/>
          </w:tcPr>
          <w:p w14:paraId="58C38528"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Эксплуатационная масса</w:t>
            </w:r>
          </w:p>
        </w:tc>
        <w:tc>
          <w:tcPr>
            <w:tcW w:w="1985" w:type="dxa"/>
            <w:tcMar>
              <w:top w:w="0" w:type="dxa"/>
              <w:left w:w="108" w:type="dxa"/>
              <w:bottom w:w="0" w:type="dxa"/>
              <w:right w:w="108" w:type="dxa"/>
            </w:tcMar>
            <w:vAlign w:val="center"/>
          </w:tcPr>
          <w:p w14:paraId="5FD831FC"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от 24 т. до 28 т.</w:t>
            </w:r>
          </w:p>
        </w:tc>
        <w:tc>
          <w:tcPr>
            <w:tcW w:w="2126" w:type="dxa"/>
            <w:vMerge/>
            <w:vAlign w:val="center"/>
          </w:tcPr>
          <w:p w14:paraId="04028451" w14:textId="77777777" w:rsidR="00DB7FA6" w:rsidRPr="00A13E3B" w:rsidRDefault="00DB7FA6" w:rsidP="000F20F3">
            <w:pPr>
              <w:widowControl w:val="0"/>
              <w:autoSpaceDE w:val="0"/>
              <w:autoSpaceDN w:val="0"/>
              <w:adjustRightInd w:val="0"/>
              <w:jc w:val="center"/>
              <w:rPr>
                <w:sz w:val="20"/>
                <w:szCs w:val="20"/>
              </w:rPr>
            </w:pPr>
          </w:p>
        </w:tc>
        <w:tc>
          <w:tcPr>
            <w:tcW w:w="1134" w:type="dxa"/>
            <w:vMerge/>
          </w:tcPr>
          <w:p w14:paraId="6F9ABCE3" w14:textId="77777777" w:rsidR="00DB7FA6" w:rsidRPr="001D788D" w:rsidRDefault="00DB7FA6" w:rsidP="000F20F3">
            <w:pPr>
              <w:widowControl w:val="0"/>
              <w:autoSpaceDE w:val="0"/>
              <w:autoSpaceDN w:val="0"/>
              <w:adjustRightInd w:val="0"/>
              <w:jc w:val="center"/>
              <w:rPr>
                <w:szCs w:val="20"/>
              </w:rPr>
            </w:pPr>
          </w:p>
        </w:tc>
        <w:tc>
          <w:tcPr>
            <w:tcW w:w="850" w:type="dxa"/>
            <w:vMerge/>
          </w:tcPr>
          <w:p w14:paraId="1E4D49C7" w14:textId="77777777" w:rsidR="00DB7FA6" w:rsidRPr="001D788D" w:rsidRDefault="00DB7FA6" w:rsidP="000F20F3">
            <w:pPr>
              <w:widowControl w:val="0"/>
              <w:autoSpaceDE w:val="0"/>
              <w:autoSpaceDN w:val="0"/>
              <w:adjustRightInd w:val="0"/>
              <w:jc w:val="center"/>
              <w:rPr>
                <w:szCs w:val="20"/>
              </w:rPr>
            </w:pPr>
          </w:p>
        </w:tc>
        <w:tc>
          <w:tcPr>
            <w:tcW w:w="850" w:type="dxa"/>
            <w:vMerge/>
          </w:tcPr>
          <w:p w14:paraId="16140DC5" w14:textId="77777777" w:rsidR="00DB7FA6" w:rsidRPr="001D788D" w:rsidRDefault="00DB7FA6" w:rsidP="000F20F3">
            <w:pPr>
              <w:widowControl w:val="0"/>
              <w:autoSpaceDE w:val="0"/>
              <w:autoSpaceDN w:val="0"/>
              <w:adjustRightInd w:val="0"/>
              <w:jc w:val="center"/>
              <w:rPr>
                <w:szCs w:val="20"/>
              </w:rPr>
            </w:pPr>
          </w:p>
        </w:tc>
      </w:tr>
      <w:tr w:rsidR="00DB7FA6" w:rsidRPr="001D788D" w14:paraId="32E1367B" w14:textId="77777777" w:rsidTr="000F20F3">
        <w:trPr>
          <w:trHeight w:val="70"/>
        </w:trPr>
        <w:tc>
          <w:tcPr>
            <w:tcW w:w="562" w:type="dxa"/>
            <w:vMerge/>
            <w:vAlign w:val="center"/>
          </w:tcPr>
          <w:p w14:paraId="147FFE2E" w14:textId="77777777" w:rsidR="00DB7FA6" w:rsidRPr="00A13E3B" w:rsidRDefault="00DB7FA6" w:rsidP="000F20F3">
            <w:pPr>
              <w:widowControl w:val="0"/>
              <w:autoSpaceDE w:val="0"/>
              <w:autoSpaceDN w:val="0"/>
              <w:adjustRightInd w:val="0"/>
              <w:jc w:val="center"/>
              <w:rPr>
                <w:sz w:val="20"/>
                <w:szCs w:val="20"/>
              </w:rPr>
            </w:pPr>
          </w:p>
        </w:tc>
        <w:tc>
          <w:tcPr>
            <w:tcW w:w="1276" w:type="dxa"/>
            <w:vMerge/>
            <w:shd w:val="clear" w:color="auto" w:fill="auto"/>
            <w:vAlign w:val="center"/>
          </w:tcPr>
          <w:p w14:paraId="0D46E190" w14:textId="77777777" w:rsidR="00DB7FA6" w:rsidRPr="00A13E3B" w:rsidRDefault="00DB7FA6" w:rsidP="000F20F3">
            <w:pPr>
              <w:widowControl w:val="0"/>
              <w:autoSpaceDE w:val="0"/>
              <w:autoSpaceDN w:val="0"/>
              <w:adjustRightInd w:val="0"/>
              <w:jc w:val="center"/>
              <w:rPr>
                <w:sz w:val="20"/>
                <w:szCs w:val="20"/>
              </w:rPr>
            </w:pPr>
          </w:p>
        </w:tc>
        <w:tc>
          <w:tcPr>
            <w:tcW w:w="2268" w:type="dxa"/>
            <w:shd w:val="clear" w:color="auto" w:fill="auto"/>
            <w:tcMar>
              <w:top w:w="0" w:type="dxa"/>
              <w:left w:w="108" w:type="dxa"/>
              <w:bottom w:w="0" w:type="dxa"/>
              <w:right w:w="108" w:type="dxa"/>
            </w:tcMar>
            <w:vAlign w:val="center"/>
          </w:tcPr>
          <w:p w14:paraId="73480349"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Мощность двигателя</w:t>
            </w:r>
          </w:p>
        </w:tc>
        <w:tc>
          <w:tcPr>
            <w:tcW w:w="1985" w:type="dxa"/>
            <w:tcMar>
              <w:top w:w="0" w:type="dxa"/>
              <w:left w:w="108" w:type="dxa"/>
              <w:bottom w:w="0" w:type="dxa"/>
              <w:right w:w="108" w:type="dxa"/>
            </w:tcMar>
            <w:vAlign w:val="center"/>
          </w:tcPr>
          <w:p w14:paraId="2CB30DA5"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от 240 л/с до 300 л/с</w:t>
            </w:r>
          </w:p>
        </w:tc>
        <w:tc>
          <w:tcPr>
            <w:tcW w:w="2126" w:type="dxa"/>
            <w:vMerge/>
            <w:vAlign w:val="center"/>
          </w:tcPr>
          <w:p w14:paraId="6C1F2BCF" w14:textId="77777777" w:rsidR="00DB7FA6" w:rsidRPr="00A13E3B" w:rsidRDefault="00DB7FA6" w:rsidP="000F20F3">
            <w:pPr>
              <w:widowControl w:val="0"/>
              <w:autoSpaceDE w:val="0"/>
              <w:autoSpaceDN w:val="0"/>
              <w:adjustRightInd w:val="0"/>
              <w:jc w:val="center"/>
              <w:rPr>
                <w:sz w:val="20"/>
                <w:szCs w:val="20"/>
              </w:rPr>
            </w:pPr>
          </w:p>
        </w:tc>
        <w:tc>
          <w:tcPr>
            <w:tcW w:w="1134" w:type="dxa"/>
            <w:vMerge/>
          </w:tcPr>
          <w:p w14:paraId="02E09F3C" w14:textId="77777777" w:rsidR="00DB7FA6" w:rsidRPr="001D788D" w:rsidRDefault="00DB7FA6" w:rsidP="000F20F3">
            <w:pPr>
              <w:widowControl w:val="0"/>
              <w:autoSpaceDE w:val="0"/>
              <w:autoSpaceDN w:val="0"/>
              <w:adjustRightInd w:val="0"/>
              <w:jc w:val="center"/>
              <w:rPr>
                <w:szCs w:val="20"/>
              </w:rPr>
            </w:pPr>
          </w:p>
        </w:tc>
        <w:tc>
          <w:tcPr>
            <w:tcW w:w="850" w:type="dxa"/>
            <w:vMerge/>
          </w:tcPr>
          <w:p w14:paraId="7E497E29" w14:textId="77777777" w:rsidR="00DB7FA6" w:rsidRPr="001D788D" w:rsidRDefault="00DB7FA6" w:rsidP="000F20F3">
            <w:pPr>
              <w:widowControl w:val="0"/>
              <w:autoSpaceDE w:val="0"/>
              <w:autoSpaceDN w:val="0"/>
              <w:adjustRightInd w:val="0"/>
              <w:jc w:val="center"/>
              <w:rPr>
                <w:szCs w:val="20"/>
              </w:rPr>
            </w:pPr>
          </w:p>
        </w:tc>
        <w:tc>
          <w:tcPr>
            <w:tcW w:w="850" w:type="dxa"/>
            <w:vMerge/>
          </w:tcPr>
          <w:p w14:paraId="6479E208" w14:textId="77777777" w:rsidR="00DB7FA6" w:rsidRPr="001D788D" w:rsidRDefault="00DB7FA6" w:rsidP="000F20F3">
            <w:pPr>
              <w:widowControl w:val="0"/>
              <w:autoSpaceDE w:val="0"/>
              <w:autoSpaceDN w:val="0"/>
              <w:adjustRightInd w:val="0"/>
              <w:jc w:val="center"/>
              <w:rPr>
                <w:szCs w:val="20"/>
              </w:rPr>
            </w:pPr>
          </w:p>
        </w:tc>
      </w:tr>
      <w:tr w:rsidR="00DB7FA6" w:rsidRPr="001D788D" w14:paraId="5FD263C6" w14:textId="77777777" w:rsidTr="000F20F3">
        <w:trPr>
          <w:trHeight w:val="1749"/>
        </w:trPr>
        <w:tc>
          <w:tcPr>
            <w:tcW w:w="562" w:type="dxa"/>
            <w:vMerge/>
            <w:vAlign w:val="center"/>
          </w:tcPr>
          <w:p w14:paraId="04F3E3E7" w14:textId="77777777" w:rsidR="00DB7FA6" w:rsidRPr="00A13E3B" w:rsidRDefault="00DB7FA6" w:rsidP="000F20F3">
            <w:pPr>
              <w:widowControl w:val="0"/>
              <w:autoSpaceDE w:val="0"/>
              <w:autoSpaceDN w:val="0"/>
              <w:adjustRightInd w:val="0"/>
              <w:jc w:val="center"/>
              <w:rPr>
                <w:sz w:val="20"/>
                <w:szCs w:val="20"/>
              </w:rPr>
            </w:pPr>
          </w:p>
        </w:tc>
        <w:tc>
          <w:tcPr>
            <w:tcW w:w="1276" w:type="dxa"/>
            <w:vMerge/>
            <w:shd w:val="clear" w:color="auto" w:fill="auto"/>
            <w:vAlign w:val="center"/>
          </w:tcPr>
          <w:p w14:paraId="1B7AD8E1" w14:textId="77777777" w:rsidR="00DB7FA6" w:rsidRPr="00A13E3B" w:rsidRDefault="00DB7FA6" w:rsidP="000F20F3">
            <w:pPr>
              <w:widowControl w:val="0"/>
              <w:autoSpaceDE w:val="0"/>
              <w:autoSpaceDN w:val="0"/>
              <w:adjustRightInd w:val="0"/>
              <w:jc w:val="center"/>
              <w:rPr>
                <w:sz w:val="20"/>
                <w:szCs w:val="20"/>
              </w:rPr>
            </w:pPr>
          </w:p>
        </w:tc>
        <w:tc>
          <w:tcPr>
            <w:tcW w:w="2268" w:type="dxa"/>
            <w:shd w:val="clear" w:color="auto" w:fill="auto"/>
            <w:tcMar>
              <w:top w:w="0" w:type="dxa"/>
              <w:left w:w="108" w:type="dxa"/>
              <w:bottom w:w="0" w:type="dxa"/>
              <w:right w:w="108" w:type="dxa"/>
            </w:tcMar>
            <w:vAlign w:val="center"/>
          </w:tcPr>
          <w:p w14:paraId="52DEFFE9"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 xml:space="preserve">Отвал </w:t>
            </w:r>
          </w:p>
        </w:tc>
        <w:tc>
          <w:tcPr>
            <w:tcW w:w="1985" w:type="dxa"/>
            <w:tcMar>
              <w:top w:w="0" w:type="dxa"/>
              <w:left w:w="108" w:type="dxa"/>
              <w:bottom w:w="0" w:type="dxa"/>
              <w:right w:w="108" w:type="dxa"/>
            </w:tcMar>
            <w:vAlign w:val="center"/>
          </w:tcPr>
          <w:p w14:paraId="500C751F"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Ширина от 3,5м., полусферический, поворотный с гидравлической системой подъема и перекоса</w:t>
            </w:r>
          </w:p>
        </w:tc>
        <w:tc>
          <w:tcPr>
            <w:tcW w:w="2126" w:type="dxa"/>
            <w:vMerge/>
            <w:vAlign w:val="center"/>
          </w:tcPr>
          <w:p w14:paraId="08F5FA2F" w14:textId="77777777" w:rsidR="00DB7FA6" w:rsidRPr="00A13E3B" w:rsidRDefault="00DB7FA6" w:rsidP="000F20F3">
            <w:pPr>
              <w:widowControl w:val="0"/>
              <w:autoSpaceDE w:val="0"/>
              <w:autoSpaceDN w:val="0"/>
              <w:adjustRightInd w:val="0"/>
              <w:jc w:val="center"/>
              <w:rPr>
                <w:sz w:val="20"/>
                <w:szCs w:val="20"/>
              </w:rPr>
            </w:pPr>
          </w:p>
        </w:tc>
        <w:tc>
          <w:tcPr>
            <w:tcW w:w="1134" w:type="dxa"/>
            <w:vMerge/>
          </w:tcPr>
          <w:p w14:paraId="5F8BA155" w14:textId="77777777" w:rsidR="00DB7FA6" w:rsidRPr="001D788D" w:rsidRDefault="00DB7FA6" w:rsidP="000F20F3">
            <w:pPr>
              <w:widowControl w:val="0"/>
              <w:autoSpaceDE w:val="0"/>
              <w:autoSpaceDN w:val="0"/>
              <w:adjustRightInd w:val="0"/>
              <w:jc w:val="center"/>
              <w:rPr>
                <w:szCs w:val="20"/>
              </w:rPr>
            </w:pPr>
          </w:p>
        </w:tc>
        <w:tc>
          <w:tcPr>
            <w:tcW w:w="850" w:type="dxa"/>
            <w:vMerge/>
          </w:tcPr>
          <w:p w14:paraId="0AB925EE" w14:textId="77777777" w:rsidR="00DB7FA6" w:rsidRPr="001D788D" w:rsidRDefault="00DB7FA6" w:rsidP="000F20F3">
            <w:pPr>
              <w:widowControl w:val="0"/>
              <w:autoSpaceDE w:val="0"/>
              <w:autoSpaceDN w:val="0"/>
              <w:adjustRightInd w:val="0"/>
              <w:jc w:val="center"/>
              <w:rPr>
                <w:szCs w:val="20"/>
              </w:rPr>
            </w:pPr>
          </w:p>
        </w:tc>
        <w:tc>
          <w:tcPr>
            <w:tcW w:w="850" w:type="dxa"/>
            <w:vMerge/>
          </w:tcPr>
          <w:p w14:paraId="7BF0CC16" w14:textId="77777777" w:rsidR="00DB7FA6" w:rsidRPr="001D788D" w:rsidRDefault="00DB7FA6" w:rsidP="000F20F3">
            <w:pPr>
              <w:widowControl w:val="0"/>
              <w:autoSpaceDE w:val="0"/>
              <w:autoSpaceDN w:val="0"/>
              <w:adjustRightInd w:val="0"/>
              <w:jc w:val="center"/>
              <w:rPr>
                <w:szCs w:val="20"/>
              </w:rPr>
            </w:pPr>
          </w:p>
        </w:tc>
      </w:tr>
      <w:tr w:rsidR="00DB7FA6" w:rsidRPr="001D788D" w14:paraId="404398F9" w14:textId="77777777" w:rsidTr="000F20F3">
        <w:trPr>
          <w:trHeight w:val="70"/>
        </w:trPr>
        <w:tc>
          <w:tcPr>
            <w:tcW w:w="562" w:type="dxa"/>
            <w:vMerge/>
            <w:vAlign w:val="center"/>
          </w:tcPr>
          <w:p w14:paraId="254A7F78" w14:textId="77777777" w:rsidR="00DB7FA6" w:rsidRPr="00A13E3B" w:rsidRDefault="00DB7FA6" w:rsidP="000F20F3">
            <w:pPr>
              <w:widowControl w:val="0"/>
              <w:autoSpaceDE w:val="0"/>
              <w:autoSpaceDN w:val="0"/>
              <w:adjustRightInd w:val="0"/>
              <w:jc w:val="center"/>
              <w:rPr>
                <w:sz w:val="20"/>
                <w:szCs w:val="20"/>
              </w:rPr>
            </w:pPr>
          </w:p>
        </w:tc>
        <w:tc>
          <w:tcPr>
            <w:tcW w:w="1276" w:type="dxa"/>
            <w:vMerge/>
            <w:shd w:val="clear" w:color="auto" w:fill="auto"/>
            <w:vAlign w:val="center"/>
          </w:tcPr>
          <w:p w14:paraId="3608DE95" w14:textId="77777777" w:rsidR="00DB7FA6" w:rsidRPr="00A13E3B" w:rsidRDefault="00DB7FA6" w:rsidP="000F20F3">
            <w:pPr>
              <w:widowControl w:val="0"/>
              <w:autoSpaceDE w:val="0"/>
              <w:autoSpaceDN w:val="0"/>
              <w:adjustRightInd w:val="0"/>
              <w:jc w:val="center"/>
              <w:rPr>
                <w:sz w:val="20"/>
                <w:szCs w:val="20"/>
              </w:rPr>
            </w:pPr>
          </w:p>
        </w:tc>
        <w:tc>
          <w:tcPr>
            <w:tcW w:w="2268" w:type="dxa"/>
            <w:shd w:val="clear" w:color="auto" w:fill="auto"/>
            <w:tcMar>
              <w:top w:w="0" w:type="dxa"/>
              <w:left w:w="108" w:type="dxa"/>
              <w:bottom w:w="0" w:type="dxa"/>
              <w:right w:w="108" w:type="dxa"/>
            </w:tcMar>
            <w:vAlign w:val="center"/>
          </w:tcPr>
          <w:p w14:paraId="0D4FD89E"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Многозубый рыхлитель</w:t>
            </w:r>
          </w:p>
        </w:tc>
        <w:tc>
          <w:tcPr>
            <w:tcW w:w="1985" w:type="dxa"/>
            <w:tcMar>
              <w:top w:w="0" w:type="dxa"/>
              <w:left w:w="108" w:type="dxa"/>
              <w:bottom w:w="0" w:type="dxa"/>
              <w:right w:w="108" w:type="dxa"/>
            </w:tcMar>
            <w:vAlign w:val="center"/>
          </w:tcPr>
          <w:p w14:paraId="4B35DABF"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Регулируемы наклон: передний ход 15 градусов, задний ход 10 градусов</w:t>
            </w:r>
          </w:p>
        </w:tc>
        <w:tc>
          <w:tcPr>
            <w:tcW w:w="2126" w:type="dxa"/>
            <w:vMerge/>
            <w:vAlign w:val="center"/>
          </w:tcPr>
          <w:p w14:paraId="6C15B7D0" w14:textId="77777777" w:rsidR="00DB7FA6" w:rsidRPr="00A13E3B" w:rsidRDefault="00DB7FA6" w:rsidP="000F20F3">
            <w:pPr>
              <w:widowControl w:val="0"/>
              <w:autoSpaceDE w:val="0"/>
              <w:autoSpaceDN w:val="0"/>
              <w:adjustRightInd w:val="0"/>
              <w:jc w:val="center"/>
              <w:rPr>
                <w:sz w:val="20"/>
                <w:szCs w:val="20"/>
              </w:rPr>
            </w:pPr>
          </w:p>
        </w:tc>
        <w:tc>
          <w:tcPr>
            <w:tcW w:w="1134" w:type="dxa"/>
            <w:vMerge/>
          </w:tcPr>
          <w:p w14:paraId="18398C05" w14:textId="77777777" w:rsidR="00DB7FA6" w:rsidRPr="001D788D" w:rsidRDefault="00DB7FA6" w:rsidP="000F20F3">
            <w:pPr>
              <w:widowControl w:val="0"/>
              <w:autoSpaceDE w:val="0"/>
              <w:autoSpaceDN w:val="0"/>
              <w:adjustRightInd w:val="0"/>
              <w:jc w:val="center"/>
              <w:rPr>
                <w:szCs w:val="20"/>
              </w:rPr>
            </w:pPr>
          </w:p>
        </w:tc>
        <w:tc>
          <w:tcPr>
            <w:tcW w:w="850" w:type="dxa"/>
            <w:vMerge/>
          </w:tcPr>
          <w:p w14:paraId="72BD4D31" w14:textId="77777777" w:rsidR="00DB7FA6" w:rsidRPr="001D788D" w:rsidRDefault="00DB7FA6" w:rsidP="000F20F3">
            <w:pPr>
              <w:widowControl w:val="0"/>
              <w:autoSpaceDE w:val="0"/>
              <w:autoSpaceDN w:val="0"/>
              <w:adjustRightInd w:val="0"/>
              <w:jc w:val="center"/>
              <w:rPr>
                <w:szCs w:val="20"/>
              </w:rPr>
            </w:pPr>
          </w:p>
        </w:tc>
        <w:tc>
          <w:tcPr>
            <w:tcW w:w="850" w:type="dxa"/>
            <w:vMerge/>
          </w:tcPr>
          <w:p w14:paraId="6347458A" w14:textId="77777777" w:rsidR="00DB7FA6" w:rsidRPr="001D788D" w:rsidRDefault="00DB7FA6" w:rsidP="000F20F3">
            <w:pPr>
              <w:widowControl w:val="0"/>
              <w:autoSpaceDE w:val="0"/>
              <w:autoSpaceDN w:val="0"/>
              <w:adjustRightInd w:val="0"/>
              <w:jc w:val="center"/>
              <w:rPr>
                <w:szCs w:val="20"/>
              </w:rPr>
            </w:pPr>
          </w:p>
        </w:tc>
      </w:tr>
      <w:tr w:rsidR="00DB7FA6" w:rsidRPr="001D788D" w14:paraId="007910F8" w14:textId="77777777" w:rsidTr="000F20F3">
        <w:trPr>
          <w:trHeight w:val="70"/>
        </w:trPr>
        <w:tc>
          <w:tcPr>
            <w:tcW w:w="562" w:type="dxa"/>
            <w:vMerge/>
            <w:vAlign w:val="center"/>
          </w:tcPr>
          <w:p w14:paraId="7C505A20" w14:textId="77777777" w:rsidR="00DB7FA6" w:rsidRPr="00A13E3B" w:rsidRDefault="00DB7FA6" w:rsidP="000F20F3">
            <w:pPr>
              <w:widowControl w:val="0"/>
              <w:autoSpaceDE w:val="0"/>
              <w:autoSpaceDN w:val="0"/>
              <w:adjustRightInd w:val="0"/>
              <w:jc w:val="center"/>
              <w:rPr>
                <w:sz w:val="20"/>
                <w:szCs w:val="20"/>
              </w:rPr>
            </w:pPr>
          </w:p>
        </w:tc>
        <w:tc>
          <w:tcPr>
            <w:tcW w:w="1276" w:type="dxa"/>
            <w:vMerge/>
            <w:shd w:val="clear" w:color="auto" w:fill="auto"/>
            <w:vAlign w:val="center"/>
          </w:tcPr>
          <w:p w14:paraId="319E7D61" w14:textId="77777777" w:rsidR="00DB7FA6" w:rsidRPr="00A13E3B" w:rsidRDefault="00DB7FA6" w:rsidP="000F20F3">
            <w:pPr>
              <w:widowControl w:val="0"/>
              <w:autoSpaceDE w:val="0"/>
              <w:autoSpaceDN w:val="0"/>
              <w:adjustRightInd w:val="0"/>
              <w:jc w:val="center"/>
              <w:rPr>
                <w:sz w:val="20"/>
                <w:szCs w:val="20"/>
              </w:rPr>
            </w:pPr>
          </w:p>
        </w:tc>
        <w:tc>
          <w:tcPr>
            <w:tcW w:w="2268" w:type="dxa"/>
            <w:shd w:val="clear" w:color="auto" w:fill="auto"/>
            <w:tcMar>
              <w:top w:w="0" w:type="dxa"/>
              <w:left w:w="108" w:type="dxa"/>
              <w:bottom w:w="0" w:type="dxa"/>
              <w:right w:w="108" w:type="dxa"/>
            </w:tcMar>
            <w:vAlign w:val="center"/>
          </w:tcPr>
          <w:p w14:paraId="283CC08A"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 xml:space="preserve">Удельное </w:t>
            </w:r>
          </w:p>
          <w:p w14:paraId="3DB340DB"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давление на грунт</w:t>
            </w:r>
          </w:p>
        </w:tc>
        <w:tc>
          <w:tcPr>
            <w:tcW w:w="1985" w:type="dxa"/>
            <w:tcMar>
              <w:top w:w="0" w:type="dxa"/>
              <w:left w:w="108" w:type="dxa"/>
              <w:bottom w:w="0" w:type="dxa"/>
              <w:right w:w="108" w:type="dxa"/>
            </w:tcMar>
            <w:vAlign w:val="center"/>
          </w:tcPr>
          <w:p w14:paraId="20CBD96B"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от 45 кПа до 76,4 кПа</w:t>
            </w:r>
          </w:p>
        </w:tc>
        <w:tc>
          <w:tcPr>
            <w:tcW w:w="2126" w:type="dxa"/>
            <w:vMerge/>
            <w:vAlign w:val="center"/>
          </w:tcPr>
          <w:p w14:paraId="476098C4" w14:textId="77777777" w:rsidR="00DB7FA6" w:rsidRPr="00A13E3B" w:rsidRDefault="00DB7FA6" w:rsidP="000F20F3">
            <w:pPr>
              <w:widowControl w:val="0"/>
              <w:autoSpaceDE w:val="0"/>
              <w:autoSpaceDN w:val="0"/>
              <w:adjustRightInd w:val="0"/>
              <w:jc w:val="center"/>
              <w:rPr>
                <w:sz w:val="20"/>
                <w:szCs w:val="20"/>
              </w:rPr>
            </w:pPr>
          </w:p>
        </w:tc>
        <w:tc>
          <w:tcPr>
            <w:tcW w:w="1134" w:type="dxa"/>
            <w:vMerge/>
          </w:tcPr>
          <w:p w14:paraId="5FD16833" w14:textId="77777777" w:rsidR="00DB7FA6" w:rsidRPr="001D788D" w:rsidRDefault="00DB7FA6" w:rsidP="000F20F3">
            <w:pPr>
              <w:widowControl w:val="0"/>
              <w:autoSpaceDE w:val="0"/>
              <w:autoSpaceDN w:val="0"/>
              <w:adjustRightInd w:val="0"/>
              <w:jc w:val="center"/>
              <w:rPr>
                <w:szCs w:val="20"/>
              </w:rPr>
            </w:pPr>
          </w:p>
        </w:tc>
        <w:tc>
          <w:tcPr>
            <w:tcW w:w="850" w:type="dxa"/>
            <w:vMerge/>
          </w:tcPr>
          <w:p w14:paraId="7F9753ED" w14:textId="77777777" w:rsidR="00DB7FA6" w:rsidRPr="001D788D" w:rsidRDefault="00DB7FA6" w:rsidP="000F20F3">
            <w:pPr>
              <w:widowControl w:val="0"/>
              <w:autoSpaceDE w:val="0"/>
              <w:autoSpaceDN w:val="0"/>
              <w:adjustRightInd w:val="0"/>
              <w:jc w:val="center"/>
              <w:rPr>
                <w:szCs w:val="20"/>
              </w:rPr>
            </w:pPr>
          </w:p>
        </w:tc>
        <w:tc>
          <w:tcPr>
            <w:tcW w:w="850" w:type="dxa"/>
            <w:vMerge/>
          </w:tcPr>
          <w:p w14:paraId="6B7B9E69" w14:textId="77777777" w:rsidR="00DB7FA6" w:rsidRPr="001D788D" w:rsidRDefault="00DB7FA6" w:rsidP="000F20F3">
            <w:pPr>
              <w:widowControl w:val="0"/>
              <w:autoSpaceDE w:val="0"/>
              <w:autoSpaceDN w:val="0"/>
              <w:adjustRightInd w:val="0"/>
              <w:jc w:val="center"/>
              <w:rPr>
                <w:szCs w:val="20"/>
              </w:rPr>
            </w:pPr>
          </w:p>
        </w:tc>
      </w:tr>
      <w:tr w:rsidR="00DB7FA6" w:rsidRPr="001D788D" w14:paraId="077658A1" w14:textId="77777777" w:rsidTr="000F20F3">
        <w:trPr>
          <w:trHeight w:val="1251"/>
        </w:trPr>
        <w:tc>
          <w:tcPr>
            <w:tcW w:w="562" w:type="dxa"/>
            <w:vMerge w:val="restart"/>
            <w:vAlign w:val="center"/>
          </w:tcPr>
          <w:p w14:paraId="3F8CA015"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3</w:t>
            </w:r>
          </w:p>
        </w:tc>
        <w:tc>
          <w:tcPr>
            <w:tcW w:w="1276" w:type="dxa"/>
            <w:vMerge w:val="restart"/>
            <w:shd w:val="clear" w:color="auto" w:fill="auto"/>
            <w:vAlign w:val="center"/>
          </w:tcPr>
          <w:p w14:paraId="10E622FE"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Самосвал</w:t>
            </w:r>
          </w:p>
          <w:p w14:paraId="67D935A6"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(4 единицы)</w:t>
            </w:r>
          </w:p>
        </w:tc>
        <w:tc>
          <w:tcPr>
            <w:tcW w:w="2268" w:type="dxa"/>
            <w:shd w:val="clear" w:color="auto" w:fill="auto"/>
            <w:tcMar>
              <w:top w:w="0" w:type="dxa"/>
              <w:left w:w="108" w:type="dxa"/>
              <w:bottom w:w="0" w:type="dxa"/>
              <w:right w:w="108" w:type="dxa"/>
            </w:tcMar>
            <w:vAlign w:val="center"/>
          </w:tcPr>
          <w:p w14:paraId="12EC172C"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Колесная формула</w:t>
            </w:r>
          </w:p>
        </w:tc>
        <w:tc>
          <w:tcPr>
            <w:tcW w:w="1985" w:type="dxa"/>
            <w:tcMar>
              <w:top w:w="0" w:type="dxa"/>
              <w:left w:w="108" w:type="dxa"/>
              <w:bottom w:w="0" w:type="dxa"/>
              <w:right w:w="108" w:type="dxa"/>
            </w:tcMar>
            <w:vAlign w:val="center"/>
          </w:tcPr>
          <w:p w14:paraId="06419BC0"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6х4</w:t>
            </w:r>
          </w:p>
        </w:tc>
        <w:tc>
          <w:tcPr>
            <w:tcW w:w="2126" w:type="dxa"/>
            <w:vMerge w:val="restart"/>
            <w:vAlign w:val="center"/>
          </w:tcPr>
          <w:p w14:paraId="1E00C109"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Работы по перемещению грунта к местам захоронения отходов для их пересыпки, уплотнения и изоляции.  Работы по перемещению грунта и отходов для планирования и восстановления подъездных путей и технологических проездов на участках оказания услуг. Иные работы по перемещению отходов и грунта в пределах территории Заказчика.</w:t>
            </w:r>
          </w:p>
        </w:tc>
        <w:tc>
          <w:tcPr>
            <w:tcW w:w="1134" w:type="dxa"/>
            <w:vMerge w:val="restart"/>
          </w:tcPr>
          <w:p w14:paraId="1DFA3729" w14:textId="77777777" w:rsidR="00DB7FA6" w:rsidRDefault="00DB7FA6" w:rsidP="000F20F3">
            <w:pPr>
              <w:widowControl w:val="0"/>
              <w:autoSpaceDE w:val="0"/>
              <w:autoSpaceDN w:val="0"/>
              <w:adjustRightInd w:val="0"/>
              <w:jc w:val="center"/>
              <w:rPr>
                <w:szCs w:val="20"/>
              </w:rPr>
            </w:pPr>
          </w:p>
        </w:tc>
        <w:tc>
          <w:tcPr>
            <w:tcW w:w="850" w:type="dxa"/>
            <w:vMerge w:val="restart"/>
          </w:tcPr>
          <w:p w14:paraId="2322DEE9" w14:textId="77777777" w:rsidR="00DB7FA6" w:rsidRDefault="00DB7FA6" w:rsidP="000F20F3">
            <w:pPr>
              <w:widowControl w:val="0"/>
              <w:autoSpaceDE w:val="0"/>
              <w:autoSpaceDN w:val="0"/>
              <w:adjustRightInd w:val="0"/>
              <w:jc w:val="center"/>
              <w:rPr>
                <w:szCs w:val="20"/>
              </w:rPr>
            </w:pPr>
          </w:p>
        </w:tc>
        <w:tc>
          <w:tcPr>
            <w:tcW w:w="850" w:type="dxa"/>
            <w:vMerge w:val="restart"/>
          </w:tcPr>
          <w:p w14:paraId="0BCE6145" w14:textId="77777777" w:rsidR="00DB7FA6" w:rsidRDefault="00DB7FA6" w:rsidP="000F20F3">
            <w:pPr>
              <w:widowControl w:val="0"/>
              <w:autoSpaceDE w:val="0"/>
              <w:autoSpaceDN w:val="0"/>
              <w:adjustRightInd w:val="0"/>
              <w:jc w:val="center"/>
              <w:rPr>
                <w:szCs w:val="20"/>
              </w:rPr>
            </w:pPr>
          </w:p>
        </w:tc>
      </w:tr>
      <w:tr w:rsidR="00DB7FA6" w:rsidRPr="001D788D" w14:paraId="31ED8859" w14:textId="77777777" w:rsidTr="000F20F3">
        <w:trPr>
          <w:trHeight w:val="1281"/>
        </w:trPr>
        <w:tc>
          <w:tcPr>
            <w:tcW w:w="562" w:type="dxa"/>
            <w:vMerge/>
            <w:vAlign w:val="center"/>
          </w:tcPr>
          <w:p w14:paraId="6232D3AE" w14:textId="77777777" w:rsidR="00DB7FA6" w:rsidRPr="00A13E3B" w:rsidRDefault="00DB7FA6" w:rsidP="000F20F3">
            <w:pPr>
              <w:widowControl w:val="0"/>
              <w:autoSpaceDE w:val="0"/>
              <w:autoSpaceDN w:val="0"/>
              <w:adjustRightInd w:val="0"/>
              <w:jc w:val="center"/>
              <w:rPr>
                <w:sz w:val="20"/>
                <w:szCs w:val="20"/>
              </w:rPr>
            </w:pPr>
          </w:p>
        </w:tc>
        <w:tc>
          <w:tcPr>
            <w:tcW w:w="1276" w:type="dxa"/>
            <w:vMerge/>
            <w:shd w:val="clear" w:color="auto" w:fill="auto"/>
            <w:vAlign w:val="center"/>
          </w:tcPr>
          <w:p w14:paraId="52EFA715" w14:textId="77777777" w:rsidR="00DB7FA6" w:rsidRPr="00A13E3B" w:rsidRDefault="00DB7FA6" w:rsidP="000F20F3">
            <w:pPr>
              <w:widowControl w:val="0"/>
              <w:autoSpaceDE w:val="0"/>
              <w:autoSpaceDN w:val="0"/>
              <w:adjustRightInd w:val="0"/>
              <w:jc w:val="center"/>
              <w:rPr>
                <w:sz w:val="20"/>
                <w:szCs w:val="20"/>
              </w:rPr>
            </w:pPr>
          </w:p>
        </w:tc>
        <w:tc>
          <w:tcPr>
            <w:tcW w:w="2268" w:type="dxa"/>
            <w:shd w:val="clear" w:color="auto" w:fill="auto"/>
            <w:tcMar>
              <w:top w:w="0" w:type="dxa"/>
              <w:left w:w="108" w:type="dxa"/>
              <w:bottom w:w="0" w:type="dxa"/>
              <w:right w:w="108" w:type="dxa"/>
            </w:tcMar>
            <w:vAlign w:val="center"/>
          </w:tcPr>
          <w:p w14:paraId="4EE9A78C"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Объём кузова</w:t>
            </w:r>
          </w:p>
        </w:tc>
        <w:tc>
          <w:tcPr>
            <w:tcW w:w="1985" w:type="dxa"/>
            <w:tcMar>
              <w:top w:w="0" w:type="dxa"/>
              <w:left w:w="108" w:type="dxa"/>
              <w:bottom w:w="0" w:type="dxa"/>
              <w:right w:w="108" w:type="dxa"/>
            </w:tcMar>
            <w:vAlign w:val="center"/>
          </w:tcPr>
          <w:p w14:paraId="74CD744E" w14:textId="77777777" w:rsidR="00DB7FA6" w:rsidRPr="00A13E3B" w:rsidRDefault="00DB7FA6" w:rsidP="000F20F3">
            <w:pPr>
              <w:widowControl w:val="0"/>
              <w:autoSpaceDE w:val="0"/>
              <w:autoSpaceDN w:val="0"/>
              <w:adjustRightInd w:val="0"/>
              <w:jc w:val="center"/>
              <w:rPr>
                <w:sz w:val="20"/>
                <w:szCs w:val="20"/>
                <w:vertAlign w:val="superscript"/>
              </w:rPr>
            </w:pPr>
            <w:r w:rsidRPr="00A13E3B">
              <w:rPr>
                <w:sz w:val="20"/>
                <w:szCs w:val="20"/>
              </w:rPr>
              <w:t>от 10 м</w:t>
            </w:r>
            <w:r w:rsidRPr="00A13E3B">
              <w:rPr>
                <w:sz w:val="20"/>
                <w:szCs w:val="20"/>
                <w:vertAlign w:val="superscript"/>
              </w:rPr>
              <w:t>3</w:t>
            </w:r>
            <w:r w:rsidRPr="00A13E3B">
              <w:rPr>
                <w:sz w:val="20"/>
                <w:szCs w:val="20"/>
              </w:rPr>
              <w:t xml:space="preserve"> до 20 м</w:t>
            </w:r>
            <w:r w:rsidRPr="00A13E3B">
              <w:rPr>
                <w:sz w:val="20"/>
                <w:szCs w:val="20"/>
                <w:vertAlign w:val="superscript"/>
              </w:rPr>
              <w:t>3</w:t>
            </w:r>
          </w:p>
        </w:tc>
        <w:tc>
          <w:tcPr>
            <w:tcW w:w="2126" w:type="dxa"/>
            <w:vMerge/>
            <w:vAlign w:val="center"/>
          </w:tcPr>
          <w:p w14:paraId="08F3DB5C" w14:textId="77777777" w:rsidR="00DB7FA6" w:rsidRPr="00A13E3B" w:rsidRDefault="00DB7FA6" w:rsidP="000F20F3">
            <w:pPr>
              <w:widowControl w:val="0"/>
              <w:autoSpaceDE w:val="0"/>
              <w:autoSpaceDN w:val="0"/>
              <w:adjustRightInd w:val="0"/>
              <w:ind w:right="141"/>
              <w:jc w:val="center"/>
              <w:rPr>
                <w:sz w:val="20"/>
                <w:szCs w:val="20"/>
              </w:rPr>
            </w:pPr>
          </w:p>
        </w:tc>
        <w:tc>
          <w:tcPr>
            <w:tcW w:w="1134" w:type="dxa"/>
            <w:vMerge/>
          </w:tcPr>
          <w:p w14:paraId="0E331830" w14:textId="77777777" w:rsidR="00DB7FA6" w:rsidRPr="001D788D" w:rsidRDefault="00DB7FA6" w:rsidP="000F20F3">
            <w:pPr>
              <w:widowControl w:val="0"/>
              <w:autoSpaceDE w:val="0"/>
              <w:autoSpaceDN w:val="0"/>
              <w:adjustRightInd w:val="0"/>
              <w:ind w:right="141"/>
              <w:jc w:val="center"/>
              <w:rPr>
                <w:szCs w:val="20"/>
              </w:rPr>
            </w:pPr>
          </w:p>
        </w:tc>
        <w:tc>
          <w:tcPr>
            <w:tcW w:w="850" w:type="dxa"/>
            <w:vMerge/>
          </w:tcPr>
          <w:p w14:paraId="5933B304" w14:textId="77777777" w:rsidR="00DB7FA6" w:rsidRPr="001D788D" w:rsidRDefault="00DB7FA6" w:rsidP="000F20F3">
            <w:pPr>
              <w:widowControl w:val="0"/>
              <w:autoSpaceDE w:val="0"/>
              <w:autoSpaceDN w:val="0"/>
              <w:adjustRightInd w:val="0"/>
              <w:ind w:right="141"/>
              <w:jc w:val="center"/>
              <w:rPr>
                <w:szCs w:val="20"/>
              </w:rPr>
            </w:pPr>
          </w:p>
        </w:tc>
        <w:tc>
          <w:tcPr>
            <w:tcW w:w="850" w:type="dxa"/>
            <w:vMerge/>
          </w:tcPr>
          <w:p w14:paraId="2F678888" w14:textId="77777777" w:rsidR="00DB7FA6" w:rsidRPr="001D788D" w:rsidRDefault="00DB7FA6" w:rsidP="000F20F3">
            <w:pPr>
              <w:widowControl w:val="0"/>
              <w:autoSpaceDE w:val="0"/>
              <w:autoSpaceDN w:val="0"/>
              <w:adjustRightInd w:val="0"/>
              <w:ind w:right="141"/>
              <w:jc w:val="center"/>
              <w:rPr>
                <w:szCs w:val="20"/>
              </w:rPr>
            </w:pPr>
          </w:p>
        </w:tc>
      </w:tr>
      <w:tr w:rsidR="00DB7FA6" w:rsidRPr="001D788D" w14:paraId="1DF17032" w14:textId="77777777" w:rsidTr="000F20F3">
        <w:trPr>
          <w:trHeight w:val="70"/>
        </w:trPr>
        <w:tc>
          <w:tcPr>
            <w:tcW w:w="562" w:type="dxa"/>
            <w:vMerge/>
            <w:vAlign w:val="center"/>
          </w:tcPr>
          <w:p w14:paraId="009487FE" w14:textId="77777777" w:rsidR="00DB7FA6" w:rsidRPr="00A13E3B" w:rsidRDefault="00DB7FA6" w:rsidP="000F20F3">
            <w:pPr>
              <w:widowControl w:val="0"/>
              <w:autoSpaceDE w:val="0"/>
              <w:autoSpaceDN w:val="0"/>
              <w:adjustRightInd w:val="0"/>
              <w:jc w:val="center"/>
              <w:rPr>
                <w:sz w:val="20"/>
                <w:szCs w:val="20"/>
              </w:rPr>
            </w:pPr>
          </w:p>
        </w:tc>
        <w:tc>
          <w:tcPr>
            <w:tcW w:w="1276" w:type="dxa"/>
            <w:vMerge/>
            <w:shd w:val="clear" w:color="auto" w:fill="auto"/>
            <w:vAlign w:val="center"/>
          </w:tcPr>
          <w:p w14:paraId="5D31BD97" w14:textId="77777777" w:rsidR="00DB7FA6" w:rsidRPr="00A13E3B" w:rsidRDefault="00DB7FA6" w:rsidP="000F20F3">
            <w:pPr>
              <w:widowControl w:val="0"/>
              <w:autoSpaceDE w:val="0"/>
              <w:autoSpaceDN w:val="0"/>
              <w:adjustRightInd w:val="0"/>
              <w:jc w:val="center"/>
              <w:rPr>
                <w:sz w:val="20"/>
                <w:szCs w:val="20"/>
              </w:rPr>
            </w:pPr>
          </w:p>
        </w:tc>
        <w:tc>
          <w:tcPr>
            <w:tcW w:w="2268" w:type="dxa"/>
            <w:shd w:val="clear" w:color="auto" w:fill="auto"/>
            <w:tcMar>
              <w:top w:w="0" w:type="dxa"/>
              <w:left w:w="108" w:type="dxa"/>
              <w:bottom w:w="0" w:type="dxa"/>
              <w:right w:w="108" w:type="dxa"/>
            </w:tcMar>
            <w:vAlign w:val="center"/>
          </w:tcPr>
          <w:p w14:paraId="58432B0A"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Грузоподъемность</w:t>
            </w:r>
          </w:p>
        </w:tc>
        <w:tc>
          <w:tcPr>
            <w:tcW w:w="1985" w:type="dxa"/>
            <w:tcMar>
              <w:top w:w="0" w:type="dxa"/>
              <w:left w:w="108" w:type="dxa"/>
              <w:bottom w:w="0" w:type="dxa"/>
              <w:right w:w="108" w:type="dxa"/>
            </w:tcMar>
            <w:vAlign w:val="center"/>
          </w:tcPr>
          <w:p w14:paraId="23D6F421"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От 10 до 15 тонн</w:t>
            </w:r>
          </w:p>
        </w:tc>
        <w:tc>
          <w:tcPr>
            <w:tcW w:w="2126" w:type="dxa"/>
            <w:vMerge/>
            <w:vAlign w:val="center"/>
          </w:tcPr>
          <w:p w14:paraId="08605322" w14:textId="77777777" w:rsidR="00DB7FA6" w:rsidRPr="00A13E3B" w:rsidRDefault="00DB7FA6" w:rsidP="000F20F3">
            <w:pPr>
              <w:widowControl w:val="0"/>
              <w:autoSpaceDE w:val="0"/>
              <w:autoSpaceDN w:val="0"/>
              <w:adjustRightInd w:val="0"/>
              <w:ind w:right="141"/>
              <w:jc w:val="center"/>
              <w:rPr>
                <w:sz w:val="20"/>
                <w:szCs w:val="20"/>
              </w:rPr>
            </w:pPr>
          </w:p>
        </w:tc>
        <w:tc>
          <w:tcPr>
            <w:tcW w:w="1134" w:type="dxa"/>
            <w:vMerge/>
          </w:tcPr>
          <w:p w14:paraId="7261FB37" w14:textId="77777777" w:rsidR="00DB7FA6" w:rsidRPr="001D788D" w:rsidRDefault="00DB7FA6" w:rsidP="000F20F3">
            <w:pPr>
              <w:widowControl w:val="0"/>
              <w:autoSpaceDE w:val="0"/>
              <w:autoSpaceDN w:val="0"/>
              <w:adjustRightInd w:val="0"/>
              <w:ind w:right="141"/>
              <w:jc w:val="center"/>
              <w:rPr>
                <w:szCs w:val="20"/>
              </w:rPr>
            </w:pPr>
          </w:p>
        </w:tc>
        <w:tc>
          <w:tcPr>
            <w:tcW w:w="850" w:type="dxa"/>
            <w:vMerge/>
          </w:tcPr>
          <w:p w14:paraId="33EF7234" w14:textId="77777777" w:rsidR="00DB7FA6" w:rsidRPr="001D788D" w:rsidRDefault="00DB7FA6" w:rsidP="000F20F3">
            <w:pPr>
              <w:widowControl w:val="0"/>
              <w:autoSpaceDE w:val="0"/>
              <w:autoSpaceDN w:val="0"/>
              <w:adjustRightInd w:val="0"/>
              <w:ind w:right="141"/>
              <w:jc w:val="center"/>
              <w:rPr>
                <w:szCs w:val="20"/>
              </w:rPr>
            </w:pPr>
          </w:p>
        </w:tc>
        <w:tc>
          <w:tcPr>
            <w:tcW w:w="850" w:type="dxa"/>
            <w:vMerge/>
          </w:tcPr>
          <w:p w14:paraId="03FD0D3C" w14:textId="77777777" w:rsidR="00DB7FA6" w:rsidRPr="001D788D" w:rsidRDefault="00DB7FA6" w:rsidP="000F20F3">
            <w:pPr>
              <w:widowControl w:val="0"/>
              <w:autoSpaceDE w:val="0"/>
              <w:autoSpaceDN w:val="0"/>
              <w:adjustRightInd w:val="0"/>
              <w:ind w:right="141"/>
              <w:jc w:val="center"/>
              <w:rPr>
                <w:szCs w:val="20"/>
              </w:rPr>
            </w:pPr>
          </w:p>
        </w:tc>
      </w:tr>
      <w:tr w:rsidR="00DB7FA6" w:rsidRPr="001D788D" w14:paraId="19BD50EC" w14:textId="77777777" w:rsidTr="000F20F3">
        <w:trPr>
          <w:trHeight w:val="70"/>
        </w:trPr>
        <w:tc>
          <w:tcPr>
            <w:tcW w:w="562" w:type="dxa"/>
            <w:vMerge w:val="restart"/>
            <w:vAlign w:val="center"/>
          </w:tcPr>
          <w:p w14:paraId="5269E6E2"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4</w:t>
            </w:r>
          </w:p>
        </w:tc>
        <w:tc>
          <w:tcPr>
            <w:tcW w:w="1276" w:type="dxa"/>
            <w:vMerge w:val="restart"/>
            <w:shd w:val="clear" w:color="auto" w:fill="auto"/>
            <w:vAlign w:val="center"/>
          </w:tcPr>
          <w:p w14:paraId="43CB5932" w14:textId="77777777" w:rsidR="00DB7FA6" w:rsidRPr="00A13E3B" w:rsidRDefault="00DB7FA6" w:rsidP="000F20F3">
            <w:pPr>
              <w:widowControl w:val="0"/>
              <w:autoSpaceDE w:val="0"/>
              <w:autoSpaceDN w:val="0"/>
              <w:adjustRightInd w:val="0"/>
              <w:jc w:val="center"/>
              <w:rPr>
                <w:bCs/>
                <w:sz w:val="20"/>
                <w:szCs w:val="20"/>
              </w:rPr>
            </w:pPr>
            <w:r w:rsidRPr="00A13E3B">
              <w:rPr>
                <w:bCs/>
                <w:sz w:val="20"/>
                <w:szCs w:val="20"/>
              </w:rPr>
              <w:t xml:space="preserve">Колесный </w:t>
            </w:r>
            <w:r w:rsidRPr="00A13E3B">
              <w:rPr>
                <w:bCs/>
                <w:sz w:val="20"/>
                <w:szCs w:val="20"/>
              </w:rPr>
              <w:lastRenderedPageBreak/>
              <w:t>погрузчик</w:t>
            </w:r>
          </w:p>
          <w:p w14:paraId="6B29BEFC" w14:textId="77777777" w:rsidR="00DB7FA6" w:rsidRPr="00A13E3B" w:rsidRDefault="00DB7FA6" w:rsidP="000F20F3">
            <w:pPr>
              <w:widowControl w:val="0"/>
              <w:autoSpaceDE w:val="0"/>
              <w:autoSpaceDN w:val="0"/>
              <w:adjustRightInd w:val="0"/>
              <w:jc w:val="center"/>
              <w:rPr>
                <w:bCs/>
                <w:sz w:val="20"/>
                <w:szCs w:val="20"/>
              </w:rPr>
            </w:pPr>
            <w:r w:rsidRPr="00A13E3B">
              <w:rPr>
                <w:bCs/>
                <w:sz w:val="20"/>
                <w:szCs w:val="20"/>
              </w:rPr>
              <w:t>(1 единица)</w:t>
            </w:r>
          </w:p>
        </w:tc>
        <w:tc>
          <w:tcPr>
            <w:tcW w:w="2268" w:type="dxa"/>
            <w:shd w:val="clear" w:color="auto" w:fill="auto"/>
            <w:tcMar>
              <w:top w:w="0" w:type="dxa"/>
              <w:left w:w="108" w:type="dxa"/>
              <w:bottom w:w="0" w:type="dxa"/>
              <w:right w:w="108" w:type="dxa"/>
            </w:tcMar>
            <w:vAlign w:val="center"/>
          </w:tcPr>
          <w:p w14:paraId="3B90B1FF"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lastRenderedPageBreak/>
              <w:t>Мощность двигателя</w:t>
            </w:r>
          </w:p>
        </w:tc>
        <w:tc>
          <w:tcPr>
            <w:tcW w:w="1985" w:type="dxa"/>
            <w:tcMar>
              <w:top w:w="0" w:type="dxa"/>
              <w:left w:w="108" w:type="dxa"/>
              <w:bottom w:w="0" w:type="dxa"/>
              <w:right w:w="108" w:type="dxa"/>
            </w:tcMar>
            <w:vAlign w:val="center"/>
          </w:tcPr>
          <w:p w14:paraId="39096592"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от 80 квт</w:t>
            </w:r>
          </w:p>
        </w:tc>
        <w:tc>
          <w:tcPr>
            <w:tcW w:w="2126" w:type="dxa"/>
            <w:vMerge w:val="restart"/>
            <w:vAlign w:val="center"/>
          </w:tcPr>
          <w:p w14:paraId="388A5507"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 xml:space="preserve">Работы по </w:t>
            </w:r>
            <w:r w:rsidRPr="00A13E3B">
              <w:rPr>
                <w:sz w:val="20"/>
                <w:szCs w:val="20"/>
              </w:rPr>
              <w:lastRenderedPageBreak/>
              <w:t>распределению и перемещению отходов в пункте приёма ТКО. Иные работы в пределах территории Заказчика.</w:t>
            </w:r>
          </w:p>
        </w:tc>
        <w:tc>
          <w:tcPr>
            <w:tcW w:w="1134" w:type="dxa"/>
            <w:vMerge w:val="restart"/>
          </w:tcPr>
          <w:p w14:paraId="2DECAFDB" w14:textId="77777777" w:rsidR="00DB7FA6" w:rsidRDefault="00DB7FA6" w:rsidP="000F20F3">
            <w:pPr>
              <w:widowControl w:val="0"/>
              <w:autoSpaceDE w:val="0"/>
              <w:autoSpaceDN w:val="0"/>
              <w:adjustRightInd w:val="0"/>
              <w:jc w:val="center"/>
              <w:rPr>
                <w:szCs w:val="20"/>
              </w:rPr>
            </w:pPr>
          </w:p>
        </w:tc>
        <w:tc>
          <w:tcPr>
            <w:tcW w:w="850" w:type="dxa"/>
            <w:vMerge w:val="restart"/>
          </w:tcPr>
          <w:p w14:paraId="6C2334E1" w14:textId="77777777" w:rsidR="00DB7FA6" w:rsidRDefault="00DB7FA6" w:rsidP="000F20F3">
            <w:pPr>
              <w:widowControl w:val="0"/>
              <w:autoSpaceDE w:val="0"/>
              <w:autoSpaceDN w:val="0"/>
              <w:adjustRightInd w:val="0"/>
              <w:jc w:val="center"/>
              <w:rPr>
                <w:szCs w:val="20"/>
              </w:rPr>
            </w:pPr>
          </w:p>
        </w:tc>
        <w:tc>
          <w:tcPr>
            <w:tcW w:w="850" w:type="dxa"/>
            <w:vMerge w:val="restart"/>
          </w:tcPr>
          <w:p w14:paraId="1DB09127" w14:textId="77777777" w:rsidR="00DB7FA6" w:rsidRDefault="00DB7FA6" w:rsidP="000F20F3">
            <w:pPr>
              <w:widowControl w:val="0"/>
              <w:autoSpaceDE w:val="0"/>
              <w:autoSpaceDN w:val="0"/>
              <w:adjustRightInd w:val="0"/>
              <w:jc w:val="center"/>
              <w:rPr>
                <w:szCs w:val="20"/>
              </w:rPr>
            </w:pPr>
          </w:p>
        </w:tc>
      </w:tr>
      <w:tr w:rsidR="00DB7FA6" w:rsidRPr="001D788D" w14:paraId="232ABF47" w14:textId="77777777" w:rsidTr="000F20F3">
        <w:trPr>
          <w:trHeight w:val="70"/>
        </w:trPr>
        <w:tc>
          <w:tcPr>
            <w:tcW w:w="562" w:type="dxa"/>
            <w:vMerge/>
            <w:vAlign w:val="center"/>
          </w:tcPr>
          <w:p w14:paraId="0ED639B7" w14:textId="77777777" w:rsidR="00DB7FA6" w:rsidRPr="001D788D" w:rsidRDefault="00DB7FA6" w:rsidP="000F20F3">
            <w:pPr>
              <w:widowControl w:val="0"/>
              <w:autoSpaceDE w:val="0"/>
              <w:autoSpaceDN w:val="0"/>
              <w:adjustRightInd w:val="0"/>
              <w:jc w:val="center"/>
              <w:rPr>
                <w:szCs w:val="20"/>
              </w:rPr>
            </w:pPr>
          </w:p>
        </w:tc>
        <w:tc>
          <w:tcPr>
            <w:tcW w:w="1276" w:type="dxa"/>
            <w:vMerge/>
            <w:shd w:val="clear" w:color="auto" w:fill="auto"/>
            <w:vAlign w:val="center"/>
          </w:tcPr>
          <w:p w14:paraId="4B70DC00" w14:textId="77777777" w:rsidR="00DB7FA6" w:rsidRPr="001D788D" w:rsidRDefault="00DB7FA6" w:rsidP="000F20F3">
            <w:pPr>
              <w:widowControl w:val="0"/>
              <w:autoSpaceDE w:val="0"/>
              <w:autoSpaceDN w:val="0"/>
              <w:adjustRightInd w:val="0"/>
              <w:jc w:val="center"/>
              <w:rPr>
                <w:szCs w:val="20"/>
              </w:rPr>
            </w:pPr>
          </w:p>
        </w:tc>
        <w:tc>
          <w:tcPr>
            <w:tcW w:w="2268" w:type="dxa"/>
            <w:shd w:val="clear" w:color="auto" w:fill="auto"/>
            <w:tcMar>
              <w:top w:w="0" w:type="dxa"/>
              <w:left w:w="108" w:type="dxa"/>
              <w:bottom w:w="0" w:type="dxa"/>
              <w:right w:w="108" w:type="dxa"/>
            </w:tcMar>
            <w:vAlign w:val="center"/>
          </w:tcPr>
          <w:p w14:paraId="43B4C085"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Эксплуатационная масса</w:t>
            </w:r>
          </w:p>
        </w:tc>
        <w:tc>
          <w:tcPr>
            <w:tcW w:w="1985" w:type="dxa"/>
            <w:tcMar>
              <w:top w:w="0" w:type="dxa"/>
              <w:left w:w="108" w:type="dxa"/>
              <w:bottom w:w="0" w:type="dxa"/>
              <w:right w:w="108" w:type="dxa"/>
            </w:tcMar>
            <w:vAlign w:val="center"/>
          </w:tcPr>
          <w:p w14:paraId="084A83F7"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от 8 тонн</w:t>
            </w:r>
          </w:p>
        </w:tc>
        <w:tc>
          <w:tcPr>
            <w:tcW w:w="2126" w:type="dxa"/>
            <w:vMerge/>
            <w:vAlign w:val="center"/>
          </w:tcPr>
          <w:p w14:paraId="2DB53F72" w14:textId="77777777" w:rsidR="00DB7FA6" w:rsidRPr="001D788D" w:rsidRDefault="00DB7FA6" w:rsidP="000F20F3">
            <w:pPr>
              <w:widowControl w:val="0"/>
              <w:autoSpaceDE w:val="0"/>
              <w:autoSpaceDN w:val="0"/>
              <w:adjustRightInd w:val="0"/>
              <w:jc w:val="center"/>
              <w:rPr>
                <w:szCs w:val="20"/>
              </w:rPr>
            </w:pPr>
          </w:p>
        </w:tc>
        <w:tc>
          <w:tcPr>
            <w:tcW w:w="1134" w:type="dxa"/>
            <w:vMerge/>
          </w:tcPr>
          <w:p w14:paraId="1D4FD268" w14:textId="77777777" w:rsidR="00DB7FA6" w:rsidRPr="001D788D" w:rsidRDefault="00DB7FA6" w:rsidP="000F20F3">
            <w:pPr>
              <w:widowControl w:val="0"/>
              <w:autoSpaceDE w:val="0"/>
              <w:autoSpaceDN w:val="0"/>
              <w:adjustRightInd w:val="0"/>
              <w:jc w:val="center"/>
              <w:rPr>
                <w:szCs w:val="20"/>
              </w:rPr>
            </w:pPr>
          </w:p>
        </w:tc>
        <w:tc>
          <w:tcPr>
            <w:tcW w:w="850" w:type="dxa"/>
            <w:vMerge/>
          </w:tcPr>
          <w:p w14:paraId="1A479907" w14:textId="77777777" w:rsidR="00DB7FA6" w:rsidRPr="001D788D" w:rsidRDefault="00DB7FA6" w:rsidP="000F20F3">
            <w:pPr>
              <w:widowControl w:val="0"/>
              <w:autoSpaceDE w:val="0"/>
              <w:autoSpaceDN w:val="0"/>
              <w:adjustRightInd w:val="0"/>
              <w:jc w:val="center"/>
              <w:rPr>
                <w:szCs w:val="20"/>
              </w:rPr>
            </w:pPr>
          </w:p>
        </w:tc>
        <w:tc>
          <w:tcPr>
            <w:tcW w:w="850" w:type="dxa"/>
            <w:vMerge/>
          </w:tcPr>
          <w:p w14:paraId="47C672B1" w14:textId="77777777" w:rsidR="00DB7FA6" w:rsidRPr="001D788D" w:rsidRDefault="00DB7FA6" w:rsidP="000F20F3">
            <w:pPr>
              <w:widowControl w:val="0"/>
              <w:autoSpaceDE w:val="0"/>
              <w:autoSpaceDN w:val="0"/>
              <w:adjustRightInd w:val="0"/>
              <w:jc w:val="center"/>
              <w:rPr>
                <w:szCs w:val="20"/>
              </w:rPr>
            </w:pPr>
          </w:p>
        </w:tc>
      </w:tr>
      <w:tr w:rsidR="00DB7FA6" w:rsidRPr="001D788D" w14:paraId="7F8693C0" w14:textId="77777777" w:rsidTr="000F20F3">
        <w:trPr>
          <w:trHeight w:val="70"/>
        </w:trPr>
        <w:tc>
          <w:tcPr>
            <w:tcW w:w="562" w:type="dxa"/>
            <w:vMerge/>
            <w:vAlign w:val="center"/>
          </w:tcPr>
          <w:p w14:paraId="39F8CB81" w14:textId="77777777" w:rsidR="00DB7FA6" w:rsidRPr="001D788D" w:rsidRDefault="00DB7FA6" w:rsidP="000F20F3">
            <w:pPr>
              <w:widowControl w:val="0"/>
              <w:autoSpaceDE w:val="0"/>
              <w:autoSpaceDN w:val="0"/>
              <w:adjustRightInd w:val="0"/>
              <w:jc w:val="center"/>
              <w:rPr>
                <w:szCs w:val="20"/>
              </w:rPr>
            </w:pPr>
          </w:p>
        </w:tc>
        <w:tc>
          <w:tcPr>
            <w:tcW w:w="1276" w:type="dxa"/>
            <w:vMerge/>
            <w:shd w:val="clear" w:color="auto" w:fill="auto"/>
            <w:vAlign w:val="center"/>
          </w:tcPr>
          <w:p w14:paraId="18A3DCFF" w14:textId="77777777" w:rsidR="00DB7FA6" w:rsidRPr="001D788D" w:rsidRDefault="00DB7FA6" w:rsidP="000F20F3">
            <w:pPr>
              <w:widowControl w:val="0"/>
              <w:autoSpaceDE w:val="0"/>
              <w:autoSpaceDN w:val="0"/>
              <w:adjustRightInd w:val="0"/>
              <w:jc w:val="center"/>
              <w:rPr>
                <w:szCs w:val="20"/>
              </w:rPr>
            </w:pPr>
          </w:p>
        </w:tc>
        <w:tc>
          <w:tcPr>
            <w:tcW w:w="2268" w:type="dxa"/>
            <w:shd w:val="clear" w:color="auto" w:fill="auto"/>
            <w:tcMar>
              <w:top w:w="0" w:type="dxa"/>
              <w:left w:w="108" w:type="dxa"/>
              <w:bottom w:w="0" w:type="dxa"/>
              <w:right w:w="108" w:type="dxa"/>
            </w:tcMar>
            <w:vAlign w:val="center"/>
          </w:tcPr>
          <w:p w14:paraId="6161E0E7"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Ширина ковша</w:t>
            </w:r>
          </w:p>
        </w:tc>
        <w:tc>
          <w:tcPr>
            <w:tcW w:w="1985" w:type="dxa"/>
            <w:tcMar>
              <w:top w:w="0" w:type="dxa"/>
              <w:left w:w="108" w:type="dxa"/>
              <w:bottom w:w="0" w:type="dxa"/>
              <w:right w:w="108" w:type="dxa"/>
            </w:tcMar>
            <w:vAlign w:val="center"/>
          </w:tcPr>
          <w:p w14:paraId="02FDD597"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от 2,5 м.</w:t>
            </w:r>
          </w:p>
        </w:tc>
        <w:tc>
          <w:tcPr>
            <w:tcW w:w="2126" w:type="dxa"/>
            <w:vMerge/>
            <w:vAlign w:val="center"/>
          </w:tcPr>
          <w:p w14:paraId="5EF7A2E6" w14:textId="77777777" w:rsidR="00DB7FA6" w:rsidRPr="001D788D" w:rsidRDefault="00DB7FA6" w:rsidP="000F20F3">
            <w:pPr>
              <w:widowControl w:val="0"/>
              <w:autoSpaceDE w:val="0"/>
              <w:autoSpaceDN w:val="0"/>
              <w:adjustRightInd w:val="0"/>
              <w:jc w:val="center"/>
              <w:rPr>
                <w:szCs w:val="20"/>
              </w:rPr>
            </w:pPr>
          </w:p>
        </w:tc>
        <w:tc>
          <w:tcPr>
            <w:tcW w:w="1134" w:type="dxa"/>
            <w:vMerge/>
          </w:tcPr>
          <w:p w14:paraId="5D312F5E" w14:textId="77777777" w:rsidR="00DB7FA6" w:rsidRPr="001D788D" w:rsidRDefault="00DB7FA6" w:rsidP="000F20F3">
            <w:pPr>
              <w:widowControl w:val="0"/>
              <w:autoSpaceDE w:val="0"/>
              <w:autoSpaceDN w:val="0"/>
              <w:adjustRightInd w:val="0"/>
              <w:jc w:val="center"/>
              <w:rPr>
                <w:szCs w:val="20"/>
              </w:rPr>
            </w:pPr>
          </w:p>
        </w:tc>
        <w:tc>
          <w:tcPr>
            <w:tcW w:w="850" w:type="dxa"/>
            <w:vMerge/>
          </w:tcPr>
          <w:p w14:paraId="42F30383" w14:textId="77777777" w:rsidR="00DB7FA6" w:rsidRPr="001D788D" w:rsidRDefault="00DB7FA6" w:rsidP="000F20F3">
            <w:pPr>
              <w:widowControl w:val="0"/>
              <w:autoSpaceDE w:val="0"/>
              <w:autoSpaceDN w:val="0"/>
              <w:adjustRightInd w:val="0"/>
              <w:jc w:val="center"/>
              <w:rPr>
                <w:szCs w:val="20"/>
              </w:rPr>
            </w:pPr>
          </w:p>
        </w:tc>
        <w:tc>
          <w:tcPr>
            <w:tcW w:w="850" w:type="dxa"/>
            <w:vMerge/>
          </w:tcPr>
          <w:p w14:paraId="7FDA94AC" w14:textId="77777777" w:rsidR="00DB7FA6" w:rsidRPr="001D788D" w:rsidRDefault="00DB7FA6" w:rsidP="000F20F3">
            <w:pPr>
              <w:widowControl w:val="0"/>
              <w:autoSpaceDE w:val="0"/>
              <w:autoSpaceDN w:val="0"/>
              <w:adjustRightInd w:val="0"/>
              <w:jc w:val="center"/>
              <w:rPr>
                <w:szCs w:val="20"/>
              </w:rPr>
            </w:pPr>
          </w:p>
        </w:tc>
      </w:tr>
      <w:tr w:rsidR="00DB7FA6" w:rsidRPr="001D788D" w14:paraId="3CB19ECE" w14:textId="77777777" w:rsidTr="000F20F3">
        <w:trPr>
          <w:trHeight w:val="70"/>
        </w:trPr>
        <w:tc>
          <w:tcPr>
            <w:tcW w:w="562" w:type="dxa"/>
            <w:vMerge/>
            <w:tcBorders>
              <w:bottom w:val="single" w:sz="4" w:space="0" w:color="auto"/>
            </w:tcBorders>
            <w:vAlign w:val="center"/>
          </w:tcPr>
          <w:p w14:paraId="68DF23F5" w14:textId="77777777" w:rsidR="00DB7FA6" w:rsidRPr="001D788D" w:rsidRDefault="00DB7FA6" w:rsidP="000F20F3">
            <w:pPr>
              <w:widowControl w:val="0"/>
              <w:autoSpaceDE w:val="0"/>
              <w:autoSpaceDN w:val="0"/>
              <w:adjustRightInd w:val="0"/>
              <w:jc w:val="center"/>
              <w:rPr>
                <w:szCs w:val="20"/>
              </w:rPr>
            </w:pPr>
          </w:p>
        </w:tc>
        <w:tc>
          <w:tcPr>
            <w:tcW w:w="1276" w:type="dxa"/>
            <w:vMerge/>
            <w:shd w:val="clear" w:color="auto" w:fill="auto"/>
            <w:vAlign w:val="center"/>
          </w:tcPr>
          <w:p w14:paraId="53736DE8" w14:textId="77777777" w:rsidR="00DB7FA6" w:rsidRPr="001D788D" w:rsidRDefault="00DB7FA6" w:rsidP="000F20F3">
            <w:pPr>
              <w:widowControl w:val="0"/>
              <w:autoSpaceDE w:val="0"/>
              <w:autoSpaceDN w:val="0"/>
              <w:adjustRightInd w:val="0"/>
              <w:jc w:val="center"/>
              <w:rPr>
                <w:szCs w:val="20"/>
              </w:rPr>
            </w:pPr>
          </w:p>
        </w:tc>
        <w:tc>
          <w:tcPr>
            <w:tcW w:w="2268" w:type="dxa"/>
            <w:shd w:val="clear" w:color="auto" w:fill="auto"/>
            <w:tcMar>
              <w:top w:w="0" w:type="dxa"/>
              <w:left w:w="108" w:type="dxa"/>
              <w:bottom w:w="0" w:type="dxa"/>
              <w:right w:w="108" w:type="dxa"/>
            </w:tcMar>
            <w:vAlign w:val="center"/>
          </w:tcPr>
          <w:p w14:paraId="0E4C3972" w14:textId="77777777" w:rsidR="00DB7FA6" w:rsidRPr="00A13E3B" w:rsidRDefault="00DB7FA6" w:rsidP="000F20F3">
            <w:pPr>
              <w:widowControl w:val="0"/>
              <w:autoSpaceDE w:val="0"/>
              <w:autoSpaceDN w:val="0"/>
              <w:adjustRightInd w:val="0"/>
              <w:jc w:val="center"/>
              <w:rPr>
                <w:sz w:val="20"/>
                <w:szCs w:val="20"/>
              </w:rPr>
            </w:pPr>
            <w:r w:rsidRPr="00A13E3B">
              <w:rPr>
                <w:sz w:val="20"/>
                <w:szCs w:val="20"/>
              </w:rPr>
              <w:t>Емкость ковша</w:t>
            </w:r>
          </w:p>
        </w:tc>
        <w:tc>
          <w:tcPr>
            <w:tcW w:w="1985" w:type="dxa"/>
            <w:tcMar>
              <w:top w:w="0" w:type="dxa"/>
              <w:left w:w="108" w:type="dxa"/>
              <w:bottom w:w="0" w:type="dxa"/>
              <w:right w:w="108" w:type="dxa"/>
            </w:tcMar>
            <w:vAlign w:val="center"/>
          </w:tcPr>
          <w:p w14:paraId="1D448DED" w14:textId="77777777" w:rsidR="00DB7FA6" w:rsidRPr="00A13E3B" w:rsidRDefault="00DB7FA6" w:rsidP="000F20F3">
            <w:pPr>
              <w:widowControl w:val="0"/>
              <w:autoSpaceDE w:val="0"/>
              <w:autoSpaceDN w:val="0"/>
              <w:adjustRightInd w:val="0"/>
              <w:jc w:val="center"/>
              <w:rPr>
                <w:sz w:val="20"/>
                <w:szCs w:val="20"/>
                <w:vertAlign w:val="superscript"/>
              </w:rPr>
            </w:pPr>
            <w:r w:rsidRPr="00A13E3B">
              <w:rPr>
                <w:sz w:val="20"/>
                <w:szCs w:val="20"/>
              </w:rPr>
              <w:t>от 1,5 м</w:t>
            </w:r>
            <w:r w:rsidRPr="00A13E3B">
              <w:rPr>
                <w:sz w:val="20"/>
                <w:szCs w:val="20"/>
                <w:vertAlign w:val="superscript"/>
              </w:rPr>
              <w:t>3</w:t>
            </w:r>
            <w:r w:rsidRPr="00A13E3B">
              <w:rPr>
                <w:sz w:val="20"/>
                <w:szCs w:val="20"/>
              </w:rPr>
              <w:t xml:space="preserve"> до 2 м</w:t>
            </w:r>
            <w:r w:rsidRPr="00A13E3B">
              <w:rPr>
                <w:sz w:val="20"/>
                <w:szCs w:val="20"/>
                <w:vertAlign w:val="superscript"/>
              </w:rPr>
              <w:t>3</w:t>
            </w:r>
          </w:p>
        </w:tc>
        <w:tc>
          <w:tcPr>
            <w:tcW w:w="2126" w:type="dxa"/>
            <w:vMerge/>
            <w:tcBorders>
              <w:bottom w:val="single" w:sz="4" w:space="0" w:color="auto"/>
            </w:tcBorders>
            <w:vAlign w:val="center"/>
          </w:tcPr>
          <w:p w14:paraId="6A0589D2" w14:textId="77777777" w:rsidR="00DB7FA6" w:rsidRPr="001D788D" w:rsidRDefault="00DB7FA6" w:rsidP="000F20F3">
            <w:pPr>
              <w:widowControl w:val="0"/>
              <w:autoSpaceDE w:val="0"/>
              <w:autoSpaceDN w:val="0"/>
              <w:adjustRightInd w:val="0"/>
              <w:jc w:val="center"/>
              <w:rPr>
                <w:szCs w:val="20"/>
              </w:rPr>
            </w:pPr>
          </w:p>
        </w:tc>
        <w:tc>
          <w:tcPr>
            <w:tcW w:w="1134" w:type="dxa"/>
            <w:vMerge/>
            <w:tcBorders>
              <w:bottom w:val="single" w:sz="4" w:space="0" w:color="auto"/>
            </w:tcBorders>
          </w:tcPr>
          <w:p w14:paraId="71853D7D" w14:textId="77777777" w:rsidR="00DB7FA6" w:rsidRPr="001D788D" w:rsidRDefault="00DB7FA6" w:rsidP="000F20F3">
            <w:pPr>
              <w:widowControl w:val="0"/>
              <w:autoSpaceDE w:val="0"/>
              <w:autoSpaceDN w:val="0"/>
              <w:adjustRightInd w:val="0"/>
              <w:jc w:val="center"/>
              <w:rPr>
                <w:szCs w:val="20"/>
              </w:rPr>
            </w:pPr>
          </w:p>
        </w:tc>
        <w:tc>
          <w:tcPr>
            <w:tcW w:w="850" w:type="dxa"/>
            <w:vMerge/>
            <w:tcBorders>
              <w:bottom w:val="single" w:sz="4" w:space="0" w:color="auto"/>
            </w:tcBorders>
          </w:tcPr>
          <w:p w14:paraId="1F94DC73" w14:textId="77777777" w:rsidR="00DB7FA6" w:rsidRPr="001D788D" w:rsidRDefault="00DB7FA6" w:rsidP="000F20F3">
            <w:pPr>
              <w:widowControl w:val="0"/>
              <w:autoSpaceDE w:val="0"/>
              <w:autoSpaceDN w:val="0"/>
              <w:adjustRightInd w:val="0"/>
              <w:jc w:val="center"/>
              <w:rPr>
                <w:szCs w:val="20"/>
              </w:rPr>
            </w:pPr>
          </w:p>
        </w:tc>
        <w:tc>
          <w:tcPr>
            <w:tcW w:w="850" w:type="dxa"/>
            <w:vMerge/>
            <w:tcBorders>
              <w:bottom w:val="single" w:sz="4" w:space="0" w:color="auto"/>
            </w:tcBorders>
          </w:tcPr>
          <w:p w14:paraId="2CD9DAF4" w14:textId="77777777" w:rsidR="00DB7FA6" w:rsidRPr="001D788D" w:rsidRDefault="00DB7FA6" w:rsidP="000F20F3">
            <w:pPr>
              <w:widowControl w:val="0"/>
              <w:autoSpaceDE w:val="0"/>
              <w:autoSpaceDN w:val="0"/>
              <w:adjustRightInd w:val="0"/>
              <w:jc w:val="center"/>
              <w:rPr>
                <w:szCs w:val="20"/>
              </w:rPr>
            </w:pPr>
          </w:p>
        </w:tc>
      </w:tr>
    </w:tbl>
    <w:p w14:paraId="0526085A" w14:textId="77777777" w:rsidR="00DB7FA6" w:rsidRPr="001D788D" w:rsidRDefault="00DB7FA6" w:rsidP="00DB7FA6">
      <w:pPr>
        <w:widowControl w:val="0"/>
        <w:shd w:val="clear" w:color="auto" w:fill="FFFFFF"/>
        <w:autoSpaceDE w:val="0"/>
        <w:autoSpaceDN w:val="0"/>
        <w:adjustRightInd w:val="0"/>
        <w:ind w:firstLine="426"/>
        <w:jc w:val="both"/>
        <w:rPr>
          <w:b/>
          <w:szCs w:val="20"/>
        </w:rPr>
      </w:pPr>
    </w:p>
    <w:p w14:paraId="1F1B0B10" w14:textId="77777777" w:rsidR="00DB7FA6" w:rsidRPr="00FA44EF" w:rsidRDefault="00DB7FA6" w:rsidP="00DB7FA6">
      <w:pPr>
        <w:pStyle w:val="a5"/>
        <w:widowControl w:val="0"/>
        <w:numPr>
          <w:ilvl w:val="0"/>
          <w:numId w:val="21"/>
        </w:numPr>
        <w:shd w:val="clear" w:color="auto" w:fill="FFFFFF"/>
        <w:autoSpaceDE w:val="0"/>
        <w:autoSpaceDN w:val="0"/>
        <w:adjustRightInd w:val="0"/>
        <w:ind w:firstLine="426"/>
        <w:rPr>
          <w:b/>
          <w:color w:val="000000"/>
          <w:sz w:val="24"/>
          <w:szCs w:val="20"/>
        </w:rPr>
      </w:pPr>
      <w:r w:rsidRPr="00FA44EF">
        <w:rPr>
          <w:b/>
          <w:color w:val="000000"/>
          <w:sz w:val="24"/>
          <w:szCs w:val="20"/>
        </w:rPr>
        <w:t>Место, порядок и условия оказания услуг</w:t>
      </w:r>
      <w:r>
        <w:rPr>
          <w:b/>
          <w:color w:val="000000"/>
          <w:sz w:val="24"/>
          <w:szCs w:val="20"/>
        </w:rPr>
        <w:t>.</w:t>
      </w:r>
    </w:p>
    <w:p w14:paraId="6B841849" w14:textId="77777777" w:rsidR="00DB7FA6" w:rsidRPr="00C12C39" w:rsidRDefault="00DB7FA6" w:rsidP="00DB7FA6">
      <w:pPr>
        <w:widowControl w:val="0"/>
        <w:shd w:val="clear" w:color="auto" w:fill="FFFFFF"/>
        <w:autoSpaceDE w:val="0"/>
        <w:autoSpaceDN w:val="0"/>
        <w:adjustRightInd w:val="0"/>
        <w:ind w:firstLine="426"/>
        <w:jc w:val="both"/>
        <w:rPr>
          <w:b/>
          <w:szCs w:val="20"/>
        </w:rPr>
      </w:pPr>
      <w:r>
        <w:rPr>
          <w:szCs w:val="20"/>
        </w:rPr>
        <w:t xml:space="preserve">Услуги оказываются на территории </w:t>
      </w:r>
      <w:r w:rsidRPr="001D788D">
        <w:rPr>
          <w:szCs w:val="20"/>
        </w:rPr>
        <w:t>Комплекс</w:t>
      </w:r>
      <w:r>
        <w:rPr>
          <w:szCs w:val="20"/>
        </w:rPr>
        <w:t>а</w:t>
      </w:r>
      <w:r w:rsidRPr="001D788D">
        <w:rPr>
          <w:szCs w:val="20"/>
        </w:rPr>
        <w:t xml:space="preserve"> по переработке и утилизации твердых бытовых отходов в г. Владивостоке</w:t>
      </w:r>
      <w:r>
        <w:rPr>
          <w:szCs w:val="20"/>
        </w:rPr>
        <w:t>,</w:t>
      </w:r>
      <w:r w:rsidRPr="001D788D">
        <w:rPr>
          <w:szCs w:val="20"/>
        </w:rPr>
        <w:t xml:space="preserve"> в районе б. Десантная (ул. Холмистая, 1)</w:t>
      </w:r>
      <w:r>
        <w:rPr>
          <w:szCs w:val="20"/>
        </w:rPr>
        <w:t xml:space="preserve"> на </w:t>
      </w:r>
      <w:r w:rsidRPr="000D2681">
        <w:rPr>
          <w:bCs/>
          <w:szCs w:val="20"/>
        </w:rPr>
        <w:t>участ</w:t>
      </w:r>
      <w:r>
        <w:rPr>
          <w:bCs/>
          <w:szCs w:val="20"/>
        </w:rPr>
        <w:t>ке</w:t>
      </w:r>
      <w:r w:rsidRPr="000D2681">
        <w:rPr>
          <w:bCs/>
          <w:szCs w:val="20"/>
        </w:rPr>
        <w:t xml:space="preserve"> полигона</w:t>
      </w:r>
      <w:r>
        <w:rPr>
          <w:bCs/>
          <w:szCs w:val="20"/>
        </w:rPr>
        <w:t xml:space="preserve"> и </w:t>
      </w:r>
      <w:r w:rsidRPr="000D2681">
        <w:rPr>
          <w:bCs/>
          <w:szCs w:val="20"/>
        </w:rPr>
        <w:t>участок сортировки.</w:t>
      </w:r>
    </w:p>
    <w:p w14:paraId="45A4A08E" w14:textId="77777777" w:rsidR="00DB7FA6" w:rsidRPr="002E3606" w:rsidRDefault="00DB7FA6" w:rsidP="00DB7FA6">
      <w:pPr>
        <w:widowControl w:val="0"/>
        <w:shd w:val="clear" w:color="auto" w:fill="FFFFFF"/>
        <w:autoSpaceDE w:val="0"/>
        <w:autoSpaceDN w:val="0"/>
        <w:adjustRightInd w:val="0"/>
        <w:ind w:firstLine="426"/>
        <w:jc w:val="both"/>
        <w:rPr>
          <w:bCs/>
          <w:szCs w:val="20"/>
        </w:rPr>
      </w:pPr>
      <w:r w:rsidRPr="008933E2">
        <w:rPr>
          <w:bCs/>
        </w:rPr>
        <w:t>Услуги оказываются только по заявке Заказчика, в том числе в выходные и нерабочие праздничные дни. Время оказания услуг Исполнителем по заявке Заказчика - от 8 до 11 часов в смену (смена 12 часов). В случае производственной необходимости количество смен может увеличиваться до двух в сутки по предварительной заявке, которая подается Заказчиком не позднее четырех часов до окончания текущей рабочий смены.</w:t>
      </w:r>
      <w:r w:rsidRPr="002E3606">
        <w:rPr>
          <w:bCs/>
          <w:szCs w:val="20"/>
        </w:rPr>
        <w:t xml:space="preserve"> Заявка предоставляется за 1 (один) день до планируемого периода оказания услуг с указанием количества рабочих смен и их продолжительности в сутки (по электронной почте, факсу). </w:t>
      </w:r>
      <w:r>
        <w:rPr>
          <w:bCs/>
          <w:szCs w:val="20"/>
        </w:rPr>
        <w:t>Заявка на оказания услуг в выходные и нерабочие праздничные дни оформляется и подаётся Заказчиком за 1 (один) день и включает в себя весь период выходных и нерабочих праздничных дней.</w:t>
      </w:r>
      <w:r w:rsidRPr="002E3606">
        <w:rPr>
          <w:bCs/>
          <w:szCs w:val="20"/>
        </w:rPr>
        <w:t xml:space="preserve"> Исполнитель в течение 2 часов с момента получения заявки обязан предоставить Заказчику ответ о возможности исполнения Заявки (подписать Заявку) либо мотивировать отказ от ее исполнения. В случае неполучения ответа Исполнителя в указанный срок Заявка считается принятой на условиях Заказчика.</w:t>
      </w:r>
      <w:r>
        <w:rPr>
          <w:bCs/>
          <w:szCs w:val="20"/>
        </w:rPr>
        <w:t xml:space="preserve"> </w:t>
      </w:r>
    </w:p>
    <w:p w14:paraId="57B04120" w14:textId="77777777" w:rsidR="00DB7FA6" w:rsidRPr="008933E2" w:rsidRDefault="00DB7FA6" w:rsidP="00DB7FA6">
      <w:pPr>
        <w:pStyle w:val="ConsNonformat"/>
        <w:ind w:right="0" w:firstLine="426"/>
        <w:jc w:val="both"/>
        <w:rPr>
          <w:rFonts w:ascii="Times New Roman" w:eastAsia="Calibri" w:hAnsi="Times New Roman"/>
          <w:bCs/>
          <w:sz w:val="24"/>
        </w:rPr>
      </w:pPr>
      <w:r w:rsidRPr="008933E2">
        <w:rPr>
          <w:rFonts w:ascii="Times New Roman" w:eastAsia="Calibri" w:hAnsi="Times New Roman"/>
          <w:bCs/>
          <w:sz w:val="24"/>
        </w:rPr>
        <w:t>В случае ухудшения погодных условий, в виду которых подъездные пути, проезды, рабочие поверхности участков оказания услуг полностью или частично могут прийти в не годность</w:t>
      </w:r>
      <w:r w:rsidRPr="00FA44EF">
        <w:rPr>
          <w:rFonts w:ascii="Times New Roman" w:eastAsia="Calibri" w:hAnsi="Times New Roman"/>
          <w:bCs/>
          <w:sz w:val="24"/>
        </w:rPr>
        <w:t xml:space="preserve"> </w:t>
      </w:r>
      <w:r>
        <w:rPr>
          <w:rFonts w:ascii="Times New Roman" w:eastAsia="Calibri" w:hAnsi="Times New Roman"/>
          <w:bCs/>
          <w:sz w:val="24"/>
        </w:rPr>
        <w:t>и иных непредвиденных обстоятельств</w:t>
      </w:r>
      <w:r w:rsidRPr="008933E2">
        <w:rPr>
          <w:rFonts w:ascii="Times New Roman" w:eastAsia="Calibri" w:hAnsi="Times New Roman"/>
          <w:bCs/>
          <w:sz w:val="24"/>
        </w:rPr>
        <w:t>, а также в целях обеспечения целостности техники и безопасности жизни и здоровья лиц, участвующих в процессе оказания услуг, Заказчик оставляет за собой право уменьшить количество часов в рабочей смене</w:t>
      </w:r>
      <w:r>
        <w:rPr>
          <w:rFonts w:ascii="Times New Roman" w:eastAsia="Calibri" w:hAnsi="Times New Roman"/>
          <w:bCs/>
          <w:sz w:val="24"/>
        </w:rPr>
        <w:t>, о чём уведомляет Исполнителя.</w:t>
      </w:r>
    </w:p>
    <w:p w14:paraId="1FBF44CA" w14:textId="77777777" w:rsidR="00DB7FA6" w:rsidRPr="00CE0363" w:rsidRDefault="00DB7FA6" w:rsidP="00DB7FA6">
      <w:pPr>
        <w:pStyle w:val="ConsNonformat"/>
        <w:ind w:right="0" w:firstLine="426"/>
        <w:jc w:val="both"/>
        <w:rPr>
          <w:rFonts w:ascii="Times New Roman" w:eastAsia="Calibri" w:hAnsi="Times New Roman"/>
          <w:bCs/>
          <w:sz w:val="24"/>
        </w:rPr>
      </w:pPr>
      <w:r w:rsidRPr="00CE0363">
        <w:rPr>
          <w:rFonts w:ascii="Times New Roman" w:eastAsia="Calibri" w:hAnsi="Times New Roman"/>
          <w:bCs/>
          <w:sz w:val="24"/>
        </w:rPr>
        <w:t>При оказании услуг, вся техника, предоставляемая Исполнителем, используется согласно требованиям Заказчика и должна соответствовать характеристикам, заявленным в Главе 2 настоящего технического задания.</w:t>
      </w:r>
    </w:p>
    <w:p w14:paraId="07BEBCE6" w14:textId="77777777" w:rsidR="00DB7FA6" w:rsidRPr="00227FDB" w:rsidRDefault="00DB7FA6" w:rsidP="00DB7FA6">
      <w:pPr>
        <w:pStyle w:val="ConsNonformat"/>
        <w:ind w:right="0" w:firstLine="426"/>
        <w:jc w:val="both"/>
        <w:rPr>
          <w:rFonts w:ascii="Times New Roman" w:eastAsia="Calibri" w:hAnsi="Times New Roman"/>
          <w:bCs/>
          <w:sz w:val="24"/>
        </w:rPr>
      </w:pPr>
      <w:r w:rsidRPr="00227FDB">
        <w:rPr>
          <w:rFonts w:ascii="Times New Roman" w:eastAsia="Calibri" w:hAnsi="Times New Roman"/>
          <w:bCs/>
          <w:sz w:val="24"/>
        </w:rPr>
        <w:t>В случае получения заявки от Заказчика, не позднее четырех часов до окончания рабочей смены, Исполнитель гарантирует предоставление техники</w:t>
      </w:r>
      <w:r>
        <w:rPr>
          <w:rFonts w:ascii="Times New Roman" w:eastAsia="Calibri" w:hAnsi="Times New Roman"/>
          <w:bCs/>
          <w:sz w:val="24"/>
        </w:rPr>
        <w:t>, экипажа и</w:t>
      </w:r>
      <w:r w:rsidRPr="00227FDB">
        <w:rPr>
          <w:rFonts w:ascii="Times New Roman" w:eastAsia="Calibri" w:hAnsi="Times New Roman"/>
          <w:bCs/>
          <w:sz w:val="24"/>
        </w:rPr>
        <w:t xml:space="preserve"> обслуживающего персонала к началу следующий смены.</w:t>
      </w:r>
    </w:p>
    <w:p w14:paraId="3B6169EB" w14:textId="77777777" w:rsidR="00DB7FA6" w:rsidRPr="002E3606" w:rsidRDefault="00DB7FA6" w:rsidP="00DB7FA6">
      <w:pPr>
        <w:pStyle w:val="ConsNonformat"/>
        <w:ind w:right="0" w:firstLine="426"/>
        <w:jc w:val="both"/>
        <w:rPr>
          <w:rFonts w:ascii="Times New Roman" w:hAnsi="Times New Roman"/>
          <w:bCs/>
          <w:sz w:val="24"/>
        </w:rPr>
      </w:pPr>
      <w:r w:rsidRPr="002E3606">
        <w:rPr>
          <w:rFonts w:ascii="Times New Roman" w:eastAsia="Calibri" w:hAnsi="Times New Roman"/>
          <w:bCs/>
          <w:sz w:val="24"/>
        </w:rPr>
        <w:t>Техника Исполнителя допускается к работе на участках Заказчика только после проверки путевых листов, оформленных надлежащим образом, согласно Постановлению Госкомстата № 78 от 28.11.1997 года,</w:t>
      </w:r>
      <w:r>
        <w:rPr>
          <w:rFonts w:ascii="Times New Roman" w:eastAsia="Calibri" w:hAnsi="Times New Roman"/>
          <w:bCs/>
          <w:sz w:val="24"/>
        </w:rPr>
        <w:t xml:space="preserve"> а также</w:t>
      </w:r>
      <w:r w:rsidRPr="002E3606">
        <w:rPr>
          <w:rFonts w:ascii="Times New Roman" w:eastAsia="Calibri" w:hAnsi="Times New Roman"/>
          <w:bCs/>
          <w:sz w:val="24"/>
        </w:rPr>
        <w:t xml:space="preserve"> прохождени</w:t>
      </w:r>
      <w:r>
        <w:rPr>
          <w:rFonts w:ascii="Times New Roman" w:eastAsia="Calibri" w:hAnsi="Times New Roman"/>
          <w:bCs/>
          <w:sz w:val="24"/>
        </w:rPr>
        <w:t>я на участках оказания услуг</w:t>
      </w:r>
      <w:r w:rsidRPr="002E3606">
        <w:rPr>
          <w:rFonts w:ascii="Times New Roman" w:eastAsia="Calibri" w:hAnsi="Times New Roman"/>
          <w:bCs/>
          <w:sz w:val="24"/>
        </w:rPr>
        <w:t xml:space="preserve"> </w:t>
      </w:r>
      <w:r>
        <w:rPr>
          <w:rFonts w:ascii="Times New Roman" w:eastAsia="Calibri" w:hAnsi="Times New Roman"/>
          <w:bCs/>
          <w:sz w:val="24"/>
        </w:rPr>
        <w:t xml:space="preserve">инструктажей: </w:t>
      </w:r>
      <w:r w:rsidRPr="00491F96">
        <w:rPr>
          <w:rFonts w:ascii="Times New Roman" w:eastAsia="Calibri" w:hAnsi="Times New Roman"/>
          <w:bCs/>
          <w:sz w:val="24"/>
        </w:rPr>
        <w:t>вводного</w:t>
      </w:r>
      <w:r>
        <w:rPr>
          <w:rFonts w:ascii="Times New Roman" w:eastAsia="Calibri" w:hAnsi="Times New Roman"/>
          <w:bCs/>
          <w:sz w:val="24"/>
        </w:rPr>
        <w:t>, на рабочем месте,</w:t>
      </w:r>
      <w:r w:rsidRPr="002E3606">
        <w:rPr>
          <w:rFonts w:ascii="Times New Roman" w:eastAsia="Calibri" w:hAnsi="Times New Roman"/>
          <w:bCs/>
          <w:sz w:val="24"/>
        </w:rPr>
        <w:t xml:space="preserve"> по технике безопасности, </w:t>
      </w:r>
      <w:r>
        <w:rPr>
          <w:rFonts w:ascii="Times New Roman" w:eastAsia="Calibri" w:hAnsi="Times New Roman"/>
          <w:bCs/>
          <w:sz w:val="24"/>
        </w:rPr>
        <w:t xml:space="preserve">по </w:t>
      </w:r>
      <w:r w:rsidRPr="002E3606">
        <w:rPr>
          <w:rFonts w:ascii="Times New Roman" w:eastAsia="Calibri" w:hAnsi="Times New Roman"/>
          <w:bCs/>
          <w:sz w:val="24"/>
        </w:rPr>
        <w:t xml:space="preserve">пожарной безопасности.  </w:t>
      </w:r>
    </w:p>
    <w:p w14:paraId="23293636" w14:textId="77777777" w:rsidR="00DB7FA6" w:rsidRPr="001D788D" w:rsidRDefault="00DB7FA6" w:rsidP="00DB7FA6">
      <w:pPr>
        <w:widowControl w:val="0"/>
        <w:shd w:val="clear" w:color="auto" w:fill="FFFFFF"/>
        <w:autoSpaceDE w:val="0"/>
        <w:autoSpaceDN w:val="0"/>
        <w:adjustRightInd w:val="0"/>
        <w:ind w:firstLine="426"/>
        <w:jc w:val="both"/>
        <w:rPr>
          <w:szCs w:val="20"/>
        </w:rPr>
      </w:pPr>
      <w:r>
        <w:rPr>
          <w:szCs w:val="20"/>
        </w:rPr>
        <w:t>Экипаж и персонал, о</w:t>
      </w:r>
      <w:r w:rsidRPr="001D788D">
        <w:rPr>
          <w:szCs w:val="20"/>
        </w:rPr>
        <w:t xml:space="preserve">бслуживающий </w:t>
      </w:r>
      <w:r>
        <w:rPr>
          <w:szCs w:val="20"/>
        </w:rPr>
        <w:t>технику,</w:t>
      </w:r>
      <w:r w:rsidRPr="001D788D">
        <w:rPr>
          <w:szCs w:val="20"/>
        </w:rPr>
        <w:t xml:space="preserve"> явля</w:t>
      </w:r>
      <w:r>
        <w:rPr>
          <w:szCs w:val="20"/>
        </w:rPr>
        <w:t>ю</w:t>
      </w:r>
      <w:r w:rsidRPr="001D788D">
        <w:rPr>
          <w:szCs w:val="20"/>
        </w:rPr>
        <w:t>тся работниками Исполнителя и подчиня</w:t>
      </w:r>
      <w:r>
        <w:rPr>
          <w:szCs w:val="20"/>
        </w:rPr>
        <w:t>ю</w:t>
      </w:r>
      <w:r w:rsidRPr="001D788D">
        <w:rPr>
          <w:szCs w:val="20"/>
        </w:rPr>
        <w:t xml:space="preserve">тся распоряжениям </w:t>
      </w:r>
      <w:r>
        <w:rPr>
          <w:szCs w:val="20"/>
        </w:rPr>
        <w:t>И</w:t>
      </w:r>
      <w:r w:rsidRPr="001D788D">
        <w:rPr>
          <w:szCs w:val="20"/>
        </w:rPr>
        <w:t xml:space="preserve">сполнителя </w:t>
      </w:r>
      <w:r>
        <w:rPr>
          <w:szCs w:val="20"/>
        </w:rPr>
        <w:t xml:space="preserve">в части, </w:t>
      </w:r>
      <w:r w:rsidRPr="001D788D">
        <w:rPr>
          <w:szCs w:val="20"/>
        </w:rPr>
        <w:t>относяще</w:t>
      </w:r>
      <w:r>
        <w:rPr>
          <w:szCs w:val="20"/>
        </w:rPr>
        <w:t>й</w:t>
      </w:r>
      <w:r w:rsidRPr="001D788D">
        <w:rPr>
          <w:szCs w:val="20"/>
        </w:rPr>
        <w:t>ся к управлению и технической эксплуатации</w:t>
      </w:r>
      <w:r>
        <w:rPr>
          <w:szCs w:val="20"/>
        </w:rPr>
        <w:t>, а распоряжениям</w:t>
      </w:r>
      <w:r w:rsidRPr="001D788D">
        <w:rPr>
          <w:szCs w:val="20"/>
        </w:rPr>
        <w:t xml:space="preserve"> Заказчика</w:t>
      </w:r>
      <w:r>
        <w:rPr>
          <w:szCs w:val="20"/>
        </w:rPr>
        <w:t xml:space="preserve"> в части, </w:t>
      </w:r>
      <w:r w:rsidRPr="001D788D">
        <w:rPr>
          <w:szCs w:val="20"/>
        </w:rPr>
        <w:t>касающ</w:t>
      </w:r>
      <w:r>
        <w:rPr>
          <w:szCs w:val="20"/>
        </w:rPr>
        <w:t>ей</w:t>
      </w:r>
      <w:r w:rsidRPr="001D788D">
        <w:rPr>
          <w:szCs w:val="20"/>
        </w:rPr>
        <w:t>ся целевого назначения эксплуатации техники</w:t>
      </w:r>
      <w:r>
        <w:rPr>
          <w:szCs w:val="20"/>
        </w:rPr>
        <w:t xml:space="preserve"> и оказания услуг</w:t>
      </w:r>
      <w:r w:rsidRPr="001D788D">
        <w:rPr>
          <w:szCs w:val="20"/>
        </w:rPr>
        <w:t>.</w:t>
      </w:r>
    </w:p>
    <w:p w14:paraId="7F118749" w14:textId="77777777" w:rsidR="00DB7FA6" w:rsidRDefault="00DB7FA6" w:rsidP="00DB7FA6">
      <w:pPr>
        <w:widowControl w:val="0"/>
        <w:shd w:val="clear" w:color="auto" w:fill="FFFFFF"/>
        <w:autoSpaceDE w:val="0"/>
        <w:autoSpaceDN w:val="0"/>
        <w:adjustRightInd w:val="0"/>
        <w:ind w:firstLine="426"/>
        <w:jc w:val="both"/>
        <w:rPr>
          <w:szCs w:val="20"/>
        </w:rPr>
      </w:pPr>
      <w:r w:rsidRPr="001D788D">
        <w:rPr>
          <w:szCs w:val="20"/>
        </w:rPr>
        <w:t>Заправка ГСМ производится за счет Исполнителя</w:t>
      </w:r>
      <w:r>
        <w:rPr>
          <w:szCs w:val="20"/>
        </w:rPr>
        <w:t>, техника должна быть заправленной всеми видами ГСМ до начала рабочей смены. Все работы по ремонту и обслуживанию техники не должны препятствовать рабочему процессу и не должны проводиться во время оказания услуг.</w:t>
      </w:r>
    </w:p>
    <w:p w14:paraId="5E7FFB45" w14:textId="77777777" w:rsidR="00DB7FA6" w:rsidRPr="001D788D" w:rsidRDefault="00DB7FA6" w:rsidP="00DB7FA6">
      <w:pPr>
        <w:widowControl w:val="0"/>
        <w:shd w:val="clear" w:color="auto" w:fill="FFFFFF"/>
        <w:autoSpaceDE w:val="0"/>
        <w:autoSpaceDN w:val="0"/>
        <w:adjustRightInd w:val="0"/>
        <w:ind w:firstLine="426"/>
        <w:jc w:val="both"/>
        <w:rPr>
          <w:szCs w:val="20"/>
        </w:rPr>
      </w:pPr>
      <w:r w:rsidRPr="00DB0E15">
        <w:rPr>
          <w:szCs w:val="20"/>
        </w:rPr>
        <w:t>В случае невозможности оказания услуг ввиду неисправности техники или невозможности эксплуатации техники по любым причинам, при этом устранение причин требует более четырёх часов, то Исполнитель обязан предоставить технику взамен неисправной до конца рабочей смены. Предоставляемая взамен техника, должна быть эквивалентной и соответствовать характеристикам, указанным в Главе 2 настоящего технического задания.</w:t>
      </w:r>
    </w:p>
    <w:p w14:paraId="6ED77ABA" w14:textId="77777777" w:rsidR="00DB7FA6" w:rsidRPr="001D788D" w:rsidRDefault="00DB7FA6" w:rsidP="00DB7FA6">
      <w:pPr>
        <w:widowControl w:val="0"/>
        <w:shd w:val="clear" w:color="auto" w:fill="FFFFFF"/>
        <w:autoSpaceDE w:val="0"/>
        <w:autoSpaceDN w:val="0"/>
        <w:adjustRightInd w:val="0"/>
        <w:ind w:firstLine="426"/>
        <w:jc w:val="both"/>
        <w:rPr>
          <w:szCs w:val="20"/>
        </w:rPr>
      </w:pPr>
      <w:r w:rsidRPr="001D788D">
        <w:rPr>
          <w:szCs w:val="20"/>
        </w:rPr>
        <w:t>Срок действия оказания услуг - с момента подписания до 31.12.2019 г.</w:t>
      </w:r>
    </w:p>
    <w:p w14:paraId="5B8C2AA7" w14:textId="77777777" w:rsidR="00DB7FA6" w:rsidRDefault="00DB7FA6" w:rsidP="00DB7FA6">
      <w:pPr>
        <w:widowControl w:val="0"/>
        <w:shd w:val="clear" w:color="auto" w:fill="FFFFFF"/>
        <w:autoSpaceDE w:val="0"/>
        <w:autoSpaceDN w:val="0"/>
        <w:adjustRightInd w:val="0"/>
        <w:ind w:firstLine="426"/>
        <w:jc w:val="both"/>
        <w:rPr>
          <w:b/>
          <w:szCs w:val="20"/>
        </w:rPr>
      </w:pPr>
    </w:p>
    <w:p w14:paraId="2B4D36E4" w14:textId="77777777" w:rsidR="00DB7FA6" w:rsidRPr="00FA44EF" w:rsidRDefault="00DB7FA6" w:rsidP="00DB7FA6">
      <w:pPr>
        <w:pStyle w:val="a5"/>
        <w:widowControl w:val="0"/>
        <w:numPr>
          <w:ilvl w:val="0"/>
          <w:numId w:val="21"/>
        </w:numPr>
        <w:shd w:val="clear" w:color="auto" w:fill="FFFFFF"/>
        <w:autoSpaceDE w:val="0"/>
        <w:autoSpaceDN w:val="0"/>
        <w:adjustRightInd w:val="0"/>
        <w:ind w:firstLine="426"/>
        <w:rPr>
          <w:b/>
          <w:sz w:val="24"/>
          <w:szCs w:val="20"/>
        </w:rPr>
      </w:pPr>
      <w:r w:rsidRPr="00FA44EF">
        <w:rPr>
          <w:b/>
          <w:sz w:val="24"/>
          <w:szCs w:val="20"/>
        </w:rPr>
        <w:lastRenderedPageBreak/>
        <w:t>Стоимость услуг и порядок расчетов</w:t>
      </w:r>
    </w:p>
    <w:p w14:paraId="4C3F83B9" w14:textId="77777777" w:rsidR="00DB7FA6" w:rsidRPr="001D788D" w:rsidRDefault="00DB7FA6" w:rsidP="00DB7FA6">
      <w:pPr>
        <w:widowControl w:val="0"/>
        <w:shd w:val="clear" w:color="auto" w:fill="FFFFFF"/>
        <w:autoSpaceDE w:val="0"/>
        <w:autoSpaceDN w:val="0"/>
        <w:adjustRightInd w:val="0"/>
        <w:ind w:firstLine="426"/>
        <w:jc w:val="both"/>
        <w:rPr>
          <w:szCs w:val="20"/>
        </w:rPr>
      </w:pPr>
      <w:r w:rsidRPr="001D788D">
        <w:rPr>
          <w:szCs w:val="20"/>
        </w:rPr>
        <w:t>Стоимость услуг Исполнителя определяется как произведение стоимости машино-часа на количество часов работы техники на объекте Заказчика.</w:t>
      </w:r>
    </w:p>
    <w:p w14:paraId="3BAD2135" w14:textId="77777777" w:rsidR="00DB7FA6" w:rsidRPr="001D788D" w:rsidRDefault="00DB7FA6" w:rsidP="00DB7FA6">
      <w:pPr>
        <w:pStyle w:val="ConsNonformat"/>
        <w:ind w:right="0" w:firstLine="426"/>
        <w:jc w:val="both"/>
        <w:rPr>
          <w:rFonts w:ascii="Times New Roman" w:eastAsia="Calibri" w:hAnsi="Times New Roman"/>
          <w:sz w:val="24"/>
        </w:rPr>
      </w:pPr>
      <w:r w:rsidRPr="001D788D">
        <w:rPr>
          <w:rFonts w:ascii="Times New Roman" w:eastAsia="Calibri" w:hAnsi="Times New Roman"/>
          <w:sz w:val="24"/>
        </w:rPr>
        <w:t xml:space="preserve">Общая цена определяется как стоимость всех оказанных по заявкам Заказчика услуг в рамках договора. </w:t>
      </w:r>
    </w:p>
    <w:p w14:paraId="7BDFAF4A" w14:textId="77777777" w:rsidR="00DB7FA6" w:rsidRPr="001D788D" w:rsidRDefault="00DB7FA6" w:rsidP="00DB7FA6">
      <w:pPr>
        <w:widowControl w:val="0"/>
        <w:shd w:val="clear" w:color="auto" w:fill="FFFFFF"/>
        <w:autoSpaceDE w:val="0"/>
        <w:autoSpaceDN w:val="0"/>
        <w:adjustRightInd w:val="0"/>
        <w:ind w:firstLine="426"/>
        <w:jc w:val="both"/>
        <w:rPr>
          <w:szCs w:val="20"/>
        </w:rPr>
      </w:pPr>
      <w:r w:rsidRPr="001D788D">
        <w:rPr>
          <w:szCs w:val="20"/>
        </w:rPr>
        <w:t xml:space="preserve">Цена включает в себя стоимость услуг, стоимость оборудования, инвентаря и техники для оказания услуг, стоимость дизельного топлива, расходы по амортизации, доставки и вывоза технических средств, НДС, все расходы на доставку транспорта до места работ, перевозку, погрузку/разгрузку, оформление всех необходимых документов, страхование, уплату всех налогов, сборов и других накладных расходов Исполнителя, необходимых для </w:t>
      </w:r>
      <w:r>
        <w:rPr>
          <w:szCs w:val="20"/>
        </w:rPr>
        <w:t>оказания услуг.</w:t>
      </w:r>
    </w:p>
    <w:p w14:paraId="4F549D32" w14:textId="77777777" w:rsidR="00DB7FA6" w:rsidRPr="001D788D" w:rsidRDefault="00DB7FA6" w:rsidP="00DB7FA6">
      <w:pPr>
        <w:widowControl w:val="0"/>
        <w:shd w:val="clear" w:color="auto" w:fill="FFFFFF"/>
        <w:autoSpaceDE w:val="0"/>
        <w:autoSpaceDN w:val="0"/>
        <w:adjustRightInd w:val="0"/>
        <w:ind w:firstLine="426"/>
        <w:jc w:val="both"/>
        <w:rPr>
          <w:szCs w:val="20"/>
        </w:rPr>
      </w:pPr>
      <w:r w:rsidRPr="001D788D">
        <w:rPr>
          <w:szCs w:val="20"/>
        </w:rPr>
        <w:t>Время работы техники фиксируется в путевом листе Исполнителем и подписывается представителем со стороны Заказчика. Во время работы строительной спецтехники не включается время доставки строительной спецтехники к месту производства работ. Оформленный путевой лист является документом, подтверждающим факт работы спецтехники и соответстви</w:t>
      </w:r>
      <w:r>
        <w:rPr>
          <w:szCs w:val="20"/>
        </w:rPr>
        <w:t>я</w:t>
      </w:r>
      <w:r w:rsidRPr="001D788D">
        <w:rPr>
          <w:szCs w:val="20"/>
        </w:rPr>
        <w:t xml:space="preserve"> оказан</w:t>
      </w:r>
      <w:r>
        <w:rPr>
          <w:szCs w:val="20"/>
        </w:rPr>
        <w:t>ных</w:t>
      </w:r>
      <w:r w:rsidRPr="001D788D">
        <w:rPr>
          <w:szCs w:val="20"/>
        </w:rPr>
        <w:t xml:space="preserve"> услуг.</w:t>
      </w:r>
    </w:p>
    <w:p w14:paraId="7C1F75FB" w14:textId="77777777" w:rsidR="00DB7FA6" w:rsidRPr="001D788D" w:rsidRDefault="00DB7FA6" w:rsidP="00DB7FA6">
      <w:pPr>
        <w:widowControl w:val="0"/>
        <w:shd w:val="clear" w:color="auto" w:fill="FFFFFF"/>
        <w:autoSpaceDE w:val="0"/>
        <w:autoSpaceDN w:val="0"/>
        <w:adjustRightInd w:val="0"/>
        <w:ind w:firstLine="426"/>
        <w:jc w:val="both"/>
        <w:rPr>
          <w:szCs w:val="20"/>
        </w:rPr>
      </w:pPr>
      <w:r w:rsidRPr="001D788D">
        <w:rPr>
          <w:snapToGrid w:val="0"/>
          <w:szCs w:val="20"/>
        </w:rPr>
        <w:t xml:space="preserve">Оплата за оказанные Исполнителем </w:t>
      </w:r>
      <w:r>
        <w:rPr>
          <w:snapToGrid w:val="0"/>
          <w:szCs w:val="20"/>
        </w:rPr>
        <w:t>у</w:t>
      </w:r>
      <w:r w:rsidRPr="001D788D">
        <w:rPr>
          <w:snapToGrid w:val="0"/>
          <w:szCs w:val="20"/>
        </w:rPr>
        <w:t>слуги производится Заказчиком по факту оказанных услуг не позднее 10 (десяти) рабочих дней после получения от Исполнителя счета-фактуры,</w:t>
      </w:r>
      <w:r w:rsidRPr="001D788D">
        <w:rPr>
          <w:szCs w:val="20"/>
        </w:rPr>
        <w:t xml:space="preserve"> оформленной надлежащим образом.</w:t>
      </w:r>
    </w:p>
    <w:p w14:paraId="5DFE10D3" w14:textId="77777777" w:rsidR="00DB7FA6" w:rsidRPr="001D788D" w:rsidRDefault="00DB7FA6" w:rsidP="00DB7FA6">
      <w:pPr>
        <w:widowControl w:val="0"/>
        <w:shd w:val="clear" w:color="auto" w:fill="FFFFFF"/>
        <w:autoSpaceDE w:val="0"/>
        <w:autoSpaceDN w:val="0"/>
        <w:adjustRightInd w:val="0"/>
        <w:ind w:firstLine="426"/>
        <w:jc w:val="both"/>
        <w:rPr>
          <w:szCs w:val="20"/>
        </w:rPr>
      </w:pPr>
      <w:r w:rsidRPr="001D788D">
        <w:rPr>
          <w:szCs w:val="20"/>
        </w:rPr>
        <w:t>Счет-фактура оформляется Исполнителем на основании подписанного Заказчиком Акта оказанных услуг, оформленного на основании путевых листов и содержащего указание на количество отработанного времени.</w:t>
      </w:r>
    </w:p>
    <w:p w14:paraId="76D84531" w14:textId="77777777" w:rsidR="00DB7FA6" w:rsidRDefault="00DB7FA6" w:rsidP="00DB7FA6">
      <w:pPr>
        <w:widowControl w:val="0"/>
        <w:shd w:val="clear" w:color="auto" w:fill="FFFFFF"/>
        <w:autoSpaceDE w:val="0"/>
        <w:autoSpaceDN w:val="0"/>
        <w:adjustRightInd w:val="0"/>
        <w:ind w:firstLine="426"/>
        <w:jc w:val="both"/>
        <w:rPr>
          <w:szCs w:val="20"/>
        </w:rPr>
      </w:pPr>
      <w:r w:rsidRPr="001D788D">
        <w:rPr>
          <w:szCs w:val="20"/>
        </w:rPr>
        <w:t>Датой оплаты считается дата списания денежных средств с расчетного счета Заказчика.</w:t>
      </w:r>
    </w:p>
    <w:p w14:paraId="61E36122" w14:textId="77777777" w:rsidR="00DB7FA6" w:rsidRPr="001D788D" w:rsidRDefault="00DB7FA6" w:rsidP="00DB7FA6">
      <w:pPr>
        <w:widowControl w:val="0"/>
        <w:shd w:val="clear" w:color="auto" w:fill="FFFFFF"/>
        <w:autoSpaceDE w:val="0"/>
        <w:autoSpaceDN w:val="0"/>
        <w:adjustRightInd w:val="0"/>
        <w:ind w:firstLine="426"/>
        <w:jc w:val="both"/>
        <w:rPr>
          <w:szCs w:val="20"/>
        </w:rPr>
      </w:pPr>
      <w:r w:rsidRPr="001D788D">
        <w:rPr>
          <w:szCs w:val="20"/>
        </w:rPr>
        <w:t xml:space="preserve">  </w:t>
      </w:r>
    </w:p>
    <w:p w14:paraId="6B124AC3" w14:textId="77777777" w:rsidR="00DB7FA6" w:rsidRPr="00CE0363" w:rsidRDefault="00DB7FA6" w:rsidP="00DB7FA6">
      <w:pPr>
        <w:pStyle w:val="a5"/>
        <w:widowControl w:val="0"/>
        <w:numPr>
          <w:ilvl w:val="0"/>
          <w:numId w:val="21"/>
        </w:numPr>
        <w:shd w:val="clear" w:color="auto" w:fill="FFFFFF"/>
        <w:autoSpaceDE w:val="0"/>
        <w:autoSpaceDN w:val="0"/>
        <w:adjustRightInd w:val="0"/>
        <w:rPr>
          <w:b/>
          <w:sz w:val="24"/>
          <w:szCs w:val="20"/>
        </w:rPr>
      </w:pPr>
      <w:r w:rsidRPr="00CE0363">
        <w:rPr>
          <w:b/>
          <w:sz w:val="24"/>
          <w:szCs w:val="20"/>
        </w:rPr>
        <w:t>Требования к качеству и безопасности услуг</w:t>
      </w:r>
    </w:p>
    <w:p w14:paraId="37CB0CE2" w14:textId="77777777" w:rsidR="00DB7FA6" w:rsidRPr="001D788D" w:rsidRDefault="00DB7FA6" w:rsidP="00DB7FA6">
      <w:pPr>
        <w:autoSpaceDN w:val="0"/>
        <w:ind w:firstLine="426"/>
        <w:jc w:val="both"/>
        <w:rPr>
          <w:szCs w:val="20"/>
          <w:lang w:eastAsia="ja-JP"/>
        </w:rPr>
      </w:pPr>
      <w:r>
        <w:rPr>
          <w:szCs w:val="20"/>
          <w:lang w:eastAsia="ja-JP"/>
        </w:rPr>
        <w:t xml:space="preserve">При оказании услуг </w:t>
      </w:r>
      <w:r w:rsidRPr="001D788D">
        <w:rPr>
          <w:szCs w:val="20"/>
          <w:lang w:eastAsia="ja-JP"/>
        </w:rPr>
        <w:t>Исполнитель обязан предоставлять Заказчику</w:t>
      </w:r>
      <w:r>
        <w:rPr>
          <w:szCs w:val="20"/>
          <w:lang w:eastAsia="ja-JP"/>
        </w:rPr>
        <w:t>,</w:t>
      </w:r>
      <w:r w:rsidRPr="001D788D">
        <w:rPr>
          <w:szCs w:val="20"/>
          <w:lang w:eastAsia="ja-JP"/>
        </w:rPr>
        <w:t xml:space="preserve"> в соответствии с Заявкой</w:t>
      </w:r>
      <w:r>
        <w:rPr>
          <w:szCs w:val="20"/>
          <w:lang w:eastAsia="ja-JP"/>
        </w:rPr>
        <w:t>,</w:t>
      </w:r>
      <w:r w:rsidRPr="001D788D">
        <w:rPr>
          <w:szCs w:val="20"/>
          <w:lang w:eastAsia="ja-JP"/>
        </w:rPr>
        <w:t xml:space="preserve"> технически исправную технику с </w:t>
      </w:r>
      <w:r>
        <w:rPr>
          <w:szCs w:val="20"/>
          <w:lang w:eastAsia="ja-JP"/>
        </w:rPr>
        <w:t xml:space="preserve">экипажем и </w:t>
      </w:r>
      <w:r w:rsidRPr="001D788D">
        <w:rPr>
          <w:szCs w:val="20"/>
          <w:lang w:eastAsia="ja-JP"/>
        </w:rPr>
        <w:t>обслуживающим персоналом, оснащенную системой спутниковой навигации</w:t>
      </w:r>
      <w:r>
        <w:rPr>
          <w:szCs w:val="20"/>
          <w:lang w:eastAsia="ja-JP"/>
        </w:rPr>
        <w:t xml:space="preserve"> ГЛОНАСС</w:t>
      </w:r>
      <w:r w:rsidRPr="001D788D">
        <w:rPr>
          <w:szCs w:val="20"/>
          <w:lang w:eastAsia="ja-JP"/>
        </w:rPr>
        <w:t>, в комплектации</w:t>
      </w:r>
      <w:r>
        <w:rPr>
          <w:szCs w:val="20"/>
          <w:lang w:eastAsia="ja-JP"/>
        </w:rPr>
        <w:t xml:space="preserve"> указанной в настоящем техническом задании</w:t>
      </w:r>
      <w:r w:rsidRPr="001D788D">
        <w:rPr>
          <w:szCs w:val="20"/>
          <w:lang w:eastAsia="ja-JP"/>
        </w:rPr>
        <w:t>.</w:t>
      </w:r>
      <w:r w:rsidRPr="001D788D">
        <w:rPr>
          <w:szCs w:val="20"/>
          <w:lang w:val="de-DE" w:eastAsia="ja-JP"/>
        </w:rPr>
        <w:t xml:space="preserve"> </w:t>
      </w:r>
      <w:r>
        <w:rPr>
          <w:szCs w:val="20"/>
          <w:lang w:eastAsia="ja-JP"/>
        </w:rPr>
        <w:t>Исполнитель обязан обеспечивать полнофункциональную работоспособность</w:t>
      </w:r>
      <w:r w:rsidRPr="001D788D">
        <w:rPr>
          <w:szCs w:val="20"/>
          <w:lang w:val="de-DE" w:eastAsia="ja-JP"/>
        </w:rPr>
        <w:t xml:space="preserve"> </w:t>
      </w:r>
      <w:r>
        <w:rPr>
          <w:szCs w:val="20"/>
          <w:lang w:eastAsia="ja-JP"/>
        </w:rPr>
        <w:t>техники, необходимой при оказании услуг</w:t>
      </w:r>
      <w:r w:rsidRPr="001D788D">
        <w:rPr>
          <w:szCs w:val="20"/>
          <w:lang w:val="de-DE" w:eastAsia="ja-JP"/>
        </w:rPr>
        <w:t xml:space="preserve">, а </w:t>
      </w:r>
      <w:r>
        <w:rPr>
          <w:szCs w:val="20"/>
          <w:lang w:eastAsia="ja-JP"/>
        </w:rPr>
        <w:t>также обеспечивать её</w:t>
      </w:r>
      <w:r w:rsidRPr="001D788D">
        <w:rPr>
          <w:szCs w:val="20"/>
          <w:lang w:val="de-DE" w:eastAsia="ja-JP"/>
        </w:rPr>
        <w:t xml:space="preserve"> </w:t>
      </w:r>
      <w:r>
        <w:rPr>
          <w:szCs w:val="20"/>
          <w:lang w:eastAsia="ja-JP"/>
        </w:rPr>
        <w:t>всеми необходимыми материалами и ресурсами</w:t>
      </w:r>
      <w:r w:rsidRPr="001D788D">
        <w:rPr>
          <w:szCs w:val="20"/>
          <w:lang w:val="de-DE" w:eastAsia="ja-JP"/>
        </w:rPr>
        <w:t xml:space="preserve"> (</w:t>
      </w:r>
      <w:r>
        <w:rPr>
          <w:szCs w:val="20"/>
          <w:lang w:eastAsia="ja-JP"/>
        </w:rPr>
        <w:t>необходимой документацией, квалифицированным экипажем и обслуживающим персоналом, топливом и т.п.</w:t>
      </w:r>
      <w:r w:rsidRPr="001D788D">
        <w:rPr>
          <w:szCs w:val="20"/>
          <w:lang w:val="de-DE" w:eastAsia="ja-JP"/>
        </w:rPr>
        <w:t>)</w:t>
      </w:r>
      <w:r w:rsidRPr="001D788D">
        <w:rPr>
          <w:szCs w:val="20"/>
          <w:lang w:eastAsia="ja-JP"/>
        </w:rPr>
        <w:t>.</w:t>
      </w:r>
    </w:p>
    <w:p w14:paraId="03B9FF44" w14:textId="77777777" w:rsidR="00DB7FA6" w:rsidRPr="001D788D" w:rsidRDefault="00DB7FA6" w:rsidP="00DB7FA6">
      <w:pPr>
        <w:autoSpaceDN w:val="0"/>
        <w:ind w:firstLine="426"/>
        <w:jc w:val="both"/>
        <w:rPr>
          <w:szCs w:val="20"/>
          <w:lang w:eastAsia="ja-JP"/>
        </w:rPr>
      </w:pPr>
      <w:r w:rsidRPr="001D788D">
        <w:rPr>
          <w:szCs w:val="20"/>
          <w:lang w:eastAsia="ja-JP"/>
        </w:rPr>
        <w:t>Исполнитель</w:t>
      </w:r>
      <w:r w:rsidRPr="001D788D">
        <w:rPr>
          <w:szCs w:val="20"/>
          <w:lang w:val="de-DE" w:eastAsia="ja-JP"/>
        </w:rPr>
        <w:t xml:space="preserve"> </w:t>
      </w:r>
      <w:r>
        <w:rPr>
          <w:szCs w:val="20"/>
          <w:lang w:eastAsia="ja-JP"/>
        </w:rPr>
        <w:t>обеспечивает непрерывность работы техники</w:t>
      </w:r>
      <w:r w:rsidRPr="001D788D">
        <w:rPr>
          <w:szCs w:val="20"/>
          <w:lang w:val="de-DE" w:eastAsia="ja-JP"/>
        </w:rPr>
        <w:t xml:space="preserve"> </w:t>
      </w:r>
      <w:r w:rsidRPr="001D788D">
        <w:rPr>
          <w:szCs w:val="20"/>
          <w:lang w:eastAsia="ja-JP"/>
        </w:rPr>
        <w:t>в течение всего времени оказания услуг</w:t>
      </w:r>
      <w:r w:rsidRPr="001D788D">
        <w:rPr>
          <w:szCs w:val="20"/>
          <w:lang w:val="de-DE" w:eastAsia="ja-JP"/>
        </w:rPr>
        <w:t xml:space="preserve">, в </w:t>
      </w:r>
      <w:r>
        <w:rPr>
          <w:szCs w:val="20"/>
          <w:lang w:eastAsia="ja-JP"/>
        </w:rPr>
        <w:t>т.ч. своевременную заправку топливом</w:t>
      </w:r>
      <w:r w:rsidRPr="001D788D">
        <w:rPr>
          <w:szCs w:val="20"/>
          <w:lang w:val="de-DE" w:eastAsia="ja-JP"/>
        </w:rPr>
        <w:t xml:space="preserve"> и </w:t>
      </w:r>
      <w:r>
        <w:rPr>
          <w:szCs w:val="20"/>
          <w:lang w:eastAsia="ja-JP"/>
        </w:rPr>
        <w:t>контроль за его остатком</w:t>
      </w:r>
      <w:r w:rsidRPr="001D788D">
        <w:rPr>
          <w:szCs w:val="20"/>
          <w:lang w:eastAsia="ja-JP"/>
        </w:rPr>
        <w:t>.</w:t>
      </w:r>
    </w:p>
    <w:p w14:paraId="118279EB" w14:textId="77777777" w:rsidR="00DB7FA6" w:rsidRPr="008933E2" w:rsidRDefault="00DB7FA6" w:rsidP="00DB7FA6">
      <w:pPr>
        <w:pStyle w:val="ConsNonformat"/>
        <w:ind w:right="0" w:firstLine="426"/>
        <w:jc w:val="both"/>
        <w:rPr>
          <w:rFonts w:ascii="Times New Roman" w:eastAsia="Calibri" w:hAnsi="Times New Roman"/>
          <w:bCs/>
          <w:sz w:val="24"/>
        </w:rPr>
      </w:pPr>
      <w:r w:rsidRPr="008933E2">
        <w:rPr>
          <w:rFonts w:ascii="Times New Roman" w:eastAsia="Calibri" w:hAnsi="Times New Roman"/>
          <w:bCs/>
          <w:sz w:val="24"/>
        </w:rPr>
        <w:t xml:space="preserve">Исполнитель обязан предоставить </w:t>
      </w:r>
      <w:r>
        <w:rPr>
          <w:rFonts w:ascii="Times New Roman" w:eastAsia="Calibri" w:hAnsi="Times New Roman"/>
          <w:bCs/>
          <w:sz w:val="24"/>
        </w:rPr>
        <w:t xml:space="preserve">Заказчику </w:t>
      </w:r>
      <w:r w:rsidRPr="008933E2">
        <w:rPr>
          <w:rFonts w:ascii="Times New Roman" w:eastAsia="Calibri" w:hAnsi="Times New Roman"/>
          <w:bCs/>
          <w:sz w:val="24"/>
        </w:rPr>
        <w:t xml:space="preserve">документы, подтверждающие право собственности или владения </w:t>
      </w:r>
      <w:r>
        <w:rPr>
          <w:rFonts w:ascii="Times New Roman" w:eastAsia="Calibri" w:hAnsi="Times New Roman"/>
          <w:bCs/>
          <w:sz w:val="24"/>
        </w:rPr>
        <w:t>предоставляемой</w:t>
      </w:r>
      <w:r w:rsidRPr="008933E2">
        <w:rPr>
          <w:rFonts w:ascii="Times New Roman" w:eastAsia="Calibri" w:hAnsi="Times New Roman"/>
          <w:bCs/>
          <w:sz w:val="24"/>
        </w:rPr>
        <w:t xml:space="preserve"> техникой на период оказания услуг</w:t>
      </w:r>
      <w:r>
        <w:rPr>
          <w:rFonts w:ascii="Times New Roman" w:eastAsia="Calibri" w:hAnsi="Times New Roman"/>
          <w:bCs/>
          <w:sz w:val="24"/>
        </w:rPr>
        <w:t>.</w:t>
      </w:r>
    </w:p>
    <w:p w14:paraId="558BF846" w14:textId="77777777" w:rsidR="00DB7FA6" w:rsidRDefault="00DB7FA6" w:rsidP="00DB7FA6">
      <w:pPr>
        <w:autoSpaceDE w:val="0"/>
        <w:autoSpaceDN w:val="0"/>
        <w:adjustRightInd w:val="0"/>
        <w:ind w:firstLine="426"/>
        <w:jc w:val="both"/>
        <w:rPr>
          <w:szCs w:val="20"/>
        </w:rPr>
      </w:pPr>
      <w:r>
        <w:rPr>
          <w:szCs w:val="20"/>
        </w:rPr>
        <w:t>Исполнитель в</w:t>
      </w:r>
      <w:r w:rsidRPr="001D788D">
        <w:rPr>
          <w:szCs w:val="20"/>
        </w:rPr>
        <w:t xml:space="preserve"> течение всего срока </w:t>
      </w:r>
      <w:r>
        <w:rPr>
          <w:szCs w:val="20"/>
        </w:rPr>
        <w:t>оказания услуг</w:t>
      </w:r>
      <w:r w:rsidRPr="001D788D">
        <w:rPr>
          <w:szCs w:val="20"/>
        </w:rPr>
        <w:t xml:space="preserve"> поддерживать в рабочем состоянии </w:t>
      </w:r>
      <w:r>
        <w:rPr>
          <w:szCs w:val="20"/>
        </w:rPr>
        <w:t>необходимую</w:t>
      </w:r>
      <w:r w:rsidRPr="001D788D">
        <w:rPr>
          <w:szCs w:val="20"/>
        </w:rPr>
        <w:t xml:space="preserve"> технику, включая осуществление технического обслуживания и текущего ремонта.</w:t>
      </w:r>
    </w:p>
    <w:p w14:paraId="75C06F57" w14:textId="77777777" w:rsidR="00DB7FA6" w:rsidRPr="001D788D" w:rsidRDefault="00DB7FA6" w:rsidP="00DB7FA6">
      <w:pPr>
        <w:autoSpaceDE w:val="0"/>
        <w:autoSpaceDN w:val="0"/>
        <w:adjustRightInd w:val="0"/>
        <w:ind w:firstLine="426"/>
        <w:jc w:val="both"/>
        <w:rPr>
          <w:szCs w:val="20"/>
        </w:rPr>
      </w:pPr>
      <w:r>
        <w:rPr>
          <w:szCs w:val="20"/>
        </w:rPr>
        <w:t xml:space="preserve">В случае проведения планового/внепланового ремонта техники, Исполнитель обязан заблаговременно/оперативно уведомить об этом уполномоченного представителя Заказчика. В случае продолжительно ремонта (более 4 часов), </w:t>
      </w:r>
      <w:r w:rsidRPr="00DB0E15">
        <w:rPr>
          <w:szCs w:val="20"/>
        </w:rPr>
        <w:t>Исполнитель обязан предоставить технику взамен неисправной до конца рабочей смены. Предоставляемая взамен техника, должна быть эквивалентной и соответствовать характеристикам, указанным в Главе 2 настоящего технического задания.</w:t>
      </w:r>
    </w:p>
    <w:p w14:paraId="727C5B9B" w14:textId="77777777" w:rsidR="00DB7FA6" w:rsidRPr="001D788D" w:rsidRDefault="00DB7FA6" w:rsidP="00DB7FA6">
      <w:pPr>
        <w:widowControl w:val="0"/>
        <w:shd w:val="clear" w:color="auto" w:fill="FFFFFF"/>
        <w:autoSpaceDE w:val="0"/>
        <w:autoSpaceDN w:val="0"/>
        <w:adjustRightInd w:val="0"/>
        <w:ind w:firstLine="426"/>
        <w:jc w:val="both"/>
        <w:rPr>
          <w:szCs w:val="20"/>
        </w:rPr>
      </w:pPr>
      <w:r>
        <w:rPr>
          <w:szCs w:val="20"/>
        </w:rPr>
        <w:t>Исполнитель обеспечивает</w:t>
      </w:r>
      <w:r w:rsidRPr="001D788D">
        <w:rPr>
          <w:szCs w:val="20"/>
        </w:rPr>
        <w:t xml:space="preserve"> обслуживающий персонал, обладающий необходимыми знаниями и квалификацией для осуществления управления и эксплуатации техникой.</w:t>
      </w:r>
    </w:p>
    <w:p w14:paraId="27D34504" w14:textId="77777777" w:rsidR="00DB7FA6" w:rsidRPr="001D788D" w:rsidRDefault="00DB7FA6" w:rsidP="00DB7FA6">
      <w:pPr>
        <w:autoSpaceDE w:val="0"/>
        <w:autoSpaceDN w:val="0"/>
        <w:adjustRightInd w:val="0"/>
        <w:ind w:firstLine="426"/>
        <w:jc w:val="both"/>
        <w:rPr>
          <w:szCs w:val="20"/>
        </w:rPr>
      </w:pPr>
      <w:r w:rsidRPr="001D788D">
        <w:rPr>
          <w:szCs w:val="20"/>
        </w:rPr>
        <w:t>Исполнитель обязан осуществлять технический надзор за безопасной эксплуатацией техник</w:t>
      </w:r>
      <w:r>
        <w:rPr>
          <w:szCs w:val="20"/>
        </w:rPr>
        <w:t>и</w:t>
      </w:r>
      <w:r w:rsidRPr="001D788D">
        <w:rPr>
          <w:szCs w:val="20"/>
        </w:rPr>
        <w:t>.</w:t>
      </w:r>
    </w:p>
    <w:p w14:paraId="6F0B8018" w14:textId="77777777" w:rsidR="00DB7FA6" w:rsidRPr="001D788D" w:rsidRDefault="00DB7FA6" w:rsidP="00DB7FA6">
      <w:pPr>
        <w:widowControl w:val="0"/>
        <w:shd w:val="clear" w:color="auto" w:fill="FFFFFF"/>
        <w:autoSpaceDE w:val="0"/>
        <w:autoSpaceDN w:val="0"/>
        <w:adjustRightInd w:val="0"/>
        <w:ind w:firstLine="426"/>
        <w:jc w:val="both"/>
        <w:rPr>
          <w:szCs w:val="20"/>
        </w:rPr>
      </w:pPr>
      <w:r>
        <w:rPr>
          <w:szCs w:val="20"/>
        </w:rPr>
        <w:t>Исполнитель обязан, п</w:t>
      </w:r>
      <w:r w:rsidRPr="001D788D">
        <w:rPr>
          <w:szCs w:val="20"/>
        </w:rPr>
        <w:t>о требованию Заказчика</w:t>
      </w:r>
      <w:r>
        <w:rPr>
          <w:szCs w:val="20"/>
        </w:rPr>
        <w:t>,</w:t>
      </w:r>
      <w:r w:rsidRPr="001D788D">
        <w:rPr>
          <w:szCs w:val="20"/>
        </w:rPr>
        <w:t xml:space="preserve"> отстранять от работы персонал</w:t>
      </w:r>
      <w:r>
        <w:rPr>
          <w:szCs w:val="20"/>
        </w:rPr>
        <w:t xml:space="preserve">, </w:t>
      </w:r>
      <w:r w:rsidRPr="001D788D">
        <w:rPr>
          <w:szCs w:val="20"/>
        </w:rPr>
        <w:t xml:space="preserve">в случае выявления его несоответствия </w:t>
      </w:r>
      <w:r>
        <w:rPr>
          <w:szCs w:val="20"/>
        </w:rPr>
        <w:t>предъявляемым к работе требованиям</w:t>
      </w:r>
      <w:r w:rsidRPr="001D788D">
        <w:rPr>
          <w:szCs w:val="20"/>
        </w:rPr>
        <w:t>, отступления от условий работы, невыполнения инструкций и правил, действующих на территории Заказчика.</w:t>
      </w:r>
    </w:p>
    <w:tbl>
      <w:tblPr>
        <w:tblpPr w:leftFromText="180" w:rightFromText="180" w:vertAnchor="text" w:horzAnchor="margin" w:tblpY="513"/>
        <w:tblW w:w="9747" w:type="dxa"/>
        <w:tblLook w:val="04A0" w:firstRow="1" w:lastRow="0" w:firstColumn="1" w:lastColumn="0" w:noHBand="0" w:noVBand="1"/>
      </w:tblPr>
      <w:tblGrid>
        <w:gridCol w:w="4786"/>
        <w:gridCol w:w="4961"/>
      </w:tblGrid>
      <w:tr w:rsidR="00DB7FA6" w:rsidRPr="00104A3E" w14:paraId="5C01C3B5" w14:textId="77777777" w:rsidTr="000F20F3">
        <w:trPr>
          <w:trHeight w:val="558"/>
        </w:trPr>
        <w:tc>
          <w:tcPr>
            <w:tcW w:w="4786" w:type="dxa"/>
            <w:shd w:val="clear" w:color="auto" w:fill="auto"/>
          </w:tcPr>
          <w:p w14:paraId="273E0A29" w14:textId="77777777" w:rsidR="00DB7FA6" w:rsidRPr="00104A3E" w:rsidRDefault="00DB7FA6" w:rsidP="000F20F3">
            <w:pPr>
              <w:jc w:val="center"/>
              <w:rPr>
                <w:b/>
              </w:rPr>
            </w:pPr>
            <w:r w:rsidRPr="00104A3E">
              <w:rPr>
                <w:b/>
              </w:rPr>
              <w:lastRenderedPageBreak/>
              <w:t>«ИСПОЛНИТЕЛЬ»</w:t>
            </w:r>
          </w:p>
          <w:p w14:paraId="1218A109" w14:textId="77777777" w:rsidR="00DB7FA6" w:rsidRPr="00104A3E" w:rsidRDefault="00DB7FA6" w:rsidP="000F20F3">
            <w:pPr>
              <w:jc w:val="both"/>
            </w:pPr>
          </w:p>
          <w:p w14:paraId="55E69D73" w14:textId="77777777" w:rsidR="00DB7FA6" w:rsidRPr="00104A3E" w:rsidRDefault="00DB7FA6" w:rsidP="000F20F3">
            <w:pPr>
              <w:rPr>
                <w:b/>
                <w:spacing w:val="-8"/>
              </w:rPr>
            </w:pPr>
          </w:p>
          <w:p w14:paraId="0B33340D" w14:textId="77777777" w:rsidR="00DB7FA6" w:rsidRPr="00104A3E" w:rsidRDefault="00DB7FA6" w:rsidP="000F20F3">
            <w:pPr>
              <w:rPr>
                <w:b/>
                <w:spacing w:val="-8"/>
              </w:rPr>
            </w:pPr>
          </w:p>
          <w:p w14:paraId="46608015" w14:textId="77777777" w:rsidR="00DB7FA6" w:rsidRPr="00104A3E" w:rsidRDefault="00DB7FA6" w:rsidP="000F20F3">
            <w:pPr>
              <w:rPr>
                <w:b/>
                <w:spacing w:val="-8"/>
              </w:rPr>
            </w:pPr>
          </w:p>
          <w:p w14:paraId="7F1E89A8" w14:textId="77777777" w:rsidR="00DB7FA6" w:rsidRPr="00104A3E" w:rsidRDefault="00DB7FA6" w:rsidP="000F20F3">
            <w:r w:rsidRPr="00104A3E">
              <w:rPr>
                <w:b/>
                <w:spacing w:val="-8"/>
              </w:rPr>
              <w:t xml:space="preserve"> </w:t>
            </w:r>
            <w:r w:rsidRPr="00104A3E">
              <w:t>____________________ Ф.И.О.</w:t>
            </w:r>
          </w:p>
          <w:p w14:paraId="5193DEAD" w14:textId="77777777" w:rsidR="00DB7FA6" w:rsidRPr="00104A3E" w:rsidRDefault="00DB7FA6" w:rsidP="000F20F3">
            <w:pPr>
              <w:jc w:val="both"/>
              <w:rPr>
                <w:b/>
              </w:rPr>
            </w:pPr>
          </w:p>
        </w:tc>
        <w:tc>
          <w:tcPr>
            <w:tcW w:w="4961" w:type="dxa"/>
            <w:shd w:val="clear" w:color="auto" w:fill="auto"/>
          </w:tcPr>
          <w:p w14:paraId="30D27B60" w14:textId="77777777" w:rsidR="00DB7FA6" w:rsidRPr="00104A3E" w:rsidRDefault="00DB7FA6" w:rsidP="000F20F3">
            <w:pPr>
              <w:jc w:val="center"/>
              <w:rPr>
                <w:b/>
              </w:rPr>
            </w:pPr>
            <w:r w:rsidRPr="00104A3E">
              <w:rPr>
                <w:b/>
              </w:rPr>
              <w:t>«ЗАКАЗЧИК»</w:t>
            </w:r>
          </w:p>
          <w:p w14:paraId="15D3D444" w14:textId="77777777" w:rsidR="00DB7FA6" w:rsidRPr="00104A3E" w:rsidRDefault="00DB7FA6" w:rsidP="000F20F3"/>
          <w:p w14:paraId="7A82E5A1" w14:textId="77777777" w:rsidR="00DB7FA6" w:rsidRPr="00104A3E" w:rsidRDefault="00DB7FA6" w:rsidP="000F20F3">
            <w:r w:rsidRPr="00104A3E">
              <w:t xml:space="preserve">И.о. директора </w:t>
            </w:r>
          </w:p>
          <w:p w14:paraId="0AB042C9" w14:textId="77777777" w:rsidR="00DB7FA6" w:rsidRPr="00104A3E" w:rsidRDefault="00DB7FA6" w:rsidP="000F20F3"/>
          <w:p w14:paraId="26FEBEB6" w14:textId="77777777" w:rsidR="00DB7FA6" w:rsidRPr="00104A3E" w:rsidRDefault="00DB7FA6" w:rsidP="000F20F3"/>
          <w:p w14:paraId="15E70D9B" w14:textId="77777777" w:rsidR="00DB7FA6" w:rsidRPr="00104A3E" w:rsidRDefault="00DB7FA6" w:rsidP="000F20F3">
            <w:r w:rsidRPr="00104A3E">
              <w:t>____________________ Борисов А.А.</w:t>
            </w:r>
          </w:p>
        </w:tc>
      </w:tr>
    </w:tbl>
    <w:p w14:paraId="4ABDCCC5" w14:textId="77777777" w:rsidR="00DB7FA6" w:rsidRDefault="00DB7FA6" w:rsidP="00DB7FA6">
      <w:pPr>
        <w:widowControl w:val="0"/>
        <w:autoSpaceDE w:val="0"/>
        <w:autoSpaceDN w:val="0"/>
        <w:adjustRightInd w:val="0"/>
        <w:ind w:firstLine="540"/>
        <w:jc w:val="right"/>
        <w:rPr>
          <w:b/>
        </w:rPr>
      </w:pPr>
    </w:p>
    <w:p w14:paraId="6E658F7C" w14:textId="77777777" w:rsidR="00DB7FA6" w:rsidRDefault="00DB7FA6" w:rsidP="00DB7FA6">
      <w:pPr>
        <w:widowControl w:val="0"/>
        <w:autoSpaceDE w:val="0"/>
        <w:autoSpaceDN w:val="0"/>
        <w:adjustRightInd w:val="0"/>
        <w:ind w:firstLine="540"/>
        <w:jc w:val="right"/>
        <w:rPr>
          <w:b/>
        </w:rPr>
      </w:pPr>
    </w:p>
    <w:p w14:paraId="493E73CB" w14:textId="77777777" w:rsidR="00DB7FA6" w:rsidRDefault="00DB7FA6" w:rsidP="00DB7FA6">
      <w:pPr>
        <w:widowControl w:val="0"/>
        <w:autoSpaceDE w:val="0"/>
        <w:autoSpaceDN w:val="0"/>
        <w:adjustRightInd w:val="0"/>
        <w:ind w:firstLine="540"/>
        <w:jc w:val="right"/>
        <w:rPr>
          <w:b/>
        </w:rPr>
      </w:pPr>
    </w:p>
    <w:p w14:paraId="7BED1460" w14:textId="77777777" w:rsidR="00DB7FA6" w:rsidRDefault="00DB7FA6" w:rsidP="00DB7FA6">
      <w:pPr>
        <w:widowControl w:val="0"/>
        <w:autoSpaceDE w:val="0"/>
        <w:autoSpaceDN w:val="0"/>
        <w:adjustRightInd w:val="0"/>
        <w:ind w:firstLine="540"/>
        <w:jc w:val="right"/>
        <w:rPr>
          <w:b/>
        </w:rPr>
      </w:pPr>
    </w:p>
    <w:p w14:paraId="51339AB7" w14:textId="77777777" w:rsidR="00DB7FA6" w:rsidRDefault="00DB7FA6" w:rsidP="00DB7FA6">
      <w:pPr>
        <w:widowControl w:val="0"/>
        <w:autoSpaceDE w:val="0"/>
        <w:autoSpaceDN w:val="0"/>
        <w:adjustRightInd w:val="0"/>
        <w:ind w:firstLine="540"/>
        <w:jc w:val="right"/>
        <w:rPr>
          <w:b/>
        </w:rPr>
      </w:pPr>
    </w:p>
    <w:p w14:paraId="43C3316D" w14:textId="77777777" w:rsidR="00DB7FA6" w:rsidRDefault="00DB7FA6" w:rsidP="00DB7FA6">
      <w:pPr>
        <w:widowControl w:val="0"/>
        <w:autoSpaceDE w:val="0"/>
        <w:autoSpaceDN w:val="0"/>
        <w:adjustRightInd w:val="0"/>
        <w:ind w:firstLine="540"/>
        <w:jc w:val="right"/>
        <w:rPr>
          <w:b/>
        </w:rPr>
      </w:pPr>
    </w:p>
    <w:p w14:paraId="324BFF5C" w14:textId="77777777" w:rsidR="00DB7FA6" w:rsidRDefault="00DB7FA6" w:rsidP="00DB7FA6">
      <w:pPr>
        <w:widowControl w:val="0"/>
        <w:autoSpaceDE w:val="0"/>
        <w:autoSpaceDN w:val="0"/>
        <w:adjustRightInd w:val="0"/>
        <w:ind w:firstLine="540"/>
        <w:jc w:val="right"/>
        <w:rPr>
          <w:b/>
        </w:rPr>
      </w:pPr>
    </w:p>
    <w:p w14:paraId="28904151" w14:textId="77777777" w:rsidR="00DB7FA6" w:rsidRDefault="00DB7FA6" w:rsidP="00DB7FA6">
      <w:pPr>
        <w:widowControl w:val="0"/>
        <w:autoSpaceDE w:val="0"/>
        <w:autoSpaceDN w:val="0"/>
        <w:adjustRightInd w:val="0"/>
        <w:ind w:firstLine="540"/>
        <w:jc w:val="right"/>
        <w:rPr>
          <w:b/>
        </w:rPr>
      </w:pPr>
    </w:p>
    <w:p w14:paraId="4126928C" w14:textId="77777777" w:rsidR="00DB7FA6" w:rsidRDefault="00DB7FA6" w:rsidP="00DB7FA6">
      <w:pPr>
        <w:widowControl w:val="0"/>
        <w:autoSpaceDE w:val="0"/>
        <w:autoSpaceDN w:val="0"/>
        <w:adjustRightInd w:val="0"/>
        <w:ind w:firstLine="540"/>
        <w:jc w:val="right"/>
        <w:rPr>
          <w:b/>
        </w:rPr>
      </w:pPr>
    </w:p>
    <w:p w14:paraId="7FD0E1B1" w14:textId="77777777" w:rsidR="00DB7FA6" w:rsidRDefault="00DB7FA6" w:rsidP="00DB7FA6">
      <w:pPr>
        <w:widowControl w:val="0"/>
        <w:autoSpaceDE w:val="0"/>
        <w:autoSpaceDN w:val="0"/>
        <w:adjustRightInd w:val="0"/>
        <w:ind w:firstLine="540"/>
        <w:jc w:val="right"/>
        <w:rPr>
          <w:b/>
        </w:rPr>
      </w:pPr>
    </w:p>
    <w:p w14:paraId="0B6F4588" w14:textId="77777777" w:rsidR="00DB7FA6" w:rsidRDefault="00DB7FA6" w:rsidP="00DB7FA6">
      <w:pPr>
        <w:widowControl w:val="0"/>
        <w:autoSpaceDE w:val="0"/>
        <w:autoSpaceDN w:val="0"/>
        <w:adjustRightInd w:val="0"/>
        <w:ind w:firstLine="540"/>
        <w:jc w:val="right"/>
        <w:rPr>
          <w:b/>
        </w:rPr>
      </w:pPr>
    </w:p>
    <w:p w14:paraId="46CB1A31" w14:textId="77777777" w:rsidR="00DB7FA6" w:rsidRDefault="00DB7FA6" w:rsidP="00DB7FA6">
      <w:pPr>
        <w:widowControl w:val="0"/>
        <w:autoSpaceDE w:val="0"/>
        <w:autoSpaceDN w:val="0"/>
        <w:adjustRightInd w:val="0"/>
        <w:ind w:firstLine="540"/>
        <w:jc w:val="right"/>
        <w:rPr>
          <w:b/>
        </w:rPr>
      </w:pPr>
    </w:p>
    <w:p w14:paraId="78B8B4F2" w14:textId="77777777" w:rsidR="00DB7FA6" w:rsidRDefault="00DB7FA6" w:rsidP="00DB7FA6">
      <w:pPr>
        <w:widowControl w:val="0"/>
        <w:autoSpaceDE w:val="0"/>
        <w:autoSpaceDN w:val="0"/>
        <w:adjustRightInd w:val="0"/>
        <w:ind w:firstLine="540"/>
        <w:jc w:val="right"/>
        <w:rPr>
          <w:b/>
        </w:rPr>
      </w:pPr>
    </w:p>
    <w:p w14:paraId="61029E60" w14:textId="77777777" w:rsidR="00DB7FA6" w:rsidRDefault="00DB7FA6" w:rsidP="00DB7FA6">
      <w:pPr>
        <w:widowControl w:val="0"/>
        <w:autoSpaceDE w:val="0"/>
        <w:autoSpaceDN w:val="0"/>
        <w:adjustRightInd w:val="0"/>
        <w:ind w:firstLine="540"/>
        <w:jc w:val="right"/>
        <w:rPr>
          <w:b/>
        </w:rPr>
      </w:pPr>
    </w:p>
    <w:p w14:paraId="3C82A975" w14:textId="77777777" w:rsidR="00DB7FA6" w:rsidRDefault="00DB7FA6" w:rsidP="00DB7FA6">
      <w:pPr>
        <w:widowControl w:val="0"/>
        <w:autoSpaceDE w:val="0"/>
        <w:autoSpaceDN w:val="0"/>
        <w:adjustRightInd w:val="0"/>
        <w:ind w:firstLine="540"/>
        <w:jc w:val="right"/>
        <w:rPr>
          <w:b/>
        </w:rPr>
      </w:pPr>
    </w:p>
    <w:p w14:paraId="7BABCC82" w14:textId="77777777" w:rsidR="00DB7FA6" w:rsidRDefault="00DB7FA6" w:rsidP="00DB7FA6">
      <w:pPr>
        <w:widowControl w:val="0"/>
        <w:autoSpaceDE w:val="0"/>
        <w:autoSpaceDN w:val="0"/>
        <w:adjustRightInd w:val="0"/>
        <w:ind w:firstLine="540"/>
        <w:jc w:val="right"/>
        <w:rPr>
          <w:b/>
        </w:rPr>
      </w:pPr>
    </w:p>
    <w:p w14:paraId="08D1A3B9" w14:textId="77777777" w:rsidR="00DB7FA6" w:rsidRDefault="00DB7FA6" w:rsidP="00DB7FA6">
      <w:pPr>
        <w:widowControl w:val="0"/>
        <w:autoSpaceDE w:val="0"/>
        <w:autoSpaceDN w:val="0"/>
        <w:adjustRightInd w:val="0"/>
        <w:ind w:firstLine="540"/>
        <w:jc w:val="right"/>
        <w:rPr>
          <w:b/>
        </w:rPr>
      </w:pPr>
    </w:p>
    <w:p w14:paraId="6D82937F" w14:textId="77777777" w:rsidR="00DB7FA6" w:rsidRDefault="00DB7FA6" w:rsidP="00DB7FA6">
      <w:pPr>
        <w:widowControl w:val="0"/>
        <w:autoSpaceDE w:val="0"/>
        <w:autoSpaceDN w:val="0"/>
        <w:adjustRightInd w:val="0"/>
        <w:ind w:firstLine="540"/>
        <w:jc w:val="right"/>
        <w:rPr>
          <w:b/>
        </w:rPr>
      </w:pPr>
    </w:p>
    <w:p w14:paraId="45615E2E" w14:textId="77777777" w:rsidR="00DB7FA6" w:rsidRDefault="00DB7FA6" w:rsidP="00DB7FA6">
      <w:pPr>
        <w:widowControl w:val="0"/>
        <w:autoSpaceDE w:val="0"/>
        <w:autoSpaceDN w:val="0"/>
        <w:adjustRightInd w:val="0"/>
        <w:ind w:firstLine="540"/>
        <w:jc w:val="right"/>
        <w:rPr>
          <w:b/>
        </w:rPr>
      </w:pPr>
    </w:p>
    <w:p w14:paraId="4366EC0B" w14:textId="77777777" w:rsidR="00DB7FA6" w:rsidRDefault="00DB7FA6" w:rsidP="00DB7FA6">
      <w:pPr>
        <w:widowControl w:val="0"/>
        <w:autoSpaceDE w:val="0"/>
        <w:autoSpaceDN w:val="0"/>
        <w:adjustRightInd w:val="0"/>
        <w:ind w:firstLine="540"/>
        <w:jc w:val="right"/>
        <w:rPr>
          <w:b/>
        </w:rPr>
      </w:pPr>
    </w:p>
    <w:p w14:paraId="5E7A39F6" w14:textId="77777777" w:rsidR="00DB7FA6" w:rsidRDefault="00DB7FA6" w:rsidP="00DB7FA6">
      <w:pPr>
        <w:widowControl w:val="0"/>
        <w:autoSpaceDE w:val="0"/>
        <w:autoSpaceDN w:val="0"/>
        <w:adjustRightInd w:val="0"/>
        <w:ind w:firstLine="540"/>
        <w:jc w:val="right"/>
        <w:rPr>
          <w:b/>
        </w:rPr>
      </w:pPr>
    </w:p>
    <w:p w14:paraId="120E75A6" w14:textId="77777777" w:rsidR="00DB7FA6" w:rsidRDefault="00DB7FA6" w:rsidP="00DB7FA6">
      <w:pPr>
        <w:widowControl w:val="0"/>
        <w:autoSpaceDE w:val="0"/>
        <w:autoSpaceDN w:val="0"/>
        <w:adjustRightInd w:val="0"/>
        <w:ind w:firstLine="540"/>
        <w:jc w:val="right"/>
        <w:rPr>
          <w:b/>
        </w:rPr>
      </w:pPr>
    </w:p>
    <w:p w14:paraId="4FC42EA1" w14:textId="77777777" w:rsidR="00DB7FA6" w:rsidRDefault="00DB7FA6" w:rsidP="00DB7FA6">
      <w:pPr>
        <w:widowControl w:val="0"/>
        <w:autoSpaceDE w:val="0"/>
        <w:autoSpaceDN w:val="0"/>
        <w:adjustRightInd w:val="0"/>
        <w:ind w:firstLine="540"/>
        <w:jc w:val="right"/>
        <w:rPr>
          <w:b/>
        </w:rPr>
      </w:pPr>
    </w:p>
    <w:p w14:paraId="343DC1B6" w14:textId="77777777" w:rsidR="00DB7FA6" w:rsidRDefault="00DB7FA6" w:rsidP="00DB7FA6">
      <w:pPr>
        <w:widowControl w:val="0"/>
        <w:autoSpaceDE w:val="0"/>
        <w:autoSpaceDN w:val="0"/>
        <w:adjustRightInd w:val="0"/>
        <w:ind w:firstLine="540"/>
        <w:jc w:val="right"/>
        <w:rPr>
          <w:b/>
        </w:rPr>
      </w:pPr>
    </w:p>
    <w:p w14:paraId="403D3A2F" w14:textId="77777777" w:rsidR="00DB7FA6" w:rsidRDefault="00DB7FA6" w:rsidP="00DB7FA6">
      <w:pPr>
        <w:widowControl w:val="0"/>
        <w:autoSpaceDE w:val="0"/>
        <w:autoSpaceDN w:val="0"/>
        <w:adjustRightInd w:val="0"/>
        <w:ind w:firstLine="540"/>
        <w:jc w:val="right"/>
        <w:rPr>
          <w:b/>
        </w:rPr>
      </w:pPr>
    </w:p>
    <w:p w14:paraId="07EDF977" w14:textId="77777777" w:rsidR="00DB7FA6" w:rsidRDefault="00DB7FA6" w:rsidP="00DB7FA6">
      <w:pPr>
        <w:widowControl w:val="0"/>
        <w:autoSpaceDE w:val="0"/>
        <w:autoSpaceDN w:val="0"/>
        <w:adjustRightInd w:val="0"/>
        <w:ind w:firstLine="540"/>
        <w:jc w:val="right"/>
        <w:rPr>
          <w:b/>
        </w:rPr>
      </w:pPr>
    </w:p>
    <w:p w14:paraId="4F87FC48" w14:textId="77777777" w:rsidR="00DB7FA6" w:rsidRDefault="00DB7FA6" w:rsidP="00DB7FA6">
      <w:pPr>
        <w:widowControl w:val="0"/>
        <w:autoSpaceDE w:val="0"/>
        <w:autoSpaceDN w:val="0"/>
        <w:adjustRightInd w:val="0"/>
        <w:ind w:firstLine="540"/>
        <w:jc w:val="right"/>
        <w:rPr>
          <w:b/>
        </w:rPr>
      </w:pPr>
    </w:p>
    <w:p w14:paraId="2EE63CE2" w14:textId="77777777" w:rsidR="00DB7FA6" w:rsidRDefault="00DB7FA6" w:rsidP="00DB7FA6">
      <w:pPr>
        <w:widowControl w:val="0"/>
        <w:autoSpaceDE w:val="0"/>
        <w:autoSpaceDN w:val="0"/>
        <w:adjustRightInd w:val="0"/>
        <w:ind w:firstLine="540"/>
        <w:jc w:val="right"/>
        <w:rPr>
          <w:b/>
        </w:rPr>
      </w:pPr>
    </w:p>
    <w:p w14:paraId="51BA8510" w14:textId="77777777" w:rsidR="00DB7FA6" w:rsidRDefault="00DB7FA6" w:rsidP="00DB7FA6">
      <w:pPr>
        <w:widowControl w:val="0"/>
        <w:autoSpaceDE w:val="0"/>
        <w:autoSpaceDN w:val="0"/>
        <w:adjustRightInd w:val="0"/>
        <w:ind w:firstLine="540"/>
        <w:jc w:val="right"/>
        <w:rPr>
          <w:b/>
        </w:rPr>
      </w:pPr>
    </w:p>
    <w:p w14:paraId="7B8FA448" w14:textId="77777777" w:rsidR="00DB7FA6" w:rsidRDefault="00DB7FA6" w:rsidP="00DB7FA6">
      <w:pPr>
        <w:widowControl w:val="0"/>
        <w:autoSpaceDE w:val="0"/>
        <w:autoSpaceDN w:val="0"/>
        <w:adjustRightInd w:val="0"/>
        <w:ind w:firstLine="540"/>
        <w:jc w:val="right"/>
        <w:rPr>
          <w:b/>
        </w:rPr>
      </w:pPr>
    </w:p>
    <w:p w14:paraId="509E4675" w14:textId="77777777" w:rsidR="00DB7FA6" w:rsidRDefault="00DB7FA6" w:rsidP="00DB7FA6">
      <w:pPr>
        <w:widowControl w:val="0"/>
        <w:autoSpaceDE w:val="0"/>
        <w:autoSpaceDN w:val="0"/>
        <w:adjustRightInd w:val="0"/>
        <w:ind w:firstLine="540"/>
        <w:jc w:val="right"/>
        <w:rPr>
          <w:b/>
        </w:rPr>
      </w:pPr>
    </w:p>
    <w:p w14:paraId="6301CA59" w14:textId="77777777" w:rsidR="00DB7FA6" w:rsidRDefault="00DB7FA6" w:rsidP="00DB7FA6">
      <w:pPr>
        <w:widowControl w:val="0"/>
        <w:autoSpaceDE w:val="0"/>
        <w:autoSpaceDN w:val="0"/>
        <w:adjustRightInd w:val="0"/>
        <w:ind w:firstLine="540"/>
        <w:jc w:val="right"/>
        <w:rPr>
          <w:b/>
        </w:rPr>
      </w:pPr>
    </w:p>
    <w:p w14:paraId="56BC9BFC" w14:textId="77777777" w:rsidR="00DB7FA6" w:rsidRDefault="00DB7FA6" w:rsidP="00DB7FA6">
      <w:pPr>
        <w:widowControl w:val="0"/>
        <w:autoSpaceDE w:val="0"/>
        <w:autoSpaceDN w:val="0"/>
        <w:adjustRightInd w:val="0"/>
        <w:ind w:firstLine="540"/>
        <w:jc w:val="right"/>
        <w:rPr>
          <w:b/>
        </w:rPr>
      </w:pPr>
    </w:p>
    <w:p w14:paraId="1CB902B8" w14:textId="77777777" w:rsidR="00DB7FA6" w:rsidRDefault="00DB7FA6" w:rsidP="00DB7FA6">
      <w:pPr>
        <w:widowControl w:val="0"/>
        <w:autoSpaceDE w:val="0"/>
        <w:autoSpaceDN w:val="0"/>
        <w:adjustRightInd w:val="0"/>
        <w:ind w:firstLine="540"/>
        <w:jc w:val="right"/>
        <w:rPr>
          <w:b/>
        </w:rPr>
      </w:pPr>
    </w:p>
    <w:p w14:paraId="00A9FD1A" w14:textId="77777777" w:rsidR="00DB7FA6" w:rsidRDefault="00DB7FA6" w:rsidP="00DB7FA6">
      <w:pPr>
        <w:widowControl w:val="0"/>
        <w:autoSpaceDE w:val="0"/>
        <w:autoSpaceDN w:val="0"/>
        <w:adjustRightInd w:val="0"/>
        <w:ind w:firstLine="540"/>
        <w:jc w:val="right"/>
        <w:rPr>
          <w:b/>
        </w:rPr>
      </w:pPr>
    </w:p>
    <w:p w14:paraId="145F8106" w14:textId="77777777" w:rsidR="00DB7FA6" w:rsidRDefault="00DB7FA6" w:rsidP="00DB7FA6">
      <w:pPr>
        <w:widowControl w:val="0"/>
        <w:autoSpaceDE w:val="0"/>
        <w:autoSpaceDN w:val="0"/>
        <w:adjustRightInd w:val="0"/>
        <w:ind w:firstLine="540"/>
        <w:jc w:val="right"/>
        <w:rPr>
          <w:b/>
        </w:rPr>
      </w:pPr>
    </w:p>
    <w:p w14:paraId="2EE58DF6" w14:textId="77777777" w:rsidR="00DB7FA6" w:rsidRDefault="00DB7FA6" w:rsidP="00DB7FA6">
      <w:pPr>
        <w:widowControl w:val="0"/>
        <w:autoSpaceDE w:val="0"/>
        <w:autoSpaceDN w:val="0"/>
        <w:adjustRightInd w:val="0"/>
        <w:ind w:firstLine="540"/>
        <w:jc w:val="right"/>
        <w:rPr>
          <w:b/>
        </w:rPr>
      </w:pPr>
    </w:p>
    <w:p w14:paraId="3783DFFC" w14:textId="77777777" w:rsidR="00DB7FA6" w:rsidRDefault="00DB7FA6" w:rsidP="00DB7FA6">
      <w:pPr>
        <w:widowControl w:val="0"/>
        <w:autoSpaceDE w:val="0"/>
        <w:autoSpaceDN w:val="0"/>
        <w:adjustRightInd w:val="0"/>
        <w:ind w:firstLine="540"/>
        <w:jc w:val="right"/>
        <w:rPr>
          <w:b/>
        </w:rPr>
      </w:pPr>
    </w:p>
    <w:p w14:paraId="59349EEC" w14:textId="77777777" w:rsidR="00DB7FA6" w:rsidRDefault="00DB7FA6" w:rsidP="00DB7FA6">
      <w:pPr>
        <w:widowControl w:val="0"/>
        <w:autoSpaceDE w:val="0"/>
        <w:autoSpaceDN w:val="0"/>
        <w:adjustRightInd w:val="0"/>
        <w:ind w:firstLine="540"/>
        <w:jc w:val="right"/>
        <w:rPr>
          <w:b/>
        </w:rPr>
      </w:pPr>
    </w:p>
    <w:p w14:paraId="52C1BA1F" w14:textId="77777777" w:rsidR="00DB7FA6" w:rsidRDefault="00DB7FA6" w:rsidP="00DB7FA6">
      <w:pPr>
        <w:widowControl w:val="0"/>
        <w:autoSpaceDE w:val="0"/>
        <w:autoSpaceDN w:val="0"/>
        <w:adjustRightInd w:val="0"/>
        <w:ind w:firstLine="540"/>
        <w:jc w:val="right"/>
        <w:rPr>
          <w:b/>
        </w:rPr>
      </w:pPr>
    </w:p>
    <w:p w14:paraId="6D0E10CC" w14:textId="77777777" w:rsidR="00DB7FA6" w:rsidRDefault="00DB7FA6" w:rsidP="00DB7FA6">
      <w:pPr>
        <w:widowControl w:val="0"/>
        <w:autoSpaceDE w:val="0"/>
        <w:autoSpaceDN w:val="0"/>
        <w:adjustRightInd w:val="0"/>
        <w:ind w:firstLine="540"/>
        <w:jc w:val="right"/>
        <w:rPr>
          <w:b/>
        </w:rPr>
      </w:pPr>
    </w:p>
    <w:p w14:paraId="4FA764A2" w14:textId="77777777" w:rsidR="00DB7FA6" w:rsidRDefault="00DB7FA6" w:rsidP="00DB7FA6">
      <w:pPr>
        <w:widowControl w:val="0"/>
        <w:autoSpaceDE w:val="0"/>
        <w:autoSpaceDN w:val="0"/>
        <w:adjustRightInd w:val="0"/>
        <w:ind w:firstLine="540"/>
        <w:jc w:val="right"/>
        <w:rPr>
          <w:b/>
        </w:rPr>
      </w:pPr>
    </w:p>
    <w:p w14:paraId="63CC84E0" w14:textId="77777777" w:rsidR="00DB7FA6" w:rsidRDefault="00DB7FA6" w:rsidP="00DB7FA6">
      <w:pPr>
        <w:widowControl w:val="0"/>
        <w:autoSpaceDE w:val="0"/>
        <w:autoSpaceDN w:val="0"/>
        <w:adjustRightInd w:val="0"/>
        <w:ind w:firstLine="540"/>
        <w:jc w:val="right"/>
        <w:rPr>
          <w:b/>
        </w:rPr>
      </w:pPr>
    </w:p>
    <w:p w14:paraId="3812600A" w14:textId="77777777" w:rsidR="00DB7FA6" w:rsidRDefault="00DB7FA6" w:rsidP="00DB7FA6">
      <w:pPr>
        <w:widowControl w:val="0"/>
        <w:autoSpaceDE w:val="0"/>
        <w:autoSpaceDN w:val="0"/>
        <w:adjustRightInd w:val="0"/>
        <w:ind w:firstLine="540"/>
        <w:jc w:val="right"/>
        <w:rPr>
          <w:b/>
        </w:rPr>
      </w:pPr>
    </w:p>
    <w:p w14:paraId="33FB313B" w14:textId="77777777" w:rsidR="00DB7FA6" w:rsidRDefault="00DB7FA6" w:rsidP="00DB7FA6">
      <w:pPr>
        <w:widowControl w:val="0"/>
        <w:autoSpaceDE w:val="0"/>
        <w:autoSpaceDN w:val="0"/>
        <w:adjustRightInd w:val="0"/>
        <w:ind w:firstLine="540"/>
        <w:jc w:val="right"/>
        <w:rPr>
          <w:b/>
        </w:rPr>
      </w:pPr>
    </w:p>
    <w:p w14:paraId="469C76DB" w14:textId="77777777" w:rsidR="00DB7FA6" w:rsidRDefault="00DB7FA6" w:rsidP="00DB7FA6">
      <w:pPr>
        <w:widowControl w:val="0"/>
        <w:autoSpaceDE w:val="0"/>
        <w:autoSpaceDN w:val="0"/>
        <w:adjustRightInd w:val="0"/>
        <w:ind w:firstLine="540"/>
        <w:jc w:val="right"/>
        <w:rPr>
          <w:b/>
        </w:rPr>
      </w:pPr>
    </w:p>
    <w:p w14:paraId="7B8881E7" w14:textId="77777777" w:rsidR="00DB7FA6" w:rsidRDefault="00DB7FA6" w:rsidP="00DB7FA6">
      <w:pPr>
        <w:widowControl w:val="0"/>
        <w:autoSpaceDE w:val="0"/>
        <w:autoSpaceDN w:val="0"/>
        <w:adjustRightInd w:val="0"/>
        <w:ind w:firstLine="540"/>
        <w:jc w:val="right"/>
        <w:rPr>
          <w:b/>
        </w:rPr>
      </w:pPr>
    </w:p>
    <w:p w14:paraId="3EEC6CA9" w14:textId="77777777" w:rsidR="00DB7FA6" w:rsidRDefault="00DB7FA6" w:rsidP="00DB7FA6">
      <w:pPr>
        <w:widowControl w:val="0"/>
        <w:autoSpaceDE w:val="0"/>
        <w:autoSpaceDN w:val="0"/>
        <w:adjustRightInd w:val="0"/>
        <w:ind w:firstLine="540"/>
        <w:jc w:val="right"/>
        <w:rPr>
          <w:b/>
        </w:rPr>
      </w:pPr>
    </w:p>
    <w:p w14:paraId="0F115F0C" w14:textId="77777777" w:rsidR="00DB7FA6" w:rsidRPr="00104A3E" w:rsidRDefault="00DB7FA6" w:rsidP="00DB7FA6">
      <w:pPr>
        <w:widowControl w:val="0"/>
        <w:autoSpaceDE w:val="0"/>
        <w:autoSpaceDN w:val="0"/>
        <w:adjustRightInd w:val="0"/>
        <w:ind w:firstLine="540"/>
        <w:jc w:val="right"/>
        <w:rPr>
          <w:b/>
        </w:rPr>
      </w:pPr>
      <w:r>
        <w:rPr>
          <w:b/>
        </w:rPr>
        <w:lastRenderedPageBreak/>
        <w:t>Приложение №2</w:t>
      </w:r>
    </w:p>
    <w:p w14:paraId="2878060F" w14:textId="77777777" w:rsidR="00DB7FA6" w:rsidRPr="00104A3E" w:rsidRDefault="00DB7FA6" w:rsidP="00DB7FA6">
      <w:pPr>
        <w:widowControl w:val="0"/>
        <w:autoSpaceDE w:val="0"/>
        <w:autoSpaceDN w:val="0"/>
        <w:adjustRightInd w:val="0"/>
        <w:ind w:firstLine="540"/>
        <w:jc w:val="right"/>
      </w:pPr>
    </w:p>
    <w:p w14:paraId="1F8D37DB" w14:textId="77777777" w:rsidR="00DB7FA6" w:rsidRPr="00104A3E" w:rsidRDefault="00DB7FA6" w:rsidP="00DB7FA6">
      <w:pPr>
        <w:widowControl w:val="0"/>
        <w:autoSpaceDE w:val="0"/>
        <w:autoSpaceDN w:val="0"/>
        <w:adjustRightInd w:val="0"/>
        <w:ind w:firstLine="540"/>
        <w:jc w:val="right"/>
      </w:pPr>
    </w:p>
    <w:p w14:paraId="07A48E33" w14:textId="77777777" w:rsidR="00DB7FA6" w:rsidRPr="00104A3E" w:rsidRDefault="00DB7FA6" w:rsidP="00DB7FA6">
      <w:pPr>
        <w:widowControl w:val="0"/>
        <w:autoSpaceDE w:val="0"/>
        <w:autoSpaceDN w:val="0"/>
        <w:adjustRightInd w:val="0"/>
        <w:ind w:firstLine="540"/>
        <w:jc w:val="right"/>
      </w:pPr>
    </w:p>
    <w:p w14:paraId="4EEFF280" w14:textId="77777777" w:rsidR="00DB7FA6" w:rsidRPr="00104A3E" w:rsidRDefault="00DB7FA6" w:rsidP="00DB7FA6">
      <w:pPr>
        <w:widowControl w:val="0"/>
        <w:autoSpaceDE w:val="0"/>
        <w:autoSpaceDN w:val="0"/>
        <w:adjustRightInd w:val="0"/>
        <w:ind w:firstLine="540"/>
        <w:jc w:val="right"/>
      </w:pPr>
      <w:r w:rsidRPr="00104A3E">
        <w:t xml:space="preserve">к Договору возмездного оказания услуг № </w:t>
      </w:r>
      <w:r w:rsidRPr="00104A3E">
        <w:rPr>
          <w:color w:val="000000"/>
        </w:rPr>
        <w:t>______________</w:t>
      </w:r>
    </w:p>
    <w:p w14:paraId="6636E646" w14:textId="77777777" w:rsidR="00DB7FA6" w:rsidRDefault="00DB7FA6" w:rsidP="00DB7FA6">
      <w:pPr>
        <w:widowControl w:val="0"/>
        <w:autoSpaceDE w:val="0"/>
        <w:autoSpaceDN w:val="0"/>
        <w:adjustRightInd w:val="0"/>
        <w:ind w:firstLine="540"/>
        <w:jc w:val="right"/>
      </w:pPr>
      <w:r w:rsidRPr="00104A3E">
        <w:t>от «___»</w:t>
      </w:r>
      <w:r w:rsidRPr="00104A3E">
        <w:rPr>
          <w:color w:val="000000"/>
        </w:rPr>
        <w:t>_________</w:t>
      </w:r>
      <w:r w:rsidRPr="00104A3E">
        <w:t xml:space="preserve"> 2019 г.</w:t>
      </w:r>
    </w:p>
    <w:p w14:paraId="632CFA19" w14:textId="77777777" w:rsidR="00DB7FA6" w:rsidRDefault="00DB7FA6" w:rsidP="00DB7FA6">
      <w:pPr>
        <w:widowControl w:val="0"/>
        <w:autoSpaceDE w:val="0"/>
        <w:autoSpaceDN w:val="0"/>
        <w:adjustRightInd w:val="0"/>
        <w:ind w:firstLine="540"/>
        <w:jc w:val="right"/>
      </w:pPr>
    </w:p>
    <w:p w14:paraId="4F8375C9" w14:textId="77777777" w:rsidR="00DB7FA6" w:rsidRPr="00104A3E" w:rsidRDefault="00DB7FA6" w:rsidP="00DB7FA6">
      <w:pPr>
        <w:widowControl w:val="0"/>
        <w:autoSpaceDE w:val="0"/>
        <w:autoSpaceDN w:val="0"/>
        <w:adjustRightInd w:val="0"/>
        <w:ind w:firstLine="540"/>
        <w:jc w:val="right"/>
      </w:pPr>
    </w:p>
    <w:p w14:paraId="014A7EA8" w14:textId="77777777" w:rsidR="00DB7FA6" w:rsidRPr="00104A3E" w:rsidRDefault="00DB7FA6" w:rsidP="00DB7FA6">
      <w:pPr>
        <w:jc w:val="right"/>
      </w:pPr>
      <w:r w:rsidRPr="00104A3E">
        <w:t>Руководителю организации</w:t>
      </w:r>
    </w:p>
    <w:p w14:paraId="21E9B652" w14:textId="77777777" w:rsidR="00DB7FA6" w:rsidRPr="00104A3E" w:rsidRDefault="00DB7FA6" w:rsidP="00DB7FA6">
      <w:pPr>
        <w:jc w:val="right"/>
      </w:pPr>
      <w:r w:rsidRPr="00104A3E">
        <w:t>_____________ Ф.И.О.</w:t>
      </w:r>
    </w:p>
    <w:p w14:paraId="1E041F9D" w14:textId="77777777" w:rsidR="00DB7FA6" w:rsidRPr="00572D4B" w:rsidRDefault="00DB7FA6" w:rsidP="00DB7FA6">
      <w:pPr>
        <w:jc w:val="right"/>
      </w:pPr>
      <w:r w:rsidRPr="00104A3E">
        <w:t>«_</w:t>
      </w:r>
      <w:r>
        <w:t>______» ______________ 201___г.</w:t>
      </w:r>
    </w:p>
    <w:p w14:paraId="1F3D9561" w14:textId="77777777" w:rsidR="00DB7FA6" w:rsidRDefault="00DB7FA6" w:rsidP="00DB7FA6">
      <w:pPr>
        <w:spacing w:line="270" w:lineRule="exact"/>
        <w:jc w:val="center"/>
        <w:rPr>
          <w:b/>
          <w:color w:val="000000"/>
        </w:rPr>
      </w:pPr>
    </w:p>
    <w:p w14:paraId="18986313" w14:textId="77777777" w:rsidR="00DB7FA6" w:rsidRDefault="00DB7FA6" w:rsidP="00DB7FA6">
      <w:pPr>
        <w:spacing w:line="270" w:lineRule="exact"/>
        <w:jc w:val="center"/>
        <w:rPr>
          <w:b/>
          <w:color w:val="000000"/>
        </w:rPr>
      </w:pPr>
    </w:p>
    <w:p w14:paraId="291D8DE8" w14:textId="77777777" w:rsidR="00DB7FA6" w:rsidRDefault="00DB7FA6" w:rsidP="00DB7FA6">
      <w:pPr>
        <w:spacing w:line="270" w:lineRule="exact"/>
        <w:jc w:val="center"/>
        <w:rPr>
          <w:b/>
          <w:color w:val="000000"/>
        </w:rPr>
      </w:pPr>
      <w:r w:rsidRPr="00104A3E">
        <w:rPr>
          <w:b/>
          <w:color w:val="000000"/>
        </w:rPr>
        <w:t>Протокол согласования цены</w:t>
      </w:r>
      <w:r>
        <w:rPr>
          <w:b/>
          <w:color w:val="000000"/>
        </w:rPr>
        <w:t xml:space="preserve">  </w:t>
      </w:r>
    </w:p>
    <w:p w14:paraId="6DD9CFBD" w14:textId="77777777" w:rsidR="00DB7FA6" w:rsidRPr="00104A3E" w:rsidRDefault="00DB7FA6" w:rsidP="00DB7FA6">
      <w:pPr>
        <w:spacing w:line="270" w:lineRule="exact"/>
        <w:jc w:val="center"/>
        <w:rPr>
          <w:b/>
          <w:color w:val="000000"/>
        </w:rPr>
      </w:pPr>
    </w:p>
    <w:tbl>
      <w:tblPr>
        <w:tblW w:w="1088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60"/>
        <w:gridCol w:w="1531"/>
        <w:gridCol w:w="1730"/>
        <w:gridCol w:w="1275"/>
        <w:gridCol w:w="1276"/>
        <w:gridCol w:w="1418"/>
        <w:gridCol w:w="1388"/>
      </w:tblGrid>
      <w:tr w:rsidR="00DB7FA6" w:rsidRPr="00104A3E" w14:paraId="0A355FAA" w14:textId="77777777" w:rsidTr="000F20F3">
        <w:trPr>
          <w:trHeight w:val="1049"/>
        </w:trPr>
        <w:tc>
          <w:tcPr>
            <w:tcW w:w="708" w:type="dxa"/>
            <w:shd w:val="clear" w:color="auto" w:fill="auto"/>
            <w:vAlign w:val="center"/>
            <w:hideMark/>
          </w:tcPr>
          <w:p w14:paraId="58036EAC" w14:textId="77777777" w:rsidR="00DB7FA6" w:rsidRPr="00070D28" w:rsidRDefault="00DB7FA6" w:rsidP="000F20F3">
            <w:pPr>
              <w:jc w:val="center"/>
              <w:rPr>
                <w:bCs/>
                <w:color w:val="000000"/>
                <w:sz w:val="20"/>
                <w:szCs w:val="20"/>
              </w:rPr>
            </w:pPr>
            <w:r w:rsidRPr="00070D28">
              <w:rPr>
                <w:bCs/>
                <w:color w:val="000000"/>
                <w:sz w:val="20"/>
                <w:szCs w:val="20"/>
              </w:rPr>
              <w:t>№ п/п</w:t>
            </w:r>
          </w:p>
        </w:tc>
        <w:tc>
          <w:tcPr>
            <w:tcW w:w="1560" w:type="dxa"/>
            <w:shd w:val="clear" w:color="auto" w:fill="auto"/>
            <w:vAlign w:val="center"/>
            <w:hideMark/>
          </w:tcPr>
          <w:p w14:paraId="16B99906" w14:textId="77777777" w:rsidR="00DB7FA6" w:rsidRPr="00070D28" w:rsidRDefault="00DB7FA6" w:rsidP="000F20F3">
            <w:pPr>
              <w:jc w:val="center"/>
              <w:rPr>
                <w:bCs/>
                <w:color w:val="000000"/>
                <w:sz w:val="20"/>
                <w:szCs w:val="20"/>
              </w:rPr>
            </w:pPr>
            <w:r w:rsidRPr="00070D28">
              <w:rPr>
                <w:bCs/>
                <w:color w:val="000000"/>
                <w:sz w:val="20"/>
                <w:szCs w:val="20"/>
              </w:rPr>
              <w:t>Наименование техники</w:t>
            </w:r>
          </w:p>
        </w:tc>
        <w:tc>
          <w:tcPr>
            <w:tcW w:w="3261" w:type="dxa"/>
            <w:gridSpan w:val="2"/>
            <w:shd w:val="clear" w:color="auto" w:fill="auto"/>
            <w:vAlign w:val="center"/>
            <w:hideMark/>
          </w:tcPr>
          <w:p w14:paraId="69303B2B" w14:textId="77777777" w:rsidR="00DB7FA6" w:rsidRPr="00070D28" w:rsidRDefault="00DB7FA6" w:rsidP="000F20F3">
            <w:pPr>
              <w:jc w:val="center"/>
              <w:rPr>
                <w:bCs/>
                <w:color w:val="000000"/>
                <w:sz w:val="20"/>
                <w:szCs w:val="20"/>
              </w:rPr>
            </w:pPr>
            <w:r w:rsidRPr="00070D28">
              <w:rPr>
                <w:bCs/>
                <w:color w:val="000000"/>
                <w:sz w:val="20"/>
                <w:szCs w:val="20"/>
              </w:rPr>
              <w:t>Техническая характеристика техники</w:t>
            </w:r>
          </w:p>
        </w:tc>
        <w:tc>
          <w:tcPr>
            <w:tcW w:w="1275" w:type="dxa"/>
            <w:vAlign w:val="center"/>
          </w:tcPr>
          <w:p w14:paraId="7A5ABF1A" w14:textId="77777777" w:rsidR="00DB7FA6" w:rsidRPr="00070D28" w:rsidRDefault="00DB7FA6" w:rsidP="000F20F3">
            <w:pPr>
              <w:jc w:val="center"/>
              <w:rPr>
                <w:bCs/>
                <w:color w:val="000000"/>
                <w:sz w:val="20"/>
                <w:szCs w:val="20"/>
              </w:rPr>
            </w:pPr>
            <w:r w:rsidRPr="00070D28">
              <w:rPr>
                <w:bCs/>
                <w:color w:val="000000"/>
                <w:sz w:val="20"/>
                <w:szCs w:val="20"/>
              </w:rPr>
              <w:t>Стоимость за 1 маш/час с экипажем и ГСМ</w:t>
            </w:r>
          </w:p>
          <w:p w14:paraId="06624A86" w14:textId="77777777" w:rsidR="00DB7FA6" w:rsidRPr="00070D28" w:rsidRDefault="00DB7FA6" w:rsidP="000F20F3">
            <w:pPr>
              <w:jc w:val="center"/>
              <w:rPr>
                <w:bCs/>
                <w:color w:val="000000"/>
                <w:sz w:val="20"/>
                <w:szCs w:val="20"/>
              </w:rPr>
            </w:pPr>
            <w:r w:rsidRPr="00070D28">
              <w:rPr>
                <w:bCs/>
                <w:color w:val="000000"/>
                <w:sz w:val="20"/>
                <w:szCs w:val="20"/>
              </w:rPr>
              <w:t>(без НДС),</w:t>
            </w:r>
          </w:p>
          <w:p w14:paraId="03D1B6BF" w14:textId="77777777" w:rsidR="00DB7FA6" w:rsidRPr="00070D28" w:rsidRDefault="00DB7FA6" w:rsidP="000F20F3">
            <w:pPr>
              <w:jc w:val="center"/>
              <w:rPr>
                <w:bCs/>
                <w:color w:val="000000"/>
                <w:sz w:val="20"/>
                <w:szCs w:val="20"/>
              </w:rPr>
            </w:pPr>
            <w:r w:rsidRPr="00070D28">
              <w:rPr>
                <w:bCs/>
                <w:color w:val="000000"/>
                <w:sz w:val="20"/>
                <w:szCs w:val="20"/>
              </w:rPr>
              <w:t>руб.</w:t>
            </w:r>
          </w:p>
        </w:tc>
        <w:tc>
          <w:tcPr>
            <w:tcW w:w="1276" w:type="dxa"/>
            <w:vAlign w:val="center"/>
          </w:tcPr>
          <w:p w14:paraId="1F5C7C7B" w14:textId="77777777" w:rsidR="00DB7FA6" w:rsidRPr="00070D28" w:rsidRDefault="00DB7FA6" w:rsidP="000F20F3">
            <w:pPr>
              <w:jc w:val="center"/>
              <w:rPr>
                <w:bCs/>
                <w:color w:val="000000"/>
                <w:sz w:val="20"/>
                <w:szCs w:val="20"/>
              </w:rPr>
            </w:pPr>
            <w:r w:rsidRPr="00070D28">
              <w:rPr>
                <w:bCs/>
                <w:color w:val="000000"/>
                <w:sz w:val="20"/>
                <w:szCs w:val="20"/>
              </w:rPr>
              <w:t>Стоимость за 1 маш/час с экипажем и ГСМ</w:t>
            </w:r>
          </w:p>
          <w:p w14:paraId="3A202BEA" w14:textId="77777777" w:rsidR="00DB7FA6" w:rsidRPr="00070D28" w:rsidRDefault="00DB7FA6" w:rsidP="000F20F3">
            <w:pPr>
              <w:jc w:val="center"/>
              <w:rPr>
                <w:bCs/>
                <w:color w:val="000000"/>
                <w:sz w:val="20"/>
                <w:szCs w:val="20"/>
              </w:rPr>
            </w:pPr>
            <w:r w:rsidRPr="00070D28">
              <w:rPr>
                <w:bCs/>
                <w:color w:val="000000"/>
                <w:sz w:val="20"/>
                <w:szCs w:val="20"/>
              </w:rPr>
              <w:t>(с НДС 20%),</w:t>
            </w:r>
          </w:p>
          <w:p w14:paraId="7F417071" w14:textId="77777777" w:rsidR="00DB7FA6" w:rsidRPr="00070D28" w:rsidRDefault="00DB7FA6" w:rsidP="000F20F3">
            <w:pPr>
              <w:jc w:val="center"/>
              <w:rPr>
                <w:bCs/>
                <w:color w:val="000000"/>
                <w:sz w:val="20"/>
                <w:szCs w:val="20"/>
              </w:rPr>
            </w:pPr>
            <w:r w:rsidRPr="00070D28">
              <w:rPr>
                <w:bCs/>
                <w:color w:val="000000"/>
                <w:sz w:val="20"/>
                <w:szCs w:val="20"/>
              </w:rPr>
              <w:t>руб.</w:t>
            </w:r>
          </w:p>
        </w:tc>
        <w:tc>
          <w:tcPr>
            <w:tcW w:w="1418" w:type="dxa"/>
          </w:tcPr>
          <w:p w14:paraId="0C83A759" w14:textId="77777777" w:rsidR="00DB7FA6" w:rsidRPr="00070D28" w:rsidRDefault="00DB7FA6" w:rsidP="000F20F3">
            <w:pPr>
              <w:jc w:val="center"/>
              <w:rPr>
                <w:bCs/>
                <w:color w:val="000000"/>
                <w:sz w:val="20"/>
                <w:szCs w:val="20"/>
              </w:rPr>
            </w:pPr>
            <w:r w:rsidRPr="00070D28">
              <w:rPr>
                <w:bCs/>
                <w:color w:val="000000"/>
                <w:sz w:val="20"/>
                <w:szCs w:val="20"/>
              </w:rPr>
              <w:t>Количество необходимых для работы часов</w:t>
            </w:r>
          </w:p>
          <w:p w14:paraId="31B7C465" w14:textId="77777777" w:rsidR="00DB7FA6" w:rsidRPr="00070D28" w:rsidRDefault="00DB7FA6" w:rsidP="000F20F3">
            <w:pPr>
              <w:jc w:val="center"/>
              <w:rPr>
                <w:bCs/>
                <w:color w:val="000000"/>
                <w:sz w:val="20"/>
                <w:szCs w:val="20"/>
              </w:rPr>
            </w:pPr>
            <w:r w:rsidRPr="00070D28">
              <w:rPr>
                <w:bCs/>
                <w:color w:val="000000"/>
                <w:sz w:val="20"/>
                <w:szCs w:val="20"/>
              </w:rPr>
              <w:t xml:space="preserve">машин и механизмов </w:t>
            </w:r>
          </w:p>
        </w:tc>
        <w:tc>
          <w:tcPr>
            <w:tcW w:w="1388" w:type="dxa"/>
          </w:tcPr>
          <w:p w14:paraId="71F61FF8" w14:textId="77777777" w:rsidR="00DB7FA6" w:rsidRPr="00070D28" w:rsidRDefault="00DB7FA6" w:rsidP="000F20F3">
            <w:pPr>
              <w:jc w:val="center"/>
              <w:rPr>
                <w:bCs/>
                <w:color w:val="000000"/>
                <w:sz w:val="20"/>
                <w:szCs w:val="20"/>
              </w:rPr>
            </w:pPr>
            <w:r w:rsidRPr="00070D28">
              <w:rPr>
                <w:bCs/>
                <w:color w:val="000000"/>
                <w:sz w:val="20"/>
                <w:szCs w:val="20"/>
              </w:rPr>
              <w:t>Стоимость за единицу с учетом необходимых часов для работы</w:t>
            </w:r>
          </w:p>
        </w:tc>
      </w:tr>
      <w:tr w:rsidR="00DB7FA6" w:rsidRPr="00104A3E" w14:paraId="5161CB37" w14:textId="77777777" w:rsidTr="000F20F3">
        <w:trPr>
          <w:trHeight w:val="78"/>
        </w:trPr>
        <w:tc>
          <w:tcPr>
            <w:tcW w:w="708" w:type="dxa"/>
            <w:vMerge w:val="restart"/>
            <w:shd w:val="clear" w:color="auto" w:fill="auto"/>
            <w:vAlign w:val="center"/>
            <w:hideMark/>
          </w:tcPr>
          <w:p w14:paraId="3CA3A5E5" w14:textId="77777777" w:rsidR="00DB7FA6" w:rsidRPr="00104A3E" w:rsidRDefault="00DB7FA6" w:rsidP="000F20F3">
            <w:pPr>
              <w:jc w:val="center"/>
              <w:rPr>
                <w:bCs/>
                <w:color w:val="000000"/>
              </w:rPr>
            </w:pPr>
            <w:r w:rsidRPr="00104A3E">
              <w:rPr>
                <w:bCs/>
                <w:color w:val="000000"/>
              </w:rPr>
              <w:t>1</w:t>
            </w:r>
          </w:p>
        </w:tc>
        <w:tc>
          <w:tcPr>
            <w:tcW w:w="1560" w:type="dxa"/>
            <w:vMerge w:val="restart"/>
            <w:shd w:val="clear" w:color="auto" w:fill="auto"/>
            <w:vAlign w:val="center"/>
            <w:hideMark/>
          </w:tcPr>
          <w:p w14:paraId="6D201150" w14:textId="77777777" w:rsidR="00DB7FA6" w:rsidRPr="00104A3E" w:rsidRDefault="00DB7FA6" w:rsidP="000F20F3">
            <w:pPr>
              <w:rPr>
                <w:bCs/>
                <w:color w:val="000000"/>
              </w:rPr>
            </w:pPr>
            <w:r w:rsidRPr="00104A3E">
              <w:rPr>
                <w:bCs/>
                <w:color w:val="000000"/>
              </w:rPr>
              <w:t xml:space="preserve">Самосвал </w:t>
            </w:r>
          </w:p>
        </w:tc>
        <w:tc>
          <w:tcPr>
            <w:tcW w:w="1531" w:type="dxa"/>
            <w:shd w:val="clear" w:color="auto" w:fill="auto"/>
          </w:tcPr>
          <w:p w14:paraId="02452313" w14:textId="77777777" w:rsidR="00DB7FA6" w:rsidRPr="00070D28" w:rsidRDefault="00DB7FA6" w:rsidP="000F20F3">
            <w:pPr>
              <w:widowControl w:val="0"/>
              <w:autoSpaceDE w:val="0"/>
              <w:autoSpaceDN w:val="0"/>
              <w:adjustRightInd w:val="0"/>
              <w:spacing w:line="252" w:lineRule="auto"/>
              <w:rPr>
                <w:sz w:val="20"/>
                <w:szCs w:val="20"/>
              </w:rPr>
            </w:pPr>
            <w:r w:rsidRPr="00070D28">
              <w:rPr>
                <w:sz w:val="20"/>
                <w:szCs w:val="20"/>
              </w:rPr>
              <w:t>Колесная формула</w:t>
            </w:r>
          </w:p>
        </w:tc>
        <w:tc>
          <w:tcPr>
            <w:tcW w:w="1730" w:type="dxa"/>
            <w:shd w:val="clear" w:color="auto" w:fill="auto"/>
            <w:vAlign w:val="center"/>
          </w:tcPr>
          <w:p w14:paraId="315F50DE" w14:textId="77777777" w:rsidR="00DB7FA6" w:rsidRPr="00070D28" w:rsidRDefault="00DB7FA6" w:rsidP="000F20F3">
            <w:pPr>
              <w:widowControl w:val="0"/>
              <w:autoSpaceDE w:val="0"/>
              <w:autoSpaceDN w:val="0"/>
              <w:adjustRightInd w:val="0"/>
              <w:spacing w:line="252" w:lineRule="auto"/>
              <w:jc w:val="center"/>
              <w:rPr>
                <w:sz w:val="20"/>
                <w:szCs w:val="20"/>
              </w:rPr>
            </w:pPr>
            <w:r w:rsidRPr="00070D28">
              <w:rPr>
                <w:sz w:val="20"/>
                <w:szCs w:val="20"/>
              </w:rPr>
              <w:t>6Х4</w:t>
            </w:r>
          </w:p>
        </w:tc>
        <w:tc>
          <w:tcPr>
            <w:tcW w:w="1275" w:type="dxa"/>
            <w:vMerge w:val="restart"/>
            <w:vAlign w:val="center"/>
          </w:tcPr>
          <w:p w14:paraId="30AE1AA3" w14:textId="77777777" w:rsidR="00DB7FA6" w:rsidRPr="00104A3E" w:rsidRDefault="00DB7FA6" w:rsidP="000F20F3">
            <w:pPr>
              <w:jc w:val="center"/>
              <w:rPr>
                <w:bCs/>
                <w:color w:val="000000"/>
              </w:rPr>
            </w:pPr>
          </w:p>
        </w:tc>
        <w:tc>
          <w:tcPr>
            <w:tcW w:w="1276" w:type="dxa"/>
            <w:vMerge w:val="restart"/>
            <w:vAlign w:val="center"/>
          </w:tcPr>
          <w:p w14:paraId="22409C5C" w14:textId="77777777" w:rsidR="00DB7FA6" w:rsidRPr="00104A3E" w:rsidRDefault="00DB7FA6" w:rsidP="000F20F3">
            <w:pPr>
              <w:jc w:val="center"/>
              <w:rPr>
                <w:bCs/>
                <w:color w:val="000000"/>
              </w:rPr>
            </w:pPr>
          </w:p>
        </w:tc>
        <w:tc>
          <w:tcPr>
            <w:tcW w:w="1418" w:type="dxa"/>
            <w:vMerge w:val="restart"/>
            <w:vAlign w:val="center"/>
          </w:tcPr>
          <w:p w14:paraId="23BB314B" w14:textId="77777777" w:rsidR="00DB7FA6" w:rsidRPr="00104A3E" w:rsidRDefault="00DB7FA6" w:rsidP="000F20F3">
            <w:pPr>
              <w:jc w:val="center"/>
              <w:rPr>
                <w:bCs/>
                <w:color w:val="000000"/>
              </w:rPr>
            </w:pPr>
          </w:p>
        </w:tc>
        <w:tc>
          <w:tcPr>
            <w:tcW w:w="1388" w:type="dxa"/>
            <w:vMerge w:val="restart"/>
            <w:vAlign w:val="center"/>
          </w:tcPr>
          <w:p w14:paraId="5F5EC2BE" w14:textId="77777777" w:rsidR="00DB7FA6" w:rsidRPr="00104A3E" w:rsidRDefault="00DB7FA6" w:rsidP="000F20F3">
            <w:pPr>
              <w:jc w:val="center"/>
              <w:rPr>
                <w:bCs/>
                <w:color w:val="000000"/>
              </w:rPr>
            </w:pPr>
          </w:p>
        </w:tc>
      </w:tr>
      <w:tr w:rsidR="00DB7FA6" w:rsidRPr="00104A3E" w14:paraId="0FDE0221" w14:textId="77777777" w:rsidTr="000F20F3">
        <w:trPr>
          <w:trHeight w:val="78"/>
        </w:trPr>
        <w:tc>
          <w:tcPr>
            <w:tcW w:w="708" w:type="dxa"/>
            <w:vMerge/>
            <w:shd w:val="clear" w:color="auto" w:fill="auto"/>
            <w:vAlign w:val="center"/>
          </w:tcPr>
          <w:p w14:paraId="2FBDCECE" w14:textId="77777777" w:rsidR="00DB7FA6" w:rsidRPr="00104A3E" w:rsidRDefault="00DB7FA6" w:rsidP="000F20F3">
            <w:pPr>
              <w:jc w:val="center"/>
              <w:rPr>
                <w:bCs/>
                <w:color w:val="000000"/>
              </w:rPr>
            </w:pPr>
          </w:p>
        </w:tc>
        <w:tc>
          <w:tcPr>
            <w:tcW w:w="1560" w:type="dxa"/>
            <w:vMerge/>
            <w:shd w:val="clear" w:color="auto" w:fill="auto"/>
            <w:vAlign w:val="center"/>
          </w:tcPr>
          <w:p w14:paraId="1FB375CD" w14:textId="77777777" w:rsidR="00DB7FA6" w:rsidRPr="00104A3E" w:rsidRDefault="00DB7FA6" w:rsidP="000F20F3">
            <w:pPr>
              <w:rPr>
                <w:bCs/>
                <w:color w:val="000000"/>
              </w:rPr>
            </w:pPr>
          </w:p>
        </w:tc>
        <w:tc>
          <w:tcPr>
            <w:tcW w:w="1531" w:type="dxa"/>
            <w:shd w:val="clear" w:color="auto" w:fill="auto"/>
          </w:tcPr>
          <w:p w14:paraId="42BAFF75" w14:textId="77777777" w:rsidR="00DB7FA6" w:rsidRPr="00070D28" w:rsidRDefault="00DB7FA6" w:rsidP="000F20F3">
            <w:pPr>
              <w:widowControl w:val="0"/>
              <w:autoSpaceDE w:val="0"/>
              <w:autoSpaceDN w:val="0"/>
              <w:adjustRightInd w:val="0"/>
              <w:spacing w:line="252" w:lineRule="auto"/>
              <w:rPr>
                <w:sz w:val="20"/>
                <w:szCs w:val="20"/>
              </w:rPr>
            </w:pPr>
            <w:r w:rsidRPr="00070D28">
              <w:rPr>
                <w:sz w:val="20"/>
                <w:szCs w:val="20"/>
              </w:rPr>
              <w:t>Объем кузова</w:t>
            </w:r>
          </w:p>
        </w:tc>
        <w:tc>
          <w:tcPr>
            <w:tcW w:w="1730" w:type="dxa"/>
            <w:shd w:val="clear" w:color="auto" w:fill="auto"/>
            <w:vAlign w:val="center"/>
          </w:tcPr>
          <w:p w14:paraId="1AE6F802" w14:textId="77777777" w:rsidR="00DB7FA6" w:rsidRPr="00070D28" w:rsidRDefault="00DB7FA6" w:rsidP="000F20F3">
            <w:pPr>
              <w:widowControl w:val="0"/>
              <w:autoSpaceDE w:val="0"/>
              <w:autoSpaceDN w:val="0"/>
              <w:adjustRightInd w:val="0"/>
              <w:spacing w:line="252" w:lineRule="auto"/>
              <w:jc w:val="center"/>
              <w:rPr>
                <w:sz w:val="20"/>
                <w:szCs w:val="20"/>
              </w:rPr>
            </w:pPr>
            <w:r w:rsidRPr="00070D28">
              <w:rPr>
                <w:sz w:val="20"/>
                <w:szCs w:val="20"/>
              </w:rPr>
              <w:t>От 10 м3 до 20м3</w:t>
            </w:r>
          </w:p>
        </w:tc>
        <w:tc>
          <w:tcPr>
            <w:tcW w:w="1275" w:type="dxa"/>
            <w:vMerge/>
            <w:vAlign w:val="center"/>
          </w:tcPr>
          <w:p w14:paraId="29C529AA" w14:textId="77777777" w:rsidR="00DB7FA6" w:rsidRPr="00104A3E" w:rsidRDefault="00DB7FA6" w:rsidP="000F20F3">
            <w:pPr>
              <w:jc w:val="center"/>
              <w:rPr>
                <w:bCs/>
                <w:color w:val="000000"/>
              </w:rPr>
            </w:pPr>
          </w:p>
        </w:tc>
        <w:tc>
          <w:tcPr>
            <w:tcW w:w="1276" w:type="dxa"/>
            <w:vMerge/>
            <w:vAlign w:val="center"/>
          </w:tcPr>
          <w:p w14:paraId="0BDC166F" w14:textId="77777777" w:rsidR="00DB7FA6" w:rsidRPr="00104A3E" w:rsidRDefault="00DB7FA6" w:rsidP="000F20F3">
            <w:pPr>
              <w:jc w:val="center"/>
              <w:rPr>
                <w:bCs/>
                <w:color w:val="000000"/>
              </w:rPr>
            </w:pPr>
          </w:p>
        </w:tc>
        <w:tc>
          <w:tcPr>
            <w:tcW w:w="1418" w:type="dxa"/>
            <w:vMerge/>
          </w:tcPr>
          <w:p w14:paraId="1555523B" w14:textId="77777777" w:rsidR="00DB7FA6" w:rsidRPr="00104A3E" w:rsidRDefault="00DB7FA6" w:rsidP="000F20F3">
            <w:pPr>
              <w:jc w:val="center"/>
              <w:rPr>
                <w:bCs/>
                <w:color w:val="000000"/>
              </w:rPr>
            </w:pPr>
          </w:p>
        </w:tc>
        <w:tc>
          <w:tcPr>
            <w:tcW w:w="1388" w:type="dxa"/>
            <w:vMerge/>
          </w:tcPr>
          <w:p w14:paraId="054053DD" w14:textId="77777777" w:rsidR="00DB7FA6" w:rsidRPr="00104A3E" w:rsidRDefault="00DB7FA6" w:rsidP="000F20F3">
            <w:pPr>
              <w:jc w:val="center"/>
              <w:rPr>
                <w:bCs/>
                <w:color w:val="000000"/>
              </w:rPr>
            </w:pPr>
          </w:p>
        </w:tc>
      </w:tr>
      <w:tr w:rsidR="00DB7FA6" w:rsidRPr="00104A3E" w14:paraId="35012685" w14:textId="77777777" w:rsidTr="000F20F3">
        <w:trPr>
          <w:trHeight w:val="481"/>
        </w:trPr>
        <w:tc>
          <w:tcPr>
            <w:tcW w:w="708" w:type="dxa"/>
            <w:vMerge/>
            <w:shd w:val="clear" w:color="auto" w:fill="auto"/>
            <w:vAlign w:val="center"/>
          </w:tcPr>
          <w:p w14:paraId="53047258" w14:textId="77777777" w:rsidR="00DB7FA6" w:rsidRPr="00104A3E" w:rsidRDefault="00DB7FA6" w:rsidP="000F20F3">
            <w:pPr>
              <w:jc w:val="center"/>
              <w:rPr>
                <w:bCs/>
                <w:color w:val="000000"/>
              </w:rPr>
            </w:pPr>
          </w:p>
        </w:tc>
        <w:tc>
          <w:tcPr>
            <w:tcW w:w="1560" w:type="dxa"/>
            <w:vMerge/>
            <w:shd w:val="clear" w:color="auto" w:fill="auto"/>
            <w:vAlign w:val="center"/>
          </w:tcPr>
          <w:p w14:paraId="6CA3894F" w14:textId="77777777" w:rsidR="00DB7FA6" w:rsidRPr="00104A3E" w:rsidRDefault="00DB7FA6" w:rsidP="000F20F3">
            <w:pPr>
              <w:rPr>
                <w:bCs/>
                <w:color w:val="000000"/>
              </w:rPr>
            </w:pPr>
          </w:p>
        </w:tc>
        <w:tc>
          <w:tcPr>
            <w:tcW w:w="1531" w:type="dxa"/>
            <w:shd w:val="clear" w:color="auto" w:fill="auto"/>
          </w:tcPr>
          <w:p w14:paraId="58D798C1" w14:textId="77777777" w:rsidR="00DB7FA6" w:rsidRPr="00070D28" w:rsidRDefault="00DB7FA6" w:rsidP="000F20F3">
            <w:pPr>
              <w:widowControl w:val="0"/>
              <w:autoSpaceDE w:val="0"/>
              <w:autoSpaceDN w:val="0"/>
              <w:adjustRightInd w:val="0"/>
              <w:spacing w:line="252" w:lineRule="auto"/>
              <w:rPr>
                <w:sz w:val="20"/>
                <w:szCs w:val="20"/>
              </w:rPr>
            </w:pPr>
            <w:r w:rsidRPr="00070D28">
              <w:rPr>
                <w:sz w:val="20"/>
                <w:szCs w:val="20"/>
              </w:rPr>
              <w:t xml:space="preserve">Грузоподъемность </w:t>
            </w:r>
          </w:p>
        </w:tc>
        <w:tc>
          <w:tcPr>
            <w:tcW w:w="1730" w:type="dxa"/>
            <w:shd w:val="clear" w:color="auto" w:fill="auto"/>
            <w:vAlign w:val="center"/>
          </w:tcPr>
          <w:p w14:paraId="620C0418" w14:textId="77777777" w:rsidR="00DB7FA6" w:rsidRPr="00070D28" w:rsidRDefault="00DB7FA6" w:rsidP="000F20F3">
            <w:pPr>
              <w:widowControl w:val="0"/>
              <w:autoSpaceDE w:val="0"/>
              <w:autoSpaceDN w:val="0"/>
              <w:adjustRightInd w:val="0"/>
              <w:spacing w:line="252" w:lineRule="auto"/>
              <w:jc w:val="center"/>
              <w:rPr>
                <w:sz w:val="20"/>
                <w:szCs w:val="20"/>
              </w:rPr>
            </w:pPr>
            <w:r w:rsidRPr="00070D28">
              <w:rPr>
                <w:sz w:val="20"/>
                <w:szCs w:val="20"/>
              </w:rPr>
              <w:t>От 10 до 15 тонн</w:t>
            </w:r>
          </w:p>
        </w:tc>
        <w:tc>
          <w:tcPr>
            <w:tcW w:w="1275" w:type="dxa"/>
            <w:vMerge/>
            <w:vAlign w:val="center"/>
          </w:tcPr>
          <w:p w14:paraId="020600B6" w14:textId="77777777" w:rsidR="00DB7FA6" w:rsidRPr="00104A3E" w:rsidRDefault="00DB7FA6" w:rsidP="000F20F3">
            <w:pPr>
              <w:jc w:val="center"/>
              <w:rPr>
                <w:bCs/>
                <w:color w:val="000000"/>
              </w:rPr>
            </w:pPr>
          </w:p>
        </w:tc>
        <w:tc>
          <w:tcPr>
            <w:tcW w:w="1276" w:type="dxa"/>
            <w:vMerge/>
            <w:vAlign w:val="center"/>
          </w:tcPr>
          <w:p w14:paraId="3B56007D" w14:textId="77777777" w:rsidR="00DB7FA6" w:rsidRPr="00104A3E" w:rsidRDefault="00DB7FA6" w:rsidP="000F20F3">
            <w:pPr>
              <w:jc w:val="center"/>
              <w:rPr>
                <w:bCs/>
                <w:color w:val="000000"/>
              </w:rPr>
            </w:pPr>
          </w:p>
        </w:tc>
        <w:tc>
          <w:tcPr>
            <w:tcW w:w="1418" w:type="dxa"/>
            <w:vMerge/>
          </w:tcPr>
          <w:p w14:paraId="6D5D81FE" w14:textId="77777777" w:rsidR="00DB7FA6" w:rsidRPr="00104A3E" w:rsidRDefault="00DB7FA6" w:rsidP="000F20F3">
            <w:pPr>
              <w:jc w:val="center"/>
              <w:rPr>
                <w:bCs/>
                <w:color w:val="000000"/>
              </w:rPr>
            </w:pPr>
          </w:p>
        </w:tc>
        <w:tc>
          <w:tcPr>
            <w:tcW w:w="1388" w:type="dxa"/>
            <w:vMerge/>
          </w:tcPr>
          <w:p w14:paraId="3750E22A" w14:textId="77777777" w:rsidR="00DB7FA6" w:rsidRPr="00104A3E" w:rsidRDefault="00DB7FA6" w:rsidP="000F20F3">
            <w:pPr>
              <w:jc w:val="center"/>
              <w:rPr>
                <w:bCs/>
                <w:color w:val="000000"/>
              </w:rPr>
            </w:pPr>
          </w:p>
        </w:tc>
      </w:tr>
      <w:tr w:rsidR="00DB7FA6" w:rsidRPr="00104A3E" w14:paraId="75660005" w14:textId="77777777" w:rsidTr="000F20F3">
        <w:trPr>
          <w:trHeight w:val="481"/>
        </w:trPr>
        <w:tc>
          <w:tcPr>
            <w:tcW w:w="708" w:type="dxa"/>
            <w:vMerge w:val="restart"/>
            <w:shd w:val="clear" w:color="auto" w:fill="auto"/>
            <w:vAlign w:val="center"/>
          </w:tcPr>
          <w:p w14:paraId="082F9E2D" w14:textId="77777777" w:rsidR="00DB7FA6" w:rsidRPr="00104A3E" w:rsidRDefault="00DB7FA6" w:rsidP="000F20F3">
            <w:pPr>
              <w:jc w:val="center"/>
              <w:rPr>
                <w:bCs/>
                <w:color w:val="000000"/>
              </w:rPr>
            </w:pPr>
            <w:r w:rsidRPr="00104A3E">
              <w:rPr>
                <w:bCs/>
                <w:color w:val="000000"/>
              </w:rPr>
              <w:t>2</w:t>
            </w:r>
          </w:p>
        </w:tc>
        <w:tc>
          <w:tcPr>
            <w:tcW w:w="1560" w:type="dxa"/>
            <w:vMerge w:val="restart"/>
            <w:shd w:val="clear" w:color="auto" w:fill="auto"/>
            <w:vAlign w:val="center"/>
          </w:tcPr>
          <w:p w14:paraId="25D3E05E" w14:textId="77777777" w:rsidR="00DB7FA6" w:rsidRPr="00104A3E" w:rsidRDefault="00DB7FA6" w:rsidP="000F20F3">
            <w:pPr>
              <w:rPr>
                <w:bCs/>
                <w:color w:val="000000"/>
              </w:rPr>
            </w:pPr>
            <w:r>
              <w:rPr>
                <w:bCs/>
                <w:color w:val="000000"/>
              </w:rPr>
              <w:t>Колесный погрузчик</w:t>
            </w:r>
            <w:r w:rsidRPr="00104A3E">
              <w:rPr>
                <w:bCs/>
                <w:color w:val="000000"/>
              </w:rPr>
              <w:t xml:space="preserve"> </w:t>
            </w:r>
          </w:p>
        </w:tc>
        <w:tc>
          <w:tcPr>
            <w:tcW w:w="1531" w:type="dxa"/>
            <w:shd w:val="clear" w:color="auto" w:fill="auto"/>
          </w:tcPr>
          <w:p w14:paraId="4C533C95" w14:textId="77777777" w:rsidR="00DB7FA6" w:rsidRPr="00070D28" w:rsidRDefault="00DB7FA6" w:rsidP="000F20F3">
            <w:pPr>
              <w:widowControl w:val="0"/>
              <w:autoSpaceDE w:val="0"/>
              <w:autoSpaceDN w:val="0"/>
              <w:adjustRightInd w:val="0"/>
              <w:spacing w:line="252" w:lineRule="auto"/>
              <w:rPr>
                <w:sz w:val="20"/>
                <w:szCs w:val="20"/>
              </w:rPr>
            </w:pPr>
            <w:r w:rsidRPr="00070D28">
              <w:rPr>
                <w:sz w:val="20"/>
                <w:szCs w:val="20"/>
              </w:rPr>
              <w:t>Мощность двигателя</w:t>
            </w:r>
          </w:p>
        </w:tc>
        <w:tc>
          <w:tcPr>
            <w:tcW w:w="1730" w:type="dxa"/>
            <w:shd w:val="clear" w:color="auto" w:fill="auto"/>
            <w:vAlign w:val="center"/>
          </w:tcPr>
          <w:p w14:paraId="3047F014" w14:textId="77777777" w:rsidR="00DB7FA6" w:rsidRPr="00070D28" w:rsidRDefault="00DB7FA6" w:rsidP="000F20F3">
            <w:pPr>
              <w:widowControl w:val="0"/>
              <w:autoSpaceDE w:val="0"/>
              <w:autoSpaceDN w:val="0"/>
              <w:adjustRightInd w:val="0"/>
              <w:spacing w:line="252" w:lineRule="auto"/>
              <w:jc w:val="center"/>
              <w:rPr>
                <w:sz w:val="20"/>
                <w:szCs w:val="20"/>
              </w:rPr>
            </w:pPr>
            <w:r w:rsidRPr="00070D28">
              <w:rPr>
                <w:sz w:val="20"/>
                <w:szCs w:val="20"/>
              </w:rPr>
              <w:t>От 80 квт</w:t>
            </w:r>
          </w:p>
        </w:tc>
        <w:tc>
          <w:tcPr>
            <w:tcW w:w="1275" w:type="dxa"/>
            <w:vMerge w:val="restart"/>
            <w:vAlign w:val="center"/>
          </w:tcPr>
          <w:p w14:paraId="52D201D6" w14:textId="77777777" w:rsidR="00DB7FA6" w:rsidRPr="00104A3E" w:rsidRDefault="00DB7FA6" w:rsidP="000F20F3">
            <w:pPr>
              <w:jc w:val="center"/>
              <w:rPr>
                <w:bCs/>
                <w:color w:val="000000"/>
              </w:rPr>
            </w:pPr>
          </w:p>
        </w:tc>
        <w:tc>
          <w:tcPr>
            <w:tcW w:w="1276" w:type="dxa"/>
            <w:vMerge w:val="restart"/>
            <w:vAlign w:val="center"/>
          </w:tcPr>
          <w:p w14:paraId="5D9D4F06" w14:textId="77777777" w:rsidR="00DB7FA6" w:rsidRPr="00104A3E" w:rsidRDefault="00DB7FA6" w:rsidP="000F20F3">
            <w:pPr>
              <w:jc w:val="center"/>
              <w:rPr>
                <w:bCs/>
                <w:color w:val="000000"/>
              </w:rPr>
            </w:pPr>
          </w:p>
        </w:tc>
        <w:tc>
          <w:tcPr>
            <w:tcW w:w="1418" w:type="dxa"/>
            <w:vMerge w:val="restart"/>
            <w:vAlign w:val="center"/>
          </w:tcPr>
          <w:p w14:paraId="76ED82AD" w14:textId="77777777" w:rsidR="00DB7FA6" w:rsidRPr="00104A3E" w:rsidRDefault="00DB7FA6" w:rsidP="000F20F3">
            <w:pPr>
              <w:jc w:val="center"/>
              <w:rPr>
                <w:bCs/>
                <w:color w:val="000000"/>
              </w:rPr>
            </w:pPr>
          </w:p>
        </w:tc>
        <w:tc>
          <w:tcPr>
            <w:tcW w:w="1388" w:type="dxa"/>
            <w:vMerge w:val="restart"/>
            <w:vAlign w:val="center"/>
          </w:tcPr>
          <w:p w14:paraId="10BB1D76" w14:textId="77777777" w:rsidR="00DB7FA6" w:rsidRPr="00104A3E" w:rsidRDefault="00DB7FA6" w:rsidP="000F20F3">
            <w:pPr>
              <w:jc w:val="center"/>
              <w:rPr>
                <w:bCs/>
                <w:color w:val="000000"/>
              </w:rPr>
            </w:pPr>
          </w:p>
        </w:tc>
      </w:tr>
      <w:tr w:rsidR="00DB7FA6" w:rsidRPr="00104A3E" w14:paraId="0B4AD185" w14:textId="77777777" w:rsidTr="000F20F3">
        <w:trPr>
          <w:trHeight w:val="481"/>
        </w:trPr>
        <w:tc>
          <w:tcPr>
            <w:tcW w:w="708" w:type="dxa"/>
            <w:vMerge/>
            <w:shd w:val="clear" w:color="auto" w:fill="auto"/>
            <w:vAlign w:val="center"/>
          </w:tcPr>
          <w:p w14:paraId="651BBCF2" w14:textId="77777777" w:rsidR="00DB7FA6" w:rsidRPr="00104A3E" w:rsidRDefault="00DB7FA6" w:rsidP="000F20F3">
            <w:pPr>
              <w:jc w:val="center"/>
              <w:rPr>
                <w:bCs/>
                <w:color w:val="000000"/>
              </w:rPr>
            </w:pPr>
          </w:p>
        </w:tc>
        <w:tc>
          <w:tcPr>
            <w:tcW w:w="1560" w:type="dxa"/>
            <w:vMerge/>
            <w:shd w:val="clear" w:color="auto" w:fill="auto"/>
            <w:vAlign w:val="center"/>
          </w:tcPr>
          <w:p w14:paraId="742C76F0" w14:textId="77777777" w:rsidR="00DB7FA6" w:rsidRPr="00104A3E" w:rsidRDefault="00DB7FA6" w:rsidP="000F20F3">
            <w:pPr>
              <w:rPr>
                <w:bCs/>
                <w:color w:val="000000"/>
              </w:rPr>
            </w:pPr>
          </w:p>
        </w:tc>
        <w:tc>
          <w:tcPr>
            <w:tcW w:w="1531" w:type="dxa"/>
            <w:shd w:val="clear" w:color="auto" w:fill="auto"/>
          </w:tcPr>
          <w:p w14:paraId="68DBCC06" w14:textId="77777777" w:rsidR="00DB7FA6" w:rsidRPr="00070D28" w:rsidRDefault="00DB7FA6" w:rsidP="000F20F3">
            <w:pPr>
              <w:widowControl w:val="0"/>
              <w:autoSpaceDE w:val="0"/>
              <w:autoSpaceDN w:val="0"/>
              <w:adjustRightInd w:val="0"/>
              <w:spacing w:line="252" w:lineRule="auto"/>
              <w:rPr>
                <w:sz w:val="20"/>
                <w:szCs w:val="20"/>
              </w:rPr>
            </w:pPr>
            <w:r w:rsidRPr="00070D28">
              <w:rPr>
                <w:sz w:val="20"/>
                <w:szCs w:val="20"/>
              </w:rPr>
              <w:t>Эксплуатационная масса</w:t>
            </w:r>
          </w:p>
        </w:tc>
        <w:tc>
          <w:tcPr>
            <w:tcW w:w="1730" w:type="dxa"/>
            <w:shd w:val="clear" w:color="auto" w:fill="auto"/>
            <w:vAlign w:val="center"/>
          </w:tcPr>
          <w:p w14:paraId="532EDF51" w14:textId="77777777" w:rsidR="00DB7FA6" w:rsidRPr="00070D28" w:rsidRDefault="00DB7FA6" w:rsidP="000F20F3">
            <w:pPr>
              <w:widowControl w:val="0"/>
              <w:autoSpaceDE w:val="0"/>
              <w:autoSpaceDN w:val="0"/>
              <w:adjustRightInd w:val="0"/>
              <w:spacing w:line="252" w:lineRule="auto"/>
              <w:jc w:val="center"/>
              <w:rPr>
                <w:sz w:val="20"/>
                <w:szCs w:val="20"/>
              </w:rPr>
            </w:pPr>
            <w:r w:rsidRPr="00070D28">
              <w:rPr>
                <w:sz w:val="20"/>
                <w:szCs w:val="20"/>
              </w:rPr>
              <w:t>От 8 тонн</w:t>
            </w:r>
          </w:p>
        </w:tc>
        <w:tc>
          <w:tcPr>
            <w:tcW w:w="1275" w:type="dxa"/>
            <w:vMerge/>
            <w:vAlign w:val="center"/>
          </w:tcPr>
          <w:p w14:paraId="4839F7CC" w14:textId="77777777" w:rsidR="00DB7FA6" w:rsidRPr="00104A3E" w:rsidRDefault="00DB7FA6" w:rsidP="000F20F3">
            <w:pPr>
              <w:jc w:val="center"/>
              <w:rPr>
                <w:bCs/>
                <w:color w:val="000000"/>
              </w:rPr>
            </w:pPr>
          </w:p>
        </w:tc>
        <w:tc>
          <w:tcPr>
            <w:tcW w:w="1276" w:type="dxa"/>
            <w:vMerge/>
            <w:vAlign w:val="center"/>
          </w:tcPr>
          <w:p w14:paraId="72E430FC" w14:textId="77777777" w:rsidR="00DB7FA6" w:rsidRPr="00104A3E" w:rsidRDefault="00DB7FA6" w:rsidP="000F20F3">
            <w:pPr>
              <w:jc w:val="center"/>
              <w:rPr>
                <w:bCs/>
                <w:color w:val="000000"/>
              </w:rPr>
            </w:pPr>
          </w:p>
        </w:tc>
        <w:tc>
          <w:tcPr>
            <w:tcW w:w="1418" w:type="dxa"/>
            <w:vMerge/>
          </w:tcPr>
          <w:p w14:paraId="3738389F" w14:textId="77777777" w:rsidR="00DB7FA6" w:rsidRPr="00104A3E" w:rsidRDefault="00DB7FA6" w:rsidP="000F20F3">
            <w:pPr>
              <w:jc w:val="center"/>
              <w:rPr>
                <w:bCs/>
                <w:color w:val="000000"/>
              </w:rPr>
            </w:pPr>
          </w:p>
        </w:tc>
        <w:tc>
          <w:tcPr>
            <w:tcW w:w="1388" w:type="dxa"/>
            <w:vMerge/>
          </w:tcPr>
          <w:p w14:paraId="02E0F605" w14:textId="77777777" w:rsidR="00DB7FA6" w:rsidRPr="00104A3E" w:rsidRDefault="00DB7FA6" w:rsidP="000F20F3">
            <w:pPr>
              <w:jc w:val="center"/>
              <w:rPr>
                <w:bCs/>
                <w:color w:val="000000"/>
              </w:rPr>
            </w:pPr>
          </w:p>
        </w:tc>
      </w:tr>
      <w:tr w:rsidR="00DB7FA6" w:rsidRPr="00104A3E" w14:paraId="4F3A1584" w14:textId="77777777" w:rsidTr="000F20F3">
        <w:trPr>
          <w:trHeight w:val="481"/>
        </w:trPr>
        <w:tc>
          <w:tcPr>
            <w:tcW w:w="708" w:type="dxa"/>
            <w:vMerge/>
            <w:shd w:val="clear" w:color="auto" w:fill="auto"/>
            <w:vAlign w:val="center"/>
          </w:tcPr>
          <w:p w14:paraId="50549B88" w14:textId="77777777" w:rsidR="00DB7FA6" w:rsidRPr="00104A3E" w:rsidRDefault="00DB7FA6" w:rsidP="000F20F3">
            <w:pPr>
              <w:jc w:val="center"/>
              <w:rPr>
                <w:bCs/>
                <w:color w:val="000000"/>
              </w:rPr>
            </w:pPr>
          </w:p>
        </w:tc>
        <w:tc>
          <w:tcPr>
            <w:tcW w:w="1560" w:type="dxa"/>
            <w:vMerge/>
            <w:shd w:val="clear" w:color="auto" w:fill="auto"/>
            <w:vAlign w:val="center"/>
          </w:tcPr>
          <w:p w14:paraId="58DF946D" w14:textId="77777777" w:rsidR="00DB7FA6" w:rsidRPr="00104A3E" w:rsidRDefault="00DB7FA6" w:rsidP="000F20F3">
            <w:pPr>
              <w:rPr>
                <w:bCs/>
                <w:color w:val="000000"/>
              </w:rPr>
            </w:pPr>
          </w:p>
        </w:tc>
        <w:tc>
          <w:tcPr>
            <w:tcW w:w="1531" w:type="dxa"/>
            <w:shd w:val="clear" w:color="auto" w:fill="auto"/>
          </w:tcPr>
          <w:p w14:paraId="144DF6F6" w14:textId="77777777" w:rsidR="00DB7FA6" w:rsidRPr="00070D28" w:rsidRDefault="00DB7FA6" w:rsidP="000F20F3">
            <w:pPr>
              <w:widowControl w:val="0"/>
              <w:autoSpaceDE w:val="0"/>
              <w:autoSpaceDN w:val="0"/>
              <w:adjustRightInd w:val="0"/>
              <w:spacing w:line="252" w:lineRule="auto"/>
              <w:rPr>
                <w:sz w:val="20"/>
                <w:szCs w:val="20"/>
              </w:rPr>
            </w:pPr>
            <w:r w:rsidRPr="00070D28">
              <w:rPr>
                <w:sz w:val="20"/>
                <w:szCs w:val="20"/>
              </w:rPr>
              <w:t>Ширина ковша</w:t>
            </w:r>
          </w:p>
        </w:tc>
        <w:tc>
          <w:tcPr>
            <w:tcW w:w="1730" w:type="dxa"/>
            <w:shd w:val="clear" w:color="auto" w:fill="auto"/>
            <w:vAlign w:val="center"/>
          </w:tcPr>
          <w:p w14:paraId="0E07FB49" w14:textId="77777777" w:rsidR="00DB7FA6" w:rsidRPr="00070D28" w:rsidRDefault="00DB7FA6" w:rsidP="000F20F3">
            <w:pPr>
              <w:widowControl w:val="0"/>
              <w:autoSpaceDE w:val="0"/>
              <w:autoSpaceDN w:val="0"/>
              <w:adjustRightInd w:val="0"/>
              <w:spacing w:line="252" w:lineRule="auto"/>
              <w:jc w:val="center"/>
              <w:rPr>
                <w:sz w:val="20"/>
                <w:szCs w:val="20"/>
              </w:rPr>
            </w:pPr>
            <w:r w:rsidRPr="00070D28">
              <w:rPr>
                <w:sz w:val="20"/>
                <w:szCs w:val="20"/>
              </w:rPr>
              <w:t>От 2,5м</w:t>
            </w:r>
          </w:p>
        </w:tc>
        <w:tc>
          <w:tcPr>
            <w:tcW w:w="1275" w:type="dxa"/>
            <w:vMerge/>
            <w:vAlign w:val="center"/>
          </w:tcPr>
          <w:p w14:paraId="633FD0AC" w14:textId="77777777" w:rsidR="00DB7FA6" w:rsidRPr="00104A3E" w:rsidRDefault="00DB7FA6" w:rsidP="000F20F3">
            <w:pPr>
              <w:jc w:val="center"/>
              <w:rPr>
                <w:bCs/>
                <w:color w:val="000000"/>
              </w:rPr>
            </w:pPr>
          </w:p>
        </w:tc>
        <w:tc>
          <w:tcPr>
            <w:tcW w:w="1276" w:type="dxa"/>
            <w:vMerge/>
            <w:vAlign w:val="center"/>
          </w:tcPr>
          <w:p w14:paraId="22353652" w14:textId="77777777" w:rsidR="00DB7FA6" w:rsidRPr="00104A3E" w:rsidRDefault="00DB7FA6" w:rsidP="000F20F3">
            <w:pPr>
              <w:jc w:val="center"/>
              <w:rPr>
                <w:bCs/>
                <w:color w:val="000000"/>
              </w:rPr>
            </w:pPr>
          </w:p>
        </w:tc>
        <w:tc>
          <w:tcPr>
            <w:tcW w:w="1418" w:type="dxa"/>
            <w:vMerge/>
          </w:tcPr>
          <w:p w14:paraId="6E71A77A" w14:textId="77777777" w:rsidR="00DB7FA6" w:rsidRPr="00104A3E" w:rsidRDefault="00DB7FA6" w:rsidP="000F20F3">
            <w:pPr>
              <w:jc w:val="center"/>
              <w:rPr>
                <w:bCs/>
                <w:color w:val="000000"/>
              </w:rPr>
            </w:pPr>
          </w:p>
        </w:tc>
        <w:tc>
          <w:tcPr>
            <w:tcW w:w="1388" w:type="dxa"/>
            <w:vMerge/>
          </w:tcPr>
          <w:p w14:paraId="1932DC4C" w14:textId="77777777" w:rsidR="00DB7FA6" w:rsidRPr="00104A3E" w:rsidRDefault="00DB7FA6" w:rsidP="000F20F3">
            <w:pPr>
              <w:jc w:val="center"/>
              <w:rPr>
                <w:bCs/>
                <w:color w:val="000000"/>
              </w:rPr>
            </w:pPr>
          </w:p>
        </w:tc>
      </w:tr>
      <w:tr w:rsidR="00DB7FA6" w:rsidRPr="00104A3E" w14:paraId="2E029C15" w14:textId="77777777" w:rsidTr="000F20F3">
        <w:trPr>
          <w:trHeight w:val="481"/>
        </w:trPr>
        <w:tc>
          <w:tcPr>
            <w:tcW w:w="708" w:type="dxa"/>
            <w:vMerge/>
            <w:shd w:val="clear" w:color="auto" w:fill="auto"/>
            <w:vAlign w:val="center"/>
          </w:tcPr>
          <w:p w14:paraId="025854DB" w14:textId="77777777" w:rsidR="00DB7FA6" w:rsidRPr="00104A3E" w:rsidRDefault="00DB7FA6" w:rsidP="000F20F3">
            <w:pPr>
              <w:jc w:val="center"/>
              <w:rPr>
                <w:bCs/>
                <w:color w:val="000000"/>
              </w:rPr>
            </w:pPr>
          </w:p>
        </w:tc>
        <w:tc>
          <w:tcPr>
            <w:tcW w:w="1560" w:type="dxa"/>
            <w:vMerge/>
            <w:shd w:val="clear" w:color="auto" w:fill="auto"/>
            <w:vAlign w:val="center"/>
          </w:tcPr>
          <w:p w14:paraId="11BBF841" w14:textId="77777777" w:rsidR="00DB7FA6" w:rsidRPr="00104A3E" w:rsidRDefault="00DB7FA6" w:rsidP="000F20F3">
            <w:pPr>
              <w:rPr>
                <w:bCs/>
                <w:color w:val="000000"/>
              </w:rPr>
            </w:pPr>
          </w:p>
        </w:tc>
        <w:tc>
          <w:tcPr>
            <w:tcW w:w="1531" w:type="dxa"/>
            <w:shd w:val="clear" w:color="auto" w:fill="auto"/>
          </w:tcPr>
          <w:p w14:paraId="732F8CE9" w14:textId="77777777" w:rsidR="00DB7FA6" w:rsidRPr="00070D28" w:rsidRDefault="00DB7FA6" w:rsidP="000F20F3">
            <w:pPr>
              <w:widowControl w:val="0"/>
              <w:autoSpaceDE w:val="0"/>
              <w:autoSpaceDN w:val="0"/>
              <w:adjustRightInd w:val="0"/>
              <w:spacing w:line="252" w:lineRule="auto"/>
              <w:rPr>
                <w:sz w:val="20"/>
                <w:szCs w:val="20"/>
              </w:rPr>
            </w:pPr>
            <w:r w:rsidRPr="00070D28">
              <w:rPr>
                <w:sz w:val="20"/>
                <w:szCs w:val="20"/>
              </w:rPr>
              <w:t>Емкость ковша</w:t>
            </w:r>
          </w:p>
        </w:tc>
        <w:tc>
          <w:tcPr>
            <w:tcW w:w="1730" w:type="dxa"/>
            <w:shd w:val="clear" w:color="auto" w:fill="auto"/>
            <w:vAlign w:val="center"/>
          </w:tcPr>
          <w:p w14:paraId="023DB970" w14:textId="77777777" w:rsidR="00DB7FA6" w:rsidRPr="00070D28" w:rsidRDefault="00DB7FA6" w:rsidP="000F20F3">
            <w:pPr>
              <w:widowControl w:val="0"/>
              <w:autoSpaceDE w:val="0"/>
              <w:autoSpaceDN w:val="0"/>
              <w:adjustRightInd w:val="0"/>
              <w:spacing w:line="252" w:lineRule="auto"/>
              <w:jc w:val="center"/>
              <w:rPr>
                <w:sz w:val="20"/>
                <w:szCs w:val="20"/>
              </w:rPr>
            </w:pPr>
            <w:r w:rsidRPr="00070D28">
              <w:rPr>
                <w:sz w:val="20"/>
                <w:szCs w:val="20"/>
              </w:rPr>
              <w:t>От 1,5м3 до 2м3</w:t>
            </w:r>
          </w:p>
        </w:tc>
        <w:tc>
          <w:tcPr>
            <w:tcW w:w="1275" w:type="dxa"/>
            <w:vMerge/>
            <w:vAlign w:val="center"/>
          </w:tcPr>
          <w:p w14:paraId="14FFBBA8" w14:textId="77777777" w:rsidR="00DB7FA6" w:rsidRPr="00104A3E" w:rsidRDefault="00DB7FA6" w:rsidP="000F20F3">
            <w:pPr>
              <w:jc w:val="center"/>
              <w:rPr>
                <w:bCs/>
                <w:color w:val="000000"/>
              </w:rPr>
            </w:pPr>
          </w:p>
        </w:tc>
        <w:tc>
          <w:tcPr>
            <w:tcW w:w="1276" w:type="dxa"/>
            <w:vMerge/>
            <w:vAlign w:val="center"/>
          </w:tcPr>
          <w:p w14:paraId="31CED7D4" w14:textId="77777777" w:rsidR="00DB7FA6" w:rsidRPr="00104A3E" w:rsidRDefault="00DB7FA6" w:rsidP="000F20F3">
            <w:pPr>
              <w:jc w:val="center"/>
              <w:rPr>
                <w:bCs/>
                <w:color w:val="000000"/>
              </w:rPr>
            </w:pPr>
          </w:p>
        </w:tc>
        <w:tc>
          <w:tcPr>
            <w:tcW w:w="1418" w:type="dxa"/>
            <w:vMerge/>
          </w:tcPr>
          <w:p w14:paraId="673AA88B" w14:textId="77777777" w:rsidR="00DB7FA6" w:rsidRPr="00104A3E" w:rsidRDefault="00DB7FA6" w:rsidP="000F20F3">
            <w:pPr>
              <w:jc w:val="center"/>
              <w:rPr>
                <w:bCs/>
                <w:color w:val="000000"/>
              </w:rPr>
            </w:pPr>
          </w:p>
        </w:tc>
        <w:tc>
          <w:tcPr>
            <w:tcW w:w="1388" w:type="dxa"/>
            <w:vMerge/>
          </w:tcPr>
          <w:p w14:paraId="5060D61B" w14:textId="77777777" w:rsidR="00DB7FA6" w:rsidRPr="00104A3E" w:rsidRDefault="00DB7FA6" w:rsidP="000F20F3">
            <w:pPr>
              <w:jc w:val="center"/>
              <w:rPr>
                <w:bCs/>
                <w:color w:val="000000"/>
              </w:rPr>
            </w:pPr>
          </w:p>
        </w:tc>
      </w:tr>
      <w:tr w:rsidR="00DB7FA6" w:rsidRPr="00104A3E" w14:paraId="4EC970EB" w14:textId="77777777" w:rsidTr="000F20F3">
        <w:trPr>
          <w:trHeight w:val="171"/>
        </w:trPr>
        <w:tc>
          <w:tcPr>
            <w:tcW w:w="708" w:type="dxa"/>
            <w:vMerge w:val="restart"/>
            <w:shd w:val="clear" w:color="auto" w:fill="auto"/>
            <w:vAlign w:val="center"/>
            <w:hideMark/>
          </w:tcPr>
          <w:p w14:paraId="352A960A" w14:textId="77777777" w:rsidR="00DB7FA6" w:rsidRPr="00104A3E" w:rsidRDefault="00DB7FA6" w:rsidP="000F20F3">
            <w:pPr>
              <w:jc w:val="center"/>
              <w:rPr>
                <w:bCs/>
                <w:color w:val="000000"/>
              </w:rPr>
            </w:pPr>
            <w:r w:rsidRPr="00104A3E">
              <w:rPr>
                <w:bCs/>
                <w:color w:val="000000"/>
              </w:rPr>
              <w:t>3</w:t>
            </w:r>
          </w:p>
        </w:tc>
        <w:tc>
          <w:tcPr>
            <w:tcW w:w="1560" w:type="dxa"/>
            <w:vMerge w:val="restart"/>
            <w:shd w:val="clear" w:color="auto" w:fill="auto"/>
            <w:vAlign w:val="center"/>
            <w:hideMark/>
          </w:tcPr>
          <w:p w14:paraId="3DCAD141" w14:textId="77777777" w:rsidR="00DB7FA6" w:rsidRPr="00104A3E" w:rsidRDefault="00DB7FA6" w:rsidP="000F20F3">
            <w:pPr>
              <w:rPr>
                <w:bCs/>
                <w:color w:val="000000"/>
              </w:rPr>
            </w:pPr>
            <w:r w:rsidRPr="00104A3E">
              <w:rPr>
                <w:bCs/>
                <w:color w:val="000000"/>
              </w:rPr>
              <w:t>Бульдозер</w:t>
            </w:r>
          </w:p>
        </w:tc>
        <w:tc>
          <w:tcPr>
            <w:tcW w:w="1531" w:type="dxa"/>
            <w:shd w:val="clear" w:color="auto" w:fill="auto"/>
            <w:vAlign w:val="center"/>
          </w:tcPr>
          <w:p w14:paraId="28CA795D" w14:textId="77777777" w:rsidR="00DB7FA6" w:rsidRPr="00070D28" w:rsidRDefault="00DB7FA6" w:rsidP="000F20F3">
            <w:pPr>
              <w:widowControl w:val="0"/>
              <w:autoSpaceDE w:val="0"/>
              <w:autoSpaceDN w:val="0"/>
              <w:adjustRightInd w:val="0"/>
              <w:spacing w:line="252" w:lineRule="auto"/>
              <w:rPr>
                <w:sz w:val="20"/>
                <w:szCs w:val="20"/>
              </w:rPr>
            </w:pPr>
            <w:r w:rsidRPr="00070D28">
              <w:rPr>
                <w:sz w:val="20"/>
                <w:szCs w:val="20"/>
              </w:rPr>
              <w:t>Ходовая часть</w:t>
            </w:r>
          </w:p>
        </w:tc>
        <w:tc>
          <w:tcPr>
            <w:tcW w:w="1730" w:type="dxa"/>
            <w:shd w:val="clear" w:color="auto" w:fill="auto"/>
            <w:vAlign w:val="center"/>
          </w:tcPr>
          <w:p w14:paraId="7A9EBAF3" w14:textId="77777777" w:rsidR="00DB7FA6" w:rsidRPr="00070D28" w:rsidRDefault="00DB7FA6" w:rsidP="000F20F3">
            <w:pPr>
              <w:widowControl w:val="0"/>
              <w:autoSpaceDE w:val="0"/>
              <w:autoSpaceDN w:val="0"/>
              <w:adjustRightInd w:val="0"/>
              <w:spacing w:line="252" w:lineRule="auto"/>
              <w:jc w:val="center"/>
              <w:rPr>
                <w:sz w:val="20"/>
                <w:szCs w:val="20"/>
              </w:rPr>
            </w:pPr>
            <w:r w:rsidRPr="00070D28">
              <w:rPr>
                <w:sz w:val="20"/>
                <w:szCs w:val="20"/>
              </w:rPr>
              <w:t>гусеничная</w:t>
            </w:r>
          </w:p>
        </w:tc>
        <w:tc>
          <w:tcPr>
            <w:tcW w:w="1275" w:type="dxa"/>
            <w:vMerge w:val="restart"/>
            <w:vAlign w:val="center"/>
          </w:tcPr>
          <w:p w14:paraId="3676F822" w14:textId="77777777" w:rsidR="00DB7FA6" w:rsidRPr="00104A3E" w:rsidRDefault="00DB7FA6" w:rsidP="000F20F3">
            <w:pPr>
              <w:jc w:val="center"/>
              <w:rPr>
                <w:bCs/>
                <w:color w:val="000000"/>
              </w:rPr>
            </w:pPr>
          </w:p>
        </w:tc>
        <w:tc>
          <w:tcPr>
            <w:tcW w:w="1276" w:type="dxa"/>
            <w:vMerge w:val="restart"/>
            <w:vAlign w:val="center"/>
          </w:tcPr>
          <w:p w14:paraId="0D1A13EF" w14:textId="77777777" w:rsidR="00DB7FA6" w:rsidRPr="00104A3E" w:rsidRDefault="00DB7FA6" w:rsidP="000F20F3">
            <w:pPr>
              <w:jc w:val="center"/>
              <w:rPr>
                <w:bCs/>
                <w:color w:val="000000"/>
              </w:rPr>
            </w:pPr>
          </w:p>
        </w:tc>
        <w:tc>
          <w:tcPr>
            <w:tcW w:w="1418" w:type="dxa"/>
            <w:vMerge w:val="restart"/>
            <w:vAlign w:val="center"/>
          </w:tcPr>
          <w:p w14:paraId="3C7B7AA9" w14:textId="77777777" w:rsidR="00DB7FA6" w:rsidRPr="00104A3E" w:rsidRDefault="00DB7FA6" w:rsidP="000F20F3">
            <w:pPr>
              <w:jc w:val="center"/>
              <w:rPr>
                <w:bCs/>
                <w:color w:val="000000"/>
              </w:rPr>
            </w:pPr>
          </w:p>
        </w:tc>
        <w:tc>
          <w:tcPr>
            <w:tcW w:w="1388" w:type="dxa"/>
            <w:vMerge w:val="restart"/>
            <w:vAlign w:val="center"/>
          </w:tcPr>
          <w:p w14:paraId="681D8021" w14:textId="77777777" w:rsidR="00DB7FA6" w:rsidRPr="00104A3E" w:rsidRDefault="00DB7FA6" w:rsidP="000F20F3">
            <w:pPr>
              <w:jc w:val="center"/>
              <w:rPr>
                <w:bCs/>
                <w:color w:val="000000"/>
              </w:rPr>
            </w:pPr>
          </w:p>
        </w:tc>
      </w:tr>
      <w:tr w:rsidR="00B40200" w:rsidRPr="00104A3E" w14:paraId="6BF0D611" w14:textId="77777777" w:rsidTr="000F20F3">
        <w:trPr>
          <w:trHeight w:val="171"/>
        </w:trPr>
        <w:tc>
          <w:tcPr>
            <w:tcW w:w="708" w:type="dxa"/>
            <w:vMerge/>
            <w:shd w:val="clear" w:color="auto" w:fill="auto"/>
            <w:vAlign w:val="center"/>
          </w:tcPr>
          <w:p w14:paraId="1CCC41B9" w14:textId="77777777" w:rsidR="00B40200" w:rsidRPr="00104A3E" w:rsidRDefault="00B40200" w:rsidP="000F20F3">
            <w:pPr>
              <w:jc w:val="center"/>
              <w:rPr>
                <w:bCs/>
                <w:color w:val="000000"/>
              </w:rPr>
            </w:pPr>
          </w:p>
        </w:tc>
        <w:tc>
          <w:tcPr>
            <w:tcW w:w="1560" w:type="dxa"/>
            <w:vMerge/>
            <w:shd w:val="clear" w:color="auto" w:fill="auto"/>
            <w:vAlign w:val="center"/>
          </w:tcPr>
          <w:p w14:paraId="63020B54" w14:textId="77777777" w:rsidR="00B40200" w:rsidRPr="00104A3E" w:rsidRDefault="00B40200" w:rsidP="000F20F3">
            <w:pPr>
              <w:rPr>
                <w:bCs/>
                <w:color w:val="000000"/>
              </w:rPr>
            </w:pPr>
          </w:p>
        </w:tc>
        <w:tc>
          <w:tcPr>
            <w:tcW w:w="1531" w:type="dxa"/>
            <w:shd w:val="clear" w:color="auto" w:fill="auto"/>
            <w:vAlign w:val="center"/>
          </w:tcPr>
          <w:p w14:paraId="60798D66" w14:textId="33E22D84" w:rsidR="00B40200" w:rsidRPr="00070D28" w:rsidRDefault="00B40200" w:rsidP="000F20F3">
            <w:pPr>
              <w:widowControl w:val="0"/>
              <w:autoSpaceDE w:val="0"/>
              <w:autoSpaceDN w:val="0"/>
              <w:adjustRightInd w:val="0"/>
              <w:spacing w:line="252" w:lineRule="auto"/>
              <w:rPr>
                <w:sz w:val="20"/>
                <w:szCs w:val="20"/>
              </w:rPr>
            </w:pPr>
            <w:r>
              <w:rPr>
                <w:sz w:val="20"/>
                <w:szCs w:val="20"/>
              </w:rPr>
              <w:t>Удельное давление на грунт</w:t>
            </w:r>
          </w:p>
        </w:tc>
        <w:tc>
          <w:tcPr>
            <w:tcW w:w="1730" w:type="dxa"/>
            <w:shd w:val="clear" w:color="auto" w:fill="auto"/>
            <w:vAlign w:val="center"/>
          </w:tcPr>
          <w:p w14:paraId="323273DF" w14:textId="5423C40D" w:rsidR="00B40200" w:rsidRPr="00070D28" w:rsidRDefault="00B40200" w:rsidP="000F20F3">
            <w:pPr>
              <w:widowControl w:val="0"/>
              <w:autoSpaceDE w:val="0"/>
              <w:autoSpaceDN w:val="0"/>
              <w:adjustRightInd w:val="0"/>
              <w:spacing w:line="252" w:lineRule="auto"/>
              <w:jc w:val="center"/>
              <w:rPr>
                <w:sz w:val="20"/>
                <w:szCs w:val="20"/>
              </w:rPr>
            </w:pPr>
            <w:r>
              <w:rPr>
                <w:sz w:val="20"/>
                <w:szCs w:val="20"/>
              </w:rPr>
              <w:t>От 45 кПа до 76,4 кпа</w:t>
            </w:r>
          </w:p>
        </w:tc>
        <w:tc>
          <w:tcPr>
            <w:tcW w:w="1275" w:type="dxa"/>
            <w:vMerge/>
            <w:vAlign w:val="center"/>
          </w:tcPr>
          <w:p w14:paraId="5494087A" w14:textId="77777777" w:rsidR="00B40200" w:rsidRPr="00104A3E" w:rsidRDefault="00B40200" w:rsidP="000F20F3">
            <w:pPr>
              <w:jc w:val="center"/>
              <w:rPr>
                <w:bCs/>
                <w:color w:val="000000"/>
              </w:rPr>
            </w:pPr>
          </w:p>
        </w:tc>
        <w:tc>
          <w:tcPr>
            <w:tcW w:w="1276" w:type="dxa"/>
            <w:vMerge/>
            <w:vAlign w:val="center"/>
          </w:tcPr>
          <w:p w14:paraId="4E1621B0" w14:textId="77777777" w:rsidR="00B40200" w:rsidRPr="00104A3E" w:rsidRDefault="00B40200" w:rsidP="000F20F3">
            <w:pPr>
              <w:jc w:val="center"/>
              <w:rPr>
                <w:bCs/>
                <w:color w:val="000000"/>
              </w:rPr>
            </w:pPr>
          </w:p>
        </w:tc>
        <w:tc>
          <w:tcPr>
            <w:tcW w:w="1418" w:type="dxa"/>
            <w:vMerge/>
            <w:vAlign w:val="center"/>
          </w:tcPr>
          <w:p w14:paraId="42172FF5" w14:textId="77777777" w:rsidR="00B40200" w:rsidRPr="00104A3E" w:rsidRDefault="00B40200" w:rsidP="000F20F3">
            <w:pPr>
              <w:jc w:val="center"/>
              <w:rPr>
                <w:bCs/>
                <w:color w:val="000000"/>
              </w:rPr>
            </w:pPr>
          </w:p>
        </w:tc>
        <w:tc>
          <w:tcPr>
            <w:tcW w:w="1388" w:type="dxa"/>
            <w:vMerge/>
            <w:vAlign w:val="center"/>
          </w:tcPr>
          <w:p w14:paraId="0E97ADBD" w14:textId="77777777" w:rsidR="00B40200" w:rsidRPr="00104A3E" w:rsidRDefault="00B40200" w:rsidP="000F20F3">
            <w:pPr>
              <w:jc w:val="center"/>
              <w:rPr>
                <w:bCs/>
                <w:color w:val="000000"/>
              </w:rPr>
            </w:pPr>
          </w:p>
        </w:tc>
      </w:tr>
      <w:tr w:rsidR="00B40200" w:rsidRPr="00104A3E" w14:paraId="360802B7" w14:textId="77777777" w:rsidTr="000F20F3">
        <w:trPr>
          <w:trHeight w:val="171"/>
        </w:trPr>
        <w:tc>
          <w:tcPr>
            <w:tcW w:w="708" w:type="dxa"/>
            <w:vMerge/>
            <w:shd w:val="clear" w:color="auto" w:fill="auto"/>
            <w:vAlign w:val="center"/>
          </w:tcPr>
          <w:p w14:paraId="21CFDB8E" w14:textId="77777777" w:rsidR="00B40200" w:rsidRPr="00104A3E" w:rsidRDefault="00B40200" w:rsidP="000F20F3">
            <w:pPr>
              <w:jc w:val="center"/>
              <w:rPr>
                <w:bCs/>
                <w:color w:val="000000"/>
              </w:rPr>
            </w:pPr>
          </w:p>
        </w:tc>
        <w:tc>
          <w:tcPr>
            <w:tcW w:w="1560" w:type="dxa"/>
            <w:vMerge/>
            <w:shd w:val="clear" w:color="auto" w:fill="auto"/>
            <w:vAlign w:val="center"/>
          </w:tcPr>
          <w:p w14:paraId="3E26893D" w14:textId="77777777" w:rsidR="00B40200" w:rsidRPr="00104A3E" w:rsidRDefault="00B40200" w:rsidP="000F20F3">
            <w:pPr>
              <w:rPr>
                <w:bCs/>
                <w:color w:val="000000"/>
              </w:rPr>
            </w:pPr>
          </w:p>
        </w:tc>
        <w:tc>
          <w:tcPr>
            <w:tcW w:w="1531" w:type="dxa"/>
            <w:shd w:val="clear" w:color="auto" w:fill="auto"/>
            <w:vAlign w:val="center"/>
          </w:tcPr>
          <w:p w14:paraId="676BBAE8" w14:textId="6C5CF873" w:rsidR="00B40200" w:rsidRDefault="00B40200" w:rsidP="000F20F3">
            <w:pPr>
              <w:widowControl w:val="0"/>
              <w:autoSpaceDE w:val="0"/>
              <w:autoSpaceDN w:val="0"/>
              <w:adjustRightInd w:val="0"/>
              <w:spacing w:line="252" w:lineRule="auto"/>
              <w:rPr>
                <w:sz w:val="20"/>
                <w:szCs w:val="20"/>
              </w:rPr>
            </w:pPr>
            <w:r>
              <w:rPr>
                <w:sz w:val="20"/>
                <w:szCs w:val="20"/>
              </w:rPr>
              <w:t>Многозубный рыхлитель</w:t>
            </w:r>
          </w:p>
        </w:tc>
        <w:tc>
          <w:tcPr>
            <w:tcW w:w="1730" w:type="dxa"/>
            <w:shd w:val="clear" w:color="auto" w:fill="auto"/>
            <w:vAlign w:val="center"/>
          </w:tcPr>
          <w:p w14:paraId="1CF0A3CB" w14:textId="77777777" w:rsidR="00B40200" w:rsidRDefault="00B40200" w:rsidP="000F20F3">
            <w:pPr>
              <w:widowControl w:val="0"/>
              <w:autoSpaceDE w:val="0"/>
              <w:autoSpaceDN w:val="0"/>
              <w:adjustRightInd w:val="0"/>
              <w:spacing w:line="252" w:lineRule="auto"/>
              <w:jc w:val="center"/>
              <w:rPr>
                <w:sz w:val="20"/>
                <w:szCs w:val="20"/>
              </w:rPr>
            </w:pPr>
            <w:r>
              <w:rPr>
                <w:sz w:val="20"/>
                <w:szCs w:val="20"/>
              </w:rPr>
              <w:t>Регулируемый наклон:</w:t>
            </w:r>
          </w:p>
          <w:p w14:paraId="68A6FBB8" w14:textId="77777777" w:rsidR="00B40200" w:rsidRDefault="00B40200" w:rsidP="000F20F3">
            <w:pPr>
              <w:widowControl w:val="0"/>
              <w:autoSpaceDE w:val="0"/>
              <w:autoSpaceDN w:val="0"/>
              <w:adjustRightInd w:val="0"/>
              <w:spacing w:line="252" w:lineRule="auto"/>
              <w:jc w:val="center"/>
              <w:rPr>
                <w:sz w:val="20"/>
                <w:szCs w:val="20"/>
              </w:rPr>
            </w:pPr>
            <w:r>
              <w:rPr>
                <w:sz w:val="20"/>
                <w:szCs w:val="20"/>
              </w:rPr>
              <w:t>Передний ход 15 градусов;</w:t>
            </w:r>
          </w:p>
          <w:p w14:paraId="2AEE36A4" w14:textId="4A14A571" w:rsidR="00B40200" w:rsidRDefault="00B40200" w:rsidP="000F20F3">
            <w:pPr>
              <w:widowControl w:val="0"/>
              <w:autoSpaceDE w:val="0"/>
              <w:autoSpaceDN w:val="0"/>
              <w:adjustRightInd w:val="0"/>
              <w:spacing w:line="252" w:lineRule="auto"/>
              <w:jc w:val="center"/>
              <w:rPr>
                <w:sz w:val="20"/>
                <w:szCs w:val="20"/>
              </w:rPr>
            </w:pPr>
            <w:r>
              <w:rPr>
                <w:sz w:val="20"/>
                <w:szCs w:val="20"/>
              </w:rPr>
              <w:t>Задний ход 10 градусов</w:t>
            </w:r>
          </w:p>
        </w:tc>
        <w:tc>
          <w:tcPr>
            <w:tcW w:w="1275" w:type="dxa"/>
            <w:vMerge/>
            <w:vAlign w:val="center"/>
          </w:tcPr>
          <w:p w14:paraId="0FB2FBAF" w14:textId="77777777" w:rsidR="00B40200" w:rsidRPr="00104A3E" w:rsidRDefault="00B40200" w:rsidP="000F20F3">
            <w:pPr>
              <w:jc w:val="center"/>
              <w:rPr>
                <w:bCs/>
                <w:color w:val="000000"/>
              </w:rPr>
            </w:pPr>
          </w:p>
        </w:tc>
        <w:tc>
          <w:tcPr>
            <w:tcW w:w="1276" w:type="dxa"/>
            <w:vMerge/>
            <w:vAlign w:val="center"/>
          </w:tcPr>
          <w:p w14:paraId="606E34B3" w14:textId="77777777" w:rsidR="00B40200" w:rsidRPr="00104A3E" w:rsidRDefault="00B40200" w:rsidP="000F20F3">
            <w:pPr>
              <w:jc w:val="center"/>
              <w:rPr>
                <w:bCs/>
                <w:color w:val="000000"/>
              </w:rPr>
            </w:pPr>
          </w:p>
        </w:tc>
        <w:tc>
          <w:tcPr>
            <w:tcW w:w="1418" w:type="dxa"/>
            <w:vMerge/>
            <w:vAlign w:val="center"/>
          </w:tcPr>
          <w:p w14:paraId="7EE8A5D8" w14:textId="77777777" w:rsidR="00B40200" w:rsidRPr="00104A3E" w:rsidRDefault="00B40200" w:rsidP="000F20F3">
            <w:pPr>
              <w:jc w:val="center"/>
              <w:rPr>
                <w:bCs/>
                <w:color w:val="000000"/>
              </w:rPr>
            </w:pPr>
          </w:p>
        </w:tc>
        <w:tc>
          <w:tcPr>
            <w:tcW w:w="1388" w:type="dxa"/>
            <w:vMerge/>
            <w:vAlign w:val="center"/>
          </w:tcPr>
          <w:p w14:paraId="3E2F421C" w14:textId="77777777" w:rsidR="00B40200" w:rsidRPr="00104A3E" w:rsidRDefault="00B40200" w:rsidP="000F20F3">
            <w:pPr>
              <w:jc w:val="center"/>
              <w:rPr>
                <w:bCs/>
                <w:color w:val="000000"/>
              </w:rPr>
            </w:pPr>
          </w:p>
        </w:tc>
      </w:tr>
      <w:tr w:rsidR="00DB7FA6" w:rsidRPr="00104A3E" w14:paraId="40591D0A" w14:textId="77777777" w:rsidTr="000F20F3">
        <w:trPr>
          <w:trHeight w:val="171"/>
        </w:trPr>
        <w:tc>
          <w:tcPr>
            <w:tcW w:w="708" w:type="dxa"/>
            <w:vMerge/>
            <w:shd w:val="clear" w:color="auto" w:fill="auto"/>
            <w:vAlign w:val="center"/>
          </w:tcPr>
          <w:p w14:paraId="20FDB5AC" w14:textId="6913A69F" w:rsidR="00DB7FA6" w:rsidRPr="00104A3E" w:rsidRDefault="00DB7FA6" w:rsidP="000F20F3">
            <w:pPr>
              <w:jc w:val="center"/>
              <w:rPr>
                <w:bCs/>
                <w:color w:val="000000"/>
              </w:rPr>
            </w:pPr>
          </w:p>
        </w:tc>
        <w:tc>
          <w:tcPr>
            <w:tcW w:w="1560" w:type="dxa"/>
            <w:vMerge/>
            <w:shd w:val="clear" w:color="auto" w:fill="auto"/>
            <w:vAlign w:val="center"/>
          </w:tcPr>
          <w:p w14:paraId="402F5A35" w14:textId="77777777" w:rsidR="00DB7FA6" w:rsidRPr="00104A3E" w:rsidRDefault="00DB7FA6" w:rsidP="000F20F3">
            <w:pPr>
              <w:rPr>
                <w:bCs/>
                <w:color w:val="000000"/>
              </w:rPr>
            </w:pPr>
          </w:p>
        </w:tc>
        <w:tc>
          <w:tcPr>
            <w:tcW w:w="1531" w:type="dxa"/>
            <w:shd w:val="clear" w:color="auto" w:fill="auto"/>
            <w:vAlign w:val="center"/>
          </w:tcPr>
          <w:p w14:paraId="73A46B1B" w14:textId="77777777" w:rsidR="00DB7FA6" w:rsidRPr="00070D28" w:rsidRDefault="00DB7FA6" w:rsidP="000F20F3">
            <w:pPr>
              <w:widowControl w:val="0"/>
              <w:autoSpaceDE w:val="0"/>
              <w:autoSpaceDN w:val="0"/>
              <w:adjustRightInd w:val="0"/>
              <w:spacing w:line="252" w:lineRule="auto"/>
              <w:rPr>
                <w:sz w:val="20"/>
                <w:szCs w:val="20"/>
              </w:rPr>
            </w:pPr>
            <w:r w:rsidRPr="00070D28">
              <w:rPr>
                <w:sz w:val="20"/>
                <w:szCs w:val="20"/>
              </w:rPr>
              <w:t>Эксплуатационная масса</w:t>
            </w:r>
          </w:p>
        </w:tc>
        <w:tc>
          <w:tcPr>
            <w:tcW w:w="1730" w:type="dxa"/>
            <w:shd w:val="clear" w:color="auto" w:fill="auto"/>
            <w:vAlign w:val="center"/>
          </w:tcPr>
          <w:p w14:paraId="05ADF26F" w14:textId="77777777" w:rsidR="00DB7FA6" w:rsidRPr="00070D28" w:rsidRDefault="00DB7FA6" w:rsidP="000F20F3">
            <w:pPr>
              <w:widowControl w:val="0"/>
              <w:autoSpaceDE w:val="0"/>
              <w:autoSpaceDN w:val="0"/>
              <w:adjustRightInd w:val="0"/>
              <w:spacing w:line="252" w:lineRule="auto"/>
              <w:jc w:val="center"/>
              <w:rPr>
                <w:sz w:val="20"/>
                <w:szCs w:val="20"/>
              </w:rPr>
            </w:pPr>
            <w:r w:rsidRPr="00070D28">
              <w:rPr>
                <w:sz w:val="20"/>
                <w:szCs w:val="20"/>
              </w:rPr>
              <w:t>От 24т. до 28т.</w:t>
            </w:r>
          </w:p>
        </w:tc>
        <w:tc>
          <w:tcPr>
            <w:tcW w:w="1275" w:type="dxa"/>
            <w:vMerge/>
            <w:vAlign w:val="center"/>
          </w:tcPr>
          <w:p w14:paraId="7D3A371B" w14:textId="77777777" w:rsidR="00DB7FA6" w:rsidRPr="00104A3E" w:rsidRDefault="00DB7FA6" w:rsidP="000F20F3">
            <w:pPr>
              <w:jc w:val="center"/>
              <w:rPr>
                <w:bCs/>
                <w:color w:val="000000"/>
              </w:rPr>
            </w:pPr>
          </w:p>
        </w:tc>
        <w:tc>
          <w:tcPr>
            <w:tcW w:w="1276" w:type="dxa"/>
            <w:vMerge/>
            <w:vAlign w:val="center"/>
          </w:tcPr>
          <w:p w14:paraId="3D60FC26" w14:textId="77777777" w:rsidR="00DB7FA6" w:rsidRPr="00104A3E" w:rsidRDefault="00DB7FA6" w:rsidP="000F20F3">
            <w:pPr>
              <w:jc w:val="center"/>
              <w:rPr>
                <w:bCs/>
                <w:color w:val="000000"/>
              </w:rPr>
            </w:pPr>
          </w:p>
        </w:tc>
        <w:tc>
          <w:tcPr>
            <w:tcW w:w="1418" w:type="dxa"/>
            <w:vMerge/>
          </w:tcPr>
          <w:p w14:paraId="4CB602AA" w14:textId="77777777" w:rsidR="00DB7FA6" w:rsidRPr="00104A3E" w:rsidRDefault="00DB7FA6" w:rsidP="000F20F3">
            <w:pPr>
              <w:jc w:val="center"/>
              <w:rPr>
                <w:bCs/>
                <w:color w:val="000000"/>
              </w:rPr>
            </w:pPr>
          </w:p>
        </w:tc>
        <w:tc>
          <w:tcPr>
            <w:tcW w:w="1388" w:type="dxa"/>
            <w:vMerge/>
          </w:tcPr>
          <w:p w14:paraId="7D910AD2" w14:textId="77777777" w:rsidR="00DB7FA6" w:rsidRPr="00104A3E" w:rsidRDefault="00DB7FA6" w:rsidP="000F20F3">
            <w:pPr>
              <w:jc w:val="center"/>
              <w:rPr>
                <w:bCs/>
                <w:color w:val="000000"/>
              </w:rPr>
            </w:pPr>
          </w:p>
        </w:tc>
      </w:tr>
      <w:tr w:rsidR="00DB7FA6" w:rsidRPr="00104A3E" w14:paraId="70459A75" w14:textId="77777777" w:rsidTr="000F20F3">
        <w:trPr>
          <w:trHeight w:val="171"/>
        </w:trPr>
        <w:tc>
          <w:tcPr>
            <w:tcW w:w="708" w:type="dxa"/>
            <w:vMerge/>
            <w:shd w:val="clear" w:color="auto" w:fill="auto"/>
            <w:vAlign w:val="center"/>
          </w:tcPr>
          <w:p w14:paraId="35BBE120" w14:textId="77777777" w:rsidR="00DB7FA6" w:rsidRPr="00104A3E" w:rsidRDefault="00DB7FA6" w:rsidP="000F20F3">
            <w:pPr>
              <w:jc w:val="center"/>
              <w:rPr>
                <w:bCs/>
                <w:color w:val="000000"/>
              </w:rPr>
            </w:pPr>
          </w:p>
        </w:tc>
        <w:tc>
          <w:tcPr>
            <w:tcW w:w="1560" w:type="dxa"/>
            <w:vMerge/>
            <w:shd w:val="clear" w:color="auto" w:fill="auto"/>
            <w:vAlign w:val="center"/>
          </w:tcPr>
          <w:p w14:paraId="03B84FF6" w14:textId="77777777" w:rsidR="00DB7FA6" w:rsidRPr="00104A3E" w:rsidRDefault="00DB7FA6" w:rsidP="000F20F3">
            <w:pPr>
              <w:rPr>
                <w:bCs/>
                <w:color w:val="000000"/>
              </w:rPr>
            </w:pPr>
          </w:p>
        </w:tc>
        <w:tc>
          <w:tcPr>
            <w:tcW w:w="1531" w:type="dxa"/>
            <w:shd w:val="clear" w:color="auto" w:fill="auto"/>
            <w:vAlign w:val="center"/>
          </w:tcPr>
          <w:p w14:paraId="50E040D8" w14:textId="77777777" w:rsidR="00DB7FA6" w:rsidRPr="00070D28" w:rsidRDefault="00DB7FA6" w:rsidP="000F20F3">
            <w:pPr>
              <w:widowControl w:val="0"/>
              <w:autoSpaceDE w:val="0"/>
              <w:autoSpaceDN w:val="0"/>
              <w:adjustRightInd w:val="0"/>
              <w:spacing w:line="252" w:lineRule="auto"/>
              <w:rPr>
                <w:sz w:val="20"/>
                <w:szCs w:val="20"/>
              </w:rPr>
            </w:pPr>
            <w:r w:rsidRPr="00070D28">
              <w:rPr>
                <w:sz w:val="20"/>
                <w:szCs w:val="20"/>
              </w:rPr>
              <w:t>Мощность двигателя</w:t>
            </w:r>
          </w:p>
        </w:tc>
        <w:tc>
          <w:tcPr>
            <w:tcW w:w="1730" w:type="dxa"/>
            <w:shd w:val="clear" w:color="auto" w:fill="auto"/>
            <w:vAlign w:val="center"/>
          </w:tcPr>
          <w:p w14:paraId="46248C50" w14:textId="77777777" w:rsidR="00DB7FA6" w:rsidRPr="00070D28" w:rsidRDefault="00DB7FA6" w:rsidP="000F20F3">
            <w:pPr>
              <w:widowControl w:val="0"/>
              <w:autoSpaceDE w:val="0"/>
              <w:autoSpaceDN w:val="0"/>
              <w:adjustRightInd w:val="0"/>
              <w:spacing w:line="252" w:lineRule="auto"/>
              <w:jc w:val="center"/>
              <w:rPr>
                <w:sz w:val="20"/>
                <w:szCs w:val="20"/>
              </w:rPr>
            </w:pPr>
            <w:r w:rsidRPr="00070D28">
              <w:rPr>
                <w:sz w:val="20"/>
                <w:szCs w:val="20"/>
              </w:rPr>
              <w:t>От 240л/с до 300 л/с</w:t>
            </w:r>
          </w:p>
        </w:tc>
        <w:tc>
          <w:tcPr>
            <w:tcW w:w="1275" w:type="dxa"/>
            <w:vMerge/>
            <w:vAlign w:val="center"/>
          </w:tcPr>
          <w:p w14:paraId="0327BDD8" w14:textId="77777777" w:rsidR="00DB7FA6" w:rsidRPr="00104A3E" w:rsidRDefault="00DB7FA6" w:rsidP="000F20F3">
            <w:pPr>
              <w:jc w:val="center"/>
              <w:rPr>
                <w:bCs/>
                <w:color w:val="000000"/>
              </w:rPr>
            </w:pPr>
          </w:p>
        </w:tc>
        <w:tc>
          <w:tcPr>
            <w:tcW w:w="1276" w:type="dxa"/>
            <w:vMerge/>
            <w:vAlign w:val="center"/>
          </w:tcPr>
          <w:p w14:paraId="26AAC6B6" w14:textId="77777777" w:rsidR="00DB7FA6" w:rsidRPr="00104A3E" w:rsidRDefault="00DB7FA6" w:rsidP="000F20F3">
            <w:pPr>
              <w:jc w:val="center"/>
              <w:rPr>
                <w:bCs/>
                <w:color w:val="000000"/>
              </w:rPr>
            </w:pPr>
          </w:p>
        </w:tc>
        <w:tc>
          <w:tcPr>
            <w:tcW w:w="1418" w:type="dxa"/>
            <w:vMerge/>
          </w:tcPr>
          <w:p w14:paraId="0095F34A" w14:textId="77777777" w:rsidR="00DB7FA6" w:rsidRPr="00104A3E" w:rsidRDefault="00DB7FA6" w:rsidP="000F20F3">
            <w:pPr>
              <w:jc w:val="center"/>
              <w:rPr>
                <w:bCs/>
                <w:color w:val="000000"/>
              </w:rPr>
            </w:pPr>
          </w:p>
        </w:tc>
        <w:tc>
          <w:tcPr>
            <w:tcW w:w="1388" w:type="dxa"/>
            <w:vMerge/>
          </w:tcPr>
          <w:p w14:paraId="13A306B9" w14:textId="77777777" w:rsidR="00DB7FA6" w:rsidRPr="00104A3E" w:rsidRDefault="00DB7FA6" w:rsidP="000F20F3">
            <w:pPr>
              <w:jc w:val="center"/>
              <w:rPr>
                <w:bCs/>
                <w:color w:val="000000"/>
              </w:rPr>
            </w:pPr>
          </w:p>
        </w:tc>
      </w:tr>
      <w:tr w:rsidR="00DB7FA6" w:rsidRPr="00104A3E" w14:paraId="546FC30D" w14:textId="77777777" w:rsidTr="000F20F3">
        <w:trPr>
          <w:trHeight w:val="171"/>
        </w:trPr>
        <w:tc>
          <w:tcPr>
            <w:tcW w:w="708" w:type="dxa"/>
            <w:vMerge/>
            <w:shd w:val="clear" w:color="auto" w:fill="auto"/>
            <w:vAlign w:val="center"/>
          </w:tcPr>
          <w:p w14:paraId="39436923" w14:textId="77777777" w:rsidR="00DB7FA6" w:rsidRPr="00104A3E" w:rsidRDefault="00DB7FA6" w:rsidP="000F20F3">
            <w:pPr>
              <w:jc w:val="center"/>
              <w:rPr>
                <w:bCs/>
                <w:color w:val="000000"/>
              </w:rPr>
            </w:pPr>
          </w:p>
        </w:tc>
        <w:tc>
          <w:tcPr>
            <w:tcW w:w="1560" w:type="dxa"/>
            <w:vMerge/>
            <w:shd w:val="clear" w:color="auto" w:fill="auto"/>
            <w:vAlign w:val="center"/>
          </w:tcPr>
          <w:p w14:paraId="6A2531DD" w14:textId="77777777" w:rsidR="00DB7FA6" w:rsidRPr="00104A3E" w:rsidRDefault="00DB7FA6" w:rsidP="000F20F3">
            <w:pPr>
              <w:rPr>
                <w:bCs/>
                <w:color w:val="000000"/>
              </w:rPr>
            </w:pPr>
          </w:p>
        </w:tc>
        <w:tc>
          <w:tcPr>
            <w:tcW w:w="1531" w:type="dxa"/>
            <w:shd w:val="clear" w:color="auto" w:fill="auto"/>
            <w:vAlign w:val="center"/>
          </w:tcPr>
          <w:p w14:paraId="2FF6D66F" w14:textId="77777777" w:rsidR="00DB7FA6" w:rsidRPr="00070D28" w:rsidRDefault="00DB7FA6" w:rsidP="000F20F3">
            <w:pPr>
              <w:widowControl w:val="0"/>
              <w:autoSpaceDE w:val="0"/>
              <w:autoSpaceDN w:val="0"/>
              <w:adjustRightInd w:val="0"/>
              <w:spacing w:line="252" w:lineRule="auto"/>
              <w:rPr>
                <w:sz w:val="20"/>
                <w:szCs w:val="20"/>
              </w:rPr>
            </w:pPr>
            <w:r w:rsidRPr="00070D28">
              <w:rPr>
                <w:sz w:val="20"/>
                <w:szCs w:val="20"/>
              </w:rPr>
              <w:t>Ширина отвала</w:t>
            </w:r>
          </w:p>
        </w:tc>
        <w:tc>
          <w:tcPr>
            <w:tcW w:w="1730" w:type="dxa"/>
            <w:shd w:val="clear" w:color="auto" w:fill="auto"/>
            <w:vAlign w:val="center"/>
          </w:tcPr>
          <w:p w14:paraId="2B8D306D" w14:textId="77777777" w:rsidR="00DB7FA6" w:rsidRPr="00070D28" w:rsidRDefault="00DB7FA6" w:rsidP="000F20F3">
            <w:pPr>
              <w:widowControl w:val="0"/>
              <w:autoSpaceDE w:val="0"/>
              <w:autoSpaceDN w:val="0"/>
              <w:adjustRightInd w:val="0"/>
              <w:spacing w:line="252" w:lineRule="auto"/>
              <w:jc w:val="center"/>
              <w:rPr>
                <w:sz w:val="20"/>
                <w:szCs w:val="20"/>
              </w:rPr>
            </w:pPr>
            <w:r w:rsidRPr="00070D28">
              <w:rPr>
                <w:sz w:val="20"/>
                <w:szCs w:val="20"/>
              </w:rPr>
              <w:t>Ширина от 3,5м., полусферический, поворотный с гидравлической системой подъема</w:t>
            </w:r>
          </w:p>
        </w:tc>
        <w:tc>
          <w:tcPr>
            <w:tcW w:w="1275" w:type="dxa"/>
            <w:vMerge/>
            <w:vAlign w:val="center"/>
          </w:tcPr>
          <w:p w14:paraId="62877FBD" w14:textId="77777777" w:rsidR="00DB7FA6" w:rsidRPr="00104A3E" w:rsidRDefault="00DB7FA6" w:rsidP="000F20F3">
            <w:pPr>
              <w:jc w:val="center"/>
              <w:rPr>
                <w:bCs/>
                <w:color w:val="000000"/>
              </w:rPr>
            </w:pPr>
          </w:p>
        </w:tc>
        <w:tc>
          <w:tcPr>
            <w:tcW w:w="1276" w:type="dxa"/>
            <w:vMerge/>
            <w:vAlign w:val="center"/>
          </w:tcPr>
          <w:p w14:paraId="033C7411" w14:textId="77777777" w:rsidR="00DB7FA6" w:rsidRPr="00104A3E" w:rsidRDefault="00DB7FA6" w:rsidP="000F20F3">
            <w:pPr>
              <w:jc w:val="center"/>
              <w:rPr>
                <w:bCs/>
                <w:color w:val="000000"/>
              </w:rPr>
            </w:pPr>
          </w:p>
        </w:tc>
        <w:tc>
          <w:tcPr>
            <w:tcW w:w="1418" w:type="dxa"/>
            <w:vMerge/>
          </w:tcPr>
          <w:p w14:paraId="413D7410" w14:textId="77777777" w:rsidR="00DB7FA6" w:rsidRPr="00104A3E" w:rsidRDefault="00DB7FA6" w:rsidP="000F20F3">
            <w:pPr>
              <w:jc w:val="center"/>
              <w:rPr>
                <w:bCs/>
                <w:color w:val="000000"/>
              </w:rPr>
            </w:pPr>
          </w:p>
        </w:tc>
        <w:tc>
          <w:tcPr>
            <w:tcW w:w="1388" w:type="dxa"/>
            <w:vMerge/>
          </w:tcPr>
          <w:p w14:paraId="6D9A5304" w14:textId="77777777" w:rsidR="00DB7FA6" w:rsidRPr="00104A3E" w:rsidRDefault="00DB7FA6" w:rsidP="000F20F3">
            <w:pPr>
              <w:jc w:val="center"/>
              <w:rPr>
                <w:bCs/>
                <w:color w:val="000000"/>
              </w:rPr>
            </w:pPr>
          </w:p>
        </w:tc>
      </w:tr>
      <w:tr w:rsidR="00DB7FA6" w:rsidRPr="00104A3E" w14:paraId="4C87DEA0" w14:textId="77777777" w:rsidTr="000F20F3">
        <w:trPr>
          <w:trHeight w:val="78"/>
        </w:trPr>
        <w:tc>
          <w:tcPr>
            <w:tcW w:w="708" w:type="dxa"/>
            <w:vMerge w:val="restart"/>
            <w:shd w:val="clear" w:color="auto" w:fill="auto"/>
            <w:vAlign w:val="center"/>
            <w:hideMark/>
          </w:tcPr>
          <w:p w14:paraId="5E9ABAA3" w14:textId="77777777" w:rsidR="00DB7FA6" w:rsidRPr="00104A3E" w:rsidRDefault="00DB7FA6" w:rsidP="000F20F3">
            <w:pPr>
              <w:jc w:val="center"/>
              <w:rPr>
                <w:bCs/>
                <w:color w:val="000000"/>
              </w:rPr>
            </w:pPr>
            <w:r w:rsidRPr="00104A3E">
              <w:rPr>
                <w:bCs/>
                <w:color w:val="000000"/>
              </w:rPr>
              <w:t>4</w:t>
            </w:r>
          </w:p>
        </w:tc>
        <w:tc>
          <w:tcPr>
            <w:tcW w:w="1560" w:type="dxa"/>
            <w:vMerge w:val="restart"/>
            <w:shd w:val="clear" w:color="auto" w:fill="auto"/>
            <w:vAlign w:val="center"/>
            <w:hideMark/>
          </w:tcPr>
          <w:p w14:paraId="70F6F526" w14:textId="77777777" w:rsidR="00DB7FA6" w:rsidRPr="00104A3E" w:rsidRDefault="00DB7FA6" w:rsidP="000F20F3">
            <w:pPr>
              <w:rPr>
                <w:bCs/>
                <w:color w:val="000000"/>
              </w:rPr>
            </w:pPr>
            <w:r w:rsidRPr="00104A3E">
              <w:rPr>
                <w:bCs/>
                <w:color w:val="000000"/>
              </w:rPr>
              <w:t>Экскаватор</w:t>
            </w:r>
          </w:p>
        </w:tc>
        <w:tc>
          <w:tcPr>
            <w:tcW w:w="1531" w:type="dxa"/>
            <w:shd w:val="clear" w:color="auto" w:fill="auto"/>
            <w:vAlign w:val="center"/>
          </w:tcPr>
          <w:p w14:paraId="4D27AF43" w14:textId="77777777" w:rsidR="00DB7FA6" w:rsidRPr="00070D28" w:rsidRDefault="00DB7FA6" w:rsidP="000F20F3">
            <w:pPr>
              <w:widowControl w:val="0"/>
              <w:autoSpaceDE w:val="0"/>
              <w:autoSpaceDN w:val="0"/>
              <w:adjustRightInd w:val="0"/>
              <w:spacing w:line="252" w:lineRule="auto"/>
              <w:rPr>
                <w:sz w:val="20"/>
                <w:szCs w:val="20"/>
              </w:rPr>
            </w:pPr>
            <w:r w:rsidRPr="00070D28">
              <w:rPr>
                <w:sz w:val="20"/>
                <w:szCs w:val="20"/>
              </w:rPr>
              <w:t>Ходовая часть</w:t>
            </w:r>
          </w:p>
        </w:tc>
        <w:tc>
          <w:tcPr>
            <w:tcW w:w="1730" w:type="dxa"/>
            <w:shd w:val="clear" w:color="auto" w:fill="auto"/>
            <w:vAlign w:val="center"/>
          </w:tcPr>
          <w:p w14:paraId="067B6BF2" w14:textId="77777777" w:rsidR="00DB7FA6" w:rsidRPr="00070D28" w:rsidRDefault="00DB7FA6" w:rsidP="000F20F3">
            <w:pPr>
              <w:widowControl w:val="0"/>
              <w:autoSpaceDE w:val="0"/>
              <w:autoSpaceDN w:val="0"/>
              <w:adjustRightInd w:val="0"/>
              <w:spacing w:line="252" w:lineRule="auto"/>
              <w:jc w:val="center"/>
              <w:rPr>
                <w:sz w:val="20"/>
                <w:szCs w:val="20"/>
              </w:rPr>
            </w:pPr>
            <w:r w:rsidRPr="00070D28">
              <w:rPr>
                <w:sz w:val="20"/>
                <w:szCs w:val="20"/>
              </w:rPr>
              <w:t>гусеничная</w:t>
            </w:r>
          </w:p>
        </w:tc>
        <w:tc>
          <w:tcPr>
            <w:tcW w:w="1275" w:type="dxa"/>
            <w:vMerge w:val="restart"/>
            <w:vAlign w:val="center"/>
          </w:tcPr>
          <w:p w14:paraId="47E8C4C8" w14:textId="77777777" w:rsidR="00DB7FA6" w:rsidRPr="00104A3E" w:rsidRDefault="00DB7FA6" w:rsidP="000F20F3">
            <w:pPr>
              <w:jc w:val="center"/>
              <w:rPr>
                <w:bCs/>
                <w:color w:val="000000"/>
              </w:rPr>
            </w:pPr>
          </w:p>
        </w:tc>
        <w:tc>
          <w:tcPr>
            <w:tcW w:w="1276" w:type="dxa"/>
            <w:vMerge w:val="restart"/>
            <w:vAlign w:val="center"/>
          </w:tcPr>
          <w:p w14:paraId="47D20A64" w14:textId="77777777" w:rsidR="00DB7FA6" w:rsidRPr="00104A3E" w:rsidRDefault="00DB7FA6" w:rsidP="000F20F3">
            <w:pPr>
              <w:jc w:val="center"/>
              <w:rPr>
                <w:bCs/>
                <w:color w:val="000000"/>
              </w:rPr>
            </w:pPr>
          </w:p>
        </w:tc>
        <w:tc>
          <w:tcPr>
            <w:tcW w:w="1418" w:type="dxa"/>
            <w:vMerge w:val="restart"/>
            <w:vAlign w:val="center"/>
          </w:tcPr>
          <w:p w14:paraId="5FE58115" w14:textId="77777777" w:rsidR="00DB7FA6" w:rsidRPr="00104A3E" w:rsidRDefault="00DB7FA6" w:rsidP="000F20F3">
            <w:pPr>
              <w:jc w:val="center"/>
              <w:rPr>
                <w:bCs/>
                <w:color w:val="000000"/>
              </w:rPr>
            </w:pPr>
          </w:p>
        </w:tc>
        <w:tc>
          <w:tcPr>
            <w:tcW w:w="1388" w:type="dxa"/>
            <w:vMerge w:val="restart"/>
            <w:vAlign w:val="center"/>
          </w:tcPr>
          <w:p w14:paraId="0295EBE8" w14:textId="77777777" w:rsidR="00DB7FA6" w:rsidRPr="00104A3E" w:rsidRDefault="00DB7FA6" w:rsidP="000F20F3">
            <w:pPr>
              <w:jc w:val="center"/>
              <w:rPr>
                <w:bCs/>
                <w:color w:val="000000"/>
              </w:rPr>
            </w:pPr>
          </w:p>
        </w:tc>
      </w:tr>
      <w:tr w:rsidR="00DB7FA6" w:rsidRPr="00104A3E" w14:paraId="715F7614" w14:textId="77777777" w:rsidTr="000F20F3">
        <w:trPr>
          <w:trHeight w:val="78"/>
        </w:trPr>
        <w:tc>
          <w:tcPr>
            <w:tcW w:w="708" w:type="dxa"/>
            <w:vMerge/>
            <w:shd w:val="clear" w:color="auto" w:fill="auto"/>
            <w:vAlign w:val="center"/>
          </w:tcPr>
          <w:p w14:paraId="13747493" w14:textId="77777777" w:rsidR="00DB7FA6" w:rsidRPr="00104A3E" w:rsidRDefault="00DB7FA6" w:rsidP="000F20F3">
            <w:pPr>
              <w:jc w:val="center"/>
              <w:rPr>
                <w:bCs/>
                <w:color w:val="000000"/>
              </w:rPr>
            </w:pPr>
          </w:p>
        </w:tc>
        <w:tc>
          <w:tcPr>
            <w:tcW w:w="1560" w:type="dxa"/>
            <w:vMerge/>
            <w:shd w:val="clear" w:color="auto" w:fill="auto"/>
            <w:vAlign w:val="center"/>
          </w:tcPr>
          <w:p w14:paraId="75A8EAB7" w14:textId="77777777" w:rsidR="00DB7FA6" w:rsidRPr="00104A3E" w:rsidRDefault="00DB7FA6" w:rsidP="000F20F3">
            <w:pPr>
              <w:rPr>
                <w:bCs/>
                <w:color w:val="000000"/>
              </w:rPr>
            </w:pPr>
          </w:p>
        </w:tc>
        <w:tc>
          <w:tcPr>
            <w:tcW w:w="1531" w:type="dxa"/>
            <w:shd w:val="clear" w:color="auto" w:fill="auto"/>
            <w:vAlign w:val="center"/>
          </w:tcPr>
          <w:p w14:paraId="6C415AF9" w14:textId="77777777" w:rsidR="00DB7FA6" w:rsidRPr="00070D28" w:rsidRDefault="00DB7FA6" w:rsidP="000F20F3">
            <w:pPr>
              <w:widowControl w:val="0"/>
              <w:autoSpaceDE w:val="0"/>
              <w:autoSpaceDN w:val="0"/>
              <w:adjustRightInd w:val="0"/>
              <w:spacing w:line="252" w:lineRule="auto"/>
              <w:rPr>
                <w:sz w:val="20"/>
                <w:szCs w:val="20"/>
              </w:rPr>
            </w:pPr>
            <w:r w:rsidRPr="00070D28">
              <w:rPr>
                <w:sz w:val="20"/>
                <w:szCs w:val="20"/>
              </w:rPr>
              <w:t>Эксплуатационная масса</w:t>
            </w:r>
          </w:p>
        </w:tc>
        <w:tc>
          <w:tcPr>
            <w:tcW w:w="1730" w:type="dxa"/>
            <w:shd w:val="clear" w:color="auto" w:fill="auto"/>
            <w:vAlign w:val="center"/>
          </w:tcPr>
          <w:p w14:paraId="224C0343" w14:textId="64FC02E2" w:rsidR="00DB7FA6" w:rsidRPr="00070D28" w:rsidRDefault="00DB7FA6" w:rsidP="00B40200">
            <w:pPr>
              <w:widowControl w:val="0"/>
              <w:autoSpaceDE w:val="0"/>
              <w:autoSpaceDN w:val="0"/>
              <w:adjustRightInd w:val="0"/>
              <w:spacing w:line="252" w:lineRule="auto"/>
              <w:jc w:val="center"/>
              <w:rPr>
                <w:sz w:val="20"/>
                <w:szCs w:val="20"/>
              </w:rPr>
            </w:pPr>
            <w:r w:rsidRPr="00070D28">
              <w:rPr>
                <w:sz w:val="20"/>
                <w:szCs w:val="20"/>
              </w:rPr>
              <w:t>от 2</w:t>
            </w:r>
            <w:r w:rsidR="00B40200">
              <w:rPr>
                <w:sz w:val="20"/>
                <w:szCs w:val="20"/>
              </w:rPr>
              <w:t>3</w:t>
            </w:r>
            <w:r w:rsidRPr="00070D28">
              <w:rPr>
                <w:sz w:val="20"/>
                <w:szCs w:val="20"/>
              </w:rPr>
              <w:t>т. до 28т.</w:t>
            </w:r>
          </w:p>
        </w:tc>
        <w:tc>
          <w:tcPr>
            <w:tcW w:w="1275" w:type="dxa"/>
            <w:vMerge/>
            <w:vAlign w:val="center"/>
          </w:tcPr>
          <w:p w14:paraId="5925DE1B" w14:textId="77777777" w:rsidR="00DB7FA6" w:rsidRPr="00104A3E" w:rsidRDefault="00DB7FA6" w:rsidP="000F20F3">
            <w:pPr>
              <w:jc w:val="center"/>
              <w:rPr>
                <w:bCs/>
                <w:color w:val="000000"/>
              </w:rPr>
            </w:pPr>
          </w:p>
        </w:tc>
        <w:tc>
          <w:tcPr>
            <w:tcW w:w="1276" w:type="dxa"/>
            <w:vMerge/>
            <w:vAlign w:val="center"/>
          </w:tcPr>
          <w:p w14:paraId="1CC69790" w14:textId="77777777" w:rsidR="00DB7FA6" w:rsidRPr="00104A3E" w:rsidRDefault="00DB7FA6" w:rsidP="000F20F3">
            <w:pPr>
              <w:jc w:val="center"/>
              <w:rPr>
                <w:bCs/>
                <w:color w:val="000000"/>
              </w:rPr>
            </w:pPr>
          </w:p>
        </w:tc>
        <w:tc>
          <w:tcPr>
            <w:tcW w:w="1418" w:type="dxa"/>
            <w:vMerge/>
          </w:tcPr>
          <w:p w14:paraId="09B13C6B" w14:textId="77777777" w:rsidR="00DB7FA6" w:rsidRPr="00104A3E" w:rsidRDefault="00DB7FA6" w:rsidP="000F20F3">
            <w:pPr>
              <w:jc w:val="center"/>
              <w:rPr>
                <w:bCs/>
                <w:color w:val="000000"/>
              </w:rPr>
            </w:pPr>
          </w:p>
        </w:tc>
        <w:tc>
          <w:tcPr>
            <w:tcW w:w="1388" w:type="dxa"/>
            <w:vMerge/>
          </w:tcPr>
          <w:p w14:paraId="6F6784D3" w14:textId="77777777" w:rsidR="00DB7FA6" w:rsidRPr="00104A3E" w:rsidRDefault="00DB7FA6" w:rsidP="000F20F3">
            <w:pPr>
              <w:jc w:val="center"/>
              <w:rPr>
                <w:bCs/>
                <w:color w:val="000000"/>
              </w:rPr>
            </w:pPr>
          </w:p>
        </w:tc>
      </w:tr>
      <w:tr w:rsidR="00DB7FA6" w:rsidRPr="00104A3E" w14:paraId="08F6DC2E" w14:textId="77777777" w:rsidTr="000F20F3">
        <w:trPr>
          <w:trHeight w:val="78"/>
        </w:trPr>
        <w:tc>
          <w:tcPr>
            <w:tcW w:w="708" w:type="dxa"/>
            <w:vMerge/>
            <w:shd w:val="clear" w:color="auto" w:fill="auto"/>
            <w:vAlign w:val="center"/>
          </w:tcPr>
          <w:p w14:paraId="7641DEF7" w14:textId="77777777" w:rsidR="00DB7FA6" w:rsidRPr="00104A3E" w:rsidRDefault="00DB7FA6" w:rsidP="000F20F3">
            <w:pPr>
              <w:jc w:val="center"/>
              <w:rPr>
                <w:bCs/>
                <w:color w:val="000000"/>
              </w:rPr>
            </w:pPr>
          </w:p>
        </w:tc>
        <w:tc>
          <w:tcPr>
            <w:tcW w:w="1560" w:type="dxa"/>
            <w:vMerge/>
            <w:shd w:val="clear" w:color="auto" w:fill="auto"/>
            <w:vAlign w:val="center"/>
          </w:tcPr>
          <w:p w14:paraId="581393C1" w14:textId="77777777" w:rsidR="00DB7FA6" w:rsidRPr="00104A3E" w:rsidRDefault="00DB7FA6" w:rsidP="000F20F3">
            <w:pPr>
              <w:rPr>
                <w:bCs/>
                <w:color w:val="000000"/>
              </w:rPr>
            </w:pPr>
          </w:p>
        </w:tc>
        <w:tc>
          <w:tcPr>
            <w:tcW w:w="1531" w:type="dxa"/>
            <w:shd w:val="clear" w:color="auto" w:fill="auto"/>
            <w:vAlign w:val="center"/>
          </w:tcPr>
          <w:p w14:paraId="02182DDB" w14:textId="77777777" w:rsidR="00DB7FA6" w:rsidRPr="00070D28" w:rsidRDefault="00DB7FA6" w:rsidP="000F20F3">
            <w:pPr>
              <w:widowControl w:val="0"/>
              <w:autoSpaceDE w:val="0"/>
              <w:autoSpaceDN w:val="0"/>
              <w:adjustRightInd w:val="0"/>
              <w:spacing w:line="252" w:lineRule="auto"/>
              <w:rPr>
                <w:sz w:val="20"/>
                <w:szCs w:val="20"/>
              </w:rPr>
            </w:pPr>
            <w:r w:rsidRPr="00070D28">
              <w:rPr>
                <w:sz w:val="20"/>
                <w:szCs w:val="20"/>
              </w:rPr>
              <w:t>Глубина копания</w:t>
            </w:r>
          </w:p>
        </w:tc>
        <w:tc>
          <w:tcPr>
            <w:tcW w:w="1730" w:type="dxa"/>
            <w:shd w:val="clear" w:color="auto" w:fill="auto"/>
            <w:vAlign w:val="center"/>
          </w:tcPr>
          <w:p w14:paraId="74A3DCC2" w14:textId="77777777" w:rsidR="00DB7FA6" w:rsidRPr="00070D28" w:rsidRDefault="00DB7FA6" w:rsidP="000F20F3">
            <w:pPr>
              <w:widowControl w:val="0"/>
              <w:autoSpaceDE w:val="0"/>
              <w:autoSpaceDN w:val="0"/>
              <w:adjustRightInd w:val="0"/>
              <w:spacing w:line="252" w:lineRule="auto"/>
              <w:jc w:val="center"/>
              <w:rPr>
                <w:sz w:val="20"/>
                <w:szCs w:val="20"/>
              </w:rPr>
            </w:pPr>
            <w:r>
              <w:rPr>
                <w:sz w:val="20"/>
                <w:szCs w:val="20"/>
              </w:rPr>
              <w:t>От 6м.</w:t>
            </w:r>
          </w:p>
        </w:tc>
        <w:tc>
          <w:tcPr>
            <w:tcW w:w="1275" w:type="dxa"/>
            <w:vMerge/>
            <w:vAlign w:val="center"/>
          </w:tcPr>
          <w:p w14:paraId="4D58F324" w14:textId="77777777" w:rsidR="00DB7FA6" w:rsidRPr="00104A3E" w:rsidRDefault="00DB7FA6" w:rsidP="000F20F3">
            <w:pPr>
              <w:jc w:val="center"/>
              <w:rPr>
                <w:bCs/>
                <w:color w:val="000000"/>
              </w:rPr>
            </w:pPr>
          </w:p>
        </w:tc>
        <w:tc>
          <w:tcPr>
            <w:tcW w:w="1276" w:type="dxa"/>
            <w:vMerge/>
            <w:vAlign w:val="center"/>
          </w:tcPr>
          <w:p w14:paraId="687495CD" w14:textId="77777777" w:rsidR="00DB7FA6" w:rsidRPr="00104A3E" w:rsidRDefault="00DB7FA6" w:rsidP="000F20F3">
            <w:pPr>
              <w:jc w:val="center"/>
              <w:rPr>
                <w:bCs/>
                <w:color w:val="000000"/>
              </w:rPr>
            </w:pPr>
          </w:p>
        </w:tc>
        <w:tc>
          <w:tcPr>
            <w:tcW w:w="1418" w:type="dxa"/>
            <w:vMerge/>
          </w:tcPr>
          <w:p w14:paraId="5BA3BEA0" w14:textId="77777777" w:rsidR="00DB7FA6" w:rsidRPr="00104A3E" w:rsidRDefault="00DB7FA6" w:rsidP="000F20F3">
            <w:pPr>
              <w:jc w:val="center"/>
              <w:rPr>
                <w:bCs/>
                <w:color w:val="000000"/>
              </w:rPr>
            </w:pPr>
          </w:p>
        </w:tc>
        <w:tc>
          <w:tcPr>
            <w:tcW w:w="1388" w:type="dxa"/>
            <w:vMerge/>
          </w:tcPr>
          <w:p w14:paraId="33D4E235" w14:textId="77777777" w:rsidR="00DB7FA6" w:rsidRPr="00104A3E" w:rsidRDefault="00DB7FA6" w:rsidP="000F20F3">
            <w:pPr>
              <w:jc w:val="center"/>
              <w:rPr>
                <w:bCs/>
                <w:color w:val="000000"/>
              </w:rPr>
            </w:pPr>
          </w:p>
        </w:tc>
      </w:tr>
      <w:tr w:rsidR="00DB7FA6" w:rsidRPr="00104A3E" w14:paraId="42B2213F" w14:textId="77777777" w:rsidTr="000F20F3">
        <w:trPr>
          <w:trHeight w:val="78"/>
        </w:trPr>
        <w:tc>
          <w:tcPr>
            <w:tcW w:w="708" w:type="dxa"/>
            <w:vMerge/>
            <w:shd w:val="clear" w:color="auto" w:fill="auto"/>
            <w:vAlign w:val="center"/>
          </w:tcPr>
          <w:p w14:paraId="01698AC9" w14:textId="77777777" w:rsidR="00DB7FA6" w:rsidRPr="00104A3E" w:rsidRDefault="00DB7FA6" w:rsidP="000F20F3">
            <w:pPr>
              <w:jc w:val="center"/>
              <w:rPr>
                <w:bCs/>
                <w:color w:val="000000"/>
              </w:rPr>
            </w:pPr>
          </w:p>
        </w:tc>
        <w:tc>
          <w:tcPr>
            <w:tcW w:w="1560" w:type="dxa"/>
            <w:vMerge/>
            <w:shd w:val="clear" w:color="auto" w:fill="auto"/>
            <w:vAlign w:val="center"/>
          </w:tcPr>
          <w:p w14:paraId="48FDEBBA" w14:textId="77777777" w:rsidR="00DB7FA6" w:rsidRPr="00104A3E" w:rsidRDefault="00DB7FA6" w:rsidP="000F20F3">
            <w:pPr>
              <w:rPr>
                <w:bCs/>
                <w:color w:val="000000"/>
              </w:rPr>
            </w:pPr>
          </w:p>
        </w:tc>
        <w:tc>
          <w:tcPr>
            <w:tcW w:w="1531" w:type="dxa"/>
            <w:tcBorders>
              <w:bottom w:val="single" w:sz="4" w:space="0" w:color="auto"/>
            </w:tcBorders>
            <w:shd w:val="clear" w:color="auto" w:fill="auto"/>
            <w:vAlign w:val="center"/>
          </w:tcPr>
          <w:p w14:paraId="50492CF1" w14:textId="77777777" w:rsidR="00DB7FA6" w:rsidRPr="00070D28" w:rsidRDefault="00DB7FA6" w:rsidP="000F20F3">
            <w:pPr>
              <w:widowControl w:val="0"/>
              <w:autoSpaceDE w:val="0"/>
              <w:autoSpaceDN w:val="0"/>
              <w:adjustRightInd w:val="0"/>
              <w:spacing w:line="252" w:lineRule="auto"/>
              <w:rPr>
                <w:sz w:val="20"/>
                <w:szCs w:val="20"/>
              </w:rPr>
            </w:pPr>
            <w:r w:rsidRPr="00070D28">
              <w:rPr>
                <w:sz w:val="20"/>
                <w:szCs w:val="20"/>
              </w:rPr>
              <w:t>Емкость ковша</w:t>
            </w:r>
          </w:p>
        </w:tc>
        <w:tc>
          <w:tcPr>
            <w:tcW w:w="1730" w:type="dxa"/>
            <w:tcBorders>
              <w:bottom w:val="single" w:sz="4" w:space="0" w:color="auto"/>
            </w:tcBorders>
            <w:shd w:val="clear" w:color="auto" w:fill="auto"/>
            <w:vAlign w:val="center"/>
          </w:tcPr>
          <w:p w14:paraId="224DEDD9" w14:textId="77777777" w:rsidR="00DB7FA6" w:rsidRPr="00070D28" w:rsidRDefault="00DB7FA6" w:rsidP="000F20F3">
            <w:pPr>
              <w:widowControl w:val="0"/>
              <w:autoSpaceDE w:val="0"/>
              <w:autoSpaceDN w:val="0"/>
              <w:adjustRightInd w:val="0"/>
              <w:spacing w:line="252" w:lineRule="auto"/>
              <w:jc w:val="center"/>
              <w:rPr>
                <w:sz w:val="20"/>
                <w:szCs w:val="20"/>
              </w:rPr>
            </w:pPr>
            <w:r>
              <w:rPr>
                <w:sz w:val="20"/>
                <w:szCs w:val="20"/>
              </w:rPr>
              <w:t>От 1 м3 до 1,5 м3</w:t>
            </w:r>
          </w:p>
        </w:tc>
        <w:tc>
          <w:tcPr>
            <w:tcW w:w="1275" w:type="dxa"/>
            <w:vMerge/>
            <w:vAlign w:val="center"/>
          </w:tcPr>
          <w:p w14:paraId="22AA5E92" w14:textId="77777777" w:rsidR="00DB7FA6" w:rsidRPr="00104A3E" w:rsidRDefault="00DB7FA6" w:rsidP="000F20F3">
            <w:pPr>
              <w:jc w:val="center"/>
              <w:rPr>
                <w:bCs/>
                <w:color w:val="000000"/>
              </w:rPr>
            </w:pPr>
          </w:p>
        </w:tc>
        <w:tc>
          <w:tcPr>
            <w:tcW w:w="1276" w:type="dxa"/>
            <w:vMerge/>
            <w:vAlign w:val="center"/>
          </w:tcPr>
          <w:p w14:paraId="7CFADE7A" w14:textId="77777777" w:rsidR="00DB7FA6" w:rsidRPr="00104A3E" w:rsidRDefault="00DB7FA6" w:rsidP="000F20F3">
            <w:pPr>
              <w:jc w:val="center"/>
              <w:rPr>
                <w:bCs/>
                <w:color w:val="000000"/>
              </w:rPr>
            </w:pPr>
          </w:p>
        </w:tc>
        <w:tc>
          <w:tcPr>
            <w:tcW w:w="1418" w:type="dxa"/>
            <w:vMerge/>
          </w:tcPr>
          <w:p w14:paraId="3F35ED8D" w14:textId="77777777" w:rsidR="00DB7FA6" w:rsidRPr="00104A3E" w:rsidRDefault="00DB7FA6" w:rsidP="000F20F3">
            <w:pPr>
              <w:jc w:val="center"/>
              <w:rPr>
                <w:bCs/>
                <w:color w:val="000000"/>
              </w:rPr>
            </w:pPr>
          </w:p>
        </w:tc>
        <w:tc>
          <w:tcPr>
            <w:tcW w:w="1388" w:type="dxa"/>
            <w:vMerge/>
          </w:tcPr>
          <w:p w14:paraId="12E6FE30" w14:textId="77777777" w:rsidR="00DB7FA6" w:rsidRPr="00104A3E" w:rsidRDefault="00DB7FA6" w:rsidP="000F20F3">
            <w:pPr>
              <w:jc w:val="center"/>
              <w:rPr>
                <w:bCs/>
                <w:color w:val="000000"/>
              </w:rPr>
            </w:pPr>
          </w:p>
        </w:tc>
      </w:tr>
      <w:tr w:rsidR="00DB7FA6" w:rsidRPr="00104A3E" w14:paraId="0CE85DEF" w14:textId="77777777" w:rsidTr="000F20F3">
        <w:trPr>
          <w:trHeight w:val="78"/>
        </w:trPr>
        <w:tc>
          <w:tcPr>
            <w:tcW w:w="708" w:type="dxa"/>
            <w:vMerge/>
            <w:tcBorders>
              <w:bottom w:val="single" w:sz="4" w:space="0" w:color="auto"/>
            </w:tcBorders>
            <w:shd w:val="clear" w:color="auto" w:fill="auto"/>
            <w:vAlign w:val="center"/>
          </w:tcPr>
          <w:p w14:paraId="46B2555D" w14:textId="77777777" w:rsidR="00DB7FA6" w:rsidRPr="00104A3E" w:rsidRDefault="00DB7FA6" w:rsidP="000F20F3">
            <w:pPr>
              <w:jc w:val="center"/>
              <w:rPr>
                <w:bCs/>
                <w:color w:val="000000"/>
              </w:rPr>
            </w:pPr>
          </w:p>
        </w:tc>
        <w:tc>
          <w:tcPr>
            <w:tcW w:w="1560" w:type="dxa"/>
            <w:vMerge/>
            <w:tcBorders>
              <w:bottom w:val="single" w:sz="4" w:space="0" w:color="auto"/>
            </w:tcBorders>
            <w:shd w:val="clear" w:color="auto" w:fill="auto"/>
            <w:vAlign w:val="center"/>
          </w:tcPr>
          <w:p w14:paraId="4281A4B4" w14:textId="77777777" w:rsidR="00DB7FA6" w:rsidRPr="00104A3E" w:rsidRDefault="00DB7FA6" w:rsidP="000F20F3">
            <w:pPr>
              <w:rPr>
                <w:bCs/>
                <w:color w:val="000000"/>
              </w:rPr>
            </w:pPr>
          </w:p>
        </w:tc>
        <w:tc>
          <w:tcPr>
            <w:tcW w:w="1531" w:type="dxa"/>
            <w:tcBorders>
              <w:bottom w:val="single" w:sz="4" w:space="0" w:color="auto"/>
            </w:tcBorders>
            <w:shd w:val="clear" w:color="auto" w:fill="auto"/>
            <w:vAlign w:val="center"/>
          </w:tcPr>
          <w:p w14:paraId="02987805" w14:textId="77777777" w:rsidR="00DB7FA6" w:rsidRPr="00070D28" w:rsidRDefault="00DB7FA6" w:rsidP="000F20F3">
            <w:pPr>
              <w:widowControl w:val="0"/>
              <w:autoSpaceDE w:val="0"/>
              <w:autoSpaceDN w:val="0"/>
              <w:adjustRightInd w:val="0"/>
              <w:spacing w:line="252" w:lineRule="auto"/>
              <w:rPr>
                <w:sz w:val="20"/>
                <w:szCs w:val="20"/>
              </w:rPr>
            </w:pPr>
            <w:r w:rsidRPr="00070D28">
              <w:rPr>
                <w:sz w:val="20"/>
                <w:szCs w:val="20"/>
              </w:rPr>
              <w:t xml:space="preserve">Мощность </w:t>
            </w:r>
            <w:r>
              <w:rPr>
                <w:sz w:val="20"/>
                <w:szCs w:val="20"/>
              </w:rPr>
              <w:t xml:space="preserve"> двигателя</w:t>
            </w:r>
          </w:p>
        </w:tc>
        <w:tc>
          <w:tcPr>
            <w:tcW w:w="1730" w:type="dxa"/>
            <w:tcBorders>
              <w:bottom w:val="single" w:sz="4" w:space="0" w:color="auto"/>
            </w:tcBorders>
            <w:shd w:val="clear" w:color="auto" w:fill="auto"/>
            <w:vAlign w:val="center"/>
          </w:tcPr>
          <w:p w14:paraId="2E40F723" w14:textId="77777777" w:rsidR="00DB7FA6" w:rsidRPr="00070D28" w:rsidRDefault="00DB7FA6" w:rsidP="000F20F3">
            <w:pPr>
              <w:widowControl w:val="0"/>
              <w:autoSpaceDE w:val="0"/>
              <w:autoSpaceDN w:val="0"/>
              <w:adjustRightInd w:val="0"/>
              <w:spacing w:line="252" w:lineRule="auto"/>
              <w:jc w:val="center"/>
              <w:rPr>
                <w:sz w:val="20"/>
                <w:szCs w:val="20"/>
              </w:rPr>
            </w:pPr>
            <w:r>
              <w:rPr>
                <w:sz w:val="20"/>
                <w:szCs w:val="20"/>
              </w:rPr>
              <w:t>От 150 л/с до 220 л/с</w:t>
            </w:r>
          </w:p>
        </w:tc>
        <w:tc>
          <w:tcPr>
            <w:tcW w:w="1275" w:type="dxa"/>
            <w:vMerge/>
            <w:tcBorders>
              <w:bottom w:val="single" w:sz="4" w:space="0" w:color="auto"/>
            </w:tcBorders>
            <w:vAlign w:val="center"/>
          </w:tcPr>
          <w:p w14:paraId="0D55D0B6" w14:textId="77777777" w:rsidR="00DB7FA6" w:rsidRPr="00104A3E" w:rsidRDefault="00DB7FA6" w:rsidP="000F20F3">
            <w:pPr>
              <w:jc w:val="center"/>
              <w:rPr>
                <w:bCs/>
                <w:color w:val="000000"/>
              </w:rPr>
            </w:pPr>
          </w:p>
        </w:tc>
        <w:tc>
          <w:tcPr>
            <w:tcW w:w="1276" w:type="dxa"/>
            <w:vMerge/>
            <w:tcBorders>
              <w:bottom w:val="single" w:sz="4" w:space="0" w:color="auto"/>
            </w:tcBorders>
            <w:vAlign w:val="center"/>
          </w:tcPr>
          <w:p w14:paraId="30349C2D" w14:textId="77777777" w:rsidR="00DB7FA6" w:rsidRPr="00104A3E" w:rsidRDefault="00DB7FA6" w:rsidP="000F20F3">
            <w:pPr>
              <w:jc w:val="center"/>
              <w:rPr>
                <w:bCs/>
                <w:color w:val="000000"/>
              </w:rPr>
            </w:pPr>
          </w:p>
        </w:tc>
        <w:tc>
          <w:tcPr>
            <w:tcW w:w="1418" w:type="dxa"/>
            <w:vMerge/>
            <w:tcBorders>
              <w:bottom w:val="single" w:sz="4" w:space="0" w:color="auto"/>
            </w:tcBorders>
          </w:tcPr>
          <w:p w14:paraId="6D583DD1" w14:textId="77777777" w:rsidR="00DB7FA6" w:rsidRPr="00104A3E" w:rsidRDefault="00DB7FA6" w:rsidP="000F20F3">
            <w:pPr>
              <w:jc w:val="center"/>
              <w:rPr>
                <w:bCs/>
                <w:color w:val="000000"/>
              </w:rPr>
            </w:pPr>
          </w:p>
        </w:tc>
        <w:tc>
          <w:tcPr>
            <w:tcW w:w="1388" w:type="dxa"/>
            <w:vMerge/>
            <w:tcBorders>
              <w:bottom w:val="single" w:sz="4" w:space="0" w:color="auto"/>
            </w:tcBorders>
          </w:tcPr>
          <w:p w14:paraId="6D486219" w14:textId="77777777" w:rsidR="00DB7FA6" w:rsidRPr="00104A3E" w:rsidRDefault="00DB7FA6" w:rsidP="000F20F3">
            <w:pPr>
              <w:jc w:val="center"/>
              <w:rPr>
                <w:bCs/>
                <w:color w:val="000000"/>
              </w:rPr>
            </w:pPr>
          </w:p>
        </w:tc>
      </w:tr>
      <w:tr w:rsidR="00DB7FA6" w:rsidRPr="00104A3E" w14:paraId="2A70D7B9" w14:textId="77777777" w:rsidTr="000F20F3">
        <w:trPr>
          <w:trHeight w:val="312"/>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684F3F" w14:textId="77777777" w:rsidR="00DB7FA6" w:rsidRPr="00104A3E" w:rsidRDefault="00DB7FA6" w:rsidP="000F20F3">
            <w:pPr>
              <w:rPr>
                <w:bCs/>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1B51148" w14:textId="77777777" w:rsidR="00DB7FA6" w:rsidRPr="00104A3E" w:rsidRDefault="00DB7FA6" w:rsidP="000F20F3">
            <w:pPr>
              <w:rPr>
                <w:bCs/>
                <w:color w:val="000000"/>
              </w:rPr>
            </w:pPr>
            <w:r w:rsidRPr="00104A3E">
              <w:rPr>
                <w:bCs/>
                <w:color w:val="000000"/>
              </w:rPr>
              <w:t>Итого</w:t>
            </w: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64D87D" w14:textId="77777777" w:rsidR="00DB7FA6" w:rsidRPr="00104A3E" w:rsidRDefault="00DB7FA6" w:rsidP="000F20F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14:paraId="69D20B60" w14:textId="77777777" w:rsidR="00DB7FA6" w:rsidRPr="00104A3E" w:rsidRDefault="00DB7FA6" w:rsidP="000F20F3">
            <w:pPr>
              <w:jc w:val="center"/>
              <w:rPr>
                <w:bCs/>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3A0B4528" w14:textId="77777777" w:rsidR="00DB7FA6" w:rsidRPr="00104A3E" w:rsidRDefault="00DB7FA6" w:rsidP="000F20F3">
            <w:pPr>
              <w:jc w:val="center"/>
              <w:rPr>
                <w:bCs/>
                <w:color w:val="000000"/>
              </w:rPr>
            </w:pPr>
          </w:p>
        </w:tc>
        <w:tc>
          <w:tcPr>
            <w:tcW w:w="1418" w:type="dxa"/>
            <w:tcBorders>
              <w:top w:val="single" w:sz="4" w:space="0" w:color="auto"/>
              <w:left w:val="single" w:sz="4" w:space="0" w:color="auto"/>
              <w:bottom w:val="single" w:sz="4" w:space="0" w:color="auto"/>
              <w:right w:val="single" w:sz="4" w:space="0" w:color="auto"/>
            </w:tcBorders>
          </w:tcPr>
          <w:p w14:paraId="5D68DCDB" w14:textId="77777777" w:rsidR="00DB7FA6" w:rsidRPr="00104A3E" w:rsidRDefault="00DB7FA6" w:rsidP="000F20F3">
            <w:pPr>
              <w:jc w:val="center"/>
              <w:rPr>
                <w:b/>
                <w:bCs/>
                <w:color w:val="000000"/>
              </w:rPr>
            </w:pPr>
          </w:p>
        </w:tc>
        <w:tc>
          <w:tcPr>
            <w:tcW w:w="1388" w:type="dxa"/>
            <w:tcBorders>
              <w:top w:val="single" w:sz="4" w:space="0" w:color="auto"/>
              <w:left w:val="single" w:sz="4" w:space="0" w:color="auto"/>
              <w:bottom w:val="single" w:sz="4" w:space="0" w:color="auto"/>
              <w:right w:val="single" w:sz="4" w:space="0" w:color="auto"/>
            </w:tcBorders>
          </w:tcPr>
          <w:p w14:paraId="1AEDA8C9" w14:textId="77777777" w:rsidR="00DB7FA6" w:rsidRPr="00104A3E" w:rsidRDefault="00DB7FA6" w:rsidP="000F20F3">
            <w:pPr>
              <w:jc w:val="center"/>
              <w:rPr>
                <w:b/>
                <w:bCs/>
                <w:color w:val="000000"/>
              </w:rPr>
            </w:pPr>
          </w:p>
        </w:tc>
      </w:tr>
    </w:tbl>
    <w:p w14:paraId="4610B098" w14:textId="77777777" w:rsidR="00DB7FA6" w:rsidRPr="00104A3E" w:rsidRDefault="00DB7FA6" w:rsidP="00DB7FA6">
      <w:pPr>
        <w:ind w:left="-851"/>
        <w:rPr>
          <w:b/>
          <w:color w:val="000000"/>
        </w:rPr>
      </w:pPr>
      <w:r w:rsidRPr="00104A3E">
        <w:rPr>
          <w:b/>
          <w:color w:val="000000"/>
        </w:rPr>
        <w:t>*Все затраты по доставке гусеничной техники до Объекта и обратно производится Исполнителем своими силами и за свой счёт</w:t>
      </w:r>
    </w:p>
    <w:p w14:paraId="09538FA3" w14:textId="77777777" w:rsidR="00DB7FA6" w:rsidRPr="00104A3E" w:rsidRDefault="00DB7FA6" w:rsidP="00DB7FA6">
      <w:pPr>
        <w:spacing w:line="270" w:lineRule="exact"/>
        <w:ind w:firstLine="851"/>
        <w:jc w:val="center"/>
        <w:rPr>
          <w:b/>
          <w:color w:val="000000"/>
        </w:rPr>
      </w:pPr>
      <w:r w:rsidRPr="00104A3E">
        <w:rPr>
          <w:b/>
          <w:color w:val="000000"/>
        </w:rPr>
        <w:t>Подписи Сторон:</w:t>
      </w:r>
    </w:p>
    <w:tbl>
      <w:tblPr>
        <w:tblpPr w:leftFromText="180" w:rightFromText="180" w:vertAnchor="text" w:horzAnchor="margin" w:tblpY="513"/>
        <w:tblW w:w="9747" w:type="dxa"/>
        <w:tblLook w:val="04A0" w:firstRow="1" w:lastRow="0" w:firstColumn="1" w:lastColumn="0" w:noHBand="0" w:noVBand="1"/>
      </w:tblPr>
      <w:tblGrid>
        <w:gridCol w:w="4786"/>
        <w:gridCol w:w="4961"/>
      </w:tblGrid>
      <w:tr w:rsidR="00DB7FA6" w:rsidRPr="00104A3E" w14:paraId="4A527561" w14:textId="77777777" w:rsidTr="000F20F3">
        <w:trPr>
          <w:trHeight w:val="558"/>
        </w:trPr>
        <w:tc>
          <w:tcPr>
            <w:tcW w:w="4786" w:type="dxa"/>
            <w:shd w:val="clear" w:color="auto" w:fill="auto"/>
          </w:tcPr>
          <w:p w14:paraId="65BA2094" w14:textId="77777777" w:rsidR="00DB7FA6" w:rsidRPr="00104A3E" w:rsidRDefault="00DB7FA6" w:rsidP="000F20F3">
            <w:pPr>
              <w:jc w:val="center"/>
              <w:rPr>
                <w:b/>
              </w:rPr>
            </w:pPr>
            <w:r w:rsidRPr="00104A3E">
              <w:rPr>
                <w:b/>
              </w:rPr>
              <w:t>«ИСПОЛНИТЕЛЬ»</w:t>
            </w:r>
          </w:p>
          <w:p w14:paraId="3080A8BB" w14:textId="77777777" w:rsidR="00DB7FA6" w:rsidRPr="00104A3E" w:rsidRDefault="00DB7FA6" w:rsidP="000F20F3">
            <w:pPr>
              <w:jc w:val="both"/>
            </w:pPr>
          </w:p>
          <w:p w14:paraId="52D5D50A" w14:textId="77777777" w:rsidR="00DB7FA6" w:rsidRPr="00104A3E" w:rsidRDefault="00DB7FA6" w:rsidP="000F20F3">
            <w:pPr>
              <w:rPr>
                <w:b/>
                <w:spacing w:val="-8"/>
              </w:rPr>
            </w:pPr>
          </w:p>
          <w:p w14:paraId="705AC8EE" w14:textId="77777777" w:rsidR="00DB7FA6" w:rsidRPr="00104A3E" w:rsidRDefault="00DB7FA6" w:rsidP="000F20F3">
            <w:pPr>
              <w:rPr>
                <w:b/>
                <w:spacing w:val="-8"/>
              </w:rPr>
            </w:pPr>
          </w:p>
          <w:p w14:paraId="65DB4CAB" w14:textId="77777777" w:rsidR="00DB7FA6" w:rsidRPr="00104A3E" w:rsidRDefault="00DB7FA6" w:rsidP="000F20F3">
            <w:pPr>
              <w:rPr>
                <w:b/>
                <w:spacing w:val="-8"/>
              </w:rPr>
            </w:pPr>
          </w:p>
          <w:p w14:paraId="29191FDA" w14:textId="77777777" w:rsidR="00DB7FA6" w:rsidRPr="00104A3E" w:rsidRDefault="00DB7FA6" w:rsidP="000F20F3">
            <w:r w:rsidRPr="00104A3E">
              <w:rPr>
                <w:b/>
                <w:spacing w:val="-8"/>
              </w:rPr>
              <w:t xml:space="preserve"> </w:t>
            </w:r>
            <w:r w:rsidRPr="00104A3E">
              <w:t>____________________ Ф.И.О.</w:t>
            </w:r>
          </w:p>
          <w:p w14:paraId="43E7BEF8" w14:textId="77777777" w:rsidR="00DB7FA6" w:rsidRPr="00104A3E" w:rsidRDefault="00DB7FA6" w:rsidP="000F20F3">
            <w:pPr>
              <w:jc w:val="both"/>
              <w:rPr>
                <w:b/>
              </w:rPr>
            </w:pPr>
          </w:p>
        </w:tc>
        <w:tc>
          <w:tcPr>
            <w:tcW w:w="4961" w:type="dxa"/>
            <w:shd w:val="clear" w:color="auto" w:fill="auto"/>
          </w:tcPr>
          <w:p w14:paraId="2C960297" w14:textId="77777777" w:rsidR="00DB7FA6" w:rsidRPr="00104A3E" w:rsidRDefault="00DB7FA6" w:rsidP="000F20F3">
            <w:pPr>
              <w:jc w:val="center"/>
              <w:rPr>
                <w:b/>
              </w:rPr>
            </w:pPr>
            <w:r w:rsidRPr="00104A3E">
              <w:rPr>
                <w:b/>
              </w:rPr>
              <w:t>«ЗАКАЗЧИК»</w:t>
            </w:r>
          </w:p>
          <w:p w14:paraId="11EE342C" w14:textId="77777777" w:rsidR="00DB7FA6" w:rsidRPr="00104A3E" w:rsidRDefault="00DB7FA6" w:rsidP="000F20F3"/>
          <w:p w14:paraId="7A54433D" w14:textId="77777777" w:rsidR="00DB7FA6" w:rsidRPr="00104A3E" w:rsidRDefault="00DB7FA6" w:rsidP="000F20F3">
            <w:r w:rsidRPr="00104A3E">
              <w:t xml:space="preserve">И.о. директора </w:t>
            </w:r>
          </w:p>
          <w:p w14:paraId="0DA47167" w14:textId="77777777" w:rsidR="00DB7FA6" w:rsidRPr="00104A3E" w:rsidRDefault="00DB7FA6" w:rsidP="000F20F3"/>
          <w:p w14:paraId="789F21CE" w14:textId="77777777" w:rsidR="00DB7FA6" w:rsidRPr="00104A3E" w:rsidRDefault="00DB7FA6" w:rsidP="000F20F3"/>
          <w:p w14:paraId="0BE0CE2E" w14:textId="77777777" w:rsidR="00DB7FA6" w:rsidRPr="00104A3E" w:rsidRDefault="00DB7FA6" w:rsidP="000F20F3">
            <w:r w:rsidRPr="00104A3E">
              <w:t>____________________ Борисов А.А.</w:t>
            </w:r>
          </w:p>
        </w:tc>
      </w:tr>
    </w:tbl>
    <w:p w14:paraId="586DECB1" w14:textId="77777777" w:rsidR="00DB7FA6" w:rsidRPr="00104A3E" w:rsidRDefault="00DB7FA6" w:rsidP="00DB7FA6">
      <w:pPr>
        <w:widowControl w:val="0"/>
        <w:autoSpaceDE w:val="0"/>
        <w:autoSpaceDN w:val="0"/>
        <w:adjustRightInd w:val="0"/>
        <w:ind w:firstLine="540"/>
        <w:jc w:val="right"/>
        <w:rPr>
          <w:b/>
        </w:rPr>
      </w:pPr>
    </w:p>
    <w:p w14:paraId="0C1E3612" w14:textId="77777777" w:rsidR="00DB7FA6" w:rsidRPr="00104A3E" w:rsidRDefault="00DB7FA6" w:rsidP="00DB7FA6">
      <w:pPr>
        <w:widowControl w:val="0"/>
        <w:autoSpaceDE w:val="0"/>
        <w:autoSpaceDN w:val="0"/>
        <w:adjustRightInd w:val="0"/>
        <w:ind w:firstLine="540"/>
        <w:jc w:val="right"/>
        <w:rPr>
          <w:b/>
        </w:rPr>
      </w:pPr>
    </w:p>
    <w:p w14:paraId="7E0CF600" w14:textId="77777777" w:rsidR="00DB7FA6" w:rsidRPr="00104A3E" w:rsidRDefault="00DB7FA6" w:rsidP="00DB7FA6">
      <w:pPr>
        <w:widowControl w:val="0"/>
        <w:autoSpaceDE w:val="0"/>
        <w:autoSpaceDN w:val="0"/>
        <w:adjustRightInd w:val="0"/>
        <w:ind w:firstLine="540"/>
        <w:jc w:val="right"/>
        <w:rPr>
          <w:b/>
        </w:rPr>
      </w:pPr>
    </w:p>
    <w:p w14:paraId="5246574F" w14:textId="77777777" w:rsidR="00DB7FA6" w:rsidRDefault="00DB7FA6" w:rsidP="00DB7FA6">
      <w:pPr>
        <w:widowControl w:val="0"/>
        <w:autoSpaceDE w:val="0"/>
        <w:autoSpaceDN w:val="0"/>
        <w:adjustRightInd w:val="0"/>
        <w:ind w:firstLine="540"/>
        <w:jc w:val="right"/>
        <w:rPr>
          <w:b/>
        </w:rPr>
      </w:pPr>
    </w:p>
    <w:p w14:paraId="6F904E88" w14:textId="77777777" w:rsidR="00DB7FA6" w:rsidRDefault="00DB7FA6" w:rsidP="00DB7FA6">
      <w:pPr>
        <w:widowControl w:val="0"/>
        <w:autoSpaceDE w:val="0"/>
        <w:autoSpaceDN w:val="0"/>
        <w:adjustRightInd w:val="0"/>
        <w:ind w:firstLine="540"/>
        <w:jc w:val="right"/>
        <w:rPr>
          <w:b/>
        </w:rPr>
      </w:pPr>
    </w:p>
    <w:p w14:paraId="0E21B9A3" w14:textId="77777777" w:rsidR="00DB7FA6" w:rsidRDefault="00DB7FA6" w:rsidP="00DB7FA6">
      <w:pPr>
        <w:widowControl w:val="0"/>
        <w:autoSpaceDE w:val="0"/>
        <w:autoSpaceDN w:val="0"/>
        <w:adjustRightInd w:val="0"/>
        <w:ind w:firstLine="540"/>
        <w:jc w:val="right"/>
        <w:rPr>
          <w:b/>
        </w:rPr>
      </w:pPr>
    </w:p>
    <w:p w14:paraId="3EDB4A01" w14:textId="77777777" w:rsidR="00DB7FA6" w:rsidRDefault="00DB7FA6" w:rsidP="00DB7FA6">
      <w:pPr>
        <w:widowControl w:val="0"/>
        <w:autoSpaceDE w:val="0"/>
        <w:autoSpaceDN w:val="0"/>
        <w:adjustRightInd w:val="0"/>
        <w:ind w:firstLine="540"/>
        <w:jc w:val="right"/>
        <w:rPr>
          <w:b/>
        </w:rPr>
      </w:pPr>
    </w:p>
    <w:p w14:paraId="7DB2CD25" w14:textId="77777777" w:rsidR="00DB7FA6" w:rsidRDefault="00DB7FA6" w:rsidP="00DB7FA6">
      <w:pPr>
        <w:widowControl w:val="0"/>
        <w:autoSpaceDE w:val="0"/>
        <w:autoSpaceDN w:val="0"/>
        <w:adjustRightInd w:val="0"/>
        <w:ind w:firstLine="540"/>
        <w:jc w:val="right"/>
        <w:rPr>
          <w:b/>
        </w:rPr>
      </w:pPr>
    </w:p>
    <w:p w14:paraId="4F74FAE7" w14:textId="77777777" w:rsidR="00DB7FA6" w:rsidRDefault="00DB7FA6" w:rsidP="00DB7FA6">
      <w:pPr>
        <w:widowControl w:val="0"/>
        <w:autoSpaceDE w:val="0"/>
        <w:autoSpaceDN w:val="0"/>
        <w:adjustRightInd w:val="0"/>
        <w:ind w:firstLine="540"/>
        <w:jc w:val="right"/>
        <w:rPr>
          <w:b/>
        </w:rPr>
      </w:pPr>
    </w:p>
    <w:p w14:paraId="55CA5080" w14:textId="77777777" w:rsidR="00DB7FA6" w:rsidRDefault="00DB7FA6" w:rsidP="00DB7FA6">
      <w:pPr>
        <w:widowControl w:val="0"/>
        <w:autoSpaceDE w:val="0"/>
        <w:autoSpaceDN w:val="0"/>
        <w:adjustRightInd w:val="0"/>
        <w:ind w:firstLine="540"/>
        <w:jc w:val="right"/>
        <w:rPr>
          <w:b/>
        </w:rPr>
      </w:pPr>
    </w:p>
    <w:p w14:paraId="4D7F1D82" w14:textId="77777777" w:rsidR="00DB7FA6" w:rsidRDefault="00DB7FA6" w:rsidP="00DB7FA6">
      <w:pPr>
        <w:widowControl w:val="0"/>
        <w:autoSpaceDE w:val="0"/>
        <w:autoSpaceDN w:val="0"/>
        <w:adjustRightInd w:val="0"/>
        <w:ind w:firstLine="540"/>
        <w:jc w:val="right"/>
        <w:rPr>
          <w:b/>
        </w:rPr>
      </w:pPr>
    </w:p>
    <w:p w14:paraId="209BEA5B" w14:textId="77777777" w:rsidR="00DB7FA6" w:rsidRDefault="00DB7FA6" w:rsidP="00DB7FA6">
      <w:pPr>
        <w:widowControl w:val="0"/>
        <w:autoSpaceDE w:val="0"/>
        <w:autoSpaceDN w:val="0"/>
        <w:adjustRightInd w:val="0"/>
        <w:ind w:firstLine="540"/>
        <w:jc w:val="right"/>
        <w:rPr>
          <w:b/>
        </w:rPr>
      </w:pPr>
    </w:p>
    <w:p w14:paraId="187A6EA4" w14:textId="77777777" w:rsidR="00DB7FA6" w:rsidRDefault="00DB7FA6" w:rsidP="00DB7FA6">
      <w:pPr>
        <w:widowControl w:val="0"/>
        <w:autoSpaceDE w:val="0"/>
        <w:autoSpaceDN w:val="0"/>
        <w:adjustRightInd w:val="0"/>
        <w:ind w:firstLine="540"/>
        <w:jc w:val="right"/>
        <w:rPr>
          <w:b/>
        </w:rPr>
      </w:pPr>
    </w:p>
    <w:p w14:paraId="2BF34B4B" w14:textId="77777777" w:rsidR="00DB7FA6" w:rsidRDefault="00DB7FA6" w:rsidP="00DB7FA6">
      <w:pPr>
        <w:widowControl w:val="0"/>
        <w:autoSpaceDE w:val="0"/>
        <w:autoSpaceDN w:val="0"/>
        <w:adjustRightInd w:val="0"/>
        <w:ind w:firstLine="540"/>
        <w:jc w:val="right"/>
        <w:rPr>
          <w:b/>
        </w:rPr>
      </w:pPr>
    </w:p>
    <w:p w14:paraId="2F9C3B30" w14:textId="77777777" w:rsidR="00DB7FA6" w:rsidRDefault="00DB7FA6" w:rsidP="00DB7FA6">
      <w:pPr>
        <w:widowControl w:val="0"/>
        <w:autoSpaceDE w:val="0"/>
        <w:autoSpaceDN w:val="0"/>
        <w:adjustRightInd w:val="0"/>
        <w:ind w:firstLine="540"/>
        <w:jc w:val="right"/>
        <w:rPr>
          <w:b/>
        </w:rPr>
      </w:pPr>
    </w:p>
    <w:p w14:paraId="17976A18" w14:textId="77777777" w:rsidR="00DB7FA6" w:rsidRDefault="00DB7FA6" w:rsidP="00DB7FA6">
      <w:pPr>
        <w:widowControl w:val="0"/>
        <w:autoSpaceDE w:val="0"/>
        <w:autoSpaceDN w:val="0"/>
        <w:adjustRightInd w:val="0"/>
        <w:ind w:firstLine="540"/>
        <w:jc w:val="right"/>
        <w:rPr>
          <w:b/>
        </w:rPr>
      </w:pPr>
    </w:p>
    <w:p w14:paraId="26CDE367" w14:textId="77777777" w:rsidR="00DB7FA6" w:rsidRDefault="00DB7FA6" w:rsidP="00DB7FA6">
      <w:pPr>
        <w:widowControl w:val="0"/>
        <w:autoSpaceDE w:val="0"/>
        <w:autoSpaceDN w:val="0"/>
        <w:adjustRightInd w:val="0"/>
        <w:ind w:firstLine="540"/>
        <w:jc w:val="right"/>
        <w:rPr>
          <w:b/>
        </w:rPr>
      </w:pPr>
    </w:p>
    <w:p w14:paraId="4399A13D" w14:textId="77777777" w:rsidR="00DB7FA6" w:rsidRDefault="00DB7FA6" w:rsidP="00DB7FA6">
      <w:pPr>
        <w:widowControl w:val="0"/>
        <w:autoSpaceDE w:val="0"/>
        <w:autoSpaceDN w:val="0"/>
        <w:adjustRightInd w:val="0"/>
        <w:ind w:firstLine="540"/>
        <w:jc w:val="right"/>
        <w:rPr>
          <w:b/>
        </w:rPr>
      </w:pPr>
    </w:p>
    <w:p w14:paraId="77CB6B30" w14:textId="77777777" w:rsidR="00DB7FA6" w:rsidRDefault="00DB7FA6" w:rsidP="00DB7FA6">
      <w:pPr>
        <w:widowControl w:val="0"/>
        <w:autoSpaceDE w:val="0"/>
        <w:autoSpaceDN w:val="0"/>
        <w:adjustRightInd w:val="0"/>
        <w:ind w:firstLine="540"/>
        <w:jc w:val="right"/>
        <w:rPr>
          <w:b/>
        </w:rPr>
      </w:pPr>
    </w:p>
    <w:p w14:paraId="51DBFBF5" w14:textId="77777777" w:rsidR="00DB7FA6" w:rsidRDefault="00DB7FA6" w:rsidP="00DB7FA6">
      <w:pPr>
        <w:widowControl w:val="0"/>
        <w:autoSpaceDE w:val="0"/>
        <w:autoSpaceDN w:val="0"/>
        <w:adjustRightInd w:val="0"/>
        <w:ind w:firstLine="540"/>
        <w:jc w:val="right"/>
        <w:rPr>
          <w:b/>
        </w:rPr>
      </w:pPr>
    </w:p>
    <w:p w14:paraId="7F5DD904" w14:textId="77777777" w:rsidR="00DB7FA6" w:rsidRDefault="00DB7FA6" w:rsidP="00DB7FA6">
      <w:pPr>
        <w:widowControl w:val="0"/>
        <w:autoSpaceDE w:val="0"/>
        <w:autoSpaceDN w:val="0"/>
        <w:adjustRightInd w:val="0"/>
        <w:ind w:firstLine="540"/>
        <w:jc w:val="right"/>
        <w:rPr>
          <w:b/>
        </w:rPr>
      </w:pPr>
    </w:p>
    <w:p w14:paraId="4E5B67B0" w14:textId="77777777" w:rsidR="00DB7FA6" w:rsidRDefault="00DB7FA6" w:rsidP="00DB7FA6">
      <w:pPr>
        <w:widowControl w:val="0"/>
        <w:autoSpaceDE w:val="0"/>
        <w:autoSpaceDN w:val="0"/>
        <w:adjustRightInd w:val="0"/>
        <w:ind w:firstLine="540"/>
        <w:jc w:val="right"/>
        <w:rPr>
          <w:b/>
        </w:rPr>
      </w:pPr>
    </w:p>
    <w:p w14:paraId="23A5A0E2" w14:textId="77777777" w:rsidR="00DB7FA6" w:rsidRDefault="00DB7FA6" w:rsidP="00DB7FA6">
      <w:pPr>
        <w:widowControl w:val="0"/>
        <w:autoSpaceDE w:val="0"/>
        <w:autoSpaceDN w:val="0"/>
        <w:adjustRightInd w:val="0"/>
        <w:ind w:firstLine="540"/>
        <w:jc w:val="right"/>
        <w:rPr>
          <w:b/>
        </w:rPr>
      </w:pPr>
    </w:p>
    <w:p w14:paraId="2419BEB1" w14:textId="77777777" w:rsidR="00DB7FA6" w:rsidRDefault="00DB7FA6" w:rsidP="00DB7FA6">
      <w:pPr>
        <w:widowControl w:val="0"/>
        <w:autoSpaceDE w:val="0"/>
        <w:autoSpaceDN w:val="0"/>
        <w:adjustRightInd w:val="0"/>
        <w:ind w:firstLine="540"/>
        <w:jc w:val="right"/>
        <w:rPr>
          <w:b/>
        </w:rPr>
      </w:pPr>
    </w:p>
    <w:p w14:paraId="0AB555CF" w14:textId="77777777" w:rsidR="00DB7FA6" w:rsidRDefault="00DB7FA6" w:rsidP="00DB7FA6">
      <w:pPr>
        <w:widowControl w:val="0"/>
        <w:autoSpaceDE w:val="0"/>
        <w:autoSpaceDN w:val="0"/>
        <w:adjustRightInd w:val="0"/>
        <w:ind w:firstLine="540"/>
        <w:jc w:val="right"/>
        <w:rPr>
          <w:b/>
        </w:rPr>
      </w:pPr>
    </w:p>
    <w:p w14:paraId="69A9A0F1" w14:textId="77777777" w:rsidR="00DB7FA6" w:rsidRDefault="00DB7FA6" w:rsidP="00DB7FA6">
      <w:pPr>
        <w:widowControl w:val="0"/>
        <w:autoSpaceDE w:val="0"/>
        <w:autoSpaceDN w:val="0"/>
        <w:adjustRightInd w:val="0"/>
        <w:ind w:firstLine="540"/>
        <w:jc w:val="right"/>
        <w:rPr>
          <w:b/>
        </w:rPr>
      </w:pPr>
    </w:p>
    <w:p w14:paraId="2B9026FA" w14:textId="77777777" w:rsidR="00DB7FA6" w:rsidRDefault="00DB7FA6" w:rsidP="00DB7FA6">
      <w:pPr>
        <w:widowControl w:val="0"/>
        <w:autoSpaceDE w:val="0"/>
        <w:autoSpaceDN w:val="0"/>
        <w:adjustRightInd w:val="0"/>
        <w:ind w:firstLine="540"/>
        <w:jc w:val="right"/>
        <w:rPr>
          <w:b/>
        </w:rPr>
      </w:pPr>
    </w:p>
    <w:p w14:paraId="54340E19" w14:textId="77777777" w:rsidR="00DB7FA6" w:rsidRDefault="00DB7FA6" w:rsidP="00DB7FA6">
      <w:pPr>
        <w:widowControl w:val="0"/>
        <w:autoSpaceDE w:val="0"/>
        <w:autoSpaceDN w:val="0"/>
        <w:adjustRightInd w:val="0"/>
        <w:ind w:firstLine="540"/>
        <w:jc w:val="right"/>
        <w:rPr>
          <w:b/>
        </w:rPr>
      </w:pPr>
    </w:p>
    <w:p w14:paraId="6C0DC7A5" w14:textId="77777777" w:rsidR="00DB7FA6" w:rsidRDefault="00DB7FA6" w:rsidP="00DB7FA6">
      <w:pPr>
        <w:widowControl w:val="0"/>
        <w:autoSpaceDE w:val="0"/>
        <w:autoSpaceDN w:val="0"/>
        <w:adjustRightInd w:val="0"/>
        <w:ind w:firstLine="540"/>
        <w:jc w:val="right"/>
        <w:rPr>
          <w:b/>
        </w:rPr>
      </w:pPr>
    </w:p>
    <w:p w14:paraId="67B0FABA" w14:textId="77777777" w:rsidR="00DB7FA6" w:rsidRDefault="00DB7FA6" w:rsidP="00DB7FA6">
      <w:pPr>
        <w:widowControl w:val="0"/>
        <w:autoSpaceDE w:val="0"/>
        <w:autoSpaceDN w:val="0"/>
        <w:adjustRightInd w:val="0"/>
        <w:ind w:firstLine="540"/>
        <w:jc w:val="right"/>
        <w:rPr>
          <w:b/>
        </w:rPr>
      </w:pPr>
    </w:p>
    <w:p w14:paraId="0B8FA018" w14:textId="77777777" w:rsidR="00DB7FA6" w:rsidRDefault="00DB7FA6" w:rsidP="00DB7FA6">
      <w:pPr>
        <w:widowControl w:val="0"/>
        <w:autoSpaceDE w:val="0"/>
        <w:autoSpaceDN w:val="0"/>
        <w:adjustRightInd w:val="0"/>
        <w:ind w:firstLine="540"/>
        <w:jc w:val="right"/>
        <w:rPr>
          <w:b/>
        </w:rPr>
      </w:pPr>
    </w:p>
    <w:p w14:paraId="1FFD6920" w14:textId="77777777" w:rsidR="00DB7FA6" w:rsidRDefault="00DB7FA6" w:rsidP="00DB7FA6">
      <w:pPr>
        <w:widowControl w:val="0"/>
        <w:autoSpaceDE w:val="0"/>
        <w:autoSpaceDN w:val="0"/>
        <w:adjustRightInd w:val="0"/>
        <w:ind w:firstLine="540"/>
        <w:jc w:val="right"/>
        <w:rPr>
          <w:b/>
        </w:rPr>
      </w:pPr>
    </w:p>
    <w:p w14:paraId="57B6B123" w14:textId="77777777" w:rsidR="00DB7FA6" w:rsidRDefault="00DB7FA6" w:rsidP="00DB7FA6">
      <w:pPr>
        <w:widowControl w:val="0"/>
        <w:autoSpaceDE w:val="0"/>
        <w:autoSpaceDN w:val="0"/>
        <w:adjustRightInd w:val="0"/>
        <w:ind w:firstLine="540"/>
        <w:jc w:val="right"/>
        <w:rPr>
          <w:b/>
        </w:rPr>
      </w:pPr>
    </w:p>
    <w:p w14:paraId="16B6749E" w14:textId="77777777" w:rsidR="00DB7FA6" w:rsidRDefault="00DB7FA6" w:rsidP="00DB7FA6">
      <w:pPr>
        <w:widowControl w:val="0"/>
        <w:autoSpaceDE w:val="0"/>
        <w:autoSpaceDN w:val="0"/>
        <w:adjustRightInd w:val="0"/>
        <w:ind w:firstLine="540"/>
        <w:jc w:val="right"/>
        <w:rPr>
          <w:b/>
        </w:rPr>
      </w:pPr>
    </w:p>
    <w:p w14:paraId="70A49043" w14:textId="77777777" w:rsidR="00DB7FA6" w:rsidRDefault="00DB7FA6" w:rsidP="00DB7FA6">
      <w:pPr>
        <w:widowControl w:val="0"/>
        <w:autoSpaceDE w:val="0"/>
        <w:autoSpaceDN w:val="0"/>
        <w:adjustRightInd w:val="0"/>
        <w:ind w:firstLine="540"/>
        <w:jc w:val="right"/>
        <w:rPr>
          <w:b/>
        </w:rPr>
      </w:pPr>
    </w:p>
    <w:p w14:paraId="743F4363" w14:textId="77777777" w:rsidR="00DB7FA6" w:rsidRDefault="00DB7FA6" w:rsidP="00DB7FA6">
      <w:pPr>
        <w:widowControl w:val="0"/>
        <w:autoSpaceDE w:val="0"/>
        <w:autoSpaceDN w:val="0"/>
        <w:adjustRightInd w:val="0"/>
        <w:ind w:firstLine="540"/>
        <w:jc w:val="right"/>
        <w:rPr>
          <w:b/>
        </w:rPr>
      </w:pPr>
    </w:p>
    <w:p w14:paraId="3A092048" w14:textId="77777777" w:rsidR="00DB7FA6" w:rsidRDefault="00DB7FA6" w:rsidP="00DB7FA6">
      <w:pPr>
        <w:widowControl w:val="0"/>
        <w:autoSpaceDE w:val="0"/>
        <w:autoSpaceDN w:val="0"/>
        <w:adjustRightInd w:val="0"/>
        <w:ind w:firstLine="540"/>
        <w:jc w:val="right"/>
        <w:rPr>
          <w:b/>
        </w:rPr>
      </w:pPr>
    </w:p>
    <w:p w14:paraId="0B28329E" w14:textId="77777777" w:rsidR="00DB7FA6" w:rsidRDefault="00DB7FA6" w:rsidP="00DB7FA6">
      <w:pPr>
        <w:widowControl w:val="0"/>
        <w:autoSpaceDE w:val="0"/>
        <w:autoSpaceDN w:val="0"/>
        <w:adjustRightInd w:val="0"/>
        <w:ind w:firstLine="540"/>
        <w:jc w:val="right"/>
        <w:rPr>
          <w:b/>
        </w:rPr>
      </w:pPr>
    </w:p>
    <w:p w14:paraId="202A7D50" w14:textId="77777777" w:rsidR="00DB7FA6" w:rsidRDefault="00DB7FA6" w:rsidP="00DB7FA6">
      <w:pPr>
        <w:widowControl w:val="0"/>
        <w:autoSpaceDE w:val="0"/>
        <w:autoSpaceDN w:val="0"/>
        <w:adjustRightInd w:val="0"/>
        <w:ind w:firstLine="540"/>
        <w:jc w:val="right"/>
        <w:rPr>
          <w:b/>
        </w:rPr>
      </w:pPr>
    </w:p>
    <w:p w14:paraId="19163C75" w14:textId="77777777" w:rsidR="00DB7FA6" w:rsidRDefault="00DB7FA6" w:rsidP="00DB7FA6">
      <w:pPr>
        <w:widowControl w:val="0"/>
        <w:autoSpaceDE w:val="0"/>
        <w:autoSpaceDN w:val="0"/>
        <w:adjustRightInd w:val="0"/>
        <w:ind w:firstLine="540"/>
        <w:jc w:val="right"/>
        <w:rPr>
          <w:b/>
        </w:rPr>
      </w:pPr>
    </w:p>
    <w:p w14:paraId="051A188B" w14:textId="77777777" w:rsidR="00DB7FA6" w:rsidRDefault="00DB7FA6" w:rsidP="00DB7FA6">
      <w:pPr>
        <w:widowControl w:val="0"/>
        <w:autoSpaceDE w:val="0"/>
        <w:autoSpaceDN w:val="0"/>
        <w:adjustRightInd w:val="0"/>
        <w:ind w:firstLine="540"/>
        <w:jc w:val="right"/>
        <w:rPr>
          <w:b/>
        </w:rPr>
      </w:pPr>
    </w:p>
    <w:p w14:paraId="1D3789C9" w14:textId="77777777" w:rsidR="00DB7FA6" w:rsidRDefault="00DB7FA6" w:rsidP="00DB7FA6">
      <w:pPr>
        <w:widowControl w:val="0"/>
        <w:autoSpaceDE w:val="0"/>
        <w:autoSpaceDN w:val="0"/>
        <w:adjustRightInd w:val="0"/>
        <w:ind w:firstLine="540"/>
        <w:jc w:val="right"/>
        <w:rPr>
          <w:b/>
        </w:rPr>
      </w:pPr>
      <w:bookmarkStart w:id="0" w:name="_GoBack"/>
      <w:bookmarkEnd w:id="0"/>
    </w:p>
    <w:p w14:paraId="4F52BED0" w14:textId="77777777" w:rsidR="00DB7FA6" w:rsidRPr="00104A3E" w:rsidRDefault="00DB7FA6" w:rsidP="00DB7FA6">
      <w:pPr>
        <w:widowControl w:val="0"/>
        <w:autoSpaceDE w:val="0"/>
        <w:autoSpaceDN w:val="0"/>
        <w:adjustRightInd w:val="0"/>
        <w:ind w:firstLine="540"/>
        <w:jc w:val="right"/>
        <w:rPr>
          <w:b/>
        </w:rPr>
      </w:pPr>
      <w:r>
        <w:rPr>
          <w:b/>
        </w:rPr>
        <w:t>Приложение №3</w:t>
      </w:r>
    </w:p>
    <w:p w14:paraId="346F1093" w14:textId="77777777" w:rsidR="00DB7FA6" w:rsidRPr="00104A3E" w:rsidRDefault="00DB7FA6" w:rsidP="00DB7FA6">
      <w:pPr>
        <w:widowControl w:val="0"/>
        <w:autoSpaceDE w:val="0"/>
        <w:autoSpaceDN w:val="0"/>
        <w:adjustRightInd w:val="0"/>
        <w:ind w:firstLine="540"/>
        <w:jc w:val="right"/>
      </w:pPr>
    </w:p>
    <w:p w14:paraId="23DB972B" w14:textId="77777777" w:rsidR="00DB7FA6" w:rsidRPr="00104A3E" w:rsidRDefault="00DB7FA6" w:rsidP="00DB7FA6">
      <w:pPr>
        <w:widowControl w:val="0"/>
        <w:autoSpaceDE w:val="0"/>
        <w:autoSpaceDN w:val="0"/>
        <w:adjustRightInd w:val="0"/>
        <w:ind w:firstLine="540"/>
        <w:jc w:val="right"/>
      </w:pPr>
    </w:p>
    <w:p w14:paraId="3A431634" w14:textId="77777777" w:rsidR="00DB7FA6" w:rsidRPr="00104A3E" w:rsidRDefault="00DB7FA6" w:rsidP="00DB7FA6">
      <w:pPr>
        <w:widowControl w:val="0"/>
        <w:autoSpaceDE w:val="0"/>
        <w:autoSpaceDN w:val="0"/>
        <w:adjustRightInd w:val="0"/>
        <w:ind w:firstLine="540"/>
        <w:jc w:val="right"/>
      </w:pPr>
    </w:p>
    <w:p w14:paraId="3AB78A9A" w14:textId="77777777" w:rsidR="00DB7FA6" w:rsidRPr="00104A3E" w:rsidRDefault="00DB7FA6" w:rsidP="00DB7FA6">
      <w:pPr>
        <w:widowControl w:val="0"/>
        <w:autoSpaceDE w:val="0"/>
        <w:autoSpaceDN w:val="0"/>
        <w:adjustRightInd w:val="0"/>
        <w:ind w:firstLine="540"/>
        <w:jc w:val="right"/>
      </w:pPr>
      <w:r w:rsidRPr="00104A3E">
        <w:t xml:space="preserve">к Договору возмездного оказания услуг № </w:t>
      </w:r>
      <w:r w:rsidRPr="00104A3E">
        <w:rPr>
          <w:color w:val="000000"/>
        </w:rPr>
        <w:t>______________</w:t>
      </w:r>
    </w:p>
    <w:p w14:paraId="2E4D1B40" w14:textId="77777777" w:rsidR="00DB7FA6" w:rsidRDefault="00DB7FA6" w:rsidP="00DB7FA6">
      <w:pPr>
        <w:widowControl w:val="0"/>
        <w:autoSpaceDE w:val="0"/>
        <w:autoSpaceDN w:val="0"/>
        <w:adjustRightInd w:val="0"/>
        <w:ind w:firstLine="540"/>
        <w:jc w:val="right"/>
      </w:pPr>
      <w:r w:rsidRPr="00104A3E">
        <w:t>от «___»</w:t>
      </w:r>
      <w:r w:rsidRPr="00104A3E">
        <w:rPr>
          <w:color w:val="000000"/>
        </w:rPr>
        <w:t>_________</w:t>
      </w:r>
      <w:r w:rsidRPr="00104A3E">
        <w:t xml:space="preserve"> 2019 г.</w:t>
      </w:r>
    </w:p>
    <w:p w14:paraId="5F1B2FE7" w14:textId="77777777" w:rsidR="00DB7FA6" w:rsidRDefault="00DB7FA6" w:rsidP="00DB7FA6">
      <w:pPr>
        <w:widowControl w:val="0"/>
        <w:autoSpaceDE w:val="0"/>
        <w:autoSpaceDN w:val="0"/>
        <w:adjustRightInd w:val="0"/>
        <w:ind w:firstLine="540"/>
        <w:jc w:val="right"/>
      </w:pPr>
    </w:p>
    <w:p w14:paraId="31099FF7" w14:textId="77777777" w:rsidR="00DB7FA6" w:rsidRPr="00104A3E" w:rsidRDefault="00DB7FA6" w:rsidP="00DB7FA6">
      <w:pPr>
        <w:widowControl w:val="0"/>
        <w:autoSpaceDE w:val="0"/>
        <w:autoSpaceDN w:val="0"/>
        <w:adjustRightInd w:val="0"/>
        <w:ind w:firstLine="540"/>
        <w:jc w:val="right"/>
      </w:pPr>
    </w:p>
    <w:p w14:paraId="594A818C" w14:textId="77777777" w:rsidR="00DB7FA6" w:rsidRPr="00104A3E" w:rsidRDefault="00DB7FA6" w:rsidP="00DB7FA6">
      <w:pPr>
        <w:jc w:val="right"/>
      </w:pPr>
      <w:r w:rsidRPr="00104A3E">
        <w:t>Руководителю организации</w:t>
      </w:r>
    </w:p>
    <w:p w14:paraId="1A58C841" w14:textId="77777777" w:rsidR="00DB7FA6" w:rsidRPr="00104A3E" w:rsidRDefault="00DB7FA6" w:rsidP="00DB7FA6">
      <w:pPr>
        <w:jc w:val="right"/>
      </w:pPr>
      <w:r w:rsidRPr="00104A3E">
        <w:t>_____________ Ф.И.О.</w:t>
      </w:r>
    </w:p>
    <w:p w14:paraId="5B072AC5" w14:textId="77777777" w:rsidR="00DB7FA6" w:rsidRPr="00104A3E" w:rsidRDefault="00DB7FA6" w:rsidP="00DB7FA6">
      <w:pPr>
        <w:jc w:val="right"/>
      </w:pPr>
      <w:r w:rsidRPr="00104A3E">
        <w:t>«_______» ______________ 201___г.</w:t>
      </w:r>
    </w:p>
    <w:p w14:paraId="3D00BA82" w14:textId="77777777" w:rsidR="00DB7FA6" w:rsidRPr="00104A3E" w:rsidRDefault="00DB7FA6" w:rsidP="00DB7FA6">
      <w:pPr>
        <w:jc w:val="right"/>
        <w:rPr>
          <w:color w:val="000000"/>
        </w:rPr>
      </w:pPr>
    </w:p>
    <w:p w14:paraId="5FFFD921" w14:textId="77777777" w:rsidR="00DB7FA6" w:rsidRPr="00104A3E" w:rsidRDefault="00DB7FA6" w:rsidP="00DB7FA6">
      <w:pPr>
        <w:rPr>
          <w:color w:val="000000"/>
        </w:rPr>
      </w:pPr>
    </w:p>
    <w:p w14:paraId="7539A0E6" w14:textId="77777777" w:rsidR="00DB7FA6" w:rsidRPr="00104A3E" w:rsidRDefault="00DB7FA6" w:rsidP="00DB7FA6">
      <w:pPr>
        <w:ind w:right="-850"/>
        <w:jc w:val="center"/>
        <w:rPr>
          <w:b/>
        </w:rPr>
      </w:pPr>
      <w:r w:rsidRPr="00104A3E">
        <w:rPr>
          <w:b/>
        </w:rPr>
        <w:t>ЗАЯВКА</w:t>
      </w:r>
    </w:p>
    <w:p w14:paraId="3EDE968F" w14:textId="77777777" w:rsidR="00DB7FA6" w:rsidRPr="00104A3E" w:rsidRDefault="00DB7FA6" w:rsidP="00DB7FA6">
      <w:pPr>
        <w:ind w:left="-1701" w:right="-850"/>
        <w:jc w:val="center"/>
      </w:pPr>
      <w:r w:rsidRPr="00104A3E">
        <w:t>на период «__»_______201__г. на использование</w:t>
      </w:r>
    </w:p>
    <w:p w14:paraId="7C42C14A" w14:textId="77777777" w:rsidR="00DB7FA6" w:rsidRPr="00104A3E" w:rsidRDefault="00DB7FA6" w:rsidP="00DB7FA6">
      <w:pPr>
        <w:ind w:left="-1701" w:right="-850"/>
        <w:jc w:val="center"/>
      </w:pPr>
      <w:r w:rsidRPr="00104A3E">
        <w:t>СДМ и автотранспорта на объектах</w:t>
      </w:r>
      <w:r>
        <w:t xml:space="preserve"> КГУП «ПЭО</w:t>
      </w:r>
      <w:r w:rsidRPr="00104A3E">
        <w:t>»</w:t>
      </w:r>
    </w:p>
    <w:p w14:paraId="27FE2FD1" w14:textId="77777777" w:rsidR="00DB7FA6" w:rsidRPr="00104A3E" w:rsidRDefault="00DB7FA6" w:rsidP="00DB7FA6">
      <w:pPr>
        <w:ind w:left="-1701" w:right="-850"/>
        <w:jc w:val="cente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5"/>
        <w:gridCol w:w="1134"/>
        <w:gridCol w:w="851"/>
        <w:gridCol w:w="708"/>
        <w:gridCol w:w="709"/>
        <w:gridCol w:w="850"/>
        <w:gridCol w:w="851"/>
        <w:gridCol w:w="992"/>
        <w:gridCol w:w="992"/>
        <w:gridCol w:w="1134"/>
      </w:tblGrid>
      <w:tr w:rsidR="00DB7FA6" w:rsidRPr="00104A3E" w14:paraId="15B580DB" w14:textId="77777777" w:rsidTr="000F20F3">
        <w:trPr>
          <w:trHeight w:val="863"/>
        </w:trPr>
        <w:tc>
          <w:tcPr>
            <w:tcW w:w="1134" w:type="dxa"/>
            <w:shd w:val="clear" w:color="auto" w:fill="auto"/>
            <w:vAlign w:val="center"/>
          </w:tcPr>
          <w:p w14:paraId="5D7D292F" w14:textId="77777777" w:rsidR="00DB7FA6" w:rsidRPr="00104A3E" w:rsidRDefault="00DB7FA6" w:rsidP="000F20F3">
            <w:pPr>
              <w:tabs>
                <w:tab w:val="left" w:pos="9072"/>
              </w:tabs>
              <w:jc w:val="center"/>
              <w:rPr>
                <w:sz w:val="20"/>
                <w:szCs w:val="20"/>
                <w:vertAlign w:val="subscript"/>
              </w:rPr>
            </w:pPr>
            <w:bookmarkStart w:id="1" w:name="_Hlk427224275"/>
            <w:r w:rsidRPr="00104A3E">
              <w:rPr>
                <w:sz w:val="20"/>
                <w:szCs w:val="20"/>
                <w:vertAlign w:val="subscript"/>
              </w:rPr>
              <w:t>Наименование объекта</w:t>
            </w:r>
          </w:p>
        </w:tc>
        <w:tc>
          <w:tcPr>
            <w:tcW w:w="1135" w:type="dxa"/>
            <w:shd w:val="clear" w:color="auto" w:fill="auto"/>
            <w:vAlign w:val="center"/>
          </w:tcPr>
          <w:p w14:paraId="25A1DC1F" w14:textId="77777777" w:rsidR="00DB7FA6" w:rsidRPr="00104A3E" w:rsidRDefault="00DB7FA6" w:rsidP="000F20F3">
            <w:pPr>
              <w:tabs>
                <w:tab w:val="left" w:pos="9072"/>
              </w:tabs>
              <w:ind w:right="34"/>
              <w:jc w:val="center"/>
              <w:rPr>
                <w:sz w:val="20"/>
                <w:szCs w:val="20"/>
                <w:vertAlign w:val="subscript"/>
              </w:rPr>
            </w:pPr>
            <w:r w:rsidRPr="00104A3E">
              <w:rPr>
                <w:sz w:val="20"/>
                <w:szCs w:val="20"/>
                <w:vertAlign w:val="subscript"/>
              </w:rPr>
              <w:t>Ответственный исполнитель</w:t>
            </w:r>
          </w:p>
        </w:tc>
        <w:tc>
          <w:tcPr>
            <w:tcW w:w="1134" w:type="dxa"/>
            <w:shd w:val="clear" w:color="auto" w:fill="auto"/>
            <w:vAlign w:val="center"/>
          </w:tcPr>
          <w:p w14:paraId="4D866841" w14:textId="77777777" w:rsidR="00DB7FA6" w:rsidRPr="00104A3E" w:rsidRDefault="00DB7FA6" w:rsidP="000F20F3">
            <w:pPr>
              <w:tabs>
                <w:tab w:val="left" w:pos="9072"/>
              </w:tabs>
              <w:jc w:val="center"/>
              <w:rPr>
                <w:sz w:val="20"/>
                <w:szCs w:val="20"/>
                <w:vertAlign w:val="subscript"/>
              </w:rPr>
            </w:pPr>
            <w:r w:rsidRPr="00104A3E">
              <w:rPr>
                <w:sz w:val="20"/>
                <w:szCs w:val="20"/>
                <w:vertAlign w:val="subscript"/>
              </w:rPr>
              <w:t>Наименование, марка техники (механизма)</w:t>
            </w:r>
          </w:p>
        </w:tc>
        <w:tc>
          <w:tcPr>
            <w:tcW w:w="851" w:type="dxa"/>
            <w:shd w:val="clear" w:color="auto" w:fill="auto"/>
            <w:vAlign w:val="center"/>
          </w:tcPr>
          <w:p w14:paraId="385A5B08" w14:textId="77777777" w:rsidR="00DB7FA6" w:rsidRPr="00104A3E" w:rsidRDefault="00DB7FA6" w:rsidP="000F20F3">
            <w:pPr>
              <w:tabs>
                <w:tab w:val="left" w:pos="9072"/>
              </w:tabs>
              <w:ind w:right="85"/>
              <w:jc w:val="center"/>
              <w:rPr>
                <w:sz w:val="20"/>
                <w:szCs w:val="20"/>
                <w:vertAlign w:val="subscript"/>
              </w:rPr>
            </w:pPr>
            <w:r w:rsidRPr="00104A3E">
              <w:rPr>
                <w:sz w:val="20"/>
                <w:szCs w:val="20"/>
                <w:vertAlign w:val="subscript"/>
              </w:rPr>
              <w:t>Кол</w:t>
            </w:r>
            <w:r>
              <w:rPr>
                <w:sz w:val="20"/>
                <w:szCs w:val="20"/>
                <w:vertAlign w:val="subscript"/>
              </w:rPr>
              <w:t>-</w:t>
            </w:r>
            <w:r w:rsidRPr="00104A3E">
              <w:rPr>
                <w:sz w:val="20"/>
                <w:szCs w:val="20"/>
                <w:vertAlign w:val="subscript"/>
              </w:rPr>
              <w:t>во</w:t>
            </w:r>
            <w:r>
              <w:rPr>
                <w:sz w:val="20"/>
                <w:szCs w:val="20"/>
                <w:vertAlign w:val="subscript"/>
              </w:rPr>
              <w:t xml:space="preserve"> </w:t>
            </w:r>
            <w:r w:rsidRPr="00104A3E">
              <w:rPr>
                <w:sz w:val="20"/>
                <w:szCs w:val="20"/>
                <w:vertAlign w:val="subscript"/>
              </w:rPr>
              <w:t>техники</w:t>
            </w:r>
          </w:p>
        </w:tc>
        <w:tc>
          <w:tcPr>
            <w:tcW w:w="708" w:type="dxa"/>
            <w:shd w:val="clear" w:color="auto" w:fill="auto"/>
            <w:vAlign w:val="center"/>
          </w:tcPr>
          <w:p w14:paraId="7D631E70" w14:textId="77777777" w:rsidR="00DB7FA6" w:rsidRPr="00104A3E" w:rsidRDefault="00DB7FA6" w:rsidP="000F20F3">
            <w:pPr>
              <w:tabs>
                <w:tab w:val="left" w:pos="9072"/>
              </w:tabs>
              <w:ind w:right="85"/>
              <w:jc w:val="center"/>
              <w:rPr>
                <w:sz w:val="20"/>
                <w:szCs w:val="20"/>
                <w:vertAlign w:val="subscript"/>
              </w:rPr>
            </w:pPr>
            <w:r w:rsidRPr="00104A3E">
              <w:rPr>
                <w:sz w:val="20"/>
                <w:szCs w:val="20"/>
                <w:vertAlign w:val="subscript"/>
              </w:rPr>
              <w:t>Режим работы</w:t>
            </w:r>
          </w:p>
        </w:tc>
        <w:tc>
          <w:tcPr>
            <w:tcW w:w="709" w:type="dxa"/>
            <w:shd w:val="clear" w:color="auto" w:fill="auto"/>
            <w:vAlign w:val="center"/>
          </w:tcPr>
          <w:p w14:paraId="5E93BB67" w14:textId="77777777" w:rsidR="00DB7FA6" w:rsidRPr="00104A3E" w:rsidRDefault="00DB7FA6" w:rsidP="000F20F3">
            <w:pPr>
              <w:tabs>
                <w:tab w:val="left" w:pos="9072"/>
              </w:tabs>
              <w:ind w:right="-15"/>
              <w:jc w:val="center"/>
              <w:rPr>
                <w:sz w:val="20"/>
                <w:szCs w:val="20"/>
                <w:vertAlign w:val="subscript"/>
              </w:rPr>
            </w:pPr>
            <w:r w:rsidRPr="00104A3E">
              <w:rPr>
                <w:sz w:val="20"/>
                <w:szCs w:val="20"/>
                <w:vertAlign w:val="subscript"/>
              </w:rPr>
              <w:t>Кол</w:t>
            </w:r>
            <w:r>
              <w:rPr>
                <w:sz w:val="20"/>
                <w:szCs w:val="20"/>
                <w:vertAlign w:val="subscript"/>
              </w:rPr>
              <w:t>-во</w:t>
            </w:r>
            <w:r w:rsidRPr="00104A3E">
              <w:rPr>
                <w:sz w:val="20"/>
                <w:szCs w:val="20"/>
                <w:vertAlign w:val="subscript"/>
              </w:rPr>
              <w:t xml:space="preserve"> смен (часов)</w:t>
            </w:r>
          </w:p>
        </w:tc>
        <w:tc>
          <w:tcPr>
            <w:tcW w:w="850" w:type="dxa"/>
            <w:shd w:val="clear" w:color="auto" w:fill="auto"/>
            <w:vAlign w:val="center"/>
          </w:tcPr>
          <w:p w14:paraId="64893D0D" w14:textId="77777777" w:rsidR="00DB7FA6" w:rsidRPr="00104A3E" w:rsidRDefault="00DB7FA6" w:rsidP="000F20F3">
            <w:pPr>
              <w:tabs>
                <w:tab w:val="left" w:pos="321"/>
                <w:tab w:val="left" w:pos="9072"/>
              </w:tabs>
              <w:jc w:val="center"/>
              <w:rPr>
                <w:sz w:val="20"/>
                <w:szCs w:val="20"/>
                <w:vertAlign w:val="subscript"/>
              </w:rPr>
            </w:pPr>
            <w:r w:rsidRPr="00104A3E">
              <w:rPr>
                <w:sz w:val="20"/>
                <w:szCs w:val="20"/>
                <w:vertAlign w:val="subscript"/>
              </w:rPr>
              <w:t>Маршрут</w:t>
            </w:r>
          </w:p>
        </w:tc>
        <w:tc>
          <w:tcPr>
            <w:tcW w:w="851" w:type="dxa"/>
            <w:shd w:val="clear" w:color="auto" w:fill="auto"/>
            <w:vAlign w:val="center"/>
          </w:tcPr>
          <w:p w14:paraId="7FF8055E" w14:textId="77777777" w:rsidR="00DB7FA6" w:rsidRPr="00104A3E" w:rsidRDefault="00DB7FA6" w:rsidP="000F20F3">
            <w:pPr>
              <w:tabs>
                <w:tab w:val="left" w:pos="9072"/>
              </w:tabs>
              <w:jc w:val="center"/>
              <w:rPr>
                <w:sz w:val="20"/>
                <w:szCs w:val="20"/>
                <w:vertAlign w:val="subscript"/>
              </w:rPr>
            </w:pPr>
            <w:r w:rsidRPr="00104A3E">
              <w:rPr>
                <w:sz w:val="20"/>
                <w:szCs w:val="20"/>
                <w:vertAlign w:val="subscript"/>
              </w:rPr>
              <w:t xml:space="preserve">Характер </w:t>
            </w:r>
            <w:r>
              <w:rPr>
                <w:sz w:val="20"/>
                <w:szCs w:val="20"/>
                <w:vertAlign w:val="subscript"/>
              </w:rPr>
              <w:t>работ</w:t>
            </w:r>
          </w:p>
        </w:tc>
        <w:tc>
          <w:tcPr>
            <w:tcW w:w="992" w:type="dxa"/>
            <w:shd w:val="clear" w:color="auto" w:fill="auto"/>
            <w:vAlign w:val="center"/>
          </w:tcPr>
          <w:p w14:paraId="68F2EBB2" w14:textId="77777777" w:rsidR="00DB7FA6" w:rsidRPr="00104A3E" w:rsidRDefault="00DB7FA6" w:rsidP="000F20F3">
            <w:pPr>
              <w:tabs>
                <w:tab w:val="left" w:pos="9072"/>
              </w:tabs>
              <w:ind w:right="29"/>
              <w:jc w:val="center"/>
              <w:rPr>
                <w:sz w:val="20"/>
                <w:szCs w:val="20"/>
                <w:vertAlign w:val="subscript"/>
              </w:rPr>
            </w:pPr>
            <w:r w:rsidRPr="00104A3E">
              <w:rPr>
                <w:sz w:val="20"/>
                <w:szCs w:val="20"/>
                <w:vertAlign w:val="subscript"/>
              </w:rPr>
              <w:t>Технологические карты есть / нет</w:t>
            </w:r>
          </w:p>
          <w:p w14:paraId="4A48F1F1" w14:textId="77777777" w:rsidR="00DB7FA6" w:rsidRPr="00104A3E" w:rsidRDefault="00DB7FA6" w:rsidP="000F20F3">
            <w:pPr>
              <w:tabs>
                <w:tab w:val="left" w:pos="9072"/>
              </w:tabs>
              <w:ind w:right="85"/>
              <w:jc w:val="center"/>
              <w:rPr>
                <w:sz w:val="20"/>
                <w:szCs w:val="20"/>
                <w:vertAlign w:val="subscript"/>
              </w:rPr>
            </w:pPr>
            <w:r w:rsidRPr="00104A3E">
              <w:rPr>
                <w:sz w:val="20"/>
                <w:szCs w:val="20"/>
                <w:vertAlign w:val="subscript"/>
              </w:rPr>
              <w:t>либо ППР есть / нет</w:t>
            </w:r>
          </w:p>
        </w:tc>
        <w:tc>
          <w:tcPr>
            <w:tcW w:w="992" w:type="dxa"/>
            <w:shd w:val="clear" w:color="auto" w:fill="auto"/>
            <w:vAlign w:val="center"/>
          </w:tcPr>
          <w:p w14:paraId="6B768211" w14:textId="77777777" w:rsidR="00DB7FA6" w:rsidRPr="00104A3E" w:rsidRDefault="00DB7FA6" w:rsidP="000F20F3">
            <w:pPr>
              <w:tabs>
                <w:tab w:val="left" w:pos="9072"/>
              </w:tabs>
              <w:jc w:val="center"/>
              <w:rPr>
                <w:sz w:val="20"/>
                <w:szCs w:val="20"/>
                <w:vertAlign w:val="subscript"/>
              </w:rPr>
            </w:pPr>
            <w:r w:rsidRPr="00104A3E">
              <w:rPr>
                <w:sz w:val="20"/>
                <w:szCs w:val="20"/>
                <w:vertAlign w:val="subscript"/>
              </w:rPr>
              <w:t>Наличие ЛЭП в зоне ведения работ есть / нет</w:t>
            </w:r>
          </w:p>
        </w:tc>
        <w:tc>
          <w:tcPr>
            <w:tcW w:w="1134" w:type="dxa"/>
            <w:shd w:val="clear" w:color="auto" w:fill="auto"/>
            <w:vAlign w:val="center"/>
          </w:tcPr>
          <w:p w14:paraId="3C68A602" w14:textId="77777777" w:rsidR="00DB7FA6" w:rsidRPr="00104A3E" w:rsidRDefault="00DB7FA6" w:rsidP="000F20F3">
            <w:pPr>
              <w:tabs>
                <w:tab w:val="left" w:pos="742"/>
                <w:tab w:val="left" w:pos="9072"/>
              </w:tabs>
              <w:jc w:val="center"/>
              <w:rPr>
                <w:sz w:val="20"/>
                <w:szCs w:val="20"/>
                <w:vertAlign w:val="subscript"/>
              </w:rPr>
            </w:pPr>
            <w:r w:rsidRPr="00104A3E">
              <w:rPr>
                <w:sz w:val="20"/>
                <w:szCs w:val="20"/>
                <w:vertAlign w:val="subscript"/>
              </w:rPr>
              <w:t>Ответственный за безопасное производство работ</w:t>
            </w:r>
          </w:p>
        </w:tc>
      </w:tr>
      <w:bookmarkEnd w:id="1"/>
      <w:tr w:rsidR="00DB7FA6" w:rsidRPr="00104A3E" w14:paraId="55126162" w14:textId="77777777" w:rsidTr="000F20F3">
        <w:trPr>
          <w:trHeight w:val="211"/>
        </w:trPr>
        <w:tc>
          <w:tcPr>
            <w:tcW w:w="1134" w:type="dxa"/>
            <w:shd w:val="clear" w:color="auto" w:fill="auto"/>
          </w:tcPr>
          <w:p w14:paraId="6F1D1B23" w14:textId="77777777" w:rsidR="00DB7FA6" w:rsidRPr="00104A3E" w:rsidRDefault="00DB7FA6" w:rsidP="000F20F3">
            <w:pPr>
              <w:jc w:val="center"/>
              <w:rPr>
                <w:b/>
                <w:sz w:val="20"/>
                <w:szCs w:val="20"/>
                <w:vertAlign w:val="subscript"/>
              </w:rPr>
            </w:pPr>
          </w:p>
        </w:tc>
        <w:tc>
          <w:tcPr>
            <w:tcW w:w="1135" w:type="dxa"/>
            <w:shd w:val="clear" w:color="auto" w:fill="auto"/>
          </w:tcPr>
          <w:p w14:paraId="4AA6F5CA" w14:textId="77777777" w:rsidR="00DB7FA6" w:rsidRPr="00104A3E" w:rsidRDefault="00DB7FA6" w:rsidP="000F20F3">
            <w:pPr>
              <w:jc w:val="center"/>
              <w:rPr>
                <w:sz w:val="20"/>
                <w:szCs w:val="20"/>
                <w:vertAlign w:val="subscript"/>
              </w:rPr>
            </w:pPr>
          </w:p>
        </w:tc>
        <w:tc>
          <w:tcPr>
            <w:tcW w:w="1134" w:type="dxa"/>
            <w:shd w:val="clear" w:color="auto" w:fill="auto"/>
            <w:vAlign w:val="center"/>
          </w:tcPr>
          <w:p w14:paraId="02302BC4" w14:textId="77777777" w:rsidR="00DB7FA6" w:rsidRPr="00104A3E" w:rsidRDefault="00DB7FA6" w:rsidP="000F20F3">
            <w:pPr>
              <w:jc w:val="center"/>
              <w:rPr>
                <w:sz w:val="20"/>
                <w:szCs w:val="20"/>
                <w:vertAlign w:val="subscript"/>
              </w:rPr>
            </w:pPr>
          </w:p>
        </w:tc>
        <w:tc>
          <w:tcPr>
            <w:tcW w:w="851" w:type="dxa"/>
            <w:shd w:val="clear" w:color="auto" w:fill="auto"/>
          </w:tcPr>
          <w:p w14:paraId="0D0BA877" w14:textId="77777777" w:rsidR="00DB7FA6" w:rsidRPr="00104A3E" w:rsidRDefault="00DB7FA6" w:rsidP="000F20F3">
            <w:pPr>
              <w:jc w:val="center"/>
              <w:rPr>
                <w:sz w:val="20"/>
                <w:szCs w:val="20"/>
                <w:vertAlign w:val="subscript"/>
              </w:rPr>
            </w:pPr>
          </w:p>
        </w:tc>
        <w:tc>
          <w:tcPr>
            <w:tcW w:w="708" w:type="dxa"/>
            <w:shd w:val="clear" w:color="auto" w:fill="auto"/>
          </w:tcPr>
          <w:p w14:paraId="134AA1CC" w14:textId="77777777" w:rsidR="00DB7FA6" w:rsidRPr="00104A3E" w:rsidRDefault="00DB7FA6" w:rsidP="000F20F3">
            <w:pPr>
              <w:jc w:val="center"/>
              <w:rPr>
                <w:sz w:val="20"/>
                <w:szCs w:val="20"/>
                <w:vertAlign w:val="subscript"/>
              </w:rPr>
            </w:pPr>
          </w:p>
        </w:tc>
        <w:tc>
          <w:tcPr>
            <w:tcW w:w="709" w:type="dxa"/>
            <w:shd w:val="clear" w:color="auto" w:fill="auto"/>
          </w:tcPr>
          <w:p w14:paraId="312DBAEF" w14:textId="77777777" w:rsidR="00DB7FA6" w:rsidRPr="00104A3E" w:rsidRDefault="00DB7FA6" w:rsidP="000F20F3">
            <w:pPr>
              <w:jc w:val="center"/>
              <w:rPr>
                <w:sz w:val="20"/>
                <w:szCs w:val="20"/>
                <w:vertAlign w:val="subscript"/>
              </w:rPr>
            </w:pPr>
          </w:p>
        </w:tc>
        <w:tc>
          <w:tcPr>
            <w:tcW w:w="850" w:type="dxa"/>
            <w:shd w:val="clear" w:color="auto" w:fill="auto"/>
          </w:tcPr>
          <w:p w14:paraId="42693762" w14:textId="77777777" w:rsidR="00DB7FA6" w:rsidRPr="00104A3E" w:rsidRDefault="00DB7FA6" w:rsidP="000F20F3">
            <w:pPr>
              <w:jc w:val="center"/>
              <w:rPr>
                <w:sz w:val="20"/>
                <w:szCs w:val="20"/>
                <w:vertAlign w:val="subscript"/>
              </w:rPr>
            </w:pPr>
          </w:p>
        </w:tc>
        <w:tc>
          <w:tcPr>
            <w:tcW w:w="851" w:type="dxa"/>
            <w:shd w:val="clear" w:color="auto" w:fill="auto"/>
            <w:vAlign w:val="center"/>
          </w:tcPr>
          <w:p w14:paraId="597E708C" w14:textId="77777777" w:rsidR="00DB7FA6" w:rsidRPr="00104A3E" w:rsidRDefault="00DB7FA6" w:rsidP="000F20F3">
            <w:pPr>
              <w:jc w:val="center"/>
              <w:rPr>
                <w:sz w:val="20"/>
                <w:szCs w:val="20"/>
                <w:vertAlign w:val="subscript"/>
              </w:rPr>
            </w:pPr>
          </w:p>
        </w:tc>
        <w:tc>
          <w:tcPr>
            <w:tcW w:w="992" w:type="dxa"/>
            <w:shd w:val="clear" w:color="auto" w:fill="auto"/>
          </w:tcPr>
          <w:p w14:paraId="62B08705" w14:textId="77777777" w:rsidR="00DB7FA6" w:rsidRPr="00104A3E" w:rsidRDefault="00DB7FA6" w:rsidP="000F20F3">
            <w:pPr>
              <w:jc w:val="center"/>
              <w:rPr>
                <w:sz w:val="20"/>
                <w:szCs w:val="20"/>
                <w:vertAlign w:val="subscript"/>
              </w:rPr>
            </w:pPr>
          </w:p>
        </w:tc>
        <w:tc>
          <w:tcPr>
            <w:tcW w:w="992" w:type="dxa"/>
            <w:shd w:val="clear" w:color="auto" w:fill="auto"/>
          </w:tcPr>
          <w:p w14:paraId="2938B4B1" w14:textId="77777777" w:rsidR="00DB7FA6" w:rsidRPr="00104A3E" w:rsidRDefault="00DB7FA6" w:rsidP="000F20F3">
            <w:pPr>
              <w:jc w:val="center"/>
              <w:rPr>
                <w:sz w:val="20"/>
                <w:szCs w:val="20"/>
                <w:vertAlign w:val="subscript"/>
              </w:rPr>
            </w:pPr>
          </w:p>
        </w:tc>
        <w:tc>
          <w:tcPr>
            <w:tcW w:w="1134" w:type="dxa"/>
            <w:shd w:val="clear" w:color="auto" w:fill="auto"/>
          </w:tcPr>
          <w:p w14:paraId="7F78B706" w14:textId="77777777" w:rsidR="00DB7FA6" w:rsidRPr="00104A3E" w:rsidRDefault="00DB7FA6" w:rsidP="000F20F3">
            <w:pPr>
              <w:jc w:val="center"/>
              <w:rPr>
                <w:sz w:val="20"/>
                <w:szCs w:val="20"/>
                <w:vertAlign w:val="subscript"/>
              </w:rPr>
            </w:pPr>
          </w:p>
        </w:tc>
      </w:tr>
      <w:tr w:rsidR="00DB7FA6" w:rsidRPr="00104A3E" w14:paraId="24EFF04F" w14:textId="77777777" w:rsidTr="000F20F3">
        <w:trPr>
          <w:trHeight w:val="217"/>
        </w:trPr>
        <w:tc>
          <w:tcPr>
            <w:tcW w:w="1134" w:type="dxa"/>
            <w:shd w:val="clear" w:color="auto" w:fill="auto"/>
          </w:tcPr>
          <w:p w14:paraId="3D2EBE59" w14:textId="77777777" w:rsidR="00DB7FA6" w:rsidRPr="00104A3E" w:rsidRDefault="00DB7FA6" w:rsidP="000F20F3">
            <w:pPr>
              <w:jc w:val="center"/>
              <w:rPr>
                <w:b/>
                <w:sz w:val="20"/>
                <w:szCs w:val="20"/>
                <w:vertAlign w:val="subscript"/>
              </w:rPr>
            </w:pPr>
          </w:p>
        </w:tc>
        <w:tc>
          <w:tcPr>
            <w:tcW w:w="1135" w:type="dxa"/>
            <w:shd w:val="clear" w:color="auto" w:fill="auto"/>
          </w:tcPr>
          <w:p w14:paraId="45493CB1" w14:textId="77777777" w:rsidR="00DB7FA6" w:rsidRPr="00104A3E" w:rsidRDefault="00DB7FA6" w:rsidP="000F20F3">
            <w:pPr>
              <w:jc w:val="center"/>
              <w:rPr>
                <w:sz w:val="20"/>
                <w:szCs w:val="20"/>
                <w:vertAlign w:val="subscript"/>
              </w:rPr>
            </w:pPr>
          </w:p>
        </w:tc>
        <w:tc>
          <w:tcPr>
            <w:tcW w:w="1134" w:type="dxa"/>
            <w:shd w:val="clear" w:color="auto" w:fill="auto"/>
            <w:vAlign w:val="center"/>
          </w:tcPr>
          <w:p w14:paraId="25AA1C68" w14:textId="77777777" w:rsidR="00DB7FA6" w:rsidRPr="00104A3E" w:rsidRDefault="00DB7FA6" w:rsidP="000F20F3">
            <w:pPr>
              <w:jc w:val="center"/>
              <w:rPr>
                <w:sz w:val="20"/>
                <w:szCs w:val="20"/>
                <w:vertAlign w:val="subscript"/>
              </w:rPr>
            </w:pPr>
          </w:p>
        </w:tc>
        <w:tc>
          <w:tcPr>
            <w:tcW w:w="851" w:type="dxa"/>
            <w:shd w:val="clear" w:color="auto" w:fill="auto"/>
          </w:tcPr>
          <w:p w14:paraId="0A108DE9" w14:textId="77777777" w:rsidR="00DB7FA6" w:rsidRPr="00104A3E" w:rsidRDefault="00DB7FA6" w:rsidP="000F20F3">
            <w:pPr>
              <w:jc w:val="center"/>
              <w:rPr>
                <w:sz w:val="20"/>
                <w:szCs w:val="20"/>
                <w:vertAlign w:val="subscript"/>
              </w:rPr>
            </w:pPr>
          </w:p>
        </w:tc>
        <w:tc>
          <w:tcPr>
            <w:tcW w:w="708" w:type="dxa"/>
            <w:shd w:val="clear" w:color="auto" w:fill="auto"/>
          </w:tcPr>
          <w:p w14:paraId="3820EC1A" w14:textId="77777777" w:rsidR="00DB7FA6" w:rsidRPr="00104A3E" w:rsidRDefault="00DB7FA6" w:rsidP="000F20F3">
            <w:pPr>
              <w:jc w:val="center"/>
              <w:rPr>
                <w:sz w:val="20"/>
                <w:szCs w:val="20"/>
                <w:vertAlign w:val="subscript"/>
              </w:rPr>
            </w:pPr>
          </w:p>
        </w:tc>
        <w:tc>
          <w:tcPr>
            <w:tcW w:w="709" w:type="dxa"/>
            <w:shd w:val="clear" w:color="auto" w:fill="auto"/>
          </w:tcPr>
          <w:p w14:paraId="620E6DB8" w14:textId="77777777" w:rsidR="00DB7FA6" w:rsidRPr="00104A3E" w:rsidRDefault="00DB7FA6" w:rsidP="000F20F3">
            <w:pPr>
              <w:jc w:val="center"/>
              <w:rPr>
                <w:sz w:val="20"/>
                <w:szCs w:val="20"/>
                <w:vertAlign w:val="subscript"/>
              </w:rPr>
            </w:pPr>
          </w:p>
        </w:tc>
        <w:tc>
          <w:tcPr>
            <w:tcW w:w="850" w:type="dxa"/>
            <w:shd w:val="clear" w:color="auto" w:fill="auto"/>
          </w:tcPr>
          <w:p w14:paraId="5E942899" w14:textId="77777777" w:rsidR="00DB7FA6" w:rsidRPr="00104A3E" w:rsidRDefault="00DB7FA6" w:rsidP="000F20F3">
            <w:pPr>
              <w:jc w:val="center"/>
              <w:rPr>
                <w:sz w:val="20"/>
                <w:szCs w:val="20"/>
                <w:vertAlign w:val="subscript"/>
              </w:rPr>
            </w:pPr>
          </w:p>
        </w:tc>
        <w:tc>
          <w:tcPr>
            <w:tcW w:w="851" w:type="dxa"/>
            <w:shd w:val="clear" w:color="auto" w:fill="auto"/>
            <w:vAlign w:val="center"/>
          </w:tcPr>
          <w:p w14:paraId="74E65FFA" w14:textId="77777777" w:rsidR="00DB7FA6" w:rsidRPr="00104A3E" w:rsidRDefault="00DB7FA6" w:rsidP="000F20F3">
            <w:pPr>
              <w:jc w:val="center"/>
              <w:rPr>
                <w:sz w:val="20"/>
                <w:szCs w:val="20"/>
                <w:vertAlign w:val="subscript"/>
              </w:rPr>
            </w:pPr>
          </w:p>
        </w:tc>
        <w:tc>
          <w:tcPr>
            <w:tcW w:w="992" w:type="dxa"/>
            <w:shd w:val="clear" w:color="auto" w:fill="auto"/>
          </w:tcPr>
          <w:p w14:paraId="44FCF753" w14:textId="77777777" w:rsidR="00DB7FA6" w:rsidRPr="00104A3E" w:rsidRDefault="00DB7FA6" w:rsidP="000F20F3">
            <w:pPr>
              <w:jc w:val="center"/>
              <w:rPr>
                <w:sz w:val="20"/>
                <w:szCs w:val="20"/>
                <w:vertAlign w:val="subscript"/>
              </w:rPr>
            </w:pPr>
          </w:p>
        </w:tc>
        <w:tc>
          <w:tcPr>
            <w:tcW w:w="992" w:type="dxa"/>
            <w:shd w:val="clear" w:color="auto" w:fill="auto"/>
          </w:tcPr>
          <w:p w14:paraId="37A90E95" w14:textId="77777777" w:rsidR="00DB7FA6" w:rsidRPr="00104A3E" w:rsidRDefault="00DB7FA6" w:rsidP="000F20F3">
            <w:pPr>
              <w:jc w:val="center"/>
              <w:rPr>
                <w:sz w:val="20"/>
                <w:szCs w:val="20"/>
                <w:vertAlign w:val="subscript"/>
              </w:rPr>
            </w:pPr>
          </w:p>
        </w:tc>
        <w:tc>
          <w:tcPr>
            <w:tcW w:w="1134" w:type="dxa"/>
            <w:shd w:val="clear" w:color="auto" w:fill="auto"/>
          </w:tcPr>
          <w:p w14:paraId="6BA14564" w14:textId="77777777" w:rsidR="00DB7FA6" w:rsidRPr="00104A3E" w:rsidRDefault="00DB7FA6" w:rsidP="000F20F3">
            <w:pPr>
              <w:jc w:val="center"/>
              <w:rPr>
                <w:sz w:val="20"/>
                <w:szCs w:val="20"/>
                <w:vertAlign w:val="subscript"/>
              </w:rPr>
            </w:pPr>
            <w:r w:rsidRPr="00104A3E">
              <w:rPr>
                <w:sz w:val="20"/>
                <w:szCs w:val="20"/>
                <w:vertAlign w:val="subscript"/>
              </w:rPr>
              <w:t>.</w:t>
            </w:r>
          </w:p>
        </w:tc>
      </w:tr>
      <w:tr w:rsidR="00DB7FA6" w:rsidRPr="00104A3E" w14:paraId="71D42F45" w14:textId="77777777" w:rsidTr="000F20F3">
        <w:trPr>
          <w:trHeight w:val="217"/>
        </w:trPr>
        <w:tc>
          <w:tcPr>
            <w:tcW w:w="1134" w:type="dxa"/>
            <w:shd w:val="clear" w:color="auto" w:fill="auto"/>
          </w:tcPr>
          <w:p w14:paraId="23E2DE98" w14:textId="77777777" w:rsidR="00DB7FA6" w:rsidRPr="00104A3E" w:rsidRDefault="00DB7FA6" w:rsidP="000F20F3">
            <w:pPr>
              <w:jc w:val="center"/>
              <w:rPr>
                <w:b/>
                <w:sz w:val="20"/>
                <w:szCs w:val="20"/>
                <w:vertAlign w:val="subscript"/>
              </w:rPr>
            </w:pPr>
          </w:p>
        </w:tc>
        <w:tc>
          <w:tcPr>
            <w:tcW w:w="1135" w:type="dxa"/>
            <w:shd w:val="clear" w:color="auto" w:fill="auto"/>
          </w:tcPr>
          <w:p w14:paraId="5182232B" w14:textId="77777777" w:rsidR="00DB7FA6" w:rsidRPr="00104A3E" w:rsidRDefault="00DB7FA6" w:rsidP="000F20F3">
            <w:pPr>
              <w:jc w:val="center"/>
              <w:rPr>
                <w:sz w:val="20"/>
                <w:szCs w:val="20"/>
                <w:vertAlign w:val="subscript"/>
              </w:rPr>
            </w:pPr>
          </w:p>
        </w:tc>
        <w:tc>
          <w:tcPr>
            <w:tcW w:w="1134" w:type="dxa"/>
            <w:shd w:val="clear" w:color="auto" w:fill="auto"/>
            <w:vAlign w:val="center"/>
          </w:tcPr>
          <w:p w14:paraId="088BFA12" w14:textId="77777777" w:rsidR="00DB7FA6" w:rsidRPr="00104A3E" w:rsidRDefault="00DB7FA6" w:rsidP="000F20F3">
            <w:pPr>
              <w:jc w:val="center"/>
              <w:rPr>
                <w:sz w:val="20"/>
                <w:szCs w:val="20"/>
                <w:vertAlign w:val="subscript"/>
              </w:rPr>
            </w:pPr>
          </w:p>
        </w:tc>
        <w:tc>
          <w:tcPr>
            <w:tcW w:w="851" w:type="dxa"/>
            <w:shd w:val="clear" w:color="auto" w:fill="auto"/>
          </w:tcPr>
          <w:p w14:paraId="7D054905" w14:textId="77777777" w:rsidR="00DB7FA6" w:rsidRPr="00104A3E" w:rsidRDefault="00DB7FA6" w:rsidP="000F20F3">
            <w:pPr>
              <w:jc w:val="center"/>
              <w:rPr>
                <w:sz w:val="20"/>
                <w:szCs w:val="20"/>
                <w:vertAlign w:val="subscript"/>
              </w:rPr>
            </w:pPr>
          </w:p>
        </w:tc>
        <w:tc>
          <w:tcPr>
            <w:tcW w:w="708" w:type="dxa"/>
            <w:shd w:val="clear" w:color="auto" w:fill="auto"/>
          </w:tcPr>
          <w:p w14:paraId="4ECF45C4" w14:textId="77777777" w:rsidR="00DB7FA6" w:rsidRPr="00104A3E" w:rsidRDefault="00DB7FA6" w:rsidP="000F20F3">
            <w:pPr>
              <w:jc w:val="center"/>
              <w:rPr>
                <w:sz w:val="20"/>
                <w:szCs w:val="20"/>
                <w:vertAlign w:val="subscript"/>
              </w:rPr>
            </w:pPr>
          </w:p>
        </w:tc>
        <w:tc>
          <w:tcPr>
            <w:tcW w:w="709" w:type="dxa"/>
            <w:shd w:val="clear" w:color="auto" w:fill="auto"/>
          </w:tcPr>
          <w:p w14:paraId="00B46146" w14:textId="77777777" w:rsidR="00DB7FA6" w:rsidRPr="00104A3E" w:rsidRDefault="00DB7FA6" w:rsidP="000F20F3">
            <w:pPr>
              <w:jc w:val="center"/>
              <w:rPr>
                <w:sz w:val="20"/>
                <w:szCs w:val="20"/>
                <w:vertAlign w:val="subscript"/>
              </w:rPr>
            </w:pPr>
          </w:p>
        </w:tc>
        <w:tc>
          <w:tcPr>
            <w:tcW w:w="850" w:type="dxa"/>
            <w:shd w:val="clear" w:color="auto" w:fill="auto"/>
          </w:tcPr>
          <w:p w14:paraId="23047194" w14:textId="77777777" w:rsidR="00DB7FA6" w:rsidRPr="00104A3E" w:rsidRDefault="00DB7FA6" w:rsidP="000F20F3">
            <w:pPr>
              <w:jc w:val="center"/>
              <w:rPr>
                <w:sz w:val="20"/>
                <w:szCs w:val="20"/>
                <w:vertAlign w:val="subscript"/>
              </w:rPr>
            </w:pPr>
          </w:p>
        </w:tc>
        <w:tc>
          <w:tcPr>
            <w:tcW w:w="851" w:type="dxa"/>
            <w:shd w:val="clear" w:color="auto" w:fill="auto"/>
            <w:vAlign w:val="center"/>
          </w:tcPr>
          <w:p w14:paraId="7C86089D" w14:textId="77777777" w:rsidR="00DB7FA6" w:rsidRPr="00104A3E" w:rsidRDefault="00DB7FA6" w:rsidP="000F20F3">
            <w:pPr>
              <w:jc w:val="center"/>
              <w:rPr>
                <w:sz w:val="20"/>
                <w:szCs w:val="20"/>
                <w:vertAlign w:val="subscript"/>
              </w:rPr>
            </w:pPr>
          </w:p>
        </w:tc>
        <w:tc>
          <w:tcPr>
            <w:tcW w:w="992" w:type="dxa"/>
            <w:shd w:val="clear" w:color="auto" w:fill="auto"/>
          </w:tcPr>
          <w:p w14:paraId="3D05702D" w14:textId="77777777" w:rsidR="00DB7FA6" w:rsidRPr="00104A3E" w:rsidRDefault="00DB7FA6" w:rsidP="000F20F3">
            <w:pPr>
              <w:jc w:val="center"/>
              <w:rPr>
                <w:sz w:val="20"/>
                <w:szCs w:val="20"/>
                <w:vertAlign w:val="subscript"/>
              </w:rPr>
            </w:pPr>
          </w:p>
        </w:tc>
        <w:tc>
          <w:tcPr>
            <w:tcW w:w="992" w:type="dxa"/>
            <w:shd w:val="clear" w:color="auto" w:fill="auto"/>
          </w:tcPr>
          <w:p w14:paraId="14AD3741" w14:textId="77777777" w:rsidR="00DB7FA6" w:rsidRPr="00104A3E" w:rsidRDefault="00DB7FA6" w:rsidP="000F20F3">
            <w:pPr>
              <w:jc w:val="center"/>
              <w:rPr>
                <w:sz w:val="20"/>
                <w:szCs w:val="20"/>
                <w:vertAlign w:val="subscript"/>
              </w:rPr>
            </w:pPr>
          </w:p>
        </w:tc>
        <w:tc>
          <w:tcPr>
            <w:tcW w:w="1134" w:type="dxa"/>
            <w:shd w:val="clear" w:color="auto" w:fill="auto"/>
          </w:tcPr>
          <w:p w14:paraId="542D8856" w14:textId="77777777" w:rsidR="00DB7FA6" w:rsidRPr="00104A3E" w:rsidRDefault="00DB7FA6" w:rsidP="000F20F3">
            <w:pPr>
              <w:jc w:val="center"/>
              <w:rPr>
                <w:sz w:val="20"/>
                <w:szCs w:val="20"/>
                <w:vertAlign w:val="subscript"/>
              </w:rPr>
            </w:pPr>
          </w:p>
        </w:tc>
      </w:tr>
      <w:tr w:rsidR="00DB7FA6" w:rsidRPr="00104A3E" w14:paraId="398AFE05" w14:textId="77777777" w:rsidTr="000F20F3">
        <w:trPr>
          <w:trHeight w:val="217"/>
        </w:trPr>
        <w:tc>
          <w:tcPr>
            <w:tcW w:w="1134" w:type="dxa"/>
            <w:shd w:val="clear" w:color="auto" w:fill="auto"/>
          </w:tcPr>
          <w:p w14:paraId="742656B6" w14:textId="77777777" w:rsidR="00DB7FA6" w:rsidRPr="00104A3E" w:rsidRDefault="00DB7FA6" w:rsidP="000F20F3">
            <w:pPr>
              <w:jc w:val="center"/>
              <w:rPr>
                <w:b/>
                <w:sz w:val="20"/>
                <w:szCs w:val="20"/>
                <w:vertAlign w:val="subscript"/>
              </w:rPr>
            </w:pPr>
          </w:p>
        </w:tc>
        <w:tc>
          <w:tcPr>
            <w:tcW w:w="1135" w:type="dxa"/>
            <w:shd w:val="clear" w:color="auto" w:fill="auto"/>
          </w:tcPr>
          <w:p w14:paraId="7DD96CA4" w14:textId="77777777" w:rsidR="00DB7FA6" w:rsidRPr="00104A3E" w:rsidRDefault="00DB7FA6" w:rsidP="000F20F3">
            <w:pPr>
              <w:jc w:val="center"/>
              <w:rPr>
                <w:sz w:val="20"/>
                <w:szCs w:val="20"/>
                <w:vertAlign w:val="subscript"/>
              </w:rPr>
            </w:pPr>
          </w:p>
        </w:tc>
        <w:tc>
          <w:tcPr>
            <w:tcW w:w="1134" w:type="dxa"/>
            <w:shd w:val="clear" w:color="auto" w:fill="auto"/>
            <w:vAlign w:val="center"/>
          </w:tcPr>
          <w:p w14:paraId="1929B868" w14:textId="77777777" w:rsidR="00DB7FA6" w:rsidRPr="00104A3E" w:rsidRDefault="00DB7FA6" w:rsidP="000F20F3">
            <w:pPr>
              <w:jc w:val="center"/>
              <w:rPr>
                <w:sz w:val="20"/>
                <w:szCs w:val="20"/>
                <w:vertAlign w:val="subscript"/>
              </w:rPr>
            </w:pPr>
          </w:p>
        </w:tc>
        <w:tc>
          <w:tcPr>
            <w:tcW w:w="851" w:type="dxa"/>
            <w:shd w:val="clear" w:color="auto" w:fill="auto"/>
          </w:tcPr>
          <w:p w14:paraId="709425C0" w14:textId="77777777" w:rsidR="00DB7FA6" w:rsidRPr="00104A3E" w:rsidRDefault="00DB7FA6" w:rsidP="000F20F3">
            <w:pPr>
              <w:jc w:val="center"/>
              <w:rPr>
                <w:sz w:val="20"/>
                <w:szCs w:val="20"/>
                <w:vertAlign w:val="subscript"/>
              </w:rPr>
            </w:pPr>
          </w:p>
        </w:tc>
        <w:tc>
          <w:tcPr>
            <w:tcW w:w="708" w:type="dxa"/>
            <w:shd w:val="clear" w:color="auto" w:fill="auto"/>
          </w:tcPr>
          <w:p w14:paraId="7E792AE3" w14:textId="77777777" w:rsidR="00DB7FA6" w:rsidRPr="00104A3E" w:rsidRDefault="00DB7FA6" w:rsidP="000F20F3">
            <w:pPr>
              <w:jc w:val="center"/>
              <w:rPr>
                <w:sz w:val="20"/>
                <w:szCs w:val="20"/>
                <w:vertAlign w:val="subscript"/>
              </w:rPr>
            </w:pPr>
          </w:p>
        </w:tc>
        <w:tc>
          <w:tcPr>
            <w:tcW w:w="709" w:type="dxa"/>
            <w:shd w:val="clear" w:color="auto" w:fill="auto"/>
          </w:tcPr>
          <w:p w14:paraId="096F354A" w14:textId="77777777" w:rsidR="00DB7FA6" w:rsidRPr="00104A3E" w:rsidRDefault="00DB7FA6" w:rsidP="000F20F3">
            <w:pPr>
              <w:jc w:val="center"/>
              <w:rPr>
                <w:sz w:val="20"/>
                <w:szCs w:val="20"/>
                <w:vertAlign w:val="subscript"/>
              </w:rPr>
            </w:pPr>
          </w:p>
        </w:tc>
        <w:tc>
          <w:tcPr>
            <w:tcW w:w="850" w:type="dxa"/>
            <w:shd w:val="clear" w:color="auto" w:fill="auto"/>
          </w:tcPr>
          <w:p w14:paraId="0A5BFDE0" w14:textId="77777777" w:rsidR="00DB7FA6" w:rsidRPr="00104A3E" w:rsidRDefault="00DB7FA6" w:rsidP="000F20F3">
            <w:pPr>
              <w:jc w:val="center"/>
              <w:rPr>
                <w:sz w:val="20"/>
                <w:szCs w:val="20"/>
                <w:vertAlign w:val="subscript"/>
              </w:rPr>
            </w:pPr>
          </w:p>
        </w:tc>
        <w:tc>
          <w:tcPr>
            <w:tcW w:w="851" w:type="dxa"/>
            <w:shd w:val="clear" w:color="auto" w:fill="auto"/>
            <w:vAlign w:val="center"/>
          </w:tcPr>
          <w:p w14:paraId="06273160" w14:textId="77777777" w:rsidR="00DB7FA6" w:rsidRPr="00104A3E" w:rsidRDefault="00DB7FA6" w:rsidP="000F20F3">
            <w:pPr>
              <w:jc w:val="center"/>
              <w:rPr>
                <w:sz w:val="20"/>
                <w:szCs w:val="20"/>
                <w:vertAlign w:val="subscript"/>
              </w:rPr>
            </w:pPr>
          </w:p>
        </w:tc>
        <w:tc>
          <w:tcPr>
            <w:tcW w:w="992" w:type="dxa"/>
            <w:shd w:val="clear" w:color="auto" w:fill="auto"/>
          </w:tcPr>
          <w:p w14:paraId="289DEFCA" w14:textId="77777777" w:rsidR="00DB7FA6" w:rsidRPr="00104A3E" w:rsidRDefault="00DB7FA6" w:rsidP="000F20F3">
            <w:pPr>
              <w:jc w:val="center"/>
              <w:rPr>
                <w:sz w:val="20"/>
                <w:szCs w:val="20"/>
                <w:vertAlign w:val="subscript"/>
              </w:rPr>
            </w:pPr>
          </w:p>
        </w:tc>
        <w:tc>
          <w:tcPr>
            <w:tcW w:w="992" w:type="dxa"/>
            <w:shd w:val="clear" w:color="auto" w:fill="auto"/>
          </w:tcPr>
          <w:p w14:paraId="4E04EFE6" w14:textId="77777777" w:rsidR="00DB7FA6" w:rsidRPr="00104A3E" w:rsidRDefault="00DB7FA6" w:rsidP="000F20F3">
            <w:pPr>
              <w:jc w:val="center"/>
              <w:rPr>
                <w:sz w:val="20"/>
                <w:szCs w:val="20"/>
                <w:vertAlign w:val="subscript"/>
              </w:rPr>
            </w:pPr>
          </w:p>
        </w:tc>
        <w:tc>
          <w:tcPr>
            <w:tcW w:w="1134" w:type="dxa"/>
            <w:shd w:val="clear" w:color="auto" w:fill="auto"/>
          </w:tcPr>
          <w:p w14:paraId="2E742A64" w14:textId="77777777" w:rsidR="00DB7FA6" w:rsidRPr="00104A3E" w:rsidRDefault="00DB7FA6" w:rsidP="000F20F3">
            <w:pPr>
              <w:jc w:val="center"/>
              <w:rPr>
                <w:sz w:val="20"/>
                <w:szCs w:val="20"/>
                <w:vertAlign w:val="subscript"/>
              </w:rPr>
            </w:pPr>
          </w:p>
        </w:tc>
      </w:tr>
      <w:tr w:rsidR="00DB7FA6" w:rsidRPr="00104A3E" w14:paraId="7AD72647" w14:textId="77777777" w:rsidTr="000F20F3">
        <w:trPr>
          <w:trHeight w:val="217"/>
        </w:trPr>
        <w:tc>
          <w:tcPr>
            <w:tcW w:w="1134" w:type="dxa"/>
            <w:shd w:val="clear" w:color="auto" w:fill="auto"/>
          </w:tcPr>
          <w:p w14:paraId="243FC86E" w14:textId="77777777" w:rsidR="00DB7FA6" w:rsidRPr="00104A3E" w:rsidRDefault="00DB7FA6" w:rsidP="000F20F3">
            <w:pPr>
              <w:jc w:val="center"/>
              <w:rPr>
                <w:b/>
                <w:sz w:val="20"/>
                <w:szCs w:val="20"/>
                <w:vertAlign w:val="subscript"/>
              </w:rPr>
            </w:pPr>
          </w:p>
        </w:tc>
        <w:tc>
          <w:tcPr>
            <w:tcW w:w="1135" w:type="dxa"/>
            <w:shd w:val="clear" w:color="auto" w:fill="auto"/>
          </w:tcPr>
          <w:p w14:paraId="3DF8E9CB" w14:textId="77777777" w:rsidR="00DB7FA6" w:rsidRPr="00104A3E" w:rsidRDefault="00DB7FA6" w:rsidP="000F20F3">
            <w:pPr>
              <w:jc w:val="center"/>
              <w:rPr>
                <w:sz w:val="20"/>
                <w:szCs w:val="20"/>
                <w:vertAlign w:val="subscript"/>
              </w:rPr>
            </w:pPr>
          </w:p>
        </w:tc>
        <w:tc>
          <w:tcPr>
            <w:tcW w:w="1134" w:type="dxa"/>
            <w:shd w:val="clear" w:color="auto" w:fill="auto"/>
            <w:vAlign w:val="center"/>
          </w:tcPr>
          <w:p w14:paraId="112DF5AD" w14:textId="77777777" w:rsidR="00DB7FA6" w:rsidRPr="00104A3E" w:rsidRDefault="00DB7FA6" w:rsidP="000F20F3">
            <w:pPr>
              <w:jc w:val="center"/>
              <w:rPr>
                <w:sz w:val="20"/>
                <w:szCs w:val="20"/>
                <w:vertAlign w:val="subscript"/>
              </w:rPr>
            </w:pPr>
          </w:p>
        </w:tc>
        <w:tc>
          <w:tcPr>
            <w:tcW w:w="851" w:type="dxa"/>
            <w:shd w:val="clear" w:color="auto" w:fill="auto"/>
          </w:tcPr>
          <w:p w14:paraId="2B36BB07" w14:textId="77777777" w:rsidR="00DB7FA6" w:rsidRPr="00104A3E" w:rsidRDefault="00DB7FA6" w:rsidP="000F20F3">
            <w:pPr>
              <w:jc w:val="center"/>
              <w:rPr>
                <w:sz w:val="20"/>
                <w:szCs w:val="20"/>
                <w:vertAlign w:val="subscript"/>
              </w:rPr>
            </w:pPr>
          </w:p>
        </w:tc>
        <w:tc>
          <w:tcPr>
            <w:tcW w:w="708" w:type="dxa"/>
            <w:shd w:val="clear" w:color="auto" w:fill="auto"/>
          </w:tcPr>
          <w:p w14:paraId="6DB1B277" w14:textId="77777777" w:rsidR="00DB7FA6" w:rsidRPr="00104A3E" w:rsidRDefault="00DB7FA6" w:rsidP="000F20F3">
            <w:pPr>
              <w:jc w:val="center"/>
              <w:rPr>
                <w:sz w:val="20"/>
                <w:szCs w:val="20"/>
                <w:vertAlign w:val="subscript"/>
              </w:rPr>
            </w:pPr>
          </w:p>
        </w:tc>
        <w:tc>
          <w:tcPr>
            <w:tcW w:w="709" w:type="dxa"/>
            <w:shd w:val="clear" w:color="auto" w:fill="auto"/>
          </w:tcPr>
          <w:p w14:paraId="55185E8A" w14:textId="77777777" w:rsidR="00DB7FA6" w:rsidRPr="00104A3E" w:rsidRDefault="00DB7FA6" w:rsidP="000F20F3">
            <w:pPr>
              <w:jc w:val="center"/>
              <w:rPr>
                <w:sz w:val="20"/>
                <w:szCs w:val="20"/>
                <w:vertAlign w:val="subscript"/>
              </w:rPr>
            </w:pPr>
          </w:p>
        </w:tc>
        <w:tc>
          <w:tcPr>
            <w:tcW w:w="850" w:type="dxa"/>
            <w:shd w:val="clear" w:color="auto" w:fill="auto"/>
          </w:tcPr>
          <w:p w14:paraId="22EFAFC6" w14:textId="77777777" w:rsidR="00DB7FA6" w:rsidRPr="00104A3E" w:rsidRDefault="00DB7FA6" w:rsidP="000F20F3">
            <w:pPr>
              <w:jc w:val="center"/>
              <w:rPr>
                <w:sz w:val="20"/>
                <w:szCs w:val="20"/>
                <w:vertAlign w:val="subscript"/>
              </w:rPr>
            </w:pPr>
          </w:p>
        </w:tc>
        <w:tc>
          <w:tcPr>
            <w:tcW w:w="851" w:type="dxa"/>
            <w:shd w:val="clear" w:color="auto" w:fill="auto"/>
            <w:vAlign w:val="center"/>
          </w:tcPr>
          <w:p w14:paraId="6036F806" w14:textId="77777777" w:rsidR="00DB7FA6" w:rsidRPr="00104A3E" w:rsidRDefault="00DB7FA6" w:rsidP="000F20F3">
            <w:pPr>
              <w:jc w:val="center"/>
              <w:rPr>
                <w:sz w:val="20"/>
                <w:szCs w:val="20"/>
                <w:vertAlign w:val="subscript"/>
              </w:rPr>
            </w:pPr>
          </w:p>
        </w:tc>
        <w:tc>
          <w:tcPr>
            <w:tcW w:w="992" w:type="dxa"/>
            <w:shd w:val="clear" w:color="auto" w:fill="auto"/>
          </w:tcPr>
          <w:p w14:paraId="37D5E7C1" w14:textId="77777777" w:rsidR="00DB7FA6" w:rsidRPr="00104A3E" w:rsidRDefault="00DB7FA6" w:rsidP="000F20F3">
            <w:pPr>
              <w:jc w:val="center"/>
              <w:rPr>
                <w:sz w:val="20"/>
                <w:szCs w:val="20"/>
                <w:vertAlign w:val="subscript"/>
              </w:rPr>
            </w:pPr>
          </w:p>
        </w:tc>
        <w:tc>
          <w:tcPr>
            <w:tcW w:w="992" w:type="dxa"/>
            <w:shd w:val="clear" w:color="auto" w:fill="auto"/>
          </w:tcPr>
          <w:p w14:paraId="2428AE55" w14:textId="77777777" w:rsidR="00DB7FA6" w:rsidRPr="00104A3E" w:rsidRDefault="00DB7FA6" w:rsidP="000F20F3">
            <w:pPr>
              <w:jc w:val="center"/>
              <w:rPr>
                <w:sz w:val="20"/>
                <w:szCs w:val="20"/>
                <w:vertAlign w:val="subscript"/>
              </w:rPr>
            </w:pPr>
          </w:p>
        </w:tc>
        <w:tc>
          <w:tcPr>
            <w:tcW w:w="1134" w:type="dxa"/>
            <w:shd w:val="clear" w:color="auto" w:fill="auto"/>
          </w:tcPr>
          <w:p w14:paraId="47B4B6D7" w14:textId="77777777" w:rsidR="00DB7FA6" w:rsidRPr="00104A3E" w:rsidRDefault="00DB7FA6" w:rsidP="000F20F3">
            <w:pPr>
              <w:jc w:val="center"/>
              <w:rPr>
                <w:sz w:val="20"/>
                <w:szCs w:val="20"/>
                <w:vertAlign w:val="subscript"/>
              </w:rPr>
            </w:pPr>
          </w:p>
        </w:tc>
      </w:tr>
      <w:tr w:rsidR="00DB7FA6" w:rsidRPr="00104A3E" w14:paraId="0B46244C" w14:textId="77777777" w:rsidTr="000F20F3">
        <w:trPr>
          <w:trHeight w:val="217"/>
        </w:trPr>
        <w:tc>
          <w:tcPr>
            <w:tcW w:w="1134" w:type="dxa"/>
            <w:shd w:val="clear" w:color="auto" w:fill="auto"/>
          </w:tcPr>
          <w:p w14:paraId="2AE45945" w14:textId="77777777" w:rsidR="00DB7FA6" w:rsidRPr="00104A3E" w:rsidRDefault="00DB7FA6" w:rsidP="000F20F3">
            <w:pPr>
              <w:jc w:val="center"/>
              <w:rPr>
                <w:b/>
                <w:sz w:val="20"/>
                <w:szCs w:val="20"/>
                <w:vertAlign w:val="subscript"/>
              </w:rPr>
            </w:pPr>
          </w:p>
        </w:tc>
        <w:tc>
          <w:tcPr>
            <w:tcW w:w="1135" w:type="dxa"/>
            <w:shd w:val="clear" w:color="auto" w:fill="auto"/>
          </w:tcPr>
          <w:p w14:paraId="15418010" w14:textId="77777777" w:rsidR="00DB7FA6" w:rsidRPr="00104A3E" w:rsidRDefault="00DB7FA6" w:rsidP="000F20F3">
            <w:pPr>
              <w:jc w:val="center"/>
              <w:rPr>
                <w:sz w:val="20"/>
                <w:szCs w:val="20"/>
                <w:vertAlign w:val="subscript"/>
              </w:rPr>
            </w:pPr>
          </w:p>
        </w:tc>
        <w:tc>
          <w:tcPr>
            <w:tcW w:w="1134" w:type="dxa"/>
            <w:shd w:val="clear" w:color="auto" w:fill="auto"/>
            <w:vAlign w:val="center"/>
          </w:tcPr>
          <w:p w14:paraId="0CDAB10B" w14:textId="77777777" w:rsidR="00DB7FA6" w:rsidRPr="00104A3E" w:rsidRDefault="00DB7FA6" w:rsidP="000F20F3">
            <w:pPr>
              <w:jc w:val="center"/>
              <w:rPr>
                <w:sz w:val="20"/>
                <w:szCs w:val="20"/>
                <w:vertAlign w:val="subscript"/>
              </w:rPr>
            </w:pPr>
          </w:p>
        </w:tc>
        <w:tc>
          <w:tcPr>
            <w:tcW w:w="851" w:type="dxa"/>
            <w:shd w:val="clear" w:color="auto" w:fill="auto"/>
          </w:tcPr>
          <w:p w14:paraId="3CC6B48F" w14:textId="77777777" w:rsidR="00DB7FA6" w:rsidRPr="00104A3E" w:rsidRDefault="00DB7FA6" w:rsidP="000F20F3">
            <w:pPr>
              <w:jc w:val="center"/>
              <w:rPr>
                <w:sz w:val="20"/>
                <w:szCs w:val="20"/>
                <w:vertAlign w:val="subscript"/>
              </w:rPr>
            </w:pPr>
          </w:p>
        </w:tc>
        <w:tc>
          <w:tcPr>
            <w:tcW w:w="708" w:type="dxa"/>
            <w:shd w:val="clear" w:color="auto" w:fill="auto"/>
          </w:tcPr>
          <w:p w14:paraId="2E09A951" w14:textId="77777777" w:rsidR="00DB7FA6" w:rsidRPr="00104A3E" w:rsidRDefault="00DB7FA6" w:rsidP="000F20F3">
            <w:pPr>
              <w:jc w:val="center"/>
              <w:rPr>
                <w:sz w:val="20"/>
                <w:szCs w:val="20"/>
                <w:vertAlign w:val="subscript"/>
              </w:rPr>
            </w:pPr>
          </w:p>
        </w:tc>
        <w:tc>
          <w:tcPr>
            <w:tcW w:w="709" w:type="dxa"/>
            <w:shd w:val="clear" w:color="auto" w:fill="auto"/>
          </w:tcPr>
          <w:p w14:paraId="43B15A53" w14:textId="77777777" w:rsidR="00DB7FA6" w:rsidRPr="00104A3E" w:rsidRDefault="00DB7FA6" w:rsidP="000F20F3">
            <w:pPr>
              <w:jc w:val="center"/>
              <w:rPr>
                <w:sz w:val="20"/>
                <w:szCs w:val="20"/>
                <w:vertAlign w:val="subscript"/>
              </w:rPr>
            </w:pPr>
          </w:p>
        </w:tc>
        <w:tc>
          <w:tcPr>
            <w:tcW w:w="850" w:type="dxa"/>
            <w:shd w:val="clear" w:color="auto" w:fill="auto"/>
          </w:tcPr>
          <w:p w14:paraId="05E2EA16" w14:textId="77777777" w:rsidR="00DB7FA6" w:rsidRPr="00104A3E" w:rsidRDefault="00DB7FA6" w:rsidP="000F20F3">
            <w:pPr>
              <w:jc w:val="center"/>
              <w:rPr>
                <w:sz w:val="20"/>
                <w:szCs w:val="20"/>
                <w:vertAlign w:val="subscript"/>
              </w:rPr>
            </w:pPr>
          </w:p>
        </w:tc>
        <w:tc>
          <w:tcPr>
            <w:tcW w:w="851" w:type="dxa"/>
            <w:shd w:val="clear" w:color="auto" w:fill="auto"/>
            <w:vAlign w:val="center"/>
          </w:tcPr>
          <w:p w14:paraId="6D3B0FDA" w14:textId="77777777" w:rsidR="00DB7FA6" w:rsidRPr="00104A3E" w:rsidRDefault="00DB7FA6" w:rsidP="000F20F3">
            <w:pPr>
              <w:jc w:val="center"/>
              <w:rPr>
                <w:sz w:val="20"/>
                <w:szCs w:val="20"/>
                <w:vertAlign w:val="subscript"/>
              </w:rPr>
            </w:pPr>
          </w:p>
        </w:tc>
        <w:tc>
          <w:tcPr>
            <w:tcW w:w="992" w:type="dxa"/>
            <w:shd w:val="clear" w:color="auto" w:fill="auto"/>
          </w:tcPr>
          <w:p w14:paraId="0DDC1170" w14:textId="77777777" w:rsidR="00DB7FA6" w:rsidRPr="00104A3E" w:rsidRDefault="00DB7FA6" w:rsidP="000F20F3">
            <w:pPr>
              <w:jc w:val="center"/>
              <w:rPr>
                <w:sz w:val="20"/>
                <w:szCs w:val="20"/>
                <w:vertAlign w:val="subscript"/>
              </w:rPr>
            </w:pPr>
          </w:p>
        </w:tc>
        <w:tc>
          <w:tcPr>
            <w:tcW w:w="992" w:type="dxa"/>
            <w:shd w:val="clear" w:color="auto" w:fill="auto"/>
          </w:tcPr>
          <w:p w14:paraId="4E95B740" w14:textId="77777777" w:rsidR="00DB7FA6" w:rsidRPr="00104A3E" w:rsidRDefault="00DB7FA6" w:rsidP="000F20F3">
            <w:pPr>
              <w:jc w:val="center"/>
              <w:rPr>
                <w:sz w:val="20"/>
                <w:szCs w:val="20"/>
                <w:vertAlign w:val="subscript"/>
              </w:rPr>
            </w:pPr>
          </w:p>
        </w:tc>
        <w:tc>
          <w:tcPr>
            <w:tcW w:w="1134" w:type="dxa"/>
            <w:shd w:val="clear" w:color="auto" w:fill="auto"/>
          </w:tcPr>
          <w:p w14:paraId="60A3E99D" w14:textId="77777777" w:rsidR="00DB7FA6" w:rsidRPr="00104A3E" w:rsidRDefault="00DB7FA6" w:rsidP="000F20F3">
            <w:pPr>
              <w:jc w:val="center"/>
              <w:rPr>
                <w:sz w:val="20"/>
                <w:szCs w:val="20"/>
                <w:vertAlign w:val="subscript"/>
              </w:rPr>
            </w:pPr>
          </w:p>
        </w:tc>
      </w:tr>
      <w:tr w:rsidR="00DB7FA6" w:rsidRPr="00104A3E" w14:paraId="308D4725" w14:textId="77777777" w:rsidTr="000F20F3">
        <w:trPr>
          <w:trHeight w:val="217"/>
        </w:trPr>
        <w:tc>
          <w:tcPr>
            <w:tcW w:w="1134" w:type="dxa"/>
            <w:shd w:val="clear" w:color="auto" w:fill="auto"/>
          </w:tcPr>
          <w:p w14:paraId="1CEB3F8B" w14:textId="77777777" w:rsidR="00DB7FA6" w:rsidRPr="00104A3E" w:rsidRDefault="00DB7FA6" w:rsidP="000F20F3">
            <w:pPr>
              <w:jc w:val="center"/>
              <w:rPr>
                <w:b/>
                <w:sz w:val="20"/>
                <w:szCs w:val="20"/>
                <w:vertAlign w:val="subscript"/>
              </w:rPr>
            </w:pPr>
          </w:p>
        </w:tc>
        <w:tc>
          <w:tcPr>
            <w:tcW w:w="1135" w:type="dxa"/>
            <w:shd w:val="clear" w:color="auto" w:fill="auto"/>
          </w:tcPr>
          <w:p w14:paraId="07F1795D" w14:textId="77777777" w:rsidR="00DB7FA6" w:rsidRPr="00104A3E" w:rsidRDefault="00DB7FA6" w:rsidP="000F20F3">
            <w:pPr>
              <w:jc w:val="center"/>
              <w:rPr>
                <w:sz w:val="20"/>
                <w:szCs w:val="20"/>
                <w:vertAlign w:val="subscript"/>
              </w:rPr>
            </w:pPr>
          </w:p>
        </w:tc>
        <w:tc>
          <w:tcPr>
            <w:tcW w:w="1134" w:type="dxa"/>
            <w:shd w:val="clear" w:color="auto" w:fill="auto"/>
            <w:vAlign w:val="center"/>
          </w:tcPr>
          <w:p w14:paraId="55C98B4C" w14:textId="77777777" w:rsidR="00DB7FA6" w:rsidRPr="00104A3E" w:rsidRDefault="00DB7FA6" w:rsidP="000F20F3">
            <w:pPr>
              <w:jc w:val="center"/>
              <w:rPr>
                <w:sz w:val="20"/>
                <w:szCs w:val="20"/>
                <w:vertAlign w:val="subscript"/>
              </w:rPr>
            </w:pPr>
          </w:p>
        </w:tc>
        <w:tc>
          <w:tcPr>
            <w:tcW w:w="851" w:type="dxa"/>
            <w:shd w:val="clear" w:color="auto" w:fill="auto"/>
          </w:tcPr>
          <w:p w14:paraId="2FF1CA63" w14:textId="77777777" w:rsidR="00DB7FA6" w:rsidRPr="00104A3E" w:rsidRDefault="00DB7FA6" w:rsidP="000F20F3">
            <w:pPr>
              <w:jc w:val="center"/>
              <w:rPr>
                <w:sz w:val="20"/>
                <w:szCs w:val="20"/>
                <w:vertAlign w:val="subscript"/>
              </w:rPr>
            </w:pPr>
          </w:p>
        </w:tc>
        <w:tc>
          <w:tcPr>
            <w:tcW w:w="708" w:type="dxa"/>
            <w:shd w:val="clear" w:color="auto" w:fill="auto"/>
          </w:tcPr>
          <w:p w14:paraId="69EE0164" w14:textId="77777777" w:rsidR="00DB7FA6" w:rsidRPr="00104A3E" w:rsidRDefault="00DB7FA6" w:rsidP="000F20F3">
            <w:pPr>
              <w:jc w:val="center"/>
              <w:rPr>
                <w:sz w:val="20"/>
                <w:szCs w:val="20"/>
                <w:vertAlign w:val="subscript"/>
              </w:rPr>
            </w:pPr>
          </w:p>
        </w:tc>
        <w:tc>
          <w:tcPr>
            <w:tcW w:w="709" w:type="dxa"/>
            <w:shd w:val="clear" w:color="auto" w:fill="auto"/>
          </w:tcPr>
          <w:p w14:paraId="6AB859D4" w14:textId="77777777" w:rsidR="00DB7FA6" w:rsidRPr="00104A3E" w:rsidRDefault="00DB7FA6" w:rsidP="000F20F3">
            <w:pPr>
              <w:jc w:val="center"/>
              <w:rPr>
                <w:sz w:val="20"/>
                <w:szCs w:val="20"/>
                <w:vertAlign w:val="subscript"/>
              </w:rPr>
            </w:pPr>
          </w:p>
        </w:tc>
        <w:tc>
          <w:tcPr>
            <w:tcW w:w="850" w:type="dxa"/>
            <w:shd w:val="clear" w:color="auto" w:fill="auto"/>
          </w:tcPr>
          <w:p w14:paraId="3D5B0790" w14:textId="77777777" w:rsidR="00DB7FA6" w:rsidRPr="00104A3E" w:rsidRDefault="00DB7FA6" w:rsidP="000F20F3">
            <w:pPr>
              <w:jc w:val="center"/>
              <w:rPr>
                <w:sz w:val="20"/>
                <w:szCs w:val="20"/>
                <w:vertAlign w:val="subscript"/>
              </w:rPr>
            </w:pPr>
          </w:p>
        </w:tc>
        <w:tc>
          <w:tcPr>
            <w:tcW w:w="851" w:type="dxa"/>
            <w:shd w:val="clear" w:color="auto" w:fill="auto"/>
            <w:vAlign w:val="center"/>
          </w:tcPr>
          <w:p w14:paraId="683DE837" w14:textId="77777777" w:rsidR="00DB7FA6" w:rsidRPr="00104A3E" w:rsidRDefault="00DB7FA6" w:rsidP="000F20F3">
            <w:pPr>
              <w:jc w:val="center"/>
              <w:rPr>
                <w:sz w:val="20"/>
                <w:szCs w:val="20"/>
                <w:vertAlign w:val="subscript"/>
              </w:rPr>
            </w:pPr>
          </w:p>
        </w:tc>
        <w:tc>
          <w:tcPr>
            <w:tcW w:w="992" w:type="dxa"/>
            <w:shd w:val="clear" w:color="auto" w:fill="auto"/>
          </w:tcPr>
          <w:p w14:paraId="2A027C12" w14:textId="77777777" w:rsidR="00DB7FA6" w:rsidRPr="00104A3E" w:rsidRDefault="00DB7FA6" w:rsidP="000F20F3">
            <w:pPr>
              <w:jc w:val="center"/>
              <w:rPr>
                <w:sz w:val="20"/>
                <w:szCs w:val="20"/>
                <w:vertAlign w:val="subscript"/>
              </w:rPr>
            </w:pPr>
          </w:p>
        </w:tc>
        <w:tc>
          <w:tcPr>
            <w:tcW w:w="992" w:type="dxa"/>
            <w:shd w:val="clear" w:color="auto" w:fill="auto"/>
          </w:tcPr>
          <w:p w14:paraId="3C5E7C35" w14:textId="77777777" w:rsidR="00DB7FA6" w:rsidRPr="00104A3E" w:rsidRDefault="00DB7FA6" w:rsidP="000F20F3">
            <w:pPr>
              <w:jc w:val="center"/>
              <w:rPr>
                <w:sz w:val="20"/>
                <w:szCs w:val="20"/>
                <w:vertAlign w:val="subscript"/>
              </w:rPr>
            </w:pPr>
          </w:p>
        </w:tc>
        <w:tc>
          <w:tcPr>
            <w:tcW w:w="1134" w:type="dxa"/>
            <w:shd w:val="clear" w:color="auto" w:fill="auto"/>
          </w:tcPr>
          <w:p w14:paraId="0FCFC38A" w14:textId="77777777" w:rsidR="00DB7FA6" w:rsidRPr="00104A3E" w:rsidRDefault="00DB7FA6" w:rsidP="000F20F3">
            <w:pPr>
              <w:jc w:val="center"/>
              <w:rPr>
                <w:sz w:val="20"/>
                <w:szCs w:val="20"/>
                <w:vertAlign w:val="subscript"/>
              </w:rPr>
            </w:pPr>
          </w:p>
        </w:tc>
      </w:tr>
      <w:tr w:rsidR="00DB7FA6" w:rsidRPr="00104A3E" w14:paraId="7F5449C9" w14:textId="77777777" w:rsidTr="000F20F3">
        <w:trPr>
          <w:trHeight w:val="217"/>
        </w:trPr>
        <w:tc>
          <w:tcPr>
            <w:tcW w:w="1134" w:type="dxa"/>
            <w:shd w:val="clear" w:color="auto" w:fill="auto"/>
          </w:tcPr>
          <w:p w14:paraId="36EF3141" w14:textId="77777777" w:rsidR="00DB7FA6" w:rsidRPr="00104A3E" w:rsidRDefault="00DB7FA6" w:rsidP="000F20F3">
            <w:pPr>
              <w:jc w:val="center"/>
              <w:rPr>
                <w:b/>
                <w:sz w:val="20"/>
                <w:szCs w:val="20"/>
                <w:vertAlign w:val="subscript"/>
              </w:rPr>
            </w:pPr>
          </w:p>
        </w:tc>
        <w:tc>
          <w:tcPr>
            <w:tcW w:w="1135" w:type="dxa"/>
            <w:shd w:val="clear" w:color="auto" w:fill="auto"/>
          </w:tcPr>
          <w:p w14:paraId="11416A26" w14:textId="77777777" w:rsidR="00DB7FA6" w:rsidRPr="00104A3E" w:rsidRDefault="00DB7FA6" w:rsidP="000F20F3">
            <w:pPr>
              <w:jc w:val="center"/>
              <w:rPr>
                <w:sz w:val="20"/>
                <w:szCs w:val="20"/>
                <w:vertAlign w:val="subscript"/>
              </w:rPr>
            </w:pPr>
          </w:p>
        </w:tc>
        <w:tc>
          <w:tcPr>
            <w:tcW w:w="1134" w:type="dxa"/>
            <w:shd w:val="clear" w:color="auto" w:fill="auto"/>
            <w:vAlign w:val="center"/>
          </w:tcPr>
          <w:p w14:paraId="1591FDFD" w14:textId="77777777" w:rsidR="00DB7FA6" w:rsidRPr="00104A3E" w:rsidRDefault="00DB7FA6" w:rsidP="000F20F3">
            <w:pPr>
              <w:jc w:val="center"/>
              <w:rPr>
                <w:sz w:val="20"/>
                <w:szCs w:val="20"/>
                <w:vertAlign w:val="subscript"/>
              </w:rPr>
            </w:pPr>
          </w:p>
        </w:tc>
        <w:tc>
          <w:tcPr>
            <w:tcW w:w="851" w:type="dxa"/>
            <w:shd w:val="clear" w:color="auto" w:fill="auto"/>
          </w:tcPr>
          <w:p w14:paraId="1CC97FA5" w14:textId="77777777" w:rsidR="00DB7FA6" w:rsidRPr="00104A3E" w:rsidRDefault="00DB7FA6" w:rsidP="000F20F3">
            <w:pPr>
              <w:jc w:val="center"/>
              <w:rPr>
                <w:sz w:val="20"/>
                <w:szCs w:val="20"/>
                <w:vertAlign w:val="subscript"/>
              </w:rPr>
            </w:pPr>
          </w:p>
        </w:tc>
        <w:tc>
          <w:tcPr>
            <w:tcW w:w="708" w:type="dxa"/>
            <w:shd w:val="clear" w:color="auto" w:fill="auto"/>
          </w:tcPr>
          <w:p w14:paraId="7932A146" w14:textId="77777777" w:rsidR="00DB7FA6" w:rsidRPr="00104A3E" w:rsidRDefault="00DB7FA6" w:rsidP="000F20F3">
            <w:pPr>
              <w:jc w:val="center"/>
              <w:rPr>
                <w:sz w:val="20"/>
                <w:szCs w:val="20"/>
                <w:vertAlign w:val="subscript"/>
              </w:rPr>
            </w:pPr>
          </w:p>
        </w:tc>
        <w:tc>
          <w:tcPr>
            <w:tcW w:w="709" w:type="dxa"/>
            <w:shd w:val="clear" w:color="auto" w:fill="auto"/>
          </w:tcPr>
          <w:p w14:paraId="2661ED72" w14:textId="77777777" w:rsidR="00DB7FA6" w:rsidRPr="00104A3E" w:rsidRDefault="00DB7FA6" w:rsidP="000F20F3">
            <w:pPr>
              <w:jc w:val="center"/>
              <w:rPr>
                <w:sz w:val="20"/>
                <w:szCs w:val="20"/>
                <w:vertAlign w:val="subscript"/>
              </w:rPr>
            </w:pPr>
          </w:p>
        </w:tc>
        <w:tc>
          <w:tcPr>
            <w:tcW w:w="850" w:type="dxa"/>
            <w:shd w:val="clear" w:color="auto" w:fill="auto"/>
          </w:tcPr>
          <w:p w14:paraId="15DF015D" w14:textId="77777777" w:rsidR="00DB7FA6" w:rsidRPr="00104A3E" w:rsidRDefault="00DB7FA6" w:rsidP="000F20F3">
            <w:pPr>
              <w:jc w:val="center"/>
              <w:rPr>
                <w:sz w:val="20"/>
                <w:szCs w:val="20"/>
                <w:vertAlign w:val="subscript"/>
              </w:rPr>
            </w:pPr>
          </w:p>
        </w:tc>
        <w:tc>
          <w:tcPr>
            <w:tcW w:w="851" w:type="dxa"/>
            <w:shd w:val="clear" w:color="auto" w:fill="auto"/>
            <w:vAlign w:val="center"/>
          </w:tcPr>
          <w:p w14:paraId="2744032F" w14:textId="77777777" w:rsidR="00DB7FA6" w:rsidRPr="00104A3E" w:rsidRDefault="00DB7FA6" w:rsidP="000F20F3">
            <w:pPr>
              <w:jc w:val="center"/>
              <w:rPr>
                <w:sz w:val="20"/>
                <w:szCs w:val="20"/>
                <w:vertAlign w:val="subscript"/>
              </w:rPr>
            </w:pPr>
          </w:p>
        </w:tc>
        <w:tc>
          <w:tcPr>
            <w:tcW w:w="992" w:type="dxa"/>
            <w:shd w:val="clear" w:color="auto" w:fill="auto"/>
          </w:tcPr>
          <w:p w14:paraId="773AF6F7" w14:textId="77777777" w:rsidR="00DB7FA6" w:rsidRPr="00104A3E" w:rsidRDefault="00DB7FA6" w:rsidP="000F20F3">
            <w:pPr>
              <w:jc w:val="center"/>
              <w:rPr>
                <w:sz w:val="20"/>
                <w:szCs w:val="20"/>
                <w:vertAlign w:val="subscript"/>
              </w:rPr>
            </w:pPr>
          </w:p>
        </w:tc>
        <w:tc>
          <w:tcPr>
            <w:tcW w:w="992" w:type="dxa"/>
            <w:shd w:val="clear" w:color="auto" w:fill="auto"/>
          </w:tcPr>
          <w:p w14:paraId="2C215A37" w14:textId="77777777" w:rsidR="00DB7FA6" w:rsidRPr="00104A3E" w:rsidRDefault="00DB7FA6" w:rsidP="000F20F3">
            <w:pPr>
              <w:jc w:val="center"/>
              <w:rPr>
                <w:sz w:val="20"/>
                <w:szCs w:val="20"/>
                <w:vertAlign w:val="subscript"/>
              </w:rPr>
            </w:pPr>
          </w:p>
        </w:tc>
        <w:tc>
          <w:tcPr>
            <w:tcW w:w="1134" w:type="dxa"/>
            <w:shd w:val="clear" w:color="auto" w:fill="auto"/>
          </w:tcPr>
          <w:p w14:paraId="168ECCD2" w14:textId="77777777" w:rsidR="00DB7FA6" w:rsidRPr="00104A3E" w:rsidRDefault="00DB7FA6" w:rsidP="000F20F3">
            <w:pPr>
              <w:jc w:val="center"/>
              <w:rPr>
                <w:sz w:val="20"/>
                <w:szCs w:val="20"/>
                <w:vertAlign w:val="subscript"/>
              </w:rPr>
            </w:pPr>
          </w:p>
        </w:tc>
      </w:tr>
      <w:tr w:rsidR="00DB7FA6" w:rsidRPr="00104A3E" w14:paraId="6C8FE377" w14:textId="77777777" w:rsidTr="000F20F3">
        <w:trPr>
          <w:trHeight w:val="217"/>
        </w:trPr>
        <w:tc>
          <w:tcPr>
            <w:tcW w:w="1134" w:type="dxa"/>
            <w:shd w:val="clear" w:color="auto" w:fill="auto"/>
          </w:tcPr>
          <w:p w14:paraId="5F9F9862" w14:textId="77777777" w:rsidR="00DB7FA6" w:rsidRPr="00104A3E" w:rsidRDefault="00DB7FA6" w:rsidP="000F20F3">
            <w:pPr>
              <w:jc w:val="center"/>
              <w:rPr>
                <w:b/>
                <w:sz w:val="20"/>
                <w:szCs w:val="20"/>
                <w:vertAlign w:val="subscript"/>
              </w:rPr>
            </w:pPr>
          </w:p>
        </w:tc>
        <w:tc>
          <w:tcPr>
            <w:tcW w:w="1135" w:type="dxa"/>
            <w:shd w:val="clear" w:color="auto" w:fill="auto"/>
          </w:tcPr>
          <w:p w14:paraId="08A5C4E4" w14:textId="77777777" w:rsidR="00DB7FA6" w:rsidRPr="00104A3E" w:rsidRDefault="00DB7FA6" w:rsidP="000F20F3">
            <w:pPr>
              <w:jc w:val="center"/>
              <w:rPr>
                <w:sz w:val="20"/>
                <w:szCs w:val="20"/>
                <w:vertAlign w:val="subscript"/>
              </w:rPr>
            </w:pPr>
          </w:p>
        </w:tc>
        <w:tc>
          <w:tcPr>
            <w:tcW w:w="1134" w:type="dxa"/>
            <w:shd w:val="clear" w:color="auto" w:fill="auto"/>
            <w:vAlign w:val="center"/>
          </w:tcPr>
          <w:p w14:paraId="5A7F17C6" w14:textId="77777777" w:rsidR="00DB7FA6" w:rsidRPr="00104A3E" w:rsidRDefault="00DB7FA6" w:rsidP="000F20F3">
            <w:pPr>
              <w:jc w:val="center"/>
              <w:rPr>
                <w:sz w:val="20"/>
                <w:szCs w:val="20"/>
                <w:vertAlign w:val="subscript"/>
              </w:rPr>
            </w:pPr>
          </w:p>
        </w:tc>
        <w:tc>
          <w:tcPr>
            <w:tcW w:w="851" w:type="dxa"/>
            <w:shd w:val="clear" w:color="auto" w:fill="auto"/>
          </w:tcPr>
          <w:p w14:paraId="58BFE291" w14:textId="77777777" w:rsidR="00DB7FA6" w:rsidRPr="00104A3E" w:rsidRDefault="00DB7FA6" w:rsidP="000F20F3">
            <w:pPr>
              <w:jc w:val="center"/>
              <w:rPr>
                <w:sz w:val="20"/>
                <w:szCs w:val="20"/>
                <w:vertAlign w:val="subscript"/>
              </w:rPr>
            </w:pPr>
          </w:p>
        </w:tc>
        <w:tc>
          <w:tcPr>
            <w:tcW w:w="708" w:type="dxa"/>
            <w:shd w:val="clear" w:color="auto" w:fill="auto"/>
          </w:tcPr>
          <w:p w14:paraId="5463B422" w14:textId="77777777" w:rsidR="00DB7FA6" w:rsidRPr="00104A3E" w:rsidRDefault="00DB7FA6" w:rsidP="000F20F3">
            <w:pPr>
              <w:jc w:val="center"/>
              <w:rPr>
                <w:sz w:val="20"/>
                <w:szCs w:val="20"/>
                <w:vertAlign w:val="subscript"/>
              </w:rPr>
            </w:pPr>
          </w:p>
        </w:tc>
        <w:tc>
          <w:tcPr>
            <w:tcW w:w="709" w:type="dxa"/>
            <w:shd w:val="clear" w:color="auto" w:fill="auto"/>
          </w:tcPr>
          <w:p w14:paraId="100265EE" w14:textId="77777777" w:rsidR="00DB7FA6" w:rsidRPr="00104A3E" w:rsidRDefault="00DB7FA6" w:rsidP="000F20F3">
            <w:pPr>
              <w:jc w:val="center"/>
              <w:rPr>
                <w:sz w:val="20"/>
                <w:szCs w:val="20"/>
                <w:vertAlign w:val="subscript"/>
              </w:rPr>
            </w:pPr>
          </w:p>
        </w:tc>
        <w:tc>
          <w:tcPr>
            <w:tcW w:w="850" w:type="dxa"/>
            <w:shd w:val="clear" w:color="auto" w:fill="auto"/>
          </w:tcPr>
          <w:p w14:paraId="470D0C50" w14:textId="77777777" w:rsidR="00DB7FA6" w:rsidRPr="00104A3E" w:rsidRDefault="00DB7FA6" w:rsidP="000F20F3">
            <w:pPr>
              <w:jc w:val="center"/>
              <w:rPr>
                <w:sz w:val="20"/>
                <w:szCs w:val="20"/>
                <w:vertAlign w:val="subscript"/>
              </w:rPr>
            </w:pPr>
          </w:p>
        </w:tc>
        <w:tc>
          <w:tcPr>
            <w:tcW w:w="851" w:type="dxa"/>
            <w:shd w:val="clear" w:color="auto" w:fill="auto"/>
            <w:vAlign w:val="center"/>
          </w:tcPr>
          <w:p w14:paraId="5A9E4362" w14:textId="77777777" w:rsidR="00DB7FA6" w:rsidRPr="00104A3E" w:rsidRDefault="00DB7FA6" w:rsidP="000F20F3">
            <w:pPr>
              <w:jc w:val="center"/>
              <w:rPr>
                <w:sz w:val="20"/>
                <w:szCs w:val="20"/>
                <w:vertAlign w:val="subscript"/>
              </w:rPr>
            </w:pPr>
          </w:p>
        </w:tc>
        <w:tc>
          <w:tcPr>
            <w:tcW w:w="992" w:type="dxa"/>
            <w:shd w:val="clear" w:color="auto" w:fill="auto"/>
          </w:tcPr>
          <w:p w14:paraId="048BFD24" w14:textId="77777777" w:rsidR="00DB7FA6" w:rsidRPr="00104A3E" w:rsidRDefault="00DB7FA6" w:rsidP="000F20F3">
            <w:pPr>
              <w:jc w:val="center"/>
              <w:rPr>
                <w:sz w:val="20"/>
                <w:szCs w:val="20"/>
                <w:vertAlign w:val="subscript"/>
              </w:rPr>
            </w:pPr>
          </w:p>
        </w:tc>
        <w:tc>
          <w:tcPr>
            <w:tcW w:w="992" w:type="dxa"/>
            <w:shd w:val="clear" w:color="auto" w:fill="auto"/>
          </w:tcPr>
          <w:p w14:paraId="097B0F32" w14:textId="77777777" w:rsidR="00DB7FA6" w:rsidRPr="00104A3E" w:rsidRDefault="00DB7FA6" w:rsidP="000F20F3">
            <w:pPr>
              <w:jc w:val="center"/>
              <w:rPr>
                <w:sz w:val="20"/>
                <w:szCs w:val="20"/>
                <w:vertAlign w:val="subscript"/>
              </w:rPr>
            </w:pPr>
          </w:p>
        </w:tc>
        <w:tc>
          <w:tcPr>
            <w:tcW w:w="1134" w:type="dxa"/>
            <w:shd w:val="clear" w:color="auto" w:fill="auto"/>
          </w:tcPr>
          <w:p w14:paraId="51029EB8" w14:textId="77777777" w:rsidR="00DB7FA6" w:rsidRPr="00104A3E" w:rsidRDefault="00DB7FA6" w:rsidP="000F20F3">
            <w:pPr>
              <w:jc w:val="center"/>
              <w:rPr>
                <w:sz w:val="20"/>
                <w:szCs w:val="20"/>
                <w:vertAlign w:val="subscript"/>
              </w:rPr>
            </w:pPr>
          </w:p>
        </w:tc>
      </w:tr>
      <w:tr w:rsidR="00DB7FA6" w:rsidRPr="00104A3E" w14:paraId="09C285F9" w14:textId="77777777" w:rsidTr="000F20F3">
        <w:trPr>
          <w:trHeight w:val="217"/>
        </w:trPr>
        <w:tc>
          <w:tcPr>
            <w:tcW w:w="1134" w:type="dxa"/>
            <w:shd w:val="clear" w:color="auto" w:fill="auto"/>
          </w:tcPr>
          <w:p w14:paraId="67163846" w14:textId="77777777" w:rsidR="00DB7FA6" w:rsidRPr="00104A3E" w:rsidRDefault="00DB7FA6" w:rsidP="000F20F3">
            <w:pPr>
              <w:jc w:val="center"/>
              <w:rPr>
                <w:b/>
                <w:sz w:val="20"/>
                <w:szCs w:val="20"/>
                <w:vertAlign w:val="subscript"/>
              </w:rPr>
            </w:pPr>
          </w:p>
        </w:tc>
        <w:tc>
          <w:tcPr>
            <w:tcW w:w="1135" w:type="dxa"/>
            <w:shd w:val="clear" w:color="auto" w:fill="auto"/>
          </w:tcPr>
          <w:p w14:paraId="5A79D2EF" w14:textId="77777777" w:rsidR="00DB7FA6" w:rsidRPr="00104A3E" w:rsidRDefault="00DB7FA6" w:rsidP="000F20F3">
            <w:pPr>
              <w:jc w:val="center"/>
              <w:rPr>
                <w:sz w:val="20"/>
                <w:szCs w:val="20"/>
                <w:vertAlign w:val="subscript"/>
              </w:rPr>
            </w:pPr>
          </w:p>
        </w:tc>
        <w:tc>
          <w:tcPr>
            <w:tcW w:w="1134" w:type="dxa"/>
            <w:shd w:val="clear" w:color="auto" w:fill="auto"/>
            <w:vAlign w:val="center"/>
          </w:tcPr>
          <w:p w14:paraId="0E9DFE2F" w14:textId="77777777" w:rsidR="00DB7FA6" w:rsidRPr="00104A3E" w:rsidRDefault="00DB7FA6" w:rsidP="000F20F3">
            <w:pPr>
              <w:jc w:val="center"/>
              <w:rPr>
                <w:sz w:val="20"/>
                <w:szCs w:val="20"/>
                <w:vertAlign w:val="subscript"/>
              </w:rPr>
            </w:pPr>
          </w:p>
        </w:tc>
        <w:tc>
          <w:tcPr>
            <w:tcW w:w="851" w:type="dxa"/>
            <w:shd w:val="clear" w:color="auto" w:fill="auto"/>
          </w:tcPr>
          <w:p w14:paraId="5E2CFF01" w14:textId="77777777" w:rsidR="00DB7FA6" w:rsidRPr="00104A3E" w:rsidRDefault="00DB7FA6" w:rsidP="000F20F3">
            <w:pPr>
              <w:jc w:val="center"/>
              <w:rPr>
                <w:sz w:val="20"/>
                <w:szCs w:val="20"/>
                <w:vertAlign w:val="subscript"/>
              </w:rPr>
            </w:pPr>
          </w:p>
        </w:tc>
        <w:tc>
          <w:tcPr>
            <w:tcW w:w="708" w:type="dxa"/>
            <w:shd w:val="clear" w:color="auto" w:fill="auto"/>
          </w:tcPr>
          <w:p w14:paraId="7F3FB076" w14:textId="77777777" w:rsidR="00DB7FA6" w:rsidRPr="00104A3E" w:rsidRDefault="00DB7FA6" w:rsidP="000F20F3">
            <w:pPr>
              <w:jc w:val="center"/>
              <w:rPr>
                <w:sz w:val="20"/>
                <w:szCs w:val="20"/>
                <w:vertAlign w:val="subscript"/>
              </w:rPr>
            </w:pPr>
          </w:p>
        </w:tc>
        <w:tc>
          <w:tcPr>
            <w:tcW w:w="709" w:type="dxa"/>
            <w:shd w:val="clear" w:color="auto" w:fill="auto"/>
          </w:tcPr>
          <w:p w14:paraId="49619CAC" w14:textId="77777777" w:rsidR="00DB7FA6" w:rsidRPr="00104A3E" w:rsidRDefault="00DB7FA6" w:rsidP="000F20F3">
            <w:pPr>
              <w:jc w:val="center"/>
              <w:rPr>
                <w:sz w:val="20"/>
                <w:szCs w:val="20"/>
                <w:vertAlign w:val="subscript"/>
              </w:rPr>
            </w:pPr>
          </w:p>
        </w:tc>
        <w:tc>
          <w:tcPr>
            <w:tcW w:w="850" w:type="dxa"/>
            <w:shd w:val="clear" w:color="auto" w:fill="auto"/>
          </w:tcPr>
          <w:p w14:paraId="40C44B6D" w14:textId="77777777" w:rsidR="00DB7FA6" w:rsidRPr="00104A3E" w:rsidRDefault="00DB7FA6" w:rsidP="000F20F3">
            <w:pPr>
              <w:jc w:val="center"/>
              <w:rPr>
                <w:sz w:val="20"/>
                <w:szCs w:val="20"/>
                <w:vertAlign w:val="subscript"/>
              </w:rPr>
            </w:pPr>
          </w:p>
        </w:tc>
        <w:tc>
          <w:tcPr>
            <w:tcW w:w="851" w:type="dxa"/>
            <w:shd w:val="clear" w:color="auto" w:fill="auto"/>
            <w:vAlign w:val="center"/>
          </w:tcPr>
          <w:p w14:paraId="458E5F60" w14:textId="77777777" w:rsidR="00DB7FA6" w:rsidRPr="00104A3E" w:rsidRDefault="00DB7FA6" w:rsidP="000F20F3">
            <w:pPr>
              <w:jc w:val="center"/>
              <w:rPr>
                <w:sz w:val="20"/>
                <w:szCs w:val="20"/>
                <w:vertAlign w:val="subscript"/>
              </w:rPr>
            </w:pPr>
          </w:p>
        </w:tc>
        <w:tc>
          <w:tcPr>
            <w:tcW w:w="992" w:type="dxa"/>
            <w:shd w:val="clear" w:color="auto" w:fill="auto"/>
          </w:tcPr>
          <w:p w14:paraId="01EDCA5C" w14:textId="77777777" w:rsidR="00DB7FA6" w:rsidRPr="00104A3E" w:rsidRDefault="00DB7FA6" w:rsidP="000F20F3">
            <w:pPr>
              <w:jc w:val="center"/>
              <w:rPr>
                <w:sz w:val="20"/>
                <w:szCs w:val="20"/>
                <w:vertAlign w:val="subscript"/>
              </w:rPr>
            </w:pPr>
          </w:p>
        </w:tc>
        <w:tc>
          <w:tcPr>
            <w:tcW w:w="992" w:type="dxa"/>
            <w:shd w:val="clear" w:color="auto" w:fill="auto"/>
          </w:tcPr>
          <w:p w14:paraId="1A78CECA" w14:textId="77777777" w:rsidR="00DB7FA6" w:rsidRPr="00104A3E" w:rsidRDefault="00DB7FA6" w:rsidP="000F20F3">
            <w:pPr>
              <w:jc w:val="center"/>
              <w:rPr>
                <w:sz w:val="20"/>
                <w:szCs w:val="20"/>
                <w:vertAlign w:val="subscript"/>
              </w:rPr>
            </w:pPr>
          </w:p>
        </w:tc>
        <w:tc>
          <w:tcPr>
            <w:tcW w:w="1134" w:type="dxa"/>
            <w:shd w:val="clear" w:color="auto" w:fill="auto"/>
          </w:tcPr>
          <w:p w14:paraId="27A1EB09" w14:textId="77777777" w:rsidR="00DB7FA6" w:rsidRPr="00104A3E" w:rsidRDefault="00DB7FA6" w:rsidP="000F20F3">
            <w:pPr>
              <w:jc w:val="center"/>
              <w:rPr>
                <w:sz w:val="20"/>
                <w:szCs w:val="20"/>
                <w:vertAlign w:val="subscript"/>
              </w:rPr>
            </w:pPr>
          </w:p>
        </w:tc>
      </w:tr>
    </w:tbl>
    <w:p w14:paraId="069A62CC" w14:textId="77777777" w:rsidR="00DB7FA6" w:rsidRPr="00104A3E" w:rsidRDefault="00DB7FA6" w:rsidP="00DB7FA6">
      <w:pPr>
        <w:tabs>
          <w:tab w:val="left" w:pos="1950"/>
        </w:tabs>
      </w:pPr>
    </w:p>
    <w:p w14:paraId="6BCCEE92" w14:textId="77777777" w:rsidR="00DB7FA6" w:rsidRPr="00104A3E" w:rsidRDefault="00DB7FA6" w:rsidP="00DB7FA6">
      <w:pPr>
        <w:tabs>
          <w:tab w:val="left" w:pos="1950"/>
        </w:tabs>
      </w:pPr>
      <w:r w:rsidRPr="00104A3E">
        <w:rPr>
          <w:b/>
        </w:rPr>
        <w:t>Заявку составил</w:t>
      </w:r>
      <w:r w:rsidRPr="00104A3E">
        <w:t xml:space="preserve">: </w:t>
      </w:r>
    </w:p>
    <w:p w14:paraId="2FE9354D" w14:textId="77777777" w:rsidR="00DB7FA6" w:rsidRPr="00104A3E" w:rsidRDefault="00DB7FA6" w:rsidP="00DB7FA6">
      <w:pPr>
        <w:tabs>
          <w:tab w:val="left" w:pos="1950"/>
        </w:tabs>
      </w:pPr>
      <w:r w:rsidRPr="00104A3E">
        <w:t>Подпись уполномоченного лица, составившего заявку на потребность техники</w:t>
      </w:r>
    </w:p>
    <w:p w14:paraId="20AE91EF" w14:textId="77777777" w:rsidR="00DB7FA6" w:rsidRPr="00104A3E" w:rsidRDefault="00DB7FA6" w:rsidP="00DB7FA6"/>
    <w:p w14:paraId="642131D3" w14:textId="77777777" w:rsidR="00DB7FA6" w:rsidRPr="00104A3E" w:rsidRDefault="00DB7FA6" w:rsidP="00DB7FA6"/>
    <w:p w14:paraId="688147BD" w14:textId="77777777" w:rsidR="00DB7FA6" w:rsidRPr="00104A3E" w:rsidRDefault="00DB7FA6" w:rsidP="00DB7FA6"/>
    <w:p w14:paraId="42AA0091" w14:textId="77777777" w:rsidR="00DB7FA6" w:rsidRPr="00104A3E" w:rsidRDefault="00DB7FA6" w:rsidP="00DB7FA6">
      <w:pPr>
        <w:jc w:val="center"/>
        <w:rPr>
          <w:b/>
        </w:rPr>
      </w:pPr>
      <w:r w:rsidRPr="00104A3E">
        <w:rPr>
          <w:b/>
        </w:rPr>
        <w:t>Согласовано:</w:t>
      </w:r>
    </w:p>
    <w:p w14:paraId="0EE48B87" w14:textId="77777777" w:rsidR="00DB7FA6" w:rsidRPr="00104A3E" w:rsidRDefault="00DB7FA6" w:rsidP="00DB7FA6">
      <w:pPr>
        <w:rPr>
          <w:color w:val="000000"/>
        </w:rPr>
      </w:pPr>
    </w:p>
    <w:tbl>
      <w:tblPr>
        <w:tblpPr w:leftFromText="180" w:rightFromText="180" w:vertAnchor="text" w:horzAnchor="margin" w:tblpY="513"/>
        <w:tblW w:w="9747" w:type="dxa"/>
        <w:tblLook w:val="04A0" w:firstRow="1" w:lastRow="0" w:firstColumn="1" w:lastColumn="0" w:noHBand="0" w:noVBand="1"/>
      </w:tblPr>
      <w:tblGrid>
        <w:gridCol w:w="4786"/>
        <w:gridCol w:w="4961"/>
      </w:tblGrid>
      <w:tr w:rsidR="00DB7FA6" w:rsidRPr="00104A3E" w14:paraId="0CFF92AF" w14:textId="77777777" w:rsidTr="000F20F3">
        <w:trPr>
          <w:trHeight w:val="558"/>
        </w:trPr>
        <w:tc>
          <w:tcPr>
            <w:tcW w:w="4786" w:type="dxa"/>
            <w:shd w:val="clear" w:color="auto" w:fill="auto"/>
          </w:tcPr>
          <w:p w14:paraId="70C96D24" w14:textId="77777777" w:rsidR="00DB7FA6" w:rsidRPr="00104A3E" w:rsidRDefault="00DB7FA6" w:rsidP="000F20F3">
            <w:pPr>
              <w:jc w:val="center"/>
              <w:rPr>
                <w:b/>
              </w:rPr>
            </w:pPr>
            <w:r w:rsidRPr="00104A3E">
              <w:rPr>
                <w:b/>
              </w:rPr>
              <w:t>«ИСПОЛНИТЕЛЬ»</w:t>
            </w:r>
          </w:p>
          <w:p w14:paraId="7A6CF9A2" w14:textId="77777777" w:rsidR="00DB7FA6" w:rsidRPr="00104A3E" w:rsidRDefault="00DB7FA6" w:rsidP="000F20F3">
            <w:pPr>
              <w:jc w:val="both"/>
            </w:pPr>
          </w:p>
          <w:p w14:paraId="41B1A9EC" w14:textId="77777777" w:rsidR="00DB7FA6" w:rsidRPr="00104A3E" w:rsidRDefault="00DB7FA6" w:rsidP="000F20F3">
            <w:pPr>
              <w:jc w:val="both"/>
            </w:pPr>
          </w:p>
          <w:p w14:paraId="57D09621" w14:textId="77777777" w:rsidR="00DB7FA6" w:rsidRPr="00104A3E" w:rsidRDefault="00DB7FA6" w:rsidP="000F20F3">
            <w:pPr>
              <w:jc w:val="both"/>
            </w:pPr>
          </w:p>
          <w:p w14:paraId="781C5031" w14:textId="77777777" w:rsidR="00DB7FA6" w:rsidRPr="00104A3E" w:rsidRDefault="00DB7FA6" w:rsidP="000F20F3">
            <w:pPr>
              <w:rPr>
                <w:b/>
                <w:spacing w:val="-8"/>
              </w:rPr>
            </w:pPr>
          </w:p>
          <w:p w14:paraId="713D70B1" w14:textId="77777777" w:rsidR="00DB7FA6" w:rsidRPr="00104A3E" w:rsidRDefault="00DB7FA6" w:rsidP="000F20F3">
            <w:r w:rsidRPr="00104A3E">
              <w:rPr>
                <w:b/>
                <w:spacing w:val="-8"/>
              </w:rPr>
              <w:t xml:space="preserve"> </w:t>
            </w:r>
            <w:r w:rsidRPr="00104A3E">
              <w:t>____________________ Ф.И.О.</w:t>
            </w:r>
          </w:p>
          <w:p w14:paraId="5D19311B" w14:textId="77777777" w:rsidR="00DB7FA6" w:rsidRPr="00104A3E" w:rsidRDefault="00DB7FA6" w:rsidP="000F20F3">
            <w:pPr>
              <w:jc w:val="both"/>
              <w:rPr>
                <w:b/>
              </w:rPr>
            </w:pPr>
          </w:p>
        </w:tc>
        <w:tc>
          <w:tcPr>
            <w:tcW w:w="4961" w:type="dxa"/>
            <w:shd w:val="clear" w:color="auto" w:fill="auto"/>
          </w:tcPr>
          <w:p w14:paraId="2A7DCDEC" w14:textId="77777777" w:rsidR="00DB7FA6" w:rsidRPr="00104A3E" w:rsidRDefault="00DB7FA6" w:rsidP="000F20F3">
            <w:pPr>
              <w:jc w:val="center"/>
              <w:rPr>
                <w:b/>
              </w:rPr>
            </w:pPr>
            <w:r w:rsidRPr="00104A3E">
              <w:rPr>
                <w:b/>
              </w:rPr>
              <w:t>«ЗАКАЗЧИК»</w:t>
            </w:r>
          </w:p>
          <w:p w14:paraId="3751ACE7" w14:textId="77777777" w:rsidR="00DB7FA6" w:rsidRPr="00104A3E" w:rsidRDefault="00DB7FA6" w:rsidP="000F20F3"/>
          <w:p w14:paraId="5362EF69" w14:textId="77777777" w:rsidR="00DB7FA6" w:rsidRPr="00104A3E" w:rsidRDefault="00DB7FA6" w:rsidP="000F20F3">
            <w:r w:rsidRPr="00104A3E">
              <w:t xml:space="preserve">И.о. директора </w:t>
            </w:r>
          </w:p>
          <w:p w14:paraId="158772A7" w14:textId="77777777" w:rsidR="00DB7FA6" w:rsidRPr="00104A3E" w:rsidRDefault="00DB7FA6" w:rsidP="000F20F3"/>
          <w:p w14:paraId="08462C8A" w14:textId="77777777" w:rsidR="00DB7FA6" w:rsidRPr="00104A3E" w:rsidRDefault="00DB7FA6" w:rsidP="000F20F3"/>
          <w:p w14:paraId="072762A2" w14:textId="77777777" w:rsidR="00DB7FA6" w:rsidRPr="00104A3E" w:rsidRDefault="00DB7FA6" w:rsidP="000F20F3">
            <w:r w:rsidRPr="00104A3E">
              <w:t>____________________ Борисов А.А.</w:t>
            </w:r>
          </w:p>
        </w:tc>
      </w:tr>
    </w:tbl>
    <w:p w14:paraId="43AAEF08" w14:textId="77777777" w:rsidR="00DB7FA6" w:rsidRPr="00104A3E" w:rsidRDefault="00DB7FA6" w:rsidP="00DB7FA6">
      <w:pPr>
        <w:spacing w:line="0" w:lineRule="atLeast"/>
        <w:rPr>
          <w:rFonts w:eastAsia="Arial Unicode MS"/>
          <w:b/>
          <w:color w:val="000000"/>
        </w:rPr>
      </w:pPr>
    </w:p>
    <w:p w14:paraId="0FA0ED3C" w14:textId="77777777" w:rsidR="00DB7FA6" w:rsidRPr="00104A3E" w:rsidRDefault="00DB7FA6" w:rsidP="00DB7FA6">
      <w:pPr>
        <w:widowControl w:val="0"/>
        <w:autoSpaceDE w:val="0"/>
        <w:autoSpaceDN w:val="0"/>
        <w:adjustRightInd w:val="0"/>
        <w:ind w:firstLine="540"/>
        <w:jc w:val="right"/>
        <w:rPr>
          <w:b/>
        </w:rPr>
      </w:pPr>
    </w:p>
    <w:p w14:paraId="2BB9DCC8" w14:textId="77777777" w:rsidR="00DB7FA6" w:rsidRPr="00104A3E" w:rsidRDefault="00DB7FA6" w:rsidP="00DB7FA6">
      <w:pPr>
        <w:widowControl w:val="0"/>
        <w:autoSpaceDE w:val="0"/>
        <w:autoSpaceDN w:val="0"/>
        <w:adjustRightInd w:val="0"/>
        <w:ind w:firstLine="540"/>
        <w:jc w:val="right"/>
        <w:rPr>
          <w:b/>
        </w:rPr>
      </w:pPr>
    </w:p>
    <w:p w14:paraId="1457B129" w14:textId="77777777" w:rsidR="00DB7FA6" w:rsidRPr="00104A3E" w:rsidRDefault="00DB7FA6" w:rsidP="00DB7FA6">
      <w:pPr>
        <w:widowControl w:val="0"/>
        <w:autoSpaceDE w:val="0"/>
        <w:autoSpaceDN w:val="0"/>
        <w:adjustRightInd w:val="0"/>
        <w:ind w:firstLine="540"/>
        <w:jc w:val="right"/>
        <w:rPr>
          <w:b/>
        </w:rPr>
      </w:pPr>
    </w:p>
    <w:p w14:paraId="033436D5" w14:textId="77777777" w:rsidR="00DB7FA6" w:rsidRDefault="00DB7FA6" w:rsidP="00DB7FA6">
      <w:pPr>
        <w:widowControl w:val="0"/>
        <w:autoSpaceDE w:val="0"/>
        <w:autoSpaceDN w:val="0"/>
        <w:adjustRightInd w:val="0"/>
        <w:ind w:firstLine="540"/>
        <w:jc w:val="right"/>
        <w:rPr>
          <w:b/>
        </w:rPr>
      </w:pPr>
    </w:p>
    <w:p w14:paraId="0528410E" w14:textId="77777777" w:rsidR="00DB7FA6" w:rsidRDefault="00DB7FA6" w:rsidP="00DB7FA6">
      <w:pPr>
        <w:widowControl w:val="0"/>
        <w:autoSpaceDE w:val="0"/>
        <w:autoSpaceDN w:val="0"/>
        <w:adjustRightInd w:val="0"/>
        <w:ind w:firstLine="540"/>
        <w:jc w:val="right"/>
        <w:rPr>
          <w:b/>
        </w:rPr>
      </w:pPr>
    </w:p>
    <w:p w14:paraId="745467FD" w14:textId="77777777" w:rsidR="00DB7FA6" w:rsidRDefault="00DB7FA6" w:rsidP="00DB7FA6">
      <w:pPr>
        <w:widowControl w:val="0"/>
        <w:autoSpaceDE w:val="0"/>
        <w:autoSpaceDN w:val="0"/>
        <w:adjustRightInd w:val="0"/>
        <w:ind w:firstLine="540"/>
        <w:jc w:val="right"/>
        <w:rPr>
          <w:b/>
        </w:rPr>
      </w:pPr>
    </w:p>
    <w:p w14:paraId="652644B1" w14:textId="77777777" w:rsidR="00DB7FA6" w:rsidRDefault="00DB7FA6" w:rsidP="00DB7FA6">
      <w:pPr>
        <w:widowControl w:val="0"/>
        <w:autoSpaceDE w:val="0"/>
        <w:autoSpaceDN w:val="0"/>
        <w:adjustRightInd w:val="0"/>
        <w:ind w:firstLine="540"/>
        <w:jc w:val="right"/>
        <w:rPr>
          <w:b/>
        </w:rPr>
      </w:pPr>
    </w:p>
    <w:p w14:paraId="08262BAC" w14:textId="77777777" w:rsidR="00DB7FA6" w:rsidRDefault="00DB7FA6" w:rsidP="00DB7FA6">
      <w:pPr>
        <w:widowControl w:val="0"/>
        <w:autoSpaceDE w:val="0"/>
        <w:autoSpaceDN w:val="0"/>
        <w:adjustRightInd w:val="0"/>
        <w:ind w:firstLine="540"/>
        <w:jc w:val="right"/>
        <w:rPr>
          <w:b/>
        </w:rPr>
      </w:pPr>
    </w:p>
    <w:p w14:paraId="3B661224" w14:textId="77777777" w:rsidR="00DB7FA6" w:rsidRPr="00104A3E" w:rsidRDefault="00DB7FA6" w:rsidP="00DB7FA6">
      <w:pPr>
        <w:widowControl w:val="0"/>
        <w:autoSpaceDE w:val="0"/>
        <w:autoSpaceDN w:val="0"/>
        <w:adjustRightInd w:val="0"/>
        <w:ind w:firstLine="540"/>
        <w:jc w:val="right"/>
        <w:rPr>
          <w:b/>
        </w:rPr>
      </w:pPr>
    </w:p>
    <w:p w14:paraId="55D2D2CF" w14:textId="77777777" w:rsidR="00DB7FA6" w:rsidRPr="00104A3E" w:rsidRDefault="00DB7FA6" w:rsidP="00DB7FA6">
      <w:pPr>
        <w:widowControl w:val="0"/>
        <w:autoSpaceDE w:val="0"/>
        <w:autoSpaceDN w:val="0"/>
        <w:adjustRightInd w:val="0"/>
        <w:ind w:firstLine="540"/>
        <w:jc w:val="right"/>
        <w:rPr>
          <w:b/>
        </w:rPr>
      </w:pPr>
      <w:r>
        <w:rPr>
          <w:b/>
        </w:rPr>
        <w:t>Приложение №4</w:t>
      </w:r>
    </w:p>
    <w:p w14:paraId="13EE1FFA" w14:textId="77777777" w:rsidR="00DB7FA6" w:rsidRPr="00104A3E" w:rsidRDefault="00DB7FA6" w:rsidP="00DB7FA6">
      <w:pPr>
        <w:tabs>
          <w:tab w:val="left" w:pos="7832"/>
        </w:tabs>
        <w:spacing w:line="322" w:lineRule="exact"/>
        <w:jc w:val="right"/>
      </w:pPr>
    </w:p>
    <w:p w14:paraId="314D65F4" w14:textId="77777777" w:rsidR="00DB7FA6" w:rsidRPr="00104A3E" w:rsidRDefault="00DB7FA6" w:rsidP="00DB7FA6">
      <w:pPr>
        <w:tabs>
          <w:tab w:val="left" w:pos="7832"/>
        </w:tabs>
        <w:spacing w:line="322" w:lineRule="exact"/>
        <w:jc w:val="right"/>
        <w:rPr>
          <w:color w:val="000000"/>
        </w:rPr>
      </w:pPr>
      <w:r w:rsidRPr="00104A3E">
        <w:t xml:space="preserve"> </w:t>
      </w:r>
      <w:r w:rsidRPr="00104A3E">
        <w:rPr>
          <w:color w:val="000000"/>
        </w:rPr>
        <w:t>к Договору возмездного оказания услуг № ______________</w:t>
      </w:r>
    </w:p>
    <w:p w14:paraId="014D1AF6" w14:textId="77777777" w:rsidR="00DB7FA6" w:rsidRPr="00104A3E" w:rsidRDefault="00DB7FA6" w:rsidP="00DB7FA6">
      <w:pPr>
        <w:tabs>
          <w:tab w:val="left" w:pos="7832"/>
        </w:tabs>
        <w:spacing w:line="322" w:lineRule="exact"/>
        <w:ind w:firstLine="851"/>
        <w:jc w:val="right"/>
        <w:rPr>
          <w:color w:val="000000"/>
        </w:rPr>
      </w:pPr>
      <w:r w:rsidRPr="00104A3E">
        <w:rPr>
          <w:color w:val="000000"/>
          <w:spacing w:val="30"/>
        </w:rPr>
        <w:t xml:space="preserve">от </w:t>
      </w:r>
      <w:r w:rsidRPr="00104A3E">
        <w:rPr>
          <w:color w:val="000000"/>
        </w:rPr>
        <w:t xml:space="preserve">«___» ________2019 г. </w:t>
      </w:r>
    </w:p>
    <w:p w14:paraId="060FF044" w14:textId="77777777" w:rsidR="00DB7FA6" w:rsidRPr="00104A3E" w:rsidRDefault="00DB7FA6" w:rsidP="00DB7FA6">
      <w:pPr>
        <w:widowControl w:val="0"/>
        <w:autoSpaceDE w:val="0"/>
        <w:autoSpaceDN w:val="0"/>
        <w:adjustRightInd w:val="0"/>
        <w:ind w:firstLine="540"/>
        <w:jc w:val="right"/>
      </w:pPr>
    </w:p>
    <w:p w14:paraId="2C810A37" w14:textId="77777777" w:rsidR="00DB7FA6" w:rsidRPr="00104A3E" w:rsidRDefault="00DB7FA6" w:rsidP="00DB7FA6">
      <w:pPr>
        <w:widowControl w:val="0"/>
        <w:autoSpaceDE w:val="0"/>
        <w:autoSpaceDN w:val="0"/>
        <w:adjustRightInd w:val="0"/>
        <w:ind w:firstLine="540"/>
        <w:jc w:val="center"/>
        <w:rPr>
          <w:b/>
        </w:rPr>
      </w:pPr>
      <w:r w:rsidRPr="00104A3E">
        <w:rPr>
          <w:b/>
        </w:rPr>
        <w:t>ПРИ ЗАПОЛНИЕНИЕ ДОКУМЕНТОВ</w:t>
      </w:r>
    </w:p>
    <w:p w14:paraId="6D71B714" w14:textId="77777777" w:rsidR="00DB7FA6" w:rsidRPr="00104A3E" w:rsidRDefault="00DB7FA6" w:rsidP="00DB7FA6">
      <w:pPr>
        <w:widowControl w:val="0"/>
        <w:autoSpaceDE w:val="0"/>
        <w:autoSpaceDN w:val="0"/>
        <w:adjustRightInd w:val="0"/>
        <w:ind w:firstLine="540"/>
        <w:jc w:val="center"/>
      </w:pPr>
      <w:r w:rsidRPr="00104A3E">
        <w:rPr>
          <w:b/>
        </w:rPr>
        <w:t>применять следующие коды простоев по вине Исполнителя и по вине Заказчика</w:t>
      </w:r>
    </w:p>
    <w:p w14:paraId="3E8965AD" w14:textId="77777777" w:rsidR="00DB7FA6" w:rsidRPr="00104A3E" w:rsidRDefault="00DB7FA6" w:rsidP="00DB7FA6">
      <w:pPr>
        <w:widowControl w:val="0"/>
        <w:autoSpaceDE w:val="0"/>
        <w:autoSpaceDN w:val="0"/>
        <w:adjustRightInd w:val="0"/>
      </w:pPr>
    </w:p>
    <w:p w14:paraId="380E7331" w14:textId="77777777" w:rsidR="00DB7FA6" w:rsidRPr="00104A3E" w:rsidRDefault="00DB7FA6" w:rsidP="00DB7FA6">
      <w:pPr>
        <w:widowControl w:val="0"/>
        <w:autoSpaceDE w:val="0"/>
        <w:autoSpaceDN w:val="0"/>
        <w:adjustRightInd w:val="0"/>
        <w:ind w:firstLine="540"/>
        <w:jc w:val="cente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118"/>
      </w:tblGrid>
      <w:tr w:rsidR="00DB7FA6" w:rsidRPr="00104A3E" w14:paraId="76995B3E" w14:textId="77777777" w:rsidTr="000F20F3">
        <w:tc>
          <w:tcPr>
            <w:tcW w:w="6062" w:type="dxa"/>
            <w:shd w:val="clear" w:color="auto" w:fill="auto"/>
          </w:tcPr>
          <w:p w14:paraId="1D65F45F" w14:textId="77777777" w:rsidR="00DB7FA6" w:rsidRPr="00104A3E" w:rsidRDefault="00DB7FA6" w:rsidP="000F20F3">
            <w:pPr>
              <w:pStyle w:val="ConsPlusNonformat"/>
              <w:jc w:val="both"/>
              <w:rPr>
                <w:rFonts w:ascii="Times New Roman" w:hAnsi="Times New Roman" w:cs="Times New Roman"/>
                <w:sz w:val="24"/>
                <w:szCs w:val="24"/>
              </w:rPr>
            </w:pPr>
            <w:r w:rsidRPr="00104A3E">
              <w:rPr>
                <w:rFonts w:ascii="Times New Roman" w:hAnsi="Times New Roman" w:cs="Times New Roman"/>
                <w:sz w:val="24"/>
                <w:szCs w:val="24"/>
              </w:rPr>
              <w:t xml:space="preserve">    По вине </w:t>
            </w:r>
            <w:r w:rsidRPr="00104A3E">
              <w:rPr>
                <w:rFonts w:ascii="Times New Roman" w:hAnsi="Times New Roman" w:cs="Times New Roman"/>
                <w:b/>
                <w:sz w:val="24"/>
                <w:szCs w:val="24"/>
              </w:rPr>
              <w:t>Владельца техники</w:t>
            </w:r>
            <w:r w:rsidRPr="00104A3E">
              <w:rPr>
                <w:rFonts w:ascii="Times New Roman" w:hAnsi="Times New Roman" w:cs="Times New Roman"/>
                <w:sz w:val="24"/>
                <w:szCs w:val="24"/>
              </w:rPr>
              <w:t>:</w:t>
            </w:r>
          </w:p>
          <w:p w14:paraId="6B5CA49F" w14:textId="77777777" w:rsidR="00DB7FA6" w:rsidRPr="00104A3E" w:rsidRDefault="00DB7FA6" w:rsidP="000F20F3">
            <w:pPr>
              <w:widowControl w:val="0"/>
              <w:autoSpaceDE w:val="0"/>
              <w:autoSpaceDN w:val="0"/>
              <w:adjustRightInd w:val="0"/>
              <w:jc w:val="center"/>
            </w:pPr>
          </w:p>
        </w:tc>
        <w:tc>
          <w:tcPr>
            <w:tcW w:w="3118" w:type="dxa"/>
            <w:shd w:val="clear" w:color="auto" w:fill="auto"/>
          </w:tcPr>
          <w:p w14:paraId="5C2445DF" w14:textId="77777777" w:rsidR="00DB7FA6" w:rsidRPr="00104A3E" w:rsidRDefault="00DB7FA6" w:rsidP="000F20F3">
            <w:pPr>
              <w:widowControl w:val="0"/>
              <w:autoSpaceDE w:val="0"/>
              <w:autoSpaceDN w:val="0"/>
              <w:adjustRightInd w:val="0"/>
              <w:jc w:val="center"/>
            </w:pPr>
          </w:p>
        </w:tc>
      </w:tr>
      <w:tr w:rsidR="00DB7FA6" w:rsidRPr="00104A3E" w14:paraId="5A688746" w14:textId="77777777" w:rsidTr="000F20F3">
        <w:tc>
          <w:tcPr>
            <w:tcW w:w="6062" w:type="dxa"/>
            <w:shd w:val="clear" w:color="auto" w:fill="auto"/>
          </w:tcPr>
          <w:p w14:paraId="744E548E" w14:textId="77777777" w:rsidR="00DB7FA6" w:rsidRPr="00104A3E" w:rsidRDefault="00DB7FA6" w:rsidP="000F20F3">
            <w:pPr>
              <w:widowControl w:val="0"/>
              <w:autoSpaceDE w:val="0"/>
              <w:autoSpaceDN w:val="0"/>
              <w:adjustRightInd w:val="0"/>
              <w:jc w:val="center"/>
            </w:pPr>
            <w:r w:rsidRPr="00104A3E">
              <w:t>неисправность машины</w:t>
            </w:r>
          </w:p>
        </w:tc>
        <w:tc>
          <w:tcPr>
            <w:tcW w:w="3118" w:type="dxa"/>
            <w:shd w:val="clear" w:color="auto" w:fill="auto"/>
          </w:tcPr>
          <w:p w14:paraId="7C0EAF50" w14:textId="77777777" w:rsidR="00DB7FA6" w:rsidRPr="00104A3E" w:rsidRDefault="00DB7FA6" w:rsidP="000F20F3">
            <w:pPr>
              <w:widowControl w:val="0"/>
              <w:autoSpaceDE w:val="0"/>
              <w:autoSpaceDN w:val="0"/>
              <w:adjustRightInd w:val="0"/>
              <w:jc w:val="center"/>
            </w:pPr>
            <w:r w:rsidRPr="00104A3E">
              <w:t>01</w:t>
            </w:r>
          </w:p>
        </w:tc>
      </w:tr>
      <w:tr w:rsidR="00DB7FA6" w:rsidRPr="00104A3E" w14:paraId="4579FEA3" w14:textId="77777777" w:rsidTr="000F20F3">
        <w:tc>
          <w:tcPr>
            <w:tcW w:w="6062" w:type="dxa"/>
            <w:shd w:val="clear" w:color="auto" w:fill="auto"/>
          </w:tcPr>
          <w:p w14:paraId="771A61F7" w14:textId="77777777" w:rsidR="00DB7FA6" w:rsidRPr="00104A3E" w:rsidRDefault="00DB7FA6" w:rsidP="000F20F3">
            <w:pPr>
              <w:widowControl w:val="0"/>
              <w:autoSpaceDE w:val="0"/>
              <w:autoSpaceDN w:val="0"/>
              <w:adjustRightInd w:val="0"/>
              <w:jc w:val="center"/>
            </w:pPr>
            <w:r w:rsidRPr="00104A3E">
              <w:t xml:space="preserve">техническое обслуживание                                               </w:t>
            </w:r>
          </w:p>
        </w:tc>
        <w:tc>
          <w:tcPr>
            <w:tcW w:w="3118" w:type="dxa"/>
            <w:shd w:val="clear" w:color="auto" w:fill="auto"/>
          </w:tcPr>
          <w:p w14:paraId="4A2D4341" w14:textId="77777777" w:rsidR="00DB7FA6" w:rsidRPr="00104A3E" w:rsidRDefault="00DB7FA6" w:rsidP="000F20F3">
            <w:pPr>
              <w:widowControl w:val="0"/>
              <w:autoSpaceDE w:val="0"/>
              <w:autoSpaceDN w:val="0"/>
              <w:adjustRightInd w:val="0"/>
              <w:jc w:val="center"/>
            </w:pPr>
            <w:r w:rsidRPr="00104A3E">
              <w:t>02</w:t>
            </w:r>
          </w:p>
        </w:tc>
      </w:tr>
      <w:tr w:rsidR="00DB7FA6" w:rsidRPr="00104A3E" w14:paraId="35D92FBD" w14:textId="77777777" w:rsidTr="000F20F3">
        <w:tc>
          <w:tcPr>
            <w:tcW w:w="6062" w:type="dxa"/>
            <w:shd w:val="clear" w:color="auto" w:fill="auto"/>
          </w:tcPr>
          <w:p w14:paraId="742A8DE0" w14:textId="77777777" w:rsidR="00DB7FA6" w:rsidRPr="00104A3E" w:rsidRDefault="00DB7FA6" w:rsidP="000F20F3">
            <w:pPr>
              <w:widowControl w:val="0"/>
              <w:autoSpaceDE w:val="0"/>
              <w:autoSpaceDN w:val="0"/>
              <w:adjustRightInd w:val="0"/>
              <w:jc w:val="center"/>
            </w:pPr>
            <w:r w:rsidRPr="00104A3E">
              <w:t xml:space="preserve">внеплановый ремонт                                                         </w:t>
            </w:r>
          </w:p>
        </w:tc>
        <w:tc>
          <w:tcPr>
            <w:tcW w:w="3118" w:type="dxa"/>
            <w:shd w:val="clear" w:color="auto" w:fill="auto"/>
          </w:tcPr>
          <w:p w14:paraId="1F91C256" w14:textId="77777777" w:rsidR="00DB7FA6" w:rsidRPr="00104A3E" w:rsidRDefault="00DB7FA6" w:rsidP="000F20F3">
            <w:pPr>
              <w:widowControl w:val="0"/>
              <w:autoSpaceDE w:val="0"/>
              <w:autoSpaceDN w:val="0"/>
              <w:adjustRightInd w:val="0"/>
              <w:jc w:val="center"/>
            </w:pPr>
            <w:r w:rsidRPr="00104A3E">
              <w:t>03</w:t>
            </w:r>
          </w:p>
        </w:tc>
      </w:tr>
      <w:tr w:rsidR="00DB7FA6" w:rsidRPr="00104A3E" w14:paraId="358C0324" w14:textId="77777777" w:rsidTr="000F20F3">
        <w:tc>
          <w:tcPr>
            <w:tcW w:w="6062" w:type="dxa"/>
            <w:shd w:val="clear" w:color="auto" w:fill="auto"/>
          </w:tcPr>
          <w:p w14:paraId="68093EF9" w14:textId="77777777" w:rsidR="00DB7FA6" w:rsidRPr="00104A3E" w:rsidRDefault="00DB7FA6" w:rsidP="000F20F3">
            <w:pPr>
              <w:widowControl w:val="0"/>
              <w:autoSpaceDE w:val="0"/>
              <w:autoSpaceDN w:val="0"/>
              <w:adjustRightInd w:val="0"/>
              <w:jc w:val="center"/>
            </w:pPr>
            <w:r w:rsidRPr="00104A3E">
              <w:t xml:space="preserve">отсутствие горюче-смазочных материалов                       </w:t>
            </w:r>
          </w:p>
        </w:tc>
        <w:tc>
          <w:tcPr>
            <w:tcW w:w="3118" w:type="dxa"/>
            <w:shd w:val="clear" w:color="auto" w:fill="auto"/>
          </w:tcPr>
          <w:p w14:paraId="45C1C414" w14:textId="77777777" w:rsidR="00DB7FA6" w:rsidRPr="00104A3E" w:rsidRDefault="00DB7FA6" w:rsidP="000F20F3">
            <w:pPr>
              <w:widowControl w:val="0"/>
              <w:autoSpaceDE w:val="0"/>
              <w:autoSpaceDN w:val="0"/>
              <w:adjustRightInd w:val="0"/>
              <w:jc w:val="center"/>
            </w:pPr>
            <w:r w:rsidRPr="00104A3E">
              <w:t>04</w:t>
            </w:r>
          </w:p>
        </w:tc>
      </w:tr>
      <w:tr w:rsidR="00DB7FA6" w:rsidRPr="00104A3E" w14:paraId="26C1EA29" w14:textId="77777777" w:rsidTr="000F20F3">
        <w:tc>
          <w:tcPr>
            <w:tcW w:w="6062" w:type="dxa"/>
            <w:shd w:val="clear" w:color="auto" w:fill="auto"/>
          </w:tcPr>
          <w:p w14:paraId="576147AE" w14:textId="77777777" w:rsidR="00DB7FA6" w:rsidRPr="00104A3E" w:rsidRDefault="00DB7FA6" w:rsidP="000F20F3">
            <w:pPr>
              <w:widowControl w:val="0"/>
              <w:autoSpaceDE w:val="0"/>
              <w:autoSpaceDN w:val="0"/>
              <w:adjustRightInd w:val="0"/>
              <w:jc w:val="center"/>
            </w:pPr>
            <w:r w:rsidRPr="00104A3E">
              <w:t xml:space="preserve">перебазирование и переоборудование машины                </w:t>
            </w:r>
          </w:p>
        </w:tc>
        <w:tc>
          <w:tcPr>
            <w:tcW w:w="3118" w:type="dxa"/>
            <w:shd w:val="clear" w:color="auto" w:fill="auto"/>
          </w:tcPr>
          <w:p w14:paraId="4A07C29D" w14:textId="77777777" w:rsidR="00DB7FA6" w:rsidRPr="00104A3E" w:rsidRDefault="00DB7FA6" w:rsidP="000F20F3">
            <w:pPr>
              <w:widowControl w:val="0"/>
              <w:autoSpaceDE w:val="0"/>
              <w:autoSpaceDN w:val="0"/>
              <w:adjustRightInd w:val="0"/>
              <w:ind w:left="744" w:hanging="744"/>
              <w:jc w:val="center"/>
            </w:pPr>
            <w:r w:rsidRPr="00104A3E">
              <w:t>05</w:t>
            </w:r>
          </w:p>
        </w:tc>
      </w:tr>
      <w:tr w:rsidR="00DB7FA6" w:rsidRPr="00104A3E" w14:paraId="12656B6B" w14:textId="77777777" w:rsidTr="000F20F3">
        <w:tc>
          <w:tcPr>
            <w:tcW w:w="6062" w:type="dxa"/>
            <w:shd w:val="clear" w:color="auto" w:fill="auto"/>
          </w:tcPr>
          <w:p w14:paraId="7840FAA9" w14:textId="77777777" w:rsidR="00DB7FA6" w:rsidRPr="00104A3E" w:rsidRDefault="00DB7FA6" w:rsidP="000F20F3">
            <w:pPr>
              <w:widowControl w:val="0"/>
              <w:autoSpaceDE w:val="0"/>
              <w:autoSpaceDN w:val="0"/>
              <w:adjustRightInd w:val="0"/>
              <w:jc w:val="center"/>
            </w:pPr>
            <w:r w:rsidRPr="00104A3E">
              <w:t xml:space="preserve">отсутствие машиниста                                                      </w:t>
            </w:r>
          </w:p>
        </w:tc>
        <w:tc>
          <w:tcPr>
            <w:tcW w:w="3118" w:type="dxa"/>
            <w:shd w:val="clear" w:color="auto" w:fill="auto"/>
          </w:tcPr>
          <w:p w14:paraId="6FDD2871" w14:textId="77777777" w:rsidR="00DB7FA6" w:rsidRPr="00104A3E" w:rsidRDefault="00DB7FA6" w:rsidP="000F20F3">
            <w:pPr>
              <w:widowControl w:val="0"/>
              <w:autoSpaceDE w:val="0"/>
              <w:autoSpaceDN w:val="0"/>
              <w:adjustRightInd w:val="0"/>
              <w:jc w:val="center"/>
            </w:pPr>
            <w:r w:rsidRPr="00104A3E">
              <w:t>06</w:t>
            </w:r>
          </w:p>
        </w:tc>
      </w:tr>
      <w:tr w:rsidR="00DB7FA6" w:rsidRPr="00104A3E" w14:paraId="04CD35AB" w14:textId="77777777" w:rsidTr="000F20F3">
        <w:tc>
          <w:tcPr>
            <w:tcW w:w="6062" w:type="dxa"/>
            <w:shd w:val="clear" w:color="auto" w:fill="auto"/>
          </w:tcPr>
          <w:p w14:paraId="57D69ECB" w14:textId="77777777" w:rsidR="00DB7FA6" w:rsidRPr="00104A3E" w:rsidRDefault="00DB7FA6" w:rsidP="000F20F3">
            <w:pPr>
              <w:pStyle w:val="ConsPlusNonformat"/>
              <w:jc w:val="both"/>
              <w:rPr>
                <w:rFonts w:ascii="Times New Roman" w:hAnsi="Times New Roman" w:cs="Times New Roman"/>
                <w:sz w:val="24"/>
                <w:szCs w:val="24"/>
              </w:rPr>
            </w:pPr>
            <w:r w:rsidRPr="00104A3E">
              <w:rPr>
                <w:rFonts w:ascii="Times New Roman" w:hAnsi="Times New Roman" w:cs="Times New Roman"/>
                <w:sz w:val="24"/>
                <w:szCs w:val="24"/>
              </w:rPr>
              <w:t xml:space="preserve">    По вине </w:t>
            </w:r>
            <w:r w:rsidRPr="00104A3E">
              <w:rPr>
                <w:rFonts w:ascii="Times New Roman" w:hAnsi="Times New Roman" w:cs="Times New Roman"/>
                <w:b/>
                <w:sz w:val="24"/>
                <w:szCs w:val="24"/>
              </w:rPr>
              <w:t>Заказчика</w:t>
            </w:r>
            <w:r w:rsidRPr="00104A3E">
              <w:rPr>
                <w:rFonts w:ascii="Times New Roman" w:hAnsi="Times New Roman" w:cs="Times New Roman"/>
                <w:sz w:val="24"/>
                <w:szCs w:val="24"/>
              </w:rPr>
              <w:t>:</w:t>
            </w:r>
          </w:p>
          <w:p w14:paraId="5F96B10E" w14:textId="77777777" w:rsidR="00DB7FA6" w:rsidRPr="00104A3E" w:rsidRDefault="00DB7FA6" w:rsidP="000F20F3">
            <w:pPr>
              <w:widowControl w:val="0"/>
              <w:autoSpaceDE w:val="0"/>
              <w:autoSpaceDN w:val="0"/>
              <w:adjustRightInd w:val="0"/>
            </w:pPr>
          </w:p>
        </w:tc>
        <w:tc>
          <w:tcPr>
            <w:tcW w:w="3118" w:type="dxa"/>
            <w:shd w:val="clear" w:color="auto" w:fill="auto"/>
          </w:tcPr>
          <w:p w14:paraId="331341B9" w14:textId="77777777" w:rsidR="00DB7FA6" w:rsidRPr="00104A3E" w:rsidRDefault="00DB7FA6" w:rsidP="000F20F3">
            <w:pPr>
              <w:widowControl w:val="0"/>
              <w:autoSpaceDE w:val="0"/>
              <w:autoSpaceDN w:val="0"/>
              <w:adjustRightInd w:val="0"/>
              <w:jc w:val="center"/>
            </w:pPr>
          </w:p>
        </w:tc>
      </w:tr>
      <w:tr w:rsidR="00DB7FA6" w:rsidRPr="00104A3E" w14:paraId="5CF80B0A" w14:textId="77777777" w:rsidTr="000F20F3">
        <w:tc>
          <w:tcPr>
            <w:tcW w:w="6062" w:type="dxa"/>
            <w:shd w:val="clear" w:color="auto" w:fill="auto"/>
          </w:tcPr>
          <w:p w14:paraId="4F90A455" w14:textId="77777777" w:rsidR="00DB7FA6" w:rsidRPr="00104A3E" w:rsidRDefault="00DB7FA6" w:rsidP="000F20F3">
            <w:pPr>
              <w:widowControl w:val="0"/>
              <w:autoSpaceDE w:val="0"/>
              <w:autoSpaceDN w:val="0"/>
              <w:adjustRightInd w:val="0"/>
              <w:jc w:val="center"/>
            </w:pPr>
            <w:r w:rsidRPr="00104A3E">
              <w:t xml:space="preserve">    отсутствие материалов и конструкций                             </w:t>
            </w:r>
          </w:p>
        </w:tc>
        <w:tc>
          <w:tcPr>
            <w:tcW w:w="3118" w:type="dxa"/>
            <w:shd w:val="clear" w:color="auto" w:fill="auto"/>
          </w:tcPr>
          <w:p w14:paraId="7AFD2818" w14:textId="77777777" w:rsidR="00DB7FA6" w:rsidRPr="00104A3E" w:rsidRDefault="00DB7FA6" w:rsidP="000F20F3">
            <w:pPr>
              <w:widowControl w:val="0"/>
              <w:autoSpaceDE w:val="0"/>
              <w:autoSpaceDN w:val="0"/>
              <w:adjustRightInd w:val="0"/>
              <w:jc w:val="center"/>
            </w:pPr>
            <w:r w:rsidRPr="00104A3E">
              <w:t>07</w:t>
            </w:r>
          </w:p>
        </w:tc>
      </w:tr>
      <w:tr w:rsidR="00DB7FA6" w:rsidRPr="00104A3E" w14:paraId="5E7D2EE4" w14:textId="77777777" w:rsidTr="000F20F3">
        <w:tc>
          <w:tcPr>
            <w:tcW w:w="6062" w:type="dxa"/>
            <w:shd w:val="clear" w:color="auto" w:fill="auto"/>
          </w:tcPr>
          <w:p w14:paraId="32CC753F" w14:textId="77777777" w:rsidR="00DB7FA6" w:rsidRPr="00104A3E" w:rsidRDefault="00DB7FA6" w:rsidP="000F20F3">
            <w:pPr>
              <w:widowControl w:val="0"/>
              <w:autoSpaceDE w:val="0"/>
              <w:autoSpaceDN w:val="0"/>
              <w:adjustRightInd w:val="0"/>
              <w:jc w:val="center"/>
            </w:pPr>
            <w:r w:rsidRPr="00104A3E">
              <w:t xml:space="preserve">отсутствие фронта работ                                                  </w:t>
            </w:r>
          </w:p>
        </w:tc>
        <w:tc>
          <w:tcPr>
            <w:tcW w:w="3118" w:type="dxa"/>
            <w:shd w:val="clear" w:color="auto" w:fill="auto"/>
          </w:tcPr>
          <w:p w14:paraId="68BAB9F7" w14:textId="77777777" w:rsidR="00DB7FA6" w:rsidRPr="00104A3E" w:rsidRDefault="00DB7FA6" w:rsidP="000F20F3">
            <w:pPr>
              <w:widowControl w:val="0"/>
              <w:autoSpaceDE w:val="0"/>
              <w:autoSpaceDN w:val="0"/>
              <w:adjustRightInd w:val="0"/>
              <w:jc w:val="center"/>
            </w:pPr>
            <w:r w:rsidRPr="00104A3E">
              <w:t>08</w:t>
            </w:r>
          </w:p>
        </w:tc>
      </w:tr>
      <w:tr w:rsidR="00DB7FA6" w:rsidRPr="00104A3E" w14:paraId="6A251518" w14:textId="77777777" w:rsidTr="000F20F3">
        <w:tc>
          <w:tcPr>
            <w:tcW w:w="6062" w:type="dxa"/>
            <w:shd w:val="clear" w:color="auto" w:fill="auto"/>
          </w:tcPr>
          <w:p w14:paraId="037CCBD4" w14:textId="77777777" w:rsidR="00DB7FA6" w:rsidRPr="00104A3E" w:rsidRDefault="00DB7FA6" w:rsidP="000F20F3">
            <w:pPr>
              <w:widowControl w:val="0"/>
              <w:autoSpaceDE w:val="0"/>
              <w:autoSpaceDN w:val="0"/>
              <w:adjustRightInd w:val="0"/>
              <w:jc w:val="center"/>
            </w:pPr>
            <w:r w:rsidRPr="00104A3E">
              <w:t xml:space="preserve">необеспеченность подъездных путей                               </w:t>
            </w:r>
          </w:p>
        </w:tc>
        <w:tc>
          <w:tcPr>
            <w:tcW w:w="3118" w:type="dxa"/>
            <w:shd w:val="clear" w:color="auto" w:fill="auto"/>
          </w:tcPr>
          <w:p w14:paraId="65A4462D" w14:textId="77777777" w:rsidR="00DB7FA6" w:rsidRPr="00104A3E" w:rsidRDefault="00DB7FA6" w:rsidP="000F20F3">
            <w:pPr>
              <w:widowControl w:val="0"/>
              <w:autoSpaceDE w:val="0"/>
              <w:autoSpaceDN w:val="0"/>
              <w:adjustRightInd w:val="0"/>
              <w:jc w:val="center"/>
            </w:pPr>
            <w:r w:rsidRPr="00104A3E">
              <w:t>09</w:t>
            </w:r>
          </w:p>
        </w:tc>
      </w:tr>
      <w:tr w:rsidR="00DB7FA6" w:rsidRPr="00104A3E" w14:paraId="3F9E32E3" w14:textId="77777777" w:rsidTr="000F20F3">
        <w:tc>
          <w:tcPr>
            <w:tcW w:w="6062" w:type="dxa"/>
            <w:shd w:val="clear" w:color="auto" w:fill="auto"/>
          </w:tcPr>
          <w:p w14:paraId="2BA73760" w14:textId="77777777" w:rsidR="00DB7FA6" w:rsidRPr="00104A3E" w:rsidRDefault="00DB7FA6" w:rsidP="000F20F3">
            <w:pPr>
              <w:widowControl w:val="0"/>
              <w:autoSpaceDE w:val="0"/>
              <w:autoSpaceDN w:val="0"/>
              <w:adjustRightInd w:val="0"/>
              <w:jc w:val="center"/>
            </w:pPr>
            <w:r w:rsidRPr="00104A3E">
              <w:t>отсутствие силовой энергии и освещения</w:t>
            </w:r>
          </w:p>
        </w:tc>
        <w:tc>
          <w:tcPr>
            <w:tcW w:w="3118" w:type="dxa"/>
            <w:shd w:val="clear" w:color="auto" w:fill="auto"/>
          </w:tcPr>
          <w:p w14:paraId="490428CE" w14:textId="77777777" w:rsidR="00DB7FA6" w:rsidRPr="00104A3E" w:rsidRDefault="00DB7FA6" w:rsidP="000F20F3">
            <w:pPr>
              <w:widowControl w:val="0"/>
              <w:autoSpaceDE w:val="0"/>
              <w:autoSpaceDN w:val="0"/>
              <w:adjustRightInd w:val="0"/>
              <w:jc w:val="center"/>
            </w:pPr>
            <w:r w:rsidRPr="00104A3E">
              <w:t>10</w:t>
            </w:r>
          </w:p>
        </w:tc>
      </w:tr>
      <w:tr w:rsidR="00DB7FA6" w:rsidRPr="00104A3E" w14:paraId="428901AC" w14:textId="77777777" w:rsidTr="000F20F3">
        <w:tc>
          <w:tcPr>
            <w:tcW w:w="6062" w:type="dxa"/>
            <w:shd w:val="clear" w:color="auto" w:fill="auto"/>
          </w:tcPr>
          <w:p w14:paraId="33131651" w14:textId="77777777" w:rsidR="00DB7FA6" w:rsidRPr="00104A3E" w:rsidRDefault="00DB7FA6" w:rsidP="000F20F3">
            <w:pPr>
              <w:widowControl w:val="0"/>
              <w:autoSpaceDE w:val="0"/>
              <w:autoSpaceDN w:val="0"/>
              <w:adjustRightInd w:val="0"/>
              <w:jc w:val="center"/>
            </w:pPr>
            <w:r w:rsidRPr="00104A3E">
              <w:t xml:space="preserve">недостатки транспортных средств                                   </w:t>
            </w:r>
          </w:p>
        </w:tc>
        <w:tc>
          <w:tcPr>
            <w:tcW w:w="3118" w:type="dxa"/>
            <w:shd w:val="clear" w:color="auto" w:fill="auto"/>
          </w:tcPr>
          <w:p w14:paraId="7E4BF1D2" w14:textId="77777777" w:rsidR="00DB7FA6" w:rsidRPr="00104A3E" w:rsidRDefault="00DB7FA6" w:rsidP="000F20F3">
            <w:pPr>
              <w:widowControl w:val="0"/>
              <w:autoSpaceDE w:val="0"/>
              <w:autoSpaceDN w:val="0"/>
              <w:adjustRightInd w:val="0"/>
              <w:jc w:val="center"/>
            </w:pPr>
            <w:r w:rsidRPr="00104A3E">
              <w:t>11</w:t>
            </w:r>
          </w:p>
        </w:tc>
      </w:tr>
      <w:tr w:rsidR="00DB7FA6" w:rsidRPr="00104A3E" w14:paraId="75CACCB8" w14:textId="77777777" w:rsidTr="000F20F3">
        <w:tc>
          <w:tcPr>
            <w:tcW w:w="6062" w:type="dxa"/>
            <w:shd w:val="clear" w:color="auto" w:fill="auto"/>
          </w:tcPr>
          <w:p w14:paraId="1D11EB0B" w14:textId="77777777" w:rsidR="00DB7FA6" w:rsidRPr="00104A3E" w:rsidRDefault="00DB7FA6" w:rsidP="000F20F3">
            <w:pPr>
              <w:widowControl w:val="0"/>
              <w:autoSpaceDE w:val="0"/>
              <w:autoSpaceDN w:val="0"/>
              <w:adjustRightInd w:val="0"/>
              <w:jc w:val="center"/>
            </w:pPr>
            <w:r w:rsidRPr="00104A3E">
              <w:t xml:space="preserve">прочие простои                                                                </w:t>
            </w:r>
          </w:p>
        </w:tc>
        <w:tc>
          <w:tcPr>
            <w:tcW w:w="3118" w:type="dxa"/>
            <w:shd w:val="clear" w:color="auto" w:fill="auto"/>
          </w:tcPr>
          <w:p w14:paraId="5372CA61" w14:textId="77777777" w:rsidR="00DB7FA6" w:rsidRPr="00104A3E" w:rsidRDefault="00DB7FA6" w:rsidP="000F20F3">
            <w:pPr>
              <w:widowControl w:val="0"/>
              <w:autoSpaceDE w:val="0"/>
              <w:autoSpaceDN w:val="0"/>
              <w:adjustRightInd w:val="0"/>
              <w:jc w:val="center"/>
            </w:pPr>
            <w:r w:rsidRPr="00104A3E">
              <w:t>12</w:t>
            </w:r>
          </w:p>
        </w:tc>
      </w:tr>
    </w:tbl>
    <w:p w14:paraId="001C94C0" w14:textId="77777777" w:rsidR="00DB7FA6" w:rsidRPr="00104A3E" w:rsidRDefault="00DB7FA6" w:rsidP="00DB7FA6">
      <w:pPr>
        <w:pStyle w:val="ConsPlusNonformat"/>
        <w:jc w:val="both"/>
        <w:rPr>
          <w:rFonts w:ascii="Times New Roman" w:hAnsi="Times New Roman" w:cs="Times New Roman"/>
          <w:b/>
          <w:sz w:val="24"/>
          <w:szCs w:val="24"/>
        </w:rPr>
      </w:pPr>
    </w:p>
    <w:p w14:paraId="63833E6C" w14:textId="77777777" w:rsidR="00DB7FA6" w:rsidRPr="00104A3E" w:rsidRDefault="00DB7FA6" w:rsidP="00DB7FA6">
      <w:pPr>
        <w:jc w:val="center"/>
        <w:rPr>
          <w:b/>
        </w:rPr>
      </w:pPr>
    </w:p>
    <w:p w14:paraId="3CFEA9AD" w14:textId="77777777" w:rsidR="00DB7FA6" w:rsidRPr="00104A3E" w:rsidRDefault="00DB7FA6" w:rsidP="00DB7FA6">
      <w:pPr>
        <w:jc w:val="center"/>
        <w:rPr>
          <w:b/>
        </w:rPr>
      </w:pPr>
    </w:p>
    <w:p w14:paraId="10C01E0E" w14:textId="77777777" w:rsidR="00DB7FA6" w:rsidRPr="00104A3E" w:rsidRDefault="00DB7FA6" w:rsidP="00DB7FA6">
      <w:pPr>
        <w:jc w:val="center"/>
        <w:rPr>
          <w:b/>
        </w:rPr>
      </w:pPr>
      <w:r w:rsidRPr="00104A3E">
        <w:rPr>
          <w:b/>
        </w:rPr>
        <w:t>Согласовано:</w:t>
      </w:r>
    </w:p>
    <w:p w14:paraId="354DA826" w14:textId="77777777" w:rsidR="00DB7FA6" w:rsidRPr="00104A3E" w:rsidRDefault="00DB7FA6" w:rsidP="00DB7FA6">
      <w:pPr>
        <w:jc w:val="center"/>
        <w:rPr>
          <w:b/>
        </w:rPr>
      </w:pPr>
    </w:p>
    <w:tbl>
      <w:tblPr>
        <w:tblpPr w:leftFromText="180" w:rightFromText="180" w:vertAnchor="text" w:horzAnchor="margin" w:tblpY="513"/>
        <w:tblW w:w="9747" w:type="dxa"/>
        <w:tblLook w:val="04A0" w:firstRow="1" w:lastRow="0" w:firstColumn="1" w:lastColumn="0" w:noHBand="0" w:noVBand="1"/>
      </w:tblPr>
      <w:tblGrid>
        <w:gridCol w:w="4786"/>
        <w:gridCol w:w="4961"/>
      </w:tblGrid>
      <w:tr w:rsidR="00DB7FA6" w:rsidRPr="00104A3E" w14:paraId="444F5046" w14:textId="77777777" w:rsidTr="000F20F3">
        <w:trPr>
          <w:trHeight w:val="558"/>
        </w:trPr>
        <w:tc>
          <w:tcPr>
            <w:tcW w:w="4786" w:type="dxa"/>
            <w:shd w:val="clear" w:color="auto" w:fill="auto"/>
          </w:tcPr>
          <w:p w14:paraId="7F3881F5" w14:textId="77777777" w:rsidR="00DB7FA6" w:rsidRPr="00104A3E" w:rsidRDefault="00DB7FA6" w:rsidP="000F20F3">
            <w:pPr>
              <w:jc w:val="center"/>
              <w:rPr>
                <w:b/>
              </w:rPr>
            </w:pPr>
            <w:r w:rsidRPr="00104A3E">
              <w:rPr>
                <w:b/>
              </w:rPr>
              <w:t>«ИСПОЛНИТЕЛЬ»</w:t>
            </w:r>
          </w:p>
          <w:p w14:paraId="35DE9123" w14:textId="77777777" w:rsidR="00DB7FA6" w:rsidRPr="00104A3E" w:rsidRDefault="00DB7FA6" w:rsidP="000F20F3">
            <w:pPr>
              <w:jc w:val="both"/>
            </w:pPr>
          </w:p>
          <w:p w14:paraId="3672AC61" w14:textId="77777777" w:rsidR="00DB7FA6" w:rsidRPr="00104A3E" w:rsidRDefault="00DB7FA6" w:rsidP="000F20F3">
            <w:pPr>
              <w:rPr>
                <w:b/>
                <w:spacing w:val="-8"/>
              </w:rPr>
            </w:pPr>
          </w:p>
          <w:p w14:paraId="684BD5B6" w14:textId="77777777" w:rsidR="00DB7FA6" w:rsidRPr="00104A3E" w:rsidRDefault="00DB7FA6" w:rsidP="000F20F3">
            <w:pPr>
              <w:rPr>
                <w:b/>
                <w:spacing w:val="-8"/>
              </w:rPr>
            </w:pPr>
          </w:p>
          <w:p w14:paraId="4052841A" w14:textId="77777777" w:rsidR="00DB7FA6" w:rsidRPr="00104A3E" w:rsidRDefault="00DB7FA6" w:rsidP="000F20F3">
            <w:pPr>
              <w:rPr>
                <w:b/>
                <w:spacing w:val="-8"/>
              </w:rPr>
            </w:pPr>
          </w:p>
          <w:p w14:paraId="38A2C33F" w14:textId="77777777" w:rsidR="00DB7FA6" w:rsidRPr="00104A3E" w:rsidRDefault="00DB7FA6" w:rsidP="000F20F3">
            <w:r w:rsidRPr="00104A3E">
              <w:rPr>
                <w:b/>
                <w:spacing w:val="-8"/>
              </w:rPr>
              <w:t xml:space="preserve"> </w:t>
            </w:r>
            <w:r w:rsidRPr="00104A3E">
              <w:t>____________________ Ф.И.О.</w:t>
            </w:r>
          </w:p>
          <w:p w14:paraId="57290DA5" w14:textId="77777777" w:rsidR="00DB7FA6" w:rsidRPr="00104A3E" w:rsidRDefault="00DB7FA6" w:rsidP="000F20F3">
            <w:pPr>
              <w:jc w:val="both"/>
              <w:rPr>
                <w:b/>
              </w:rPr>
            </w:pPr>
          </w:p>
        </w:tc>
        <w:tc>
          <w:tcPr>
            <w:tcW w:w="4961" w:type="dxa"/>
            <w:shd w:val="clear" w:color="auto" w:fill="auto"/>
          </w:tcPr>
          <w:p w14:paraId="5CFD50E6" w14:textId="77777777" w:rsidR="00DB7FA6" w:rsidRPr="00104A3E" w:rsidRDefault="00DB7FA6" w:rsidP="000F20F3">
            <w:pPr>
              <w:jc w:val="center"/>
              <w:rPr>
                <w:b/>
              </w:rPr>
            </w:pPr>
            <w:r w:rsidRPr="00104A3E">
              <w:rPr>
                <w:b/>
              </w:rPr>
              <w:t>«ЗАКАЗЧИК»</w:t>
            </w:r>
          </w:p>
          <w:p w14:paraId="7D157F36" w14:textId="77777777" w:rsidR="00DB7FA6" w:rsidRPr="00104A3E" w:rsidRDefault="00DB7FA6" w:rsidP="000F20F3"/>
          <w:p w14:paraId="3CBE3DE4" w14:textId="77777777" w:rsidR="00DB7FA6" w:rsidRPr="00104A3E" w:rsidRDefault="00DB7FA6" w:rsidP="000F20F3">
            <w:r w:rsidRPr="00104A3E">
              <w:t xml:space="preserve">И.о. директора </w:t>
            </w:r>
          </w:p>
          <w:p w14:paraId="695936A8" w14:textId="77777777" w:rsidR="00DB7FA6" w:rsidRPr="00104A3E" w:rsidRDefault="00DB7FA6" w:rsidP="000F20F3"/>
          <w:p w14:paraId="1E92BB47" w14:textId="77777777" w:rsidR="00DB7FA6" w:rsidRPr="00104A3E" w:rsidRDefault="00DB7FA6" w:rsidP="000F20F3"/>
          <w:p w14:paraId="7E274A03" w14:textId="77777777" w:rsidR="00DB7FA6" w:rsidRPr="00104A3E" w:rsidRDefault="00DB7FA6" w:rsidP="000F20F3">
            <w:r w:rsidRPr="00104A3E">
              <w:t>____________________ Борисов А.А.</w:t>
            </w:r>
          </w:p>
        </w:tc>
      </w:tr>
    </w:tbl>
    <w:p w14:paraId="31C75895" w14:textId="77777777" w:rsidR="00DB7FA6" w:rsidRPr="00104A3E" w:rsidRDefault="00DB7FA6" w:rsidP="00DB7FA6">
      <w:pPr>
        <w:rPr>
          <w:color w:val="000000"/>
        </w:rPr>
      </w:pPr>
    </w:p>
    <w:p w14:paraId="18CE4F34" w14:textId="77777777" w:rsidR="00DB7FA6" w:rsidRPr="006F3E70" w:rsidRDefault="00DB7FA6">
      <w:pPr>
        <w:rPr>
          <w:color w:val="000000"/>
        </w:rPr>
      </w:pPr>
    </w:p>
    <w:sectPr w:rsidR="00DB7FA6" w:rsidRPr="006F3E70" w:rsidSect="00104A3E">
      <w:type w:val="continuous"/>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B6DE4" w14:textId="77777777" w:rsidR="004567AB" w:rsidRDefault="004567AB" w:rsidP="00204EE6">
      <w:r>
        <w:separator/>
      </w:r>
    </w:p>
  </w:endnote>
  <w:endnote w:type="continuationSeparator" w:id="0">
    <w:p w14:paraId="612C6E43" w14:textId="77777777" w:rsidR="004567AB" w:rsidRDefault="004567AB" w:rsidP="0020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2981A" w14:textId="77777777" w:rsidR="004567AB" w:rsidRDefault="004567AB" w:rsidP="00204EE6">
      <w:r>
        <w:separator/>
      </w:r>
    </w:p>
  </w:footnote>
  <w:footnote w:type="continuationSeparator" w:id="0">
    <w:p w14:paraId="31A8C3A9" w14:textId="77777777" w:rsidR="004567AB" w:rsidRDefault="004567AB" w:rsidP="00204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3DE"/>
    <w:multiLevelType w:val="multilevel"/>
    <w:tmpl w:val="D660D956"/>
    <w:lvl w:ilvl="0">
      <w:start w:val="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339B6"/>
    <w:multiLevelType w:val="multilevel"/>
    <w:tmpl w:val="8488C90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6445B"/>
    <w:multiLevelType w:val="multilevel"/>
    <w:tmpl w:val="527E01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7C661D"/>
    <w:multiLevelType w:val="multilevel"/>
    <w:tmpl w:val="871CC18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A26C37"/>
    <w:multiLevelType w:val="multilevel"/>
    <w:tmpl w:val="DD06C488"/>
    <w:lvl w:ilvl="0">
      <w:start w:val="4"/>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15"/>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5" w15:restartNumberingAfterBreak="0">
    <w:nsid w:val="0E672617"/>
    <w:multiLevelType w:val="hybridMultilevel"/>
    <w:tmpl w:val="7952AC56"/>
    <w:lvl w:ilvl="0" w:tplc="8F60C2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F6D61"/>
    <w:multiLevelType w:val="multilevel"/>
    <w:tmpl w:val="3D6CD80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855"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D38232F"/>
    <w:multiLevelType w:val="multilevel"/>
    <w:tmpl w:val="5986BED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3F3C24"/>
    <w:multiLevelType w:val="multilevel"/>
    <w:tmpl w:val="EF88C7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1F2BFB"/>
    <w:multiLevelType w:val="multilevel"/>
    <w:tmpl w:val="0B54D27A"/>
    <w:lvl w:ilvl="0">
      <w:start w:val="4"/>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0" w15:restartNumberingAfterBreak="0">
    <w:nsid w:val="2CA74DB4"/>
    <w:multiLevelType w:val="multilevel"/>
    <w:tmpl w:val="6494E8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C803BB"/>
    <w:multiLevelType w:val="multilevel"/>
    <w:tmpl w:val="FC62C922"/>
    <w:lvl w:ilvl="0">
      <w:start w:val="5"/>
      <w:numFmt w:val="decimal"/>
      <w:lvlText w:val="%1."/>
      <w:lvlJc w:val="left"/>
      <w:pPr>
        <w:ind w:left="540" w:hanging="540"/>
      </w:pPr>
      <w:rPr>
        <w:rFonts w:hint="default"/>
      </w:rPr>
    </w:lvl>
    <w:lvl w:ilvl="1">
      <w:start w:val="1"/>
      <w:numFmt w:val="decimal"/>
      <w:lvlText w:val="%1.%2."/>
      <w:lvlJc w:val="left"/>
      <w:pPr>
        <w:ind w:left="1250" w:hanging="540"/>
      </w:pPr>
      <w:rPr>
        <w:rFonts w:hint="default"/>
        <w:strike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824D7D"/>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3E0F24"/>
    <w:multiLevelType w:val="multilevel"/>
    <w:tmpl w:val="ECCE411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C022BF"/>
    <w:multiLevelType w:val="multilevel"/>
    <w:tmpl w:val="4BA09500"/>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486B6C9E"/>
    <w:multiLevelType w:val="multilevel"/>
    <w:tmpl w:val="7292B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B95D67"/>
    <w:multiLevelType w:val="multilevel"/>
    <w:tmpl w:val="0E32E68C"/>
    <w:lvl w:ilvl="0">
      <w:start w:val="1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AD7013"/>
    <w:multiLevelType w:val="multilevel"/>
    <w:tmpl w:val="CFD82964"/>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53164D2D"/>
    <w:multiLevelType w:val="multilevel"/>
    <w:tmpl w:val="F4FACD12"/>
    <w:lvl w:ilvl="0">
      <w:start w:val="3"/>
      <w:numFmt w:val="decimal"/>
      <w:lvlText w:val="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63D1DFB"/>
    <w:multiLevelType w:val="multilevel"/>
    <w:tmpl w:val="D660D956"/>
    <w:lvl w:ilvl="0">
      <w:start w:val="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8C608D"/>
    <w:multiLevelType w:val="multilevel"/>
    <w:tmpl w:val="884C557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061A1B"/>
    <w:multiLevelType w:val="multilevel"/>
    <w:tmpl w:val="592EAA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660E5C"/>
    <w:multiLevelType w:val="multilevel"/>
    <w:tmpl w:val="3028CBC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8C4EBF"/>
    <w:multiLevelType w:val="multilevel"/>
    <w:tmpl w:val="ACEC64F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FE272A"/>
    <w:multiLevelType w:val="multilevel"/>
    <w:tmpl w:val="38A8E03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421C69"/>
    <w:multiLevelType w:val="multilevel"/>
    <w:tmpl w:val="DD06C488"/>
    <w:lvl w:ilvl="0">
      <w:start w:val="4"/>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15"/>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21"/>
  </w:num>
  <w:num w:numId="2">
    <w:abstractNumId w:val="20"/>
  </w:num>
  <w:num w:numId="3">
    <w:abstractNumId w:val="2"/>
  </w:num>
  <w:num w:numId="4">
    <w:abstractNumId w:val="22"/>
  </w:num>
  <w:num w:numId="5">
    <w:abstractNumId w:val="7"/>
  </w:num>
  <w:num w:numId="6">
    <w:abstractNumId w:val="8"/>
  </w:num>
  <w:num w:numId="7">
    <w:abstractNumId w:val="24"/>
  </w:num>
  <w:num w:numId="8">
    <w:abstractNumId w:val="15"/>
  </w:num>
  <w:num w:numId="9">
    <w:abstractNumId w:val="0"/>
  </w:num>
  <w:num w:numId="10">
    <w:abstractNumId w:val="10"/>
  </w:num>
  <w:num w:numId="11">
    <w:abstractNumId w:val="13"/>
  </w:num>
  <w:num w:numId="12">
    <w:abstractNumId w:val="1"/>
  </w:num>
  <w:num w:numId="13">
    <w:abstractNumId w:val="23"/>
  </w:num>
  <w:num w:numId="14">
    <w:abstractNumId w:val="6"/>
  </w:num>
  <w:num w:numId="15">
    <w:abstractNumId w:val="18"/>
  </w:num>
  <w:num w:numId="16">
    <w:abstractNumId w:val="9"/>
  </w:num>
  <w:num w:numId="17">
    <w:abstractNumId w:val="12"/>
  </w:num>
  <w:num w:numId="18">
    <w:abstractNumId w:val="19"/>
  </w:num>
  <w:num w:numId="19">
    <w:abstractNumId w:val="4"/>
  </w:num>
  <w:num w:numId="20">
    <w:abstractNumId w:val="25"/>
  </w:num>
  <w:num w:numId="21">
    <w:abstractNumId w:val="5"/>
  </w:num>
  <w:num w:numId="22">
    <w:abstractNumId w:val="14"/>
  </w:num>
  <w:num w:numId="23">
    <w:abstractNumId w:val="17"/>
  </w:num>
  <w:num w:numId="24">
    <w:abstractNumId w:val="11"/>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7B"/>
    <w:rsid w:val="00006B2D"/>
    <w:rsid w:val="00020CDA"/>
    <w:rsid w:val="0002280B"/>
    <w:rsid w:val="00022E57"/>
    <w:rsid w:val="00031AF6"/>
    <w:rsid w:val="00034AAE"/>
    <w:rsid w:val="000379BE"/>
    <w:rsid w:val="0004427E"/>
    <w:rsid w:val="00052F4F"/>
    <w:rsid w:val="0005696D"/>
    <w:rsid w:val="00070D28"/>
    <w:rsid w:val="00074EF6"/>
    <w:rsid w:val="00076EEF"/>
    <w:rsid w:val="00080813"/>
    <w:rsid w:val="00087E15"/>
    <w:rsid w:val="000923CF"/>
    <w:rsid w:val="00094BAD"/>
    <w:rsid w:val="000D320C"/>
    <w:rsid w:val="000D4202"/>
    <w:rsid w:val="000F1970"/>
    <w:rsid w:val="000F1FD8"/>
    <w:rsid w:val="000F20F3"/>
    <w:rsid w:val="000F380D"/>
    <w:rsid w:val="00104A3E"/>
    <w:rsid w:val="00116DCD"/>
    <w:rsid w:val="00126196"/>
    <w:rsid w:val="001302D1"/>
    <w:rsid w:val="00146278"/>
    <w:rsid w:val="00161CEE"/>
    <w:rsid w:val="0017257D"/>
    <w:rsid w:val="00172F9B"/>
    <w:rsid w:val="001758B5"/>
    <w:rsid w:val="001763D4"/>
    <w:rsid w:val="00186726"/>
    <w:rsid w:val="0019573E"/>
    <w:rsid w:val="00197250"/>
    <w:rsid w:val="001C719C"/>
    <w:rsid w:val="001D2907"/>
    <w:rsid w:val="00204EE6"/>
    <w:rsid w:val="00225A67"/>
    <w:rsid w:val="00230945"/>
    <w:rsid w:val="00235BDD"/>
    <w:rsid w:val="00236DCB"/>
    <w:rsid w:val="00245DBF"/>
    <w:rsid w:val="002473C9"/>
    <w:rsid w:val="00262C6D"/>
    <w:rsid w:val="0026438D"/>
    <w:rsid w:val="00276B2F"/>
    <w:rsid w:val="00281824"/>
    <w:rsid w:val="00281DBC"/>
    <w:rsid w:val="00285BD7"/>
    <w:rsid w:val="002A75B2"/>
    <w:rsid w:val="002C144E"/>
    <w:rsid w:val="002C1EE7"/>
    <w:rsid w:val="002D0A16"/>
    <w:rsid w:val="002D0C84"/>
    <w:rsid w:val="002D16C6"/>
    <w:rsid w:val="002D19CF"/>
    <w:rsid w:val="002D36EA"/>
    <w:rsid w:val="002E3903"/>
    <w:rsid w:val="002E49E1"/>
    <w:rsid w:val="0030516E"/>
    <w:rsid w:val="00311DBE"/>
    <w:rsid w:val="003167E4"/>
    <w:rsid w:val="00334994"/>
    <w:rsid w:val="003354E6"/>
    <w:rsid w:val="00335829"/>
    <w:rsid w:val="003455B5"/>
    <w:rsid w:val="00345E2E"/>
    <w:rsid w:val="003474D1"/>
    <w:rsid w:val="0036393C"/>
    <w:rsid w:val="003653E8"/>
    <w:rsid w:val="0037194A"/>
    <w:rsid w:val="00371CB1"/>
    <w:rsid w:val="003733E6"/>
    <w:rsid w:val="00376809"/>
    <w:rsid w:val="003769AF"/>
    <w:rsid w:val="003817E4"/>
    <w:rsid w:val="0038331B"/>
    <w:rsid w:val="0039178B"/>
    <w:rsid w:val="003A2750"/>
    <w:rsid w:val="003A4FBF"/>
    <w:rsid w:val="003A61A6"/>
    <w:rsid w:val="003B0BA9"/>
    <w:rsid w:val="003B4628"/>
    <w:rsid w:val="003C24C4"/>
    <w:rsid w:val="003C5EC2"/>
    <w:rsid w:val="003D19F9"/>
    <w:rsid w:val="00413046"/>
    <w:rsid w:val="00423DDB"/>
    <w:rsid w:val="004466A2"/>
    <w:rsid w:val="004567AB"/>
    <w:rsid w:val="00465669"/>
    <w:rsid w:val="0047468A"/>
    <w:rsid w:val="00485946"/>
    <w:rsid w:val="004C4C2A"/>
    <w:rsid w:val="004D0442"/>
    <w:rsid w:val="004D278A"/>
    <w:rsid w:val="004D2F22"/>
    <w:rsid w:val="004E1A67"/>
    <w:rsid w:val="004F17A2"/>
    <w:rsid w:val="004F1808"/>
    <w:rsid w:val="004F606A"/>
    <w:rsid w:val="00500509"/>
    <w:rsid w:val="00522322"/>
    <w:rsid w:val="00522DD1"/>
    <w:rsid w:val="005233A6"/>
    <w:rsid w:val="00535E40"/>
    <w:rsid w:val="005443B7"/>
    <w:rsid w:val="00556D3A"/>
    <w:rsid w:val="00560DD4"/>
    <w:rsid w:val="00563162"/>
    <w:rsid w:val="0056499F"/>
    <w:rsid w:val="00572D4B"/>
    <w:rsid w:val="005A1C06"/>
    <w:rsid w:val="005A68B9"/>
    <w:rsid w:val="005B20A5"/>
    <w:rsid w:val="005C5DDC"/>
    <w:rsid w:val="005D03FD"/>
    <w:rsid w:val="005E5032"/>
    <w:rsid w:val="005F02A8"/>
    <w:rsid w:val="005F0B1A"/>
    <w:rsid w:val="006114B7"/>
    <w:rsid w:val="00612052"/>
    <w:rsid w:val="00615470"/>
    <w:rsid w:val="00622EC5"/>
    <w:rsid w:val="0063074C"/>
    <w:rsid w:val="00641DA0"/>
    <w:rsid w:val="006448B7"/>
    <w:rsid w:val="00664CD3"/>
    <w:rsid w:val="006651E9"/>
    <w:rsid w:val="00665374"/>
    <w:rsid w:val="006702A3"/>
    <w:rsid w:val="00684F0A"/>
    <w:rsid w:val="00692298"/>
    <w:rsid w:val="006A50EC"/>
    <w:rsid w:val="006B03B8"/>
    <w:rsid w:val="006B1695"/>
    <w:rsid w:val="006B66E3"/>
    <w:rsid w:val="006C29FC"/>
    <w:rsid w:val="006C5ED0"/>
    <w:rsid w:val="006D08DB"/>
    <w:rsid w:val="006D10A7"/>
    <w:rsid w:val="006F3E70"/>
    <w:rsid w:val="006F675F"/>
    <w:rsid w:val="00712DD8"/>
    <w:rsid w:val="00713389"/>
    <w:rsid w:val="0072288F"/>
    <w:rsid w:val="007235DB"/>
    <w:rsid w:val="007251CE"/>
    <w:rsid w:val="007407CC"/>
    <w:rsid w:val="00741ED3"/>
    <w:rsid w:val="007472B1"/>
    <w:rsid w:val="0074793A"/>
    <w:rsid w:val="007516C4"/>
    <w:rsid w:val="0075373E"/>
    <w:rsid w:val="00774E2C"/>
    <w:rsid w:val="00782688"/>
    <w:rsid w:val="00792A7B"/>
    <w:rsid w:val="00793567"/>
    <w:rsid w:val="00793E15"/>
    <w:rsid w:val="00795FBA"/>
    <w:rsid w:val="007A1777"/>
    <w:rsid w:val="007B2B3E"/>
    <w:rsid w:val="007B2C59"/>
    <w:rsid w:val="007C4543"/>
    <w:rsid w:val="007D4725"/>
    <w:rsid w:val="007E173F"/>
    <w:rsid w:val="007E1A32"/>
    <w:rsid w:val="007E32A1"/>
    <w:rsid w:val="007E57C4"/>
    <w:rsid w:val="00804030"/>
    <w:rsid w:val="00807538"/>
    <w:rsid w:val="00815D0E"/>
    <w:rsid w:val="00821325"/>
    <w:rsid w:val="0082217C"/>
    <w:rsid w:val="00826E92"/>
    <w:rsid w:val="00833540"/>
    <w:rsid w:val="00843771"/>
    <w:rsid w:val="00846335"/>
    <w:rsid w:val="0084644A"/>
    <w:rsid w:val="00850DA9"/>
    <w:rsid w:val="00863893"/>
    <w:rsid w:val="00866E7D"/>
    <w:rsid w:val="00870222"/>
    <w:rsid w:val="00870423"/>
    <w:rsid w:val="00870DC0"/>
    <w:rsid w:val="0088354D"/>
    <w:rsid w:val="00894AAA"/>
    <w:rsid w:val="008C2C94"/>
    <w:rsid w:val="008E5E5C"/>
    <w:rsid w:val="008F36C8"/>
    <w:rsid w:val="008F5DD7"/>
    <w:rsid w:val="0091138E"/>
    <w:rsid w:val="00911E4A"/>
    <w:rsid w:val="00914B7A"/>
    <w:rsid w:val="00924695"/>
    <w:rsid w:val="00943116"/>
    <w:rsid w:val="0094542D"/>
    <w:rsid w:val="00987189"/>
    <w:rsid w:val="00987850"/>
    <w:rsid w:val="00994C7F"/>
    <w:rsid w:val="009A1039"/>
    <w:rsid w:val="009B0A33"/>
    <w:rsid w:val="009B270F"/>
    <w:rsid w:val="009B4084"/>
    <w:rsid w:val="009C5552"/>
    <w:rsid w:val="009D04AC"/>
    <w:rsid w:val="009E4036"/>
    <w:rsid w:val="009F2E7B"/>
    <w:rsid w:val="009F36AE"/>
    <w:rsid w:val="00A07C26"/>
    <w:rsid w:val="00A10072"/>
    <w:rsid w:val="00A13E3B"/>
    <w:rsid w:val="00A36F4B"/>
    <w:rsid w:val="00A41157"/>
    <w:rsid w:val="00A4375E"/>
    <w:rsid w:val="00A55DEE"/>
    <w:rsid w:val="00A63B87"/>
    <w:rsid w:val="00A63D7E"/>
    <w:rsid w:val="00A66619"/>
    <w:rsid w:val="00A7202F"/>
    <w:rsid w:val="00A83987"/>
    <w:rsid w:val="00A8574F"/>
    <w:rsid w:val="00A85C7C"/>
    <w:rsid w:val="00A936A2"/>
    <w:rsid w:val="00A9442B"/>
    <w:rsid w:val="00AA4497"/>
    <w:rsid w:val="00AA44BB"/>
    <w:rsid w:val="00AB05E9"/>
    <w:rsid w:val="00AB2D5B"/>
    <w:rsid w:val="00AB55C8"/>
    <w:rsid w:val="00AB7868"/>
    <w:rsid w:val="00AC706C"/>
    <w:rsid w:val="00AD4180"/>
    <w:rsid w:val="00AD5ACD"/>
    <w:rsid w:val="00AD74BC"/>
    <w:rsid w:val="00AE334D"/>
    <w:rsid w:val="00AF3B90"/>
    <w:rsid w:val="00B01DB7"/>
    <w:rsid w:val="00B1534B"/>
    <w:rsid w:val="00B23D0A"/>
    <w:rsid w:val="00B31571"/>
    <w:rsid w:val="00B40200"/>
    <w:rsid w:val="00B57E70"/>
    <w:rsid w:val="00B62FB9"/>
    <w:rsid w:val="00B65BA9"/>
    <w:rsid w:val="00B718BD"/>
    <w:rsid w:val="00B741A3"/>
    <w:rsid w:val="00B85BDE"/>
    <w:rsid w:val="00B864DC"/>
    <w:rsid w:val="00BB3A82"/>
    <w:rsid w:val="00BC3C9D"/>
    <w:rsid w:val="00BE1125"/>
    <w:rsid w:val="00BE2596"/>
    <w:rsid w:val="00BE3E2F"/>
    <w:rsid w:val="00BE48B1"/>
    <w:rsid w:val="00BE4D43"/>
    <w:rsid w:val="00C079AB"/>
    <w:rsid w:val="00C07A0A"/>
    <w:rsid w:val="00C10847"/>
    <w:rsid w:val="00C11FBB"/>
    <w:rsid w:val="00C27CCC"/>
    <w:rsid w:val="00C37605"/>
    <w:rsid w:val="00C43082"/>
    <w:rsid w:val="00C62DDF"/>
    <w:rsid w:val="00C70391"/>
    <w:rsid w:val="00C72008"/>
    <w:rsid w:val="00C76655"/>
    <w:rsid w:val="00C836BB"/>
    <w:rsid w:val="00C843D8"/>
    <w:rsid w:val="00C84A93"/>
    <w:rsid w:val="00CA63C6"/>
    <w:rsid w:val="00CB5208"/>
    <w:rsid w:val="00CD11BC"/>
    <w:rsid w:val="00CE7877"/>
    <w:rsid w:val="00D00067"/>
    <w:rsid w:val="00D0481D"/>
    <w:rsid w:val="00D068DA"/>
    <w:rsid w:val="00D21E0C"/>
    <w:rsid w:val="00D26DFD"/>
    <w:rsid w:val="00D31ACC"/>
    <w:rsid w:val="00D400D5"/>
    <w:rsid w:val="00D407CF"/>
    <w:rsid w:val="00D50922"/>
    <w:rsid w:val="00D76E2A"/>
    <w:rsid w:val="00DA6965"/>
    <w:rsid w:val="00DB0206"/>
    <w:rsid w:val="00DB153A"/>
    <w:rsid w:val="00DB64B4"/>
    <w:rsid w:val="00DB7FA6"/>
    <w:rsid w:val="00DE69F0"/>
    <w:rsid w:val="00DE7134"/>
    <w:rsid w:val="00DF02B0"/>
    <w:rsid w:val="00DF45A1"/>
    <w:rsid w:val="00E04504"/>
    <w:rsid w:val="00E059CF"/>
    <w:rsid w:val="00E13304"/>
    <w:rsid w:val="00E17D1E"/>
    <w:rsid w:val="00E21AE1"/>
    <w:rsid w:val="00E21F31"/>
    <w:rsid w:val="00E25A2E"/>
    <w:rsid w:val="00E26288"/>
    <w:rsid w:val="00E27225"/>
    <w:rsid w:val="00E31960"/>
    <w:rsid w:val="00E370F4"/>
    <w:rsid w:val="00E45E94"/>
    <w:rsid w:val="00E45F6B"/>
    <w:rsid w:val="00E51C6A"/>
    <w:rsid w:val="00E56DBB"/>
    <w:rsid w:val="00E629C0"/>
    <w:rsid w:val="00E62BFA"/>
    <w:rsid w:val="00E64551"/>
    <w:rsid w:val="00E70029"/>
    <w:rsid w:val="00E77106"/>
    <w:rsid w:val="00E83DAE"/>
    <w:rsid w:val="00E84873"/>
    <w:rsid w:val="00E94F94"/>
    <w:rsid w:val="00EA01B4"/>
    <w:rsid w:val="00EA5E69"/>
    <w:rsid w:val="00EB272A"/>
    <w:rsid w:val="00ED242F"/>
    <w:rsid w:val="00EE1FA6"/>
    <w:rsid w:val="00F0238F"/>
    <w:rsid w:val="00F02ECD"/>
    <w:rsid w:val="00F14452"/>
    <w:rsid w:val="00F21655"/>
    <w:rsid w:val="00F32223"/>
    <w:rsid w:val="00F33822"/>
    <w:rsid w:val="00F34A73"/>
    <w:rsid w:val="00F361BD"/>
    <w:rsid w:val="00F61B5E"/>
    <w:rsid w:val="00F7317D"/>
    <w:rsid w:val="00F7499D"/>
    <w:rsid w:val="00F80B69"/>
    <w:rsid w:val="00F87964"/>
    <w:rsid w:val="00F92727"/>
    <w:rsid w:val="00F96176"/>
    <w:rsid w:val="00FB7B96"/>
    <w:rsid w:val="00FC1EE8"/>
    <w:rsid w:val="00FC4DC3"/>
    <w:rsid w:val="00FD1621"/>
    <w:rsid w:val="00FD6651"/>
    <w:rsid w:val="00FE1E67"/>
    <w:rsid w:val="00FE7B24"/>
    <w:rsid w:val="00FF1BD6"/>
    <w:rsid w:val="00FF43C2"/>
    <w:rsid w:val="00FF65F5"/>
    <w:rsid w:val="00FF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C22B"/>
  <w15:docId w15:val="{123171E7-CA7E-419F-96A2-64802BC4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DB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2596"/>
    <w:rPr>
      <w:rFonts w:ascii="Tahoma" w:hAnsi="Tahoma"/>
      <w:sz w:val="16"/>
      <w:szCs w:val="16"/>
      <w:lang w:val="x-none" w:eastAsia="x-none"/>
    </w:rPr>
  </w:style>
  <w:style w:type="character" w:customStyle="1" w:styleId="a4">
    <w:name w:val="Текст выноски Знак"/>
    <w:link w:val="a3"/>
    <w:uiPriority w:val="99"/>
    <w:semiHidden/>
    <w:rsid w:val="00BE2596"/>
    <w:rPr>
      <w:rFonts w:ascii="Tahoma" w:eastAsia="Times New Roman" w:hAnsi="Tahoma" w:cs="Tahoma"/>
      <w:sz w:val="16"/>
      <w:szCs w:val="16"/>
    </w:rPr>
  </w:style>
  <w:style w:type="paragraph" w:styleId="a5">
    <w:name w:val="List Paragraph"/>
    <w:basedOn w:val="a"/>
    <w:uiPriority w:val="34"/>
    <w:qFormat/>
    <w:rsid w:val="00C62DDF"/>
    <w:pPr>
      <w:ind w:left="720"/>
      <w:contextualSpacing/>
    </w:pPr>
    <w:rPr>
      <w:sz w:val="28"/>
    </w:rPr>
  </w:style>
  <w:style w:type="paragraph" w:customStyle="1" w:styleId="ConsPlusNonformat">
    <w:name w:val="ConsPlusNonformat"/>
    <w:uiPriority w:val="99"/>
    <w:rsid w:val="00DF45A1"/>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7E1A32"/>
    <w:pPr>
      <w:widowControl w:val="0"/>
      <w:autoSpaceDE w:val="0"/>
      <w:autoSpaceDN w:val="0"/>
      <w:adjustRightInd w:val="0"/>
      <w:ind w:firstLine="720"/>
    </w:pPr>
    <w:rPr>
      <w:rFonts w:ascii="Arial" w:eastAsia="Times New Roman" w:hAnsi="Arial" w:cs="Arial"/>
      <w:sz w:val="28"/>
      <w:szCs w:val="28"/>
    </w:rPr>
  </w:style>
  <w:style w:type="paragraph" w:customStyle="1" w:styleId="ConsNonformat">
    <w:name w:val="ConsNonformat"/>
    <w:rsid w:val="00A4375E"/>
    <w:pPr>
      <w:snapToGrid w:val="0"/>
      <w:ind w:right="19772"/>
    </w:pPr>
    <w:rPr>
      <w:rFonts w:ascii="Courier New" w:eastAsia="Times New Roman" w:hAnsi="Courier New"/>
    </w:rPr>
  </w:style>
  <w:style w:type="paragraph" w:styleId="a6">
    <w:name w:val="No Spacing"/>
    <w:qFormat/>
    <w:rsid w:val="00A13E3B"/>
    <w:rPr>
      <w:rFonts w:asciiTheme="minorHAnsi" w:eastAsiaTheme="minorHAnsi" w:hAnsiTheme="minorHAnsi" w:cstheme="minorBidi"/>
      <w:sz w:val="22"/>
      <w:szCs w:val="22"/>
      <w:lang w:eastAsia="en-US"/>
    </w:rPr>
  </w:style>
  <w:style w:type="paragraph" w:styleId="a7">
    <w:name w:val="header"/>
    <w:basedOn w:val="a"/>
    <w:link w:val="a8"/>
    <w:uiPriority w:val="99"/>
    <w:unhideWhenUsed/>
    <w:rsid w:val="00204EE6"/>
    <w:pPr>
      <w:tabs>
        <w:tab w:val="center" w:pos="4677"/>
        <w:tab w:val="right" w:pos="9355"/>
      </w:tabs>
    </w:pPr>
  </w:style>
  <w:style w:type="character" w:customStyle="1" w:styleId="a8">
    <w:name w:val="Верхний колонтитул Знак"/>
    <w:basedOn w:val="a0"/>
    <w:link w:val="a7"/>
    <w:uiPriority w:val="99"/>
    <w:rsid w:val="00204EE6"/>
    <w:rPr>
      <w:rFonts w:ascii="Times New Roman" w:eastAsia="Times New Roman" w:hAnsi="Times New Roman"/>
      <w:sz w:val="24"/>
      <w:szCs w:val="24"/>
    </w:rPr>
  </w:style>
  <w:style w:type="paragraph" w:styleId="a9">
    <w:name w:val="footer"/>
    <w:basedOn w:val="a"/>
    <w:link w:val="aa"/>
    <w:uiPriority w:val="99"/>
    <w:unhideWhenUsed/>
    <w:rsid w:val="00204EE6"/>
    <w:pPr>
      <w:tabs>
        <w:tab w:val="center" w:pos="4677"/>
        <w:tab w:val="right" w:pos="9355"/>
      </w:tabs>
    </w:pPr>
  </w:style>
  <w:style w:type="character" w:customStyle="1" w:styleId="aa">
    <w:name w:val="Нижний колонтитул Знак"/>
    <w:basedOn w:val="a0"/>
    <w:link w:val="a9"/>
    <w:uiPriority w:val="99"/>
    <w:rsid w:val="00204EE6"/>
    <w:rPr>
      <w:rFonts w:ascii="Times New Roman" w:eastAsia="Times New Roman" w:hAnsi="Times New Roman"/>
      <w:sz w:val="24"/>
      <w:szCs w:val="24"/>
    </w:rPr>
  </w:style>
  <w:style w:type="table" w:styleId="ab">
    <w:name w:val="Table Grid"/>
    <w:basedOn w:val="a1"/>
    <w:uiPriority w:val="59"/>
    <w:rsid w:val="006F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4EB9-274A-456C-B5C9-DE5DA2C6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5564</Words>
  <Characters>31718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Елена Петровна</dc:creator>
  <cp:lastModifiedBy>Ирина</cp:lastModifiedBy>
  <cp:revision>3</cp:revision>
  <cp:lastPrinted>2019-09-16T22:24:00Z</cp:lastPrinted>
  <dcterms:created xsi:type="dcterms:W3CDTF">2019-09-16T22:26:00Z</dcterms:created>
  <dcterms:modified xsi:type="dcterms:W3CDTF">2019-09-17T01:08:00Z</dcterms:modified>
</cp:coreProperties>
</file>