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FA1C4" w14:textId="405C9A88" w:rsidR="008079B6" w:rsidRPr="007C18BC" w:rsidRDefault="008079B6" w:rsidP="008C6E72">
      <w:pPr>
        <w:tabs>
          <w:tab w:val="left" w:pos="709"/>
        </w:tabs>
        <w:spacing w:before="120" w:after="0" w:line="240" w:lineRule="auto"/>
        <w:ind w:left="-6"/>
        <w:jc w:val="both"/>
        <w:rPr>
          <w:rFonts w:ascii="Times New Roman" w:hAnsi="Times New Roman"/>
          <w:sz w:val="24"/>
        </w:rPr>
      </w:pPr>
    </w:p>
    <w:tbl>
      <w:tblPr>
        <w:tblW w:w="5153" w:type="dxa"/>
        <w:jc w:val="right"/>
        <w:tblLook w:val="01E0" w:firstRow="1" w:lastRow="1" w:firstColumn="1" w:lastColumn="1" w:noHBand="0" w:noVBand="0"/>
      </w:tblPr>
      <w:tblGrid>
        <w:gridCol w:w="5153"/>
      </w:tblGrid>
      <w:tr w:rsidR="00CE7ECE" w:rsidRPr="007C18BC" w14:paraId="12358548" w14:textId="77777777" w:rsidTr="006A6E57">
        <w:trPr>
          <w:jc w:val="right"/>
        </w:trPr>
        <w:tc>
          <w:tcPr>
            <w:tcW w:w="5153" w:type="dxa"/>
          </w:tcPr>
          <w:p w14:paraId="779B0C58" w14:textId="77777777" w:rsidR="00CE7ECE" w:rsidRPr="007C18BC" w:rsidRDefault="00CE7ECE" w:rsidP="006A6E57">
            <w:pPr>
              <w:spacing w:after="0" w:line="240" w:lineRule="auto"/>
              <w:jc w:val="right"/>
              <w:rPr>
                <w:rFonts w:ascii="Times New Roman" w:hAnsi="Times New Roman"/>
                <w:sz w:val="22"/>
              </w:rPr>
            </w:pPr>
            <w:bookmarkStart w:id="0" w:name="OLE_LINK23"/>
            <w:r w:rsidRPr="007C18BC">
              <w:rPr>
                <w:rFonts w:ascii="Times New Roman" w:hAnsi="Times New Roman"/>
                <w:sz w:val="22"/>
              </w:rPr>
              <w:t>«УТВЕРЖДАЮ»</w:t>
            </w:r>
          </w:p>
        </w:tc>
      </w:tr>
      <w:tr w:rsidR="00CE7ECE" w:rsidRPr="007C18BC" w14:paraId="5DD8EFB2" w14:textId="77777777" w:rsidTr="006A6E57">
        <w:trPr>
          <w:jc w:val="right"/>
        </w:trPr>
        <w:tc>
          <w:tcPr>
            <w:tcW w:w="5153" w:type="dxa"/>
          </w:tcPr>
          <w:p w14:paraId="43CD3895" w14:textId="77777777" w:rsidR="003D1EDC" w:rsidRDefault="003D1EDC" w:rsidP="006A6E57">
            <w:pPr>
              <w:spacing w:after="0" w:line="240" w:lineRule="auto"/>
              <w:ind w:hanging="4"/>
              <w:jc w:val="right"/>
              <w:rPr>
                <w:rFonts w:ascii="Times New Roman" w:hAnsi="Times New Roman"/>
                <w:sz w:val="22"/>
              </w:rPr>
            </w:pPr>
            <w:r>
              <w:rPr>
                <w:rFonts w:ascii="Times New Roman" w:hAnsi="Times New Roman"/>
                <w:sz w:val="22"/>
              </w:rPr>
              <w:t xml:space="preserve">Председатель закупочной комиссии </w:t>
            </w:r>
          </w:p>
          <w:p w14:paraId="2A46D1A1" w14:textId="330092C8" w:rsidR="00CE7ECE" w:rsidRPr="007C18BC" w:rsidRDefault="003D1EDC" w:rsidP="006A6E57">
            <w:pPr>
              <w:spacing w:after="0" w:line="240" w:lineRule="auto"/>
              <w:ind w:hanging="4"/>
              <w:jc w:val="right"/>
              <w:rPr>
                <w:rFonts w:ascii="Times New Roman" w:hAnsi="Times New Roman"/>
                <w:sz w:val="22"/>
              </w:rPr>
            </w:pPr>
            <w:r>
              <w:rPr>
                <w:rFonts w:ascii="Times New Roman" w:hAnsi="Times New Roman"/>
                <w:sz w:val="22"/>
              </w:rPr>
              <w:t>КГУП «ПЭО»</w:t>
            </w:r>
          </w:p>
          <w:p w14:paraId="79E4E959" w14:textId="77777777" w:rsidR="00CE7ECE" w:rsidRPr="007C18BC" w:rsidRDefault="00CE7ECE" w:rsidP="006A6E57">
            <w:pPr>
              <w:spacing w:after="0" w:line="240" w:lineRule="auto"/>
              <w:ind w:hanging="4"/>
              <w:jc w:val="right"/>
              <w:rPr>
                <w:rFonts w:ascii="Times New Roman" w:hAnsi="Times New Roman"/>
                <w:sz w:val="22"/>
              </w:rPr>
            </w:pPr>
          </w:p>
        </w:tc>
      </w:tr>
      <w:tr w:rsidR="00CE7ECE" w:rsidRPr="007C18BC" w14:paraId="53051721" w14:textId="77777777" w:rsidTr="006A6E57">
        <w:trPr>
          <w:jc w:val="right"/>
        </w:trPr>
        <w:tc>
          <w:tcPr>
            <w:tcW w:w="5153" w:type="dxa"/>
          </w:tcPr>
          <w:p w14:paraId="66705CF3" w14:textId="40E6B477" w:rsidR="00CE7ECE" w:rsidRDefault="00CE7ECE" w:rsidP="006A6E57">
            <w:pPr>
              <w:spacing w:after="0" w:line="240" w:lineRule="auto"/>
              <w:ind w:hanging="4"/>
              <w:jc w:val="right"/>
              <w:rPr>
                <w:rFonts w:ascii="Times New Roman" w:hAnsi="Times New Roman"/>
                <w:sz w:val="24"/>
              </w:rPr>
            </w:pPr>
            <w:r>
              <w:rPr>
                <w:rFonts w:ascii="Times New Roman" w:hAnsi="Times New Roman"/>
                <w:sz w:val="24"/>
              </w:rPr>
              <w:t>______________</w:t>
            </w:r>
            <w:r w:rsidR="003D1EDC">
              <w:rPr>
                <w:rFonts w:ascii="Times New Roman" w:hAnsi="Times New Roman"/>
                <w:sz w:val="24"/>
              </w:rPr>
              <w:t>С</w:t>
            </w:r>
            <w:r w:rsidR="006E79B8">
              <w:rPr>
                <w:rFonts w:ascii="Times New Roman" w:hAnsi="Times New Roman"/>
                <w:sz w:val="24"/>
              </w:rPr>
              <w:t>.</w:t>
            </w:r>
            <w:r w:rsidR="003D1EDC">
              <w:rPr>
                <w:rFonts w:ascii="Times New Roman" w:hAnsi="Times New Roman"/>
                <w:sz w:val="24"/>
              </w:rPr>
              <w:t>В.Глущенко</w:t>
            </w:r>
          </w:p>
          <w:p w14:paraId="7FAAB595" w14:textId="77777777" w:rsidR="00CE7ECE" w:rsidRPr="007C18BC" w:rsidRDefault="00CE7ECE" w:rsidP="006A6E57">
            <w:pPr>
              <w:spacing w:after="0" w:line="240" w:lineRule="auto"/>
              <w:ind w:hanging="4"/>
              <w:jc w:val="right"/>
              <w:rPr>
                <w:rFonts w:ascii="Times New Roman" w:hAnsi="Times New Roman"/>
                <w:sz w:val="24"/>
              </w:rPr>
            </w:pPr>
            <w:r>
              <w:rPr>
                <w:rFonts w:ascii="Times New Roman" w:hAnsi="Times New Roman"/>
                <w:sz w:val="24"/>
              </w:rPr>
              <w:t>«__» ___________ 2019 г.</w:t>
            </w:r>
          </w:p>
        </w:tc>
      </w:tr>
    </w:tbl>
    <w:bookmarkEnd w:id="0"/>
    <w:p w14:paraId="47785074" w14:textId="276428B8" w:rsidR="008849BA" w:rsidRPr="00F24F97" w:rsidRDefault="00A710AF" w:rsidP="00CE7ECE">
      <w:pPr>
        <w:pStyle w:val="a"/>
        <w:numPr>
          <w:ilvl w:val="0"/>
          <w:numId w:val="0"/>
        </w:numPr>
        <w:spacing w:before="1760"/>
        <w:jc w:val="center"/>
        <w:rPr>
          <w:rStyle w:val="affffe"/>
          <w:rFonts w:ascii="Times New Roman" w:hAnsi="Times New Roman"/>
          <w:b w:val="0"/>
          <w:sz w:val="24"/>
        </w:rPr>
      </w:pPr>
      <w:r>
        <w:rPr>
          <w:rStyle w:val="afffff5"/>
          <w:rFonts w:ascii="Times New Roman" w:hAnsi="Times New Roman"/>
          <w:szCs w:val="32"/>
        </w:rPr>
        <w:t>ИЗВЕЩЕНИЕ</w:t>
      </w:r>
      <w:r w:rsidR="001225B0">
        <w:rPr>
          <w:rStyle w:val="afffff5"/>
          <w:rFonts w:ascii="Times New Roman" w:hAnsi="Times New Roman"/>
          <w:szCs w:val="32"/>
        </w:rPr>
        <w:t xml:space="preserve"> ОБ ОСУЩЕСТВЛЕНИИ ЗАКУПКИ</w:t>
      </w:r>
      <w:r w:rsidRPr="007C18BC">
        <w:rPr>
          <w:rStyle w:val="afffff5"/>
          <w:rFonts w:ascii="Times New Roman" w:hAnsi="Times New Roman"/>
          <w:szCs w:val="32"/>
        </w:rPr>
        <w:t xml:space="preserve"> </w:t>
      </w:r>
      <w:r w:rsidR="0078095B" w:rsidRPr="007C18BC">
        <w:rPr>
          <w:rStyle w:val="afffff5"/>
          <w:rFonts w:ascii="Times New Roman" w:hAnsi="Times New Roman"/>
          <w:szCs w:val="32"/>
        </w:rPr>
        <w:br/>
      </w:r>
      <w:r w:rsidR="0023100E" w:rsidRPr="00F24F97">
        <w:rPr>
          <w:rStyle w:val="afffff5"/>
          <w:rFonts w:ascii="Times New Roman" w:hAnsi="Times New Roman"/>
          <w:b w:val="0"/>
          <w:szCs w:val="32"/>
        </w:rPr>
        <w:t xml:space="preserve">по </w:t>
      </w:r>
      <w:r w:rsidR="00727158" w:rsidRPr="00F24F97">
        <w:rPr>
          <w:rStyle w:val="afffff5"/>
          <w:rFonts w:ascii="Times New Roman" w:hAnsi="Times New Roman"/>
          <w:b w:val="0"/>
          <w:szCs w:val="32"/>
        </w:rPr>
        <w:t xml:space="preserve">запросу </w:t>
      </w:r>
      <w:r w:rsidR="00BA579A" w:rsidRPr="00F24F97">
        <w:rPr>
          <w:rStyle w:val="afffff5"/>
          <w:rFonts w:ascii="Times New Roman" w:hAnsi="Times New Roman"/>
          <w:b w:val="0"/>
          <w:szCs w:val="32"/>
        </w:rPr>
        <w:t>котировок</w:t>
      </w:r>
      <w:r w:rsidR="00EF0869" w:rsidRPr="00F24F97">
        <w:rPr>
          <w:rStyle w:val="afffff5"/>
          <w:rFonts w:ascii="Times New Roman" w:hAnsi="Times New Roman"/>
          <w:b w:val="0"/>
          <w:szCs w:val="32"/>
        </w:rPr>
        <w:t xml:space="preserve"> </w:t>
      </w:r>
      <w:r w:rsidR="00D05CAF" w:rsidRPr="00F24F97">
        <w:rPr>
          <w:rStyle w:val="afffff5"/>
          <w:rFonts w:ascii="Times New Roman" w:hAnsi="Times New Roman"/>
          <w:b w:val="0"/>
          <w:szCs w:val="32"/>
        </w:rPr>
        <w:t xml:space="preserve">в электронной форме </w:t>
      </w:r>
      <w:r w:rsidR="0078095B" w:rsidRPr="00F24F97">
        <w:rPr>
          <w:rStyle w:val="afffff5"/>
          <w:rFonts w:ascii="Times New Roman" w:hAnsi="Times New Roman"/>
          <w:b w:val="0"/>
          <w:szCs w:val="32"/>
        </w:rPr>
        <w:br/>
      </w:r>
      <w:r w:rsidR="00053044" w:rsidRPr="00F24F97">
        <w:rPr>
          <w:rStyle w:val="afffff5"/>
          <w:rFonts w:ascii="Times New Roman" w:hAnsi="Times New Roman"/>
          <w:b w:val="0"/>
          <w:szCs w:val="32"/>
        </w:rPr>
        <w:t>на право заключения договора</w:t>
      </w:r>
      <w:r w:rsidR="0078095B" w:rsidRPr="00F24F97">
        <w:rPr>
          <w:rStyle w:val="afffff5"/>
          <w:rFonts w:ascii="Times New Roman" w:hAnsi="Times New Roman"/>
          <w:b w:val="0"/>
          <w:szCs w:val="32"/>
        </w:rPr>
        <w:br/>
      </w:r>
      <w:r w:rsidR="005A3155" w:rsidRPr="00F24F97">
        <w:rPr>
          <w:rStyle w:val="afffff5"/>
          <w:rFonts w:ascii="Times New Roman" w:hAnsi="Times New Roman"/>
          <w:b w:val="0"/>
          <w:szCs w:val="32"/>
        </w:rPr>
        <w:t xml:space="preserve">на </w:t>
      </w:r>
      <w:r w:rsidR="00FD58D6" w:rsidRPr="00FD58D6">
        <w:rPr>
          <w:rStyle w:val="afffff5"/>
          <w:rFonts w:ascii="Times New Roman" w:hAnsi="Times New Roman"/>
          <w:b w:val="0"/>
          <w:szCs w:val="32"/>
        </w:rPr>
        <w:t xml:space="preserve">оказание услуг по выработке и перемещению грунта, для осуществления пересыпки мест захоронения отходов транспортными средствами и машинами специального строительно-монтажного назначения для нужд </w:t>
      </w:r>
      <w:r w:rsidR="003D1EDC" w:rsidRPr="003D1EDC">
        <w:rPr>
          <w:rStyle w:val="afffff5"/>
          <w:rFonts w:ascii="Times New Roman" w:hAnsi="Times New Roman"/>
          <w:b w:val="0"/>
          <w:szCs w:val="32"/>
        </w:rPr>
        <w:t>КГУП «ПЭО»</w:t>
      </w:r>
    </w:p>
    <w:p w14:paraId="65E5042A" w14:textId="77777777" w:rsidR="00CE7ECE" w:rsidRDefault="00CE7ECE" w:rsidP="00DD0497">
      <w:pPr>
        <w:pStyle w:val="a"/>
        <w:numPr>
          <w:ilvl w:val="0"/>
          <w:numId w:val="0"/>
        </w:numPr>
        <w:spacing w:before="240"/>
        <w:jc w:val="center"/>
        <w:rPr>
          <w:rFonts w:ascii="Times New Roman" w:hAnsi="Times New Roman"/>
          <w:sz w:val="24"/>
        </w:rPr>
      </w:pPr>
    </w:p>
    <w:p w14:paraId="6B55277A" w14:textId="77777777" w:rsidR="00281CF1" w:rsidRDefault="00281CF1" w:rsidP="00DD0497">
      <w:pPr>
        <w:pStyle w:val="a"/>
        <w:numPr>
          <w:ilvl w:val="0"/>
          <w:numId w:val="0"/>
        </w:numPr>
        <w:spacing w:before="240"/>
        <w:jc w:val="center"/>
        <w:rPr>
          <w:rFonts w:ascii="Times New Roman" w:hAnsi="Times New Roman"/>
          <w:sz w:val="24"/>
        </w:rPr>
      </w:pPr>
    </w:p>
    <w:p w14:paraId="3CD87014" w14:textId="77777777" w:rsidR="00281CF1" w:rsidRPr="00281CF1" w:rsidRDefault="00281CF1" w:rsidP="00DD0497">
      <w:pPr>
        <w:pStyle w:val="a"/>
        <w:numPr>
          <w:ilvl w:val="0"/>
          <w:numId w:val="0"/>
        </w:numPr>
        <w:spacing w:before="240"/>
        <w:jc w:val="center"/>
        <w:rPr>
          <w:rFonts w:ascii="Times New Roman" w:hAnsi="Times New Roman"/>
          <w:sz w:val="24"/>
          <w:lang w:val="x-none"/>
        </w:rPr>
      </w:pPr>
    </w:p>
    <w:p w14:paraId="3B1A93B1" w14:textId="77777777" w:rsidR="00F24F97" w:rsidRDefault="00F24F97" w:rsidP="00DD0497">
      <w:pPr>
        <w:pStyle w:val="a"/>
        <w:numPr>
          <w:ilvl w:val="0"/>
          <w:numId w:val="0"/>
        </w:numPr>
        <w:spacing w:before="240"/>
        <w:jc w:val="center"/>
        <w:rPr>
          <w:rFonts w:ascii="Times New Roman" w:hAnsi="Times New Roman"/>
          <w:sz w:val="24"/>
        </w:rPr>
      </w:pPr>
    </w:p>
    <w:p w14:paraId="15E6643A" w14:textId="77777777" w:rsidR="006E79B8" w:rsidRPr="0019460C" w:rsidRDefault="006E79B8" w:rsidP="006E79B8">
      <w:pPr>
        <w:widowControl w:val="0"/>
        <w:tabs>
          <w:tab w:val="left" w:pos="426"/>
        </w:tabs>
        <w:spacing w:after="0" w:line="240" w:lineRule="auto"/>
        <w:ind w:left="390"/>
        <w:jc w:val="center"/>
        <w:rPr>
          <w:rFonts w:ascii="Times New Roman" w:hAnsi="Times New Roman"/>
          <w:b/>
          <w:sz w:val="24"/>
          <w:szCs w:val="24"/>
          <w:u w:val="single"/>
          <w:lang w:val="x-none" w:eastAsia="ru-RU"/>
        </w:rPr>
      </w:pPr>
      <w:r w:rsidRPr="0019460C">
        <w:rPr>
          <w:rFonts w:ascii="Times New Roman" w:hAnsi="Times New Roman"/>
          <w:b/>
          <w:bCs/>
          <w:color w:val="FF0000"/>
          <w:sz w:val="24"/>
          <w:szCs w:val="24"/>
          <w:u w:val="single"/>
          <w:lang w:val="x-none" w:eastAsia="ru-RU"/>
        </w:rPr>
        <w:t>В закупке вправе принять участие только поставщики, являющиеся субъектами малого и среднего предпринимательства и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w:t>
      </w:r>
    </w:p>
    <w:p w14:paraId="05A0C6EB" w14:textId="77777777" w:rsidR="00F24F97" w:rsidRPr="006E79B8" w:rsidRDefault="00F24F97" w:rsidP="00DD0497">
      <w:pPr>
        <w:pStyle w:val="a"/>
        <w:numPr>
          <w:ilvl w:val="0"/>
          <w:numId w:val="0"/>
        </w:numPr>
        <w:spacing w:before="240"/>
        <w:jc w:val="center"/>
        <w:rPr>
          <w:rFonts w:ascii="Times New Roman" w:hAnsi="Times New Roman"/>
          <w:sz w:val="24"/>
          <w:lang w:val="x-none"/>
        </w:rPr>
      </w:pPr>
    </w:p>
    <w:p w14:paraId="4F0F8E01" w14:textId="77777777" w:rsidR="00CE7ECE" w:rsidRDefault="00CE7ECE" w:rsidP="00FD58D6">
      <w:pPr>
        <w:pStyle w:val="a"/>
        <w:numPr>
          <w:ilvl w:val="0"/>
          <w:numId w:val="0"/>
        </w:numPr>
        <w:spacing w:before="240"/>
        <w:rPr>
          <w:rFonts w:ascii="Times New Roman" w:hAnsi="Times New Roman"/>
          <w:sz w:val="24"/>
        </w:rPr>
      </w:pPr>
    </w:p>
    <w:p w14:paraId="1CFB5A1B" w14:textId="77777777" w:rsidR="00246CB5" w:rsidRDefault="00246CB5" w:rsidP="00FD58D6">
      <w:pPr>
        <w:pStyle w:val="a"/>
        <w:numPr>
          <w:ilvl w:val="0"/>
          <w:numId w:val="0"/>
        </w:numPr>
        <w:spacing w:before="240"/>
        <w:rPr>
          <w:rFonts w:ascii="Times New Roman" w:hAnsi="Times New Roman"/>
          <w:sz w:val="24"/>
        </w:rPr>
      </w:pPr>
    </w:p>
    <w:p w14:paraId="71BC7A93" w14:textId="77777777" w:rsidR="00246CB5" w:rsidRDefault="00246CB5" w:rsidP="00FD58D6">
      <w:pPr>
        <w:pStyle w:val="a"/>
        <w:numPr>
          <w:ilvl w:val="0"/>
          <w:numId w:val="0"/>
        </w:numPr>
        <w:spacing w:before="240"/>
        <w:rPr>
          <w:rFonts w:ascii="Times New Roman" w:hAnsi="Times New Roman"/>
          <w:sz w:val="24"/>
        </w:rPr>
      </w:pPr>
    </w:p>
    <w:p w14:paraId="66B73F27" w14:textId="77777777" w:rsidR="00246CB5" w:rsidRDefault="00246CB5" w:rsidP="00FD58D6">
      <w:pPr>
        <w:pStyle w:val="a"/>
        <w:numPr>
          <w:ilvl w:val="0"/>
          <w:numId w:val="0"/>
        </w:numPr>
        <w:spacing w:before="240"/>
        <w:rPr>
          <w:rFonts w:ascii="Times New Roman" w:hAnsi="Times New Roman"/>
          <w:sz w:val="24"/>
        </w:rPr>
      </w:pPr>
    </w:p>
    <w:p w14:paraId="1EFEAEC9" w14:textId="77777777" w:rsidR="00246CB5" w:rsidRDefault="00246CB5" w:rsidP="00FD58D6">
      <w:pPr>
        <w:pStyle w:val="a"/>
        <w:numPr>
          <w:ilvl w:val="0"/>
          <w:numId w:val="0"/>
        </w:numPr>
        <w:spacing w:before="240"/>
        <w:rPr>
          <w:rFonts w:ascii="Times New Roman" w:hAnsi="Times New Roman"/>
          <w:sz w:val="24"/>
        </w:rPr>
      </w:pPr>
    </w:p>
    <w:p w14:paraId="7B00EACB" w14:textId="77777777" w:rsidR="00F24F97" w:rsidRDefault="00AC159A" w:rsidP="00DD0497">
      <w:pPr>
        <w:pStyle w:val="a"/>
        <w:numPr>
          <w:ilvl w:val="0"/>
          <w:numId w:val="0"/>
        </w:numPr>
        <w:spacing w:before="240"/>
        <w:jc w:val="center"/>
        <w:rPr>
          <w:rFonts w:ascii="Times New Roman" w:hAnsi="Times New Roman"/>
          <w:sz w:val="24"/>
        </w:rPr>
      </w:pPr>
      <w:r w:rsidRPr="007C18BC">
        <w:rPr>
          <w:rFonts w:ascii="Times New Roman" w:hAnsi="Times New Roman"/>
          <w:sz w:val="24"/>
        </w:rPr>
        <w:t>г</w:t>
      </w:r>
      <w:r w:rsidR="0078095B" w:rsidRPr="007C18BC">
        <w:rPr>
          <w:rFonts w:ascii="Times New Roman" w:hAnsi="Times New Roman"/>
          <w:sz w:val="24"/>
        </w:rPr>
        <w:t>. </w:t>
      </w:r>
      <w:r w:rsidR="00F24F97">
        <w:rPr>
          <w:rFonts w:ascii="Times New Roman" w:hAnsi="Times New Roman"/>
          <w:sz w:val="24"/>
        </w:rPr>
        <w:t>Владивосток</w:t>
      </w:r>
    </w:p>
    <w:p w14:paraId="6DB34037" w14:textId="40618B79" w:rsidR="0078095B" w:rsidRPr="007C18BC" w:rsidRDefault="00CE7ECE" w:rsidP="00DD0497">
      <w:pPr>
        <w:pStyle w:val="a"/>
        <w:numPr>
          <w:ilvl w:val="0"/>
          <w:numId w:val="0"/>
        </w:numPr>
        <w:spacing w:before="240"/>
        <w:jc w:val="center"/>
        <w:rPr>
          <w:rFonts w:ascii="Times New Roman" w:hAnsi="Times New Roman"/>
          <w:sz w:val="24"/>
          <w:u w:val="single"/>
        </w:rPr>
        <w:sectPr w:rsidR="0078095B" w:rsidRPr="007C18BC" w:rsidSect="008079B6">
          <w:headerReference w:type="even" r:id="rId7"/>
          <w:headerReference w:type="default" r:id="rId8"/>
          <w:footerReference w:type="even"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Pr>
          <w:rFonts w:ascii="Times New Roman" w:hAnsi="Times New Roman"/>
          <w:sz w:val="24"/>
        </w:rPr>
        <w:t xml:space="preserve"> </w:t>
      </w:r>
      <w:r w:rsidR="0078095B" w:rsidRPr="007C18BC">
        <w:rPr>
          <w:rFonts w:ascii="Times New Roman" w:hAnsi="Times New Roman"/>
          <w:sz w:val="24"/>
        </w:rPr>
        <w:t>201</w:t>
      </w:r>
      <w:r>
        <w:rPr>
          <w:rFonts w:ascii="Times New Roman" w:hAnsi="Times New Roman"/>
          <w:sz w:val="24"/>
        </w:rPr>
        <w:t>9</w:t>
      </w:r>
      <w:r w:rsidR="00F24F97">
        <w:rPr>
          <w:rFonts w:ascii="Times New Roman" w:hAnsi="Times New Roman"/>
          <w:sz w:val="24"/>
        </w:rPr>
        <w:t xml:space="preserve"> год</w:t>
      </w:r>
    </w:p>
    <w:p w14:paraId="10B3622A"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0576F50" w14:textId="77777777" w:rsidR="00B83592"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1138419" w:history="1">
        <w:r w:rsidR="00B83592" w:rsidRPr="00657CD6">
          <w:rPr>
            <w:rStyle w:val="affb"/>
            <w:rFonts w:ascii="Times New Roman" w:hAnsi="Times New Roman"/>
          </w:rPr>
          <w:t>1.</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СОКРАЩЕНИЯ</w:t>
        </w:r>
        <w:r w:rsidR="00B83592">
          <w:rPr>
            <w:webHidden/>
          </w:rPr>
          <w:tab/>
        </w:r>
        <w:r w:rsidR="00B83592">
          <w:rPr>
            <w:webHidden/>
          </w:rPr>
          <w:fldChar w:fldCharType="begin"/>
        </w:r>
        <w:r w:rsidR="00B83592">
          <w:rPr>
            <w:webHidden/>
          </w:rPr>
          <w:instrText xml:space="preserve"> PAGEREF _Toc1138419 \h </w:instrText>
        </w:r>
        <w:r w:rsidR="00B83592">
          <w:rPr>
            <w:webHidden/>
          </w:rPr>
        </w:r>
        <w:r w:rsidR="00B83592">
          <w:rPr>
            <w:webHidden/>
          </w:rPr>
          <w:fldChar w:fldCharType="separate"/>
        </w:r>
        <w:r w:rsidR="00351765">
          <w:rPr>
            <w:webHidden/>
          </w:rPr>
          <w:t>4</w:t>
        </w:r>
        <w:r w:rsidR="00B83592">
          <w:rPr>
            <w:webHidden/>
          </w:rPr>
          <w:fldChar w:fldCharType="end"/>
        </w:r>
      </w:hyperlink>
    </w:p>
    <w:p w14:paraId="655641F4" w14:textId="77777777" w:rsidR="00B83592" w:rsidRDefault="00FC03C7">
      <w:pPr>
        <w:pStyle w:val="2a"/>
        <w:tabs>
          <w:tab w:val="left" w:pos="1134"/>
          <w:tab w:val="right" w:leader="dot" w:pos="9771"/>
        </w:tabs>
        <w:rPr>
          <w:rFonts w:asciiTheme="minorHAnsi" w:eastAsiaTheme="minorEastAsia" w:hAnsiTheme="minorHAnsi" w:cstheme="minorBidi"/>
          <w:sz w:val="22"/>
          <w:szCs w:val="22"/>
        </w:rPr>
      </w:pPr>
      <w:hyperlink w:anchor="_Toc1138420" w:history="1">
        <w:r w:rsidR="00B83592" w:rsidRPr="00657CD6">
          <w:rPr>
            <w:rStyle w:val="affb"/>
            <w:rFonts w:ascii="Times New Roman" w:hAnsi="Times New Roman"/>
          </w:rPr>
          <w:t>2.</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ТЕРМИНЫ И ОПРЕДЕЛЕНИЯ</w:t>
        </w:r>
        <w:r w:rsidR="00B83592">
          <w:rPr>
            <w:webHidden/>
          </w:rPr>
          <w:tab/>
        </w:r>
        <w:r w:rsidR="00B83592">
          <w:rPr>
            <w:webHidden/>
          </w:rPr>
          <w:fldChar w:fldCharType="begin"/>
        </w:r>
        <w:r w:rsidR="00B83592">
          <w:rPr>
            <w:webHidden/>
          </w:rPr>
          <w:instrText xml:space="preserve"> PAGEREF _Toc1138420 \h </w:instrText>
        </w:r>
        <w:r w:rsidR="00B83592">
          <w:rPr>
            <w:webHidden/>
          </w:rPr>
        </w:r>
        <w:r w:rsidR="00B83592">
          <w:rPr>
            <w:webHidden/>
          </w:rPr>
          <w:fldChar w:fldCharType="separate"/>
        </w:r>
        <w:r w:rsidR="00351765">
          <w:rPr>
            <w:webHidden/>
          </w:rPr>
          <w:t>5</w:t>
        </w:r>
        <w:r w:rsidR="00B83592">
          <w:rPr>
            <w:webHidden/>
          </w:rPr>
          <w:fldChar w:fldCharType="end"/>
        </w:r>
      </w:hyperlink>
    </w:p>
    <w:p w14:paraId="392D0B14" w14:textId="77777777" w:rsidR="00B83592" w:rsidRDefault="00FC03C7">
      <w:pPr>
        <w:pStyle w:val="2a"/>
        <w:tabs>
          <w:tab w:val="left" w:pos="1134"/>
          <w:tab w:val="right" w:leader="dot" w:pos="9771"/>
        </w:tabs>
        <w:rPr>
          <w:rFonts w:asciiTheme="minorHAnsi" w:eastAsiaTheme="minorEastAsia" w:hAnsiTheme="minorHAnsi" w:cstheme="minorBidi"/>
          <w:sz w:val="22"/>
          <w:szCs w:val="22"/>
        </w:rPr>
      </w:pPr>
      <w:hyperlink w:anchor="_Toc1138421" w:history="1">
        <w:r w:rsidR="00B83592" w:rsidRPr="00657CD6">
          <w:rPr>
            <w:rStyle w:val="affb"/>
            <w:rFonts w:ascii="Times New Roman" w:hAnsi="Times New Roman"/>
          </w:rPr>
          <w:t>3.</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ОБЩИЕ ПОЛОЖЕНИЯ</w:t>
        </w:r>
        <w:r w:rsidR="00B83592">
          <w:rPr>
            <w:webHidden/>
          </w:rPr>
          <w:tab/>
        </w:r>
        <w:r w:rsidR="00B83592">
          <w:rPr>
            <w:webHidden/>
          </w:rPr>
          <w:fldChar w:fldCharType="begin"/>
        </w:r>
        <w:r w:rsidR="00B83592">
          <w:rPr>
            <w:webHidden/>
          </w:rPr>
          <w:instrText xml:space="preserve"> PAGEREF _Toc1138421 \h </w:instrText>
        </w:r>
        <w:r w:rsidR="00B83592">
          <w:rPr>
            <w:webHidden/>
          </w:rPr>
        </w:r>
        <w:r w:rsidR="00B83592">
          <w:rPr>
            <w:webHidden/>
          </w:rPr>
          <w:fldChar w:fldCharType="separate"/>
        </w:r>
        <w:r w:rsidR="00351765">
          <w:rPr>
            <w:webHidden/>
          </w:rPr>
          <w:t>7</w:t>
        </w:r>
        <w:r w:rsidR="00B83592">
          <w:rPr>
            <w:webHidden/>
          </w:rPr>
          <w:fldChar w:fldCharType="end"/>
        </w:r>
      </w:hyperlink>
    </w:p>
    <w:p w14:paraId="100EC527" w14:textId="77777777" w:rsidR="00B83592" w:rsidRDefault="00FC03C7">
      <w:pPr>
        <w:pStyle w:val="35"/>
        <w:rPr>
          <w:rFonts w:asciiTheme="minorHAnsi" w:hAnsiTheme="minorHAnsi" w:cstheme="minorBidi"/>
          <w:sz w:val="22"/>
          <w:szCs w:val="22"/>
        </w:rPr>
      </w:pPr>
      <w:hyperlink w:anchor="_Toc1138422" w:history="1">
        <w:r w:rsidR="00B83592" w:rsidRPr="00657CD6">
          <w:rPr>
            <w:rStyle w:val="affb"/>
            <w:rFonts w:ascii="Times New Roman" w:hAnsi="Times New Roman"/>
          </w:rPr>
          <w:t>3.1</w:t>
        </w:r>
        <w:r w:rsidR="00B83592">
          <w:rPr>
            <w:rFonts w:asciiTheme="minorHAnsi" w:hAnsiTheme="minorHAnsi" w:cstheme="minorBidi"/>
            <w:sz w:val="22"/>
            <w:szCs w:val="22"/>
          </w:rPr>
          <w:tab/>
        </w:r>
        <w:r w:rsidR="00B83592" w:rsidRPr="00657CD6">
          <w:rPr>
            <w:rStyle w:val="affb"/>
            <w:rFonts w:ascii="Times New Roman" w:hAnsi="Times New Roman"/>
          </w:rPr>
          <w:t>Общие сведения о процедуре закупки</w:t>
        </w:r>
        <w:r w:rsidR="00B83592">
          <w:rPr>
            <w:webHidden/>
          </w:rPr>
          <w:tab/>
        </w:r>
        <w:r w:rsidR="00B83592">
          <w:rPr>
            <w:webHidden/>
          </w:rPr>
          <w:fldChar w:fldCharType="begin"/>
        </w:r>
        <w:r w:rsidR="00B83592">
          <w:rPr>
            <w:webHidden/>
          </w:rPr>
          <w:instrText xml:space="preserve"> PAGEREF _Toc1138422 \h </w:instrText>
        </w:r>
        <w:r w:rsidR="00B83592">
          <w:rPr>
            <w:webHidden/>
          </w:rPr>
        </w:r>
        <w:r w:rsidR="00B83592">
          <w:rPr>
            <w:webHidden/>
          </w:rPr>
          <w:fldChar w:fldCharType="separate"/>
        </w:r>
        <w:r w:rsidR="00351765">
          <w:rPr>
            <w:webHidden/>
          </w:rPr>
          <w:t>7</w:t>
        </w:r>
        <w:r w:rsidR="00B83592">
          <w:rPr>
            <w:webHidden/>
          </w:rPr>
          <w:fldChar w:fldCharType="end"/>
        </w:r>
      </w:hyperlink>
    </w:p>
    <w:p w14:paraId="21AE1634" w14:textId="77777777" w:rsidR="00B83592" w:rsidRDefault="00FC03C7">
      <w:pPr>
        <w:pStyle w:val="35"/>
        <w:rPr>
          <w:rFonts w:asciiTheme="minorHAnsi" w:hAnsiTheme="minorHAnsi" w:cstheme="minorBidi"/>
          <w:sz w:val="22"/>
          <w:szCs w:val="22"/>
        </w:rPr>
      </w:pPr>
      <w:hyperlink w:anchor="_Toc1138423" w:history="1">
        <w:r w:rsidR="00B83592" w:rsidRPr="00657CD6">
          <w:rPr>
            <w:rStyle w:val="affb"/>
            <w:rFonts w:ascii="Times New Roman" w:hAnsi="Times New Roman"/>
          </w:rPr>
          <w:t>3.2</w:t>
        </w:r>
        <w:r w:rsidR="00B83592">
          <w:rPr>
            <w:rFonts w:asciiTheme="minorHAnsi" w:hAnsiTheme="minorHAnsi" w:cstheme="minorBidi"/>
            <w:sz w:val="22"/>
            <w:szCs w:val="22"/>
          </w:rPr>
          <w:tab/>
        </w:r>
        <w:r w:rsidR="00B83592" w:rsidRPr="00657CD6">
          <w:rPr>
            <w:rStyle w:val="affb"/>
            <w:rFonts w:ascii="Times New Roman" w:hAnsi="Times New Roman"/>
          </w:rPr>
          <w:t>Правовой статус процедуры и документов</w:t>
        </w:r>
        <w:r w:rsidR="00B83592">
          <w:rPr>
            <w:webHidden/>
          </w:rPr>
          <w:tab/>
        </w:r>
        <w:r w:rsidR="00B83592">
          <w:rPr>
            <w:webHidden/>
          </w:rPr>
          <w:fldChar w:fldCharType="begin"/>
        </w:r>
        <w:r w:rsidR="00B83592">
          <w:rPr>
            <w:webHidden/>
          </w:rPr>
          <w:instrText xml:space="preserve"> PAGEREF _Toc1138423 \h </w:instrText>
        </w:r>
        <w:r w:rsidR="00B83592">
          <w:rPr>
            <w:webHidden/>
          </w:rPr>
        </w:r>
        <w:r w:rsidR="00B83592">
          <w:rPr>
            <w:webHidden/>
          </w:rPr>
          <w:fldChar w:fldCharType="separate"/>
        </w:r>
        <w:r w:rsidR="00351765">
          <w:rPr>
            <w:webHidden/>
          </w:rPr>
          <w:t>7</w:t>
        </w:r>
        <w:r w:rsidR="00B83592">
          <w:rPr>
            <w:webHidden/>
          </w:rPr>
          <w:fldChar w:fldCharType="end"/>
        </w:r>
      </w:hyperlink>
    </w:p>
    <w:p w14:paraId="2E9682BD" w14:textId="77777777" w:rsidR="00B83592" w:rsidRDefault="00FC03C7">
      <w:pPr>
        <w:pStyle w:val="35"/>
        <w:rPr>
          <w:rFonts w:asciiTheme="minorHAnsi" w:hAnsiTheme="minorHAnsi" w:cstheme="minorBidi"/>
          <w:sz w:val="22"/>
          <w:szCs w:val="22"/>
        </w:rPr>
      </w:pPr>
      <w:hyperlink w:anchor="_Toc1138424" w:history="1">
        <w:r w:rsidR="00B83592" w:rsidRPr="00657CD6">
          <w:rPr>
            <w:rStyle w:val="affb"/>
            <w:rFonts w:ascii="Times New Roman" w:hAnsi="Times New Roman"/>
          </w:rPr>
          <w:t>3.3</w:t>
        </w:r>
        <w:r w:rsidR="00B83592">
          <w:rPr>
            <w:rFonts w:asciiTheme="minorHAnsi" w:hAnsiTheme="minorHAnsi" w:cstheme="minorBidi"/>
            <w:sz w:val="22"/>
            <w:szCs w:val="22"/>
          </w:rPr>
          <w:tab/>
        </w:r>
        <w:r w:rsidR="00B83592" w:rsidRPr="00657CD6">
          <w:rPr>
            <w:rStyle w:val="affb"/>
            <w:rFonts w:ascii="Times New Roman" w:hAnsi="Times New Roman"/>
          </w:rPr>
          <w:t>Особые положения в связи с проведением закупки в открытой форме</w:t>
        </w:r>
        <w:r w:rsidR="00B83592">
          <w:rPr>
            <w:webHidden/>
          </w:rPr>
          <w:tab/>
        </w:r>
        <w:r w:rsidR="00B83592">
          <w:rPr>
            <w:webHidden/>
          </w:rPr>
          <w:fldChar w:fldCharType="begin"/>
        </w:r>
        <w:r w:rsidR="00B83592">
          <w:rPr>
            <w:webHidden/>
          </w:rPr>
          <w:instrText xml:space="preserve"> PAGEREF _Toc1138424 \h </w:instrText>
        </w:r>
        <w:r w:rsidR="00B83592">
          <w:rPr>
            <w:webHidden/>
          </w:rPr>
        </w:r>
        <w:r w:rsidR="00B83592">
          <w:rPr>
            <w:webHidden/>
          </w:rPr>
          <w:fldChar w:fldCharType="separate"/>
        </w:r>
        <w:r w:rsidR="00351765">
          <w:rPr>
            <w:webHidden/>
          </w:rPr>
          <w:t>8</w:t>
        </w:r>
        <w:r w:rsidR="00B83592">
          <w:rPr>
            <w:webHidden/>
          </w:rPr>
          <w:fldChar w:fldCharType="end"/>
        </w:r>
      </w:hyperlink>
    </w:p>
    <w:p w14:paraId="5F2248D3" w14:textId="77777777" w:rsidR="00B83592" w:rsidRDefault="00FC03C7">
      <w:pPr>
        <w:pStyle w:val="35"/>
        <w:rPr>
          <w:rFonts w:asciiTheme="minorHAnsi" w:hAnsiTheme="minorHAnsi" w:cstheme="minorBidi"/>
          <w:sz w:val="22"/>
          <w:szCs w:val="22"/>
        </w:rPr>
      </w:pPr>
      <w:hyperlink w:anchor="_Toc1138425" w:history="1">
        <w:r w:rsidR="00B83592" w:rsidRPr="00657CD6">
          <w:rPr>
            <w:rStyle w:val="affb"/>
            <w:rFonts w:ascii="Times New Roman" w:hAnsi="Times New Roman"/>
          </w:rPr>
          <w:t>3.4</w:t>
        </w:r>
        <w:r w:rsidR="00B83592">
          <w:rPr>
            <w:rFonts w:asciiTheme="minorHAnsi" w:hAnsiTheme="minorHAnsi" w:cstheme="minorBidi"/>
            <w:sz w:val="22"/>
            <w:szCs w:val="22"/>
          </w:rPr>
          <w:tab/>
        </w:r>
        <w:r w:rsidR="00B83592" w:rsidRPr="00657CD6">
          <w:rPr>
            <w:rStyle w:val="affb"/>
            <w:rFonts w:ascii="Times New Roman" w:hAnsi="Times New Roman"/>
          </w:rPr>
          <w:t>Особые положения в связи с проведением закупки в электронной форме</w:t>
        </w:r>
        <w:r w:rsidR="00B83592">
          <w:rPr>
            <w:webHidden/>
          </w:rPr>
          <w:tab/>
        </w:r>
        <w:r w:rsidR="00B83592">
          <w:rPr>
            <w:webHidden/>
          </w:rPr>
          <w:fldChar w:fldCharType="begin"/>
        </w:r>
        <w:r w:rsidR="00B83592">
          <w:rPr>
            <w:webHidden/>
          </w:rPr>
          <w:instrText xml:space="preserve"> PAGEREF _Toc1138425 \h </w:instrText>
        </w:r>
        <w:r w:rsidR="00B83592">
          <w:rPr>
            <w:webHidden/>
          </w:rPr>
        </w:r>
        <w:r w:rsidR="00B83592">
          <w:rPr>
            <w:webHidden/>
          </w:rPr>
          <w:fldChar w:fldCharType="separate"/>
        </w:r>
        <w:r w:rsidR="00351765">
          <w:rPr>
            <w:webHidden/>
          </w:rPr>
          <w:t>9</w:t>
        </w:r>
        <w:r w:rsidR="00B83592">
          <w:rPr>
            <w:webHidden/>
          </w:rPr>
          <w:fldChar w:fldCharType="end"/>
        </w:r>
      </w:hyperlink>
    </w:p>
    <w:p w14:paraId="4150C163" w14:textId="77777777" w:rsidR="00B83592" w:rsidRDefault="00FC03C7">
      <w:pPr>
        <w:pStyle w:val="35"/>
        <w:rPr>
          <w:rFonts w:asciiTheme="minorHAnsi" w:hAnsiTheme="minorHAnsi" w:cstheme="minorBidi"/>
          <w:sz w:val="22"/>
          <w:szCs w:val="22"/>
        </w:rPr>
      </w:pPr>
      <w:hyperlink w:anchor="_Toc1138426" w:history="1">
        <w:r w:rsidR="00B83592" w:rsidRPr="00657CD6">
          <w:rPr>
            <w:rStyle w:val="affb"/>
            <w:rFonts w:ascii="Times New Roman" w:hAnsi="Times New Roman"/>
          </w:rPr>
          <w:t>3.5</w:t>
        </w:r>
        <w:r w:rsidR="00B83592">
          <w:rPr>
            <w:rFonts w:asciiTheme="minorHAnsi" w:hAnsiTheme="minorHAnsi" w:cstheme="minorBidi"/>
            <w:sz w:val="22"/>
            <w:szCs w:val="22"/>
          </w:rPr>
          <w:tab/>
        </w:r>
        <w:r w:rsidR="00B83592" w:rsidRPr="00657CD6">
          <w:rPr>
            <w:rStyle w:val="affb"/>
            <w:rFonts w:ascii="Times New Roman" w:hAnsi="Times New Roman"/>
          </w:rPr>
          <w:t>Особые положения в связи с выбором нескольких победителей</w:t>
        </w:r>
        <w:r w:rsidR="00B83592">
          <w:rPr>
            <w:webHidden/>
          </w:rPr>
          <w:tab/>
        </w:r>
        <w:r w:rsidR="00B83592">
          <w:rPr>
            <w:webHidden/>
          </w:rPr>
          <w:fldChar w:fldCharType="begin"/>
        </w:r>
        <w:r w:rsidR="00B83592">
          <w:rPr>
            <w:webHidden/>
          </w:rPr>
          <w:instrText xml:space="preserve"> PAGEREF _Toc1138426 \h </w:instrText>
        </w:r>
        <w:r w:rsidR="00B83592">
          <w:rPr>
            <w:webHidden/>
          </w:rPr>
        </w:r>
        <w:r w:rsidR="00B83592">
          <w:rPr>
            <w:webHidden/>
          </w:rPr>
          <w:fldChar w:fldCharType="separate"/>
        </w:r>
        <w:r w:rsidR="00351765">
          <w:rPr>
            <w:webHidden/>
          </w:rPr>
          <w:t>9</w:t>
        </w:r>
        <w:r w:rsidR="00B83592">
          <w:rPr>
            <w:webHidden/>
          </w:rPr>
          <w:fldChar w:fldCharType="end"/>
        </w:r>
      </w:hyperlink>
    </w:p>
    <w:p w14:paraId="5217BAAC" w14:textId="77777777" w:rsidR="00B83592" w:rsidRDefault="00FC03C7">
      <w:pPr>
        <w:pStyle w:val="35"/>
        <w:rPr>
          <w:rFonts w:asciiTheme="minorHAnsi" w:hAnsiTheme="minorHAnsi" w:cstheme="minorBidi"/>
          <w:sz w:val="22"/>
          <w:szCs w:val="22"/>
        </w:rPr>
      </w:pPr>
      <w:hyperlink w:anchor="_Toc1138427" w:history="1">
        <w:r w:rsidR="00B83592" w:rsidRPr="00657CD6">
          <w:rPr>
            <w:rStyle w:val="affb"/>
            <w:rFonts w:ascii="Times New Roman" w:hAnsi="Times New Roman"/>
          </w:rPr>
          <w:t>3.6</w:t>
        </w:r>
        <w:r w:rsidR="00B83592">
          <w:rPr>
            <w:rFonts w:asciiTheme="minorHAnsi" w:hAnsiTheme="minorHAnsi" w:cstheme="minorBidi"/>
            <w:sz w:val="22"/>
            <w:szCs w:val="22"/>
          </w:rPr>
          <w:tab/>
        </w:r>
        <w:r w:rsidR="00B83592" w:rsidRPr="00657CD6">
          <w:rPr>
            <w:rStyle w:val="affb"/>
            <w:rFonts w:ascii="Times New Roman" w:hAnsi="Times New Roman"/>
          </w:rPr>
          <w:t>Обжалование</w:t>
        </w:r>
        <w:r w:rsidR="00B83592">
          <w:rPr>
            <w:webHidden/>
          </w:rPr>
          <w:tab/>
        </w:r>
        <w:r w:rsidR="00B83592">
          <w:rPr>
            <w:webHidden/>
          </w:rPr>
          <w:fldChar w:fldCharType="begin"/>
        </w:r>
        <w:r w:rsidR="00B83592">
          <w:rPr>
            <w:webHidden/>
          </w:rPr>
          <w:instrText xml:space="preserve"> PAGEREF _Toc1138427 \h </w:instrText>
        </w:r>
        <w:r w:rsidR="00B83592">
          <w:rPr>
            <w:webHidden/>
          </w:rPr>
        </w:r>
        <w:r w:rsidR="00B83592">
          <w:rPr>
            <w:webHidden/>
          </w:rPr>
          <w:fldChar w:fldCharType="separate"/>
        </w:r>
        <w:r w:rsidR="00351765">
          <w:rPr>
            <w:webHidden/>
          </w:rPr>
          <w:t>10</w:t>
        </w:r>
        <w:r w:rsidR="00B83592">
          <w:rPr>
            <w:webHidden/>
          </w:rPr>
          <w:fldChar w:fldCharType="end"/>
        </w:r>
      </w:hyperlink>
    </w:p>
    <w:p w14:paraId="73612BCD" w14:textId="77777777" w:rsidR="00B83592" w:rsidRDefault="00FC03C7">
      <w:pPr>
        <w:pStyle w:val="2a"/>
        <w:tabs>
          <w:tab w:val="left" w:pos="1134"/>
          <w:tab w:val="right" w:leader="dot" w:pos="9771"/>
        </w:tabs>
        <w:rPr>
          <w:rFonts w:asciiTheme="minorHAnsi" w:eastAsiaTheme="minorEastAsia" w:hAnsiTheme="minorHAnsi" w:cstheme="minorBidi"/>
          <w:sz w:val="22"/>
          <w:szCs w:val="22"/>
        </w:rPr>
      </w:pPr>
      <w:hyperlink w:anchor="_Toc1138428" w:history="1">
        <w:r w:rsidR="00B83592" w:rsidRPr="00657CD6">
          <w:rPr>
            <w:rStyle w:val="affb"/>
            <w:rFonts w:ascii="Times New Roman" w:hAnsi="Times New Roman"/>
          </w:rPr>
          <w:t>4.</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ПОРЯДОК ПРОВЕДЕНИЯ ЗАКУПКИ</w:t>
        </w:r>
        <w:r w:rsidR="00B83592">
          <w:rPr>
            <w:webHidden/>
          </w:rPr>
          <w:tab/>
        </w:r>
        <w:r w:rsidR="00B83592">
          <w:rPr>
            <w:webHidden/>
          </w:rPr>
          <w:fldChar w:fldCharType="begin"/>
        </w:r>
        <w:r w:rsidR="00B83592">
          <w:rPr>
            <w:webHidden/>
          </w:rPr>
          <w:instrText xml:space="preserve"> PAGEREF _Toc1138428 \h </w:instrText>
        </w:r>
        <w:r w:rsidR="00B83592">
          <w:rPr>
            <w:webHidden/>
          </w:rPr>
        </w:r>
        <w:r w:rsidR="00B83592">
          <w:rPr>
            <w:webHidden/>
          </w:rPr>
          <w:fldChar w:fldCharType="separate"/>
        </w:r>
        <w:r w:rsidR="00351765">
          <w:rPr>
            <w:webHidden/>
          </w:rPr>
          <w:t>13</w:t>
        </w:r>
        <w:r w:rsidR="00B83592">
          <w:rPr>
            <w:webHidden/>
          </w:rPr>
          <w:fldChar w:fldCharType="end"/>
        </w:r>
      </w:hyperlink>
    </w:p>
    <w:p w14:paraId="71DA5713" w14:textId="77777777" w:rsidR="00B83592" w:rsidRDefault="00FC03C7">
      <w:pPr>
        <w:pStyle w:val="35"/>
        <w:rPr>
          <w:rFonts w:asciiTheme="minorHAnsi" w:hAnsiTheme="minorHAnsi" w:cstheme="minorBidi"/>
          <w:sz w:val="22"/>
          <w:szCs w:val="22"/>
        </w:rPr>
      </w:pPr>
      <w:hyperlink w:anchor="_Toc1138429" w:history="1">
        <w:r w:rsidR="00B83592" w:rsidRPr="00657CD6">
          <w:rPr>
            <w:rStyle w:val="affb"/>
            <w:rFonts w:ascii="Times New Roman" w:eastAsiaTheme="majorEastAsia" w:hAnsi="Times New Roman"/>
          </w:rPr>
          <w:t>4.1</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Общий порядок проведения закупки</w:t>
        </w:r>
        <w:r w:rsidR="00B83592">
          <w:rPr>
            <w:webHidden/>
          </w:rPr>
          <w:tab/>
        </w:r>
        <w:r w:rsidR="00B83592">
          <w:rPr>
            <w:webHidden/>
          </w:rPr>
          <w:fldChar w:fldCharType="begin"/>
        </w:r>
        <w:r w:rsidR="00B83592">
          <w:rPr>
            <w:webHidden/>
          </w:rPr>
          <w:instrText xml:space="preserve"> PAGEREF _Toc1138429 \h </w:instrText>
        </w:r>
        <w:r w:rsidR="00B83592">
          <w:rPr>
            <w:webHidden/>
          </w:rPr>
        </w:r>
        <w:r w:rsidR="00B83592">
          <w:rPr>
            <w:webHidden/>
          </w:rPr>
          <w:fldChar w:fldCharType="separate"/>
        </w:r>
        <w:r w:rsidR="00351765">
          <w:rPr>
            <w:webHidden/>
          </w:rPr>
          <w:t>13</w:t>
        </w:r>
        <w:r w:rsidR="00B83592">
          <w:rPr>
            <w:webHidden/>
          </w:rPr>
          <w:fldChar w:fldCharType="end"/>
        </w:r>
      </w:hyperlink>
    </w:p>
    <w:p w14:paraId="604B5AA1" w14:textId="77777777" w:rsidR="00B83592" w:rsidRDefault="00FC03C7">
      <w:pPr>
        <w:pStyle w:val="35"/>
        <w:rPr>
          <w:rFonts w:asciiTheme="minorHAnsi" w:hAnsiTheme="minorHAnsi" w:cstheme="minorBidi"/>
          <w:sz w:val="22"/>
          <w:szCs w:val="22"/>
        </w:rPr>
      </w:pPr>
      <w:hyperlink w:anchor="_Toc1138430" w:history="1">
        <w:r w:rsidR="00B83592" w:rsidRPr="00657CD6">
          <w:rPr>
            <w:rStyle w:val="affb"/>
            <w:rFonts w:ascii="Times New Roman" w:eastAsiaTheme="majorEastAsia" w:hAnsi="Times New Roman"/>
          </w:rPr>
          <w:t>4.2</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Официальное размещение извещения</w:t>
        </w:r>
        <w:r w:rsidR="00B83592">
          <w:rPr>
            <w:webHidden/>
          </w:rPr>
          <w:tab/>
        </w:r>
        <w:r w:rsidR="00B83592">
          <w:rPr>
            <w:webHidden/>
          </w:rPr>
          <w:fldChar w:fldCharType="begin"/>
        </w:r>
        <w:r w:rsidR="00B83592">
          <w:rPr>
            <w:webHidden/>
          </w:rPr>
          <w:instrText xml:space="preserve"> PAGEREF _Toc1138430 \h </w:instrText>
        </w:r>
        <w:r w:rsidR="00B83592">
          <w:rPr>
            <w:webHidden/>
          </w:rPr>
        </w:r>
        <w:r w:rsidR="00B83592">
          <w:rPr>
            <w:webHidden/>
          </w:rPr>
          <w:fldChar w:fldCharType="separate"/>
        </w:r>
        <w:r w:rsidR="00351765">
          <w:rPr>
            <w:webHidden/>
          </w:rPr>
          <w:t>13</w:t>
        </w:r>
        <w:r w:rsidR="00B83592">
          <w:rPr>
            <w:webHidden/>
          </w:rPr>
          <w:fldChar w:fldCharType="end"/>
        </w:r>
      </w:hyperlink>
    </w:p>
    <w:p w14:paraId="45E0AD87" w14:textId="77777777" w:rsidR="00B83592" w:rsidRDefault="00FC03C7">
      <w:pPr>
        <w:pStyle w:val="35"/>
        <w:rPr>
          <w:rFonts w:asciiTheme="minorHAnsi" w:hAnsiTheme="minorHAnsi" w:cstheme="minorBidi"/>
          <w:sz w:val="22"/>
          <w:szCs w:val="22"/>
        </w:rPr>
      </w:pPr>
      <w:hyperlink w:anchor="_Toc1138431" w:history="1">
        <w:r w:rsidR="00B83592" w:rsidRPr="00657CD6">
          <w:rPr>
            <w:rStyle w:val="affb"/>
            <w:rFonts w:ascii="Times New Roman" w:eastAsiaTheme="majorEastAsia" w:hAnsi="Times New Roman"/>
          </w:rPr>
          <w:t>4.3</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Разъяснение извещения</w:t>
        </w:r>
        <w:r w:rsidR="00B83592">
          <w:rPr>
            <w:webHidden/>
          </w:rPr>
          <w:tab/>
        </w:r>
        <w:r w:rsidR="00B83592">
          <w:rPr>
            <w:webHidden/>
          </w:rPr>
          <w:fldChar w:fldCharType="begin"/>
        </w:r>
        <w:r w:rsidR="00B83592">
          <w:rPr>
            <w:webHidden/>
          </w:rPr>
          <w:instrText xml:space="preserve"> PAGEREF _Toc1138431 \h </w:instrText>
        </w:r>
        <w:r w:rsidR="00B83592">
          <w:rPr>
            <w:webHidden/>
          </w:rPr>
        </w:r>
        <w:r w:rsidR="00B83592">
          <w:rPr>
            <w:webHidden/>
          </w:rPr>
          <w:fldChar w:fldCharType="separate"/>
        </w:r>
        <w:r w:rsidR="00351765">
          <w:rPr>
            <w:webHidden/>
          </w:rPr>
          <w:t>13</w:t>
        </w:r>
        <w:r w:rsidR="00B83592">
          <w:rPr>
            <w:webHidden/>
          </w:rPr>
          <w:fldChar w:fldCharType="end"/>
        </w:r>
      </w:hyperlink>
    </w:p>
    <w:p w14:paraId="576DE21E" w14:textId="77777777" w:rsidR="00B83592" w:rsidRDefault="00FC03C7">
      <w:pPr>
        <w:pStyle w:val="35"/>
        <w:rPr>
          <w:rFonts w:asciiTheme="minorHAnsi" w:hAnsiTheme="minorHAnsi" w:cstheme="minorBidi"/>
          <w:sz w:val="22"/>
          <w:szCs w:val="22"/>
        </w:rPr>
      </w:pPr>
      <w:hyperlink w:anchor="_Toc1138432" w:history="1">
        <w:r w:rsidR="00B83592" w:rsidRPr="00657CD6">
          <w:rPr>
            <w:rStyle w:val="affb"/>
            <w:rFonts w:ascii="Times New Roman" w:eastAsiaTheme="majorEastAsia" w:hAnsi="Times New Roman"/>
          </w:rPr>
          <w:t>4.4</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Внесение изменений в извещение</w:t>
        </w:r>
        <w:r w:rsidR="00B83592">
          <w:rPr>
            <w:webHidden/>
          </w:rPr>
          <w:tab/>
        </w:r>
        <w:r w:rsidR="00B83592">
          <w:rPr>
            <w:webHidden/>
          </w:rPr>
          <w:fldChar w:fldCharType="begin"/>
        </w:r>
        <w:r w:rsidR="00B83592">
          <w:rPr>
            <w:webHidden/>
          </w:rPr>
          <w:instrText xml:space="preserve"> PAGEREF _Toc1138432 \h </w:instrText>
        </w:r>
        <w:r w:rsidR="00B83592">
          <w:rPr>
            <w:webHidden/>
          </w:rPr>
        </w:r>
        <w:r w:rsidR="00B83592">
          <w:rPr>
            <w:webHidden/>
          </w:rPr>
          <w:fldChar w:fldCharType="separate"/>
        </w:r>
        <w:r w:rsidR="00351765">
          <w:rPr>
            <w:webHidden/>
          </w:rPr>
          <w:t>14</w:t>
        </w:r>
        <w:r w:rsidR="00B83592">
          <w:rPr>
            <w:webHidden/>
          </w:rPr>
          <w:fldChar w:fldCharType="end"/>
        </w:r>
      </w:hyperlink>
    </w:p>
    <w:p w14:paraId="2D887D14" w14:textId="77777777" w:rsidR="00B83592" w:rsidRDefault="00FC03C7">
      <w:pPr>
        <w:pStyle w:val="35"/>
        <w:rPr>
          <w:rFonts w:asciiTheme="minorHAnsi" w:hAnsiTheme="minorHAnsi" w:cstheme="minorBidi"/>
          <w:sz w:val="22"/>
          <w:szCs w:val="22"/>
        </w:rPr>
      </w:pPr>
      <w:hyperlink w:anchor="_Toc1138433" w:history="1">
        <w:r w:rsidR="00B83592" w:rsidRPr="00657CD6">
          <w:rPr>
            <w:rStyle w:val="affb"/>
            <w:rFonts w:ascii="Times New Roman" w:eastAsiaTheme="majorEastAsia" w:hAnsi="Times New Roman"/>
          </w:rPr>
          <w:t>4.5</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Общие требования к заявке</w:t>
        </w:r>
        <w:r w:rsidR="00B83592">
          <w:rPr>
            <w:webHidden/>
          </w:rPr>
          <w:tab/>
        </w:r>
        <w:r w:rsidR="00B83592">
          <w:rPr>
            <w:webHidden/>
          </w:rPr>
          <w:fldChar w:fldCharType="begin"/>
        </w:r>
        <w:r w:rsidR="00B83592">
          <w:rPr>
            <w:webHidden/>
          </w:rPr>
          <w:instrText xml:space="preserve"> PAGEREF _Toc1138433 \h </w:instrText>
        </w:r>
        <w:r w:rsidR="00B83592">
          <w:rPr>
            <w:webHidden/>
          </w:rPr>
        </w:r>
        <w:r w:rsidR="00B83592">
          <w:rPr>
            <w:webHidden/>
          </w:rPr>
          <w:fldChar w:fldCharType="separate"/>
        </w:r>
        <w:r w:rsidR="00351765">
          <w:rPr>
            <w:webHidden/>
          </w:rPr>
          <w:t>14</w:t>
        </w:r>
        <w:r w:rsidR="00B83592">
          <w:rPr>
            <w:webHidden/>
          </w:rPr>
          <w:fldChar w:fldCharType="end"/>
        </w:r>
      </w:hyperlink>
    </w:p>
    <w:p w14:paraId="68333C7C" w14:textId="77777777" w:rsidR="00B83592" w:rsidRDefault="00FC03C7">
      <w:pPr>
        <w:pStyle w:val="35"/>
        <w:rPr>
          <w:rFonts w:asciiTheme="minorHAnsi" w:hAnsiTheme="minorHAnsi" w:cstheme="minorBidi"/>
          <w:sz w:val="22"/>
          <w:szCs w:val="22"/>
        </w:rPr>
      </w:pPr>
      <w:hyperlink w:anchor="_Toc1138434" w:history="1">
        <w:r w:rsidR="00B83592" w:rsidRPr="00657CD6">
          <w:rPr>
            <w:rStyle w:val="affb"/>
            <w:rFonts w:ascii="Times New Roman" w:eastAsiaTheme="majorEastAsia" w:hAnsi="Times New Roman"/>
          </w:rPr>
          <w:t>4.6</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Требования к описанию продукции</w:t>
        </w:r>
        <w:r w:rsidR="00B83592">
          <w:rPr>
            <w:webHidden/>
          </w:rPr>
          <w:tab/>
        </w:r>
        <w:r w:rsidR="00B83592">
          <w:rPr>
            <w:webHidden/>
          </w:rPr>
          <w:fldChar w:fldCharType="begin"/>
        </w:r>
        <w:r w:rsidR="00B83592">
          <w:rPr>
            <w:webHidden/>
          </w:rPr>
          <w:instrText xml:space="preserve"> PAGEREF _Toc1138434 \h </w:instrText>
        </w:r>
        <w:r w:rsidR="00B83592">
          <w:rPr>
            <w:webHidden/>
          </w:rPr>
        </w:r>
        <w:r w:rsidR="00B83592">
          <w:rPr>
            <w:webHidden/>
          </w:rPr>
          <w:fldChar w:fldCharType="separate"/>
        </w:r>
        <w:r w:rsidR="00351765">
          <w:rPr>
            <w:webHidden/>
          </w:rPr>
          <w:t>15</w:t>
        </w:r>
        <w:r w:rsidR="00B83592">
          <w:rPr>
            <w:webHidden/>
          </w:rPr>
          <w:fldChar w:fldCharType="end"/>
        </w:r>
      </w:hyperlink>
    </w:p>
    <w:p w14:paraId="10A4412F" w14:textId="77777777" w:rsidR="00B83592" w:rsidRDefault="00FC03C7">
      <w:pPr>
        <w:pStyle w:val="35"/>
        <w:rPr>
          <w:rFonts w:asciiTheme="minorHAnsi" w:hAnsiTheme="minorHAnsi" w:cstheme="minorBidi"/>
          <w:sz w:val="22"/>
          <w:szCs w:val="22"/>
        </w:rPr>
      </w:pPr>
      <w:hyperlink w:anchor="_Toc1138435" w:history="1">
        <w:r w:rsidR="00B83592" w:rsidRPr="00657CD6">
          <w:rPr>
            <w:rStyle w:val="affb"/>
            <w:rFonts w:ascii="Times New Roman" w:eastAsiaTheme="majorEastAsia" w:hAnsi="Times New Roman"/>
          </w:rPr>
          <w:t>4.7</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Начальная (максимальная) цена договора</w:t>
        </w:r>
        <w:r w:rsidR="00B83592">
          <w:rPr>
            <w:webHidden/>
          </w:rPr>
          <w:tab/>
        </w:r>
        <w:r w:rsidR="00B83592">
          <w:rPr>
            <w:webHidden/>
          </w:rPr>
          <w:fldChar w:fldCharType="begin"/>
        </w:r>
        <w:r w:rsidR="00B83592">
          <w:rPr>
            <w:webHidden/>
          </w:rPr>
          <w:instrText xml:space="preserve"> PAGEREF _Toc1138435 \h </w:instrText>
        </w:r>
        <w:r w:rsidR="00B83592">
          <w:rPr>
            <w:webHidden/>
          </w:rPr>
        </w:r>
        <w:r w:rsidR="00B83592">
          <w:rPr>
            <w:webHidden/>
          </w:rPr>
          <w:fldChar w:fldCharType="separate"/>
        </w:r>
        <w:r w:rsidR="00351765">
          <w:rPr>
            <w:webHidden/>
          </w:rPr>
          <w:t>16</w:t>
        </w:r>
        <w:r w:rsidR="00B83592">
          <w:rPr>
            <w:webHidden/>
          </w:rPr>
          <w:fldChar w:fldCharType="end"/>
        </w:r>
      </w:hyperlink>
    </w:p>
    <w:p w14:paraId="08655D47" w14:textId="77777777" w:rsidR="00B83592" w:rsidRDefault="00FC03C7">
      <w:pPr>
        <w:pStyle w:val="35"/>
        <w:rPr>
          <w:rFonts w:asciiTheme="minorHAnsi" w:hAnsiTheme="minorHAnsi" w:cstheme="minorBidi"/>
          <w:sz w:val="22"/>
          <w:szCs w:val="22"/>
        </w:rPr>
      </w:pPr>
      <w:hyperlink w:anchor="_Toc1138436" w:history="1">
        <w:r w:rsidR="00B83592" w:rsidRPr="00657CD6">
          <w:rPr>
            <w:rStyle w:val="affb"/>
            <w:rFonts w:ascii="Times New Roman" w:hAnsi="Times New Roman"/>
          </w:rPr>
          <w:t>4.8</w:t>
        </w:r>
        <w:r w:rsidR="00B83592">
          <w:rPr>
            <w:rFonts w:asciiTheme="minorHAnsi" w:hAnsiTheme="minorHAnsi" w:cstheme="minorBidi"/>
            <w:sz w:val="22"/>
            <w:szCs w:val="22"/>
          </w:rPr>
          <w:tab/>
        </w:r>
        <w:r w:rsidR="00B83592" w:rsidRPr="00657CD6">
          <w:rPr>
            <w:rStyle w:val="affb"/>
            <w:rFonts w:ascii="Times New Roman" w:hAnsi="Times New Roman"/>
          </w:rPr>
          <w:t>Обеспечение заявки</w:t>
        </w:r>
        <w:r w:rsidR="00B83592">
          <w:rPr>
            <w:webHidden/>
          </w:rPr>
          <w:tab/>
        </w:r>
        <w:r w:rsidR="00B83592">
          <w:rPr>
            <w:webHidden/>
          </w:rPr>
          <w:fldChar w:fldCharType="begin"/>
        </w:r>
        <w:r w:rsidR="00B83592">
          <w:rPr>
            <w:webHidden/>
          </w:rPr>
          <w:instrText xml:space="preserve"> PAGEREF _Toc1138436 \h </w:instrText>
        </w:r>
        <w:r w:rsidR="00B83592">
          <w:rPr>
            <w:webHidden/>
          </w:rPr>
        </w:r>
        <w:r w:rsidR="00B83592">
          <w:rPr>
            <w:webHidden/>
          </w:rPr>
          <w:fldChar w:fldCharType="separate"/>
        </w:r>
        <w:r w:rsidR="00351765">
          <w:rPr>
            <w:webHidden/>
          </w:rPr>
          <w:t>16</w:t>
        </w:r>
        <w:r w:rsidR="00B83592">
          <w:rPr>
            <w:webHidden/>
          </w:rPr>
          <w:fldChar w:fldCharType="end"/>
        </w:r>
      </w:hyperlink>
    </w:p>
    <w:p w14:paraId="33B81EEC" w14:textId="77777777" w:rsidR="00B83592" w:rsidRDefault="00FC03C7">
      <w:pPr>
        <w:pStyle w:val="35"/>
        <w:rPr>
          <w:rFonts w:asciiTheme="minorHAnsi" w:hAnsiTheme="minorHAnsi" w:cstheme="minorBidi"/>
          <w:sz w:val="22"/>
          <w:szCs w:val="22"/>
        </w:rPr>
      </w:pPr>
      <w:hyperlink w:anchor="_Toc1138437" w:history="1">
        <w:r w:rsidR="00B83592" w:rsidRPr="00657CD6">
          <w:rPr>
            <w:rStyle w:val="affb"/>
            <w:rFonts w:ascii="Times New Roman" w:eastAsiaTheme="majorEastAsia" w:hAnsi="Times New Roman"/>
          </w:rPr>
          <w:t>4.9</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Подача заявок</w:t>
        </w:r>
        <w:r w:rsidR="00B83592">
          <w:rPr>
            <w:webHidden/>
          </w:rPr>
          <w:tab/>
        </w:r>
        <w:r w:rsidR="00B83592">
          <w:rPr>
            <w:webHidden/>
          </w:rPr>
          <w:fldChar w:fldCharType="begin"/>
        </w:r>
        <w:r w:rsidR="00B83592">
          <w:rPr>
            <w:webHidden/>
          </w:rPr>
          <w:instrText xml:space="preserve"> PAGEREF _Toc1138437 \h </w:instrText>
        </w:r>
        <w:r w:rsidR="00B83592">
          <w:rPr>
            <w:webHidden/>
          </w:rPr>
        </w:r>
        <w:r w:rsidR="00B83592">
          <w:rPr>
            <w:webHidden/>
          </w:rPr>
          <w:fldChar w:fldCharType="separate"/>
        </w:r>
        <w:r w:rsidR="00351765">
          <w:rPr>
            <w:webHidden/>
          </w:rPr>
          <w:t>17</w:t>
        </w:r>
        <w:r w:rsidR="00B83592">
          <w:rPr>
            <w:webHidden/>
          </w:rPr>
          <w:fldChar w:fldCharType="end"/>
        </w:r>
      </w:hyperlink>
    </w:p>
    <w:p w14:paraId="39870B11" w14:textId="77777777" w:rsidR="00B83592" w:rsidRDefault="00FC03C7">
      <w:pPr>
        <w:pStyle w:val="35"/>
        <w:rPr>
          <w:rFonts w:asciiTheme="minorHAnsi" w:hAnsiTheme="minorHAnsi" w:cstheme="minorBidi"/>
          <w:sz w:val="22"/>
          <w:szCs w:val="22"/>
        </w:rPr>
      </w:pPr>
      <w:hyperlink w:anchor="_Toc1138438" w:history="1">
        <w:r w:rsidR="00B83592" w:rsidRPr="00657CD6">
          <w:rPr>
            <w:rStyle w:val="affb"/>
            <w:rFonts w:ascii="Times New Roman" w:hAnsi="Times New Roman"/>
          </w:rPr>
          <w:t>4.10</w:t>
        </w:r>
        <w:r w:rsidR="00B83592">
          <w:rPr>
            <w:rFonts w:asciiTheme="minorHAnsi" w:hAnsiTheme="minorHAnsi" w:cstheme="minorBidi"/>
            <w:sz w:val="22"/>
            <w:szCs w:val="22"/>
          </w:rPr>
          <w:tab/>
        </w:r>
        <w:r w:rsidR="00B83592" w:rsidRPr="00657CD6">
          <w:rPr>
            <w:rStyle w:val="affb"/>
            <w:rFonts w:ascii="Times New Roman" w:hAnsi="Times New Roman"/>
          </w:rPr>
          <w:t>Изменение или отзыв заявки</w:t>
        </w:r>
        <w:r w:rsidR="00B83592">
          <w:rPr>
            <w:webHidden/>
          </w:rPr>
          <w:tab/>
        </w:r>
        <w:r w:rsidR="00B83592">
          <w:rPr>
            <w:webHidden/>
          </w:rPr>
          <w:fldChar w:fldCharType="begin"/>
        </w:r>
        <w:r w:rsidR="00B83592">
          <w:rPr>
            <w:webHidden/>
          </w:rPr>
          <w:instrText xml:space="preserve"> PAGEREF _Toc1138438 \h </w:instrText>
        </w:r>
        <w:r w:rsidR="00B83592">
          <w:rPr>
            <w:webHidden/>
          </w:rPr>
        </w:r>
        <w:r w:rsidR="00B83592">
          <w:rPr>
            <w:webHidden/>
          </w:rPr>
          <w:fldChar w:fldCharType="separate"/>
        </w:r>
        <w:r w:rsidR="00351765">
          <w:rPr>
            <w:webHidden/>
          </w:rPr>
          <w:t>18</w:t>
        </w:r>
        <w:r w:rsidR="00B83592">
          <w:rPr>
            <w:webHidden/>
          </w:rPr>
          <w:fldChar w:fldCharType="end"/>
        </w:r>
      </w:hyperlink>
    </w:p>
    <w:p w14:paraId="0CC06205" w14:textId="77777777" w:rsidR="00B83592" w:rsidRDefault="00FC03C7">
      <w:pPr>
        <w:pStyle w:val="35"/>
        <w:rPr>
          <w:rFonts w:asciiTheme="minorHAnsi" w:hAnsiTheme="minorHAnsi" w:cstheme="minorBidi"/>
          <w:sz w:val="22"/>
          <w:szCs w:val="22"/>
        </w:rPr>
      </w:pPr>
      <w:hyperlink w:anchor="_Toc1138439" w:history="1">
        <w:r w:rsidR="00B83592" w:rsidRPr="00657CD6">
          <w:rPr>
            <w:rStyle w:val="affb"/>
            <w:rFonts w:ascii="Times New Roman" w:eastAsiaTheme="majorEastAsia" w:hAnsi="Times New Roman"/>
          </w:rPr>
          <w:t>4.11</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Открытие доступа к заявкам</w:t>
        </w:r>
        <w:r w:rsidR="00B83592">
          <w:rPr>
            <w:webHidden/>
          </w:rPr>
          <w:tab/>
        </w:r>
        <w:r w:rsidR="00B83592">
          <w:rPr>
            <w:webHidden/>
          </w:rPr>
          <w:fldChar w:fldCharType="begin"/>
        </w:r>
        <w:r w:rsidR="00B83592">
          <w:rPr>
            <w:webHidden/>
          </w:rPr>
          <w:instrText xml:space="preserve"> PAGEREF _Toc1138439 \h </w:instrText>
        </w:r>
        <w:r w:rsidR="00B83592">
          <w:rPr>
            <w:webHidden/>
          </w:rPr>
        </w:r>
        <w:r w:rsidR="00B83592">
          <w:rPr>
            <w:webHidden/>
          </w:rPr>
          <w:fldChar w:fldCharType="separate"/>
        </w:r>
        <w:r w:rsidR="00351765">
          <w:rPr>
            <w:webHidden/>
          </w:rPr>
          <w:t>18</w:t>
        </w:r>
        <w:r w:rsidR="00B83592">
          <w:rPr>
            <w:webHidden/>
          </w:rPr>
          <w:fldChar w:fldCharType="end"/>
        </w:r>
      </w:hyperlink>
    </w:p>
    <w:p w14:paraId="4B7D214C" w14:textId="77777777" w:rsidR="00B83592" w:rsidRDefault="00FC03C7">
      <w:pPr>
        <w:pStyle w:val="35"/>
        <w:rPr>
          <w:rFonts w:asciiTheme="minorHAnsi" w:hAnsiTheme="minorHAnsi" w:cstheme="minorBidi"/>
          <w:sz w:val="22"/>
          <w:szCs w:val="22"/>
        </w:rPr>
      </w:pPr>
      <w:hyperlink w:anchor="_Toc1138440" w:history="1">
        <w:r w:rsidR="00B83592" w:rsidRPr="00657CD6">
          <w:rPr>
            <w:rStyle w:val="affb"/>
            <w:rFonts w:ascii="Times New Roman" w:eastAsiaTheme="majorEastAsia" w:hAnsi="Times New Roman"/>
          </w:rPr>
          <w:t>4.12</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Рассмотрение заявок (отборочная стадия). Допуск к участию в закупке</w:t>
        </w:r>
        <w:r w:rsidR="00B83592">
          <w:rPr>
            <w:webHidden/>
          </w:rPr>
          <w:tab/>
        </w:r>
        <w:r w:rsidR="00B83592">
          <w:rPr>
            <w:webHidden/>
          </w:rPr>
          <w:fldChar w:fldCharType="begin"/>
        </w:r>
        <w:r w:rsidR="00B83592">
          <w:rPr>
            <w:webHidden/>
          </w:rPr>
          <w:instrText xml:space="preserve"> PAGEREF _Toc1138440 \h </w:instrText>
        </w:r>
        <w:r w:rsidR="00B83592">
          <w:rPr>
            <w:webHidden/>
          </w:rPr>
        </w:r>
        <w:r w:rsidR="00B83592">
          <w:rPr>
            <w:webHidden/>
          </w:rPr>
          <w:fldChar w:fldCharType="separate"/>
        </w:r>
        <w:r w:rsidR="00351765">
          <w:rPr>
            <w:webHidden/>
          </w:rPr>
          <w:t>18</w:t>
        </w:r>
        <w:r w:rsidR="00B83592">
          <w:rPr>
            <w:webHidden/>
          </w:rPr>
          <w:fldChar w:fldCharType="end"/>
        </w:r>
      </w:hyperlink>
    </w:p>
    <w:p w14:paraId="1A734564" w14:textId="77777777" w:rsidR="00B83592" w:rsidRDefault="00FC03C7">
      <w:pPr>
        <w:pStyle w:val="35"/>
        <w:rPr>
          <w:rFonts w:asciiTheme="minorHAnsi" w:hAnsiTheme="minorHAnsi" w:cstheme="minorBidi"/>
          <w:sz w:val="22"/>
          <w:szCs w:val="22"/>
        </w:rPr>
      </w:pPr>
      <w:hyperlink w:anchor="_Toc1138441" w:history="1">
        <w:r w:rsidR="00B83592" w:rsidRPr="00657CD6">
          <w:rPr>
            <w:rStyle w:val="affb"/>
            <w:rFonts w:ascii="Times New Roman" w:eastAsiaTheme="majorEastAsia" w:hAnsi="Times New Roman"/>
          </w:rPr>
          <w:t>4.13</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83592">
          <w:rPr>
            <w:webHidden/>
          </w:rPr>
          <w:tab/>
        </w:r>
        <w:r w:rsidR="00B83592">
          <w:rPr>
            <w:webHidden/>
          </w:rPr>
          <w:fldChar w:fldCharType="begin"/>
        </w:r>
        <w:r w:rsidR="00B83592">
          <w:rPr>
            <w:webHidden/>
          </w:rPr>
          <w:instrText xml:space="preserve"> PAGEREF _Toc1138441 \h </w:instrText>
        </w:r>
        <w:r w:rsidR="00B83592">
          <w:rPr>
            <w:webHidden/>
          </w:rPr>
        </w:r>
        <w:r w:rsidR="00B83592">
          <w:rPr>
            <w:webHidden/>
          </w:rPr>
          <w:fldChar w:fldCharType="separate"/>
        </w:r>
        <w:r w:rsidR="00351765">
          <w:rPr>
            <w:webHidden/>
          </w:rPr>
          <w:t>20</w:t>
        </w:r>
        <w:r w:rsidR="00B83592">
          <w:rPr>
            <w:webHidden/>
          </w:rPr>
          <w:fldChar w:fldCharType="end"/>
        </w:r>
      </w:hyperlink>
    </w:p>
    <w:p w14:paraId="5339CC91" w14:textId="77777777" w:rsidR="00B83592" w:rsidRDefault="00FC03C7">
      <w:pPr>
        <w:pStyle w:val="35"/>
        <w:rPr>
          <w:rFonts w:asciiTheme="minorHAnsi" w:hAnsiTheme="minorHAnsi" w:cstheme="minorBidi"/>
          <w:sz w:val="22"/>
          <w:szCs w:val="22"/>
        </w:rPr>
      </w:pPr>
      <w:hyperlink w:anchor="_Toc1138442" w:history="1">
        <w:r w:rsidR="00B83592" w:rsidRPr="00657CD6">
          <w:rPr>
            <w:rStyle w:val="affb"/>
            <w:rFonts w:ascii="Times New Roman" w:eastAsiaTheme="majorEastAsia" w:hAnsi="Times New Roman"/>
          </w:rPr>
          <w:t>4.14</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Отмена закупки</w:t>
        </w:r>
        <w:r w:rsidR="00B83592">
          <w:rPr>
            <w:webHidden/>
          </w:rPr>
          <w:tab/>
        </w:r>
        <w:r w:rsidR="00B83592">
          <w:rPr>
            <w:webHidden/>
          </w:rPr>
          <w:fldChar w:fldCharType="begin"/>
        </w:r>
        <w:r w:rsidR="00B83592">
          <w:rPr>
            <w:webHidden/>
          </w:rPr>
          <w:instrText xml:space="preserve"> PAGEREF _Toc1138442 \h </w:instrText>
        </w:r>
        <w:r w:rsidR="00B83592">
          <w:rPr>
            <w:webHidden/>
          </w:rPr>
        </w:r>
        <w:r w:rsidR="00B83592">
          <w:rPr>
            <w:webHidden/>
          </w:rPr>
          <w:fldChar w:fldCharType="separate"/>
        </w:r>
        <w:r w:rsidR="00351765">
          <w:rPr>
            <w:webHidden/>
          </w:rPr>
          <w:t>22</w:t>
        </w:r>
        <w:r w:rsidR="00B83592">
          <w:rPr>
            <w:webHidden/>
          </w:rPr>
          <w:fldChar w:fldCharType="end"/>
        </w:r>
      </w:hyperlink>
    </w:p>
    <w:p w14:paraId="6B69BC34" w14:textId="77777777" w:rsidR="00B83592" w:rsidRDefault="00FC03C7">
      <w:pPr>
        <w:pStyle w:val="35"/>
        <w:rPr>
          <w:rFonts w:asciiTheme="minorHAnsi" w:hAnsiTheme="minorHAnsi" w:cstheme="minorBidi"/>
          <w:sz w:val="22"/>
          <w:szCs w:val="22"/>
        </w:rPr>
      </w:pPr>
      <w:hyperlink w:anchor="_Toc1138443" w:history="1">
        <w:r w:rsidR="00B83592" w:rsidRPr="00657CD6">
          <w:rPr>
            <w:rStyle w:val="affb"/>
            <w:rFonts w:ascii="Times New Roman" w:eastAsiaTheme="majorEastAsia" w:hAnsi="Times New Roman"/>
          </w:rPr>
          <w:t>4.15</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Постквалификация</w:t>
        </w:r>
        <w:r w:rsidR="00B83592">
          <w:rPr>
            <w:webHidden/>
          </w:rPr>
          <w:tab/>
        </w:r>
        <w:r w:rsidR="00B83592">
          <w:rPr>
            <w:webHidden/>
          </w:rPr>
          <w:fldChar w:fldCharType="begin"/>
        </w:r>
        <w:r w:rsidR="00B83592">
          <w:rPr>
            <w:webHidden/>
          </w:rPr>
          <w:instrText xml:space="preserve"> PAGEREF _Toc1138443 \h </w:instrText>
        </w:r>
        <w:r w:rsidR="00B83592">
          <w:rPr>
            <w:webHidden/>
          </w:rPr>
        </w:r>
        <w:r w:rsidR="00B83592">
          <w:rPr>
            <w:webHidden/>
          </w:rPr>
          <w:fldChar w:fldCharType="separate"/>
        </w:r>
        <w:r w:rsidR="00351765">
          <w:rPr>
            <w:webHidden/>
          </w:rPr>
          <w:t>23</w:t>
        </w:r>
        <w:r w:rsidR="00B83592">
          <w:rPr>
            <w:webHidden/>
          </w:rPr>
          <w:fldChar w:fldCharType="end"/>
        </w:r>
      </w:hyperlink>
    </w:p>
    <w:p w14:paraId="5265F573" w14:textId="77777777" w:rsidR="00B83592" w:rsidRDefault="00FC03C7">
      <w:pPr>
        <w:pStyle w:val="35"/>
        <w:rPr>
          <w:rFonts w:asciiTheme="minorHAnsi" w:hAnsiTheme="minorHAnsi" w:cstheme="minorBidi"/>
          <w:sz w:val="22"/>
          <w:szCs w:val="22"/>
        </w:rPr>
      </w:pPr>
      <w:hyperlink w:anchor="_Toc1138444" w:history="1">
        <w:r w:rsidR="00B83592" w:rsidRPr="00657CD6">
          <w:rPr>
            <w:rStyle w:val="affb"/>
            <w:rFonts w:ascii="Times New Roman" w:eastAsiaTheme="majorEastAsia" w:hAnsi="Times New Roman"/>
          </w:rPr>
          <w:t>4.16</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Антидемпинговые меры при проведении закупки</w:t>
        </w:r>
        <w:r w:rsidR="00B83592">
          <w:rPr>
            <w:webHidden/>
          </w:rPr>
          <w:tab/>
        </w:r>
        <w:r w:rsidR="00B83592">
          <w:rPr>
            <w:webHidden/>
          </w:rPr>
          <w:fldChar w:fldCharType="begin"/>
        </w:r>
        <w:r w:rsidR="00B83592">
          <w:rPr>
            <w:webHidden/>
          </w:rPr>
          <w:instrText xml:space="preserve"> PAGEREF _Toc1138444 \h </w:instrText>
        </w:r>
        <w:r w:rsidR="00B83592">
          <w:rPr>
            <w:webHidden/>
          </w:rPr>
        </w:r>
        <w:r w:rsidR="00B83592">
          <w:rPr>
            <w:webHidden/>
          </w:rPr>
          <w:fldChar w:fldCharType="separate"/>
        </w:r>
        <w:r w:rsidR="00351765">
          <w:rPr>
            <w:webHidden/>
          </w:rPr>
          <w:t>24</w:t>
        </w:r>
        <w:r w:rsidR="00B83592">
          <w:rPr>
            <w:webHidden/>
          </w:rPr>
          <w:fldChar w:fldCharType="end"/>
        </w:r>
      </w:hyperlink>
    </w:p>
    <w:p w14:paraId="2C861F9C" w14:textId="77777777" w:rsidR="00B83592" w:rsidRDefault="00FC03C7">
      <w:pPr>
        <w:pStyle w:val="35"/>
        <w:rPr>
          <w:rFonts w:asciiTheme="minorHAnsi" w:hAnsiTheme="minorHAnsi" w:cstheme="minorBidi"/>
          <w:sz w:val="22"/>
          <w:szCs w:val="22"/>
        </w:rPr>
      </w:pPr>
      <w:hyperlink w:anchor="_Toc1138445" w:history="1">
        <w:r w:rsidR="00B83592" w:rsidRPr="00657CD6">
          <w:rPr>
            <w:rStyle w:val="affb"/>
            <w:rFonts w:ascii="Times New Roman" w:eastAsiaTheme="majorEastAsia" w:hAnsi="Times New Roman"/>
          </w:rPr>
          <w:t>4.17</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Отстранение участника закупки</w:t>
        </w:r>
        <w:r w:rsidR="00B83592">
          <w:rPr>
            <w:webHidden/>
          </w:rPr>
          <w:tab/>
        </w:r>
        <w:r w:rsidR="00B83592">
          <w:rPr>
            <w:webHidden/>
          </w:rPr>
          <w:fldChar w:fldCharType="begin"/>
        </w:r>
        <w:r w:rsidR="00B83592">
          <w:rPr>
            <w:webHidden/>
          </w:rPr>
          <w:instrText xml:space="preserve"> PAGEREF _Toc1138445 \h </w:instrText>
        </w:r>
        <w:r w:rsidR="00B83592">
          <w:rPr>
            <w:webHidden/>
          </w:rPr>
        </w:r>
        <w:r w:rsidR="00B83592">
          <w:rPr>
            <w:webHidden/>
          </w:rPr>
          <w:fldChar w:fldCharType="separate"/>
        </w:r>
        <w:r w:rsidR="00351765">
          <w:rPr>
            <w:webHidden/>
          </w:rPr>
          <w:t>24</w:t>
        </w:r>
        <w:r w:rsidR="00B83592">
          <w:rPr>
            <w:webHidden/>
          </w:rPr>
          <w:fldChar w:fldCharType="end"/>
        </w:r>
      </w:hyperlink>
    </w:p>
    <w:p w14:paraId="30776D8D" w14:textId="77777777" w:rsidR="00B83592" w:rsidRDefault="00FC03C7">
      <w:pPr>
        <w:pStyle w:val="35"/>
        <w:rPr>
          <w:rFonts w:asciiTheme="minorHAnsi" w:hAnsiTheme="minorHAnsi" w:cstheme="minorBidi"/>
          <w:sz w:val="22"/>
          <w:szCs w:val="22"/>
        </w:rPr>
      </w:pPr>
      <w:hyperlink w:anchor="_Toc1138446" w:history="1">
        <w:r w:rsidR="00B83592" w:rsidRPr="00657CD6">
          <w:rPr>
            <w:rStyle w:val="affb"/>
            <w:rFonts w:ascii="Times New Roman" w:hAnsi="Times New Roman"/>
          </w:rPr>
          <w:t>4.18</w:t>
        </w:r>
        <w:r w:rsidR="00B83592">
          <w:rPr>
            <w:rFonts w:asciiTheme="minorHAnsi" w:hAnsiTheme="minorHAnsi" w:cstheme="minorBidi"/>
            <w:sz w:val="22"/>
            <w:szCs w:val="22"/>
          </w:rPr>
          <w:tab/>
        </w:r>
        <w:r w:rsidR="00B83592" w:rsidRPr="00657CD6">
          <w:rPr>
            <w:rStyle w:val="affb"/>
            <w:rFonts w:ascii="Times New Roman" w:hAnsi="Times New Roman"/>
          </w:rPr>
          <w:t>Преддоговорные переговоры</w:t>
        </w:r>
        <w:r w:rsidR="00B83592">
          <w:rPr>
            <w:webHidden/>
          </w:rPr>
          <w:tab/>
        </w:r>
        <w:r w:rsidR="00B83592">
          <w:rPr>
            <w:webHidden/>
          </w:rPr>
          <w:fldChar w:fldCharType="begin"/>
        </w:r>
        <w:r w:rsidR="00B83592">
          <w:rPr>
            <w:webHidden/>
          </w:rPr>
          <w:instrText xml:space="preserve"> PAGEREF _Toc1138446 \h </w:instrText>
        </w:r>
        <w:r w:rsidR="00B83592">
          <w:rPr>
            <w:webHidden/>
          </w:rPr>
        </w:r>
        <w:r w:rsidR="00B83592">
          <w:rPr>
            <w:webHidden/>
          </w:rPr>
          <w:fldChar w:fldCharType="separate"/>
        </w:r>
        <w:r w:rsidR="00351765">
          <w:rPr>
            <w:webHidden/>
          </w:rPr>
          <w:t>25</w:t>
        </w:r>
        <w:r w:rsidR="00B83592">
          <w:rPr>
            <w:webHidden/>
          </w:rPr>
          <w:fldChar w:fldCharType="end"/>
        </w:r>
      </w:hyperlink>
    </w:p>
    <w:p w14:paraId="70B297CE" w14:textId="77777777" w:rsidR="00B83592" w:rsidRDefault="00FC03C7">
      <w:pPr>
        <w:pStyle w:val="35"/>
        <w:rPr>
          <w:rFonts w:asciiTheme="minorHAnsi" w:hAnsiTheme="minorHAnsi" w:cstheme="minorBidi"/>
          <w:sz w:val="22"/>
          <w:szCs w:val="22"/>
        </w:rPr>
      </w:pPr>
      <w:hyperlink w:anchor="_Toc1138447" w:history="1">
        <w:r w:rsidR="00B83592" w:rsidRPr="00657CD6">
          <w:rPr>
            <w:rStyle w:val="affb"/>
            <w:rFonts w:ascii="Times New Roman" w:eastAsiaTheme="majorEastAsia" w:hAnsi="Times New Roman"/>
          </w:rPr>
          <w:t>4.19</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Заключение договора</w:t>
        </w:r>
        <w:r w:rsidR="00B83592">
          <w:rPr>
            <w:webHidden/>
          </w:rPr>
          <w:tab/>
        </w:r>
        <w:r w:rsidR="00B83592">
          <w:rPr>
            <w:webHidden/>
          </w:rPr>
          <w:fldChar w:fldCharType="begin"/>
        </w:r>
        <w:r w:rsidR="00B83592">
          <w:rPr>
            <w:webHidden/>
          </w:rPr>
          <w:instrText xml:space="preserve"> PAGEREF _Toc1138447 \h </w:instrText>
        </w:r>
        <w:r w:rsidR="00B83592">
          <w:rPr>
            <w:webHidden/>
          </w:rPr>
        </w:r>
        <w:r w:rsidR="00B83592">
          <w:rPr>
            <w:webHidden/>
          </w:rPr>
          <w:fldChar w:fldCharType="separate"/>
        </w:r>
        <w:r w:rsidR="00351765">
          <w:rPr>
            <w:webHidden/>
          </w:rPr>
          <w:t>26</w:t>
        </w:r>
        <w:r w:rsidR="00B83592">
          <w:rPr>
            <w:webHidden/>
          </w:rPr>
          <w:fldChar w:fldCharType="end"/>
        </w:r>
      </w:hyperlink>
    </w:p>
    <w:p w14:paraId="0E76B505" w14:textId="77777777" w:rsidR="00B83592" w:rsidRDefault="00FC03C7">
      <w:pPr>
        <w:pStyle w:val="35"/>
        <w:rPr>
          <w:rFonts w:asciiTheme="minorHAnsi" w:hAnsiTheme="minorHAnsi" w:cstheme="minorBidi"/>
          <w:sz w:val="22"/>
          <w:szCs w:val="22"/>
        </w:rPr>
      </w:pPr>
      <w:hyperlink w:anchor="_Toc1138448" w:history="1">
        <w:r w:rsidR="00B83592" w:rsidRPr="00657CD6">
          <w:rPr>
            <w:rStyle w:val="affb"/>
            <w:rFonts w:ascii="Times New Roman" w:eastAsiaTheme="majorEastAsia" w:hAnsi="Times New Roman"/>
          </w:rPr>
          <w:t>4.20</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Обеспечение исполнения договора</w:t>
        </w:r>
        <w:r w:rsidR="00B83592">
          <w:rPr>
            <w:webHidden/>
          </w:rPr>
          <w:tab/>
        </w:r>
        <w:r w:rsidR="00B83592">
          <w:rPr>
            <w:webHidden/>
          </w:rPr>
          <w:fldChar w:fldCharType="begin"/>
        </w:r>
        <w:r w:rsidR="00B83592">
          <w:rPr>
            <w:webHidden/>
          </w:rPr>
          <w:instrText xml:space="preserve"> PAGEREF _Toc1138448 \h </w:instrText>
        </w:r>
        <w:r w:rsidR="00B83592">
          <w:rPr>
            <w:webHidden/>
          </w:rPr>
        </w:r>
        <w:r w:rsidR="00B83592">
          <w:rPr>
            <w:webHidden/>
          </w:rPr>
          <w:fldChar w:fldCharType="separate"/>
        </w:r>
        <w:r w:rsidR="00351765">
          <w:rPr>
            <w:webHidden/>
          </w:rPr>
          <w:t>30</w:t>
        </w:r>
        <w:r w:rsidR="00B83592">
          <w:rPr>
            <w:webHidden/>
          </w:rPr>
          <w:fldChar w:fldCharType="end"/>
        </w:r>
      </w:hyperlink>
    </w:p>
    <w:p w14:paraId="7B0B4BF7" w14:textId="77777777" w:rsidR="00B83592" w:rsidRDefault="00FC03C7">
      <w:pPr>
        <w:pStyle w:val="2a"/>
        <w:tabs>
          <w:tab w:val="left" w:pos="1134"/>
          <w:tab w:val="right" w:leader="dot" w:pos="9771"/>
        </w:tabs>
        <w:rPr>
          <w:rFonts w:asciiTheme="minorHAnsi" w:eastAsiaTheme="minorEastAsia" w:hAnsiTheme="minorHAnsi" w:cstheme="minorBidi"/>
          <w:sz w:val="22"/>
          <w:szCs w:val="22"/>
        </w:rPr>
      </w:pPr>
      <w:hyperlink w:anchor="_Toc1138449" w:history="1">
        <w:r w:rsidR="00B83592" w:rsidRPr="00657CD6">
          <w:rPr>
            <w:rStyle w:val="affb"/>
            <w:rFonts w:ascii="Times New Roman" w:hAnsi="Times New Roman"/>
          </w:rPr>
          <w:t>5.</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ТРЕБОВАНИЯ К УЧАСТНИКАМ ЗАКУПКИ</w:t>
        </w:r>
        <w:r w:rsidR="00B83592">
          <w:rPr>
            <w:webHidden/>
          </w:rPr>
          <w:tab/>
        </w:r>
        <w:r w:rsidR="00B83592">
          <w:rPr>
            <w:webHidden/>
          </w:rPr>
          <w:fldChar w:fldCharType="begin"/>
        </w:r>
        <w:r w:rsidR="00B83592">
          <w:rPr>
            <w:webHidden/>
          </w:rPr>
          <w:instrText xml:space="preserve"> PAGEREF _Toc1138449 \h </w:instrText>
        </w:r>
        <w:r w:rsidR="00B83592">
          <w:rPr>
            <w:webHidden/>
          </w:rPr>
        </w:r>
        <w:r w:rsidR="00B83592">
          <w:rPr>
            <w:webHidden/>
          </w:rPr>
          <w:fldChar w:fldCharType="separate"/>
        </w:r>
        <w:r w:rsidR="00351765">
          <w:rPr>
            <w:webHidden/>
          </w:rPr>
          <w:t>33</w:t>
        </w:r>
        <w:r w:rsidR="00B83592">
          <w:rPr>
            <w:webHidden/>
          </w:rPr>
          <w:fldChar w:fldCharType="end"/>
        </w:r>
      </w:hyperlink>
    </w:p>
    <w:p w14:paraId="7B6E4A0C" w14:textId="77777777" w:rsidR="00B83592" w:rsidRDefault="00FC03C7">
      <w:pPr>
        <w:pStyle w:val="35"/>
        <w:rPr>
          <w:rFonts w:asciiTheme="minorHAnsi" w:hAnsiTheme="minorHAnsi" w:cstheme="minorBidi"/>
          <w:sz w:val="22"/>
          <w:szCs w:val="22"/>
        </w:rPr>
      </w:pPr>
      <w:hyperlink w:anchor="_Toc1138450" w:history="1">
        <w:r w:rsidR="00B83592" w:rsidRPr="00657CD6">
          <w:rPr>
            <w:rStyle w:val="affb"/>
            <w:rFonts w:ascii="Times New Roman" w:hAnsi="Times New Roman"/>
          </w:rPr>
          <w:t>5.1</w:t>
        </w:r>
        <w:r w:rsidR="00B83592">
          <w:rPr>
            <w:rFonts w:asciiTheme="minorHAnsi" w:hAnsiTheme="minorHAnsi" w:cstheme="minorBidi"/>
            <w:sz w:val="22"/>
            <w:szCs w:val="22"/>
          </w:rPr>
          <w:tab/>
        </w:r>
        <w:r w:rsidR="00B83592" w:rsidRPr="00657CD6">
          <w:rPr>
            <w:rStyle w:val="affb"/>
            <w:rFonts w:ascii="Times New Roman" w:hAnsi="Times New Roman"/>
          </w:rPr>
          <w:t>Общие требования к участникам закупки</w:t>
        </w:r>
        <w:r w:rsidR="00B83592">
          <w:rPr>
            <w:webHidden/>
          </w:rPr>
          <w:tab/>
        </w:r>
        <w:r w:rsidR="00B83592">
          <w:rPr>
            <w:webHidden/>
          </w:rPr>
          <w:fldChar w:fldCharType="begin"/>
        </w:r>
        <w:r w:rsidR="00B83592">
          <w:rPr>
            <w:webHidden/>
          </w:rPr>
          <w:instrText xml:space="preserve"> PAGEREF _Toc1138450 \h </w:instrText>
        </w:r>
        <w:r w:rsidR="00B83592">
          <w:rPr>
            <w:webHidden/>
          </w:rPr>
        </w:r>
        <w:r w:rsidR="00B83592">
          <w:rPr>
            <w:webHidden/>
          </w:rPr>
          <w:fldChar w:fldCharType="separate"/>
        </w:r>
        <w:r w:rsidR="00351765">
          <w:rPr>
            <w:webHidden/>
          </w:rPr>
          <w:t>33</w:t>
        </w:r>
        <w:r w:rsidR="00B83592">
          <w:rPr>
            <w:webHidden/>
          </w:rPr>
          <w:fldChar w:fldCharType="end"/>
        </w:r>
      </w:hyperlink>
    </w:p>
    <w:p w14:paraId="511BB05C" w14:textId="77777777" w:rsidR="00B83592" w:rsidRDefault="00FC03C7">
      <w:pPr>
        <w:pStyle w:val="35"/>
        <w:rPr>
          <w:rFonts w:asciiTheme="minorHAnsi" w:hAnsiTheme="minorHAnsi" w:cstheme="minorBidi"/>
          <w:sz w:val="22"/>
          <w:szCs w:val="22"/>
        </w:rPr>
      </w:pPr>
      <w:hyperlink w:anchor="_Toc1138451" w:history="1">
        <w:r w:rsidR="00B83592" w:rsidRPr="00657CD6">
          <w:rPr>
            <w:rStyle w:val="affb"/>
            <w:rFonts w:ascii="Times New Roman" w:hAnsi="Times New Roman"/>
          </w:rPr>
          <w:t>5.2</w:t>
        </w:r>
        <w:r w:rsidR="00B83592">
          <w:rPr>
            <w:rFonts w:asciiTheme="minorHAnsi" w:hAnsiTheme="minorHAnsi" w:cstheme="minorBidi"/>
            <w:sz w:val="22"/>
            <w:szCs w:val="22"/>
          </w:rPr>
          <w:tab/>
        </w:r>
        <w:r w:rsidR="00B83592" w:rsidRPr="00657CD6">
          <w:rPr>
            <w:rStyle w:val="affb"/>
            <w:rFonts w:ascii="Times New Roman" w:hAnsi="Times New Roman"/>
          </w:rPr>
          <w:t>Условия участия коллективных участников</w:t>
        </w:r>
        <w:r w:rsidR="00B83592">
          <w:rPr>
            <w:webHidden/>
          </w:rPr>
          <w:tab/>
        </w:r>
        <w:r w:rsidR="00B83592">
          <w:rPr>
            <w:webHidden/>
          </w:rPr>
          <w:fldChar w:fldCharType="begin"/>
        </w:r>
        <w:r w:rsidR="00B83592">
          <w:rPr>
            <w:webHidden/>
          </w:rPr>
          <w:instrText xml:space="preserve"> PAGEREF _Toc1138451 \h </w:instrText>
        </w:r>
        <w:r w:rsidR="00B83592">
          <w:rPr>
            <w:webHidden/>
          </w:rPr>
        </w:r>
        <w:r w:rsidR="00B83592">
          <w:rPr>
            <w:webHidden/>
          </w:rPr>
          <w:fldChar w:fldCharType="separate"/>
        </w:r>
        <w:r w:rsidR="00351765">
          <w:rPr>
            <w:webHidden/>
          </w:rPr>
          <w:t>33</w:t>
        </w:r>
        <w:r w:rsidR="00B83592">
          <w:rPr>
            <w:webHidden/>
          </w:rPr>
          <w:fldChar w:fldCharType="end"/>
        </w:r>
      </w:hyperlink>
    </w:p>
    <w:p w14:paraId="2E4998F5" w14:textId="77777777" w:rsidR="00B83592" w:rsidRDefault="00FC03C7">
      <w:pPr>
        <w:pStyle w:val="35"/>
        <w:rPr>
          <w:rFonts w:asciiTheme="minorHAnsi" w:hAnsiTheme="minorHAnsi" w:cstheme="minorBidi"/>
          <w:sz w:val="22"/>
          <w:szCs w:val="22"/>
        </w:rPr>
      </w:pPr>
      <w:hyperlink w:anchor="_Toc1138452" w:history="1">
        <w:r w:rsidR="00B83592" w:rsidRPr="00657CD6">
          <w:rPr>
            <w:rStyle w:val="affb"/>
            <w:rFonts w:ascii="Times New Roman" w:hAnsi="Times New Roman"/>
          </w:rPr>
          <w:t>5.3</w:t>
        </w:r>
        <w:r w:rsidR="00B83592">
          <w:rPr>
            <w:rFonts w:asciiTheme="minorHAnsi" w:hAnsiTheme="minorHAnsi" w:cstheme="minorBidi"/>
            <w:sz w:val="22"/>
            <w:szCs w:val="22"/>
          </w:rPr>
          <w:tab/>
        </w:r>
        <w:r w:rsidR="00B83592" w:rsidRPr="00657CD6">
          <w:rPr>
            <w:rStyle w:val="affb"/>
            <w:rFonts w:ascii="Times New Roman" w:hAnsi="Times New Roman"/>
          </w:rPr>
          <w:t>Условия участия субъектов малого и среднего предпринимательства</w:t>
        </w:r>
        <w:r w:rsidR="00B83592">
          <w:rPr>
            <w:webHidden/>
          </w:rPr>
          <w:tab/>
        </w:r>
        <w:r w:rsidR="00B83592">
          <w:rPr>
            <w:webHidden/>
          </w:rPr>
          <w:fldChar w:fldCharType="begin"/>
        </w:r>
        <w:r w:rsidR="00B83592">
          <w:rPr>
            <w:webHidden/>
          </w:rPr>
          <w:instrText xml:space="preserve"> PAGEREF _Toc1138452 \h </w:instrText>
        </w:r>
        <w:r w:rsidR="00B83592">
          <w:rPr>
            <w:webHidden/>
          </w:rPr>
        </w:r>
        <w:r w:rsidR="00B83592">
          <w:rPr>
            <w:webHidden/>
          </w:rPr>
          <w:fldChar w:fldCharType="separate"/>
        </w:r>
        <w:r w:rsidR="00351765">
          <w:rPr>
            <w:webHidden/>
          </w:rPr>
          <w:t>36</w:t>
        </w:r>
        <w:r w:rsidR="00B83592">
          <w:rPr>
            <w:webHidden/>
          </w:rPr>
          <w:fldChar w:fldCharType="end"/>
        </w:r>
      </w:hyperlink>
    </w:p>
    <w:p w14:paraId="587DB92F" w14:textId="77777777" w:rsidR="00B83592" w:rsidRDefault="00FC03C7">
      <w:pPr>
        <w:pStyle w:val="2a"/>
        <w:tabs>
          <w:tab w:val="left" w:pos="1134"/>
          <w:tab w:val="right" w:leader="dot" w:pos="9771"/>
        </w:tabs>
        <w:rPr>
          <w:rFonts w:asciiTheme="minorHAnsi" w:eastAsiaTheme="minorEastAsia" w:hAnsiTheme="minorHAnsi" w:cstheme="minorBidi"/>
          <w:sz w:val="22"/>
          <w:szCs w:val="22"/>
        </w:rPr>
      </w:pPr>
      <w:hyperlink w:anchor="_Toc1138453" w:history="1">
        <w:r w:rsidR="00B83592" w:rsidRPr="00657CD6">
          <w:rPr>
            <w:rStyle w:val="affb"/>
            <w:rFonts w:ascii="Times New Roman" w:eastAsiaTheme="majorEastAsia" w:hAnsi="Times New Roman"/>
          </w:rPr>
          <w:t>6.</w:t>
        </w:r>
        <w:r w:rsidR="00B83592">
          <w:rPr>
            <w:rFonts w:asciiTheme="minorHAnsi" w:eastAsiaTheme="minorEastAsia" w:hAnsiTheme="minorHAnsi" w:cstheme="minorBidi"/>
            <w:sz w:val="22"/>
            <w:szCs w:val="22"/>
          </w:rPr>
          <w:tab/>
        </w:r>
        <w:r w:rsidR="00B83592" w:rsidRPr="00657CD6">
          <w:rPr>
            <w:rStyle w:val="affb"/>
            <w:rFonts w:ascii="Times New Roman" w:eastAsiaTheme="majorEastAsia" w:hAnsi="Times New Roman"/>
          </w:rPr>
          <w:t>ИНФОРМАЦИОННАЯ КАРТА</w:t>
        </w:r>
        <w:r w:rsidR="00B83592">
          <w:rPr>
            <w:webHidden/>
          </w:rPr>
          <w:tab/>
        </w:r>
        <w:r w:rsidR="00B83592">
          <w:rPr>
            <w:webHidden/>
          </w:rPr>
          <w:fldChar w:fldCharType="begin"/>
        </w:r>
        <w:r w:rsidR="00B83592">
          <w:rPr>
            <w:webHidden/>
          </w:rPr>
          <w:instrText xml:space="preserve"> PAGEREF _Toc1138453 \h </w:instrText>
        </w:r>
        <w:r w:rsidR="00B83592">
          <w:rPr>
            <w:webHidden/>
          </w:rPr>
        </w:r>
        <w:r w:rsidR="00B83592">
          <w:rPr>
            <w:webHidden/>
          </w:rPr>
          <w:fldChar w:fldCharType="separate"/>
        </w:r>
        <w:r w:rsidR="00351765">
          <w:rPr>
            <w:webHidden/>
          </w:rPr>
          <w:t>38</w:t>
        </w:r>
        <w:r w:rsidR="00B83592">
          <w:rPr>
            <w:webHidden/>
          </w:rPr>
          <w:fldChar w:fldCharType="end"/>
        </w:r>
      </w:hyperlink>
    </w:p>
    <w:p w14:paraId="6A36132B" w14:textId="77777777" w:rsidR="00B83592" w:rsidRDefault="00FC03C7">
      <w:pPr>
        <w:pStyle w:val="2a"/>
        <w:tabs>
          <w:tab w:val="right" w:leader="dot" w:pos="9771"/>
        </w:tabs>
        <w:rPr>
          <w:rFonts w:asciiTheme="minorHAnsi" w:eastAsiaTheme="minorEastAsia" w:hAnsiTheme="minorHAnsi" w:cstheme="minorBidi"/>
          <w:sz w:val="22"/>
          <w:szCs w:val="22"/>
        </w:rPr>
      </w:pPr>
      <w:hyperlink w:anchor="_Toc1138454" w:history="1">
        <w:r w:rsidR="00B83592" w:rsidRPr="00657CD6">
          <w:rPr>
            <w:rStyle w:val="affb"/>
            <w:rFonts w:ascii="Times New Roman" w:eastAsiaTheme="majorEastAsia" w:hAnsi="Times New Roman"/>
            <w:bCs/>
          </w:rPr>
          <w:t>Приложение №1 к информационной карте</w:t>
        </w:r>
        <w:r w:rsidR="00B83592">
          <w:rPr>
            <w:webHidden/>
          </w:rPr>
          <w:tab/>
        </w:r>
        <w:r w:rsidR="00B83592">
          <w:rPr>
            <w:webHidden/>
          </w:rPr>
          <w:fldChar w:fldCharType="begin"/>
        </w:r>
        <w:r w:rsidR="00B83592">
          <w:rPr>
            <w:webHidden/>
          </w:rPr>
          <w:instrText xml:space="preserve"> PAGEREF _Toc1138454 \h </w:instrText>
        </w:r>
        <w:r w:rsidR="00B83592">
          <w:rPr>
            <w:webHidden/>
          </w:rPr>
        </w:r>
        <w:r w:rsidR="00B83592">
          <w:rPr>
            <w:webHidden/>
          </w:rPr>
          <w:fldChar w:fldCharType="separate"/>
        </w:r>
        <w:r w:rsidR="00351765">
          <w:rPr>
            <w:webHidden/>
          </w:rPr>
          <w:t>44</w:t>
        </w:r>
        <w:r w:rsidR="00B83592">
          <w:rPr>
            <w:webHidden/>
          </w:rPr>
          <w:fldChar w:fldCharType="end"/>
        </w:r>
      </w:hyperlink>
    </w:p>
    <w:p w14:paraId="378A4352" w14:textId="77777777" w:rsidR="00B83592" w:rsidRDefault="00FC03C7">
      <w:pPr>
        <w:pStyle w:val="35"/>
        <w:rPr>
          <w:rFonts w:asciiTheme="minorHAnsi" w:hAnsiTheme="minorHAnsi" w:cstheme="minorBidi"/>
          <w:sz w:val="22"/>
          <w:szCs w:val="22"/>
        </w:rPr>
      </w:pPr>
      <w:hyperlink w:anchor="_Toc1138455" w:history="1">
        <w:r w:rsidR="00B83592" w:rsidRPr="00657CD6">
          <w:rPr>
            <w:rStyle w:val="affb"/>
            <w:rFonts w:ascii="Times New Roman" w:eastAsia="Times New Roman" w:hAnsi="Times New Roman"/>
            <w:b/>
          </w:rPr>
          <w:t>ТРЕБОВАНИЯ К УЧАСТНИКАМ ЗАКУПКИ</w:t>
        </w:r>
        <w:r w:rsidR="00B83592">
          <w:rPr>
            <w:webHidden/>
          </w:rPr>
          <w:tab/>
        </w:r>
        <w:r w:rsidR="00B83592">
          <w:rPr>
            <w:webHidden/>
          </w:rPr>
          <w:fldChar w:fldCharType="begin"/>
        </w:r>
        <w:r w:rsidR="00B83592">
          <w:rPr>
            <w:webHidden/>
          </w:rPr>
          <w:instrText xml:space="preserve"> PAGEREF _Toc1138455 \h </w:instrText>
        </w:r>
        <w:r w:rsidR="00B83592">
          <w:rPr>
            <w:webHidden/>
          </w:rPr>
        </w:r>
        <w:r w:rsidR="00B83592">
          <w:rPr>
            <w:webHidden/>
          </w:rPr>
          <w:fldChar w:fldCharType="separate"/>
        </w:r>
        <w:r w:rsidR="00351765">
          <w:rPr>
            <w:webHidden/>
          </w:rPr>
          <w:t>44</w:t>
        </w:r>
        <w:r w:rsidR="00B83592">
          <w:rPr>
            <w:webHidden/>
          </w:rPr>
          <w:fldChar w:fldCharType="end"/>
        </w:r>
      </w:hyperlink>
    </w:p>
    <w:p w14:paraId="4E456D71" w14:textId="77777777" w:rsidR="00B83592" w:rsidRDefault="00FC03C7">
      <w:pPr>
        <w:pStyle w:val="2a"/>
        <w:tabs>
          <w:tab w:val="right" w:leader="dot" w:pos="9771"/>
        </w:tabs>
        <w:rPr>
          <w:rFonts w:asciiTheme="minorHAnsi" w:eastAsiaTheme="minorEastAsia" w:hAnsiTheme="minorHAnsi" w:cstheme="minorBidi"/>
          <w:sz w:val="22"/>
          <w:szCs w:val="22"/>
        </w:rPr>
      </w:pPr>
      <w:hyperlink w:anchor="_Toc1138456" w:history="1">
        <w:r w:rsidR="00B83592" w:rsidRPr="00657CD6">
          <w:rPr>
            <w:rStyle w:val="affb"/>
            <w:rFonts w:ascii="Times New Roman" w:eastAsiaTheme="majorEastAsia" w:hAnsi="Times New Roman"/>
            <w:bCs/>
          </w:rPr>
          <w:t>Приложение №2 к информационной карте</w:t>
        </w:r>
        <w:r w:rsidR="00B83592">
          <w:rPr>
            <w:webHidden/>
          </w:rPr>
          <w:tab/>
        </w:r>
        <w:r w:rsidR="00B83592">
          <w:rPr>
            <w:webHidden/>
          </w:rPr>
          <w:fldChar w:fldCharType="begin"/>
        </w:r>
        <w:r w:rsidR="00B83592">
          <w:rPr>
            <w:webHidden/>
          </w:rPr>
          <w:instrText xml:space="preserve"> PAGEREF _Toc1138456 \h </w:instrText>
        </w:r>
        <w:r w:rsidR="00B83592">
          <w:rPr>
            <w:webHidden/>
          </w:rPr>
        </w:r>
        <w:r w:rsidR="00B83592">
          <w:rPr>
            <w:webHidden/>
          </w:rPr>
          <w:fldChar w:fldCharType="separate"/>
        </w:r>
        <w:r w:rsidR="00351765">
          <w:rPr>
            <w:webHidden/>
          </w:rPr>
          <w:t>46</w:t>
        </w:r>
        <w:r w:rsidR="00B83592">
          <w:rPr>
            <w:webHidden/>
          </w:rPr>
          <w:fldChar w:fldCharType="end"/>
        </w:r>
      </w:hyperlink>
    </w:p>
    <w:p w14:paraId="58845AEC" w14:textId="77777777" w:rsidR="00B83592" w:rsidRDefault="00FC03C7">
      <w:pPr>
        <w:pStyle w:val="35"/>
        <w:rPr>
          <w:rFonts w:asciiTheme="minorHAnsi" w:hAnsiTheme="minorHAnsi" w:cstheme="minorBidi"/>
          <w:sz w:val="22"/>
          <w:szCs w:val="22"/>
        </w:rPr>
      </w:pPr>
      <w:hyperlink w:anchor="_Toc1138457" w:history="1">
        <w:r w:rsidR="00B83592" w:rsidRPr="00657CD6">
          <w:rPr>
            <w:rStyle w:val="affb"/>
            <w:rFonts w:ascii="Times New Roman" w:eastAsia="Times New Roman" w:hAnsi="Times New Roman"/>
            <w:b/>
          </w:rPr>
          <w:t>ПОРЯДОК ОЦЕНКИ И СОПОСТАВЛЕНИЯ ЗАЯВОК</w:t>
        </w:r>
        <w:r w:rsidR="00B83592">
          <w:rPr>
            <w:webHidden/>
          </w:rPr>
          <w:tab/>
        </w:r>
        <w:r w:rsidR="00B83592">
          <w:rPr>
            <w:webHidden/>
          </w:rPr>
          <w:fldChar w:fldCharType="begin"/>
        </w:r>
        <w:r w:rsidR="00B83592">
          <w:rPr>
            <w:webHidden/>
          </w:rPr>
          <w:instrText xml:space="preserve"> PAGEREF _Toc1138457 \h </w:instrText>
        </w:r>
        <w:r w:rsidR="00B83592">
          <w:rPr>
            <w:webHidden/>
          </w:rPr>
        </w:r>
        <w:r w:rsidR="00B83592">
          <w:rPr>
            <w:webHidden/>
          </w:rPr>
          <w:fldChar w:fldCharType="separate"/>
        </w:r>
        <w:r w:rsidR="00351765">
          <w:rPr>
            <w:webHidden/>
          </w:rPr>
          <w:t>46</w:t>
        </w:r>
        <w:r w:rsidR="00B83592">
          <w:rPr>
            <w:webHidden/>
          </w:rPr>
          <w:fldChar w:fldCharType="end"/>
        </w:r>
      </w:hyperlink>
    </w:p>
    <w:p w14:paraId="68A0E586" w14:textId="77777777" w:rsidR="00B83592" w:rsidRDefault="00FC03C7">
      <w:pPr>
        <w:pStyle w:val="2a"/>
        <w:tabs>
          <w:tab w:val="right" w:leader="dot" w:pos="9771"/>
        </w:tabs>
        <w:rPr>
          <w:rFonts w:asciiTheme="minorHAnsi" w:eastAsiaTheme="minorEastAsia" w:hAnsiTheme="minorHAnsi" w:cstheme="minorBidi"/>
          <w:sz w:val="22"/>
          <w:szCs w:val="22"/>
        </w:rPr>
      </w:pPr>
      <w:hyperlink w:anchor="_Toc1138458" w:history="1">
        <w:r w:rsidR="00B83592" w:rsidRPr="00657CD6">
          <w:rPr>
            <w:rStyle w:val="affb"/>
            <w:rFonts w:ascii="Times New Roman" w:eastAsiaTheme="majorEastAsia" w:hAnsi="Times New Roman"/>
            <w:bCs/>
          </w:rPr>
          <w:t>Приложение №3 к информационной карте</w:t>
        </w:r>
        <w:r w:rsidR="00B83592">
          <w:rPr>
            <w:webHidden/>
          </w:rPr>
          <w:tab/>
        </w:r>
        <w:r w:rsidR="00B83592">
          <w:rPr>
            <w:webHidden/>
          </w:rPr>
          <w:fldChar w:fldCharType="begin"/>
        </w:r>
        <w:r w:rsidR="00B83592">
          <w:rPr>
            <w:webHidden/>
          </w:rPr>
          <w:instrText xml:space="preserve"> PAGEREF _Toc1138458 \h </w:instrText>
        </w:r>
        <w:r w:rsidR="00B83592">
          <w:rPr>
            <w:webHidden/>
          </w:rPr>
        </w:r>
        <w:r w:rsidR="00B83592">
          <w:rPr>
            <w:webHidden/>
          </w:rPr>
          <w:fldChar w:fldCharType="separate"/>
        </w:r>
        <w:r w:rsidR="00351765">
          <w:rPr>
            <w:webHidden/>
          </w:rPr>
          <w:t>48</w:t>
        </w:r>
        <w:r w:rsidR="00B83592">
          <w:rPr>
            <w:webHidden/>
          </w:rPr>
          <w:fldChar w:fldCharType="end"/>
        </w:r>
      </w:hyperlink>
    </w:p>
    <w:p w14:paraId="7F92450E" w14:textId="77777777" w:rsidR="00B83592" w:rsidRDefault="00FC03C7">
      <w:pPr>
        <w:pStyle w:val="35"/>
        <w:rPr>
          <w:rFonts w:asciiTheme="minorHAnsi" w:hAnsiTheme="minorHAnsi" w:cstheme="minorBidi"/>
          <w:sz w:val="22"/>
          <w:szCs w:val="22"/>
        </w:rPr>
      </w:pPr>
      <w:hyperlink w:anchor="_Toc1138459" w:history="1">
        <w:r w:rsidR="00B83592" w:rsidRPr="00657CD6">
          <w:rPr>
            <w:rStyle w:val="affb"/>
            <w:rFonts w:ascii="Times New Roman" w:eastAsia="Times New Roman" w:hAnsi="Times New Roman"/>
            <w:b/>
          </w:rPr>
          <w:t>ТРЕБОВАНИЯ К СОСТАВУ ЗАЯВКИ</w:t>
        </w:r>
        <w:r w:rsidR="00B83592">
          <w:rPr>
            <w:webHidden/>
          </w:rPr>
          <w:tab/>
        </w:r>
        <w:r w:rsidR="00B83592">
          <w:rPr>
            <w:webHidden/>
          </w:rPr>
          <w:fldChar w:fldCharType="begin"/>
        </w:r>
        <w:r w:rsidR="00B83592">
          <w:rPr>
            <w:webHidden/>
          </w:rPr>
          <w:instrText xml:space="preserve"> PAGEREF _Toc1138459 \h </w:instrText>
        </w:r>
        <w:r w:rsidR="00B83592">
          <w:rPr>
            <w:webHidden/>
          </w:rPr>
        </w:r>
        <w:r w:rsidR="00B83592">
          <w:rPr>
            <w:webHidden/>
          </w:rPr>
          <w:fldChar w:fldCharType="separate"/>
        </w:r>
        <w:r w:rsidR="00351765">
          <w:rPr>
            <w:webHidden/>
          </w:rPr>
          <w:t>48</w:t>
        </w:r>
        <w:r w:rsidR="00B83592">
          <w:rPr>
            <w:webHidden/>
          </w:rPr>
          <w:fldChar w:fldCharType="end"/>
        </w:r>
      </w:hyperlink>
    </w:p>
    <w:p w14:paraId="29702233" w14:textId="77777777" w:rsidR="00B83592" w:rsidRDefault="00FC03C7">
      <w:pPr>
        <w:pStyle w:val="2a"/>
        <w:tabs>
          <w:tab w:val="right" w:leader="dot" w:pos="9771"/>
        </w:tabs>
        <w:rPr>
          <w:rFonts w:asciiTheme="minorHAnsi" w:eastAsiaTheme="minorEastAsia" w:hAnsiTheme="minorHAnsi" w:cstheme="minorBidi"/>
          <w:sz w:val="22"/>
          <w:szCs w:val="22"/>
        </w:rPr>
      </w:pPr>
      <w:hyperlink w:anchor="_Toc1138460" w:history="1">
        <w:r w:rsidR="00B83592" w:rsidRPr="00657CD6">
          <w:rPr>
            <w:rStyle w:val="affb"/>
            <w:rFonts w:ascii="Times New Roman" w:eastAsiaTheme="majorEastAsia" w:hAnsi="Times New Roman"/>
            <w:bCs/>
          </w:rPr>
          <w:t>Приложение №4 к информационной карте</w:t>
        </w:r>
        <w:r w:rsidR="00B83592">
          <w:rPr>
            <w:webHidden/>
          </w:rPr>
          <w:tab/>
        </w:r>
        <w:r w:rsidR="00B83592">
          <w:rPr>
            <w:webHidden/>
          </w:rPr>
          <w:fldChar w:fldCharType="begin"/>
        </w:r>
        <w:r w:rsidR="00B83592">
          <w:rPr>
            <w:webHidden/>
          </w:rPr>
          <w:instrText xml:space="preserve"> PAGEREF _Toc1138460 \h </w:instrText>
        </w:r>
        <w:r w:rsidR="00B83592">
          <w:rPr>
            <w:webHidden/>
          </w:rPr>
        </w:r>
        <w:r w:rsidR="00B83592">
          <w:rPr>
            <w:webHidden/>
          </w:rPr>
          <w:fldChar w:fldCharType="separate"/>
        </w:r>
        <w:r w:rsidR="00351765">
          <w:rPr>
            <w:webHidden/>
          </w:rPr>
          <w:t>50</w:t>
        </w:r>
        <w:r w:rsidR="00B83592">
          <w:rPr>
            <w:webHidden/>
          </w:rPr>
          <w:fldChar w:fldCharType="end"/>
        </w:r>
      </w:hyperlink>
    </w:p>
    <w:p w14:paraId="4DDCB899" w14:textId="77777777" w:rsidR="00B83592" w:rsidRDefault="00FC03C7">
      <w:pPr>
        <w:pStyle w:val="35"/>
        <w:rPr>
          <w:rFonts w:asciiTheme="minorHAnsi" w:hAnsiTheme="minorHAnsi" w:cstheme="minorBidi"/>
          <w:sz w:val="22"/>
          <w:szCs w:val="22"/>
        </w:rPr>
      </w:pPr>
      <w:hyperlink w:anchor="_Toc1138461" w:history="1">
        <w:r w:rsidR="00B83592" w:rsidRPr="00657CD6">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83592">
          <w:rPr>
            <w:webHidden/>
          </w:rPr>
          <w:tab/>
        </w:r>
        <w:r w:rsidR="00B83592">
          <w:rPr>
            <w:webHidden/>
          </w:rPr>
          <w:fldChar w:fldCharType="begin"/>
        </w:r>
        <w:r w:rsidR="00B83592">
          <w:rPr>
            <w:webHidden/>
          </w:rPr>
          <w:instrText xml:space="preserve"> PAGEREF _Toc1138461 \h </w:instrText>
        </w:r>
        <w:r w:rsidR="00B83592">
          <w:rPr>
            <w:webHidden/>
          </w:rPr>
        </w:r>
        <w:r w:rsidR="00B83592">
          <w:rPr>
            <w:webHidden/>
          </w:rPr>
          <w:fldChar w:fldCharType="separate"/>
        </w:r>
        <w:r w:rsidR="00351765">
          <w:rPr>
            <w:webHidden/>
          </w:rPr>
          <w:t>50</w:t>
        </w:r>
        <w:r w:rsidR="00B83592">
          <w:rPr>
            <w:webHidden/>
          </w:rPr>
          <w:fldChar w:fldCharType="end"/>
        </w:r>
      </w:hyperlink>
    </w:p>
    <w:p w14:paraId="27A296A8" w14:textId="77777777" w:rsidR="00B83592" w:rsidRDefault="00FC03C7">
      <w:pPr>
        <w:pStyle w:val="2a"/>
        <w:tabs>
          <w:tab w:val="left" w:pos="1134"/>
          <w:tab w:val="right" w:leader="dot" w:pos="9771"/>
        </w:tabs>
        <w:rPr>
          <w:rFonts w:asciiTheme="minorHAnsi" w:eastAsiaTheme="minorEastAsia" w:hAnsiTheme="minorHAnsi" w:cstheme="minorBidi"/>
          <w:sz w:val="22"/>
          <w:szCs w:val="22"/>
        </w:rPr>
      </w:pPr>
      <w:hyperlink w:anchor="_Toc1138462" w:history="1">
        <w:r w:rsidR="00B83592" w:rsidRPr="00657CD6">
          <w:rPr>
            <w:rStyle w:val="affb"/>
            <w:rFonts w:ascii="Times New Roman" w:eastAsiaTheme="majorEastAsia" w:hAnsi="Times New Roman"/>
          </w:rPr>
          <w:t>7.</w:t>
        </w:r>
        <w:r w:rsidR="00B83592">
          <w:rPr>
            <w:rFonts w:asciiTheme="minorHAnsi" w:eastAsiaTheme="minorEastAsia" w:hAnsiTheme="minorHAnsi" w:cstheme="minorBidi"/>
            <w:sz w:val="22"/>
            <w:szCs w:val="22"/>
          </w:rPr>
          <w:tab/>
        </w:r>
        <w:r w:rsidR="00B83592" w:rsidRPr="00657CD6">
          <w:rPr>
            <w:rStyle w:val="affb"/>
            <w:rFonts w:ascii="Times New Roman" w:eastAsiaTheme="majorEastAsia" w:hAnsi="Times New Roman"/>
          </w:rPr>
          <w:t>ОБРАЗЦЫ ФОРМ ДОКУМЕНТОВ, ВКЛЮЧАЕМЫХ В ЗАЯВКУ</w:t>
        </w:r>
        <w:r w:rsidR="00B83592">
          <w:rPr>
            <w:webHidden/>
          </w:rPr>
          <w:tab/>
        </w:r>
        <w:r w:rsidR="00B83592">
          <w:rPr>
            <w:webHidden/>
          </w:rPr>
          <w:fldChar w:fldCharType="begin"/>
        </w:r>
        <w:r w:rsidR="00B83592">
          <w:rPr>
            <w:webHidden/>
          </w:rPr>
          <w:instrText xml:space="preserve"> PAGEREF _Toc1138462 \h </w:instrText>
        </w:r>
        <w:r w:rsidR="00B83592">
          <w:rPr>
            <w:webHidden/>
          </w:rPr>
        </w:r>
        <w:r w:rsidR="00B83592">
          <w:rPr>
            <w:webHidden/>
          </w:rPr>
          <w:fldChar w:fldCharType="separate"/>
        </w:r>
        <w:r w:rsidR="00351765">
          <w:rPr>
            <w:webHidden/>
          </w:rPr>
          <w:t>51</w:t>
        </w:r>
        <w:r w:rsidR="00B83592">
          <w:rPr>
            <w:webHidden/>
          </w:rPr>
          <w:fldChar w:fldCharType="end"/>
        </w:r>
      </w:hyperlink>
    </w:p>
    <w:p w14:paraId="237A730A" w14:textId="77777777" w:rsidR="00B83592" w:rsidRDefault="00FC03C7">
      <w:pPr>
        <w:pStyle w:val="35"/>
        <w:rPr>
          <w:rFonts w:asciiTheme="minorHAnsi" w:hAnsiTheme="minorHAnsi" w:cstheme="minorBidi"/>
          <w:sz w:val="22"/>
          <w:szCs w:val="22"/>
        </w:rPr>
      </w:pPr>
      <w:hyperlink w:anchor="_Toc1138463" w:history="1">
        <w:r w:rsidR="00B83592" w:rsidRPr="00657CD6">
          <w:rPr>
            <w:rStyle w:val="affb"/>
            <w:rFonts w:ascii="Times New Roman" w:hAnsi="Times New Roman"/>
          </w:rPr>
          <w:t>7.1</w:t>
        </w:r>
        <w:r w:rsidR="00B83592">
          <w:rPr>
            <w:rFonts w:asciiTheme="minorHAnsi" w:hAnsiTheme="minorHAnsi" w:cstheme="minorBidi"/>
            <w:sz w:val="22"/>
            <w:szCs w:val="22"/>
          </w:rPr>
          <w:tab/>
        </w:r>
        <w:r w:rsidR="00B83592" w:rsidRPr="00657CD6">
          <w:rPr>
            <w:rStyle w:val="affb"/>
            <w:rFonts w:ascii="Times New Roman" w:hAnsi="Times New Roman"/>
          </w:rPr>
          <w:t>Заявка (форма 1)</w:t>
        </w:r>
        <w:r w:rsidR="00B83592">
          <w:rPr>
            <w:webHidden/>
          </w:rPr>
          <w:tab/>
        </w:r>
        <w:r w:rsidR="00B83592">
          <w:rPr>
            <w:webHidden/>
          </w:rPr>
          <w:fldChar w:fldCharType="begin"/>
        </w:r>
        <w:r w:rsidR="00B83592">
          <w:rPr>
            <w:webHidden/>
          </w:rPr>
          <w:instrText xml:space="preserve"> PAGEREF _Toc1138463 \h </w:instrText>
        </w:r>
        <w:r w:rsidR="00B83592">
          <w:rPr>
            <w:webHidden/>
          </w:rPr>
        </w:r>
        <w:r w:rsidR="00B83592">
          <w:rPr>
            <w:webHidden/>
          </w:rPr>
          <w:fldChar w:fldCharType="separate"/>
        </w:r>
        <w:r w:rsidR="00351765">
          <w:rPr>
            <w:webHidden/>
          </w:rPr>
          <w:t>51</w:t>
        </w:r>
        <w:r w:rsidR="00B83592">
          <w:rPr>
            <w:webHidden/>
          </w:rPr>
          <w:fldChar w:fldCharType="end"/>
        </w:r>
      </w:hyperlink>
    </w:p>
    <w:p w14:paraId="2B9C0F77" w14:textId="77777777" w:rsidR="00B83592" w:rsidRDefault="00FC03C7">
      <w:pPr>
        <w:pStyle w:val="35"/>
        <w:rPr>
          <w:rFonts w:asciiTheme="minorHAnsi" w:hAnsiTheme="minorHAnsi" w:cstheme="minorBidi"/>
          <w:sz w:val="22"/>
          <w:szCs w:val="22"/>
        </w:rPr>
      </w:pPr>
      <w:hyperlink w:anchor="_Toc1138464" w:history="1">
        <w:r w:rsidR="00B83592" w:rsidRPr="00657CD6">
          <w:rPr>
            <w:rStyle w:val="affb"/>
            <w:rFonts w:ascii="Times New Roman" w:hAnsi="Times New Roman"/>
          </w:rPr>
          <w:t>7.2</w:t>
        </w:r>
        <w:r w:rsidR="00B83592">
          <w:rPr>
            <w:rFonts w:asciiTheme="minorHAnsi" w:hAnsiTheme="minorHAnsi" w:cstheme="minorBidi"/>
            <w:sz w:val="22"/>
            <w:szCs w:val="22"/>
          </w:rPr>
          <w:tab/>
        </w:r>
        <w:r w:rsidR="00B83592" w:rsidRPr="00657CD6">
          <w:rPr>
            <w:rStyle w:val="affb"/>
            <w:rFonts w:ascii="Times New Roman" w:hAnsi="Times New Roman"/>
          </w:rPr>
          <w:t>Коммерческое предложение (форма 2)</w:t>
        </w:r>
        <w:r w:rsidR="00B83592">
          <w:rPr>
            <w:webHidden/>
          </w:rPr>
          <w:tab/>
        </w:r>
        <w:r w:rsidR="00B83592">
          <w:rPr>
            <w:webHidden/>
          </w:rPr>
          <w:fldChar w:fldCharType="begin"/>
        </w:r>
        <w:r w:rsidR="00B83592">
          <w:rPr>
            <w:webHidden/>
          </w:rPr>
          <w:instrText xml:space="preserve"> PAGEREF _Toc1138464 \h </w:instrText>
        </w:r>
        <w:r w:rsidR="00B83592">
          <w:rPr>
            <w:webHidden/>
          </w:rPr>
        </w:r>
        <w:r w:rsidR="00B83592">
          <w:rPr>
            <w:webHidden/>
          </w:rPr>
          <w:fldChar w:fldCharType="separate"/>
        </w:r>
        <w:r w:rsidR="00351765">
          <w:rPr>
            <w:webHidden/>
          </w:rPr>
          <w:t>55</w:t>
        </w:r>
        <w:r w:rsidR="00B83592">
          <w:rPr>
            <w:webHidden/>
          </w:rPr>
          <w:fldChar w:fldCharType="end"/>
        </w:r>
      </w:hyperlink>
    </w:p>
    <w:p w14:paraId="1D0A10FD" w14:textId="77777777" w:rsidR="00B83592" w:rsidRDefault="00FC03C7">
      <w:pPr>
        <w:pStyle w:val="35"/>
        <w:rPr>
          <w:rFonts w:asciiTheme="minorHAnsi" w:hAnsiTheme="minorHAnsi" w:cstheme="minorBidi"/>
          <w:sz w:val="22"/>
          <w:szCs w:val="22"/>
        </w:rPr>
      </w:pPr>
      <w:hyperlink w:anchor="_Toc1138465" w:history="1">
        <w:r w:rsidR="00B83592" w:rsidRPr="00657CD6">
          <w:rPr>
            <w:rStyle w:val="affb"/>
            <w:rFonts w:ascii="Times New Roman" w:hAnsi="Times New Roman"/>
          </w:rPr>
          <w:t>7.3</w:t>
        </w:r>
        <w:r w:rsidR="00B83592">
          <w:rPr>
            <w:rFonts w:asciiTheme="minorHAnsi" w:hAnsiTheme="minorHAnsi" w:cstheme="minorBidi"/>
            <w:sz w:val="22"/>
            <w:szCs w:val="22"/>
          </w:rPr>
          <w:tab/>
        </w:r>
        <w:r w:rsidR="00B83592" w:rsidRPr="00657CD6">
          <w:rPr>
            <w:rStyle w:val="affb"/>
            <w:rFonts w:ascii="Times New Roman" w:hAnsi="Times New Roman"/>
          </w:rPr>
          <w:t>Техническое предложение (форма 3)</w:t>
        </w:r>
        <w:r w:rsidR="00B83592">
          <w:rPr>
            <w:webHidden/>
          </w:rPr>
          <w:tab/>
        </w:r>
        <w:r w:rsidR="00B83592">
          <w:rPr>
            <w:webHidden/>
          </w:rPr>
          <w:fldChar w:fldCharType="begin"/>
        </w:r>
        <w:r w:rsidR="00B83592">
          <w:rPr>
            <w:webHidden/>
          </w:rPr>
          <w:instrText xml:space="preserve"> PAGEREF _Toc1138465 \h </w:instrText>
        </w:r>
        <w:r w:rsidR="00B83592">
          <w:rPr>
            <w:webHidden/>
          </w:rPr>
        </w:r>
        <w:r w:rsidR="00B83592">
          <w:rPr>
            <w:webHidden/>
          </w:rPr>
          <w:fldChar w:fldCharType="separate"/>
        </w:r>
        <w:r w:rsidR="00351765">
          <w:rPr>
            <w:webHidden/>
          </w:rPr>
          <w:t>56</w:t>
        </w:r>
        <w:r w:rsidR="00B83592">
          <w:rPr>
            <w:webHidden/>
          </w:rPr>
          <w:fldChar w:fldCharType="end"/>
        </w:r>
      </w:hyperlink>
    </w:p>
    <w:p w14:paraId="2CA847F0" w14:textId="6EA11157" w:rsidR="00B83592" w:rsidRDefault="00FC03C7">
      <w:pPr>
        <w:pStyle w:val="35"/>
        <w:rPr>
          <w:rFonts w:asciiTheme="minorHAnsi" w:hAnsiTheme="minorHAnsi" w:cstheme="minorBidi"/>
          <w:sz w:val="22"/>
          <w:szCs w:val="22"/>
        </w:rPr>
      </w:pPr>
      <w:hyperlink w:anchor="_Toc1138466" w:history="1">
        <w:r w:rsidR="00B83592" w:rsidRPr="00657CD6">
          <w:rPr>
            <w:rStyle w:val="affb"/>
            <w:rFonts w:ascii="Times New Roman" w:hAnsi="Times New Roman"/>
          </w:rPr>
          <w:t>7.4</w:t>
        </w:r>
        <w:r w:rsidR="00B83592">
          <w:rPr>
            <w:rFonts w:asciiTheme="minorHAnsi" w:hAnsiTheme="minorHAnsi" w:cstheme="minorBidi"/>
            <w:sz w:val="22"/>
            <w:szCs w:val="22"/>
          </w:rPr>
          <w:tab/>
        </w:r>
        <w:r w:rsidR="00B83592" w:rsidRPr="00657CD6">
          <w:rPr>
            <w:rStyle w:val="affb"/>
            <w:rFonts w:ascii="Times New Roman" w:hAnsi="Times New Roman"/>
          </w:rPr>
          <w:t>План распределения объемов поставки продукции внутри коллективного участника (форма 4)</w:t>
        </w:r>
        <w:r w:rsidR="00B83592">
          <w:rPr>
            <w:webHidden/>
          </w:rPr>
          <w:tab/>
        </w:r>
      </w:hyperlink>
    </w:p>
    <w:p w14:paraId="4EDC87B8" w14:textId="342319A9" w:rsidR="00B83592" w:rsidRDefault="00FC03C7">
      <w:pPr>
        <w:pStyle w:val="35"/>
        <w:rPr>
          <w:rFonts w:asciiTheme="minorHAnsi" w:hAnsiTheme="minorHAnsi" w:cstheme="minorBidi"/>
          <w:sz w:val="22"/>
          <w:szCs w:val="22"/>
        </w:rPr>
      </w:pPr>
      <w:hyperlink w:anchor="_Toc1138468" w:history="1">
        <w:r w:rsidR="00B83592" w:rsidRPr="00657CD6">
          <w:rPr>
            <w:rStyle w:val="affb"/>
            <w:rFonts w:ascii="Times New Roman" w:hAnsi="Times New Roman"/>
          </w:rPr>
          <w:t>7.6</w:t>
        </w:r>
        <w:r w:rsidR="00B83592">
          <w:rPr>
            <w:rFonts w:asciiTheme="minorHAnsi" w:hAnsiTheme="minorHAnsi" w:cstheme="minorBidi"/>
            <w:sz w:val="22"/>
            <w:szCs w:val="22"/>
          </w:rPr>
          <w:tab/>
        </w:r>
        <w:r w:rsidR="00B83592" w:rsidRPr="00657CD6">
          <w:rPr>
            <w:rStyle w:val="affb"/>
            <w:rFonts w:ascii="Times New Roman" w:hAnsi="Times New Roman"/>
          </w:rPr>
          <w:t>Декларация о соответствии критериям отнесения к субъектам малого и среднего предпринимательства (форма 6)</w:t>
        </w:r>
        <w:r w:rsidR="00B83592">
          <w:rPr>
            <w:webHidden/>
          </w:rPr>
          <w:tab/>
        </w:r>
      </w:hyperlink>
    </w:p>
    <w:p w14:paraId="7D4F8D42" w14:textId="77777777" w:rsidR="00B83592" w:rsidRDefault="00FC03C7">
      <w:pPr>
        <w:pStyle w:val="2a"/>
        <w:tabs>
          <w:tab w:val="left" w:pos="1134"/>
          <w:tab w:val="right" w:leader="dot" w:pos="9771"/>
        </w:tabs>
        <w:rPr>
          <w:rFonts w:asciiTheme="minorHAnsi" w:eastAsiaTheme="minorEastAsia" w:hAnsiTheme="minorHAnsi" w:cstheme="minorBidi"/>
          <w:sz w:val="22"/>
          <w:szCs w:val="22"/>
        </w:rPr>
      </w:pPr>
      <w:hyperlink w:anchor="_Toc1138469" w:history="1">
        <w:r w:rsidR="00B83592" w:rsidRPr="00657CD6">
          <w:rPr>
            <w:rStyle w:val="affb"/>
            <w:rFonts w:ascii="Times New Roman" w:hAnsi="Times New Roman"/>
          </w:rPr>
          <w:t>8.</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ПРОЕКТ ДОГОВОРА</w:t>
        </w:r>
        <w:r w:rsidR="00B83592">
          <w:rPr>
            <w:webHidden/>
          </w:rPr>
          <w:tab/>
        </w:r>
        <w:r w:rsidR="00B83592">
          <w:rPr>
            <w:webHidden/>
          </w:rPr>
          <w:fldChar w:fldCharType="begin"/>
        </w:r>
        <w:r w:rsidR="00B83592">
          <w:rPr>
            <w:webHidden/>
          </w:rPr>
          <w:instrText xml:space="preserve"> PAGEREF _Toc1138469 \h </w:instrText>
        </w:r>
        <w:r w:rsidR="00B83592">
          <w:rPr>
            <w:webHidden/>
          </w:rPr>
        </w:r>
        <w:r w:rsidR="00B83592">
          <w:rPr>
            <w:webHidden/>
          </w:rPr>
          <w:fldChar w:fldCharType="separate"/>
        </w:r>
        <w:r w:rsidR="00351765">
          <w:rPr>
            <w:webHidden/>
          </w:rPr>
          <w:t>57</w:t>
        </w:r>
        <w:r w:rsidR="00B83592">
          <w:rPr>
            <w:webHidden/>
          </w:rPr>
          <w:fldChar w:fldCharType="end"/>
        </w:r>
      </w:hyperlink>
    </w:p>
    <w:p w14:paraId="6FEB20FF" w14:textId="77777777" w:rsidR="00B83592" w:rsidRDefault="00FC03C7">
      <w:pPr>
        <w:pStyle w:val="2a"/>
        <w:tabs>
          <w:tab w:val="left" w:pos="1134"/>
          <w:tab w:val="right" w:leader="dot" w:pos="9771"/>
        </w:tabs>
        <w:rPr>
          <w:rFonts w:asciiTheme="minorHAnsi" w:eastAsiaTheme="minorEastAsia" w:hAnsiTheme="minorHAnsi" w:cstheme="minorBidi"/>
          <w:sz w:val="22"/>
          <w:szCs w:val="22"/>
        </w:rPr>
      </w:pPr>
      <w:hyperlink w:anchor="_Toc1138470" w:history="1">
        <w:r w:rsidR="00B83592" w:rsidRPr="00657CD6">
          <w:rPr>
            <w:rStyle w:val="affb"/>
            <w:rFonts w:ascii="Times New Roman" w:hAnsi="Times New Roman"/>
          </w:rPr>
          <w:t>9.</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ТРЕБОВАНИЯ К ПРОДУКЦИИ (ПРЕДМЕТУ ЗАКУПКИ)</w:t>
        </w:r>
        <w:r w:rsidR="00B83592">
          <w:rPr>
            <w:webHidden/>
          </w:rPr>
          <w:tab/>
        </w:r>
        <w:r w:rsidR="00B83592">
          <w:rPr>
            <w:webHidden/>
          </w:rPr>
          <w:fldChar w:fldCharType="begin"/>
        </w:r>
        <w:r w:rsidR="00B83592">
          <w:rPr>
            <w:webHidden/>
          </w:rPr>
          <w:instrText xml:space="preserve"> PAGEREF _Toc1138470 \h </w:instrText>
        </w:r>
        <w:r w:rsidR="00B83592">
          <w:rPr>
            <w:webHidden/>
          </w:rPr>
        </w:r>
        <w:r w:rsidR="00B83592">
          <w:rPr>
            <w:webHidden/>
          </w:rPr>
          <w:fldChar w:fldCharType="separate"/>
        </w:r>
        <w:r w:rsidR="00351765">
          <w:rPr>
            <w:webHidden/>
          </w:rPr>
          <w:t>58</w:t>
        </w:r>
        <w:r w:rsidR="00B83592">
          <w:rPr>
            <w:webHidden/>
          </w:rPr>
          <w:fldChar w:fldCharType="end"/>
        </w:r>
      </w:hyperlink>
    </w:p>
    <w:p w14:paraId="757D0BF0"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593FE96D"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1138419"/>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03EAE287"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72A2F781" w14:textId="77777777" w:rsidTr="00B06550">
        <w:tc>
          <w:tcPr>
            <w:tcW w:w="2235" w:type="dxa"/>
          </w:tcPr>
          <w:p w14:paraId="6501060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7351CC41"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415C7E9"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3B15482" w14:textId="77777777" w:rsidTr="00B06550">
        <w:tc>
          <w:tcPr>
            <w:tcW w:w="2235" w:type="dxa"/>
          </w:tcPr>
          <w:p w14:paraId="70FE031A"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5BC9E45F"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B4AE7F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52CD45CC" w14:textId="77777777" w:rsidTr="00B06550">
        <w:tc>
          <w:tcPr>
            <w:tcW w:w="2235" w:type="dxa"/>
          </w:tcPr>
          <w:p w14:paraId="3503C330"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6C63D89C"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79C02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0D7CD4C7" w14:textId="77777777" w:rsidTr="00B06550">
        <w:tc>
          <w:tcPr>
            <w:tcW w:w="2235" w:type="dxa"/>
          </w:tcPr>
          <w:p w14:paraId="27FB94B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79847EF3"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B072E01"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A338D0" w:rsidRPr="007C18BC" w14:paraId="66672590" w14:textId="77777777" w:rsidTr="00B06550">
        <w:tc>
          <w:tcPr>
            <w:tcW w:w="2235" w:type="dxa"/>
          </w:tcPr>
          <w:p w14:paraId="64924C5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5B87953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758473"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A338D0" w:rsidRPr="007C18BC" w14:paraId="2A6B8754" w14:textId="77777777" w:rsidTr="00B06550">
        <w:tc>
          <w:tcPr>
            <w:tcW w:w="2235" w:type="dxa"/>
          </w:tcPr>
          <w:p w14:paraId="1E18F3D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3E4F092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91EB751"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B06550" w:rsidRPr="007C18BC" w14:paraId="18DAF0DA" w14:textId="77777777" w:rsidTr="00B06550">
        <w:tc>
          <w:tcPr>
            <w:tcW w:w="2235" w:type="dxa"/>
          </w:tcPr>
          <w:p w14:paraId="4BD0E776" w14:textId="2256ACA5" w:rsidR="00B06550" w:rsidRPr="007C18BC" w:rsidRDefault="00B06550" w:rsidP="008B754D">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284C7C06" w14:textId="01DE9B31" w:rsidR="00B06550" w:rsidRPr="007C18BC" w:rsidRDefault="00B06550" w:rsidP="008B754D">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93ECA13" w14:textId="13DA8614" w:rsidR="00B06550" w:rsidRPr="007C18BC" w:rsidRDefault="00DB562F" w:rsidP="001225B0">
            <w:pPr>
              <w:pStyle w:val="a"/>
              <w:numPr>
                <w:ilvl w:val="0"/>
                <w:numId w:val="0"/>
              </w:numPr>
              <w:tabs>
                <w:tab w:val="left" w:pos="2977"/>
                <w:tab w:val="left" w:pos="3544"/>
              </w:tabs>
              <w:rPr>
                <w:rFonts w:ascii="Times New Roman" w:hAnsi="Times New Roman"/>
                <w:sz w:val="24"/>
              </w:rPr>
            </w:pPr>
            <w:r>
              <w:rPr>
                <w:rFonts w:ascii="Times New Roman" w:hAnsi="Times New Roman"/>
                <w:sz w:val="24"/>
              </w:rPr>
              <w:t>и</w:t>
            </w:r>
            <w:r w:rsidR="00B06550">
              <w:rPr>
                <w:rFonts w:ascii="Times New Roman" w:hAnsi="Times New Roman"/>
                <w:sz w:val="24"/>
              </w:rPr>
              <w:t xml:space="preserve">звещение </w:t>
            </w:r>
            <w:r w:rsidR="001225B0">
              <w:rPr>
                <w:rFonts w:ascii="Times New Roman" w:hAnsi="Times New Roman"/>
                <w:sz w:val="24"/>
              </w:rPr>
              <w:t>об осуществлении</w:t>
            </w:r>
            <w:r w:rsidR="00B06550">
              <w:rPr>
                <w:rFonts w:ascii="Times New Roman" w:hAnsi="Times New Roman"/>
                <w:sz w:val="24"/>
              </w:rPr>
              <w:t xml:space="preserve"> закупки</w:t>
            </w:r>
          </w:p>
        </w:tc>
      </w:tr>
      <w:tr w:rsidR="00A338D0" w:rsidRPr="007C18BC" w14:paraId="067BBA72" w14:textId="77777777" w:rsidTr="00B06550">
        <w:tc>
          <w:tcPr>
            <w:tcW w:w="2235" w:type="dxa"/>
          </w:tcPr>
          <w:p w14:paraId="463B97E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7740865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16E7B4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A338D0" w:rsidRPr="007C18BC" w14:paraId="19BCCC2B" w14:textId="77777777" w:rsidTr="00B06550">
        <w:tc>
          <w:tcPr>
            <w:tcW w:w="2235" w:type="dxa"/>
          </w:tcPr>
          <w:p w14:paraId="53AC599E"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15F6DC33"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A6A43EE"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A338D0" w:rsidRPr="007C18BC" w14:paraId="2CF842E5" w14:textId="77777777" w:rsidTr="00B06550">
        <w:tc>
          <w:tcPr>
            <w:tcW w:w="2235" w:type="dxa"/>
          </w:tcPr>
          <w:p w14:paraId="7AF144C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14E8076B"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4716339" w14:textId="77777777" w:rsidR="00A338D0" w:rsidRPr="007C18BC" w:rsidRDefault="00A338D0" w:rsidP="0006206B">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A338D0" w:rsidRPr="007C18BC" w14:paraId="16B79799" w14:textId="77777777" w:rsidTr="00B06550">
        <w:tc>
          <w:tcPr>
            <w:tcW w:w="2235" w:type="dxa"/>
          </w:tcPr>
          <w:p w14:paraId="4B2B261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w:t>
            </w:r>
            <w:r w:rsidR="00E55C6E" w:rsidRPr="007C18BC">
              <w:rPr>
                <w:rFonts w:ascii="Times New Roman" w:hAnsi="Times New Roman"/>
                <w:b/>
                <w:sz w:val="24"/>
              </w:rPr>
              <w:t xml:space="preserve"> о закупке</w:t>
            </w:r>
          </w:p>
        </w:tc>
        <w:tc>
          <w:tcPr>
            <w:tcW w:w="425" w:type="dxa"/>
          </w:tcPr>
          <w:p w14:paraId="5160B3C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5DD52A1" w14:textId="7A651D3C" w:rsidR="00A338D0" w:rsidRPr="007C18BC" w:rsidRDefault="00A338D0" w:rsidP="003D1EDC">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 xml:space="preserve"> Положение о закупке </w:t>
            </w:r>
            <w:r w:rsidR="003D1EDC">
              <w:rPr>
                <w:rFonts w:ascii="Times New Roman" w:hAnsi="Times New Roman"/>
                <w:sz w:val="24"/>
              </w:rPr>
              <w:t>КГУП «ПЭО»</w:t>
            </w:r>
            <w:r w:rsidRPr="007C18BC">
              <w:rPr>
                <w:rFonts w:ascii="Times New Roman" w:hAnsi="Times New Roman"/>
                <w:sz w:val="24"/>
              </w:rPr>
              <w:t>.</w:t>
            </w:r>
          </w:p>
        </w:tc>
      </w:tr>
      <w:tr w:rsidR="00B06550" w:rsidRPr="007C18BC" w14:paraId="427D3800" w14:textId="77777777" w:rsidTr="00F01325">
        <w:tc>
          <w:tcPr>
            <w:tcW w:w="2235" w:type="dxa"/>
          </w:tcPr>
          <w:p w14:paraId="09FC124F" w14:textId="77777777" w:rsidR="00B06550" w:rsidRDefault="00B06550" w:rsidP="00F01325">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26570B69" w14:textId="77777777" w:rsidR="00B06550" w:rsidRDefault="00B06550" w:rsidP="00F01325">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745D8326" w14:textId="77777777" w:rsidR="00B06550" w:rsidRDefault="00B06550" w:rsidP="00F01325">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7C18BC" w14:paraId="3BC323FC" w14:textId="77777777" w:rsidTr="00B06550">
        <w:tc>
          <w:tcPr>
            <w:tcW w:w="2235" w:type="dxa"/>
          </w:tcPr>
          <w:p w14:paraId="1C3F896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4C86C61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96AA830"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A338D0" w:rsidRPr="007C18BC" w14:paraId="61D437F2" w14:textId="77777777" w:rsidTr="00B06550">
        <w:tc>
          <w:tcPr>
            <w:tcW w:w="2235" w:type="dxa"/>
          </w:tcPr>
          <w:p w14:paraId="48485FA0"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1B89583E"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F0AF133" w14:textId="581D78FA"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sidR="002132A0">
              <w:rPr>
                <w:rFonts w:ascii="Times New Roman" w:hAnsi="Times New Roman"/>
                <w:sz w:val="24"/>
              </w:rPr>
              <w:t xml:space="preserve"> (электронная площадка)</w:t>
            </w:r>
            <w:r w:rsidRPr="007C18BC">
              <w:rPr>
                <w:rFonts w:ascii="Times New Roman" w:hAnsi="Times New Roman"/>
                <w:sz w:val="24"/>
              </w:rPr>
              <w:t>.</w:t>
            </w:r>
          </w:p>
        </w:tc>
      </w:tr>
      <w:tr w:rsidR="00A338D0" w:rsidRPr="007C18BC" w14:paraId="28319966" w14:textId="77777777" w:rsidTr="00B06550">
        <w:tc>
          <w:tcPr>
            <w:tcW w:w="2235" w:type="dxa"/>
          </w:tcPr>
          <w:p w14:paraId="25733A0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5085BC5D"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59820DD" w14:textId="05F21D8D" w:rsidR="00A338D0" w:rsidRPr="007C18BC" w:rsidRDefault="002132A0"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00A338D0" w:rsidRPr="007C18BC">
              <w:rPr>
                <w:rFonts w:ascii="Times New Roman" w:hAnsi="Times New Roman"/>
                <w:sz w:val="24"/>
              </w:rPr>
              <w:t>электронная подпись.</w:t>
            </w:r>
          </w:p>
        </w:tc>
      </w:tr>
    </w:tbl>
    <w:p w14:paraId="11D6B31A"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1138420"/>
      <w:r w:rsidRPr="007C18BC">
        <w:rPr>
          <w:rFonts w:ascii="Times New Roman" w:hAnsi="Times New Roman"/>
          <w:sz w:val="24"/>
        </w:rPr>
        <w:lastRenderedPageBreak/>
        <w:t>ТЕРМИНЫ И ОПРЕДЕЛЕНИЯ</w:t>
      </w:r>
      <w:bookmarkEnd w:id="7"/>
      <w:bookmarkEnd w:id="8"/>
      <w:bookmarkEnd w:id="9"/>
      <w:bookmarkEnd w:id="10"/>
      <w:bookmarkEnd w:id="11"/>
    </w:p>
    <w:p w14:paraId="74A1A623" w14:textId="1685EFF4"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786F87AB"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38A9BFC" w14:textId="78DF839C"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078EEFC3" w14:textId="19627320"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 xml:space="preserve"> Положение о закупке </w:t>
      </w:r>
      <w:r w:rsidR="003D1EDC">
        <w:rPr>
          <w:rFonts w:ascii="Times New Roman" w:hAnsi="Times New Roman"/>
          <w:b/>
          <w:sz w:val="24"/>
        </w:rPr>
        <w:t>КГУП «ПЭО</w:t>
      </w:r>
      <w:r w:rsidRPr="007C18BC">
        <w:rPr>
          <w:rFonts w:ascii="Times New Roman" w:hAnsi="Times New Roman"/>
          <w:b/>
          <w:sz w:val="24"/>
        </w:rPr>
        <w:t>»</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190BDD2" w14:textId="57949571"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35176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w:t>
      </w:r>
      <w:r w:rsidR="008C6BB9">
        <w:rPr>
          <w:rFonts w:ascii="Times New Roman" w:hAnsi="Times New Roman"/>
          <w:sz w:val="24"/>
        </w:rPr>
        <w:t>рты. Заказчиком может выступать организация</w:t>
      </w:r>
      <w:r w:rsidRPr="007C18BC">
        <w:rPr>
          <w:rFonts w:ascii="Times New Roman" w:hAnsi="Times New Roman"/>
          <w:sz w:val="24"/>
        </w:rPr>
        <w:t xml:space="preserve">,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78CEDAAE" w14:textId="103CC892"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32A84AA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7D44FC33" w14:textId="06E74669"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5A8C2351" w14:textId="7184D48D"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4D33BEC1" w14:textId="0FDB1E1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5529D44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40C132F5" w14:textId="69E7BF0A"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35176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ECCBD51" w14:textId="0E9843D2"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1F879DE0" w14:textId="026E9B1F"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w:t>
      </w:r>
      <w:r w:rsidR="00654F17">
        <w:rPr>
          <w:rFonts w:ascii="Times New Roman" w:hAnsi="Times New Roman"/>
          <w:sz w:val="24"/>
        </w:rPr>
        <w:t>извещения</w:t>
      </w:r>
      <w:r w:rsidRPr="007C18BC">
        <w:rPr>
          <w:rFonts w:ascii="Times New Roman" w:hAnsi="Times New Roman"/>
          <w:sz w:val="24"/>
        </w:rPr>
        <w:t>.</w:t>
      </w:r>
    </w:p>
    <w:p w14:paraId="30C05ED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5F03F882"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36618438"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561A2EE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45858C70" w14:textId="6841A0D8" w:rsidR="00AE517E" w:rsidRPr="007C18BC" w:rsidRDefault="00AE517E" w:rsidP="008B754D">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2F69739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B84259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17A32BD6" w14:textId="5FECD254"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69D56E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3C04F7E9" w14:textId="75A86451"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5A77D8A" w14:textId="77777777" w:rsidR="00BC23F6" w:rsidRPr="007C18BC" w:rsidRDefault="00BC23F6" w:rsidP="008B754D">
      <w:pPr>
        <w:pStyle w:val="2"/>
        <w:pageBreakBefore/>
        <w:rPr>
          <w:rFonts w:ascii="Times New Roman" w:hAnsi="Times New Roman"/>
          <w:sz w:val="24"/>
        </w:rPr>
      </w:pPr>
      <w:bookmarkStart w:id="13" w:name="_Ref419478675"/>
      <w:bookmarkStart w:id="14" w:name="_Toc1138421"/>
      <w:r w:rsidRPr="007C18BC">
        <w:rPr>
          <w:rFonts w:ascii="Times New Roman" w:hAnsi="Times New Roman"/>
          <w:sz w:val="24"/>
        </w:rPr>
        <w:lastRenderedPageBreak/>
        <w:t>ОБЩИЕ ПОЛОЖЕНИЯ</w:t>
      </w:r>
      <w:bookmarkEnd w:id="4"/>
      <w:bookmarkEnd w:id="5"/>
      <w:bookmarkEnd w:id="13"/>
      <w:bookmarkEnd w:id="14"/>
    </w:p>
    <w:p w14:paraId="2587CD15" w14:textId="77777777" w:rsidR="003B42B9" w:rsidRPr="007C18BC" w:rsidRDefault="003B42B9" w:rsidP="00CE15CF">
      <w:pPr>
        <w:pStyle w:val="3"/>
        <w:rPr>
          <w:rFonts w:ascii="Times New Roman" w:hAnsi="Times New Roman"/>
          <w:sz w:val="24"/>
        </w:rPr>
      </w:pPr>
      <w:bookmarkStart w:id="15" w:name="_Toc415874644"/>
      <w:bookmarkStart w:id="16" w:name="_Toc113842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65D37013" w14:textId="5D0F9D3F"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B7F73BF" w14:textId="6CA52554"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63886756" w14:textId="0833FCF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02F13F50" w14:textId="116015E0"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7C169735" w14:textId="532508AC"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09B3C079" w14:textId="4B91C1AD"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4FEBA1DF" w14:textId="2AD379FF"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DBF88" w14:textId="178D94F4"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2D997DE1" w14:textId="3DFA875F"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747EE06D" w14:textId="7C6A4CF4"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76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42749E93" w14:textId="773CFFF6"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0EF43350"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49614999" w14:textId="77777777" w:rsidR="003B42B9" w:rsidRPr="007C18BC" w:rsidRDefault="003B42B9" w:rsidP="00CE15CF">
      <w:pPr>
        <w:pStyle w:val="3"/>
        <w:rPr>
          <w:rFonts w:ascii="Times New Roman" w:hAnsi="Times New Roman"/>
          <w:sz w:val="24"/>
        </w:rPr>
      </w:pPr>
      <w:bookmarkStart w:id="17" w:name="_Toc415874645"/>
      <w:bookmarkStart w:id="18" w:name="_Toc113842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34513BA3" w14:textId="2AEA18AC" w:rsidR="008461C7" w:rsidRPr="00233A27" w:rsidRDefault="008461C7" w:rsidP="00C9086E">
      <w:pPr>
        <w:pStyle w:val="4"/>
        <w:rPr>
          <w:rFonts w:ascii="Times New Roman" w:hAnsi="Times New Roman"/>
          <w:sz w:val="24"/>
        </w:rPr>
      </w:pPr>
      <w:r w:rsidRPr="00233A27">
        <w:rPr>
          <w:rFonts w:ascii="Times New Roman" w:hAnsi="Times New Roman"/>
          <w:sz w:val="24"/>
        </w:rPr>
        <w:t xml:space="preserve">Проведение данной процедуры </w:t>
      </w:r>
      <w:r w:rsidR="00727158" w:rsidRPr="00233A27">
        <w:rPr>
          <w:rFonts w:ascii="Times New Roman" w:hAnsi="Times New Roman"/>
          <w:sz w:val="24"/>
        </w:rPr>
        <w:t xml:space="preserve">запроса </w:t>
      </w:r>
      <w:r w:rsidR="00BA579A" w:rsidRPr="00233A27">
        <w:rPr>
          <w:rFonts w:ascii="Times New Roman" w:hAnsi="Times New Roman"/>
          <w:sz w:val="24"/>
        </w:rPr>
        <w:t>котировок</w:t>
      </w:r>
      <w:r w:rsidR="006F2A3C" w:rsidRPr="00233A27">
        <w:rPr>
          <w:rFonts w:ascii="Times New Roman" w:hAnsi="Times New Roman"/>
          <w:sz w:val="24"/>
        </w:rPr>
        <w:t xml:space="preserve"> </w:t>
      </w:r>
      <w:r w:rsidRPr="00233A27">
        <w:rPr>
          <w:rFonts w:ascii="Times New Roman" w:hAnsi="Times New Roman"/>
          <w:sz w:val="24"/>
        </w:rPr>
        <w:t>регулируется нормами</w:t>
      </w:r>
      <w:r w:rsidR="006A6F69" w:rsidRPr="00233A27">
        <w:rPr>
          <w:rFonts w:ascii="Times New Roman" w:hAnsi="Times New Roman"/>
          <w:sz w:val="24"/>
        </w:rPr>
        <w:t>,</w:t>
      </w:r>
      <w:r w:rsidR="00AB25E9" w:rsidRPr="00233A27">
        <w:rPr>
          <w:rFonts w:ascii="Times New Roman" w:hAnsi="Times New Roman"/>
          <w:sz w:val="24"/>
        </w:rPr>
        <w:t xml:space="preserve"> предусмотренными </w:t>
      </w:r>
      <w:r w:rsidR="00233A27" w:rsidRPr="00233A27">
        <w:rPr>
          <w:rFonts w:ascii="Times New Roman" w:hAnsi="Times New Roman"/>
          <w:sz w:val="24"/>
          <w:szCs w:val="24"/>
        </w:rPr>
        <w:t>статьями 447 – 449 Гражданского кодекса Российской Федерации и</w:t>
      </w:r>
      <w:r w:rsidR="00233A27" w:rsidRPr="00233A27">
        <w:rPr>
          <w:rFonts w:ascii="Times New Roman" w:hAnsi="Times New Roman"/>
          <w:sz w:val="24"/>
        </w:rPr>
        <w:t xml:space="preserve"> </w:t>
      </w:r>
      <w:r w:rsidR="00A82062">
        <w:rPr>
          <w:rFonts w:ascii="Times New Roman" w:hAnsi="Times New Roman"/>
          <w:sz w:val="24"/>
        </w:rPr>
        <w:t>П</w:t>
      </w:r>
      <w:r w:rsidRPr="00233A27">
        <w:rPr>
          <w:rFonts w:ascii="Times New Roman" w:hAnsi="Times New Roman"/>
          <w:sz w:val="24"/>
        </w:rPr>
        <w:t>оложением о закупке</w:t>
      </w:r>
      <w:r w:rsidR="006F2A3C" w:rsidRPr="00233A27">
        <w:rPr>
          <w:rFonts w:ascii="Times New Roman" w:hAnsi="Times New Roman"/>
          <w:sz w:val="24"/>
        </w:rPr>
        <w:t xml:space="preserve"> </w:t>
      </w:r>
      <w:r w:rsidR="00246CB5">
        <w:rPr>
          <w:rFonts w:ascii="Times New Roman" w:hAnsi="Times New Roman"/>
          <w:sz w:val="24"/>
        </w:rPr>
        <w:t>КГУП «ПЭО</w:t>
      </w:r>
      <w:r w:rsidR="0011112E" w:rsidRPr="00233A27">
        <w:rPr>
          <w:rFonts w:ascii="Times New Roman" w:hAnsi="Times New Roman"/>
          <w:sz w:val="24"/>
        </w:rPr>
        <w:t>»</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594DF34F" w14:textId="7A346C0A"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09B5EC4B"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2336B437"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04AC79F3"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7CF1C31" w14:textId="379B7ED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351765" w:rsidRPr="00351765">
        <w:rPr>
          <w:rFonts w:ascii="Times New Roman" w:hAnsi="Times New Roman"/>
          <w:sz w:val="24"/>
        </w:rPr>
        <w:t>4.18</w:t>
      </w:r>
      <w:r w:rsidR="001A34B4">
        <w:fldChar w:fldCharType="end"/>
      </w:r>
      <w:r w:rsidR="003B42B9" w:rsidRPr="007C18BC">
        <w:rPr>
          <w:rFonts w:ascii="Times New Roman" w:hAnsi="Times New Roman"/>
          <w:sz w:val="24"/>
        </w:rPr>
        <w:t>;</w:t>
      </w:r>
    </w:p>
    <w:p w14:paraId="0F79777E" w14:textId="6BD1B256"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1E9E1A2" w14:textId="62DF81AA"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481DAEB"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44B845C2"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C58FBE4"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2CC4408E" w14:textId="77777777" w:rsidR="000517AE" w:rsidRPr="007C18BC" w:rsidRDefault="000517AE" w:rsidP="00BC5CBB">
      <w:pPr>
        <w:pStyle w:val="3"/>
        <w:rPr>
          <w:rFonts w:ascii="Times New Roman" w:hAnsi="Times New Roman"/>
          <w:sz w:val="24"/>
        </w:rPr>
      </w:pPr>
      <w:bookmarkStart w:id="20" w:name="_Toc415874646"/>
      <w:bookmarkStart w:id="21" w:name="_Toc1138424"/>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7FED629F" w14:textId="05BE77D4"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76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50ED6233" w14:textId="07C8F771"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76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3DDD22DB" w14:textId="1480EDDD"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78F0DB6"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760DFD5E" w14:textId="31320510"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11BE01D4" w14:textId="20942484"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76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4158CD1A"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1138425"/>
      <w:r w:rsidRPr="007C18BC">
        <w:rPr>
          <w:rFonts w:ascii="Times New Roman" w:hAnsi="Times New Roman"/>
          <w:sz w:val="24"/>
        </w:rPr>
        <w:lastRenderedPageBreak/>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6C122EF" w14:textId="68BC1BA3"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3A65DF0D" w14:textId="430E4E60"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76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712AC059" w14:textId="3E3E916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1022133E"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0648DD36" w14:textId="015CF8E2"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45B101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486553F" w14:textId="227F1ADF"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0811F8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4A2C55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378C7BB"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1138426"/>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7B93552E" w14:textId="17CA114C"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351765" w:rsidRPr="00351765">
        <w:rPr>
          <w:rFonts w:ascii="Times New Roman" w:hAnsi="Times New Roman"/>
          <w:sz w:val="24"/>
        </w:rPr>
        <w:t>33</w:t>
      </w:r>
      <w:r w:rsidR="001A34B4">
        <w:fldChar w:fldCharType="end"/>
      </w:r>
      <w:r w:rsidRPr="007C18BC">
        <w:rPr>
          <w:rFonts w:ascii="Times New Roman" w:hAnsi="Times New Roman"/>
          <w:sz w:val="24"/>
        </w:rPr>
        <w:t xml:space="preserve"> информационной карты.</w:t>
      </w:r>
    </w:p>
    <w:p w14:paraId="5E37B67A"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1A604E66"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7BAC5DFE"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1E9EC94B" w14:textId="23E53DC1"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351765" w:rsidRPr="00351765">
        <w:rPr>
          <w:rFonts w:ascii="Times New Roman" w:hAnsi="Times New Roman"/>
          <w:sz w:val="24"/>
        </w:rPr>
        <w:t>33</w:t>
      </w:r>
      <w:r w:rsidR="001A34B4">
        <w:fldChar w:fldCharType="end"/>
      </w:r>
      <w:r w:rsidRPr="007C18BC">
        <w:rPr>
          <w:rFonts w:ascii="Times New Roman" w:hAnsi="Times New Roman"/>
          <w:sz w:val="24"/>
        </w:rPr>
        <w:t xml:space="preserve"> информационной карты.</w:t>
      </w:r>
    </w:p>
    <w:p w14:paraId="4C9D0B00" w14:textId="5F29CD5C"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351765" w:rsidRPr="0035176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3FBBE727" w14:textId="21816426"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76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269F8914" w14:textId="6B5D249F"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351765" w:rsidRPr="00351765">
        <w:rPr>
          <w:rFonts w:ascii="Times New Roman" w:hAnsi="Times New Roman"/>
          <w:sz w:val="24"/>
        </w:rPr>
        <w:t>33</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351765" w:rsidRPr="00351765">
        <w:rPr>
          <w:rFonts w:ascii="Times New Roman" w:hAnsi="Times New Roman"/>
          <w:sz w:val="24"/>
        </w:rPr>
        <w:t>4.13</w:t>
      </w:r>
      <w:r w:rsidR="001A34B4">
        <w:fldChar w:fldCharType="end"/>
      </w:r>
      <w:r w:rsidRPr="007C18BC">
        <w:rPr>
          <w:rFonts w:ascii="Times New Roman" w:hAnsi="Times New Roman"/>
          <w:sz w:val="24"/>
        </w:rPr>
        <w:t>.</w:t>
      </w:r>
    </w:p>
    <w:p w14:paraId="515A89CC"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1138427"/>
      <w:bookmarkEnd w:id="37"/>
      <w:r w:rsidRPr="007C18BC">
        <w:rPr>
          <w:rFonts w:ascii="Times New Roman" w:hAnsi="Times New Roman"/>
          <w:sz w:val="24"/>
        </w:rPr>
        <w:t>Обжалование</w:t>
      </w:r>
      <w:bookmarkEnd w:id="34"/>
      <w:bookmarkEnd w:id="35"/>
      <w:bookmarkEnd w:id="36"/>
      <w:bookmarkEnd w:id="43"/>
      <w:bookmarkEnd w:id="44"/>
      <w:bookmarkEnd w:id="45"/>
    </w:p>
    <w:p w14:paraId="19654688" w14:textId="274326B6" w:rsidR="009944F1" w:rsidRPr="007C18BC" w:rsidRDefault="009944F1"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7C18BC">
        <w:rPr>
          <w:rFonts w:ascii="Times New Roman" w:hAnsi="Times New Roman"/>
          <w:sz w:val="24"/>
        </w:rPr>
        <w:t xml:space="preserve">Поставщик / участник имеет право обжаловать условия извещения </w:t>
      </w:r>
      <w:r w:rsidR="00F62E4A">
        <w:rPr>
          <w:rFonts w:ascii="Times New Roman" w:hAnsi="Times New Roman"/>
          <w:sz w:val="24"/>
          <w:lang w:val="ru"/>
        </w:rPr>
        <w:t xml:space="preserve">иных документов, составленных при проведении закупки, а также </w:t>
      </w:r>
      <w:r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Pr="007C18BC">
        <w:rPr>
          <w:rFonts w:ascii="Times New Roman" w:hAnsi="Times New Roman"/>
          <w:sz w:val="24"/>
        </w:rPr>
        <w:t>заказчика,</w:t>
      </w:r>
      <w:r w:rsidR="006F2A3C">
        <w:rPr>
          <w:rFonts w:ascii="Times New Roman" w:hAnsi="Times New Roman"/>
          <w:sz w:val="24"/>
        </w:rPr>
        <w:t xml:space="preserve"> </w:t>
      </w:r>
      <w:r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Pr="007C18BC">
        <w:rPr>
          <w:rFonts w:ascii="Times New Roman" w:hAnsi="Times New Roman"/>
          <w:sz w:val="24"/>
        </w:rPr>
        <w:t>в коллегиальном органе по рассмотрению жалоб.</w:t>
      </w:r>
      <w:bookmarkEnd w:id="46"/>
    </w:p>
    <w:p w14:paraId="5D4F86B4" w14:textId="4A824169" w:rsidR="009944F1" w:rsidRPr="007C18BC" w:rsidRDefault="009944F1" w:rsidP="009944F1">
      <w:pPr>
        <w:pStyle w:val="4"/>
        <w:rPr>
          <w:rFonts w:ascii="Times New Roman" w:hAnsi="Times New Roman"/>
          <w:sz w:val="24"/>
        </w:rPr>
      </w:pPr>
      <w:bookmarkStart w:id="59" w:name="_Ref419294937"/>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поставщик / участник </w:t>
      </w:r>
      <w:r w:rsidR="00E62306" w:rsidRPr="007C18BC">
        <w:rPr>
          <w:rFonts w:ascii="Times New Roman" w:hAnsi="Times New Roman"/>
          <w:sz w:val="24"/>
        </w:rPr>
        <w:t xml:space="preserve">(далее – 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351765" w:rsidRPr="00351765">
        <w:rPr>
          <w:rFonts w:ascii="Times New Roman" w:hAnsi="Times New Roman"/>
          <w:sz w:val="24"/>
        </w:rPr>
        <w:t>37</w:t>
      </w:r>
      <w:r w:rsidR="001A34B4">
        <w:fldChar w:fldCharType="end"/>
      </w:r>
      <w:r w:rsidRPr="007C18BC">
        <w:rPr>
          <w:rFonts w:ascii="Times New Roman" w:hAnsi="Times New Roman"/>
          <w:sz w:val="24"/>
        </w:rPr>
        <w:t xml:space="preserve"> информационной карты, а также на </w:t>
      </w:r>
      <w:r w:rsidR="00672281">
        <w:rPr>
          <w:rFonts w:ascii="Times New Roman" w:hAnsi="Times New Roman"/>
          <w:sz w:val="24"/>
        </w:rPr>
        <w:t xml:space="preserve">официальном </w:t>
      </w:r>
      <w:r w:rsidRPr="007C18BC">
        <w:rPr>
          <w:rFonts w:ascii="Times New Roman" w:hAnsi="Times New Roman"/>
          <w:sz w:val="24"/>
        </w:rPr>
        <w:t>сайте заказчика и/или сайте Корпорации.</w:t>
      </w:r>
      <w:bookmarkEnd w:id="59"/>
    </w:p>
    <w:p w14:paraId="443D86FC" w14:textId="0D46A9B2" w:rsidR="00845110" w:rsidRPr="00AF5638" w:rsidRDefault="009944F1" w:rsidP="00845110">
      <w:pPr>
        <w:pStyle w:val="4"/>
        <w:rPr>
          <w:rFonts w:ascii="Times New Roman" w:hAnsi="Times New Roman"/>
          <w:sz w:val="24"/>
        </w:rPr>
      </w:pPr>
      <w:bookmarkStart w:id="60" w:name="_Ref517705602"/>
      <w:bookmarkStart w:id="61"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0"/>
    </w:p>
    <w:p w14:paraId="07705907" w14:textId="45CDDEF1" w:rsidR="00845110" w:rsidRPr="00FE2550" w:rsidRDefault="00845110" w:rsidP="00845110">
      <w:pPr>
        <w:pStyle w:val="5"/>
        <w:rPr>
          <w:rFonts w:ascii="Times New Roman" w:hAnsi="Times New Roman"/>
          <w:sz w:val="24"/>
          <w:szCs w:val="24"/>
        </w:rPr>
      </w:pPr>
      <w:r w:rsidRPr="00895761">
        <w:rPr>
          <w:rFonts w:ascii="Times New Roman" w:hAnsi="Times New Roman"/>
          <w:sz w:val="24"/>
          <w:szCs w:val="24"/>
        </w:rPr>
        <w:t xml:space="preserve">до момента окончания срока подачи заявок, установленного в </w:t>
      </w:r>
      <w:r w:rsidR="00654F17">
        <w:rPr>
          <w:rFonts w:ascii="Times New Roman" w:hAnsi="Times New Roman"/>
          <w:sz w:val="24"/>
          <w:szCs w:val="24"/>
        </w:rPr>
        <w:t>извещении</w:t>
      </w:r>
      <w:r w:rsidRPr="00895761">
        <w:rPr>
          <w:rFonts w:ascii="Times New Roman" w:hAnsi="Times New Roman"/>
          <w:sz w:val="24"/>
          <w:szCs w:val="24"/>
        </w:rPr>
        <w:t xml:space="preserve"> (в случае если предметом обжалования является содержание извещения</w:t>
      </w:r>
      <w:r w:rsidRPr="00FE2550">
        <w:rPr>
          <w:rFonts w:ascii="Times New Roman" w:hAnsi="Times New Roman"/>
          <w:sz w:val="24"/>
          <w:szCs w:val="24"/>
        </w:rPr>
        <w:t>);</w:t>
      </w:r>
    </w:p>
    <w:p w14:paraId="7C140F19" w14:textId="7DF1AE01" w:rsidR="00845110" w:rsidRPr="00FE2550" w:rsidRDefault="00845110" w:rsidP="00845110">
      <w:pPr>
        <w:pStyle w:val="5"/>
        <w:rPr>
          <w:rFonts w:ascii="Times New Roman" w:hAnsi="Times New Roman"/>
          <w:sz w:val="24"/>
          <w:szCs w:val="24"/>
        </w:rPr>
      </w:pPr>
      <w:r w:rsidRPr="00895761">
        <w:rPr>
          <w:rFonts w:ascii="Times New Roman" w:hAnsi="Times New Roman"/>
          <w:sz w:val="24"/>
          <w:szCs w:val="24"/>
        </w:rPr>
        <w:t>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r w:rsidRPr="00FE2550">
        <w:rPr>
          <w:rFonts w:ascii="Times New Roman" w:hAnsi="Times New Roman"/>
          <w:sz w:val="24"/>
          <w:szCs w:val="24"/>
        </w:rPr>
        <w:t>;</w:t>
      </w:r>
    </w:p>
    <w:p w14:paraId="28941CB5" w14:textId="043DB3B0" w:rsidR="00845110" w:rsidRPr="00FE2550" w:rsidRDefault="00845110" w:rsidP="00845110">
      <w:pPr>
        <w:pStyle w:val="5"/>
        <w:rPr>
          <w:rFonts w:ascii="Times New Roman" w:hAnsi="Times New Roman"/>
          <w:sz w:val="24"/>
          <w:szCs w:val="24"/>
        </w:rPr>
      </w:pPr>
      <w:r w:rsidRPr="00895761">
        <w:rPr>
          <w:rFonts w:ascii="Times New Roman" w:hAnsi="Times New Roman"/>
          <w:sz w:val="24"/>
          <w:szCs w:val="24"/>
        </w:rPr>
        <w:t>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Pr>
          <w:rFonts w:ascii="Times New Roman" w:hAnsi="Times New Roman"/>
          <w:sz w:val="24"/>
          <w:szCs w:val="24"/>
        </w:rPr>
        <w:t>.</w:t>
      </w:r>
    </w:p>
    <w:p w14:paraId="1B31FF07" w14:textId="77777777" w:rsidR="009944F1" w:rsidRPr="00A902BA" w:rsidRDefault="009944F1" w:rsidP="002132A0">
      <w:pPr>
        <w:pStyle w:val="4"/>
        <w:rPr>
          <w:rFonts w:ascii="Times New Roman" w:hAnsi="Times New Roman"/>
          <w:sz w:val="24"/>
        </w:rPr>
      </w:pPr>
      <w:bookmarkStart w:id="62" w:name="_Ref419294747"/>
      <w:bookmarkStart w:id="63" w:name="_Ref413944471"/>
      <w:bookmarkEnd w:id="47"/>
      <w:bookmarkEnd w:id="61"/>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2"/>
    </w:p>
    <w:p w14:paraId="68116C75" w14:textId="74D678D2"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7F7AB831" w14:textId="4AFF65F3" w:rsidR="00F62E4A" w:rsidRDefault="00F62E4A" w:rsidP="009944F1">
      <w:pPr>
        <w:pStyle w:val="5"/>
        <w:rPr>
          <w:rFonts w:ascii="Times New Roman" w:hAnsi="Times New Roman"/>
          <w:sz w:val="24"/>
        </w:rPr>
      </w:pPr>
      <w:r w:rsidRPr="008E52FA">
        <w:rPr>
          <w:rFonts w:ascii="Times New Roman" w:hAnsi="Times New Roman"/>
          <w:sz w:val="24"/>
          <w:lang w:val="ru"/>
        </w:rPr>
        <w:lastRenderedPageBreak/>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21F91B06" w14:textId="31E75E9E"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33AA0925" w14:textId="6C21B8FE"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3"/>
    <w:p w14:paraId="1D2DA4E3" w14:textId="36F8ADB5"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7B1B6723" w14:textId="20F0A997" w:rsidR="009944F1" w:rsidRPr="00F01C9A" w:rsidRDefault="009944F1" w:rsidP="00F62E4A">
      <w:pPr>
        <w:pStyle w:val="4"/>
        <w:keepNext/>
        <w:rPr>
          <w:rFonts w:ascii="Times New Roman" w:hAnsi="Times New Roman"/>
          <w:sz w:val="24"/>
        </w:rPr>
      </w:pPr>
      <w:bookmarkStart w:id="64"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4"/>
      <w:r w:rsidR="00F62E4A" w:rsidRPr="00D653F4">
        <w:rPr>
          <w:rFonts w:ascii="Times New Roman" w:hAnsi="Times New Roman"/>
          <w:sz w:val="24"/>
        </w:rPr>
        <w:t xml:space="preserve"> </w:t>
      </w:r>
    </w:p>
    <w:p w14:paraId="65509F46" w14:textId="0DB2C003" w:rsidR="00F62E4A" w:rsidRDefault="00F62E4A" w:rsidP="00F62E4A">
      <w:pPr>
        <w:pStyle w:val="4"/>
        <w:rPr>
          <w:rFonts w:ascii="Times New Roman" w:hAnsi="Times New Roman"/>
          <w:sz w:val="24"/>
        </w:rPr>
      </w:pPr>
      <w:bookmarkStart w:id="65"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60FB407B" w14:textId="7D2CC88D" w:rsidR="00F62E4A" w:rsidRDefault="00F62E4A" w:rsidP="00F62E4A">
      <w:pPr>
        <w:pStyle w:val="4"/>
        <w:rPr>
          <w:rFonts w:ascii="Times New Roman" w:hAnsi="Times New Roman"/>
          <w:sz w:val="24"/>
        </w:rPr>
      </w:pPr>
      <w:bookmarkStart w:id="66"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6"/>
    </w:p>
    <w:p w14:paraId="473E10DC" w14:textId="77777777" w:rsidR="00845110" w:rsidRPr="006113DA" w:rsidRDefault="00845110" w:rsidP="00845110">
      <w:pPr>
        <w:pStyle w:val="4"/>
        <w:rPr>
          <w:rFonts w:ascii="Times New Roman" w:hAnsi="Times New Roman"/>
          <w:sz w:val="24"/>
        </w:rPr>
      </w:pPr>
      <w:bookmarkStart w:id="67"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67"/>
    </w:p>
    <w:p w14:paraId="21E598C9"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0023124B" w14:textId="4BA6BDC0"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9944F1" w:rsidRPr="007C18BC">
        <w:rPr>
          <w:rFonts w:ascii="Times New Roman" w:hAnsi="Times New Roman"/>
          <w:sz w:val="24"/>
        </w:rPr>
        <w:t xml:space="preserve">комиссии по рассмотрению жалоб 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5C816E5B"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6C739237" w14:textId="4F2A57A1"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C90ADA">
        <w:rPr>
          <w:rFonts w:ascii="Times New Roman" w:hAnsi="Times New Roman"/>
          <w:sz w:val="24"/>
        </w:rPr>
        <w:t xml:space="preserve"> </w:t>
      </w:r>
      <w:r w:rsidR="00C90ADA">
        <w:fldChar w:fldCharType="begin"/>
      </w:r>
      <w:r w:rsidR="00C90ADA">
        <w:rPr>
          <w:rFonts w:ascii="Times New Roman" w:hAnsi="Times New Roman"/>
          <w:sz w:val="24"/>
        </w:rPr>
        <w:instrText xml:space="preserve"> REF _Ref432065348 \r \h </w:instrText>
      </w:r>
      <w:r w:rsidR="00C90ADA">
        <w:fldChar w:fldCharType="separate"/>
      </w:r>
      <w:r w:rsidR="00351765">
        <w:rPr>
          <w:rFonts w:ascii="Times New Roman" w:hAnsi="Times New Roman"/>
          <w:sz w:val="24"/>
        </w:rPr>
        <w:t>3.6.12</w:t>
      </w:r>
      <w:r w:rsidR="00C90ADA">
        <w:fldChar w:fldCharType="end"/>
      </w:r>
      <w:r w:rsidRPr="007C18BC">
        <w:rPr>
          <w:rFonts w:ascii="Times New Roman" w:hAnsi="Times New Roman"/>
          <w:sz w:val="24"/>
        </w:rPr>
        <w:t>.</w:t>
      </w:r>
    </w:p>
    <w:p w14:paraId="28BD4B8E" w14:textId="77777777" w:rsidR="009944F1" w:rsidRPr="007C18BC" w:rsidRDefault="009944F1" w:rsidP="009944F1">
      <w:pPr>
        <w:pStyle w:val="4"/>
        <w:keepNext/>
        <w:rPr>
          <w:rFonts w:ascii="Times New Roman" w:hAnsi="Times New Roman"/>
          <w:sz w:val="24"/>
        </w:rPr>
      </w:pPr>
      <w:bookmarkStart w:id="68" w:name="_Ref432065348"/>
      <w:r w:rsidRPr="007C18BC">
        <w:rPr>
          <w:rFonts w:ascii="Times New Roman" w:hAnsi="Times New Roman"/>
          <w:sz w:val="24"/>
        </w:rPr>
        <w:t>Заявителю может быть отказано в регистрации жалобы, если:</w:t>
      </w:r>
      <w:bookmarkEnd w:id="68"/>
    </w:p>
    <w:p w14:paraId="77FB178C" w14:textId="20F9A4C7" w:rsidR="00845110" w:rsidRDefault="00845110" w:rsidP="00845110">
      <w:pPr>
        <w:pStyle w:val="5"/>
        <w:rPr>
          <w:rFonts w:ascii="Times New Roman" w:hAnsi="Times New Roman"/>
          <w:sz w:val="24"/>
          <w:szCs w:val="24"/>
        </w:rPr>
      </w:pPr>
      <w:bookmarkStart w:id="69"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351765">
        <w:rPr>
          <w:rFonts w:ascii="Times New Roman" w:hAnsi="Times New Roman"/>
          <w:sz w:val="24"/>
          <w:szCs w:val="24"/>
        </w:rPr>
        <w:t>3.6.3</w:t>
      </w:r>
      <w:r>
        <w:rPr>
          <w:rFonts w:ascii="Times New Roman" w:hAnsi="Times New Roman"/>
          <w:sz w:val="24"/>
          <w:szCs w:val="24"/>
        </w:rPr>
        <w:fldChar w:fldCharType="end"/>
      </w:r>
      <w:r>
        <w:rPr>
          <w:rFonts w:ascii="Times New Roman" w:hAnsi="Times New Roman"/>
          <w:sz w:val="24"/>
          <w:szCs w:val="24"/>
        </w:rPr>
        <w:t>;</w:t>
      </w:r>
    </w:p>
    <w:p w14:paraId="01085EEE" w14:textId="45EA1D6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351765" w:rsidRPr="00351765">
        <w:rPr>
          <w:rFonts w:ascii="Times New Roman" w:hAnsi="Times New Roman"/>
          <w:sz w:val="24"/>
        </w:rPr>
        <w:t>3.6.4</w:t>
      </w:r>
      <w:r w:rsidR="001A34B4">
        <w:fldChar w:fldCharType="end"/>
      </w:r>
      <w:r w:rsidR="00E62306" w:rsidRPr="007C18BC">
        <w:rPr>
          <w:rFonts w:ascii="Times New Roman" w:hAnsi="Times New Roman"/>
          <w:sz w:val="24"/>
        </w:rPr>
        <w:t>;</w:t>
      </w:r>
    </w:p>
    <w:p w14:paraId="392E89DB" w14:textId="1947E23D"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351765">
        <w:rPr>
          <w:rFonts w:ascii="Times New Roman" w:hAnsi="Times New Roman"/>
          <w:sz w:val="24"/>
        </w:rPr>
        <w:t>3.6.6</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69"/>
    </w:p>
    <w:p w14:paraId="24333306" w14:textId="004B8644" w:rsidR="00845110" w:rsidRDefault="00845110" w:rsidP="009944F1">
      <w:pPr>
        <w:pStyle w:val="5"/>
        <w:rPr>
          <w:rFonts w:ascii="Times New Roman" w:hAnsi="Times New Roman"/>
          <w:sz w:val="24"/>
        </w:rPr>
      </w:pPr>
      <w:bookmarkStart w:id="70"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351765">
        <w:rPr>
          <w:rFonts w:ascii="Times New Roman" w:hAnsi="Times New Roman"/>
          <w:sz w:val="24"/>
        </w:rPr>
        <w:t>3.6.7</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351765">
        <w:rPr>
          <w:rFonts w:ascii="Times New Roman" w:hAnsi="Times New Roman"/>
          <w:sz w:val="24"/>
        </w:rPr>
        <w:t>3.6.9</w:t>
      </w:r>
      <w:r>
        <w:rPr>
          <w:rFonts w:ascii="Times New Roman" w:hAnsi="Times New Roman"/>
          <w:sz w:val="24"/>
        </w:rPr>
        <w:fldChar w:fldCharType="end"/>
      </w:r>
      <w:r>
        <w:rPr>
          <w:rFonts w:ascii="Times New Roman" w:hAnsi="Times New Roman"/>
          <w:sz w:val="24"/>
        </w:rPr>
        <w:t>;</w:t>
      </w:r>
    </w:p>
    <w:p w14:paraId="639AEED3" w14:textId="54C5FF29"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A34B4">
        <w:fldChar w:fldCharType="begin"/>
      </w:r>
      <w:r w:rsidR="001A34B4">
        <w:instrText xml:space="preserve">REF _Ref419294937 \r \h \* MERGEFORMAT </w:instrText>
      </w:r>
      <w:r w:rsidR="001A34B4">
        <w:fldChar w:fldCharType="separate"/>
      </w:r>
      <w:r w:rsidR="00351765" w:rsidRPr="00351765">
        <w:rPr>
          <w:rFonts w:ascii="Times New Roman" w:hAnsi="Times New Roman"/>
          <w:sz w:val="24"/>
        </w:rPr>
        <w:t>3.6.2</w:t>
      </w:r>
      <w:r w:rsidR="001A34B4">
        <w:fldChar w:fldCharType="end"/>
      </w:r>
      <w:r w:rsidRPr="007C18BC">
        <w:rPr>
          <w:rFonts w:ascii="Times New Roman" w:hAnsi="Times New Roman"/>
          <w:sz w:val="24"/>
        </w:rPr>
        <w:t>)</w:t>
      </w:r>
      <w:bookmarkEnd w:id="70"/>
      <w:r w:rsidR="00845110">
        <w:rPr>
          <w:rFonts w:ascii="Times New Roman" w:hAnsi="Times New Roman"/>
          <w:sz w:val="24"/>
        </w:rPr>
        <w:t>.</w:t>
      </w:r>
    </w:p>
    <w:p w14:paraId="49C8EE7E" w14:textId="77777777" w:rsidR="009944F1" w:rsidRPr="007C18BC" w:rsidRDefault="009944F1" w:rsidP="009944F1">
      <w:pPr>
        <w:pStyle w:val="4"/>
        <w:keepNext/>
        <w:rPr>
          <w:rFonts w:ascii="Times New Roman" w:hAnsi="Times New Roman"/>
          <w:sz w:val="24"/>
        </w:rPr>
      </w:pPr>
      <w:bookmarkStart w:id="71" w:name="_Ref407653679"/>
      <w:bookmarkStart w:id="72" w:name="_Ref420586719"/>
      <w:bookmarkStart w:id="73" w:name="_Ref313829868"/>
      <w:bookmarkStart w:id="74" w:name="_Ref301961102"/>
      <w:bookmarkEnd w:id="48"/>
      <w:r w:rsidRPr="007C18BC">
        <w:rPr>
          <w:rFonts w:ascii="Times New Roman" w:hAnsi="Times New Roman"/>
          <w:sz w:val="24"/>
        </w:rPr>
        <w:t>Поставщик / участник имеет право отозвать поданную ранее жалобу.</w:t>
      </w:r>
    </w:p>
    <w:bookmarkEnd w:id="71"/>
    <w:bookmarkEnd w:id="72"/>
    <w:p w14:paraId="3C722972" w14:textId="26DF17A5"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5" w:name="_Ref420661368"/>
      <w:r w:rsidRPr="007C18BC">
        <w:rPr>
          <w:rFonts w:ascii="Times New Roman" w:hAnsi="Times New Roman"/>
          <w:sz w:val="24"/>
        </w:rPr>
        <w:t xml:space="preserve">Срок рассмотрения жалобы может быть продлен по решению </w:t>
      </w:r>
      <w:bookmarkStart w:id="76" w:name="_Ref416435770"/>
      <w:r w:rsidRPr="007C18BC">
        <w:rPr>
          <w:rFonts w:ascii="Times New Roman" w:hAnsi="Times New Roman"/>
          <w:sz w:val="24"/>
        </w:rPr>
        <w:t>комиссии по рассмотрению жалоб</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5"/>
      <w:bookmarkEnd w:id="76"/>
    </w:p>
    <w:p w14:paraId="02ACD3CF" w14:textId="77777777"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Pr="007C18BC">
        <w:rPr>
          <w:rFonts w:ascii="Times New Roman" w:hAnsi="Times New Roman"/>
          <w:sz w:val="24"/>
        </w:rPr>
        <w:lastRenderedPageBreak/>
        <w:t>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73"/>
    <w:p w14:paraId="3B465410"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1413B592" w14:textId="3F3C6953"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53295EA8" w14:textId="7DFABD6F"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75212AD8" w14:textId="77777777"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комиссии по рассмотрению жалоб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14759C2E" w14:textId="6B771AF8"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4"/>
    <w:p w14:paraId="7EF53FFD" w14:textId="53527A6D"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21A4BE5B" w14:textId="77777777"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заключения комиссии.</w:t>
      </w:r>
      <w:r w:rsidRPr="00F01C9A">
        <w:rPr>
          <w:rFonts w:ascii="Times New Roman" w:hAnsi="Times New Roman"/>
          <w:sz w:val="24"/>
        </w:rPr>
        <w:t xml:space="preserve"> </w:t>
      </w:r>
    </w:p>
    <w:p w14:paraId="48275CD5" w14:textId="77777777" w:rsidR="00B76BB9" w:rsidRPr="007C18BC" w:rsidRDefault="00B76BB9" w:rsidP="00773C33">
      <w:pPr>
        <w:pStyle w:val="2"/>
        <w:pageBreakBefore/>
        <w:rPr>
          <w:rFonts w:ascii="Times New Roman" w:hAnsi="Times New Roman"/>
          <w:sz w:val="24"/>
        </w:rPr>
      </w:pPr>
      <w:bookmarkStart w:id="77" w:name="_Ref440624180"/>
      <w:bookmarkStart w:id="78" w:name="_Toc113842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77"/>
      <w:bookmarkEnd w:id="78"/>
    </w:p>
    <w:p w14:paraId="292144ED" w14:textId="77777777" w:rsidR="00200770" w:rsidRPr="007C18BC" w:rsidRDefault="00200770" w:rsidP="004E0D77">
      <w:pPr>
        <w:pStyle w:val="3"/>
        <w:rPr>
          <w:rFonts w:ascii="Times New Roman" w:eastAsiaTheme="majorEastAsia" w:hAnsi="Times New Roman"/>
          <w:sz w:val="24"/>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1138429"/>
      <w:bookmarkStart w:id="89" w:name="_Ref312891719"/>
      <w:bookmarkStart w:id="90" w:name="_Toc312367048"/>
      <w:r w:rsidRPr="007C18BC">
        <w:rPr>
          <w:rFonts w:ascii="Times New Roman" w:eastAsiaTheme="majorEastAsia" w:hAnsi="Times New Roman"/>
          <w:sz w:val="24"/>
        </w:rPr>
        <w:t xml:space="preserve">Общий порядок проведения </w:t>
      </w:r>
      <w:bookmarkEnd w:id="79"/>
      <w:bookmarkEnd w:id="80"/>
      <w:bookmarkEnd w:id="81"/>
      <w:bookmarkEnd w:id="82"/>
      <w:bookmarkEnd w:id="83"/>
      <w:bookmarkEnd w:id="84"/>
      <w:bookmarkEnd w:id="85"/>
      <w:bookmarkEnd w:id="86"/>
      <w:r w:rsidR="00BE5EBD" w:rsidRPr="007C18BC">
        <w:rPr>
          <w:rFonts w:ascii="Times New Roman" w:eastAsiaTheme="majorEastAsia" w:hAnsi="Times New Roman"/>
          <w:sz w:val="24"/>
        </w:rPr>
        <w:t>закупки</w:t>
      </w:r>
      <w:bookmarkEnd w:id="87"/>
      <w:bookmarkEnd w:id="88"/>
    </w:p>
    <w:p w14:paraId="7C5E0100"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00770" w:rsidRPr="007C18BC">
        <w:rPr>
          <w:rFonts w:ascii="Times New Roman" w:eastAsiaTheme="majorEastAsia" w:hAnsi="Times New Roman"/>
          <w:sz w:val="24"/>
        </w:rPr>
        <w:t>проводится в следующем порядке:</w:t>
      </w:r>
    </w:p>
    <w:p w14:paraId="3D595316" w14:textId="63FC7B8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351765" w:rsidRPr="00351765">
        <w:rPr>
          <w:rFonts w:ascii="Times New Roman" w:hAnsi="Times New Roman"/>
          <w:sz w:val="24"/>
        </w:rPr>
        <w:t>4.2</w:t>
      </w:r>
      <w:r w:rsidR="001A34B4">
        <w:fldChar w:fldCharType="end"/>
      </w:r>
      <w:r w:rsidR="00200770" w:rsidRPr="007C18BC">
        <w:rPr>
          <w:rFonts w:ascii="Times New Roman" w:hAnsi="Times New Roman"/>
          <w:sz w:val="24"/>
        </w:rPr>
        <w:t>);</w:t>
      </w:r>
    </w:p>
    <w:p w14:paraId="26D55706" w14:textId="15EFCD19"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351765" w:rsidRPr="0035176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351765" w:rsidRPr="00351765">
        <w:rPr>
          <w:rFonts w:ascii="Times New Roman" w:hAnsi="Times New Roman"/>
          <w:sz w:val="24"/>
        </w:rPr>
        <w:t>4.4</w:t>
      </w:r>
      <w:r w:rsidR="001A34B4">
        <w:fldChar w:fldCharType="end"/>
      </w:r>
      <w:r w:rsidR="00200770" w:rsidRPr="007C18BC">
        <w:rPr>
          <w:rFonts w:ascii="Times New Roman" w:hAnsi="Times New Roman"/>
          <w:sz w:val="24"/>
        </w:rPr>
        <w:t>);</w:t>
      </w:r>
    </w:p>
    <w:p w14:paraId="61784776" w14:textId="2E91D53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351765" w:rsidRPr="0035176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351765" w:rsidRPr="00351765">
        <w:rPr>
          <w:rFonts w:ascii="Times New Roman" w:hAnsi="Times New Roman"/>
          <w:sz w:val="24"/>
        </w:rPr>
        <w:t>4.8</w:t>
      </w:r>
      <w:r w:rsidR="001A34B4">
        <w:fldChar w:fldCharType="end"/>
      </w:r>
      <w:r w:rsidRPr="007C18BC">
        <w:rPr>
          <w:rFonts w:ascii="Times New Roman" w:hAnsi="Times New Roman"/>
          <w:sz w:val="24"/>
        </w:rPr>
        <w:t>);</w:t>
      </w:r>
    </w:p>
    <w:p w14:paraId="5E5A623E" w14:textId="7C5D8EE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351765" w:rsidRPr="0035176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351765" w:rsidRPr="00351765">
        <w:rPr>
          <w:rFonts w:ascii="Times New Roman" w:hAnsi="Times New Roman"/>
          <w:sz w:val="24"/>
        </w:rPr>
        <w:t>4.10</w:t>
      </w:r>
      <w:r w:rsidR="001A34B4">
        <w:fldChar w:fldCharType="end"/>
      </w:r>
      <w:r w:rsidRPr="007C18BC">
        <w:rPr>
          <w:rFonts w:ascii="Times New Roman" w:hAnsi="Times New Roman"/>
          <w:sz w:val="24"/>
        </w:rPr>
        <w:t>);</w:t>
      </w:r>
    </w:p>
    <w:p w14:paraId="4C77BF56" w14:textId="594DE04D"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946913" w:rsidRPr="007C18BC">
        <w:rPr>
          <w:rFonts w:ascii="Times New Roman" w:hAnsi="Times New Roman"/>
          <w:sz w:val="24"/>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351765" w:rsidRPr="00351765">
        <w:rPr>
          <w:rFonts w:ascii="Times New Roman" w:hAnsi="Times New Roman"/>
          <w:sz w:val="24"/>
        </w:rPr>
        <w:t>4.11</w:t>
      </w:r>
      <w:r w:rsidR="001A34B4">
        <w:fldChar w:fldCharType="end"/>
      </w:r>
      <w:r w:rsidR="00546D34" w:rsidRPr="007C18BC">
        <w:rPr>
          <w:rFonts w:ascii="Times New Roman" w:hAnsi="Times New Roman"/>
          <w:sz w:val="24"/>
        </w:rPr>
        <w:t> – </w:t>
      </w:r>
      <w:r w:rsidR="001A34B4">
        <w:fldChar w:fldCharType="begin"/>
      </w:r>
      <w:r w:rsidR="001A34B4">
        <w:instrText xml:space="preserve"> REF _Ref414020540 \r \h  \* MERGEFORMAT </w:instrText>
      </w:r>
      <w:r w:rsidR="001A34B4">
        <w:fldChar w:fldCharType="separate"/>
      </w:r>
      <w:r w:rsidR="00351765" w:rsidRPr="00351765">
        <w:rPr>
          <w:rFonts w:ascii="Times New Roman" w:hAnsi="Times New Roman"/>
          <w:sz w:val="24"/>
        </w:rPr>
        <w:t>4.13</w:t>
      </w:r>
      <w:r w:rsidR="001A34B4">
        <w:fldChar w:fldCharType="end"/>
      </w:r>
      <w:r w:rsidR="00946913" w:rsidRPr="007C18BC">
        <w:rPr>
          <w:rFonts w:ascii="Times New Roman" w:hAnsi="Times New Roman"/>
          <w:sz w:val="24"/>
        </w:rPr>
        <w:t>);</w:t>
      </w:r>
    </w:p>
    <w:p w14:paraId="28F425C7" w14:textId="02008726"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351765" w:rsidRPr="00351765">
        <w:rPr>
          <w:rFonts w:ascii="Times New Roman" w:hAnsi="Times New Roman"/>
          <w:sz w:val="24"/>
        </w:rPr>
        <w:t>4.15</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351765" w:rsidRPr="00351765">
        <w:rPr>
          <w:rFonts w:ascii="Times New Roman" w:hAnsi="Times New Roman"/>
          <w:sz w:val="24"/>
        </w:rPr>
        <w:t>4.16</w:t>
      </w:r>
      <w:r w:rsidR="001A34B4">
        <w:fldChar w:fldCharType="end"/>
      </w:r>
      <w:r w:rsidRPr="007C18BC">
        <w:rPr>
          <w:rFonts w:ascii="Times New Roman" w:hAnsi="Times New Roman"/>
          <w:sz w:val="24"/>
        </w:rPr>
        <w:t>);</w:t>
      </w:r>
    </w:p>
    <w:p w14:paraId="395A0D79" w14:textId="7E57AA36"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351765" w:rsidRPr="00351765">
        <w:rPr>
          <w:rFonts w:ascii="Times New Roman" w:hAnsi="Times New Roman"/>
          <w:sz w:val="24"/>
        </w:rPr>
        <w:t>4.18</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351765" w:rsidRPr="00351765">
        <w:rPr>
          <w:rFonts w:ascii="Times New Roman" w:hAnsi="Times New Roman"/>
          <w:sz w:val="24"/>
        </w:rPr>
        <w:t>4.19</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351765" w:rsidRPr="00351765">
        <w:rPr>
          <w:rFonts w:ascii="Times New Roman" w:hAnsi="Times New Roman"/>
          <w:sz w:val="24"/>
        </w:rPr>
        <w:t>4.20</w:t>
      </w:r>
      <w:r w:rsidR="001A34B4">
        <w:fldChar w:fldCharType="end"/>
      </w:r>
      <w:r w:rsidR="0029555C" w:rsidRPr="007C18BC">
        <w:rPr>
          <w:rFonts w:ascii="Times New Roman" w:hAnsi="Times New Roman"/>
          <w:sz w:val="24"/>
        </w:rPr>
        <w:t>).</w:t>
      </w:r>
    </w:p>
    <w:p w14:paraId="4EC3AE0D" w14:textId="6E1FF16A" w:rsidR="009061AF" w:rsidRPr="007C18BC" w:rsidRDefault="003B4F0A" w:rsidP="004E0D77">
      <w:pPr>
        <w:pStyle w:val="3"/>
        <w:rPr>
          <w:rFonts w:ascii="Times New Roman" w:eastAsiaTheme="majorEastAsia" w:hAnsi="Times New Roman"/>
          <w:sz w:val="24"/>
        </w:rPr>
      </w:pPr>
      <w:bookmarkStart w:id="161" w:name="_Ref312927577"/>
      <w:bookmarkStart w:id="162" w:name="_Ref415753081"/>
      <w:bookmarkStart w:id="163" w:name="_Toc415874657"/>
      <w:bookmarkStart w:id="164" w:name="_Toc1138430"/>
      <w:r w:rsidRPr="007C18BC">
        <w:rPr>
          <w:rFonts w:ascii="Times New Roman" w:eastAsiaTheme="majorEastAsia" w:hAnsi="Times New Roman"/>
          <w:sz w:val="24"/>
        </w:rPr>
        <w:t>Официальное размещение извещения</w:t>
      </w:r>
      <w:bookmarkEnd w:id="89"/>
      <w:bookmarkEnd w:id="161"/>
      <w:bookmarkEnd w:id="162"/>
      <w:bookmarkEnd w:id="163"/>
      <w:bookmarkEnd w:id="164"/>
    </w:p>
    <w:p w14:paraId="43F9136C" w14:textId="700B669C" w:rsidR="00200770" w:rsidRPr="007C18BC" w:rsidRDefault="00A675C6" w:rsidP="004E0D77">
      <w:pPr>
        <w:pStyle w:val="4"/>
        <w:rPr>
          <w:rFonts w:ascii="Times New Roman" w:hAnsi="Times New Roman"/>
          <w:sz w:val="24"/>
        </w:rPr>
      </w:pPr>
      <w:bookmarkStart w:id="165" w:name="_Ref413755480"/>
      <w:bookmarkStart w:id="166"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5"/>
    </w:p>
    <w:p w14:paraId="456AE2E3" w14:textId="1046C7B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указанной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76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08EF156" w14:textId="0667B7E2"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76CD4608" w14:textId="4E2187D1"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35176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C04A049" w14:textId="7764436D"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1885E245" w14:textId="5C7B9904" w:rsidR="00277D88" w:rsidRPr="007C18BC" w:rsidRDefault="00277D88" w:rsidP="00277D88">
      <w:pPr>
        <w:pStyle w:val="3"/>
        <w:rPr>
          <w:rFonts w:ascii="Times New Roman" w:eastAsiaTheme="majorEastAsia" w:hAnsi="Times New Roman"/>
          <w:sz w:val="24"/>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1138431"/>
      <w:r w:rsidRPr="007C18BC">
        <w:rPr>
          <w:rFonts w:ascii="Times New Roman" w:eastAsiaTheme="majorEastAsia" w:hAnsi="Times New Roman"/>
          <w:sz w:val="24"/>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3C06FC">
        <w:rPr>
          <w:rFonts w:ascii="Times New Roman" w:eastAsiaTheme="majorEastAsia" w:hAnsi="Times New Roman"/>
          <w:sz w:val="24"/>
        </w:rPr>
        <w:t>извещения</w:t>
      </w:r>
      <w:bookmarkEnd w:id="204"/>
    </w:p>
    <w:p w14:paraId="63462B0F" w14:textId="76DB3F90" w:rsidR="00905E1A" w:rsidRPr="007C18BC" w:rsidRDefault="00905E1A" w:rsidP="00277D88">
      <w:pPr>
        <w:pStyle w:val="4"/>
        <w:rPr>
          <w:rFonts w:ascii="Times New Roman" w:hAnsi="Times New Roman"/>
          <w:sz w:val="24"/>
        </w:rPr>
      </w:pPr>
      <w:bookmarkStart w:id="205" w:name="_Ref455178139"/>
      <w:bookmarkStart w:id="206"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5"/>
    </w:p>
    <w:p w14:paraId="15EECEE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6"/>
    </w:p>
    <w:p w14:paraId="0584D981" w14:textId="301F135E" w:rsidR="00277D88" w:rsidRPr="007C18BC" w:rsidRDefault="00390F2B" w:rsidP="00277D88">
      <w:pPr>
        <w:pStyle w:val="4"/>
        <w:rPr>
          <w:rFonts w:ascii="Times New Roman" w:hAnsi="Times New Roman"/>
          <w:sz w:val="24"/>
        </w:rPr>
      </w:pPr>
      <w:bookmarkStart w:id="207"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351765" w:rsidRPr="0035176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w:t>
      </w:r>
      <w:r w:rsidR="00277D88" w:rsidRPr="007C18BC">
        <w:rPr>
          <w:rFonts w:ascii="Times New Roman" w:hAnsi="Times New Roman"/>
          <w:sz w:val="24"/>
        </w:rPr>
        <w:lastRenderedPageBreak/>
        <w:t>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351765" w:rsidRPr="00351765">
        <w:rPr>
          <w:rFonts w:ascii="Times New Roman" w:hAnsi="Times New Roman"/>
          <w:sz w:val="24"/>
        </w:rPr>
        <w:t>4.3.1</w:t>
      </w:r>
      <w:r w:rsidR="001A34B4">
        <w:fldChar w:fldCharType="end"/>
      </w:r>
      <w:r w:rsidR="00277D88" w:rsidRPr="007C18BC">
        <w:rPr>
          <w:rFonts w:ascii="Times New Roman" w:hAnsi="Times New Roman"/>
          <w:sz w:val="24"/>
        </w:rPr>
        <w:t>.</w:t>
      </w:r>
      <w:bookmarkEnd w:id="207"/>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498CBF4" w14:textId="542277F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04D54249" w14:textId="496113EC"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351765" w:rsidRPr="0035176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045C9A8D" w14:textId="1C14FC4A"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6FA1D741"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2ECBD61F" w14:textId="56C2B80B" w:rsidR="00277D88" w:rsidRPr="007C18BC" w:rsidRDefault="00277D88" w:rsidP="00277D88">
      <w:pPr>
        <w:pStyle w:val="3"/>
        <w:rPr>
          <w:rFonts w:ascii="Times New Roman" w:eastAsiaTheme="majorEastAsia" w:hAnsi="Times New Roman"/>
          <w:sz w:val="24"/>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1138432"/>
      <w:r w:rsidRPr="007C18BC">
        <w:rPr>
          <w:rFonts w:ascii="Times New Roman" w:eastAsiaTheme="majorEastAsia" w:hAnsi="Times New Roman"/>
          <w:sz w:val="24"/>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5CE22054" w14:textId="566510FB" w:rsidR="00722376" w:rsidRPr="007C18BC" w:rsidRDefault="00277D88" w:rsidP="00277D88">
      <w:pPr>
        <w:pStyle w:val="4"/>
        <w:rPr>
          <w:rFonts w:ascii="Times New Roman" w:hAnsi="Times New Roman"/>
          <w:sz w:val="24"/>
        </w:rPr>
      </w:pPr>
      <w:bookmarkStart w:id="245"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73CE9E0" w14:textId="6C1056DD"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5"/>
    <w:p w14:paraId="7959E245" w14:textId="1555D48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84A6F40" w14:textId="77777777" w:rsidR="00200770" w:rsidRPr="007C18BC" w:rsidRDefault="00D9022C" w:rsidP="004E0D77">
      <w:pPr>
        <w:pStyle w:val="3"/>
        <w:rPr>
          <w:rFonts w:ascii="Times New Roman" w:eastAsiaTheme="majorEastAsia" w:hAnsi="Times New Roman"/>
          <w:sz w:val="24"/>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1138433"/>
      <w:bookmarkEnd w:id="166"/>
      <w:bookmarkEnd w:id="246"/>
      <w:r w:rsidRPr="007C18BC">
        <w:rPr>
          <w:rFonts w:ascii="Times New Roman" w:eastAsiaTheme="majorEastAsia" w:hAnsi="Times New Roman"/>
          <w:sz w:val="24"/>
        </w:rPr>
        <w:t>Общие требования к заявке</w:t>
      </w:r>
      <w:bookmarkEnd w:id="247"/>
      <w:bookmarkEnd w:id="248"/>
      <w:bookmarkEnd w:id="249"/>
      <w:bookmarkEnd w:id="250"/>
      <w:bookmarkEnd w:id="251"/>
      <w:bookmarkEnd w:id="252"/>
      <w:bookmarkEnd w:id="253"/>
    </w:p>
    <w:p w14:paraId="2A9A993B" w14:textId="18C68B6C" w:rsidR="00770FC9" w:rsidRPr="007C18BC" w:rsidRDefault="00770FC9" w:rsidP="001D307D">
      <w:pPr>
        <w:pStyle w:val="4"/>
        <w:rPr>
          <w:rFonts w:ascii="Times New Roman" w:hAnsi="Times New Roman"/>
          <w:sz w:val="24"/>
        </w:rPr>
      </w:pPr>
      <w:bookmarkStart w:id="254"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35176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07F54201" w14:textId="77777777" w:rsidR="001D307D" w:rsidRPr="007C18BC" w:rsidRDefault="001D307D" w:rsidP="001D307D">
      <w:pPr>
        <w:pStyle w:val="4"/>
        <w:rPr>
          <w:rFonts w:ascii="Times New Roman" w:hAnsi="Times New Roman"/>
          <w:sz w:val="24"/>
        </w:rPr>
      </w:pPr>
      <w:bookmarkStart w:id="255"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4"/>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5"/>
    </w:p>
    <w:p w14:paraId="66F1E479"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p>
    <w:p w14:paraId="68D6D411" w14:textId="77777777" w:rsidR="00A04F58" w:rsidRPr="007C18BC" w:rsidRDefault="00A04F58" w:rsidP="00AE37DE">
      <w:pPr>
        <w:pStyle w:val="4"/>
        <w:rPr>
          <w:rFonts w:ascii="Times New Roman" w:hAnsi="Times New Roman"/>
          <w:sz w:val="24"/>
        </w:rPr>
      </w:pPr>
      <w:bookmarkStart w:id="256"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56"/>
    </w:p>
    <w:p w14:paraId="14926F6A" w14:textId="77777777" w:rsidR="00446958" w:rsidRPr="007C18BC" w:rsidRDefault="00237689" w:rsidP="00446958">
      <w:pPr>
        <w:pStyle w:val="4"/>
        <w:rPr>
          <w:rFonts w:ascii="Times New Roman" w:hAnsi="Times New Roman"/>
          <w:sz w:val="24"/>
        </w:rPr>
      </w:pPr>
      <w:bookmarkStart w:id="257" w:name="_Ref415862122"/>
      <w:bookmarkStart w:id="258"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57"/>
    </w:p>
    <w:p w14:paraId="50C8E3D0" w14:textId="302FCB33"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351765" w:rsidRPr="0035176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59"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351765" w:rsidRPr="0035176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59"/>
    </w:p>
    <w:bookmarkEnd w:id="258"/>
    <w:p w14:paraId="45D88624"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1E9EFC48" w14:textId="77777777" w:rsidR="00B7059F" w:rsidRPr="007C18BC" w:rsidRDefault="00B7059F" w:rsidP="00796E63">
      <w:pPr>
        <w:pStyle w:val="4"/>
        <w:rPr>
          <w:rFonts w:ascii="Times New Roman" w:hAnsi="Times New Roman"/>
          <w:sz w:val="24"/>
        </w:rPr>
      </w:pPr>
      <w:bookmarkStart w:id="260" w:name="_Ref419303032"/>
      <w:r w:rsidRPr="007C18BC">
        <w:rPr>
          <w:rFonts w:ascii="Times New Roman" w:hAnsi="Times New Roman"/>
          <w:sz w:val="24"/>
        </w:rPr>
        <w:t>Рекомендации по формированию заявки:</w:t>
      </w:r>
    </w:p>
    <w:p w14:paraId="54410A8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E3DDBF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062CADC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B12BE32"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0"/>
    <w:p w14:paraId="19177263" w14:textId="6C4CFB31"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338BFAEF" w14:textId="77777777" w:rsidR="005E3322" w:rsidRPr="007C18BC" w:rsidRDefault="005E3322" w:rsidP="005E3322">
      <w:pPr>
        <w:pStyle w:val="3"/>
        <w:rPr>
          <w:rFonts w:ascii="Times New Roman" w:eastAsiaTheme="majorEastAsia" w:hAnsi="Times New Roman"/>
          <w:sz w:val="24"/>
        </w:rPr>
      </w:pPr>
      <w:bookmarkStart w:id="261" w:name="_Toc415874661"/>
      <w:bookmarkStart w:id="262" w:name="_Ref414297932"/>
      <w:bookmarkStart w:id="263" w:name="_Ref415072934"/>
      <w:bookmarkStart w:id="264" w:name="_Toc415874662"/>
      <w:bookmarkStart w:id="265" w:name="_Toc1138434"/>
      <w:bookmarkEnd w:id="261"/>
      <w:r w:rsidRPr="007C18BC">
        <w:rPr>
          <w:rFonts w:ascii="Times New Roman" w:eastAsiaTheme="majorEastAsia" w:hAnsi="Times New Roman"/>
          <w:sz w:val="24"/>
        </w:rPr>
        <w:t>Требования к описанию продукции</w:t>
      </w:r>
      <w:bookmarkEnd w:id="262"/>
      <w:bookmarkEnd w:id="263"/>
      <w:bookmarkEnd w:id="264"/>
      <w:bookmarkEnd w:id="265"/>
    </w:p>
    <w:p w14:paraId="1C267ACB" w14:textId="2FAD4D3A"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765" w:rsidRPr="00351765">
        <w:rPr>
          <w:rFonts w:ascii="Times New Roman" w:hAnsi="Times New Roman"/>
          <w:sz w:val="24"/>
        </w:rPr>
        <w:t>13</w:t>
      </w:r>
      <w:r w:rsidR="001A34B4">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B417AAB" w14:textId="13DF5BF2"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6A0B99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9FCA5DA" w14:textId="7AD6FEBE"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35176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4C737343" w14:textId="50EE348B" w:rsidR="005E3322" w:rsidRPr="007C18BC" w:rsidRDefault="005E3322" w:rsidP="005E3322">
      <w:pPr>
        <w:pStyle w:val="4"/>
        <w:rPr>
          <w:rFonts w:ascii="Times New Roman" w:hAnsi="Times New Roman"/>
          <w:sz w:val="24"/>
        </w:rPr>
      </w:pPr>
      <w:r w:rsidRPr="007C18BC">
        <w:rPr>
          <w:rFonts w:ascii="Times New Roman" w:hAnsi="Times New Roman"/>
          <w:sz w:val="24"/>
        </w:rPr>
        <w:lastRenderedPageBreak/>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419ADBB" w14:textId="255270A8"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765" w:rsidRPr="0035176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82A90FC" w14:textId="77777777" w:rsidR="00C309BC" w:rsidRPr="007C18BC" w:rsidRDefault="00C309BC" w:rsidP="00C35886">
      <w:pPr>
        <w:pStyle w:val="3"/>
        <w:rPr>
          <w:rFonts w:ascii="Times New Roman" w:eastAsiaTheme="majorEastAsia" w:hAnsi="Times New Roman"/>
          <w:sz w:val="24"/>
        </w:rPr>
      </w:pPr>
      <w:bookmarkStart w:id="266" w:name="_Toc415874663"/>
      <w:bookmarkStart w:id="267" w:name="_Toc415874664"/>
      <w:bookmarkStart w:id="268" w:name="_Toc415874665"/>
      <w:bookmarkStart w:id="269" w:name="_Toc415874668"/>
      <w:bookmarkStart w:id="270" w:name="_Ref416087557"/>
      <w:bookmarkStart w:id="271" w:name="_Toc1138435"/>
      <w:bookmarkStart w:id="272" w:name="_Ref414292290"/>
      <w:bookmarkEnd w:id="266"/>
      <w:bookmarkEnd w:id="267"/>
      <w:bookmarkEnd w:id="268"/>
      <w:r w:rsidRPr="007C18BC">
        <w:rPr>
          <w:rFonts w:ascii="Times New Roman" w:eastAsiaTheme="majorEastAsia" w:hAnsi="Times New Roman"/>
          <w:sz w:val="24"/>
        </w:rPr>
        <w:t>Начальная (максимальная) цена договора</w:t>
      </w:r>
      <w:bookmarkEnd w:id="269"/>
      <w:bookmarkEnd w:id="270"/>
      <w:bookmarkEnd w:id="271"/>
    </w:p>
    <w:p w14:paraId="4408FA46" w14:textId="2DED5A0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351765" w:rsidRPr="0035176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27762A65" w14:textId="75EBCFEC"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35176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35176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7B452BCC" w14:textId="57B35841"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351765" w:rsidRPr="00351765">
        <w:rPr>
          <w:rFonts w:ascii="Times New Roman" w:hAnsi="Times New Roman"/>
          <w:sz w:val="24"/>
        </w:rPr>
        <w:t>10</w:t>
      </w:r>
      <w:r w:rsidR="001A34B4">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C309BC" w:rsidRPr="007C18B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27AE1969" w14:textId="77777777" w:rsidR="009D17C7" w:rsidRPr="007C18BC" w:rsidRDefault="009D17C7" w:rsidP="009D17C7">
      <w:pPr>
        <w:pStyle w:val="3"/>
        <w:rPr>
          <w:rFonts w:ascii="Times New Roman" w:hAnsi="Times New Roman"/>
          <w:sz w:val="24"/>
        </w:rPr>
      </w:pPr>
      <w:bookmarkStart w:id="273" w:name="_Toc415874669"/>
      <w:bookmarkStart w:id="274" w:name="_Ref416087512"/>
      <w:bookmarkStart w:id="275" w:name="_Ref419804833"/>
      <w:bookmarkStart w:id="276" w:name="_Toc1138436"/>
      <w:r w:rsidRPr="007C18BC">
        <w:rPr>
          <w:rFonts w:ascii="Times New Roman" w:hAnsi="Times New Roman"/>
          <w:sz w:val="24"/>
        </w:rPr>
        <w:t>Обеспечение заявки</w:t>
      </w:r>
      <w:bookmarkEnd w:id="272"/>
      <w:bookmarkEnd w:id="273"/>
      <w:bookmarkEnd w:id="274"/>
      <w:bookmarkEnd w:id="275"/>
      <w:bookmarkEnd w:id="276"/>
    </w:p>
    <w:p w14:paraId="5D11A4FD" w14:textId="3C6A99F0"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351765" w:rsidRPr="0035176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08F36192" w14:textId="0D9479A5" w:rsidR="000500E4" w:rsidRPr="007C18BC" w:rsidRDefault="00CB408C" w:rsidP="0043140F">
      <w:pPr>
        <w:pStyle w:val="4"/>
        <w:rPr>
          <w:rFonts w:ascii="Times New Roman" w:hAnsi="Times New Roman"/>
          <w:sz w:val="24"/>
        </w:rPr>
      </w:pPr>
      <w:bookmarkStart w:id="277"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77"/>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_Ref414971406 \r \h  \* MERGEFORMAT </w:instrText>
      </w:r>
      <w:r w:rsidR="001A34B4">
        <w:fldChar w:fldCharType="separate"/>
      </w:r>
      <w:r w:rsidR="00351765" w:rsidRPr="00351765">
        <w:rPr>
          <w:rFonts w:ascii="Times New Roman" w:hAnsi="Times New Roman"/>
          <w:sz w:val="24"/>
        </w:rPr>
        <w:t>18</w:t>
      </w:r>
      <w:r w:rsidR="001A34B4">
        <w:fldChar w:fldCharType="end"/>
      </w:r>
      <w:r w:rsidR="00DE1FCD">
        <w:t xml:space="preserve"> </w:t>
      </w:r>
      <w:r w:rsidR="00F37063" w:rsidRPr="007C18BC">
        <w:rPr>
          <w:rFonts w:ascii="Times New Roman" w:hAnsi="Times New Roman"/>
          <w:sz w:val="24"/>
        </w:rPr>
        <w:t>информационной карты.</w:t>
      </w:r>
    </w:p>
    <w:p w14:paraId="7BF2C17A" w14:textId="0EE20572"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2AF5624D" w14:textId="0FF7A3F0" w:rsidR="0043140F" w:rsidRPr="007C18BC" w:rsidRDefault="0043140F" w:rsidP="00773C33">
      <w:pPr>
        <w:pStyle w:val="4"/>
        <w:keepNext/>
        <w:rPr>
          <w:rFonts w:ascii="Times New Roman" w:hAnsi="Times New Roman"/>
          <w:sz w:val="24"/>
        </w:rPr>
      </w:pPr>
      <w:bookmarkStart w:id="278"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78"/>
    </w:p>
    <w:p w14:paraId="37BC152D"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458538E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2E438A1" w14:textId="763F0AA2"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139B67CA" w14:textId="05558E25"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4BE96E7F" w14:textId="42219A14"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351765" w:rsidRPr="0035176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540EE3A"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7001D15" w14:textId="3E3AC209"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1A688BB1" w14:textId="063BFBF1"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37C3CFB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041463"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D8F1EA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66982D9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771A88F1"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0048C7F" w14:textId="77777777" w:rsidR="001D307D" w:rsidRPr="007C18BC" w:rsidRDefault="001D307D" w:rsidP="001D307D">
      <w:pPr>
        <w:pStyle w:val="3"/>
        <w:rPr>
          <w:rFonts w:ascii="Times New Roman" w:eastAsiaTheme="majorEastAsia" w:hAnsi="Times New Roman"/>
          <w:sz w:val="24"/>
        </w:rPr>
      </w:pPr>
      <w:bookmarkStart w:id="279" w:name="_Ref414292319"/>
      <w:bookmarkStart w:id="280" w:name="_Toc415874670"/>
      <w:bookmarkStart w:id="281" w:name="_Toc1138437"/>
      <w:r w:rsidRPr="007C18BC">
        <w:rPr>
          <w:rFonts w:ascii="Times New Roman" w:eastAsiaTheme="majorEastAsia" w:hAnsi="Times New Roman"/>
          <w:sz w:val="24"/>
        </w:rPr>
        <w:t>Подача заявок</w:t>
      </w:r>
      <w:bookmarkEnd w:id="279"/>
      <w:bookmarkEnd w:id="280"/>
      <w:bookmarkEnd w:id="281"/>
    </w:p>
    <w:p w14:paraId="598EC338" w14:textId="3A863408"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54E42870" w14:textId="53E43D7B" w:rsidR="00551B55" w:rsidRPr="007C18BC" w:rsidRDefault="00F4409F" w:rsidP="00F4409F">
      <w:pPr>
        <w:pStyle w:val="4"/>
        <w:rPr>
          <w:rFonts w:ascii="Times New Roman" w:hAnsi="Times New Roman"/>
          <w:sz w:val="24"/>
        </w:rPr>
      </w:pPr>
      <w:bookmarkStart w:id="282"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351765" w:rsidRPr="0035176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4FF03C8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4E4E2FAD"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2887E1A1" w14:textId="117C8B7C"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351765" w:rsidRPr="00351765">
        <w:rPr>
          <w:rFonts w:ascii="Times New Roman" w:hAnsi="Times New Roman"/>
          <w:sz w:val="24"/>
        </w:rPr>
        <w:t>4.8</w:t>
      </w:r>
      <w:r w:rsidR="001A34B4">
        <w:fldChar w:fldCharType="end"/>
      </w:r>
      <w:r w:rsidRPr="007C18BC">
        <w:rPr>
          <w:rFonts w:ascii="Times New Roman" w:hAnsi="Times New Roman"/>
          <w:sz w:val="24"/>
        </w:rPr>
        <w:t>;</w:t>
      </w:r>
    </w:p>
    <w:p w14:paraId="7FE7B8E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77AD4078"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4C8F319B"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2C6EE472" w14:textId="77777777" w:rsidR="00E66490" w:rsidRPr="007C18BC" w:rsidRDefault="00E66490" w:rsidP="00E66490">
      <w:pPr>
        <w:pStyle w:val="3"/>
        <w:rPr>
          <w:rFonts w:ascii="Times New Roman" w:hAnsi="Times New Roman"/>
          <w:sz w:val="24"/>
        </w:rPr>
      </w:pPr>
      <w:bookmarkStart w:id="283" w:name="_Ref414994625"/>
      <w:bookmarkStart w:id="284" w:name="_Toc415874671"/>
      <w:bookmarkStart w:id="285" w:name="_Toc1138438"/>
      <w:r w:rsidRPr="007C18BC">
        <w:rPr>
          <w:rFonts w:ascii="Times New Roman" w:hAnsi="Times New Roman"/>
          <w:sz w:val="24"/>
        </w:rPr>
        <w:t>Изменение или отзыв заявки</w:t>
      </w:r>
      <w:bookmarkEnd w:id="283"/>
      <w:bookmarkEnd w:id="284"/>
      <w:bookmarkEnd w:id="285"/>
    </w:p>
    <w:p w14:paraId="353EBACA" w14:textId="76177B09"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351765" w:rsidRPr="0035176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429094E6"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FAD1A44" w14:textId="77777777" w:rsidR="000C5C5B" w:rsidRPr="007C18BC" w:rsidRDefault="00580B0F" w:rsidP="00E24DE1">
      <w:pPr>
        <w:pStyle w:val="3"/>
        <w:rPr>
          <w:rFonts w:ascii="Times New Roman" w:eastAsiaTheme="majorEastAsia" w:hAnsi="Times New Roman"/>
          <w:sz w:val="24"/>
        </w:rPr>
      </w:pPr>
      <w:bookmarkStart w:id="286" w:name="_Ref414020464"/>
      <w:bookmarkStart w:id="287" w:name="_Toc415874672"/>
      <w:bookmarkStart w:id="288" w:name="_Toc1138439"/>
      <w:bookmarkStart w:id="289" w:name="_Toc269472549"/>
      <w:bookmarkEnd w:id="282"/>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86"/>
      <w:bookmarkEnd w:id="287"/>
      <w:bookmarkEnd w:id="288"/>
    </w:p>
    <w:p w14:paraId="6ED56CF4" w14:textId="77777777" w:rsidR="00234E4A" w:rsidRPr="007C18BC" w:rsidRDefault="00580B0F" w:rsidP="00E24DE1">
      <w:pPr>
        <w:pStyle w:val="4"/>
        <w:rPr>
          <w:rFonts w:ascii="Times New Roman" w:hAnsi="Times New Roman"/>
          <w:sz w:val="24"/>
        </w:rPr>
      </w:pPr>
      <w:bookmarkStart w:id="290"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0CC1CD12"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E4EBE8" w14:textId="77777777" w:rsidR="00EE77A1" w:rsidRPr="007C18BC" w:rsidRDefault="00EE77A1" w:rsidP="00E24DE1">
      <w:pPr>
        <w:pStyle w:val="4"/>
        <w:rPr>
          <w:rFonts w:ascii="Times New Roman" w:hAnsi="Times New Roman"/>
          <w:sz w:val="24"/>
        </w:rPr>
      </w:pPr>
      <w:bookmarkStart w:id="291"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1"/>
    </w:p>
    <w:p w14:paraId="463AD7E2" w14:textId="77777777" w:rsidR="000C5C5B" w:rsidRPr="007C18BC" w:rsidRDefault="000C5C5B" w:rsidP="00E24DE1">
      <w:pPr>
        <w:pStyle w:val="3"/>
        <w:rPr>
          <w:rFonts w:ascii="Times New Roman" w:eastAsiaTheme="majorEastAsia" w:hAnsi="Times New Roman"/>
          <w:sz w:val="24"/>
        </w:rPr>
      </w:pPr>
      <w:bookmarkStart w:id="292" w:name="_Toc312338870"/>
      <w:bookmarkStart w:id="293" w:name="_Ref415833947"/>
      <w:bookmarkStart w:id="294" w:name="_Toc415874673"/>
      <w:bookmarkStart w:id="295" w:name="_Ref314266065"/>
      <w:bookmarkStart w:id="296" w:name="_Toc1138440"/>
      <w:bookmarkEnd w:id="289"/>
      <w:bookmarkEnd w:id="290"/>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92"/>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3"/>
      <w:bookmarkEnd w:id="294"/>
      <w:bookmarkEnd w:id="295"/>
      <w:bookmarkEnd w:id="296"/>
    </w:p>
    <w:p w14:paraId="5A78C036" w14:textId="7C58021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351765" w:rsidRPr="0035176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одновременно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351765" w:rsidRPr="00351765">
        <w:rPr>
          <w:rFonts w:ascii="Times New Roman" w:hAnsi="Times New Roman"/>
          <w:sz w:val="24"/>
        </w:rPr>
        <w:t>27</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6572B08E" w14:textId="57544BC6"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351765" w:rsidRPr="00351765">
        <w:rPr>
          <w:rFonts w:ascii="Times New Roman" w:hAnsi="Times New Roman"/>
          <w:sz w:val="24"/>
        </w:rPr>
        <w:t>29</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7BEC28B9" w14:textId="4B7E5BFC"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2DE34C0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03E95888"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9F609A9"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97"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EDD715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7051BB0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0A80934D"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19F946B"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97"/>
    </w:p>
    <w:p w14:paraId="620D7D20" w14:textId="7131F2E4"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351765" w:rsidRPr="00351765">
        <w:rPr>
          <w:rFonts w:ascii="Times New Roman" w:hAnsi="Times New Roman"/>
          <w:sz w:val="24"/>
        </w:rPr>
        <w:t>4.17</w:t>
      </w:r>
      <w:r w:rsidR="001A34B4">
        <w:fldChar w:fldCharType="end"/>
      </w:r>
      <w:r w:rsidRPr="007C18BC">
        <w:rPr>
          <w:rFonts w:ascii="Times New Roman" w:hAnsi="Times New Roman"/>
          <w:sz w:val="24"/>
        </w:rPr>
        <w:t>).</w:t>
      </w:r>
    </w:p>
    <w:p w14:paraId="3A860D91" w14:textId="77777777" w:rsidR="00F73AAB" w:rsidRPr="007C18BC" w:rsidRDefault="00F73AAB" w:rsidP="00773C33">
      <w:pPr>
        <w:pStyle w:val="4"/>
        <w:keepNext/>
        <w:rPr>
          <w:rFonts w:ascii="Times New Roman" w:hAnsi="Times New Roman"/>
          <w:sz w:val="24"/>
        </w:rPr>
      </w:pPr>
      <w:bookmarkStart w:id="298"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43C349EB" w14:textId="202AD51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351765" w:rsidRPr="00351765">
        <w:rPr>
          <w:rFonts w:ascii="Times New Roman" w:hAnsi="Times New Roman"/>
          <w:sz w:val="24"/>
        </w:rPr>
        <w:t>4.5</w:t>
      </w:r>
      <w:r w:rsidR="001A34B4">
        <w:fldChar w:fldCharType="end"/>
      </w:r>
      <w:r w:rsidRPr="007C18BC">
        <w:rPr>
          <w:rFonts w:ascii="Times New Roman" w:hAnsi="Times New Roman"/>
          <w:sz w:val="24"/>
        </w:rPr>
        <w:t>;</w:t>
      </w:r>
    </w:p>
    <w:p w14:paraId="35F798D5" w14:textId="1C3E4090" w:rsidR="00F73AAB" w:rsidRPr="007C18BC" w:rsidRDefault="00F73AAB" w:rsidP="00EA6165">
      <w:pPr>
        <w:pStyle w:val="5"/>
        <w:rPr>
          <w:rFonts w:ascii="Times New Roman" w:hAnsi="Times New Roman"/>
          <w:sz w:val="24"/>
        </w:rPr>
      </w:pPr>
      <w:bookmarkStart w:id="299"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76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351765" w:rsidRPr="0035176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351765" w:rsidRPr="0035176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99"/>
    </w:p>
    <w:p w14:paraId="76AF02C2" w14:textId="553DD3A9" w:rsidR="00F73AAB" w:rsidRPr="007C18BC" w:rsidRDefault="00F73AAB" w:rsidP="00EA6165">
      <w:pPr>
        <w:pStyle w:val="5"/>
        <w:rPr>
          <w:rFonts w:ascii="Times New Roman" w:hAnsi="Times New Roman"/>
          <w:sz w:val="24"/>
        </w:rPr>
      </w:pPr>
      <w:bookmarkStart w:id="300"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76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76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351765" w:rsidRPr="0035176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0"/>
    </w:p>
    <w:p w14:paraId="3309D572" w14:textId="0027358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351765" w:rsidRPr="0035176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765" w:rsidRPr="0035176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351765" w:rsidRPr="00351765">
        <w:rPr>
          <w:rFonts w:ascii="Times New Roman" w:hAnsi="Times New Roman"/>
          <w:sz w:val="24"/>
        </w:rPr>
        <w:t>7.3</w:t>
      </w:r>
      <w:r w:rsidR="001A34B4">
        <w:fldChar w:fldCharType="end"/>
      </w:r>
      <w:r w:rsidRPr="007C18BC">
        <w:rPr>
          <w:rFonts w:ascii="Times New Roman" w:hAnsi="Times New Roman"/>
          <w:sz w:val="24"/>
        </w:rPr>
        <w:t>;</w:t>
      </w:r>
    </w:p>
    <w:p w14:paraId="1B4E51C1" w14:textId="12663352"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351765" w:rsidRPr="0035176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6A31CB3" w14:textId="5C4C613E"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351765" w:rsidRPr="00351765">
        <w:rPr>
          <w:rFonts w:ascii="Times New Roman" w:hAnsi="Times New Roman"/>
          <w:sz w:val="24"/>
        </w:rPr>
        <w:t>29</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A90D2B9" w14:textId="77777777" w:rsidR="00F73AAB" w:rsidRPr="007C18BC" w:rsidRDefault="00FC27AF" w:rsidP="00773C33">
      <w:pPr>
        <w:pStyle w:val="4"/>
        <w:keepNext/>
        <w:rPr>
          <w:rFonts w:ascii="Times New Roman" w:hAnsi="Times New Roman"/>
          <w:sz w:val="24"/>
        </w:rPr>
      </w:pPr>
      <w:bookmarkStart w:id="301"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01"/>
    </w:p>
    <w:p w14:paraId="00F0D8EE" w14:textId="04E8C08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351765" w:rsidRPr="00351765">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351765" w:rsidRPr="0035176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32BECE25" w14:textId="1EB2EA50"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76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76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76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5CF7374F" w14:textId="17B3228A"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76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76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76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1311BD30" w14:textId="01650B36"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76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351765" w:rsidRPr="0035176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351765" w:rsidRPr="00351765">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2A939063" w14:textId="6B25A050"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351765" w:rsidRPr="0035176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A16F769"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E1E61FE" w14:textId="1D83FB8D"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02"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02"/>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4EA22803" w14:textId="6B5605A5" w:rsidR="00F73AAB" w:rsidRPr="007C18BC" w:rsidRDefault="00F73AAB" w:rsidP="006D4D9D">
      <w:pPr>
        <w:pStyle w:val="4"/>
        <w:rPr>
          <w:rFonts w:ascii="Times New Roman" w:hAnsi="Times New Roman"/>
          <w:sz w:val="24"/>
        </w:rPr>
      </w:pPr>
      <w:bookmarkStart w:id="303" w:name="_Ref502841948"/>
      <w:bookmarkStart w:id="304"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03"/>
      <w:r w:rsidRPr="007C18BC">
        <w:rPr>
          <w:rFonts w:ascii="Times New Roman" w:hAnsi="Times New Roman"/>
          <w:sz w:val="24"/>
        </w:rPr>
        <w:t xml:space="preserve"> </w:t>
      </w:r>
      <w:bookmarkEnd w:id="304"/>
    </w:p>
    <w:p w14:paraId="3DE5D3A8" w14:textId="77777777" w:rsidR="000C5C5B" w:rsidRPr="007C18BC" w:rsidRDefault="00665471" w:rsidP="003F6A25">
      <w:pPr>
        <w:pStyle w:val="3"/>
        <w:rPr>
          <w:rFonts w:ascii="Times New Roman" w:eastAsiaTheme="majorEastAsia" w:hAnsi="Times New Roman"/>
          <w:sz w:val="24"/>
        </w:rPr>
      </w:pPr>
      <w:bookmarkStart w:id="305" w:name="_Ref415252233"/>
      <w:bookmarkStart w:id="306" w:name="_Toc415874675"/>
      <w:bookmarkStart w:id="307" w:name="_Ref414020540"/>
      <w:bookmarkStart w:id="308" w:name="_Ref313834186"/>
      <w:bookmarkStart w:id="309" w:name="_Toc1138441"/>
      <w:bookmarkEnd w:id="298"/>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05"/>
      <w:bookmarkEnd w:id="306"/>
      <w:bookmarkEnd w:id="307"/>
      <w:bookmarkEnd w:id="308"/>
      <w:bookmarkEnd w:id="309"/>
    </w:p>
    <w:p w14:paraId="1E586433" w14:textId="391B57E0" w:rsidR="00B16644" w:rsidRPr="00B16644" w:rsidRDefault="0074320E" w:rsidP="00B16644">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4E616999" w14:textId="68084B5E"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A1D00CE"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15B499BC" w14:textId="6C2805C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351765" w:rsidRPr="00351765">
        <w:rPr>
          <w:rFonts w:ascii="Times New Roman" w:hAnsi="Times New Roman"/>
          <w:sz w:val="24"/>
        </w:rPr>
        <w:t>4.17</w:t>
      </w:r>
      <w:r w:rsidR="001A34B4">
        <w:fldChar w:fldCharType="end"/>
      </w:r>
      <w:r w:rsidRPr="007C18BC">
        <w:rPr>
          <w:rFonts w:ascii="Times New Roman" w:hAnsi="Times New Roman"/>
          <w:sz w:val="24"/>
        </w:rPr>
        <w:t>).</w:t>
      </w:r>
    </w:p>
    <w:p w14:paraId="4C7A6BEE"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0F8B70DE" w14:textId="7DCC37B2"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351765" w:rsidRPr="00351765">
        <w:rPr>
          <w:rFonts w:ascii="Times New Roman" w:hAnsi="Times New Roman"/>
          <w:sz w:val="24"/>
        </w:rPr>
        <w:t>4.15</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73759B3C"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1D13B8C" w14:textId="726AF7EC"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2E608F4" w14:textId="79D0D601"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5DF2611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683A824"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75CF6E4" w14:textId="14784320"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73D63F6C"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0832AD7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5D2821B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16CE11D7"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2DE8D4B1" w14:textId="1E81AA6B"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5834548E"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21520C75"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9CBCA7" w14:textId="6F737CFF"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19FE302E" w14:textId="790E8660"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78B2290" w14:textId="3C8F3055"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3FB9BD9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3AB0413" w14:textId="1D23BD49"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964C49" w:rsidRPr="00964C49">
        <w:rPr>
          <w:rFonts w:ascii="Times New Roman" w:hAnsi="Times New Roman"/>
          <w:sz w:val="24"/>
        </w:rPr>
        <w:t xml:space="preserve"> номер</w:t>
      </w:r>
      <w:r w:rsidR="0053665B">
        <w:rPr>
          <w:rFonts w:ascii="Times New Roman" w:hAnsi="Times New Roman"/>
          <w:sz w:val="24"/>
        </w:rPr>
        <w:t>а</w:t>
      </w:r>
      <w:r w:rsidR="00964C49" w:rsidRPr="00964C49">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62C82BE9"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1948540A"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4496FC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0051C88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5C860B4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1D6C6E48" w14:textId="35BAD6B0"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940F40" w:rsidRPr="00301A23">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1A34B4">
        <w:fldChar w:fldCharType="begin"/>
      </w:r>
      <w:r w:rsidR="001A34B4">
        <w:instrText xml:space="preserve"> REF _Ref415073891 \r \h  \* MERGEFORMAT </w:instrText>
      </w:r>
      <w:r w:rsidR="001A34B4">
        <w:fldChar w:fldCharType="separate"/>
      </w:r>
      <w:r w:rsidR="00351765" w:rsidRPr="00351765">
        <w:rPr>
          <w:rFonts w:ascii="Times New Roman" w:hAnsi="Times New Roman"/>
          <w:sz w:val="24"/>
        </w:rPr>
        <w:t>4.3</w:t>
      </w:r>
      <w:r w:rsidR="001A34B4">
        <w:fldChar w:fldCharType="end"/>
      </w:r>
      <w:r w:rsidR="00CE40C3" w:rsidRPr="007C18BC">
        <w:rPr>
          <w:rFonts w:ascii="Times New Roman" w:hAnsi="Times New Roman"/>
          <w:sz w:val="24"/>
        </w:rPr>
        <w:t>)</w:t>
      </w:r>
      <w:r w:rsidRPr="007C18BC">
        <w:rPr>
          <w:rFonts w:ascii="Times New Roman" w:hAnsi="Times New Roman"/>
          <w:sz w:val="24"/>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63CF71D5" w14:textId="5BCAE604" w:rsidR="00147EFC" w:rsidRPr="007C18BC" w:rsidRDefault="00974586" w:rsidP="00147EFC">
      <w:pPr>
        <w:pStyle w:val="3"/>
        <w:rPr>
          <w:rFonts w:ascii="Times New Roman" w:eastAsiaTheme="majorEastAsia" w:hAnsi="Times New Roman"/>
          <w:sz w:val="24"/>
        </w:rPr>
      </w:pPr>
      <w:bookmarkStart w:id="310" w:name="_Toc415874676"/>
      <w:bookmarkStart w:id="311" w:name="_Toc415874677"/>
      <w:bookmarkStart w:id="312" w:name="_Toc1138442"/>
      <w:bookmarkEnd w:id="31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11"/>
      <w:bookmarkEnd w:id="312"/>
    </w:p>
    <w:p w14:paraId="36C6C3C9" w14:textId="4FCF8B68"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755903B1" w14:textId="419C4754"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21231F26" w14:textId="2C79C073"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235B73F" w14:textId="77777777" w:rsidR="000D2375" w:rsidRPr="00877EB5" w:rsidRDefault="000D2375" w:rsidP="000D2375">
      <w:pPr>
        <w:pStyle w:val="4"/>
        <w:rPr>
          <w:rFonts w:ascii="Times New Roman" w:hAnsi="Times New Roman"/>
          <w:sz w:val="24"/>
        </w:rPr>
      </w:pPr>
      <w:bookmarkStart w:id="31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13"/>
    <w:p w14:paraId="6A63B319" w14:textId="62FAE898" w:rsidR="00147EFC" w:rsidRPr="007C18BC" w:rsidRDefault="00147EFC" w:rsidP="00147EFC">
      <w:pPr>
        <w:pStyle w:val="4"/>
        <w:rPr>
          <w:rFonts w:ascii="Times New Roman" w:hAnsi="Times New Roman"/>
          <w:sz w:val="24"/>
        </w:rPr>
      </w:pPr>
      <w:r w:rsidRPr="007C18BC">
        <w:rPr>
          <w:rFonts w:ascii="Times New Roman" w:hAnsi="Times New Roman"/>
          <w:sz w:val="24"/>
        </w:rPr>
        <w:lastRenderedPageBreak/>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0DDAB44E" w14:textId="77777777" w:rsidR="00160EAE" w:rsidRPr="007C18BC" w:rsidRDefault="00160EAE" w:rsidP="00160EAE">
      <w:pPr>
        <w:pStyle w:val="3"/>
        <w:rPr>
          <w:rFonts w:ascii="Times New Roman" w:eastAsiaTheme="majorEastAsia" w:hAnsi="Times New Roman"/>
          <w:sz w:val="24"/>
        </w:rPr>
      </w:pPr>
      <w:bookmarkStart w:id="314" w:name="_Ref408753776"/>
      <w:bookmarkStart w:id="315" w:name="_Toc408775943"/>
      <w:bookmarkStart w:id="316" w:name="_Toc408779134"/>
      <w:bookmarkStart w:id="317" w:name="_Toc408780735"/>
      <w:bookmarkStart w:id="318" w:name="_Toc408840794"/>
      <w:bookmarkStart w:id="319" w:name="_Toc408842219"/>
      <w:bookmarkStart w:id="320" w:name="_Toc282982221"/>
      <w:bookmarkStart w:id="321" w:name="_Toc409088658"/>
      <w:bookmarkStart w:id="322" w:name="_Toc409088851"/>
      <w:bookmarkStart w:id="323" w:name="_Toc409089544"/>
      <w:bookmarkStart w:id="324" w:name="_Toc409089748"/>
      <w:bookmarkStart w:id="325" w:name="_Toc409090432"/>
      <w:bookmarkStart w:id="326" w:name="_Toc409113225"/>
      <w:bookmarkStart w:id="327" w:name="_Toc409174007"/>
      <w:bookmarkStart w:id="328" w:name="_Toc409174701"/>
      <w:bookmarkStart w:id="329" w:name="_Toc409189101"/>
      <w:bookmarkStart w:id="330" w:name="_Toc409198837"/>
      <w:bookmarkStart w:id="331" w:name="_Toc283058535"/>
      <w:bookmarkStart w:id="332" w:name="_Toc409204325"/>
      <w:bookmarkStart w:id="333" w:name="_Toc409474729"/>
      <w:bookmarkStart w:id="334" w:name="_Toc409528438"/>
      <w:bookmarkStart w:id="335" w:name="_Toc409630141"/>
      <w:bookmarkStart w:id="336" w:name="_Toc409703587"/>
      <w:bookmarkStart w:id="337" w:name="_Toc409711751"/>
      <w:bookmarkStart w:id="338" w:name="_Toc409715471"/>
      <w:bookmarkStart w:id="339" w:name="_Toc409721488"/>
      <w:bookmarkStart w:id="340" w:name="_Toc409720619"/>
      <w:bookmarkStart w:id="341" w:name="_Toc409721706"/>
      <w:bookmarkStart w:id="342" w:name="_Toc409807424"/>
      <w:bookmarkStart w:id="343" w:name="_Toc409812143"/>
      <w:bookmarkStart w:id="344" w:name="_Toc283764371"/>
      <w:bookmarkStart w:id="345" w:name="_Toc409908704"/>
      <w:bookmarkStart w:id="346" w:name="_Toc410902877"/>
      <w:bookmarkStart w:id="347" w:name="_Toc410907887"/>
      <w:bookmarkStart w:id="348" w:name="_Toc410908076"/>
      <w:bookmarkStart w:id="349" w:name="_Toc410910869"/>
      <w:bookmarkStart w:id="350" w:name="_Toc410911142"/>
      <w:bookmarkStart w:id="351" w:name="_Toc410920241"/>
      <w:bookmarkStart w:id="352" w:name="_Toc411279881"/>
      <w:bookmarkStart w:id="353" w:name="_Toc411626607"/>
      <w:bookmarkStart w:id="354" w:name="_Toc411632150"/>
      <w:bookmarkStart w:id="355" w:name="_Toc411882058"/>
      <w:bookmarkStart w:id="356" w:name="_Toc411941068"/>
      <w:bookmarkStart w:id="357" w:name="_Toc285801517"/>
      <w:bookmarkStart w:id="358" w:name="_Toc411949543"/>
      <w:bookmarkStart w:id="359" w:name="_Toc412111184"/>
      <w:bookmarkStart w:id="360" w:name="_Toc285977788"/>
      <w:bookmarkStart w:id="361" w:name="_Toc412127951"/>
      <w:bookmarkStart w:id="362" w:name="_Toc285999917"/>
      <w:bookmarkStart w:id="363" w:name="_Toc412218400"/>
      <w:bookmarkStart w:id="364" w:name="_Toc412543685"/>
      <w:bookmarkStart w:id="365" w:name="_Toc412551430"/>
      <w:bookmarkStart w:id="366" w:name="_Toc412754847"/>
      <w:bookmarkStart w:id="367" w:name="_Toc415874678"/>
      <w:bookmarkStart w:id="368" w:name="_Toc1138443"/>
      <w:r w:rsidRPr="007C18BC">
        <w:rPr>
          <w:rFonts w:ascii="Times New Roman" w:eastAsiaTheme="majorEastAsia" w:hAnsi="Times New Roman"/>
          <w:sz w:val="24"/>
        </w:rPr>
        <w:t>Постквалификация</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A43CF3B"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3671DB6F" w14:textId="77AECC0E" w:rsidR="00687AA5" w:rsidRPr="007C18BC" w:rsidRDefault="00687AA5" w:rsidP="00687AA5">
      <w:pPr>
        <w:pStyle w:val="4"/>
        <w:rPr>
          <w:rFonts w:ascii="Times New Roman" w:hAnsi="Times New Roman"/>
          <w:sz w:val="24"/>
        </w:rPr>
      </w:pPr>
      <w:bookmarkStart w:id="36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351765" w:rsidRPr="00351765">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351765" w:rsidRPr="00351765">
        <w:rPr>
          <w:rFonts w:ascii="Times New Roman" w:hAnsi="Times New Roman"/>
          <w:sz w:val="24"/>
        </w:rPr>
        <w:t>4.12.8(3)</w:t>
      </w:r>
      <w:r w:rsidR="001A34B4">
        <w:fldChar w:fldCharType="end"/>
      </w:r>
      <w:r w:rsidRPr="007C18BC">
        <w:rPr>
          <w:rFonts w:ascii="Times New Roman" w:hAnsi="Times New Roman"/>
          <w:sz w:val="24"/>
        </w:rPr>
        <w:t>.</w:t>
      </w:r>
    </w:p>
    <w:p w14:paraId="48FBF25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69"/>
    </w:p>
    <w:p w14:paraId="048DA6B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4942690A" w14:textId="158A3D72"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13C4904F"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6E0DAD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2B38A0DB"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367FCC4C"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5FCD582C" w14:textId="4EB9F3D9"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3BC84A5" w14:textId="4ECCA37F"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5239A706"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8C97F67" w14:textId="1BA92CE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35294D5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C87C71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4FEC71DA" w14:textId="77777777" w:rsidR="00160EAE" w:rsidRPr="007C18BC" w:rsidRDefault="00160EAE" w:rsidP="00160EAE">
      <w:pPr>
        <w:pStyle w:val="3"/>
        <w:rPr>
          <w:rFonts w:ascii="Times New Roman" w:eastAsiaTheme="majorEastAsia" w:hAnsi="Times New Roman"/>
          <w:sz w:val="24"/>
        </w:rPr>
      </w:pPr>
      <w:bookmarkStart w:id="370" w:name="_Toc409474766"/>
      <w:bookmarkStart w:id="371" w:name="_Toc409528475"/>
      <w:bookmarkStart w:id="372" w:name="_Toc409630178"/>
      <w:bookmarkStart w:id="373" w:name="_Toc409703624"/>
      <w:bookmarkStart w:id="374" w:name="_Toc409711788"/>
      <w:bookmarkStart w:id="375" w:name="_Toc409715508"/>
      <w:bookmarkStart w:id="376" w:name="_Toc409721525"/>
      <w:bookmarkStart w:id="377" w:name="_Toc409720656"/>
      <w:bookmarkStart w:id="378" w:name="_Toc409721743"/>
      <w:bookmarkStart w:id="379" w:name="_Toc409807461"/>
      <w:bookmarkStart w:id="380" w:name="_Toc409812180"/>
      <w:bookmarkStart w:id="381" w:name="_Toc283764409"/>
      <w:bookmarkStart w:id="382" w:name="_Toc409908743"/>
      <w:bookmarkStart w:id="383" w:name="_Toc410902915"/>
      <w:bookmarkStart w:id="384" w:name="_Toc410907926"/>
      <w:bookmarkStart w:id="385" w:name="_Toc410908115"/>
      <w:bookmarkStart w:id="386" w:name="_Toc410910908"/>
      <w:bookmarkStart w:id="387" w:name="_Toc410911181"/>
      <w:bookmarkStart w:id="388" w:name="_Toc410920279"/>
      <w:bookmarkStart w:id="389" w:name="_Toc411279919"/>
      <w:bookmarkStart w:id="390" w:name="_Toc411626645"/>
      <w:bookmarkStart w:id="391" w:name="_Toc411632188"/>
      <w:bookmarkStart w:id="392" w:name="_Toc411882096"/>
      <w:bookmarkStart w:id="393" w:name="_Toc411941106"/>
      <w:bookmarkStart w:id="394" w:name="_Toc285801555"/>
      <w:bookmarkStart w:id="395" w:name="_Toc411949581"/>
      <w:bookmarkStart w:id="396" w:name="_Toc412111222"/>
      <w:bookmarkStart w:id="397" w:name="_Toc285977826"/>
      <w:bookmarkStart w:id="398" w:name="_Toc412127989"/>
      <w:bookmarkStart w:id="399" w:name="_Toc285999955"/>
      <w:bookmarkStart w:id="400" w:name="_Toc412218438"/>
      <w:bookmarkStart w:id="401" w:name="_Toc412543724"/>
      <w:bookmarkStart w:id="402" w:name="_Toc412551469"/>
      <w:bookmarkStart w:id="403" w:name="_Toc412754885"/>
      <w:bookmarkStart w:id="404" w:name="_Ref414292367"/>
      <w:bookmarkStart w:id="405" w:name="_Toc415874679"/>
      <w:bookmarkStart w:id="406" w:name="_Toc1138444"/>
      <w:r w:rsidRPr="007C18BC">
        <w:rPr>
          <w:rFonts w:ascii="Times New Roman" w:eastAsiaTheme="majorEastAsia" w:hAnsi="Times New Roman"/>
          <w:sz w:val="24"/>
        </w:rPr>
        <w:t>Антидемпинговые меры при проведении закупки</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CD88526" w14:textId="23AC209A" w:rsidR="00160EAE" w:rsidRPr="007C18BC" w:rsidRDefault="00160EAE" w:rsidP="00160EAE">
      <w:pPr>
        <w:pStyle w:val="4"/>
        <w:rPr>
          <w:rFonts w:ascii="Times New Roman" w:hAnsi="Times New Roman"/>
          <w:sz w:val="24"/>
        </w:rPr>
      </w:pPr>
      <w:bookmarkStart w:id="40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765" w:rsidRPr="00351765">
        <w:rPr>
          <w:rFonts w:ascii="Times New Roman" w:hAnsi="Times New Roman"/>
          <w:sz w:val="24"/>
        </w:rPr>
        <w:t>36</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07"/>
    </w:p>
    <w:p w14:paraId="5978CB2F" w14:textId="4A276512"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351765" w:rsidRPr="00351765">
        <w:rPr>
          <w:rFonts w:ascii="Times New Roman" w:hAnsi="Times New Roman"/>
          <w:sz w:val="24"/>
        </w:rPr>
        <w:t>4.20</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A17B5C0" w14:textId="16571B14"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351765" w:rsidRPr="00351765">
        <w:rPr>
          <w:rFonts w:ascii="Times New Roman" w:hAnsi="Times New Roman"/>
          <w:sz w:val="24"/>
        </w:rPr>
        <w:t>4.16.1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AA43AE6" w14:textId="77777777" w:rsidR="00045757" w:rsidRPr="007C18BC" w:rsidRDefault="00045757" w:rsidP="002F4878">
      <w:pPr>
        <w:pStyle w:val="3"/>
        <w:rPr>
          <w:rFonts w:ascii="Times New Roman" w:eastAsiaTheme="majorEastAsia" w:hAnsi="Times New Roman"/>
          <w:sz w:val="24"/>
        </w:rPr>
      </w:pPr>
      <w:bookmarkStart w:id="408" w:name="_Toc276141213"/>
      <w:bookmarkStart w:id="409" w:name="_Toc276577632"/>
      <w:bookmarkStart w:id="410" w:name="_Ref414043853"/>
      <w:bookmarkStart w:id="411" w:name="_Toc415874680"/>
      <w:bookmarkStart w:id="412" w:name="_Toc1138445"/>
      <w:bookmarkStart w:id="413" w:name="_Toc263441567"/>
      <w:bookmarkStart w:id="414" w:name="_Toc269476359"/>
      <w:bookmarkStart w:id="415" w:name="_Toc312338871"/>
      <w:bookmarkStart w:id="416" w:name="_Toc269835279"/>
      <w:bookmarkStart w:id="417" w:name="_Toc270595288"/>
      <w:bookmarkStart w:id="418" w:name="_Toc271294290"/>
      <w:bookmarkEnd w:id="408"/>
      <w:bookmarkEnd w:id="40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10"/>
      <w:bookmarkEnd w:id="411"/>
      <w:bookmarkEnd w:id="412"/>
    </w:p>
    <w:p w14:paraId="19747395"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382CF6E"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C5C808E"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33BCC05F" w14:textId="6FC5E43D"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351765" w:rsidRPr="00351765">
        <w:rPr>
          <w:rFonts w:ascii="Times New Roman" w:hAnsi="Times New Roman"/>
          <w:sz w:val="24"/>
        </w:rPr>
        <w:t>4.15</w:t>
      </w:r>
      <w:r w:rsidR="001A34B4">
        <w:fldChar w:fldCharType="end"/>
      </w:r>
      <w:r w:rsidRPr="007C18BC">
        <w:rPr>
          <w:rFonts w:ascii="Times New Roman" w:hAnsi="Times New Roman"/>
          <w:sz w:val="24"/>
        </w:rPr>
        <w:t>).</w:t>
      </w:r>
    </w:p>
    <w:p w14:paraId="6B2CCEDB"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3108994D" w14:textId="15D1FD3C"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31EDEE9F" w14:textId="1A5119CA"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FE826D3" w14:textId="442C9E17" w:rsidR="00A652C4" w:rsidRDefault="00A61D2E" w:rsidP="00C55455">
      <w:pPr>
        <w:pStyle w:val="5"/>
        <w:rPr>
          <w:rFonts w:ascii="Times New Roman" w:hAnsi="Times New Roman"/>
          <w:sz w:val="24"/>
        </w:rPr>
      </w:pPr>
      <w:bookmarkStart w:id="41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19"/>
      <w:r w:rsidR="00F5597B" w:rsidRPr="007C18BC">
        <w:rPr>
          <w:rFonts w:ascii="Times New Roman" w:hAnsi="Times New Roman"/>
          <w:sz w:val="24"/>
        </w:rPr>
        <w:t xml:space="preserve"> </w:t>
      </w:r>
    </w:p>
    <w:p w14:paraId="5826370E"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4D1AFC16" w14:textId="77777777" w:rsidR="00461152" w:rsidRPr="007C18BC" w:rsidRDefault="00461152" w:rsidP="003F6A25">
      <w:pPr>
        <w:pStyle w:val="3"/>
        <w:rPr>
          <w:rFonts w:ascii="Times New Roman" w:hAnsi="Times New Roman"/>
          <w:sz w:val="24"/>
        </w:rPr>
      </w:pPr>
      <w:bookmarkStart w:id="420" w:name="_Toc312367110"/>
      <w:bookmarkStart w:id="421" w:name="_Ref313827061"/>
      <w:bookmarkStart w:id="422" w:name="_Ref414043818"/>
      <w:bookmarkStart w:id="423" w:name="_Ref414292419"/>
      <w:bookmarkStart w:id="424" w:name="_Toc415874681"/>
      <w:bookmarkStart w:id="425" w:name="_Toc1138446"/>
      <w:r w:rsidRPr="007C18BC">
        <w:rPr>
          <w:rFonts w:ascii="Times New Roman" w:hAnsi="Times New Roman"/>
          <w:sz w:val="24"/>
        </w:rPr>
        <w:lastRenderedPageBreak/>
        <w:t>Преддоговорные переговоры</w:t>
      </w:r>
      <w:bookmarkEnd w:id="420"/>
      <w:bookmarkEnd w:id="421"/>
      <w:bookmarkEnd w:id="422"/>
      <w:bookmarkEnd w:id="423"/>
      <w:bookmarkEnd w:id="424"/>
      <w:bookmarkEnd w:id="425"/>
    </w:p>
    <w:p w14:paraId="1F45B654"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070824A"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07433F8E" w14:textId="77777777" w:rsidR="00BE1AE3" w:rsidRPr="007C18BC" w:rsidRDefault="00BE1AE3" w:rsidP="00773C33">
      <w:pPr>
        <w:pStyle w:val="4"/>
        <w:keepNext/>
        <w:rPr>
          <w:rFonts w:ascii="Times New Roman" w:hAnsi="Times New Roman"/>
          <w:sz w:val="24"/>
        </w:rPr>
      </w:pPr>
      <w:bookmarkStart w:id="426" w:name="_Ref390162388"/>
      <w:r w:rsidRPr="007C18BC">
        <w:rPr>
          <w:rFonts w:ascii="Times New Roman" w:hAnsi="Times New Roman"/>
          <w:sz w:val="24"/>
        </w:rPr>
        <w:t>Преддоговорные переговоры могут быть проведены по следующим аспектам:</w:t>
      </w:r>
      <w:bookmarkEnd w:id="426"/>
    </w:p>
    <w:p w14:paraId="39E9E8E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D99AAB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6B37B19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52A47F50" w14:textId="04C40962"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351765" w:rsidRPr="0035176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351765" w:rsidRPr="00351765">
        <w:rPr>
          <w:rFonts w:ascii="Times New Roman" w:eastAsia="Arial Unicode MS" w:hAnsi="Times New Roman"/>
          <w:sz w:val="24"/>
        </w:rPr>
        <w:t>4.19.4</w:t>
      </w:r>
      <w:r w:rsidR="001A34B4">
        <w:fldChar w:fldCharType="end"/>
      </w:r>
      <w:r w:rsidRPr="007C18BC">
        <w:rPr>
          <w:rFonts w:ascii="Times New Roman" w:eastAsia="Arial Unicode MS" w:hAnsi="Times New Roman"/>
          <w:sz w:val="24"/>
        </w:rPr>
        <w:t>);</w:t>
      </w:r>
    </w:p>
    <w:p w14:paraId="0BB5065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AC10F1F" w14:textId="7EB9C213"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B6DF819"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64D396C5"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44BEC8B"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0FBE5655"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02B972"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791179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2442D925" w14:textId="5D7C677E"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lastRenderedPageBreak/>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351765">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351765">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33911963" w14:textId="37575E6B"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6087C69A" w14:textId="271941EB"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53DAE167" w14:textId="77777777" w:rsidR="000C5C5B" w:rsidRPr="007C18BC" w:rsidRDefault="000C5C5B" w:rsidP="003F6A25">
      <w:pPr>
        <w:pStyle w:val="3"/>
        <w:rPr>
          <w:rFonts w:ascii="Times New Roman" w:eastAsiaTheme="majorEastAsia" w:hAnsi="Times New Roman"/>
          <w:sz w:val="24"/>
        </w:rPr>
      </w:pPr>
      <w:bookmarkStart w:id="427" w:name="_Toc415874682"/>
      <w:bookmarkStart w:id="428" w:name="_Ref313834245"/>
      <w:bookmarkStart w:id="429" w:name="_Ref414297813"/>
      <w:bookmarkStart w:id="430" w:name="_Toc1138447"/>
      <w:r w:rsidRPr="007C18BC">
        <w:rPr>
          <w:rFonts w:ascii="Times New Roman" w:eastAsiaTheme="majorEastAsia" w:hAnsi="Times New Roman"/>
          <w:sz w:val="24"/>
        </w:rPr>
        <w:t>Заключение договора</w:t>
      </w:r>
      <w:bookmarkEnd w:id="413"/>
      <w:bookmarkEnd w:id="414"/>
      <w:bookmarkEnd w:id="415"/>
      <w:bookmarkEnd w:id="427"/>
      <w:bookmarkEnd w:id="428"/>
      <w:bookmarkEnd w:id="429"/>
      <w:bookmarkEnd w:id="430"/>
    </w:p>
    <w:p w14:paraId="0F0615FF" w14:textId="2DCE111B" w:rsidR="000C5C5B" w:rsidRPr="007C18BC" w:rsidRDefault="000C5C5B" w:rsidP="003F6A25">
      <w:pPr>
        <w:pStyle w:val="4"/>
        <w:rPr>
          <w:rFonts w:ascii="Times New Roman" w:hAnsi="Times New Roman"/>
          <w:sz w:val="24"/>
        </w:rPr>
      </w:pPr>
      <w:bookmarkStart w:id="431"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351765" w:rsidRPr="00351765">
        <w:rPr>
          <w:rFonts w:ascii="Times New Roman" w:hAnsi="Times New Roman"/>
          <w:sz w:val="24"/>
        </w:rPr>
        <w:t>34</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31"/>
    </w:p>
    <w:p w14:paraId="7786887D" w14:textId="1440682A"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1A34B4">
        <w:fldChar w:fldCharType="begin"/>
      </w:r>
      <w:r w:rsidR="001A34B4">
        <w:instrText xml:space="preserve"> REF _Ref414297262 \r \h  \* MERGEFORMAT </w:instrText>
      </w:r>
      <w:r w:rsidR="001A34B4">
        <w:fldChar w:fldCharType="separate"/>
      </w:r>
      <w:r w:rsidR="00351765" w:rsidRPr="0035176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p>
    <w:p w14:paraId="7F2F0DB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4B2EB58B" w14:textId="0862B5BA" w:rsidR="00A12CA5" w:rsidRDefault="00483811" w:rsidP="00483811">
      <w:pPr>
        <w:pStyle w:val="4"/>
        <w:rPr>
          <w:rFonts w:ascii="Times New Roman" w:hAnsi="Times New Roman"/>
          <w:sz w:val="24"/>
        </w:rPr>
      </w:pPr>
      <w:bookmarkStart w:id="432" w:name="_Ref502843603"/>
      <w:bookmarkStart w:id="433"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32"/>
      <w:bookmarkEnd w:id="433"/>
    </w:p>
    <w:p w14:paraId="59F78404" w14:textId="04A015CC" w:rsidR="00483811" w:rsidRDefault="00483811" w:rsidP="00483811">
      <w:pPr>
        <w:pStyle w:val="4"/>
        <w:rPr>
          <w:rFonts w:ascii="Times New Roman" w:hAnsi="Times New Roman"/>
          <w:sz w:val="24"/>
        </w:rPr>
      </w:pPr>
      <w:bookmarkStart w:id="434"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351765">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34"/>
    </w:p>
    <w:p w14:paraId="07906439"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Pr>
          <w:rFonts w:ascii="Times New Roman" w:hAnsi="Times New Roman"/>
          <w:sz w:val="24"/>
        </w:rPr>
        <w:t xml:space="preserve"> </w:t>
      </w:r>
      <w:r w:rsidRPr="00840935">
        <w:rPr>
          <w:rFonts w:ascii="Times New Roman" w:hAnsi="Times New Roman"/>
          <w:sz w:val="24"/>
        </w:rPr>
        <w:t>без доверенности);</w:t>
      </w:r>
    </w:p>
    <w:p w14:paraId="49619F38" w14:textId="62115CC0"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351765">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126103E" w14:textId="1C32A87A" w:rsidR="00483811" w:rsidRPr="006A022C" w:rsidRDefault="00483811" w:rsidP="00483811">
      <w:pPr>
        <w:pStyle w:val="5"/>
        <w:rPr>
          <w:rFonts w:ascii="Times New Roman" w:hAnsi="Times New Roman"/>
          <w:sz w:val="24"/>
        </w:rPr>
      </w:pPr>
      <w:r w:rsidRPr="00840935">
        <w:rPr>
          <w:rFonts w:ascii="Times New Roman" w:hAnsi="Times New Roman"/>
          <w:sz w:val="24"/>
        </w:rPr>
        <w:lastRenderedPageBreak/>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351765">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DE551CC" w14:textId="4FC5A9E8" w:rsidR="00A12CA5" w:rsidRPr="007C18BC" w:rsidRDefault="00A12CA5" w:rsidP="00A12CA5">
      <w:pPr>
        <w:pStyle w:val="4"/>
        <w:rPr>
          <w:rFonts w:ascii="Times New Roman" w:hAnsi="Times New Roman"/>
          <w:sz w:val="24"/>
        </w:rPr>
      </w:pPr>
      <w:bookmarkStart w:id="435" w:name="_Ref341089784"/>
      <w:bookmarkStart w:id="436"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5"/>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1A34B4">
        <w:fldChar w:fldCharType="begin"/>
      </w:r>
      <w:r w:rsidR="001A34B4">
        <w:instrText xml:space="preserve"> REF _Ref415168073 \r \h  \* MERGEFORMAT </w:instrText>
      </w:r>
      <w:r w:rsidR="001A34B4">
        <w:fldChar w:fldCharType="separate"/>
      </w:r>
      <w:r w:rsidR="00351765" w:rsidRPr="00351765">
        <w:rPr>
          <w:rFonts w:ascii="Times New Roman" w:hAnsi="Times New Roman"/>
          <w:sz w:val="24"/>
        </w:rPr>
        <w:t>4.19.10</w:t>
      </w:r>
      <w:r w:rsidR="001A34B4">
        <w:fldChar w:fldCharType="end"/>
      </w:r>
      <w:r w:rsidRPr="007C18BC">
        <w:rPr>
          <w:rFonts w:ascii="Times New Roman" w:hAnsi="Times New Roman"/>
          <w:sz w:val="24"/>
        </w:rPr>
        <w:t xml:space="preserve"> срока</w:t>
      </w:r>
      <w:bookmarkStart w:id="437" w:name="_Hlt341879772"/>
      <w:bookmarkEnd w:id="436"/>
      <w:bookmarkEnd w:id="437"/>
      <w:r w:rsidRPr="007C18BC">
        <w:rPr>
          <w:rFonts w:ascii="Times New Roman" w:hAnsi="Times New Roman"/>
          <w:sz w:val="24"/>
        </w:rPr>
        <w:t>.</w:t>
      </w:r>
    </w:p>
    <w:p w14:paraId="117FF26D" w14:textId="4615997E" w:rsidR="00FC5CCD" w:rsidRPr="007C18BC" w:rsidRDefault="00FC5CCD" w:rsidP="00FC5CCD">
      <w:pPr>
        <w:pStyle w:val="4"/>
        <w:rPr>
          <w:rFonts w:ascii="Times New Roman" w:hAnsi="Times New Roman"/>
          <w:sz w:val="24"/>
        </w:rPr>
      </w:pPr>
      <w:bookmarkStart w:id="438" w:name="_Ref410848926"/>
      <w:bookmarkStart w:id="439" w:name="_Ref412487031"/>
      <w:r w:rsidRPr="007C18BC">
        <w:rPr>
          <w:rFonts w:ascii="Times New Roman" w:hAnsi="Times New Roman"/>
          <w:sz w:val="24"/>
        </w:rPr>
        <w:t>В случае если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765" w:rsidRPr="00351765">
        <w:rPr>
          <w:rFonts w:ascii="Times New Roman" w:hAnsi="Times New Roman"/>
          <w:sz w:val="24"/>
        </w:rPr>
        <w:t>36</w:t>
      </w:r>
      <w:r w:rsidR="001A34B4">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1A34B4">
        <w:fldChar w:fldCharType="begin"/>
      </w:r>
      <w:r w:rsidR="001A34B4">
        <w:instrText xml:space="preserve"> REF _Ref414043912 \w \h  \* MERGEFORMAT </w:instrText>
      </w:r>
      <w:r w:rsidR="001A34B4">
        <w:fldChar w:fldCharType="separate"/>
      </w:r>
      <w:r w:rsidR="00351765" w:rsidRPr="00351765">
        <w:rPr>
          <w:rFonts w:ascii="Times New Roman" w:hAnsi="Times New Roman"/>
          <w:sz w:val="24"/>
        </w:rPr>
        <w:t>4.20</w:t>
      </w:r>
      <w:r w:rsidR="001A34B4">
        <w:fldChar w:fldCharType="end"/>
      </w:r>
      <w:r w:rsidRPr="007C18BC">
        <w:rPr>
          <w:rFonts w:ascii="Times New Roman" w:hAnsi="Times New Roman"/>
          <w:sz w:val="24"/>
        </w:rPr>
        <w:t>.</w:t>
      </w:r>
    </w:p>
    <w:p w14:paraId="7484080D"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835CD5E" w14:textId="24F0902D"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на положения извещения или на действия (бездействие) заказчика, организатора закупки, ЗК, оператора ЭТП была подана жалоба в порядке, установленном в подразделе</w:t>
      </w:r>
      <w:r w:rsidR="0082062C" w:rsidRPr="007C18BC">
        <w:rPr>
          <w:rFonts w:ascii="Times New Roman" w:hAnsi="Times New Roman"/>
          <w:sz w:val="24"/>
        </w:rPr>
        <w:t> </w:t>
      </w:r>
      <w:r w:rsidR="001A34B4">
        <w:fldChar w:fldCharType="begin"/>
      </w:r>
      <w:r w:rsidR="001A34B4">
        <w:instrText xml:space="preserve"> REF _Ref415158235 \r \h  \* MERGEFORMAT </w:instrText>
      </w:r>
      <w:r w:rsidR="001A34B4">
        <w:fldChar w:fldCharType="separate"/>
      </w:r>
      <w:r w:rsidR="00351765" w:rsidRPr="00351765">
        <w:rPr>
          <w:rFonts w:ascii="Times New Roman" w:hAnsi="Times New Roman"/>
          <w:sz w:val="24"/>
        </w:rPr>
        <w:t>3.6</w:t>
      </w:r>
      <w:r w:rsidR="001A34B4">
        <w:fldChar w:fldCharType="end"/>
      </w:r>
      <w:r w:rsidRPr="007C18BC">
        <w:rPr>
          <w:rFonts w:ascii="Times New Roman" w:hAnsi="Times New Roman"/>
          <w:sz w:val="24"/>
        </w:rPr>
        <w:t>, срок заключения договора продляется на срок рассмотрения жалобы.</w:t>
      </w:r>
    </w:p>
    <w:p w14:paraId="13143F55" w14:textId="52E08666" w:rsidR="00265313" w:rsidRPr="007C18BC" w:rsidRDefault="00265313" w:rsidP="003F6A25">
      <w:pPr>
        <w:pStyle w:val="4"/>
        <w:rPr>
          <w:rFonts w:ascii="Times New Roman" w:hAnsi="Times New Roman"/>
          <w:sz w:val="24"/>
        </w:rPr>
      </w:pPr>
      <w:bookmarkStart w:id="440"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765" w:rsidRPr="00351765">
        <w:rPr>
          <w:rFonts w:ascii="Times New Roman" w:hAnsi="Times New Roman"/>
          <w:sz w:val="24"/>
        </w:rPr>
        <w:t>36</w:t>
      </w:r>
      <w:r w:rsidR="001A34B4">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D9410A">
        <w:rPr>
          <w:rFonts w:ascii="Times New Roman" w:hAnsi="Times New Roman"/>
          <w:sz w:val="24"/>
        </w:rPr>
        <w:t xml:space="preserve"> </w:t>
      </w:r>
      <w:r w:rsidRPr="007C18BC">
        <w:rPr>
          <w:rFonts w:ascii="Times New Roman" w:hAnsi="Times New Roman"/>
          <w:sz w:val="24"/>
        </w:rPr>
        <w:t>направляется лицом, с которым заключается договор, в адрес заказчика, организатора закупки</w:t>
      </w:r>
      <w:r w:rsidR="00831F68">
        <w:rPr>
          <w:rFonts w:ascii="Times New Roman" w:hAnsi="Times New Roman"/>
          <w:sz w:val="24"/>
        </w:rPr>
        <w:t xml:space="preserve"> </w:t>
      </w:r>
      <w:r w:rsidRPr="007C18BC">
        <w:rPr>
          <w:rFonts w:ascii="Times New Roman" w:hAnsi="Times New Roman"/>
          <w:sz w:val="24"/>
        </w:rPr>
        <w:t>в течение 5 (пяти) дней с даты:</w:t>
      </w:r>
      <w:bookmarkEnd w:id="438"/>
      <w:bookmarkEnd w:id="439"/>
      <w:bookmarkEnd w:id="440"/>
    </w:p>
    <w:p w14:paraId="0ACE4B7E"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2732C950" w14:textId="126912F9" w:rsidR="00265313" w:rsidRPr="007C18BC" w:rsidRDefault="00265313" w:rsidP="00687AA5">
      <w:pPr>
        <w:pStyle w:val="5"/>
        <w:rPr>
          <w:rFonts w:ascii="Times New Roman" w:eastAsia="Arial Unicode MS" w:hAnsi="Times New Roman"/>
          <w:sz w:val="24"/>
        </w:rPr>
      </w:pPr>
      <w:bookmarkStart w:id="441"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1A34B4">
        <w:fldChar w:fldCharType="begin"/>
      </w:r>
      <w:r w:rsidR="001A34B4">
        <w:instrText xml:space="preserve"> REF _Ref414043818 \w \h  \* MERGEFORMAT </w:instrText>
      </w:r>
      <w:r w:rsidR="001A34B4">
        <w:fldChar w:fldCharType="separate"/>
      </w:r>
      <w:r w:rsidR="00351765" w:rsidRPr="00351765">
        <w:rPr>
          <w:rFonts w:ascii="Times New Roman" w:eastAsia="Arial Unicode MS" w:hAnsi="Times New Roman"/>
          <w:sz w:val="24"/>
        </w:rPr>
        <w:t>4.18</w:t>
      </w:r>
      <w:r w:rsidR="001A34B4">
        <w:fldChar w:fldCharType="end"/>
      </w:r>
      <w:r w:rsidRPr="007C18BC">
        <w:rPr>
          <w:rFonts w:ascii="Times New Roman" w:eastAsia="Arial Unicode MS" w:hAnsi="Times New Roman"/>
          <w:sz w:val="24"/>
        </w:rPr>
        <w:t>;</w:t>
      </w:r>
      <w:bookmarkEnd w:id="441"/>
    </w:p>
    <w:p w14:paraId="6261BFCD" w14:textId="2BE26244" w:rsidR="00265313" w:rsidRPr="007C18BC" w:rsidRDefault="00265313" w:rsidP="00687AA5">
      <w:pPr>
        <w:pStyle w:val="5"/>
        <w:rPr>
          <w:rFonts w:ascii="Times New Roman" w:eastAsia="Arial Unicode MS" w:hAnsi="Times New Roman"/>
          <w:sz w:val="24"/>
        </w:rPr>
      </w:pPr>
      <w:bookmarkStart w:id="442"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F957B4" w:rsidRPr="00F957B4">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F957B4">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1A34B4">
        <w:fldChar w:fldCharType="begin"/>
      </w:r>
      <w:r w:rsidR="001A34B4">
        <w:instrText xml:space="preserve"> REF _Ref414043853 \w \h  \* MERGEFORMAT </w:instrText>
      </w:r>
      <w:r w:rsidR="001A34B4">
        <w:fldChar w:fldCharType="separate"/>
      </w:r>
      <w:r w:rsidR="00351765" w:rsidRPr="00351765">
        <w:rPr>
          <w:rFonts w:ascii="Times New Roman" w:eastAsia="Arial Unicode MS" w:hAnsi="Times New Roman"/>
          <w:sz w:val="24"/>
        </w:rPr>
        <w:t>4.17</w:t>
      </w:r>
      <w:r w:rsidR="001A34B4">
        <w:fldChar w:fldCharType="end"/>
      </w:r>
      <w:r w:rsidRPr="007C18BC">
        <w:rPr>
          <w:rFonts w:ascii="Times New Roman" w:eastAsia="Arial Unicode MS" w:hAnsi="Times New Roman"/>
          <w:sz w:val="24"/>
        </w:rPr>
        <w:t>;</w:t>
      </w:r>
      <w:bookmarkEnd w:id="442"/>
    </w:p>
    <w:p w14:paraId="5B080F16" w14:textId="26E09808" w:rsidR="00265313" w:rsidRPr="007C18BC" w:rsidRDefault="00265313" w:rsidP="00687AA5">
      <w:pPr>
        <w:pStyle w:val="5"/>
        <w:rPr>
          <w:rFonts w:ascii="Times New Roman" w:hAnsi="Times New Roman"/>
          <w:sz w:val="24"/>
        </w:rPr>
      </w:pPr>
      <w:bookmarkStart w:id="443" w:name="_Ref412486858"/>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F957B4" w:rsidRPr="00F957B4">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F957B4">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43"/>
    </w:p>
    <w:p w14:paraId="5F37A33F" w14:textId="651AFD30" w:rsidR="00265313" w:rsidRPr="007C18BC" w:rsidRDefault="00265313" w:rsidP="003F6A25">
      <w:pPr>
        <w:pStyle w:val="4"/>
        <w:rPr>
          <w:rFonts w:ascii="Times New Roman" w:hAnsi="Times New Roman"/>
          <w:sz w:val="24"/>
        </w:rPr>
      </w:pPr>
      <w:bookmarkStart w:id="444"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1A34B4">
        <w:fldChar w:fldCharType="begin"/>
      </w:r>
      <w:r w:rsidR="001A34B4">
        <w:instrText xml:space="preserve"> REF _Ref412486856 \w \h  \* MERGEFORMAT </w:instrText>
      </w:r>
      <w:r w:rsidR="001A34B4">
        <w:fldChar w:fldCharType="separate"/>
      </w:r>
      <w:r w:rsidR="00351765" w:rsidRPr="00351765">
        <w:rPr>
          <w:rFonts w:ascii="Times New Roman" w:hAnsi="Times New Roman"/>
          <w:sz w:val="24"/>
        </w:rPr>
        <w:t>4.19.10(3)</w:t>
      </w:r>
      <w:r w:rsidR="001A34B4">
        <w:fldChar w:fldCharType="end"/>
      </w:r>
      <w:r w:rsidR="00E23A38" w:rsidRPr="007C18BC">
        <w:rPr>
          <w:rFonts w:ascii="Times New Roman" w:hAnsi="Times New Roman"/>
          <w:sz w:val="24"/>
        </w:rPr>
        <w:t> – </w:t>
      </w:r>
      <w:r w:rsidR="001A34B4">
        <w:fldChar w:fldCharType="begin"/>
      </w:r>
      <w:r w:rsidR="001A34B4">
        <w:instrText xml:space="preserve"> REF _Ref412486858 \w \h  \* MERGEFORMAT </w:instrText>
      </w:r>
      <w:r w:rsidR="001A34B4">
        <w:fldChar w:fldCharType="separate"/>
      </w:r>
      <w:r w:rsidR="00351765" w:rsidRPr="00351765">
        <w:rPr>
          <w:rFonts w:ascii="Times New Roman" w:hAnsi="Times New Roman"/>
          <w:sz w:val="24"/>
        </w:rPr>
        <w:t>4.19.10(4)</w:t>
      </w:r>
      <w:r w:rsidR="001A34B4">
        <w:fldChar w:fldCharType="end"/>
      </w:r>
      <w:r w:rsidR="001213EC" w:rsidRPr="007C18BC">
        <w:rPr>
          <w:rFonts w:ascii="Times New Roman" w:hAnsi="Times New Roman"/>
          <w:sz w:val="24"/>
        </w:rPr>
        <w:t>,</w:t>
      </w:r>
      <w:r w:rsidR="00D9410A" w:rsidRPr="008C6E72">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747E8312" w14:textId="3BD7CB44" w:rsidR="00203807" w:rsidRPr="007C18BC" w:rsidRDefault="00203807" w:rsidP="00203807">
      <w:pPr>
        <w:pStyle w:val="4"/>
        <w:rPr>
          <w:rFonts w:ascii="Times New Roman" w:hAnsi="Times New Roman"/>
          <w:sz w:val="24"/>
        </w:rPr>
      </w:pPr>
      <w:bookmarkStart w:id="445" w:name="_Ref412218308"/>
      <w:bookmarkStart w:id="446"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45"/>
    </w:p>
    <w:p w14:paraId="34774BEA" w14:textId="609DBD0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5FA82BF1" w14:textId="1E69A0C5"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51AAB7E2"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5D3232" w14:textId="55495645"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B5B5A85" w14:textId="797F7173"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1A34B4">
        <w:fldChar w:fldCharType="begin"/>
      </w:r>
      <w:r w:rsidR="001A34B4">
        <w:instrText xml:space="preserve"> REF _Ref412218308 \r \h  \* MERGEFORMAT </w:instrText>
      </w:r>
      <w:r w:rsidR="001A34B4">
        <w:fldChar w:fldCharType="separate"/>
      </w:r>
      <w:r w:rsidR="00351765" w:rsidRPr="00351765">
        <w:rPr>
          <w:rFonts w:ascii="Times New Roman" w:hAnsi="Times New Roman"/>
          <w:sz w:val="24"/>
        </w:rPr>
        <w:t>4.19.12</w:t>
      </w:r>
      <w:r w:rsidR="001A34B4">
        <w:fldChar w:fldCharType="end"/>
      </w:r>
      <w:r w:rsidRPr="007C18BC">
        <w:rPr>
          <w:rFonts w:ascii="Times New Roman" w:hAnsi="Times New Roman"/>
          <w:sz w:val="24"/>
        </w:rPr>
        <w:t>.</w:t>
      </w:r>
    </w:p>
    <w:p w14:paraId="1AAC5631" w14:textId="67A56A38"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1A34B4">
        <w:fldChar w:fldCharType="begin"/>
      </w:r>
      <w:r w:rsidR="001A34B4">
        <w:instrText xml:space="preserve"> REF _Ref412218308 \r \h  \* MERGEFORMAT </w:instrText>
      </w:r>
      <w:r w:rsidR="001A34B4">
        <w:fldChar w:fldCharType="separate"/>
      </w:r>
      <w:r w:rsidR="00351765" w:rsidRPr="00351765">
        <w:rPr>
          <w:rFonts w:ascii="Times New Roman" w:hAnsi="Times New Roman"/>
          <w:sz w:val="24"/>
        </w:rPr>
        <w:t>4.19.12</w:t>
      </w:r>
      <w:r w:rsidR="001A34B4">
        <w:fldChar w:fldCharType="end"/>
      </w:r>
      <w:r w:rsidRPr="007C18BC">
        <w:rPr>
          <w:rFonts w:ascii="Times New Roman" w:hAnsi="Times New Roman"/>
          <w:sz w:val="24"/>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6F2A3C">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60736047" w14:textId="694A97C8" w:rsidR="00265313" w:rsidRPr="007C18BC" w:rsidRDefault="00265313" w:rsidP="003F6A25">
      <w:pPr>
        <w:pStyle w:val="4"/>
        <w:rPr>
          <w:rFonts w:ascii="Times New Roman" w:hAnsi="Times New Roman"/>
          <w:sz w:val="24"/>
        </w:rPr>
      </w:pPr>
      <w:bookmarkStart w:id="447"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351765" w:rsidRPr="00351765">
        <w:rPr>
          <w:rFonts w:ascii="Times New Roman" w:hAnsi="Times New Roman"/>
          <w:sz w:val="24"/>
        </w:rPr>
        <w:t>35</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1A34B4">
        <w:fldChar w:fldCharType="begin"/>
      </w:r>
      <w:r w:rsidR="001A34B4">
        <w:instrText xml:space="preserve"> REF _Ref415168073 \r \h  \* MERGEFORMAT </w:instrText>
      </w:r>
      <w:r w:rsidR="001A34B4">
        <w:fldChar w:fldCharType="separate"/>
      </w:r>
      <w:r w:rsidR="00351765" w:rsidRPr="00351765">
        <w:rPr>
          <w:rFonts w:ascii="Times New Roman" w:hAnsi="Times New Roman"/>
          <w:sz w:val="24"/>
        </w:rPr>
        <w:t>4.19.10</w:t>
      </w:r>
      <w:r w:rsidR="001A34B4">
        <w:fldChar w:fldCharType="end"/>
      </w:r>
      <w:r w:rsidRPr="007C18BC">
        <w:rPr>
          <w:rFonts w:ascii="Times New Roman" w:hAnsi="Times New Roman"/>
          <w:sz w:val="24"/>
        </w:rPr>
        <w:t>, направляется заказчику, организатору закупки одним из следующих способов:</w:t>
      </w:r>
      <w:bookmarkEnd w:id="444"/>
      <w:bookmarkEnd w:id="446"/>
      <w:bookmarkEnd w:id="447"/>
    </w:p>
    <w:p w14:paraId="454172C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 организатора закупки;</w:t>
      </w:r>
    </w:p>
    <w:p w14:paraId="7ADC7D0D"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77B6503C" w14:textId="2930478F"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p>
    <w:p w14:paraId="2830F905"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79CE0BF4" w14:textId="77777777" w:rsidR="00265313" w:rsidRPr="007C18BC" w:rsidRDefault="00265313" w:rsidP="003F6A25">
      <w:pPr>
        <w:pStyle w:val="4"/>
        <w:rPr>
          <w:rFonts w:ascii="Times New Roman" w:hAnsi="Times New Roman"/>
          <w:sz w:val="24"/>
        </w:rPr>
      </w:pPr>
      <w:bookmarkStart w:id="448" w:name="_Ref412217630"/>
      <w:r w:rsidRPr="007C18BC">
        <w:rPr>
          <w:rFonts w:ascii="Times New Roman" w:hAnsi="Times New Roman"/>
          <w:sz w:val="24"/>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48"/>
    </w:p>
    <w:p w14:paraId="70AD995B"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организатор закупки,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E132DE" w14:textId="3C35F950"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 организатору закупки по адресу, указанному в извещении, либо лицу, с которым заключается договор, по адресу, указанному в заявке;</w:t>
      </w:r>
    </w:p>
    <w:p w14:paraId="30693D66" w14:textId="3E9F8030"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351765" w:rsidRPr="00351765">
        <w:rPr>
          <w:rFonts w:ascii="Times New Roman" w:hAnsi="Times New Roman"/>
          <w:sz w:val="24"/>
        </w:rPr>
        <w:t>4.19.15</w:t>
      </w:r>
      <w:r w:rsidR="001A34B4">
        <w:fldChar w:fldCharType="end"/>
      </w:r>
      <w:r w:rsidRPr="007C18BC">
        <w:rPr>
          <w:rFonts w:ascii="Times New Roman" w:hAnsi="Times New Roman"/>
          <w:sz w:val="24"/>
        </w:rPr>
        <w:t>.</w:t>
      </w:r>
    </w:p>
    <w:p w14:paraId="5065483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58908833"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49" w:name="_Ref410649381"/>
      <w:r w:rsidR="00971473" w:rsidRPr="007C18BC">
        <w:rPr>
          <w:rFonts w:ascii="Times New Roman" w:hAnsi="Times New Roman"/>
          <w:sz w:val="24"/>
        </w:rPr>
        <w:t>за исключением следующих случаев</w:t>
      </w:r>
      <w:bookmarkEnd w:id="449"/>
      <w:r w:rsidR="00971473" w:rsidRPr="007C18BC">
        <w:rPr>
          <w:rFonts w:ascii="Times New Roman" w:hAnsi="Times New Roman"/>
          <w:sz w:val="24"/>
        </w:rPr>
        <w:t>:</w:t>
      </w:r>
    </w:p>
    <w:p w14:paraId="3BC5F008"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3396452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6E72E93" w14:textId="77777777" w:rsidR="00971473" w:rsidRPr="007C18BC" w:rsidRDefault="00971473" w:rsidP="00971473">
      <w:pPr>
        <w:pStyle w:val="5"/>
        <w:rPr>
          <w:rFonts w:ascii="Times New Roman" w:hAnsi="Times New Roman"/>
          <w:sz w:val="24"/>
        </w:rPr>
      </w:pPr>
      <w:bookmarkStart w:id="45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50"/>
    </w:p>
    <w:p w14:paraId="0DF29599" w14:textId="77777777" w:rsidR="00A97029" w:rsidRPr="007C18BC" w:rsidRDefault="00A97029" w:rsidP="00A97029">
      <w:pPr>
        <w:pStyle w:val="4"/>
        <w:keepNext/>
        <w:rPr>
          <w:rFonts w:ascii="Times New Roman" w:hAnsi="Times New Roman"/>
          <w:sz w:val="24"/>
        </w:rPr>
      </w:pPr>
      <w:bookmarkStart w:id="451" w:name="_Ref311027194"/>
      <w:bookmarkStart w:id="452" w:name="_Ref312068888"/>
      <w:bookmarkStart w:id="453" w:name="_Toc312338872"/>
      <w:bookmarkStart w:id="454" w:name="_Ref414031145"/>
      <w:r w:rsidRPr="007C18BC">
        <w:rPr>
          <w:rFonts w:ascii="Times New Roman" w:hAnsi="Times New Roman"/>
          <w:sz w:val="24"/>
        </w:rPr>
        <w:t>Участник закупки признается уклонившимся от заключения договора в случае:</w:t>
      </w:r>
      <w:bookmarkEnd w:id="451"/>
      <w:bookmarkEnd w:id="452"/>
    </w:p>
    <w:p w14:paraId="2E61BA0B" w14:textId="7DAA4D06"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762AF8F5" w14:textId="0959CCA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699DBB5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31ADA4EE" w14:textId="550CE4AE"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63293858" w14:textId="26F93FB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351765">
        <w:rPr>
          <w:rFonts w:ascii="Times New Roman" w:hAnsi="Times New Roman"/>
          <w:sz w:val="24"/>
        </w:rPr>
        <w:t>4.19.5</w:t>
      </w:r>
      <w:r w:rsidRPr="00480E80">
        <w:rPr>
          <w:rFonts w:ascii="Times New Roman" w:hAnsi="Times New Roman"/>
          <w:sz w:val="24"/>
        </w:rPr>
        <w:fldChar w:fldCharType="end"/>
      </w:r>
      <w:r w:rsidR="00A97029" w:rsidRPr="007C18BC">
        <w:rPr>
          <w:rFonts w:ascii="Times New Roman" w:hAnsi="Times New Roman"/>
          <w:sz w:val="24"/>
        </w:rPr>
        <w:t>.</w:t>
      </w:r>
    </w:p>
    <w:p w14:paraId="3F638134" w14:textId="77777777" w:rsidR="00CA7022" w:rsidRPr="007C18BC" w:rsidRDefault="00CA7022" w:rsidP="00CA7022">
      <w:pPr>
        <w:pStyle w:val="4"/>
        <w:keepNext/>
        <w:rPr>
          <w:rFonts w:ascii="Times New Roman" w:hAnsi="Times New Roman"/>
          <w:sz w:val="24"/>
        </w:rPr>
      </w:pPr>
      <w:bookmarkStart w:id="455"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67607DAE" w14:textId="701C8C5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351765" w:rsidRPr="0035176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6F0C219A" w14:textId="5726151B" w:rsidR="00CA7022" w:rsidRPr="00A04FC8" w:rsidRDefault="00CA7022" w:rsidP="00A04FC8">
      <w:pPr>
        <w:pStyle w:val="5"/>
        <w:rPr>
          <w:rFonts w:ascii="Times New Roman" w:hAnsi="Times New Roman"/>
          <w:sz w:val="24"/>
        </w:rPr>
      </w:pPr>
      <w:r w:rsidRPr="007C18BC">
        <w:rPr>
          <w:rFonts w:ascii="Times New Roman" w:hAnsi="Times New Roman"/>
          <w:sz w:val="24"/>
        </w:rPr>
        <w:lastRenderedPageBreak/>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3F71F161" w14:textId="77777777" w:rsidR="00E07BE2" w:rsidRPr="007C18BC" w:rsidRDefault="00E07BE2" w:rsidP="00E07BE2">
      <w:pPr>
        <w:pStyle w:val="4"/>
        <w:keepNext/>
        <w:rPr>
          <w:rFonts w:ascii="Times New Roman" w:hAnsi="Times New Roman"/>
          <w:sz w:val="24"/>
        </w:rPr>
      </w:pPr>
      <w:bookmarkStart w:id="456" w:name="_Ref410052710"/>
      <w:bookmarkEnd w:id="455"/>
      <w:r w:rsidRPr="007C18BC">
        <w:rPr>
          <w:rFonts w:ascii="Times New Roman" w:hAnsi="Times New Roman"/>
          <w:sz w:val="24"/>
        </w:rPr>
        <w:t>В случае уклонения победителя процедуры закупки от заключения договора заказчик вправе:</w:t>
      </w:r>
    </w:p>
    <w:p w14:paraId="1145E764"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41CA8FF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300D54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5CD75CF0" w14:textId="77777777" w:rsidR="009125E4" w:rsidRPr="00AF5638" w:rsidRDefault="009125E4" w:rsidP="009125E4">
      <w:pPr>
        <w:pStyle w:val="4"/>
        <w:keepNext/>
        <w:rPr>
          <w:rFonts w:ascii="Times New Roman" w:hAnsi="Times New Roman"/>
          <w:sz w:val="24"/>
        </w:rPr>
      </w:pPr>
      <w:bookmarkStart w:id="457" w:name="_Ref412488349"/>
      <w:bookmarkEnd w:id="456"/>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D154977" w14:textId="50660F4F"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4B031BF"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36714C39"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57"/>
    <w:p w14:paraId="69D16A53" w14:textId="5B5ECB3D"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A40F43">
        <w:rPr>
          <w:rFonts w:ascii="Times New Roman" w:hAnsi="Times New Roman"/>
          <w:bCs/>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21E8E971" w14:textId="77777777" w:rsidR="000C5C5B" w:rsidRPr="007C18BC" w:rsidRDefault="000C5C5B" w:rsidP="003F6A25">
      <w:pPr>
        <w:pStyle w:val="3"/>
        <w:rPr>
          <w:rFonts w:ascii="Times New Roman" w:eastAsiaTheme="majorEastAsia" w:hAnsi="Times New Roman"/>
          <w:sz w:val="24"/>
        </w:rPr>
      </w:pPr>
      <w:bookmarkStart w:id="458" w:name="_Ref414043912"/>
      <w:bookmarkStart w:id="459" w:name="_Toc415874683"/>
      <w:bookmarkStart w:id="460" w:name="_Toc1138448"/>
      <w:r w:rsidRPr="007C18BC">
        <w:rPr>
          <w:rFonts w:ascii="Times New Roman" w:eastAsiaTheme="majorEastAsia" w:hAnsi="Times New Roman"/>
          <w:sz w:val="24"/>
        </w:rPr>
        <w:t>Обеспечение исполнения договора</w:t>
      </w:r>
      <w:bookmarkEnd w:id="416"/>
      <w:bookmarkEnd w:id="417"/>
      <w:bookmarkEnd w:id="418"/>
      <w:bookmarkEnd w:id="453"/>
      <w:bookmarkEnd w:id="454"/>
      <w:bookmarkEnd w:id="458"/>
      <w:bookmarkEnd w:id="459"/>
      <w:bookmarkEnd w:id="460"/>
    </w:p>
    <w:p w14:paraId="7F504E1E" w14:textId="0B2A42DC" w:rsidR="000C5C5B" w:rsidRPr="007C18BC" w:rsidRDefault="000C5C5B" w:rsidP="003F6A25">
      <w:pPr>
        <w:pStyle w:val="4"/>
        <w:rPr>
          <w:rFonts w:ascii="Times New Roman" w:hAnsi="Times New Roman"/>
          <w:sz w:val="24"/>
        </w:rPr>
      </w:pPr>
      <w:bookmarkStart w:id="461"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765" w:rsidRPr="00351765">
        <w:rPr>
          <w:rFonts w:ascii="Times New Roman" w:hAnsi="Times New Roman"/>
          <w:sz w:val="24"/>
        </w:rPr>
        <w:t>36</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61"/>
    </w:p>
    <w:p w14:paraId="46D1CC56" w14:textId="6F53968F"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765" w:rsidRPr="00351765">
        <w:rPr>
          <w:rFonts w:ascii="Times New Roman" w:hAnsi="Times New Roman"/>
          <w:sz w:val="24"/>
        </w:rPr>
        <w:t>36</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0"/>
    <w:p w14:paraId="7998C765" w14:textId="3ADB1A03" w:rsidR="00480B33" w:rsidRPr="007C18BC" w:rsidRDefault="00480B33" w:rsidP="00480B33">
      <w:pPr>
        <w:pStyle w:val="4"/>
        <w:rPr>
          <w:rFonts w:ascii="Times New Roman" w:hAnsi="Times New Roman"/>
          <w:sz w:val="24"/>
        </w:rPr>
      </w:pPr>
      <w:r w:rsidRPr="007C18BC">
        <w:rPr>
          <w:rFonts w:ascii="Times New Roman" w:hAnsi="Times New Roman"/>
          <w:sz w:val="24"/>
        </w:rPr>
        <w:lastRenderedPageBreak/>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A34B4">
        <w:fldChar w:fldCharType="begin"/>
      </w:r>
      <w:r w:rsidR="001A34B4">
        <w:instrText xml:space="preserve"> REF _Ref415168073 \r \h  \* MERGEFORMAT </w:instrText>
      </w:r>
      <w:r w:rsidR="001A34B4">
        <w:fldChar w:fldCharType="separate"/>
      </w:r>
      <w:r w:rsidR="00351765" w:rsidRPr="00351765">
        <w:rPr>
          <w:rFonts w:ascii="Times New Roman" w:hAnsi="Times New Roman"/>
          <w:sz w:val="24"/>
        </w:rPr>
        <w:t>4.19.10</w:t>
      </w:r>
      <w:r w:rsidR="001A34B4">
        <w:fldChar w:fldCharType="end"/>
      </w:r>
      <w:r w:rsidR="00D47E8A" w:rsidRPr="007C18BC">
        <w:rPr>
          <w:rFonts w:ascii="Times New Roman" w:hAnsi="Times New Roman"/>
          <w:sz w:val="24"/>
        </w:rPr>
        <w:t>.</w:t>
      </w:r>
    </w:p>
    <w:p w14:paraId="75266AD2"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DDCE150" w14:textId="7A278559"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351765" w:rsidRPr="00351765">
        <w:rPr>
          <w:rFonts w:ascii="Times New Roman" w:hAnsi="Times New Roman"/>
          <w:sz w:val="24"/>
        </w:rPr>
        <w:t>4.20.6</w:t>
      </w:r>
      <w:r w:rsidR="001A34B4">
        <w:fldChar w:fldCharType="end"/>
      </w:r>
      <w:r w:rsidRPr="007C18BC">
        <w:rPr>
          <w:rFonts w:ascii="Times New Roman" w:hAnsi="Times New Roman"/>
          <w:sz w:val="24"/>
        </w:rPr>
        <w:t>;</w:t>
      </w:r>
    </w:p>
    <w:p w14:paraId="7DBCB0F8" w14:textId="15F38E1E"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76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4ADE2469"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727B5F9"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97CE586" w14:textId="77777777" w:rsidR="00E81419" w:rsidRPr="007C18BC" w:rsidRDefault="00384AC4" w:rsidP="00773C33">
      <w:pPr>
        <w:pStyle w:val="4"/>
        <w:keepNext/>
        <w:rPr>
          <w:rFonts w:ascii="Times New Roman" w:hAnsi="Times New Roman"/>
          <w:sz w:val="24"/>
        </w:rPr>
      </w:pPr>
      <w:bookmarkStart w:id="462"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62"/>
    </w:p>
    <w:p w14:paraId="277E3E3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1268DF7"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F211479"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31B34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B37A91" w14:textId="14BC9B9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351765" w:rsidRPr="00351765">
        <w:rPr>
          <w:rFonts w:ascii="Times New Roman" w:hAnsi="Times New Roman"/>
          <w:sz w:val="24"/>
        </w:rPr>
        <w:t>36</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3171F6C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C14EB8F" w14:textId="45A4FCC0"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76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99DC0C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3F9D854"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2ECEB46"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360AD7B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9014D0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1F6154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89B6D6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DC01699" w14:textId="278350C1"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76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4D2FEF3B" w14:textId="50FFEEC4"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76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42F989D1" w14:textId="5C0184FA"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76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7A28F987"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0F9B1BF" w14:textId="77777777" w:rsidR="005A461D" w:rsidRPr="007C18BC" w:rsidRDefault="00EB33FD" w:rsidP="00D47E8A">
      <w:pPr>
        <w:pStyle w:val="2"/>
        <w:pageBreakBefore/>
        <w:rPr>
          <w:rFonts w:ascii="Times New Roman" w:hAnsi="Times New Roman"/>
          <w:sz w:val="24"/>
        </w:rPr>
      </w:pPr>
      <w:bookmarkStart w:id="463" w:name="_Ref314254860"/>
      <w:bookmarkStart w:id="464" w:name="_Ref414296622"/>
      <w:bookmarkStart w:id="465" w:name="_Toc415874684"/>
      <w:bookmarkStart w:id="466" w:name="_Toc1138449"/>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63"/>
      <w:bookmarkEnd w:id="464"/>
      <w:bookmarkEnd w:id="465"/>
      <w:bookmarkEnd w:id="466"/>
    </w:p>
    <w:p w14:paraId="5624B00C" w14:textId="77777777" w:rsidR="001B03C8" w:rsidRPr="007C18BC" w:rsidRDefault="001B03C8" w:rsidP="003F6A25">
      <w:pPr>
        <w:pStyle w:val="3"/>
        <w:rPr>
          <w:rFonts w:ascii="Times New Roman" w:hAnsi="Times New Roman"/>
          <w:sz w:val="24"/>
        </w:rPr>
      </w:pPr>
      <w:bookmarkStart w:id="467" w:name="_Ref414298028"/>
      <w:bookmarkStart w:id="468" w:name="_Toc415874685"/>
      <w:bookmarkStart w:id="469" w:name="_Toc1138450"/>
      <w:r w:rsidRPr="007C18BC">
        <w:rPr>
          <w:rFonts w:ascii="Times New Roman" w:hAnsi="Times New Roman"/>
          <w:sz w:val="24"/>
        </w:rPr>
        <w:t xml:space="preserve">Общие требования к участникам </w:t>
      </w:r>
      <w:bookmarkEnd w:id="467"/>
      <w:r w:rsidR="00781706" w:rsidRPr="007C18BC">
        <w:rPr>
          <w:rFonts w:ascii="Times New Roman" w:hAnsi="Times New Roman"/>
          <w:sz w:val="24"/>
        </w:rPr>
        <w:t>закупки</w:t>
      </w:r>
      <w:bookmarkEnd w:id="468"/>
      <w:bookmarkEnd w:id="469"/>
    </w:p>
    <w:p w14:paraId="58829705" w14:textId="02D4E326"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24E892C7" w14:textId="77777777" w:rsidR="003B43D4" w:rsidRPr="007C18BC" w:rsidRDefault="00502F73" w:rsidP="00773C33">
      <w:pPr>
        <w:pStyle w:val="4"/>
        <w:rPr>
          <w:rFonts w:ascii="Times New Roman" w:hAnsi="Times New Roman"/>
          <w:sz w:val="24"/>
        </w:rPr>
      </w:pPr>
      <w:bookmarkStart w:id="470"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471" w:name="_Ref357679270"/>
      <w:bookmarkStart w:id="472" w:name="_Ref358050951"/>
    </w:p>
    <w:p w14:paraId="0953AEB8" w14:textId="07BED13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71"/>
      <w:bookmarkEnd w:id="472"/>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73" w:name="_Hlt311053359"/>
      <w:bookmarkEnd w:id="470"/>
      <w:bookmarkEnd w:id="473"/>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351765" w:rsidRPr="0035176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6A6274D3" w14:textId="3E6D1F0B" w:rsidR="00502F73" w:rsidRPr="007C18BC" w:rsidRDefault="00502F73" w:rsidP="00773C33">
      <w:pPr>
        <w:pStyle w:val="4"/>
        <w:rPr>
          <w:rFonts w:ascii="Times New Roman" w:hAnsi="Times New Roman"/>
          <w:sz w:val="24"/>
        </w:rPr>
      </w:pPr>
      <w:bookmarkStart w:id="474"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351765" w:rsidRPr="0035176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74"/>
      <w:r w:rsidRPr="007C18BC">
        <w:rPr>
          <w:rFonts w:ascii="Times New Roman" w:hAnsi="Times New Roman"/>
          <w:sz w:val="24"/>
        </w:rPr>
        <w:t>, которым должны соответствовать участники закупки.</w:t>
      </w:r>
    </w:p>
    <w:p w14:paraId="5E28B464" w14:textId="75232E3F" w:rsidR="001D28D4" w:rsidRPr="007C18BC" w:rsidRDefault="00502F73" w:rsidP="00773C33">
      <w:pPr>
        <w:pStyle w:val="4"/>
        <w:rPr>
          <w:rFonts w:ascii="Times New Roman" w:hAnsi="Times New Roman"/>
          <w:sz w:val="24"/>
        </w:rPr>
      </w:pPr>
      <w:bookmarkStart w:id="475"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351765" w:rsidRPr="0035176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75"/>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5A9D5630"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610064EC"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672CAABE"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821EB59" w14:textId="7AD7615E"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35176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35176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35176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379F2247" w14:textId="77777777" w:rsidR="00502F73" w:rsidRPr="007C18BC" w:rsidRDefault="00B4008A" w:rsidP="00502F73">
      <w:pPr>
        <w:pStyle w:val="3"/>
        <w:rPr>
          <w:rFonts w:ascii="Times New Roman" w:hAnsi="Times New Roman"/>
          <w:sz w:val="24"/>
        </w:rPr>
      </w:pPr>
      <w:bookmarkStart w:id="476" w:name="_Toc415874686"/>
      <w:bookmarkStart w:id="477" w:name="_Toc415874687"/>
      <w:bookmarkStart w:id="478" w:name="_Toc415874688"/>
      <w:bookmarkStart w:id="479" w:name="_Toc415874689"/>
      <w:bookmarkStart w:id="480" w:name="_Toc415874690"/>
      <w:bookmarkStart w:id="481" w:name="_Toc415874691"/>
      <w:bookmarkStart w:id="482" w:name="_Ref415873235"/>
      <w:bookmarkStart w:id="483" w:name="_Toc415874692"/>
      <w:bookmarkStart w:id="484" w:name="_Ref410722900"/>
      <w:bookmarkStart w:id="485" w:name="_Toc410902898"/>
      <w:bookmarkStart w:id="486" w:name="_Toc410907908"/>
      <w:bookmarkStart w:id="487" w:name="_Toc410908097"/>
      <w:bookmarkStart w:id="488" w:name="_Toc410910890"/>
      <w:bookmarkStart w:id="489" w:name="_Toc410911163"/>
      <w:bookmarkStart w:id="490" w:name="_Toc410920262"/>
      <w:bookmarkStart w:id="491" w:name="_Toc411279902"/>
      <w:bookmarkStart w:id="492" w:name="_Toc411626628"/>
      <w:bookmarkStart w:id="493" w:name="_Toc411632171"/>
      <w:bookmarkStart w:id="494" w:name="_Toc411882079"/>
      <w:bookmarkStart w:id="495" w:name="_Toc411941089"/>
      <w:bookmarkStart w:id="496" w:name="_Toc285801538"/>
      <w:bookmarkStart w:id="497" w:name="_Toc411949564"/>
      <w:bookmarkStart w:id="498" w:name="_Toc412111205"/>
      <w:bookmarkStart w:id="499" w:name="_Toc285977809"/>
      <w:bookmarkStart w:id="500" w:name="_Toc412127972"/>
      <w:bookmarkStart w:id="501" w:name="_Toc285999938"/>
      <w:bookmarkStart w:id="502" w:name="_Toc412218421"/>
      <w:bookmarkStart w:id="503" w:name="_Toc412543707"/>
      <w:bookmarkStart w:id="504" w:name="_Toc412551452"/>
      <w:bookmarkStart w:id="505" w:name="_Toc412754868"/>
      <w:bookmarkStart w:id="506" w:name="_Toc1138451"/>
      <w:bookmarkEnd w:id="476"/>
      <w:bookmarkEnd w:id="477"/>
      <w:bookmarkEnd w:id="478"/>
      <w:bookmarkEnd w:id="479"/>
      <w:bookmarkEnd w:id="480"/>
      <w:bookmarkEnd w:id="481"/>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6EF2BCC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714221D2" w14:textId="77777777" w:rsidR="00502F73" w:rsidRPr="007C18BC" w:rsidRDefault="00502F73" w:rsidP="00502F73">
      <w:pPr>
        <w:pStyle w:val="4"/>
        <w:keepNext/>
        <w:rPr>
          <w:rFonts w:ascii="Times New Roman" w:hAnsi="Times New Roman"/>
          <w:sz w:val="24"/>
        </w:rPr>
      </w:pPr>
      <w:bookmarkStart w:id="507"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07"/>
    </w:p>
    <w:p w14:paraId="11186037" w14:textId="77777777" w:rsidR="00502F73" w:rsidRPr="007C18BC" w:rsidRDefault="00502F73" w:rsidP="00502F73">
      <w:pPr>
        <w:pStyle w:val="5"/>
        <w:rPr>
          <w:rFonts w:ascii="Times New Roman" w:hAnsi="Times New Roman"/>
          <w:sz w:val="24"/>
        </w:rPr>
      </w:pPr>
      <w:bookmarkStart w:id="508" w:name="_Ref414044093"/>
      <w:r w:rsidRPr="007C18BC">
        <w:rPr>
          <w:rFonts w:ascii="Times New Roman" w:hAnsi="Times New Roman"/>
          <w:sz w:val="24"/>
        </w:rPr>
        <w:t>соответствие нормам Гражданского кодекса Российской Федерации;</w:t>
      </w:r>
      <w:bookmarkEnd w:id="508"/>
    </w:p>
    <w:p w14:paraId="6F2FD93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9AE39BB" w14:textId="77777777" w:rsidR="00502F73" w:rsidRPr="007C18BC" w:rsidRDefault="00502F73" w:rsidP="00502F73">
      <w:pPr>
        <w:pStyle w:val="5"/>
        <w:rPr>
          <w:rFonts w:ascii="Times New Roman" w:hAnsi="Times New Roman"/>
          <w:sz w:val="24"/>
        </w:rPr>
      </w:pPr>
      <w:bookmarkStart w:id="509" w:name="_Ref414044101"/>
      <w:r w:rsidRPr="007C18BC">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09"/>
    </w:p>
    <w:p w14:paraId="4BE9678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4350FB7"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2A8B461" w14:textId="136E8335" w:rsidR="00502F73" w:rsidRPr="007C18BC" w:rsidRDefault="00502F73" w:rsidP="00502F73">
      <w:pPr>
        <w:pStyle w:val="5"/>
        <w:rPr>
          <w:rFonts w:ascii="Times New Roman" w:hAnsi="Times New Roman"/>
          <w:sz w:val="24"/>
        </w:rPr>
      </w:pPr>
      <w:bookmarkStart w:id="510"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10"/>
    </w:p>
    <w:p w14:paraId="6D1C98FE" w14:textId="4C54721C"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Также заявка должна включать сведения о распределении объемов поставок, работ, услуг внутри коллективного участника</w:t>
      </w:r>
      <w:r w:rsidR="0033501F">
        <w:rPr>
          <w:rFonts w:ascii="Times New Roman" w:hAnsi="Times New Roman"/>
          <w:sz w:val="24"/>
        </w:rPr>
        <w:t>.</w:t>
      </w:r>
    </w:p>
    <w:p w14:paraId="7D264B78" w14:textId="0517AE2D" w:rsidR="00202333" w:rsidRPr="007C18BC" w:rsidRDefault="00202333" w:rsidP="00502F73">
      <w:pPr>
        <w:pStyle w:val="4"/>
        <w:rPr>
          <w:rFonts w:ascii="Times New Roman" w:hAnsi="Times New Roman"/>
          <w:sz w:val="24"/>
        </w:rPr>
      </w:pPr>
      <w:r w:rsidRPr="007C18BC">
        <w:rPr>
          <w:rFonts w:ascii="Times New Roman" w:hAnsi="Times New Roman"/>
          <w:sz w:val="24"/>
        </w:rPr>
        <w:t>Кажд</w:t>
      </w:r>
      <w:r w:rsidR="00713EA3" w:rsidRPr="007C18BC">
        <w:rPr>
          <w:rFonts w:ascii="Times New Roman" w:hAnsi="Times New Roman"/>
          <w:sz w:val="24"/>
        </w:rPr>
        <w:t>ый</w:t>
      </w:r>
      <w:r w:rsidR="006F2A3C">
        <w:rPr>
          <w:rFonts w:ascii="Times New Roman" w:hAnsi="Times New Roman"/>
          <w:sz w:val="24"/>
        </w:rPr>
        <w:t xml:space="preserve"> </w:t>
      </w:r>
      <w:r w:rsidR="00713EA3" w:rsidRPr="007C18BC">
        <w:rPr>
          <w:rFonts w:ascii="Times New Roman" w:hAnsi="Times New Roman"/>
          <w:sz w:val="24"/>
        </w:rPr>
        <w:t>член</w:t>
      </w:r>
      <w:r w:rsidRPr="007C18BC">
        <w:rPr>
          <w:rFonts w:ascii="Times New Roman" w:hAnsi="Times New Roman"/>
          <w:sz w:val="24"/>
        </w:rPr>
        <w:t xml:space="preserve"> коллективного участника долж</w:t>
      </w:r>
      <w:r w:rsidR="00713EA3" w:rsidRPr="007C18BC">
        <w:rPr>
          <w:rFonts w:ascii="Times New Roman" w:hAnsi="Times New Roman"/>
          <w:sz w:val="24"/>
        </w:rPr>
        <w:t>е</w:t>
      </w:r>
      <w:r w:rsidRPr="007C18BC">
        <w:rPr>
          <w:rFonts w:ascii="Times New Roman" w:hAnsi="Times New Roman"/>
          <w:sz w:val="24"/>
        </w:rPr>
        <w:t xml:space="preserve">н </w:t>
      </w:r>
      <w:r w:rsidR="00D71A54" w:rsidRPr="007C18BC">
        <w:rPr>
          <w:rFonts w:ascii="Times New Roman" w:hAnsi="Times New Roman"/>
          <w:sz w:val="24"/>
        </w:rPr>
        <w:t>самостоятельно отвечать</w:t>
      </w:r>
      <w:r w:rsidRPr="007C18BC">
        <w:rPr>
          <w:rFonts w:ascii="Times New Roman" w:hAnsi="Times New Roman"/>
          <w:sz w:val="24"/>
        </w:rPr>
        <w:t xml:space="preserve"> требования</w:t>
      </w:r>
      <w:r w:rsidR="00BC5EB9" w:rsidRPr="007C18BC">
        <w:rPr>
          <w:rFonts w:ascii="Times New Roman" w:hAnsi="Times New Roman"/>
          <w:sz w:val="24"/>
        </w:rPr>
        <w:t>м</w:t>
      </w:r>
      <w:r w:rsidRPr="007C18BC">
        <w:rPr>
          <w:rFonts w:ascii="Times New Roman" w:hAnsi="Times New Roman"/>
          <w:sz w:val="24"/>
        </w:rPr>
        <w:t>, установленны</w:t>
      </w:r>
      <w:r w:rsidR="00BC5EB9" w:rsidRPr="007C18BC">
        <w:rPr>
          <w:rFonts w:ascii="Times New Roman" w:hAnsi="Times New Roman"/>
          <w:sz w:val="24"/>
        </w:rPr>
        <w:t>м</w:t>
      </w:r>
      <w:r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351765" w:rsidRPr="00351765">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351765" w:rsidRPr="00351765">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351765" w:rsidRPr="0035176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Pr="007C18BC">
        <w:rPr>
          <w:rFonts w:ascii="Times New Roman" w:hAnsi="Times New Roman"/>
          <w:sz w:val="24"/>
        </w:rPr>
        <w:t xml:space="preserve">, а также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351765" w:rsidRPr="00351765">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Pr="007C18BC">
        <w:rPr>
          <w:rFonts w:ascii="Times New Roman" w:hAnsi="Times New Roman"/>
          <w:sz w:val="24"/>
        </w:rPr>
        <w:t xml:space="preserve">для выполнения переданного ему объема </w:t>
      </w:r>
      <w:r w:rsidR="00D71A54" w:rsidRPr="007C18BC">
        <w:rPr>
          <w:rFonts w:ascii="Times New Roman" w:hAnsi="Times New Roman"/>
          <w:sz w:val="24"/>
        </w:rPr>
        <w:t xml:space="preserve">товаров, </w:t>
      </w:r>
      <w:r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 xml:space="preserve">согласно распределению номенклатуры и объемов поставки </w:t>
      </w:r>
      <w:r w:rsidR="00D71A54" w:rsidRPr="007C18BC">
        <w:rPr>
          <w:rFonts w:ascii="Times New Roman" w:hAnsi="Times New Roman"/>
          <w:sz w:val="24"/>
        </w:rPr>
        <w:lastRenderedPageBreak/>
        <w:t xml:space="preserve">товаров, выполнения работ, оказания услуг между членами коллективного участника, указанному в соглашении </w:t>
      </w:r>
      <w:r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Pr="007C18BC">
        <w:rPr>
          <w:rFonts w:ascii="Times New Roman" w:hAnsi="Times New Roman"/>
          <w:sz w:val="24"/>
        </w:rPr>
        <w:t>).</w:t>
      </w:r>
    </w:p>
    <w:p w14:paraId="412A3CE5" w14:textId="217B5F9A" w:rsidR="00FD60F3" w:rsidRPr="007C18BC" w:rsidRDefault="00FD60F3" w:rsidP="00502F73">
      <w:pPr>
        <w:pStyle w:val="4"/>
        <w:rPr>
          <w:rFonts w:ascii="Times New Roman" w:hAnsi="Times New Roman"/>
          <w:sz w:val="24"/>
        </w:rPr>
      </w:pPr>
      <w:r w:rsidRPr="007C18BC">
        <w:rPr>
          <w:rFonts w:ascii="Times New Roman" w:hAnsi="Times New Roman"/>
          <w:sz w:val="24"/>
        </w:rPr>
        <w:t>В случае установления 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351765" w:rsidRPr="0035176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 дополнительных требований к участникам закупки </w:t>
      </w:r>
      <w:r w:rsidR="001E2739" w:rsidRPr="007C18BC">
        <w:rPr>
          <w:rFonts w:ascii="Times New Roman" w:hAnsi="Times New Roman"/>
          <w:sz w:val="24"/>
        </w:rPr>
        <w:t xml:space="preserve">такие требования </w:t>
      </w:r>
      <w:r w:rsidR="00775A22" w:rsidRPr="007C18BC">
        <w:rPr>
          <w:rFonts w:ascii="Times New Roman" w:hAnsi="Times New Roman"/>
          <w:sz w:val="24"/>
        </w:rPr>
        <w:t>предъявляются к каждому члену коллективного участника отдельно, а в части наличия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0C6EF23D" w14:textId="6561E547" w:rsidR="00502F73" w:rsidRPr="00A04FC8" w:rsidRDefault="00F04D16" w:rsidP="00727C0B">
      <w:pPr>
        <w:pStyle w:val="4"/>
        <w:rPr>
          <w:rFonts w:ascii="Times New Roman" w:hAnsi="Times New Roman"/>
          <w:sz w:val="24"/>
        </w:rPr>
      </w:pPr>
      <w:r w:rsidRPr="00A04FC8">
        <w:rPr>
          <w:rFonts w:ascii="Times New Roman" w:hAnsi="Times New Roman"/>
          <w:sz w:val="24"/>
        </w:rPr>
        <w:t>В случае установления в п. </w:t>
      </w:r>
      <w:r w:rsidR="001A34B4">
        <w:fldChar w:fldCharType="begin"/>
      </w:r>
      <w:r w:rsidR="001A34B4">
        <w:instrText xml:space="preserve"> REF _Ref414042545 \w \h  \* MERGEFORMAT </w:instrText>
      </w:r>
      <w:r w:rsidR="001A34B4">
        <w:fldChar w:fldCharType="separate"/>
      </w:r>
      <w:r w:rsidR="00351765" w:rsidRPr="00351765">
        <w:rPr>
          <w:rFonts w:ascii="Times New Roman" w:hAnsi="Times New Roman"/>
          <w:sz w:val="24"/>
        </w:rPr>
        <w:t>17</w:t>
      </w:r>
      <w:r w:rsidR="001A34B4">
        <w:fldChar w:fldCharType="end"/>
      </w:r>
      <w:r w:rsidRPr="00A04FC8">
        <w:rPr>
          <w:rFonts w:ascii="Times New Roman" w:hAnsi="Times New Roman"/>
          <w:sz w:val="24"/>
        </w:rPr>
        <w:t xml:space="preserve"> информационной карты квалификационных требований к участникам закупки такие требования </w:t>
      </w:r>
      <w:r w:rsidR="00502F73" w:rsidRPr="00A04FC8">
        <w:rPr>
          <w:rFonts w:ascii="Times New Roman" w:hAnsi="Times New Roman"/>
          <w:sz w:val="24"/>
        </w:rPr>
        <w:t>предъявляются к коллективному участнику закупки в целом</w:t>
      </w:r>
      <w:r w:rsidR="006D770A" w:rsidRPr="00A04FC8">
        <w:rPr>
          <w:rFonts w:ascii="Times New Roman" w:hAnsi="Times New Roman"/>
          <w:sz w:val="24"/>
        </w:rPr>
        <w:t xml:space="preserve">, за исключением требований к наличию опыта успешной поставки продукции согласно </w:t>
      </w:r>
      <w:r w:rsidR="003204AC" w:rsidRPr="00A04FC8">
        <w:rPr>
          <w:rFonts w:ascii="Times New Roman" w:hAnsi="Times New Roman"/>
          <w:sz w:val="24"/>
        </w:rPr>
        <w:t>приложению</w:t>
      </w:r>
      <w:r w:rsidR="00A94F55" w:rsidRPr="00A04FC8">
        <w:rPr>
          <w:rFonts w:ascii="Times New Roman" w:hAnsi="Times New Roman"/>
          <w:sz w:val="24"/>
        </w:rPr>
        <w:t xml:space="preserve"> №1 к информационной карте</w:t>
      </w:r>
      <w:r w:rsidR="006D770A" w:rsidRPr="00A04FC8">
        <w:rPr>
          <w:rFonts w:ascii="Times New Roman" w:hAnsi="Times New Roman"/>
          <w:sz w:val="24"/>
        </w:rPr>
        <w:t>, которые должны быть выполнены каждым членом коллективного участника</w:t>
      </w:r>
      <w:r w:rsidR="00BB15BA" w:rsidRPr="00A04FC8">
        <w:rPr>
          <w:rFonts w:ascii="Times New Roman" w:hAnsi="Times New Roman"/>
          <w:sz w:val="24"/>
        </w:rPr>
        <w:t xml:space="preserve"> в соответствии с установленными ограничениями</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6D770A" w:rsidRPr="00A04FC8">
        <w:rPr>
          <w:rFonts w:ascii="Times New Roman" w:hAnsi="Times New Roman"/>
          <w:sz w:val="24"/>
        </w:rPr>
        <w:t xml:space="preserve"> (за исключением требований к наличию опыта успешной поставки продукции</w:t>
      </w:r>
      <w:r w:rsidR="00BB15BA" w:rsidRPr="007C18BC">
        <w:rPr>
          <w:rStyle w:val="affc"/>
          <w:rFonts w:ascii="Times New Roman" w:hAnsi="Times New Roman"/>
          <w:sz w:val="24"/>
        </w:rPr>
        <w:footnoteReference w:id="2"/>
      </w:r>
      <w:r w:rsidR="006D770A" w:rsidRPr="00A04FC8">
        <w:rPr>
          <w:rFonts w:ascii="Times New Roman" w:hAnsi="Times New Roman"/>
          <w:sz w:val="24"/>
        </w:rPr>
        <w:t>)</w:t>
      </w:r>
      <w:r w:rsidR="00502F73" w:rsidRPr="00A04FC8">
        <w:rPr>
          <w:rFonts w:ascii="Times New Roman" w:hAnsi="Times New Roman"/>
          <w:sz w:val="24"/>
        </w:rPr>
        <w:t>.</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3"/>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74FC7DC" w14:textId="12C90B56" w:rsidR="00987E66" w:rsidRPr="007C18BC" w:rsidRDefault="00987E66" w:rsidP="00903917">
      <w:pPr>
        <w:pStyle w:val="4"/>
        <w:rPr>
          <w:rFonts w:ascii="Times New Roman" w:hAnsi="Times New Roman"/>
          <w:sz w:val="24"/>
        </w:rPr>
      </w:pPr>
      <w:r w:rsidRPr="007C18BC">
        <w:rPr>
          <w:rFonts w:ascii="Times New Roman" w:hAnsi="Times New Roman"/>
          <w:sz w:val="24"/>
        </w:rPr>
        <w:t>В случае несоответствия какого-либо из заявленных членов коллективного участника 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AB2F12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6DDA41C7"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91A5C9C"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335FCD7A" w14:textId="2D2A45C5" w:rsidR="001E5113" w:rsidRDefault="001E5113" w:rsidP="001E5113">
      <w:pPr>
        <w:pStyle w:val="4"/>
        <w:rPr>
          <w:rFonts w:ascii="Times New Roman" w:hAnsi="Times New Roman"/>
          <w:sz w:val="24"/>
        </w:rPr>
      </w:pPr>
      <w:bookmarkStart w:id="511" w:name="_Ref415773147"/>
      <w:bookmarkStart w:id="512" w:name="_Toc127262883"/>
      <w:bookmarkStart w:id="513" w:name="_Toc255985672"/>
      <w:bookmarkStart w:id="514" w:name="_Ref313918774"/>
      <w:bookmarkStart w:id="515"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35176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w:t>
      </w:r>
      <w:r w:rsidR="00604B7C" w:rsidRPr="007C18BC">
        <w:rPr>
          <w:rFonts w:ascii="Times New Roman" w:hAnsi="Times New Roman"/>
          <w:sz w:val="24"/>
        </w:rPr>
        <w:lastRenderedPageBreak/>
        <w:t>при рассмотрении заявок опыт и ресурсы субподрядчиков, не являющихся членами коллективного участника, не учитываются.</w:t>
      </w:r>
    </w:p>
    <w:p w14:paraId="487086AC" w14:textId="3B4384C6"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35176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35176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35176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D5A7E02" w14:textId="77777777" w:rsidR="00F471F0" w:rsidRPr="007C18BC" w:rsidRDefault="00F471F0" w:rsidP="00E6063B">
      <w:pPr>
        <w:pStyle w:val="3"/>
        <w:rPr>
          <w:rFonts w:ascii="Times New Roman" w:hAnsi="Times New Roman"/>
          <w:sz w:val="24"/>
        </w:rPr>
      </w:pPr>
      <w:bookmarkStart w:id="516" w:name="_Toc419417292"/>
      <w:bookmarkStart w:id="517" w:name="_Toc415874694"/>
      <w:bookmarkStart w:id="518" w:name="_Toc415874695"/>
      <w:bookmarkStart w:id="519" w:name="_Toc1138452"/>
      <w:bookmarkEnd w:id="516"/>
      <w:bookmarkEnd w:id="517"/>
      <w:r w:rsidRPr="007C18BC">
        <w:rPr>
          <w:rFonts w:ascii="Times New Roman" w:hAnsi="Times New Roman"/>
          <w:sz w:val="24"/>
        </w:rPr>
        <w:t>Условия участия субъектов малого и среднего предпринимательства</w:t>
      </w:r>
      <w:bookmarkEnd w:id="511"/>
      <w:bookmarkEnd w:id="518"/>
      <w:bookmarkEnd w:id="519"/>
    </w:p>
    <w:p w14:paraId="55F29F95" w14:textId="4C937C01" w:rsidR="003E7641" w:rsidRDefault="009A0747" w:rsidP="00185A36">
      <w:pPr>
        <w:pStyle w:val="4"/>
        <w:rPr>
          <w:rFonts w:ascii="Times New Roman" w:hAnsi="Times New Roman"/>
          <w:sz w:val="24"/>
        </w:rPr>
      </w:pPr>
      <w:bookmarkStart w:id="520" w:name="_Ref458622325"/>
      <w:bookmarkStart w:id="521" w:name="_Ref415501086"/>
      <w:r>
        <w:rPr>
          <w:rFonts w:ascii="Times New Roman" w:hAnsi="Times New Roman"/>
          <w:sz w:val="24"/>
        </w:rPr>
        <w:t xml:space="preserve">Закупка </w:t>
      </w:r>
      <w:r w:rsidR="003E7641">
        <w:rPr>
          <w:rFonts w:ascii="Times New Roman" w:hAnsi="Times New Roman"/>
          <w:sz w:val="24"/>
        </w:rPr>
        <w:t xml:space="preserve">проводится </w:t>
      </w:r>
      <w:r>
        <w:rPr>
          <w:rFonts w:ascii="Times New Roman" w:hAnsi="Times New Roman"/>
          <w:sz w:val="24"/>
        </w:rPr>
        <w:t>для</w:t>
      </w:r>
      <w:r w:rsidR="00185A36" w:rsidRPr="00FF4341">
        <w:rPr>
          <w:rFonts w:ascii="Times New Roman" w:hAnsi="Times New Roman"/>
          <w:sz w:val="24"/>
        </w:rPr>
        <w:t xml:space="preserve"> субъекто</w:t>
      </w:r>
      <w:r w:rsidR="003E7641">
        <w:rPr>
          <w:rFonts w:ascii="Times New Roman" w:hAnsi="Times New Roman"/>
          <w:sz w:val="24"/>
        </w:rPr>
        <w:t>в</w:t>
      </w:r>
      <w:r w:rsidR="00185A36" w:rsidRPr="00FF4341">
        <w:rPr>
          <w:rFonts w:ascii="Times New Roman" w:hAnsi="Times New Roman"/>
          <w:sz w:val="24"/>
        </w:rPr>
        <w:t xml:space="preserve"> МСП</w:t>
      </w:r>
      <w:r w:rsidR="003E7641">
        <w:rPr>
          <w:rFonts w:ascii="Times New Roman" w:hAnsi="Times New Roman"/>
          <w:sz w:val="24"/>
        </w:rPr>
        <w:t xml:space="preserve">. </w:t>
      </w:r>
    </w:p>
    <w:p w14:paraId="261DBDAD" w14:textId="6ED365DF" w:rsidR="00185A36" w:rsidRDefault="003E7641" w:rsidP="00185A36">
      <w:pPr>
        <w:pStyle w:val="4"/>
        <w:rPr>
          <w:rFonts w:ascii="Times New Roman" w:hAnsi="Times New Roman"/>
          <w:sz w:val="24"/>
        </w:rPr>
      </w:pPr>
      <w:r>
        <w:rPr>
          <w:rFonts w:ascii="Times New Roman" w:hAnsi="Times New Roman"/>
          <w:sz w:val="24"/>
        </w:rPr>
        <w:t>Т</w:t>
      </w:r>
      <w:r w:rsidR="00185A36" w:rsidRPr="00FF4341">
        <w:rPr>
          <w:rFonts w:ascii="Times New Roman" w:hAnsi="Times New Roman"/>
          <w:sz w:val="24"/>
        </w:rPr>
        <w:t>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sidR="00185A36">
        <w:rPr>
          <w:rFonts w:ascii="Times New Roman" w:hAnsi="Times New Roman"/>
          <w:sz w:val="24"/>
        </w:rPr>
        <w:t>:</w:t>
      </w:r>
      <w:bookmarkEnd w:id="520"/>
    </w:p>
    <w:p w14:paraId="5E024C65"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1939A186" w14:textId="16E2E146" w:rsidR="00185A36" w:rsidRPr="00FF4341" w:rsidRDefault="002A6F54" w:rsidP="00185A36">
      <w:pPr>
        <w:pStyle w:val="5"/>
        <w:rPr>
          <w:rFonts w:ascii="Times New Roman" w:hAnsi="Times New Roman"/>
          <w:sz w:val="24"/>
        </w:rPr>
      </w:pPr>
      <w:r>
        <w:rPr>
          <w:rFonts w:ascii="Times New Roman" w:hAnsi="Times New Roman"/>
          <w:sz w:val="24"/>
        </w:rPr>
        <w:t xml:space="preserve">и </w:t>
      </w:r>
      <w:r>
        <w:rPr>
          <w:rFonts w:ascii="Times New Roman" w:hAnsi="Times New Roman"/>
          <w:sz w:val="24"/>
          <w:szCs w:val="24"/>
        </w:rPr>
        <w:t>декларация</w:t>
      </w:r>
      <w:r w:rsidR="006F2A3C">
        <w:rPr>
          <w:rFonts w:ascii="Times New Roman" w:hAnsi="Times New Roman"/>
          <w:sz w:val="24"/>
          <w:szCs w:val="24"/>
        </w:rPr>
        <w:t xml:space="preserve"> </w:t>
      </w:r>
      <w:r w:rsidR="0033501F">
        <w:rPr>
          <w:rFonts w:ascii="Times New Roman" w:hAnsi="Times New Roman"/>
          <w:sz w:val="24"/>
        </w:rPr>
        <w:t>установленной формы</w:t>
      </w:r>
      <w:r w:rsidR="00185A36" w:rsidRPr="00FF4341">
        <w:rPr>
          <w:rFonts w:ascii="Times New Roman" w:hAnsi="Times New Roman"/>
          <w:sz w:val="24"/>
        </w:rPr>
        <w:t> </w:t>
      </w:r>
      <w:r w:rsidR="00185A36">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21"/>
      <w:r w:rsidR="00185A36">
        <w:rPr>
          <w:rFonts w:ascii="Times New Roman" w:hAnsi="Times New Roman"/>
          <w:sz w:val="24"/>
        </w:rPr>
        <w:t>.</w:t>
      </w:r>
    </w:p>
    <w:p w14:paraId="52F65B8F" w14:textId="66A72927" w:rsidR="00185A36" w:rsidRPr="00FF4341" w:rsidRDefault="00185A36" w:rsidP="00185A36">
      <w:pPr>
        <w:pStyle w:val="4"/>
        <w:rPr>
          <w:rFonts w:ascii="Times New Roman" w:hAnsi="Times New Roman"/>
          <w:sz w:val="24"/>
        </w:rPr>
      </w:pPr>
      <w:bookmarkStart w:id="522"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351765" w:rsidRPr="0035176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351765">
        <w:rPr>
          <w:rFonts w:ascii="Times New Roman" w:hAnsi="Times New Roman"/>
          <w:sz w:val="24"/>
        </w:rPr>
        <w:t>5.3.1</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22"/>
    </w:p>
    <w:p w14:paraId="50235A8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77550E9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51D820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281167C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3EC65FEF" w14:textId="4FAD37FB" w:rsidR="00185A36" w:rsidRDefault="00185A36" w:rsidP="00185A36">
      <w:pPr>
        <w:pStyle w:val="4"/>
        <w:rPr>
          <w:rFonts w:ascii="Times New Roman" w:hAnsi="Times New Roman"/>
          <w:sz w:val="24"/>
        </w:rPr>
      </w:pPr>
      <w:bookmarkStart w:id="523"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23"/>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351765" w:rsidRPr="00351765">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5B5B2139" w14:textId="237DBF34" w:rsidR="00185A36" w:rsidRPr="00FF4341" w:rsidRDefault="00185A36" w:rsidP="00185A36">
      <w:pPr>
        <w:pStyle w:val="4"/>
        <w:rPr>
          <w:rFonts w:ascii="Times New Roman" w:hAnsi="Times New Roman"/>
          <w:sz w:val="24"/>
        </w:rPr>
      </w:pPr>
      <w:r w:rsidRPr="00FF4341">
        <w:rPr>
          <w:rFonts w:ascii="Times New Roman" w:hAnsi="Times New Roman"/>
          <w:sz w:val="24"/>
        </w:rPr>
        <w:lastRenderedPageBreak/>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351765" w:rsidRPr="00351765">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521679E6" w14:textId="2F3F34B2"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351765" w:rsidRPr="0035176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434F3F80" w14:textId="5C0DC25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w:t>
      </w:r>
      <w:r w:rsidR="006E79B8">
        <w:rPr>
          <w:rFonts w:ascii="Times New Roman" w:hAnsi="Times New Roman"/>
          <w:sz w:val="24"/>
        </w:rPr>
        <w:t>азанными лицами декларации</w:t>
      </w:r>
      <w:r w:rsidR="00EA6D7C">
        <w:rPr>
          <w:rFonts w:ascii="Times New Roman" w:hAnsi="Times New Roman"/>
          <w:sz w:val="24"/>
        </w:rPr>
        <w:t>.</w:t>
      </w:r>
      <w:bookmarkStart w:id="524" w:name="_GoBack"/>
      <w:bookmarkEnd w:id="524"/>
      <w:r w:rsidR="00EA6D7C">
        <w:rPr>
          <w:rFonts w:ascii="Times New Roman" w:hAnsi="Times New Roman"/>
          <w:sz w:val="24"/>
        </w:rPr>
        <w:t xml:space="preserve"> </w:t>
      </w:r>
    </w:p>
    <w:p w14:paraId="5243EE43"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318553D"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78AB0EC"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0EB20436"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25" w:name="_Ref312030749"/>
      <w:bookmarkEnd w:id="512"/>
      <w:bookmarkEnd w:id="513"/>
      <w:bookmarkEnd w:id="514"/>
      <w:bookmarkEnd w:id="515"/>
    </w:p>
    <w:p w14:paraId="5E58411D"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7AC6E9E5" w14:textId="77777777" w:rsidR="00B25B45" w:rsidRPr="007C18BC" w:rsidRDefault="00B76BB9" w:rsidP="00E6063B">
      <w:pPr>
        <w:pStyle w:val="2"/>
        <w:rPr>
          <w:rFonts w:ascii="Times New Roman" w:eastAsiaTheme="majorEastAsia" w:hAnsi="Times New Roman"/>
          <w:sz w:val="24"/>
        </w:rPr>
      </w:pPr>
      <w:bookmarkStart w:id="526" w:name="_Ref414291981"/>
      <w:bookmarkStart w:id="527" w:name="_Toc415874696"/>
      <w:bookmarkStart w:id="528" w:name="_Ref314161291"/>
      <w:bookmarkStart w:id="529" w:name="_Toc1138453"/>
      <w:r w:rsidRPr="007C18BC">
        <w:rPr>
          <w:rFonts w:ascii="Times New Roman" w:eastAsiaTheme="majorEastAsia" w:hAnsi="Times New Roman"/>
          <w:sz w:val="24"/>
        </w:rPr>
        <w:lastRenderedPageBreak/>
        <w:t>ИНФОРМАЦИОННАЯ КАРТА</w:t>
      </w:r>
      <w:bookmarkEnd w:id="525"/>
      <w:bookmarkEnd w:id="526"/>
      <w:bookmarkEnd w:id="527"/>
      <w:bookmarkEnd w:id="528"/>
      <w:bookmarkEnd w:id="529"/>
    </w:p>
    <w:p w14:paraId="3C07F9C4" w14:textId="18131E1B"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76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76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14CFF4D" w14:textId="77777777" w:rsidTr="0096225E">
        <w:trPr>
          <w:trHeight w:val="440"/>
          <w:tblHeader/>
        </w:trPr>
        <w:tc>
          <w:tcPr>
            <w:tcW w:w="567" w:type="dxa"/>
            <w:shd w:val="clear" w:color="auto" w:fill="D9D9D9" w:themeFill="background1" w:themeFillShade="D9"/>
            <w:vAlign w:val="center"/>
          </w:tcPr>
          <w:p w14:paraId="09B93042"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07D0CB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85CF5C2"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53DD96" w14:textId="77777777" w:rsidTr="0096225E">
        <w:trPr>
          <w:trHeight w:val="152"/>
        </w:trPr>
        <w:tc>
          <w:tcPr>
            <w:tcW w:w="567" w:type="dxa"/>
            <w:shd w:val="clear" w:color="auto" w:fill="auto"/>
          </w:tcPr>
          <w:p w14:paraId="21EAEF23" w14:textId="77777777" w:rsidR="0075298C" w:rsidRPr="007C18BC" w:rsidRDefault="0075298C" w:rsidP="00604CE0">
            <w:pPr>
              <w:pStyle w:val="a"/>
              <w:numPr>
                <w:ilvl w:val="0"/>
                <w:numId w:val="18"/>
              </w:numPr>
              <w:rPr>
                <w:rFonts w:ascii="Times New Roman" w:hAnsi="Times New Roman"/>
                <w:sz w:val="24"/>
              </w:rPr>
            </w:pPr>
            <w:bookmarkStart w:id="530" w:name="_Ref414291914"/>
          </w:p>
        </w:tc>
        <w:bookmarkEnd w:id="530"/>
        <w:tc>
          <w:tcPr>
            <w:tcW w:w="2552" w:type="dxa"/>
            <w:shd w:val="clear" w:color="auto" w:fill="auto"/>
          </w:tcPr>
          <w:p w14:paraId="4CE4D41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01A9C0BE" w14:textId="5E299CF0" w:rsidR="0075298C" w:rsidRPr="007C18BC" w:rsidRDefault="00456CCB" w:rsidP="002A6F54">
            <w:pPr>
              <w:pStyle w:val="a"/>
              <w:numPr>
                <w:ilvl w:val="0"/>
                <w:numId w:val="0"/>
              </w:numPr>
              <w:jc w:val="center"/>
              <w:rPr>
                <w:rFonts w:ascii="Times New Roman" w:hAnsi="Times New Roman"/>
                <w:bCs/>
                <w:sz w:val="24"/>
              </w:rPr>
            </w:pPr>
            <w:r>
              <w:rPr>
                <w:rFonts w:ascii="Times New Roman" w:hAnsi="Times New Roman"/>
                <w:bCs/>
                <w:sz w:val="24"/>
              </w:rPr>
              <w:t>О</w:t>
            </w:r>
            <w:r w:rsidRPr="00456CCB">
              <w:rPr>
                <w:rFonts w:ascii="Times New Roman" w:hAnsi="Times New Roman"/>
                <w:bCs/>
                <w:sz w:val="24"/>
              </w:rPr>
              <w:t xml:space="preserve">казание услуг по выработке и перемещению грунта, для осуществления пересыпки мест захоронения отходов транспортными средствами и машинами специального строительно-монтажного назначения для нужд </w:t>
            </w:r>
            <w:r w:rsidR="00B16644">
              <w:rPr>
                <w:rFonts w:ascii="Times New Roman" w:hAnsi="Times New Roman"/>
                <w:bCs/>
                <w:sz w:val="24"/>
              </w:rPr>
              <w:t xml:space="preserve">                      </w:t>
            </w:r>
            <w:r w:rsidR="002A6F54">
              <w:rPr>
                <w:rFonts w:ascii="Times New Roman" w:hAnsi="Times New Roman"/>
                <w:bCs/>
                <w:sz w:val="24"/>
              </w:rPr>
              <w:t>КГУП «ПЭО»</w:t>
            </w:r>
          </w:p>
        </w:tc>
      </w:tr>
      <w:tr w:rsidR="0075298C" w:rsidRPr="007C18BC" w14:paraId="2210A1FD" w14:textId="77777777" w:rsidTr="0096225E">
        <w:trPr>
          <w:trHeight w:val="152"/>
        </w:trPr>
        <w:tc>
          <w:tcPr>
            <w:tcW w:w="567" w:type="dxa"/>
            <w:shd w:val="clear" w:color="auto" w:fill="auto"/>
          </w:tcPr>
          <w:p w14:paraId="7468B5E8"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70177898"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061D3C1" w14:textId="47242F8E" w:rsidR="0075298C" w:rsidRDefault="006A6E57" w:rsidP="00990ED3">
            <w:pPr>
              <w:pStyle w:val="a"/>
              <w:numPr>
                <w:ilvl w:val="0"/>
                <w:numId w:val="0"/>
              </w:numPr>
              <w:rPr>
                <w:rFonts w:ascii="Times New Roman" w:hAnsi="Times New Roman"/>
                <w:bCs/>
                <w:sz w:val="24"/>
              </w:rPr>
            </w:pPr>
            <w:r>
              <w:rPr>
                <w:rFonts w:ascii="Times New Roman" w:hAnsi="Times New Roman"/>
                <w:bCs/>
                <w:sz w:val="24"/>
              </w:rPr>
              <w:t>План закупки на 2019</w:t>
            </w:r>
            <w:r w:rsidR="007F7853">
              <w:rPr>
                <w:rFonts w:ascii="Times New Roman" w:hAnsi="Times New Roman"/>
                <w:bCs/>
                <w:sz w:val="24"/>
              </w:rPr>
              <w:t xml:space="preserve"> год:</w:t>
            </w:r>
            <w:r w:rsidR="00411732">
              <w:rPr>
                <w:rFonts w:ascii="Times New Roman" w:hAnsi="Times New Roman"/>
                <w:bCs/>
                <w:sz w:val="24"/>
              </w:rPr>
              <w:t xml:space="preserve"> позиция № </w:t>
            </w:r>
            <w:r w:rsidR="00B2663C">
              <w:rPr>
                <w:rFonts w:ascii="Times New Roman" w:hAnsi="Times New Roman"/>
                <w:bCs/>
                <w:sz w:val="24"/>
              </w:rPr>
              <w:t>75</w:t>
            </w:r>
          </w:p>
          <w:p w14:paraId="4F7A4E09" w14:textId="07F2B974" w:rsidR="00A710AF" w:rsidRPr="007C18BC" w:rsidRDefault="00A710AF" w:rsidP="00A710AF">
            <w:pPr>
              <w:pStyle w:val="a"/>
              <w:numPr>
                <w:ilvl w:val="0"/>
                <w:numId w:val="0"/>
              </w:numPr>
              <w:rPr>
                <w:rFonts w:ascii="Times New Roman" w:hAnsi="Times New Roman"/>
                <w:bCs/>
                <w:sz w:val="24"/>
              </w:rPr>
            </w:pPr>
          </w:p>
        </w:tc>
      </w:tr>
      <w:tr w:rsidR="0075298C" w:rsidRPr="007C18BC" w14:paraId="501A4D72" w14:textId="77777777" w:rsidTr="0096225E">
        <w:trPr>
          <w:trHeight w:val="152"/>
        </w:trPr>
        <w:tc>
          <w:tcPr>
            <w:tcW w:w="567" w:type="dxa"/>
            <w:shd w:val="clear" w:color="auto" w:fill="auto"/>
          </w:tcPr>
          <w:p w14:paraId="73231DE8" w14:textId="77777777" w:rsidR="0075298C" w:rsidRPr="007C18BC" w:rsidRDefault="0075298C" w:rsidP="00604CE0">
            <w:pPr>
              <w:pStyle w:val="a"/>
              <w:numPr>
                <w:ilvl w:val="0"/>
                <w:numId w:val="18"/>
              </w:numPr>
              <w:rPr>
                <w:rFonts w:ascii="Times New Roman" w:hAnsi="Times New Roman"/>
                <w:sz w:val="24"/>
              </w:rPr>
            </w:pPr>
            <w:bookmarkStart w:id="531" w:name="_Ref314160930"/>
          </w:p>
        </w:tc>
        <w:bookmarkEnd w:id="531"/>
        <w:tc>
          <w:tcPr>
            <w:tcW w:w="2552" w:type="dxa"/>
            <w:shd w:val="clear" w:color="auto" w:fill="auto"/>
          </w:tcPr>
          <w:p w14:paraId="253F338F"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8DFC2D9" w14:textId="73759B05" w:rsidR="006A6E57" w:rsidRPr="00F936F6" w:rsidRDefault="007F7853"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Pr>
                <w:rFonts w:ascii="Times New Roman" w:eastAsia="Times New Roman" w:hAnsi="Times New Roman"/>
                <w:sz w:val="24"/>
                <w:lang w:eastAsia="ru-RU"/>
              </w:rPr>
              <w:t xml:space="preserve">Наименование: </w:t>
            </w:r>
            <w:r w:rsidR="002A6F54">
              <w:rPr>
                <w:rFonts w:ascii="Times New Roman" w:eastAsia="Times New Roman" w:hAnsi="Times New Roman"/>
                <w:sz w:val="24"/>
                <w:lang w:eastAsia="ru-RU"/>
              </w:rPr>
              <w:t>КГУП «ПЭО</w:t>
            </w:r>
            <w:r w:rsidR="006A6E57" w:rsidRPr="00F936F6">
              <w:rPr>
                <w:rFonts w:ascii="Times New Roman" w:eastAsia="Times New Roman" w:hAnsi="Times New Roman"/>
                <w:sz w:val="24"/>
                <w:lang w:eastAsia="ru-RU"/>
              </w:rPr>
              <w:t>»</w:t>
            </w:r>
          </w:p>
          <w:p w14:paraId="0B42C066" w14:textId="19955993" w:rsidR="006A6E57" w:rsidRPr="00F936F6" w:rsidRDefault="007F7853"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Pr>
                <w:rFonts w:ascii="Times New Roman" w:eastAsia="Times New Roman" w:hAnsi="Times New Roman"/>
                <w:sz w:val="24"/>
                <w:lang w:eastAsia="ru-RU"/>
              </w:rPr>
              <w:t>Место нахождения: 690105</w:t>
            </w:r>
            <w:r w:rsidR="006A6E57" w:rsidRPr="00F936F6">
              <w:rPr>
                <w:rFonts w:ascii="Times New Roman" w:eastAsia="Times New Roman" w:hAnsi="Times New Roman"/>
                <w:sz w:val="24"/>
                <w:lang w:eastAsia="ru-RU"/>
              </w:rPr>
              <w:t xml:space="preserve">, г. </w:t>
            </w:r>
            <w:r>
              <w:rPr>
                <w:rFonts w:ascii="Times New Roman" w:eastAsia="Times New Roman" w:hAnsi="Times New Roman"/>
                <w:sz w:val="24"/>
                <w:lang w:eastAsia="ru-RU"/>
              </w:rPr>
              <w:t>Владивосток</w:t>
            </w:r>
            <w:r w:rsidR="006A6E57" w:rsidRPr="00F936F6">
              <w:rPr>
                <w:rFonts w:ascii="Times New Roman" w:eastAsia="Times New Roman" w:hAnsi="Times New Roman"/>
                <w:sz w:val="24"/>
                <w:lang w:eastAsia="ru-RU"/>
              </w:rPr>
              <w:t xml:space="preserve">, ул. </w:t>
            </w:r>
            <w:r>
              <w:rPr>
                <w:rFonts w:ascii="Times New Roman" w:eastAsia="Times New Roman" w:hAnsi="Times New Roman"/>
                <w:sz w:val="24"/>
                <w:lang w:eastAsia="ru-RU"/>
              </w:rPr>
              <w:t>Бородинская</w:t>
            </w:r>
            <w:r w:rsidR="006A6E57" w:rsidRPr="00F936F6">
              <w:rPr>
                <w:rFonts w:ascii="Times New Roman" w:eastAsia="Times New Roman" w:hAnsi="Times New Roman"/>
                <w:sz w:val="24"/>
                <w:lang w:eastAsia="ru-RU"/>
              </w:rPr>
              <w:t xml:space="preserve">, д. </w:t>
            </w:r>
            <w:r>
              <w:rPr>
                <w:rFonts w:ascii="Times New Roman" w:eastAsia="Times New Roman" w:hAnsi="Times New Roman"/>
                <w:sz w:val="24"/>
                <w:lang w:eastAsia="ru-RU"/>
              </w:rPr>
              <w:t>28</w:t>
            </w:r>
          </w:p>
          <w:p w14:paraId="1ADBBA0F" w14:textId="43037442" w:rsidR="006A6E57" w:rsidRPr="00F936F6" w:rsidRDefault="006A6E57"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sidRPr="00F936F6">
              <w:rPr>
                <w:rFonts w:ascii="Times New Roman" w:eastAsia="Times New Roman" w:hAnsi="Times New Roman"/>
                <w:sz w:val="24"/>
                <w:lang w:eastAsia="ru-RU"/>
              </w:rPr>
              <w:t xml:space="preserve">Почтовый адрес: </w:t>
            </w:r>
            <w:r w:rsidR="007F7853" w:rsidRPr="007F7853">
              <w:rPr>
                <w:rFonts w:ascii="Times New Roman" w:eastAsia="Times New Roman" w:hAnsi="Times New Roman"/>
                <w:sz w:val="24"/>
                <w:lang w:eastAsia="ru-RU"/>
              </w:rPr>
              <w:t>690105, г. Владивосток, ул. Бородинская, д. 28</w:t>
            </w:r>
          </w:p>
          <w:p w14:paraId="40F05543" w14:textId="66D2203B" w:rsidR="006A6E57" w:rsidRPr="00F936F6" w:rsidRDefault="00AF4059"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Pr>
                <w:rFonts w:ascii="Times New Roman" w:eastAsia="Times New Roman" w:hAnsi="Times New Roman"/>
                <w:sz w:val="24"/>
                <w:lang w:eastAsia="ru-RU"/>
              </w:rPr>
              <w:t xml:space="preserve">Адрес электронной почты: </w:t>
            </w:r>
            <w:r>
              <w:rPr>
                <w:rFonts w:ascii="Times New Roman" w:eastAsia="Times New Roman" w:hAnsi="Times New Roman"/>
                <w:sz w:val="24"/>
                <w:lang w:val="en-US" w:eastAsia="ru-RU"/>
              </w:rPr>
              <w:t>zakypki</w:t>
            </w:r>
            <w:r w:rsidRPr="00AF4059">
              <w:rPr>
                <w:rFonts w:ascii="Times New Roman" w:eastAsia="Times New Roman" w:hAnsi="Times New Roman"/>
                <w:sz w:val="24"/>
                <w:lang w:eastAsia="ru-RU"/>
              </w:rPr>
              <w:t>@</w:t>
            </w:r>
            <w:r>
              <w:rPr>
                <w:rFonts w:ascii="Times New Roman" w:eastAsia="Times New Roman" w:hAnsi="Times New Roman"/>
                <w:sz w:val="24"/>
                <w:lang w:val="en-US" w:eastAsia="ru-RU"/>
              </w:rPr>
              <w:t>spzv</w:t>
            </w:r>
            <w:r w:rsidR="006A6E57" w:rsidRPr="00F936F6">
              <w:rPr>
                <w:rFonts w:ascii="Times New Roman" w:eastAsia="Times New Roman" w:hAnsi="Times New Roman"/>
                <w:sz w:val="24"/>
                <w:lang w:eastAsia="ru-RU"/>
              </w:rPr>
              <w:t>.ru</w:t>
            </w:r>
          </w:p>
          <w:p w14:paraId="5F03D390" w14:textId="19BF3FA7" w:rsidR="006A6E57" w:rsidRPr="00AF4059" w:rsidRDefault="00281CF1"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Pr>
                <w:rFonts w:ascii="Times New Roman" w:eastAsia="Times New Roman" w:hAnsi="Times New Roman"/>
                <w:sz w:val="24"/>
                <w:lang w:eastAsia="ru-RU"/>
              </w:rPr>
              <w:t>Контак</w:t>
            </w:r>
            <w:r w:rsidR="002A6F54">
              <w:rPr>
                <w:rFonts w:ascii="Times New Roman" w:eastAsia="Times New Roman" w:hAnsi="Times New Roman"/>
                <w:sz w:val="24"/>
                <w:lang w:eastAsia="ru-RU"/>
              </w:rPr>
              <w:t>тный телефон: 8(423)22-40-461 (доб.601)</w:t>
            </w:r>
          </w:p>
          <w:p w14:paraId="3228538E" w14:textId="7B8FD74B" w:rsidR="0075298C" w:rsidRPr="007C18BC" w:rsidRDefault="006A6E57" w:rsidP="00F425B5">
            <w:pPr>
              <w:pStyle w:val="a"/>
              <w:numPr>
                <w:ilvl w:val="0"/>
                <w:numId w:val="0"/>
              </w:numPr>
              <w:spacing w:before="0"/>
              <w:jc w:val="left"/>
              <w:rPr>
                <w:rFonts w:ascii="Times New Roman" w:hAnsi="Times New Roman"/>
                <w:sz w:val="24"/>
              </w:rPr>
            </w:pPr>
            <w:r w:rsidRPr="00F936F6">
              <w:rPr>
                <w:rFonts w:ascii="Times New Roman" w:eastAsia="Calibri" w:hAnsi="Times New Roman"/>
                <w:sz w:val="24"/>
                <w:lang w:eastAsia="en-US"/>
              </w:rPr>
              <w:t>Контактное лицо (</w:t>
            </w:r>
            <w:r w:rsidR="00AF4059">
              <w:rPr>
                <w:rFonts w:ascii="Times New Roman" w:eastAsia="Calibri" w:hAnsi="Times New Roman"/>
                <w:sz w:val="24"/>
                <w:lang w:eastAsia="en-US"/>
              </w:rPr>
              <w:t>Ф.</w:t>
            </w:r>
            <w:r w:rsidR="00281CF1">
              <w:rPr>
                <w:rFonts w:ascii="Times New Roman" w:eastAsia="Calibri" w:hAnsi="Times New Roman"/>
                <w:sz w:val="24"/>
                <w:lang w:eastAsia="en-US"/>
              </w:rPr>
              <w:t>И.О</w:t>
            </w:r>
            <w:r w:rsidR="002A6F54">
              <w:rPr>
                <w:rFonts w:ascii="Times New Roman" w:eastAsia="Calibri" w:hAnsi="Times New Roman"/>
                <w:sz w:val="24"/>
                <w:lang w:eastAsia="en-US"/>
              </w:rPr>
              <w:t>.): Терентьев Алексей Юрьевич</w:t>
            </w:r>
          </w:p>
        </w:tc>
      </w:tr>
      <w:tr w:rsidR="0075298C" w:rsidRPr="007C18BC" w14:paraId="5852C1F4" w14:textId="77777777" w:rsidTr="0096225E">
        <w:trPr>
          <w:trHeight w:val="275"/>
        </w:trPr>
        <w:tc>
          <w:tcPr>
            <w:tcW w:w="567" w:type="dxa"/>
            <w:shd w:val="clear" w:color="auto" w:fill="auto"/>
          </w:tcPr>
          <w:p w14:paraId="1C19E69B" w14:textId="77777777" w:rsidR="0075298C" w:rsidRPr="007C18BC" w:rsidRDefault="0075298C" w:rsidP="00604CE0">
            <w:pPr>
              <w:pStyle w:val="a"/>
              <w:numPr>
                <w:ilvl w:val="0"/>
                <w:numId w:val="18"/>
              </w:numPr>
              <w:rPr>
                <w:rFonts w:ascii="Times New Roman" w:hAnsi="Times New Roman"/>
                <w:sz w:val="24"/>
              </w:rPr>
            </w:pPr>
            <w:bookmarkStart w:id="532" w:name="_Ref314160956"/>
          </w:p>
        </w:tc>
        <w:bookmarkEnd w:id="532"/>
        <w:tc>
          <w:tcPr>
            <w:tcW w:w="2552" w:type="dxa"/>
            <w:shd w:val="clear" w:color="auto" w:fill="auto"/>
          </w:tcPr>
          <w:p w14:paraId="28B09A22"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A15CB51" w14:textId="6BDCC764" w:rsidR="006A6E57" w:rsidRPr="007C18BC" w:rsidRDefault="0075298C" w:rsidP="006A6E57">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351765">
              <w:rPr>
                <w:rFonts w:ascii="Times New Roman" w:hAnsi="Times New Roman"/>
                <w:sz w:val="24"/>
              </w:rPr>
              <w:t>3</w:t>
            </w:r>
            <w:r w:rsidR="001A34B4" w:rsidRPr="006E7B2B">
              <w:rPr>
                <w:rFonts w:ascii="Times New Roman" w:hAnsi="Times New Roman"/>
                <w:sz w:val="24"/>
              </w:rPr>
              <w:fldChar w:fldCharType="end"/>
            </w:r>
            <w:r w:rsidR="006A6E57">
              <w:rPr>
                <w:rFonts w:ascii="Times New Roman" w:hAnsi="Times New Roman"/>
                <w:sz w:val="24"/>
              </w:rPr>
              <w:t xml:space="preserve"> информационной карты</w:t>
            </w:r>
          </w:p>
          <w:p w14:paraId="7BE9EDBF" w14:textId="707EBEFF" w:rsidR="0075298C" w:rsidRPr="007C18BC" w:rsidRDefault="0075298C" w:rsidP="00487142">
            <w:pPr>
              <w:pStyle w:val="a"/>
              <w:numPr>
                <w:ilvl w:val="0"/>
                <w:numId w:val="0"/>
              </w:numPr>
              <w:jc w:val="left"/>
              <w:rPr>
                <w:rFonts w:ascii="Times New Roman" w:hAnsi="Times New Roman"/>
                <w:sz w:val="24"/>
              </w:rPr>
            </w:pPr>
          </w:p>
        </w:tc>
      </w:tr>
      <w:tr w:rsidR="0075298C" w:rsidRPr="007C18BC" w14:paraId="4781066E" w14:textId="77777777" w:rsidTr="0096225E">
        <w:trPr>
          <w:trHeight w:val="275"/>
        </w:trPr>
        <w:tc>
          <w:tcPr>
            <w:tcW w:w="567" w:type="dxa"/>
            <w:shd w:val="clear" w:color="auto" w:fill="auto"/>
          </w:tcPr>
          <w:p w14:paraId="79E79A5C"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4519AAC4" w14:textId="33F92FAD" w:rsidR="0075298C" w:rsidRPr="007C18BC" w:rsidRDefault="0075298C" w:rsidP="006A6E57">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006A6E57">
              <w:rPr>
                <w:rFonts w:ascii="Times New Roman" w:hAnsi="Times New Roman"/>
                <w:sz w:val="24"/>
              </w:rPr>
              <w:t xml:space="preserve"> </w:t>
            </w:r>
            <w:r w:rsidRPr="007C18BC">
              <w:rPr>
                <w:rFonts w:ascii="Times New Roman" w:hAnsi="Times New Roman"/>
                <w:sz w:val="24"/>
              </w:rPr>
              <w:t>(в случае привлечения)</w:t>
            </w:r>
          </w:p>
        </w:tc>
        <w:tc>
          <w:tcPr>
            <w:tcW w:w="6946" w:type="dxa"/>
          </w:tcPr>
          <w:p w14:paraId="04B8F80D" w14:textId="5A7ED9EA" w:rsidR="006A6E57" w:rsidRPr="007C18BC" w:rsidRDefault="006A6E57" w:rsidP="006A6E57">
            <w:pPr>
              <w:pStyle w:val="a"/>
              <w:numPr>
                <w:ilvl w:val="0"/>
                <w:numId w:val="0"/>
              </w:numPr>
              <w:rPr>
                <w:rFonts w:ascii="Times New Roman" w:hAnsi="Times New Roman"/>
                <w:sz w:val="24"/>
              </w:rPr>
            </w:pPr>
            <w:r>
              <w:rPr>
                <w:rFonts w:ascii="Times New Roman" w:hAnsi="Times New Roman"/>
                <w:sz w:val="24"/>
              </w:rPr>
              <w:t>Не привлекается</w:t>
            </w:r>
          </w:p>
          <w:p w14:paraId="60A22562" w14:textId="0FDA3D6B" w:rsidR="0075298C" w:rsidRPr="007C18BC" w:rsidRDefault="0075298C" w:rsidP="00487142">
            <w:pPr>
              <w:pStyle w:val="a"/>
              <w:numPr>
                <w:ilvl w:val="0"/>
                <w:numId w:val="0"/>
              </w:numPr>
              <w:rPr>
                <w:rFonts w:ascii="Times New Roman" w:hAnsi="Times New Roman"/>
                <w:sz w:val="24"/>
              </w:rPr>
            </w:pPr>
          </w:p>
        </w:tc>
      </w:tr>
      <w:tr w:rsidR="0075298C" w:rsidRPr="007C18BC" w14:paraId="288AD6FE" w14:textId="77777777" w:rsidTr="0096225E">
        <w:trPr>
          <w:trHeight w:val="275"/>
        </w:trPr>
        <w:tc>
          <w:tcPr>
            <w:tcW w:w="567" w:type="dxa"/>
            <w:shd w:val="clear" w:color="auto" w:fill="auto"/>
          </w:tcPr>
          <w:p w14:paraId="3BE07E08"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2E4FCB1B"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62F8840" w14:textId="08E6319E"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11BC02D1" w14:textId="77777777" w:rsidTr="0096225E">
        <w:trPr>
          <w:trHeight w:val="275"/>
        </w:trPr>
        <w:tc>
          <w:tcPr>
            <w:tcW w:w="567" w:type="dxa"/>
            <w:shd w:val="clear" w:color="auto" w:fill="auto"/>
          </w:tcPr>
          <w:p w14:paraId="71669CA5" w14:textId="77777777" w:rsidR="0075298C" w:rsidRPr="007C18BC" w:rsidRDefault="0075298C" w:rsidP="00604CE0">
            <w:pPr>
              <w:pStyle w:val="a"/>
              <w:numPr>
                <w:ilvl w:val="0"/>
                <w:numId w:val="18"/>
              </w:numPr>
              <w:rPr>
                <w:rFonts w:ascii="Times New Roman" w:hAnsi="Times New Roman"/>
                <w:sz w:val="24"/>
              </w:rPr>
            </w:pPr>
            <w:bookmarkStart w:id="533" w:name="_Ref414876517"/>
          </w:p>
        </w:tc>
        <w:bookmarkEnd w:id="533"/>
        <w:tc>
          <w:tcPr>
            <w:tcW w:w="2552" w:type="dxa"/>
            <w:shd w:val="clear" w:color="auto" w:fill="auto"/>
          </w:tcPr>
          <w:p w14:paraId="089465FF"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4019AB72"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450CEBCF"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1BBF375F"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E9E8C46" w14:textId="77777777" w:rsidTr="0096225E">
        <w:trPr>
          <w:trHeight w:val="275"/>
        </w:trPr>
        <w:tc>
          <w:tcPr>
            <w:tcW w:w="567" w:type="dxa"/>
            <w:shd w:val="clear" w:color="auto" w:fill="auto"/>
          </w:tcPr>
          <w:p w14:paraId="74C4D474" w14:textId="77777777" w:rsidR="0075298C" w:rsidRPr="007C18BC" w:rsidRDefault="0075298C" w:rsidP="00604CE0">
            <w:pPr>
              <w:pStyle w:val="a"/>
              <w:numPr>
                <w:ilvl w:val="0"/>
                <w:numId w:val="18"/>
              </w:numPr>
              <w:rPr>
                <w:rFonts w:ascii="Times New Roman" w:hAnsi="Times New Roman"/>
                <w:sz w:val="24"/>
              </w:rPr>
            </w:pPr>
            <w:bookmarkStart w:id="534" w:name="_Ref414980766"/>
          </w:p>
        </w:tc>
        <w:bookmarkEnd w:id="534"/>
        <w:tc>
          <w:tcPr>
            <w:tcW w:w="2552" w:type="dxa"/>
            <w:shd w:val="clear" w:color="auto" w:fill="auto"/>
          </w:tcPr>
          <w:p w14:paraId="3E175FC0"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B29D35E" w14:textId="1FF9AF34" w:rsidR="0075298C" w:rsidRPr="007C18BC" w:rsidRDefault="00604B7C" w:rsidP="006A6E57">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hyperlink r:id="rId14"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tc>
      </w:tr>
      <w:tr w:rsidR="0075298C" w:rsidRPr="007C18BC" w14:paraId="60D5107B" w14:textId="77777777" w:rsidTr="0096225E">
        <w:trPr>
          <w:trHeight w:val="275"/>
        </w:trPr>
        <w:tc>
          <w:tcPr>
            <w:tcW w:w="567" w:type="dxa"/>
            <w:shd w:val="clear" w:color="auto" w:fill="auto"/>
          </w:tcPr>
          <w:p w14:paraId="13782C14" w14:textId="77777777" w:rsidR="0075298C" w:rsidRPr="007C18BC" w:rsidRDefault="0075298C" w:rsidP="00604CE0">
            <w:pPr>
              <w:pStyle w:val="a"/>
              <w:numPr>
                <w:ilvl w:val="0"/>
                <w:numId w:val="18"/>
              </w:numPr>
              <w:rPr>
                <w:rFonts w:ascii="Times New Roman" w:hAnsi="Times New Roman"/>
                <w:sz w:val="24"/>
              </w:rPr>
            </w:pPr>
            <w:bookmarkStart w:id="535" w:name="_Ref413854873"/>
          </w:p>
        </w:tc>
        <w:bookmarkEnd w:id="535"/>
        <w:tc>
          <w:tcPr>
            <w:tcW w:w="2552" w:type="dxa"/>
            <w:shd w:val="clear" w:color="auto" w:fill="auto"/>
          </w:tcPr>
          <w:p w14:paraId="043FBC28"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1C22098C" w14:textId="2A1DB9F9" w:rsidR="0075298C" w:rsidRPr="007C18BC" w:rsidRDefault="006A6E57" w:rsidP="0041173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w:t>
            </w:r>
            <w:r>
              <w:rPr>
                <w:rFonts w:ascii="Times New Roman" w:hAnsi="Times New Roman"/>
                <w:sz w:val="24"/>
              </w:rPr>
              <w:t xml:space="preserve">орговой площадки </w:t>
            </w:r>
            <w:r w:rsidR="00411732">
              <w:rPr>
                <w:rFonts w:ascii="Times New Roman" w:hAnsi="Times New Roman"/>
                <w:sz w:val="24"/>
              </w:rPr>
              <w:t>«Фабрикант</w:t>
            </w:r>
            <w:r w:rsidRPr="00F936F6">
              <w:rPr>
                <w:rFonts w:ascii="Times New Roman" w:hAnsi="Times New Roman"/>
                <w:sz w:val="24"/>
              </w:rPr>
              <w:t>» в информационно-телекоммуникационной</w:t>
            </w:r>
            <w:r w:rsidR="00AF4059">
              <w:rPr>
                <w:rFonts w:ascii="Times New Roman" w:hAnsi="Times New Roman"/>
                <w:sz w:val="24"/>
              </w:rPr>
              <w:t xml:space="preserve"> сети «Интернет» по адресу: </w:t>
            </w:r>
            <w:r w:rsidR="00AF4059">
              <w:t xml:space="preserve"> </w:t>
            </w:r>
            <w:r w:rsidR="00411732" w:rsidRPr="00411732">
              <w:rPr>
                <w:rFonts w:ascii="Times New Roman" w:hAnsi="Times New Roman"/>
                <w:sz w:val="24"/>
                <w:szCs w:val="24"/>
              </w:rPr>
              <w:t>https://www.fabrikant.ru</w:t>
            </w:r>
          </w:p>
        </w:tc>
      </w:tr>
      <w:tr w:rsidR="00875D33" w:rsidRPr="007C18BC" w14:paraId="3231582C" w14:textId="77777777" w:rsidTr="0096225E">
        <w:trPr>
          <w:trHeight w:val="275"/>
        </w:trPr>
        <w:tc>
          <w:tcPr>
            <w:tcW w:w="567" w:type="dxa"/>
            <w:vMerge w:val="restart"/>
            <w:shd w:val="clear" w:color="auto" w:fill="auto"/>
          </w:tcPr>
          <w:p w14:paraId="68E6299B" w14:textId="77777777" w:rsidR="00875D33" w:rsidRPr="007C18BC" w:rsidRDefault="00875D33" w:rsidP="00604CE0">
            <w:pPr>
              <w:pStyle w:val="a"/>
              <w:numPr>
                <w:ilvl w:val="0"/>
                <w:numId w:val="18"/>
              </w:numPr>
              <w:rPr>
                <w:rFonts w:ascii="Times New Roman" w:hAnsi="Times New Roman"/>
                <w:sz w:val="24"/>
              </w:rPr>
            </w:pPr>
            <w:bookmarkStart w:id="536" w:name="_Ref414298281"/>
          </w:p>
        </w:tc>
        <w:bookmarkEnd w:id="536"/>
        <w:tc>
          <w:tcPr>
            <w:tcW w:w="2552" w:type="dxa"/>
            <w:shd w:val="clear" w:color="auto" w:fill="auto"/>
          </w:tcPr>
          <w:p w14:paraId="60D700DD"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0271B804" w14:textId="707A8D5C" w:rsidR="00646681" w:rsidRDefault="000863B7" w:rsidP="00646681">
            <w:pPr>
              <w:widowControl w:val="0"/>
              <w:autoSpaceDE w:val="0"/>
              <w:autoSpaceDN w:val="0"/>
              <w:adjustRightInd w:val="0"/>
              <w:spacing w:line="240" w:lineRule="auto"/>
              <w:contextualSpacing/>
              <w:jc w:val="both"/>
              <w:rPr>
                <w:rFonts w:ascii="Times New Roman" w:hAnsi="Times New Roman"/>
                <w:snapToGrid w:val="0"/>
                <w:sz w:val="24"/>
                <w:szCs w:val="24"/>
              </w:rPr>
            </w:pPr>
            <w:r w:rsidRPr="00402B06">
              <w:rPr>
                <w:rFonts w:ascii="Times New Roman" w:hAnsi="Times New Roman"/>
                <w:sz w:val="24"/>
              </w:rPr>
              <w:t>Начальная (м</w:t>
            </w:r>
            <w:r w:rsidR="00646681" w:rsidRPr="00402B06">
              <w:rPr>
                <w:rFonts w:ascii="Times New Roman" w:hAnsi="Times New Roman"/>
                <w:sz w:val="24"/>
              </w:rPr>
              <w:t>аксимальн</w:t>
            </w:r>
            <w:r w:rsidRPr="00402B06">
              <w:rPr>
                <w:rFonts w:ascii="Times New Roman" w:hAnsi="Times New Roman"/>
                <w:sz w:val="24"/>
              </w:rPr>
              <w:t>ая)</w:t>
            </w:r>
            <w:r w:rsidR="00646681" w:rsidRPr="00402B06">
              <w:rPr>
                <w:rFonts w:ascii="Times New Roman" w:hAnsi="Times New Roman"/>
                <w:sz w:val="24"/>
              </w:rPr>
              <w:t xml:space="preserve"> цен</w:t>
            </w:r>
            <w:r w:rsidRPr="00402B06">
              <w:rPr>
                <w:rFonts w:ascii="Times New Roman" w:hAnsi="Times New Roman"/>
                <w:sz w:val="24"/>
              </w:rPr>
              <w:t>а</w:t>
            </w:r>
            <w:r w:rsidR="00646681" w:rsidRPr="00402B06">
              <w:rPr>
                <w:rFonts w:ascii="Times New Roman" w:hAnsi="Times New Roman"/>
                <w:sz w:val="24"/>
              </w:rPr>
              <w:t xml:space="preserve"> договора составляет</w:t>
            </w:r>
            <w:r w:rsidR="00402B06">
              <w:rPr>
                <w:rFonts w:ascii="Times New Roman" w:hAnsi="Times New Roman"/>
                <w:sz w:val="24"/>
              </w:rPr>
              <w:t>:</w:t>
            </w:r>
            <w:r w:rsidR="00646681" w:rsidRPr="00402B06">
              <w:rPr>
                <w:rFonts w:ascii="Times New Roman" w:hAnsi="Times New Roman"/>
                <w:sz w:val="24"/>
              </w:rPr>
              <w:t xml:space="preserve"> </w:t>
            </w:r>
            <w:r w:rsidR="00402B06" w:rsidRPr="00402B06">
              <w:rPr>
                <w:rFonts w:ascii="Times New Roman" w:hAnsi="Times New Roman"/>
                <w:sz w:val="24"/>
              </w:rPr>
              <w:t>6 707 433</w:t>
            </w:r>
            <w:r w:rsidR="00411732" w:rsidRPr="00402B06">
              <w:rPr>
                <w:rFonts w:ascii="Times New Roman" w:hAnsi="Times New Roman"/>
                <w:sz w:val="24"/>
              </w:rPr>
              <w:t xml:space="preserve">,00 (Шесть миллионов </w:t>
            </w:r>
            <w:r w:rsidR="00402B06" w:rsidRPr="00402B06">
              <w:rPr>
                <w:rFonts w:ascii="Times New Roman" w:hAnsi="Times New Roman"/>
                <w:sz w:val="24"/>
              </w:rPr>
              <w:t>семьсот семь</w:t>
            </w:r>
            <w:r w:rsidR="00411732" w:rsidRPr="00402B06">
              <w:rPr>
                <w:rFonts w:ascii="Times New Roman" w:hAnsi="Times New Roman"/>
                <w:sz w:val="24"/>
              </w:rPr>
              <w:t xml:space="preserve"> тысяч </w:t>
            </w:r>
            <w:r w:rsidR="00402B06" w:rsidRPr="00402B06">
              <w:rPr>
                <w:rFonts w:ascii="Times New Roman" w:hAnsi="Times New Roman"/>
                <w:sz w:val="24"/>
              </w:rPr>
              <w:t>четыреста тридцать три</w:t>
            </w:r>
            <w:r w:rsidR="00411732" w:rsidRPr="00402B06">
              <w:rPr>
                <w:rFonts w:ascii="Times New Roman" w:hAnsi="Times New Roman"/>
                <w:sz w:val="24"/>
              </w:rPr>
              <w:t xml:space="preserve"> рубля 00 копеек)</w:t>
            </w:r>
            <w:r w:rsidR="00646681" w:rsidRPr="00402B06">
              <w:rPr>
                <w:rFonts w:ascii="Times New Roman" w:hAnsi="Times New Roman"/>
                <w:sz w:val="24"/>
              </w:rPr>
              <w:t>,</w:t>
            </w:r>
            <w:r w:rsidR="00646681" w:rsidRPr="00411732">
              <w:rPr>
                <w:rFonts w:ascii="Times New Roman" w:hAnsi="Times New Roman"/>
                <w:sz w:val="24"/>
              </w:rPr>
              <w:t xml:space="preserve"> с учетом всех расходов, предусмотренных проектом договора, и налогов, подлежащих уплате в соответствии с нормами законодательства.</w:t>
            </w:r>
          </w:p>
          <w:p w14:paraId="2D0B501D" w14:textId="77777777" w:rsidR="006A6E57" w:rsidRPr="00BA12D3" w:rsidRDefault="006A6E57" w:rsidP="00646681">
            <w:pPr>
              <w:widowControl w:val="0"/>
              <w:autoSpaceDE w:val="0"/>
              <w:autoSpaceDN w:val="0"/>
              <w:adjustRightInd w:val="0"/>
              <w:spacing w:line="240" w:lineRule="auto"/>
              <w:contextualSpacing/>
              <w:jc w:val="both"/>
              <w:rPr>
                <w:rFonts w:ascii="Times New Roman" w:hAnsi="Times New Roman"/>
                <w:snapToGrid w:val="0"/>
                <w:sz w:val="24"/>
                <w:szCs w:val="24"/>
              </w:rPr>
            </w:pPr>
            <w:r>
              <w:rPr>
                <w:rFonts w:ascii="Times New Roman" w:hAnsi="Times New Roman"/>
                <w:snapToGrid w:val="0"/>
                <w:sz w:val="24"/>
                <w:szCs w:val="24"/>
              </w:rPr>
              <w:t>Цена Договора рассчитывается по следующей формуле цены Договора:</w:t>
            </w:r>
          </w:p>
          <w:p w14:paraId="260D40CD" w14:textId="454426C4" w:rsidR="006A6E57" w:rsidRDefault="00281CF1" w:rsidP="00646681">
            <w:pPr>
              <w:tabs>
                <w:tab w:val="left" w:pos="993"/>
              </w:tabs>
              <w:spacing w:after="0" w:line="240" w:lineRule="auto"/>
              <w:ind w:firstLine="567"/>
              <w:contextualSpacing/>
              <w:jc w:val="both"/>
              <w:rPr>
                <w:rFonts w:ascii="Times New Roman" w:hAnsi="Times New Roman"/>
              </w:rPr>
            </w:pPr>
            <w:r>
              <w:rPr>
                <w:rFonts w:ascii="Times New Roman" w:hAnsi="Times New Roman"/>
                <w:noProof/>
                <w:lang w:eastAsia="ru-RU"/>
              </w:rPr>
              <w:lastRenderedPageBreak/>
              <w:drawing>
                <wp:inline distT="0" distB="0" distL="0" distR="0" wp14:anchorId="5B414735" wp14:editId="582CAF0B">
                  <wp:extent cx="122872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542925"/>
                          </a:xfrm>
                          <a:prstGeom prst="rect">
                            <a:avLst/>
                          </a:prstGeom>
                          <a:noFill/>
                        </pic:spPr>
                      </pic:pic>
                    </a:graphicData>
                  </a:graphic>
                </wp:inline>
              </w:drawing>
            </w:r>
          </w:p>
          <w:p w14:paraId="2403BA69" w14:textId="77777777" w:rsidR="00281CF1" w:rsidRPr="00281CF1" w:rsidRDefault="00281CF1" w:rsidP="00281CF1">
            <w:pPr>
              <w:spacing w:after="0" w:line="240" w:lineRule="auto"/>
              <w:ind w:firstLine="708"/>
              <w:jc w:val="both"/>
              <w:rPr>
                <w:rFonts w:ascii="Times New Roman" w:eastAsia="Times New Roman" w:hAnsi="Times New Roman"/>
                <w:sz w:val="22"/>
                <w:szCs w:val="22"/>
                <w:lang w:eastAsia="ru-RU"/>
              </w:rPr>
            </w:pPr>
            <w:r w:rsidRPr="00281CF1">
              <w:rPr>
                <w:rFonts w:ascii="Times New Roman" w:eastAsia="Times New Roman" w:hAnsi="Times New Roman"/>
                <w:sz w:val="22"/>
                <w:szCs w:val="22"/>
                <w:lang w:eastAsia="ru-RU"/>
              </w:rPr>
              <w:t>где: Ц</w:t>
            </w:r>
            <w:r w:rsidRPr="00281CF1">
              <w:rPr>
                <w:rFonts w:ascii="Times New Roman" w:eastAsia="Times New Roman" w:hAnsi="Times New Roman"/>
                <w:sz w:val="22"/>
                <w:szCs w:val="22"/>
                <w:vertAlign w:val="subscript"/>
                <w:lang w:val="en-US" w:eastAsia="ru-RU"/>
              </w:rPr>
              <w:t>i</w:t>
            </w:r>
            <w:r w:rsidRPr="00281CF1">
              <w:rPr>
                <w:rFonts w:ascii="Times New Roman" w:eastAsia="Times New Roman" w:hAnsi="Times New Roman"/>
                <w:sz w:val="22"/>
                <w:szCs w:val="22"/>
                <w:lang w:eastAsia="ru-RU"/>
              </w:rPr>
              <w:t>- предложение участника закупки, заявка (предложение) которого оценивается;</w:t>
            </w:r>
          </w:p>
          <w:p w14:paraId="1AEA1902" w14:textId="3E1322D0" w:rsidR="00281CF1" w:rsidRDefault="00281CF1" w:rsidP="00281CF1">
            <w:pPr>
              <w:tabs>
                <w:tab w:val="left" w:pos="993"/>
              </w:tabs>
              <w:spacing w:after="0" w:line="240" w:lineRule="auto"/>
              <w:ind w:firstLine="567"/>
              <w:contextualSpacing/>
              <w:jc w:val="both"/>
              <w:rPr>
                <w:rFonts w:ascii="Times New Roman" w:hAnsi="Times New Roman"/>
              </w:rPr>
            </w:pPr>
            <w:r w:rsidRPr="00281CF1">
              <w:rPr>
                <w:rFonts w:ascii="Times New Roman" w:eastAsia="Times New Roman" w:hAnsi="Times New Roman"/>
                <w:sz w:val="22"/>
                <w:szCs w:val="22"/>
                <w:lang w:eastAsia="ru-RU"/>
              </w:rPr>
              <w:t>Ц</w:t>
            </w:r>
            <w:r w:rsidRPr="00281CF1">
              <w:rPr>
                <w:rFonts w:ascii="Times New Roman" w:eastAsia="Times New Roman" w:hAnsi="Times New Roman"/>
                <w:sz w:val="22"/>
                <w:szCs w:val="22"/>
                <w:vertAlign w:val="subscript"/>
                <w:lang w:val="en-US" w:eastAsia="ru-RU"/>
              </w:rPr>
              <w:t>min</w:t>
            </w:r>
            <w:r w:rsidRPr="00281CF1">
              <w:rPr>
                <w:rFonts w:ascii="Times New Roman" w:eastAsia="Times New Roman" w:hAnsi="Times New Roman"/>
                <w:sz w:val="22"/>
                <w:szCs w:val="22"/>
                <w:lang w:eastAsia="ru-RU"/>
              </w:rPr>
              <w:t>- минимальное предложение из предложений по критерию оценки, сделанных участниками закупки.</w:t>
            </w:r>
          </w:p>
          <w:p w14:paraId="1307ED90" w14:textId="34F93CE3" w:rsidR="00875D33" w:rsidRPr="007C18BC" w:rsidRDefault="00875D33" w:rsidP="00646681">
            <w:pPr>
              <w:spacing w:before="120" w:after="0" w:line="240" w:lineRule="auto"/>
              <w:contextualSpacing/>
              <w:jc w:val="both"/>
              <w:rPr>
                <w:rFonts w:ascii="Times New Roman" w:hAnsi="Times New Roman"/>
                <w:bCs/>
                <w:i/>
                <w:sz w:val="24"/>
                <w:highlight w:val="yellow"/>
              </w:rPr>
            </w:pPr>
          </w:p>
        </w:tc>
      </w:tr>
      <w:tr w:rsidR="00875D33" w:rsidRPr="007C18BC" w14:paraId="6C94DA2D" w14:textId="77777777" w:rsidTr="0096225E">
        <w:trPr>
          <w:trHeight w:val="275"/>
        </w:trPr>
        <w:tc>
          <w:tcPr>
            <w:tcW w:w="567" w:type="dxa"/>
            <w:vMerge/>
            <w:shd w:val="clear" w:color="auto" w:fill="auto"/>
          </w:tcPr>
          <w:p w14:paraId="2A1065EE"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52231C0C"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27F7E83B" w14:textId="1C475ACB" w:rsidR="00875D33" w:rsidRPr="007C18BC" w:rsidRDefault="0032631B" w:rsidP="0032631B">
            <w:pPr>
              <w:pStyle w:val="a"/>
              <w:numPr>
                <w:ilvl w:val="0"/>
                <w:numId w:val="0"/>
              </w:numPr>
              <w:rPr>
                <w:rFonts w:ascii="Times New Roman" w:hAnsi="Times New Roman"/>
                <w:sz w:val="24"/>
              </w:rPr>
            </w:pPr>
            <w:r>
              <w:rPr>
                <w:rFonts w:ascii="Times New Roman" w:hAnsi="Times New Roman"/>
                <w:bCs/>
                <w:sz w:val="24"/>
              </w:rPr>
              <w:t>Российский рубль</w:t>
            </w:r>
          </w:p>
        </w:tc>
      </w:tr>
      <w:tr w:rsidR="00875D33" w:rsidRPr="007C18BC" w14:paraId="4188429B" w14:textId="77777777" w:rsidTr="0096225E">
        <w:trPr>
          <w:trHeight w:val="275"/>
        </w:trPr>
        <w:tc>
          <w:tcPr>
            <w:tcW w:w="567" w:type="dxa"/>
            <w:vMerge/>
            <w:shd w:val="clear" w:color="auto" w:fill="auto"/>
          </w:tcPr>
          <w:p w14:paraId="2582D9C6"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27E94A4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4AA66B57" w14:textId="7FAD3727" w:rsidR="00B16644" w:rsidRPr="002A6F54" w:rsidRDefault="00875D33" w:rsidP="002A6F54">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w:t>
            </w:r>
            <w:r w:rsidR="002A6F54">
              <w:rPr>
                <w:rFonts w:ascii="Times New Roman" w:hAnsi="Times New Roman"/>
                <w:sz w:val="24"/>
              </w:rPr>
              <w:t>твии с нормами законодательств.</w:t>
            </w:r>
          </w:p>
          <w:p w14:paraId="3BD3A5B1" w14:textId="77777777" w:rsidR="00B16644" w:rsidRPr="007C18BC" w:rsidRDefault="00B16644" w:rsidP="00C55816">
            <w:pPr>
              <w:pStyle w:val="a"/>
              <w:numPr>
                <w:ilvl w:val="0"/>
                <w:numId w:val="0"/>
              </w:numPr>
              <w:spacing w:before="0"/>
              <w:rPr>
                <w:rFonts w:ascii="Times New Roman" w:hAnsi="Times New Roman"/>
                <w:sz w:val="24"/>
              </w:rPr>
            </w:pPr>
          </w:p>
        </w:tc>
      </w:tr>
      <w:tr w:rsidR="00C55816" w:rsidRPr="007C18BC" w14:paraId="09E0D382" w14:textId="77777777" w:rsidTr="0096225E">
        <w:trPr>
          <w:trHeight w:val="275"/>
        </w:trPr>
        <w:tc>
          <w:tcPr>
            <w:tcW w:w="567" w:type="dxa"/>
            <w:vMerge/>
            <w:shd w:val="clear" w:color="auto" w:fill="auto"/>
          </w:tcPr>
          <w:p w14:paraId="236FFCD7"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1A43975A"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29BF11"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p w14:paraId="2E1229F8" w14:textId="77777777" w:rsidR="002A6F54" w:rsidRDefault="002A6F54" w:rsidP="00C55816">
            <w:pPr>
              <w:pStyle w:val="a"/>
              <w:numPr>
                <w:ilvl w:val="0"/>
                <w:numId w:val="0"/>
              </w:numPr>
              <w:spacing w:before="0"/>
              <w:rPr>
                <w:rFonts w:ascii="Times New Roman" w:hAnsi="Times New Roman"/>
                <w:sz w:val="24"/>
                <w:lang w:eastAsia="en-US"/>
              </w:rPr>
            </w:pPr>
          </w:p>
        </w:tc>
      </w:tr>
      <w:tr w:rsidR="005B4CD4" w:rsidRPr="007C18BC" w14:paraId="445A0749" w14:textId="77777777" w:rsidTr="0096225E">
        <w:trPr>
          <w:trHeight w:val="275"/>
        </w:trPr>
        <w:tc>
          <w:tcPr>
            <w:tcW w:w="567" w:type="dxa"/>
            <w:vMerge w:val="restart"/>
            <w:shd w:val="clear" w:color="auto" w:fill="auto"/>
          </w:tcPr>
          <w:p w14:paraId="111ECF7D"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60A96CB"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F47E647" w14:textId="561DE1D7" w:rsidR="005B4CD4" w:rsidRPr="007C18BC" w:rsidRDefault="005B4CD4" w:rsidP="009A0747">
            <w:pPr>
              <w:pStyle w:val="a"/>
              <w:numPr>
                <w:ilvl w:val="0"/>
                <w:numId w:val="0"/>
              </w:numPr>
              <w:jc w:val="left"/>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351765">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23D7E811" w14:textId="77777777" w:rsidTr="0096225E">
        <w:trPr>
          <w:trHeight w:val="275"/>
        </w:trPr>
        <w:tc>
          <w:tcPr>
            <w:tcW w:w="567" w:type="dxa"/>
            <w:vMerge/>
            <w:shd w:val="clear" w:color="auto" w:fill="auto"/>
          </w:tcPr>
          <w:p w14:paraId="5EC14228"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35F27D7A" w14:textId="19EC47A8" w:rsidR="005B4CD4" w:rsidRPr="0041173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411732">
              <w:rPr>
                <w:rFonts w:ascii="Times New Roman" w:eastAsia="Times New Roman" w:hAnsi="Times New Roman"/>
                <w:bCs/>
                <w:sz w:val="24"/>
                <w:lang w:eastAsia="ru-RU"/>
              </w:rPr>
              <w:t xml:space="preserve">Количество товара / объем работ, услуг: </w:t>
            </w:r>
          </w:p>
          <w:p w14:paraId="3713DD9C" w14:textId="77777777" w:rsidR="005B4CD4" w:rsidRPr="00411732" w:rsidRDefault="005B4CD4" w:rsidP="00D72C0F">
            <w:pPr>
              <w:pStyle w:val="a"/>
              <w:numPr>
                <w:ilvl w:val="0"/>
                <w:numId w:val="0"/>
              </w:numPr>
              <w:jc w:val="left"/>
              <w:rPr>
                <w:rFonts w:ascii="Times New Roman" w:hAnsi="Times New Roman"/>
                <w:bCs/>
                <w:sz w:val="24"/>
              </w:rPr>
            </w:pPr>
          </w:p>
        </w:tc>
        <w:tc>
          <w:tcPr>
            <w:tcW w:w="6946" w:type="dxa"/>
          </w:tcPr>
          <w:p w14:paraId="102984CA" w14:textId="38B717BD" w:rsidR="005B4CD4" w:rsidRPr="00411732" w:rsidRDefault="00411732" w:rsidP="005B4CD4">
            <w:pPr>
              <w:pStyle w:val="a"/>
              <w:numPr>
                <w:ilvl w:val="0"/>
                <w:numId w:val="0"/>
              </w:numPr>
              <w:rPr>
                <w:rFonts w:ascii="Times New Roman" w:hAnsi="Times New Roman"/>
                <w:color w:val="000000"/>
                <w:sz w:val="24"/>
              </w:rPr>
            </w:pPr>
            <w:r>
              <w:rPr>
                <w:rFonts w:ascii="Times New Roman" w:hAnsi="Times New Roman"/>
                <w:color w:val="000000"/>
                <w:sz w:val="24"/>
              </w:rPr>
              <w:t>2 420 часа</w:t>
            </w:r>
          </w:p>
        </w:tc>
      </w:tr>
      <w:tr w:rsidR="00C55816" w:rsidRPr="007C18BC" w14:paraId="1D55308E" w14:textId="77777777" w:rsidTr="0096225E">
        <w:trPr>
          <w:trHeight w:val="275"/>
        </w:trPr>
        <w:tc>
          <w:tcPr>
            <w:tcW w:w="567" w:type="dxa"/>
            <w:vMerge w:val="restart"/>
            <w:shd w:val="clear" w:color="auto" w:fill="auto"/>
          </w:tcPr>
          <w:p w14:paraId="4CD65F06" w14:textId="77777777" w:rsidR="00C55816" w:rsidRPr="007C18BC" w:rsidRDefault="00C55816" w:rsidP="00604CE0">
            <w:pPr>
              <w:pStyle w:val="a"/>
              <w:numPr>
                <w:ilvl w:val="0"/>
                <w:numId w:val="18"/>
              </w:numPr>
              <w:rPr>
                <w:rFonts w:ascii="Times New Roman" w:hAnsi="Times New Roman"/>
                <w:sz w:val="24"/>
              </w:rPr>
            </w:pPr>
            <w:bookmarkStart w:id="537" w:name="_Ref430964520"/>
          </w:p>
        </w:tc>
        <w:bookmarkEnd w:id="537"/>
        <w:tc>
          <w:tcPr>
            <w:tcW w:w="2552" w:type="dxa"/>
            <w:shd w:val="clear" w:color="auto" w:fill="auto"/>
          </w:tcPr>
          <w:p w14:paraId="57084B69"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7441DA00" w14:textId="00B4D24E" w:rsidR="00C55816" w:rsidRPr="007C18BC" w:rsidRDefault="00CE2371" w:rsidP="005E1D2D">
            <w:pPr>
              <w:pStyle w:val="a"/>
              <w:numPr>
                <w:ilvl w:val="0"/>
                <w:numId w:val="0"/>
              </w:numPr>
              <w:rPr>
                <w:rFonts w:ascii="Times New Roman" w:hAnsi="Times New Roman"/>
                <w:sz w:val="24"/>
              </w:rPr>
            </w:pPr>
            <w:r>
              <w:rPr>
                <w:rFonts w:ascii="Times New Roman" w:eastAsiaTheme="minorEastAsia" w:hAnsi="Times New Roman"/>
                <w:sz w:val="24"/>
                <w:szCs w:val="24"/>
              </w:rPr>
              <w:t>г.Владивосток, ул.Холмистая, д.1</w:t>
            </w:r>
          </w:p>
        </w:tc>
      </w:tr>
      <w:tr w:rsidR="00C55816" w:rsidRPr="007C18BC" w14:paraId="3748B6B9" w14:textId="77777777" w:rsidTr="0096225E">
        <w:trPr>
          <w:trHeight w:val="275"/>
        </w:trPr>
        <w:tc>
          <w:tcPr>
            <w:tcW w:w="567" w:type="dxa"/>
            <w:vMerge/>
            <w:shd w:val="clear" w:color="auto" w:fill="auto"/>
          </w:tcPr>
          <w:p w14:paraId="6834897B"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428B21FA"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C0F053D" w14:textId="2E20421D"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351765">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0A809A04" w14:textId="77777777" w:rsidTr="0096225E">
        <w:trPr>
          <w:trHeight w:val="275"/>
        </w:trPr>
        <w:tc>
          <w:tcPr>
            <w:tcW w:w="567" w:type="dxa"/>
            <w:vMerge/>
            <w:shd w:val="clear" w:color="auto" w:fill="auto"/>
          </w:tcPr>
          <w:p w14:paraId="7B96AE92"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5EB40F4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CBBC4FB" w14:textId="269523C2"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351765">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28EBA817" w14:textId="77777777" w:rsidTr="0096225E">
        <w:trPr>
          <w:trHeight w:val="275"/>
        </w:trPr>
        <w:tc>
          <w:tcPr>
            <w:tcW w:w="567" w:type="dxa"/>
            <w:vMerge/>
            <w:shd w:val="clear" w:color="auto" w:fill="auto"/>
          </w:tcPr>
          <w:p w14:paraId="02A1543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02285D69"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0B5076D6" w14:textId="3441E892" w:rsidR="00C55816" w:rsidRPr="007C18BC" w:rsidRDefault="00140EFE">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351765">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5268E329" w14:textId="77777777" w:rsidTr="0096225E">
        <w:trPr>
          <w:trHeight w:val="397"/>
        </w:trPr>
        <w:tc>
          <w:tcPr>
            <w:tcW w:w="567" w:type="dxa"/>
            <w:shd w:val="clear" w:color="auto" w:fill="auto"/>
          </w:tcPr>
          <w:p w14:paraId="739C449B" w14:textId="77777777" w:rsidR="00C55816" w:rsidRPr="007C18BC" w:rsidRDefault="00C55816" w:rsidP="00604CE0">
            <w:pPr>
              <w:pStyle w:val="a"/>
              <w:numPr>
                <w:ilvl w:val="0"/>
                <w:numId w:val="18"/>
              </w:numPr>
              <w:rPr>
                <w:rFonts w:ascii="Times New Roman" w:hAnsi="Times New Roman"/>
                <w:sz w:val="24"/>
              </w:rPr>
            </w:pPr>
            <w:bookmarkStart w:id="538" w:name="_Ref414274710"/>
          </w:p>
        </w:tc>
        <w:bookmarkEnd w:id="538"/>
        <w:tc>
          <w:tcPr>
            <w:tcW w:w="2552" w:type="dxa"/>
            <w:shd w:val="clear" w:color="auto" w:fill="auto"/>
          </w:tcPr>
          <w:p w14:paraId="4D00EEBC"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31F3008D" w14:textId="0F9821FF" w:rsidR="00C55816" w:rsidRPr="007C18BC" w:rsidRDefault="00140EFE" w:rsidP="00140EFE">
            <w:pPr>
              <w:pStyle w:val="5"/>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w:t>
            </w:r>
            <w:r w:rsidR="00C55816" w:rsidRPr="007C18BC">
              <w:rPr>
                <w:rFonts w:ascii="Times New Roman" w:hAnsi="Times New Roman"/>
                <w:sz w:val="24"/>
              </w:rPr>
              <w:lastRenderedPageBreak/>
              <w:t xml:space="preserve">закупки собственных предложений – по форме Технического предложения, установленной в подразделе </w:t>
            </w:r>
            <w:r w:rsidR="001A34B4">
              <w:fldChar w:fldCharType="begin"/>
            </w:r>
            <w:r w:rsidR="001A34B4">
              <w:instrText xml:space="preserve"> REF _Ref314250951 \r \h  \* MERGEFORMAT </w:instrText>
            </w:r>
            <w:r w:rsidR="001A34B4">
              <w:fldChar w:fldCharType="separate"/>
            </w:r>
            <w:r w:rsidR="00351765" w:rsidRPr="00351765">
              <w:rPr>
                <w:rFonts w:ascii="Times New Roman" w:hAnsi="Times New Roman"/>
                <w:sz w:val="24"/>
              </w:rPr>
              <w:t>7.3</w:t>
            </w:r>
            <w:r w:rsidR="001A34B4">
              <w:fldChar w:fldCharType="end"/>
            </w:r>
          </w:p>
        </w:tc>
      </w:tr>
      <w:tr w:rsidR="00C55816" w:rsidRPr="007C18BC" w14:paraId="54851B89" w14:textId="77777777" w:rsidTr="0096225E">
        <w:trPr>
          <w:trHeight w:val="397"/>
        </w:trPr>
        <w:tc>
          <w:tcPr>
            <w:tcW w:w="567" w:type="dxa"/>
            <w:shd w:val="clear" w:color="auto" w:fill="auto"/>
          </w:tcPr>
          <w:p w14:paraId="1CDF6FBE" w14:textId="77777777" w:rsidR="00C55816" w:rsidRPr="007C18BC" w:rsidRDefault="00C55816" w:rsidP="00604CE0">
            <w:pPr>
              <w:pStyle w:val="a"/>
              <w:numPr>
                <w:ilvl w:val="0"/>
                <w:numId w:val="18"/>
              </w:numPr>
              <w:rPr>
                <w:rFonts w:ascii="Times New Roman" w:hAnsi="Times New Roman"/>
                <w:sz w:val="24"/>
              </w:rPr>
            </w:pPr>
            <w:bookmarkStart w:id="539" w:name="_Ref415775147"/>
          </w:p>
        </w:tc>
        <w:bookmarkEnd w:id="539"/>
        <w:tc>
          <w:tcPr>
            <w:tcW w:w="2552" w:type="dxa"/>
            <w:shd w:val="clear" w:color="auto" w:fill="auto"/>
          </w:tcPr>
          <w:p w14:paraId="42CE895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3E5EC3AA" w14:textId="0B02D38E" w:rsidR="00C55816" w:rsidRPr="007C18BC" w:rsidRDefault="00C55816" w:rsidP="00140EFE">
            <w:pPr>
              <w:pStyle w:val="a"/>
              <w:numPr>
                <w:ilvl w:val="0"/>
                <w:numId w:val="0"/>
              </w:numPr>
              <w:rPr>
                <w:rFonts w:ascii="Times New Roman" w:hAnsi="Times New Roman"/>
                <w:bCs/>
                <w:sz w:val="24"/>
              </w:rPr>
            </w:pPr>
            <w:r w:rsidRPr="007C18BC">
              <w:rPr>
                <w:rFonts w:ascii="Times New Roman" w:hAnsi="Times New Roman"/>
                <w:bCs/>
                <w:sz w:val="24"/>
              </w:rPr>
              <w:t>Не требуются</w:t>
            </w:r>
          </w:p>
        </w:tc>
      </w:tr>
      <w:tr w:rsidR="002A715A" w:rsidRPr="007C18BC" w14:paraId="78868B70" w14:textId="77777777" w:rsidTr="00683EDC">
        <w:trPr>
          <w:trHeight w:val="397"/>
        </w:trPr>
        <w:tc>
          <w:tcPr>
            <w:tcW w:w="567" w:type="dxa"/>
            <w:vMerge w:val="restart"/>
            <w:shd w:val="clear" w:color="auto" w:fill="auto"/>
          </w:tcPr>
          <w:p w14:paraId="117E3B40" w14:textId="77777777" w:rsidR="002A715A" w:rsidRPr="007C18BC" w:rsidRDefault="002A715A" w:rsidP="00604CE0">
            <w:pPr>
              <w:pStyle w:val="a"/>
              <w:numPr>
                <w:ilvl w:val="0"/>
                <w:numId w:val="18"/>
              </w:numPr>
              <w:rPr>
                <w:rFonts w:ascii="Times New Roman" w:hAnsi="Times New Roman"/>
                <w:sz w:val="24"/>
              </w:rPr>
            </w:pPr>
            <w:bookmarkStart w:id="540" w:name="_Ref414293795"/>
          </w:p>
        </w:tc>
        <w:bookmarkEnd w:id="540"/>
        <w:tc>
          <w:tcPr>
            <w:tcW w:w="2552" w:type="dxa"/>
            <w:shd w:val="clear" w:color="auto" w:fill="auto"/>
          </w:tcPr>
          <w:p w14:paraId="32B3CFF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73E9FD5"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2B3A9A28" w14:textId="77777777" w:rsidTr="00683EDC">
        <w:trPr>
          <w:trHeight w:val="397"/>
        </w:trPr>
        <w:tc>
          <w:tcPr>
            <w:tcW w:w="567" w:type="dxa"/>
            <w:vMerge/>
            <w:shd w:val="clear" w:color="auto" w:fill="auto"/>
          </w:tcPr>
          <w:p w14:paraId="73B284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22843731" w14:textId="13D0D101"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5460BAC" w14:textId="4A92A894"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1542A32D" w14:textId="77777777" w:rsidTr="00683EDC">
        <w:trPr>
          <w:trHeight w:val="397"/>
        </w:trPr>
        <w:tc>
          <w:tcPr>
            <w:tcW w:w="567" w:type="dxa"/>
            <w:vMerge w:val="restart"/>
            <w:shd w:val="clear" w:color="auto" w:fill="auto"/>
          </w:tcPr>
          <w:p w14:paraId="5CA03874" w14:textId="77777777" w:rsidR="002A715A" w:rsidRPr="007C18BC" w:rsidRDefault="002A715A" w:rsidP="00604CE0">
            <w:pPr>
              <w:pStyle w:val="a"/>
              <w:numPr>
                <w:ilvl w:val="0"/>
                <w:numId w:val="18"/>
              </w:numPr>
              <w:rPr>
                <w:rFonts w:ascii="Times New Roman" w:hAnsi="Times New Roman"/>
                <w:sz w:val="24"/>
              </w:rPr>
            </w:pPr>
            <w:bookmarkStart w:id="541" w:name="_Ref414298492"/>
          </w:p>
        </w:tc>
        <w:bookmarkEnd w:id="541"/>
        <w:tc>
          <w:tcPr>
            <w:tcW w:w="2552" w:type="dxa"/>
            <w:shd w:val="clear" w:color="auto" w:fill="auto"/>
          </w:tcPr>
          <w:p w14:paraId="09A2A238"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3F35FD49" w14:textId="2AF48E0B" w:rsidR="002A715A" w:rsidRPr="007C18BC" w:rsidRDefault="002A715A" w:rsidP="0081144F">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81144F">
              <w:rPr>
                <w:rFonts w:ascii="Times New Roman" w:hAnsi="Times New Roman"/>
                <w:sz w:val="24"/>
              </w:rPr>
              <w:t>ением №1 к информационной карте</w:t>
            </w:r>
          </w:p>
        </w:tc>
      </w:tr>
      <w:tr w:rsidR="002A715A" w:rsidRPr="007C18BC" w14:paraId="39D73C44" w14:textId="77777777" w:rsidTr="00683EDC">
        <w:trPr>
          <w:trHeight w:val="397"/>
        </w:trPr>
        <w:tc>
          <w:tcPr>
            <w:tcW w:w="567" w:type="dxa"/>
            <w:vMerge/>
            <w:shd w:val="clear" w:color="auto" w:fill="auto"/>
          </w:tcPr>
          <w:p w14:paraId="256A1B12"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29D3E01" w14:textId="589F2929"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60B39D" w14:textId="02F9F77E"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73BD091A" w14:textId="77777777" w:rsidTr="00683EDC">
        <w:trPr>
          <w:trHeight w:val="709"/>
        </w:trPr>
        <w:tc>
          <w:tcPr>
            <w:tcW w:w="567" w:type="dxa"/>
            <w:vMerge w:val="restart"/>
            <w:shd w:val="clear" w:color="auto" w:fill="auto"/>
          </w:tcPr>
          <w:p w14:paraId="387ABE07" w14:textId="77777777" w:rsidR="002A715A" w:rsidRPr="007C18BC" w:rsidRDefault="002A715A" w:rsidP="00604CE0">
            <w:pPr>
              <w:pStyle w:val="a"/>
              <w:numPr>
                <w:ilvl w:val="0"/>
                <w:numId w:val="18"/>
              </w:numPr>
              <w:rPr>
                <w:rFonts w:ascii="Times New Roman" w:hAnsi="Times New Roman"/>
                <w:sz w:val="24"/>
              </w:rPr>
            </w:pPr>
            <w:bookmarkStart w:id="542" w:name="_Ref414042545"/>
          </w:p>
        </w:tc>
        <w:bookmarkEnd w:id="542"/>
        <w:tc>
          <w:tcPr>
            <w:tcW w:w="2552" w:type="dxa"/>
            <w:shd w:val="clear" w:color="auto" w:fill="auto"/>
          </w:tcPr>
          <w:p w14:paraId="57D8F3B9"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90AF09A" w14:textId="4A9858CA"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3167499D" w14:textId="77777777" w:rsidTr="008C6E72">
        <w:trPr>
          <w:trHeight w:val="297"/>
        </w:trPr>
        <w:tc>
          <w:tcPr>
            <w:tcW w:w="567" w:type="dxa"/>
            <w:vMerge/>
            <w:shd w:val="clear" w:color="auto" w:fill="auto"/>
          </w:tcPr>
          <w:p w14:paraId="19493B2A"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296F7321" w14:textId="44B876D3"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33A08DA9" w14:textId="51932A2E"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2CFED7F2" w14:textId="77777777" w:rsidTr="0096225E">
        <w:trPr>
          <w:trHeight w:val="194"/>
        </w:trPr>
        <w:tc>
          <w:tcPr>
            <w:tcW w:w="567" w:type="dxa"/>
            <w:shd w:val="clear" w:color="auto" w:fill="auto"/>
          </w:tcPr>
          <w:p w14:paraId="36131D63" w14:textId="77777777" w:rsidR="00C55816" w:rsidRPr="007C18BC" w:rsidRDefault="00C55816" w:rsidP="00604CE0">
            <w:pPr>
              <w:pStyle w:val="a"/>
              <w:numPr>
                <w:ilvl w:val="0"/>
                <w:numId w:val="18"/>
              </w:numPr>
              <w:rPr>
                <w:rFonts w:ascii="Times New Roman" w:hAnsi="Times New Roman"/>
                <w:sz w:val="24"/>
              </w:rPr>
            </w:pPr>
            <w:bookmarkStart w:id="543" w:name="_Ref414971406"/>
          </w:p>
        </w:tc>
        <w:bookmarkEnd w:id="543"/>
        <w:tc>
          <w:tcPr>
            <w:tcW w:w="2552" w:type="dxa"/>
            <w:shd w:val="clear" w:color="auto" w:fill="auto"/>
          </w:tcPr>
          <w:p w14:paraId="165B2B05"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6E0ABCEE" w14:textId="16D5431F" w:rsidR="00C55816" w:rsidRPr="009A0747" w:rsidRDefault="009A0747" w:rsidP="000863B7">
            <w:pPr>
              <w:widowControl w:val="0"/>
              <w:tabs>
                <w:tab w:val="left" w:pos="426"/>
              </w:tabs>
              <w:spacing w:after="0" w:line="240" w:lineRule="auto"/>
              <w:jc w:val="center"/>
              <w:rPr>
                <w:rFonts w:ascii="Times New Roman" w:hAnsi="Times New Roman"/>
                <w:b/>
                <w:bCs/>
                <w:sz w:val="24"/>
              </w:rPr>
            </w:pPr>
            <w:r w:rsidRPr="009A0747">
              <w:rPr>
                <w:rFonts w:ascii="Times New Roman" w:hAnsi="Times New Roman"/>
                <w:b/>
                <w:bCs/>
                <w:color w:val="FF0000"/>
                <w:sz w:val="24"/>
              </w:rPr>
              <w:t>Заявки на участие в настоящей закупке принимаются только от субъектов малого и среднего предпринимательства, определяемых в соответ</w:t>
            </w:r>
            <w:r>
              <w:rPr>
                <w:rFonts w:ascii="Times New Roman" w:hAnsi="Times New Roman"/>
                <w:b/>
                <w:bCs/>
                <w:color w:val="FF0000"/>
                <w:sz w:val="24"/>
              </w:rPr>
              <w:t>ствии с условиями Закона 209-ФЗ</w:t>
            </w:r>
          </w:p>
        </w:tc>
      </w:tr>
      <w:tr w:rsidR="00C55816" w:rsidRPr="007C18BC" w14:paraId="71AD7866" w14:textId="77777777" w:rsidTr="0096225E">
        <w:trPr>
          <w:trHeight w:val="397"/>
        </w:trPr>
        <w:tc>
          <w:tcPr>
            <w:tcW w:w="567" w:type="dxa"/>
            <w:shd w:val="clear" w:color="auto" w:fill="auto"/>
          </w:tcPr>
          <w:p w14:paraId="47AF1E87" w14:textId="77777777" w:rsidR="00C55816" w:rsidRPr="007C18BC" w:rsidRDefault="00C55816" w:rsidP="00604CE0">
            <w:pPr>
              <w:pStyle w:val="a"/>
              <w:numPr>
                <w:ilvl w:val="0"/>
                <w:numId w:val="18"/>
              </w:numPr>
              <w:rPr>
                <w:rFonts w:ascii="Times New Roman" w:hAnsi="Times New Roman"/>
                <w:sz w:val="24"/>
              </w:rPr>
            </w:pPr>
            <w:bookmarkStart w:id="544" w:name="_Ref415852011"/>
          </w:p>
        </w:tc>
        <w:bookmarkEnd w:id="544"/>
        <w:tc>
          <w:tcPr>
            <w:tcW w:w="2552" w:type="dxa"/>
            <w:shd w:val="clear" w:color="auto" w:fill="auto"/>
          </w:tcPr>
          <w:p w14:paraId="2433030D"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5408D3AD"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4CF13F89" w14:textId="77777777" w:rsidTr="0096225E">
        <w:trPr>
          <w:trHeight w:val="397"/>
        </w:trPr>
        <w:tc>
          <w:tcPr>
            <w:tcW w:w="567" w:type="dxa"/>
            <w:shd w:val="clear" w:color="auto" w:fill="auto"/>
          </w:tcPr>
          <w:p w14:paraId="26F0D81E" w14:textId="77777777" w:rsidR="00C55816" w:rsidRPr="007C18BC" w:rsidRDefault="00C55816" w:rsidP="00604CE0">
            <w:pPr>
              <w:pStyle w:val="a"/>
              <w:numPr>
                <w:ilvl w:val="0"/>
                <w:numId w:val="18"/>
              </w:numPr>
              <w:rPr>
                <w:rFonts w:ascii="Times New Roman" w:hAnsi="Times New Roman"/>
                <w:sz w:val="24"/>
              </w:rPr>
            </w:pPr>
            <w:bookmarkStart w:id="545" w:name="_Ref414298333"/>
          </w:p>
        </w:tc>
        <w:bookmarkEnd w:id="545"/>
        <w:tc>
          <w:tcPr>
            <w:tcW w:w="2552" w:type="dxa"/>
            <w:shd w:val="clear" w:color="auto" w:fill="auto"/>
          </w:tcPr>
          <w:p w14:paraId="009FC281"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0F62660A" w14:textId="41F4C2C8" w:rsidR="00C55816" w:rsidRPr="007C18BC" w:rsidRDefault="00C55816" w:rsidP="0081144F">
            <w:pPr>
              <w:pStyle w:val="a"/>
              <w:numPr>
                <w:ilvl w:val="0"/>
                <w:numId w:val="0"/>
              </w:numPr>
              <w:rPr>
                <w:rFonts w:ascii="Times New Roman" w:hAnsi="Times New Roman"/>
                <w:bCs/>
                <w:sz w:val="24"/>
              </w:rPr>
            </w:pPr>
            <w:r w:rsidRPr="007C18BC">
              <w:rPr>
                <w:rFonts w:ascii="Times New Roman" w:hAnsi="Times New Roman"/>
                <w:sz w:val="24"/>
              </w:rPr>
              <w:t>Не требуется</w:t>
            </w:r>
          </w:p>
        </w:tc>
      </w:tr>
      <w:tr w:rsidR="00C55816" w:rsidRPr="007C18BC" w14:paraId="48CB0FE2" w14:textId="77777777" w:rsidTr="0096225E">
        <w:trPr>
          <w:trHeight w:val="397"/>
        </w:trPr>
        <w:tc>
          <w:tcPr>
            <w:tcW w:w="567" w:type="dxa"/>
            <w:shd w:val="clear" w:color="auto" w:fill="auto"/>
          </w:tcPr>
          <w:p w14:paraId="5E1F438F" w14:textId="77777777" w:rsidR="00C55816" w:rsidRPr="007C18BC" w:rsidRDefault="00C55816" w:rsidP="00604CE0">
            <w:pPr>
              <w:pStyle w:val="a"/>
              <w:numPr>
                <w:ilvl w:val="0"/>
                <w:numId w:val="18"/>
              </w:numPr>
              <w:rPr>
                <w:rFonts w:ascii="Times New Roman" w:hAnsi="Times New Roman"/>
                <w:sz w:val="24"/>
              </w:rPr>
            </w:pPr>
            <w:bookmarkStart w:id="546" w:name="_Ref415484151"/>
          </w:p>
        </w:tc>
        <w:bookmarkEnd w:id="546"/>
        <w:tc>
          <w:tcPr>
            <w:tcW w:w="2552" w:type="dxa"/>
            <w:shd w:val="clear" w:color="auto" w:fill="auto"/>
          </w:tcPr>
          <w:p w14:paraId="706FA827"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0692CCE5"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6E7254A5" w14:textId="77777777" w:rsidTr="0096225E">
        <w:trPr>
          <w:trHeight w:val="397"/>
        </w:trPr>
        <w:tc>
          <w:tcPr>
            <w:tcW w:w="567" w:type="dxa"/>
            <w:shd w:val="clear" w:color="auto" w:fill="auto"/>
          </w:tcPr>
          <w:p w14:paraId="312D2EC3" w14:textId="77777777" w:rsidR="00C55816" w:rsidRPr="007C18BC" w:rsidRDefault="00C55816" w:rsidP="00604CE0">
            <w:pPr>
              <w:pStyle w:val="a"/>
              <w:numPr>
                <w:ilvl w:val="0"/>
                <w:numId w:val="18"/>
              </w:numPr>
              <w:rPr>
                <w:rFonts w:ascii="Times New Roman" w:hAnsi="Times New Roman"/>
                <w:sz w:val="24"/>
              </w:rPr>
            </w:pPr>
            <w:bookmarkStart w:id="547" w:name="_Ref314162898"/>
          </w:p>
        </w:tc>
        <w:bookmarkEnd w:id="547"/>
        <w:tc>
          <w:tcPr>
            <w:tcW w:w="2552" w:type="dxa"/>
            <w:shd w:val="clear" w:color="auto" w:fill="auto"/>
          </w:tcPr>
          <w:p w14:paraId="2D67CAA1"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01D54986"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053BEB95" w14:textId="77777777" w:rsidTr="0096225E">
        <w:trPr>
          <w:trHeight w:val="232"/>
        </w:trPr>
        <w:tc>
          <w:tcPr>
            <w:tcW w:w="567" w:type="dxa"/>
            <w:shd w:val="clear" w:color="auto" w:fill="auto"/>
          </w:tcPr>
          <w:p w14:paraId="33263C46" w14:textId="77777777" w:rsidR="00C55816" w:rsidRPr="007C18BC" w:rsidRDefault="00C55816" w:rsidP="00604CE0">
            <w:pPr>
              <w:pStyle w:val="a"/>
              <w:numPr>
                <w:ilvl w:val="0"/>
                <w:numId w:val="18"/>
              </w:numPr>
              <w:rPr>
                <w:rFonts w:ascii="Times New Roman" w:hAnsi="Times New Roman"/>
                <w:sz w:val="24"/>
              </w:rPr>
            </w:pPr>
            <w:bookmarkStart w:id="548" w:name="_Ref314163382"/>
          </w:p>
        </w:tc>
        <w:bookmarkEnd w:id="548"/>
        <w:tc>
          <w:tcPr>
            <w:tcW w:w="2552" w:type="dxa"/>
            <w:shd w:val="clear" w:color="auto" w:fill="auto"/>
          </w:tcPr>
          <w:p w14:paraId="5CE31D6C" w14:textId="060912F2"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FECA9D4" w14:textId="4B0C9D7E" w:rsidR="006E7B2B" w:rsidRPr="00267F28" w:rsidRDefault="00C55816" w:rsidP="00402B06">
            <w:pPr>
              <w:pStyle w:val="a"/>
              <w:numPr>
                <w:ilvl w:val="0"/>
                <w:numId w:val="0"/>
              </w:numPr>
              <w:rPr>
                <w:rFonts w:ascii="Times New Roman" w:hAnsi="Times New Roman"/>
                <w:bCs/>
                <w:sz w:val="24"/>
              </w:rPr>
            </w:pPr>
            <w:r w:rsidRPr="00267F28">
              <w:rPr>
                <w:rFonts w:ascii="Times New Roman" w:hAnsi="Times New Roman"/>
                <w:bCs/>
                <w:spacing w:val="-6"/>
                <w:sz w:val="24"/>
              </w:rPr>
              <w:t>Заявки подаются</w:t>
            </w:r>
            <w:r w:rsidR="00336E76" w:rsidRPr="00267F28">
              <w:rPr>
                <w:rFonts w:ascii="Times New Roman" w:hAnsi="Times New Roman"/>
                <w:bCs/>
                <w:spacing w:val="-6"/>
                <w:sz w:val="24"/>
              </w:rPr>
              <w:t>,</w:t>
            </w:r>
            <w:r w:rsidR="00267F28" w:rsidRPr="00267F28">
              <w:rPr>
                <w:rFonts w:ascii="Times New Roman" w:hAnsi="Times New Roman"/>
                <w:bCs/>
                <w:spacing w:val="-6"/>
                <w:sz w:val="24"/>
              </w:rPr>
              <w:t xml:space="preserve"> начиная с «</w:t>
            </w:r>
            <w:r w:rsidR="006E79B8">
              <w:rPr>
                <w:rFonts w:ascii="Times New Roman" w:hAnsi="Times New Roman"/>
                <w:bCs/>
                <w:spacing w:val="-6"/>
                <w:sz w:val="24"/>
              </w:rPr>
              <w:t>1</w:t>
            </w:r>
            <w:r w:rsidR="00402B06">
              <w:rPr>
                <w:rFonts w:ascii="Times New Roman" w:hAnsi="Times New Roman"/>
                <w:bCs/>
                <w:spacing w:val="-6"/>
                <w:sz w:val="24"/>
              </w:rPr>
              <w:t>7</w:t>
            </w:r>
            <w:r w:rsidRPr="00267F28">
              <w:rPr>
                <w:rFonts w:ascii="Times New Roman" w:hAnsi="Times New Roman"/>
                <w:bCs/>
                <w:spacing w:val="-6"/>
                <w:sz w:val="24"/>
              </w:rPr>
              <w:t xml:space="preserve">» </w:t>
            </w:r>
            <w:r w:rsidR="006E79B8">
              <w:rPr>
                <w:rFonts w:ascii="Times New Roman" w:hAnsi="Times New Roman"/>
                <w:bCs/>
                <w:spacing w:val="-6"/>
                <w:sz w:val="24"/>
              </w:rPr>
              <w:t>сентября</w:t>
            </w:r>
            <w:r w:rsidR="00CE2371">
              <w:rPr>
                <w:rFonts w:ascii="Times New Roman" w:hAnsi="Times New Roman"/>
                <w:bCs/>
                <w:spacing w:val="-6"/>
                <w:sz w:val="24"/>
              </w:rPr>
              <w:t xml:space="preserve"> </w:t>
            </w:r>
            <w:r w:rsidRPr="00267F28">
              <w:rPr>
                <w:rFonts w:ascii="Times New Roman" w:hAnsi="Times New Roman"/>
                <w:bCs/>
                <w:spacing w:val="-6"/>
                <w:sz w:val="24"/>
              </w:rPr>
              <w:t xml:space="preserve"> 201</w:t>
            </w:r>
            <w:r w:rsidR="00267F28" w:rsidRPr="00267F28">
              <w:rPr>
                <w:rFonts w:ascii="Times New Roman" w:hAnsi="Times New Roman"/>
                <w:bCs/>
                <w:spacing w:val="-6"/>
                <w:sz w:val="24"/>
              </w:rPr>
              <w:t>9</w:t>
            </w:r>
            <w:r w:rsidRPr="00267F28">
              <w:rPr>
                <w:rFonts w:ascii="Times New Roman" w:hAnsi="Times New Roman"/>
                <w:bCs/>
                <w:spacing w:val="-6"/>
                <w:sz w:val="24"/>
              </w:rPr>
              <w:t xml:space="preserve"> г.</w:t>
            </w:r>
            <w:r w:rsidR="00281CF1">
              <w:rPr>
                <w:rFonts w:ascii="Times New Roman" w:hAnsi="Times New Roman"/>
                <w:bCs/>
                <w:spacing w:val="-6"/>
                <w:sz w:val="24"/>
              </w:rPr>
              <w:t xml:space="preserve"> </w:t>
            </w:r>
            <w:r w:rsidRPr="00267F28">
              <w:rPr>
                <w:rFonts w:ascii="Times New Roman" w:hAnsi="Times New Roman"/>
                <w:bCs/>
                <w:spacing w:val="-6"/>
                <w:sz w:val="24"/>
              </w:rPr>
              <w:t xml:space="preserve"> и </w:t>
            </w:r>
            <w:r w:rsidR="00B16644">
              <w:rPr>
                <w:rFonts w:ascii="Times New Roman" w:hAnsi="Times New Roman"/>
                <w:bCs/>
                <w:spacing w:val="-6"/>
                <w:sz w:val="24"/>
              </w:rPr>
              <w:t xml:space="preserve"> </w:t>
            </w:r>
            <w:r w:rsidRPr="00267F28">
              <w:rPr>
                <w:rFonts w:ascii="Times New Roman" w:hAnsi="Times New Roman"/>
                <w:bCs/>
                <w:spacing w:val="-6"/>
                <w:sz w:val="24"/>
              </w:rPr>
              <w:t xml:space="preserve">до </w:t>
            </w:r>
            <w:r w:rsidR="006E79B8">
              <w:rPr>
                <w:rFonts w:ascii="Times New Roman" w:hAnsi="Times New Roman"/>
                <w:bCs/>
                <w:spacing w:val="-6"/>
                <w:sz w:val="24"/>
              </w:rPr>
              <w:t>17</w:t>
            </w:r>
            <w:r w:rsidRPr="00267F28">
              <w:rPr>
                <w:rFonts w:ascii="Times New Roman" w:hAnsi="Times New Roman"/>
                <w:bCs/>
                <w:spacing w:val="-6"/>
                <w:sz w:val="24"/>
              </w:rPr>
              <w:t xml:space="preserve"> ч. </w:t>
            </w:r>
            <w:r w:rsidR="0081144F" w:rsidRPr="00267F28">
              <w:rPr>
                <w:rFonts w:ascii="Times New Roman" w:hAnsi="Times New Roman"/>
                <w:bCs/>
                <w:spacing w:val="-6"/>
                <w:sz w:val="24"/>
              </w:rPr>
              <w:t>00</w:t>
            </w:r>
            <w:r w:rsidRPr="00267F28">
              <w:rPr>
                <w:rFonts w:ascii="Times New Roman" w:hAnsi="Times New Roman"/>
                <w:bCs/>
                <w:spacing w:val="-6"/>
                <w:sz w:val="24"/>
              </w:rPr>
              <w:t xml:space="preserve"> мин. «</w:t>
            </w:r>
            <w:r w:rsidR="006E79B8">
              <w:rPr>
                <w:rFonts w:ascii="Times New Roman" w:hAnsi="Times New Roman"/>
                <w:bCs/>
                <w:spacing w:val="-6"/>
                <w:sz w:val="24"/>
              </w:rPr>
              <w:t>2</w:t>
            </w:r>
            <w:r w:rsidR="00402B06">
              <w:rPr>
                <w:rFonts w:ascii="Times New Roman" w:hAnsi="Times New Roman"/>
                <w:bCs/>
                <w:spacing w:val="-6"/>
                <w:sz w:val="24"/>
              </w:rPr>
              <w:t>5</w:t>
            </w:r>
            <w:r w:rsidRPr="00267F28">
              <w:rPr>
                <w:rFonts w:ascii="Times New Roman" w:hAnsi="Times New Roman"/>
                <w:bCs/>
                <w:spacing w:val="-6"/>
                <w:sz w:val="24"/>
              </w:rPr>
              <w:t>» </w:t>
            </w:r>
            <w:r w:rsidR="006E79B8">
              <w:rPr>
                <w:rFonts w:ascii="Times New Roman" w:hAnsi="Times New Roman"/>
                <w:bCs/>
                <w:spacing w:val="-6"/>
                <w:sz w:val="24"/>
              </w:rPr>
              <w:t>сентября</w:t>
            </w:r>
            <w:r w:rsidR="00B35FC6">
              <w:rPr>
                <w:rFonts w:ascii="Times New Roman" w:hAnsi="Times New Roman"/>
                <w:bCs/>
                <w:spacing w:val="-6"/>
                <w:sz w:val="24"/>
              </w:rPr>
              <w:t xml:space="preserve"> </w:t>
            </w:r>
            <w:r w:rsidRPr="00267F28">
              <w:rPr>
                <w:rFonts w:ascii="Times New Roman" w:hAnsi="Times New Roman"/>
                <w:bCs/>
                <w:spacing w:val="-6"/>
                <w:sz w:val="24"/>
              </w:rPr>
              <w:t>201</w:t>
            </w:r>
            <w:r w:rsidR="00267F28" w:rsidRPr="00267F28">
              <w:rPr>
                <w:rFonts w:ascii="Times New Roman" w:hAnsi="Times New Roman"/>
                <w:bCs/>
                <w:spacing w:val="-6"/>
                <w:sz w:val="24"/>
              </w:rPr>
              <w:t>9</w:t>
            </w:r>
            <w:r w:rsidRPr="00267F28">
              <w:rPr>
                <w:rFonts w:ascii="Times New Roman" w:hAnsi="Times New Roman"/>
                <w:bCs/>
                <w:spacing w:val="-6"/>
                <w:sz w:val="24"/>
              </w:rPr>
              <w:t xml:space="preserve"> г. (</w:t>
            </w:r>
            <w:r w:rsidR="006E79B8">
              <w:rPr>
                <w:rFonts w:ascii="Times New Roman" w:hAnsi="Times New Roman"/>
                <w:bCs/>
                <w:spacing w:val="-6"/>
                <w:sz w:val="24"/>
              </w:rPr>
              <w:t>время местное</w:t>
            </w:r>
            <w:r w:rsidRPr="00267F28">
              <w:rPr>
                <w:rFonts w:ascii="Times New Roman" w:hAnsi="Times New Roman"/>
                <w:bCs/>
                <w:spacing w:val="-6"/>
                <w:sz w:val="24"/>
              </w:rPr>
              <w:t>)</w:t>
            </w:r>
            <w:r w:rsidR="00CE2371">
              <w:rPr>
                <w:rFonts w:ascii="Times New Roman" w:hAnsi="Times New Roman"/>
                <w:bCs/>
                <w:spacing w:val="-6"/>
                <w:sz w:val="24"/>
              </w:rPr>
              <w:t xml:space="preserve"> включительно, </w:t>
            </w:r>
            <w:r w:rsidR="006E7B2B" w:rsidRPr="00267F28">
              <w:rPr>
                <w:rFonts w:ascii="Times New Roman" w:hAnsi="Times New Roman"/>
                <w:iCs/>
                <w:sz w:val="24"/>
              </w:rPr>
              <w:t xml:space="preserve">в электронной форме в соответствии с </w:t>
            </w:r>
            <w:r w:rsidR="006E7B2B" w:rsidRPr="00267F28">
              <w:rPr>
                <w:rFonts w:ascii="Times New Roman" w:hAnsi="Times New Roman"/>
                <w:bCs/>
                <w:spacing w:val="-6"/>
                <w:sz w:val="24"/>
              </w:rPr>
              <w:t>регламентом и функционалом</w:t>
            </w:r>
            <w:r w:rsidR="006E7B2B" w:rsidRPr="00267F28">
              <w:rPr>
                <w:rFonts w:ascii="Times New Roman" w:hAnsi="Times New Roman"/>
                <w:iCs/>
                <w:sz w:val="24"/>
              </w:rPr>
              <w:t xml:space="preserve"> ЭТП.</w:t>
            </w:r>
          </w:p>
        </w:tc>
      </w:tr>
      <w:tr w:rsidR="00C55816" w:rsidRPr="007C18BC" w14:paraId="192FFDF0" w14:textId="77777777" w:rsidTr="0096225E">
        <w:trPr>
          <w:trHeight w:val="232"/>
        </w:trPr>
        <w:tc>
          <w:tcPr>
            <w:tcW w:w="567" w:type="dxa"/>
            <w:shd w:val="clear" w:color="auto" w:fill="auto"/>
          </w:tcPr>
          <w:p w14:paraId="66C96421" w14:textId="77777777" w:rsidR="00C55816" w:rsidRPr="007C18BC" w:rsidRDefault="00C55816" w:rsidP="00604CE0">
            <w:pPr>
              <w:pStyle w:val="a"/>
              <w:numPr>
                <w:ilvl w:val="0"/>
                <w:numId w:val="18"/>
              </w:numPr>
              <w:rPr>
                <w:rFonts w:ascii="Times New Roman" w:hAnsi="Times New Roman"/>
                <w:sz w:val="24"/>
              </w:rPr>
            </w:pPr>
            <w:bookmarkStart w:id="549" w:name="_Ref455178207"/>
          </w:p>
        </w:tc>
        <w:bookmarkEnd w:id="549"/>
        <w:tc>
          <w:tcPr>
            <w:tcW w:w="2552" w:type="dxa"/>
            <w:shd w:val="clear" w:color="auto" w:fill="auto"/>
          </w:tcPr>
          <w:p w14:paraId="57133E3F" w14:textId="3F3CB24D"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1847E52F" w14:textId="672DE8F0" w:rsidR="00C55816" w:rsidRPr="00267F28" w:rsidRDefault="00C55816" w:rsidP="00402B06">
            <w:pPr>
              <w:pStyle w:val="a"/>
              <w:numPr>
                <w:ilvl w:val="0"/>
                <w:numId w:val="0"/>
              </w:numPr>
              <w:rPr>
                <w:rFonts w:ascii="Times New Roman" w:hAnsi="Times New Roman"/>
                <w:bCs/>
                <w:spacing w:val="-6"/>
                <w:sz w:val="24"/>
              </w:rPr>
            </w:pPr>
            <w:r w:rsidRPr="00267F28">
              <w:rPr>
                <w:rFonts w:ascii="Times New Roman" w:hAnsi="Times New Roman"/>
                <w:bCs/>
                <w:sz w:val="24"/>
              </w:rPr>
              <w:t xml:space="preserve">Разъяснения положений </w:t>
            </w:r>
            <w:r w:rsidR="00336E76" w:rsidRPr="00267F28">
              <w:rPr>
                <w:rFonts w:ascii="Times New Roman" w:hAnsi="Times New Roman"/>
                <w:bCs/>
                <w:sz w:val="24"/>
              </w:rPr>
              <w:t>извещения</w:t>
            </w:r>
            <w:r w:rsidRPr="00267F28">
              <w:rPr>
                <w:rFonts w:ascii="Times New Roman" w:hAnsi="Times New Roman"/>
                <w:bCs/>
                <w:sz w:val="24"/>
              </w:rPr>
              <w:t xml:space="preserve">, полученные в соответствии с п. </w:t>
            </w:r>
            <w:r w:rsidR="001A34B4" w:rsidRPr="00267F28">
              <w:fldChar w:fldCharType="begin"/>
            </w:r>
            <w:r w:rsidR="001A34B4" w:rsidRPr="00267F28">
              <w:instrText xml:space="preserve"> REF _Ref455178139 \r \h  \* MERGEFORMAT </w:instrText>
            </w:r>
            <w:r w:rsidR="001A34B4" w:rsidRPr="00267F28">
              <w:fldChar w:fldCharType="separate"/>
            </w:r>
            <w:r w:rsidR="00351765" w:rsidRPr="00351765">
              <w:rPr>
                <w:rFonts w:ascii="Times New Roman" w:hAnsi="Times New Roman"/>
                <w:bCs/>
                <w:sz w:val="24"/>
              </w:rPr>
              <w:t>4.3.1</w:t>
            </w:r>
            <w:r w:rsidR="001A34B4" w:rsidRPr="00267F28">
              <w:fldChar w:fldCharType="end"/>
            </w:r>
            <w:r w:rsidRPr="00267F28">
              <w:rPr>
                <w:rFonts w:ascii="Times New Roman" w:hAnsi="Times New Roman"/>
                <w:bCs/>
                <w:sz w:val="24"/>
              </w:rPr>
              <w:t>, предоставляются с «</w:t>
            </w:r>
            <w:r w:rsidR="00B35FC6">
              <w:rPr>
                <w:rFonts w:ascii="Times New Roman" w:hAnsi="Times New Roman"/>
                <w:bCs/>
                <w:sz w:val="24"/>
              </w:rPr>
              <w:t>1</w:t>
            </w:r>
            <w:r w:rsidR="00402B06">
              <w:rPr>
                <w:rFonts w:ascii="Times New Roman" w:hAnsi="Times New Roman"/>
                <w:bCs/>
                <w:sz w:val="24"/>
              </w:rPr>
              <w:t>7</w:t>
            </w:r>
            <w:r w:rsidRPr="00267F28">
              <w:rPr>
                <w:rFonts w:ascii="Times New Roman" w:hAnsi="Times New Roman"/>
                <w:bCs/>
                <w:sz w:val="24"/>
              </w:rPr>
              <w:t>»</w:t>
            </w:r>
            <w:r w:rsidR="00B35FC6">
              <w:rPr>
                <w:rFonts w:ascii="Times New Roman" w:hAnsi="Times New Roman"/>
                <w:bCs/>
                <w:sz w:val="24"/>
              </w:rPr>
              <w:t xml:space="preserve"> </w:t>
            </w:r>
            <w:r w:rsidR="006E79B8">
              <w:rPr>
                <w:rFonts w:ascii="Times New Roman" w:hAnsi="Times New Roman"/>
                <w:bCs/>
                <w:sz w:val="24"/>
              </w:rPr>
              <w:t>сентября</w:t>
            </w:r>
            <w:r w:rsidRPr="00267F28">
              <w:rPr>
                <w:rFonts w:ascii="Times New Roman" w:hAnsi="Times New Roman"/>
                <w:bCs/>
                <w:sz w:val="24"/>
              </w:rPr>
              <w:t xml:space="preserve"> 201</w:t>
            </w:r>
            <w:r w:rsidR="00267F28" w:rsidRPr="00267F28">
              <w:rPr>
                <w:rFonts w:ascii="Times New Roman" w:hAnsi="Times New Roman"/>
                <w:bCs/>
                <w:sz w:val="24"/>
              </w:rPr>
              <w:t>9</w:t>
            </w:r>
            <w:r w:rsidRPr="00267F28">
              <w:rPr>
                <w:rFonts w:ascii="Times New Roman" w:hAnsi="Times New Roman"/>
                <w:bCs/>
                <w:sz w:val="24"/>
              </w:rPr>
              <w:t xml:space="preserve"> г.</w:t>
            </w:r>
            <w:r w:rsidR="00F01AC0" w:rsidRPr="00267F28">
              <w:rPr>
                <w:rFonts w:ascii="Times New Roman" w:hAnsi="Times New Roman"/>
                <w:bCs/>
                <w:sz w:val="24"/>
              </w:rPr>
              <w:t xml:space="preserve"> </w:t>
            </w:r>
            <w:r w:rsidRPr="00267F28">
              <w:rPr>
                <w:rFonts w:ascii="Times New Roman" w:hAnsi="Times New Roman"/>
                <w:bCs/>
                <w:sz w:val="24"/>
              </w:rPr>
              <w:t>по «</w:t>
            </w:r>
            <w:r w:rsidR="00402B06">
              <w:rPr>
                <w:rFonts w:ascii="Times New Roman" w:hAnsi="Times New Roman"/>
                <w:bCs/>
                <w:sz w:val="24"/>
              </w:rPr>
              <w:t>20</w:t>
            </w:r>
            <w:r w:rsidRPr="00267F28">
              <w:rPr>
                <w:rFonts w:ascii="Times New Roman" w:hAnsi="Times New Roman"/>
                <w:bCs/>
                <w:sz w:val="24"/>
              </w:rPr>
              <w:t>» </w:t>
            </w:r>
            <w:r w:rsidR="006E79B8">
              <w:rPr>
                <w:rFonts w:ascii="Times New Roman" w:hAnsi="Times New Roman"/>
                <w:bCs/>
                <w:sz w:val="24"/>
              </w:rPr>
              <w:t>сентября</w:t>
            </w:r>
            <w:r w:rsidR="00267F28" w:rsidRPr="00267F28">
              <w:rPr>
                <w:rFonts w:ascii="Times New Roman" w:hAnsi="Times New Roman"/>
                <w:bCs/>
                <w:sz w:val="24"/>
              </w:rPr>
              <w:t xml:space="preserve"> 2019</w:t>
            </w:r>
            <w:r w:rsidRPr="00267F28">
              <w:rPr>
                <w:rFonts w:ascii="Times New Roman" w:hAnsi="Times New Roman"/>
                <w:bCs/>
                <w:sz w:val="24"/>
              </w:rPr>
              <w:t xml:space="preserve"> г. (включител</w:t>
            </w:r>
            <w:r w:rsidR="00F01AC0" w:rsidRPr="00267F28">
              <w:rPr>
                <w:rFonts w:ascii="Times New Roman" w:hAnsi="Times New Roman"/>
                <w:bCs/>
                <w:sz w:val="24"/>
              </w:rPr>
              <w:t>ьно)</w:t>
            </w:r>
          </w:p>
        </w:tc>
      </w:tr>
      <w:tr w:rsidR="00617890" w:rsidRPr="007C18BC" w14:paraId="69C89581" w14:textId="77777777" w:rsidTr="0096225E">
        <w:trPr>
          <w:trHeight w:val="232"/>
        </w:trPr>
        <w:tc>
          <w:tcPr>
            <w:tcW w:w="567" w:type="dxa"/>
            <w:shd w:val="clear" w:color="auto" w:fill="auto"/>
          </w:tcPr>
          <w:p w14:paraId="152700A4" w14:textId="77777777" w:rsidR="00617890" w:rsidRPr="007C18BC" w:rsidRDefault="00617890" w:rsidP="00604CE0">
            <w:pPr>
              <w:pStyle w:val="a"/>
              <w:numPr>
                <w:ilvl w:val="0"/>
                <w:numId w:val="18"/>
              </w:numPr>
              <w:rPr>
                <w:rFonts w:ascii="Times New Roman" w:hAnsi="Times New Roman"/>
                <w:sz w:val="24"/>
              </w:rPr>
            </w:pPr>
          </w:p>
        </w:tc>
        <w:tc>
          <w:tcPr>
            <w:tcW w:w="2552" w:type="dxa"/>
            <w:shd w:val="clear" w:color="auto" w:fill="auto"/>
          </w:tcPr>
          <w:p w14:paraId="14506208" w14:textId="5887F854" w:rsidR="00617890" w:rsidRPr="007C18BC" w:rsidRDefault="00617890" w:rsidP="00A12800">
            <w:pPr>
              <w:pStyle w:val="a"/>
              <w:numPr>
                <w:ilvl w:val="0"/>
                <w:numId w:val="0"/>
              </w:numPr>
              <w:jc w:val="left"/>
              <w:rPr>
                <w:rFonts w:ascii="Times New Roman" w:hAnsi="Times New Roman"/>
                <w:bCs/>
                <w:spacing w:val="-6"/>
                <w:sz w:val="24"/>
              </w:rPr>
            </w:pPr>
            <w:r w:rsidRPr="00617890">
              <w:rPr>
                <w:rFonts w:ascii="Times New Roman" w:hAnsi="Times New Roman"/>
                <w:bCs/>
                <w:spacing w:val="-6"/>
                <w:sz w:val="24"/>
              </w:rPr>
              <w:t>Срок, место и порядок предоставления документации</w:t>
            </w:r>
          </w:p>
        </w:tc>
        <w:tc>
          <w:tcPr>
            <w:tcW w:w="6946" w:type="dxa"/>
          </w:tcPr>
          <w:p w14:paraId="15781AF2" w14:textId="3048F4E8" w:rsidR="00617890" w:rsidRPr="00617890" w:rsidRDefault="00617890" w:rsidP="00617890">
            <w:pPr>
              <w:pStyle w:val="a"/>
              <w:numPr>
                <w:ilvl w:val="0"/>
                <w:numId w:val="0"/>
              </w:numPr>
              <w:ind w:left="-7" w:firstLine="7"/>
              <w:rPr>
                <w:rFonts w:ascii="Times New Roman" w:hAnsi="Times New Roman"/>
                <w:bCs/>
                <w:sz w:val="24"/>
              </w:rPr>
            </w:pPr>
            <w:r w:rsidRPr="00617890">
              <w:rPr>
                <w:rFonts w:ascii="Times New Roman" w:hAnsi="Times New Roman"/>
                <w:bCs/>
                <w:sz w:val="24"/>
              </w:rPr>
              <w:t>Сроки предоставления док</w:t>
            </w:r>
            <w:r>
              <w:rPr>
                <w:rFonts w:ascii="Times New Roman" w:hAnsi="Times New Roman"/>
                <w:bCs/>
                <w:sz w:val="24"/>
              </w:rPr>
              <w:t xml:space="preserve">ументации: с момента </w:t>
            </w:r>
            <w:r w:rsidR="00517087">
              <w:rPr>
                <w:rFonts w:ascii="Times New Roman" w:hAnsi="Times New Roman"/>
                <w:bCs/>
                <w:sz w:val="24"/>
              </w:rPr>
              <w:t>публикации</w:t>
            </w:r>
            <w:r w:rsidR="00B84568">
              <w:rPr>
                <w:rFonts w:ascii="Times New Roman" w:hAnsi="Times New Roman"/>
                <w:bCs/>
                <w:sz w:val="24"/>
              </w:rPr>
              <w:t xml:space="preserve"> извещении 1</w:t>
            </w:r>
            <w:r w:rsidR="00402B06">
              <w:rPr>
                <w:rFonts w:ascii="Times New Roman" w:hAnsi="Times New Roman"/>
                <w:bCs/>
                <w:sz w:val="24"/>
              </w:rPr>
              <w:t>7</w:t>
            </w:r>
            <w:r>
              <w:rPr>
                <w:rFonts w:ascii="Times New Roman" w:hAnsi="Times New Roman"/>
                <w:bCs/>
                <w:sz w:val="24"/>
              </w:rPr>
              <w:t>.0</w:t>
            </w:r>
            <w:r w:rsidR="006E79B8">
              <w:rPr>
                <w:rFonts w:ascii="Times New Roman" w:hAnsi="Times New Roman"/>
                <w:bCs/>
                <w:sz w:val="24"/>
              </w:rPr>
              <w:t>9</w:t>
            </w:r>
            <w:r w:rsidRPr="00617890">
              <w:rPr>
                <w:rFonts w:ascii="Times New Roman" w:hAnsi="Times New Roman"/>
                <w:bCs/>
                <w:sz w:val="24"/>
              </w:rPr>
              <w:t>.201</w:t>
            </w:r>
            <w:r>
              <w:rPr>
                <w:rFonts w:ascii="Times New Roman" w:hAnsi="Times New Roman"/>
                <w:bCs/>
                <w:sz w:val="24"/>
              </w:rPr>
              <w:t>9</w:t>
            </w:r>
            <w:r w:rsidRPr="00617890">
              <w:rPr>
                <w:rFonts w:ascii="Times New Roman" w:hAnsi="Times New Roman"/>
                <w:bCs/>
                <w:sz w:val="24"/>
              </w:rPr>
              <w:t xml:space="preserve"> г. до м</w:t>
            </w:r>
            <w:r>
              <w:rPr>
                <w:rFonts w:ascii="Times New Roman" w:hAnsi="Times New Roman"/>
                <w:bCs/>
                <w:sz w:val="24"/>
              </w:rPr>
              <w:t>о</w:t>
            </w:r>
            <w:r w:rsidR="006E79B8">
              <w:rPr>
                <w:rFonts w:ascii="Times New Roman" w:hAnsi="Times New Roman"/>
                <w:bCs/>
                <w:sz w:val="24"/>
              </w:rPr>
              <w:t>мента окончания приема заявок 2</w:t>
            </w:r>
            <w:r w:rsidR="00402B06">
              <w:rPr>
                <w:rFonts w:ascii="Times New Roman" w:hAnsi="Times New Roman"/>
                <w:bCs/>
                <w:sz w:val="24"/>
              </w:rPr>
              <w:t>5</w:t>
            </w:r>
            <w:r>
              <w:rPr>
                <w:rFonts w:ascii="Times New Roman" w:hAnsi="Times New Roman"/>
                <w:bCs/>
                <w:sz w:val="24"/>
              </w:rPr>
              <w:t>.0</w:t>
            </w:r>
            <w:r w:rsidR="006E79B8">
              <w:rPr>
                <w:rFonts w:ascii="Times New Roman" w:hAnsi="Times New Roman"/>
                <w:bCs/>
                <w:sz w:val="24"/>
              </w:rPr>
              <w:t>9</w:t>
            </w:r>
            <w:r w:rsidRPr="00617890">
              <w:rPr>
                <w:rFonts w:ascii="Times New Roman" w:hAnsi="Times New Roman"/>
                <w:bCs/>
                <w:sz w:val="24"/>
              </w:rPr>
              <w:t>.201</w:t>
            </w:r>
            <w:r>
              <w:rPr>
                <w:rFonts w:ascii="Times New Roman" w:hAnsi="Times New Roman"/>
                <w:bCs/>
                <w:sz w:val="24"/>
              </w:rPr>
              <w:t xml:space="preserve">9 г. </w:t>
            </w:r>
            <w:r w:rsidR="006E79B8">
              <w:rPr>
                <w:rFonts w:ascii="Times New Roman" w:hAnsi="Times New Roman"/>
                <w:bCs/>
                <w:sz w:val="24"/>
              </w:rPr>
              <w:t>17</w:t>
            </w:r>
            <w:r w:rsidRPr="00617890">
              <w:rPr>
                <w:rFonts w:ascii="Times New Roman" w:hAnsi="Times New Roman"/>
                <w:bCs/>
                <w:sz w:val="24"/>
              </w:rPr>
              <w:t>:00 (</w:t>
            </w:r>
            <w:r w:rsidR="006E79B8">
              <w:rPr>
                <w:rFonts w:ascii="Times New Roman" w:hAnsi="Times New Roman"/>
                <w:bCs/>
                <w:sz w:val="24"/>
              </w:rPr>
              <w:t>время местное</w:t>
            </w:r>
            <w:r w:rsidRPr="00617890">
              <w:rPr>
                <w:rFonts w:ascii="Times New Roman" w:hAnsi="Times New Roman"/>
                <w:bCs/>
                <w:sz w:val="24"/>
              </w:rPr>
              <w:t>)</w:t>
            </w:r>
          </w:p>
          <w:p w14:paraId="3BAE7D65" w14:textId="34EA233D" w:rsidR="00617890" w:rsidRPr="00617890" w:rsidRDefault="00617890" w:rsidP="00617890">
            <w:pPr>
              <w:pStyle w:val="a"/>
              <w:numPr>
                <w:ilvl w:val="0"/>
                <w:numId w:val="0"/>
              </w:numPr>
              <w:rPr>
                <w:rFonts w:ascii="Times New Roman" w:hAnsi="Times New Roman"/>
                <w:bCs/>
                <w:sz w:val="24"/>
              </w:rPr>
            </w:pPr>
            <w:r w:rsidRPr="00617890">
              <w:rPr>
                <w:rFonts w:ascii="Times New Roman" w:hAnsi="Times New Roman"/>
                <w:bCs/>
                <w:sz w:val="24"/>
              </w:rPr>
              <w:t xml:space="preserve">Документация предоставляется по адресу заказчика: 690091, Приморский край,  г. Владивосток, ул. </w:t>
            </w:r>
            <w:r>
              <w:rPr>
                <w:rFonts w:ascii="Times New Roman" w:hAnsi="Times New Roman"/>
                <w:bCs/>
                <w:sz w:val="24"/>
              </w:rPr>
              <w:t>Тухачевского</w:t>
            </w:r>
            <w:r w:rsidRPr="00617890">
              <w:rPr>
                <w:rFonts w:ascii="Times New Roman" w:hAnsi="Times New Roman"/>
                <w:bCs/>
                <w:sz w:val="24"/>
              </w:rPr>
              <w:t xml:space="preserve">, д. </w:t>
            </w:r>
            <w:r>
              <w:rPr>
                <w:rFonts w:ascii="Times New Roman" w:hAnsi="Times New Roman"/>
                <w:bCs/>
                <w:sz w:val="24"/>
              </w:rPr>
              <w:t>4</w:t>
            </w:r>
            <w:r w:rsidRPr="00617890">
              <w:rPr>
                <w:rFonts w:ascii="Times New Roman" w:hAnsi="Times New Roman"/>
                <w:bCs/>
                <w:sz w:val="24"/>
              </w:rPr>
              <w:t>8</w:t>
            </w:r>
            <w:r w:rsidR="00B84568">
              <w:rPr>
                <w:rFonts w:ascii="Times New Roman" w:hAnsi="Times New Roman"/>
                <w:bCs/>
                <w:sz w:val="24"/>
              </w:rPr>
              <w:t>А</w:t>
            </w:r>
          </w:p>
          <w:p w14:paraId="300D7079" w14:textId="77777777" w:rsidR="00617890" w:rsidRPr="00617890" w:rsidRDefault="00617890" w:rsidP="00617890">
            <w:pPr>
              <w:pStyle w:val="a"/>
              <w:numPr>
                <w:ilvl w:val="0"/>
                <w:numId w:val="0"/>
              </w:numPr>
              <w:ind w:left="135" w:firstLine="425"/>
              <w:rPr>
                <w:rFonts w:ascii="Times New Roman" w:hAnsi="Times New Roman"/>
                <w:bCs/>
                <w:sz w:val="24"/>
              </w:rPr>
            </w:pPr>
            <w:r w:rsidRPr="00617890">
              <w:rPr>
                <w:rFonts w:ascii="Times New Roman" w:hAnsi="Times New Roman"/>
                <w:bCs/>
                <w:sz w:val="24"/>
              </w:rPr>
              <w:t>Любой участник закупки вправе обратится по адресу Заказчика с письменным заявлением о просьбе предоставить документацию о закупке. Заявление должно содержать № извещения, наименование закупки, дату и подпись руководителя организации.</w:t>
            </w:r>
          </w:p>
          <w:p w14:paraId="6ACD8733" w14:textId="0EA09133" w:rsidR="00617890" w:rsidRPr="00267F28" w:rsidRDefault="00617890" w:rsidP="00617890">
            <w:pPr>
              <w:pStyle w:val="a"/>
              <w:numPr>
                <w:ilvl w:val="0"/>
                <w:numId w:val="0"/>
              </w:numPr>
              <w:rPr>
                <w:rFonts w:ascii="Times New Roman" w:hAnsi="Times New Roman"/>
                <w:bCs/>
                <w:sz w:val="24"/>
              </w:rPr>
            </w:pPr>
            <w:r w:rsidRPr="00617890">
              <w:rPr>
                <w:rFonts w:ascii="Times New Roman" w:hAnsi="Times New Roman"/>
                <w:bCs/>
                <w:sz w:val="24"/>
              </w:rPr>
              <w:t xml:space="preserve">Также документация находится в свободном доступе на официальном сайте </w:t>
            </w:r>
            <w:r w:rsidRPr="00B84568">
              <w:rPr>
                <w:rFonts w:ascii="Times New Roman" w:hAnsi="Times New Roman"/>
                <w:bCs/>
                <w:color w:val="002060"/>
                <w:sz w:val="24"/>
                <w:u w:val="single"/>
              </w:rPr>
              <w:t>zakupki.gov.ru</w:t>
            </w:r>
          </w:p>
        </w:tc>
      </w:tr>
      <w:tr w:rsidR="00C55816" w:rsidRPr="007C18BC" w14:paraId="4E307493" w14:textId="77777777" w:rsidTr="0096225E">
        <w:trPr>
          <w:trHeight w:val="232"/>
        </w:trPr>
        <w:tc>
          <w:tcPr>
            <w:tcW w:w="567" w:type="dxa"/>
            <w:shd w:val="clear" w:color="auto" w:fill="auto"/>
          </w:tcPr>
          <w:p w14:paraId="612DAD10" w14:textId="77777777" w:rsidR="00C55816" w:rsidRPr="007C18BC" w:rsidRDefault="00C55816" w:rsidP="00604CE0">
            <w:pPr>
              <w:pStyle w:val="a"/>
              <w:numPr>
                <w:ilvl w:val="0"/>
                <w:numId w:val="18"/>
              </w:numPr>
              <w:rPr>
                <w:rFonts w:ascii="Times New Roman" w:hAnsi="Times New Roman"/>
                <w:sz w:val="24"/>
              </w:rPr>
            </w:pPr>
            <w:bookmarkStart w:id="550" w:name="_Ref414987457"/>
          </w:p>
        </w:tc>
        <w:bookmarkEnd w:id="550"/>
        <w:tc>
          <w:tcPr>
            <w:tcW w:w="2552" w:type="dxa"/>
            <w:shd w:val="clear" w:color="auto" w:fill="auto"/>
          </w:tcPr>
          <w:p w14:paraId="30552697"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1950866B" w14:textId="6E9EE6D5" w:rsidR="00F01AC0" w:rsidRPr="00F85317" w:rsidRDefault="00F01AC0" w:rsidP="00620809">
            <w:pPr>
              <w:pStyle w:val="a"/>
              <w:numPr>
                <w:ilvl w:val="0"/>
                <w:numId w:val="0"/>
              </w:numPr>
              <w:rPr>
                <w:rFonts w:ascii="Times New Roman" w:hAnsi="Times New Roman"/>
                <w:bCs/>
                <w:spacing w:val="-6"/>
                <w:sz w:val="24"/>
              </w:rPr>
            </w:pPr>
            <w:r w:rsidRPr="00F85317">
              <w:rPr>
                <w:rFonts w:ascii="Times New Roman" w:hAnsi="Times New Roman"/>
                <w:bCs/>
                <w:spacing w:val="-6"/>
                <w:sz w:val="24"/>
              </w:rPr>
              <w:t>Адрес ЭТП</w:t>
            </w:r>
            <w:r w:rsidR="00B35FC6">
              <w:rPr>
                <w:rFonts w:ascii="Times New Roman" w:hAnsi="Times New Roman"/>
                <w:bCs/>
                <w:spacing w:val="-6"/>
                <w:sz w:val="24"/>
              </w:rPr>
              <w:t xml:space="preserve"> Фабрикант </w:t>
            </w:r>
            <w:r w:rsidRPr="00F85317">
              <w:rPr>
                <w:rFonts w:ascii="Times New Roman" w:hAnsi="Times New Roman"/>
                <w:bCs/>
                <w:spacing w:val="-6"/>
                <w:sz w:val="24"/>
              </w:rPr>
              <w:t xml:space="preserve"> в информационно-коммуникационно</w:t>
            </w:r>
            <w:r w:rsidR="00620809">
              <w:rPr>
                <w:rFonts w:ascii="Times New Roman" w:hAnsi="Times New Roman"/>
                <w:bCs/>
                <w:spacing w:val="-6"/>
                <w:sz w:val="24"/>
              </w:rPr>
              <w:t xml:space="preserve">й сети </w:t>
            </w:r>
            <w:r w:rsidR="00926868">
              <w:rPr>
                <w:rFonts w:ascii="Times New Roman" w:hAnsi="Times New Roman"/>
                <w:bCs/>
                <w:spacing w:val="-6"/>
                <w:sz w:val="24"/>
              </w:rPr>
              <w:t>«Интернет»:</w:t>
            </w:r>
            <w:r w:rsidR="00411732">
              <w:t xml:space="preserve"> </w:t>
            </w:r>
            <w:r w:rsidR="00411732" w:rsidRPr="00411732">
              <w:rPr>
                <w:rFonts w:ascii="Times New Roman" w:hAnsi="Times New Roman"/>
                <w:bCs/>
                <w:spacing w:val="-6"/>
                <w:sz w:val="24"/>
                <w:u w:val="single"/>
              </w:rPr>
              <w:t>https://www.fabrikant.ru</w:t>
            </w:r>
          </w:p>
          <w:p w14:paraId="629A22A8" w14:textId="41417776" w:rsidR="00C55816" w:rsidRPr="007C18BC" w:rsidRDefault="00F01AC0" w:rsidP="00F01AC0">
            <w:pPr>
              <w:pStyle w:val="a"/>
              <w:numPr>
                <w:ilvl w:val="0"/>
                <w:numId w:val="0"/>
              </w:numPr>
              <w:rPr>
                <w:rFonts w:ascii="Times New Roman" w:hAnsi="Times New Roman"/>
                <w:bCs/>
                <w:spacing w:val="-6"/>
                <w:sz w:val="24"/>
              </w:rPr>
            </w:pPr>
            <w:r w:rsidRPr="00F85317">
              <w:rPr>
                <w:rFonts w:ascii="Times New Roman" w:hAnsi="Times New Roman"/>
                <w:bCs/>
                <w:spacing w:val="-6"/>
                <w:sz w:val="24"/>
              </w:rPr>
              <w:t>Порядок подачи заявок определяется регламентом и функционалом ЭТП.</w:t>
            </w:r>
          </w:p>
        </w:tc>
      </w:tr>
      <w:tr w:rsidR="00C55816" w:rsidRPr="007C18BC" w14:paraId="1EEA23DA" w14:textId="77777777" w:rsidTr="0096225E">
        <w:trPr>
          <w:trHeight w:val="232"/>
        </w:trPr>
        <w:tc>
          <w:tcPr>
            <w:tcW w:w="567" w:type="dxa"/>
            <w:shd w:val="clear" w:color="auto" w:fill="auto"/>
          </w:tcPr>
          <w:p w14:paraId="33F51AAC" w14:textId="77777777" w:rsidR="00C55816" w:rsidRPr="007C18BC" w:rsidRDefault="00C55816" w:rsidP="00604CE0">
            <w:pPr>
              <w:pStyle w:val="a"/>
              <w:numPr>
                <w:ilvl w:val="0"/>
                <w:numId w:val="18"/>
              </w:numPr>
              <w:rPr>
                <w:rFonts w:ascii="Times New Roman" w:hAnsi="Times New Roman"/>
                <w:sz w:val="24"/>
              </w:rPr>
            </w:pPr>
            <w:bookmarkStart w:id="551" w:name="_Ref314163946"/>
          </w:p>
        </w:tc>
        <w:bookmarkEnd w:id="551"/>
        <w:tc>
          <w:tcPr>
            <w:tcW w:w="2552" w:type="dxa"/>
            <w:shd w:val="clear" w:color="auto" w:fill="auto"/>
          </w:tcPr>
          <w:p w14:paraId="5D0D0835" w14:textId="0501D941" w:rsidR="00C55816" w:rsidRPr="00267F28" w:rsidRDefault="005B4CD4" w:rsidP="00647391">
            <w:pPr>
              <w:pStyle w:val="a"/>
              <w:numPr>
                <w:ilvl w:val="0"/>
                <w:numId w:val="0"/>
              </w:numPr>
              <w:jc w:val="left"/>
              <w:rPr>
                <w:rFonts w:ascii="Times New Roman" w:hAnsi="Times New Roman"/>
                <w:bCs/>
                <w:sz w:val="24"/>
              </w:rPr>
            </w:pPr>
            <w:r w:rsidRPr="00267F28">
              <w:rPr>
                <w:rFonts w:ascii="Times New Roman" w:hAnsi="Times New Roman"/>
                <w:bCs/>
                <w:sz w:val="24"/>
              </w:rPr>
              <w:t>Д</w:t>
            </w:r>
            <w:r w:rsidR="00C55816" w:rsidRPr="00267F28">
              <w:rPr>
                <w:rFonts w:ascii="Times New Roman" w:hAnsi="Times New Roman"/>
                <w:bCs/>
                <w:sz w:val="24"/>
              </w:rPr>
              <w:t xml:space="preserve">ата </w:t>
            </w:r>
            <w:r w:rsidR="00C55816" w:rsidRPr="00267F28">
              <w:rPr>
                <w:rFonts w:ascii="Times New Roman" w:hAnsi="Times New Roman"/>
                <w:sz w:val="24"/>
              </w:rPr>
              <w:t>рассмотрения, оценки и сопоставления заявок (подведения итогов закупки)</w:t>
            </w:r>
          </w:p>
        </w:tc>
        <w:tc>
          <w:tcPr>
            <w:tcW w:w="6946" w:type="dxa"/>
          </w:tcPr>
          <w:p w14:paraId="2F6A5FCE" w14:textId="5A216044" w:rsidR="00C55816" w:rsidRPr="00267F28" w:rsidRDefault="00267F28" w:rsidP="00402B06">
            <w:pPr>
              <w:pStyle w:val="a"/>
              <w:numPr>
                <w:ilvl w:val="0"/>
                <w:numId w:val="0"/>
              </w:numPr>
              <w:rPr>
                <w:rFonts w:ascii="Times New Roman" w:hAnsi="Times New Roman"/>
                <w:bCs/>
                <w:spacing w:val="-6"/>
                <w:sz w:val="24"/>
              </w:rPr>
            </w:pPr>
            <w:r w:rsidRPr="00267F28">
              <w:rPr>
                <w:rFonts w:ascii="Times New Roman" w:hAnsi="Times New Roman"/>
                <w:bCs/>
                <w:spacing w:val="-6"/>
                <w:sz w:val="24"/>
              </w:rPr>
              <w:t>«</w:t>
            </w:r>
            <w:r w:rsidR="00B84568">
              <w:rPr>
                <w:rFonts w:ascii="Times New Roman" w:hAnsi="Times New Roman"/>
                <w:bCs/>
                <w:spacing w:val="-6"/>
                <w:sz w:val="24"/>
              </w:rPr>
              <w:t>2</w:t>
            </w:r>
            <w:r w:rsidR="00402B06">
              <w:rPr>
                <w:rFonts w:ascii="Times New Roman" w:hAnsi="Times New Roman"/>
                <w:bCs/>
                <w:spacing w:val="-6"/>
                <w:sz w:val="24"/>
              </w:rPr>
              <w:t>6</w:t>
            </w:r>
            <w:r w:rsidR="00C55816" w:rsidRPr="00267F28">
              <w:rPr>
                <w:rFonts w:ascii="Times New Roman" w:hAnsi="Times New Roman"/>
                <w:bCs/>
                <w:spacing w:val="-6"/>
                <w:sz w:val="24"/>
              </w:rPr>
              <w:t xml:space="preserve">» </w:t>
            </w:r>
            <w:r w:rsidR="006E79B8">
              <w:rPr>
                <w:rFonts w:ascii="Times New Roman" w:hAnsi="Times New Roman"/>
                <w:bCs/>
                <w:spacing w:val="-6"/>
                <w:sz w:val="24"/>
              </w:rPr>
              <w:t>сентября</w:t>
            </w:r>
            <w:r w:rsidR="00C55816" w:rsidRPr="00267F28">
              <w:rPr>
                <w:rFonts w:ascii="Times New Roman" w:hAnsi="Times New Roman"/>
                <w:bCs/>
                <w:spacing w:val="-6"/>
                <w:sz w:val="24"/>
              </w:rPr>
              <w:t xml:space="preserve"> 201</w:t>
            </w:r>
            <w:r w:rsidRPr="00267F28">
              <w:rPr>
                <w:rFonts w:ascii="Times New Roman" w:hAnsi="Times New Roman"/>
                <w:bCs/>
                <w:spacing w:val="-6"/>
                <w:sz w:val="24"/>
              </w:rPr>
              <w:t>9</w:t>
            </w:r>
            <w:r w:rsidR="00C55816" w:rsidRPr="00267F28">
              <w:rPr>
                <w:rFonts w:ascii="Times New Roman" w:hAnsi="Times New Roman"/>
                <w:bCs/>
                <w:spacing w:val="-6"/>
                <w:sz w:val="24"/>
              </w:rPr>
              <w:t xml:space="preserve"> г.</w:t>
            </w:r>
            <w:r w:rsidR="00B84568">
              <w:rPr>
                <w:rFonts w:ascii="Times New Roman" w:hAnsi="Times New Roman"/>
                <w:bCs/>
                <w:spacing w:val="-6"/>
                <w:sz w:val="24"/>
              </w:rPr>
              <w:t xml:space="preserve"> </w:t>
            </w:r>
            <w:r w:rsidR="006E79B8">
              <w:rPr>
                <w:rFonts w:ascii="Times New Roman" w:hAnsi="Times New Roman"/>
                <w:bCs/>
                <w:spacing w:val="-6"/>
                <w:sz w:val="24"/>
              </w:rPr>
              <w:t>14</w:t>
            </w:r>
            <w:r w:rsidR="00B84568">
              <w:rPr>
                <w:rFonts w:ascii="Times New Roman" w:hAnsi="Times New Roman"/>
                <w:bCs/>
                <w:spacing w:val="-6"/>
                <w:sz w:val="24"/>
              </w:rPr>
              <w:t xml:space="preserve"> ч.00мин (</w:t>
            </w:r>
            <w:r w:rsidR="006E79B8">
              <w:rPr>
                <w:rFonts w:ascii="Times New Roman" w:hAnsi="Times New Roman"/>
                <w:bCs/>
                <w:spacing w:val="-6"/>
                <w:sz w:val="24"/>
              </w:rPr>
              <w:t>время местное</w:t>
            </w:r>
            <w:r w:rsidR="00B84568" w:rsidRPr="00267F28">
              <w:rPr>
                <w:rFonts w:ascii="Times New Roman" w:hAnsi="Times New Roman"/>
                <w:bCs/>
                <w:spacing w:val="-6"/>
                <w:sz w:val="24"/>
              </w:rPr>
              <w:t>)</w:t>
            </w:r>
          </w:p>
        </w:tc>
      </w:tr>
      <w:tr w:rsidR="00A95630" w:rsidRPr="007C18BC" w14:paraId="0056F14F" w14:textId="77777777" w:rsidTr="0096225E">
        <w:trPr>
          <w:trHeight w:val="232"/>
        </w:trPr>
        <w:tc>
          <w:tcPr>
            <w:tcW w:w="567" w:type="dxa"/>
            <w:shd w:val="clear" w:color="auto" w:fill="auto"/>
          </w:tcPr>
          <w:p w14:paraId="22868DEE" w14:textId="77777777" w:rsidR="00A95630" w:rsidRPr="007C18BC" w:rsidRDefault="00A95630" w:rsidP="00604CE0">
            <w:pPr>
              <w:pStyle w:val="a"/>
              <w:numPr>
                <w:ilvl w:val="0"/>
                <w:numId w:val="18"/>
              </w:numPr>
              <w:rPr>
                <w:rFonts w:ascii="Times New Roman" w:hAnsi="Times New Roman"/>
                <w:sz w:val="24"/>
              </w:rPr>
            </w:pPr>
          </w:p>
        </w:tc>
        <w:tc>
          <w:tcPr>
            <w:tcW w:w="2552" w:type="dxa"/>
            <w:shd w:val="clear" w:color="auto" w:fill="auto"/>
          </w:tcPr>
          <w:p w14:paraId="1EFFA4A7" w14:textId="16CB0FC7" w:rsidR="00A95630" w:rsidRPr="00267F28" w:rsidRDefault="00A95630" w:rsidP="00647391">
            <w:pPr>
              <w:pStyle w:val="a"/>
              <w:numPr>
                <w:ilvl w:val="0"/>
                <w:numId w:val="0"/>
              </w:numPr>
              <w:jc w:val="left"/>
              <w:rPr>
                <w:rFonts w:ascii="Times New Roman" w:hAnsi="Times New Roman"/>
                <w:bCs/>
                <w:sz w:val="24"/>
              </w:rPr>
            </w:pPr>
            <w:r>
              <w:rPr>
                <w:rFonts w:ascii="Times New Roman" w:hAnsi="Times New Roman"/>
                <w:bCs/>
                <w:sz w:val="24"/>
              </w:rPr>
              <w:t>Место рассмотрения заявок</w:t>
            </w:r>
          </w:p>
        </w:tc>
        <w:tc>
          <w:tcPr>
            <w:tcW w:w="6946" w:type="dxa"/>
          </w:tcPr>
          <w:p w14:paraId="505C4F31" w14:textId="24485DBA" w:rsidR="00A95630" w:rsidRPr="00267F28" w:rsidRDefault="00A95630" w:rsidP="00926868">
            <w:pPr>
              <w:pStyle w:val="a"/>
              <w:numPr>
                <w:ilvl w:val="0"/>
                <w:numId w:val="0"/>
              </w:numPr>
              <w:rPr>
                <w:rFonts w:ascii="Times New Roman" w:hAnsi="Times New Roman"/>
                <w:bCs/>
                <w:spacing w:val="-6"/>
                <w:sz w:val="24"/>
              </w:rPr>
            </w:pPr>
            <w:r>
              <w:rPr>
                <w:rFonts w:ascii="Times New Roman" w:hAnsi="Times New Roman"/>
                <w:bCs/>
                <w:spacing w:val="-6"/>
                <w:sz w:val="24"/>
              </w:rPr>
              <w:t>690089, Приморский край, г.Владивосток, ул.Тухачевского, д.48</w:t>
            </w:r>
            <w:r w:rsidR="00B84568">
              <w:rPr>
                <w:rFonts w:ascii="Times New Roman" w:hAnsi="Times New Roman"/>
                <w:bCs/>
                <w:spacing w:val="-6"/>
                <w:sz w:val="24"/>
              </w:rPr>
              <w:t>А</w:t>
            </w:r>
          </w:p>
        </w:tc>
      </w:tr>
      <w:tr w:rsidR="00C55816" w:rsidRPr="007C18BC" w14:paraId="3F73FA89" w14:textId="77777777" w:rsidTr="0096225E">
        <w:trPr>
          <w:trHeight w:val="232"/>
        </w:trPr>
        <w:tc>
          <w:tcPr>
            <w:tcW w:w="567" w:type="dxa"/>
            <w:shd w:val="clear" w:color="auto" w:fill="auto"/>
          </w:tcPr>
          <w:p w14:paraId="176E16A6" w14:textId="77777777" w:rsidR="00C55816" w:rsidRPr="007C18BC" w:rsidRDefault="00C55816" w:rsidP="00604CE0">
            <w:pPr>
              <w:pStyle w:val="a"/>
              <w:numPr>
                <w:ilvl w:val="0"/>
                <w:numId w:val="18"/>
              </w:numPr>
              <w:rPr>
                <w:rFonts w:ascii="Times New Roman" w:hAnsi="Times New Roman"/>
                <w:sz w:val="24"/>
              </w:rPr>
            </w:pPr>
            <w:bookmarkStart w:id="552" w:name="_Ref415852052"/>
          </w:p>
        </w:tc>
        <w:bookmarkEnd w:id="552"/>
        <w:tc>
          <w:tcPr>
            <w:tcW w:w="2552" w:type="dxa"/>
            <w:shd w:val="clear" w:color="auto" w:fill="auto"/>
          </w:tcPr>
          <w:p w14:paraId="75679779" w14:textId="77777777" w:rsidR="00C55816" w:rsidRPr="007C18BC" w:rsidRDefault="00C55816"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22AED80" w14:textId="553E249E"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3E61ABE" w14:textId="2003C918"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lastRenderedPageBreak/>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1A34B4">
              <w:fldChar w:fldCharType="begin"/>
            </w:r>
            <w:r w:rsidR="001A34B4">
              <w:instrText xml:space="preserve"> REF _Ref56229154 \r \h  \* MERGEFORMAT </w:instrText>
            </w:r>
            <w:r w:rsidR="001A34B4">
              <w:fldChar w:fldCharType="separate"/>
            </w:r>
            <w:r w:rsidR="00351765" w:rsidRPr="00351765">
              <w:rPr>
                <w:rFonts w:ascii="Times New Roman" w:hAnsi="Times New Roman"/>
                <w:sz w:val="24"/>
              </w:rPr>
              <w:t>4.5</w:t>
            </w:r>
            <w:r w:rsidR="001A34B4">
              <w:fldChar w:fldCharType="end"/>
            </w:r>
            <w:r w:rsidRPr="007C18BC">
              <w:rPr>
                <w:rFonts w:ascii="Times New Roman" w:hAnsi="Times New Roman"/>
                <w:sz w:val="24"/>
              </w:rPr>
              <w:t xml:space="preserve"> к содержанию </w:t>
            </w:r>
            <w:r w:rsidR="0043449D">
              <w:rPr>
                <w:rFonts w:ascii="Times New Roman" w:hAnsi="Times New Roman"/>
                <w:sz w:val="24"/>
              </w:rPr>
              <w:t xml:space="preserve">и составу </w:t>
            </w:r>
            <w:r w:rsidRPr="007C18BC">
              <w:rPr>
                <w:rFonts w:ascii="Times New Roman" w:hAnsi="Times New Roman"/>
                <w:sz w:val="24"/>
              </w:rPr>
              <w:t>заявки;</w:t>
            </w:r>
          </w:p>
          <w:p w14:paraId="0D9CE3A9" w14:textId="6DA12F71"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_Ref314254860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351765">
              <w:rPr>
                <w:rFonts w:ascii="Times New Roman" w:hAnsi="Times New Roman"/>
                <w:sz w:val="24"/>
              </w:rPr>
              <w:t>5</w:t>
            </w:r>
            <w:r w:rsidR="001A34B4" w:rsidRPr="00F01325">
              <w:rPr>
                <w:rFonts w:ascii="Times New Roman" w:hAnsi="Times New Roman"/>
                <w:sz w:val="24"/>
              </w:rPr>
              <w:fldChar w:fldCharType="end"/>
            </w:r>
            <w:r w:rsidRPr="007C18BC">
              <w:rPr>
                <w:rFonts w:ascii="Times New Roman" w:hAnsi="Times New Roman"/>
                <w:sz w:val="24"/>
              </w:rPr>
              <w:t xml:space="preserve"> и пунктах </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_Ref414293795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351765">
              <w:rPr>
                <w:rFonts w:ascii="Times New Roman" w:hAnsi="Times New Roman"/>
                <w:sz w:val="24"/>
              </w:rPr>
              <w:t>15</w:t>
            </w:r>
            <w:r w:rsidR="001A34B4" w:rsidRPr="00F01325">
              <w:rPr>
                <w:rFonts w:ascii="Times New Roman" w:hAnsi="Times New Roman"/>
                <w:sz w:val="24"/>
              </w:rPr>
              <w:fldChar w:fldCharType="end"/>
            </w:r>
            <w:r w:rsidRPr="007C18BC">
              <w:rPr>
                <w:rFonts w:ascii="Times New Roman" w:hAnsi="Times New Roman"/>
                <w:sz w:val="24"/>
              </w:rPr>
              <w:t>–</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_Ref414042545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351765">
              <w:rPr>
                <w:rFonts w:ascii="Times New Roman" w:hAnsi="Times New Roman"/>
                <w:sz w:val="24"/>
              </w:rPr>
              <w:t>17</w:t>
            </w:r>
            <w:r w:rsidR="001A34B4"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56D68ECE" w14:textId="114EC21D"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_Ref314100122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351765">
              <w:rPr>
                <w:rFonts w:ascii="Times New Roman" w:hAnsi="Times New Roman"/>
                <w:sz w:val="24"/>
              </w:rPr>
              <w:t>8</w:t>
            </w:r>
            <w:r w:rsidR="001A34B4" w:rsidRPr="00F01325">
              <w:rPr>
                <w:rFonts w:ascii="Times New Roman" w:hAnsi="Times New Roman"/>
                <w:sz w:val="24"/>
              </w:rPr>
              <w:fldChar w:fldCharType="end"/>
            </w:r>
            <w:r w:rsidRPr="007C18BC">
              <w:rPr>
                <w:rFonts w:ascii="Times New Roman" w:hAnsi="Times New Roman"/>
                <w:sz w:val="24"/>
              </w:rPr>
              <w:t>–</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_Ref414042300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351765">
              <w:rPr>
                <w:rFonts w:ascii="Times New Roman" w:hAnsi="Times New Roman"/>
                <w:sz w:val="24"/>
              </w:rPr>
              <w:t>9</w:t>
            </w:r>
            <w:r w:rsidR="001A34B4" w:rsidRPr="00F01325">
              <w:rPr>
                <w:rFonts w:ascii="Times New Roman" w:hAnsi="Times New Roman"/>
                <w:sz w:val="24"/>
              </w:rPr>
              <w:fldChar w:fldCharType="end"/>
            </w:r>
            <w:r w:rsidRPr="007C18BC">
              <w:rPr>
                <w:rFonts w:ascii="Times New Roman" w:hAnsi="Times New Roman"/>
                <w:sz w:val="24"/>
              </w:rPr>
              <w:t xml:space="preserve"> и п. </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_Ref430964520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351765">
              <w:rPr>
                <w:rFonts w:ascii="Times New Roman" w:hAnsi="Times New Roman"/>
                <w:sz w:val="24"/>
              </w:rPr>
              <w:t>12</w:t>
            </w:r>
            <w:r w:rsidR="001A34B4"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0314876" w14:textId="7292EE29"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1A34B4">
              <w:fldChar w:fldCharType="begin"/>
            </w:r>
            <w:r w:rsidR="001A34B4">
              <w:instrText xml:space="preserve"> REF _Ref415072934 \r \h  \* MERGEFORMAT </w:instrText>
            </w:r>
            <w:r w:rsidR="001A34B4">
              <w:fldChar w:fldCharType="separate"/>
            </w:r>
            <w:r w:rsidR="00351765" w:rsidRPr="00351765">
              <w:rPr>
                <w:rFonts w:ascii="Times New Roman" w:hAnsi="Times New Roman"/>
                <w:sz w:val="24"/>
              </w:rPr>
              <w:t>4.6</w:t>
            </w:r>
            <w:r w:rsidR="001A34B4">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351765" w:rsidRPr="0035176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351765" w:rsidRPr="00351765">
              <w:rPr>
                <w:rFonts w:ascii="Times New Roman" w:hAnsi="Times New Roman"/>
                <w:sz w:val="24"/>
              </w:rPr>
              <w:t>7.3</w:t>
            </w:r>
            <w:r w:rsidR="001A34B4">
              <w:fldChar w:fldCharType="end"/>
            </w:r>
            <w:r w:rsidRPr="007C18BC">
              <w:rPr>
                <w:rFonts w:ascii="Times New Roman" w:hAnsi="Times New Roman"/>
                <w:sz w:val="24"/>
              </w:rPr>
              <w:t>;</w:t>
            </w:r>
          </w:p>
          <w:p w14:paraId="7DB57F40" w14:textId="0C746E45"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1A34B4">
              <w:fldChar w:fldCharType="begin"/>
            </w:r>
            <w:r w:rsidR="001A34B4">
              <w:instrText xml:space="preserve"> REF _Ref414298281 \r \h  \* MERGEFORMAT </w:instrText>
            </w:r>
            <w:r w:rsidR="001A34B4">
              <w:fldChar w:fldCharType="separate"/>
            </w:r>
            <w:r w:rsidR="00351765" w:rsidRPr="0035176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Pr="007C18BC">
              <w:rPr>
                <w:rFonts w:ascii="Times New Roman" w:hAnsi="Times New Roman"/>
                <w:sz w:val="24"/>
              </w:rPr>
              <w:t>;</w:t>
            </w:r>
          </w:p>
          <w:p w14:paraId="36DFB6C8" w14:textId="77777777"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55816" w:rsidRPr="007C18BC" w14:paraId="434F7AD4" w14:textId="77777777" w:rsidTr="0096225E">
        <w:trPr>
          <w:trHeight w:val="232"/>
        </w:trPr>
        <w:tc>
          <w:tcPr>
            <w:tcW w:w="567" w:type="dxa"/>
            <w:shd w:val="clear" w:color="auto" w:fill="auto"/>
          </w:tcPr>
          <w:p w14:paraId="5F5F387A" w14:textId="77777777" w:rsidR="00C55816" w:rsidRPr="007C18BC" w:rsidRDefault="00C55816" w:rsidP="00604CE0">
            <w:pPr>
              <w:pStyle w:val="a"/>
              <w:numPr>
                <w:ilvl w:val="0"/>
                <w:numId w:val="18"/>
              </w:numPr>
              <w:rPr>
                <w:rFonts w:ascii="Times New Roman" w:hAnsi="Times New Roman"/>
                <w:sz w:val="24"/>
              </w:rPr>
            </w:pPr>
            <w:bookmarkStart w:id="553" w:name="_Ref414275666"/>
          </w:p>
        </w:tc>
        <w:bookmarkEnd w:id="553"/>
        <w:tc>
          <w:tcPr>
            <w:tcW w:w="2552" w:type="dxa"/>
            <w:shd w:val="clear" w:color="auto" w:fill="auto"/>
          </w:tcPr>
          <w:p w14:paraId="630690F0" w14:textId="77777777" w:rsidR="00C55816" w:rsidRPr="007C18BC" w:rsidRDefault="00C55816"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0DF32141" w14:textId="77777777"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14:paraId="41483265" w14:textId="77777777" w:rsidTr="0096225E">
        <w:trPr>
          <w:trHeight w:val="232"/>
        </w:trPr>
        <w:tc>
          <w:tcPr>
            <w:tcW w:w="567" w:type="dxa"/>
            <w:shd w:val="clear" w:color="auto" w:fill="auto"/>
          </w:tcPr>
          <w:p w14:paraId="5B27E40A" w14:textId="77777777" w:rsidR="00C55816" w:rsidRPr="007C18BC" w:rsidRDefault="00C55816" w:rsidP="00604CE0">
            <w:pPr>
              <w:pStyle w:val="a"/>
              <w:numPr>
                <w:ilvl w:val="0"/>
                <w:numId w:val="18"/>
              </w:numPr>
              <w:rPr>
                <w:rFonts w:ascii="Times New Roman" w:hAnsi="Times New Roman"/>
                <w:sz w:val="24"/>
              </w:rPr>
            </w:pPr>
            <w:bookmarkStart w:id="554" w:name="_Ref293496744"/>
          </w:p>
        </w:tc>
        <w:tc>
          <w:tcPr>
            <w:tcW w:w="2552" w:type="dxa"/>
            <w:shd w:val="clear" w:color="auto" w:fill="auto"/>
          </w:tcPr>
          <w:p w14:paraId="24644959" w14:textId="77777777" w:rsidR="00C55816" w:rsidRPr="007C18BC" w:rsidRDefault="00C55816" w:rsidP="00496190">
            <w:pPr>
              <w:pStyle w:val="a"/>
              <w:numPr>
                <w:ilvl w:val="0"/>
                <w:numId w:val="0"/>
              </w:numPr>
              <w:jc w:val="left"/>
              <w:rPr>
                <w:rFonts w:ascii="Times New Roman" w:hAnsi="Times New Roman"/>
                <w:bCs/>
                <w:sz w:val="24"/>
              </w:rPr>
            </w:pPr>
            <w:bookmarkStart w:id="555" w:name="_Ref293496737"/>
            <w:bookmarkEnd w:id="554"/>
            <w:r w:rsidRPr="007C18BC">
              <w:rPr>
                <w:rFonts w:ascii="Times New Roman" w:hAnsi="Times New Roman"/>
                <w:bCs/>
                <w:sz w:val="24"/>
              </w:rPr>
              <w:t>Критерии и порядок оценки и сопоставления заявок</w:t>
            </w:r>
            <w:bookmarkEnd w:id="555"/>
          </w:p>
        </w:tc>
        <w:tc>
          <w:tcPr>
            <w:tcW w:w="6946" w:type="dxa"/>
          </w:tcPr>
          <w:p w14:paraId="1CB7DC8A" w14:textId="77777777" w:rsidR="002A6F54" w:rsidRPr="002A6F54" w:rsidRDefault="002A6F54" w:rsidP="002A6F54">
            <w:pPr>
              <w:suppressAutoHyphens/>
              <w:spacing w:before="120" w:after="0" w:line="240" w:lineRule="auto"/>
              <w:ind w:left="360"/>
              <w:jc w:val="center"/>
              <w:rPr>
                <w:rFonts w:ascii="Times New Roman" w:eastAsia="Times New Roman" w:hAnsi="Times New Roman"/>
                <w:b/>
                <w:sz w:val="24"/>
                <w:u w:val="single"/>
                <w:lang w:eastAsia="ru-RU"/>
              </w:rPr>
            </w:pPr>
            <w:r w:rsidRPr="002A6F54">
              <w:rPr>
                <w:rFonts w:ascii="Times New Roman" w:eastAsia="Times New Roman" w:hAnsi="Times New Roman"/>
                <w:b/>
                <w:sz w:val="24"/>
                <w:u w:val="single"/>
                <w:lang w:eastAsia="ru-RU"/>
              </w:rPr>
              <w:t>Единственным критерием оценки заявок является «Цена договора или цена за единицу продукции».</w:t>
            </w:r>
          </w:p>
          <w:p w14:paraId="6802168E" w14:textId="77777777" w:rsidR="002A6F54" w:rsidRDefault="002A6F54" w:rsidP="002A6F54">
            <w:pPr>
              <w:suppressAutoHyphens/>
              <w:spacing w:after="0" w:line="240" w:lineRule="auto"/>
              <w:contextualSpacing/>
              <w:jc w:val="center"/>
              <w:rPr>
                <w:rFonts w:ascii="Times New Roman" w:eastAsia="Arial" w:hAnsi="Times New Roman"/>
                <w:bCs/>
                <w:color w:val="FF0000"/>
                <w:kern w:val="1"/>
                <w:sz w:val="24"/>
                <w:szCs w:val="24"/>
                <w:lang w:eastAsia="hi-IN" w:bidi="hi-IN"/>
              </w:rPr>
            </w:pPr>
          </w:p>
          <w:p w14:paraId="54945EC4" w14:textId="77777777" w:rsidR="002A6F54" w:rsidRPr="002A6F54" w:rsidRDefault="002A6F54" w:rsidP="002A6F54">
            <w:pPr>
              <w:suppressAutoHyphens/>
              <w:spacing w:after="0" w:line="240" w:lineRule="auto"/>
              <w:contextualSpacing/>
              <w:jc w:val="center"/>
              <w:rPr>
                <w:rFonts w:ascii="Times New Roman" w:eastAsia="Arial" w:hAnsi="Times New Roman"/>
                <w:bCs/>
                <w:color w:val="FF0000"/>
                <w:kern w:val="1"/>
                <w:sz w:val="24"/>
                <w:szCs w:val="24"/>
                <w:lang w:eastAsia="hi-IN" w:bidi="hi-IN"/>
              </w:rPr>
            </w:pPr>
            <w:r w:rsidRPr="002A6F54">
              <w:rPr>
                <w:rFonts w:ascii="Times New Roman" w:eastAsia="Arial" w:hAnsi="Times New Roman"/>
                <w:bCs/>
                <w:color w:val="FF0000"/>
                <w:kern w:val="1"/>
                <w:sz w:val="24"/>
                <w:szCs w:val="24"/>
                <w:lang w:eastAsia="hi-IN" w:bidi="hi-IN"/>
              </w:rPr>
              <w:t>В случае если Участник не является плательщиком НДС, он указывает цену предложения без НДС и сведения о причинах освобождения от уплаты НДС.</w:t>
            </w:r>
          </w:p>
          <w:p w14:paraId="6581A819" w14:textId="148C5E15" w:rsidR="002A6F54" w:rsidRPr="002A6F54" w:rsidRDefault="002A6F54" w:rsidP="002A6F54">
            <w:pPr>
              <w:suppressAutoHyphens/>
              <w:spacing w:before="120" w:after="0" w:line="240" w:lineRule="auto"/>
              <w:ind w:left="360"/>
              <w:jc w:val="center"/>
              <w:rPr>
                <w:rFonts w:ascii="Times New Roman" w:eastAsia="Times New Roman" w:hAnsi="Times New Roman"/>
                <w:sz w:val="24"/>
                <w:u w:val="single"/>
                <w:lang w:eastAsia="ru-RU"/>
              </w:rPr>
            </w:pPr>
            <w:r w:rsidRPr="002A6F54">
              <w:rPr>
                <w:rFonts w:ascii="Times New Roman" w:eastAsia="Arial" w:hAnsi="Times New Roman"/>
                <w:b/>
                <w:bCs/>
                <w:color w:val="FF0000"/>
                <w:kern w:val="1"/>
                <w:sz w:val="24"/>
                <w:szCs w:val="24"/>
                <w:u w:val="single"/>
                <w:lang w:eastAsia="hi-IN" w:bidi="hi-IN"/>
              </w:rPr>
              <w:t>В качестве сравнения цен при проведении оценки и сопоставления заявок Участников используются цены, предложенные Участниками закупки без учета НДС.</w:t>
            </w:r>
          </w:p>
          <w:p w14:paraId="66A77534" w14:textId="77777777" w:rsidR="00C55816" w:rsidRPr="007C18BC" w:rsidRDefault="00C55816"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C18BC" w14:paraId="707786CC" w14:textId="77777777" w:rsidTr="0096225E">
        <w:trPr>
          <w:trHeight w:val="232"/>
        </w:trPr>
        <w:tc>
          <w:tcPr>
            <w:tcW w:w="567" w:type="dxa"/>
            <w:shd w:val="clear" w:color="auto" w:fill="auto"/>
          </w:tcPr>
          <w:p w14:paraId="09C212C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5562338" w14:textId="77777777" w:rsidR="00C55816" w:rsidRPr="007C18BC" w:rsidRDefault="00C55816"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04920286" w14:textId="03E0231D" w:rsidR="00C55816" w:rsidRPr="007C18BC" w:rsidRDefault="00B35FC6" w:rsidP="00C97A41">
            <w:pPr>
              <w:pStyle w:val="a"/>
              <w:numPr>
                <w:ilvl w:val="0"/>
                <w:numId w:val="0"/>
              </w:numPr>
              <w:rPr>
                <w:rFonts w:ascii="Times New Roman" w:hAnsi="Times New Roman"/>
                <w:sz w:val="24"/>
              </w:rPr>
            </w:pPr>
            <w:r>
              <w:rPr>
                <w:rFonts w:ascii="Times New Roman" w:hAnsi="Times New Roman"/>
                <w:bCs/>
                <w:spacing w:val="-6"/>
                <w:sz w:val="24"/>
              </w:rPr>
              <w:t>Не до</w:t>
            </w:r>
            <w:r w:rsidR="00C55816" w:rsidRPr="007C18BC">
              <w:rPr>
                <w:rFonts w:ascii="Times New Roman" w:hAnsi="Times New Roman"/>
                <w:bCs/>
                <w:spacing w:val="-6"/>
                <w:sz w:val="24"/>
              </w:rPr>
              <w:t>пускается.</w:t>
            </w:r>
          </w:p>
        </w:tc>
      </w:tr>
      <w:tr w:rsidR="00C55816" w:rsidRPr="007C18BC" w14:paraId="2ADFA6BA" w14:textId="77777777" w:rsidTr="0096225E">
        <w:trPr>
          <w:trHeight w:val="550"/>
        </w:trPr>
        <w:tc>
          <w:tcPr>
            <w:tcW w:w="567" w:type="dxa"/>
            <w:shd w:val="clear" w:color="auto" w:fill="auto"/>
          </w:tcPr>
          <w:p w14:paraId="347B4230" w14:textId="77777777" w:rsidR="00C55816" w:rsidRPr="007C18BC" w:rsidRDefault="00C55816" w:rsidP="00604CE0">
            <w:pPr>
              <w:pStyle w:val="a"/>
              <w:numPr>
                <w:ilvl w:val="0"/>
                <w:numId w:val="18"/>
              </w:numPr>
              <w:rPr>
                <w:rFonts w:ascii="Times New Roman" w:hAnsi="Times New Roman"/>
                <w:sz w:val="24"/>
              </w:rPr>
            </w:pPr>
            <w:bookmarkStart w:id="556" w:name="_Ref415249171"/>
          </w:p>
        </w:tc>
        <w:bookmarkEnd w:id="556"/>
        <w:tc>
          <w:tcPr>
            <w:tcW w:w="2552" w:type="dxa"/>
            <w:shd w:val="clear" w:color="auto" w:fill="auto"/>
          </w:tcPr>
          <w:p w14:paraId="77A6EB80" w14:textId="77777777" w:rsidR="00C55816" w:rsidRPr="007C18BC" w:rsidRDefault="00C55816"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59A572F4" w14:textId="21569340" w:rsidR="00F01AC0" w:rsidRPr="007C18BC" w:rsidRDefault="00F01AC0" w:rsidP="00F01AC0">
            <w:pPr>
              <w:pStyle w:val="a"/>
              <w:numPr>
                <w:ilvl w:val="0"/>
                <w:numId w:val="0"/>
              </w:numPr>
              <w:rPr>
                <w:rFonts w:ascii="Times New Roman" w:hAnsi="Times New Roman"/>
                <w:bCs/>
                <w:spacing w:val="-6"/>
                <w:sz w:val="24"/>
              </w:rPr>
            </w:pPr>
            <w:r>
              <w:rPr>
                <w:rFonts w:ascii="Times New Roman" w:hAnsi="Times New Roman"/>
                <w:bCs/>
                <w:spacing w:val="-6"/>
                <w:sz w:val="24"/>
              </w:rPr>
              <w:t>Один победитель</w:t>
            </w:r>
          </w:p>
          <w:p w14:paraId="428CB3EF" w14:textId="4C0FAAD2" w:rsidR="00C55816" w:rsidRPr="007C18BC" w:rsidRDefault="00C55816" w:rsidP="00F4738B">
            <w:pPr>
              <w:pStyle w:val="a"/>
              <w:numPr>
                <w:ilvl w:val="0"/>
                <w:numId w:val="0"/>
              </w:numPr>
              <w:rPr>
                <w:rFonts w:ascii="Times New Roman" w:hAnsi="Times New Roman"/>
                <w:bCs/>
                <w:spacing w:val="-6"/>
                <w:sz w:val="24"/>
              </w:rPr>
            </w:pPr>
          </w:p>
        </w:tc>
      </w:tr>
      <w:tr w:rsidR="00C55816" w:rsidRPr="007C18BC" w14:paraId="53F4EC9D" w14:textId="77777777" w:rsidTr="0096225E">
        <w:trPr>
          <w:trHeight w:val="194"/>
        </w:trPr>
        <w:tc>
          <w:tcPr>
            <w:tcW w:w="567" w:type="dxa"/>
            <w:shd w:val="clear" w:color="auto" w:fill="auto"/>
          </w:tcPr>
          <w:p w14:paraId="610BEB4F" w14:textId="77777777" w:rsidR="00C55816" w:rsidRPr="007C18BC" w:rsidRDefault="00C55816" w:rsidP="00604CE0">
            <w:pPr>
              <w:pStyle w:val="a"/>
              <w:numPr>
                <w:ilvl w:val="0"/>
                <w:numId w:val="18"/>
              </w:numPr>
              <w:rPr>
                <w:rFonts w:ascii="Times New Roman" w:hAnsi="Times New Roman"/>
                <w:sz w:val="24"/>
              </w:rPr>
            </w:pPr>
            <w:bookmarkStart w:id="557" w:name="_Ref314164684"/>
          </w:p>
        </w:tc>
        <w:bookmarkEnd w:id="557"/>
        <w:tc>
          <w:tcPr>
            <w:tcW w:w="2552" w:type="dxa"/>
            <w:shd w:val="clear" w:color="auto" w:fill="auto"/>
          </w:tcPr>
          <w:p w14:paraId="214F2951" w14:textId="77777777" w:rsidR="00C55816" w:rsidRPr="007C18BC" w:rsidRDefault="00C55816"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74F0C650" w14:textId="34BF11F4" w:rsidR="00C55816" w:rsidRPr="007C18BC" w:rsidRDefault="00F01AC0" w:rsidP="00A12800">
            <w:pPr>
              <w:pStyle w:val="a"/>
              <w:numPr>
                <w:ilvl w:val="0"/>
                <w:numId w:val="0"/>
              </w:numPr>
              <w:rPr>
                <w:rFonts w:ascii="Times New Roman" w:hAnsi="Times New Roman"/>
                <w:sz w:val="24"/>
              </w:rPr>
            </w:pPr>
            <w:r w:rsidRPr="006A09E5">
              <w:rPr>
                <w:rFonts w:ascii="Times New Roman" w:hAnsi="Times New Roman"/>
                <w:sz w:val="24"/>
              </w:rPr>
              <w:t>Не ранее 10 дней и не позднее 20 дней со дня официального размещения протокола, которым были подведены итоги закупки.</w:t>
            </w:r>
          </w:p>
        </w:tc>
      </w:tr>
      <w:tr w:rsidR="00C55816" w:rsidRPr="007C18BC" w14:paraId="1B0C3210" w14:textId="77777777" w:rsidTr="0096225E">
        <w:trPr>
          <w:trHeight w:val="194"/>
        </w:trPr>
        <w:tc>
          <w:tcPr>
            <w:tcW w:w="567" w:type="dxa"/>
            <w:shd w:val="clear" w:color="auto" w:fill="auto"/>
          </w:tcPr>
          <w:p w14:paraId="76261F1E" w14:textId="77777777" w:rsidR="00C55816" w:rsidRPr="007C18BC" w:rsidRDefault="00C55816" w:rsidP="00604CE0">
            <w:pPr>
              <w:pStyle w:val="a"/>
              <w:numPr>
                <w:ilvl w:val="0"/>
                <w:numId w:val="18"/>
              </w:numPr>
              <w:rPr>
                <w:rFonts w:ascii="Times New Roman" w:hAnsi="Times New Roman"/>
                <w:sz w:val="24"/>
              </w:rPr>
            </w:pPr>
            <w:bookmarkStart w:id="558" w:name="_Ref414297262"/>
          </w:p>
        </w:tc>
        <w:bookmarkEnd w:id="558"/>
        <w:tc>
          <w:tcPr>
            <w:tcW w:w="2552" w:type="dxa"/>
            <w:shd w:val="clear" w:color="auto" w:fill="auto"/>
          </w:tcPr>
          <w:p w14:paraId="2F84CB2B" w14:textId="77777777" w:rsidR="00C55816" w:rsidRPr="007C18BC" w:rsidRDefault="00C55816"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4730179" w14:textId="48AFC03D" w:rsidR="00C55816" w:rsidRPr="007C18BC" w:rsidRDefault="00B35FC6" w:rsidP="00B35FC6">
            <w:pPr>
              <w:pStyle w:val="a"/>
              <w:numPr>
                <w:ilvl w:val="0"/>
                <w:numId w:val="0"/>
              </w:numPr>
              <w:rPr>
                <w:rFonts w:ascii="Times New Roman" w:hAnsi="Times New Roman"/>
                <w:sz w:val="24"/>
              </w:rPr>
            </w:pPr>
            <w:r>
              <w:rPr>
                <w:rFonts w:ascii="Times New Roman" w:hAnsi="Times New Roman"/>
                <w:sz w:val="24"/>
              </w:rPr>
              <w:t>Бумажная</w:t>
            </w:r>
          </w:p>
        </w:tc>
      </w:tr>
      <w:tr w:rsidR="00C55816" w:rsidRPr="007C18BC" w14:paraId="7941644F" w14:textId="77777777" w:rsidTr="0096225E">
        <w:trPr>
          <w:trHeight w:val="194"/>
        </w:trPr>
        <w:tc>
          <w:tcPr>
            <w:tcW w:w="567" w:type="dxa"/>
            <w:shd w:val="clear" w:color="auto" w:fill="auto"/>
          </w:tcPr>
          <w:p w14:paraId="3DE93EA5" w14:textId="77777777" w:rsidR="00C55816" w:rsidRPr="007C18BC" w:rsidRDefault="00C55816" w:rsidP="00604CE0">
            <w:pPr>
              <w:pStyle w:val="a"/>
              <w:numPr>
                <w:ilvl w:val="0"/>
                <w:numId w:val="18"/>
              </w:numPr>
              <w:rPr>
                <w:rFonts w:ascii="Times New Roman" w:hAnsi="Times New Roman"/>
                <w:sz w:val="24"/>
              </w:rPr>
            </w:pPr>
            <w:bookmarkStart w:id="559" w:name="_Ref314164788"/>
          </w:p>
        </w:tc>
        <w:bookmarkEnd w:id="559"/>
        <w:tc>
          <w:tcPr>
            <w:tcW w:w="2552" w:type="dxa"/>
            <w:shd w:val="clear" w:color="auto" w:fill="auto"/>
          </w:tcPr>
          <w:p w14:paraId="38150793" w14:textId="77777777" w:rsidR="00C55816" w:rsidRPr="007C18BC" w:rsidRDefault="00C55816"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22DB3B" w14:textId="2B378BB5" w:rsidR="00C55816" w:rsidRPr="007C18BC" w:rsidRDefault="00C55816" w:rsidP="00F01AC0">
            <w:pPr>
              <w:pStyle w:val="a"/>
              <w:numPr>
                <w:ilvl w:val="0"/>
                <w:numId w:val="0"/>
              </w:numPr>
              <w:rPr>
                <w:rStyle w:val="affffe"/>
                <w:rFonts w:ascii="Times New Roman" w:hAnsi="Times New Roman"/>
                <w:i w:val="0"/>
                <w:sz w:val="24"/>
              </w:rPr>
            </w:pPr>
            <w:bookmarkStart w:id="560" w:name="_Ref307221503"/>
            <w:r w:rsidRPr="007C18BC">
              <w:rPr>
                <w:rFonts w:ascii="Times New Roman" w:hAnsi="Times New Roman"/>
                <w:sz w:val="24"/>
              </w:rPr>
              <w:t>Не требуется</w:t>
            </w:r>
            <w:bookmarkEnd w:id="560"/>
          </w:p>
        </w:tc>
      </w:tr>
      <w:tr w:rsidR="00C55816" w:rsidRPr="007C18BC" w14:paraId="7C6710BE" w14:textId="77777777" w:rsidTr="0096225E">
        <w:trPr>
          <w:trHeight w:val="194"/>
        </w:trPr>
        <w:tc>
          <w:tcPr>
            <w:tcW w:w="567" w:type="dxa"/>
            <w:shd w:val="clear" w:color="auto" w:fill="auto"/>
          </w:tcPr>
          <w:p w14:paraId="5CB230E5" w14:textId="77777777" w:rsidR="00C55816" w:rsidRPr="007C18BC" w:rsidRDefault="00C55816" w:rsidP="00604CE0">
            <w:pPr>
              <w:pStyle w:val="a"/>
              <w:numPr>
                <w:ilvl w:val="0"/>
                <w:numId w:val="18"/>
              </w:numPr>
              <w:rPr>
                <w:rFonts w:ascii="Times New Roman" w:hAnsi="Times New Roman"/>
                <w:sz w:val="24"/>
              </w:rPr>
            </w:pPr>
            <w:bookmarkStart w:id="561" w:name="_Ref414648488"/>
          </w:p>
        </w:tc>
        <w:bookmarkEnd w:id="561"/>
        <w:tc>
          <w:tcPr>
            <w:tcW w:w="2552" w:type="dxa"/>
            <w:shd w:val="clear" w:color="auto" w:fill="auto"/>
          </w:tcPr>
          <w:p w14:paraId="3B0AA752" w14:textId="77777777" w:rsidR="00C55816" w:rsidRPr="007C18BC" w:rsidRDefault="00C55816"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94EF192" w14:textId="77777777" w:rsidR="00F01AC0" w:rsidRPr="006A09E5" w:rsidRDefault="00F01AC0" w:rsidP="00F01AC0">
            <w:pPr>
              <w:pStyle w:val="a"/>
              <w:numPr>
                <w:ilvl w:val="0"/>
                <w:numId w:val="0"/>
              </w:numPr>
              <w:rPr>
                <w:rFonts w:ascii="Times New Roman" w:hAnsi="Times New Roman"/>
                <w:bCs/>
                <w:sz w:val="24"/>
              </w:rPr>
            </w:pPr>
            <w:r w:rsidRPr="007C18BC">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Pr>
                <w:rFonts w:ascii="Times New Roman" w:hAnsi="Times New Roman"/>
                <w:sz w:val="24"/>
              </w:rPr>
              <w:t xml:space="preserve"> </w:t>
            </w:r>
            <w:r w:rsidRPr="007C18BC">
              <w:rPr>
                <w:rFonts w:ascii="Times New Roman" w:hAnsi="Times New Roman"/>
                <w:sz w:val="24"/>
              </w:rPr>
              <w:t>организатора закупки, закупочной комиссии,</w:t>
            </w:r>
            <w:r>
              <w:rPr>
                <w:rFonts w:ascii="Times New Roman" w:hAnsi="Times New Roman"/>
                <w:sz w:val="24"/>
              </w:rPr>
              <w:t xml:space="preserve"> </w:t>
            </w:r>
            <w:r w:rsidRPr="007C18BC">
              <w:rPr>
                <w:rFonts w:ascii="Times New Roman" w:hAnsi="Times New Roman"/>
                <w:sz w:val="24"/>
              </w:rPr>
              <w:t xml:space="preserve">специализированной организации, оператора ЭТП в коллегиальном органе: </w:t>
            </w:r>
          </w:p>
          <w:p w14:paraId="0AFBE403" w14:textId="244C433A" w:rsidR="00C55816" w:rsidRPr="007C18BC" w:rsidRDefault="00F01AC0" w:rsidP="00926868">
            <w:pPr>
              <w:pStyle w:val="a"/>
              <w:numPr>
                <w:ilvl w:val="0"/>
                <w:numId w:val="0"/>
              </w:numPr>
              <w:rPr>
                <w:rFonts w:ascii="Times New Roman" w:hAnsi="Times New Roman"/>
                <w:bCs/>
                <w:sz w:val="24"/>
              </w:rPr>
            </w:pPr>
            <w:r>
              <w:rPr>
                <w:rFonts w:ascii="Times New Roman" w:hAnsi="Times New Roman"/>
                <w:bCs/>
                <w:sz w:val="24"/>
              </w:rPr>
              <w:t xml:space="preserve">Почтовый адрес для направления обращений: </w:t>
            </w:r>
            <w:r w:rsidR="00926868">
              <w:rPr>
                <w:rFonts w:ascii="Times New Roman" w:hAnsi="Times New Roman"/>
                <w:bCs/>
                <w:sz w:val="24"/>
              </w:rPr>
              <w:t>690105, Приморский край, г.Владивосток, ул.Бородинская, д.28</w:t>
            </w:r>
          </w:p>
        </w:tc>
      </w:tr>
    </w:tbl>
    <w:p w14:paraId="18FA3812"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62" w:name="_Ref266996979"/>
      <w:bookmarkStart w:id="563" w:name="_Toc308083284"/>
    </w:p>
    <w:p w14:paraId="5245C582"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64" w:name="_Toc1138454"/>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4"/>
    </w:p>
    <w:p w14:paraId="59B6E431"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65" w:name="_Toc1138455"/>
      <w:r w:rsidRPr="007C18BC">
        <w:rPr>
          <w:rFonts w:ascii="Times New Roman" w:eastAsia="Times New Roman" w:hAnsi="Times New Roman"/>
          <w:b/>
          <w:sz w:val="24"/>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3221F15A" w14:textId="77777777" w:rsidTr="002F0CC8">
        <w:trPr>
          <w:trHeight w:val="397"/>
        </w:trPr>
        <w:tc>
          <w:tcPr>
            <w:tcW w:w="567" w:type="dxa"/>
            <w:shd w:val="clear" w:color="auto" w:fill="auto"/>
            <w:vAlign w:val="center"/>
          </w:tcPr>
          <w:p w14:paraId="585D0F14"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051865F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40C2CDE"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13E868BA" w14:textId="77777777" w:rsidTr="002F0CC8">
        <w:trPr>
          <w:trHeight w:val="397"/>
        </w:trPr>
        <w:tc>
          <w:tcPr>
            <w:tcW w:w="567" w:type="dxa"/>
            <w:shd w:val="clear" w:color="auto" w:fill="auto"/>
          </w:tcPr>
          <w:p w14:paraId="5B34E615"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176B8C0C" w14:textId="798ABEEB" w:rsidR="00C93137" w:rsidRPr="007C18BC" w:rsidRDefault="00C93137" w:rsidP="00F01AC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4FDEEEBC" w14:textId="77777777" w:rsidTr="002F0CC8">
        <w:trPr>
          <w:trHeight w:val="397"/>
        </w:trPr>
        <w:tc>
          <w:tcPr>
            <w:tcW w:w="567" w:type="dxa"/>
            <w:shd w:val="clear" w:color="auto" w:fill="auto"/>
          </w:tcPr>
          <w:p w14:paraId="56065C2B" w14:textId="77777777" w:rsidR="00604B7C" w:rsidRPr="007C18BC" w:rsidRDefault="00604B7C" w:rsidP="00604CE0">
            <w:pPr>
              <w:pStyle w:val="a"/>
              <w:numPr>
                <w:ilvl w:val="1"/>
                <w:numId w:val="28"/>
              </w:numPr>
              <w:ind w:left="637" w:hanging="574"/>
              <w:rPr>
                <w:rFonts w:ascii="Times New Roman" w:hAnsi="Times New Roman"/>
                <w:sz w:val="24"/>
              </w:rPr>
            </w:pPr>
            <w:bookmarkStart w:id="566" w:name="_Ref418278681"/>
          </w:p>
        </w:tc>
        <w:bookmarkEnd w:id="566"/>
        <w:tc>
          <w:tcPr>
            <w:tcW w:w="4820" w:type="dxa"/>
            <w:shd w:val="clear" w:color="auto" w:fill="auto"/>
          </w:tcPr>
          <w:p w14:paraId="4D0ACB1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21E19A8"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47CB15E0"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55131607"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840FAB6" w14:textId="2B7B2CE0" w:rsidR="00312133" w:rsidRPr="00312133" w:rsidRDefault="003B6E05" w:rsidP="00312133">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312133">
              <w:rPr>
                <w:rFonts w:ascii="Times New Roman" w:hAnsi="Times New Roman"/>
                <w:sz w:val="24"/>
              </w:rPr>
              <w:t>.</w:t>
            </w:r>
          </w:p>
        </w:tc>
      </w:tr>
      <w:tr w:rsidR="00C065EA" w:rsidRPr="007C18BC" w14:paraId="1CCD3DEE" w14:textId="77777777" w:rsidTr="002F0CC8">
        <w:trPr>
          <w:trHeight w:val="397"/>
        </w:trPr>
        <w:tc>
          <w:tcPr>
            <w:tcW w:w="567" w:type="dxa"/>
            <w:shd w:val="clear" w:color="auto" w:fill="auto"/>
          </w:tcPr>
          <w:p w14:paraId="36797B3D" w14:textId="312F10B9"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D799DF0"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6DACE4AA" w14:textId="74E1E4A4"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351765" w:rsidRPr="0035176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00E735C7" w14:textId="77777777" w:rsidTr="002F0CC8">
        <w:trPr>
          <w:trHeight w:val="397"/>
        </w:trPr>
        <w:tc>
          <w:tcPr>
            <w:tcW w:w="567" w:type="dxa"/>
            <w:shd w:val="clear" w:color="auto" w:fill="auto"/>
          </w:tcPr>
          <w:p w14:paraId="08CD83CB"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4F45BC4A"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1554FE7" w14:textId="0C8D655A"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765" w:rsidRPr="0035176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1895BC8A" w14:textId="77777777" w:rsidTr="002F0CC8">
        <w:trPr>
          <w:trHeight w:val="397"/>
        </w:trPr>
        <w:tc>
          <w:tcPr>
            <w:tcW w:w="567" w:type="dxa"/>
            <w:shd w:val="clear" w:color="auto" w:fill="auto"/>
          </w:tcPr>
          <w:p w14:paraId="4106B323"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3913272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ED0BAA9" w14:textId="231795A2"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765" w:rsidRPr="0035176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29684966" w14:textId="77777777" w:rsidTr="002F0CC8">
        <w:trPr>
          <w:trHeight w:val="397"/>
        </w:trPr>
        <w:tc>
          <w:tcPr>
            <w:tcW w:w="567" w:type="dxa"/>
            <w:shd w:val="clear" w:color="auto" w:fill="auto"/>
          </w:tcPr>
          <w:p w14:paraId="436EB720" w14:textId="77777777" w:rsidR="00ED0434" w:rsidRPr="007C18BC" w:rsidRDefault="00ED0434" w:rsidP="00604CE0">
            <w:pPr>
              <w:pStyle w:val="a"/>
              <w:numPr>
                <w:ilvl w:val="1"/>
                <w:numId w:val="28"/>
              </w:numPr>
              <w:ind w:left="637" w:hanging="574"/>
              <w:rPr>
                <w:rFonts w:ascii="Times New Roman" w:hAnsi="Times New Roman"/>
                <w:sz w:val="24"/>
              </w:rPr>
            </w:pPr>
            <w:bookmarkStart w:id="567" w:name="_Ref418278687"/>
          </w:p>
        </w:tc>
        <w:bookmarkEnd w:id="567"/>
        <w:tc>
          <w:tcPr>
            <w:tcW w:w="4820" w:type="dxa"/>
            <w:shd w:val="clear" w:color="auto" w:fill="auto"/>
          </w:tcPr>
          <w:p w14:paraId="09741AEC"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46399079" w14:textId="3F8970C8"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765" w:rsidRPr="00351765">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02FC2A3B" w14:textId="77777777" w:rsidTr="002F0CC8">
        <w:trPr>
          <w:trHeight w:val="397"/>
        </w:trPr>
        <w:tc>
          <w:tcPr>
            <w:tcW w:w="567" w:type="dxa"/>
            <w:shd w:val="clear" w:color="auto" w:fill="auto"/>
          </w:tcPr>
          <w:p w14:paraId="20D4A6EC" w14:textId="77777777" w:rsidR="00EE4374" w:rsidRPr="007C18BC" w:rsidRDefault="00EE4374" w:rsidP="00604CE0">
            <w:pPr>
              <w:pStyle w:val="a"/>
              <w:numPr>
                <w:ilvl w:val="1"/>
                <w:numId w:val="28"/>
              </w:numPr>
              <w:ind w:left="637" w:hanging="574"/>
              <w:rPr>
                <w:rFonts w:ascii="Times New Roman" w:hAnsi="Times New Roman"/>
                <w:sz w:val="24"/>
              </w:rPr>
            </w:pPr>
            <w:bookmarkStart w:id="568" w:name="_Ref418276376"/>
          </w:p>
        </w:tc>
        <w:bookmarkEnd w:id="568"/>
        <w:tc>
          <w:tcPr>
            <w:tcW w:w="4820" w:type="dxa"/>
            <w:shd w:val="clear" w:color="auto" w:fill="auto"/>
          </w:tcPr>
          <w:p w14:paraId="19146F8C"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0081019" w14:textId="085CF0CF" w:rsidR="00F01AC0" w:rsidRPr="007C18BC" w:rsidRDefault="00F01AC0" w:rsidP="00F01AC0">
            <w:pPr>
              <w:pStyle w:val="a"/>
              <w:numPr>
                <w:ilvl w:val="0"/>
                <w:numId w:val="0"/>
              </w:numPr>
              <w:ind w:left="1134" w:hanging="1134"/>
              <w:rPr>
                <w:rFonts w:ascii="Times New Roman" w:hAnsi="Times New Roman"/>
                <w:sz w:val="24"/>
              </w:rPr>
            </w:pPr>
            <w:r>
              <w:rPr>
                <w:rFonts w:ascii="Times New Roman" w:hAnsi="Times New Roman"/>
                <w:sz w:val="24"/>
              </w:rPr>
              <w:t>Требование не установлено</w:t>
            </w:r>
          </w:p>
          <w:p w14:paraId="0E7393DC" w14:textId="5ACB2E5D" w:rsidR="00EE4374" w:rsidRPr="007C18BC" w:rsidRDefault="00EE4374" w:rsidP="008375D3">
            <w:pPr>
              <w:pStyle w:val="a"/>
              <w:numPr>
                <w:ilvl w:val="0"/>
                <w:numId w:val="0"/>
              </w:numPr>
              <w:rPr>
                <w:rFonts w:ascii="Times New Roman" w:hAnsi="Times New Roman"/>
                <w:sz w:val="24"/>
              </w:rPr>
            </w:pPr>
          </w:p>
        </w:tc>
      </w:tr>
      <w:tr w:rsidR="001A581D" w:rsidRPr="007C18BC" w14:paraId="5E56FF13" w14:textId="77777777" w:rsidTr="002F0CC8">
        <w:trPr>
          <w:trHeight w:val="397"/>
        </w:trPr>
        <w:tc>
          <w:tcPr>
            <w:tcW w:w="567" w:type="dxa"/>
            <w:shd w:val="clear" w:color="auto" w:fill="auto"/>
          </w:tcPr>
          <w:p w14:paraId="1EECBB9A"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7AE5D631" w14:textId="53AE7839" w:rsidR="001A581D" w:rsidRPr="007C18BC" w:rsidRDefault="001A581D" w:rsidP="00F01AC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1EF28DCF" w14:textId="77777777" w:rsidTr="002F0CC8">
        <w:trPr>
          <w:trHeight w:val="397"/>
        </w:trPr>
        <w:tc>
          <w:tcPr>
            <w:tcW w:w="567" w:type="dxa"/>
            <w:shd w:val="clear" w:color="auto" w:fill="auto"/>
          </w:tcPr>
          <w:p w14:paraId="4A845DAF" w14:textId="77777777" w:rsidR="001806CC" w:rsidRPr="007C18BC" w:rsidRDefault="001806CC" w:rsidP="00604CE0">
            <w:pPr>
              <w:pStyle w:val="a"/>
              <w:numPr>
                <w:ilvl w:val="1"/>
                <w:numId w:val="28"/>
              </w:numPr>
              <w:ind w:left="637" w:hanging="574"/>
              <w:rPr>
                <w:rFonts w:ascii="Times New Roman" w:hAnsi="Times New Roman"/>
                <w:sz w:val="24"/>
              </w:rPr>
            </w:pPr>
            <w:bookmarkStart w:id="569" w:name="_Ref418276449"/>
          </w:p>
        </w:tc>
        <w:bookmarkEnd w:id="569"/>
        <w:tc>
          <w:tcPr>
            <w:tcW w:w="4820" w:type="dxa"/>
            <w:shd w:val="clear" w:color="auto" w:fill="auto"/>
          </w:tcPr>
          <w:p w14:paraId="530ADDFC" w14:textId="1A9B214A" w:rsidR="001806CC" w:rsidRPr="007C18BC" w:rsidRDefault="001806CC" w:rsidP="00F01AC0">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F01AC0">
              <w:rPr>
                <w:rFonts w:ascii="Times New Roman" w:hAnsi="Times New Roman"/>
                <w:sz w:val="24"/>
              </w:rPr>
              <w:t xml:space="preserve"> 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62F2FD76" w14:textId="23769F3A"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765" w:rsidRPr="00351765">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5B22277C" w14:textId="77777777" w:rsidTr="002F0CC8">
        <w:trPr>
          <w:trHeight w:val="709"/>
        </w:trPr>
        <w:tc>
          <w:tcPr>
            <w:tcW w:w="567" w:type="dxa"/>
            <w:shd w:val="clear" w:color="auto" w:fill="auto"/>
          </w:tcPr>
          <w:p w14:paraId="5A36EDED" w14:textId="77777777" w:rsidR="001806CC" w:rsidRPr="007C18BC" w:rsidRDefault="001806CC" w:rsidP="00604CE0">
            <w:pPr>
              <w:pStyle w:val="a"/>
              <w:numPr>
                <w:ilvl w:val="1"/>
                <w:numId w:val="28"/>
              </w:numPr>
              <w:ind w:left="637" w:hanging="574"/>
              <w:rPr>
                <w:rFonts w:ascii="Times New Roman" w:hAnsi="Times New Roman"/>
                <w:sz w:val="24"/>
              </w:rPr>
            </w:pPr>
            <w:bookmarkStart w:id="570" w:name="_Ref418276454"/>
          </w:p>
        </w:tc>
        <w:bookmarkEnd w:id="570"/>
        <w:tc>
          <w:tcPr>
            <w:tcW w:w="4820" w:type="dxa"/>
            <w:shd w:val="clear" w:color="auto" w:fill="auto"/>
          </w:tcPr>
          <w:p w14:paraId="085291FD" w14:textId="1C94C380" w:rsidR="001806CC" w:rsidRPr="007C18BC" w:rsidRDefault="001806CC" w:rsidP="00F01AC0">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прав на объекты интеллект</w:t>
            </w:r>
            <w:r w:rsidR="00F01AC0">
              <w:rPr>
                <w:rFonts w:ascii="Times New Roman" w:hAnsi="Times New Roman"/>
                <w:sz w:val="24"/>
              </w:rPr>
              <w:t>уальной собственности</w:t>
            </w:r>
          </w:p>
        </w:tc>
        <w:tc>
          <w:tcPr>
            <w:tcW w:w="4678" w:type="dxa"/>
          </w:tcPr>
          <w:p w14:paraId="2EBE71D8" w14:textId="7D76B700" w:rsidR="001806CC" w:rsidRPr="007C18BC" w:rsidRDefault="007576E5" w:rsidP="00F01AC0">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1798EDBB"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60E4D5A1"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71" w:name="_Toc1138456"/>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71"/>
    </w:p>
    <w:p w14:paraId="45E4724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72" w:name="_Toc1138457"/>
      <w:r w:rsidRPr="007C18BC">
        <w:rPr>
          <w:rFonts w:ascii="Times New Roman" w:eastAsia="Times New Roman" w:hAnsi="Times New Roman"/>
          <w:b/>
          <w:sz w:val="24"/>
          <w:lang w:eastAsia="ru-RU"/>
        </w:rPr>
        <w:t>ПОРЯДОК ОЦЕНКИ И СОПОСТАВЛЕНИЯ ЗАЯВОК</w:t>
      </w:r>
      <w:bookmarkEnd w:id="572"/>
    </w:p>
    <w:p w14:paraId="68000F9D" w14:textId="7DAFB672"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F01AC0">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71431930" w14:textId="77777777" w:rsidTr="000272F6">
        <w:trPr>
          <w:tblHeader/>
        </w:trPr>
        <w:tc>
          <w:tcPr>
            <w:tcW w:w="534" w:type="dxa"/>
            <w:vAlign w:val="center"/>
          </w:tcPr>
          <w:p w14:paraId="6563D85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4270824A"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649749C4" w14:textId="77777777" w:rsidTr="000272F6">
        <w:tc>
          <w:tcPr>
            <w:tcW w:w="534" w:type="dxa"/>
            <w:vMerge w:val="restart"/>
          </w:tcPr>
          <w:p w14:paraId="362A2B24"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0AC5E2B7"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51BBAE3B" w14:textId="77777777" w:rsidTr="000272F6">
        <w:tc>
          <w:tcPr>
            <w:tcW w:w="534" w:type="dxa"/>
            <w:vMerge/>
          </w:tcPr>
          <w:p w14:paraId="1AF5C26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12F362A"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FCDB593" w14:textId="4A1CC90B" w:rsidR="000272F6" w:rsidRPr="00C97A41" w:rsidRDefault="00522DDB" w:rsidP="00F01AC0">
            <w:pPr>
              <w:pStyle w:val="5"/>
              <w:numPr>
                <w:ilvl w:val="0"/>
                <w:numId w:val="0"/>
              </w:numPr>
              <w:rPr>
                <w:rFonts w:ascii="Times New Roman" w:hAnsi="Times New Roman"/>
                <w:b/>
                <w:sz w:val="24"/>
              </w:rPr>
            </w:pPr>
            <w:r w:rsidRPr="00C97A41">
              <w:rPr>
                <w:rFonts w:ascii="Times New Roman" w:hAnsi="Times New Roman"/>
                <w:b/>
                <w:sz w:val="24"/>
              </w:rPr>
              <w:t>В рамках критерия оценивается предлагаемая участником цена договора</w:t>
            </w:r>
          </w:p>
        </w:tc>
      </w:tr>
      <w:tr w:rsidR="000272F6" w:rsidRPr="007C18BC" w14:paraId="5D9B2917" w14:textId="77777777" w:rsidTr="000272F6">
        <w:tc>
          <w:tcPr>
            <w:tcW w:w="534" w:type="dxa"/>
            <w:vMerge/>
          </w:tcPr>
          <w:p w14:paraId="2817E18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3732E40F"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498DBD12" w14:textId="75AC654C"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2484311F" w14:textId="32D4D6F6"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351765" w:rsidRPr="0035176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351765" w:rsidRPr="0035176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5D3CF6" w14:textId="528524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9F8AD3D" w14:textId="6E7DA323" w:rsidR="0084661C" w:rsidRDefault="0084661C" w:rsidP="00604CE0">
      <w:pPr>
        <w:pStyle w:val="5"/>
        <w:numPr>
          <w:ilvl w:val="3"/>
          <w:numId w:val="19"/>
        </w:numPr>
        <w:ind w:left="851"/>
        <w:outlineLvl w:val="9"/>
        <w:rPr>
          <w:rFonts w:ascii="Times New Roman" w:eastAsiaTheme="majorEastAsia" w:hAnsi="Times New Roman"/>
          <w:bCs/>
          <w:sz w:val="24"/>
        </w:rPr>
      </w:pPr>
      <w:bookmarkStart w:id="573" w:name="_Ref470887029"/>
      <w:bookmarkStart w:id="574" w:name="_Ref471753885"/>
      <w:r>
        <w:rPr>
          <w:rFonts w:ascii="Times New Roman" w:eastAsiaTheme="majorEastAsia" w:hAnsi="Times New Roman"/>
          <w:bCs/>
          <w:sz w:val="24"/>
        </w:rPr>
        <w:t>Приоритет не предоставляется в следующих случаях:</w:t>
      </w:r>
      <w:bookmarkEnd w:id="573"/>
      <w:bookmarkEnd w:id="574"/>
    </w:p>
    <w:p w14:paraId="341AF160" w14:textId="099661B0"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w:t>
      </w:r>
      <w:r w:rsidR="00B35FC6">
        <w:rPr>
          <w:rFonts w:ascii="Times New Roman" w:eastAsiaTheme="majorEastAsia" w:hAnsi="Times New Roman"/>
          <w:bCs/>
          <w:sz w:val="24"/>
        </w:rPr>
        <w:t>упки (Согласно По</w:t>
      </w:r>
      <w:r>
        <w:rPr>
          <w:rFonts w:ascii="Times New Roman" w:eastAsiaTheme="majorEastAsia" w:hAnsi="Times New Roman"/>
          <w:bCs/>
          <w:sz w:val="24"/>
        </w:rPr>
        <w:t>ложения о закупке</w:t>
      </w:r>
      <w:r w:rsidR="00B35FC6">
        <w:rPr>
          <w:rFonts w:ascii="Times New Roman" w:eastAsiaTheme="majorEastAsia" w:hAnsi="Times New Roman"/>
          <w:bCs/>
          <w:sz w:val="24"/>
        </w:rPr>
        <w:t xml:space="preserve"> для нужд КГУП «ПЭО»</w:t>
      </w:r>
      <w:r>
        <w:rPr>
          <w:rFonts w:ascii="Times New Roman" w:eastAsiaTheme="majorEastAsia" w:hAnsi="Times New Roman"/>
          <w:bCs/>
          <w:sz w:val="24"/>
        </w:rPr>
        <w:t>);</w:t>
      </w:r>
    </w:p>
    <w:p w14:paraId="08AABF27"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973F564"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99B5FA" w14:textId="64E85506" w:rsidR="0084661C" w:rsidRPr="007C18BC" w:rsidRDefault="0084661C" w:rsidP="00831F68">
      <w:pPr>
        <w:pStyle w:val="5"/>
        <w:numPr>
          <w:ilvl w:val="4"/>
          <w:numId w:val="41"/>
        </w:numPr>
        <w:ind w:left="1843" w:hanging="425"/>
        <w:outlineLvl w:val="9"/>
        <w:rPr>
          <w:rFonts w:ascii="Times New Roman" w:hAnsi="Times New Roman"/>
          <w:sz w:val="24"/>
        </w:rPr>
      </w:pPr>
      <w:bookmarkStart w:id="57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w:t>
      </w:r>
      <w:r>
        <w:rPr>
          <w:rFonts w:ascii="Times New Roman" w:eastAsiaTheme="majorEastAsia" w:hAnsi="Times New Roman"/>
          <w:bCs/>
          <w:sz w:val="24"/>
        </w:rPr>
        <w:lastRenderedPageBreak/>
        <w:t xml:space="preserve">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575"/>
    </w:p>
    <w:p w14:paraId="73E6F795" w14:textId="77777777" w:rsidR="003A6609" w:rsidRPr="007C18BC" w:rsidRDefault="003A6609" w:rsidP="003A6609">
      <w:pPr>
        <w:rPr>
          <w:rFonts w:ascii="Times New Roman" w:eastAsiaTheme="majorEastAsia" w:hAnsi="Times New Roman"/>
          <w:bCs/>
          <w:sz w:val="24"/>
        </w:rPr>
      </w:pPr>
    </w:p>
    <w:p w14:paraId="7EB4FF11"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00AA3DC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76" w:name="_Toc1138458"/>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76"/>
    </w:p>
    <w:p w14:paraId="1E105528"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577" w:name="_Toc113845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77"/>
    </w:p>
    <w:p w14:paraId="4EA8651E" w14:textId="2530D0CC"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725FA110"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4"/>
        <w:tblW w:w="9493" w:type="dxa"/>
        <w:tblLook w:val="04A0" w:firstRow="1" w:lastRow="0" w:firstColumn="1" w:lastColumn="0" w:noHBand="0" w:noVBand="1"/>
      </w:tblPr>
      <w:tblGrid>
        <w:gridCol w:w="959"/>
        <w:gridCol w:w="8534"/>
      </w:tblGrid>
      <w:tr w:rsidR="00A04FC8" w14:paraId="72F5D30C" w14:textId="77777777" w:rsidTr="00C97A41">
        <w:tc>
          <w:tcPr>
            <w:tcW w:w="959" w:type="dxa"/>
            <w:tcBorders>
              <w:top w:val="single" w:sz="4" w:space="0" w:color="auto"/>
              <w:left w:val="single" w:sz="4" w:space="0" w:color="auto"/>
              <w:bottom w:val="single" w:sz="4" w:space="0" w:color="auto"/>
              <w:right w:val="single" w:sz="4" w:space="0" w:color="auto"/>
            </w:tcBorders>
            <w:vAlign w:val="center"/>
            <w:hideMark/>
          </w:tcPr>
          <w:p w14:paraId="25B66A2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8534" w:type="dxa"/>
            <w:tcBorders>
              <w:top w:val="single" w:sz="4" w:space="0" w:color="auto"/>
              <w:left w:val="single" w:sz="4" w:space="0" w:color="auto"/>
              <w:bottom w:val="single" w:sz="4" w:space="0" w:color="auto"/>
              <w:right w:val="single" w:sz="4" w:space="0" w:color="auto"/>
            </w:tcBorders>
            <w:vAlign w:val="center"/>
            <w:hideMark/>
          </w:tcPr>
          <w:p w14:paraId="62124BE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66C3250D" w14:textId="77777777" w:rsidTr="00C97A41">
        <w:tc>
          <w:tcPr>
            <w:tcW w:w="959" w:type="dxa"/>
            <w:tcBorders>
              <w:top w:val="single" w:sz="4" w:space="0" w:color="auto"/>
              <w:left w:val="single" w:sz="4" w:space="0" w:color="auto"/>
              <w:bottom w:val="single" w:sz="4" w:space="0" w:color="auto"/>
              <w:right w:val="single" w:sz="4" w:space="0" w:color="auto"/>
            </w:tcBorders>
          </w:tcPr>
          <w:p w14:paraId="5BAE6B2B" w14:textId="77777777" w:rsidR="00A04FC8" w:rsidRDefault="00A04FC8">
            <w:pPr>
              <w:pStyle w:val="a"/>
              <w:numPr>
                <w:ilvl w:val="0"/>
                <w:numId w:val="0"/>
              </w:numPr>
              <w:ind w:left="36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hideMark/>
          </w:tcPr>
          <w:p w14:paraId="4D523B8B" w14:textId="07613523" w:rsidR="00A04FC8" w:rsidRDefault="00A04FC8" w:rsidP="00F01AC0">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507E432A" w14:textId="77777777" w:rsidTr="00C97A41">
        <w:tc>
          <w:tcPr>
            <w:tcW w:w="959" w:type="dxa"/>
            <w:tcBorders>
              <w:top w:val="single" w:sz="4" w:space="0" w:color="auto"/>
              <w:left w:val="single" w:sz="4" w:space="0" w:color="auto"/>
              <w:bottom w:val="single" w:sz="4" w:space="0" w:color="auto"/>
              <w:right w:val="single" w:sz="4" w:space="0" w:color="auto"/>
            </w:tcBorders>
          </w:tcPr>
          <w:p w14:paraId="67715097" w14:textId="77777777" w:rsidR="00A04FC8" w:rsidRDefault="00A04FC8"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hideMark/>
          </w:tcPr>
          <w:p w14:paraId="012DAE24" w14:textId="77777777"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351765" w:rsidRPr="007C18BC">
              <w:rPr>
                <w:rFonts w:ascii="Times New Roman" w:hAnsi="Times New Roman"/>
                <w:sz w:val="24"/>
              </w:rPr>
              <w:t>Заявка (форма </w:t>
            </w:r>
            <w:r w:rsidR="00351765">
              <w:rPr>
                <w:rFonts w:ascii="Times New Roman" w:hAnsi="Times New Roman"/>
                <w:sz w:val="24"/>
              </w:rPr>
              <w:t>1</w:t>
            </w:r>
            <w:r w:rsidR="0035176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351765" w:rsidRPr="00351765">
              <w:rPr>
                <w:rFonts w:ascii="Times New Roman" w:hAnsi="Times New Roman"/>
                <w:sz w:val="24"/>
              </w:rPr>
              <w:t>7.1</w:t>
            </w:r>
            <w:r>
              <w:fldChar w:fldCharType="end"/>
            </w:r>
            <w:r>
              <w:rPr>
                <w:rFonts w:ascii="Times New Roman" w:hAnsi="Times New Roman"/>
                <w:sz w:val="24"/>
              </w:rPr>
              <w:t>;</w:t>
            </w:r>
          </w:p>
        </w:tc>
      </w:tr>
      <w:tr w:rsidR="00F425B5" w14:paraId="74562D86" w14:textId="77777777" w:rsidTr="00C97A41">
        <w:tc>
          <w:tcPr>
            <w:tcW w:w="959" w:type="dxa"/>
            <w:tcBorders>
              <w:top w:val="single" w:sz="4" w:space="0" w:color="auto"/>
              <w:left w:val="single" w:sz="4" w:space="0" w:color="auto"/>
              <w:bottom w:val="single" w:sz="4" w:space="0" w:color="auto"/>
              <w:right w:val="single" w:sz="4" w:space="0" w:color="auto"/>
            </w:tcBorders>
          </w:tcPr>
          <w:p w14:paraId="17C75154" w14:textId="77777777" w:rsidR="00F425B5" w:rsidRDefault="00F425B5"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tcPr>
          <w:p w14:paraId="5487AF1F" w14:textId="57D82992" w:rsidR="00F425B5" w:rsidRPr="00F425B5" w:rsidRDefault="00F425B5">
            <w:pPr>
              <w:jc w:val="both"/>
              <w:rPr>
                <w:rFonts w:ascii="Times New Roman" w:hAnsi="Times New Roman"/>
                <w:sz w:val="24"/>
                <w:szCs w:val="24"/>
              </w:rPr>
            </w:pPr>
            <w:r>
              <w:rPr>
                <w:rFonts w:ascii="Times New Roman" w:hAnsi="Times New Roman"/>
                <w:sz w:val="24"/>
                <w:szCs w:val="24"/>
              </w:rPr>
              <w:t>Сведения об участнике</w:t>
            </w:r>
            <w:r w:rsidR="00A82062">
              <w:rPr>
                <w:rFonts w:ascii="Times New Roman" w:hAnsi="Times New Roman"/>
                <w:sz w:val="24"/>
                <w:szCs w:val="24"/>
              </w:rPr>
              <w:t xml:space="preserve"> (Анкета участника)</w:t>
            </w:r>
            <w:r>
              <w:rPr>
                <w:rFonts w:ascii="Times New Roman" w:hAnsi="Times New Roman"/>
                <w:sz w:val="24"/>
                <w:szCs w:val="24"/>
              </w:rPr>
              <w:t>;</w:t>
            </w:r>
          </w:p>
        </w:tc>
      </w:tr>
      <w:tr w:rsidR="00A04FC8" w14:paraId="0975E1C5" w14:textId="77777777" w:rsidTr="00C97A41">
        <w:tc>
          <w:tcPr>
            <w:tcW w:w="959" w:type="dxa"/>
            <w:tcBorders>
              <w:top w:val="single" w:sz="4" w:space="0" w:color="auto"/>
              <w:left w:val="single" w:sz="4" w:space="0" w:color="auto"/>
              <w:bottom w:val="single" w:sz="4" w:space="0" w:color="auto"/>
              <w:right w:val="single" w:sz="4" w:space="0" w:color="auto"/>
            </w:tcBorders>
          </w:tcPr>
          <w:p w14:paraId="16E382EB" w14:textId="77777777" w:rsidR="00A04FC8" w:rsidRDefault="00A04FC8"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hideMark/>
          </w:tcPr>
          <w:p w14:paraId="31223C73" w14:textId="77777777"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351765" w:rsidRPr="007C18BC">
              <w:rPr>
                <w:rFonts w:ascii="Times New Roman" w:hAnsi="Times New Roman"/>
                <w:sz w:val="24"/>
              </w:rPr>
              <w:t>Техническое предложение (форма </w:t>
            </w:r>
            <w:r w:rsidR="00351765">
              <w:rPr>
                <w:rFonts w:ascii="Times New Roman" w:hAnsi="Times New Roman"/>
                <w:sz w:val="24"/>
              </w:rPr>
              <w:t>3</w:t>
            </w:r>
            <w:r w:rsidR="0035176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351765" w:rsidRPr="00351765">
              <w:rPr>
                <w:rFonts w:ascii="Times New Roman" w:hAnsi="Times New Roman"/>
                <w:sz w:val="24"/>
              </w:rPr>
              <w:t>7.3</w:t>
            </w:r>
            <w:r>
              <w:fldChar w:fldCharType="end"/>
            </w:r>
            <w:r>
              <w:rPr>
                <w:rFonts w:ascii="Times New Roman" w:hAnsi="Times New Roman"/>
                <w:sz w:val="24"/>
              </w:rPr>
              <w:t>;</w:t>
            </w:r>
          </w:p>
        </w:tc>
      </w:tr>
      <w:tr w:rsidR="00A04FC8" w14:paraId="0190B419" w14:textId="77777777" w:rsidTr="00C97A41">
        <w:tc>
          <w:tcPr>
            <w:tcW w:w="959" w:type="dxa"/>
            <w:tcBorders>
              <w:top w:val="single" w:sz="4" w:space="0" w:color="auto"/>
              <w:left w:val="single" w:sz="4" w:space="0" w:color="auto"/>
              <w:bottom w:val="single" w:sz="4" w:space="0" w:color="auto"/>
              <w:right w:val="single" w:sz="4" w:space="0" w:color="auto"/>
            </w:tcBorders>
          </w:tcPr>
          <w:p w14:paraId="0A62FBD1" w14:textId="77777777" w:rsidR="00A04FC8" w:rsidRDefault="00A04FC8" w:rsidP="00A04FC8">
            <w:pPr>
              <w:pStyle w:val="a"/>
              <w:numPr>
                <w:ilvl w:val="0"/>
                <w:numId w:val="49"/>
              </w:numPr>
              <w:ind w:hanging="720"/>
              <w:rPr>
                <w:rFonts w:ascii="Times New Roman" w:hAnsi="Times New Roman"/>
                <w:sz w:val="24"/>
                <w:lang w:eastAsia="en-US"/>
              </w:rPr>
            </w:pPr>
            <w:bookmarkStart w:id="578" w:name="_Ref503802209" w:colFirst="0" w:colLast="0"/>
          </w:p>
        </w:tc>
        <w:tc>
          <w:tcPr>
            <w:tcW w:w="8534" w:type="dxa"/>
            <w:tcBorders>
              <w:top w:val="single" w:sz="4" w:space="0" w:color="auto"/>
              <w:left w:val="single" w:sz="4" w:space="0" w:color="auto"/>
              <w:bottom w:val="single" w:sz="4" w:space="0" w:color="auto"/>
              <w:right w:val="single" w:sz="4" w:space="0" w:color="auto"/>
            </w:tcBorders>
            <w:hideMark/>
          </w:tcPr>
          <w:p w14:paraId="12632BB7"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78"/>
      <w:tr w:rsidR="00A04FC8" w14:paraId="74E5FC7C" w14:textId="77777777" w:rsidTr="00C97A41">
        <w:tc>
          <w:tcPr>
            <w:tcW w:w="959" w:type="dxa"/>
            <w:tcBorders>
              <w:top w:val="single" w:sz="4" w:space="0" w:color="auto"/>
              <w:left w:val="single" w:sz="4" w:space="0" w:color="auto"/>
              <w:bottom w:val="single" w:sz="4" w:space="0" w:color="auto"/>
              <w:right w:val="single" w:sz="4" w:space="0" w:color="auto"/>
            </w:tcBorders>
          </w:tcPr>
          <w:p w14:paraId="2759C16E" w14:textId="77777777" w:rsidR="00A04FC8" w:rsidRDefault="00A04FC8"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hideMark/>
          </w:tcPr>
          <w:p w14:paraId="395E6218" w14:textId="7AD75015"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w:t>
            </w:r>
            <w:r w:rsidR="00F425B5">
              <w:rPr>
                <w:rFonts w:ascii="Times New Roman" w:hAnsi="Times New Roman"/>
                <w:sz w:val="24"/>
              </w:rPr>
              <w:t>дающего полномочия такого лица), (</w:t>
            </w:r>
            <w:r w:rsidR="00F425B5" w:rsidRPr="00F425B5">
              <w:rPr>
                <w:rFonts w:ascii="Times New Roman" w:hAnsi="Times New Roman"/>
                <w:sz w:val="24"/>
              </w:rPr>
              <w:t>Приказ или решение о назначении руководителя</w:t>
            </w:r>
            <w:r w:rsidR="00F425B5">
              <w:rPr>
                <w:rFonts w:ascii="Times New Roman" w:hAnsi="Times New Roman"/>
                <w:sz w:val="24"/>
              </w:rPr>
              <w:t>)</w:t>
            </w:r>
            <w:r w:rsidR="00A2738B">
              <w:rPr>
                <w:rFonts w:ascii="Times New Roman" w:hAnsi="Times New Roman"/>
                <w:sz w:val="24"/>
              </w:rPr>
              <w:t>;</w:t>
            </w:r>
          </w:p>
        </w:tc>
      </w:tr>
      <w:tr w:rsidR="00A04FC8" w14:paraId="1A0FF397" w14:textId="77777777" w:rsidTr="00C97A41">
        <w:tc>
          <w:tcPr>
            <w:tcW w:w="959" w:type="dxa"/>
            <w:tcBorders>
              <w:top w:val="single" w:sz="4" w:space="0" w:color="auto"/>
              <w:left w:val="single" w:sz="4" w:space="0" w:color="auto"/>
              <w:bottom w:val="single" w:sz="4" w:space="0" w:color="auto"/>
              <w:right w:val="single" w:sz="4" w:space="0" w:color="auto"/>
            </w:tcBorders>
          </w:tcPr>
          <w:p w14:paraId="36140766" w14:textId="77777777" w:rsidR="00A04FC8" w:rsidRDefault="00A04FC8" w:rsidP="00A04FC8">
            <w:pPr>
              <w:pStyle w:val="a"/>
              <w:numPr>
                <w:ilvl w:val="0"/>
                <w:numId w:val="49"/>
              </w:numPr>
              <w:ind w:hanging="720"/>
              <w:rPr>
                <w:rFonts w:ascii="Times New Roman" w:hAnsi="Times New Roman"/>
                <w:sz w:val="24"/>
                <w:lang w:eastAsia="en-US"/>
              </w:rPr>
            </w:pPr>
            <w:bookmarkStart w:id="579" w:name="_Ref503802215" w:colFirst="0" w:colLast="0"/>
          </w:p>
        </w:tc>
        <w:tc>
          <w:tcPr>
            <w:tcW w:w="8534" w:type="dxa"/>
            <w:tcBorders>
              <w:top w:val="single" w:sz="4" w:space="0" w:color="auto"/>
              <w:left w:val="single" w:sz="4" w:space="0" w:color="auto"/>
              <w:bottom w:val="single" w:sz="4" w:space="0" w:color="auto"/>
              <w:right w:val="single" w:sz="4" w:space="0" w:color="auto"/>
            </w:tcBorders>
            <w:hideMark/>
          </w:tcPr>
          <w:p w14:paraId="396CB2B1"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fldChar w:fldCharType="begin"/>
            </w:r>
            <w:r>
              <w:instrText xml:space="preserve"> REF _Ref55336310 \r \h  \* MERGEFORMAT </w:instrText>
            </w:r>
            <w:r>
              <w:fldChar w:fldCharType="separate"/>
            </w:r>
            <w:r w:rsidR="00351765" w:rsidRPr="00351765">
              <w:rPr>
                <w:rFonts w:ascii="Times New Roman" w:hAnsi="Times New Roman"/>
                <w:sz w:val="24"/>
              </w:rPr>
              <w:t>7.1</w:t>
            </w:r>
            <w:r>
              <w:fldChar w:fldCharType="end"/>
            </w:r>
            <w:r>
              <w:rPr>
                <w:rFonts w:ascii="Times New Roman" w:hAnsi="Times New Roman"/>
                <w:sz w:val="24"/>
              </w:rPr>
              <w:t>);</w:t>
            </w:r>
          </w:p>
        </w:tc>
      </w:tr>
      <w:bookmarkEnd w:id="579"/>
      <w:tr w:rsidR="00A04FC8" w14:paraId="0B5B4146" w14:textId="77777777" w:rsidTr="00C97A41">
        <w:tc>
          <w:tcPr>
            <w:tcW w:w="959" w:type="dxa"/>
            <w:tcBorders>
              <w:top w:val="single" w:sz="4" w:space="0" w:color="auto"/>
              <w:left w:val="single" w:sz="4" w:space="0" w:color="auto"/>
              <w:bottom w:val="single" w:sz="4" w:space="0" w:color="auto"/>
              <w:right w:val="single" w:sz="4" w:space="0" w:color="auto"/>
            </w:tcBorders>
          </w:tcPr>
          <w:p w14:paraId="71009FAD" w14:textId="77777777" w:rsidR="00A04FC8" w:rsidRDefault="00A04FC8"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hideMark/>
          </w:tcPr>
          <w:p w14:paraId="3FFA960D" w14:textId="4506A72C" w:rsidR="00A04FC8" w:rsidRDefault="00A04FC8" w:rsidP="00210B79">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fldChar w:fldCharType="begin"/>
            </w:r>
            <w:r>
              <w:rPr>
                <w:rFonts w:ascii="Times New Roman" w:hAnsi="Times New Roman"/>
                <w:sz w:val="24"/>
              </w:rPr>
              <w:instrText xml:space="preserve"> REF _Ref503802209 \w \h </w:instrText>
            </w:r>
            <w:r>
              <w:fldChar w:fldCharType="separate"/>
            </w:r>
            <w:r w:rsidR="00351765">
              <w:rPr>
                <w:rFonts w:ascii="Times New Roman" w:hAnsi="Times New Roman"/>
                <w:sz w:val="24"/>
              </w:rPr>
              <w:t>4)</w:t>
            </w:r>
            <w:r>
              <w:fldChar w:fldCharType="end"/>
            </w:r>
            <w:r>
              <w:rPr>
                <w:rFonts w:ascii="Times New Roman" w:hAnsi="Times New Roman"/>
                <w:sz w:val="24"/>
              </w:rPr>
              <w:t>–</w:t>
            </w:r>
            <w:r>
              <w:fldChar w:fldCharType="begin"/>
            </w:r>
            <w:r>
              <w:rPr>
                <w:rFonts w:ascii="Times New Roman" w:hAnsi="Times New Roman"/>
                <w:sz w:val="24"/>
              </w:rPr>
              <w:instrText xml:space="preserve"> REF _Ref503802215 \w \h </w:instrText>
            </w:r>
            <w:r>
              <w:fldChar w:fldCharType="separate"/>
            </w:r>
            <w:r w:rsidR="00351765">
              <w:rPr>
                <w:rFonts w:ascii="Times New Roman" w:hAnsi="Times New Roman"/>
                <w:sz w:val="24"/>
              </w:rPr>
              <w:t>6)</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351765">
              <w:rPr>
                <w:rFonts w:ascii="Times New Roman" w:hAnsi="Times New Roman"/>
                <w:sz w:val="24"/>
              </w:rPr>
              <w:t>8)</w:t>
            </w:r>
            <w:r>
              <w:fldChar w:fldCharType="end"/>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351765" w:rsidRPr="00351765">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351765" w:rsidRPr="00351765">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46510968" w14:textId="77777777" w:rsidTr="00C97A41">
        <w:tc>
          <w:tcPr>
            <w:tcW w:w="959" w:type="dxa"/>
            <w:tcBorders>
              <w:top w:val="single" w:sz="4" w:space="0" w:color="auto"/>
              <w:left w:val="single" w:sz="4" w:space="0" w:color="auto"/>
              <w:bottom w:val="single" w:sz="4" w:space="0" w:color="auto"/>
              <w:right w:val="single" w:sz="4" w:space="0" w:color="auto"/>
            </w:tcBorders>
          </w:tcPr>
          <w:p w14:paraId="5F1E62A5" w14:textId="77777777" w:rsidR="00A04FC8" w:rsidRDefault="00A04FC8" w:rsidP="00A04FC8">
            <w:pPr>
              <w:pStyle w:val="a"/>
              <w:numPr>
                <w:ilvl w:val="0"/>
                <w:numId w:val="49"/>
              </w:numPr>
              <w:ind w:hanging="720"/>
              <w:rPr>
                <w:rFonts w:ascii="Times New Roman" w:hAnsi="Times New Roman"/>
                <w:sz w:val="24"/>
                <w:lang w:eastAsia="en-US"/>
              </w:rPr>
            </w:pPr>
            <w:bookmarkStart w:id="580" w:name="_Ref503802257" w:colFirst="0" w:colLast="0"/>
          </w:p>
        </w:tc>
        <w:tc>
          <w:tcPr>
            <w:tcW w:w="8534" w:type="dxa"/>
            <w:tcBorders>
              <w:top w:val="single" w:sz="4" w:space="0" w:color="auto"/>
              <w:left w:val="single" w:sz="4" w:space="0" w:color="auto"/>
              <w:bottom w:val="single" w:sz="4" w:space="0" w:color="auto"/>
              <w:right w:val="single" w:sz="4" w:space="0" w:color="auto"/>
            </w:tcBorders>
            <w:hideMark/>
          </w:tcPr>
          <w:p w14:paraId="2BBB2A43" w14:textId="6CC3D80E" w:rsidR="00A04FC8" w:rsidRDefault="00A04FC8" w:rsidP="009A074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w:t>
            </w:r>
            <w:r w:rsidR="009A0747">
              <w:rPr>
                <w:rFonts w:ascii="Times New Roman" w:hAnsi="Times New Roman"/>
                <w:sz w:val="24"/>
              </w:rPr>
              <w:t>ответствии с Законом 209-ФЗ;</w:t>
            </w:r>
            <w:r>
              <w:fldChar w:fldCharType="begin"/>
            </w:r>
            <w:r>
              <w:instrText xml:space="preserve"> REF _Ref418276143 \h  \* MERGEFORMAT </w:instrText>
            </w:r>
            <w:r>
              <w:fldChar w:fldCharType="separate"/>
            </w:r>
            <w:r w:rsidR="00351765">
              <w:rPr>
                <w:b/>
                <w:bCs/>
              </w:rPr>
              <w:t>Ошибка! Источник ссылки не найден.</w:t>
            </w:r>
            <w:r>
              <w:fldChar w:fldCharType="end"/>
            </w:r>
          </w:p>
        </w:tc>
      </w:tr>
      <w:tr w:rsidR="009A0747" w14:paraId="72EE053E" w14:textId="77777777" w:rsidTr="00C97A41">
        <w:tc>
          <w:tcPr>
            <w:tcW w:w="959" w:type="dxa"/>
            <w:tcBorders>
              <w:top w:val="single" w:sz="4" w:space="0" w:color="auto"/>
              <w:left w:val="single" w:sz="4" w:space="0" w:color="auto"/>
              <w:bottom w:val="single" w:sz="4" w:space="0" w:color="auto"/>
              <w:right w:val="single" w:sz="4" w:space="0" w:color="auto"/>
            </w:tcBorders>
          </w:tcPr>
          <w:p w14:paraId="607CF993" w14:textId="77777777" w:rsidR="009A0747" w:rsidRDefault="009A0747"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tcPr>
          <w:p w14:paraId="61227483" w14:textId="274DA943" w:rsidR="009A0747" w:rsidRPr="009A0747" w:rsidRDefault="009A0747" w:rsidP="009A0747">
            <w:pPr>
              <w:jc w:val="both"/>
              <w:rPr>
                <w:rFonts w:ascii="Times New Roman" w:hAnsi="Times New Roman"/>
                <w:sz w:val="24"/>
              </w:rPr>
            </w:pPr>
            <w:r>
              <w:rPr>
                <w:rFonts w:ascii="Times New Roman" w:hAnsi="Times New Roman"/>
                <w:sz w:val="24"/>
              </w:rPr>
              <w:t xml:space="preserve">Декларация </w:t>
            </w:r>
            <w:r w:rsidRPr="009A0747">
              <w:rPr>
                <w:rFonts w:ascii="Times New Roman" w:hAnsi="Times New Roman"/>
                <w:sz w:val="24"/>
              </w:rPr>
              <w:t xml:space="preserve"> о соответствии участника закупки критериям отнесения</w:t>
            </w:r>
          </w:p>
          <w:p w14:paraId="357F6261" w14:textId="69633191" w:rsidR="009A0747" w:rsidRDefault="009A0747" w:rsidP="009A0747">
            <w:pPr>
              <w:jc w:val="both"/>
              <w:rPr>
                <w:rFonts w:ascii="Times New Roman" w:hAnsi="Times New Roman"/>
                <w:sz w:val="24"/>
              </w:rPr>
            </w:pPr>
            <w:r w:rsidRPr="009A0747">
              <w:rPr>
                <w:rFonts w:ascii="Times New Roman" w:hAnsi="Times New Roman"/>
                <w:sz w:val="24"/>
              </w:rPr>
              <w:t>к субъектам малого и среднего предпринимательства</w:t>
            </w:r>
            <w:r>
              <w:rPr>
                <w:rFonts w:ascii="Times New Roman" w:hAnsi="Times New Roman"/>
                <w:sz w:val="24"/>
              </w:rPr>
              <w:t>;</w:t>
            </w:r>
          </w:p>
        </w:tc>
      </w:tr>
      <w:tr w:rsidR="00312133" w14:paraId="0E69343E" w14:textId="77777777" w:rsidTr="00C97A41">
        <w:tc>
          <w:tcPr>
            <w:tcW w:w="959" w:type="dxa"/>
            <w:tcBorders>
              <w:top w:val="single" w:sz="4" w:space="0" w:color="auto"/>
              <w:left w:val="single" w:sz="4" w:space="0" w:color="auto"/>
              <w:bottom w:val="single" w:sz="4" w:space="0" w:color="auto"/>
              <w:right w:val="single" w:sz="4" w:space="0" w:color="auto"/>
            </w:tcBorders>
          </w:tcPr>
          <w:p w14:paraId="0153F0FC" w14:textId="77777777" w:rsidR="00312133" w:rsidRDefault="00312133"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tcPr>
          <w:p w14:paraId="0C50AF7E" w14:textId="7DDC3788" w:rsidR="00312133" w:rsidRDefault="00312133" w:rsidP="00624868">
            <w:pPr>
              <w:jc w:val="both"/>
              <w:rPr>
                <w:rFonts w:ascii="Times New Roman" w:hAnsi="Times New Roman"/>
                <w:sz w:val="24"/>
              </w:rPr>
            </w:pPr>
            <w:r>
              <w:rPr>
                <w:rFonts w:ascii="Times New Roman" w:hAnsi="Times New Roman"/>
                <w:sz w:val="24"/>
              </w:rPr>
              <w:t>Учредительные документы участника закупки</w:t>
            </w:r>
            <w:r w:rsidR="00624868">
              <w:rPr>
                <w:rFonts w:ascii="Times New Roman" w:hAnsi="Times New Roman"/>
                <w:sz w:val="24"/>
              </w:rPr>
              <w:t xml:space="preserve"> (Устав, свидетельство ИНН/</w:t>
            </w:r>
            <w:r w:rsidR="00E9600E">
              <w:rPr>
                <w:rFonts w:ascii="Times New Roman" w:hAnsi="Times New Roman"/>
                <w:sz w:val="24"/>
              </w:rPr>
              <w:t xml:space="preserve">КПП, </w:t>
            </w:r>
            <w:r w:rsidR="00351A0F">
              <w:rPr>
                <w:rFonts w:ascii="Times New Roman" w:hAnsi="Times New Roman"/>
                <w:sz w:val="24"/>
              </w:rPr>
              <w:t xml:space="preserve"> </w:t>
            </w:r>
            <w:r w:rsidR="00351A0F" w:rsidRPr="00351A0F">
              <w:rPr>
                <w:rFonts w:ascii="Times New Roman" w:hAnsi="Times New Roman"/>
                <w:sz w:val="24"/>
              </w:rPr>
              <w:t>свидетел</w:t>
            </w:r>
            <w:r w:rsidR="00351A0F">
              <w:rPr>
                <w:rFonts w:ascii="Times New Roman" w:hAnsi="Times New Roman"/>
                <w:sz w:val="24"/>
              </w:rPr>
              <w:t xml:space="preserve">ьство </w:t>
            </w:r>
            <w:r w:rsidR="00624868">
              <w:rPr>
                <w:rFonts w:ascii="Times New Roman" w:hAnsi="Times New Roman"/>
                <w:sz w:val="24"/>
              </w:rPr>
              <w:t>ОГРН</w:t>
            </w:r>
            <w:r w:rsidR="00E9600E">
              <w:rPr>
                <w:rFonts w:ascii="Times New Roman" w:hAnsi="Times New Roman"/>
                <w:sz w:val="24"/>
              </w:rPr>
              <w:t>)</w:t>
            </w:r>
            <w:r>
              <w:rPr>
                <w:rFonts w:ascii="Times New Roman" w:hAnsi="Times New Roman"/>
                <w:sz w:val="24"/>
              </w:rPr>
              <w:t>(копии);</w:t>
            </w:r>
          </w:p>
        </w:tc>
      </w:tr>
      <w:tr w:rsidR="00312133" w14:paraId="2D5702A2" w14:textId="77777777" w:rsidTr="00C97A41">
        <w:tc>
          <w:tcPr>
            <w:tcW w:w="959" w:type="dxa"/>
            <w:tcBorders>
              <w:top w:val="single" w:sz="4" w:space="0" w:color="auto"/>
              <w:left w:val="single" w:sz="4" w:space="0" w:color="auto"/>
              <w:bottom w:val="single" w:sz="4" w:space="0" w:color="auto"/>
              <w:right w:val="single" w:sz="4" w:space="0" w:color="auto"/>
            </w:tcBorders>
          </w:tcPr>
          <w:p w14:paraId="29088C96" w14:textId="77777777" w:rsidR="00312133" w:rsidRDefault="00312133"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tcPr>
          <w:p w14:paraId="46015C87" w14:textId="589F38E9" w:rsidR="008317FF" w:rsidRDefault="00C97A41">
            <w:pPr>
              <w:jc w:val="both"/>
              <w:rPr>
                <w:rFonts w:ascii="Times New Roman" w:hAnsi="Times New Roman"/>
                <w:sz w:val="24"/>
              </w:rPr>
            </w:pPr>
            <w:r>
              <w:rPr>
                <w:rFonts w:ascii="Times New Roman" w:hAnsi="Times New Roman"/>
                <w:sz w:val="24"/>
              </w:rPr>
              <w:t xml:space="preserve">Решение об одобрении или о </w:t>
            </w:r>
            <w:r w:rsidR="00312133">
              <w:rPr>
                <w:rFonts w:ascii="Times New Roman" w:hAnsi="Times New Roman"/>
                <w:sz w:val="24"/>
              </w:rPr>
              <w:t>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w:t>
            </w:r>
            <w:r w:rsidR="008821A2">
              <w:rPr>
                <w:rFonts w:ascii="Times New Roman" w:hAnsi="Times New Roman"/>
                <w:sz w:val="24"/>
              </w:rPr>
              <w:t xml:space="preserve"> поставка товаров, выполнение работ, оказание услуг, выступающих предметом договора, являются крупной сделкой.</w:t>
            </w:r>
          </w:p>
          <w:p w14:paraId="48061B6D" w14:textId="3EC70929" w:rsidR="00312133" w:rsidRDefault="008821A2" w:rsidP="00C16516">
            <w:pPr>
              <w:jc w:val="center"/>
              <w:rPr>
                <w:rFonts w:ascii="Times New Roman" w:hAnsi="Times New Roman"/>
                <w:sz w:val="24"/>
              </w:rPr>
            </w:pPr>
            <w:r w:rsidRPr="00C16516">
              <w:rPr>
                <w:rFonts w:ascii="Times New Roman" w:hAnsi="Times New Roman"/>
                <w:b/>
                <w:sz w:val="24"/>
                <w:u w:val="single"/>
              </w:rPr>
              <w:t>Если указанные действия не считаются для участника закупки крупной сделкой, предоставляется соответствующее письмо</w:t>
            </w:r>
            <w:r w:rsidR="008317FF" w:rsidRPr="00C16516">
              <w:rPr>
                <w:rFonts w:ascii="Times New Roman" w:hAnsi="Times New Roman"/>
                <w:b/>
                <w:sz w:val="24"/>
                <w:u w:val="single"/>
              </w:rPr>
              <w:t>(справка)</w:t>
            </w:r>
            <w:r>
              <w:rPr>
                <w:rFonts w:ascii="Times New Roman" w:hAnsi="Times New Roman"/>
                <w:sz w:val="24"/>
                <w:u w:val="single"/>
              </w:rPr>
              <w:t>;</w:t>
            </w:r>
          </w:p>
        </w:tc>
      </w:tr>
      <w:bookmarkEnd w:id="580"/>
      <w:tr w:rsidR="00A04FC8" w14:paraId="49089CA3" w14:textId="77777777" w:rsidTr="00C97A41">
        <w:tc>
          <w:tcPr>
            <w:tcW w:w="959" w:type="dxa"/>
            <w:tcBorders>
              <w:top w:val="single" w:sz="4" w:space="0" w:color="auto"/>
              <w:left w:val="single" w:sz="4" w:space="0" w:color="auto"/>
              <w:bottom w:val="single" w:sz="4" w:space="0" w:color="auto"/>
              <w:right w:val="single" w:sz="4" w:space="0" w:color="auto"/>
            </w:tcBorders>
          </w:tcPr>
          <w:p w14:paraId="2DE2B60C" w14:textId="77777777" w:rsidR="00A04FC8" w:rsidRDefault="00A04FC8">
            <w:pPr>
              <w:pStyle w:val="a"/>
              <w:numPr>
                <w:ilvl w:val="0"/>
                <w:numId w:val="0"/>
              </w:numPr>
              <w:ind w:left="36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hideMark/>
          </w:tcPr>
          <w:p w14:paraId="6D6EA6F9" w14:textId="6A99A57A" w:rsidR="00A04FC8" w:rsidRDefault="00A04FC8" w:rsidP="00F01AC0">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578AE76D" w14:textId="77777777" w:rsidTr="00C97A41">
        <w:tc>
          <w:tcPr>
            <w:tcW w:w="959" w:type="dxa"/>
            <w:tcBorders>
              <w:top w:val="single" w:sz="4" w:space="0" w:color="auto"/>
              <w:left w:val="single" w:sz="4" w:space="0" w:color="auto"/>
              <w:bottom w:val="single" w:sz="4" w:space="0" w:color="auto"/>
              <w:right w:val="single" w:sz="4" w:space="0" w:color="auto"/>
            </w:tcBorders>
          </w:tcPr>
          <w:p w14:paraId="6A6DEE8E" w14:textId="77777777" w:rsidR="00A04FC8" w:rsidRDefault="00A04FC8"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hideMark/>
          </w:tcPr>
          <w:p w14:paraId="1665B985" w14:textId="7CAB0937" w:rsidR="00A04FC8" w:rsidRDefault="008821A2">
            <w:pPr>
              <w:jc w:val="both"/>
              <w:rPr>
                <w:rFonts w:ascii="Times New Roman" w:eastAsiaTheme="majorEastAsia" w:hAnsi="Times New Roman"/>
                <w:bCs/>
                <w:sz w:val="24"/>
              </w:rPr>
            </w:pPr>
            <w:r>
              <w:rPr>
                <w:rFonts w:ascii="Times New Roman" w:hAnsi="Times New Roman"/>
                <w:sz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w:t>
            </w:r>
          </w:p>
        </w:tc>
      </w:tr>
      <w:tr w:rsidR="008821A2" w14:paraId="7318F07C" w14:textId="77777777" w:rsidTr="00C97A41">
        <w:tc>
          <w:tcPr>
            <w:tcW w:w="959" w:type="dxa"/>
            <w:tcBorders>
              <w:top w:val="single" w:sz="4" w:space="0" w:color="auto"/>
              <w:left w:val="single" w:sz="4" w:space="0" w:color="auto"/>
              <w:bottom w:val="single" w:sz="4" w:space="0" w:color="auto"/>
              <w:right w:val="single" w:sz="4" w:space="0" w:color="auto"/>
            </w:tcBorders>
          </w:tcPr>
          <w:p w14:paraId="7C1AB73E" w14:textId="77777777" w:rsidR="008821A2" w:rsidRDefault="008821A2" w:rsidP="00A04FC8">
            <w:pPr>
              <w:pStyle w:val="a"/>
              <w:numPr>
                <w:ilvl w:val="0"/>
                <w:numId w:val="49"/>
              </w:numPr>
              <w:ind w:hanging="720"/>
              <w:rPr>
                <w:rFonts w:ascii="Times New Roman" w:hAnsi="Times New Roman"/>
                <w:sz w:val="24"/>
                <w:lang w:eastAsia="en-US"/>
              </w:rPr>
            </w:pPr>
          </w:p>
        </w:tc>
        <w:tc>
          <w:tcPr>
            <w:tcW w:w="8534" w:type="dxa"/>
            <w:tcBorders>
              <w:top w:val="single" w:sz="4" w:space="0" w:color="auto"/>
              <w:left w:val="single" w:sz="4" w:space="0" w:color="auto"/>
              <w:bottom w:val="single" w:sz="4" w:space="0" w:color="auto"/>
              <w:right w:val="single" w:sz="4" w:space="0" w:color="auto"/>
            </w:tcBorders>
          </w:tcPr>
          <w:p w14:paraId="27F4BD8F" w14:textId="0F31D90C" w:rsidR="008821A2" w:rsidRDefault="008821A2">
            <w:pPr>
              <w:jc w:val="both"/>
            </w:pPr>
            <w:r>
              <w:fldChar w:fldCharType="begin"/>
            </w:r>
            <w:r>
              <w:instrText xml:space="preserve"> REF _Ref314100357 \h  \* MERGEFORMAT </w:instrText>
            </w:r>
            <w:r>
              <w:fldChar w:fldCharType="separate"/>
            </w:r>
            <w:r w:rsidR="00351765" w:rsidRPr="007C18BC">
              <w:rPr>
                <w:rFonts w:ascii="Times New Roman" w:hAnsi="Times New Roman"/>
                <w:sz w:val="24"/>
              </w:rPr>
              <w:t>Коммерческое предложение (форма </w:t>
            </w:r>
            <w:r w:rsidR="00351765">
              <w:rPr>
                <w:rFonts w:ascii="Times New Roman" w:hAnsi="Times New Roman"/>
                <w:sz w:val="24"/>
              </w:rPr>
              <w:t>2</w:t>
            </w:r>
            <w:r w:rsidR="0035176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351765" w:rsidRPr="00351765">
              <w:rPr>
                <w:rFonts w:ascii="Times New Roman" w:hAnsi="Times New Roman"/>
                <w:sz w:val="24"/>
              </w:rPr>
              <w:t>7.2</w:t>
            </w:r>
            <w:r>
              <w:fldChar w:fldCharType="end"/>
            </w:r>
          </w:p>
        </w:tc>
      </w:tr>
    </w:tbl>
    <w:p w14:paraId="15684C8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81" w:name="Прил4"/>
      <w:bookmarkStart w:id="582" w:name="_Toc471578723"/>
      <w:bookmarkStart w:id="583" w:name="_Toc471395157"/>
      <w:bookmarkStart w:id="584" w:name="_Toc1138460"/>
      <w:r w:rsidR="00207FA0">
        <w:rPr>
          <w:rFonts w:ascii="Times New Roman" w:eastAsiaTheme="majorEastAsia" w:hAnsi="Times New Roman"/>
          <w:bCs/>
          <w:sz w:val="24"/>
        </w:rPr>
        <w:lastRenderedPageBreak/>
        <w:t>Приложение №4</w:t>
      </w:r>
      <w:bookmarkEnd w:id="581"/>
      <w:r w:rsidR="00207FA0">
        <w:rPr>
          <w:rFonts w:ascii="Times New Roman" w:eastAsiaTheme="majorEastAsia" w:hAnsi="Times New Roman"/>
          <w:bCs/>
          <w:sz w:val="24"/>
        </w:rPr>
        <w:br/>
        <w:t>к информационной карте</w:t>
      </w:r>
      <w:bookmarkEnd w:id="582"/>
      <w:bookmarkEnd w:id="583"/>
      <w:bookmarkEnd w:id="584"/>
    </w:p>
    <w:p w14:paraId="5D4C6880"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585" w:name="_Toc471578724"/>
      <w:bookmarkStart w:id="586" w:name="_Toc471395158"/>
      <w:bookmarkStart w:id="587" w:name="_Toc1138461"/>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585"/>
      <w:bookmarkEnd w:id="586"/>
      <w:bookmarkEnd w:id="587"/>
    </w:p>
    <w:p w14:paraId="7F2A5082" w14:textId="0F4C345F" w:rsidR="0020487F" w:rsidRPr="0020487F" w:rsidRDefault="0020487F" w:rsidP="0020487F">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20487F">
        <w:rPr>
          <w:rFonts w:ascii="Times New Roman" w:eastAsia="Times New Roman" w:hAnsi="Times New Roman"/>
          <w:b/>
          <w:sz w:val="24"/>
          <w:szCs w:val="24"/>
          <w:lang w:eastAsia="ru-RU"/>
        </w:rPr>
        <w:t xml:space="preserve">Обоснование начальной (максимальной) цены договора на </w:t>
      </w:r>
      <w:r>
        <w:rPr>
          <w:rFonts w:ascii="Times New Roman" w:eastAsia="Times New Roman" w:hAnsi="Times New Roman"/>
          <w:b/>
          <w:sz w:val="24"/>
          <w:szCs w:val="24"/>
          <w:lang w:eastAsia="ru-RU"/>
        </w:rPr>
        <w:t>о</w:t>
      </w:r>
      <w:r w:rsidRPr="0020487F">
        <w:rPr>
          <w:rFonts w:ascii="Times New Roman" w:eastAsia="Times New Roman" w:hAnsi="Times New Roman"/>
          <w:b/>
          <w:sz w:val="24"/>
          <w:szCs w:val="24"/>
          <w:lang w:eastAsia="ru-RU"/>
        </w:rPr>
        <w:t xml:space="preserve">казание услуг по выработке и перемещению грунта, для осуществления пересыпки мест захоронения отходов транспортными средствами и машинами специального строительно-монтажного назначения для нужд </w:t>
      </w:r>
      <w:r w:rsidR="00C97A41">
        <w:rPr>
          <w:rFonts w:ascii="Times New Roman" w:eastAsia="Times New Roman" w:hAnsi="Times New Roman"/>
          <w:b/>
          <w:sz w:val="24"/>
          <w:szCs w:val="24"/>
          <w:lang w:eastAsia="ru-RU"/>
        </w:rPr>
        <w:t>КГУП «ПЭО</w:t>
      </w:r>
      <w:r w:rsidRPr="0020487F">
        <w:rPr>
          <w:rFonts w:ascii="Times New Roman" w:eastAsia="Times New Roman" w:hAnsi="Times New Roman"/>
          <w:b/>
          <w:sz w:val="24"/>
          <w:szCs w:val="24"/>
          <w:lang w:eastAsia="ru-RU"/>
        </w:rPr>
        <w:t>».</w:t>
      </w:r>
    </w:p>
    <w:p w14:paraId="155F982B" w14:textId="77777777" w:rsidR="0020487F" w:rsidRPr="0020487F" w:rsidRDefault="0020487F" w:rsidP="0020487F">
      <w:pPr>
        <w:widowControl w:val="0"/>
        <w:overflowPunct w:val="0"/>
        <w:autoSpaceDE w:val="0"/>
        <w:autoSpaceDN w:val="0"/>
        <w:adjustRightInd w:val="0"/>
        <w:spacing w:after="0" w:line="240" w:lineRule="auto"/>
        <w:jc w:val="center"/>
        <w:rPr>
          <w:rFonts w:ascii="Times New Roman" w:eastAsia="Times New Roman" w:hAnsi="Times New Roman"/>
          <w:b/>
          <w:sz w:val="22"/>
          <w:szCs w:val="22"/>
          <w:lang w:eastAsia="ru-RU"/>
        </w:rPr>
      </w:pPr>
    </w:p>
    <w:p w14:paraId="0F5D76BA" w14:textId="77777777" w:rsidR="0020487F" w:rsidRPr="0020487F" w:rsidRDefault="0020487F" w:rsidP="0020487F">
      <w:pPr>
        <w:widowControl w:val="0"/>
        <w:overflowPunct w:val="0"/>
        <w:autoSpaceDE w:val="0"/>
        <w:autoSpaceDN w:val="0"/>
        <w:adjustRightInd w:val="0"/>
        <w:spacing w:after="0" w:line="240" w:lineRule="auto"/>
        <w:jc w:val="center"/>
        <w:rPr>
          <w:rFonts w:ascii="Times New Roman" w:eastAsia="Times New Roman" w:hAnsi="Times New Roman"/>
          <w:b/>
          <w:sz w:val="22"/>
          <w:szCs w:val="22"/>
          <w:lang w:eastAsia="ru-RU"/>
        </w:rPr>
      </w:pPr>
    </w:p>
    <w:p w14:paraId="0FA06D87" w14:textId="77777777" w:rsidR="0020487F" w:rsidRPr="0020487F" w:rsidRDefault="0020487F" w:rsidP="0020487F">
      <w:pPr>
        <w:spacing w:after="0" w:line="240" w:lineRule="auto"/>
        <w:rPr>
          <w:rFonts w:ascii="Times New Roman" w:eastAsia="Times New Roman" w:hAnsi="Times New Roman"/>
          <w:b/>
          <w:sz w:val="24"/>
          <w:szCs w:val="24"/>
        </w:rPr>
      </w:pPr>
      <w:r w:rsidRPr="0020487F">
        <w:rPr>
          <w:rFonts w:ascii="Times New Roman" w:eastAsia="Times New Roman" w:hAnsi="Times New Roman"/>
          <w:b/>
          <w:sz w:val="24"/>
          <w:szCs w:val="24"/>
        </w:rPr>
        <w:t xml:space="preserve">Начальная максимальная цена контракта </w:t>
      </w:r>
    </w:p>
    <w:p w14:paraId="1896911D" w14:textId="54901AEE" w:rsidR="0020487F" w:rsidRPr="0020487F" w:rsidRDefault="0020487F" w:rsidP="0020487F">
      <w:pPr>
        <w:shd w:val="clear" w:color="auto" w:fill="FFFFFF"/>
        <w:tabs>
          <w:tab w:val="left" w:pos="9592"/>
        </w:tabs>
        <w:spacing w:after="0" w:line="240" w:lineRule="auto"/>
        <w:rPr>
          <w:rFonts w:ascii="Times New Roman" w:eastAsia="Times New Roman" w:hAnsi="Times New Roman"/>
          <w:bCs/>
          <w:sz w:val="24"/>
          <w:szCs w:val="24"/>
        </w:rPr>
      </w:pPr>
      <w:r w:rsidRPr="0020487F">
        <w:rPr>
          <w:rFonts w:ascii="Times New Roman" w:eastAsia="Times New Roman" w:hAnsi="Times New Roman"/>
          <w:bCs/>
          <w:sz w:val="24"/>
          <w:szCs w:val="24"/>
        </w:rPr>
        <w:t>Расчет начальной (максимальной) цены договора представлен в  Приложение №</w:t>
      </w:r>
      <w:r w:rsidR="002851A1">
        <w:rPr>
          <w:rFonts w:ascii="Times New Roman" w:eastAsia="Times New Roman" w:hAnsi="Times New Roman"/>
          <w:bCs/>
          <w:sz w:val="24"/>
          <w:szCs w:val="24"/>
        </w:rPr>
        <w:t>2</w:t>
      </w:r>
      <w:r w:rsidRPr="0020487F">
        <w:rPr>
          <w:rFonts w:ascii="Times New Roman" w:eastAsia="Times New Roman" w:hAnsi="Times New Roman"/>
          <w:bCs/>
          <w:sz w:val="24"/>
          <w:szCs w:val="24"/>
        </w:rPr>
        <w:t xml:space="preserve">  к настоящей Документации.</w:t>
      </w:r>
    </w:p>
    <w:p w14:paraId="6349BA6F" w14:textId="77777777" w:rsidR="0020487F" w:rsidRPr="0020487F" w:rsidRDefault="0020487F" w:rsidP="0020487F">
      <w:pPr>
        <w:shd w:val="clear" w:color="auto" w:fill="FFFFFF"/>
        <w:tabs>
          <w:tab w:val="left" w:pos="9592"/>
        </w:tabs>
        <w:spacing w:after="0" w:line="240" w:lineRule="auto"/>
        <w:rPr>
          <w:rFonts w:ascii="Times New Roman" w:eastAsia="Times New Roman" w:hAnsi="Times New Roman"/>
          <w:bCs/>
          <w:sz w:val="24"/>
          <w:szCs w:val="24"/>
        </w:rPr>
      </w:pPr>
    </w:p>
    <w:p w14:paraId="1E82174F" w14:textId="77777777" w:rsidR="0020487F" w:rsidRPr="0020487F" w:rsidRDefault="0020487F" w:rsidP="0020487F">
      <w:pPr>
        <w:shd w:val="clear" w:color="auto" w:fill="FFFFFF"/>
        <w:tabs>
          <w:tab w:val="left" w:pos="773"/>
        </w:tabs>
        <w:spacing w:after="0" w:line="240" w:lineRule="auto"/>
        <w:rPr>
          <w:rFonts w:ascii="Times New Roman" w:eastAsia="Times New Roman" w:hAnsi="Times New Roman"/>
          <w:b/>
          <w:sz w:val="24"/>
          <w:szCs w:val="24"/>
        </w:rPr>
      </w:pPr>
      <w:r w:rsidRPr="0020487F">
        <w:rPr>
          <w:rFonts w:ascii="Times New Roman" w:eastAsia="Times New Roman" w:hAnsi="Times New Roman"/>
          <w:b/>
          <w:sz w:val="24"/>
          <w:szCs w:val="24"/>
        </w:rPr>
        <w:t xml:space="preserve">Используемый метод определения НМЦК:  </w:t>
      </w:r>
      <w:r w:rsidRPr="0020487F">
        <w:rPr>
          <w:rFonts w:ascii="Times New Roman" w:eastAsia="Times New Roman" w:hAnsi="Times New Roman"/>
          <w:sz w:val="24"/>
          <w:szCs w:val="24"/>
        </w:rPr>
        <w:t>Метод сопоставимых рыночных цен (анализа рынка).</w:t>
      </w:r>
    </w:p>
    <w:p w14:paraId="7FC4E326" w14:textId="77777777" w:rsidR="0020487F" w:rsidRPr="0020487F" w:rsidRDefault="0020487F" w:rsidP="0020487F">
      <w:pPr>
        <w:shd w:val="clear" w:color="auto" w:fill="FFFFFF"/>
        <w:tabs>
          <w:tab w:val="left" w:pos="773"/>
        </w:tabs>
        <w:spacing w:after="0" w:line="240" w:lineRule="auto"/>
        <w:rPr>
          <w:rFonts w:ascii="Times New Roman" w:eastAsia="Times New Roman" w:hAnsi="Times New Roman"/>
          <w:sz w:val="24"/>
          <w:szCs w:val="24"/>
        </w:rPr>
      </w:pPr>
    </w:p>
    <w:p w14:paraId="3F4B2483" w14:textId="77777777" w:rsidR="0020487F" w:rsidRPr="0020487F" w:rsidRDefault="0020487F" w:rsidP="0020487F">
      <w:pPr>
        <w:shd w:val="clear" w:color="auto" w:fill="FFFFFF"/>
        <w:tabs>
          <w:tab w:val="left" w:pos="773"/>
        </w:tabs>
        <w:spacing w:after="0" w:line="240" w:lineRule="auto"/>
        <w:rPr>
          <w:rFonts w:ascii="Times New Roman" w:eastAsia="Times New Roman" w:hAnsi="Times New Roman"/>
          <w:b/>
          <w:color w:val="000000"/>
          <w:sz w:val="24"/>
          <w:szCs w:val="24"/>
        </w:rPr>
      </w:pPr>
      <w:r w:rsidRPr="0020487F">
        <w:rPr>
          <w:rFonts w:ascii="Times New Roman" w:eastAsia="Times New Roman" w:hAnsi="Times New Roman"/>
          <w:b/>
          <w:color w:val="000000"/>
          <w:sz w:val="24"/>
          <w:szCs w:val="24"/>
        </w:rPr>
        <w:t>Обоснование формирования начальной (максимальной) цены контракта:</w:t>
      </w:r>
    </w:p>
    <w:p w14:paraId="40C48B3C" w14:textId="77777777" w:rsidR="0020487F" w:rsidRPr="0020487F" w:rsidRDefault="0020487F" w:rsidP="0020487F">
      <w:pPr>
        <w:shd w:val="clear" w:color="auto" w:fill="FFFFFF"/>
        <w:tabs>
          <w:tab w:val="left" w:pos="773"/>
        </w:tabs>
        <w:spacing w:after="0" w:line="240" w:lineRule="auto"/>
        <w:jc w:val="both"/>
        <w:rPr>
          <w:rFonts w:ascii="Times New Roman" w:eastAsia="Times New Roman" w:hAnsi="Times New Roman"/>
          <w:sz w:val="24"/>
          <w:szCs w:val="24"/>
        </w:rPr>
      </w:pPr>
      <w:r w:rsidRPr="0020487F">
        <w:rPr>
          <w:rFonts w:ascii="Times New Roman" w:eastAsia="Times New Roman" w:hAnsi="Times New Roman"/>
          <w:sz w:val="24"/>
          <w:szCs w:val="24"/>
          <w:lang w:eastAsia="ru-RU"/>
        </w:rPr>
        <w:t>Начальная (максимальная) цена контракта рассчитана методом сопоставимых рыночных цен (анализа рынка) согласно Методическим рекомендациям, утвержденным Приказом Министерства экономического развития Российской Федерации от 02.10.2013 г. № 567, исходя из информации полученной путем запросов ценовых предложений.</w:t>
      </w:r>
    </w:p>
    <w:p w14:paraId="4F1E47E0" w14:textId="77777777" w:rsidR="0020487F" w:rsidRPr="0020487F" w:rsidRDefault="0020487F" w:rsidP="0020487F">
      <w:pPr>
        <w:shd w:val="clear" w:color="auto" w:fill="FFFFFF"/>
        <w:tabs>
          <w:tab w:val="left" w:pos="773"/>
        </w:tabs>
        <w:spacing w:after="0" w:line="240" w:lineRule="auto"/>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4026"/>
        <w:gridCol w:w="1588"/>
        <w:gridCol w:w="1588"/>
        <w:gridCol w:w="1670"/>
      </w:tblGrid>
      <w:tr w:rsidR="0020487F" w:rsidRPr="0020487F" w14:paraId="397C109C" w14:textId="77777777" w:rsidTr="003D1EDC">
        <w:trPr>
          <w:jc w:val="center"/>
        </w:trPr>
        <w:tc>
          <w:tcPr>
            <w:tcW w:w="480" w:type="dxa"/>
          </w:tcPr>
          <w:p w14:paraId="57B8365D" w14:textId="77777777" w:rsidR="0020487F" w:rsidRPr="0020487F" w:rsidRDefault="0020487F" w:rsidP="0020487F">
            <w:pPr>
              <w:suppressAutoHyphens/>
              <w:spacing w:after="0" w:line="240" w:lineRule="auto"/>
              <w:jc w:val="center"/>
              <w:rPr>
                <w:rFonts w:ascii="Times New Roman" w:eastAsia="Times New Roman" w:hAnsi="Times New Roman"/>
                <w:b/>
                <w:sz w:val="24"/>
                <w:szCs w:val="24"/>
                <w:lang w:eastAsia="ar-SA"/>
              </w:rPr>
            </w:pPr>
            <w:r w:rsidRPr="0020487F">
              <w:rPr>
                <w:rFonts w:ascii="Times New Roman" w:eastAsia="Times New Roman" w:hAnsi="Times New Roman"/>
                <w:b/>
                <w:sz w:val="24"/>
                <w:szCs w:val="24"/>
                <w:lang w:eastAsia="ru-RU"/>
              </w:rPr>
              <w:t>№</w:t>
            </w:r>
          </w:p>
        </w:tc>
        <w:tc>
          <w:tcPr>
            <w:tcW w:w="4835" w:type="dxa"/>
          </w:tcPr>
          <w:p w14:paraId="510A6D65" w14:textId="77777777" w:rsidR="0020487F" w:rsidRPr="0020487F" w:rsidRDefault="0020487F" w:rsidP="0020487F">
            <w:pPr>
              <w:tabs>
                <w:tab w:val="left" w:pos="3234"/>
              </w:tabs>
              <w:suppressAutoHyphens/>
              <w:spacing w:after="0" w:line="240" w:lineRule="auto"/>
              <w:jc w:val="center"/>
              <w:rPr>
                <w:rFonts w:ascii="Times New Roman" w:eastAsia="Times New Roman" w:hAnsi="Times New Roman"/>
                <w:b/>
                <w:sz w:val="24"/>
                <w:szCs w:val="24"/>
                <w:lang w:eastAsia="ar-SA"/>
              </w:rPr>
            </w:pPr>
            <w:r w:rsidRPr="0020487F">
              <w:rPr>
                <w:rFonts w:ascii="Times New Roman" w:eastAsia="Times New Roman" w:hAnsi="Times New Roman"/>
                <w:b/>
                <w:sz w:val="24"/>
                <w:szCs w:val="24"/>
                <w:lang w:eastAsia="ru-RU"/>
              </w:rPr>
              <w:t>Предмет закупки</w:t>
            </w:r>
          </w:p>
        </w:tc>
        <w:tc>
          <w:tcPr>
            <w:tcW w:w="1629" w:type="dxa"/>
          </w:tcPr>
          <w:p w14:paraId="18138CD7" w14:textId="77777777" w:rsidR="0020487F" w:rsidRPr="0020487F" w:rsidRDefault="0020487F" w:rsidP="0020487F">
            <w:pPr>
              <w:suppressAutoHyphens/>
              <w:spacing w:after="0" w:line="240" w:lineRule="auto"/>
              <w:jc w:val="center"/>
              <w:rPr>
                <w:rFonts w:ascii="Times New Roman" w:eastAsia="Times New Roman" w:hAnsi="Times New Roman"/>
                <w:b/>
                <w:sz w:val="24"/>
                <w:szCs w:val="24"/>
                <w:lang w:eastAsia="ru-RU"/>
              </w:rPr>
            </w:pPr>
            <w:r w:rsidRPr="0020487F">
              <w:rPr>
                <w:rFonts w:ascii="Times New Roman" w:eastAsia="Times New Roman" w:hAnsi="Times New Roman"/>
                <w:b/>
                <w:sz w:val="24"/>
                <w:szCs w:val="24"/>
                <w:lang w:eastAsia="ru-RU"/>
              </w:rPr>
              <w:t>Поставщик</w:t>
            </w:r>
          </w:p>
          <w:p w14:paraId="410EE315" w14:textId="77777777" w:rsidR="0020487F" w:rsidRPr="0020487F" w:rsidRDefault="0020487F" w:rsidP="0020487F">
            <w:pPr>
              <w:suppressAutoHyphens/>
              <w:spacing w:after="0" w:line="240" w:lineRule="auto"/>
              <w:jc w:val="center"/>
              <w:rPr>
                <w:rFonts w:ascii="Times New Roman" w:eastAsia="Times New Roman" w:hAnsi="Times New Roman"/>
                <w:b/>
                <w:sz w:val="24"/>
                <w:szCs w:val="24"/>
                <w:lang w:eastAsia="ru-RU"/>
              </w:rPr>
            </w:pPr>
            <w:r w:rsidRPr="0020487F">
              <w:rPr>
                <w:rFonts w:ascii="Times New Roman" w:eastAsia="Times New Roman" w:hAnsi="Times New Roman"/>
                <w:b/>
                <w:sz w:val="24"/>
                <w:szCs w:val="24"/>
                <w:lang w:eastAsia="ru-RU"/>
              </w:rPr>
              <w:t>№ 1</w:t>
            </w:r>
          </w:p>
        </w:tc>
        <w:tc>
          <w:tcPr>
            <w:tcW w:w="1629" w:type="dxa"/>
          </w:tcPr>
          <w:p w14:paraId="732A6156" w14:textId="77777777" w:rsidR="0020487F" w:rsidRPr="0020487F" w:rsidRDefault="0020487F" w:rsidP="0020487F">
            <w:pPr>
              <w:suppressAutoHyphens/>
              <w:spacing w:after="0" w:line="240" w:lineRule="auto"/>
              <w:jc w:val="center"/>
              <w:rPr>
                <w:rFonts w:ascii="Times New Roman" w:eastAsia="Times New Roman" w:hAnsi="Times New Roman"/>
                <w:b/>
                <w:sz w:val="24"/>
                <w:szCs w:val="24"/>
                <w:lang w:eastAsia="ru-RU"/>
              </w:rPr>
            </w:pPr>
            <w:r w:rsidRPr="0020487F">
              <w:rPr>
                <w:rFonts w:ascii="Times New Roman" w:eastAsia="Times New Roman" w:hAnsi="Times New Roman"/>
                <w:b/>
                <w:sz w:val="24"/>
                <w:szCs w:val="24"/>
                <w:lang w:eastAsia="ru-RU"/>
              </w:rPr>
              <w:t>Поставщик</w:t>
            </w:r>
          </w:p>
          <w:p w14:paraId="3BE50FBC" w14:textId="77777777" w:rsidR="0020487F" w:rsidRPr="0020487F" w:rsidRDefault="0020487F" w:rsidP="0020487F">
            <w:pPr>
              <w:suppressAutoHyphens/>
              <w:spacing w:after="0" w:line="240" w:lineRule="auto"/>
              <w:jc w:val="center"/>
              <w:rPr>
                <w:rFonts w:ascii="Times New Roman" w:eastAsia="Times New Roman" w:hAnsi="Times New Roman"/>
                <w:b/>
                <w:sz w:val="24"/>
                <w:szCs w:val="24"/>
                <w:lang w:eastAsia="ru-RU"/>
              </w:rPr>
            </w:pPr>
            <w:r w:rsidRPr="0020487F">
              <w:rPr>
                <w:rFonts w:ascii="Times New Roman" w:eastAsia="Times New Roman" w:hAnsi="Times New Roman"/>
                <w:b/>
                <w:sz w:val="24"/>
                <w:szCs w:val="24"/>
                <w:lang w:eastAsia="ru-RU"/>
              </w:rPr>
              <w:t>№ 2</w:t>
            </w:r>
          </w:p>
        </w:tc>
        <w:tc>
          <w:tcPr>
            <w:tcW w:w="1741" w:type="dxa"/>
          </w:tcPr>
          <w:p w14:paraId="5D9983ED" w14:textId="77777777" w:rsidR="0020487F" w:rsidRPr="0020487F" w:rsidRDefault="0020487F" w:rsidP="0020487F">
            <w:pPr>
              <w:suppressAutoHyphens/>
              <w:spacing w:after="0" w:line="240" w:lineRule="auto"/>
              <w:jc w:val="center"/>
              <w:rPr>
                <w:rFonts w:ascii="Times New Roman" w:eastAsia="Times New Roman" w:hAnsi="Times New Roman"/>
                <w:b/>
                <w:sz w:val="24"/>
                <w:szCs w:val="24"/>
                <w:lang w:eastAsia="ru-RU"/>
              </w:rPr>
            </w:pPr>
            <w:r w:rsidRPr="0020487F">
              <w:rPr>
                <w:rFonts w:ascii="Times New Roman" w:eastAsia="Times New Roman" w:hAnsi="Times New Roman"/>
                <w:b/>
                <w:sz w:val="24"/>
                <w:szCs w:val="24"/>
                <w:lang w:eastAsia="ru-RU"/>
              </w:rPr>
              <w:t>Поставщик</w:t>
            </w:r>
          </w:p>
          <w:p w14:paraId="6566F2C3" w14:textId="77777777" w:rsidR="0020487F" w:rsidRPr="0020487F" w:rsidRDefault="0020487F" w:rsidP="0020487F">
            <w:pPr>
              <w:suppressAutoHyphens/>
              <w:spacing w:after="0" w:line="240" w:lineRule="auto"/>
              <w:jc w:val="center"/>
              <w:rPr>
                <w:rFonts w:ascii="Times New Roman" w:eastAsia="Times New Roman" w:hAnsi="Times New Roman"/>
                <w:b/>
                <w:sz w:val="24"/>
                <w:szCs w:val="24"/>
                <w:lang w:eastAsia="ru-RU"/>
              </w:rPr>
            </w:pPr>
            <w:r w:rsidRPr="0020487F">
              <w:rPr>
                <w:rFonts w:ascii="Times New Roman" w:eastAsia="Times New Roman" w:hAnsi="Times New Roman"/>
                <w:b/>
                <w:sz w:val="24"/>
                <w:szCs w:val="24"/>
                <w:lang w:eastAsia="ru-RU"/>
              </w:rPr>
              <w:t>№3</w:t>
            </w:r>
          </w:p>
        </w:tc>
      </w:tr>
      <w:tr w:rsidR="0020487F" w:rsidRPr="0020487F" w14:paraId="5BA4369E" w14:textId="77777777" w:rsidTr="003D1EDC">
        <w:trPr>
          <w:trHeight w:val="328"/>
          <w:jc w:val="center"/>
        </w:trPr>
        <w:tc>
          <w:tcPr>
            <w:tcW w:w="480" w:type="dxa"/>
            <w:vAlign w:val="center"/>
          </w:tcPr>
          <w:p w14:paraId="67960E7B" w14:textId="77777777" w:rsidR="0020487F" w:rsidRPr="0020487F" w:rsidRDefault="0020487F" w:rsidP="0020487F">
            <w:pPr>
              <w:suppressAutoHyphens/>
              <w:spacing w:after="0" w:line="240" w:lineRule="auto"/>
              <w:jc w:val="center"/>
              <w:rPr>
                <w:rFonts w:ascii="Times New Roman" w:eastAsia="Times New Roman" w:hAnsi="Times New Roman"/>
                <w:b/>
                <w:sz w:val="24"/>
                <w:szCs w:val="24"/>
                <w:lang w:eastAsia="ar-SA"/>
              </w:rPr>
            </w:pPr>
            <w:r w:rsidRPr="0020487F">
              <w:rPr>
                <w:rFonts w:ascii="Times New Roman" w:eastAsia="Times New Roman" w:hAnsi="Times New Roman"/>
                <w:b/>
                <w:sz w:val="24"/>
                <w:szCs w:val="24"/>
                <w:lang w:eastAsia="ar-SA"/>
              </w:rPr>
              <w:t>1</w:t>
            </w:r>
          </w:p>
        </w:tc>
        <w:tc>
          <w:tcPr>
            <w:tcW w:w="4835" w:type="dxa"/>
            <w:vAlign w:val="center"/>
          </w:tcPr>
          <w:p w14:paraId="02B66E69" w14:textId="7495F0E1" w:rsidR="0020487F" w:rsidRPr="0020487F" w:rsidRDefault="0020487F" w:rsidP="00EC7466">
            <w:pPr>
              <w:spacing w:after="0" w:line="240" w:lineRule="auto"/>
              <w:jc w:val="both"/>
              <w:rPr>
                <w:rFonts w:ascii="Times New Roman" w:eastAsia="Times New Roman" w:hAnsi="Times New Roman"/>
                <w:sz w:val="24"/>
                <w:szCs w:val="24"/>
                <w:lang w:eastAsia="ar-SA"/>
              </w:rPr>
            </w:pPr>
            <w:r w:rsidRPr="0020487F">
              <w:rPr>
                <w:rFonts w:ascii="Times New Roman" w:eastAsia="Times New Roman" w:hAnsi="Times New Roman"/>
                <w:sz w:val="24"/>
                <w:szCs w:val="24"/>
                <w:lang w:eastAsia="ar-SA"/>
              </w:rPr>
              <w:t>Оказание услуг по выработке и перемещению грунта, для осуществления пересыпки мест захоронения отходов транспортными средствами и машинами специального строительно-монтажного назначен</w:t>
            </w:r>
            <w:r>
              <w:rPr>
                <w:rFonts w:ascii="Times New Roman" w:eastAsia="Times New Roman" w:hAnsi="Times New Roman"/>
                <w:sz w:val="24"/>
                <w:szCs w:val="24"/>
                <w:lang w:eastAsia="ar-SA"/>
              </w:rPr>
              <w:t xml:space="preserve">ия для нужд </w:t>
            </w:r>
            <w:r w:rsidR="00EC7466">
              <w:rPr>
                <w:rFonts w:ascii="Times New Roman" w:eastAsia="Times New Roman" w:hAnsi="Times New Roman"/>
                <w:sz w:val="24"/>
                <w:szCs w:val="24"/>
                <w:lang w:eastAsia="ar-SA"/>
              </w:rPr>
              <w:t>КГУП «ПЭО»</w:t>
            </w:r>
          </w:p>
        </w:tc>
        <w:tc>
          <w:tcPr>
            <w:tcW w:w="1629" w:type="dxa"/>
            <w:vAlign w:val="center"/>
          </w:tcPr>
          <w:p w14:paraId="2BB670F0" w14:textId="05EF01CF" w:rsidR="0020487F" w:rsidRPr="00FD4A09" w:rsidRDefault="00FD4A09" w:rsidP="0020487F">
            <w:pPr>
              <w:spacing w:after="0" w:line="240" w:lineRule="auto"/>
              <w:jc w:val="center"/>
              <w:rPr>
                <w:rFonts w:ascii="Times New Roman" w:eastAsia="Times New Roman" w:hAnsi="Times New Roman"/>
                <w:b/>
                <w:sz w:val="24"/>
                <w:szCs w:val="24"/>
                <w:lang w:eastAsia="ru-RU"/>
              </w:rPr>
            </w:pPr>
            <w:r w:rsidRPr="00FD4A09">
              <w:rPr>
                <w:rFonts w:ascii="Times New Roman" w:eastAsia="Times New Roman" w:hAnsi="Times New Roman"/>
                <w:b/>
                <w:sz w:val="24"/>
                <w:szCs w:val="24"/>
                <w:lang w:eastAsia="ru-RU"/>
              </w:rPr>
              <w:t>6 776000,00</w:t>
            </w:r>
          </w:p>
        </w:tc>
        <w:tc>
          <w:tcPr>
            <w:tcW w:w="1629" w:type="dxa"/>
            <w:vAlign w:val="center"/>
          </w:tcPr>
          <w:p w14:paraId="111762E9" w14:textId="562DF69A" w:rsidR="0020487F" w:rsidRPr="00FD4A09" w:rsidRDefault="00FD4A09" w:rsidP="0020487F">
            <w:pPr>
              <w:spacing w:after="0" w:line="240" w:lineRule="auto"/>
              <w:jc w:val="center"/>
              <w:rPr>
                <w:rFonts w:ascii="Times New Roman" w:eastAsia="Times New Roman" w:hAnsi="Times New Roman"/>
                <w:b/>
                <w:sz w:val="24"/>
                <w:szCs w:val="24"/>
                <w:lang w:eastAsia="ru-RU"/>
              </w:rPr>
            </w:pPr>
            <w:r w:rsidRPr="00FD4A09">
              <w:rPr>
                <w:rFonts w:ascii="Times New Roman" w:eastAsia="Times New Roman" w:hAnsi="Times New Roman"/>
                <w:b/>
                <w:sz w:val="24"/>
                <w:szCs w:val="24"/>
                <w:lang w:eastAsia="ru-RU"/>
              </w:rPr>
              <w:t>6 201 250,00</w:t>
            </w:r>
          </w:p>
        </w:tc>
        <w:tc>
          <w:tcPr>
            <w:tcW w:w="1741" w:type="dxa"/>
            <w:vAlign w:val="center"/>
          </w:tcPr>
          <w:p w14:paraId="493A4635" w14:textId="390B3562" w:rsidR="0020487F" w:rsidRPr="00FD4A09" w:rsidRDefault="00FD4A09" w:rsidP="0020487F">
            <w:pPr>
              <w:spacing w:after="0" w:line="240" w:lineRule="auto"/>
              <w:jc w:val="center"/>
              <w:rPr>
                <w:rFonts w:ascii="Times New Roman" w:eastAsia="Times New Roman" w:hAnsi="Times New Roman"/>
                <w:b/>
                <w:sz w:val="24"/>
                <w:szCs w:val="24"/>
                <w:lang w:eastAsia="ru-RU"/>
              </w:rPr>
            </w:pPr>
            <w:r w:rsidRPr="00FD4A09">
              <w:rPr>
                <w:rFonts w:ascii="Times New Roman" w:eastAsia="Times New Roman" w:hAnsi="Times New Roman"/>
                <w:b/>
                <w:sz w:val="24"/>
                <w:szCs w:val="24"/>
                <w:lang w:eastAsia="ru-RU"/>
              </w:rPr>
              <w:t>7 290 250,00</w:t>
            </w:r>
          </w:p>
        </w:tc>
      </w:tr>
    </w:tbl>
    <w:p w14:paraId="45D043A9" w14:textId="77777777" w:rsidR="0020487F" w:rsidRPr="0020487F" w:rsidRDefault="0020487F" w:rsidP="0020487F">
      <w:pPr>
        <w:widowControl w:val="0"/>
        <w:overflowPunct w:val="0"/>
        <w:autoSpaceDE w:val="0"/>
        <w:autoSpaceDN w:val="0"/>
        <w:adjustRightInd w:val="0"/>
        <w:spacing w:after="0" w:line="240" w:lineRule="auto"/>
        <w:jc w:val="center"/>
        <w:rPr>
          <w:rFonts w:ascii="Times New Roman" w:eastAsia="Times New Roman" w:hAnsi="Times New Roman"/>
          <w:b/>
          <w:sz w:val="22"/>
          <w:szCs w:val="22"/>
          <w:lang w:eastAsia="ru-RU"/>
        </w:rPr>
      </w:pPr>
    </w:p>
    <w:p w14:paraId="61C07253" w14:textId="77777777" w:rsidR="0020487F" w:rsidRPr="0020487F" w:rsidRDefault="0020487F" w:rsidP="0020487F">
      <w:pPr>
        <w:widowControl w:val="0"/>
        <w:overflowPunct w:val="0"/>
        <w:autoSpaceDE w:val="0"/>
        <w:autoSpaceDN w:val="0"/>
        <w:adjustRightInd w:val="0"/>
        <w:spacing w:after="0" w:line="240" w:lineRule="auto"/>
        <w:jc w:val="center"/>
        <w:rPr>
          <w:rFonts w:ascii="Times New Roman" w:eastAsia="Times New Roman" w:hAnsi="Times New Roman"/>
          <w:b/>
          <w:sz w:val="22"/>
          <w:szCs w:val="22"/>
          <w:lang w:eastAsia="ru-RU"/>
        </w:rPr>
      </w:pPr>
    </w:p>
    <w:p w14:paraId="2EEEC261"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highlight w:val="yellow"/>
          <w:lang w:eastAsia="ru-RU"/>
        </w:rPr>
      </w:pPr>
    </w:p>
    <w:p w14:paraId="18A3D01E" w14:textId="77777777" w:rsidR="0020487F" w:rsidRPr="0020487F" w:rsidRDefault="0020487F" w:rsidP="0020487F">
      <w:pPr>
        <w:widowControl w:val="0"/>
        <w:overflowPunct w:val="0"/>
        <w:autoSpaceDE w:val="0"/>
        <w:autoSpaceDN w:val="0"/>
        <w:adjustRightInd w:val="0"/>
        <w:spacing w:after="0" w:line="240" w:lineRule="auto"/>
        <w:rPr>
          <w:rFonts w:ascii="Times New Roman" w:eastAsia="Times New Roman" w:hAnsi="Times New Roman"/>
          <w:b/>
          <w:sz w:val="22"/>
          <w:szCs w:val="22"/>
          <w:highlight w:val="yellow"/>
          <w:lang w:eastAsia="ru-RU"/>
        </w:rPr>
      </w:pPr>
    </w:p>
    <w:p w14:paraId="5F73D04F" w14:textId="58105878" w:rsidR="0020487F" w:rsidRPr="0020487F" w:rsidRDefault="0020487F" w:rsidP="0020487F">
      <w:pPr>
        <w:widowControl w:val="0"/>
        <w:overflowPunct w:val="0"/>
        <w:autoSpaceDE w:val="0"/>
        <w:autoSpaceDN w:val="0"/>
        <w:adjustRightInd w:val="0"/>
        <w:spacing w:after="0" w:line="240" w:lineRule="auto"/>
        <w:rPr>
          <w:rFonts w:ascii="Times New Roman" w:eastAsia="Times New Roman" w:hAnsi="Times New Roman"/>
          <w:b/>
          <w:sz w:val="22"/>
          <w:szCs w:val="22"/>
          <w:lang w:eastAsia="ru-RU"/>
        </w:rPr>
      </w:pPr>
      <w:r w:rsidRPr="0020487F">
        <w:rPr>
          <w:rFonts w:ascii="Times New Roman" w:eastAsia="Times New Roman" w:hAnsi="Times New Roman"/>
          <w:b/>
          <w:sz w:val="22"/>
          <w:szCs w:val="22"/>
          <w:lang w:eastAsia="ru-RU"/>
        </w:rPr>
        <w:t>Начальная максимальная цена договора: 6</w:t>
      </w:r>
      <w:r w:rsidR="00FD4A09">
        <w:rPr>
          <w:rFonts w:ascii="Times New Roman" w:eastAsia="Times New Roman" w:hAnsi="Times New Roman"/>
          <w:b/>
          <w:sz w:val="22"/>
          <w:szCs w:val="22"/>
          <w:lang w:eastAsia="ru-RU"/>
        </w:rPr>
        <w:t> 707 433</w:t>
      </w:r>
      <w:r w:rsidR="00EC7466">
        <w:rPr>
          <w:rFonts w:ascii="Times New Roman" w:eastAsia="Times New Roman" w:hAnsi="Times New Roman"/>
          <w:b/>
          <w:sz w:val="22"/>
          <w:szCs w:val="22"/>
          <w:lang w:eastAsia="ru-RU"/>
        </w:rPr>
        <w:t>,00</w:t>
      </w:r>
      <w:r w:rsidRPr="0020487F">
        <w:rPr>
          <w:rFonts w:ascii="Times New Roman" w:eastAsia="Times New Roman" w:hAnsi="Times New Roman"/>
          <w:b/>
          <w:sz w:val="22"/>
          <w:szCs w:val="22"/>
          <w:lang w:eastAsia="ru-RU"/>
        </w:rPr>
        <w:t xml:space="preserve"> (Шесть миллионов </w:t>
      </w:r>
      <w:r w:rsidR="00FD4A09">
        <w:rPr>
          <w:rFonts w:ascii="Times New Roman" w:eastAsia="Times New Roman" w:hAnsi="Times New Roman"/>
          <w:b/>
          <w:sz w:val="22"/>
          <w:szCs w:val="22"/>
          <w:lang w:eastAsia="ru-RU"/>
        </w:rPr>
        <w:t>семьсот семь тысяч четыреста тридцать три</w:t>
      </w:r>
      <w:r w:rsidRPr="0020487F">
        <w:rPr>
          <w:rFonts w:ascii="Times New Roman" w:eastAsia="Times New Roman" w:hAnsi="Times New Roman"/>
          <w:b/>
          <w:sz w:val="22"/>
          <w:szCs w:val="22"/>
          <w:lang w:eastAsia="ru-RU"/>
        </w:rPr>
        <w:t>) рубл</w:t>
      </w:r>
      <w:r w:rsidR="00EC7466">
        <w:rPr>
          <w:rFonts w:ascii="Times New Roman" w:eastAsia="Times New Roman" w:hAnsi="Times New Roman"/>
          <w:b/>
          <w:sz w:val="22"/>
          <w:szCs w:val="22"/>
          <w:lang w:eastAsia="ru-RU"/>
        </w:rPr>
        <w:t xml:space="preserve">я </w:t>
      </w:r>
      <w:r w:rsidRPr="0020487F">
        <w:rPr>
          <w:rFonts w:ascii="Times New Roman" w:eastAsia="Times New Roman" w:hAnsi="Times New Roman"/>
          <w:b/>
          <w:sz w:val="22"/>
          <w:szCs w:val="22"/>
          <w:lang w:eastAsia="ru-RU"/>
        </w:rPr>
        <w:t>00 копеек.</w:t>
      </w:r>
    </w:p>
    <w:p w14:paraId="790B567D"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lang w:eastAsia="ru-RU"/>
        </w:rPr>
      </w:pPr>
    </w:p>
    <w:p w14:paraId="4301F9EA"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lang w:eastAsia="ru-RU"/>
        </w:rPr>
      </w:pPr>
    </w:p>
    <w:p w14:paraId="3DDD4D44"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lang w:eastAsia="ru-RU"/>
        </w:rPr>
      </w:pPr>
    </w:p>
    <w:p w14:paraId="6DE9F993"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lang w:eastAsia="ru-RU"/>
        </w:rPr>
      </w:pPr>
    </w:p>
    <w:p w14:paraId="44186E5E"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lang w:eastAsia="ru-RU"/>
        </w:rPr>
      </w:pPr>
    </w:p>
    <w:p w14:paraId="784EF0A0"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lang w:eastAsia="ru-RU"/>
        </w:rPr>
      </w:pPr>
    </w:p>
    <w:p w14:paraId="07721A39"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lang w:eastAsia="ru-RU"/>
        </w:rPr>
      </w:pPr>
    </w:p>
    <w:p w14:paraId="3F64A5FE"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lang w:eastAsia="ru-RU"/>
        </w:rPr>
      </w:pPr>
    </w:p>
    <w:p w14:paraId="1340DE56" w14:textId="77777777" w:rsidR="0020487F" w:rsidRPr="0020487F" w:rsidRDefault="0020487F" w:rsidP="0020487F">
      <w:pPr>
        <w:widowControl w:val="0"/>
        <w:overflowPunct w:val="0"/>
        <w:autoSpaceDE w:val="0"/>
        <w:autoSpaceDN w:val="0"/>
        <w:adjustRightInd w:val="0"/>
        <w:spacing w:after="0" w:line="240" w:lineRule="auto"/>
        <w:jc w:val="right"/>
        <w:rPr>
          <w:rFonts w:ascii="Times New Roman" w:eastAsia="Times New Roman" w:hAnsi="Times New Roman"/>
          <w:b/>
          <w:sz w:val="22"/>
          <w:szCs w:val="22"/>
          <w:lang w:eastAsia="ru-RU"/>
        </w:rPr>
      </w:pPr>
    </w:p>
    <w:p w14:paraId="54CE9CA1"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155BAB47" w14:textId="77777777" w:rsidR="00B25B45" w:rsidRPr="007C18BC" w:rsidRDefault="00B6108A" w:rsidP="00892E61">
      <w:pPr>
        <w:pStyle w:val="2"/>
        <w:rPr>
          <w:rFonts w:ascii="Times New Roman" w:eastAsiaTheme="majorEastAsia" w:hAnsi="Times New Roman"/>
          <w:sz w:val="24"/>
        </w:rPr>
      </w:pPr>
      <w:bookmarkStart w:id="588" w:name="_Ref414276712"/>
      <w:bookmarkStart w:id="589" w:name="_Ref414291069"/>
      <w:bookmarkStart w:id="590" w:name="_Toc415874697"/>
      <w:bookmarkStart w:id="591" w:name="_Ref314161369"/>
      <w:bookmarkStart w:id="592" w:name="_Toc1138462"/>
      <w:bookmarkEnd w:id="562"/>
      <w:bookmarkEnd w:id="56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88"/>
      <w:bookmarkEnd w:id="589"/>
      <w:bookmarkEnd w:id="590"/>
      <w:bookmarkEnd w:id="591"/>
      <w:bookmarkEnd w:id="592"/>
    </w:p>
    <w:p w14:paraId="50DE182A"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63C989A" w14:textId="6B260D31"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DB729FC"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6F69759C" w14:textId="5926FFF7" w:rsidR="00C954B9" w:rsidRPr="007C18BC" w:rsidRDefault="00ED52CF" w:rsidP="00892E61">
      <w:pPr>
        <w:pStyle w:val="3"/>
        <w:rPr>
          <w:rFonts w:ascii="Times New Roman" w:hAnsi="Times New Roman"/>
          <w:sz w:val="24"/>
        </w:rPr>
      </w:pPr>
      <w:bookmarkStart w:id="593" w:name="_Ref55336310"/>
      <w:bookmarkStart w:id="594" w:name="_Toc57314672"/>
      <w:bookmarkStart w:id="595" w:name="_Toc69728986"/>
      <w:bookmarkStart w:id="596" w:name="_Toc311975353"/>
      <w:bookmarkStart w:id="597" w:name="_Toc415874698"/>
      <w:bookmarkStart w:id="598" w:name="_Toc1138463"/>
      <w:r w:rsidRPr="007C18BC">
        <w:rPr>
          <w:rFonts w:ascii="Times New Roman" w:hAnsi="Times New Roman"/>
          <w:sz w:val="24"/>
        </w:rPr>
        <w:t>З</w:t>
      </w:r>
      <w:r w:rsidR="000B0362" w:rsidRPr="007C18BC">
        <w:rPr>
          <w:rFonts w:ascii="Times New Roman" w:hAnsi="Times New Roman"/>
          <w:sz w:val="24"/>
        </w:rPr>
        <w:t xml:space="preserve">аявка </w:t>
      </w:r>
      <w:bookmarkStart w:id="599" w:name="_Ref22846535"/>
      <w:r w:rsidR="00C954B9" w:rsidRPr="007C18BC">
        <w:rPr>
          <w:rFonts w:ascii="Times New Roman" w:hAnsi="Times New Roman"/>
          <w:sz w:val="24"/>
        </w:rPr>
        <w:t>(</w:t>
      </w:r>
      <w:bookmarkEnd w:id="59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351765">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593"/>
      <w:bookmarkEnd w:id="594"/>
      <w:bookmarkEnd w:id="595"/>
      <w:bookmarkEnd w:id="596"/>
      <w:bookmarkEnd w:id="597"/>
      <w:bookmarkEnd w:id="598"/>
    </w:p>
    <w:p w14:paraId="3BD1C8B3" w14:textId="77777777" w:rsidR="00C954B9" w:rsidRPr="007C18BC" w:rsidRDefault="00C954B9" w:rsidP="00892E61">
      <w:pPr>
        <w:pStyle w:val="4"/>
        <w:rPr>
          <w:rFonts w:ascii="Times New Roman" w:hAnsi="Times New Roman"/>
          <w:sz w:val="24"/>
        </w:rPr>
      </w:pPr>
      <w:bookmarkStart w:id="600" w:name="_Toc311975354"/>
      <w:r w:rsidRPr="007C18BC">
        <w:rPr>
          <w:rFonts w:ascii="Times New Roman" w:hAnsi="Times New Roman"/>
          <w:sz w:val="24"/>
        </w:rPr>
        <w:t xml:space="preserve">Форма </w:t>
      </w:r>
      <w:bookmarkEnd w:id="600"/>
      <w:r w:rsidR="006B5514" w:rsidRPr="007C18BC">
        <w:rPr>
          <w:rFonts w:ascii="Times New Roman" w:hAnsi="Times New Roman"/>
          <w:sz w:val="24"/>
        </w:rPr>
        <w:t>З</w:t>
      </w:r>
      <w:r w:rsidR="000B0362" w:rsidRPr="007C18BC">
        <w:rPr>
          <w:rFonts w:ascii="Times New Roman" w:hAnsi="Times New Roman"/>
          <w:sz w:val="24"/>
        </w:rPr>
        <w:t>аявки</w:t>
      </w:r>
    </w:p>
    <w:p w14:paraId="7A0D4B92"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B192A5B"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3F7ACAE3"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4C63A9B" w14:textId="4A8281E4"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007AB3">
        <w:rPr>
          <w:rFonts w:ascii="Times New Roman" w:hAnsi="Times New Roman"/>
          <w:sz w:val="24"/>
        </w:rPr>
        <w:fldChar w:fldCharType="begin"/>
      </w:r>
      <w:r w:rsidR="00007AB3">
        <w:rPr>
          <w:rFonts w:ascii="Times New Roman" w:hAnsi="Times New Roman"/>
          <w:sz w:val="24"/>
        </w:rPr>
        <w:instrText xml:space="preserve"> REF _Ref412218308 \n \h </w:instrText>
      </w:r>
      <w:r w:rsidR="00007AB3">
        <w:rPr>
          <w:rFonts w:ascii="Times New Roman" w:hAnsi="Times New Roman"/>
          <w:sz w:val="24"/>
        </w:rPr>
      </w:r>
      <w:r w:rsidR="00007AB3">
        <w:rPr>
          <w:rFonts w:ascii="Times New Roman" w:hAnsi="Times New Roman"/>
          <w:sz w:val="24"/>
        </w:rPr>
        <w:fldChar w:fldCharType="separate"/>
      </w:r>
      <w:r w:rsidR="00351765">
        <w:rPr>
          <w:rFonts w:ascii="Times New Roman" w:hAnsi="Times New Roman"/>
          <w:sz w:val="24"/>
        </w:rPr>
        <w:t>4.19.12</w:t>
      </w:r>
      <w:r w:rsidR="00007AB3">
        <w:rPr>
          <w:rFonts w:ascii="Times New Roman" w:hAnsi="Times New Roman"/>
          <w:sz w:val="24"/>
        </w:rPr>
        <w:fldChar w:fldCharType="end"/>
      </w:r>
    </w:p>
    <w:p w14:paraId="23C34BD7"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1641306E" w14:textId="344E386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C765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0C765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5DEB9DB6"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44C6E853" w14:textId="51651B33"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C954B9" w:rsidRPr="007C18BC">
        <w:rPr>
          <w:rFonts w:ascii="Times New Roman" w:hAnsi="Times New Roman"/>
          <w:iCs/>
          <w:snapToGrid w:val="0"/>
          <w:sz w:val="24"/>
        </w:rPr>
        <w:t>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14:paraId="1DCBA420"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684CCD9" w14:textId="60744CD5" w:rsidR="00C954B9" w:rsidRPr="00FD4A09" w:rsidRDefault="00C954B9" w:rsidP="000C765A">
      <w:pPr>
        <w:spacing w:after="0" w:line="240" w:lineRule="auto"/>
        <w:jc w:val="both"/>
        <w:rPr>
          <w:rFonts w:ascii="Times New Roman" w:hAnsi="Times New Roman"/>
          <w:iCs/>
          <w:snapToGrid w:val="0"/>
          <w:sz w:val="24"/>
        </w:rPr>
      </w:pPr>
      <w:r w:rsidRPr="00FD4A09">
        <w:rPr>
          <w:rFonts w:ascii="Times New Roman" w:hAnsi="Times New Roman"/>
          <w:iCs/>
          <w:snapToGrid w:val="0"/>
          <w:sz w:val="24"/>
        </w:rPr>
        <w:t>предлагает заключить Договор на</w:t>
      </w:r>
      <w:r w:rsidR="000C765A" w:rsidRPr="00FD4A09">
        <w:t xml:space="preserve"> </w:t>
      </w:r>
      <w:r w:rsidR="00FD4A09" w:rsidRPr="00FD4A09">
        <w:rPr>
          <w:rFonts w:ascii="Times New Roman" w:eastAsia="Times New Roman" w:hAnsi="Times New Roman"/>
          <w:sz w:val="24"/>
          <w:szCs w:val="24"/>
          <w:lang w:eastAsia="ru-RU"/>
        </w:rPr>
        <w:t>оказание услуг по выработке и перемещению грунта, для осуществления пересыпки мест захоронения отходов транспортными средствами и машинами специального строительно-монтажного назначения для нужд КГУП «ПЭО»</w:t>
      </w:r>
      <w:r w:rsidR="00FD4A09">
        <w:rPr>
          <w:rFonts w:ascii="Times New Roman" w:eastAsia="Times New Roman" w:hAnsi="Times New Roman"/>
          <w:sz w:val="24"/>
          <w:szCs w:val="24"/>
          <w:lang w:eastAsia="ru-RU"/>
        </w:rPr>
        <w:t>.</w:t>
      </w:r>
    </w:p>
    <w:p w14:paraId="2E0F485D"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C765A" w:rsidRPr="007C18BC" w14:paraId="5FB2C89C" w14:textId="77777777" w:rsidTr="00F24F97">
        <w:trPr>
          <w:cantSplit/>
          <w:trHeight w:val="240"/>
          <w:tblHeader/>
        </w:trPr>
        <w:tc>
          <w:tcPr>
            <w:tcW w:w="720" w:type="dxa"/>
            <w:vAlign w:val="center"/>
          </w:tcPr>
          <w:p w14:paraId="1646F8F6"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3BC9A339"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118" w:type="dxa"/>
            <w:vAlign w:val="center"/>
          </w:tcPr>
          <w:p w14:paraId="4187A1D7"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 описание участника</w:t>
            </w:r>
          </w:p>
        </w:tc>
        <w:tc>
          <w:tcPr>
            <w:tcW w:w="3118" w:type="dxa"/>
          </w:tcPr>
          <w:p w14:paraId="0B5890AC"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0C765A" w:rsidRPr="007C18BC" w14:paraId="6634E16E" w14:textId="77777777" w:rsidTr="00F24F97">
        <w:trPr>
          <w:trHeight w:val="240"/>
        </w:trPr>
        <w:tc>
          <w:tcPr>
            <w:tcW w:w="720" w:type="dxa"/>
            <w:vAlign w:val="center"/>
          </w:tcPr>
          <w:p w14:paraId="68C6F65D" w14:textId="77777777" w:rsidR="000C765A" w:rsidRPr="007C18BC" w:rsidRDefault="000C765A" w:rsidP="00F24F97">
            <w:pPr>
              <w:pStyle w:val="af2"/>
              <w:numPr>
                <w:ilvl w:val="0"/>
                <w:numId w:val="24"/>
              </w:numPr>
              <w:spacing w:before="40" w:after="40"/>
              <w:rPr>
                <w:rFonts w:ascii="Times New Roman" w:hAnsi="Times New Roman"/>
                <w:color w:val="000000"/>
                <w:sz w:val="24"/>
              </w:rPr>
            </w:pPr>
          </w:p>
        </w:tc>
        <w:tc>
          <w:tcPr>
            <w:tcW w:w="2966" w:type="dxa"/>
            <w:vAlign w:val="center"/>
          </w:tcPr>
          <w:p w14:paraId="33E64AFE" w14:textId="2EADC498" w:rsidR="000C765A" w:rsidRPr="007C18BC" w:rsidRDefault="000C765A" w:rsidP="00F24F97">
            <w:pPr>
              <w:spacing w:after="0" w:line="240" w:lineRule="auto"/>
              <w:rPr>
                <w:rFonts w:ascii="Times New Roman" w:hAnsi="Times New Roman"/>
                <w:color w:val="000000"/>
                <w:sz w:val="24"/>
              </w:rPr>
            </w:pPr>
          </w:p>
        </w:tc>
        <w:tc>
          <w:tcPr>
            <w:tcW w:w="3118" w:type="dxa"/>
            <w:vAlign w:val="center"/>
          </w:tcPr>
          <w:p w14:paraId="24D7B9C2" w14:textId="77777777" w:rsidR="000C765A" w:rsidRPr="007C18BC" w:rsidRDefault="000C765A" w:rsidP="00F24F97">
            <w:pPr>
              <w:spacing w:before="40" w:after="40"/>
              <w:ind w:left="57" w:right="57"/>
              <w:jc w:val="center"/>
              <w:rPr>
                <w:rFonts w:ascii="Times New Roman" w:hAnsi="Times New Roman"/>
                <w:color w:val="000000"/>
                <w:sz w:val="24"/>
              </w:rPr>
            </w:pPr>
          </w:p>
        </w:tc>
        <w:tc>
          <w:tcPr>
            <w:tcW w:w="3118" w:type="dxa"/>
          </w:tcPr>
          <w:p w14:paraId="02FE05E5"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w:t>
            </w:r>
          </w:p>
        </w:tc>
      </w:tr>
    </w:tbl>
    <w:p w14:paraId="6B3457FD"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01" w:name="_Hlt440565644"/>
      <w:bookmarkEnd w:id="60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5220742E" w14:textId="4B8D68DF"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 xml:space="preserve">или об </w:t>
      </w:r>
      <w:r w:rsidR="0059228E" w:rsidRPr="007C18BC">
        <w:rPr>
          <w:rFonts w:ascii="Times New Roman" w:hAnsi="Times New Roman"/>
          <w:sz w:val="24"/>
        </w:rPr>
        <w:lastRenderedPageBreak/>
        <w:t>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215D883" w14:textId="28981C3B"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B1FDE39" w14:textId="3501A33B"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c"/>
          <w:rFonts w:ascii="Times New Roman" w:hAnsi="Times New Roman"/>
          <w:sz w:val="24"/>
        </w:rPr>
        <w:footnoteReference w:id="4"/>
      </w:r>
    </w:p>
    <w:p w14:paraId="709D193B" w14:textId="107C23D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5DDD52F" w14:textId="626CDAAB"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1D4C8C6" w14:textId="10A76BC0"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66F9F719" w14:textId="1AADB94D"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c"/>
          <w:iCs/>
          <w:snapToGrid w:val="0"/>
          <w:sz w:val="24"/>
        </w:rPr>
        <w:footnoteReference w:id="5"/>
      </w:r>
    </w:p>
    <w:p w14:paraId="1E8962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139"/>
      </w:tblGrid>
      <w:tr w:rsidR="00287854" w:rsidRPr="007C18BC" w14:paraId="75177115"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79BA865"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997F5D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139" w:type="dxa"/>
            <w:tcBorders>
              <w:top w:val="single" w:sz="4" w:space="0" w:color="auto"/>
              <w:left w:val="single" w:sz="4" w:space="0" w:color="auto"/>
              <w:bottom w:val="single" w:sz="4" w:space="0" w:color="auto"/>
              <w:right w:val="single" w:sz="4" w:space="0" w:color="auto"/>
            </w:tcBorders>
            <w:vAlign w:val="center"/>
          </w:tcPr>
          <w:p w14:paraId="65BF406D"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5E1EDB40"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F5A2A84" w14:textId="77777777" w:rsidR="00287854" w:rsidRPr="007C18BC" w:rsidRDefault="00287854"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DD567" w14:textId="043C8EFA" w:rsidR="00287854" w:rsidRPr="007C18BC" w:rsidRDefault="008317FF"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Полное наименование организации (в соответствии с учредительными документами)</w:t>
            </w:r>
          </w:p>
        </w:tc>
        <w:tc>
          <w:tcPr>
            <w:tcW w:w="4139" w:type="dxa"/>
            <w:tcBorders>
              <w:top w:val="single" w:sz="4" w:space="0" w:color="auto"/>
              <w:left w:val="single" w:sz="4" w:space="0" w:color="auto"/>
              <w:bottom w:val="single" w:sz="4" w:space="0" w:color="auto"/>
              <w:right w:val="single" w:sz="4" w:space="0" w:color="auto"/>
            </w:tcBorders>
          </w:tcPr>
          <w:p w14:paraId="5090CD3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8317FF" w:rsidRPr="007C18BC" w14:paraId="62F57DE6"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FD50591" w14:textId="77777777" w:rsidR="008317FF" w:rsidRPr="007C18BC" w:rsidRDefault="008317FF"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4349F0" w14:textId="7EEBCC4D" w:rsidR="008317FF" w:rsidRDefault="008317FF"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Краткое наименование организации</w:t>
            </w:r>
          </w:p>
        </w:tc>
        <w:tc>
          <w:tcPr>
            <w:tcW w:w="4139" w:type="dxa"/>
            <w:tcBorders>
              <w:top w:val="single" w:sz="4" w:space="0" w:color="auto"/>
              <w:left w:val="single" w:sz="4" w:space="0" w:color="auto"/>
              <w:bottom w:val="single" w:sz="4" w:space="0" w:color="auto"/>
              <w:right w:val="single" w:sz="4" w:space="0" w:color="auto"/>
            </w:tcBorders>
          </w:tcPr>
          <w:p w14:paraId="02787A39" w14:textId="77777777" w:rsidR="008317FF" w:rsidRPr="007C18BC" w:rsidRDefault="008317FF" w:rsidP="00513DC4">
            <w:pPr>
              <w:spacing w:before="40" w:after="40"/>
              <w:ind w:left="57" w:right="57"/>
              <w:jc w:val="center"/>
              <w:rPr>
                <w:rFonts w:ascii="Times New Roman" w:hAnsi="Times New Roman"/>
                <w:color w:val="000000"/>
                <w:sz w:val="20"/>
                <w:szCs w:val="22"/>
              </w:rPr>
            </w:pPr>
          </w:p>
        </w:tc>
      </w:tr>
      <w:tr w:rsidR="008317FF" w:rsidRPr="007C18BC" w14:paraId="763DE1A3"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53DEC3B" w14:textId="77777777" w:rsidR="008317FF" w:rsidRPr="007C18BC" w:rsidRDefault="008317FF"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39C6064" w14:textId="5832BEBF" w:rsidR="008317FF" w:rsidRPr="007C18BC" w:rsidRDefault="008317FF"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139" w:type="dxa"/>
            <w:tcBorders>
              <w:top w:val="single" w:sz="4" w:space="0" w:color="auto"/>
              <w:left w:val="single" w:sz="4" w:space="0" w:color="auto"/>
              <w:bottom w:val="single" w:sz="4" w:space="0" w:color="auto"/>
              <w:right w:val="single" w:sz="4" w:space="0" w:color="auto"/>
            </w:tcBorders>
          </w:tcPr>
          <w:p w14:paraId="212A7E59" w14:textId="77777777" w:rsidR="008317FF" w:rsidRPr="007C18BC" w:rsidRDefault="008317FF" w:rsidP="00513DC4">
            <w:pPr>
              <w:spacing w:before="40" w:after="40"/>
              <w:ind w:left="57" w:right="57"/>
              <w:jc w:val="center"/>
              <w:rPr>
                <w:rFonts w:ascii="Times New Roman" w:hAnsi="Times New Roman"/>
                <w:color w:val="000000"/>
                <w:sz w:val="20"/>
                <w:szCs w:val="22"/>
              </w:rPr>
            </w:pPr>
          </w:p>
        </w:tc>
      </w:tr>
      <w:tr w:rsidR="00287854" w:rsidRPr="007C18BC" w14:paraId="3DBA196A" w14:textId="77777777" w:rsidTr="00C97A41">
        <w:trPr>
          <w:cantSplit/>
        </w:trPr>
        <w:tc>
          <w:tcPr>
            <w:tcW w:w="720" w:type="dxa"/>
            <w:tcBorders>
              <w:top w:val="single" w:sz="4" w:space="0" w:color="auto"/>
              <w:left w:val="single" w:sz="4" w:space="0" w:color="auto"/>
              <w:bottom w:val="single" w:sz="4" w:space="0" w:color="auto"/>
              <w:right w:val="single" w:sz="4" w:space="0" w:color="auto"/>
            </w:tcBorders>
          </w:tcPr>
          <w:p w14:paraId="60CE1FA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EA06D9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139" w:type="dxa"/>
            <w:tcBorders>
              <w:top w:val="single" w:sz="4" w:space="0" w:color="auto"/>
              <w:left w:val="single" w:sz="4" w:space="0" w:color="auto"/>
              <w:bottom w:val="single" w:sz="4" w:space="0" w:color="auto"/>
              <w:right w:val="single" w:sz="4" w:space="0" w:color="auto"/>
            </w:tcBorders>
          </w:tcPr>
          <w:p w14:paraId="4B98BDE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8317FF" w:rsidRPr="007C18BC" w14:paraId="0ED082BC" w14:textId="77777777" w:rsidTr="00C97A41">
        <w:trPr>
          <w:cantSplit/>
        </w:trPr>
        <w:tc>
          <w:tcPr>
            <w:tcW w:w="720" w:type="dxa"/>
            <w:tcBorders>
              <w:top w:val="single" w:sz="4" w:space="0" w:color="auto"/>
              <w:left w:val="single" w:sz="4" w:space="0" w:color="auto"/>
              <w:bottom w:val="single" w:sz="4" w:space="0" w:color="auto"/>
              <w:right w:val="single" w:sz="4" w:space="0" w:color="auto"/>
            </w:tcBorders>
          </w:tcPr>
          <w:p w14:paraId="32935D98" w14:textId="77777777" w:rsidR="008317FF" w:rsidRPr="007C18BC" w:rsidRDefault="008317FF"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A7A6D6E" w14:textId="2CF6E72D" w:rsidR="008317FF" w:rsidRPr="008317FF" w:rsidRDefault="008317FF"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 xml:space="preserve">Телефон, факс, </w:t>
            </w:r>
            <w:r>
              <w:rPr>
                <w:rFonts w:ascii="Times New Roman" w:hAnsi="Times New Roman"/>
                <w:color w:val="000000"/>
                <w:sz w:val="24"/>
                <w:lang w:val="en-US"/>
              </w:rPr>
              <w:t>e</w:t>
            </w:r>
            <w:r w:rsidRPr="008317FF">
              <w:rPr>
                <w:rFonts w:ascii="Times New Roman" w:hAnsi="Times New Roman"/>
                <w:color w:val="000000"/>
                <w:sz w:val="24"/>
              </w:rPr>
              <w:t>-</w:t>
            </w:r>
            <w:r>
              <w:rPr>
                <w:rFonts w:ascii="Times New Roman" w:hAnsi="Times New Roman"/>
                <w:color w:val="000000"/>
                <w:sz w:val="24"/>
                <w:lang w:val="en-US"/>
              </w:rPr>
              <w:t>mail</w:t>
            </w:r>
            <w:r w:rsidRPr="008317FF">
              <w:rPr>
                <w:rFonts w:ascii="Times New Roman" w:hAnsi="Times New Roman"/>
                <w:color w:val="000000"/>
                <w:sz w:val="24"/>
              </w:rPr>
              <w:t xml:space="preserve"> </w:t>
            </w:r>
            <w:r>
              <w:rPr>
                <w:rFonts w:ascii="Times New Roman" w:hAnsi="Times New Roman"/>
                <w:color w:val="000000"/>
                <w:sz w:val="24"/>
              </w:rPr>
              <w:t>организации</w:t>
            </w:r>
          </w:p>
        </w:tc>
        <w:tc>
          <w:tcPr>
            <w:tcW w:w="4139" w:type="dxa"/>
            <w:tcBorders>
              <w:top w:val="single" w:sz="4" w:space="0" w:color="auto"/>
              <w:left w:val="single" w:sz="4" w:space="0" w:color="auto"/>
              <w:bottom w:val="single" w:sz="4" w:space="0" w:color="auto"/>
              <w:right w:val="single" w:sz="4" w:space="0" w:color="auto"/>
            </w:tcBorders>
          </w:tcPr>
          <w:p w14:paraId="25C4ED4E" w14:textId="77777777" w:rsidR="008317FF" w:rsidRPr="007C18BC" w:rsidRDefault="008317FF" w:rsidP="00513DC4">
            <w:pPr>
              <w:spacing w:before="40" w:after="40"/>
              <w:ind w:left="57" w:right="57"/>
              <w:jc w:val="center"/>
              <w:rPr>
                <w:rFonts w:ascii="Times New Roman" w:hAnsi="Times New Roman"/>
                <w:color w:val="000000"/>
                <w:sz w:val="20"/>
                <w:szCs w:val="22"/>
              </w:rPr>
            </w:pPr>
          </w:p>
        </w:tc>
      </w:tr>
      <w:tr w:rsidR="00351A0F" w:rsidRPr="007C18BC" w14:paraId="131FB106" w14:textId="77777777" w:rsidTr="00C97A41">
        <w:trPr>
          <w:cantSplit/>
        </w:trPr>
        <w:tc>
          <w:tcPr>
            <w:tcW w:w="720" w:type="dxa"/>
            <w:tcBorders>
              <w:top w:val="single" w:sz="4" w:space="0" w:color="auto"/>
              <w:left w:val="single" w:sz="4" w:space="0" w:color="auto"/>
              <w:bottom w:val="single" w:sz="4" w:space="0" w:color="auto"/>
              <w:right w:val="single" w:sz="4" w:space="0" w:color="auto"/>
            </w:tcBorders>
          </w:tcPr>
          <w:p w14:paraId="7DC03756" w14:textId="77777777" w:rsidR="00351A0F" w:rsidRPr="007C18BC" w:rsidRDefault="00351A0F"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217D886" w14:textId="41D6E3F5" w:rsidR="00351A0F" w:rsidRPr="007C18BC" w:rsidRDefault="00351A0F"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Дата постановки на учет в налоговом органе</w:t>
            </w:r>
          </w:p>
        </w:tc>
        <w:tc>
          <w:tcPr>
            <w:tcW w:w="4139" w:type="dxa"/>
            <w:tcBorders>
              <w:top w:val="single" w:sz="4" w:space="0" w:color="auto"/>
              <w:left w:val="single" w:sz="4" w:space="0" w:color="auto"/>
              <w:bottom w:val="single" w:sz="4" w:space="0" w:color="auto"/>
              <w:right w:val="single" w:sz="4" w:space="0" w:color="auto"/>
            </w:tcBorders>
          </w:tcPr>
          <w:p w14:paraId="77DA774D" w14:textId="77777777" w:rsidR="00351A0F" w:rsidRPr="007C18BC" w:rsidRDefault="00351A0F" w:rsidP="00513DC4">
            <w:pPr>
              <w:spacing w:before="40" w:after="40"/>
              <w:ind w:left="57" w:right="57"/>
              <w:jc w:val="center"/>
              <w:rPr>
                <w:rFonts w:ascii="Times New Roman" w:hAnsi="Times New Roman"/>
                <w:color w:val="000000"/>
                <w:sz w:val="20"/>
                <w:szCs w:val="22"/>
              </w:rPr>
            </w:pPr>
          </w:p>
        </w:tc>
      </w:tr>
      <w:tr w:rsidR="00287854" w:rsidRPr="007C18BC" w14:paraId="0824A8EC" w14:textId="77777777" w:rsidTr="00C97A41">
        <w:trPr>
          <w:cantSplit/>
        </w:trPr>
        <w:tc>
          <w:tcPr>
            <w:tcW w:w="720" w:type="dxa"/>
            <w:tcBorders>
              <w:top w:val="single" w:sz="4" w:space="0" w:color="auto"/>
              <w:left w:val="single" w:sz="4" w:space="0" w:color="auto"/>
              <w:bottom w:val="single" w:sz="4" w:space="0" w:color="auto"/>
              <w:right w:val="single" w:sz="4" w:space="0" w:color="auto"/>
            </w:tcBorders>
          </w:tcPr>
          <w:p w14:paraId="276DD0D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AF0F5E9"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139" w:type="dxa"/>
            <w:tcBorders>
              <w:top w:val="single" w:sz="4" w:space="0" w:color="auto"/>
              <w:left w:val="single" w:sz="4" w:space="0" w:color="auto"/>
              <w:bottom w:val="single" w:sz="4" w:space="0" w:color="auto"/>
              <w:right w:val="single" w:sz="4" w:space="0" w:color="auto"/>
            </w:tcBorders>
          </w:tcPr>
          <w:p w14:paraId="4916BB8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99F21C8"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17123C7" w14:textId="77777777" w:rsidR="00287854" w:rsidRPr="007C18BC" w:rsidRDefault="00287854"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764C0D"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139" w:type="dxa"/>
            <w:tcBorders>
              <w:top w:val="single" w:sz="4" w:space="0" w:color="auto"/>
              <w:left w:val="single" w:sz="4" w:space="0" w:color="auto"/>
              <w:bottom w:val="single" w:sz="4" w:space="0" w:color="auto"/>
              <w:right w:val="single" w:sz="4" w:space="0" w:color="auto"/>
            </w:tcBorders>
          </w:tcPr>
          <w:p w14:paraId="115088D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462B5D1"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8DFE8E5" w14:textId="77777777" w:rsidR="00287854" w:rsidRPr="007C18BC" w:rsidRDefault="00287854"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0F680F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139" w:type="dxa"/>
            <w:tcBorders>
              <w:top w:val="single" w:sz="4" w:space="0" w:color="auto"/>
              <w:left w:val="single" w:sz="4" w:space="0" w:color="auto"/>
              <w:bottom w:val="single" w:sz="4" w:space="0" w:color="auto"/>
              <w:right w:val="single" w:sz="4" w:space="0" w:color="auto"/>
            </w:tcBorders>
          </w:tcPr>
          <w:p w14:paraId="1BBE738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3E23348A"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9E60079" w14:textId="77777777" w:rsidR="000B20FC" w:rsidRPr="007C18BC" w:rsidRDefault="000B20FC"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7ACEB03"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139" w:type="dxa"/>
            <w:tcBorders>
              <w:top w:val="single" w:sz="4" w:space="0" w:color="auto"/>
              <w:left w:val="single" w:sz="4" w:space="0" w:color="auto"/>
              <w:bottom w:val="single" w:sz="4" w:space="0" w:color="auto"/>
              <w:right w:val="single" w:sz="4" w:space="0" w:color="auto"/>
            </w:tcBorders>
          </w:tcPr>
          <w:p w14:paraId="1FC0AFC1"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77213C91"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67A3592A" w14:textId="77777777" w:rsidR="000B20FC" w:rsidRPr="007C18BC" w:rsidRDefault="000B20FC"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A08198" w14:textId="0B84CB10" w:rsidR="000B20FC" w:rsidRPr="007C18BC" w:rsidRDefault="00032FD7"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ОКАТО участника</w:t>
            </w:r>
          </w:p>
        </w:tc>
        <w:tc>
          <w:tcPr>
            <w:tcW w:w="4139" w:type="dxa"/>
            <w:tcBorders>
              <w:top w:val="single" w:sz="4" w:space="0" w:color="auto"/>
              <w:left w:val="single" w:sz="4" w:space="0" w:color="auto"/>
              <w:bottom w:val="single" w:sz="4" w:space="0" w:color="auto"/>
              <w:right w:val="single" w:sz="4" w:space="0" w:color="auto"/>
            </w:tcBorders>
          </w:tcPr>
          <w:p w14:paraId="289855D3"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32FD7" w:rsidRPr="007C18BC" w14:paraId="64E4D023"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1CB522B" w14:textId="77777777" w:rsidR="00032FD7" w:rsidRPr="007C18BC" w:rsidRDefault="00032FD7"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1C1C95" w14:textId="3911A88E" w:rsidR="00032FD7" w:rsidRDefault="00032FD7"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ОКОПФ участника</w:t>
            </w:r>
          </w:p>
        </w:tc>
        <w:tc>
          <w:tcPr>
            <w:tcW w:w="4139" w:type="dxa"/>
            <w:tcBorders>
              <w:top w:val="single" w:sz="4" w:space="0" w:color="auto"/>
              <w:left w:val="single" w:sz="4" w:space="0" w:color="auto"/>
              <w:bottom w:val="single" w:sz="4" w:space="0" w:color="auto"/>
              <w:right w:val="single" w:sz="4" w:space="0" w:color="auto"/>
            </w:tcBorders>
          </w:tcPr>
          <w:p w14:paraId="51813541" w14:textId="77777777" w:rsidR="00032FD7" w:rsidRPr="007C18BC" w:rsidRDefault="00032FD7" w:rsidP="00513DC4">
            <w:pPr>
              <w:spacing w:before="40" w:after="40"/>
              <w:ind w:left="57" w:right="57"/>
              <w:jc w:val="center"/>
              <w:rPr>
                <w:rFonts w:ascii="Times New Roman" w:hAnsi="Times New Roman"/>
                <w:color w:val="000000"/>
                <w:sz w:val="20"/>
                <w:szCs w:val="22"/>
              </w:rPr>
            </w:pPr>
          </w:p>
        </w:tc>
      </w:tr>
      <w:tr w:rsidR="00032FD7" w:rsidRPr="007C18BC" w14:paraId="070A8A4C"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B52EC7F" w14:textId="77777777" w:rsidR="00032FD7" w:rsidRPr="007C18BC" w:rsidRDefault="00032FD7"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47B25B" w14:textId="3A684287" w:rsidR="00032FD7" w:rsidRDefault="00032FD7"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ОКТМО участника</w:t>
            </w:r>
          </w:p>
        </w:tc>
        <w:tc>
          <w:tcPr>
            <w:tcW w:w="4139" w:type="dxa"/>
            <w:tcBorders>
              <w:top w:val="single" w:sz="4" w:space="0" w:color="auto"/>
              <w:left w:val="single" w:sz="4" w:space="0" w:color="auto"/>
              <w:bottom w:val="single" w:sz="4" w:space="0" w:color="auto"/>
              <w:right w:val="single" w:sz="4" w:space="0" w:color="auto"/>
            </w:tcBorders>
          </w:tcPr>
          <w:p w14:paraId="54922E64" w14:textId="77777777" w:rsidR="00032FD7" w:rsidRPr="007C18BC" w:rsidRDefault="00032FD7" w:rsidP="00513DC4">
            <w:pPr>
              <w:spacing w:before="40" w:after="40"/>
              <w:ind w:left="57" w:right="57"/>
              <w:jc w:val="center"/>
              <w:rPr>
                <w:rFonts w:ascii="Times New Roman" w:hAnsi="Times New Roman"/>
                <w:color w:val="000000"/>
                <w:sz w:val="20"/>
                <w:szCs w:val="22"/>
              </w:rPr>
            </w:pPr>
          </w:p>
        </w:tc>
      </w:tr>
      <w:tr w:rsidR="00287854" w:rsidRPr="007C18BC" w14:paraId="7F30A059"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11D85DE" w14:textId="77777777" w:rsidR="00287854" w:rsidRPr="007C18BC" w:rsidRDefault="00287854"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4A5693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139" w:type="dxa"/>
            <w:tcBorders>
              <w:top w:val="single" w:sz="4" w:space="0" w:color="auto"/>
              <w:left w:val="single" w:sz="4" w:space="0" w:color="auto"/>
              <w:bottom w:val="single" w:sz="4" w:space="0" w:color="auto"/>
              <w:right w:val="single" w:sz="4" w:space="0" w:color="auto"/>
            </w:tcBorders>
          </w:tcPr>
          <w:p w14:paraId="08C16AF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32FD7" w:rsidRPr="007C18BC" w14:paraId="576A6300" w14:textId="77777777" w:rsidTr="00C97A4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4CC44D" w14:textId="2764E466" w:rsidR="00032FD7" w:rsidRPr="007C18BC" w:rsidRDefault="00032FD7"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r>
              <w:rPr>
                <w:rFonts w:ascii="Times New Roman" w:hAnsi="Times New Roman"/>
                <w:color w:val="000000"/>
                <w:sz w:val="24"/>
              </w:rPr>
              <w:t>С</w:t>
            </w:r>
          </w:p>
        </w:tc>
        <w:tc>
          <w:tcPr>
            <w:tcW w:w="4667" w:type="dxa"/>
            <w:tcBorders>
              <w:top w:val="single" w:sz="4" w:space="0" w:color="auto"/>
              <w:left w:val="single" w:sz="4" w:space="0" w:color="auto"/>
              <w:bottom w:val="single" w:sz="4" w:space="0" w:color="auto"/>
              <w:right w:val="single" w:sz="4" w:space="0" w:color="auto"/>
            </w:tcBorders>
          </w:tcPr>
          <w:p w14:paraId="7F13A452" w14:textId="70102DD4" w:rsidR="00032FD7" w:rsidRPr="007C18BC" w:rsidRDefault="00032FD7"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 xml:space="preserve">Система </w:t>
            </w:r>
            <w:r w:rsidR="00A2738B">
              <w:rPr>
                <w:rFonts w:ascii="Times New Roman" w:hAnsi="Times New Roman"/>
                <w:color w:val="000000"/>
                <w:sz w:val="24"/>
              </w:rPr>
              <w:t>налогообложения</w:t>
            </w:r>
          </w:p>
        </w:tc>
        <w:tc>
          <w:tcPr>
            <w:tcW w:w="4139" w:type="dxa"/>
            <w:tcBorders>
              <w:top w:val="single" w:sz="4" w:space="0" w:color="auto"/>
              <w:left w:val="single" w:sz="4" w:space="0" w:color="auto"/>
              <w:bottom w:val="single" w:sz="4" w:space="0" w:color="auto"/>
              <w:right w:val="single" w:sz="4" w:space="0" w:color="auto"/>
            </w:tcBorders>
          </w:tcPr>
          <w:p w14:paraId="2F93E2A3" w14:textId="77777777" w:rsidR="00032FD7" w:rsidRPr="007C18BC" w:rsidRDefault="00032FD7" w:rsidP="00513DC4">
            <w:pPr>
              <w:spacing w:before="40" w:after="40"/>
              <w:ind w:left="57" w:right="57"/>
              <w:jc w:val="center"/>
              <w:rPr>
                <w:rFonts w:ascii="Times New Roman" w:hAnsi="Times New Roman"/>
                <w:color w:val="000000"/>
                <w:sz w:val="20"/>
                <w:szCs w:val="22"/>
              </w:rPr>
            </w:pPr>
          </w:p>
        </w:tc>
      </w:tr>
    </w:tbl>
    <w:p w14:paraId="111DCE0C" w14:textId="0DDBDFE6"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515377" w:rsidRPr="007C18BC">
        <w:rPr>
          <w:rFonts w:ascii="Times New Roman" w:hAnsi="Times New Roman"/>
          <w:iCs/>
          <w:snapToGrid w:val="0"/>
          <w:sz w:val="24"/>
        </w:rPr>
        <w:t>], и ___________________ [</w:t>
      </w:r>
      <w:r w:rsidR="00515377" w:rsidRPr="007C18BC">
        <w:rPr>
          <w:rFonts w:ascii="Times New Roman" w:hAnsi="Times New Roman"/>
          <w:snapToGrid w:val="0"/>
          <w:sz w:val="24"/>
          <w:shd w:val="clear" w:color="auto" w:fill="D9D9D9" w:themeFill="background1" w:themeFillShade="D9"/>
        </w:rPr>
        <w:t>наименование организатора закупки, при его привлечении</w:t>
      </w:r>
      <w:r w:rsidR="00515377" w:rsidRPr="007C18BC">
        <w:rPr>
          <w:rFonts w:ascii="Times New Roman" w:hAnsi="Times New Roman"/>
          <w:iCs/>
          <w:snapToGrid w:val="0"/>
          <w:sz w:val="24"/>
        </w:rPr>
        <w:t>], зарегистрированному по адресу: ________________________ [</w:t>
      </w:r>
      <w:r w:rsidR="00515377" w:rsidRPr="007C18BC">
        <w:rPr>
          <w:rFonts w:ascii="Times New Roman" w:hAnsi="Times New Roman"/>
          <w:snapToGrid w:val="0"/>
          <w:sz w:val="24"/>
          <w:shd w:val="clear" w:color="auto" w:fill="D9D9D9" w:themeFill="background1" w:themeFillShade="D9"/>
        </w:rPr>
        <w:t>адрес организатора</w:t>
      </w:r>
      <w:r w:rsidR="00515377" w:rsidRPr="007C18BC">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F765F8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C21E12" w14:textId="77777777" w:rsidTr="00C54381">
        <w:trPr>
          <w:tblHeader/>
        </w:trPr>
        <w:tc>
          <w:tcPr>
            <w:tcW w:w="851" w:type="dxa"/>
            <w:vAlign w:val="center"/>
          </w:tcPr>
          <w:p w14:paraId="3B3A93BB"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51424BCB"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776282E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19460303"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DEE4B0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9967B66" w14:textId="77777777" w:rsidTr="00C54381">
        <w:tc>
          <w:tcPr>
            <w:tcW w:w="851" w:type="dxa"/>
            <w:vAlign w:val="center"/>
          </w:tcPr>
          <w:p w14:paraId="1708650B"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38191BEE"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365157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1874220" w14:textId="77777777" w:rsidTr="00C54381">
        <w:tc>
          <w:tcPr>
            <w:tcW w:w="851" w:type="dxa"/>
            <w:vAlign w:val="center"/>
          </w:tcPr>
          <w:p w14:paraId="4D08F735"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6C008F7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C8C683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125A9B79" w14:textId="77777777" w:rsidTr="00C54381">
        <w:tc>
          <w:tcPr>
            <w:tcW w:w="851" w:type="dxa"/>
            <w:vAlign w:val="center"/>
          </w:tcPr>
          <w:p w14:paraId="1D00A35D"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3C87E32E"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44231E9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75E21B3E" w14:textId="77777777" w:rsidTr="00C54381">
        <w:tc>
          <w:tcPr>
            <w:tcW w:w="851" w:type="dxa"/>
            <w:vAlign w:val="center"/>
          </w:tcPr>
          <w:p w14:paraId="390B1F0A"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AB2914E"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2F7D52E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7E3C039E"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5F63CC64" w14:textId="77777777" w:rsidR="00B42EC2" w:rsidRPr="007C18BC" w:rsidRDefault="00B42EC2" w:rsidP="00CE559E">
      <w:pPr>
        <w:spacing w:after="0" w:line="240" w:lineRule="auto"/>
        <w:ind w:right="3684"/>
        <w:jc w:val="center"/>
        <w:rPr>
          <w:rFonts w:ascii="Times New Roman" w:hAnsi="Times New Roman"/>
          <w:sz w:val="24"/>
        </w:rPr>
      </w:pPr>
      <w:bookmarkStart w:id="602" w:name="_Toc311975355"/>
      <w:bookmarkStart w:id="603" w:name="_Ref34763774"/>
      <w:r w:rsidRPr="007C18BC">
        <w:rPr>
          <w:rFonts w:ascii="Times New Roman" w:hAnsi="Times New Roman"/>
          <w:sz w:val="24"/>
        </w:rPr>
        <w:br w:type="page"/>
      </w:r>
    </w:p>
    <w:p w14:paraId="12A50C3F" w14:textId="1B2284A7" w:rsidR="00B42EC2" w:rsidRPr="007C18BC" w:rsidRDefault="00B42EC2" w:rsidP="007030C2">
      <w:pPr>
        <w:pStyle w:val="3"/>
        <w:rPr>
          <w:rFonts w:ascii="Times New Roman" w:hAnsi="Times New Roman"/>
          <w:sz w:val="24"/>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1138464"/>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351765">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07"/>
      <w:bookmarkEnd w:id="608"/>
      <w:bookmarkEnd w:id="609"/>
      <w:bookmarkEnd w:id="610"/>
      <w:bookmarkEnd w:id="611"/>
    </w:p>
    <w:p w14:paraId="60D38049"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2CED6196" w14:textId="068A523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351765">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9C59501"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1BF2153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124AE4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673DD432"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Style w:val="54"/>
        <w:tblW w:w="9949"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7"/>
        <w:gridCol w:w="4974"/>
        <w:gridCol w:w="765"/>
        <w:gridCol w:w="892"/>
        <w:gridCol w:w="1277"/>
        <w:gridCol w:w="1404"/>
      </w:tblGrid>
      <w:tr w:rsidR="000C765A" w:rsidRPr="00804007" w14:paraId="69C31201" w14:textId="77777777" w:rsidTr="00C97A41">
        <w:trPr>
          <w:trHeight w:val="392"/>
        </w:trPr>
        <w:tc>
          <w:tcPr>
            <w:tcW w:w="637" w:type="dxa"/>
            <w:shd w:val="clear" w:color="000000" w:fill="FFFFFF"/>
            <w:vAlign w:val="center"/>
          </w:tcPr>
          <w:p w14:paraId="64EA5383" w14:textId="77777777" w:rsidR="000C765A" w:rsidRPr="00804007" w:rsidRDefault="000C765A" w:rsidP="00F24F97">
            <w:pPr>
              <w:tabs>
                <w:tab w:val="left" w:pos="720"/>
                <w:tab w:val="left" w:pos="900"/>
                <w:tab w:val="left" w:pos="1080"/>
                <w:tab w:val="num" w:pos="4254"/>
              </w:tabs>
              <w:contextualSpacing/>
              <w:jc w:val="center"/>
            </w:pPr>
            <w:bookmarkStart w:id="617" w:name="_Toc311975364"/>
            <w:r w:rsidRPr="00804007">
              <w:rPr>
                <w:b/>
                <w:bCs/>
                <w:color w:val="000000"/>
              </w:rPr>
              <w:t>№</w:t>
            </w:r>
          </w:p>
        </w:tc>
        <w:tc>
          <w:tcPr>
            <w:tcW w:w="4974" w:type="dxa"/>
            <w:shd w:val="clear" w:color="000000" w:fill="FFFFFF"/>
            <w:vAlign w:val="center"/>
          </w:tcPr>
          <w:p w14:paraId="0C92AC9F" w14:textId="3E48EFF5" w:rsidR="000C765A" w:rsidRPr="00804007" w:rsidRDefault="00F065D0" w:rsidP="00F065D0">
            <w:pPr>
              <w:tabs>
                <w:tab w:val="left" w:pos="720"/>
                <w:tab w:val="left" w:pos="900"/>
                <w:tab w:val="left" w:pos="1080"/>
                <w:tab w:val="num" w:pos="4254"/>
              </w:tabs>
              <w:contextualSpacing/>
              <w:jc w:val="center"/>
            </w:pPr>
            <w:r>
              <w:rPr>
                <w:b/>
                <w:bCs/>
                <w:color w:val="000000"/>
              </w:rPr>
              <w:t>Наименование</w:t>
            </w:r>
          </w:p>
        </w:tc>
        <w:tc>
          <w:tcPr>
            <w:tcW w:w="765" w:type="dxa"/>
            <w:shd w:val="clear" w:color="000000" w:fill="FFFFFF"/>
            <w:vAlign w:val="center"/>
          </w:tcPr>
          <w:p w14:paraId="71F5160B" w14:textId="77777777" w:rsidR="000C765A" w:rsidRPr="00804007" w:rsidRDefault="000C765A" w:rsidP="00F24F97">
            <w:pPr>
              <w:tabs>
                <w:tab w:val="left" w:pos="720"/>
                <w:tab w:val="left" w:pos="900"/>
                <w:tab w:val="left" w:pos="1080"/>
                <w:tab w:val="num" w:pos="4254"/>
              </w:tabs>
              <w:contextualSpacing/>
              <w:jc w:val="center"/>
            </w:pPr>
            <w:r w:rsidRPr="00804007">
              <w:rPr>
                <w:b/>
                <w:bCs/>
                <w:color w:val="000000"/>
              </w:rPr>
              <w:t>Кол-во</w:t>
            </w:r>
          </w:p>
        </w:tc>
        <w:tc>
          <w:tcPr>
            <w:tcW w:w="892" w:type="dxa"/>
            <w:shd w:val="clear" w:color="000000" w:fill="FFFFFF"/>
            <w:vAlign w:val="center"/>
          </w:tcPr>
          <w:p w14:paraId="625B8C5F" w14:textId="77777777" w:rsidR="000C765A" w:rsidRPr="00804007" w:rsidRDefault="000C765A" w:rsidP="00F24F97">
            <w:pPr>
              <w:tabs>
                <w:tab w:val="left" w:pos="720"/>
                <w:tab w:val="left" w:pos="900"/>
                <w:tab w:val="left" w:pos="1080"/>
                <w:tab w:val="num" w:pos="4254"/>
              </w:tabs>
              <w:contextualSpacing/>
              <w:jc w:val="center"/>
              <w:rPr>
                <w:b/>
                <w:bCs/>
                <w:color w:val="000000"/>
              </w:rPr>
            </w:pPr>
            <w:r>
              <w:rPr>
                <w:b/>
                <w:bCs/>
                <w:color w:val="000000"/>
              </w:rPr>
              <w:t>Ед. изм.</w:t>
            </w:r>
          </w:p>
        </w:tc>
        <w:tc>
          <w:tcPr>
            <w:tcW w:w="1274" w:type="dxa"/>
            <w:shd w:val="clear" w:color="000000" w:fill="FFFFFF"/>
            <w:vAlign w:val="center"/>
          </w:tcPr>
          <w:p w14:paraId="6D24F366" w14:textId="77777777" w:rsidR="000C765A" w:rsidRPr="00804007" w:rsidRDefault="000C765A" w:rsidP="00F24F97">
            <w:pPr>
              <w:tabs>
                <w:tab w:val="left" w:pos="720"/>
                <w:tab w:val="left" w:pos="900"/>
                <w:tab w:val="left" w:pos="1080"/>
                <w:tab w:val="num" w:pos="4254"/>
              </w:tabs>
              <w:contextualSpacing/>
              <w:jc w:val="center"/>
            </w:pPr>
            <w:r w:rsidRPr="00804007">
              <w:rPr>
                <w:b/>
                <w:bCs/>
                <w:color w:val="000000"/>
              </w:rPr>
              <w:t xml:space="preserve">Цена за ед. с НДС*, </w:t>
            </w:r>
            <w:r>
              <w:rPr>
                <w:b/>
                <w:bCs/>
                <w:color w:val="000000"/>
              </w:rPr>
              <w:t>руб</w:t>
            </w:r>
            <w:r w:rsidRPr="00804007">
              <w:rPr>
                <w:b/>
                <w:bCs/>
                <w:color w:val="000000"/>
              </w:rPr>
              <w:t>.</w:t>
            </w:r>
          </w:p>
        </w:tc>
        <w:tc>
          <w:tcPr>
            <w:tcW w:w="1403" w:type="dxa"/>
            <w:shd w:val="clear" w:color="000000" w:fill="FFFFFF"/>
            <w:vAlign w:val="center"/>
          </w:tcPr>
          <w:p w14:paraId="3D9A768F" w14:textId="77777777" w:rsidR="000C765A" w:rsidRPr="00804007" w:rsidRDefault="000C765A" w:rsidP="00F24F97">
            <w:pPr>
              <w:tabs>
                <w:tab w:val="left" w:pos="720"/>
                <w:tab w:val="left" w:pos="900"/>
                <w:tab w:val="left" w:pos="1080"/>
                <w:tab w:val="num" w:pos="4254"/>
              </w:tabs>
              <w:contextualSpacing/>
              <w:jc w:val="center"/>
            </w:pPr>
            <w:r w:rsidRPr="00804007">
              <w:rPr>
                <w:b/>
                <w:bCs/>
                <w:color w:val="000000"/>
              </w:rPr>
              <w:t xml:space="preserve">Сумма с НДС*, </w:t>
            </w:r>
            <w:r>
              <w:rPr>
                <w:b/>
                <w:bCs/>
                <w:color w:val="000000"/>
              </w:rPr>
              <w:t>руб</w:t>
            </w:r>
            <w:r w:rsidRPr="00804007">
              <w:rPr>
                <w:b/>
                <w:bCs/>
                <w:color w:val="000000"/>
              </w:rPr>
              <w:t>.</w:t>
            </w:r>
          </w:p>
        </w:tc>
      </w:tr>
      <w:tr w:rsidR="000C765A" w:rsidRPr="00804007" w14:paraId="12B2AD81" w14:textId="77777777" w:rsidTr="00C97A41">
        <w:trPr>
          <w:trHeight w:val="961"/>
        </w:trPr>
        <w:tc>
          <w:tcPr>
            <w:tcW w:w="637" w:type="dxa"/>
            <w:shd w:val="clear" w:color="000000" w:fill="FFFFFF"/>
            <w:vAlign w:val="center"/>
          </w:tcPr>
          <w:p w14:paraId="2E986BFE" w14:textId="77777777" w:rsidR="000C765A" w:rsidRPr="00922F8E" w:rsidRDefault="000C765A" w:rsidP="000C765A">
            <w:pPr>
              <w:pStyle w:val="af2"/>
              <w:numPr>
                <w:ilvl w:val="0"/>
                <w:numId w:val="74"/>
              </w:numPr>
              <w:tabs>
                <w:tab w:val="left" w:pos="720"/>
                <w:tab w:val="left" w:pos="900"/>
                <w:tab w:val="left" w:pos="1080"/>
                <w:tab w:val="num" w:pos="4254"/>
              </w:tabs>
              <w:rPr>
                <w:b/>
                <w:bCs/>
                <w:color w:val="000000"/>
              </w:rPr>
            </w:pPr>
          </w:p>
        </w:tc>
        <w:tc>
          <w:tcPr>
            <w:tcW w:w="4974" w:type="dxa"/>
            <w:shd w:val="clear" w:color="000000" w:fill="FFFFFF"/>
            <w:vAlign w:val="center"/>
          </w:tcPr>
          <w:p w14:paraId="6F7CFBF9" w14:textId="5554DEF2" w:rsidR="000C765A" w:rsidRPr="00036292" w:rsidRDefault="0020487F" w:rsidP="00EC7466">
            <w:pPr>
              <w:rPr>
                <w:bCs/>
              </w:rPr>
            </w:pPr>
            <w:r w:rsidRPr="0020487F">
              <w:rPr>
                <w:bCs/>
              </w:rPr>
              <w:t xml:space="preserve">Оказание услуг по выработке и перемещению грунта, для осуществления пересыпки мест захоронения отходов транспортными средствами и машинами специального строительно-монтажного назначения для нужд </w:t>
            </w:r>
            <w:r w:rsidR="00EC7466">
              <w:rPr>
                <w:bCs/>
              </w:rPr>
              <w:t>КГУП «ПЭО</w:t>
            </w:r>
            <w:r w:rsidRPr="0020487F">
              <w:rPr>
                <w:bCs/>
              </w:rPr>
              <w:t>».</w:t>
            </w:r>
          </w:p>
        </w:tc>
        <w:tc>
          <w:tcPr>
            <w:tcW w:w="765" w:type="dxa"/>
            <w:shd w:val="clear" w:color="000000" w:fill="FFFFFF"/>
            <w:vAlign w:val="center"/>
          </w:tcPr>
          <w:p w14:paraId="28DB7193" w14:textId="3C4F2E85" w:rsidR="000C765A" w:rsidRPr="00036292" w:rsidRDefault="00EC7466" w:rsidP="00F24F97">
            <w:pPr>
              <w:jc w:val="center"/>
            </w:pPr>
            <w:r>
              <w:t>2420</w:t>
            </w:r>
          </w:p>
        </w:tc>
        <w:tc>
          <w:tcPr>
            <w:tcW w:w="892" w:type="dxa"/>
            <w:shd w:val="clear" w:color="000000" w:fill="FFFFFF"/>
            <w:vAlign w:val="center"/>
          </w:tcPr>
          <w:p w14:paraId="05A0E075" w14:textId="6422540C" w:rsidR="000C765A" w:rsidRPr="00A54FE8" w:rsidRDefault="0020487F" w:rsidP="00F24F97">
            <w:pPr>
              <w:jc w:val="center"/>
            </w:pPr>
            <w:r>
              <w:t>час</w:t>
            </w:r>
          </w:p>
        </w:tc>
        <w:tc>
          <w:tcPr>
            <w:tcW w:w="1274" w:type="dxa"/>
            <w:shd w:val="clear" w:color="000000" w:fill="FFFFFF"/>
            <w:vAlign w:val="center"/>
          </w:tcPr>
          <w:p w14:paraId="07CFA9FF" w14:textId="77777777" w:rsidR="000C765A" w:rsidRPr="00804007" w:rsidRDefault="000C765A" w:rsidP="00F24F97">
            <w:pPr>
              <w:tabs>
                <w:tab w:val="left" w:pos="720"/>
                <w:tab w:val="left" w:pos="900"/>
                <w:tab w:val="left" w:pos="1080"/>
                <w:tab w:val="num" w:pos="4254"/>
              </w:tabs>
              <w:contextualSpacing/>
              <w:jc w:val="center"/>
              <w:rPr>
                <w:b/>
                <w:bCs/>
                <w:color w:val="000000"/>
              </w:rPr>
            </w:pPr>
          </w:p>
        </w:tc>
        <w:tc>
          <w:tcPr>
            <w:tcW w:w="1403" w:type="dxa"/>
            <w:shd w:val="clear" w:color="000000" w:fill="FFFFFF"/>
            <w:vAlign w:val="center"/>
          </w:tcPr>
          <w:p w14:paraId="44B945AC" w14:textId="77777777" w:rsidR="000C765A" w:rsidRPr="00804007" w:rsidRDefault="000C765A" w:rsidP="00F24F97">
            <w:pPr>
              <w:tabs>
                <w:tab w:val="left" w:pos="720"/>
                <w:tab w:val="left" w:pos="900"/>
                <w:tab w:val="left" w:pos="1080"/>
                <w:tab w:val="num" w:pos="4254"/>
              </w:tabs>
              <w:contextualSpacing/>
              <w:jc w:val="center"/>
              <w:rPr>
                <w:b/>
                <w:bCs/>
                <w:color w:val="000000"/>
              </w:rPr>
            </w:pPr>
          </w:p>
        </w:tc>
      </w:tr>
      <w:tr w:rsidR="000C765A" w:rsidRPr="00804007" w14:paraId="31689008" w14:textId="77777777" w:rsidTr="00C97A41">
        <w:trPr>
          <w:trHeight w:val="33"/>
        </w:trPr>
        <w:tc>
          <w:tcPr>
            <w:tcW w:w="8545" w:type="dxa"/>
            <w:gridSpan w:val="5"/>
            <w:shd w:val="clear" w:color="auto" w:fill="auto"/>
            <w:vAlign w:val="center"/>
          </w:tcPr>
          <w:p w14:paraId="6BB6F56B" w14:textId="3B2510D5" w:rsidR="000C765A" w:rsidRPr="00920112" w:rsidRDefault="000C765A" w:rsidP="00F24F97">
            <w:pPr>
              <w:tabs>
                <w:tab w:val="left" w:pos="720"/>
                <w:tab w:val="left" w:pos="900"/>
                <w:tab w:val="left" w:pos="1080"/>
                <w:tab w:val="num" w:pos="4254"/>
              </w:tabs>
              <w:contextualSpacing/>
              <w:jc w:val="right"/>
              <w:rPr>
                <w:b/>
              </w:rPr>
            </w:pPr>
          </w:p>
        </w:tc>
        <w:tc>
          <w:tcPr>
            <w:tcW w:w="1403" w:type="dxa"/>
            <w:vAlign w:val="center"/>
          </w:tcPr>
          <w:p w14:paraId="64F1F59E" w14:textId="77777777" w:rsidR="000C765A" w:rsidRPr="00804007" w:rsidRDefault="000C765A" w:rsidP="00F24F97">
            <w:pPr>
              <w:tabs>
                <w:tab w:val="left" w:pos="720"/>
                <w:tab w:val="left" w:pos="900"/>
                <w:tab w:val="left" w:pos="1080"/>
                <w:tab w:val="num" w:pos="4254"/>
              </w:tabs>
              <w:contextualSpacing/>
              <w:jc w:val="center"/>
            </w:pPr>
          </w:p>
        </w:tc>
      </w:tr>
      <w:tr w:rsidR="000C765A" w:rsidRPr="00804007" w14:paraId="74EF21E0" w14:textId="77777777" w:rsidTr="00C97A41">
        <w:trPr>
          <w:trHeight w:val="189"/>
        </w:trPr>
        <w:tc>
          <w:tcPr>
            <w:tcW w:w="9949" w:type="dxa"/>
            <w:gridSpan w:val="6"/>
            <w:shd w:val="clear" w:color="auto" w:fill="auto"/>
            <w:vAlign w:val="center"/>
          </w:tcPr>
          <w:p w14:paraId="709A9265" w14:textId="4434F526" w:rsidR="000C765A" w:rsidRPr="00804007" w:rsidRDefault="00B83592" w:rsidP="00F24F97">
            <w:pPr>
              <w:tabs>
                <w:tab w:val="left" w:pos="720"/>
                <w:tab w:val="left" w:pos="900"/>
                <w:tab w:val="left" w:pos="1080"/>
                <w:tab w:val="num" w:pos="4254"/>
              </w:tabs>
              <w:contextualSpacing/>
              <w:jc w:val="right"/>
            </w:pPr>
            <w:r>
              <w:t>*</w:t>
            </w:r>
            <w:r w:rsidRPr="007C18BC">
              <w:rPr>
                <w:color w:val="000000"/>
                <w:szCs w:val="22"/>
              </w:rPr>
              <w:t>с учетом всех налогов и других обязательных платежей, подлежащих уплате в соответствии с нормами законодательства</w:t>
            </w:r>
          </w:p>
        </w:tc>
      </w:tr>
    </w:tbl>
    <w:p w14:paraId="5856BB1C" w14:textId="583EDA3E"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18" w:name="_Ref314250951"/>
      <w:bookmarkStart w:id="619" w:name="_Toc415874700"/>
      <w:bookmarkStart w:id="620" w:name="_Toc431493111"/>
      <w:bookmarkStart w:id="621" w:name="_Toc434234851"/>
      <w:bookmarkStart w:id="622" w:name="_Toc1138465"/>
      <w:r w:rsidR="00D36D84" w:rsidRPr="007C18BC">
        <w:rPr>
          <w:rFonts w:ascii="Times New Roman" w:hAnsi="Times New Roman"/>
          <w:sz w:val="24"/>
        </w:rPr>
        <w:lastRenderedPageBreak/>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351765">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18"/>
      <w:bookmarkEnd w:id="619"/>
      <w:bookmarkEnd w:id="620"/>
      <w:bookmarkEnd w:id="621"/>
      <w:bookmarkEnd w:id="622"/>
    </w:p>
    <w:p w14:paraId="1255111E" w14:textId="77777777" w:rsidR="00D36D84" w:rsidRPr="007C18BC" w:rsidRDefault="00D36D84" w:rsidP="00D36D84">
      <w:pPr>
        <w:pStyle w:val="4"/>
        <w:rPr>
          <w:rFonts w:ascii="Times New Roman" w:hAnsi="Times New Roman"/>
          <w:sz w:val="24"/>
        </w:rPr>
      </w:pPr>
      <w:bookmarkStart w:id="623" w:name="_Toc311975357"/>
      <w:r w:rsidRPr="007C18BC">
        <w:rPr>
          <w:rFonts w:ascii="Times New Roman" w:hAnsi="Times New Roman"/>
          <w:sz w:val="24"/>
        </w:rPr>
        <w:t xml:space="preserve">Форма Технического предложения </w:t>
      </w:r>
      <w:bookmarkEnd w:id="623"/>
    </w:p>
    <w:p w14:paraId="647E6D9C" w14:textId="7EF75DDC"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351765">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13FDE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6A59E679"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5EB9F01"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0B3FA42F"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0FEEF5F8"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D5EF7AB" w14:textId="472945D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351765">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1F504D64"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3969"/>
      </w:tblGrid>
      <w:tr w:rsidR="00B65ABC" w14:paraId="10B0C7D4" w14:textId="77777777" w:rsidTr="00C97A41">
        <w:tc>
          <w:tcPr>
            <w:tcW w:w="675" w:type="dxa"/>
            <w:tcBorders>
              <w:top w:val="single" w:sz="4" w:space="0" w:color="auto"/>
              <w:left w:val="single" w:sz="4" w:space="0" w:color="auto"/>
              <w:bottom w:val="single" w:sz="4" w:space="0" w:color="auto"/>
              <w:right w:val="single" w:sz="4" w:space="0" w:color="auto"/>
            </w:tcBorders>
            <w:vAlign w:val="center"/>
            <w:hideMark/>
          </w:tcPr>
          <w:p w14:paraId="66B5A8E0"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21C9860" w14:textId="68B46530"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r w:rsidR="00FD4A09">
              <w:rPr>
                <w:rFonts w:ascii="Times New Roman" w:eastAsia="Times New Roman" w:hAnsi="Times New Roman"/>
                <w:snapToGrid w:val="0"/>
                <w:sz w:val="24"/>
                <w:lang w:eastAsia="ru-RU"/>
              </w:rPr>
              <w:t>, работы, услуги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0E9681" w14:textId="6B9ACC29"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w:t>
            </w:r>
            <w:r w:rsidR="00FD4A09">
              <w:rPr>
                <w:rFonts w:ascii="Times New Roman" w:eastAsia="Times New Roman" w:hAnsi="Times New Roman"/>
                <w:snapToGrid w:val="0"/>
                <w:sz w:val="24"/>
                <w:lang w:eastAsia="ru-RU"/>
              </w:rPr>
              <w:t>, работ, услуг</w:t>
            </w:r>
            <w:r>
              <w:rPr>
                <w:rFonts w:ascii="Times New Roman" w:eastAsia="Times New Roman" w:hAnsi="Times New Roman"/>
                <w:snapToGrid w:val="0"/>
                <w:sz w:val="24"/>
                <w:lang w:eastAsia="ru-RU"/>
              </w:rPr>
              <w:t xml:space="preserve"> (по каждой единице товара)</w:t>
            </w:r>
            <w:r>
              <w:rPr>
                <w:rFonts w:ascii="Times New Roman" w:eastAsia="Times New Roman" w:hAnsi="Times New Roman"/>
                <w:snapToGrid w:val="0"/>
                <w:sz w:val="24"/>
                <w:vertAlign w:val="superscript"/>
                <w:lang w:eastAsia="ru-RU"/>
              </w:rPr>
              <w:footnoteReference w:id="6"/>
            </w:r>
          </w:p>
        </w:tc>
      </w:tr>
      <w:tr w:rsidR="00B65ABC" w14:paraId="094A956F" w14:textId="77777777" w:rsidTr="00C97A41">
        <w:tc>
          <w:tcPr>
            <w:tcW w:w="675" w:type="dxa"/>
            <w:tcBorders>
              <w:top w:val="single" w:sz="4" w:space="0" w:color="auto"/>
              <w:left w:val="single" w:sz="4" w:space="0" w:color="auto"/>
              <w:bottom w:val="single" w:sz="4" w:space="0" w:color="auto"/>
              <w:right w:val="single" w:sz="4" w:space="0" w:color="auto"/>
            </w:tcBorders>
            <w:hideMark/>
          </w:tcPr>
          <w:p w14:paraId="68EED852"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DEDA67E"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11190E69"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r w:rsidR="00B65ABC" w14:paraId="13DFE15E" w14:textId="77777777" w:rsidTr="00C97A41">
        <w:tc>
          <w:tcPr>
            <w:tcW w:w="675" w:type="dxa"/>
            <w:tcBorders>
              <w:top w:val="single" w:sz="4" w:space="0" w:color="auto"/>
              <w:left w:val="single" w:sz="4" w:space="0" w:color="auto"/>
              <w:bottom w:val="single" w:sz="4" w:space="0" w:color="auto"/>
              <w:right w:val="single" w:sz="4" w:space="0" w:color="auto"/>
            </w:tcBorders>
            <w:hideMark/>
          </w:tcPr>
          <w:p w14:paraId="0D537B26"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6A820A4"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0AF92A7E"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bl>
    <w:p w14:paraId="47AE92C5" w14:textId="77777777" w:rsidR="0009327C" w:rsidRPr="007C18BC" w:rsidRDefault="0009327C" w:rsidP="0009327C">
      <w:pPr>
        <w:spacing w:before="120" w:after="120"/>
        <w:ind w:firstLine="709"/>
        <w:jc w:val="both"/>
        <w:rPr>
          <w:rFonts w:ascii="Times New Roman" w:hAnsi="Times New Roman"/>
          <w:snapToGrid w:val="0"/>
          <w:sz w:val="24"/>
        </w:rPr>
      </w:pPr>
    </w:p>
    <w:p w14:paraId="0F416D01"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6F897FD7" w14:textId="77777777" w:rsidR="004D1533" w:rsidRPr="007C18BC" w:rsidRDefault="00B6108A" w:rsidP="001B1FC6">
      <w:pPr>
        <w:pStyle w:val="2"/>
        <w:rPr>
          <w:rFonts w:ascii="Times New Roman" w:hAnsi="Times New Roman"/>
          <w:sz w:val="24"/>
        </w:r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Ref313447467"/>
      <w:bookmarkStart w:id="640" w:name="_Ref313450486"/>
      <w:bookmarkStart w:id="641" w:name="_Ref313450499"/>
      <w:bookmarkStart w:id="642" w:name="_Ref314100122"/>
      <w:bookmarkStart w:id="643" w:name="_Ref314100248"/>
      <w:bookmarkStart w:id="644" w:name="_Ref314100448"/>
      <w:bookmarkStart w:id="645" w:name="_Ref314100664"/>
      <w:bookmarkStart w:id="646" w:name="_Ref314100672"/>
      <w:bookmarkStart w:id="647" w:name="_Ref314100707"/>
      <w:bookmarkStart w:id="648" w:name="_Toc415874779"/>
      <w:bookmarkStart w:id="649" w:name="_Toc1138469"/>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7C18BC">
        <w:rPr>
          <w:rFonts w:ascii="Times New Roman" w:hAnsi="Times New Roman"/>
          <w:sz w:val="24"/>
        </w:rPr>
        <w:lastRenderedPageBreak/>
        <w:t>ПРОЕКТ ДОГОВОРА</w:t>
      </w:r>
      <w:bookmarkEnd w:id="639"/>
      <w:bookmarkEnd w:id="640"/>
      <w:bookmarkEnd w:id="641"/>
      <w:bookmarkEnd w:id="642"/>
      <w:bookmarkEnd w:id="643"/>
      <w:bookmarkEnd w:id="644"/>
      <w:bookmarkEnd w:id="645"/>
      <w:bookmarkEnd w:id="646"/>
      <w:bookmarkEnd w:id="647"/>
      <w:bookmarkEnd w:id="648"/>
      <w:bookmarkEnd w:id="649"/>
    </w:p>
    <w:p w14:paraId="08FA5F5C" w14:textId="0EA69777"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B83592">
        <w:rPr>
          <w:rFonts w:ascii="Times New Roman" w:hAnsi="Times New Roman"/>
          <w:sz w:val="24"/>
        </w:rPr>
        <w:t>л под назв</w:t>
      </w:r>
      <w:r w:rsidR="00351A0F">
        <w:rPr>
          <w:rFonts w:ascii="Times New Roman" w:hAnsi="Times New Roman"/>
          <w:sz w:val="24"/>
        </w:rPr>
        <w:t>анием «Проект договора_</w:t>
      </w:r>
      <w:r w:rsidR="00527728">
        <w:rPr>
          <w:rFonts w:ascii="Times New Roman" w:hAnsi="Times New Roman"/>
          <w:sz w:val="24"/>
        </w:rPr>
        <w:t>Оказание услуг</w:t>
      </w:r>
      <w:r w:rsidR="00B83592">
        <w:rPr>
          <w:rFonts w:ascii="Times New Roman" w:hAnsi="Times New Roman"/>
          <w:sz w:val="24"/>
        </w:rPr>
        <w:t>)</w:t>
      </w:r>
      <w:r w:rsidRPr="007C18BC">
        <w:rPr>
          <w:rFonts w:ascii="Times New Roman" w:hAnsi="Times New Roman"/>
          <w:i/>
          <w:sz w:val="24"/>
        </w:rPr>
        <w:t>.</w:t>
      </w:r>
    </w:p>
    <w:p w14:paraId="0828F077"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0E310FC" w14:textId="77777777" w:rsidR="00B6108A" w:rsidRPr="007C18BC" w:rsidRDefault="00B6108A" w:rsidP="00234E4A">
      <w:pPr>
        <w:spacing w:after="0" w:line="240" w:lineRule="auto"/>
        <w:rPr>
          <w:rFonts w:ascii="Times New Roman" w:eastAsiaTheme="majorEastAsia" w:hAnsi="Times New Roman"/>
          <w:b/>
          <w:bCs/>
          <w:sz w:val="24"/>
        </w:rPr>
      </w:pPr>
      <w:bookmarkStart w:id="650" w:name="_Ref312031562"/>
      <w:r w:rsidRPr="007C18BC">
        <w:rPr>
          <w:rFonts w:ascii="Times New Roman" w:hAnsi="Times New Roman"/>
          <w:sz w:val="24"/>
        </w:rPr>
        <w:br w:type="page"/>
      </w:r>
    </w:p>
    <w:p w14:paraId="120F6153" w14:textId="32B62737" w:rsidR="0043772E" w:rsidRDefault="0079102E" w:rsidP="001B1FC6">
      <w:pPr>
        <w:pStyle w:val="2"/>
        <w:rPr>
          <w:rFonts w:ascii="Times New Roman" w:hAnsi="Times New Roman"/>
          <w:sz w:val="24"/>
        </w:rPr>
      </w:pPr>
      <w:bookmarkStart w:id="651" w:name="_Ref313447456"/>
      <w:bookmarkStart w:id="652" w:name="_Ref313447487"/>
      <w:bookmarkStart w:id="653" w:name="_Ref414042300"/>
      <w:bookmarkStart w:id="654" w:name="_Ref414042605"/>
      <w:bookmarkStart w:id="655" w:name="_Toc415874780"/>
      <w:bookmarkStart w:id="656" w:name="_Toc1138470"/>
      <w:r w:rsidRPr="007C18BC">
        <w:rPr>
          <w:rFonts w:ascii="Times New Roman" w:hAnsi="Times New Roman"/>
          <w:sz w:val="24"/>
        </w:rPr>
        <w:lastRenderedPageBreak/>
        <w:t>Т</w:t>
      </w:r>
      <w:bookmarkEnd w:id="650"/>
      <w:bookmarkEnd w:id="651"/>
      <w:bookmarkEnd w:id="652"/>
      <w:r w:rsidR="008820D9" w:rsidRPr="007C18BC">
        <w:rPr>
          <w:rFonts w:ascii="Times New Roman" w:hAnsi="Times New Roman"/>
          <w:sz w:val="24"/>
        </w:rPr>
        <w:t>РЕБОВАНИЯ К ПРОДУКЦИИ</w:t>
      </w:r>
      <w:bookmarkEnd w:id="653"/>
      <w:bookmarkEnd w:id="654"/>
      <w:bookmarkEnd w:id="655"/>
      <w:r w:rsidR="00BF20C8">
        <w:rPr>
          <w:rFonts w:ascii="Times New Roman" w:hAnsi="Times New Roman"/>
          <w:sz w:val="24"/>
        </w:rPr>
        <w:t xml:space="preserve"> (ПРЕДМЕТУ ЗАКУПКИ)</w:t>
      </w:r>
      <w:bookmarkEnd w:id="656"/>
    </w:p>
    <w:p w14:paraId="37660F07" w14:textId="615B4EF7" w:rsidR="002851A1" w:rsidRPr="007C18BC" w:rsidRDefault="002851A1" w:rsidP="002851A1">
      <w:pPr>
        <w:pStyle w:val="2"/>
        <w:numPr>
          <w:ilvl w:val="0"/>
          <w:numId w:val="0"/>
        </w:numPr>
        <w:ind w:left="1134"/>
        <w:rPr>
          <w:rFonts w:ascii="Times New Roman" w:hAnsi="Times New Roman"/>
          <w:sz w:val="24"/>
        </w:rPr>
      </w:pPr>
      <w:r>
        <w:rPr>
          <w:rFonts w:ascii="Times New Roman" w:hAnsi="Times New Roman"/>
          <w:sz w:val="24"/>
        </w:rPr>
        <w:t>ТЕХНИЧЕСКОЕ ЗАДАНИЕ</w:t>
      </w:r>
    </w:p>
    <w:p w14:paraId="48A4E23E" w14:textId="17A4410A" w:rsidR="0020487F" w:rsidRPr="00FB57B4" w:rsidRDefault="0020487F" w:rsidP="0020487F">
      <w:pPr>
        <w:pStyle w:val="2"/>
        <w:numPr>
          <w:ilvl w:val="0"/>
          <w:numId w:val="0"/>
        </w:numPr>
        <w:jc w:val="left"/>
        <w:rPr>
          <w:rFonts w:ascii="Times New Roman" w:hAnsi="Times New Roman"/>
          <w:b w:val="0"/>
          <w:sz w:val="24"/>
          <w:szCs w:val="24"/>
        </w:rPr>
      </w:pPr>
      <w:r w:rsidRPr="00FB57B4">
        <w:rPr>
          <w:sz w:val="24"/>
          <w:szCs w:val="24"/>
        </w:rPr>
        <w:t xml:space="preserve"> </w:t>
      </w:r>
      <w:r w:rsidRPr="00FB57B4">
        <w:rPr>
          <w:rFonts w:ascii="Times New Roman" w:hAnsi="Times New Roman"/>
          <w:sz w:val="24"/>
          <w:szCs w:val="24"/>
        </w:rPr>
        <w:t xml:space="preserve">Предмет закупки: </w:t>
      </w:r>
      <w:r w:rsidRPr="00FB57B4">
        <w:rPr>
          <w:rFonts w:ascii="Times New Roman" w:hAnsi="Times New Roman"/>
          <w:b w:val="0"/>
          <w:sz w:val="24"/>
          <w:szCs w:val="24"/>
        </w:rPr>
        <w:t xml:space="preserve">Оказание услуг по выработке и перемещению грунта, для осуществления пересыпки мест захоронения отходов транспортными средствами и машинами специального строительно-монтажного назначения для нужд </w:t>
      </w:r>
      <w:r w:rsidR="00FB57B4" w:rsidRPr="00FB57B4">
        <w:rPr>
          <w:rFonts w:ascii="Times New Roman" w:hAnsi="Times New Roman"/>
          <w:b w:val="0"/>
          <w:sz w:val="24"/>
          <w:szCs w:val="24"/>
        </w:rPr>
        <w:t>КГУП «ПЭО</w:t>
      </w:r>
      <w:r w:rsidRPr="00FB57B4">
        <w:rPr>
          <w:rFonts w:ascii="Times New Roman" w:hAnsi="Times New Roman"/>
          <w:b w:val="0"/>
          <w:sz w:val="24"/>
          <w:szCs w:val="24"/>
        </w:rPr>
        <w:t>»</w:t>
      </w:r>
    </w:p>
    <w:p w14:paraId="1CAAF485" w14:textId="1BC88F9C" w:rsidR="0020487F" w:rsidRPr="00FB57B4" w:rsidRDefault="0020487F" w:rsidP="0020487F">
      <w:pPr>
        <w:pStyle w:val="2"/>
        <w:numPr>
          <w:ilvl w:val="0"/>
          <w:numId w:val="0"/>
        </w:numPr>
        <w:ind w:left="1134" w:hanging="1134"/>
        <w:jc w:val="left"/>
        <w:rPr>
          <w:rFonts w:ascii="Times New Roman" w:hAnsi="Times New Roman"/>
          <w:b w:val="0"/>
          <w:sz w:val="24"/>
          <w:szCs w:val="24"/>
        </w:rPr>
      </w:pPr>
      <w:r w:rsidRPr="00FB57B4">
        <w:rPr>
          <w:rFonts w:ascii="Times New Roman" w:hAnsi="Times New Roman"/>
          <w:b w:val="0"/>
          <w:sz w:val="24"/>
          <w:szCs w:val="24"/>
        </w:rPr>
        <w:t>Краткие характеристики оказываемых услуг:</w:t>
      </w:r>
    </w:p>
    <w:tbl>
      <w:tblPr>
        <w:tblpPr w:leftFromText="171" w:rightFromText="171" w:vertAnchor="text" w:horzAnchor="margin" w:tblpXSpec="center" w:tblpY="202"/>
        <w:tblW w:w="10196" w:type="dxa"/>
        <w:tblLayout w:type="fixed"/>
        <w:tblCellMar>
          <w:left w:w="0" w:type="dxa"/>
          <w:right w:w="0" w:type="dxa"/>
        </w:tblCellMar>
        <w:tblLook w:val="04A0" w:firstRow="1" w:lastRow="0" w:firstColumn="1" w:lastColumn="0" w:noHBand="0" w:noVBand="1"/>
      </w:tblPr>
      <w:tblGrid>
        <w:gridCol w:w="851"/>
        <w:gridCol w:w="1560"/>
        <w:gridCol w:w="2268"/>
        <w:gridCol w:w="2268"/>
        <w:gridCol w:w="1265"/>
        <w:gridCol w:w="1984"/>
      </w:tblGrid>
      <w:tr w:rsidR="00EC7466" w:rsidRPr="00383EC3" w14:paraId="071307C9" w14:textId="3BAC8EA3" w:rsidTr="000F0392">
        <w:trPr>
          <w:trHeight w:val="20"/>
        </w:trPr>
        <w:tc>
          <w:tcPr>
            <w:tcW w:w="85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5736602" w14:textId="77777777" w:rsidR="00EC7466" w:rsidRPr="0020487F" w:rsidRDefault="00EC7466" w:rsidP="0020487F">
            <w:pPr>
              <w:widowControl w:val="0"/>
              <w:autoSpaceDE w:val="0"/>
              <w:autoSpaceDN w:val="0"/>
              <w:adjustRightInd w:val="0"/>
              <w:spacing w:line="240" w:lineRule="auto"/>
              <w:rPr>
                <w:rFonts w:ascii="Times New Roman" w:hAnsi="Times New Roman"/>
                <w:sz w:val="20"/>
                <w:szCs w:val="20"/>
              </w:rPr>
            </w:pPr>
            <w:r w:rsidRPr="0020487F">
              <w:rPr>
                <w:rFonts w:ascii="Times New Roman" w:hAnsi="Times New Roman"/>
                <w:sz w:val="20"/>
                <w:szCs w:val="20"/>
              </w:rPr>
              <w:t>№ п/п</w:t>
            </w:r>
          </w:p>
        </w:tc>
        <w:tc>
          <w:tcPr>
            <w:tcW w:w="156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71D56D0" w14:textId="77777777" w:rsidR="00EC7466" w:rsidRPr="0020487F" w:rsidRDefault="00EC7466" w:rsidP="0020487F">
            <w:pPr>
              <w:widowControl w:val="0"/>
              <w:autoSpaceDE w:val="0"/>
              <w:autoSpaceDN w:val="0"/>
              <w:adjustRightInd w:val="0"/>
              <w:spacing w:line="240" w:lineRule="auto"/>
              <w:jc w:val="center"/>
              <w:rPr>
                <w:rFonts w:ascii="Times New Roman" w:hAnsi="Times New Roman"/>
                <w:sz w:val="20"/>
                <w:szCs w:val="20"/>
              </w:rPr>
            </w:pPr>
            <w:r w:rsidRPr="0020487F">
              <w:rPr>
                <w:rFonts w:ascii="Times New Roman" w:hAnsi="Times New Roman"/>
                <w:sz w:val="20"/>
                <w:szCs w:val="20"/>
              </w:rPr>
              <w:t>Тип спецтехники</w:t>
            </w:r>
          </w:p>
        </w:tc>
        <w:tc>
          <w:tcPr>
            <w:tcW w:w="4536"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5B98153F" w14:textId="77777777" w:rsidR="00EC7466" w:rsidRPr="0020487F" w:rsidRDefault="00EC7466" w:rsidP="0020487F">
            <w:pPr>
              <w:widowControl w:val="0"/>
              <w:autoSpaceDE w:val="0"/>
              <w:autoSpaceDN w:val="0"/>
              <w:adjustRightInd w:val="0"/>
              <w:spacing w:line="240" w:lineRule="auto"/>
              <w:jc w:val="center"/>
              <w:rPr>
                <w:rFonts w:ascii="Times New Roman" w:hAnsi="Times New Roman"/>
                <w:b/>
                <w:sz w:val="20"/>
                <w:szCs w:val="20"/>
              </w:rPr>
            </w:pPr>
            <w:r w:rsidRPr="0020487F">
              <w:rPr>
                <w:rFonts w:ascii="Times New Roman" w:hAnsi="Times New Roman"/>
                <w:b/>
                <w:sz w:val="20"/>
                <w:szCs w:val="20"/>
              </w:rPr>
              <w:t>Характеристики спецтехники</w:t>
            </w:r>
          </w:p>
        </w:tc>
        <w:tc>
          <w:tcPr>
            <w:tcW w:w="1265" w:type="dxa"/>
            <w:vMerge w:val="restart"/>
            <w:tcBorders>
              <w:top w:val="single" w:sz="4" w:space="0" w:color="auto"/>
              <w:left w:val="single" w:sz="4" w:space="0" w:color="auto"/>
              <w:right w:val="single" w:sz="4" w:space="0" w:color="auto"/>
            </w:tcBorders>
          </w:tcPr>
          <w:p w14:paraId="7473E7C0" w14:textId="77777777" w:rsidR="00EC7466" w:rsidRPr="0020487F" w:rsidRDefault="00EC7466" w:rsidP="0020487F">
            <w:pPr>
              <w:widowControl w:val="0"/>
              <w:autoSpaceDE w:val="0"/>
              <w:autoSpaceDN w:val="0"/>
              <w:adjustRightInd w:val="0"/>
              <w:spacing w:after="0" w:line="240" w:lineRule="auto"/>
              <w:jc w:val="center"/>
              <w:rPr>
                <w:rFonts w:ascii="Times New Roman" w:hAnsi="Times New Roman"/>
                <w:sz w:val="20"/>
                <w:szCs w:val="20"/>
              </w:rPr>
            </w:pPr>
            <w:r w:rsidRPr="0020487F">
              <w:rPr>
                <w:rFonts w:ascii="Times New Roman" w:hAnsi="Times New Roman"/>
                <w:sz w:val="20"/>
                <w:szCs w:val="20"/>
              </w:rPr>
              <w:t>Количество необходимых для работы часов</w:t>
            </w:r>
          </w:p>
          <w:p w14:paraId="1D8EB719" w14:textId="77777777" w:rsidR="00EC7466" w:rsidRPr="0020487F" w:rsidRDefault="00EC7466" w:rsidP="0020487F">
            <w:pPr>
              <w:widowControl w:val="0"/>
              <w:autoSpaceDE w:val="0"/>
              <w:autoSpaceDN w:val="0"/>
              <w:adjustRightInd w:val="0"/>
              <w:spacing w:line="240" w:lineRule="auto"/>
              <w:jc w:val="center"/>
              <w:rPr>
                <w:rFonts w:ascii="Times New Roman" w:hAnsi="Times New Roman"/>
                <w:sz w:val="20"/>
                <w:szCs w:val="20"/>
              </w:rPr>
            </w:pPr>
            <w:r w:rsidRPr="0020487F">
              <w:rPr>
                <w:rFonts w:ascii="Times New Roman" w:hAnsi="Times New Roman"/>
                <w:sz w:val="20"/>
                <w:szCs w:val="20"/>
              </w:rPr>
              <w:t>машин и механизмов</w:t>
            </w:r>
          </w:p>
        </w:tc>
        <w:tc>
          <w:tcPr>
            <w:tcW w:w="1984" w:type="dxa"/>
            <w:tcBorders>
              <w:top w:val="single" w:sz="4" w:space="0" w:color="auto"/>
              <w:left w:val="single" w:sz="4" w:space="0" w:color="auto"/>
              <w:right w:val="single" w:sz="4" w:space="0" w:color="auto"/>
            </w:tcBorders>
          </w:tcPr>
          <w:p w14:paraId="65E8CCB8" w14:textId="77777777" w:rsidR="00EC7466" w:rsidRPr="0020487F" w:rsidRDefault="00EC7466" w:rsidP="0020487F">
            <w:pPr>
              <w:widowControl w:val="0"/>
              <w:autoSpaceDE w:val="0"/>
              <w:autoSpaceDN w:val="0"/>
              <w:adjustRightInd w:val="0"/>
              <w:spacing w:after="0" w:line="240" w:lineRule="auto"/>
              <w:jc w:val="center"/>
              <w:rPr>
                <w:rFonts w:ascii="Times New Roman" w:hAnsi="Times New Roman"/>
                <w:sz w:val="20"/>
                <w:szCs w:val="20"/>
              </w:rPr>
            </w:pPr>
          </w:p>
        </w:tc>
      </w:tr>
      <w:tr w:rsidR="00EC7466" w:rsidRPr="00383EC3" w14:paraId="18298C48" w14:textId="2F028FF4" w:rsidTr="000F0392">
        <w:trPr>
          <w:trHeight w:val="390"/>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001E6B5C"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top w:val="single" w:sz="8" w:space="0" w:color="auto"/>
              <w:left w:val="nil"/>
              <w:bottom w:val="single" w:sz="8" w:space="0" w:color="000000"/>
              <w:right w:val="single" w:sz="8" w:space="0" w:color="auto"/>
            </w:tcBorders>
            <w:vAlign w:val="center"/>
            <w:hideMark/>
          </w:tcPr>
          <w:p w14:paraId="2A096AE3"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63E5D"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r w:rsidRPr="0020487F">
              <w:rPr>
                <w:rFonts w:ascii="Times New Roman" w:hAnsi="Times New Roman"/>
                <w:sz w:val="20"/>
                <w:szCs w:val="20"/>
              </w:rPr>
              <w:t xml:space="preserve">Наименование показателя </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75A34AFA" w14:textId="77777777" w:rsidR="00EC7466" w:rsidRPr="0020487F" w:rsidRDefault="00EC7466" w:rsidP="003D1EDC">
            <w:pPr>
              <w:widowControl w:val="0"/>
              <w:autoSpaceDE w:val="0"/>
              <w:autoSpaceDN w:val="0"/>
              <w:adjustRightInd w:val="0"/>
              <w:spacing w:after="160"/>
              <w:jc w:val="center"/>
              <w:rPr>
                <w:rFonts w:ascii="Times New Roman" w:hAnsi="Times New Roman"/>
                <w:sz w:val="20"/>
                <w:szCs w:val="20"/>
              </w:rPr>
            </w:pPr>
            <w:r w:rsidRPr="0020487F">
              <w:rPr>
                <w:rFonts w:ascii="Times New Roman" w:hAnsi="Times New Roman"/>
                <w:sz w:val="20"/>
                <w:szCs w:val="20"/>
              </w:rPr>
              <w:t>Значение показателя</w:t>
            </w:r>
          </w:p>
        </w:tc>
        <w:tc>
          <w:tcPr>
            <w:tcW w:w="1265" w:type="dxa"/>
            <w:vMerge/>
            <w:tcBorders>
              <w:left w:val="single" w:sz="4" w:space="0" w:color="auto"/>
              <w:bottom w:val="nil"/>
              <w:right w:val="single" w:sz="4" w:space="0" w:color="auto"/>
            </w:tcBorders>
          </w:tcPr>
          <w:p w14:paraId="148046D1" w14:textId="77777777" w:rsidR="00EC7466" w:rsidRPr="0020487F" w:rsidRDefault="00EC7466" w:rsidP="003D1EDC">
            <w:pPr>
              <w:widowControl w:val="0"/>
              <w:autoSpaceDE w:val="0"/>
              <w:autoSpaceDN w:val="0"/>
              <w:adjustRightInd w:val="0"/>
              <w:jc w:val="both"/>
              <w:rPr>
                <w:rFonts w:ascii="Times New Roman" w:hAnsi="Times New Roman"/>
                <w:sz w:val="20"/>
                <w:szCs w:val="20"/>
              </w:rPr>
            </w:pPr>
          </w:p>
        </w:tc>
        <w:tc>
          <w:tcPr>
            <w:tcW w:w="1984" w:type="dxa"/>
            <w:tcBorders>
              <w:left w:val="single" w:sz="4" w:space="0" w:color="auto"/>
              <w:bottom w:val="nil"/>
              <w:right w:val="single" w:sz="4" w:space="0" w:color="auto"/>
            </w:tcBorders>
          </w:tcPr>
          <w:p w14:paraId="105946B4" w14:textId="03D49678" w:rsidR="00EC7466" w:rsidRPr="0020487F" w:rsidRDefault="00EC7466" w:rsidP="00EC7466">
            <w:pPr>
              <w:widowControl w:val="0"/>
              <w:autoSpaceDE w:val="0"/>
              <w:autoSpaceDN w:val="0"/>
              <w:adjustRightInd w:val="0"/>
              <w:jc w:val="center"/>
              <w:rPr>
                <w:rFonts w:ascii="Times New Roman" w:hAnsi="Times New Roman"/>
                <w:sz w:val="20"/>
                <w:szCs w:val="20"/>
              </w:rPr>
            </w:pPr>
            <w:r w:rsidRPr="00EC7466">
              <w:rPr>
                <w:rFonts w:ascii="Times New Roman" w:hAnsi="Times New Roman"/>
                <w:sz w:val="20"/>
                <w:szCs w:val="20"/>
              </w:rPr>
              <w:t>Вид услуг (работ)</w:t>
            </w:r>
          </w:p>
        </w:tc>
      </w:tr>
      <w:tr w:rsidR="00EC7466" w:rsidRPr="00383EC3" w14:paraId="5D0F3095" w14:textId="4BFA30AC" w:rsidTr="000F0392">
        <w:trPr>
          <w:trHeight w:val="288"/>
        </w:trPr>
        <w:tc>
          <w:tcPr>
            <w:tcW w:w="851" w:type="dxa"/>
            <w:vMerge w:val="restart"/>
            <w:tcBorders>
              <w:top w:val="single" w:sz="4" w:space="0" w:color="auto"/>
              <w:left w:val="single" w:sz="8" w:space="0" w:color="auto"/>
              <w:right w:val="single" w:sz="8" w:space="0" w:color="auto"/>
            </w:tcBorders>
            <w:vAlign w:val="center"/>
            <w:hideMark/>
          </w:tcPr>
          <w:p w14:paraId="0CF75D28"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r w:rsidRPr="0020487F">
              <w:rPr>
                <w:rFonts w:ascii="Times New Roman" w:hAnsi="Times New Roman"/>
                <w:sz w:val="20"/>
                <w:szCs w:val="20"/>
              </w:rPr>
              <w:t>1.</w:t>
            </w:r>
          </w:p>
        </w:tc>
        <w:tc>
          <w:tcPr>
            <w:tcW w:w="1560" w:type="dxa"/>
            <w:vMerge w:val="restart"/>
            <w:tcBorders>
              <w:top w:val="single" w:sz="4" w:space="0" w:color="auto"/>
              <w:left w:val="nil"/>
              <w:right w:val="single" w:sz="8" w:space="0" w:color="auto"/>
            </w:tcBorders>
            <w:vAlign w:val="center"/>
            <w:hideMark/>
          </w:tcPr>
          <w:p w14:paraId="135FCB9E" w14:textId="77777777" w:rsidR="00EC7466" w:rsidRDefault="00EC7466" w:rsidP="003D1EDC">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Экскаватор</w:t>
            </w:r>
          </w:p>
          <w:p w14:paraId="08BD8773" w14:textId="4116CD6B" w:rsidR="00EC7466" w:rsidRPr="0020487F" w:rsidRDefault="00EC7466" w:rsidP="003D1EDC">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(1единица)</w:t>
            </w:r>
            <w:r w:rsidRPr="0020487F">
              <w:rPr>
                <w:rFonts w:ascii="Times New Roman" w:hAnsi="Times New Roman"/>
                <w:sz w:val="20"/>
                <w:szCs w:val="20"/>
              </w:rPr>
              <w:t xml:space="preserve"> </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A01F7EE"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Ходовая часть</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14:paraId="6891454B" w14:textId="77777777" w:rsidR="00EC7466" w:rsidRPr="0020487F" w:rsidRDefault="00EC7466" w:rsidP="003D1EDC">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гусеничная</w:t>
            </w:r>
            <w:r w:rsidRPr="0020487F">
              <w:rPr>
                <w:rFonts w:ascii="Times New Roman" w:hAnsi="Times New Roman"/>
                <w:color w:val="FF0000"/>
                <w:sz w:val="20"/>
                <w:szCs w:val="20"/>
              </w:rPr>
              <w:t>*</w:t>
            </w:r>
          </w:p>
        </w:tc>
        <w:tc>
          <w:tcPr>
            <w:tcW w:w="1265" w:type="dxa"/>
            <w:vMerge w:val="restart"/>
            <w:tcBorders>
              <w:top w:val="single" w:sz="4" w:space="0" w:color="auto"/>
              <w:left w:val="single" w:sz="4" w:space="0" w:color="auto"/>
              <w:right w:val="single" w:sz="4" w:space="0" w:color="auto"/>
            </w:tcBorders>
            <w:vAlign w:val="center"/>
          </w:tcPr>
          <w:p w14:paraId="281C344D" w14:textId="232ADDA0" w:rsidR="00EC7466" w:rsidRPr="0020487F" w:rsidRDefault="00EC7466" w:rsidP="003D1ED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605</w:t>
            </w:r>
          </w:p>
        </w:tc>
        <w:tc>
          <w:tcPr>
            <w:tcW w:w="1984" w:type="dxa"/>
            <w:vMerge w:val="restart"/>
            <w:tcBorders>
              <w:top w:val="single" w:sz="4" w:space="0" w:color="auto"/>
              <w:left w:val="single" w:sz="4" w:space="0" w:color="auto"/>
              <w:right w:val="single" w:sz="4" w:space="0" w:color="auto"/>
            </w:tcBorders>
          </w:tcPr>
          <w:p w14:paraId="582A02AF" w14:textId="02E226FC" w:rsidR="00EC7466" w:rsidRDefault="00EC7466" w:rsidP="00EC7466">
            <w:pPr>
              <w:widowControl w:val="0"/>
              <w:autoSpaceDE w:val="0"/>
              <w:autoSpaceDN w:val="0"/>
              <w:adjustRightInd w:val="0"/>
              <w:jc w:val="center"/>
              <w:rPr>
                <w:rFonts w:ascii="Times New Roman" w:hAnsi="Times New Roman"/>
                <w:sz w:val="20"/>
                <w:szCs w:val="20"/>
              </w:rPr>
            </w:pPr>
            <w:r w:rsidRPr="00EC7466">
              <w:rPr>
                <w:rFonts w:ascii="Times New Roman" w:hAnsi="Times New Roman"/>
                <w:sz w:val="20"/>
                <w:szCs w:val="20"/>
              </w:rPr>
              <w:t>Выработка и погрузка грунта, сопутствующие работы в карьере. Иные работы, связанные с перемещением отходов и грунта</w:t>
            </w:r>
          </w:p>
        </w:tc>
      </w:tr>
      <w:tr w:rsidR="00EC7466" w:rsidRPr="00383EC3" w14:paraId="30995BAD" w14:textId="5EB5E95C" w:rsidTr="000F0392">
        <w:trPr>
          <w:trHeight w:val="288"/>
        </w:trPr>
        <w:tc>
          <w:tcPr>
            <w:tcW w:w="851" w:type="dxa"/>
            <w:vMerge/>
            <w:tcBorders>
              <w:left w:val="single" w:sz="8" w:space="0" w:color="auto"/>
              <w:right w:val="single" w:sz="8" w:space="0" w:color="auto"/>
            </w:tcBorders>
            <w:vAlign w:val="center"/>
          </w:tcPr>
          <w:p w14:paraId="2AC7B054"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560" w:type="dxa"/>
            <w:vMerge/>
            <w:tcBorders>
              <w:left w:val="nil"/>
              <w:right w:val="single" w:sz="8" w:space="0" w:color="auto"/>
            </w:tcBorders>
            <w:vAlign w:val="center"/>
          </w:tcPr>
          <w:p w14:paraId="49C44515" w14:textId="77777777" w:rsidR="00EC7466" w:rsidRPr="0020487F" w:rsidRDefault="00EC7466" w:rsidP="003D1EDC">
            <w:pPr>
              <w:widowControl w:val="0"/>
              <w:autoSpaceDE w:val="0"/>
              <w:autoSpaceDN w:val="0"/>
              <w:adjustRightInd w:val="0"/>
              <w:spacing w:line="252" w:lineRule="auto"/>
              <w:rPr>
                <w:rFonts w:ascii="Times New Roman" w:hAnsi="Times New Roman"/>
                <w:sz w:val="20"/>
                <w:szCs w:val="20"/>
              </w:rPr>
            </w:pP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99B03CF"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Эксплуатационная масса</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AEDD320" w14:textId="77777777" w:rsidR="00EC7466" w:rsidRPr="0020487F" w:rsidRDefault="00EC7466" w:rsidP="003D1EDC">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от 23 000 кг до 28 000 кг</w:t>
            </w:r>
          </w:p>
        </w:tc>
        <w:tc>
          <w:tcPr>
            <w:tcW w:w="1265" w:type="dxa"/>
            <w:vMerge/>
            <w:tcBorders>
              <w:left w:val="single" w:sz="4" w:space="0" w:color="auto"/>
              <w:right w:val="single" w:sz="4" w:space="0" w:color="auto"/>
            </w:tcBorders>
            <w:vAlign w:val="center"/>
          </w:tcPr>
          <w:p w14:paraId="30C92B92"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03C65CF2" w14:textId="40B535EA" w:rsidR="00EC7466" w:rsidRPr="0020487F" w:rsidRDefault="00EC7466" w:rsidP="00EC7466">
            <w:pPr>
              <w:widowControl w:val="0"/>
              <w:autoSpaceDE w:val="0"/>
              <w:autoSpaceDN w:val="0"/>
              <w:adjustRightInd w:val="0"/>
              <w:jc w:val="center"/>
              <w:rPr>
                <w:rFonts w:ascii="Times New Roman" w:hAnsi="Times New Roman"/>
                <w:sz w:val="20"/>
                <w:szCs w:val="20"/>
              </w:rPr>
            </w:pPr>
          </w:p>
        </w:tc>
      </w:tr>
      <w:tr w:rsidR="00EC7466" w:rsidRPr="00383EC3" w14:paraId="0DB68357" w14:textId="6BE86051" w:rsidTr="000F0392">
        <w:trPr>
          <w:trHeight w:val="1029"/>
        </w:trPr>
        <w:tc>
          <w:tcPr>
            <w:tcW w:w="851" w:type="dxa"/>
            <w:vMerge/>
            <w:tcBorders>
              <w:left w:val="single" w:sz="8" w:space="0" w:color="auto"/>
              <w:right w:val="single" w:sz="8" w:space="0" w:color="auto"/>
            </w:tcBorders>
            <w:vAlign w:val="center"/>
          </w:tcPr>
          <w:p w14:paraId="065EDB4F"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560" w:type="dxa"/>
            <w:vMerge/>
            <w:tcBorders>
              <w:left w:val="nil"/>
              <w:right w:val="single" w:sz="8" w:space="0" w:color="auto"/>
            </w:tcBorders>
            <w:vAlign w:val="center"/>
          </w:tcPr>
          <w:p w14:paraId="001028EA" w14:textId="77777777" w:rsidR="00EC7466" w:rsidRPr="0020487F" w:rsidRDefault="00EC7466" w:rsidP="003D1EDC">
            <w:pPr>
              <w:widowControl w:val="0"/>
              <w:autoSpaceDE w:val="0"/>
              <w:autoSpaceDN w:val="0"/>
              <w:adjustRightInd w:val="0"/>
              <w:spacing w:line="252" w:lineRule="auto"/>
              <w:rPr>
                <w:rFonts w:ascii="Times New Roman" w:hAnsi="Times New Roman"/>
                <w:sz w:val="20"/>
                <w:szCs w:val="2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6FE49DD"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Мощность двигателя</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464673F" w14:textId="77777777" w:rsidR="00EC7466" w:rsidRPr="0020487F" w:rsidRDefault="00EC7466" w:rsidP="003D1EDC">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от 150 л/с до 220 л/с.</w:t>
            </w:r>
          </w:p>
        </w:tc>
        <w:tc>
          <w:tcPr>
            <w:tcW w:w="1265" w:type="dxa"/>
            <w:vMerge/>
            <w:tcBorders>
              <w:left w:val="single" w:sz="4" w:space="0" w:color="auto"/>
              <w:right w:val="single" w:sz="4" w:space="0" w:color="auto"/>
            </w:tcBorders>
            <w:vAlign w:val="center"/>
          </w:tcPr>
          <w:p w14:paraId="7AD9B9B6"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4CC3EA4D" w14:textId="24966F8F"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32EA8998" w14:textId="130074F3" w:rsidTr="000F0392">
        <w:trPr>
          <w:trHeight w:val="70"/>
        </w:trPr>
        <w:tc>
          <w:tcPr>
            <w:tcW w:w="851" w:type="dxa"/>
            <w:vMerge/>
            <w:tcBorders>
              <w:left w:val="single" w:sz="8" w:space="0" w:color="auto"/>
              <w:right w:val="single" w:sz="8" w:space="0" w:color="auto"/>
            </w:tcBorders>
            <w:vAlign w:val="center"/>
          </w:tcPr>
          <w:p w14:paraId="2DD95CC6"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left w:val="nil"/>
              <w:right w:val="single" w:sz="8" w:space="0" w:color="auto"/>
            </w:tcBorders>
            <w:shd w:val="clear" w:color="auto" w:fill="auto"/>
            <w:vAlign w:val="center"/>
          </w:tcPr>
          <w:p w14:paraId="06C8EC4E"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51E0DAD"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Глубина копания</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CFF9F88" w14:textId="3D9B7C97" w:rsidR="00EC7466" w:rsidRPr="0020487F" w:rsidRDefault="00EC7466" w:rsidP="00FD4A09">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 xml:space="preserve">от   </w:t>
            </w:r>
            <w:r w:rsidR="00FD4A09">
              <w:rPr>
                <w:rFonts w:ascii="Times New Roman" w:hAnsi="Times New Roman"/>
                <w:sz w:val="20"/>
                <w:szCs w:val="20"/>
              </w:rPr>
              <w:t>6</w:t>
            </w:r>
            <w:r w:rsidRPr="0020487F">
              <w:rPr>
                <w:rFonts w:ascii="Times New Roman" w:hAnsi="Times New Roman"/>
                <w:sz w:val="20"/>
                <w:szCs w:val="20"/>
              </w:rPr>
              <w:t xml:space="preserve"> м</w:t>
            </w:r>
          </w:p>
        </w:tc>
        <w:tc>
          <w:tcPr>
            <w:tcW w:w="1265" w:type="dxa"/>
            <w:vMerge/>
            <w:tcBorders>
              <w:left w:val="single" w:sz="4" w:space="0" w:color="auto"/>
              <w:right w:val="single" w:sz="4" w:space="0" w:color="auto"/>
            </w:tcBorders>
            <w:vAlign w:val="center"/>
          </w:tcPr>
          <w:p w14:paraId="0597FDA6"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1393541D"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14E5D1EF" w14:textId="160E9B1A" w:rsidTr="000F0392">
        <w:trPr>
          <w:trHeight w:val="70"/>
        </w:trPr>
        <w:tc>
          <w:tcPr>
            <w:tcW w:w="851" w:type="dxa"/>
            <w:vMerge/>
            <w:tcBorders>
              <w:left w:val="single" w:sz="8" w:space="0" w:color="auto"/>
              <w:right w:val="single" w:sz="8" w:space="0" w:color="auto"/>
            </w:tcBorders>
            <w:vAlign w:val="center"/>
          </w:tcPr>
          <w:p w14:paraId="6AAD6036"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left w:val="nil"/>
              <w:right w:val="single" w:sz="8" w:space="0" w:color="auto"/>
            </w:tcBorders>
            <w:shd w:val="clear" w:color="auto" w:fill="auto"/>
            <w:vAlign w:val="center"/>
          </w:tcPr>
          <w:p w14:paraId="1850E936"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730F7E2D"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Емкость ковша</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4688214" w14:textId="7BE819F9" w:rsidR="00EC7466" w:rsidRPr="0020487F" w:rsidRDefault="00FD4A09" w:rsidP="00FD4A09">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от 1</w:t>
            </w:r>
            <w:r w:rsidR="00EC7466" w:rsidRPr="0020487F">
              <w:rPr>
                <w:rFonts w:ascii="Times New Roman" w:hAnsi="Times New Roman"/>
                <w:sz w:val="20"/>
                <w:szCs w:val="20"/>
              </w:rPr>
              <w:t xml:space="preserve"> м</w:t>
            </w:r>
            <w:r w:rsidR="00EC7466" w:rsidRPr="0020487F">
              <w:rPr>
                <w:rFonts w:ascii="Times New Roman" w:hAnsi="Times New Roman"/>
                <w:sz w:val="20"/>
                <w:szCs w:val="20"/>
                <w:vertAlign w:val="superscript"/>
              </w:rPr>
              <w:t>3</w:t>
            </w:r>
            <w:r w:rsidR="00EC7466" w:rsidRPr="0020487F">
              <w:rPr>
                <w:rFonts w:ascii="Times New Roman" w:hAnsi="Times New Roman"/>
                <w:sz w:val="20"/>
                <w:szCs w:val="20"/>
              </w:rPr>
              <w:t xml:space="preserve"> до</w:t>
            </w:r>
            <w:r w:rsidR="00EC7466" w:rsidRPr="0020487F">
              <w:rPr>
                <w:rFonts w:ascii="Times New Roman" w:hAnsi="Times New Roman"/>
                <w:sz w:val="20"/>
                <w:szCs w:val="20"/>
                <w:lang w:val="en-US"/>
              </w:rPr>
              <w:t xml:space="preserve"> </w:t>
            </w:r>
            <w:r>
              <w:rPr>
                <w:rFonts w:ascii="Times New Roman" w:hAnsi="Times New Roman"/>
                <w:sz w:val="20"/>
                <w:szCs w:val="20"/>
              </w:rPr>
              <w:t>1,5</w:t>
            </w:r>
            <w:r w:rsidR="00EC7466" w:rsidRPr="0020487F">
              <w:rPr>
                <w:rFonts w:ascii="Times New Roman" w:hAnsi="Times New Roman"/>
                <w:sz w:val="20"/>
                <w:szCs w:val="20"/>
              </w:rPr>
              <w:t xml:space="preserve"> м</w:t>
            </w:r>
            <w:r w:rsidR="00EC7466" w:rsidRPr="0020487F">
              <w:rPr>
                <w:rFonts w:ascii="Times New Roman" w:hAnsi="Times New Roman"/>
                <w:sz w:val="20"/>
                <w:szCs w:val="20"/>
                <w:vertAlign w:val="superscript"/>
              </w:rPr>
              <w:t>3</w:t>
            </w:r>
            <w:r w:rsidR="00EC7466" w:rsidRPr="0020487F">
              <w:rPr>
                <w:rFonts w:ascii="Times New Roman" w:hAnsi="Times New Roman"/>
                <w:sz w:val="20"/>
                <w:szCs w:val="20"/>
              </w:rPr>
              <w:t>.</w:t>
            </w:r>
          </w:p>
        </w:tc>
        <w:tc>
          <w:tcPr>
            <w:tcW w:w="1265" w:type="dxa"/>
            <w:vMerge/>
            <w:tcBorders>
              <w:left w:val="single" w:sz="4" w:space="0" w:color="auto"/>
              <w:right w:val="single" w:sz="4" w:space="0" w:color="auto"/>
            </w:tcBorders>
            <w:vAlign w:val="center"/>
          </w:tcPr>
          <w:p w14:paraId="28530B50"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4961019F"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5340A67F" w14:textId="1D0598C3" w:rsidTr="000F0392">
        <w:trPr>
          <w:trHeight w:val="70"/>
        </w:trPr>
        <w:tc>
          <w:tcPr>
            <w:tcW w:w="851" w:type="dxa"/>
            <w:vMerge w:val="restart"/>
            <w:tcBorders>
              <w:top w:val="single" w:sz="4" w:space="0" w:color="auto"/>
              <w:left w:val="single" w:sz="4" w:space="0" w:color="auto"/>
              <w:right w:val="single" w:sz="4" w:space="0" w:color="auto"/>
            </w:tcBorders>
            <w:vAlign w:val="center"/>
          </w:tcPr>
          <w:p w14:paraId="660E356E"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r w:rsidRPr="0020487F">
              <w:rPr>
                <w:rFonts w:ascii="Times New Roman" w:hAnsi="Times New Roman"/>
                <w:sz w:val="20"/>
                <w:szCs w:val="20"/>
              </w:rPr>
              <w:t>2.</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22D35FFC" w14:textId="77777777" w:rsidR="00EC7466" w:rsidRDefault="00EC7466" w:rsidP="003D1EDC">
            <w:pPr>
              <w:widowControl w:val="0"/>
              <w:autoSpaceDE w:val="0"/>
              <w:autoSpaceDN w:val="0"/>
              <w:adjustRightInd w:val="0"/>
              <w:jc w:val="center"/>
              <w:rPr>
                <w:rFonts w:ascii="Times New Roman" w:hAnsi="Times New Roman"/>
                <w:sz w:val="20"/>
                <w:szCs w:val="20"/>
              </w:rPr>
            </w:pPr>
            <w:r w:rsidRPr="0020487F">
              <w:rPr>
                <w:rFonts w:ascii="Times New Roman" w:hAnsi="Times New Roman"/>
                <w:sz w:val="20"/>
                <w:szCs w:val="20"/>
              </w:rPr>
              <w:t>Бульдозер</w:t>
            </w:r>
          </w:p>
          <w:p w14:paraId="4A249F6B" w14:textId="2215FF6B" w:rsidR="00EC7466" w:rsidRPr="0020487F" w:rsidRDefault="00EC7466" w:rsidP="003D1ED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(1единица)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049945"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Ходовая часть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8DE42" w14:textId="77777777" w:rsidR="00EC7466" w:rsidRPr="0020487F" w:rsidRDefault="00EC7466" w:rsidP="003D1EDC">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гусеничная</w:t>
            </w:r>
            <w:r w:rsidRPr="0020487F">
              <w:rPr>
                <w:rFonts w:ascii="Times New Roman" w:hAnsi="Times New Roman"/>
                <w:color w:val="FF0000"/>
                <w:sz w:val="20"/>
                <w:szCs w:val="20"/>
              </w:rPr>
              <w:t>*</w:t>
            </w:r>
          </w:p>
        </w:tc>
        <w:tc>
          <w:tcPr>
            <w:tcW w:w="1265" w:type="dxa"/>
            <w:vMerge w:val="restart"/>
            <w:tcBorders>
              <w:top w:val="single" w:sz="4" w:space="0" w:color="auto"/>
              <w:left w:val="single" w:sz="4" w:space="0" w:color="auto"/>
              <w:right w:val="single" w:sz="4" w:space="0" w:color="auto"/>
            </w:tcBorders>
            <w:vAlign w:val="center"/>
          </w:tcPr>
          <w:p w14:paraId="40F35CEC" w14:textId="3E850DE7" w:rsidR="00EC7466" w:rsidRPr="0020487F" w:rsidRDefault="00EC7466" w:rsidP="003D1ED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605</w:t>
            </w:r>
          </w:p>
        </w:tc>
        <w:tc>
          <w:tcPr>
            <w:tcW w:w="1984" w:type="dxa"/>
            <w:vMerge w:val="restart"/>
            <w:tcBorders>
              <w:top w:val="single" w:sz="4" w:space="0" w:color="auto"/>
              <w:left w:val="single" w:sz="4" w:space="0" w:color="auto"/>
              <w:right w:val="single" w:sz="4" w:space="0" w:color="auto"/>
            </w:tcBorders>
          </w:tcPr>
          <w:p w14:paraId="7E715754" w14:textId="77777777" w:rsidR="00EC7466" w:rsidRPr="00EC7466" w:rsidRDefault="00EC7466" w:rsidP="00EC7466">
            <w:pPr>
              <w:widowControl w:val="0"/>
              <w:autoSpaceDE w:val="0"/>
              <w:autoSpaceDN w:val="0"/>
              <w:adjustRightInd w:val="0"/>
              <w:jc w:val="center"/>
              <w:rPr>
                <w:rFonts w:ascii="Times New Roman" w:hAnsi="Times New Roman"/>
                <w:sz w:val="20"/>
                <w:szCs w:val="20"/>
              </w:rPr>
            </w:pPr>
            <w:r w:rsidRPr="00EC7466">
              <w:rPr>
                <w:rFonts w:ascii="Times New Roman" w:hAnsi="Times New Roman"/>
                <w:sz w:val="20"/>
                <w:szCs w:val="20"/>
              </w:rPr>
              <w:t>Работы по распределению грунта и отходов на полигоне. Ремонтно-восстановительные работы подъездных путей и технологических проездов на полигоне и в карьерах.</w:t>
            </w:r>
          </w:p>
          <w:p w14:paraId="7AC229EF" w14:textId="5D302355" w:rsidR="00EC7466" w:rsidRDefault="00EC7466" w:rsidP="00EC7466">
            <w:pPr>
              <w:widowControl w:val="0"/>
              <w:autoSpaceDE w:val="0"/>
              <w:autoSpaceDN w:val="0"/>
              <w:adjustRightInd w:val="0"/>
              <w:jc w:val="center"/>
              <w:rPr>
                <w:rFonts w:ascii="Times New Roman" w:hAnsi="Times New Roman"/>
                <w:sz w:val="20"/>
                <w:szCs w:val="20"/>
              </w:rPr>
            </w:pPr>
            <w:r w:rsidRPr="00EC7466">
              <w:rPr>
                <w:rFonts w:ascii="Times New Roman" w:hAnsi="Times New Roman"/>
                <w:sz w:val="20"/>
                <w:szCs w:val="20"/>
              </w:rPr>
              <w:t>Работы по заготовке грунта в карьерах, с применением рыхлителя.</w:t>
            </w:r>
          </w:p>
        </w:tc>
      </w:tr>
      <w:tr w:rsidR="00EC7466" w:rsidRPr="00383EC3" w14:paraId="3192B7A0" w14:textId="05CF9F67" w:rsidTr="000F0392">
        <w:trPr>
          <w:trHeight w:val="70"/>
        </w:trPr>
        <w:tc>
          <w:tcPr>
            <w:tcW w:w="851" w:type="dxa"/>
            <w:vMerge/>
            <w:tcBorders>
              <w:left w:val="single" w:sz="4" w:space="0" w:color="auto"/>
              <w:right w:val="single" w:sz="4" w:space="0" w:color="auto"/>
            </w:tcBorders>
            <w:vAlign w:val="center"/>
          </w:tcPr>
          <w:p w14:paraId="72402B07"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left w:val="single" w:sz="4" w:space="0" w:color="auto"/>
              <w:right w:val="single" w:sz="4" w:space="0" w:color="auto"/>
            </w:tcBorders>
            <w:shd w:val="clear" w:color="auto" w:fill="auto"/>
            <w:vAlign w:val="center"/>
          </w:tcPr>
          <w:p w14:paraId="22BFA408"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47D61"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Эксплуатационная масса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ACE1A" w14:textId="11D10F44" w:rsidR="00EC7466" w:rsidRPr="0020487F" w:rsidRDefault="00EC7466" w:rsidP="00FD4A09">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от 2</w:t>
            </w:r>
            <w:r w:rsidR="00FD4A09">
              <w:rPr>
                <w:rFonts w:ascii="Times New Roman" w:hAnsi="Times New Roman"/>
                <w:sz w:val="20"/>
                <w:szCs w:val="20"/>
              </w:rPr>
              <w:t>4 т.</w:t>
            </w:r>
            <w:r w:rsidRPr="0020487F">
              <w:rPr>
                <w:rFonts w:ascii="Times New Roman" w:hAnsi="Times New Roman"/>
                <w:sz w:val="20"/>
                <w:szCs w:val="20"/>
              </w:rPr>
              <w:t xml:space="preserve"> до 2</w:t>
            </w:r>
            <w:r w:rsidR="00FD4A09">
              <w:rPr>
                <w:rFonts w:ascii="Times New Roman" w:hAnsi="Times New Roman"/>
                <w:sz w:val="20"/>
                <w:szCs w:val="20"/>
              </w:rPr>
              <w:t>8 т.</w:t>
            </w:r>
          </w:p>
        </w:tc>
        <w:tc>
          <w:tcPr>
            <w:tcW w:w="1265" w:type="dxa"/>
            <w:vMerge/>
            <w:tcBorders>
              <w:left w:val="single" w:sz="4" w:space="0" w:color="auto"/>
              <w:right w:val="single" w:sz="4" w:space="0" w:color="auto"/>
            </w:tcBorders>
            <w:vAlign w:val="center"/>
          </w:tcPr>
          <w:p w14:paraId="70D18971"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0922E35A"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4A06398B" w14:textId="1A789843" w:rsidTr="000F0392">
        <w:trPr>
          <w:trHeight w:val="70"/>
        </w:trPr>
        <w:tc>
          <w:tcPr>
            <w:tcW w:w="851" w:type="dxa"/>
            <w:vMerge/>
            <w:tcBorders>
              <w:left w:val="single" w:sz="4" w:space="0" w:color="auto"/>
              <w:right w:val="single" w:sz="4" w:space="0" w:color="auto"/>
            </w:tcBorders>
            <w:vAlign w:val="center"/>
          </w:tcPr>
          <w:p w14:paraId="649B4D77"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left w:val="single" w:sz="4" w:space="0" w:color="auto"/>
              <w:right w:val="single" w:sz="4" w:space="0" w:color="auto"/>
            </w:tcBorders>
            <w:shd w:val="clear" w:color="auto" w:fill="auto"/>
            <w:vAlign w:val="center"/>
          </w:tcPr>
          <w:p w14:paraId="34F7ADFD"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AA1FF"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Мощность двигателя</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57A5F" w14:textId="19586BF4" w:rsidR="00EC7466" w:rsidRPr="0020487F" w:rsidRDefault="00EC7466" w:rsidP="00FD4A09">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 xml:space="preserve">от </w:t>
            </w:r>
            <w:r w:rsidR="00FD4A09">
              <w:rPr>
                <w:rFonts w:ascii="Times New Roman" w:hAnsi="Times New Roman"/>
                <w:sz w:val="20"/>
                <w:szCs w:val="20"/>
              </w:rPr>
              <w:t>240</w:t>
            </w:r>
            <w:r w:rsidRPr="0020487F">
              <w:rPr>
                <w:rFonts w:ascii="Times New Roman" w:hAnsi="Times New Roman"/>
                <w:sz w:val="20"/>
                <w:szCs w:val="20"/>
              </w:rPr>
              <w:t xml:space="preserve"> л/с до </w:t>
            </w:r>
            <w:r w:rsidR="00FD4A09">
              <w:rPr>
                <w:rFonts w:ascii="Times New Roman" w:hAnsi="Times New Roman"/>
                <w:sz w:val="20"/>
                <w:szCs w:val="20"/>
              </w:rPr>
              <w:t>300</w:t>
            </w:r>
            <w:r w:rsidRPr="0020487F">
              <w:rPr>
                <w:rFonts w:ascii="Times New Roman" w:hAnsi="Times New Roman"/>
                <w:sz w:val="20"/>
                <w:szCs w:val="20"/>
              </w:rPr>
              <w:t xml:space="preserve"> л/с.</w:t>
            </w:r>
          </w:p>
        </w:tc>
        <w:tc>
          <w:tcPr>
            <w:tcW w:w="1265" w:type="dxa"/>
            <w:vMerge/>
            <w:tcBorders>
              <w:left w:val="single" w:sz="4" w:space="0" w:color="auto"/>
              <w:right w:val="single" w:sz="4" w:space="0" w:color="auto"/>
            </w:tcBorders>
            <w:vAlign w:val="center"/>
          </w:tcPr>
          <w:p w14:paraId="3DB453F9"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1F760E65"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6C48C7B4" w14:textId="0F12FA2F" w:rsidTr="000F0392">
        <w:trPr>
          <w:trHeight w:val="70"/>
        </w:trPr>
        <w:tc>
          <w:tcPr>
            <w:tcW w:w="851" w:type="dxa"/>
            <w:vMerge/>
            <w:tcBorders>
              <w:left w:val="single" w:sz="4" w:space="0" w:color="auto"/>
              <w:right w:val="single" w:sz="4" w:space="0" w:color="auto"/>
            </w:tcBorders>
            <w:vAlign w:val="center"/>
          </w:tcPr>
          <w:p w14:paraId="6BDA6B46"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left w:val="single" w:sz="4" w:space="0" w:color="auto"/>
              <w:right w:val="single" w:sz="4" w:space="0" w:color="auto"/>
            </w:tcBorders>
            <w:shd w:val="clear" w:color="auto" w:fill="auto"/>
            <w:vAlign w:val="center"/>
          </w:tcPr>
          <w:p w14:paraId="35525E35"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4E1CF"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Ширина отвала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791C6" w14:textId="2CF1C09A" w:rsidR="00EC7466" w:rsidRPr="0020487F" w:rsidRDefault="00FD4A09" w:rsidP="003D1EDC">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Ширина от 3,5м.., полусферический, поворотный с гидравлической системой подъема и перекоса</w:t>
            </w:r>
          </w:p>
        </w:tc>
        <w:tc>
          <w:tcPr>
            <w:tcW w:w="1265" w:type="dxa"/>
            <w:vMerge/>
            <w:tcBorders>
              <w:left w:val="single" w:sz="4" w:space="0" w:color="auto"/>
              <w:right w:val="single" w:sz="4" w:space="0" w:color="auto"/>
            </w:tcBorders>
            <w:vAlign w:val="center"/>
          </w:tcPr>
          <w:p w14:paraId="6FF02F05"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6614871B"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756033C7" w14:textId="3C901331" w:rsidTr="000F0392">
        <w:trPr>
          <w:trHeight w:val="70"/>
        </w:trPr>
        <w:tc>
          <w:tcPr>
            <w:tcW w:w="851" w:type="dxa"/>
            <w:vMerge/>
            <w:tcBorders>
              <w:left w:val="single" w:sz="4" w:space="0" w:color="auto"/>
              <w:right w:val="single" w:sz="4" w:space="0" w:color="auto"/>
            </w:tcBorders>
            <w:vAlign w:val="center"/>
          </w:tcPr>
          <w:p w14:paraId="3F222C04"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left w:val="single" w:sz="4" w:space="0" w:color="auto"/>
              <w:right w:val="single" w:sz="4" w:space="0" w:color="auto"/>
            </w:tcBorders>
            <w:shd w:val="clear" w:color="auto" w:fill="auto"/>
            <w:vAlign w:val="center"/>
          </w:tcPr>
          <w:p w14:paraId="1CFF7763"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93D3F4"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Удельное давление на грунт</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6F9F4" w14:textId="15C0F335" w:rsidR="00EC7466" w:rsidRPr="0020487F" w:rsidRDefault="00FD4A09" w:rsidP="00FD4A09">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 xml:space="preserve">от 45 кПа до 76,4 </w:t>
            </w:r>
            <w:r w:rsidR="00EC7466" w:rsidRPr="0020487F">
              <w:rPr>
                <w:rFonts w:ascii="Times New Roman" w:hAnsi="Times New Roman"/>
                <w:sz w:val="20"/>
                <w:szCs w:val="20"/>
              </w:rPr>
              <w:t xml:space="preserve"> кПа</w:t>
            </w:r>
          </w:p>
        </w:tc>
        <w:tc>
          <w:tcPr>
            <w:tcW w:w="1265" w:type="dxa"/>
            <w:vMerge/>
            <w:tcBorders>
              <w:left w:val="single" w:sz="4" w:space="0" w:color="auto"/>
              <w:right w:val="single" w:sz="4" w:space="0" w:color="auto"/>
            </w:tcBorders>
            <w:vAlign w:val="center"/>
          </w:tcPr>
          <w:p w14:paraId="191FD5F7"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7E3D065B"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007F5D01" w14:textId="0629BCCF" w:rsidTr="000F0392">
        <w:trPr>
          <w:trHeight w:val="70"/>
        </w:trPr>
        <w:tc>
          <w:tcPr>
            <w:tcW w:w="851" w:type="dxa"/>
            <w:vMerge/>
            <w:tcBorders>
              <w:left w:val="single" w:sz="4" w:space="0" w:color="auto"/>
              <w:bottom w:val="single" w:sz="4" w:space="0" w:color="auto"/>
              <w:right w:val="single" w:sz="4" w:space="0" w:color="auto"/>
            </w:tcBorders>
            <w:vAlign w:val="center"/>
          </w:tcPr>
          <w:p w14:paraId="06AF4B56"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0DE9E768"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F26FE" w14:textId="31B034B9" w:rsidR="00EC7466" w:rsidRPr="0020487F" w:rsidRDefault="00FD4A09" w:rsidP="003D1EDC">
            <w:pPr>
              <w:widowControl w:val="0"/>
              <w:autoSpaceDE w:val="0"/>
              <w:autoSpaceDN w:val="0"/>
              <w:adjustRightInd w:val="0"/>
              <w:spacing w:line="252" w:lineRule="auto"/>
              <w:jc w:val="both"/>
              <w:rPr>
                <w:rFonts w:ascii="Times New Roman" w:hAnsi="Times New Roman"/>
                <w:sz w:val="20"/>
                <w:szCs w:val="20"/>
              </w:rPr>
            </w:pPr>
            <w:r>
              <w:rPr>
                <w:rFonts w:ascii="Times New Roman" w:hAnsi="Times New Roman"/>
                <w:sz w:val="20"/>
                <w:szCs w:val="20"/>
              </w:rPr>
              <w:t>Многозубный рыхлитель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A6068" w14:textId="77777777" w:rsidR="00EC7466" w:rsidRDefault="00FD4A09" w:rsidP="00FD4A09">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 xml:space="preserve">Регулируемый наклон: </w:t>
            </w:r>
            <w:r w:rsidR="00351765">
              <w:rPr>
                <w:rFonts w:ascii="Times New Roman" w:hAnsi="Times New Roman"/>
                <w:sz w:val="20"/>
                <w:szCs w:val="20"/>
              </w:rPr>
              <w:t>передний ход 15 градусов;</w:t>
            </w:r>
          </w:p>
          <w:p w14:paraId="1A67D08B" w14:textId="1026136B" w:rsidR="00351765" w:rsidRPr="0020487F" w:rsidRDefault="00351765" w:rsidP="00FD4A09">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Задний ход 10 градусов</w:t>
            </w:r>
          </w:p>
        </w:tc>
        <w:tc>
          <w:tcPr>
            <w:tcW w:w="1265" w:type="dxa"/>
            <w:vMerge/>
            <w:tcBorders>
              <w:left w:val="single" w:sz="4" w:space="0" w:color="auto"/>
              <w:bottom w:val="single" w:sz="4" w:space="0" w:color="auto"/>
              <w:right w:val="single" w:sz="4" w:space="0" w:color="auto"/>
            </w:tcBorders>
            <w:vAlign w:val="center"/>
          </w:tcPr>
          <w:p w14:paraId="1BB8180D"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Pr>
          <w:p w14:paraId="0A3D0C79"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5241BFE1" w14:textId="63142511" w:rsidTr="000F0392">
        <w:trPr>
          <w:trHeight w:val="70"/>
        </w:trPr>
        <w:tc>
          <w:tcPr>
            <w:tcW w:w="851" w:type="dxa"/>
            <w:vMerge w:val="restart"/>
            <w:tcBorders>
              <w:top w:val="single" w:sz="4" w:space="0" w:color="auto"/>
              <w:left w:val="single" w:sz="4" w:space="0" w:color="auto"/>
              <w:right w:val="single" w:sz="4" w:space="0" w:color="auto"/>
            </w:tcBorders>
            <w:vAlign w:val="center"/>
          </w:tcPr>
          <w:p w14:paraId="311F9E45" w14:textId="62114A86" w:rsidR="00EC7466" w:rsidRPr="0020487F" w:rsidRDefault="00EC7466" w:rsidP="003D1EDC">
            <w:pPr>
              <w:widowControl w:val="0"/>
              <w:autoSpaceDE w:val="0"/>
              <w:autoSpaceDN w:val="0"/>
              <w:adjustRightInd w:val="0"/>
              <w:jc w:val="center"/>
              <w:rPr>
                <w:rFonts w:ascii="Times New Roman" w:hAnsi="Times New Roman"/>
                <w:sz w:val="20"/>
                <w:szCs w:val="20"/>
              </w:rPr>
            </w:pPr>
            <w:r w:rsidRPr="0020487F">
              <w:rPr>
                <w:rFonts w:ascii="Times New Roman" w:hAnsi="Times New Roman"/>
                <w:sz w:val="20"/>
                <w:szCs w:val="20"/>
              </w:rPr>
              <w:t xml:space="preserve">3. </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40F4808A" w14:textId="77777777" w:rsidR="00EC7466" w:rsidRDefault="00EC7466" w:rsidP="003D1EDC">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Самосвал</w:t>
            </w:r>
          </w:p>
          <w:p w14:paraId="25078BAB" w14:textId="7EF411B6" w:rsidR="00EC7466" w:rsidRPr="0020487F" w:rsidRDefault="00EC7466" w:rsidP="003D1EDC">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(4единицы)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5F2DB"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Колесная формула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28195" w14:textId="77777777" w:rsidR="00EC7466" w:rsidRPr="0020487F" w:rsidRDefault="00EC7466" w:rsidP="003D1EDC">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6х4</w:t>
            </w:r>
          </w:p>
        </w:tc>
        <w:tc>
          <w:tcPr>
            <w:tcW w:w="1265" w:type="dxa"/>
            <w:vMerge w:val="restart"/>
            <w:tcBorders>
              <w:top w:val="single" w:sz="4" w:space="0" w:color="auto"/>
              <w:left w:val="single" w:sz="4" w:space="0" w:color="auto"/>
              <w:right w:val="single" w:sz="4" w:space="0" w:color="auto"/>
            </w:tcBorders>
            <w:vAlign w:val="center"/>
          </w:tcPr>
          <w:p w14:paraId="6EF1EDEE" w14:textId="11733B66" w:rsidR="00EC7466" w:rsidRPr="0020487F" w:rsidRDefault="00EC7466" w:rsidP="003D1ED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605</w:t>
            </w:r>
          </w:p>
        </w:tc>
        <w:tc>
          <w:tcPr>
            <w:tcW w:w="1984" w:type="dxa"/>
            <w:vMerge w:val="restart"/>
            <w:tcBorders>
              <w:top w:val="single" w:sz="4" w:space="0" w:color="auto"/>
              <w:left w:val="single" w:sz="4" w:space="0" w:color="auto"/>
              <w:right w:val="single" w:sz="4" w:space="0" w:color="auto"/>
            </w:tcBorders>
          </w:tcPr>
          <w:p w14:paraId="16DEF656" w14:textId="2F6E5242" w:rsidR="00EC7466" w:rsidRDefault="00EC7466" w:rsidP="003D1EDC">
            <w:pPr>
              <w:widowControl w:val="0"/>
              <w:autoSpaceDE w:val="0"/>
              <w:autoSpaceDN w:val="0"/>
              <w:adjustRightInd w:val="0"/>
              <w:jc w:val="center"/>
              <w:rPr>
                <w:rFonts w:ascii="Times New Roman" w:hAnsi="Times New Roman"/>
                <w:sz w:val="20"/>
                <w:szCs w:val="20"/>
              </w:rPr>
            </w:pPr>
            <w:r w:rsidRPr="00EC7466">
              <w:rPr>
                <w:rFonts w:ascii="Times New Roman" w:hAnsi="Times New Roman"/>
                <w:sz w:val="20"/>
                <w:szCs w:val="20"/>
              </w:rPr>
              <w:t xml:space="preserve">Работы по перемещению грунта к местам захоронения отходов для их пересыпки, уплотнения и изоляции.  Работы по </w:t>
            </w:r>
            <w:r w:rsidRPr="00EC7466">
              <w:rPr>
                <w:rFonts w:ascii="Times New Roman" w:hAnsi="Times New Roman"/>
                <w:sz w:val="20"/>
                <w:szCs w:val="20"/>
              </w:rPr>
              <w:lastRenderedPageBreak/>
              <w:t>перемещению грунта и отходов для планирования и восстановления подъездных путей и технологических проездов на участках оказания услуг. Иные работы по перемещению отходов и грунта в пределах территории Заказчика.</w:t>
            </w:r>
          </w:p>
        </w:tc>
      </w:tr>
      <w:tr w:rsidR="00EC7466" w:rsidRPr="00383EC3" w14:paraId="678CC07B" w14:textId="029D1012" w:rsidTr="000F0392">
        <w:trPr>
          <w:trHeight w:val="70"/>
        </w:trPr>
        <w:tc>
          <w:tcPr>
            <w:tcW w:w="851" w:type="dxa"/>
            <w:vMerge/>
            <w:tcBorders>
              <w:left w:val="single" w:sz="4" w:space="0" w:color="auto"/>
              <w:right w:val="single" w:sz="4" w:space="0" w:color="auto"/>
            </w:tcBorders>
            <w:vAlign w:val="center"/>
          </w:tcPr>
          <w:p w14:paraId="3F6AF913"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left w:val="single" w:sz="4" w:space="0" w:color="auto"/>
              <w:right w:val="single" w:sz="4" w:space="0" w:color="auto"/>
            </w:tcBorders>
            <w:shd w:val="clear" w:color="auto" w:fill="auto"/>
            <w:vAlign w:val="center"/>
          </w:tcPr>
          <w:p w14:paraId="05E21BAF"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CAA84"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Объем кузова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66EA7" w14:textId="304FD424" w:rsidR="00EC7466" w:rsidRPr="0020487F" w:rsidRDefault="00EC7466" w:rsidP="00351765">
            <w:pPr>
              <w:widowControl w:val="0"/>
              <w:autoSpaceDE w:val="0"/>
              <w:autoSpaceDN w:val="0"/>
              <w:adjustRightInd w:val="0"/>
              <w:spacing w:line="252" w:lineRule="auto"/>
              <w:jc w:val="center"/>
              <w:rPr>
                <w:rFonts w:ascii="Times New Roman" w:hAnsi="Times New Roman"/>
                <w:sz w:val="20"/>
                <w:szCs w:val="20"/>
              </w:rPr>
            </w:pPr>
            <w:r w:rsidRPr="0020487F">
              <w:rPr>
                <w:rFonts w:ascii="Times New Roman" w:hAnsi="Times New Roman"/>
                <w:sz w:val="20"/>
                <w:szCs w:val="20"/>
              </w:rPr>
              <w:t>от 1</w:t>
            </w:r>
            <w:r w:rsidR="00351765">
              <w:rPr>
                <w:rFonts w:ascii="Times New Roman" w:hAnsi="Times New Roman"/>
                <w:sz w:val="20"/>
                <w:szCs w:val="20"/>
              </w:rPr>
              <w:t>0</w:t>
            </w:r>
            <w:r w:rsidRPr="0020487F">
              <w:rPr>
                <w:rFonts w:ascii="Times New Roman" w:hAnsi="Times New Roman"/>
                <w:sz w:val="20"/>
                <w:szCs w:val="20"/>
              </w:rPr>
              <w:t xml:space="preserve"> м</w:t>
            </w:r>
            <w:r w:rsidRPr="0020487F">
              <w:rPr>
                <w:rFonts w:ascii="Times New Roman" w:hAnsi="Times New Roman"/>
                <w:sz w:val="20"/>
                <w:szCs w:val="20"/>
                <w:vertAlign w:val="superscript"/>
              </w:rPr>
              <w:t>3</w:t>
            </w:r>
            <w:r w:rsidRPr="0020487F">
              <w:rPr>
                <w:rFonts w:ascii="Times New Roman" w:hAnsi="Times New Roman"/>
                <w:sz w:val="20"/>
                <w:szCs w:val="20"/>
              </w:rPr>
              <w:t xml:space="preserve"> до</w:t>
            </w:r>
            <w:r w:rsidRPr="0020487F">
              <w:rPr>
                <w:rFonts w:ascii="Times New Roman" w:hAnsi="Times New Roman"/>
                <w:sz w:val="20"/>
                <w:szCs w:val="20"/>
                <w:lang w:val="en-US"/>
              </w:rPr>
              <w:t xml:space="preserve"> </w:t>
            </w:r>
            <w:r w:rsidRPr="0020487F">
              <w:rPr>
                <w:rFonts w:ascii="Times New Roman" w:hAnsi="Times New Roman"/>
                <w:sz w:val="20"/>
                <w:szCs w:val="20"/>
              </w:rPr>
              <w:t>20 м</w:t>
            </w:r>
            <w:r w:rsidRPr="0020487F">
              <w:rPr>
                <w:rFonts w:ascii="Times New Roman" w:hAnsi="Times New Roman"/>
                <w:sz w:val="20"/>
                <w:szCs w:val="20"/>
                <w:vertAlign w:val="superscript"/>
              </w:rPr>
              <w:t>3</w:t>
            </w:r>
            <w:r w:rsidRPr="0020487F">
              <w:rPr>
                <w:rFonts w:ascii="Times New Roman" w:hAnsi="Times New Roman"/>
                <w:sz w:val="20"/>
                <w:szCs w:val="20"/>
              </w:rPr>
              <w:t>.</w:t>
            </w:r>
          </w:p>
        </w:tc>
        <w:tc>
          <w:tcPr>
            <w:tcW w:w="1265" w:type="dxa"/>
            <w:vMerge/>
            <w:tcBorders>
              <w:left w:val="single" w:sz="4" w:space="0" w:color="auto"/>
              <w:right w:val="single" w:sz="4" w:space="0" w:color="auto"/>
            </w:tcBorders>
            <w:vAlign w:val="center"/>
          </w:tcPr>
          <w:p w14:paraId="394001AB"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5E7E394F"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30B8B815" w14:textId="2B698370" w:rsidTr="000F0392">
        <w:trPr>
          <w:trHeight w:val="70"/>
        </w:trPr>
        <w:tc>
          <w:tcPr>
            <w:tcW w:w="851" w:type="dxa"/>
            <w:vMerge/>
            <w:tcBorders>
              <w:left w:val="single" w:sz="4" w:space="0" w:color="auto"/>
              <w:right w:val="single" w:sz="4" w:space="0" w:color="auto"/>
            </w:tcBorders>
            <w:vAlign w:val="center"/>
          </w:tcPr>
          <w:p w14:paraId="1DC113D7" w14:textId="77777777" w:rsidR="00EC7466" w:rsidRPr="0020487F" w:rsidRDefault="00EC7466" w:rsidP="003D1EDC">
            <w:pPr>
              <w:widowControl w:val="0"/>
              <w:autoSpaceDE w:val="0"/>
              <w:autoSpaceDN w:val="0"/>
              <w:adjustRightInd w:val="0"/>
              <w:rPr>
                <w:rFonts w:ascii="Times New Roman" w:hAnsi="Times New Roman"/>
                <w:sz w:val="20"/>
                <w:szCs w:val="20"/>
              </w:rPr>
            </w:pPr>
          </w:p>
        </w:tc>
        <w:tc>
          <w:tcPr>
            <w:tcW w:w="1560" w:type="dxa"/>
            <w:vMerge/>
            <w:tcBorders>
              <w:left w:val="single" w:sz="4" w:space="0" w:color="auto"/>
              <w:right w:val="single" w:sz="4" w:space="0" w:color="auto"/>
            </w:tcBorders>
            <w:shd w:val="clear" w:color="auto" w:fill="auto"/>
            <w:vAlign w:val="center"/>
          </w:tcPr>
          <w:p w14:paraId="1322DAD4"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1A193" w14:textId="77777777" w:rsidR="00EC7466" w:rsidRPr="0020487F" w:rsidRDefault="00EC7466" w:rsidP="003D1EDC">
            <w:pPr>
              <w:widowControl w:val="0"/>
              <w:autoSpaceDE w:val="0"/>
              <w:autoSpaceDN w:val="0"/>
              <w:adjustRightInd w:val="0"/>
              <w:spacing w:line="252" w:lineRule="auto"/>
              <w:jc w:val="both"/>
              <w:rPr>
                <w:rFonts w:ascii="Times New Roman" w:hAnsi="Times New Roman"/>
                <w:sz w:val="20"/>
                <w:szCs w:val="20"/>
              </w:rPr>
            </w:pPr>
            <w:r w:rsidRPr="0020487F">
              <w:rPr>
                <w:rFonts w:ascii="Times New Roman" w:hAnsi="Times New Roman"/>
                <w:sz w:val="20"/>
                <w:szCs w:val="20"/>
              </w:rPr>
              <w:t xml:space="preserve">Грузоподъемность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064D5" w14:textId="0629FCB7" w:rsidR="00EC7466" w:rsidRPr="0020487F" w:rsidRDefault="00351765" w:rsidP="003D1EDC">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От 10т. до 15</w:t>
            </w:r>
            <w:r w:rsidR="00EC7466" w:rsidRPr="0020487F">
              <w:rPr>
                <w:rFonts w:ascii="Times New Roman" w:hAnsi="Times New Roman"/>
                <w:sz w:val="20"/>
                <w:szCs w:val="20"/>
              </w:rPr>
              <w:t xml:space="preserve"> т</w:t>
            </w:r>
            <w:r>
              <w:rPr>
                <w:rFonts w:ascii="Times New Roman" w:hAnsi="Times New Roman"/>
                <w:sz w:val="20"/>
                <w:szCs w:val="20"/>
              </w:rPr>
              <w:t>.</w:t>
            </w:r>
          </w:p>
        </w:tc>
        <w:tc>
          <w:tcPr>
            <w:tcW w:w="1265" w:type="dxa"/>
            <w:vMerge/>
            <w:tcBorders>
              <w:left w:val="single" w:sz="4" w:space="0" w:color="auto"/>
              <w:right w:val="single" w:sz="4" w:space="0" w:color="auto"/>
            </w:tcBorders>
            <w:vAlign w:val="center"/>
          </w:tcPr>
          <w:p w14:paraId="61F936D0"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c>
          <w:tcPr>
            <w:tcW w:w="1984" w:type="dxa"/>
            <w:vMerge/>
            <w:tcBorders>
              <w:left w:val="single" w:sz="4" w:space="0" w:color="auto"/>
              <w:right w:val="single" w:sz="4" w:space="0" w:color="auto"/>
            </w:tcBorders>
          </w:tcPr>
          <w:p w14:paraId="09E43436" w14:textId="77777777" w:rsidR="00EC7466" w:rsidRPr="0020487F" w:rsidRDefault="00EC7466" w:rsidP="003D1EDC">
            <w:pPr>
              <w:widowControl w:val="0"/>
              <w:autoSpaceDE w:val="0"/>
              <w:autoSpaceDN w:val="0"/>
              <w:adjustRightInd w:val="0"/>
              <w:jc w:val="center"/>
              <w:rPr>
                <w:rFonts w:ascii="Times New Roman" w:hAnsi="Times New Roman"/>
                <w:sz w:val="20"/>
                <w:szCs w:val="20"/>
              </w:rPr>
            </w:pPr>
          </w:p>
        </w:tc>
      </w:tr>
      <w:tr w:rsidR="00EC7466" w:rsidRPr="00383EC3" w14:paraId="040269E5" w14:textId="28AE94D8" w:rsidTr="000F0392">
        <w:trPr>
          <w:trHeight w:val="70"/>
        </w:trPr>
        <w:tc>
          <w:tcPr>
            <w:tcW w:w="851" w:type="dxa"/>
            <w:vMerge w:val="restart"/>
            <w:tcBorders>
              <w:top w:val="single" w:sz="4" w:space="0" w:color="auto"/>
              <w:left w:val="single" w:sz="4" w:space="0" w:color="auto"/>
              <w:right w:val="single" w:sz="4" w:space="0" w:color="auto"/>
            </w:tcBorders>
            <w:vAlign w:val="center"/>
          </w:tcPr>
          <w:p w14:paraId="72E8CCA1" w14:textId="77777777" w:rsidR="00EC7466" w:rsidRPr="0020487F" w:rsidRDefault="00EC7466" w:rsidP="00FB57B4">
            <w:pPr>
              <w:widowControl w:val="0"/>
              <w:autoSpaceDE w:val="0"/>
              <w:autoSpaceDN w:val="0"/>
              <w:adjustRightInd w:val="0"/>
              <w:jc w:val="center"/>
              <w:rPr>
                <w:rFonts w:ascii="Times New Roman" w:hAnsi="Times New Roman"/>
                <w:sz w:val="20"/>
                <w:szCs w:val="20"/>
              </w:rPr>
            </w:pPr>
            <w:r w:rsidRPr="0020487F">
              <w:rPr>
                <w:rFonts w:ascii="Times New Roman" w:hAnsi="Times New Roman"/>
                <w:sz w:val="20"/>
                <w:szCs w:val="20"/>
              </w:rPr>
              <w:t xml:space="preserve">4. </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74585C50" w14:textId="77777777" w:rsidR="00EC7466" w:rsidRDefault="00EC7466" w:rsidP="00FB57B4">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Кузовной погрузчик</w:t>
            </w:r>
          </w:p>
          <w:p w14:paraId="67FF3066" w14:textId="7CDA6A29" w:rsidR="00EC7466" w:rsidRPr="0020487F" w:rsidRDefault="00EC7466" w:rsidP="00FB57B4">
            <w:pPr>
              <w:widowControl w:val="0"/>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(1единица)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0B942" w14:textId="0938B0E1" w:rsidR="00EC7466" w:rsidRPr="00FB57B4" w:rsidRDefault="00EC7466" w:rsidP="00FB57B4">
            <w:pPr>
              <w:widowControl w:val="0"/>
              <w:autoSpaceDE w:val="0"/>
              <w:autoSpaceDN w:val="0"/>
              <w:adjustRightInd w:val="0"/>
              <w:spacing w:line="252" w:lineRule="auto"/>
              <w:jc w:val="both"/>
              <w:rPr>
                <w:rFonts w:ascii="Times New Roman" w:hAnsi="Times New Roman"/>
                <w:sz w:val="20"/>
                <w:szCs w:val="20"/>
              </w:rPr>
            </w:pPr>
            <w:r w:rsidRPr="00FB57B4">
              <w:rPr>
                <w:rFonts w:ascii="Times New Roman" w:hAnsi="Times New Roman"/>
                <w:sz w:val="20"/>
                <w:szCs w:val="20"/>
              </w:rPr>
              <w:t>Мощность двигателя</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FEAA7" w14:textId="4D9EEF91" w:rsidR="00EC7466" w:rsidRPr="00FB57B4" w:rsidRDefault="00EC7466" w:rsidP="00FB57B4">
            <w:pPr>
              <w:widowControl w:val="0"/>
              <w:autoSpaceDE w:val="0"/>
              <w:autoSpaceDN w:val="0"/>
              <w:adjustRightInd w:val="0"/>
              <w:spacing w:line="252" w:lineRule="auto"/>
              <w:jc w:val="center"/>
              <w:rPr>
                <w:rFonts w:ascii="Times New Roman" w:hAnsi="Times New Roman"/>
                <w:sz w:val="20"/>
                <w:szCs w:val="20"/>
              </w:rPr>
            </w:pPr>
            <w:r w:rsidRPr="00FB57B4">
              <w:rPr>
                <w:rFonts w:ascii="Times New Roman" w:hAnsi="Times New Roman"/>
                <w:sz w:val="20"/>
                <w:szCs w:val="20"/>
              </w:rPr>
              <w:t>от 80 квт</w:t>
            </w:r>
          </w:p>
        </w:tc>
        <w:tc>
          <w:tcPr>
            <w:tcW w:w="1265" w:type="dxa"/>
            <w:vMerge w:val="restart"/>
            <w:tcBorders>
              <w:top w:val="single" w:sz="4" w:space="0" w:color="auto"/>
              <w:left w:val="single" w:sz="4" w:space="0" w:color="auto"/>
              <w:right w:val="single" w:sz="4" w:space="0" w:color="auto"/>
            </w:tcBorders>
            <w:vAlign w:val="center"/>
          </w:tcPr>
          <w:p w14:paraId="68D9BBB1" w14:textId="0CBA81CA" w:rsidR="00EC7466" w:rsidRPr="0020487F" w:rsidRDefault="00EC7466" w:rsidP="00FB57B4">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605</w:t>
            </w:r>
          </w:p>
        </w:tc>
        <w:tc>
          <w:tcPr>
            <w:tcW w:w="1984" w:type="dxa"/>
            <w:vMerge w:val="restart"/>
            <w:tcBorders>
              <w:top w:val="single" w:sz="4" w:space="0" w:color="auto"/>
              <w:left w:val="single" w:sz="4" w:space="0" w:color="auto"/>
              <w:right w:val="single" w:sz="4" w:space="0" w:color="auto"/>
            </w:tcBorders>
          </w:tcPr>
          <w:p w14:paraId="4C90DBB7" w14:textId="25E761D7" w:rsidR="00EC7466" w:rsidRDefault="00EC7466" w:rsidP="00FB57B4">
            <w:pPr>
              <w:widowControl w:val="0"/>
              <w:autoSpaceDE w:val="0"/>
              <w:autoSpaceDN w:val="0"/>
              <w:adjustRightInd w:val="0"/>
              <w:jc w:val="center"/>
              <w:rPr>
                <w:rFonts w:ascii="Times New Roman" w:hAnsi="Times New Roman"/>
                <w:sz w:val="20"/>
                <w:szCs w:val="20"/>
              </w:rPr>
            </w:pPr>
            <w:r w:rsidRPr="00EC7466">
              <w:rPr>
                <w:rFonts w:ascii="Times New Roman" w:hAnsi="Times New Roman"/>
                <w:sz w:val="20"/>
                <w:szCs w:val="20"/>
              </w:rPr>
              <w:t>Работы по распределению и перемещению отходов в пункте приёма ТКО. Иные работы в пределах территории Заказчика.</w:t>
            </w:r>
          </w:p>
        </w:tc>
      </w:tr>
      <w:tr w:rsidR="00EC7466" w:rsidRPr="00383EC3" w14:paraId="68969A4E" w14:textId="6C49CCA0" w:rsidTr="000F0392">
        <w:trPr>
          <w:trHeight w:val="70"/>
        </w:trPr>
        <w:tc>
          <w:tcPr>
            <w:tcW w:w="851" w:type="dxa"/>
            <w:vMerge/>
            <w:tcBorders>
              <w:left w:val="single" w:sz="4" w:space="0" w:color="auto"/>
              <w:right w:val="single" w:sz="4" w:space="0" w:color="auto"/>
            </w:tcBorders>
            <w:vAlign w:val="center"/>
          </w:tcPr>
          <w:p w14:paraId="6BA51B94" w14:textId="77777777" w:rsidR="00EC7466" w:rsidRPr="0020487F" w:rsidRDefault="00EC7466" w:rsidP="00FB57B4">
            <w:pPr>
              <w:widowControl w:val="0"/>
              <w:autoSpaceDE w:val="0"/>
              <w:autoSpaceDN w:val="0"/>
              <w:adjustRightInd w:val="0"/>
              <w:rPr>
                <w:rFonts w:ascii="Times New Roman" w:hAnsi="Times New Roman"/>
                <w:sz w:val="20"/>
                <w:szCs w:val="20"/>
              </w:rPr>
            </w:pPr>
          </w:p>
        </w:tc>
        <w:tc>
          <w:tcPr>
            <w:tcW w:w="1560" w:type="dxa"/>
            <w:vMerge/>
            <w:tcBorders>
              <w:left w:val="single" w:sz="4" w:space="0" w:color="auto"/>
              <w:right w:val="single" w:sz="4" w:space="0" w:color="auto"/>
            </w:tcBorders>
            <w:shd w:val="clear" w:color="auto" w:fill="auto"/>
            <w:vAlign w:val="center"/>
          </w:tcPr>
          <w:p w14:paraId="381FEF1B" w14:textId="77777777" w:rsidR="00EC7466" w:rsidRPr="0020487F" w:rsidRDefault="00EC7466" w:rsidP="00FB57B4">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4BFD7" w14:textId="5EE65F8F" w:rsidR="00EC7466" w:rsidRPr="00FB57B4" w:rsidRDefault="00EC7466" w:rsidP="00FB57B4">
            <w:pPr>
              <w:widowControl w:val="0"/>
              <w:autoSpaceDE w:val="0"/>
              <w:autoSpaceDN w:val="0"/>
              <w:adjustRightInd w:val="0"/>
              <w:spacing w:line="252" w:lineRule="auto"/>
              <w:jc w:val="both"/>
              <w:rPr>
                <w:rFonts w:ascii="Times New Roman" w:hAnsi="Times New Roman"/>
                <w:sz w:val="20"/>
                <w:szCs w:val="20"/>
              </w:rPr>
            </w:pPr>
            <w:r w:rsidRPr="00FB57B4">
              <w:rPr>
                <w:rFonts w:ascii="Times New Roman" w:hAnsi="Times New Roman"/>
                <w:sz w:val="20"/>
                <w:szCs w:val="20"/>
              </w:rPr>
              <w:t>Эксплуатационная масса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07D8F" w14:textId="655975D3" w:rsidR="00EC7466" w:rsidRPr="00FB57B4" w:rsidRDefault="00EC7466" w:rsidP="00FB57B4">
            <w:pPr>
              <w:widowControl w:val="0"/>
              <w:autoSpaceDE w:val="0"/>
              <w:autoSpaceDN w:val="0"/>
              <w:adjustRightInd w:val="0"/>
              <w:spacing w:line="252" w:lineRule="auto"/>
              <w:jc w:val="center"/>
              <w:rPr>
                <w:rFonts w:ascii="Times New Roman" w:hAnsi="Times New Roman"/>
                <w:sz w:val="20"/>
                <w:szCs w:val="20"/>
              </w:rPr>
            </w:pPr>
            <w:r w:rsidRPr="00FB57B4">
              <w:rPr>
                <w:rFonts w:ascii="Times New Roman" w:hAnsi="Times New Roman"/>
                <w:sz w:val="20"/>
                <w:szCs w:val="20"/>
              </w:rPr>
              <w:t>от 8 тонн</w:t>
            </w:r>
          </w:p>
        </w:tc>
        <w:tc>
          <w:tcPr>
            <w:tcW w:w="1265" w:type="dxa"/>
            <w:vMerge/>
            <w:tcBorders>
              <w:left w:val="single" w:sz="4" w:space="0" w:color="auto"/>
              <w:right w:val="single" w:sz="4" w:space="0" w:color="auto"/>
            </w:tcBorders>
          </w:tcPr>
          <w:p w14:paraId="073DCAB8" w14:textId="77777777" w:rsidR="00EC7466" w:rsidRPr="0020487F" w:rsidRDefault="00EC7466" w:rsidP="00FB57B4">
            <w:pPr>
              <w:widowControl w:val="0"/>
              <w:autoSpaceDE w:val="0"/>
              <w:autoSpaceDN w:val="0"/>
              <w:adjustRightInd w:val="0"/>
              <w:jc w:val="both"/>
              <w:rPr>
                <w:rFonts w:ascii="Times New Roman" w:hAnsi="Times New Roman"/>
                <w:sz w:val="20"/>
                <w:szCs w:val="20"/>
              </w:rPr>
            </w:pPr>
          </w:p>
        </w:tc>
        <w:tc>
          <w:tcPr>
            <w:tcW w:w="1984" w:type="dxa"/>
            <w:vMerge/>
            <w:tcBorders>
              <w:left w:val="single" w:sz="4" w:space="0" w:color="auto"/>
              <w:right w:val="single" w:sz="4" w:space="0" w:color="auto"/>
            </w:tcBorders>
          </w:tcPr>
          <w:p w14:paraId="663C0B76" w14:textId="77777777" w:rsidR="00EC7466" w:rsidRPr="0020487F" w:rsidRDefault="00EC7466" w:rsidP="00FB57B4">
            <w:pPr>
              <w:widowControl w:val="0"/>
              <w:autoSpaceDE w:val="0"/>
              <w:autoSpaceDN w:val="0"/>
              <w:adjustRightInd w:val="0"/>
              <w:jc w:val="both"/>
              <w:rPr>
                <w:rFonts w:ascii="Times New Roman" w:hAnsi="Times New Roman"/>
                <w:sz w:val="20"/>
                <w:szCs w:val="20"/>
              </w:rPr>
            </w:pPr>
          </w:p>
        </w:tc>
      </w:tr>
      <w:tr w:rsidR="00EC7466" w:rsidRPr="00383EC3" w14:paraId="34565BC7" w14:textId="28909917" w:rsidTr="000F0392">
        <w:trPr>
          <w:trHeight w:val="70"/>
        </w:trPr>
        <w:tc>
          <w:tcPr>
            <w:tcW w:w="851" w:type="dxa"/>
            <w:vMerge/>
            <w:tcBorders>
              <w:left w:val="single" w:sz="4" w:space="0" w:color="auto"/>
              <w:right w:val="single" w:sz="4" w:space="0" w:color="auto"/>
            </w:tcBorders>
            <w:vAlign w:val="center"/>
          </w:tcPr>
          <w:p w14:paraId="74AA9BA4" w14:textId="77777777" w:rsidR="00EC7466" w:rsidRPr="0020487F" w:rsidRDefault="00EC7466" w:rsidP="00FB57B4">
            <w:pPr>
              <w:widowControl w:val="0"/>
              <w:autoSpaceDE w:val="0"/>
              <w:autoSpaceDN w:val="0"/>
              <w:adjustRightInd w:val="0"/>
              <w:rPr>
                <w:rFonts w:ascii="Times New Roman" w:hAnsi="Times New Roman"/>
                <w:sz w:val="20"/>
                <w:szCs w:val="20"/>
              </w:rPr>
            </w:pPr>
          </w:p>
        </w:tc>
        <w:tc>
          <w:tcPr>
            <w:tcW w:w="1560" w:type="dxa"/>
            <w:vMerge/>
            <w:tcBorders>
              <w:left w:val="single" w:sz="4" w:space="0" w:color="auto"/>
              <w:right w:val="single" w:sz="4" w:space="0" w:color="auto"/>
            </w:tcBorders>
            <w:shd w:val="clear" w:color="auto" w:fill="auto"/>
            <w:vAlign w:val="center"/>
          </w:tcPr>
          <w:p w14:paraId="5021E5B4" w14:textId="77777777" w:rsidR="00EC7466" w:rsidRPr="0020487F" w:rsidRDefault="00EC7466" w:rsidP="00FB57B4">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5FF6F" w14:textId="46ECD727" w:rsidR="00EC7466" w:rsidRPr="00FB57B4" w:rsidRDefault="00EC7466" w:rsidP="00FB57B4">
            <w:pPr>
              <w:widowControl w:val="0"/>
              <w:autoSpaceDE w:val="0"/>
              <w:autoSpaceDN w:val="0"/>
              <w:adjustRightInd w:val="0"/>
              <w:spacing w:line="252" w:lineRule="auto"/>
              <w:jc w:val="both"/>
              <w:rPr>
                <w:rFonts w:ascii="Times New Roman" w:hAnsi="Times New Roman"/>
                <w:sz w:val="20"/>
                <w:szCs w:val="20"/>
              </w:rPr>
            </w:pPr>
            <w:r w:rsidRPr="00FB57B4">
              <w:rPr>
                <w:rFonts w:ascii="Times New Roman" w:hAnsi="Times New Roman"/>
                <w:sz w:val="20"/>
                <w:szCs w:val="20"/>
              </w:rPr>
              <w:t>Ширина ковша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52562" w14:textId="340A0BED" w:rsidR="00EC7466" w:rsidRPr="00FB57B4" w:rsidRDefault="00EC7466" w:rsidP="00FB57B4">
            <w:pPr>
              <w:widowControl w:val="0"/>
              <w:autoSpaceDE w:val="0"/>
              <w:autoSpaceDN w:val="0"/>
              <w:adjustRightInd w:val="0"/>
              <w:spacing w:line="252" w:lineRule="auto"/>
              <w:jc w:val="center"/>
              <w:rPr>
                <w:rFonts w:ascii="Times New Roman" w:hAnsi="Times New Roman"/>
                <w:sz w:val="20"/>
                <w:szCs w:val="20"/>
              </w:rPr>
            </w:pPr>
            <w:r w:rsidRPr="00FB57B4">
              <w:rPr>
                <w:rFonts w:ascii="Times New Roman" w:hAnsi="Times New Roman"/>
                <w:sz w:val="20"/>
                <w:szCs w:val="20"/>
              </w:rPr>
              <w:t>от 2,5 м.</w:t>
            </w:r>
          </w:p>
        </w:tc>
        <w:tc>
          <w:tcPr>
            <w:tcW w:w="1265" w:type="dxa"/>
            <w:vMerge/>
            <w:tcBorders>
              <w:left w:val="single" w:sz="4" w:space="0" w:color="auto"/>
              <w:right w:val="single" w:sz="4" w:space="0" w:color="auto"/>
            </w:tcBorders>
          </w:tcPr>
          <w:p w14:paraId="0807F533" w14:textId="77777777" w:rsidR="00EC7466" w:rsidRPr="0020487F" w:rsidRDefault="00EC7466" w:rsidP="00FB57B4">
            <w:pPr>
              <w:widowControl w:val="0"/>
              <w:autoSpaceDE w:val="0"/>
              <w:autoSpaceDN w:val="0"/>
              <w:adjustRightInd w:val="0"/>
              <w:jc w:val="both"/>
              <w:rPr>
                <w:rFonts w:ascii="Times New Roman" w:hAnsi="Times New Roman"/>
                <w:sz w:val="20"/>
                <w:szCs w:val="20"/>
              </w:rPr>
            </w:pPr>
          </w:p>
        </w:tc>
        <w:tc>
          <w:tcPr>
            <w:tcW w:w="1984" w:type="dxa"/>
            <w:vMerge/>
            <w:tcBorders>
              <w:left w:val="single" w:sz="4" w:space="0" w:color="auto"/>
              <w:right w:val="single" w:sz="4" w:space="0" w:color="auto"/>
            </w:tcBorders>
          </w:tcPr>
          <w:p w14:paraId="4E4DDE6C" w14:textId="77777777" w:rsidR="00EC7466" w:rsidRPr="0020487F" w:rsidRDefault="00EC7466" w:rsidP="00FB57B4">
            <w:pPr>
              <w:widowControl w:val="0"/>
              <w:autoSpaceDE w:val="0"/>
              <w:autoSpaceDN w:val="0"/>
              <w:adjustRightInd w:val="0"/>
              <w:jc w:val="both"/>
              <w:rPr>
                <w:rFonts w:ascii="Times New Roman" w:hAnsi="Times New Roman"/>
                <w:sz w:val="20"/>
                <w:szCs w:val="20"/>
              </w:rPr>
            </w:pPr>
          </w:p>
        </w:tc>
      </w:tr>
      <w:tr w:rsidR="00EC7466" w:rsidRPr="00383EC3" w14:paraId="4AAFEF77" w14:textId="1C5AB1A0" w:rsidTr="000F0392">
        <w:trPr>
          <w:trHeight w:val="70"/>
        </w:trPr>
        <w:tc>
          <w:tcPr>
            <w:tcW w:w="851" w:type="dxa"/>
            <w:vMerge/>
            <w:tcBorders>
              <w:left w:val="single" w:sz="4" w:space="0" w:color="auto"/>
              <w:bottom w:val="single" w:sz="4" w:space="0" w:color="auto"/>
              <w:right w:val="single" w:sz="4" w:space="0" w:color="auto"/>
            </w:tcBorders>
            <w:vAlign w:val="center"/>
          </w:tcPr>
          <w:p w14:paraId="700BA83F" w14:textId="77777777" w:rsidR="00EC7466" w:rsidRPr="0020487F" w:rsidRDefault="00EC7466" w:rsidP="00FB57B4">
            <w:pPr>
              <w:widowControl w:val="0"/>
              <w:autoSpaceDE w:val="0"/>
              <w:autoSpaceDN w:val="0"/>
              <w:adjustRightInd w:val="0"/>
              <w:rPr>
                <w:rFonts w:ascii="Times New Roman" w:hAnsi="Times New Roman"/>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0A42799E" w14:textId="77777777" w:rsidR="00EC7466" w:rsidRPr="0020487F" w:rsidRDefault="00EC7466" w:rsidP="00FB57B4">
            <w:pPr>
              <w:widowControl w:val="0"/>
              <w:autoSpaceDE w:val="0"/>
              <w:autoSpaceDN w:val="0"/>
              <w:adjustRightInd w:val="0"/>
              <w:spacing w:line="252"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05846" w14:textId="0706C3B8" w:rsidR="00EC7466" w:rsidRPr="00FB57B4" w:rsidRDefault="00EC7466" w:rsidP="00FB57B4">
            <w:pPr>
              <w:widowControl w:val="0"/>
              <w:autoSpaceDE w:val="0"/>
              <w:autoSpaceDN w:val="0"/>
              <w:adjustRightInd w:val="0"/>
              <w:spacing w:line="252" w:lineRule="auto"/>
              <w:jc w:val="both"/>
              <w:rPr>
                <w:rFonts w:ascii="Times New Roman" w:hAnsi="Times New Roman"/>
                <w:sz w:val="20"/>
                <w:szCs w:val="20"/>
              </w:rPr>
            </w:pPr>
            <w:r w:rsidRPr="00FB57B4">
              <w:rPr>
                <w:rFonts w:ascii="Times New Roman" w:hAnsi="Times New Roman"/>
                <w:sz w:val="20"/>
                <w:szCs w:val="20"/>
              </w:rPr>
              <w:t>Емкость ковша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73FE9" w14:textId="007848A3" w:rsidR="00EC7466" w:rsidRPr="00FB57B4" w:rsidRDefault="00EC7466" w:rsidP="00FB57B4">
            <w:pPr>
              <w:widowControl w:val="0"/>
              <w:autoSpaceDE w:val="0"/>
              <w:autoSpaceDN w:val="0"/>
              <w:adjustRightInd w:val="0"/>
              <w:spacing w:line="252" w:lineRule="auto"/>
              <w:jc w:val="center"/>
              <w:rPr>
                <w:rFonts w:ascii="Times New Roman" w:hAnsi="Times New Roman"/>
                <w:sz w:val="20"/>
                <w:szCs w:val="20"/>
              </w:rPr>
            </w:pPr>
            <w:r w:rsidRPr="00FB57B4">
              <w:rPr>
                <w:rFonts w:ascii="Times New Roman" w:hAnsi="Times New Roman"/>
                <w:sz w:val="20"/>
                <w:szCs w:val="20"/>
              </w:rPr>
              <w:t>от 1,5 м3 до 2 м3</w:t>
            </w:r>
          </w:p>
        </w:tc>
        <w:tc>
          <w:tcPr>
            <w:tcW w:w="1265" w:type="dxa"/>
            <w:vMerge/>
            <w:tcBorders>
              <w:left w:val="single" w:sz="4" w:space="0" w:color="auto"/>
              <w:bottom w:val="single" w:sz="4" w:space="0" w:color="auto"/>
              <w:right w:val="single" w:sz="4" w:space="0" w:color="auto"/>
            </w:tcBorders>
          </w:tcPr>
          <w:p w14:paraId="4DAB9640" w14:textId="77777777" w:rsidR="00EC7466" w:rsidRPr="0020487F" w:rsidRDefault="00EC7466" w:rsidP="00FB57B4">
            <w:pPr>
              <w:widowControl w:val="0"/>
              <w:autoSpaceDE w:val="0"/>
              <w:autoSpaceDN w:val="0"/>
              <w:adjustRightInd w:val="0"/>
              <w:jc w:val="both"/>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Pr>
          <w:p w14:paraId="5E5CF92D" w14:textId="77777777" w:rsidR="00EC7466" w:rsidRPr="0020487F" w:rsidRDefault="00EC7466" w:rsidP="00FB57B4">
            <w:pPr>
              <w:widowControl w:val="0"/>
              <w:autoSpaceDE w:val="0"/>
              <w:autoSpaceDN w:val="0"/>
              <w:adjustRightInd w:val="0"/>
              <w:jc w:val="both"/>
              <w:rPr>
                <w:rFonts w:ascii="Times New Roman" w:hAnsi="Times New Roman"/>
                <w:sz w:val="20"/>
                <w:szCs w:val="20"/>
              </w:rPr>
            </w:pPr>
          </w:p>
        </w:tc>
      </w:tr>
      <w:tr w:rsidR="00EC7466" w:rsidRPr="00383EC3" w14:paraId="72D9700F" w14:textId="2FD01A13" w:rsidTr="000F0392">
        <w:trPr>
          <w:trHeight w:val="70"/>
        </w:trPr>
        <w:tc>
          <w:tcPr>
            <w:tcW w:w="6947" w:type="dxa"/>
            <w:gridSpan w:val="4"/>
            <w:tcBorders>
              <w:top w:val="single" w:sz="4" w:space="0" w:color="auto"/>
              <w:left w:val="single" w:sz="4" w:space="0" w:color="auto"/>
              <w:bottom w:val="single" w:sz="4" w:space="0" w:color="auto"/>
              <w:right w:val="single" w:sz="4" w:space="0" w:color="auto"/>
            </w:tcBorders>
            <w:vAlign w:val="center"/>
          </w:tcPr>
          <w:p w14:paraId="5A827661" w14:textId="77777777" w:rsidR="00EC7466" w:rsidRPr="0020487F" w:rsidRDefault="00EC7466" w:rsidP="003D1EDC">
            <w:pPr>
              <w:widowControl w:val="0"/>
              <w:autoSpaceDE w:val="0"/>
              <w:autoSpaceDN w:val="0"/>
              <w:adjustRightInd w:val="0"/>
              <w:spacing w:line="252" w:lineRule="auto"/>
              <w:jc w:val="center"/>
              <w:rPr>
                <w:rFonts w:ascii="Times New Roman" w:hAnsi="Times New Roman"/>
                <w:b/>
                <w:sz w:val="20"/>
                <w:szCs w:val="20"/>
              </w:rPr>
            </w:pPr>
            <w:r w:rsidRPr="0020487F">
              <w:rPr>
                <w:rFonts w:ascii="Times New Roman" w:hAnsi="Times New Roman"/>
                <w:b/>
                <w:sz w:val="20"/>
                <w:szCs w:val="20"/>
              </w:rPr>
              <w:t>ИТОГО:</w:t>
            </w:r>
          </w:p>
        </w:tc>
        <w:tc>
          <w:tcPr>
            <w:tcW w:w="1265" w:type="dxa"/>
            <w:tcBorders>
              <w:top w:val="single" w:sz="4" w:space="0" w:color="auto"/>
              <w:left w:val="single" w:sz="4" w:space="0" w:color="auto"/>
              <w:bottom w:val="single" w:sz="4" w:space="0" w:color="auto"/>
              <w:right w:val="single" w:sz="4" w:space="0" w:color="auto"/>
            </w:tcBorders>
            <w:vAlign w:val="center"/>
          </w:tcPr>
          <w:p w14:paraId="5A045262" w14:textId="47BF3C2F" w:rsidR="00EC7466" w:rsidRPr="0020487F" w:rsidRDefault="00EC7466" w:rsidP="003D1ED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2420</w:t>
            </w:r>
          </w:p>
        </w:tc>
        <w:tc>
          <w:tcPr>
            <w:tcW w:w="1984" w:type="dxa"/>
            <w:tcBorders>
              <w:top w:val="single" w:sz="4" w:space="0" w:color="auto"/>
              <w:left w:val="single" w:sz="4" w:space="0" w:color="auto"/>
              <w:bottom w:val="single" w:sz="4" w:space="0" w:color="auto"/>
              <w:right w:val="single" w:sz="4" w:space="0" w:color="auto"/>
            </w:tcBorders>
          </w:tcPr>
          <w:p w14:paraId="5D8525DD" w14:textId="77777777" w:rsidR="00EC7466" w:rsidRDefault="00EC7466" w:rsidP="003D1EDC">
            <w:pPr>
              <w:widowControl w:val="0"/>
              <w:autoSpaceDE w:val="0"/>
              <w:autoSpaceDN w:val="0"/>
              <w:adjustRightInd w:val="0"/>
              <w:jc w:val="center"/>
              <w:rPr>
                <w:rFonts w:ascii="Times New Roman" w:hAnsi="Times New Roman"/>
                <w:b/>
                <w:sz w:val="20"/>
                <w:szCs w:val="20"/>
              </w:rPr>
            </w:pPr>
          </w:p>
        </w:tc>
      </w:tr>
    </w:tbl>
    <w:p w14:paraId="318FFFD7" w14:textId="77777777" w:rsidR="0020487F" w:rsidRPr="0020487F" w:rsidRDefault="0020487F" w:rsidP="0020487F">
      <w:pPr>
        <w:autoSpaceDN w:val="0"/>
        <w:spacing w:after="0" w:line="240" w:lineRule="auto"/>
        <w:rPr>
          <w:rFonts w:ascii="Times New Roman" w:eastAsia="Times New Roman" w:hAnsi="Times New Roman"/>
          <w:sz w:val="20"/>
          <w:szCs w:val="20"/>
          <w:lang w:eastAsia="ja-JP"/>
        </w:rPr>
      </w:pPr>
      <w:r w:rsidRPr="0020487F">
        <w:rPr>
          <w:rFonts w:ascii="Times New Roman" w:eastAsia="Times New Roman" w:hAnsi="Times New Roman"/>
          <w:sz w:val="20"/>
          <w:szCs w:val="20"/>
          <w:lang w:eastAsia="ja-JP"/>
        </w:rPr>
        <w:t xml:space="preserve">Требования к </w:t>
      </w:r>
      <w:r w:rsidRPr="0020487F">
        <w:rPr>
          <w:rFonts w:ascii="Times New Roman" w:eastAsia="Times New Roman" w:hAnsi="Times New Roman"/>
          <w:sz w:val="20"/>
          <w:szCs w:val="20"/>
          <w:lang w:eastAsia="ru-RU"/>
        </w:rPr>
        <w:t>строительной спецтехники с обслуживающим персоналом</w:t>
      </w:r>
      <w:r w:rsidRPr="0020487F">
        <w:rPr>
          <w:rFonts w:ascii="Times New Roman" w:eastAsia="Times New Roman" w:hAnsi="Times New Roman"/>
          <w:sz w:val="20"/>
          <w:szCs w:val="20"/>
          <w:lang w:eastAsia="ja-JP"/>
        </w:rPr>
        <w:t>.</w:t>
      </w:r>
    </w:p>
    <w:p w14:paraId="7C56B89D" w14:textId="77777777" w:rsidR="0020487F" w:rsidRPr="0020487F" w:rsidRDefault="0020487F" w:rsidP="000F0392">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20487F">
        <w:rPr>
          <w:rFonts w:ascii="Times New Roman" w:eastAsia="Times New Roman" w:hAnsi="Times New Roman"/>
          <w:b/>
          <w:noProof/>
          <w:sz w:val="24"/>
          <w:szCs w:val="24"/>
          <w:u w:val="single"/>
          <w:vertAlign w:val="superscript"/>
          <w:lang w:eastAsia="ru-RU"/>
        </w:rPr>
        <w:t>*</w:t>
      </w:r>
      <w:r w:rsidRPr="0020487F">
        <w:rPr>
          <w:rFonts w:ascii="Times New Roman" w:eastAsia="Times New Roman" w:hAnsi="Times New Roman"/>
          <w:b/>
          <w:noProof/>
          <w:sz w:val="24"/>
          <w:szCs w:val="24"/>
          <w:u w:val="single"/>
          <w:lang w:eastAsia="ru-RU"/>
        </w:rPr>
        <w:t>Заказчик имеет возможность изменять объём оказываемых услуг</w:t>
      </w:r>
    </w:p>
    <w:p w14:paraId="2BD08C46" w14:textId="77777777" w:rsidR="00FB57B4" w:rsidRPr="00FB57B4" w:rsidRDefault="00FB57B4" w:rsidP="00FB57B4">
      <w:pPr>
        <w:widowControl w:val="0"/>
        <w:numPr>
          <w:ilvl w:val="0"/>
          <w:numId w:val="75"/>
        </w:numPr>
        <w:shd w:val="clear" w:color="auto" w:fill="FFFFFF"/>
        <w:autoSpaceDE w:val="0"/>
        <w:autoSpaceDN w:val="0"/>
        <w:adjustRightInd w:val="0"/>
        <w:spacing w:after="0" w:line="240" w:lineRule="auto"/>
        <w:ind w:firstLine="426"/>
        <w:contextualSpacing/>
        <w:jc w:val="center"/>
        <w:rPr>
          <w:rFonts w:ascii="Times New Roman" w:eastAsia="Calibri" w:hAnsi="Times New Roman"/>
          <w:b/>
          <w:color w:val="000000"/>
          <w:sz w:val="24"/>
          <w:szCs w:val="20"/>
          <w:lang w:eastAsia="ru-RU"/>
        </w:rPr>
      </w:pPr>
      <w:r w:rsidRPr="00FB57B4">
        <w:rPr>
          <w:rFonts w:ascii="Times New Roman" w:eastAsia="Calibri" w:hAnsi="Times New Roman"/>
          <w:b/>
          <w:color w:val="000000"/>
          <w:sz w:val="24"/>
          <w:szCs w:val="20"/>
          <w:lang w:eastAsia="ru-RU"/>
        </w:rPr>
        <w:t>Место, порядок и условия оказания услуг.</w:t>
      </w:r>
    </w:p>
    <w:p w14:paraId="7AA2131F"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b/>
          <w:sz w:val="24"/>
          <w:szCs w:val="20"/>
          <w:lang w:eastAsia="ru-RU"/>
        </w:rPr>
      </w:pPr>
      <w:r w:rsidRPr="00FB57B4">
        <w:rPr>
          <w:rFonts w:ascii="Times New Roman" w:eastAsia="Calibri" w:hAnsi="Times New Roman"/>
          <w:sz w:val="24"/>
          <w:szCs w:val="20"/>
          <w:lang w:eastAsia="ru-RU"/>
        </w:rPr>
        <w:t xml:space="preserve">Услуги оказываются на территории Комплекса по переработке и утилизации твердых бытовых отходов в г. Владивостоке, в районе б. Десантная (ул. Холмистая, 1) на </w:t>
      </w:r>
      <w:r w:rsidRPr="00FB57B4">
        <w:rPr>
          <w:rFonts w:ascii="Times New Roman" w:eastAsia="Calibri" w:hAnsi="Times New Roman"/>
          <w:bCs/>
          <w:sz w:val="24"/>
          <w:szCs w:val="20"/>
          <w:lang w:eastAsia="ru-RU"/>
        </w:rPr>
        <w:t>участке полигона и участок сортировки.</w:t>
      </w:r>
    </w:p>
    <w:p w14:paraId="66A467D7" w14:textId="77777777" w:rsidR="00A82062"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bCs/>
          <w:sz w:val="24"/>
          <w:szCs w:val="20"/>
          <w:lang w:eastAsia="ru-RU"/>
        </w:rPr>
      </w:pPr>
      <w:r w:rsidRPr="00FB57B4">
        <w:rPr>
          <w:rFonts w:ascii="Times New Roman" w:eastAsia="Calibri" w:hAnsi="Times New Roman"/>
          <w:bCs/>
          <w:sz w:val="24"/>
          <w:szCs w:val="22"/>
        </w:rPr>
        <w:t>Услуги оказываются только по заявке Заказчика, в том числе в выходные и нерабочие праздничные дни. Время оказания услуг Исполнителем по заявке Заказчика - от 8 до 11 часов в смену (смена 12 часов). В случае производственной необходимости количество смен может увеличиваться до двух в сутки по предварительной заявке, которая подается Заказчиком не позднее четырех часов до окончания текущей рабочий смены.</w:t>
      </w:r>
      <w:r w:rsidRPr="00FB57B4">
        <w:rPr>
          <w:rFonts w:ascii="Times New Roman" w:eastAsia="Calibri" w:hAnsi="Times New Roman"/>
          <w:bCs/>
          <w:sz w:val="24"/>
          <w:szCs w:val="20"/>
          <w:lang w:eastAsia="ru-RU"/>
        </w:rPr>
        <w:t xml:space="preserve"> </w:t>
      </w:r>
    </w:p>
    <w:p w14:paraId="0060661A" w14:textId="77777777" w:rsidR="00A82062"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bCs/>
          <w:sz w:val="24"/>
          <w:szCs w:val="20"/>
          <w:lang w:eastAsia="ru-RU"/>
        </w:rPr>
      </w:pPr>
      <w:r w:rsidRPr="00FB57B4">
        <w:rPr>
          <w:rFonts w:ascii="Times New Roman" w:eastAsia="Calibri" w:hAnsi="Times New Roman"/>
          <w:bCs/>
          <w:sz w:val="24"/>
          <w:szCs w:val="20"/>
          <w:lang w:eastAsia="ru-RU"/>
        </w:rPr>
        <w:t xml:space="preserve">Заявка предоставляется за 1 (один) день до планируемого периода оказания услуг с указанием количества рабочих смен и их продолжительности в сутки (по электронной почте, факсу). </w:t>
      </w:r>
    </w:p>
    <w:p w14:paraId="7552D999" w14:textId="77777777" w:rsidR="00A82062"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bCs/>
          <w:sz w:val="24"/>
          <w:szCs w:val="20"/>
          <w:lang w:eastAsia="ru-RU"/>
        </w:rPr>
      </w:pPr>
      <w:r w:rsidRPr="00FB57B4">
        <w:rPr>
          <w:rFonts w:ascii="Times New Roman" w:eastAsia="Calibri" w:hAnsi="Times New Roman"/>
          <w:bCs/>
          <w:sz w:val="24"/>
          <w:szCs w:val="20"/>
          <w:lang w:eastAsia="ru-RU"/>
        </w:rPr>
        <w:t xml:space="preserve">Заявка на оказания услуг в выходные и нерабочие праздничные дни оформляется и подаётся Заказчиком за 1 (один) день и включает в себя весь период выходных и нерабочих праздничных дней. </w:t>
      </w:r>
    </w:p>
    <w:p w14:paraId="36C48738" w14:textId="0672BA63"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bCs/>
          <w:sz w:val="24"/>
          <w:szCs w:val="20"/>
          <w:lang w:eastAsia="ru-RU"/>
        </w:rPr>
      </w:pPr>
      <w:r w:rsidRPr="00FB57B4">
        <w:rPr>
          <w:rFonts w:ascii="Times New Roman" w:eastAsia="Calibri" w:hAnsi="Times New Roman"/>
          <w:bCs/>
          <w:sz w:val="24"/>
          <w:szCs w:val="20"/>
          <w:lang w:eastAsia="ru-RU"/>
        </w:rPr>
        <w:t xml:space="preserve">Исполнитель в течение 2 часов с момента получения заявки обязан предоставить Заказчику ответ о возможности исполнения Заявки (подписать Заявку) либо мотивировать отказ от ее исполнения. В случае неполучения ответа Исполнителя в указанный срок Заявка считается принятой на условиях Заказчика. </w:t>
      </w:r>
    </w:p>
    <w:p w14:paraId="2C844C08" w14:textId="77777777" w:rsidR="00FB57B4" w:rsidRPr="00FB57B4" w:rsidRDefault="00FB57B4" w:rsidP="00FB57B4">
      <w:pPr>
        <w:snapToGrid w:val="0"/>
        <w:spacing w:after="0" w:line="240" w:lineRule="auto"/>
        <w:ind w:firstLine="426"/>
        <w:jc w:val="both"/>
        <w:rPr>
          <w:rFonts w:ascii="Times New Roman" w:eastAsia="Calibri" w:hAnsi="Times New Roman"/>
          <w:bCs/>
          <w:sz w:val="24"/>
          <w:szCs w:val="20"/>
          <w:lang w:eastAsia="ru-RU"/>
        </w:rPr>
      </w:pPr>
      <w:r w:rsidRPr="00FB57B4">
        <w:rPr>
          <w:rFonts w:ascii="Times New Roman" w:eastAsia="Calibri" w:hAnsi="Times New Roman"/>
          <w:bCs/>
          <w:sz w:val="24"/>
          <w:szCs w:val="20"/>
          <w:lang w:eastAsia="ru-RU"/>
        </w:rPr>
        <w:t>В случае ухудшения погодных условий, в виду которых подъездные пути, проезды, рабочие поверхности участков оказания услуг полностью или частично могут прийти в не годность и иных непредвиденных обстоятельств, а также в целях обеспечения целостности техники и безопасности жизни и здоровья лиц, участвующих в процессе оказания услуг, Заказчик оставляет за собой право уменьшить количество часов в рабочей смене, о чём уведомляет Исполнителя.</w:t>
      </w:r>
    </w:p>
    <w:p w14:paraId="6A659CD4" w14:textId="77777777" w:rsidR="00FB57B4" w:rsidRPr="00FB57B4" w:rsidRDefault="00FB57B4" w:rsidP="00FB57B4">
      <w:pPr>
        <w:snapToGrid w:val="0"/>
        <w:spacing w:after="0" w:line="240" w:lineRule="auto"/>
        <w:ind w:firstLine="426"/>
        <w:jc w:val="both"/>
        <w:rPr>
          <w:rFonts w:ascii="Times New Roman" w:eastAsia="Calibri" w:hAnsi="Times New Roman"/>
          <w:bCs/>
          <w:sz w:val="24"/>
          <w:szCs w:val="20"/>
          <w:lang w:eastAsia="ru-RU"/>
        </w:rPr>
      </w:pPr>
      <w:r w:rsidRPr="00FB57B4">
        <w:rPr>
          <w:rFonts w:ascii="Times New Roman" w:eastAsia="Calibri" w:hAnsi="Times New Roman"/>
          <w:bCs/>
          <w:sz w:val="24"/>
          <w:szCs w:val="20"/>
          <w:lang w:eastAsia="ru-RU"/>
        </w:rPr>
        <w:t>При оказании услуг, вся техника, предоставляемая Исполнителем, используется согласно требованиям Заказчика и должна соответствовать характеристикам, заявленным в Главе 2 настоящего технического задания.</w:t>
      </w:r>
    </w:p>
    <w:p w14:paraId="573E6D9F" w14:textId="77777777" w:rsidR="00FB57B4" w:rsidRPr="00FB57B4" w:rsidRDefault="00FB57B4" w:rsidP="00FB57B4">
      <w:pPr>
        <w:snapToGrid w:val="0"/>
        <w:spacing w:after="0" w:line="240" w:lineRule="auto"/>
        <w:ind w:firstLine="426"/>
        <w:jc w:val="both"/>
        <w:rPr>
          <w:rFonts w:ascii="Times New Roman" w:eastAsia="Calibri" w:hAnsi="Times New Roman"/>
          <w:bCs/>
          <w:sz w:val="24"/>
          <w:szCs w:val="20"/>
          <w:lang w:eastAsia="ru-RU"/>
        </w:rPr>
      </w:pPr>
      <w:r w:rsidRPr="00FB57B4">
        <w:rPr>
          <w:rFonts w:ascii="Times New Roman" w:eastAsia="Calibri" w:hAnsi="Times New Roman"/>
          <w:bCs/>
          <w:sz w:val="24"/>
          <w:szCs w:val="20"/>
          <w:lang w:eastAsia="ru-RU"/>
        </w:rPr>
        <w:lastRenderedPageBreak/>
        <w:t>В случае получения заявки от Заказчика, не позднее четырех часов до окончания рабочей смены, Исполнитель гарантирует предоставление техники, экипажа и обслуживающего персонала к началу следующий смены.</w:t>
      </w:r>
    </w:p>
    <w:p w14:paraId="1100493A" w14:textId="77777777" w:rsidR="00FB57B4" w:rsidRPr="00FB57B4" w:rsidRDefault="00FB57B4" w:rsidP="00FB57B4">
      <w:pPr>
        <w:snapToGrid w:val="0"/>
        <w:spacing w:after="0" w:line="240" w:lineRule="auto"/>
        <w:ind w:firstLine="426"/>
        <w:jc w:val="both"/>
        <w:rPr>
          <w:rFonts w:ascii="Times New Roman" w:eastAsia="Times New Roman" w:hAnsi="Times New Roman"/>
          <w:bCs/>
          <w:sz w:val="24"/>
          <w:szCs w:val="20"/>
          <w:lang w:eastAsia="ru-RU"/>
        </w:rPr>
      </w:pPr>
      <w:r w:rsidRPr="00FB57B4">
        <w:rPr>
          <w:rFonts w:ascii="Times New Roman" w:eastAsia="Calibri" w:hAnsi="Times New Roman"/>
          <w:bCs/>
          <w:sz w:val="24"/>
          <w:szCs w:val="20"/>
          <w:lang w:eastAsia="ru-RU"/>
        </w:rPr>
        <w:t xml:space="preserve">Техника Исполнителя допускается к работе на участках Заказчика только после проверки путевых листов, оформленных надлежащим образом, согласно Постановлению Госкомстата № 78 от 28.11.1997 года, а также прохождения на участках оказания услуг инструктажей: вводного, на рабочем месте, по технике безопасности, по пожарной безопасности.  </w:t>
      </w:r>
    </w:p>
    <w:p w14:paraId="5305EF17"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Экипаж и персонал, обслуживающий технику, являются работниками Исполнителя и подчиняются распоряжениям Исполнителя в части, относящейся к управлению и технической эксплуатации, а распоряжениям Заказчика в части, касающейся целевого назначения эксплуатации техники и оказания услуг.</w:t>
      </w:r>
    </w:p>
    <w:p w14:paraId="25B227F7"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Заправка ГСМ производится за счет Исполнителя, техника должна быть заправленной всеми видами ГСМ до начала рабочей смены. Все работы по ремонту и обслуживанию техники не должны препятствовать рабочему процессу и не должны проводиться во время оказания услуг.</w:t>
      </w:r>
    </w:p>
    <w:p w14:paraId="3EB3E3B5"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В случае невозможности оказания услуг ввиду неисправности техники или невозможности эксплуатации техники по любым причинам, при этом устранение причин требует более четырёх часов, то Исполнитель обязан предоставить технику взамен неисправной до конца рабочей смены. Предоставляемая взамен техника, должна быть эквивалентной и соответствовать характеристикам, указанным в Главе 2 настоящего технического задания.</w:t>
      </w:r>
    </w:p>
    <w:p w14:paraId="16335A58" w14:textId="7197761F"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 xml:space="preserve">Срок действия оказания услуг - с момента подписания </w:t>
      </w:r>
      <w:r>
        <w:rPr>
          <w:rFonts w:ascii="Times New Roman" w:eastAsia="Calibri" w:hAnsi="Times New Roman"/>
          <w:sz w:val="24"/>
          <w:szCs w:val="20"/>
          <w:lang w:eastAsia="ru-RU"/>
        </w:rPr>
        <w:t>договора п</w:t>
      </w:r>
      <w:r w:rsidRPr="00FB57B4">
        <w:rPr>
          <w:rFonts w:ascii="Times New Roman" w:eastAsia="Calibri" w:hAnsi="Times New Roman"/>
          <w:sz w:val="24"/>
          <w:szCs w:val="20"/>
          <w:lang w:eastAsia="ru-RU"/>
        </w:rPr>
        <w:t>о 31.12.2019 г.</w:t>
      </w:r>
    </w:p>
    <w:p w14:paraId="4B1D8F4D"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b/>
          <w:sz w:val="24"/>
          <w:szCs w:val="20"/>
          <w:lang w:eastAsia="ru-RU"/>
        </w:rPr>
      </w:pPr>
    </w:p>
    <w:p w14:paraId="480F52B1" w14:textId="77777777" w:rsidR="00FB57B4" w:rsidRPr="00FB57B4" w:rsidRDefault="00FB57B4" w:rsidP="00FB57B4">
      <w:pPr>
        <w:widowControl w:val="0"/>
        <w:numPr>
          <w:ilvl w:val="0"/>
          <w:numId w:val="75"/>
        </w:numPr>
        <w:shd w:val="clear" w:color="auto" w:fill="FFFFFF"/>
        <w:autoSpaceDE w:val="0"/>
        <w:autoSpaceDN w:val="0"/>
        <w:adjustRightInd w:val="0"/>
        <w:spacing w:after="0" w:line="240" w:lineRule="auto"/>
        <w:ind w:firstLine="426"/>
        <w:contextualSpacing/>
        <w:jc w:val="center"/>
        <w:rPr>
          <w:rFonts w:ascii="Times New Roman" w:eastAsia="Calibri" w:hAnsi="Times New Roman"/>
          <w:b/>
          <w:sz w:val="24"/>
          <w:szCs w:val="20"/>
          <w:lang w:eastAsia="ru-RU"/>
        </w:rPr>
      </w:pPr>
      <w:r w:rsidRPr="00FB57B4">
        <w:rPr>
          <w:rFonts w:ascii="Times New Roman" w:eastAsia="Calibri" w:hAnsi="Times New Roman"/>
          <w:b/>
          <w:sz w:val="24"/>
          <w:szCs w:val="20"/>
          <w:lang w:eastAsia="ru-RU"/>
        </w:rPr>
        <w:t>Стоимость услуг и порядок расчетов</w:t>
      </w:r>
    </w:p>
    <w:p w14:paraId="0EE4225A"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Стоимость услуг Исполнителя определяется как произведение стоимости машино-часа на количество часов работы техники на объекте Заказчика.</w:t>
      </w:r>
    </w:p>
    <w:p w14:paraId="61068633" w14:textId="77777777" w:rsidR="00FB57B4" w:rsidRPr="00FB57B4" w:rsidRDefault="00FB57B4" w:rsidP="00FB57B4">
      <w:pPr>
        <w:snapToGri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 xml:space="preserve">Общая цена определяется как стоимость всех оказанных по заявкам Заказчика услуг в рамках договора. </w:t>
      </w:r>
    </w:p>
    <w:p w14:paraId="52573282"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Цена включает в себя стоимость услуг, стоимость оборудования, инвентаря и техники для оказания услуг, стоимость дизельного топлива, расходы по амортизации, доставки и вывоза технических средств, НДС, все расходы на доставку транспорта до места работ, перевозку, погрузку/разгрузку, оформление всех необходимых документов, страхование, уплату всех налогов, сборов и других накладных расходов Исполнителя, необходимых для оказания услуг.</w:t>
      </w:r>
    </w:p>
    <w:p w14:paraId="76399936"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Время работы техники фиксируется в путевом листе Исполнителем и подписывается представителем со стороны Заказчика. Во время работы строительной спецтехники не включается время доставки строительной спецтехники к месту производства работ. Оформленный путевой лист является документом, подтверждающим факт работы спецтехники и соответствия оказанных услуг.</w:t>
      </w:r>
    </w:p>
    <w:p w14:paraId="1AB7B3B7"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napToGrid w:val="0"/>
          <w:sz w:val="24"/>
          <w:szCs w:val="20"/>
          <w:lang w:eastAsia="ru-RU"/>
        </w:rPr>
        <w:t>Оплата за оказанные Исполнителем услуги производится Заказчиком по факту оказанных услуг не позднее 10 (десяти) рабочих дней после получения от Исполнителя счета-фактуры,</w:t>
      </w:r>
      <w:r w:rsidRPr="00FB57B4">
        <w:rPr>
          <w:rFonts w:ascii="Times New Roman" w:eastAsia="Calibri" w:hAnsi="Times New Roman"/>
          <w:sz w:val="24"/>
          <w:szCs w:val="20"/>
          <w:lang w:eastAsia="ru-RU"/>
        </w:rPr>
        <w:t xml:space="preserve"> оформленной надлежащим образом.</w:t>
      </w:r>
    </w:p>
    <w:p w14:paraId="14763A24"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Счет-фактура оформляется Исполнителем на основании подписанного Заказчиком Акта оказанных услуг, оформленного на основании путевых листов и содержащего указание на количество отработанного времени.</w:t>
      </w:r>
    </w:p>
    <w:p w14:paraId="16A13592"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Датой оплаты считается дата списания денежных средств с расчетного счета Заказчика.</w:t>
      </w:r>
    </w:p>
    <w:p w14:paraId="4190E83F"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 xml:space="preserve">  </w:t>
      </w:r>
    </w:p>
    <w:p w14:paraId="6F2A9A4A" w14:textId="77777777" w:rsidR="00FB57B4" w:rsidRPr="00FB57B4" w:rsidRDefault="00FB57B4" w:rsidP="00FB57B4">
      <w:pPr>
        <w:widowControl w:val="0"/>
        <w:numPr>
          <w:ilvl w:val="0"/>
          <w:numId w:val="75"/>
        </w:numPr>
        <w:shd w:val="clear" w:color="auto" w:fill="FFFFFF"/>
        <w:autoSpaceDE w:val="0"/>
        <w:autoSpaceDN w:val="0"/>
        <w:adjustRightInd w:val="0"/>
        <w:spacing w:after="0" w:line="240" w:lineRule="auto"/>
        <w:contextualSpacing/>
        <w:jc w:val="center"/>
        <w:rPr>
          <w:rFonts w:ascii="Times New Roman" w:eastAsia="Calibri" w:hAnsi="Times New Roman"/>
          <w:b/>
          <w:sz w:val="24"/>
          <w:szCs w:val="20"/>
          <w:lang w:eastAsia="ru-RU"/>
        </w:rPr>
      </w:pPr>
      <w:r w:rsidRPr="00FB57B4">
        <w:rPr>
          <w:rFonts w:ascii="Times New Roman" w:eastAsia="Calibri" w:hAnsi="Times New Roman"/>
          <w:b/>
          <w:sz w:val="24"/>
          <w:szCs w:val="20"/>
          <w:lang w:eastAsia="ru-RU"/>
        </w:rPr>
        <w:t>Требования к качеству и безопасности услуг</w:t>
      </w:r>
    </w:p>
    <w:p w14:paraId="506E0E2E" w14:textId="77777777" w:rsidR="00FB57B4" w:rsidRPr="00FB57B4" w:rsidRDefault="00FB57B4" w:rsidP="00FB57B4">
      <w:pPr>
        <w:autoSpaceDN w:val="0"/>
        <w:spacing w:after="0" w:line="240" w:lineRule="auto"/>
        <w:ind w:firstLine="426"/>
        <w:jc w:val="both"/>
        <w:rPr>
          <w:rFonts w:ascii="Times New Roman" w:eastAsia="Calibri" w:hAnsi="Times New Roman"/>
          <w:sz w:val="24"/>
          <w:szCs w:val="20"/>
          <w:lang w:eastAsia="ja-JP"/>
        </w:rPr>
      </w:pPr>
      <w:r w:rsidRPr="00FB57B4">
        <w:rPr>
          <w:rFonts w:ascii="Times New Roman" w:eastAsia="Calibri" w:hAnsi="Times New Roman"/>
          <w:sz w:val="24"/>
          <w:szCs w:val="20"/>
          <w:lang w:eastAsia="ja-JP"/>
        </w:rPr>
        <w:t xml:space="preserve">При оказании услуг Исполнитель обязан предоставлять Заказчику, в соответствии с Заявкой, технически исправную технику с экипажем и обслуживающим персоналом, оснащенную системой спутниковой навигации ГЛОНАСС, в комплектации указанной в </w:t>
      </w:r>
      <w:r w:rsidRPr="00FB57B4">
        <w:rPr>
          <w:rFonts w:ascii="Times New Roman" w:eastAsia="Calibri" w:hAnsi="Times New Roman"/>
          <w:sz w:val="24"/>
          <w:szCs w:val="20"/>
          <w:lang w:eastAsia="ja-JP"/>
        </w:rPr>
        <w:lastRenderedPageBreak/>
        <w:t>настоящем техническом задании.</w:t>
      </w:r>
      <w:r w:rsidRPr="00FB57B4">
        <w:rPr>
          <w:rFonts w:ascii="Times New Roman" w:eastAsia="Calibri" w:hAnsi="Times New Roman"/>
          <w:sz w:val="24"/>
          <w:szCs w:val="20"/>
          <w:lang w:val="de-DE" w:eastAsia="ja-JP"/>
        </w:rPr>
        <w:t xml:space="preserve"> </w:t>
      </w:r>
      <w:r w:rsidRPr="00FB57B4">
        <w:rPr>
          <w:rFonts w:ascii="Times New Roman" w:eastAsia="Calibri" w:hAnsi="Times New Roman"/>
          <w:sz w:val="24"/>
          <w:szCs w:val="20"/>
          <w:lang w:eastAsia="ja-JP"/>
        </w:rPr>
        <w:t>Исполнитель обязан обеспечивать полнофункциональную работоспособность</w:t>
      </w:r>
      <w:r w:rsidRPr="00FB57B4">
        <w:rPr>
          <w:rFonts w:ascii="Times New Roman" w:eastAsia="Calibri" w:hAnsi="Times New Roman"/>
          <w:sz w:val="24"/>
          <w:szCs w:val="20"/>
          <w:lang w:val="de-DE" w:eastAsia="ja-JP"/>
        </w:rPr>
        <w:t xml:space="preserve"> </w:t>
      </w:r>
      <w:r w:rsidRPr="00FB57B4">
        <w:rPr>
          <w:rFonts w:ascii="Times New Roman" w:eastAsia="Calibri" w:hAnsi="Times New Roman"/>
          <w:sz w:val="24"/>
          <w:szCs w:val="20"/>
          <w:lang w:eastAsia="ja-JP"/>
        </w:rPr>
        <w:t>техники, необходимой при оказании услуг</w:t>
      </w:r>
      <w:r w:rsidRPr="00FB57B4">
        <w:rPr>
          <w:rFonts w:ascii="Times New Roman" w:eastAsia="Calibri" w:hAnsi="Times New Roman"/>
          <w:sz w:val="24"/>
          <w:szCs w:val="20"/>
          <w:lang w:val="de-DE" w:eastAsia="ja-JP"/>
        </w:rPr>
        <w:t xml:space="preserve">, а </w:t>
      </w:r>
      <w:r w:rsidRPr="00FB57B4">
        <w:rPr>
          <w:rFonts w:ascii="Times New Roman" w:eastAsia="Calibri" w:hAnsi="Times New Roman"/>
          <w:sz w:val="24"/>
          <w:szCs w:val="20"/>
          <w:lang w:eastAsia="ja-JP"/>
        </w:rPr>
        <w:t>также обеспечивать её</w:t>
      </w:r>
      <w:r w:rsidRPr="00FB57B4">
        <w:rPr>
          <w:rFonts w:ascii="Times New Roman" w:eastAsia="Calibri" w:hAnsi="Times New Roman"/>
          <w:sz w:val="24"/>
          <w:szCs w:val="20"/>
          <w:lang w:val="de-DE" w:eastAsia="ja-JP"/>
        </w:rPr>
        <w:t xml:space="preserve"> </w:t>
      </w:r>
      <w:r w:rsidRPr="00FB57B4">
        <w:rPr>
          <w:rFonts w:ascii="Times New Roman" w:eastAsia="Calibri" w:hAnsi="Times New Roman"/>
          <w:sz w:val="24"/>
          <w:szCs w:val="20"/>
          <w:lang w:eastAsia="ja-JP"/>
        </w:rPr>
        <w:t>всеми необходимыми материалами и ресурсами</w:t>
      </w:r>
      <w:r w:rsidRPr="00FB57B4">
        <w:rPr>
          <w:rFonts w:ascii="Times New Roman" w:eastAsia="Calibri" w:hAnsi="Times New Roman"/>
          <w:sz w:val="24"/>
          <w:szCs w:val="20"/>
          <w:lang w:val="de-DE" w:eastAsia="ja-JP"/>
        </w:rPr>
        <w:t xml:space="preserve"> (</w:t>
      </w:r>
      <w:r w:rsidRPr="00FB57B4">
        <w:rPr>
          <w:rFonts w:ascii="Times New Roman" w:eastAsia="Calibri" w:hAnsi="Times New Roman"/>
          <w:sz w:val="24"/>
          <w:szCs w:val="20"/>
          <w:lang w:eastAsia="ja-JP"/>
        </w:rPr>
        <w:t>необходимой документацией, квалифицированным экипажем и обслуживающим персоналом, топливом и т.п.</w:t>
      </w:r>
      <w:r w:rsidRPr="00FB57B4">
        <w:rPr>
          <w:rFonts w:ascii="Times New Roman" w:eastAsia="Calibri" w:hAnsi="Times New Roman"/>
          <w:sz w:val="24"/>
          <w:szCs w:val="20"/>
          <w:lang w:val="de-DE" w:eastAsia="ja-JP"/>
        </w:rPr>
        <w:t>)</w:t>
      </w:r>
      <w:r w:rsidRPr="00FB57B4">
        <w:rPr>
          <w:rFonts w:ascii="Times New Roman" w:eastAsia="Calibri" w:hAnsi="Times New Roman"/>
          <w:sz w:val="24"/>
          <w:szCs w:val="20"/>
          <w:lang w:eastAsia="ja-JP"/>
        </w:rPr>
        <w:t>.</w:t>
      </w:r>
    </w:p>
    <w:p w14:paraId="2922D9F2" w14:textId="77777777" w:rsidR="00FB57B4" w:rsidRPr="00FB57B4" w:rsidRDefault="00FB57B4" w:rsidP="00FB57B4">
      <w:pPr>
        <w:autoSpaceDN w:val="0"/>
        <w:spacing w:after="0" w:line="240" w:lineRule="auto"/>
        <w:ind w:firstLine="426"/>
        <w:jc w:val="both"/>
        <w:rPr>
          <w:rFonts w:ascii="Times New Roman" w:eastAsia="Calibri" w:hAnsi="Times New Roman"/>
          <w:sz w:val="24"/>
          <w:szCs w:val="20"/>
          <w:lang w:eastAsia="ja-JP"/>
        </w:rPr>
      </w:pPr>
      <w:r w:rsidRPr="00FB57B4">
        <w:rPr>
          <w:rFonts w:ascii="Times New Roman" w:eastAsia="Calibri" w:hAnsi="Times New Roman"/>
          <w:sz w:val="24"/>
          <w:szCs w:val="20"/>
          <w:lang w:eastAsia="ja-JP"/>
        </w:rPr>
        <w:t>Исполнитель</w:t>
      </w:r>
      <w:r w:rsidRPr="00FB57B4">
        <w:rPr>
          <w:rFonts w:ascii="Times New Roman" w:eastAsia="Calibri" w:hAnsi="Times New Roman"/>
          <w:sz w:val="24"/>
          <w:szCs w:val="20"/>
          <w:lang w:val="de-DE" w:eastAsia="ja-JP"/>
        </w:rPr>
        <w:t xml:space="preserve"> </w:t>
      </w:r>
      <w:r w:rsidRPr="00FB57B4">
        <w:rPr>
          <w:rFonts w:ascii="Times New Roman" w:eastAsia="Calibri" w:hAnsi="Times New Roman"/>
          <w:sz w:val="24"/>
          <w:szCs w:val="20"/>
          <w:lang w:eastAsia="ja-JP"/>
        </w:rPr>
        <w:t>обеспечивает непрерывность работы техники</w:t>
      </w:r>
      <w:r w:rsidRPr="00FB57B4">
        <w:rPr>
          <w:rFonts w:ascii="Times New Roman" w:eastAsia="Calibri" w:hAnsi="Times New Roman"/>
          <w:sz w:val="24"/>
          <w:szCs w:val="20"/>
          <w:lang w:val="de-DE" w:eastAsia="ja-JP"/>
        </w:rPr>
        <w:t xml:space="preserve"> </w:t>
      </w:r>
      <w:r w:rsidRPr="00FB57B4">
        <w:rPr>
          <w:rFonts w:ascii="Times New Roman" w:eastAsia="Calibri" w:hAnsi="Times New Roman"/>
          <w:sz w:val="24"/>
          <w:szCs w:val="20"/>
          <w:lang w:eastAsia="ja-JP"/>
        </w:rPr>
        <w:t>в течение всего времени оказания услуг</w:t>
      </w:r>
      <w:r w:rsidRPr="00FB57B4">
        <w:rPr>
          <w:rFonts w:ascii="Times New Roman" w:eastAsia="Calibri" w:hAnsi="Times New Roman"/>
          <w:sz w:val="24"/>
          <w:szCs w:val="20"/>
          <w:lang w:val="de-DE" w:eastAsia="ja-JP"/>
        </w:rPr>
        <w:t xml:space="preserve">, в </w:t>
      </w:r>
      <w:r w:rsidRPr="00FB57B4">
        <w:rPr>
          <w:rFonts w:ascii="Times New Roman" w:eastAsia="Calibri" w:hAnsi="Times New Roman"/>
          <w:sz w:val="24"/>
          <w:szCs w:val="20"/>
          <w:lang w:eastAsia="ja-JP"/>
        </w:rPr>
        <w:t>т.ч. своевременную заправку топливом</w:t>
      </w:r>
      <w:r w:rsidRPr="00FB57B4">
        <w:rPr>
          <w:rFonts w:ascii="Times New Roman" w:eastAsia="Calibri" w:hAnsi="Times New Roman"/>
          <w:sz w:val="24"/>
          <w:szCs w:val="20"/>
          <w:lang w:val="de-DE" w:eastAsia="ja-JP"/>
        </w:rPr>
        <w:t xml:space="preserve"> и </w:t>
      </w:r>
      <w:r w:rsidRPr="00FB57B4">
        <w:rPr>
          <w:rFonts w:ascii="Times New Roman" w:eastAsia="Calibri" w:hAnsi="Times New Roman"/>
          <w:sz w:val="24"/>
          <w:szCs w:val="20"/>
          <w:lang w:eastAsia="ja-JP"/>
        </w:rPr>
        <w:t>контроль за его остатком.</w:t>
      </w:r>
    </w:p>
    <w:p w14:paraId="390FED95" w14:textId="77777777" w:rsidR="00FB57B4" w:rsidRPr="00FB57B4" w:rsidRDefault="00FB57B4" w:rsidP="00FB57B4">
      <w:pPr>
        <w:snapToGrid w:val="0"/>
        <w:spacing w:after="0" w:line="240" w:lineRule="auto"/>
        <w:ind w:firstLine="426"/>
        <w:jc w:val="both"/>
        <w:rPr>
          <w:rFonts w:ascii="Times New Roman" w:eastAsia="Calibri" w:hAnsi="Times New Roman"/>
          <w:bCs/>
          <w:sz w:val="24"/>
          <w:szCs w:val="20"/>
          <w:lang w:eastAsia="ru-RU"/>
        </w:rPr>
      </w:pPr>
      <w:r w:rsidRPr="00FB57B4">
        <w:rPr>
          <w:rFonts w:ascii="Times New Roman" w:eastAsia="Calibri" w:hAnsi="Times New Roman"/>
          <w:bCs/>
          <w:sz w:val="24"/>
          <w:szCs w:val="20"/>
          <w:lang w:eastAsia="ru-RU"/>
        </w:rPr>
        <w:t>Исполнитель обязан предоставить Заказчику документы, подтверждающие право собственности или владения предоставляемой техникой на период оказания услуг.</w:t>
      </w:r>
    </w:p>
    <w:p w14:paraId="331A50B6" w14:textId="77777777" w:rsidR="00FB57B4" w:rsidRPr="00FB57B4" w:rsidRDefault="00FB57B4" w:rsidP="00FB57B4">
      <w:pPr>
        <w:autoSpaceDE w:val="0"/>
        <w:autoSpaceDN w:val="0"/>
        <w:adjustRightInd w:val="0"/>
        <w:spacing w:after="0" w:line="240" w:lineRule="auto"/>
        <w:ind w:firstLine="426"/>
        <w:jc w:val="both"/>
        <w:rPr>
          <w:rFonts w:ascii="Times New Roman" w:eastAsia="Times New Roman" w:hAnsi="Times New Roman"/>
          <w:sz w:val="24"/>
          <w:szCs w:val="20"/>
          <w:lang w:eastAsia="ru-RU"/>
        </w:rPr>
      </w:pPr>
      <w:r w:rsidRPr="00FB57B4">
        <w:rPr>
          <w:rFonts w:ascii="Times New Roman" w:eastAsia="Times New Roman" w:hAnsi="Times New Roman"/>
          <w:sz w:val="24"/>
          <w:szCs w:val="20"/>
          <w:lang w:eastAsia="ru-RU"/>
        </w:rPr>
        <w:t>Исполнитель в течение всего срока оказания услуг поддерживать в рабочем состоянии необходимую технику, включая осуществление технического обслуживания и текущего ремонта.</w:t>
      </w:r>
    </w:p>
    <w:p w14:paraId="139718F5" w14:textId="77777777" w:rsidR="00FB57B4" w:rsidRPr="00FB57B4" w:rsidRDefault="00FB57B4" w:rsidP="00FB57B4">
      <w:pPr>
        <w:autoSpaceDE w:val="0"/>
        <w:autoSpaceDN w:val="0"/>
        <w:adjustRightInd w:val="0"/>
        <w:spacing w:after="0" w:line="240" w:lineRule="auto"/>
        <w:ind w:firstLine="426"/>
        <w:jc w:val="both"/>
        <w:rPr>
          <w:rFonts w:ascii="Times New Roman" w:eastAsia="Times New Roman" w:hAnsi="Times New Roman"/>
          <w:sz w:val="24"/>
          <w:szCs w:val="20"/>
          <w:lang w:eastAsia="ru-RU"/>
        </w:rPr>
      </w:pPr>
      <w:r w:rsidRPr="00FB57B4">
        <w:rPr>
          <w:rFonts w:ascii="Times New Roman" w:eastAsia="Times New Roman" w:hAnsi="Times New Roman"/>
          <w:sz w:val="24"/>
          <w:szCs w:val="20"/>
          <w:lang w:eastAsia="ru-RU"/>
        </w:rPr>
        <w:t xml:space="preserve">В случае проведения планового/внепланового ремонта техники, Исполнитель обязан заблаговременно/оперативно уведомить об этом уполномоченного представителя Заказчика. В случае продолжительно ремонта (более 4 часов), </w:t>
      </w:r>
      <w:r w:rsidRPr="00FB57B4">
        <w:rPr>
          <w:rFonts w:ascii="Times New Roman" w:eastAsia="Calibri" w:hAnsi="Times New Roman"/>
          <w:sz w:val="24"/>
          <w:szCs w:val="20"/>
          <w:lang w:eastAsia="ru-RU"/>
        </w:rPr>
        <w:t>Исполнитель обязан предоставить технику взамен неисправной до конца рабочей смены. Предоставляемая взамен техника, должна быть эквивалентной и соответствовать характеристикам, указанным в Главе 2 настоящего технического задания.</w:t>
      </w:r>
    </w:p>
    <w:p w14:paraId="26A52361"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Исполнитель обеспечивает обслуживающий персонал, обладающий необходимыми знаниями и квалификацией для осуществления управления и эксплуатации техникой.</w:t>
      </w:r>
    </w:p>
    <w:p w14:paraId="284B18CE" w14:textId="77777777" w:rsidR="00FB57B4" w:rsidRPr="00FB57B4" w:rsidRDefault="00FB57B4" w:rsidP="00FB57B4">
      <w:pPr>
        <w:autoSpaceDE w:val="0"/>
        <w:autoSpaceDN w:val="0"/>
        <w:adjustRightInd w:val="0"/>
        <w:spacing w:after="0" w:line="240" w:lineRule="auto"/>
        <w:ind w:firstLine="426"/>
        <w:jc w:val="both"/>
        <w:rPr>
          <w:rFonts w:ascii="Times New Roman" w:eastAsia="Times New Roman" w:hAnsi="Times New Roman"/>
          <w:sz w:val="24"/>
          <w:szCs w:val="20"/>
          <w:lang w:eastAsia="ru-RU"/>
        </w:rPr>
      </w:pPr>
      <w:r w:rsidRPr="00FB57B4">
        <w:rPr>
          <w:rFonts w:ascii="Times New Roman" w:eastAsia="Times New Roman" w:hAnsi="Times New Roman"/>
          <w:sz w:val="24"/>
          <w:szCs w:val="20"/>
          <w:lang w:eastAsia="ru-RU"/>
        </w:rPr>
        <w:t>Исполнитель обязан осуществлять технический надзор за безопасной эксплуатацией техники.</w:t>
      </w:r>
    </w:p>
    <w:p w14:paraId="64036522" w14:textId="77777777" w:rsidR="00FB57B4" w:rsidRPr="00FB57B4" w:rsidRDefault="00FB57B4" w:rsidP="00FB57B4">
      <w:pPr>
        <w:widowControl w:val="0"/>
        <w:shd w:val="clear" w:color="auto" w:fill="FFFFFF"/>
        <w:autoSpaceDE w:val="0"/>
        <w:autoSpaceDN w:val="0"/>
        <w:adjustRightInd w:val="0"/>
        <w:spacing w:after="0" w:line="240" w:lineRule="auto"/>
        <w:ind w:firstLine="426"/>
        <w:jc w:val="both"/>
        <w:rPr>
          <w:rFonts w:ascii="Times New Roman" w:eastAsia="Calibri" w:hAnsi="Times New Roman"/>
          <w:sz w:val="24"/>
          <w:szCs w:val="20"/>
          <w:lang w:eastAsia="ru-RU"/>
        </w:rPr>
      </w:pPr>
      <w:r w:rsidRPr="00FB57B4">
        <w:rPr>
          <w:rFonts w:ascii="Times New Roman" w:eastAsia="Calibri" w:hAnsi="Times New Roman"/>
          <w:sz w:val="24"/>
          <w:szCs w:val="20"/>
          <w:lang w:eastAsia="ru-RU"/>
        </w:rPr>
        <w:t>Исполнитель обязан, по требованию Заказчика, отстранять от работы персонал, в случае выявления его несоответствия предъявляемым к работе требованиям, отступления от условий работы, невыполнения инструкций и правил, действующих на территории Заказчика.</w:t>
      </w:r>
    </w:p>
    <w:p w14:paraId="714BC26F" w14:textId="77777777" w:rsidR="00FB57B4" w:rsidRPr="00FB57B4" w:rsidRDefault="00FB57B4" w:rsidP="00FB57B4">
      <w:pPr>
        <w:tabs>
          <w:tab w:val="left" w:pos="837"/>
          <w:tab w:val="right" w:pos="10206"/>
        </w:tabs>
        <w:spacing w:after="0" w:line="240" w:lineRule="auto"/>
        <w:ind w:firstLine="426"/>
        <w:jc w:val="both"/>
        <w:rPr>
          <w:rFonts w:ascii="Times New Roman" w:eastAsia="Calibri" w:hAnsi="Times New Roman"/>
          <w:b/>
          <w:sz w:val="24"/>
          <w:szCs w:val="20"/>
        </w:rPr>
      </w:pPr>
    </w:p>
    <w:p w14:paraId="026F0A8C" w14:textId="77777777" w:rsidR="00FB57B4" w:rsidRPr="00FB57B4" w:rsidRDefault="00FB57B4" w:rsidP="00FB57B4">
      <w:pPr>
        <w:spacing w:after="0" w:line="240" w:lineRule="auto"/>
        <w:rPr>
          <w:rFonts w:ascii="Calibri" w:eastAsia="Calibri" w:hAnsi="Calibri"/>
          <w:sz w:val="24"/>
          <w:szCs w:val="20"/>
        </w:rPr>
      </w:pPr>
    </w:p>
    <w:p w14:paraId="25F55340" w14:textId="77777777" w:rsidR="0020487F" w:rsidRDefault="0020487F"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34F1BBC7"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38BD8F12"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5B266DD8"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6C50DC2C"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751B629E"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36A33120"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2DA0577E"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7B493F75"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44145EAB"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5C80A701"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4E93A5E2"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114FA4BF"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376FFE77"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5E81F538"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3AA944F4"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0AC715CB"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129BB55C"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7A894F21"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00AD947C"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1E261751"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36592FBB"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1688EBD8"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1DCC839B"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49E18562"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6BC6E3A8"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481882D1"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6F5F5D38"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3888309E"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5BBE003A"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231BA151"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760857A5"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39175020"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4E69A6C7" w14:textId="77777777" w:rsidR="009A0747"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14:paraId="5827EFC1" w14:textId="77777777" w:rsidR="009A0747" w:rsidRPr="009A0747" w:rsidRDefault="009A0747" w:rsidP="009A0747">
      <w:pPr>
        <w:keepNext/>
        <w:keepLines/>
        <w:suppressAutoHyphens/>
        <w:spacing w:after="0" w:line="240" w:lineRule="auto"/>
        <w:jc w:val="right"/>
        <w:rPr>
          <w:rFonts w:ascii="Times New Roman" w:eastAsia="Times New Roman" w:hAnsi="Times New Roman"/>
          <w:sz w:val="24"/>
          <w:szCs w:val="24"/>
          <w:lang w:eastAsia="ar-SA"/>
        </w:rPr>
      </w:pPr>
      <w:r w:rsidRPr="009A0747">
        <w:rPr>
          <w:rFonts w:ascii="Times New Roman" w:eastAsia="Times New Roman" w:hAnsi="Times New Roman"/>
          <w:sz w:val="24"/>
          <w:szCs w:val="24"/>
          <w:lang w:eastAsia="ar-SA"/>
        </w:rPr>
        <w:t>Приложение № 4</w:t>
      </w:r>
    </w:p>
    <w:p w14:paraId="0F2591EA" w14:textId="77777777" w:rsidR="009A0747" w:rsidRPr="009A0747" w:rsidRDefault="009A0747" w:rsidP="009A0747">
      <w:pPr>
        <w:keepNext/>
        <w:keepLines/>
        <w:suppressAutoHyphens/>
        <w:spacing w:after="0" w:line="240" w:lineRule="auto"/>
        <w:jc w:val="right"/>
        <w:rPr>
          <w:rFonts w:ascii="Times New Roman" w:eastAsia="Times New Roman" w:hAnsi="Times New Roman"/>
          <w:sz w:val="24"/>
          <w:szCs w:val="24"/>
          <w:lang w:eastAsia="ar-SA"/>
        </w:rPr>
      </w:pPr>
      <w:r w:rsidRPr="009A0747">
        <w:rPr>
          <w:rFonts w:ascii="Times New Roman" w:eastAsia="Times New Roman" w:hAnsi="Times New Roman"/>
          <w:b/>
          <w:sz w:val="24"/>
          <w:szCs w:val="24"/>
          <w:lang w:eastAsia="ar-SA"/>
        </w:rPr>
        <w:t xml:space="preserve">                                        </w:t>
      </w:r>
      <w:r w:rsidRPr="009A0747">
        <w:rPr>
          <w:rFonts w:ascii="Times New Roman" w:eastAsia="Times New Roman" w:hAnsi="Times New Roman"/>
          <w:sz w:val="24"/>
          <w:szCs w:val="24"/>
          <w:lang w:eastAsia="ar-SA"/>
        </w:rPr>
        <w:t xml:space="preserve">к извещению о проведении </w:t>
      </w:r>
    </w:p>
    <w:p w14:paraId="2F5B6678" w14:textId="77777777" w:rsidR="009A0747" w:rsidRPr="009A0747" w:rsidRDefault="009A0747" w:rsidP="009A0747">
      <w:pPr>
        <w:keepNext/>
        <w:keepLines/>
        <w:suppressAutoHyphens/>
        <w:spacing w:after="0" w:line="240" w:lineRule="auto"/>
        <w:jc w:val="right"/>
        <w:rPr>
          <w:rFonts w:ascii="Times New Roman" w:eastAsia="Times New Roman" w:hAnsi="Times New Roman"/>
          <w:sz w:val="24"/>
          <w:szCs w:val="24"/>
          <w:lang w:eastAsia="ru-RU"/>
        </w:rPr>
      </w:pPr>
      <w:r w:rsidRPr="009A0747">
        <w:rPr>
          <w:rFonts w:ascii="Times New Roman" w:eastAsia="Times New Roman" w:hAnsi="Times New Roman"/>
          <w:sz w:val="24"/>
          <w:szCs w:val="24"/>
          <w:lang w:eastAsia="ru-RU"/>
        </w:rPr>
        <w:t xml:space="preserve">Запроса котировок в электронной форме, </w:t>
      </w:r>
    </w:p>
    <w:p w14:paraId="6076E6BA" w14:textId="77777777" w:rsidR="009A0747" w:rsidRPr="009A0747" w:rsidRDefault="009A0747" w:rsidP="009A0747">
      <w:pPr>
        <w:keepNext/>
        <w:keepLines/>
        <w:suppressAutoHyphens/>
        <w:spacing w:after="0" w:line="240" w:lineRule="auto"/>
        <w:jc w:val="right"/>
        <w:rPr>
          <w:rFonts w:ascii="Times New Roman" w:eastAsia="Times New Roman" w:hAnsi="Times New Roman"/>
          <w:sz w:val="24"/>
          <w:szCs w:val="24"/>
          <w:lang w:eastAsia="ru-RU"/>
        </w:rPr>
      </w:pPr>
      <w:r w:rsidRPr="009A0747">
        <w:rPr>
          <w:rFonts w:ascii="Times New Roman" w:eastAsia="Times New Roman" w:hAnsi="Times New Roman"/>
          <w:sz w:val="24"/>
          <w:szCs w:val="24"/>
          <w:lang w:eastAsia="ru-RU"/>
        </w:rPr>
        <w:t xml:space="preserve">участниками которого могут быть только </w:t>
      </w:r>
    </w:p>
    <w:p w14:paraId="4C7E654E" w14:textId="77777777" w:rsidR="009A0747" w:rsidRPr="009A0747" w:rsidRDefault="009A0747" w:rsidP="009A0747">
      <w:pPr>
        <w:keepNext/>
        <w:keepLines/>
        <w:suppressAutoHyphens/>
        <w:spacing w:after="0" w:line="240" w:lineRule="auto"/>
        <w:jc w:val="right"/>
        <w:rPr>
          <w:rFonts w:ascii="Times New Roman" w:eastAsia="Times New Roman" w:hAnsi="Times New Roman"/>
          <w:sz w:val="24"/>
          <w:szCs w:val="24"/>
          <w:lang w:eastAsia="ru-RU"/>
        </w:rPr>
      </w:pPr>
      <w:r w:rsidRPr="009A0747">
        <w:rPr>
          <w:rFonts w:ascii="Times New Roman" w:eastAsia="Times New Roman" w:hAnsi="Times New Roman"/>
          <w:sz w:val="24"/>
          <w:szCs w:val="24"/>
          <w:lang w:eastAsia="ru-RU"/>
        </w:rPr>
        <w:t>субъекты малого и среднего предпринимательства</w:t>
      </w:r>
    </w:p>
    <w:p w14:paraId="28014538" w14:textId="77777777" w:rsidR="009A0747" w:rsidRPr="009A0747" w:rsidRDefault="009A0747" w:rsidP="009A0747">
      <w:pPr>
        <w:autoSpaceDE w:val="0"/>
        <w:autoSpaceDN w:val="0"/>
        <w:adjustRightInd w:val="0"/>
        <w:spacing w:after="120" w:line="240" w:lineRule="auto"/>
        <w:ind w:left="6521"/>
        <w:rPr>
          <w:rFonts w:ascii="Times New Roman" w:eastAsia="Calibri" w:hAnsi="Times New Roman"/>
          <w:sz w:val="20"/>
          <w:szCs w:val="20"/>
        </w:rPr>
      </w:pPr>
    </w:p>
    <w:p w14:paraId="53C92DB0" w14:textId="77777777" w:rsidR="009A0747" w:rsidRPr="009A0747" w:rsidRDefault="009A0747" w:rsidP="009A0747">
      <w:pPr>
        <w:autoSpaceDE w:val="0"/>
        <w:autoSpaceDN w:val="0"/>
        <w:adjustRightInd w:val="0"/>
        <w:spacing w:after="120" w:line="240" w:lineRule="auto"/>
        <w:ind w:left="6521"/>
        <w:rPr>
          <w:rFonts w:ascii="Times New Roman" w:eastAsia="Calibri" w:hAnsi="Times New Roman"/>
          <w:sz w:val="20"/>
          <w:szCs w:val="20"/>
        </w:rPr>
      </w:pPr>
      <w:r w:rsidRPr="009A0747">
        <w:rPr>
          <w:rFonts w:ascii="Times New Roman" w:eastAsia="Calibri" w:hAnsi="Times New Roman"/>
          <w:sz w:val="20"/>
          <w:szCs w:val="20"/>
        </w:rPr>
        <w:t>Приложение</w:t>
      </w:r>
      <w:r w:rsidRPr="009A0747">
        <w:rPr>
          <w:rFonts w:ascii="Times New Roman" w:eastAsia="Calibri" w:hAnsi="Times New Roman"/>
          <w:sz w:val="20"/>
          <w:szCs w:val="20"/>
        </w:rPr>
        <w:b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14:paraId="67EAA98D" w14:textId="77777777" w:rsidR="009A0747" w:rsidRPr="009A0747" w:rsidRDefault="009A0747" w:rsidP="009A0747">
      <w:pPr>
        <w:autoSpaceDE w:val="0"/>
        <w:autoSpaceDN w:val="0"/>
        <w:adjustRightInd w:val="0"/>
        <w:spacing w:after="360" w:line="240" w:lineRule="auto"/>
        <w:ind w:left="6521"/>
        <w:rPr>
          <w:rFonts w:ascii="Times New Roman" w:eastAsia="Calibri" w:hAnsi="Times New Roman"/>
          <w:sz w:val="18"/>
          <w:szCs w:val="18"/>
        </w:rPr>
      </w:pPr>
      <w:r w:rsidRPr="009A0747">
        <w:rPr>
          <w:rFonts w:ascii="Times New Roman" w:eastAsia="Calibri" w:hAnsi="Times New Roman"/>
          <w:sz w:val="18"/>
          <w:szCs w:val="18"/>
        </w:rPr>
        <w:t>(в ред. Постановлений Правительства РФ</w:t>
      </w:r>
      <w:r w:rsidRPr="009A0747">
        <w:rPr>
          <w:rFonts w:ascii="Times New Roman" w:eastAsia="Calibri" w:hAnsi="Times New Roman"/>
          <w:sz w:val="18"/>
          <w:szCs w:val="18"/>
        </w:rPr>
        <w:br/>
        <w:t>от 29.10.2015 № 1169, от 26.07.2016 № 719)</w:t>
      </w:r>
    </w:p>
    <w:p w14:paraId="307786A7" w14:textId="77777777" w:rsidR="009A0747" w:rsidRPr="009A0747" w:rsidRDefault="009A0747" w:rsidP="009A0747">
      <w:pPr>
        <w:autoSpaceDE w:val="0"/>
        <w:autoSpaceDN w:val="0"/>
        <w:adjustRightInd w:val="0"/>
        <w:spacing w:after="120" w:line="240" w:lineRule="auto"/>
        <w:jc w:val="center"/>
        <w:rPr>
          <w:rFonts w:ascii="Times New Roman" w:eastAsia="Calibri" w:hAnsi="Times New Roman"/>
          <w:b/>
          <w:bCs/>
          <w:spacing w:val="60"/>
          <w:sz w:val="26"/>
          <w:szCs w:val="26"/>
        </w:rPr>
      </w:pPr>
      <w:r w:rsidRPr="009A0747">
        <w:rPr>
          <w:rFonts w:ascii="Times New Roman" w:eastAsia="Calibri" w:hAnsi="Times New Roman"/>
          <w:b/>
          <w:bCs/>
          <w:spacing w:val="60"/>
          <w:sz w:val="26"/>
          <w:szCs w:val="26"/>
        </w:rPr>
        <w:t>ФОРМА</w:t>
      </w:r>
    </w:p>
    <w:p w14:paraId="747574E1" w14:textId="77777777" w:rsidR="009A0747" w:rsidRPr="009A0747" w:rsidRDefault="009A0747" w:rsidP="009A0747">
      <w:pPr>
        <w:autoSpaceDE w:val="0"/>
        <w:autoSpaceDN w:val="0"/>
        <w:adjustRightInd w:val="0"/>
        <w:spacing w:after="480" w:line="240" w:lineRule="auto"/>
        <w:jc w:val="center"/>
        <w:rPr>
          <w:rFonts w:ascii="Times New Roman" w:eastAsia="Calibri" w:hAnsi="Times New Roman"/>
          <w:b/>
          <w:bCs/>
          <w:sz w:val="26"/>
          <w:szCs w:val="26"/>
        </w:rPr>
      </w:pPr>
      <w:r w:rsidRPr="009A0747">
        <w:rPr>
          <w:rFonts w:ascii="Times New Roman" w:eastAsia="Calibri" w:hAnsi="Times New Roman"/>
          <w:b/>
          <w:bCs/>
          <w:sz w:val="26"/>
          <w:szCs w:val="26"/>
        </w:rPr>
        <w:t>декларации о соответствии участника закупки критериям отнесения</w:t>
      </w:r>
      <w:r w:rsidRPr="009A0747">
        <w:rPr>
          <w:rFonts w:ascii="Times New Roman" w:eastAsia="Calibri" w:hAnsi="Times New Roman"/>
          <w:b/>
          <w:bCs/>
          <w:sz w:val="26"/>
          <w:szCs w:val="26"/>
        </w:rPr>
        <w:br/>
        <w:t>к субъектам малого и среднего предпринимательства</w:t>
      </w:r>
    </w:p>
    <w:p w14:paraId="5911CF20" w14:textId="77777777" w:rsidR="009A0747" w:rsidRPr="009A0747" w:rsidRDefault="009A0747" w:rsidP="009A0747">
      <w:pPr>
        <w:autoSpaceDE w:val="0"/>
        <w:autoSpaceDN w:val="0"/>
        <w:adjustRightInd w:val="0"/>
        <w:spacing w:after="0" w:line="240" w:lineRule="auto"/>
        <w:ind w:firstLine="567"/>
        <w:rPr>
          <w:rFonts w:ascii="Times New Roman" w:eastAsia="Calibri" w:hAnsi="Times New Roman"/>
          <w:sz w:val="24"/>
          <w:szCs w:val="24"/>
        </w:rPr>
      </w:pPr>
      <w:r w:rsidRPr="009A0747">
        <w:rPr>
          <w:rFonts w:ascii="Times New Roman" w:eastAsia="Calibri" w:hAnsi="Times New Roman"/>
          <w:sz w:val="24"/>
          <w:szCs w:val="24"/>
        </w:rPr>
        <w:t xml:space="preserve">Подтверждаем, что  </w:t>
      </w:r>
    </w:p>
    <w:p w14:paraId="1B43F457" w14:textId="77777777" w:rsidR="009A0747" w:rsidRPr="009A0747" w:rsidRDefault="009A0747" w:rsidP="009A0747">
      <w:pPr>
        <w:pBdr>
          <w:top w:val="single" w:sz="4" w:space="1" w:color="auto"/>
        </w:pBdr>
        <w:autoSpaceDE w:val="0"/>
        <w:autoSpaceDN w:val="0"/>
        <w:adjustRightInd w:val="0"/>
        <w:spacing w:after="120" w:line="240" w:lineRule="auto"/>
        <w:ind w:left="2637"/>
        <w:jc w:val="center"/>
        <w:rPr>
          <w:rFonts w:ascii="Times New Roman" w:eastAsia="Calibri" w:hAnsi="Times New Roman"/>
          <w:sz w:val="20"/>
          <w:szCs w:val="20"/>
        </w:rPr>
      </w:pPr>
      <w:r w:rsidRPr="009A0747">
        <w:rPr>
          <w:rFonts w:ascii="Times New Roman" w:eastAsia="Calibri" w:hAnsi="Times New Roman"/>
          <w:sz w:val="20"/>
          <w:szCs w:val="20"/>
        </w:rPr>
        <w:t>(указывается наименование участника закупки)</w:t>
      </w:r>
    </w:p>
    <w:p w14:paraId="19016ECC" w14:textId="77777777" w:rsidR="009A0747" w:rsidRPr="009A0747" w:rsidRDefault="009A0747" w:rsidP="009A0747">
      <w:pPr>
        <w:autoSpaceDE w:val="0"/>
        <w:autoSpaceDN w:val="0"/>
        <w:adjustRightInd w:val="0"/>
        <w:spacing w:after="0" w:line="240" w:lineRule="auto"/>
        <w:jc w:val="both"/>
        <w:rPr>
          <w:rFonts w:ascii="Times New Roman" w:eastAsia="Calibri" w:hAnsi="Times New Roman"/>
          <w:sz w:val="24"/>
          <w:szCs w:val="24"/>
        </w:rPr>
      </w:pPr>
      <w:r w:rsidRPr="009A0747">
        <w:rPr>
          <w:rFonts w:ascii="Times New Roman" w:eastAsia="Calibri" w:hAnsi="Times New Roman"/>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67043CA2" w14:textId="77777777" w:rsidR="009A0747" w:rsidRPr="009A0747" w:rsidRDefault="009A0747" w:rsidP="009A0747">
      <w:pPr>
        <w:pBdr>
          <w:top w:val="single" w:sz="4" w:space="1" w:color="auto"/>
        </w:pBdr>
        <w:autoSpaceDE w:val="0"/>
        <w:autoSpaceDN w:val="0"/>
        <w:adjustRightInd w:val="0"/>
        <w:spacing w:after="120" w:line="240" w:lineRule="auto"/>
        <w:ind w:left="2665"/>
        <w:jc w:val="center"/>
        <w:rPr>
          <w:rFonts w:ascii="Times New Roman" w:eastAsia="Calibri" w:hAnsi="Times New Roman"/>
          <w:sz w:val="20"/>
          <w:szCs w:val="20"/>
        </w:rPr>
      </w:pPr>
      <w:r w:rsidRPr="009A0747">
        <w:rPr>
          <w:rFonts w:ascii="Times New Roman" w:eastAsia="Calibri" w:hAnsi="Times New Roman"/>
          <w:sz w:val="20"/>
          <w:szCs w:val="20"/>
        </w:rPr>
        <w:t>(указывается субъект малого или среднего предпринимательства</w:t>
      </w:r>
      <w:r w:rsidRPr="009A0747">
        <w:rPr>
          <w:rFonts w:ascii="Times New Roman" w:eastAsia="Calibri" w:hAnsi="Times New Roman"/>
          <w:sz w:val="20"/>
          <w:szCs w:val="20"/>
        </w:rPr>
        <w:br/>
        <w:t>в зависимости от критериев отнесения)</w:t>
      </w:r>
    </w:p>
    <w:p w14:paraId="2896F95B" w14:textId="77777777" w:rsidR="009A0747" w:rsidRPr="009A0747" w:rsidRDefault="009A0747" w:rsidP="009A0747">
      <w:pPr>
        <w:autoSpaceDE w:val="0"/>
        <w:autoSpaceDN w:val="0"/>
        <w:adjustRightInd w:val="0"/>
        <w:spacing w:after="0" w:line="240" w:lineRule="auto"/>
        <w:rPr>
          <w:rFonts w:ascii="Times New Roman" w:eastAsia="Calibri" w:hAnsi="Times New Roman"/>
          <w:sz w:val="24"/>
          <w:szCs w:val="24"/>
        </w:rPr>
      </w:pPr>
      <w:r w:rsidRPr="009A0747">
        <w:rPr>
          <w:rFonts w:ascii="Times New Roman" w:eastAsia="Calibri" w:hAnsi="Times New Roman"/>
          <w:sz w:val="24"/>
          <w:szCs w:val="24"/>
        </w:rPr>
        <w:t>предпринимательства, и сообщаем следующую информацию:</w:t>
      </w:r>
    </w:p>
    <w:p w14:paraId="42E8DE1E" w14:textId="77777777" w:rsidR="009A0747" w:rsidRPr="009A0747" w:rsidRDefault="009A0747" w:rsidP="009A0747">
      <w:pPr>
        <w:autoSpaceDE w:val="0"/>
        <w:autoSpaceDN w:val="0"/>
        <w:adjustRightInd w:val="0"/>
        <w:spacing w:after="0" w:line="240" w:lineRule="auto"/>
        <w:ind w:left="567"/>
        <w:rPr>
          <w:rFonts w:ascii="Times New Roman" w:eastAsia="Calibri" w:hAnsi="Times New Roman"/>
          <w:sz w:val="24"/>
          <w:szCs w:val="24"/>
        </w:rPr>
      </w:pPr>
      <w:r w:rsidRPr="009A0747">
        <w:rPr>
          <w:rFonts w:ascii="Times New Roman" w:eastAsia="Calibri" w:hAnsi="Times New Roman"/>
          <w:sz w:val="24"/>
          <w:szCs w:val="24"/>
        </w:rPr>
        <w:t xml:space="preserve">1. Адрес местонахождения (юридический адрес):  </w:t>
      </w:r>
    </w:p>
    <w:p w14:paraId="7A9DF85E" w14:textId="77777777" w:rsidR="009A0747" w:rsidRPr="009A0747" w:rsidRDefault="009A0747" w:rsidP="009A0747">
      <w:pPr>
        <w:pBdr>
          <w:top w:val="single" w:sz="4" w:space="1" w:color="auto"/>
        </w:pBdr>
        <w:autoSpaceDE w:val="0"/>
        <w:autoSpaceDN w:val="0"/>
        <w:adjustRightInd w:val="0"/>
        <w:spacing w:after="0" w:line="240" w:lineRule="auto"/>
        <w:ind w:left="5755"/>
        <w:rPr>
          <w:rFonts w:ascii="Times New Roman" w:eastAsia="Calibri" w:hAnsi="Times New Roman"/>
          <w:sz w:val="2"/>
          <w:szCs w:val="2"/>
        </w:rPr>
      </w:pPr>
    </w:p>
    <w:p w14:paraId="194E1554" w14:textId="77777777" w:rsidR="009A0747" w:rsidRPr="009A0747" w:rsidRDefault="009A0747" w:rsidP="009A0747">
      <w:pPr>
        <w:tabs>
          <w:tab w:val="right" w:pos="9923"/>
        </w:tabs>
        <w:autoSpaceDE w:val="0"/>
        <w:autoSpaceDN w:val="0"/>
        <w:adjustRightInd w:val="0"/>
        <w:spacing w:after="0" w:line="240" w:lineRule="auto"/>
        <w:rPr>
          <w:rFonts w:ascii="Times New Roman" w:eastAsia="Calibri" w:hAnsi="Times New Roman"/>
          <w:sz w:val="24"/>
          <w:szCs w:val="24"/>
        </w:rPr>
      </w:pPr>
      <w:r w:rsidRPr="009A0747">
        <w:rPr>
          <w:rFonts w:ascii="Times New Roman" w:eastAsia="Calibri" w:hAnsi="Times New Roman"/>
          <w:sz w:val="24"/>
          <w:szCs w:val="24"/>
        </w:rPr>
        <w:tab/>
        <w:t>.</w:t>
      </w:r>
    </w:p>
    <w:p w14:paraId="6394EFA3" w14:textId="77777777" w:rsidR="009A0747" w:rsidRPr="009A0747" w:rsidRDefault="009A0747" w:rsidP="009A0747">
      <w:pPr>
        <w:pBdr>
          <w:top w:val="single" w:sz="4" w:space="1" w:color="auto"/>
        </w:pBdr>
        <w:autoSpaceDE w:val="0"/>
        <w:autoSpaceDN w:val="0"/>
        <w:adjustRightInd w:val="0"/>
        <w:spacing w:after="0" w:line="240" w:lineRule="auto"/>
        <w:ind w:right="113"/>
        <w:rPr>
          <w:rFonts w:ascii="Times New Roman" w:eastAsia="Calibri" w:hAnsi="Times New Roman"/>
          <w:sz w:val="2"/>
          <w:szCs w:val="2"/>
        </w:rPr>
      </w:pPr>
    </w:p>
    <w:p w14:paraId="63BA1BED" w14:textId="77777777" w:rsidR="009A0747" w:rsidRPr="009A0747" w:rsidRDefault="009A0747" w:rsidP="009A0747">
      <w:pPr>
        <w:tabs>
          <w:tab w:val="right" w:pos="9923"/>
        </w:tabs>
        <w:autoSpaceDE w:val="0"/>
        <w:autoSpaceDN w:val="0"/>
        <w:adjustRightInd w:val="0"/>
        <w:spacing w:after="0" w:line="240" w:lineRule="auto"/>
        <w:ind w:left="567"/>
        <w:rPr>
          <w:rFonts w:ascii="Times New Roman" w:eastAsia="Calibri" w:hAnsi="Times New Roman"/>
          <w:sz w:val="24"/>
          <w:szCs w:val="24"/>
        </w:rPr>
      </w:pPr>
      <w:r w:rsidRPr="009A0747">
        <w:rPr>
          <w:rFonts w:ascii="Times New Roman" w:eastAsia="Calibri" w:hAnsi="Times New Roman"/>
          <w:sz w:val="24"/>
          <w:szCs w:val="24"/>
        </w:rPr>
        <w:t>2.</w:t>
      </w:r>
      <w:r w:rsidRPr="009A0747">
        <w:rPr>
          <w:rFonts w:ascii="Times New Roman" w:eastAsia="Calibri" w:hAnsi="Times New Roman"/>
          <w:sz w:val="24"/>
          <w:szCs w:val="24"/>
          <w:lang w:val="en-US"/>
        </w:rPr>
        <w:t> </w:t>
      </w:r>
      <w:r w:rsidRPr="009A0747">
        <w:rPr>
          <w:rFonts w:ascii="Times New Roman" w:eastAsia="Calibri" w:hAnsi="Times New Roman"/>
          <w:sz w:val="24"/>
          <w:szCs w:val="24"/>
        </w:rPr>
        <w:t xml:space="preserve">ИНН/КПП:  </w:t>
      </w:r>
      <w:r w:rsidRPr="009A0747">
        <w:rPr>
          <w:rFonts w:ascii="Times New Roman" w:eastAsia="Calibri" w:hAnsi="Times New Roman"/>
          <w:sz w:val="24"/>
          <w:szCs w:val="24"/>
        </w:rPr>
        <w:tab/>
        <w:t>.</w:t>
      </w:r>
    </w:p>
    <w:p w14:paraId="75CE3986" w14:textId="77777777" w:rsidR="009A0747" w:rsidRPr="009A0747" w:rsidRDefault="009A0747" w:rsidP="009A0747">
      <w:pPr>
        <w:pBdr>
          <w:top w:val="single" w:sz="4" w:space="1" w:color="auto"/>
        </w:pBdr>
        <w:autoSpaceDE w:val="0"/>
        <w:autoSpaceDN w:val="0"/>
        <w:adjustRightInd w:val="0"/>
        <w:spacing w:after="0" w:line="240" w:lineRule="auto"/>
        <w:ind w:left="2098" w:right="113"/>
        <w:jc w:val="center"/>
        <w:rPr>
          <w:rFonts w:ascii="Times New Roman" w:eastAsia="Calibri" w:hAnsi="Times New Roman"/>
          <w:sz w:val="20"/>
          <w:szCs w:val="20"/>
        </w:rPr>
      </w:pPr>
      <w:r w:rsidRPr="009A0747">
        <w:rPr>
          <w:rFonts w:ascii="Times New Roman" w:eastAsia="Calibri" w:hAnsi="Times New Roman"/>
          <w:sz w:val="20"/>
          <w:szCs w:val="20"/>
        </w:rPr>
        <w:t>(№, сведения о дате выдачи документа и выдавшем его органе)</w:t>
      </w:r>
    </w:p>
    <w:p w14:paraId="0381AF23" w14:textId="77777777" w:rsidR="009A0747" w:rsidRPr="009A0747" w:rsidRDefault="009A0747" w:rsidP="009A0747">
      <w:pPr>
        <w:tabs>
          <w:tab w:val="right" w:pos="9923"/>
        </w:tabs>
        <w:autoSpaceDE w:val="0"/>
        <w:autoSpaceDN w:val="0"/>
        <w:adjustRightInd w:val="0"/>
        <w:spacing w:after="0" w:line="240" w:lineRule="auto"/>
        <w:ind w:left="567"/>
        <w:rPr>
          <w:rFonts w:ascii="Times New Roman" w:eastAsia="Calibri" w:hAnsi="Times New Roman"/>
          <w:sz w:val="24"/>
          <w:szCs w:val="24"/>
        </w:rPr>
      </w:pPr>
      <w:r w:rsidRPr="009A0747">
        <w:rPr>
          <w:rFonts w:ascii="Times New Roman" w:eastAsia="Calibri" w:hAnsi="Times New Roman"/>
          <w:sz w:val="24"/>
          <w:szCs w:val="24"/>
        </w:rPr>
        <w:t xml:space="preserve">3. ОГРН:  </w:t>
      </w:r>
      <w:r w:rsidRPr="009A0747">
        <w:rPr>
          <w:rFonts w:ascii="Times New Roman" w:eastAsia="Calibri" w:hAnsi="Times New Roman"/>
          <w:sz w:val="24"/>
          <w:szCs w:val="24"/>
        </w:rPr>
        <w:tab/>
        <w:t>.</w:t>
      </w:r>
    </w:p>
    <w:p w14:paraId="21288318" w14:textId="77777777" w:rsidR="009A0747" w:rsidRPr="009A0747" w:rsidRDefault="009A0747" w:rsidP="009A0747">
      <w:pPr>
        <w:pBdr>
          <w:top w:val="single" w:sz="4" w:space="1" w:color="auto"/>
        </w:pBdr>
        <w:autoSpaceDE w:val="0"/>
        <w:autoSpaceDN w:val="0"/>
        <w:adjustRightInd w:val="0"/>
        <w:spacing w:after="0" w:line="240" w:lineRule="auto"/>
        <w:ind w:left="1616" w:right="113"/>
        <w:rPr>
          <w:rFonts w:ascii="Times New Roman" w:eastAsia="Calibri" w:hAnsi="Times New Roman"/>
          <w:sz w:val="2"/>
          <w:szCs w:val="2"/>
        </w:rPr>
      </w:pPr>
    </w:p>
    <w:p w14:paraId="2A39FE18" w14:textId="77777777" w:rsidR="009A0747" w:rsidRPr="009A0747" w:rsidRDefault="009A0747" w:rsidP="009A0747">
      <w:pPr>
        <w:autoSpaceDE w:val="0"/>
        <w:autoSpaceDN w:val="0"/>
        <w:adjustRightInd w:val="0"/>
        <w:spacing w:after="0" w:line="240" w:lineRule="auto"/>
        <w:ind w:left="567" w:right="113"/>
        <w:rPr>
          <w:rFonts w:ascii="Times New Roman" w:eastAsia="Calibri" w:hAnsi="Times New Roman"/>
          <w:sz w:val="24"/>
          <w:szCs w:val="24"/>
        </w:rPr>
      </w:pPr>
      <w:r w:rsidRPr="009A0747">
        <w:rPr>
          <w:rFonts w:ascii="Times New Roman" w:eastAsia="Calibri" w:hAnsi="Times New Roman"/>
          <w:sz w:val="24"/>
          <w:szCs w:val="24"/>
        </w:rPr>
        <w:t>4. Исключен.</w:t>
      </w:r>
    </w:p>
    <w:p w14:paraId="0DD5B869" w14:textId="77777777" w:rsidR="009A0747" w:rsidRPr="009A0747" w:rsidRDefault="009A0747" w:rsidP="009A0747">
      <w:pPr>
        <w:autoSpaceDE w:val="0"/>
        <w:autoSpaceDN w:val="0"/>
        <w:adjustRightInd w:val="0"/>
        <w:spacing w:after="120" w:line="240" w:lineRule="auto"/>
        <w:ind w:firstLine="567"/>
        <w:jc w:val="both"/>
        <w:rPr>
          <w:rFonts w:ascii="Times New Roman" w:eastAsia="Calibri" w:hAnsi="Times New Roman"/>
          <w:sz w:val="24"/>
          <w:szCs w:val="24"/>
        </w:rPr>
      </w:pPr>
      <w:r w:rsidRPr="009A0747">
        <w:rPr>
          <w:rFonts w:ascii="Times New Roman" w:eastAsia="Calibri" w:hAnsi="Times New Roman"/>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9A0747">
        <w:rPr>
          <w:rFonts w:ascii="Times New Roman" w:eastAsia="Calibri" w:hAnsi="Times New Roman"/>
          <w:sz w:val="24"/>
          <w:szCs w:val="24"/>
          <w:vertAlign w:val="superscript"/>
        </w:rPr>
        <w:t>1</w:t>
      </w:r>
      <w:r w:rsidRPr="009A0747">
        <w:rPr>
          <w:rFonts w:ascii="Times New Roman" w:eastAsia="Calibri" w:hAnsi="Times New Roman"/>
          <w:sz w:val="24"/>
          <w:szCs w:val="24"/>
        </w:rPr>
        <w:t>:</w:t>
      </w:r>
    </w:p>
    <w:tbl>
      <w:tblPr>
        <w:tblW w:w="10348" w:type="dxa"/>
        <w:tblInd w:w="-71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51"/>
        <w:gridCol w:w="4820"/>
        <w:gridCol w:w="1559"/>
        <w:gridCol w:w="1701"/>
        <w:gridCol w:w="1417"/>
      </w:tblGrid>
      <w:tr w:rsidR="009A0747" w:rsidRPr="009A0747" w14:paraId="0BC7BDE8" w14:textId="77777777" w:rsidTr="009A0747">
        <w:tc>
          <w:tcPr>
            <w:tcW w:w="851" w:type="dxa"/>
            <w:tcBorders>
              <w:top w:val="single" w:sz="4" w:space="0" w:color="auto"/>
              <w:bottom w:val="single" w:sz="4" w:space="0" w:color="auto"/>
              <w:right w:val="single" w:sz="4" w:space="0" w:color="auto"/>
            </w:tcBorders>
            <w:vAlign w:val="center"/>
          </w:tcPr>
          <w:p w14:paraId="5B1057E1"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 п/п</w:t>
            </w:r>
          </w:p>
        </w:tc>
        <w:tc>
          <w:tcPr>
            <w:tcW w:w="4820" w:type="dxa"/>
            <w:tcBorders>
              <w:top w:val="single" w:sz="4" w:space="0" w:color="auto"/>
              <w:left w:val="single" w:sz="4" w:space="0" w:color="auto"/>
              <w:bottom w:val="single" w:sz="4" w:space="0" w:color="auto"/>
              <w:right w:val="single" w:sz="4" w:space="0" w:color="auto"/>
            </w:tcBorders>
            <w:vAlign w:val="center"/>
          </w:tcPr>
          <w:p w14:paraId="1D08345F"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vAlign w:val="center"/>
          </w:tcPr>
          <w:p w14:paraId="5ECDEDFC"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Малые предприятия</w:t>
            </w:r>
          </w:p>
        </w:tc>
        <w:tc>
          <w:tcPr>
            <w:tcW w:w="1701" w:type="dxa"/>
            <w:tcBorders>
              <w:top w:val="single" w:sz="4" w:space="0" w:color="auto"/>
              <w:left w:val="single" w:sz="4" w:space="0" w:color="auto"/>
              <w:bottom w:val="single" w:sz="4" w:space="0" w:color="auto"/>
              <w:right w:val="single" w:sz="4" w:space="0" w:color="auto"/>
            </w:tcBorders>
            <w:vAlign w:val="center"/>
          </w:tcPr>
          <w:p w14:paraId="1D2FD5B5"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Средние предприятия</w:t>
            </w:r>
          </w:p>
        </w:tc>
        <w:tc>
          <w:tcPr>
            <w:tcW w:w="1417" w:type="dxa"/>
            <w:tcBorders>
              <w:top w:val="single" w:sz="4" w:space="0" w:color="auto"/>
              <w:left w:val="single" w:sz="4" w:space="0" w:color="auto"/>
              <w:bottom w:val="single" w:sz="4" w:space="0" w:color="auto"/>
            </w:tcBorders>
            <w:vAlign w:val="center"/>
          </w:tcPr>
          <w:p w14:paraId="4F264F94"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Показатель</w:t>
            </w:r>
          </w:p>
        </w:tc>
      </w:tr>
      <w:tr w:rsidR="009A0747" w:rsidRPr="009A0747" w14:paraId="380A382E" w14:textId="77777777" w:rsidTr="009A0747">
        <w:tc>
          <w:tcPr>
            <w:tcW w:w="851" w:type="dxa"/>
            <w:tcBorders>
              <w:top w:val="single" w:sz="4" w:space="0" w:color="auto"/>
              <w:bottom w:val="single" w:sz="4" w:space="0" w:color="auto"/>
              <w:right w:val="single" w:sz="4" w:space="0" w:color="auto"/>
            </w:tcBorders>
          </w:tcPr>
          <w:p w14:paraId="08CD184B"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 xml:space="preserve">1 </w:t>
            </w:r>
            <w:r w:rsidRPr="009A0747">
              <w:rPr>
                <w:rFonts w:ascii="Times New Roman" w:eastAsia="Calibri" w:hAnsi="Times New Roman"/>
                <w:sz w:val="22"/>
                <w:szCs w:val="22"/>
                <w:vertAlign w:val="superscript"/>
              </w:rPr>
              <w:t>2</w:t>
            </w:r>
          </w:p>
        </w:tc>
        <w:tc>
          <w:tcPr>
            <w:tcW w:w="4820" w:type="dxa"/>
            <w:tcBorders>
              <w:top w:val="single" w:sz="4" w:space="0" w:color="auto"/>
              <w:left w:val="single" w:sz="4" w:space="0" w:color="auto"/>
              <w:bottom w:val="single" w:sz="4" w:space="0" w:color="auto"/>
              <w:right w:val="single" w:sz="4" w:space="0" w:color="auto"/>
            </w:tcBorders>
          </w:tcPr>
          <w:p w14:paraId="3F29B2C3"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3DBBC18D"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66FD0879"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4</w:t>
            </w:r>
          </w:p>
        </w:tc>
        <w:tc>
          <w:tcPr>
            <w:tcW w:w="1417" w:type="dxa"/>
            <w:tcBorders>
              <w:top w:val="single" w:sz="4" w:space="0" w:color="auto"/>
              <w:left w:val="single" w:sz="4" w:space="0" w:color="auto"/>
              <w:bottom w:val="single" w:sz="4" w:space="0" w:color="auto"/>
            </w:tcBorders>
          </w:tcPr>
          <w:p w14:paraId="143B0A63"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5</w:t>
            </w:r>
          </w:p>
        </w:tc>
      </w:tr>
      <w:tr w:rsidR="009A0747" w:rsidRPr="009A0747" w14:paraId="70AA009A" w14:textId="77777777" w:rsidTr="009A0747">
        <w:tc>
          <w:tcPr>
            <w:tcW w:w="851" w:type="dxa"/>
            <w:tcBorders>
              <w:top w:val="single" w:sz="4" w:space="0" w:color="auto"/>
              <w:bottom w:val="single" w:sz="4" w:space="0" w:color="auto"/>
              <w:right w:val="single" w:sz="4" w:space="0" w:color="auto"/>
            </w:tcBorders>
          </w:tcPr>
          <w:p w14:paraId="7B1A09BC"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1</w:t>
            </w:r>
          </w:p>
        </w:tc>
        <w:tc>
          <w:tcPr>
            <w:tcW w:w="4820" w:type="dxa"/>
            <w:tcBorders>
              <w:top w:val="single" w:sz="4" w:space="0" w:color="auto"/>
              <w:left w:val="single" w:sz="4" w:space="0" w:color="auto"/>
              <w:bottom w:val="single" w:sz="4" w:space="0" w:color="auto"/>
              <w:right w:val="single" w:sz="4" w:space="0" w:color="auto"/>
            </w:tcBorders>
          </w:tcPr>
          <w:p w14:paraId="30F46703"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 xml:space="preserve">Суммарная доля участия Российской Федерации, субъектов Российской Федерации, муниципальных образований, общественных и </w:t>
            </w:r>
            <w:r w:rsidRPr="009A0747">
              <w:rPr>
                <w:rFonts w:ascii="Times New Roman" w:eastAsia="Calibri" w:hAnsi="Times New Roman"/>
                <w:sz w:val="22"/>
                <w:szCs w:val="22"/>
              </w:rPr>
              <w:lastRenderedPageBreak/>
              <w:t>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2B209F5B"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lastRenderedPageBreak/>
              <w:t>не более 25</w:t>
            </w:r>
          </w:p>
        </w:tc>
        <w:tc>
          <w:tcPr>
            <w:tcW w:w="1417" w:type="dxa"/>
            <w:tcBorders>
              <w:top w:val="single" w:sz="4" w:space="0" w:color="auto"/>
              <w:left w:val="single" w:sz="4" w:space="0" w:color="auto"/>
              <w:bottom w:val="single" w:sz="4" w:space="0" w:color="auto"/>
            </w:tcBorders>
          </w:tcPr>
          <w:p w14:paraId="1D8E218E"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Symbol" w:eastAsia="Calibri" w:hAnsi="Symbol" w:cs="Symbol"/>
                <w:sz w:val="22"/>
                <w:szCs w:val="22"/>
              </w:rPr>
              <w:t></w:t>
            </w:r>
          </w:p>
        </w:tc>
      </w:tr>
      <w:tr w:rsidR="009A0747" w:rsidRPr="009A0747" w14:paraId="654C2727" w14:textId="77777777" w:rsidTr="009A0747">
        <w:tc>
          <w:tcPr>
            <w:tcW w:w="851" w:type="dxa"/>
            <w:tcBorders>
              <w:top w:val="single" w:sz="4" w:space="0" w:color="auto"/>
              <w:bottom w:val="single" w:sz="4" w:space="0" w:color="auto"/>
              <w:right w:val="single" w:sz="4" w:space="0" w:color="auto"/>
            </w:tcBorders>
          </w:tcPr>
          <w:p w14:paraId="44E600BE"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2</w:t>
            </w:r>
          </w:p>
        </w:tc>
        <w:tc>
          <w:tcPr>
            <w:tcW w:w="4820" w:type="dxa"/>
            <w:tcBorders>
              <w:top w:val="single" w:sz="4" w:space="0" w:color="auto"/>
              <w:left w:val="single" w:sz="4" w:space="0" w:color="auto"/>
              <w:bottom w:val="single" w:sz="4" w:space="0" w:color="auto"/>
              <w:right w:val="single" w:sz="4" w:space="0" w:color="auto"/>
            </w:tcBorders>
          </w:tcPr>
          <w:p w14:paraId="46B748F9"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9A0747">
              <w:rPr>
                <w:rFonts w:ascii="Times New Roman" w:eastAsia="Calibri" w:hAnsi="Times New Roman"/>
                <w:sz w:val="22"/>
                <w:szCs w:val="22"/>
                <w:vertAlign w:val="superscript"/>
              </w:rPr>
              <w:t>3</w:t>
            </w:r>
            <w:r w:rsidRPr="009A0747">
              <w:rPr>
                <w:rFonts w:ascii="Times New Roman" w:eastAsia="Calibri" w:hAnsi="Times New Roman"/>
                <w:sz w:val="22"/>
                <w:szCs w:val="22"/>
              </w:rPr>
              <w:t>,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00774B08"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не более 49</w:t>
            </w:r>
          </w:p>
        </w:tc>
        <w:tc>
          <w:tcPr>
            <w:tcW w:w="1417" w:type="dxa"/>
            <w:tcBorders>
              <w:top w:val="single" w:sz="4" w:space="0" w:color="auto"/>
              <w:left w:val="single" w:sz="4" w:space="0" w:color="auto"/>
              <w:bottom w:val="single" w:sz="4" w:space="0" w:color="auto"/>
            </w:tcBorders>
          </w:tcPr>
          <w:p w14:paraId="7B862BD3"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Symbol" w:eastAsia="Calibri" w:hAnsi="Symbol" w:cs="Symbol"/>
                <w:sz w:val="22"/>
                <w:szCs w:val="22"/>
              </w:rPr>
              <w:t></w:t>
            </w:r>
          </w:p>
        </w:tc>
      </w:tr>
      <w:tr w:rsidR="009A0747" w:rsidRPr="009A0747" w14:paraId="54DF41E9" w14:textId="77777777" w:rsidTr="009A0747">
        <w:tc>
          <w:tcPr>
            <w:tcW w:w="851" w:type="dxa"/>
            <w:tcBorders>
              <w:top w:val="single" w:sz="4" w:space="0" w:color="auto"/>
              <w:bottom w:val="single" w:sz="4" w:space="0" w:color="auto"/>
              <w:right w:val="single" w:sz="4" w:space="0" w:color="auto"/>
            </w:tcBorders>
          </w:tcPr>
          <w:p w14:paraId="3586DEF5"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3</w:t>
            </w:r>
          </w:p>
        </w:tc>
        <w:tc>
          <w:tcPr>
            <w:tcW w:w="4820" w:type="dxa"/>
            <w:tcBorders>
              <w:top w:val="single" w:sz="4" w:space="0" w:color="auto"/>
              <w:left w:val="single" w:sz="4" w:space="0" w:color="auto"/>
              <w:bottom w:val="single" w:sz="4" w:space="0" w:color="auto"/>
              <w:right w:val="single" w:sz="4" w:space="0" w:color="auto"/>
            </w:tcBorders>
          </w:tcPr>
          <w:p w14:paraId="1224240A"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7" w:type="dxa"/>
            <w:gridSpan w:val="3"/>
            <w:tcBorders>
              <w:top w:val="single" w:sz="4" w:space="0" w:color="auto"/>
              <w:left w:val="single" w:sz="4" w:space="0" w:color="auto"/>
              <w:bottom w:val="single" w:sz="4" w:space="0" w:color="auto"/>
            </w:tcBorders>
          </w:tcPr>
          <w:p w14:paraId="0F874E9B"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да (нет)</w:t>
            </w:r>
          </w:p>
        </w:tc>
      </w:tr>
      <w:tr w:rsidR="009A0747" w:rsidRPr="009A0747" w14:paraId="4ECB7C92" w14:textId="77777777" w:rsidTr="009A0747">
        <w:tc>
          <w:tcPr>
            <w:tcW w:w="851" w:type="dxa"/>
            <w:tcBorders>
              <w:top w:val="single" w:sz="4" w:space="0" w:color="auto"/>
              <w:bottom w:val="single" w:sz="4" w:space="0" w:color="auto"/>
              <w:right w:val="single" w:sz="4" w:space="0" w:color="auto"/>
            </w:tcBorders>
          </w:tcPr>
          <w:p w14:paraId="13F06AED"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4</w:t>
            </w:r>
          </w:p>
        </w:tc>
        <w:tc>
          <w:tcPr>
            <w:tcW w:w="4820" w:type="dxa"/>
            <w:tcBorders>
              <w:top w:val="single" w:sz="4" w:space="0" w:color="auto"/>
              <w:left w:val="single" w:sz="4" w:space="0" w:color="auto"/>
              <w:bottom w:val="single" w:sz="4" w:space="0" w:color="auto"/>
              <w:right w:val="single" w:sz="4" w:space="0" w:color="auto"/>
            </w:tcBorders>
          </w:tcPr>
          <w:p w14:paraId="0942D36D"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677" w:type="dxa"/>
            <w:gridSpan w:val="3"/>
            <w:tcBorders>
              <w:top w:val="single" w:sz="4" w:space="0" w:color="auto"/>
              <w:left w:val="single" w:sz="4" w:space="0" w:color="auto"/>
              <w:bottom w:val="single" w:sz="4" w:space="0" w:color="auto"/>
            </w:tcBorders>
          </w:tcPr>
          <w:p w14:paraId="63B5C174"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да (нет)</w:t>
            </w:r>
          </w:p>
        </w:tc>
      </w:tr>
      <w:tr w:rsidR="009A0747" w:rsidRPr="009A0747" w14:paraId="36748CE4" w14:textId="77777777" w:rsidTr="009A0747">
        <w:tc>
          <w:tcPr>
            <w:tcW w:w="851" w:type="dxa"/>
            <w:tcBorders>
              <w:top w:val="single" w:sz="4" w:space="0" w:color="auto"/>
              <w:bottom w:val="single" w:sz="4" w:space="0" w:color="auto"/>
              <w:right w:val="single" w:sz="4" w:space="0" w:color="auto"/>
            </w:tcBorders>
          </w:tcPr>
          <w:p w14:paraId="6F76C96C"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5</w:t>
            </w:r>
          </w:p>
        </w:tc>
        <w:tc>
          <w:tcPr>
            <w:tcW w:w="4820" w:type="dxa"/>
            <w:tcBorders>
              <w:top w:val="single" w:sz="4" w:space="0" w:color="auto"/>
              <w:left w:val="single" w:sz="4" w:space="0" w:color="auto"/>
              <w:bottom w:val="single" w:sz="4" w:space="0" w:color="auto"/>
              <w:right w:val="single" w:sz="4" w:space="0" w:color="auto"/>
            </w:tcBorders>
          </w:tcPr>
          <w:p w14:paraId="3B1A3303"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677" w:type="dxa"/>
            <w:gridSpan w:val="3"/>
            <w:tcBorders>
              <w:top w:val="single" w:sz="4" w:space="0" w:color="auto"/>
              <w:left w:val="single" w:sz="4" w:space="0" w:color="auto"/>
              <w:bottom w:val="single" w:sz="4" w:space="0" w:color="auto"/>
            </w:tcBorders>
          </w:tcPr>
          <w:p w14:paraId="7723E0D0"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да (нет)</w:t>
            </w:r>
          </w:p>
        </w:tc>
      </w:tr>
      <w:tr w:rsidR="009A0747" w:rsidRPr="009A0747" w14:paraId="1E3B84A8" w14:textId="77777777" w:rsidTr="009A0747">
        <w:tc>
          <w:tcPr>
            <w:tcW w:w="851" w:type="dxa"/>
            <w:tcBorders>
              <w:top w:val="single" w:sz="4" w:space="0" w:color="auto"/>
              <w:bottom w:val="single" w:sz="4" w:space="0" w:color="auto"/>
              <w:right w:val="single" w:sz="4" w:space="0" w:color="auto"/>
            </w:tcBorders>
          </w:tcPr>
          <w:p w14:paraId="304DCE16"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6</w:t>
            </w:r>
          </w:p>
        </w:tc>
        <w:tc>
          <w:tcPr>
            <w:tcW w:w="4820" w:type="dxa"/>
            <w:tcBorders>
              <w:top w:val="single" w:sz="4" w:space="0" w:color="auto"/>
              <w:left w:val="single" w:sz="4" w:space="0" w:color="auto"/>
              <w:bottom w:val="single" w:sz="4" w:space="0" w:color="auto"/>
              <w:right w:val="single" w:sz="4" w:space="0" w:color="auto"/>
            </w:tcBorders>
          </w:tcPr>
          <w:p w14:paraId="33E7F1DE"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677" w:type="dxa"/>
            <w:gridSpan w:val="3"/>
            <w:tcBorders>
              <w:top w:val="single" w:sz="4" w:space="0" w:color="auto"/>
              <w:left w:val="single" w:sz="4" w:space="0" w:color="auto"/>
              <w:bottom w:val="single" w:sz="4" w:space="0" w:color="auto"/>
            </w:tcBorders>
          </w:tcPr>
          <w:p w14:paraId="64369D40"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да (нет)</w:t>
            </w:r>
          </w:p>
        </w:tc>
      </w:tr>
      <w:tr w:rsidR="009A0747" w:rsidRPr="009A0747" w14:paraId="05CE1AAE" w14:textId="77777777" w:rsidTr="009A0747">
        <w:trPr>
          <w:trHeight w:val="654"/>
        </w:trPr>
        <w:tc>
          <w:tcPr>
            <w:tcW w:w="851" w:type="dxa"/>
            <w:vMerge w:val="restart"/>
            <w:tcBorders>
              <w:top w:val="single" w:sz="4" w:space="0" w:color="auto"/>
              <w:bottom w:val="single" w:sz="4" w:space="0" w:color="auto"/>
              <w:right w:val="single" w:sz="4" w:space="0" w:color="auto"/>
            </w:tcBorders>
          </w:tcPr>
          <w:p w14:paraId="6C5CE3CA"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7</w:t>
            </w:r>
          </w:p>
        </w:tc>
        <w:tc>
          <w:tcPr>
            <w:tcW w:w="4820" w:type="dxa"/>
            <w:vMerge w:val="restart"/>
            <w:tcBorders>
              <w:top w:val="single" w:sz="4" w:space="0" w:color="auto"/>
              <w:left w:val="single" w:sz="4" w:space="0" w:color="auto"/>
              <w:bottom w:val="single" w:sz="4" w:space="0" w:color="auto"/>
              <w:right w:val="single" w:sz="4" w:space="0" w:color="auto"/>
            </w:tcBorders>
          </w:tcPr>
          <w:p w14:paraId="429BB684"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tcPr>
          <w:p w14:paraId="6AB5C2C9"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до 100 включительно</w:t>
            </w:r>
          </w:p>
        </w:tc>
        <w:tc>
          <w:tcPr>
            <w:tcW w:w="1701" w:type="dxa"/>
            <w:vMerge w:val="restart"/>
            <w:tcBorders>
              <w:top w:val="single" w:sz="4" w:space="0" w:color="auto"/>
              <w:left w:val="single" w:sz="4" w:space="0" w:color="auto"/>
              <w:bottom w:val="single" w:sz="4" w:space="0" w:color="auto"/>
              <w:right w:val="single" w:sz="4" w:space="0" w:color="auto"/>
            </w:tcBorders>
          </w:tcPr>
          <w:p w14:paraId="59FE9B3E"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от 101 до 250 включительно</w:t>
            </w:r>
          </w:p>
        </w:tc>
        <w:tc>
          <w:tcPr>
            <w:tcW w:w="1417" w:type="dxa"/>
            <w:vMerge w:val="restart"/>
            <w:tcBorders>
              <w:top w:val="single" w:sz="4" w:space="0" w:color="auto"/>
              <w:left w:val="single" w:sz="4" w:space="0" w:color="auto"/>
              <w:bottom w:val="single" w:sz="4" w:space="0" w:color="auto"/>
            </w:tcBorders>
          </w:tcPr>
          <w:p w14:paraId="17968DE4"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указывается количество человек</w:t>
            </w:r>
            <w:r w:rsidRPr="009A0747">
              <w:rPr>
                <w:rFonts w:ascii="Times New Roman" w:eastAsia="Calibri" w:hAnsi="Times New Roman"/>
                <w:sz w:val="22"/>
                <w:szCs w:val="22"/>
              </w:rPr>
              <w:br/>
              <w:t>(за предшест</w:t>
            </w:r>
            <w:r w:rsidRPr="009A0747">
              <w:rPr>
                <w:rFonts w:ascii="Times New Roman" w:eastAsia="Calibri" w:hAnsi="Times New Roman"/>
                <w:sz w:val="22"/>
                <w:szCs w:val="22"/>
              </w:rPr>
              <w:softHyphen/>
              <w:t>вующий календарный год)</w:t>
            </w:r>
          </w:p>
        </w:tc>
      </w:tr>
      <w:tr w:rsidR="009A0747" w:rsidRPr="009A0747" w14:paraId="160E75D1" w14:textId="77777777" w:rsidTr="009A0747">
        <w:tc>
          <w:tcPr>
            <w:tcW w:w="851" w:type="dxa"/>
            <w:vMerge/>
            <w:tcBorders>
              <w:top w:val="single" w:sz="4" w:space="0" w:color="auto"/>
              <w:bottom w:val="single" w:sz="4" w:space="0" w:color="auto"/>
              <w:right w:val="single" w:sz="4" w:space="0" w:color="auto"/>
            </w:tcBorders>
          </w:tcPr>
          <w:p w14:paraId="4EE23730"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p>
        </w:tc>
        <w:tc>
          <w:tcPr>
            <w:tcW w:w="4820" w:type="dxa"/>
            <w:vMerge/>
            <w:tcBorders>
              <w:top w:val="single" w:sz="4" w:space="0" w:color="auto"/>
              <w:left w:val="single" w:sz="4" w:space="0" w:color="auto"/>
              <w:bottom w:val="single" w:sz="4" w:space="0" w:color="auto"/>
              <w:right w:val="single" w:sz="4" w:space="0" w:color="auto"/>
            </w:tcBorders>
          </w:tcPr>
          <w:p w14:paraId="576C0C32"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71CB93F"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до 15 – микропред</w:t>
            </w:r>
            <w:r w:rsidRPr="009A0747">
              <w:rPr>
                <w:rFonts w:ascii="Times New Roman" w:eastAsia="Calibri" w:hAnsi="Times New Roman"/>
                <w:sz w:val="22"/>
                <w:szCs w:val="22"/>
              </w:rPr>
              <w:softHyphen/>
              <w:t>приятие</w:t>
            </w:r>
          </w:p>
        </w:tc>
        <w:tc>
          <w:tcPr>
            <w:tcW w:w="1701" w:type="dxa"/>
            <w:vMerge/>
            <w:tcBorders>
              <w:top w:val="single" w:sz="4" w:space="0" w:color="auto"/>
              <w:left w:val="single" w:sz="4" w:space="0" w:color="auto"/>
              <w:bottom w:val="single" w:sz="4" w:space="0" w:color="auto"/>
              <w:right w:val="single" w:sz="4" w:space="0" w:color="auto"/>
            </w:tcBorders>
          </w:tcPr>
          <w:p w14:paraId="53FB92FB" w14:textId="77777777" w:rsidR="009A0747" w:rsidRPr="009A0747" w:rsidRDefault="009A0747" w:rsidP="009A0747">
            <w:pPr>
              <w:autoSpaceDE w:val="0"/>
              <w:autoSpaceDN w:val="0"/>
              <w:adjustRightInd w:val="0"/>
              <w:spacing w:after="0" w:line="240" w:lineRule="auto"/>
              <w:rPr>
                <w:rFonts w:ascii="Times New Roman" w:eastAsia="Calibri" w:hAnsi="Times New Roman"/>
                <w:sz w:val="22"/>
                <w:szCs w:val="22"/>
              </w:rPr>
            </w:pPr>
          </w:p>
        </w:tc>
        <w:tc>
          <w:tcPr>
            <w:tcW w:w="1417" w:type="dxa"/>
            <w:vMerge/>
            <w:tcBorders>
              <w:top w:val="single" w:sz="4" w:space="0" w:color="auto"/>
              <w:left w:val="single" w:sz="4" w:space="0" w:color="auto"/>
              <w:bottom w:val="single" w:sz="4" w:space="0" w:color="auto"/>
            </w:tcBorders>
          </w:tcPr>
          <w:p w14:paraId="75429301"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p>
        </w:tc>
      </w:tr>
      <w:tr w:rsidR="009A0747" w:rsidRPr="009A0747" w14:paraId="66B44041" w14:textId="77777777" w:rsidTr="009A0747">
        <w:trPr>
          <w:trHeight w:val="425"/>
        </w:trPr>
        <w:tc>
          <w:tcPr>
            <w:tcW w:w="851" w:type="dxa"/>
            <w:vMerge w:val="restart"/>
            <w:tcBorders>
              <w:top w:val="single" w:sz="4" w:space="0" w:color="auto"/>
              <w:bottom w:val="single" w:sz="4" w:space="0" w:color="auto"/>
              <w:right w:val="single" w:sz="4" w:space="0" w:color="auto"/>
            </w:tcBorders>
          </w:tcPr>
          <w:p w14:paraId="43CA8E7E"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lastRenderedPageBreak/>
              <w:t>8</w:t>
            </w:r>
          </w:p>
        </w:tc>
        <w:tc>
          <w:tcPr>
            <w:tcW w:w="4820" w:type="dxa"/>
            <w:vMerge w:val="restart"/>
            <w:tcBorders>
              <w:top w:val="single" w:sz="4" w:space="0" w:color="auto"/>
              <w:left w:val="single" w:sz="4" w:space="0" w:color="auto"/>
              <w:bottom w:val="single" w:sz="4" w:space="0" w:color="auto"/>
              <w:right w:val="single" w:sz="4" w:space="0" w:color="auto"/>
            </w:tcBorders>
          </w:tcPr>
          <w:p w14:paraId="4CC9611F"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tcPr>
          <w:p w14:paraId="649FCAEF"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800</w:t>
            </w:r>
          </w:p>
        </w:tc>
        <w:tc>
          <w:tcPr>
            <w:tcW w:w="1701" w:type="dxa"/>
            <w:vMerge w:val="restart"/>
            <w:tcBorders>
              <w:top w:val="single" w:sz="4" w:space="0" w:color="auto"/>
              <w:left w:val="single" w:sz="4" w:space="0" w:color="auto"/>
              <w:bottom w:val="single" w:sz="4" w:space="0" w:color="auto"/>
              <w:right w:val="single" w:sz="4" w:space="0" w:color="auto"/>
            </w:tcBorders>
          </w:tcPr>
          <w:p w14:paraId="61392982"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2000</w:t>
            </w:r>
          </w:p>
        </w:tc>
        <w:tc>
          <w:tcPr>
            <w:tcW w:w="1417" w:type="dxa"/>
            <w:vMerge w:val="restart"/>
            <w:tcBorders>
              <w:top w:val="single" w:sz="4" w:space="0" w:color="auto"/>
              <w:left w:val="single" w:sz="4" w:space="0" w:color="auto"/>
              <w:bottom w:val="single" w:sz="4" w:space="0" w:color="auto"/>
            </w:tcBorders>
          </w:tcPr>
          <w:p w14:paraId="68FA55A3"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указывается в млн. рублей</w:t>
            </w:r>
            <w:r w:rsidRPr="009A0747">
              <w:rPr>
                <w:rFonts w:ascii="Times New Roman" w:eastAsia="Calibri" w:hAnsi="Times New Roman"/>
                <w:sz w:val="22"/>
                <w:szCs w:val="22"/>
              </w:rPr>
              <w:br/>
              <w:t>(за предшест</w:t>
            </w:r>
            <w:r w:rsidRPr="009A0747">
              <w:rPr>
                <w:rFonts w:ascii="Times New Roman" w:eastAsia="Calibri" w:hAnsi="Times New Roman"/>
                <w:sz w:val="22"/>
                <w:szCs w:val="22"/>
              </w:rPr>
              <w:softHyphen/>
              <w:t>вующий календарный год)</w:t>
            </w:r>
          </w:p>
        </w:tc>
      </w:tr>
      <w:tr w:rsidR="009A0747" w:rsidRPr="009A0747" w14:paraId="5670833E" w14:textId="77777777" w:rsidTr="009A0747">
        <w:tc>
          <w:tcPr>
            <w:tcW w:w="851" w:type="dxa"/>
            <w:vMerge/>
            <w:tcBorders>
              <w:top w:val="single" w:sz="4" w:space="0" w:color="auto"/>
              <w:bottom w:val="single" w:sz="4" w:space="0" w:color="auto"/>
              <w:right w:val="single" w:sz="4" w:space="0" w:color="auto"/>
            </w:tcBorders>
          </w:tcPr>
          <w:p w14:paraId="2C11E8FD"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p>
        </w:tc>
        <w:tc>
          <w:tcPr>
            <w:tcW w:w="4820" w:type="dxa"/>
            <w:vMerge/>
            <w:tcBorders>
              <w:top w:val="single" w:sz="4" w:space="0" w:color="auto"/>
              <w:left w:val="single" w:sz="4" w:space="0" w:color="auto"/>
              <w:bottom w:val="single" w:sz="4" w:space="0" w:color="auto"/>
              <w:right w:val="single" w:sz="4" w:space="0" w:color="auto"/>
            </w:tcBorders>
          </w:tcPr>
          <w:p w14:paraId="4623F08D" w14:textId="77777777" w:rsidR="009A0747" w:rsidRPr="009A0747" w:rsidRDefault="009A0747" w:rsidP="009A0747">
            <w:pPr>
              <w:autoSpaceDE w:val="0"/>
              <w:autoSpaceDN w:val="0"/>
              <w:adjustRightInd w:val="0"/>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BD0255D"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120 в год – микро</w:t>
            </w:r>
            <w:r w:rsidRPr="009A0747">
              <w:rPr>
                <w:rFonts w:ascii="Times New Roman" w:eastAsia="Calibri" w:hAnsi="Times New Roman"/>
                <w:sz w:val="22"/>
                <w:szCs w:val="22"/>
              </w:rPr>
              <w:softHyphen/>
              <w:t>предприятие</w:t>
            </w:r>
          </w:p>
        </w:tc>
        <w:tc>
          <w:tcPr>
            <w:tcW w:w="1701" w:type="dxa"/>
            <w:vMerge/>
            <w:tcBorders>
              <w:top w:val="single" w:sz="4" w:space="0" w:color="auto"/>
              <w:left w:val="single" w:sz="4" w:space="0" w:color="auto"/>
              <w:bottom w:val="single" w:sz="4" w:space="0" w:color="auto"/>
              <w:right w:val="single" w:sz="4" w:space="0" w:color="auto"/>
            </w:tcBorders>
          </w:tcPr>
          <w:p w14:paraId="2B366051" w14:textId="77777777" w:rsidR="009A0747" w:rsidRPr="009A0747" w:rsidRDefault="009A0747" w:rsidP="009A0747">
            <w:pPr>
              <w:autoSpaceDE w:val="0"/>
              <w:autoSpaceDN w:val="0"/>
              <w:adjustRightInd w:val="0"/>
              <w:spacing w:after="0" w:line="240" w:lineRule="auto"/>
              <w:rPr>
                <w:rFonts w:ascii="Times New Roman" w:eastAsia="Calibri" w:hAnsi="Times New Roman"/>
                <w:sz w:val="22"/>
                <w:szCs w:val="22"/>
              </w:rPr>
            </w:pPr>
          </w:p>
        </w:tc>
        <w:tc>
          <w:tcPr>
            <w:tcW w:w="1417" w:type="dxa"/>
            <w:vMerge/>
            <w:tcBorders>
              <w:top w:val="single" w:sz="4" w:space="0" w:color="auto"/>
              <w:left w:val="single" w:sz="4" w:space="0" w:color="auto"/>
              <w:bottom w:val="single" w:sz="4" w:space="0" w:color="auto"/>
            </w:tcBorders>
          </w:tcPr>
          <w:p w14:paraId="6019BCE5"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p>
        </w:tc>
      </w:tr>
      <w:tr w:rsidR="009A0747" w:rsidRPr="009A0747" w14:paraId="4F72D560" w14:textId="77777777" w:rsidTr="009A0747">
        <w:tc>
          <w:tcPr>
            <w:tcW w:w="851" w:type="dxa"/>
            <w:tcBorders>
              <w:top w:val="single" w:sz="4" w:space="0" w:color="auto"/>
              <w:bottom w:val="single" w:sz="4" w:space="0" w:color="auto"/>
              <w:right w:val="single" w:sz="4" w:space="0" w:color="auto"/>
            </w:tcBorders>
          </w:tcPr>
          <w:p w14:paraId="3567CA80"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9</w:t>
            </w:r>
          </w:p>
        </w:tc>
        <w:tc>
          <w:tcPr>
            <w:tcW w:w="4820" w:type="dxa"/>
            <w:tcBorders>
              <w:top w:val="single" w:sz="4" w:space="0" w:color="auto"/>
              <w:left w:val="single" w:sz="4" w:space="0" w:color="auto"/>
              <w:bottom w:val="single" w:sz="4" w:space="0" w:color="auto"/>
              <w:right w:val="single" w:sz="4" w:space="0" w:color="auto"/>
            </w:tcBorders>
          </w:tcPr>
          <w:p w14:paraId="69D05655"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7" w:type="dxa"/>
            <w:gridSpan w:val="3"/>
            <w:tcBorders>
              <w:top w:val="single" w:sz="4" w:space="0" w:color="auto"/>
              <w:left w:val="single" w:sz="4" w:space="0" w:color="auto"/>
              <w:bottom w:val="single" w:sz="4" w:space="0" w:color="auto"/>
            </w:tcBorders>
          </w:tcPr>
          <w:p w14:paraId="788CDFCE"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подлежит заполнению</w:t>
            </w:r>
          </w:p>
        </w:tc>
      </w:tr>
      <w:tr w:rsidR="009A0747" w:rsidRPr="009A0747" w14:paraId="12BB51E9" w14:textId="77777777" w:rsidTr="009A0747">
        <w:tc>
          <w:tcPr>
            <w:tcW w:w="851" w:type="dxa"/>
            <w:tcBorders>
              <w:top w:val="single" w:sz="4" w:space="0" w:color="auto"/>
              <w:bottom w:val="single" w:sz="4" w:space="0" w:color="auto"/>
              <w:right w:val="single" w:sz="4" w:space="0" w:color="auto"/>
            </w:tcBorders>
          </w:tcPr>
          <w:p w14:paraId="0370A151"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10</w:t>
            </w:r>
          </w:p>
        </w:tc>
        <w:tc>
          <w:tcPr>
            <w:tcW w:w="4820" w:type="dxa"/>
            <w:tcBorders>
              <w:top w:val="single" w:sz="4" w:space="0" w:color="auto"/>
              <w:left w:val="single" w:sz="4" w:space="0" w:color="auto"/>
              <w:bottom w:val="single" w:sz="4" w:space="0" w:color="auto"/>
              <w:right w:val="single" w:sz="4" w:space="0" w:color="auto"/>
            </w:tcBorders>
          </w:tcPr>
          <w:p w14:paraId="12E940F3"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77" w:type="dxa"/>
            <w:gridSpan w:val="3"/>
            <w:tcBorders>
              <w:top w:val="single" w:sz="4" w:space="0" w:color="auto"/>
              <w:left w:val="single" w:sz="4" w:space="0" w:color="auto"/>
              <w:bottom w:val="single" w:sz="4" w:space="0" w:color="auto"/>
            </w:tcBorders>
          </w:tcPr>
          <w:p w14:paraId="196D5750"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подлежит заполнению</w:t>
            </w:r>
          </w:p>
        </w:tc>
      </w:tr>
      <w:tr w:rsidR="009A0747" w:rsidRPr="009A0747" w14:paraId="204902CE" w14:textId="77777777" w:rsidTr="009A0747">
        <w:tc>
          <w:tcPr>
            <w:tcW w:w="851" w:type="dxa"/>
            <w:tcBorders>
              <w:top w:val="single" w:sz="4" w:space="0" w:color="auto"/>
              <w:bottom w:val="single" w:sz="4" w:space="0" w:color="auto"/>
              <w:right w:val="single" w:sz="4" w:space="0" w:color="auto"/>
            </w:tcBorders>
          </w:tcPr>
          <w:p w14:paraId="374213D0"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11</w:t>
            </w:r>
          </w:p>
        </w:tc>
        <w:tc>
          <w:tcPr>
            <w:tcW w:w="4820" w:type="dxa"/>
            <w:tcBorders>
              <w:top w:val="single" w:sz="4" w:space="0" w:color="auto"/>
              <w:left w:val="single" w:sz="4" w:space="0" w:color="auto"/>
              <w:bottom w:val="single" w:sz="4" w:space="0" w:color="auto"/>
              <w:right w:val="single" w:sz="4" w:space="0" w:color="auto"/>
            </w:tcBorders>
          </w:tcPr>
          <w:p w14:paraId="7CFEE6EE"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77" w:type="dxa"/>
            <w:gridSpan w:val="3"/>
            <w:tcBorders>
              <w:top w:val="single" w:sz="4" w:space="0" w:color="auto"/>
              <w:left w:val="single" w:sz="4" w:space="0" w:color="auto"/>
              <w:bottom w:val="single" w:sz="4" w:space="0" w:color="auto"/>
            </w:tcBorders>
          </w:tcPr>
          <w:p w14:paraId="59EE2688"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подлежит заполнению</w:t>
            </w:r>
          </w:p>
        </w:tc>
      </w:tr>
      <w:tr w:rsidR="009A0747" w:rsidRPr="009A0747" w14:paraId="5404DA66" w14:textId="77777777" w:rsidTr="009A0747">
        <w:tc>
          <w:tcPr>
            <w:tcW w:w="851" w:type="dxa"/>
            <w:tcBorders>
              <w:top w:val="single" w:sz="4" w:space="0" w:color="auto"/>
              <w:bottom w:val="single" w:sz="4" w:space="0" w:color="auto"/>
              <w:right w:val="single" w:sz="4" w:space="0" w:color="auto"/>
            </w:tcBorders>
          </w:tcPr>
          <w:p w14:paraId="2BFD52AF"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12</w:t>
            </w:r>
          </w:p>
        </w:tc>
        <w:tc>
          <w:tcPr>
            <w:tcW w:w="4820" w:type="dxa"/>
            <w:tcBorders>
              <w:top w:val="single" w:sz="4" w:space="0" w:color="auto"/>
              <w:left w:val="single" w:sz="4" w:space="0" w:color="auto"/>
              <w:bottom w:val="single" w:sz="4" w:space="0" w:color="auto"/>
              <w:right w:val="single" w:sz="4" w:space="0" w:color="auto"/>
            </w:tcBorders>
          </w:tcPr>
          <w:p w14:paraId="3059BFBE"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7" w:type="dxa"/>
            <w:gridSpan w:val="3"/>
            <w:tcBorders>
              <w:top w:val="single" w:sz="4" w:space="0" w:color="auto"/>
              <w:left w:val="single" w:sz="4" w:space="0" w:color="auto"/>
              <w:bottom w:val="single" w:sz="4" w:space="0" w:color="auto"/>
            </w:tcBorders>
          </w:tcPr>
          <w:p w14:paraId="7E1DB064"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да (нет)</w:t>
            </w:r>
          </w:p>
        </w:tc>
      </w:tr>
      <w:tr w:rsidR="009A0747" w:rsidRPr="009A0747" w14:paraId="07C4DAA3" w14:textId="77777777" w:rsidTr="009A0747">
        <w:tc>
          <w:tcPr>
            <w:tcW w:w="851" w:type="dxa"/>
            <w:tcBorders>
              <w:top w:val="single" w:sz="4" w:space="0" w:color="auto"/>
              <w:bottom w:val="single" w:sz="4" w:space="0" w:color="auto"/>
              <w:right w:val="single" w:sz="4" w:space="0" w:color="auto"/>
            </w:tcBorders>
          </w:tcPr>
          <w:p w14:paraId="593B4E73"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13</w:t>
            </w:r>
          </w:p>
        </w:tc>
        <w:tc>
          <w:tcPr>
            <w:tcW w:w="4820" w:type="dxa"/>
            <w:tcBorders>
              <w:top w:val="single" w:sz="4" w:space="0" w:color="auto"/>
              <w:left w:val="single" w:sz="4" w:space="0" w:color="auto"/>
              <w:bottom w:val="single" w:sz="4" w:space="0" w:color="auto"/>
              <w:right w:val="single" w:sz="4" w:space="0" w:color="auto"/>
            </w:tcBorders>
          </w:tcPr>
          <w:p w14:paraId="533D71FC"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7" w:type="dxa"/>
            <w:gridSpan w:val="3"/>
            <w:tcBorders>
              <w:top w:val="single" w:sz="4" w:space="0" w:color="auto"/>
              <w:left w:val="single" w:sz="4" w:space="0" w:color="auto"/>
              <w:bottom w:val="single" w:sz="4" w:space="0" w:color="auto"/>
            </w:tcBorders>
          </w:tcPr>
          <w:p w14:paraId="774AB313"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да (нет)</w:t>
            </w:r>
            <w:r w:rsidRPr="009A0747">
              <w:rPr>
                <w:rFonts w:ascii="Times New Roman" w:eastAsia="Calibri" w:hAnsi="Times New Roman"/>
                <w:sz w:val="22"/>
                <w:szCs w:val="22"/>
              </w:rPr>
              <w:br/>
              <w:t xml:space="preserve">(в случае участия </w:t>
            </w:r>
            <w:r w:rsidRPr="009A0747">
              <w:rPr>
                <w:rFonts w:ascii="Symbol" w:eastAsia="Calibri" w:hAnsi="Symbol" w:cs="Symbol"/>
                <w:sz w:val="22"/>
                <w:szCs w:val="22"/>
              </w:rPr>
              <w:t></w:t>
            </w:r>
            <w:r w:rsidRPr="009A0747">
              <w:rPr>
                <w:rFonts w:ascii="Times New Roman" w:eastAsia="Calibri" w:hAnsi="Times New Roman"/>
                <w:sz w:val="22"/>
                <w:szCs w:val="22"/>
              </w:rPr>
              <w:t xml:space="preserve"> наименование заказчика, реализующего программу партнерства)</w:t>
            </w:r>
          </w:p>
        </w:tc>
      </w:tr>
      <w:tr w:rsidR="009A0747" w:rsidRPr="009A0747" w14:paraId="69D55835" w14:textId="77777777" w:rsidTr="009A0747">
        <w:tc>
          <w:tcPr>
            <w:tcW w:w="851" w:type="dxa"/>
            <w:tcBorders>
              <w:top w:val="single" w:sz="4" w:space="0" w:color="auto"/>
              <w:bottom w:val="single" w:sz="4" w:space="0" w:color="auto"/>
              <w:right w:val="single" w:sz="4" w:space="0" w:color="auto"/>
            </w:tcBorders>
          </w:tcPr>
          <w:p w14:paraId="26046713"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14</w:t>
            </w:r>
          </w:p>
        </w:tc>
        <w:tc>
          <w:tcPr>
            <w:tcW w:w="4820" w:type="dxa"/>
            <w:tcBorders>
              <w:top w:val="single" w:sz="4" w:space="0" w:color="auto"/>
              <w:left w:val="single" w:sz="4" w:space="0" w:color="auto"/>
              <w:bottom w:val="single" w:sz="4" w:space="0" w:color="auto"/>
              <w:right w:val="single" w:sz="4" w:space="0" w:color="auto"/>
            </w:tcBorders>
          </w:tcPr>
          <w:p w14:paraId="11F2FECD"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677" w:type="dxa"/>
            <w:gridSpan w:val="3"/>
            <w:tcBorders>
              <w:top w:val="single" w:sz="4" w:space="0" w:color="auto"/>
              <w:left w:val="single" w:sz="4" w:space="0" w:color="auto"/>
              <w:bottom w:val="single" w:sz="4" w:space="0" w:color="auto"/>
            </w:tcBorders>
          </w:tcPr>
          <w:p w14:paraId="3225A91C"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да (нет)</w:t>
            </w:r>
            <w:r w:rsidRPr="009A0747">
              <w:rPr>
                <w:rFonts w:ascii="Times New Roman" w:eastAsia="Calibri" w:hAnsi="Times New Roman"/>
                <w:sz w:val="22"/>
                <w:szCs w:val="22"/>
              </w:rPr>
              <w:br/>
              <w:t xml:space="preserve">(при наличии </w:t>
            </w:r>
            <w:r w:rsidRPr="009A0747">
              <w:rPr>
                <w:rFonts w:ascii="Symbol" w:eastAsia="Calibri" w:hAnsi="Symbol" w:cs="Symbol"/>
                <w:sz w:val="22"/>
                <w:szCs w:val="22"/>
              </w:rPr>
              <w:t></w:t>
            </w:r>
            <w:r w:rsidRPr="009A0747">
              <w:rPr>
                <w:rFonts w:ascii="Times New Roman" w:eastAsia="Calibri" w:hAnsi="Times New Roman"/>
                <w:sz w:val="22"/>
                <w:szCs w:val="22"/>
              </w:rPr>
              <w:t xml:space="preserve"> количество исполненных контрактов или договоров и общая сумма)</w:t>
            </w:r>
          </w:p>
        </w:tc>
      </w:tr>
      <w:tr w:rsidR="009A0747" w:rsidRPr="009A0747" w14:paraId="3FF75003" w14:textId="77777777" w:rsidTr="009A0747">
        <w:tc>
          <w:tcPr>
            <w:tcW w:w="851" w:type="dxa"/>
            <w:tcBorders>
              <w:top w:val="single" w:sz="4" w:space="0" w:color="auto"/>
              <w:bottom w:val="single" w:sz="4" w:space="0" w:color="auto"/>
              <w:right w:val="single" w:sz="4" w:space="0" w:color="auto"/>
            </w:tcBorders>
          </w:tcPr>
          <w:p w14:paraId="38A5DC92"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15</w:t>
            </w:r>
          </w:p>
        </w:tc>
        <w:tc>
          <w:tcPr>
            <w:tcW w:w="4820" w:type="dxa"/>
            <w:tcBorders>
              <w:top w:val="single" w:sz="4" w:space="0" w:color="auto"/>
              <w:left w:val="single" w:sz="4" w:space="0" w:color="auto"/>
              <w:bottom w:val="single" w:sz="4" w:space="0" w:color="auto"/>
              <w:right w:val="single" w:sz="4" w:space="0" w:color="auto"/>
            </w:tcBorders>
          </w:tcPr>
          <w:p w14:paraId="4E0B956B"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77" w:type="dxa"/>
            <w:gridSpan w:val="3"/>
            <w:tcBorders>
              <w:top w:val="single" w:sz="4" w:space="0" w:color="auto"/>
              <w:left w:val="single" w:sz="4" w:space="0" w:color="auto"/>
              <w:bottom w:val="single" w:sz="4" w:space="0" w:color="auto"/>
            </w:tcBorders>
          </w:tcPr>
          <w:p w14:paraId="2D70158B"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да (нет)</w:t>
            </w:r>
          </w:p>
        </w:tc>
      </w:tr>
      <w:tr w:rsidR="009A0747" w:rsidRPr="009A0747" w14:paraId="3B8F403B" w14:textId="77777777" w:rsidTr="009A0747">
        <w:tc>
          <w:tcPr>
            <w:tcW w:w="851" w:type="dxa"/>
            <w:tcBorders>
              <w:top w:val="single" w:sz="4" w:space="0" w:color="auto"/>
              <w:bottom w:val="single" w:sz="4" w:space="0" w:color="auto"/>
              <w:right w:val="single" w:sz="4" w:space="0" w:color="auto"/>
            </w:tcBorders>
          </w:tcPr>
          <w:p w14:paraId="0DC546C1"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lastRenderedPageBreak/>
              <w:t>16</w:t>
            </w:r>
          </w:p>
        </w:tc>
        <w:tc>
          <w:tcPr>
            <w:tcW w:w="4820" w:type="dxa"/>
            <w:tcBorders>
              <w:top w:val="single" w:sz="4" w:space="0" w:color="auto"/>
              <w:left w:val="single" w:sz="4" w:space="0" w:color="auto"/>
              <w:bottom w:val="single" w:sz="4" w:space="0" w:color="auto"/>
              <w:right w:val="single" w:sz="4" w:space="0" w:color="auto"/>
            </w:tcBorders>
          </w:tcPr>
          <w:p w14:paraId="64380E69" w14:textId="77777777" w:rsidR="009A0747" w:rsidRPr="009A0747" w:rsidRDefault="009A0747" w:rsidP="009A0747">
            <w:pPr>
              <w:autoSpaceDE w:val="0"/>
              <w:autoSpaceDN w:val="0"/>
              <w:adjustRightInd w:val="0"/>
              <w:spacing w:after="0" w:line="240" w:lineRule="auto"/>
              <w:ind w:left="57"/>
              <w:rPr>
                <w:rFonts w:ascii="Times New Roman" w:eastAsia="Calibri" w:hAnsi="Times New Roman"/>
                <w:sz w:val="22"/>
                <w:szCs w:val="22"/>
              </w:rPr>
            </w:pPr>
            <w:r w:rsidRPr="009A0747">
              <w:rPr>
                <w:rFonts w:ascii="Times New Roman" w:eastAsia="Calibri" w:hAnsi="Times New Roman"/>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7" w:type="dxa"/>
            <w:gridSpan w:val="3"/>
            <w:tcBorders>
              <w:top w:val="single" w:sz="4" w:space="0" w:color="auto"/>
              <w:left w:val="single" w:sz="4" w:space="0" w:color="auto"/>
              <w:bottom w:val="single" w:sz="4" w:space="0" w:color="auto"/>
            </w:tcBorders>
          </w:tcPr>
          <w:p w14:paraId="558DCA1B" w14:textId="77777777" w:rsidR="009A0747" w:rsidRPr="009A0747" w:rsidRDefault="009A0747" w:rsidP="009A0747">
            <w:pPr>
              <w:autoSpaceDE w:val="0"/>
              <w:autoSpaceDN w:val="0"/>
              <w:adjustRightInd w:val="0"/>
              <w:spacing w:after="0" w:line="240" w:lineRule="auto"/>
              <w:jc w:val="center"/>
              <w:rPr>
                <w:rFonts w:ascii="Times New Roman" w:eastAsia="Calibri" w:hAnsi="Times New Roman"/>
                <w:sz w:val="22"/>
                <w:szCs w:val="22"/>
              </w:rPr>
            </w:pPr>
            <w:r w:rsidRPr="009A0747">
              <w:rPr>
                <w:rFonts w:ascii="Times New Roman" w:eastAsia="Calibri" w:hAnsi="Times New Roman"/>
                <w:sz w:val="22"/>
                <w:szCs w:val="22"/>
              </w:rPr>
              <w:t>да (нет)</w:t>
            </w:r>
          </w:p>
        </w:tc>
      </w:tr>
    </w:tbl>
    <w:p w14:paraId="019FE9C9" w14:textId="77777777" w:rsidR="009A0747" w:rsidRPr="009A0747" w:rsidRDefault="009A0747" w:rsidP="009A0747">
      <w:pPr>
        <w:autoSpaceDE w:val="0"/>
        <w:autoSpaceDN w:val="0"/>
        <w:adjustRightInd w:val="0"/>
        <w:spacing w:before="240" w:after="0" w:line="240" w:lineRule="auto"/>
        <w:ind w:right="5954"/>
        <w:jc w:val="center"/>
        <w:rPr>
          <w:rFonts w:ascii="Times New Roman" w:eastAsia="Calibri" w:hAnsi="Times New Roman"/>
          <w:sz w:val="24"/>
          <w:szCs w:val="24"/>
        </w:rPr>
      </w:pPr>
    </w:p>
    <w:p w14:paraId="6ED86908" w14:textId="77777777" w:rsidR="009A0747" w:rsidRPr="009A0747" w:rsidRDefault="009A0747" w:rsidP="009A0747">
      <w:pPr>
        <w:pBdr>
          <w:top w:val="single" w:sz="4" w:space="1" w:color="auto"/>
        </w:pBdr>
        <w:autoSpaceDE w:val="0"/>
        <w:autoSpaceDN w:val="0"/>
        <w:adjustRightInd w:val="0"/>
        <w:spacing w:after="0" w:line="240" w:lineRule="auto"/>
        <w:ind w:right="5952"/>
        <w:jc w:val="center"/>
        <w:rPr>
          <w:rFonts w:ascii="Times New Roman" w:eastAsia="Calibri" w:hAnsi="Times New Roman"/>
          <w:sz w:val="20"/>
          <w:szCs w:val="20"/>
        </w:rPr>
      </w:pPr>
      <w:r w:rsidRPr="009A0747">
        <w:rPr>
          <w:rFonts w:ascii="Times New Roman" w:eastAsia="Calibri" w:hAnsi="Times New Roman"/>
          <w:sz w:val="20"/>
          <w:szCs w:val="20"/>
        </w:rPr>
        <w:t>(подпись)</w:t>
      </w:r>
    </w:p>
    <w:p w14:paraId="7F424DC4" w14:textId="77777777" w:rsidR="009A0747" w:rsidRPr="009A0747" w:rsidRDefault="009A0747" w:rsidP="009A0747">
      <w:pPr>
        <w:autoSpaceDE w:val="0"/>
        <w:autoSpaceDN w:val="0"/>
        <w:adjustRightInd w:val="0"/>
        <w:spacing w:after="240" w:line="240" w:lineRule="auto"/>
        <w:rPr>
          <w:rFonts w:ascii="Times New Roman" w:eastAsia="Calibri" w:hAnsi="Times New Roman"/>
          <w:sz w:val="24"/>
          <w:szCs w:val="24"/>
        </w:rPr>
      </w:pPr>
      <w:r w:rsidRPr="009A0747">
        <w:rPr>
          <w:rFonts w:ascii="Times New Roman" w:eastAsia="Calibri" w:hAnsi="Times New Roman"/>
          <w:sz w:val="24"/>
          <w:szCs w:val="24"/>
        </w:rPr>
        <w:t>М.П.</w:t>
      </w:r>
    </w:p>
    <w:p w14:paraId="2DAE594E" w14:textId="77777777" w:rsidR="009A0747" w:rsidRPr="009A0747" w:rsidRDefault="009A0747" w:rsidP="009A0747">
      <w:pPr>
        <w:autoSpaceDE w:val="0"/>
        <w:autoSpaceDN w:val="0"/>
        <w:adjustRightInd w:val="0"/>
        <w:spacing w:after="0" w:line="240" w:lineRule="auto"/>
        <w:rPr>
          <w:rFonts w:ascii="Times New Roman" w:eastAsia="Calibri" w:hAnsi="Times New Roman"/>
          <w:sz w:val="24"/>
          <w:szCs w:val="24"/>
        </w:rPr>
      </w:pPr>
    </w:p>
    <w:p w14:paraId="14A4DDFB" w14:textId="77777777" w:rsidR="009A0747" w:rsidRPr="009A0747" w:rsidRDefault="009A0747" w:rsidP="009A0747">
      <w:pPr>
        <w:pBdr>
          <w:top w:val="single" w:sz="4" w:space="1" w:color="auto"/>
        </w:pBdr>
        <w:autoSpaceDE w:val="0"/>
        <w:autoSpaceDN w:val="0"/>
        <w:adjustRightInd w:val="0"/>
        <w:spacing w:after="0" w:line="240" w:lineRule="auto"/>
        <w:jc w:val="center"/>
        <w:rPr>
          <w:rFonts w:ascii="Times New Roman" w:eastAsia="Calibri" w:hAnsi="Times New Roman"/>
          <w:sz w:val="20"/>
          <w:szCs w:val="20"/>
        </w:rPr>
      </w:pPr>
      <w:r w:rsidRPr="009A0747">
        <w:rPr>
          <w:rFonts w:ascii="Times New Roman" w:eastAsia="Calibri" w:hAnsi="Times New Roman"/>
          <w:sz w:val="20"/>
          <w:szCs w:val="20"/>
        </w:rPr>
        <w:t>(фамилия, имя, отчество (при наличии) подписавшего, должность)</w:t>
      </w:r>
    </w:p>
    <w:p w14:paraId="13E49517" w14:textId="77777777" w:rsidR="009A0747" w:rsidRPr="009A0747" w:rsidRDefault="009A0747" w:rsidP="009A0747">
      <w:pPr>
        <w:autoSpaceDE w:val="0"/>
        <w:autoSpaceDN w:val="0"/>
        <w:adjustRightInd w:val="0"/>
        <w:spacing w:after="0" w:line="240" w:lineRule="auto"/>
        <w:rPr>
          <w:rFonts w:ascii="Times New Roman" w:eastAsia="Calibri" w:hAnsi="Times New Roman"/>
          <w:sz w:val="24"/>
          <w:szCs w:val="24"/>
        </w:rPr>
      </w:pPr>
    </w:p>
    <w:p w14:paraId="46300140" w14:textId="77777777" w:rsidR="009A0747" w:rsidRPr="0020487F" w:rsidRDefault="009A0747" w:rsidP="0020487F">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sectPr w:rsidR="009A0747" w:rsidRPr="0020487F" w:rsidSect="008A407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6F142" w14:textId="77777777" w:rsidR="00FC03C7" w:rsidRDefault="00FC03C7" w:rsidP="00BE4551">
      <w:pPr>
        <w:spacing w:after="0" w:line="240" w:lineRule="auto"/>
      </w:pPr>
      <w:r>
        <w:separator/>
      </w:r>
    </w:p>
  </w:endnote>
  <w:endnote w:type="continuationSeparator" w:id="0">
    <w:p w14:paraId="6ED39D10" w14:textId="77777777" w:rsidR="00FC03C7" w:rsidRDefault="00FC03C7" w:rsidP="00BE4551">
      <w:pPr>
        <w:spacing w:after="0" w:line="240" w:lineRule="auto"/>
      </w:pPr>
      <w:r>
        <w:continuationSeparator/>
      </w:r>
    </w:p>
  </w:endnote>
  <w:endnote w:type="continuationNotice" w:id="1">
    <w:p w14:paraId="179FC33F" w14:textId="77777777" w:rsidR="00FC03C7" w:rsidRDefault="00FC0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B138" w14:textId="77777777" w:rsidR="00B2663C" w:rsidRDefault="00B2663C">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30EEFA98" w14:textId="5770D87B" w:rsidR="00B2663C" w:rsidRPr="00A1776F" w:rsidRDefault="00B2663C"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A6D7C">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127E33BA" w14:textId="07E621B8" w:rsidR="00B2663C" w:rsidRPr="0032691D" w:rsidRDefault="00B2663C" w:rsidP="00773C33">
            <w:pPr>
              <w:pStyle w:val="aff6"/>
              <w:jc w:val="right"/>
            </w:pPr>
            <w:r w:rsidRPr="00756D44">
              <w:rPr>
                <w:bCs/>
              </w:rPr>
              <w:fldChar w:fldCharType="begin"/>
            </w:r>
            <w:r w:rsidRPr="00756D44">
              <w:rPr>
                <w:bCs/>
              </w:rPr>
              <w:instrText>PAGE</w:instrText>
            </w:r>
            <w:r w:rsidRPr="00756D44">
              <w:rPr>
                <w:bCs/>
              </w:rPr>
              <w:fldChar w:fldCharType="separate"/>
            </w:r>
            <w:r w:rsidR="00EA6D7C">
              <w:rPr>
                <w:bCs/>
                <w:noProof/>
              </w:rPr>
              <w:t>44</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2F20" w14:textId="51CE9425" w:rsidR="00B2663C" w:rsidRPr="00744924" w:rsidRDefault="00B2663C" w:rsidP="00744924">
    <w:pPr>
      <w:pStyle w:val="aff6"/>
      <w:jc w:val="right"/>
    </w:pPr>
    <w:r w:rsidRPr="00756D44">
      <w:rPr>
        <w:bCs/>
      </w:rPr>
      <w:fldChar w:fldCharType="begin"/>
    </w:r>
    <w:r w:rsidRPr="00756D44">
      <w:rPr>
        <w:bCs/>
      </w:rPr>
      <w:instrText>PAGE</w:instrText>
    </w:r>
    <w:r w:rsidRPr="00756D44">
      <w:rPr>
        <w:bCs/>
      </w:rPr>
      <w:fldChar w:fldCharType="separate"/>
    </w:r>
    <w:r w:rsidR="00EA6D7C">
      <w:rPr>
        <w:bCs/>
        <w:noProof/>
      </w:rPr>
      <w:t>48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510E0" w14:textId="77777777" w:rsidR="00FC03C7" w:rsidRDefault="00FC03C7" w:rsidP="00BE4551">
      <w:pPr>
        <w:spacing w:after="0" w:line="240" w:lineRule="auto"/>
      </w:pPr>
      <w:r>
        <w:separator/>
      </w:r>
    </w:p>
  </w:footnote>
  <w:footnote w:type="continuationSeparator" w:id="0">
    <w:p w14:paraId="61BA1800" w14:textId="77777777" w:rsidR="00FC03C7" w:rsidRDefault="00FC03C7" w:rsidP="00BE4551">
      <w:pPr>
        <w:spacing w:after="0" w:line="240" w:lineRule="auto"/>
      </w:pPr>
      <w:r>
        <w:continuationSeparator/>
      </w:r>
    </w:p>
  </w:footnote>
  <w:footnote w:type="continuationNotice" w:id="1">
    <w:p w14:paraId="5E21F3EE" w14:textId="77777777" w:rsidR="00FC03C7" w:rsidRDefault="00FC03C7">
      <w:pPr>
        <w:spacing w:after="0" w:line="240" w:lineRule="auto"/>
      </w:pPr>
    </w:p>
  </w:footnote>
  <w:footnote w:id="2">
    <w:p w14:paraId="4C1A5A89" w14:textId="77777777" w:rsidR="00B2663C" w:rsidRPr="007C18BC" w:rsidRDefault="00B2663C" w:rsidP="00BB15BA">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3">
    <w:p w14:paraId="7DA8B2B1" w14:textId="77777777" w:rsidR="00B2663C" w:rsidRDefault="00B2663C"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4">
    <w:p w14:paraId="2ACADD3E" w14:textId="77777777" w:rsidR="00B2663C" w:rsidRPr="007C18BC" w:rsidRDefault="00B2663C">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331B6452" w14:textId="31948AF8" w:rsidR="00B2663C" w:rsidRDefault="00B2663C"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351765">
        <w:t>4.19.5</w:t>
      </w:r>
      <w:r>
        <w:fldChar w:fldCharType="end"/>
      </w:r>
      <w:r>
        <w:t>.</w:t>
      </w:r>
    </w:p>
  </w:footnote>
  <w:footnote w:id="6">
    <w:p w14:paraId="772F936E" w14:textId="77777777" w:rsidR="00B2663C" w:rsidRDefault="00B2663C" w:rsidP="00B65ABC">
      <w:pPr>
        <w:pStyle w:val="affff"/>
      </w:pPr>
      <w:r>
        <w:rPr>
          <w:rStyle w:val="affc"/>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EC71" w14:textId="77777777" w:rsidR="00B2663C" w:rsidRDefault="00B2663C">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FFE4" w14:textId="50791B53" w:rsidR="00B2663C" w:rsidRPr="00EB5C02" w:rsidRDefault="00B2663C">
    <w:pPr>
      <w:pStyle w:val="aff4"/>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6D64" w14:textId="5ED162E8" w:rsidR="00B2663C" w:rsidRPr="00EB5C02" w:rsidRDefault="00B2663C">
    <w:pPr>
      <w:pStyle w:val="aff4"/>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C982F34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672617"/>
    <w:multiLevelType w:val="hybridMultilevel"/>
    <w:tmpl w:val="7952AC56"/>
    <w:lvl w:ilvl="0" w:tplc="8F60C2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E87D64"/>
    <w:multiLevelType w:val="hybridMultilevel"/>
    <w:tmpl w:val="067C3F94"/>
    <w:lvl w:ilvl="0" w:tplc="0A1A0A70">
      <w:start w:val="1"/>
      <w:numFmt w:val="decimal"/>
      <w:lvlText w:val="%1."/>
      <w:lvlJc w:val="righ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B5715C"/>
    <w:multiLevelType w:val="hybridMultilevel"/>
    <w:tmpl w:val="3454D0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0D921F4"/>
    <w:multiLevelType w:val="multilevel"/>
    <w:tmpl w:val="F27048DC"/>
    <w:numStyleLink w:val="a1"/>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7"/>
  </w:num>
  <w:num w:numId="4">
    <w:abstractNumId w:val="35"/>
  </w:num>
  <w:num w:numId="5">
    <w:abstractNumId w:val="26"/>
  </w:num>
  <w:num w:numId="6">
    <w:abstractNumId w:val="33"/>
  </w:num>
  <w:num w:numId="7">
    <w:abstractNumId w:val="41"/>
  </w:num>
  <w:num w:numId="8">
    <w:abstractNumId w:val="19"/>
  </w:num>
  <w:num w:numId="9">
    <w:abstractNumId w:val="12"/>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39"/>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0"/>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11"/>
  </w:num>
  <w:num w:numId="75">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0D9F"/>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16D"/>
    <w:rsid w:val="00031300"/>
    <w:rsid w:val="0003173B"/>
    <w:rsid w:val="00031B35"/>
    <w:rsid w:val="00032FD7"/>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3B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65A"/>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392"/>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0EFE"/>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87F"/>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0B7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21B"/>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25"/>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46CB5"/>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7F28"/>
    <w:rsid w:val="00270387"/>
    <w:rsid w:val="00270745"/>
    <w:rsid w:val="00270E46"/>
    <w:rsid w:val="00270F4D"/>
    <w:rsid w:val="00271059"/>
    <w:rsid w:val="00271373"/>
    <w:rsid w:val="002714A3"/>
    <w:rsid w:val="00271EE2"/>
    <w:rsid w:val="00271F56"/>
    <w:rsid w:val="0027202F"/>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1CF1"/>
    <w:rsid w:val="00282341"/>
    <w:rsid w:val="002826C5"/>
    <w:rsid w:val="00282A74"/>
    <w:rsid w:val="00282D0F"/>
    <w:rsid w:val="00283662"/>
    <w:rsid w:val="00283C6B"/>
    <w:rsid w:val="00283D9D"/>
    <w:rsid w:val="00284124"/>
    <w:rsid w:val="00284821"/>
    <w:rsid w:val="002851A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6F54"/>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0E7"/>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2133"/>
    <w:rsid w:val="003137DB"/>
    <w:rsid w:val="00313D0F"/>
    <w:rsid w:val="00313D33"/>
    <w:rsid w:val="0031423E"/>
    <w:rsid w:val="0031499C"/>
    <w:rsid w:val="003157A1"/>
    <w:rsid w:val="00315BAB"/>
    <w:rsid w:val="00315D06"/>
    <w:rsid w:val="00316CE3"/>
    <w:rsid w:val="003171A2"/>
    <w:rsid w:val="00317288"/>
    <w:rsid w:val="003178FB"/>
    <w:rsid w:val="00317FF1"/>
    <w:rsid w:val="00320152"/>
    <w:rsid w:val="003204AC"/>
    <w:rsid w:val="003208D9"/>
    <w:rsid w:val="00320C46"/>
    <w:rsid w:val="003211E7"/>
    <w:rsid w:val="00321248"/>
    <w:rsid w:val="00321286"/>
    <w:rsid w:val="0032135B"/>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31B"/>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01F"/>
    <w:rsid w:val="0033525E"/>
    <w:rsid w:val="00335A27"/>
    <w:rsid w:val="00335D24"/>
    <w:rsid w:val="003360FB"/>
    <w:rsid w:val="00336BE6"/>
    <w:rsid w:val="00336E76"/>
    <w:rsid w:val="00336E85"/>
    <w:rsid w:val="0033719D"/>
    <w:rsid w:val="0033724F"/>
    <w:rsid w:val="00340249"/>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765"/>
    <w:rsid w:val="00351A0F"/>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EDC"/>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641"/>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B06"/>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732"/>
    <w:rsid w:val="00411BB7"/>
    <w:rsid w:val="00411CFF"/>
    <w:rsid w:val="004122E0"/>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CCB"/>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5C79"/>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55D6"/>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42D"/>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1B22"/>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6BBE"/>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087"/>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728"/>
    <w:rsid w:val="005279FA"/>
    <w:rsid w:val="00527F2B"/>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A51"/>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1D2D"/>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890"/>
    <w:rsid w:val="00617EDC"/>
    <w:rsid w:val="00620809"/>
    <w:rsid w:val="0062081B"/>
    <w:rsid w:val="00620A09"/>
    <w:rsid w:val="006216C2"/>
    <w:rsid w:val="00621E2A"/>
    <w:rsid w:val="006223B9"/>
    <w:rsid w:val="00622812"/>
    <w:rsid w:val="00623182"/>
    <w:rsid w:val="00623309"/>
    <w:rsid w:val="00623BC1"/>
    <w:rsid w:val="00623C38"/>
    <w:rsid w:val="00624581"/>
    <w:rsid w:val="00624710"/>
    <w:rsid w:val="00624868"/>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681"/>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8C3"/>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E57"/>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0F6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B8"/>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4E5C"/>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8B8"/>
    <w:rsid w:val="007E4936"/>
    <w:rsid w:val="007E49B5"/>
    <w:rsid w:val="007E4BA8"/>
    <w:rsid w:val="007E4E3E"/>
    <w:rsid w:val="007E509A"/>
    <w:rsid w:val="007E5308"/>
    <w:rsid w:val="007E70A7"/>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53"/>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54B"/>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44F"/>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7FF"/>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1A2"/>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0DB"/>
    <w:rsid w:val="008C45C0"/>
    <w:rsid w:val="008C477F"/>
    <w:rsid w:val="008C4F3C"/>
    <w:rsid w:val="008C5125"/>
    <w:rsid w:val="008C57F0"/>
    <w:rsid w:val="008C5921"/>
    <w:rsid w:val="008C5D27"/>
    <w:rsid w:val="008C627E"/>
    <w:rsid w:val="008C67B6"/>
    <w:rsid w:val="008C6BB9"/>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868"/>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0747"/>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38B"/>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839"/>
    <w:rsid w:val="00A77A28"/>
    <w:rsid w:val="00A77B78"/>
    <w:rsid w:val="00A8009F"/>
    <w:rsid w:val="00A805E8"/>
    <w:rsid w:val="00A80653"/>
    <w:rsid w:val="00A80EFB"/>
    <w:rsid w:val="00A81AD1"/>
    <w:rsid w:val="00A81C3D"/>
    <w:rsid w:val="00A82062"/>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6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96"/>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059"/>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16"/>
    <w:rsid w:val="00B111EA"/>
    <w:rsid w:val="00B116F4"/>
    <w:rsid w:val="00B11CCC"/>
    <w:rsid w:val="00B128D0"/>
    <w:rsid w:val="00B12B8D"/>
    <w:rsid w:val="00B12E9A"/>
    <w:rsid w:val="00B13082"/>
    <w:rsid w:val="00B14042"/>
    <w:rsid w:val="00B1446E"/>
    <w:rsid w:val="00B14AA5"/>
    <w:rsid w:val="00B15003"/>
    <w:rsid w:val="00B15511"/>
    <w:rsid w:val="00B15641"/>
    <w:rsid w:val="00B1664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63C"/>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5FC6"/>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592"/>
    <w:rsid w:val="00B83B9F"/>
    <w:rsid w:val="00B840F5"/>
    <w:rsid w:val="00B84568"/>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38E"/>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16"/>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3F24"/>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97A41"/>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371"/>
    <w:rsid w:val="00CE2650"/>
    <w:rsid w:val="00CE28DF"/>
    <w:rsid w:val="00CE3E3C"/>
    <w:rsid w:val="00CE40C3"/>
    <w:rsid w:val="00CE40CA"/>
    <w:rsid w:val="00CE4D69"/>
    <w:rsid w:val="00CE4DAA"/>
    <w:rsid w:val="00CE52ED"/>
    <w:rsid w:val="00CE559E"/>
    <w:rsid w:val="00CE5E28"/>
    <w:rsid w:val="00CE6127"/>
    <w:rsid w:val="00CE61A3"/>
    <w:rsid w:val="00CE6602"/>
    <w:rsid w:val="00CE7ECE"/>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1C9A"/>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A2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7F3"/>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06F"/>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485"/>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00E"/>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D7C"/>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466"/>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0F2E"/>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AC0"/>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5D0"/>
    <w:rsid w:val="00F06BD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4F97"/>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282"/>
    <w:rsid w:val="00F34E7B"/>
    <w:rsid w:val="00F35855"/>
    <w:rsid w:val="00F368E8"/>
    <w:rsid w:val="00F36A13"/>
    <w:rsid w:val="00F37063"/>
    <w:rsid w:val="00F37733"/>
    <w:rsid w:val="00F4001A"/>
    <w:rsid w:val="00F40519"/>
    <w:rsid w:val="00F41485"/>
    <w:rsid w:val="00F41AC6"/>
    <w:rsid w:val="00F41F2E"/>
    <w:rsid w:val="00F4224E"/>
    <w:rsid w:val="00F4259C"/>
    <w:rsid w:val="00F425B5"/>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1E5E"/>
    <w:rsid w:val="00FB2156"/>
    <w:rsid w:val="00FB2CB8"/>
    <w:rsid w:val="00FB4A5A"/>
    <w:rsid w:val="00FB55BD"/>
    <w:rsid w:val="00FB56B7"/>
    <w:rsid w:val="00FB57B4"/>
    <w:rsid w:val="00FB5B34"/>
    <w:rsid w:val="00FB6261"/>
    <w:rsid w:val="00FB641A"/>
    <w:rsid w:val="00FB6AB4"/>
    <w:rsid w:val="00FB6EBA"/>
    <w:rsid w:val="00FB6EDB"/>
    <w:rsid w:val="00FB71AB"/>
    <w:rsid w:val="00FB727A"/>
    <w:rsid w:val="00FC03C7"/>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A09"/>
    <w:rsid w:val="00FD4EC0"/>
    <w:rsid w:val="00FD5115"/>
    <w:rsid w:val="00FD58D6"/>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2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link w:val="af2"/>
    <w:uiPriority w:val="99"/>
    <w:locked/>
    <w:rsid w:val="000C765A"/>
  </w:style>
  <w:style w:type="table" w:customStyle="1" w:styleId="54">
    <w:name w:val="Сетка таблицы5"/>
    <w:basedOn w:val="a7"/>
    <w:next w:val="af4"/>
    <w:uiPriority w:val="39"/>
    <w:rsid w:val="000C765A"/>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0487F"/>
    <w:pPr>
      <w:snapToGrid w:val="0"/>
      <w:spacing w:after="0" w:line="240" w:lineRule="auto"/>
      <w:ind w:right="19772"/>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22964</Words>
  <Characters>130896</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2019-05-14T00:04:00Z</dcterms:created>
  <dcterms:modified xsi:type="dcterms:W3CDTF">2019-09-17T01:18:00Z</dcterms:modified>
</cp:coreProperties>
</file>