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DD492E" w:rsidRPr="007E1A70">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769"/>
        <w:gridCol w:w="8478"/>
      </w:tblGrid>
      <w:tr w:rsidR="00DA5A58" w:rsidRPr="00203244" w:rsidTr="003F6326">
        <w:trPr>
          <w:tblHeader/>
        </w:trPr>
        <w:tc>
          <w:tcPr>
            <w:tcW w:w="190" w:type="pct"/>
            <w:tcBorders>
              <w:top w:val="single" w:sz="12" w:space="0" w:color="auto"/>
              <w:left w:val="single" w:sz="12" w:space="0" w:color="auto"/>
              <w:bottom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3F6326">
        <w:trPr>
          <w:tblHeader/>
        </w:trPr>
        <w:tc>
          <w:tcPr>
            <w:tcW w:w="190" w:type="pct"/>
            <w:tcBorders>
              <w:top w:val="single" w:sz="12" w:space="0" w:color="auto"/>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3F6326">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rsidTr="003F6326">
        <w:tc>
          <w:tcPr>
            <w:tcW w:w="190" w:type="pct"/>
            <w:tcBorders>
              <w:top w:val="single" w:sz="4" w:space="0" w:color="auto"/>
              <w:left w:val="single" w:sz="12" w:space="0" w:color="auto"/>
              <w:bottom w:val="single" w:sz="12" w:space="0" w:color="auto"/>
            </w:tcBorders>
          </w:tcPr>
          <w:p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869"/>
            </w:tblGrid>
            <w:tr w:rsidR="008C5B16" w:rsidRPr="00A955C9" w:rsidTr="003F6326">
              <w:trPr>
                <w:trHeight w:val="663"/>
              </w:trPr>
              <w:tc>
                <w:tcPr>
                  <w:tcW w:w="454" w:type="dxa"/>
                  <w:vAlign w:val="center"/>
                </w:tcPr>
                <w:p w:rsidR="008C5B16" w:rsidRPr="00A955C9" w:rsidRDefault="0082511F" w:rsidP="00E31053">
                  <w:pPr>
                    <w:ind w:firstLine="0"/>
                    <w:rPr>
                      <w:szCs w:val="20"/>
                    </w:rPr>
                  </w:pPr>
                  <w:r w:rsidRPr="00C9107F">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13.75pt;height:18.8pt" o:ole="">
                        <v:imagedata r:id="rId12" o:title=""/>
                      </v:shape>
                      <w:control r:id="rId13" w:name="OptionButton25211211122" w:shapeid="_x0000_i1349"/>
                    </w:object>
                  </w:r>
                </w:p>
              </w:tc>
              <w:tc>
                <w:tcPr>
                  <w:tcW w:w="7901" w:type="dxa"/>
                  <w:vAlign w:val="center"/>
                </w:tcPr>
                <w:p w:rsidR="008C5B16" w:rsidRPr="00CD756A" w:rsidRDefault="008C5B16" w:rsidP="00E82550">
                  <w:pPr>
                    <w:pStyle w:val="af0"/>
                    <w:spacing w:before="0" w:after="0"/>
                    <w:ind w:left="0" w:right="312"/>
                    <w:jc w:val="both"/>
                    <w:rPr>
                      <w:sz w:val="20"/>
                      <w:szCs w:val="20"/>
                    </w:rPr>
                  </w:pPr>
                  <w:proofErr w:type="gramStart"/>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roofErr w:type="gramEnd"/>
                </w:p>
              </w:tc>
            </w:tr>
            <w:tr w:rsidR="008C5B16" w:rsidRPr="00A955C9" w:rsidTr="003F6326">
              <w:trPr>
                <w:trHeight w:val="807"/>
              </w:trPr>
              <w:tc>
                <w:tcPr>
                  <w:tcW w:w="454" w:type="dxa"/>
                  <w:vAlign w:val="center"/>
                </w:tcPr>
                <w:p w:rsidR="008C5B16" w:rsidRPr="00C9107F" w:rsidRDefault="0082511F" w:rsidP="00E31053">
                  <w:pPr>
                    <w:ind w:firstLine="0"/>
                    <w:rPr>
                      <w:szCs w:val="20"/>
                    </w:rPr>
                  </w:pPr>
                  <w:r w:rsidRPr="00C9107F">
                    <w:rPr>
                      <w:szCs w:val="20"/>
                    </w:rPr>
                    <w:object w:dxaOrig="225" w:dyaOrig="225">
                      <v:shape id="_x0000_i1351" type="#_x0000_t75" style="width:13.75pt;height:18.8pt" o:ole="">
                        <v:imagedata r:id="rId14" o:title=""/>
                      </v:shape>
                      <w:control r:id="rId15" w:name="OptionButton2511122111211" w:shapeid="_x0000_i1351"/>
                    </w:object>
                  </w:r>
                </w:p>
              </w:tc>
              <w:tc>
                <w:tcPr>
                  <w:tcW w:w="7901" w:type="dxa"/>
                  <w:vAlign w:val="center"/>
                </w:tcPr>
                <w:p w:rsidR="006F21B8" w:rsidRPr="00CD756A" w:rsidRDefault="008C5B16" w:rsidP="00E82550">
                  <w:pPr>
                    <w:pStyle w:val="af0"/>
                    <w:spacing w:before="0" w:after="0"/>
                    <w:ind w:left="0" w:right="312"/>
                    <w:jc w:val="both"/>
                    <w:rPr>
                      <w:sz w:val="20"/>
                      <w:szCs w:val="20"/>
                    </w:rPr>
                  </w:pPr>
                  <w:proofErr w:type="gramStart"/>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roofErr w:type="gramEnd"/>
                </w:p>
              </w:tc>
            </w:tr>
            <w:tr w:rsidR="008C5B16" w:rsidRPr="00A955C9" w:rsidTr="003F6326">
              <w:trPr>
                <w:trHeight w:val="861"/>
              </w:trPr>
              <w:tc>
                <w:tcPr>
                  <w:tcW w:w="454" w:type="dxa"/>
                  <w:vAlign w:val="center"/>
                </w:tcPr>
                <w:p w:rsidR="008C5B16" w:rsidRPr="00C9107F" w:rsidRDefault="0082511F" w:rsidP="00E31053">
                  <w:pPr>
                    <w:ind w:firstLine="0"/>
                    <w:rPr>
                      <w:szCs w:val="20"/>
                    </w:rPr>
                  </w:pPr>
                  <w:r w:rsidRPr="00C9107F">
                    <w:rPr>
                      <w:szCs w:val="20"/>
                    </w:rPr>
                    <w:object w:dxaOrig="225" w:dyaOrig="225">
                      <v:shape id="_x0000_i1353" type="#_x0000_t75" style="width:13.75pt;height:18.8pt" o:ole="">
                        <v:imagedata r:id="rId14" o:title=""/>
                      </v:shape>
                      <w:control r:id="rId16" w:name="OptionButton2511122111212" w:shapeid="_x0000_i1353"/>
                    </w:object>
                  </w:r>
                </w:p>
              </w:tc>
              <w:tc>
                <w:tcPr>
                  <w:tcW w:w="7901" w:type="dxa"/>
                  <w:vAlign w:val="center"/>
                </w:tcPr>
                <w:p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rsidTr="003F6326">
              <w:trPr>
                <w:trHeight w:val="200"/>
              </w:trPr>
              <w:tc>
                <w:tcPr>
                  <w:tcW w:w="454" w:type="dxa"/>
                  <w:vAlign w:val="center"/>
                </w:tcPr>
                <w:p w:rsidR="00C701BF" w:rsidRPr="00C9107F" w:rsidRDefault="0082511F" w:rsidP="00E31053">
                  <w:pPr>
                    <w:ind w:firstLine="0"/>
                    <w:rPr>
                      <w:szCs w:val="20"/>
                    </w:rPr>
                  </w:pPr>
                  <w:r w:rsidRPr="00C9107F">
                    <w:rPr>
                      <w:szCs w:val="20"/>
                    </w:rPr>
                    <w:object w:dxaOrig="225" w:dyaOrig="225">
                      <v:shape id="_x0000_i1355" type="#_x0000_t75" style="width:13.75pt;height:18.8pt" o:ole="">
                        <v:imagedata r:id="rId14" o:title=""/>
                      </v:shape>
                      <w:control r:id="rId17" w:name="OptionButton25111221112121" w:shapeid="_x0000_i1355"/>
                    </w:object>
                  </w:r>
                </w:p>
              </w:tc>
              <w:tc>
                <w:tcPr>
                  <w:tcW w:w="7901" w:type="dxa"/>
                  <w:vAlign w:val="center"/>
                </w:tcPr>
                <w:p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rsidR="009802C1" w:rsidRPr="00AC3706" w:rsidRDefault="009802C1" w:rsidP="00B74FE9">
            <w:pPr>
              <w:pStyle w:val="af0"/>
              <w:spacing w:before="0" w:after="0"/>
              <w:ind w:left="0" w:right="0"/>
              <w:jc w:val="both"/>
              <w:rPr>
                <w:sz w:val="20"/>
                <w:szCs w:val="20"/>
              </w:rPr>
            </w:pPr>
          </w:p>
        </w:tc>
      </w:tr>
      <w:tr w:rsidR="00C020DA" w:rsidRPr="00203244" w:rsidTr="003F6326">
        <w:tc>
          <w:tcPr>
            <w:tcW w:w="5000" w:type="pct"/>
            <w:gridSpan w:val="3"/>
            <w:tcBorders>
              <w:top w:val="single" w:sz="12" w:space="0" w:color="auto"/>
              <w:left w:val="single" w:sz="12" w:space="0" w:color="auto"/>
              <w:right w:val="single" w:sz="12" w:space="0" w:color="auto"/>
            </w:tcBorders>
          </w:tcPr>
          <w:p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rsidTr="003F6326">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rsidR="00EB0AD2" w:rsidRPr="006F22CB" w:rsidRDefault="00EB0AD2" w:rsidP="00EB0AD2">
            <w:pPr>
              <w:keepNext/>
              <w:ind w:firstLine="0"/>
              <w:rPr>
                <w:b/>
                <w:i/>
                <w:sz w:val="20"/>
                <w:lang w:bidi="he-IL"/>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p w:rsidR="004D741D" w:rsidRPr="00FF6C8F" w:rsidRDefault="004D741D" w:rsidP="004D741D">
            <w:pPr>
              <w:keepNext/>
              <w:ind w:firstLine="0"/>
              <w:rPr>
                <w:rStyle w:val="af3"/>
                <w:b w:val="0"/>
                <w:i w:val="0"/>
                <w:iCs/>
                <w:sz w:val="20"/>
                <w:szCs w:val="20"/>
                <w:shd w:val="clear" w:color="auto" w:fill="auto"/>
              </w:rPr>
            </w:pPr>
          </w:p>
        </w:tc>
      </w:tr>
      <w:tr w:rsidR="004D741D" w:rsidRPr="00203244" w:rsidTr="003F6326">
        <w:trPr>
          <w:trHeight w:val="490"/>
        </w:trPr>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rsidR="00EB0AD2" w:rsidRDefault="00EB0AD2" w:rsidP="00EB0AD2">
            <w:pPr>
              <w:pStyle w:val="af0"/>
              <w:spacing w:before="0" w:after="0"/>
              <w:ind w:left="0" w:right="0"/>
              <w:jc w:val="both"/>
              <w:rPr>
                <w:sz w:val="20"/>
                <w:szCs w:val="20"/>
              </w:rPr>
            </w:pPr>
            <w:r w:rsidRPr="00EB0AD2">
              <w:rPr>
                <w:sz w:val="20"/>
                <w:szCs w:val="20"/>
              </w:rPr>
              <w:t xml:space="preserve">Проведение </w:t>
            </w:r>
            <w:proofErr w:type="gramStart"/>
            <w:r w:rsidRPr="00EB0AD2">
              <w:rPr>
                <w:sz w:val="20"/>
                <w:szCs w:val="20"/>
              </w:rPr>
              <w:t xml:space="preserve">процедуры квалификации </w:t>
            </w:r>
            <w:r w:rsidR="005259D0">
              <w:rPr>
                <w:sz w:val="20"/>
                <w:szCs w:val="20"/>
              </w:rPr>
              <w:t>Поставщиков/</w:t>
            </w:r>
            <w:r w:rsidRPr="00EB0AD2">
              <w:rPr>
                <w:sz w:val="20"/>
                <w:szCs w:val="20"/>
              </w:rPr>
              <w:t>Участников закупки</w:t>
            </w:r>
            <w:proofErr w:type="gramEnd"/>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409"/>
            </w:tblGrid>
            <w:tr w:rsidR="00EB0AD2" w:rsidTr="003F6326">
              <w:tc>
                <w:tcPr>
                  <w:tcW w:w="425" w:type="dxa"/>
                </w:tcPr>
                <w:p w:rsidR="00EB0AD2" w:rsidRDefault="00EB0AD2" w:rsidP="00EB0AD2">
                  <w:pPr>
                    <w:pStyle w:val="af0"/>
                    <w:spacing w:before="0" w:after="0"/>
                    <w:ind w:left="0" w:right="0"/>
                    <w:jc w:val="both"/>
                    <w:rPr>
                      <w:sz w:val="20"/>
                      <w:szCs w:val="20"/>
                    </w:rPr>
                  </w:pPr>
                  <w:r>
                    <w:rPr>
                      <w:sz w:val="20"/>
                      <w:szCs w:val="20"/>
                    </w:rPr>
                    <w:object w:dxaOrig="225" w:dyaOrig="225">
                      <v:shape id="_x0000_i1357" type="#_x0000_t75" style="width:15.05pt;height:15.05pt" o:ole="">
                        <v:imagedata r:id="rId18" o:title=""/>
                      </v:shape>
                      <w:control r:id="rId19" w:name="OptionButton2" w:shapeid="_x0000_i1357"/>
                    </w:object>
                  </w:r>
                </w:p>
              </w:tc>
              <w:tc>
                <w:tcPr>
                  <w:tcW w:w="7525" w:type="dxa"/>
                </w:tcPr>
                <w:p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rsidTr="003F6326">
              <w:tc>
                <w:tcPr>
                  <w:tcW w:w="425" w:type="dxa"/>
                </w:tcPr>
                <w:p w:rsidR="00EB0AD2" w:rsidRDefault="00EB0AD2" w:rsidP="00EB0AD2">
                  <w:pPr>
                    <w:pStyle w:val="af0"/>
                    <w:spacing w:before="0" w:after="0"/>
                    <w:ind w:left="0" w:right="0"/>
                    <w:jc w:val="both"/>
                    <w:rPr>
                      <w:sz w:val="20"/>
                      <w:szCs w:val="20"/>
                    </w:rPr>
                  </w:pPr>
                  <w:r>
                    <w:rPr>
                      <w:sz w:val="20"/>
                      <w:szCs w:val="20"/>
                    </w:rPr>
                    <w:object w:dxaOrig="225" w:dyaOrig="225">
                      <v:shape id="_x0000_i1359" type="#_x0000_t75" style="width:15.05pt;height:15.05pt" o:ole="">
                        <v:imagedata r:id="rId20" o:title=""/>
                      </v:shape>
                      <w:control r:id="rId21" w:name="OptionButton4" w:shapeid="_x0000_i1359"/>
                    </w:object>
                  </w:r>
                </w:p>
              </w:tc>
              <w:tc>
                <w:tcPr>
                  <w:tcW w:w="7525" w:type="dxa"/>
                </w:tcPr>
                <w:p w:rsidR="00EB0AD2" w:rsidRDefault="00EB0AD2" w:rsidP="0029043B">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0029043B">
                    <w:rPr>
                      <w:sz w:val="20"/>
                      <w:szCs w:val="20"/>
                    </w:rPr>
                    <w:t xml:space="preserve">- поставка </w:t>
                  </w:r>
                  <w:proofErr w:type="spellStart"/>
                  <w:r w:rsidR="0029043B" w:rsidRPr="0029043B">
                    <w:rPr>
                      <w:sz w:val="20"/>
                      <w:szCs w:val="20"/>
                    </w:rPr>
                    <w:t>противодроновых</w:t>
                  </w:r>
                  <w:proofErr w:type="spellEnd"/>
                  <w:r w:rsidR="0029043B" w:rsidRPr="0029043B">
                    <w:rPr>
                      <w:sz w:val="20"/>
                      <w:szCs w:val="20"/>
                    </w:rPr>
                    <w:t xml:space="preserve"> ружей </w:t>
                  </w:r>
                  <w:proofErr w:type="gramStart"/>
                  <w:r w:rsidR="0029043B" w:rsidRPr="0029043B">
                    <w:rPr>
                      <w:sz w:val="20"/>
                      <w:szCs w:val="20"/>
                    </w:rPr>
                    <w:t>ПАРС-НУ</w:t>
                  </w:r>
                  <w:proofErr w:type="gramEnd"/>
                  <w:r>
                    <w:rPr>
                      <w:sz w:val="20"/>
                      <w:szCs w:val="20"/>
                    </w:rPr>
                    <w:t>.</w:t>
                  </w:r>
                </w:p>
              </w:tc>
            </w:tr>
          </w:tbl>
          <w:p w:rsidR="004D741D" w:rsidRPr="005C78F7" w:rsidRDefault="004D741D" w:rsidP="004D741D">
            <w:pPr>
              <w:pStyle w:val="af0"/>
              <w:spacing w:before="0" w:after="0"/>
              <w:ind w:left="0" w:right="0"/>
              <w:jc w:val="both"/>
              <w:rPr>
                <w:sz w:val="20"/>
                <w:szCs w:val="20"/>
              </w:rPr>
            </w:pPr>
          </w:p>
        </w:tc>
      </w:tr>
      <w:tr w:rsidR="004D741D" w:rsidRPr="00203244" w:rsidTr="003F6326">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7139"/>
            </w:tblGrid>
            <w:tr w:rsidR="004D741D" w:rsidRPr="00AD41DE" w:rsidTr="003F6326">
              <w:tc>
                <w:tcPr>
                  <w:tcW w:w="999" w:type="dxa"/>
                </w:tcPr>
                <w:p w:rsidR="004D741D" w:rsidRPr="005C78F7" w:rsidRDefault="004D741D" w:rsidP="004D741D">
                  <w:pPr>
                    <w:ind w:firstLine="0"/>
                    <w:jc w:val="right"/>
                    <w:rPr>
                      <w:sz w:val="20"/>
                      <w:szCs w:val="20"/>
                    </w:rPr>
                  </w:pPr>
                  <w:r w:rsidRPr="005C78F7">
                    <w:rPr>
                      <w:sz w:val="20"/>
                      <w:szCs w:val="20"/>
                    </w:rPr>
                    <w:object w:dxaOrig="225" w:dyaOrig="225">
                      <v:shape id="_x0000_i1361" type="#_x0000_t75" style="width:15.05pt;height:15.05pt" o:ole="">
                        <v:imagedata r:id="rId22" o:title=""/>
                      </v:shape>
                      <w:control r:id="rId23" w:name="CommonSupplierCheckBox1" w:shapeid="_x0000_i1361"/>
                    </w:object>
                  </w:r>
                </w:p>
              </w:tc>
              <w:tc>
                <w:tcPr>
                  <w:tcW w:w="7139" w:type="dxa"/>
                </w:tcPr>
                <w:p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rsidTr="003F6326">
              <w:tc>
                <w:tcPr>
                  <w:tcW w:w="999" w:type="dxa"/>
                </w:tcPr>
                <w:p w:rsidR="002B295A" w:rsidRPr="005C78F7" w:rsidRDefault="002B295A" w:rsidP="004D741D">
                  <w:pPr>
                    <w:ind w:firstLine="0"/>
                    <w:jc w:val="right"/>
                    <w:rPr>
                      <w:sz w:val="20"/>
                      <w:szCs w:val="20"/>
                    </w:rPr>
                  </w:pPr>
                  <w:r>
                    <w:rPr>
                      <w:sz w:val="20"/>
                      <w:szCs w:val="20"/>
                    </w:rPr>
                    <w:object w:dxaOrig="225" w:dyaOrig="225">
                      <v:shape id="_x0000_i1363" type="#_x0000_t75" style="width:15.05pt;height:15.05pt" o:ole="">
                        <v:imagedata r:id="rId24" o:title=""/>
                      </v:shape>
                      <w:control r:id="rId25" w:name="CheckBox2" w:shapeid="_x0000_i1363"/>
                    </w:object>
                  </w:r>
                </w:p>
              </w:tc>
              <w:tc>
                <w:tcPr>
                  <w:tcW w:w="7139" w:type="dxa"/>
                </w:tcPr>
                <w:p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ook w:val="04A0" w:firstRow="1" w:lastRow="0" w:firstColumn="1" w:lastColumn="0" w:noHBand="0" w:noVBand="1"/>
            </w:tblPr>
            <w:tblGrid>
              <w:gridCol w:w="999"/>
              <w:gridCol w:w="7139"/>
            </w:tblGrid>
            <w:tr w:rsidR="004D741D" w:rsidRPr="00AD41DE" w:rsidTr="003F6326">
              <w:tc>
                <w:tcPr>
                  <w:tcW w:w="999" w:type="dxa"/>
                  <w:tcBorders>
                    <w:top w:val="nil"/>
                    <w:left w:val="nil"/>
                    <w:bottom w:val="nil"/>
                    <w:right w:val="nil"/>
                  </w:tcBorders>
                </w:tcPr>
                <w:p w:rsidR="004D741D" w:rsidRPr="005C78F7" w:rsidRDefault="004D741D" w:rsidP="004D741D">
                  <w:pPr>
                    <w:ind w:firstLine="0"/>
                    <w:jc w:val="right"/>
                    <w:rPr>
                      <w:sz w:val="20"/>
                      <w:szCs w:val="20"/>
                    </w:rPr>
                  </w:pPr>
                  <w:r w:rsidRPr="005C78F7" w:rsidDel="00F47E4B">
                    <w:rPr>
                      <w:sz w:val="20"/>
                      <w:szCs w:val="20"/>
                    </w:rPr>
                    <w:object w:dxaOrig="225" w:dyaOrig="225">
                      <v:shape id="_x0000_i1365" type="#_x0000_t75" style="width:12.5pt;height:18.8pt" o:ole="">
                        <v:imagedata r:id="rId26" o:title=""/>
                      </v:shape>
                      <w:control r:id="rId27" w:name="CheckBox212621111" w:shapeid="_x0000_i1365"/>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rsidR="004D741D" w:rsidRPr="00F91912"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tr w:rsidR="004D741D" w:rsidRPr="00AD41DE" w:rsidTr="003F6326">
              <w:tc>
                <w:tcPr>
                  <w:tcW w:w="999" w:type="dxa"/>
                  <w:tcBorders>
                    <w:top w:val="nil"/>
                    <w:left w:val="nil"/>
                    <w:bottom w:val="nil"/>
                    <w:right w:val="nil"/>
                  </w:tcBorders>
                </w:tcPr>
                <w:p w:rsidR="004D741D" w:rsidRPr="005C78F7" w:rsidRDefault="004D741D" w:rsidP="004D741D">
                  <w:pPr>
                    <w:ind w:firstLine="0"/>
                    <w:jc w:val="right"/>
                    <w:rPr>
                      <w:sz w:val="20"/>
                      <w:szCs w:val="20"/>
                    </w:rPr>
                  </w:pPr>
                  <w:r w:rsidRPr="00E22B26" w:rsidDel="00F47E4B">
                    <w:rPr>
                      <w:sz w:val="20"/>
                      <w:szCs w:val="20"/>
                    </w:rPr>
                    <w:object w:dxaOrig="225" w:dyaOrig="225">
                      <v:shape id="_x0000_i1367" type="#_x0000_t75" style="width:12.5pt;height:18.8pt" o:ole="">
                        <v:imagedata r:id="rId26" o:title=""/>
                      </v:shape>
                      <w:control r:id="rId28" w:name="CheckBox212621121" w:shapeid="_x0000_i1367"/>
                    </w:object>
                  </w:r>
                </w:p>
              </w:tc>
              <w:tc>
                <w:tcPr>
                  <w:tcW w:w="7139" w:type="dxa"/>
                  <w:tcBorders>
                    <w:top w:val="nil"/>
                    <w:left w:val="nil"/>
                    <w:bottom w:val="nil"/>
                    <w:right w:val="nil"/>
                  </w:tcBorders>
                </w:tcPr>
                <w:p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w:t>
                  </w:r>
                  <w:proofErr w:type="gramStart"/>
                  <w:r w:rsidRPr="005C78F7">
                    <w:t>,</w:t>
                  </w:r>
                  <w:proofErr w:type="gramEnd"/>
                  <w:r w:rsidRPr="005C78F7">
                    <w:t xml:space="preserve">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rsidR="004D741D" w:rsidRDefault="004D741D" w:rsidP="004D741D">
                  <w:pPr>
                    <w:pStyle w:val="afa"/>
                    <w:tabs>
                      <w:tab w:val="clear" w:pos="1134"/>
                    </w:tabs>
                    <w:ind w:left="34"/>
                    <w:jc w:val="both"/>
                    <w:rPr>
                      <w:rStyle w:val="af3"/>
                      <w:bCs/>
                      <w:iCs/>
                      <w:shd w:val="pct10" w:color="auto" w:fill="auto"/>
                    </w:rPr>
                  </w:pPr>
                  <w:r>
                    <w:t xml:space="preserve"> </w:t>
                  </w:r>
                  <w:r w:rsidRPr="004A0998">
                    <w:rPr>
                      <w:rStyle w:val="af3"/>
                      <w:bCs/>
                      <w:iCs/>
                      <w:shd w:val="pct10" w:color="auto" w:fill="auto"/>
                    </w:rPr>
                    <w:t>_________________________________________________________.</w:t>
                  </w:r>
                </w:p>
                <w:p w:rsidR="00976473" w:rsidRDefault="00976473" w:rsidP="004D741D">
                  <w:pPr>
                    <w:pStyle w:val="afa"/>
                    <w:tabs>
                      <w:tab w:val="clear" w:pos="1134"/>
                    </w:tabs>
                    <w:ind w:left="34"/>
                    <w:jc w:val="both"/>
                  </w:pP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
                    <w:gridCol w:w="3225"/>
                    <w:gridCol w:w="3224"/>
                  </w:tblGrid>
                  <w:tr w:rsidR="004D741D" w:rsidRPr="005C78F7" w:rsidTr="003F6326">
                    <w:tc>
                      <w:tcPr>
                        <w:tcW w:w="319" w:type="pct"/>
                        <w:shd w:val="clear" w:color="auto" w:fill="D9D9D9" w:themeFill="background1" w:themeFillShade="D9"/>
                        <w:vAlign w:val="center"/>
                      </w:tcPr>
                      <w:p w:rsidR="004D741D" w:rsidRPr="005C78F7" w:rsidRDefault="004D741D" w:rsidP="004D741D">
                        <w:pPr>
                          <w:pStyle w:val="af0"/>
                          <w:spacing w:before="0" w:after="0"/>
                          <w:ind w:left="0"/>
                          <w:jc w:val="center"/>
                          <w:rPr>
                            <w:sz w:val="20"/>
                            <w:szCs w:val="20"/>
                          </w:rPr>
                        </w:pPr>
                        <w:r w:rsidRPr="005C78F7">
                          <w:rPr>
                            <w:sz w:val="20"/>
                            <w:szCs w:val="20"/>
                          </w:rPr>
                          <w:lastRenderedPageBreak/>
                          <w:t>№</w:t>
                        </w:r>
                      </w:p>
                    </w:tc>
                    <w:tc>
                      <w:tcPr>
                        <w:tcW w:w="2341" w:type="pct"/>
                        <w:shd w:val="clear" w:color="auto" w:fill="D9D9D9" w:themeFill="background1" w:themeFillShade="D9"/>
                        <w:vAlign w:val="center"/>
                      </w:tcPr>
                      <w:p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rsidTr="003F6326">
                    <w:tc>
                      <w:tcPr>
                        <w:tcW w:w="319" w:type="pct"/>
                      </w:tcPr>
                      <w:p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[требование]</w:t>
                        </w:r>
                      </w:p>
                    </w:tc>
                    <w:tc>
                      <w:tcPr>
                        <w:tcW w:w="2341" w:type="pct"/>
                      </w:tcPr>
                      <w:p w:rsidR="004D741D" w:rsidRPr="005C78F7" w:rsidRDefault="004D741D" w:rsidP="004D741D">
                        <w:pPr>
                          <w:pStyle w:val="af0"/>
                          <w:spacing w:before="0" w:after="0"/>
                          <w:ind w:left="335"/>
                          <w:jc w:val="both"/>
                          <w:rPr>
                            <w:i/>
                            <w:sz w:val="20"/>
                            <w:szCs w:val="20"/>
                          </w:rPr>
                        </w:pPr>
                      </w:p>
                    </w:tc>
                  </w:tr>
                  <w:tr w:rsidR="004D741D" w:rsidRPr="005C78F7" w:rsidTr="003F6326">
                    <w:tc>
                      <w:tcPr>
                        <w:tcW w:w="319" w:type="pct"/>
                      </w:tcPr>
                      <w:p w:rsidR="004D741D" w:rsidRPr="005C78F7" w:rsidRDefault="004D741D" w:rsidP="004D741D">
                        <w:pPr>
                          <w:pStyle w:val="af0"/>
                          <w:spacing w:before="0" w:after="0"/>
                          <w:ind w:left="0"/>
                          <w:jc w:val="both"/>
                          <w:rPr>
                            <w:sz w:val="20"/>
                            <w:szCs w:val="20"/>
                          </w:rPr>
                        </w:pPr>
                        <w:r w:rsidRPr="005C78F7">
                          <w:rPr>
                            <w:sz w:val="20"/>
                            <w:szCs w:val="20"/>
                          </w:rPr>
                          <w:t>2</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rsidR="004D741D" w:rsidRPr="00F91912" w:rsidRDefault="004D741D" w:rsidP="004D741D">
                  <w:pPr>
                    <w:pStyle w:val="afa"/>
                    <w:tabs>
                      <w:tab w:val="clear" w:pos="1134"/>
                    </w:tabs>
                    <w:ind w:left="34"/>
                    <w:jc w:val="both"/>
                  </w:pPr>
                </w:p>
              </w:tc>
            </w:tr>
          </w:tbl>
          <w:p w:rsidR="00BF5BA9" w:rsidRPr="0090469B" w:rsidRDefault="00BF5BA9" w:rsidP="004D741D">
            <w:pPr>
              <w:tabs>
                <w:tab w:val="clear" w:pos="1134"/>
              </w:tabs>
              <w:ind w:left="607" w:firstLine="0"/>
              <w:rPr>
                <w:sz w:val="20"/>
              </w:rPr>
            </w:pPr>
            <w:r w:rsidRPr="0090469B">
              <w:rPr>
                <w:sz w:val="20"/>
              </w:rPr>
              <w:lastRenderedPageBreak/>
              <w:t xml:space="preserve">Иные требования: </w:t>
            </w:r>
          </w:p>
          <w:p w:rsidR="00BF5BA9" w:rsidRPr="00B80D27" w:rsidRDefault="00BF5BA9" w:rsidP="004D741D">
            <w:pPr>
              <w:pStyle w:val="afa"/>
              <w:numPr>
                <w:ilvl w:val="0"/>
                <w:numId w:val="180"/>
              </w:numPr>
              <w:tabs>
                <w:tab w:val="clear" w:pos="1134"/>
              </w:tabs>
              <w:ind w:left="607"/>
            </w:pPr>
            <w:r w:rsidRPr="0090469B">
              <w:rPr>
                <w:rStyle w:val="af3"/>
                <w:bCs/>
                <w:iCs/>
                <w:shd w:val="pct10" w:color="auto" w:fill="auto"/>
              </w:rPr>
              <w:t>_______________________________________________________</w:t>
            </w:r>
            <w:r w:rsidRPr="005C78F7">
              <w:t>.</w:t>
            </w:r>
          </w:p>
          <w:p w:rsidR="004D741D" w:rsidRDefault="004D741D" w:rsidP="004D741D">
            <w:pPr>
              <w:ind w:firstLine="0"/>
              <w:rPr>
                <w:sz w:val="20"/>
                <w:szCs w:val="20"/>
              </w:rPr>
            </w:pPr>
          </w:p>
        </w:tc>
      </w:tr>
      <w:tr w:rsidR="004D741D" w:rsidRPr="00203244" w:rsidTr="003F6326">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rsidR="00BF5BA9" w:rsidRDefault="004D741D" w:rsidP="006E3466">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7206"/>
            </w:tblGrid>
            <w:tr w:rsidR="006E3466" w:rsidRPr="00AD41DE" w:rsidTr="003F6326">
              <w:tc>
                <w:tcPr>
                  <w:tcW w:w="558" w:type="dxa"/>
                </w:tcPr>
                <w:p w:rsidR="006E3466" w:rsidRPr="00B124DA" w:rsidRDefault="006E3466" w:rsidP="00BF5BA9">
                  <w:pPr>
                    <w:tabs>
                      <w:tab w:val="clear" w:pos="1134"/>
                      <w:tab w:val="left" w:pos="625"/>
                    </w:tabs>
                    <w:ind w:firstLine="0"/>
                    <w:rPr>
                      <w:sz w:val="20"/>
                      <w:szCs w:val="20"/>
                    </w:rPr>
                  </w:pPr>
                  <w:r w:rsidRPr="00B124DA">
                    <w:rPr>
                      <w:sz w:val="20"/>
                      <w:szCs w:val="20"/>
                    </w:rPr>
                    <w:object w:dxaOrig="225" w:dyaOrig="225">
                      <v:shape id="_x0000_i1369" type="#_x0000_t75" style="width:13.75pt;height:18.8pt" o:ole="">
                        <v:imagedata r:id="rId12" o:title=""/>
                      </v:shape>
                      <w:control r:id="rId29" w:name="OptionButton252112111211" w:shapeid="_x0000_i1369"/>
                    </w:object>
                  </w:r>
                  <w:r w:rsidRPr="00B124DA">
                    <w:rPr>
                      <w:sz w:val="20"/>
                      <w:szCs w:val="20"/>
                    </w:rPr>
                    <w:tab/>
                  </w:r>
                </w:p>
              </w:tc>
              <w:tc>
                <w:tcPr>
                  <w:tcW w:w="7219" w:type="dxa"/>
                </w:tcPr>
                <w:p w:rsidR="006E3466" w:rsidRPr="006E3466" w:rsidRDefault="006E3466" w:rsidP="006E3466">
                  <w:pPr>
                    <w:pStyle w:val="af0"/>
                    <w:tabs>
                      <w:tab w:val="clear" w:pos="1134"/>
                      <w:tab w:val="left" w:pos="625"/>
                      <w:tab w:val="left" w:pos="713"/>
                    </w:tabs>
                    <w:spacing w:before="0" w:after="0"/>
                    <w:ind w:left="0"/>
                    <w:rPr>
                      <w:sz w:val="20"/>
                      <w:szCs w:val="20"/>
                    </w:rPr>
                  </w:pPr>
                  <w:r w:rsidRPr="00B124DA">
                    <w:rPr>
                      <w:sz w:val="20"/>
                      <w:szCs w:val="20"/>
                    </w:rPr>
                    <w:t>Не применимо;</w:t>
                  </w:r>
                </w:p>
              </w:tc>
            </w:tr>
            <w:tr w:rsidR="006E3466" w:rsidRPr="00AD41DE" w:rsidTr="003F6326">
              <w:tc>
                <w:tcPr>
                  <w:tcW w:w="558" w:type="dxa"/>
                </w:tcPr>
                <w:p w:rsidR="006E3466" w:rsidRPr="00B124DA" w:rsidRDefault="006E3466" w:rsidP="00BF5BA9">
                  <w:pPr>
                    <w:tabs>
                      <w:tab w:val="clear" w:pos="1134"/>
                      <w:tab w:val="left" w:pos="625"/>
                    </w:tabs>
                    <w:ind w:firstLine="0"/>
                    <w:rPr>
                      <w:sz w:val="20"/>
                      <w:szCs w:val="20"/>
                    </w:rPr>
                  </w:pPr>
                  <w:r w:rsidRPr="00B124DA">
                    <w:rPr>
                      <w:sz w:val="20"/>
                      <w:szCs w:val="20"/>
                    </w:rPr>
                    <w:object w:dxaOrig="225" w:dyaOrig="225">
                      <v:shape id="_x0000_i1371" type="#_x0000_t75" style="width:13.75pt;height:18.8pt" o:ole="">
                        <v:imagedata r:id="rId14" o:title=""/>
                      </v:shape>
                      <w:control r:id="rId30" w:name="OptionButton2511122111221" w:shapeid="_x0000_i1371"/>
                    </w:object>
                  </w:r>
                  <w:r w:rsidRPr="00B124DA">
                    <w:rPr>
                      <w:sz w:val="20"/>
                      <w:szCs w:val="20"/>
                    </w:rPr>
                    <w:tab/>
                  </w:r>
                </w:p>
              </w:tc>
              <w:tc>
                <w:tcPr>
                  <w:tcW w:w="7219" w:type="dxa"/>
                </w:tcPr>
                <w:p w:rsidR="006E3466" w:rsidRPr="006E3466" w:rsidRDefault="006E3466" w:rsidP="006E3466">
                  <w:pPr>
                    <w:pStyle w:val="af0"/>
                    <w:tabs>
                      <w:tab w:val="clear" w:pos="1134"/>
                      <w:tab w:val="left" w:pos="625"/>
                    </w:tabs>
                    <w:spacing w:before="0" w:after="0"/>
                    <w:ind w:left="0" w:right="-108"/>
                    <w:jc w:val="both"/>
                    <w:rPr>
                      <w:sz w:val="20"/>
                      <w:szCs w:val="20"/>
                    </w:rPr>
                  </w:pPr>
                  <w:r w:rsidRPr="00B124DA">
                    <w:rPr>
                      <w:sz w:val="20"/>
                      <w:szCs w:val="20"/>
                    </w:rPr>
                    <w:t>Субподрядчики (соисполнители) должны соответствовать следующим требованиям:</w:t>
                  </w: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3" type="#_x0000_t75" style="width:15.05pt;height:15.05pt" o:ole="">
                        <v:imagedata r:id="rId22" o:title=""/>
                      </v:shape>
                      <w:control r:id="rId31" w:name="CommonSupplierCheckBox1211" w:shapeid="_x0000_i1373"/>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5" type="#_x0000_t75" style="width:15.05pt;height:15.05pt" o:ole="">
                        <v:imagedata r:id="rId22" o:title=""/>
                      </v:shape>
                      <w:control r:id="rId32" w:name="CommonSupplierCheckBox11211" w:shapeid="_x0000_i1375"/>
                    </w:object>
                  </w:r>
                </w:p>
              </w:tc>
              <w:tc>
                <w:tcPr>
                  <w:tcW w:w="7219" w:type="dxa"/>
                </w:tcPr>
                <w:p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7" type="#_x0000_t75" style="width:15.05pt;height:15.05pt" o:ole="">
                        <v:imagedata r:id="rId22" o:title=""/>
                      </v:shape>
                      <w:control r:id="rId33" w:name="CommonSupplierCheckBox1121121" w:shapeid="_x0000_i1377"/>
                    </w:object>
                  </w:r>
                </w:p>
              </w:tc>
              <w:tc>
                <w:tcPr>
                  <w:tcW w:w="7219" w:type="dxa"/>
                </w:tcPr>
                <w:p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w:t>
                  </w:r>
                  <w:proofErr w:type="gramStart"/>
                  <w:r>
                    <w:t>1</w:t>
                  </w:r>
                  <w:proofErr w:type="gramEnd"/>
                  <w:r>
                    <w:t>.2-1.8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9"/>
                    <w:gridCol w:w="3207"/>
                    <w:gridCol w:w="3194"/>
                  </w:tblGrid>
                  <w:tr w:rsidR="00BF5BA9" w:rsidRPr="005C78F7" w:rsidTr="003F6326">
                    <w:tc>
                      <w:tcPr>
                        <w:tcW w:w="329" w:type="pct"/>
                        <w:shd w:val="clear" w:color="auto" w:fill="D9D9D9" w:themeFill="background1" w:themeFillShade="D9"/>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rsidTr="003F6326">
                    <w:tc>
                      <w:tcPr>
                        <w:tcW w:w="329"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rsidTr="003F6326">
                    <w:tc>
                      <w:tcPr>
                        <w:tcW w:w="329" w:type="pct"/>
                      </w:tcPr>
                      <w:p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rsidR="00BF5BA9" w:rsidRPr="005C78F7" w:rsidRDefault="00BF5BA9" w:rsidP="0035113E">
                        <w:pPr>
                          <w:pStyle w:val="af0"/>
                          <w:tabs>
                            <w:tab w:val="clear" w:pos="1134"/>
                            <w:tab w:val="left" w:pos="625"/>
                          </w:tabs>
                          <w:spacing w:before="0" w:after="0"/>
                          <w:ind w:left="115"/>
                          <w:jc w:val="both"/>
                          <w:rPr>
                            <w:i/>
                            <w:sz w:val="20"/>
                            <w:szCs w:val="20"/>
                          </w:rPr>
                        </w:pPr>
                      </w:p>
                    </w:tc>
                  </w:tr>
                </w:tbl>
                <w:p w:rsidR="00BF5BA9" w:rsidRPr="00B124DA" w:rsidRDefault="00BF5BA9" w:rsidP="0035113E">
                  <w:pPr>
                    <w:pStyle w:val="afa"/>
                    <w:tabs>
                      <w:tab w:val="clear" w:pos="1134"/>
                      <w:tab w:val="left" w:pos="465"/>
                      <w:tab w:val="left" w:pos="625"/>
                    </w:tabs>
                    <w:ind w:left="115" w:right="766"/>
                    <w:jc w:val="both"/>
                  </w:pPr>
                </w:p>
              </w:tc>
            </w:tr>
            <w:tr w:rsidR="00BF5BA9" w:rsidRPr="00AD41DE" w:rsidTr="003F6326">
              <w:tc>
                <w:tcPr>
                  <w:tcW w:w="558" w:type="dxa"/>
                </w:tcPr>
                <w:p w:rsidR="00BF5BA9" w:rsidRPr="00B124DA" w:rsidRDefault="00BF5BA9" w:rsidP="00BF5BA9">
                  <w:pPr>
                    <w:tabs>
                      <w:tab w:val="clear" w:pos="1134"/>
                      <w:tab w:val="left" w:pos="625"/>
                    </w:tabs>
                    <w:ind w:firstLine="0"/>
                    <w:rPr>
                      <w:sz w:val="20"/>
                      <w:szCs w:val="20"/>
                    </w:rPr>
                  </w:pPr>
                  <w:r w:rsidRPr="00B124DA">
                    <w:rPr>
                      <w:sz w:val="20"/>
                      <w:szCs w:val="20"/>
                    </w:rPr>
                    <w:object w:dxaOrig="225" w:dyaOrig="225">
                      <v:shape id="_x0000_i1379" type="#_x0000_t75" style="width:15.05pt;height:15.05pt" o:ole="">
                        <v:imagedata r:id="rId22" o:title=""/>
                      </v:shape>
                      <w:control r:id="rId34" w:name="CommonSupplierCheckBox11211111" w:shapeid="_x0000_i1379"/>
                    </w:object>
                  </w:r>
                </w:p>
              </w:tc>
              <w:tc>
                <w:tcPr>
                  <w:tcW w:w="7219" w:type="dxa"/>
                </w:tcPr>
                <w:p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rsidR="004D741D" w:rsidRDefault="004D741D" w:rsidP="003A2D5A">
            <w:pPr>
              <w:tabs>
                <w:tab w:val="clear" w:pos="1134"/>
                <w:tab w:val="left" w:pos="625"/>
              </w:tabs>
              <w:ind w:firstLine="0"/>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proofErr w:type="gramStart"/>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roofErr w:type="gramEnd"/>
          </w:p>
        </w:tc>
      </w:tr>
      <w:tr w:rsidR="004D741D" w:rsidRPr="00906754" w:rsidTr="003F6326">
        <w:trPr>
          <w:trHeight w:val="896"/>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sidRPr="00906754">
              <w:rPr>
                <w:sz w:val="20"/>
                <w:szCs w:val="20"/>
              </w:rPr>
              <w:t>3.3.1</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650"/>
            </w:tblGrid>
            <w:tr w:rsidR="004D741D" w:rsidRPr="00F91912" w:rsidTr="003F632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1" type="#_x0000_t75" style="width:12.5pt;height:18.8pt" o:ole="">
                        <v:imagedata r:id="rId35" o:title=""/>
                      </v:shape>
                      <w:control r:id="rId36" w:name="CheckBox_6_331_11" w:shapeid="_x0000_i1381"/>
                    </w:object>
                  </w:r>
                </w:p>
              </w:tc>
              <w:tc>
                <w:tcPr>
                  <w:tcW w:w="7880" w:type="dxa"/>
                  <w:vAlign w:val="center"/>
                </w:tcPr>
                <w:p w:rsidR="004D741D"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Предусмотрены в</w:t>
                  </w:r>
                  <w:r w:rsidR="00281673">
                    <w:rPr>
                      <w:sz w:val="20"/>
                      <w:szCs w:val="20"/>
                    </w:rPr>
                    <w:t xml:space="preserve"> п.2.2 Технического задания</w:t>
                  </w:r>
                  <w:r w:rsidRPr="00F91912">
                    <w:rPr>
                      <w:sz w:val="20"/>
                      <w:szCs w:val="20"/>
                    </w:rPr>
                    <w:t xml:space="preserve">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bl>
                  <w:tblPr>
                    <w:tblpPr w:leftFromText="180" w:rightFromText="180" w:vertAnchor="text" w:horzAnchor="margin" w:tblpY="53"/>
                    <w:tblW w:w="496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7"/>
                    <w:gridCol w:w="2849"/>
                    <w:gridCol w:w="4110"/>
                  </w:tblGrid>
                  <w:tr w:rsidR="00281673" w:rsidRPr="00692149" w:rsidTr="00281673">
                    <w:trPr>
                      <w:trHeight w:val="350"/>
                    </w:trPr>
                    <w:tc>
                      <w:tcPr>
                        <w:tcW w:w="276" w:type="pct"/>
                        <w:tcBorders>
                          <w:top w:val="dotted" w:sz="4" w:space="0" w:color="auto"/>
                          <w:left w:val="dotted" w:sz="4" w:space="0" w:color="auto"/>
                          <w:bottom w:val="dotted" w:sz="4" w:space="0" w:color="auto"/>
                          <w:right w:val="dotted" w:sz="4" w:space="0" w:color="auto"/>
                        </w:tcBorders>
                        <w:shd w:val="clear" w:color="auto" w:fill="D9D9D9"/>
                        <w:hideMark/>
                      </w:tcPr>
                      <w:p w:rsidR="00281673" w:rsidRPr="00C33A9B" w:rsidRDefault="00281673" w:rsidP="00281673">
                        <w:pPr>
                          <w:pStyle w:val="af0"/>
                          <w:spacing w:before="0" w:after="0"/>
                          <w:ind w:left="0" w:right="0"/>
                          <w:jc w:val="both"/>
                          <w:rPr>
                            <w:sz w:val="20"/>
                            <w:szCs w:val="20"/>
                          </w:rPr>
                        </w:pPr>
                        <w:r w:rsidRPr="00C33A9B">
                          <w:rPr>
                            <w:sz w:val="20"/>
                            <w:szCs w:val="20"/>
                          </w:rPr>
                          <w:t>№</w:t>
                        </w:r>
                      </w:p>
                    </w:tc>
                    <w:tc>
                      <w:tcPr>
                        <w:tcW w:w="1934" w:type="pct"/>
                        <w:tcBorders>
                          <w:top w:val="dotted" w:sz="4" w:space="0" w:color="auto"/>
                          <w:left w:val="dotted" w:sz="4" w:space="0" w:color="auto"/>
                          <w:bottom w:val="dotted" w:sz="4" w:space="0" w:color="auto"/>
                          <w:right w:val="dotted" w:sz="4" w:space="0" w:color="auto"/>
                        </w:tcBorders>
                        <w:shd w:val="clear" w:color="auto" w:fill="D9D9D9"/>
                        <w:hideMark/>
                      </w:tcPr>
                      <w:p w:rsidR="00281673" w:rsidRPr="00C33A9B" w:rsidRDefault="00281673" w:rsidP="00281673">
                        <w:pPr>
                          <w:spacing w:line="276" w:lineRule="auto"/>
                          <w:ind w:firstLine="0"/>
                          <w:rPr>
                            <w:sz w:val="20"/>
                            <w:szCs w:val="20"/>
                            <w:lang w:eastAsia="en-US"/>
                          </w:rPr>
                        </w:pPr>
                        <w:r w:rsidRPr="00C33A9B">
                          <w:rPr>
                            <w:sz w:val="20"/>
                            <w:szCs w:val="20"/>
                            <w:lang w:eastAsia="en-US"/>
                          </w:rPr>
                          <w:t>Требования</w:t>
                        </w:r>
                      </w:p>
                    </w:tc>
                    <w:tc>
                      <w:tcPr>
                        <w:tcW w:w="2790" w:type="pct"/>
                        <w:tcBorders>
                          <w:top w:val="dotted" w:sz="4" w:space="0" w:color="auto"/>
                          <w:left w:val="dotted" w:sz="4" w:space="0" w:color="auto"/>
                          <w:bottom w:val="dotted" w:sz="4" w:space="0" w:color="auto"/>
                          <w:right w:val="dotted" w:sz="4" w:space="0" w:color="auto"/>
                        </w:tcBorders>
                        <w:shd w:val="clear" w:color="auto" w:fill="D9D9D9"/>
                        <w:hideMark/>
                      </w:tcPr>
                      <w:p w:rsidR="00281673" w:rsidRPr="00C33A9B" w:rsidRDefault="00281673" w:rsidP="00281673">
                        <w:pPr>
                          <w:spacing w:line="276" w:lineRule="auto"/>
                          <w:ind w:firstLine="0"/>
                          <w:rPr>
                            <w:sz w:val="20"/>
                            <w:szCs w:val="20"/>
                            <w:lang w:eastAsia="en-US"/>
                          </w:rPr>
                        </w:pPr>
                        <w:r w:rsidRPr="00C33A9B">
                          <w:rPr>
                            <w:sz w:val="20"/>
                            <w:szCs w:val="20"/>
                            <w:lang w:eastAsia="en-US"/>
                          </w:rPr>
                          <w:t>Подтверждающие документы</w:t>
                        </w:r>
                      </w:p>
                    </w:tc>
                  </w:tr>
                  <w:tr w:rsidR="00281673" w:rsidRPr="00692149" w:rsidTr="00281673">
                    <w:trPr>
                      <w:trHeight w:val="836"/>
                    </w:trPr>
                    <w:tc>
                      <w:tcPr>
                        <w:tcW w:w="276" w:type="pct"/>
                        <w:tcBorders>
                          <w:top w:val="dotted" w:sz="4" w:space="0" w:color="auto"/>
                          <w:left w:val="dotted" w:sz="4" w:space="0" w:color="auto"/>
                          <w:bottom w:val="dotted" w:sz="4" w:space="0" w:color="auto"/>
                          <w:right w:val="dotted" w:sz="4" w:space="0" w:color="auto"/>
                        </w:tcBorders>
                        <w:hideMark/>
                      </w:tcPr>
                      <w:p w:rsidR="00281673" w:rsidRPr="00C33A9B" w:rsidRDefault="00281673" w:rsidP="00281673">
                        <w:pPr>
                          <w:spacing w:line="276" w:lineRule="auto"/>
                          <w:ind w:firstLine="0"/>
                          <w:rPr>
                            <w:sz w:val="20"/>
                            <w:szCs w:val="20"/>
                            <w:lang w:eastAsia="en-US"/>
                          </w:rPr>
                        </w:pPr>
                        <w:r w:rsidRPr="00C33A9B">
                          <w:rPr>
                            <w:sz w:val="20"/>
                            <w:szCs w:val="20"/>
                            <w:lang w:eastAsia="en-US"/>
                          </w:rPr>
                          <w:t>1</w:t>
                        </w:r>
                      </w:p>
                    </w:tc>
                    <w:tc>
                      <w:tcPr>
                        <w:tcW w:w="1934" w:type="pct"/>
                        <w:tcBorders>
                          <w:top w:val="dotted" w:sz="4" w:space="0" w:color="auto"/>
                          <w:left w:val="dotted" w:sz="4" w:space="0" w:color="auto"/>
                          <w:bottom w:val="dotted" w:sz="4" w:space="0" w:color="auto"/>
                          <w:right w:val="dotted" w:sz="4" w:space="0" w:color="auto"/>
                        </w:tcBorders>
                      </w:tcPr>
                      <w:p w:rsidR="00281673" w:rsidRPr="00C33A9B" w:rsidRDefault="00281673" w:rsidP="00281673">
                        <w:pPr>
                          <w:pStyle w:val="af0"/>
                          <w:spacing w:before="0" w:after="0"/>
                          <w:ind w:left="0" w:right="0"/>
                          <w:rPr>
                            <w:sz w:val="20"/>
                            <w:szCs w:val="20"/>
                          </w:rPr>
                        </w:pPr>
                        <w:r w:rsidRPr="00C33A9B">
                          <w:rPr>
                            <w:sz w:val="20"/>
                            <w:szCs w:val="20"/>
                          </w:rPr>
                          <w:t xml:space="preserve">Соответствие требованиям Технического регламента Таможенного союза </w:t>
                        </w:r>
                        <w:proofErr w:type="gramStart"/>
                        <w:r w:rsidRPr="00C33A9B">
                          <w:rPr>
                            <w:sz w:val="20"/>
                            <w:szCs w:val="20"/>
                          </w:rPr>
                          <w:t>ТР</w:t>
                        </w:r>
                        <w:proofErr w:type="gramEnd"/>
                        <w:r w:rsidRPr="00C33A9B">
                          <w:rPr>
                            <w:sz w:val="20"/>
                            <w:szCs w:val="20"/>
                          </w:rPr>
                          <w:t xml:space="preserve"> ТС 020/2011 "Электромагнитная совместимость технических средств"</w:t>
                        </w:r>
                      </w:p>
                    </w:tc>
                    <w:tc>
                      <w:tcPr>
                        <w:tcW w:w="2790" w:type="pct"/>
                        <w:tcBorders>
                          <w:top w:val="dotted" w:sz="4" w:space="0" w:color="auto"/>
                          <w:left w:val="dotted" w:sz="4" w:space="0" w:color="auto"/>
                          <w:bottom w:val="dotted" w:sz="4" w:space="0" w:color="auto"/>
                          <w:right w:val="dotted" w:sz="4" w:space="0" w:color="auto"/>
                        </w:tcBorders>
                      </w:tcPr>
                      <w:p w:rsidR="00281673" w:rsidRPr="00C33A9B" w:rsidRDefault="00281673" w:rsidP="00281673">
                        <w:pPr>
                          <w:spacing w:line="276" w:lineRule="auto"/>
                          <w:ind w:firstLine="0"/>
                          <w:jc w:val="left"/>
                          <w:rPr>
                            <w:sz w:val="20"/>
                            <w:szCs w:val="20"/>
                          </w:rPr>
                        </w:pPr>
                        <w:r w:rsidRPr="00C33A9B">
                          <w:rPr>
                            <w:sz w:val="20"/>
                            <w:szCs w:val="20"/>
                            <w:lang w:eastAsia="en-US"/>
                          </w:rPr>
                          <w:t xml:space="preserve">Сертификат (декларация) соответствия </w:t>
                        </w:r>
                        <w:r w:rsidRPr="00C33A9B">
                          <w:rPr>
                            <w:i/>
                            <w:sz w:val="20"/>
                            <w:szCs w:val="20"/>
                            <w:lang w:eastAsia="en-US"/>
                          </w:rPr>
                          <w:t>(копия, в составе заявки на торговой площадке)</w:t>
                        </w:r>
                        <w:r w:rsidRPr="00C33A9B">
                          <w:rPr>
                            <w:sz w:val="20"/>
                            <w:szCs w:val="20"/>
                            <w:lang w:eastAsia="en-US"/>
                          </w:rPr>
                          <w:t>.</w:t>
                        </w:r>
                      </w:p>
                    </w:tc>
                  </w:tr>
                </w:tbl>
                <w:p w:rsidR="00281673" w:rsidRPr="00F91912" w:rsidRDefault="00281673" w:rsidP="00281673">
                  <w:pPr>
                    <w:pStyle w:val="af0"/>
                    <w:tabs>
                      <w:tab w:val="clear" w:pos="1134"/>
                      <w:tab w:val="left" w:pos="401"/>
                    </w:tabs>
                    <w:spacing w:before="0" w:after="0"/>
                    <w:ind w:left="0"/>
                    <w:jc w:val="both"/>
                    <w:rPr>
                      <w:sz w:val="20"/>
                      <w:szCs w:val="20"/>
                    </w:rPr>
                  </w:pPr>
                </w:p>
              </w:tc>
            </w:tr>
            <w:tr w:rsidR="004D741D" w:rsidRPr="00F91912" w:rsidTr="003F632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3" type="#_x0000_t75" style="width:12.5pt;height:18.8pt" o:ole="">
                        <v:imagedata r:id="rId26" o:title=""/>
                      </v:shape>
                      <w:control r:id="rId37" w:name="CheckBox_6_331_21" w:shapeid="_x0000_i1383"/>
                    </w:object>
                  </w:r>
                </w:p>
              </w:tc>
              <w:tc>
                <w:tcPr>
                  <w:tcW w:w="7880" w:type="dxa"/>
                  <w:vAlign w:val="center"/>
                </w:tcPr>
                <w:p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rsidTr="003F6326">
              <w:tc>
                <w:tcPr>
                  <w:tcW w:w="606" w:type="dxa"/>
                </w:tcPr>
                <w:p w:rsidR="004D741D" w:rsidRPr="00F91912" w:rsidRDefault="004D741D" w:rsidP="004D741D">
                  <w:pPr>
                    <w:ind w:firstLine="0"/>
                    <w:jc w:val="left"/>
                    <w:rPr>
                      <w:sz w:val="20"/>
                      <w:szCs w:val="20"/>
                    </w:rPr>
                  </w:pPr>
                </w:p>
              </w:tc>
              <w:tc>
                <w:tcPr>
                  <w:tcW w:w="7880" w:type="dxa"/>
                  <w:vAlign w:val="center"/>
                </w:tcPr>
                <w:p w:rsidR="004D741D" w:rsidRDefault="004D741D" w:rsidP="004D741D">
                  <w:pPr>
                    <w:pStyle w:val="af0"/>
                    <w:spacing w:before="0" w:after="0"/>
                    <w:ind w:left="0" w:right="0"/>
                    <w:jc w:val="both"/>
                    <w:rPr>
                      <w:sz w:val="20"/>
                      <w:szCs w:val="20"/>
                    </w:rPr>
                  </w:pPr>
                </w:p>
                <w:p w:rsidR="0007422D" w:rsidRDefault="0007422D" w:rsidP="004D741D">
                  <w:pPr>
                    <w:pStyle w:val="af0"/>
                    <w:spacing w:before="0" w:after="0"/>
                    <w:ind w:left="0" w:right="0"/>
                    <w:jc w:val="both"/>
                    <w:rPr>
                      <w:sz w:val="20"/>
                      <w:szCs w:val="20"/>
                    </w:rPr>
                  </w:pPr>
                </w:p>
                <w:p w:rsidR="0007422D" w:rsidRDefault="0007422D" w:rsidP="004D741D">
                  <w:pPr>
                    <w:pStyle w:val="af0"/>
                    <w:spacing w:before="0" w:after="0"/>
                    <w:ind w:left="0" w:right="0"/>
                    <w:jc w:val="both"/>
                    <w:rPr>
                      <w:sz w:val="20"/>
                      <w:szCs w:val="20"/>
                    </w:rPr>
                  </w:pPr>
                </w:p>
                <w:p w:rsidR="0007422D" w:rsidRDefault="0007422D" w:rsidP="004D741D">
                  <w:pPr>
                    <w:pStyle w:val="af0"/>
                    <w:spacing w:before="0" w:after="0"/>
                    <w:ind w:left="0" w:right="0"/>
                    <w:jc w:val="both"/>
                    <w:rPr>
                      <w:sz w:val="20"/>
                      <w:szCs w:val="20"/>
                    </w:rPr>
                  </w:pPr>
                </w:p>
                <w:p w:rsidR="0007422D" w:rsidRPr="00F91912" w:rsidRDefault="0007422D" w:rsidP="004D741D">
                  <w:pPr>
                    <w:pStyle w:val="af0"/>
                    <w:spacing w:before="0" w:after="0"/>
                    <w:ind w:left="0" w:right="0"/>
                    <w:jc w:val="both"/>
                    <w:rPr>
                      <w:sz w:val="20"/>
                      <w:szCs w:val="20"/>
                    </w:rPr>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D741D" w:rsidRPr="00203244" w:rsidTr="003F6326">
        <w:trPr>
          <w:trHeight w:val="1475"/>
        </w:trPr>
        <w:tc>
          <w:tcPr>
            <w:tcW w:w="190" w:type="pct"/>
            <w:tcBorders>
              <w:top w:val="single" w:sz="12" w:space="0" w:color="auto"/>
              <w:left w:val="single" w:sz="12" w:space="0" w:color="auto"/>
              <w:bottom w:val="single" w:sz="12" w:space="0" w:color="auto"/>
              <w:right w:val="single" w:sz="12" w:space="0" w:color="auto"/>
            </w:tcBorders>
          </w:tcPr>
          <w:p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ook w:val="00A0" w:firstRow="1" w:lastRow="0" w:firstColumn="1" w:lastColumn="0" w:noHBand="0" w:noVBand="0"/>
            </w:tblPr>
            <w:tblGrid>
              <w:gridCol w:w="8439"/>
            </w:tblGrid>
            <w:tr w:rsidR="004D741D" w:rsidRPr="00906754" w:rsidTr="003F6326">
              <w:trPr>
                <w:trHeight w:val="1477"/>
              </w:trPr>
              <w:tc>
                <w:tcPr>
                  <w:tcW w:w="4418" w:type="pct"/>
                </w:tcPr>
                <w:p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0"/>
                  </w:tblGrid>
                  <w:tr w:rsidR="004D741D" w:rsidRPr="00F91912" w:rsidTr="003F632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5" type="#_x0000_t75" style="width:12.5pt;height:18.8pt" o:ole="">
                              <v:imagedata r:id="rId35" o:title=""/>
                            </v:shape>
                            <w:control r:id="rId38" w:name="CheckBox_6_331_111" w:shapeid="_x0000_i1385"/>
                          </w:object>
                        </w:r>
                      </w:p>
                    </w:tc>
                    <w:tc>
                      <w:tcPr>
                        <w:tcW w:w="8185" w:type="dxa"/>
                        <w:vAlign w:val="center"/>
                      </w:tcPr>
                      <w:p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рены в</w:t>
                        </w:r>
                        <w:r w:rsidR="00281673">
                          <w:rPr>
                            <w:sz w:val="20"/>
                            <w:szCs w:val="20"/>
                          </w:rPr>
                          <w:t xml:space="preserve"> п. 2.1. Технического задания</w:t>
                        </w:r>
                        <w:r>
                          <w:rPr>
                            <w:sz w:val="20"/>
                            <w:szCs w:val="20"/>
                          </w:rPr>
                          <w:t xml:space="preserve">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rsidR="004D741D" w:rsidRPr="00F91912" w:rsidRDefault="004D741D" w:rsidP="0086667E">
                        <w:pPr>
                          <w:pStyle w:val="af0"/>
                          <w:tabs>
                            <w:tab w:val="clear" w:pos="1134"/>
                            <w:tab w:val="left" w:pos="309"/>
                          </w:tabs>
                          <w:spacing w:before="0" w:after="0"/>
                          <w:ind w:left="26"/>
                          <w:jc w:val="both"/>
                          <w:rPr>
                            <w:sz w:val="20"/>
                            <w:szCs w:val="20"/>
                          </w:rPr>
                        </w:pPr>
                        <w:proofErr w:type="gramStart"/>
                        <w:r w:rsidRPr="00F91912">
                          <w:rPr>
                            <w:sz w:val="20"/>
                            <w:szCs w:val="20"/>
                          </w:rPr>
                          <w:t>проекте</w:t>
                        </w:r>
                        <w:proofErr w:type="gramEnd"/>
                        <w:r w:rsidRPr="00F91912">
                          <w:rPr>
                            <w:sz w:val="20"/>
                            <w:szCs w:val="20"/>
                          </w:rPr>
                          <w:t xml:space="preserve"> Договора (Блок 6 </w:t>
                        </w:r>
                        <w:r>
                          <w:rPr>
                            <w:sz w:val="20"/>
                            <w:szCs w:val="20"/>
                          </w:rPr>
                          <w:t>настоящего документа</w:t>
                        </w:r>
                        <w:r w:rsidRPr="00F91912">
                          <w:rPr>
                            <w:sz w:val="20"/>
                            <w:szCs w:val="20"/>
                          </w:rPr>
                          <w:t>);</w:t>
                        </w:r>
                      </w:p>
                    </w:tc>
                  </w:tr>
                  <w:tr w:rsidR="004D741D" w:rsidRPr="00F91912" w:rsidTr="003F6326">
                    <w:trPr>
                      <w:trHeight w:val="74"/>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225" w:dyaOrig="225">
                            <v:shape id="_x0000_i1387" type="#_x0000_t75" style="width:12.5pt;height:18.8pt" o:ole="">
                              <v:imagedata r:id="rId26" o:title=""/>
                            </v:shape>
                            <w:control r:id="rId39" w:name="CheckBox_6_331_211" w:shapeid="_x0000_i1387"/>
                          </w:object>
                        </w:r>
                      </w:p>
                    </w:tc>
                    <w:tc>
                      <w:tcPr>
                        <w:tcW w:w="8185" w:type="dxa"/>
                        <w:vAlign w:val="center"/>
                      </w:tcPr>
                      <w:p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 xml:space="preserve">Дополнительные требования предусмотрены </w:t>
                        </w:r>
                        <w:proofErr w:type="gramStart"/>
                        <w:r>
                          <w:rPr>
                            <w:sz w:val="20"/>
                            <w:szCs w:val="20"/>
                          </w:rPr>
                          <w:t>в</w:t>
                        </w:r>
                        <w:proofErr w:type="gramEnd"/>
                        <w:r w:rsidRPr="00F91912">
                          <w:rPr>
                            <w:sz w:val="20"/>
                            <w:szCs w:val="20"/>
                          </w:rPr>
                          <w:t>:</w:t>
                        </w:r>
                      </w:p>
                      <w:p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rsidR="004D741D" w:rsidRPr="00906754" w:rsidRDefault="004D741D" w:rsidP="004D741D">
                  <w:pPr>
                    <w:pStyle w:val="af0"/>
                    <w:spacing w:before="0" w:after="0"/>
                    <w:ind w:left="0" w:right="0"/>
                    <w:jc w:val="both"/>
                    <w:rPr>
                      <w:bCs/>
                      <w:i/>
                      <w:iCs/>
                      <w:sz w:val="20"/>
                      <w:szCs w:val="20"/>
                      <w:shd w:val="clear" w:color="auto" w:fill="FFFF99"/>
                    </w:rPr>
                  </w:pPr>
                </w:p>
              </w:tc>
            </w:tr>
          </w:tbl>
          <w:p w:rsidR="004D741D" w:rsidRDefault="004D741D" w:rsidP="004D741D">
            <w:pPr>
              <w:pStyle w:val="af0"/>
              <w:spacing w:before="0" w:after="0"/>
              <w:ind w:left="0" w:right="0"/>
              <w:jc w:val="both"/>
              <w:rPr>
                <w:b/>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rsidR="004D741D" w:rsidRPr="00A46E1A" w:rsidRDefault="004D741D" w:rsidP="004D741D">
            <w:pPr>
              <w:pStyle w:val="af0"/>
              <w:spacing w:before="0" w:after="0"/>
              <w:ind w:left="0" w:right="0"/>
              <w:jc w:val="both"/>
              <w:rPr>
                <w:sz w:val="20"/>
                <w:szCs w:val="20"/>
              </w:rPr>
            </w:pPr>
          </w:p>
          <w:p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rsidR="004D741D" w:rsidRPr="00A46E1A" w:rsidRDefault="004D741D" w:rsidP="004D741D">
            <w:pPr>
              <w:pStyle w:val="af0"/>
              <w:spacing w:before="0" w:after="0"/>
              <w:ind w:left="0" w:right="0"/>
              <w:jc w:val="both"/>
              <w:rPr>
                <w:sz w:val="20"/>
                <w:szCs w:val="20"/>
              </w:rPr>
            </w:pPr>
          </w:p>
          <w:p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rsidR="00182443" w:rsidRP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proofErr w:type="gramStart"/>
            <w:r w:rsidR="00FC2A1C">
              <w:rPr>
                <w:rStyle w:val="afc"/>
                <w:szCs w:val="20"/>
              </w:rPr>
              <w:footnoteReference w:id="4"/>
            </w:r>
            <w:r w:rsidR="00FC2A1C" w:rsidRPr="006D29ED">
              <w:rPr>
                <w:sz w:val="20"/>
                <w:szCs w:val="20"/>
              </w:rPr>
              <w:t>:</w:t>
            </w:r>
            <w:r w:rsidR="00FC2A1C">
              <w:rPr>
                <w:b/>
                <w:i/>
                <w:sz w:val="20"/>
                <w:szCs w:val="20"/>
                <w:u w:val="single"/>
              </w:rPr>
              <w:t>:</w:t>
            </w:r>
            <w:proofErr w:type="gramEnd"/>
          </w:p>
          <w:tbl>
            <w:tblPr>
              <w:tblW w:w="8679" w:type="dxa"/>
              <w:tblInd w:w="15" w:type="dxa"/>
              <w:tblLook w:val="04A0" w:firstRow="1" w:lastRow="0" w:firstColumn="1" w:lastColumn="0" w:noHBand="0" w:noVBand="1"/>
            </w:tblPr>
            <w:tblGrid>
              <w:gridCol w:w="539"/>
              <w:gridCol w:w="8140"/>
            </w:tblGrid>
            <w:tr w:rsidR="00D200D2" w:rsidRPr="006D29ED" w:rsidTr="003F6326">
              <w:trPr>
                <w:trHeight w:val="176"/>
              </w:trPr>
              <w:tc>
                <w:tcPr>
                  <w:tcW w:w="539" w:type="dxa"/>
                  <w:shd w:val="clear" w:color="auto" w:fill="auto"/>
                </w:tcPr>
                <w:p w:rsidR="00D200D2" w:rsidRPr="00B124DA" w:rsidRDefault="00D200D2" w:rsidP="004A13D5">
                  <w:pPr>
                    <w:ind w:firstLine="0"/>
                    <w:jc w:val="center"/>
                    <w:rPr>
                      <w:sz w:val="20"/>
                      <w:szCs w:val="20"/>
                    </w:rPr>
                  </w:pPr>
                  <w:r w:rsidRPr="00B124DA">
                    <w:rPr>
                      <w:sz w:val="20"/>
                      <w:szCs w:val="20"/>
                    </w:rPr>
                    <w:object w:dxaOrig="225" w:dyaOrig="225">
                      <v:shape id="_x0000_i1389" type="#_x0000_t75" style="width:13.75pt;height:18.8pt" o:ole="">
                        <v:imagedata r:id="rId14" o:title=""/>
                      </v:shape>
                      <w:control r:id="rId40" w:name="OptionButton2521111113" w:shapeid="_x0000_i1389"/>
                    </w:object>
                  </w:r>
                </w:p>
              </w:tc>
              <w:tc>
                <w:tcPr>
                  <w:tcW w:w="8140" w:type="dxa"/>
                  <w:shd w:val="clear" w:color="auto" w:fill="auto"/>
                  <w:vAlign w:val="center"/>
                </w:tcPr>
                <w:p w:rsidR="00D200D2" w:rsidRDefault="00D200D2" w:rsidP="00FC2A1C">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rsidR="00D200D2" w:rsidRPr="006D29ED" w:rsidRDefault="00D200D2" w:rsidP="004A13D5">
                  <w:pPr>
                    <w:ind w:right="582" w:firstLine="0"/>
                    <w:rPr>
                      <w:color w:val="808080"/>
                      <w:sz w:val="20"/>
                      <w:szCs w:val="20"/>
                    </w:rPr>
                  </w:pPr>
                </w:p>
              </w:tc>
            </w:tr>
          </w:tbl>
          <w:p w:rsidR="004D741D" w:rsidRPr="005C78F7" w:rsidRDefault="004D741D" w:rsidP="002155BB">
            <w:pPr>
              <w:pStyle w:val="af0"/>
              <w:spacing w:before="0" w:after="0"/>
              <w:ind w:left="437" w:right="0" w:firstLine="7"/>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B124DA" w:rsidTr="003F6326">
              <w:trPr>
                <w:trHeight w:val="817"/>
              </w:trPr>
              <w:tc>
                <w:tcPr>
                  <w:tcW w:w="337" w:type="pct"/>
                </w:tcPr>
                <w:p w:rsidR="004D741D" w:rsidRPr="00B124DA" w:rsidRDefault="004D741D" w:rsidP="004D741D">
                  <w:pPr>
                    <w:ind w:firstLine="0"/>
                    <w:jc w:val="center"/>
                    <w:rPr>
                      <w:sz w:val="20"/>
                      <w:szCs w:val="20"/>
                    </w:rPr>
                  </w:pPr>
                  <w:r w:rsidRPr="00B124DA">
                    <w:rPr>
                      <w:sz w:val="20"/>
                      <w:szCs w:val="20"/>
                    </w:rPr>
                    <w:object w:dxaOrig="225" w:dyaOrig="225">
                      <v:shape id="_x0000_i1391" type="#_x0000_t75" style="width:13.75pt;height:18.8pt" o:ole="">
                        <v:imagedata r:id="rId14" o:title=""/>
                      </v:shape>
                      <w:control r:id="rId41" w:name="OptionButton252111111" w:shapeid="_x0000_i1391"/>
                    </w:object>
                  </w:r>
                </w:p>
              </w:tc>
              <w:tc>
                <w:tcPr>
                  <w:tcW w:w="4663" w:type="pct"/>
                  <w:vAlign w:val="center"/>
                </w:tcPr>
                <w:p w:rsidR="004D741D" w:rsidRPr="00B124DA" w:rsidRDefault="004D741D" w:rsidP="004D741D">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4D741D" w:rsidRPr="00B124DA" w:rsidTr="003F6326">
              <w:trPr>
                <w:trHeight w:val="858"/>
              </w:trPr>
              <w:tc>
                <w:tcPr>
                  <w:tcW w:w="337" w:type="pct"/>
                </w:tcPr>
                <w:p w:rsidR="004D741D" w:rsidRPr="00B124DA" w:rsidRDefault="004D741D" w:rsidP="004D741D">
                  <w:pPr>
                    <w:ind w:firstLine="0"/>
                    <w:jc w:val="center"/>
                    <w:rPr>
                      <w:sz w:val="20"/>
                      <w:szCs w:val="20"/>
                    </w:rPr>
                  </w:pPr>
                  <w:r w:rsidRPr="00B124DA">
                    <w:rPr>
                      <w:sz w:val="20"/>
                      <w:szCs w:val="20"/>
                    </w:rPr>
                    <w:object w:dxaOrig="225" w:dyaOrig="225">
                      <v:shape id="_x0000_i1393" type="#_x0000_t75" style="width:13.75pt;height:18.8pt" o:ole="">
                        <v:imagedata r:id="rId14" o:title=""/>
                      </v:shape>
                      <w:control r:id="rId42" w:name="OptionButton2521111112" w:shapeid="_x0000_i1393"/>
                    </w:object>
                  </w:r>
                </w:p>
              </w:tc>
              <w:tc>
                <w:tcPr>
                  <w:tcW w:w="4663" w:type="pct"/>
                  <w:vAlign w:val="center"/>
                </w:tcPr>
                <w:p w:rsidR="004D741D" w:rsidRPr="00B124DA" w:rsidRDefault="004D741D" w:rsidP="004D741D">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4D741D" w:rsidRPr="00B124DA" w:rsidTr="003F632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225" w:dyaOrig="225">
                      <v:shape id="_x0000_i1395" type="#_x0000_t75" style="width:13.75pt;height:18.8pt" o:ole="">
                        <v:imagedata r:id="rId14" o:title=""/>
                      </v:shape>
                      <w:control r:id="rId43" w:name="OptionButton2521111112111" w:shapeid="_x0000_i1395"/>
                    </w:object>
                  </w:r>
                </w:p>
              </w:tc>
              <w:tc>
                <w:tcPr>
                  <w:tcW w:w="4663" w:type="pct"/>
                  <w:vAlign w:val="center"/>
                </w:tcPr>
                <w:p w:rsidR="004D741D" w:rsidRPr="00B124DA" w:rsidRDefault="004D741D" w:rsidP="004D741D">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4D741D" w:rsidRPr="00B124DA" w:rsidTr="003F632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225" w:dyaOrig="225">
                      <v:shape id="_x0000_i1397" type="#_x0000_t75" style="width:13.75pt;height:18.8pt" o:ole="">
                        <v:imagedata r:id="rId14" o:title=""/>
                      </v:shape>
                      <w:control r:id="rId44" w:name="OptionButton25211111121112" w:shapeid="_x0000_i1397"/>
                    </w:object>
                  </w:r>
                </w:p>
              </w:tc>
              <w:tc>
                <w:tcPr>
                  <w:tcW w:w="4663" w:type="pct"/>
                  <w:vAlign w:val="center"/>
                </w:tcPr>
                <w:p w:rsidR="004D741D" w:rsidRPr="00EA36D0" w:rsidRDefault="004D741D" w:rsidP="004D741D">
                  <w:pPr>
                    <w:pStyle w:val="af0"/>
                    <w:spacing w:before="0" w:after="0"/>
                    <w:ind w:left="0" w:right="0"/>
                    <w:jc w:val="both"/>
                    <w:rPr>
                      <w:sz w:val="20"/>
                      <w:szCs w:val="20"/>
                    </w:rPr>
                  </w:pPr>
                  <w:proofErr w:type="gramStart"/>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roofErr w:type="gramEnd"/>
                </w:p>
                <w:p w:rsidR="004D741D" w:rsidRPr="00B124DA" w:rsidRDefault="004D741D" w:rsidP="004D741D">
                  <w:pPr>
                    <w:pStyle w:val="af0"/>
                    <w:spacing w:before="0" w:after="0"/>
                    <w:ind w:left="0" w:right="0"/>
                    <w:jc w:val="both"/>
                    <w:rPr>
                      <w:sz w:val="20"/>
                      <w:szCs w:val="20"/>
                    </w:rPr>
                  </w:pPr>
                  <w:proofErr w:type="gramStart"/>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roofErr w:type="gramEnd"/>
                </w:p>
              </w:tc>
            </w:tr>
            <w:tr w:rsidR="004D741D" w:rsidRPr="00B124DA" w:rsidTr="003F6326">
              <w:trPr>
                <w:trHeight w:val="699"/>
              </w:trPr>
              <w:tc>
                <w:tcPr>
                  <w:tcW w:w="337" w:type="pct"/>
                </w:tcPr>
                <w:p w:rsidR="004D741D" w:rsidRPr="00B124DA" w:rsidRDefault="004D741D" w:rsidP="004D741D">
                  <w:pPr>
                    <w:ind w:firstLine="0"/>
                    <w:jc w:val="center"/>
                    <w:rPr>
                      <w:sz w:val="20"/>
                      <w:szCs w:val="20"/>
                      <w:highlight w:val="yellow"/>
                    </w:rPr>
                  </w:pPr>
                  <w:r w:rsidRPr="00B124DA">
                    <w:rPr>
                      <w:sz w:val="20"/>
                      <w:szCs w:val="20"/>
                      <w:highlight w:val="yellow"/>
                    </w:rPr>
                    <w:object w:dxaOrig="225" w:dyaOrig="225">
                      <v:shape id="_x0000_i1399" type="#_x0000_t75" style="width:13.75pt;height:18.8pt" o:ole="">
                        <v:imagedata r:id="rId14" o:title=""/>
                      </v:shape>
                      <w:control r:id="rId45" w:name="OptionButton25211111121113" w:shapeid="_x0000_i1399"/>
                    </w:object>
                  </w:r>
                </w:p>
              </w:tc>
              <w:tc>
                <w:tcPr>
                  <w:tcW w:w="4663" w:type="pct"/>
                  <w:vAlign w:val="center"/>
                </w:tcPr>
                <w:p w:rsidR="004D741D" w:rsidRPr="006E3D36" w:rsidRDefault="004D741D" w:rsidP="004D741D">
                  <w:pPr>
                    <w:ind w:firstLine="0"/>
                    <w:rPr>
                      <w:sz w:val="20"/>
                      <w:szCs w:val="20"/>
                    </w:rPr>
                  </w:pPr>
                  <w:proofErr w:type="gramStart"/>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roofErr w:type="gramEnd"/>
                </w:p>
                <w:p w:rsidR="004D741D" w:rsidRDefault="004D741D" w:rsidP="004D741D">
                  <w:pPr>
                    <w:pStyle w:val="af0"/>
                    <w:spacing w:before="0" w:after="0"/>
                    <w:ind w:left="0" w:right="0"/>
                    <w:jc w:val="both"/>
                    <w:rPr>
                      <w:sz w:val="20"/>
                      <w:szCs w:val="20"/>
                    </w:rPr>
                  </w:pPr>
                  <w:proofErr w:type="gramStart"/>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roofErr w:type="gramEnd"/>
                </w:p>
              </w:tc>
            </w:tr>
            <w:tr w:rsidR="004D741D" w:rsidRPr="00B124DA" w:rsidTr="003F6326">
              <w:trPr>
                <w:trHeight w:val="176"/>
              </w:trPr>
              <w:tc>
                <w:tcPr>
                  <w:tcW w:w="337" w:type="pct"/>
                </w:tcPr>
                <w:p w:rsidR="004D741D" w:rsidRPr="00B124DA" w:rsidRDefault="004D741D" w:rsidP="004D741D">
                  <w:pPr>
                    <w:ind w:firstLine="0"/>
                    <w:jc w:val="center"/>
                    <w:rPr>
                      <w:sz w:val="20"/>
                      <w:szCs w:val="20"/>
                    </w:rPr>
                  </w:pPr>
                  <w:r w:rsidRPr="00B124DA">
                    <w:rPr>
                      <w:sz w:val="20"/>
                      <w:szCs w:val="20"/>
                      <w:highlight w:val="yellow"/>
                    </w:rPr>
                    <w:object w:dxaOrig="225" w:dyaOrig="225">
                      <v:shape id="_x0000_i1401" type="#_x0000_t75" style="width:13.75pt;height:18.8pt" o:ole="">
                        <v:imagedata r:id="rId12" o:title=""/>
                      </v:shape>
                      <w:control r:id="rId46" w:name="OptionButton25211111121111" w:shapeid="_x0000_i1401"/>
                    </w:object>
                  </w:r>
                </w:p>
              </w:tc>
              <w:tc>
                <w:tcPr>
                  <w:tcW w:w="4663" w:type="pct"/>
                  <w:vAlign w:val="center"/>
                </w:tcPr>
                <w:p w:rsidR="004D741D" w:rsidRPr="00B124DA" w:rsidRDefault="004D741D" w:rsidP="006650A0">
                  <w:pPr>
                    <w:pStyle w:val="af0"/>
                    <w:spacing w:before="0" w:after="0"/>
                    <w:ind w:left="0"/>
                    <w:rPr>
                      <w:color w:val="808080" w:themeColor="background1" w:themeShade="80"/>
                      <w:sz w:val="20"/>
                      <w:szCs w:val="20"/>
                    </w:rPr>
                  </w:pPr>
                  <w:r w:rsidRPr="00B124DA">
                    <w:rPr>
                      <w:sz w:val="20"/>
                      <w:szCs w:val="20"/>
                    </w:rPr>
                    <w:t xml:space="preserve">Иные сроки оплаты: </w:t>
                  </w:r>
                  <w:r w:rsidR="00281673" w:rsidRPr="00281673">
                    <w:rPr>
                      <w:rStyle w:val="af3"/>
                      <w:b w:val="0"/>
                      <w:bCs/>
                      <w:i w:val="0"/>
                      <w:iCs/>
                      <w:sz w:val="20"/>
                      <w:szCs w:val="20"/>
                      <w:shd w:val="pct10" w:color="auto" w:fill="auto"/>
                    </w:rPr>
                    <w:t>100% в течение 7 рабочих дней с момента поставки всего объема продукции (товара) (или альтернативное предложение Поставщика)</w:t>
                  </w:r>
                </w:p>
              </w:tc>
            </w:tr>
          </w:tbl>
          <w:p w:rsidR="00D83576" w:rsidRPr="00305ECF" w:rsidRDefault="00D83576" w:rsidP="00D83576">
            <w:pPr>
              <w:pStyle w:val="af0"/>
              <w:spacing w:before="0" w:after="0"/>
              <w:ind w:left="0" w:right="0"/>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663"/>
              </w:trPr>
              <w:tc>
                <w:tcPr>
                  <w:tcW w:w="337" w:type="pct"/>
                  <w:vAlign w:val="center"/>
                </w:tcPr>
                <w:p w:rsidR="004D741D" w:rsidRPr="00B124DA" w:rsidRDefault="004D741D" w:rsidP="004D741D">
                  <w:pPr>
                    <w:ind w:firstLine="0"/>
                    <w:jc w:val="center"/>
                    <w:rPr>
                      <w:sz w:val="20"/>
                      <w:szCs w:val="20"/>
                    </w:rPr>
                  </w:pPr>
                  <w:r w:rsidRPr="00B124DA">
                    <w:rPr>
                      <w:sz w:val="20"/>
                      <w:szCs w:val="20"/>
                    </w:rPr>
                    <w:object w:dxaOrig="225" w:dyaOrig="225">
                      <v:shape id="_x0000_i1403" type="#_x0000_t75" style="width:13.75pt;height:18.8pt" o:ole="">
                        <v:imagedata r:id="rId14" o:title=""/>
                      </v:shape>
                      <w:control r:id="rId47" w:name="OptionButton252111111113" w:shapeid="_x0000_i1403"/>
                    </w:object>
                  </w:r>
                </w:p>
              </w:tc>
              <w:tc>
                <w:tcPr>
                  <w:tcW w:w="4663" w:type="pct"/>
                  <w:vAlign w:val="center"/>
                </w:tcPr>
                <w:p w:rsidR="004D741D" w:rsidRPr="008C04B7" w:rsidRDefault="004D741D" w:rsidP="004D741D">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4D741D" w:rsidRPr="005C78F7" w:rsidTr="003F6326">
              <w:trPr>
                <w:trHeight w:val="663"/>
              </w:trPr>
              <w:tc>
                <w:tcPr>
                  <w:tcW w:w="337" w:type="pct"/>
                  <w:vAlign w:val="center"/>
                </w:tcPr>
                <w:p w:rsidR="004D741D" w:rsidRPr="006E3D36" w:rsidRDefault="004D741D" w:rsidP="004D741D">
                  <w:pPr>
                    <w:ind w:firstLine="0"/>
                    <w:jc w:val="center"/>
                    <w:rPr>
                      <w:sz w:val="20"/>
                      <w:szCs w:val="20"/>
                    </w:rPr>
                  </w:pPr>
                </w:p>
              </w:tc>
              <w:tc>
                <w:tcPr>
                  <w:tcW w:w="4663" w:type="pct"/>
                  <w:vAlign w:val="center"/>
                </w:tcPr>
                <w:p w:rsidR="004D741D" w:rsidRPr="005C78F7" w:rsidRDefault="004D741D" w:rsidP="00182443">
                  <w:pPr>
                    <w:pStyle w:val="af0"/>
                    <w:spacing w:before="0" w:after="0"/>
                    <w:ind w:left="0" w:right="0" w:firstLine="7"/>
                    <w:rPr>
                      <w:b/>
                      <w:i/>
                      <w:sz w:val="20"/>
                      <w:szCs w:val="20"/>
                      <w:u w:val="single"/>
                    </w:rPr>
                  </w:pPr>
                  <w:r w:rsidRPr="006E3D36">
                    <w:rPr>
                      <w:sz w:val="20"/>
                      <w:szCs w:val="20"/>
                    </w:rPr>
                    <w:t>Оплата по факту, не более</w:t>
                  </w:r>
                  <w:proofErr w:type="gramStart"/>
                  <w:r w:rsidRPr="006E3D36">
                    <w:rPr>
                      <w:sz w:val="20"/>
                      <w:szCs w:val="20"/>
                    </w:rPr>
                    <w:t>,</w:t>
                  </w:r>
                  <w:proofErr w:type="gramEnd"/>
                  <w:r w:rsidRPr="006E3D36">
                    <w:rPr>
                      <w:sz w:val="20"/>
                      <w:szCs w:val="20"/>
                    </w:rPr>
                    <w:t xml:space="preserve"> чем через </w:t>
                  </w:r>
                  <w:r w:rsidR="00182443">
                    <w:rPr>
                      <w:sz w:val="20"/>
                      <w:szCs w:val="20"/>
                    </w:rPr>
                    <w:t>7</w:t>
                  </w:r>
                  <w:r w:rsidRPr="007B5DA6">
                    <w:rPr>
                      <w:sz w:val="20"/>
                      <w:szCs w:val="20"/>
                    </w:rPr>
                    <w:t xml:space="preserve"> </w:t>
                  </w:r>
                  <w:r>
                    <w:rPr>
                      <w:sz w:val="20"/>
                      <w:szCs w:val="20"/>
                    </w:rPr>
                    <w:t>рабочих</w:t>
                  </w:r>
                  <w:r w:rsidRPr="006E3D36">
                    <w:rPr>
                      <w:sz w:val="20"/>
                      <w:szCs w:val="20"/>
                    </w:rPr>
                    <w:t xml:space="preserve"> дней после исполнения обязательств по поставке товара (выполнения работ, оказания услуг) и получения покупателем первичных (отгрузочных) документов.</w:t>
                  </w:r>
                </w:p>
              </w:tc>
            </w:tr>
            <w:tr w:rsidR="004D741D" w:rsidRPr="005C78F7" w:rsidTr="003F6326">
              <w:trPr>
                <w:trHeight w:val="663"/>
              </w:trPr>
              <w:tc>
                <w:tcPr>
                  <w:tcW w:w="337" w:type="pct"/>
                  <w:vAlign w:val="center"/>
                </w:tcPr>
                <w:p w:rsidR="004D741D" w:rsidRPr="00B124DA" w:rsidRDefault="004D741D" w:rsidP="004D741D">
                  <w:pPr>
                    <w:ind w:firstLine="0"/>
                    <w:jc w:val="center"/>
                    <w:rPr>
                      <w:sz w:val="20"/>
                      <w:szCs w:val="20"/>
                    </w:rPr>
                  </w:pPr>
                  <w:r w:rsidRPr="00B124DA">
                    <w:rPr>
                      <w:sz w:val="20"/>
                      <w:szCs w:val="20"/>
                    </w:rPr>
                    <w:object w:dxaOrig="225" w:dyaOrig="225">
                      <v:shape id="_x0000_i1405" type="#_x0000_t75" style="width:13.75pt;height:18.8pt" o:ole="">
                        <v:imagedata r:id="rId14" o:title=""/>
                      </v:shape>
                      <w:control r:id="rId48" w:name="OptionButton25211111111" w:shapeid="_x0000_i1405"/>
                    </w:object>
                  </w:r>
                </w:p>
              </w:tc>
              <w:tc>
                <w:tcPr>
                  <w:tcW w:w="4663" w:type="pct"/>
                  <w:vAlign w:val="center"/>
                </w:tcPr>
                <w:p w:rsidR="004D741D" w:rsidRPr="00A46E1A" w:rsidRDefault="004D741D" w:rsidP="004D741D">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4D741D" w:rsidRPr="005C78F7" w:rsidTr="003F6326">
              <w:trPr>
                <w:trHeight w:val="858"/>
              </w:trPr>
              <w:tc>
                <w:tcPr>
                  <w:tcW w:w="337" w:type="pct"/>
                  <w:vAlign w:val="center"/>
                </w:tcPr>
                <w:p w:rsidR="004D741D" w:rsidRPr="006E3D36" w:rsidRDefault="004D741D" w:rsidP="004D741D">
                  <w:pPr>
                    <w:ind w:firstLine="0"/>
                    <w:rPr>
                      <w:sz w:val="20"/>
                      <w:szCs w:val="20"/>
                    </w:rPr>
                  </w:pPr>
                </w:p>
              </w:tc>
              <w:tc>
                <w:tcPr>
                  <w:tcW w:w="4663" w:type="pct"/>
                  <w:vAlign w:val="center"/>
                </w:tcPr>
                <w:p w:rsidR="004D741D" w:rsidRPr="006E3D36" w:rsidRDefault="004D741D" w:rsidP="004D741D">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pStyle w:val="af0"/>
                    <w:ind w:right="0"/>
                    <w:jc w:val="both"/>
                    <w:rPr>
                      <w:sz w:val="20"/>
                      <w:szCs w:val="20"/>
                    </w:rPr>
                  </w:pPr>
                  <w:proofErr w:type="gramStart"/>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roofErr w:type="gramEnd"/>
                </w:p>
                <w:p w:rsidR="004D741D" w:rsidRPr="00A46E1A" w:rsidRDefault="004D741D" w:rsidP="004D741D">
                  <w:pPr>
                    <w:pStyle w:val="af0"/>
                    <w:ind w:right="0"/>
                    <w:jc w:val="both"/>
                    <w:rPr>
                      <w:sz w:val="20"/>
                      <w:szCs w:val="20"/>
                    </w:rPr>
                  </w:pPr>
                  <w:proofErr w:type="gramStart"/>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roofErr w:type="gramEnd"/>
                </w:p>
                <w:p w:rsidR="004D741D" w:rsidRPr="00A46E1A" w:rsidRDefault="004D741D" w:rsidP="004D741D">
                  <w:pPr>
                    <w:pStyle w:val="af0"/>
                    <w:spacing w:before="0" w:after="0"/>
                    <w:ind w:right="582"/>
                    <w:jc w:val="both"/>
                    <w:rPr>
                      <w:i/>
                      <w:color w:val="808080" w:themeColor="background1" w:themeShade="80"/>
                      <w:sz w:val="20"/>
                      <w:szCs w:val="20"/>
                    </w:rPr>
                  </w:pPr>
                </w:p>
                <w:p w:rsidR="004D741D" w:rsidRPr="00A46E1A" w:rsidRDefault="004D741D" w:rsidP="004D741D">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rsidR="004D741D" w:rsidRPr="00A46E1A" w:rsidRDefault="004D741D" w:rsidP="004D741D">
                  <w:pPr>
                    <w:ind w:firstLine="0"/>
                    <w:rPr>
                      <w:sz w:val="20"/>
                      <w:szCs w:val="20"/>
                    </w:rPr>
                  </w:pPr>
                  <w:r w:rsidRPr="00A46E1A">
                    <w:rPr>
                      <w:sz w:val="20"/>
                      <w:szCs w:val="20"/>
                    </w:rPr>
                    <w:t xml:space="preserve">Оплата по факту, но не более </w:t>
                  </w:r>
                  <w:r w:rsidR="00182443">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4D741D" w:rsidRPr="006E3D36" w:rsidRDefault="004D741D" w:rsidP="004D741D">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614"/>
              </w:trPr>
              <w:tc>
                <w:tcPr>
                  <w:tcW w:w="337" w:type="pct"/>
                  <w:vAlign w:val="center"/>
                </w:tcPr>
                <w:p w:rsidR="004D741D" w:rsidRPr="006E3D36" w:rsidRDefault="004D741D" w:rsidP="004D741D">
                  <w:pPr>
                    <w:ind w:firstLine="0"/>
                    <w:jc w:val="center"/>
                    <w:rPr>
                      <w:sz w:val="20"/>
                      <w:szCs w:val="20"/>
                    </w:rPr>
                  </w:pPr>
                  <w:r w:rsidRPr="00A46E1A">
                    <w:rPr>
                      <w:sz w:val="20"/>
                      <w:szCs w:val="20"/>
                    </w:rPr>
                    <w:object w:dxaOrig="225" w:dyaOrig="225">
                      <v:shape id="_x0000_i1407" type="#_x0000_t75" style="width:13.75pt;height:18.8pt" o:ole="">
                        <v:imagedata r:id="rId14" o:title=""/>
                      </v:shape>
                      <w:control r:id="rId49" w:name="OptionButton252111111112" w:shapeid="_x0000_i1407"/>
                    </w:object>
                  </w:r>
                </w:p>
              </w:tc>
              <w:tc>
                <w:tcPr>
                  <w:tcW w:w="4663" w:type="pct"/>
                  <w:vAlign w:val="center"/>
                </w:tcPr>
                <w:p w:rsidR="004D741D" w:rsidRPr="00AD41DE" w:rsidRDefault="004D741D" w:rsidP="004D741D">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Запрос предложений</w:t>
                  </w:r>
                  <w:proofErr w:type="gramStart"/>
                  <w:r w:rsidRPr="00A46E1A">
                    <w:rPr>
                      <w:b/>
                      <w:i/>
                      <w:sz w:val="20"/>
                      <w:szCs w:val="20"/>
                      <w:u w:val="single"/>
                    </w:rPr>
                    <w:t xml:space="preserve"> ,</w:t>
                  </w:r>
                  <w:proofErr w:type="gramEnd"/>
                  <w:r w:rsidRPr="00A46E1A">
                    <w:rPr>
                      <w:b/>
                      <w:i/>
                      <w:sz w:val="20"/>
                      <w:szCs w:val="20"/>
                      <w:u w:val="single"/>
                    </w:rPr>
                    <w:t xml:space="preserve">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rsidTr="003F6326">
              <w:trPr>
                <w:trHeight w:val="858"/>
              </w:trPr>
              <w:tc>
                <w:tcPr>
                  <w:tcW w:w="337" w:type="pct"/>
                  <w:vAlign w:val="center"/>
                </w:tcPr>
                <w:p w:rsidR="004D741D" w:rsidRPr="006E3D36" w:rsidRDefault="004D741D" w:rsidP="004D741D">
                  <w:pPr>
                    <w:ind w:firstLine="0"/>
                    <w:jc w:val="left"/>
                    <w:rPr>
                      <w:sz w:val="20"/>
                      <w:szCs w:val="20"/>
                    </w:rPr>
                  </w:pPr>
                </w:p>
              </w:tc>
              <w:tc>
                <w:tcPr>
                  <w:tcW w:w="4663" w:type="pct"/>
                  <w:vAlign w:val="center"/>
                </w:tcPr>
                <w:p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ind w:firstLine="0"/>
                    <w:rPr>
                      <w:sz w:val="20"/>
                      <w:szCs w:val="20"/>
                    </w:rPr>
                  </w:pPr>
                  <w:proofErr w:type="gramStart"/>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roofErr w:type="gramEnd"/>
                </w:p>
                <w:p w:rsidR="004D741D" w:rsidRPr="006E3D36" w:rsidRDefault="004D741D" w:rsidP="004D741D">
                  <w:pPr>
                    <w:ind w:firstLine="0"/>
                    <w:rPr>
                      <w:sz w:val="20"/>
                      <w:szCs w:val="20"/>
                    </w:rPr>
                  </w:pPr>
                  <w:proofErr w:type="gramStart"/>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roofErr w:type="gramEnd"/>
                </w:p>
                <w:p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rsidR="004D741D" w:rsidRPr="006E3D36" w:rsidRDefault="004D741D" w:rsidP="004D741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338"/>
              </w:trPr>
              <w:tc>
                <w:tcPr>
                  <w:tcW w:w="337" w:type="pct"/>
                  <w:vAlign w:val="center"/>
                </w:tcPr>
                <w:p w:rsidR="004D741D" w:rsidRPr="006E3D36" w:rsidRDefault="004D741D" w:rsidP="004D741D">
                  <w:pPr>
                    <w:ind w:firstLine="0"/>
                    <w:jc w:val="center"/>
                    <w:rPr>
                      <w:sz w:val="20"/>
                      <w:szCs w:val="20"/>
                    </w:rPr>
                  </w:pPr>
                  <w:r w:rsidRPr="006E3D36">
                    <w:rPr>
                      <w:sz w:val="20"/>
                      <w:szCs w:val="20"/>
                    </w:rPr>
                    <w:object w:dxaOrig="225" w:dyaOrig="225">
                      <v:shape id="_x0000_i1409" type="#_x0000_t75" style="width:13.75pt;height:18.8pt" o:ole="">
                        <v:imagedata r:id="rId14" o:title=""/>
                      </v:shape>
                      <w:control r:id="rId50" w:name="OptionButton252111111111" w:shapeid="_x0000_i1409"/>
                    </w:object>
                  </w:r>
                </w:p>
              </w:tc>
              <w:tc>
                <w:tcPr>
                  <w:tcW w:w="4663" w:type="pct"/>
                  <w:vAlign w:val="center"/>
                </w:tcPr>
                <w:p w:rsidR="004D741D" w:rsidRPr="00AD41DE" w:rsidRDefault="004D741D" w:rsidP="004D741D">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4D741D" w:rsidRPr="005C78F7" w:rsidTr="003F6326">
              <w:trPr>
                <w:trHeight w:val="858"/>
              </w:trPr>
              <w:tc>
                <w:tcPr>
                  <w:tcW w:w="337" w:type="pct"/>
                  <w:vAlign w:val="center"/>
                </w:tcPr>
                <w:p w:rsidR="004D741D" w:rsidRPr="006E3D36" w:rsidRDefault="004D741D" w:rsidP="004D741D">
                  <w:pPr>
                    <w:ind w:firstLine="0"/>
                    <w:rPr>
                      <w:sz w:val="20"/>
                      <w:szCs w:val="20"/>
                    </w:rPr>
                  </w:pPr>
                </w:p>
              </w:tc>
              <w:tc>
                <w:tcPr>
                  <w:tcW w:w="4663" w:type="pct"/>
                  <w:vAlign w:val="center"/>
                </w:tcPr>
                <w:p w:rsidR="004D741D" w:rsidRPr="006E3D36" w:rsidRDefault="004D741D" w:rsidP="004D741D">
                  <w:pPr>
                    <w:pStyle w:val="af0"/>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rsidR="004D741D" w:rsidRPr="006E3D36" w:rsidRDefault="004D741D" w:rsidP="004D741D">
                  <w:pPr>
                    <w:pStyle w:val="af0"/>
                    <w:ind w:left="0" w:right="0"/>
                    <w:jc w:val="both"/>
                    <w:rPr>
                      <w:sz w:val="20"/>
                      <w:szCs w:val="20"/>
                    </w:rPr>
                  </w:pPr>
                  <w:proofErr w:type="gramStart"/>
                  <w:r w:rsidRPr="006E3D36">
                    <w:rPr>
                      <w:sz w:val="20"/>
                      <w:szCs w:val="20"/>
                    </w:rPr>
                    <w:t xml:space="preserve">Оплата по факту, не ранее, чем через </w:t>
                  </w:r>
                  <w:r w:rsidRPr="006E3D36">
                    <w:rPr>
                      <w:rStyle w:val="af3"/>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3"/>
                      <w:sz w:val="20"/>
                      <w:szCs w:val="20"/>
                      <w:shd w:val="clear" w:color="auto" w:fill="E5E5E5"/>
                    </w:rPr>
                    <w:t>_____</w:t>
                  </w:r>
                  <w:r>
                    <w:rPr>
                      <w:sz w:val="20"/>
                      <w:szCs w:val="20"/>
                    </w:rPr>
                    <w:t xml:space="preserve"> календарных дней.</w:t>
                  </w:r>
                  <w:proofErr w:type="gramEnd"/>
                </w:p>
                <w:p w:rsidR="004D741D" w:rsidRPr="006E3D36" w:rsidRDefault="004D741D" w:rsidP="004D741D">
                  <w:pPr>
                    <w:pStyle w:val="af0"/>
                    <w:ind w:left="0" w:right="582"/>
                    <w:rPr>
                      <w:i/>
                      <w:color w:val="808080" w:themeColor="background1" w:themeShade="80"/>
                      <w:sz w:val="20"/>
                      <w:szCs w:val="20"/>
                    </w:rPr>
                  </w:pPr>
                </w:p>
                <w:p w:rsidR="004D741D" w:rsidRPr="006E3D36" w:rsidRDefault="004D741D" w:rsidP="004D741D">
                  <w:pPr>
                    <w:pStyle w:val="af0"/>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rsidR="004D741D" w:rsidRPr="006E3D36" w:rsidRDefault="004D741D" w:rsidP="004D741D">
                  <w:pPr>
                    <w:ind w:firstLine="0"/>
                    <w:rPr>
                      <w:sz w:val="20"/>
                      <w:szCs w:val="20"/>
                    </w:rPr>
                  </w:pPr>
                  <w:r w:rsidRPr="006E3D36">
                    <w:rPr>
                      <w:sz w:val="20"/>
                      <w:szCs w:val="20"/>
                    </w:rPr>
                    <w:t xml:space="preserve">Оплата по факту, но не более </w:t>
                  </w:r>
                  <w:r w:rsidR="00182443">
                    <w:rPr>
                      <w:sz w:val="20"/>
                      <w:szCs w:val="20"/>
                    </w:rPr>
                    <w:t>7</w:t>
                  </w:r>
                  <w:r>
                    <w:rPr>
                      <w:sz w:val="20"/>
                      <w:szCs w:val="20"/>
                    </w:rPr>
                    <w:t xml:space="preserve"> рабочих</w:t>
                  </w:r>
                  <w:r w:rsidRPr="006E3D36">
                    <w:rPr>
                      <w:sz w:val="20"/>
                      <w:szCs w:val="20"/>
                    </w:rPr>
                    <w:t xml:space="preserve"> дней </w:t>
                  </w:r>
                  <w:proofErr w:type="gramStart"/>
                  <w:r w:rsidRPr="006E3D36">
                    <w:rPr>
                      <w:sz w:val="20"/>
                      <w:szCs w:val="20"/>
                    </w:rPr>
                    <w:t>с даты исполнения</w:t>
                  </w:r>
                  <w:proofErr w:type="gramEnd"/>
                  <w:r w:rsidRPr="006E3D36">
                    <w:rPr>
                      <w:sz w:val="20"/>
                      <w:szCs w:val="20"/>
                    </w:rPr>
                    <w:t xml:space="preserve"> обязательств по поставке товара (выполнения работ, оказания услуг) и получения покупателем перв</w:t>
                  </w:r>
                  <w:r>
                    <w:rPr>
                      <w:sz w:val="20"/>
                      <w:szCs w:val="20"/>
                    </w:rPr>
                    <w:t>ичных (отгрузочных) документов.</w:t>
                  </w:r>
                </w:p>
                <w:p w:rsidR="004D741D" w:rsidRPr="00E635FC" w:rsidRDefault="004D741D" w:rsidP="004D741D">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705"/>
            </w:tblGrid>
            <w:tr w:rsidR="004D741D" w:rsidRPr="005C78F7" w:rsidTr="003F6326">
              <w:trPr>
                <w:trHeight w:val="182"/>
              </w:trPr>
              <w:tc>
                <w:tcPr>
                  <w:tcW w:w="337" w:type="pct"/>
                  <w:vAlign w:val="center"/>
                </w:tcPr>
                <w:p w:rsidR="004D741D" w:rsidRPr="006E3D36" w:rsidRDefault="004D741D" w:rsidP="004D741D">
                  <w:pPr>
                    <w:ind w:firstLine="0"/>
                    <w:rPr>
                      <w:sz w:val="20"/>
                      <w:szCs w:val="20"/>
                    </w:rPr>
                  </w:pPr>
                  <w:r w:rsidRPr="006E3D36">
                    <w:rPr>
                      <w:sz w:val="20"/>
                      <w:szCs w:val="20"/>
                    </w:rPr>
                    <w:object w:dxaOrig="225" w:dyaOrig="225">
                      <v:shape id="_x0000_i1411" type="#_x0000_t75" style="width:13.75pt;height:18.8pt" o:ole="">
                        <v:imagedata r:id="rId14" o:title=""/>
                      </v:shape>
                      <w:control r:id="rId51" w:name="OptionButton252111112" w:shapeid="_x0000_i1411"/>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rsidTr="003F6326">
              <w:trPr>
                <w:trHeight w:val="313"/>
              </w:trPr>
              <w:tc>
                <w:tcPr>
                  <w:tcW w:w="337" w:type="pct"/>
                  <w:vAlign w:val="center"/>
                </w:tcPr>
                <w:p w:rsidR="004D741D" w:rsidRPr="006E3D36" w:rsidRDefault="004D741D" w:rsidP="004D741D">
                  <w:pPr>
                    <w:ind w:firstLine="0"/>
                    <w:rPr>
                      <w:sz w:val="20"/>
                      <w:szCs w:val="20"/>
                    </w:rPr>
                  </w:pPr>
                  <w:r w:rsidRPr="006E3D36">
                    <w:rPr>
                      <w:sz w:val="20"/>
                      <w:szCs w:val="20"/>
                    </w:rPr>
                    <w:object w:dxaOrig="225" w:dyaOrig="225">
                      <v:shape id="_x0000_i1413" type="#_x0000_t75" style="width:13.75pt;height:18.8pt" o:ole="">
                        <v:imagedata r:id="rId12" o:title=""/>
                      </v:shape>
                      <w:control r:id="rId52" w:name="OptionButton2511111211" w:shapeid="_x0000_i1413"/>
                    </w:object>
                  </w:r>
                </w:p>
              </w:tc>
              <w:tc>
                <w:tcPr>
                  <w:tcW w:w="4663" w:type="pct"/>
                  <w:vAlign w:val="center"/>
                </w:tcPr>
                <w:p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rsidR="004D741D" w:rsidRPr="006E3D36" w:rsidRDefault="004D741D" w:rsidP="004D741D">
                  <w:pPr>
                    <w:pStyle w:val="af0"/>
                    <w:spacing w:before="0" w:after="0"/>
                    <w:ind w:left="0"/>
                    <w:rPr>
                      <w:sz w:val="20"/>
                      <w:szCs w:val="20"/>
                    </w:rPr>
                  </w:pPr>
                  <w:r w:rsidRPr="006E3D36">
                    <w:rPr>
                      <w:sz w:val="20"/>
                      <w:szCs w:val="20"/>
                    </w:rPr>
                    <w:t>Размер аванса</w:t>
                  </w:r>
                  <w:r w:rsidR="006A63AB">
                    <w:rPr>
                      <w:sz w:val="20"/>
                      <w:szCs w:val="20"/>
                    </w:rPr>
                    <w:t>:</w:t>
                  </w:r>
                  <w:r w:rsidRPr="006E3D36">
                    <w:rPr>
                      <w:sz w:val="20"/>
                      <w:szCs w:val="20"/>
                    </w:rPr>
                    <w:t xml:space="preserve"> </w:t>
                  </w:r>
                  <w:r w:rsidR="006A63AB" w:rsidRPr="006A63AB">
                    <w:rPr>
                      <w:rStyle w:val="af3"/>
                      <w:b w:val="0"/>
                      <w:bCs/>
                      <w:i w:val="0"/>
                      <w:iCs/>
                      <w:sz w:val="20"/>
                      <w:szCs w:val="20"/>
                      <w:shd w:val="pct10" w:color="auto" w:fill="auto"/>
                    </w:rPr>
                    <w:t>допускается до 100%, при этом период проведения авансового платежа должен быть не менее 15 рабочих дней</w:t>
                  </w:r>
                  <w:r w:rsidRPr="006E3D36">
                    <w:rPr>
                      <w:sz w:val="20"/>
                      <w:szCs w:val="20"/>
                    </w:rPr>
                    <w:t>;</w:t>
                  </w:r>
                </w:p>
                <w:p w:rsidR="004D741D" w:rsidRPr="006E3D36" w:rsidRDefault="004D741D" w:rsidP="009F3C82">
                  <w:pPr>
                    <w:pStyle w:val="af0"/>
                    <w:spacing w:before="0" w:after="0"/>
                    <w:ind w:left="0"/>
                    <w:rPr>
                      <w:b/>
                      <w:bCs/>
                      <w:i/>
                      <w:iCs/>
                      <w:sz w:val="20"/>
                      <w:szCs w:val="20"/>
                      <w:shd w:val="pct10" w:color="auto" w:fill="auto"/>
                    </w:rPr>
                  </w:pPr>
                  <w:r w:rsidRPr="006E3D36">
                    <w:rPr>
                      <w:sz w:val="20"/>
                      <w:szCs w:val="20"/>
                    </w:rPr>
                    <w:t>У</w:t>
                  </w:r>
                  <w:r w:rsidRPr="009F3C82">
                    <w:rPr>
                      <w:sz w:val="20"/>
                      <w:szCs w:val="20"/>
                    </w:rPr>
                    <w:t>словия предоставления аванса</w:t>
                  </w:r>
                  <w:r w:rsidR="009F3C82" w:rsidRPr="009F3C82">
                    <w:rPr>
                      <w:b/>
                      <w:sz w:val="20"/>
                      <w:szCs w:val="20"/>
                    </w:rPr>
                    <w:t xml:space="preserve"> </w:t>
                  </w:r>
                  <w:r w:rsidR="006A63AB" w:rsidRPr="006A63AB">
                    <w:rPr>
                      <w:rStyle w:val="af3"/>
                      <w:b w:val="0"/>
                      <w:bCs/>
                      <w:i w:val="0"/>
                      <w:iCs/>
                      <w:sz w:val="20"/>
                      <w:szCs w:val="20"/>
                      <w:shd w:val="pct10" w:color="auto" w:fill="auto"/>
                    </w:rPr>
                    <w:t>размер аванса должен быть не более 50%, включение в форму договор оговорок предусмотренных п.8.5-8.8, 9.10-9.11 Блока 6</w:t>
                  </w:r>
                  <w:r w:rsidRPr="009F3C82">
                    <w:rPr>
                      <w:b/>
                    </w:rPr>
                    <w:t>.</w:t>
                  </w:r>
                </w:p>
              </w:tc>
            </w:tr>
          </w:tbl>
          <w:p w:rsidR="004D741D" w:rsidRPr="005C78F7"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776"/>
            </w:tblGrid>
            <w:tr w:rsidR="004D741D" w:rsidRPr="004003E2" w:rsidTr="003F6326">
              <w:trPr>
                <w:trHeight w:val="439"/>
              </w:trPr>
              <w:tc>
                <w:tcPr>
                  <w:tcW w:w="287" w:type="pct"/>
                  <w:vAlign w:val="center"/>
                </w:tcPr>
                <w:p w:rsidR="004D741D" w:rsidRPr="004003E2" w:rsidRDefault="004D741D" w:rsidP="004D741D">
                  <w:pPr>
                    <w:ind w:firstLine="0"/>
                    <w:rPr>
                      <w:sz w:val="20"/>
                      <w:szCs w:val="20"/>
                    </w:rPr>
                  </w:pPr>
                  <w:r w:rsidRPr="004003E2">
                    <w:rPr>
                      <w:sz w:val="20"/>
                      <w:szCs w:val="20"/>
                    </w:rPr>
                    <w:object w:dxaOrig="225" w:dyaOrig="225">
                      <v:shape id="_x0000_i1415" type="#_x0000_t75" style="width:13.75pt;height:18.8pt" o:ole="">
                        <v:imagedata r:id="rId12" o:title=""/>
                      </v:shape>
                      <w:control r:id="rId53" w:name="OptionButton25221" w:shapeid="_x0000_i1415"/>
                    </w:object>
                  </w:r>
                </w:p>
              </w:tc>
              <w:tc>
                <w:tcPr>
                  <w:tcW w:w="4713" w:type="pct"/>
                  <w:vAlign w:val="center"/>
                </w:tcPr>
                <w:p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rsidTr="003F6326">
              <w:trPr>
                <w:trHeight w:val="74"/>
              </w:trPr>
              <w:tc>
                <w:tcPr>
                  <w:tcW w:w="287" w:type="pct"/>
                </w:tcPr>
                <w:p w:rsidR="004D741D" w:rsidRPr="004003E2" w:rsidRDefault="004D741D" w:rsidP="004D741D">
                  <w:pPr>
                    <w:ind w:firstLine="0"/>
                    <w:jc w:val="left"/>
                    <w:rPr>
                      <w:sz w:val="20"/>
                      <w:szCs w:val="20"/>
                    </w:rPr>
                  </w:pPr>
                  <w:r w:rsidRPr="004003E2">
                    <w:rPr>
                      <w:sz w:val="20"/>
                      <w:szCs w:val="20"/>
                    </w:rPr>
                    <w:object w:dxaOrig="225" w:dyaOrig="225">
                      <v:shape id="_x0000_i1417" type="#_x0000_t75" style="width:13.75pt;height:18.8pt" o:ole="">
                        <v:imagedata r:id="rId14" o:title=""/>
                      </v:shape>
                      <w:control r:id="rId54" w:name="OptionButton251121" w:shapeid="_x0000_i1417"/>
                    </w:object>
                  </w:r>
                </w:p>
              </w:tc>
              <w:tc>
                <w:tcPr>
                  <w:tcW w:w="4713" w:type="pct"/>
                  <w:vAlign w:val="center"/>
                </w:tcPr>
                <w:p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rsidR="004D741D" w:rsidRPr="00C82E12" w:rsidRDefault="004D741D" w:rsidP="004D741D">
            <w:pPr>
              <w:pStyle w:val="af0"/>
              <w:spacing w:before="0" w:after="0"/>
              <w:ind w:left="0" w:right="0"/>
              <w:jc w:val="both"/>
              <w:rPr>
                <w:sz w:val="20"/>
                <w:szCs w:val="20"/>
              </w:rPr>
            </w:pPr>
          </w:p>
        </w:tc>
      </w:tr>
      <w:tr w:rsidR="004D741D" w:rsidRPr="008665CA"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763"/>
            </w:tblGrid>
            <w:tr w:rsidR="004D741D" w:rsidRPr="004003E2" w:rsidTr="003F632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419" type="#_x0000_t75" style="width:15.05pt;height:15.05pt" o:ole="">
                        <v:imagedata r:id="rId55" o:title=""/>
                      </v:shape>
                      <w:control r:id="rId56" w:name="Gr_11_New_11" w:shapeid="_x0000_i1419"/>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rsidTr="003F632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421" type="#_x0000_t75" style="width:15.05pt;height:15.05pt" o:ole="">
                        <v:imagedata r:id="rId57" o:title=""/>
                      </v:shape>
                      <w:control r:id="rId58" w:name="Gr_11_New_21" w:shapeid="_x0000_i1421"/>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516"/>
                    <w:gridCol w:w="6940"/>
                  </w:tblGrid>
                  <w:tr w:rsidR="004D741D" w:rsidRPr="004003E2" w:rsidTr="003F6326">
                    <w:tc>
                      <w:tcPr>
                        <w:tcW w:w="7972" w:type="dxa"/>
                        <w:gridSpan w:val="3"/>
                      </w:tcPr>
                      <w:p w:rsidR="00CE7B04" w:rsidRPr="00EB7C3A" w:rsidRDefault="007E1A70" w:rsidP="00F341CE">
                        <w:pPr>
                          <w:pStyle w:val="af0"/>
                          <w:spacing w:before="0" w:after="0"/>
                          <w:ind w:left="0" w:right="0"/>
                          <w:jc w:val="both"/>
                          <w:rPr>
                            <w:bCs/>
                            <w:iCs/>
                            <w:sz w:val="20"/>
                            <w:szCs w:val="20"/>
                            <w:shd w:val="pct10" w:color="auto" w:fill="auto"/>
                          </w:rPr>
                        </w:pPr>
                        <w:r>
                          <w:rPr>
                            <w:rStyle w:val="af3"/>
                            <w:b w:val="0"/>
                            <w:bCs/>
                            <w:i w:val="0"/>
                            <w:iCs/>
                            <w:sz w:val="20"/>
                            <w:szCs w:val="20"/>
                            <w:shd w:val="pct10" w:color="auto" w:fill="auto"/>
                          </w:rPr>
                          <w:t>Условия оплаты</w:t>
                        </w:r>
                        <w:r w:rsidR="00F341CE">
                          <w:rPr>
                            <w:rStyle w:val="af3"/>
                            <w:b w:val="0"/>
                            <w:bCs/>
                            <w:i w:val="0"/>
                            <w:iCs/>
                            <w:sz w:val="20"/>
                            <w:szCs w:val="20"/>
                            <w:shd w:val="pct10" w:color="auto" w:fill="auto"/>
                          </w:rPr>
                          <w:t xml:space="preserve"> (п.2.3 Блока 6)</w:t>
                        </w:r>
                      </w:p>
                    </w:tc>
                  </w:tr>
                  <w:tr w:rsidR="004D741D" w:rsidRPr="004003E2" w:rsidTr="00F341CE">
                    <w:trPr>
                      <w:trHeight w:val="282"/>
                    </w:trPr>
                    <w:tc>
                      <w:tcPr>
                        <w:tcW w:w="516" w:type="dxa"/>
                        <w:vAlign w:val="center"/>
                      </w:tcPr>
                      <w:p w:rsidR="004D741D" w:rsidRPr="004003E2" w:rsidRDefault="004D741D" w:rsidP="004D741D">
                        <w:pPr>
                          <w:pStyle w:val="af0"/>
                          <w:spacing w:before="0" w:after="0"/>
                          <w:ind w:left="0" w:right="0"/>
                          <w:jc w:val="center"/>
                          <w:rPr>
                            <w:sz w:val="20"/>
                            <w:szCs w:val="20"/>
                          </w:rPr>
                        </w:pPr>
                        <w:r w:rsidRPr="004003E2">
                          <w:rPr>
                            <w:sz w:val="20"/>
                            <w:szCs w:val="20"/>
                          </w:rPr>
                          <w:object w:dxaOrig="225" w:dyaOrig="225">
                            <v:shape id="_x0000_i1423" type="#_x0000_t75" style="width:15.05pt;height:15.05pt" o:ole="">
                              <v:imagedata r:id="rId59" o:title=""/>
                            </v:shape>
                            <w:control r:id="rId60" w:name="CheckBoxContract11" w:shapeid="_x0000_i1423"/>
                          </w:object>
                        </w:r>
                      </w:p>
                    </w:tc>
                    <w:tc>
                      <w:tcPr>
                        <w:tcW w:w="7456" w:type="dxa"/>
                        <w:gridSpan w:val="2"/>
                      </w:tcPr>
                      <w:p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proofErr w:type="gramStart"/>
                        <w:r w:rsidRPr="004003E2">
                          <w:rPr>
                            <w:sz w:val="20"/>
                            <w:szCs w:val="20"/>
                          </w:rPr>
                          <w:t>:</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roofErr w:type="gramEnd"/>
                      </w:p>
                    </w:tc>
                  </w:tr>
                  <w:tr w:rsidR="004D741D" w:rsidRPr="004003E2" w:rsidTr="00F341CE">
                    <w:tc>
                      <w:tcPr>
                        <w:tcW w:w="516" w:type="dxa"/>
                      </w:tcPr>
                      <w:p w:rsidR="004D741D" w:rsidRPr="004003E2" w:rsidRDefault="004D741D" w:rsidP="004D741D">
                        <w:pPr>
                          <w:pStyle w:val="af0"/>
                          <w:spacing w:before="0" w:after="0"/>
                          <w:ind w:left="0" w:right="0"/>
                          <w:jc w:val="both"/>
                          <w:rPr>
                            <w:sz w:val="20"/>
                            <w:szCs w:val="20"/>
                          </w:rPr>
                        </w:pPr>
                      </w:p>
                    </w:tc>
                    <w:tc>
                      <w:tcPr>
                        <w:tcW w:w="7456" w:type="dxa"/>
                        <w:gridSpan w:val="2"/>
                      </w:tcPr>
                      <w:p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rsidTr="00F341CE">
                    <w:tc>
                      <w:tcPr>
                        <w:tcW w:w="516" w:type="dxa"/>
                      </w:tcPr>
                      <w:p w:rsidR="004D741D" w:rsidRPr="004003E2" w:rsidRDefault="004D741D" w:rsidP="004D741D">
                        <w:pPr>
                          <w:pStyle w:val="af0"/>
                          <w:spacing w:before="0" w:after="0"/>
                          <w:ind w:left="0" w:right="0"/>
                          <w:jc w:val="both"/>
                          <w:rPr>
                            <w:sz w:val="20"/>
                            <w:szCs w:val="20"/>
                          </w:rPr>
                        </w:pPr>
                      </w:p>
                    </w:tc>
                    <w:tc>
                      <w:tcPr>
                        <w:tcW w:w="516"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425" type="#_x0000_t75" style="width:15.05pt;height:15.05pt" o:ole="">
                              <v:imagedata r:id="rId55" o:title=""/>
                            </v:shape>
                            <w:control r:id="rId61" w:name="OB11" w:shapeid="_x0000_i1425"/>
                          </w:object>
                        </w:r>
                      </w:p>
                    </w:tc>
                    <w:tc>
                      <w:tcPr>
                        <w:tcW w:w="6940" w:type="dxa"/>
                      </w:tcPr>
                      <w:p w:rsidR="004D741D" w:rsidRPr="004003E2" w:rsidRDefault="004D741D" w:rsidP="004D741D">
                        <w:pPr>
                          <w:pStyle w:val="af0"/>
                          <w:spacing w:before="0" w:after="0"/>
                          <w:ind w:left="0" w:right="0"/>
                          <w:jc w:val="both"/>
                          <w:rPr>
                            <w:sz w:val="20"/>
                            <w:szCs w:val="20"/>
                          </w:rPr>
                        </w:pPr>
                        <w:r w:rsidRPr="004003E2">
                          <w:rPr>
                            <w:sz w:val="20"/>
                            <w:szCs w:val="20"/>
                          </w:rPr>
                          <w:t>Прое</w:t>
                        </w:r>
                        <w:proofErr w:type="gramStart"/>
                        <w:r w:rsidRPr="004003E2">
                          <w:rPr>
                            <w:sz w:val="20"/>
                            <w:szCs w:val="20"/>
                          </w:rPr>
                          <w:t>кт встр</w:t>
                        </w:r>
                        <w:proofErr w:type="gramEnd"/>
                        <w:r w:rsidRPr="004003E2">
                          <w:rPr>
                            <w:sz w:val="20"/>
                            <w:szCs w:val="20"/>
                          </w:rPr>
                          <w:t>ечного договора</w:t>
                        </w:r>
                      </w:p>
                    </w:tc>
                  </w:tr>
                  <w:tr w:rsidR="004D741D" w:rsidRPr="004003E2" w:rsidTr="00F341CE">
                    <w:tc>
                      <w:tcPr>
                        <w:tcW w:w="516" w:type="dxa"/>
                      </w:tcPr>
                      <w:p w:rsidR="004D741D" w:rsidRPr="004003E2" w:rsidRDefault="004D741D" w:rsidP="004D741D">
                        <w:pPr>
                          <w:pStyle w:val="af0"/>
                          <w:spacing w:before="0" w:after="0"/>
                          <w:ind w:left="0" w:right="0"/>
                          <w:jc w:val="both"/>
                          <w:rPr>
                            <w:sz w:val="20"/>
                            <w:szCs w:val="20"/>
                          </w:rPr>
                        </w:pPr>
                      </w:p>
                    </w:tc>
                    <w:tc>
                      <w:tcPr>
                        <w:tcW w:w="516" w:type="dxa"/>
                      </w:tcPr>
                      <w:p w:rsidR="004D741D" w:rsidRPr="004003E2" w:rsidRDefault="004D741D" w:rsidP="004D741D">
                        <w:pPr>
                          <w:pStyle w:val="af0"/>
                          <w:spacing w:before="0" w:after="0"/>
                          <w:ind w:left="0" w:right="0"/>
                          <w:jc w:val="both"/>
                          <w:rPr>
                            <w:sz w:val="20"/>
                            <w:szCs w:val="20"/>
                          </w:rPr>
                        </w:pPr>
                        <w:r w:rsidRPr="004003E2">
                          <w:rPr>
                            <w:sz w:val="20"/>
                            <w:szCs w:val="20"/>
                          </w:rPr>
                          <w:object w:dxaOrig="225" w:dyaOrig="225">
                            <v:shape id="_x0000_i1427" type="#_x0000_t75" style="width:15.05pt;height:15.05pt" o:ole="">
                              <v:imagedata r:id="rId55" o:title=""/>
                            </v:shape>
                            <w:control r:id="rId62" w:name="OptionButton41" w:shapeid="_x0000_i1427"/>
                          </w:object>
                        </w:r>
                      </w:p>
                    </w:tc>
                    <w:tc>
                      <w:tcPr>
                        <w:tcW w:w="6940" w:type="dxa"/>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rsidR="004D741D" w:rsidRPr="004003E2" w:rsidRDefault="004D741D" w:rsidP="004D741D">
                  <w:pPr>
                    <w:pStyle w:val="af0"/>
                    <w:spacing w:before="0" w:after="0"/>
                    <w:ind w:left="0" w:right="0"/>
                    <w:jc w:val="both"/>
                    <w:rPr>
                      <w:sz w:val="20"/>
                      <w:szCs w:val="20"/>
                    </w:rPr>
                  </w:pPr>
                </w:p>
              </w:tc>
            </w:tr>
          </w:tbl>
          <w:p w:rsidR="004D741D" w:rsidRPr="008665CA" w:rsidRDefault="004D741D" w:rsidP="004D741D">
            <w:pPr>
              <w:pStyle w:val="af0"/>
              <w:spacing w:before="0" w:after="0"/>
              <w:ind w:left="0" w:right="0"/>
              <w:jc w:val="both"/>
              <w:rPr>
                <w:sz w:val="20"/>
                <w:szCs w:val="20"/>
              </w:rPr>
            </w:pPr>
          </w:p>
        </w:tc>
      </w:tr>
      <w:tr w:rsidR="004D741D" w:rsidRPr="008665CA"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rsidR="004D741D" w:rsidRPr="00C15DCC" w:rsidRDefault="004D741D" w:rsidP="004D741D">
            <w:pPr>
              <w:pStyle w:val="af0"/>
              <w:spacing w:before="0" w:after="0"/>
              <w:ind w:left="0" w:right="0"/>
              <w:jc w:val="both"/>
              <w:rPr>
                <w:sz w:val="20"/>
                <w:szCs w:val="20"/>
              </w:rPr>
            </w:pPr>
            <w:r w:rsidRPr="00C15DCC">
              <w:rPr>
                <w:sz w:val="20"/>
                <w:szCs w:val="20"/>
              </w:rPr>
              <w:t xml:space="preserve">Применение </w:t>
            </w:r>
            <w:proofErr w:type="spellStart"/>
            <w:r w:rsidRPr="00C15DCC">
              <w:rPr>
                <w:sz w:val="20"/>
                <w:szCs w:val="20"/>
              </w:rPr>
              <w:t>факторинговой</w:t>
            </w:r>
            <w:proofErr w:type="spellEnd"/>
            <w:r w:rsidRPr="00C15DCC">
              <w:rPr>
                <w:sz w:val="20"/>
                <w:szCs w:val="20"/>
              </w:rPr>
              <w:t xml:space="preserve">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86"/>
              <w:gridCol w:w="7554"/>
            </w:tblGrid>
            <w:tr w:rsidR="004D741D" w:rsidRPr="005C78F7" w:rsidTr="003F6326">
              <w:tc>
                <w:tcPr>
                  <w:tcW w:w="113" w:type="pct"/>
                </w:tcPr>
                <w:p w:rsidR="004D741D" w:rsidRPr="006E3D36" w:rsidRDefault="004D741D" w:rsidP="004D741D">
                  <w:pPr>
                    <w:jc w:val="center"/>
                    <w:rPr>
                      <w:sz w:val="20"/>
                      <w:szCs w:val="20"/>
                    </w:rPr>
                  </w:pPr>
                </w:p>
              </w:tc>
              <w:tc>
                <w:tcPr>
                  <w:tcW w:w="4887" w:type="pct"/>
                  <w:gridSpan w:val="2"/>
                  <w:vAlign w:val="center"/>
                </w:tcPr>
                <w:p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rsidTr="003F6326">
              <w:tc>
                <w:tcPr>
                  <w:tcW w:w="113" w:type="pct"/>
                  <w:vMerge w:val="restart"/>
                </w:tcPr>
                <w:p w:rsidR="004D741D" w:rsidRPr="006E3D36" w:rsidRDefault="004D741D" w:rsidP="004D741D">
                  <w:pPr>
                    <w:jc w:val="center"/>
                    <w:rPr>
                      <w:sz w:val="20"/>
                      <w:szCs w:val="20"/>
                    </w:rPr>
                  </w:pPr>
                </w:p>
              </w:tc>
              <w:tc>
                <w:tcPr>
                  <w:tcW w:w="233" w:type="pct"/>
                  <w:vAlign w:val="center"/>
                </w:tcPr>
                <w:p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225" w:dyaOrig="225">
                      <v:shape id="_x0000_i1429" type="#_x0000_t75" style="width:13.75pt;height:18.8pt" o:ole="">
                        <v:imagedata r:id="rId63" o:title=""/>
                      </v:shape>
                      <w:control r:id="rId64" w:name="AuctionCheck111" w:shapeid="_x0000_i1429"/>
                    </w:object>
                  </w:r>
                </w:p>
              </w:tc>
              <w:tc>
                <w:tcPr>
                  <w:tcW w:w="4654" w:type="pct"/>
                  <w:vAlign w:val="center"/>
                </w:tcPr>
                <w:p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rsidTr="003F6326">
              <w:trPr>
                <w:trHeight w:val="345"/>
              </w:trPr>
              <w:tc>
                <w:tcPr>
                  <w:tcW w:w="113" w:type="pct"/>
                  <w:vMerge/>
                </w:tcPr>
                <w:p w:rsidR="004D741D" w:rsidRPr="008C46D9" w:rsidRDefault="004D741D" w:rsidP="004D741D">
                  <w:pPr>
                    <w:jc w:val="center"/>
                    <w:rPr>
                      <w:sz w:val="20"/>
                      <w:szCs w:val="20"/>
                    </w:rPr>
                  </w:pPr>
                </w:p>
              </w:tc>
              <w:tc>
                <w:tcPr>
                  <w:tcW w:w="233" w:type="pct"/>
                  <w:vAlign w:val="center"/>
                </w:tcPr>
                <w:p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225" w:dyaOrig="225">
                      <v:shape id="_x0000_i1431" type="#_x0000_t75" style="width:13.75pt;height:18.8pt" o:ole="">
                        <v:imagedata r:id="rId63" o:title=""/>
                      </v:shape>
                      <w:control r:id="rId65" w:name="AuctionCheck121" w:shapeid="_x0000_i1431"/>
                    </w:object>
                  </w:r>
                </w:p>
              </w:tc>
              <w:tc>
                <w:tcPr>
                  <w:tcW w:w="4654" w:type="pct"/>
                  <w:vAlign w:val="center"/>
                </w:tcPr>
                <w:p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042"/>
            </w:tblGrid>
            <w:tr w:rsidR="004D741D" w:rsidRPr="004003E2" w:rsidTr="003F6326">
              <w:trPr>
                <w:trHeight w:val="38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3" type="#_x0000_t75" style="width:13.75pt;height:18.8pt" o:ole="">
                        <v:imagedata r:id="rId12" o:title=""/>
                      </v:shape>
                      <w:control r:id="rId66" w:name="OptionButton25221131" w:shapeid="_x0000_i1433"/>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35" type="#_x0000_t75" style="width:13.75pt;height:18.8pt" o:ole="">
                        <v:imagedata r:id="rId14" o:title=""/>
                      </v:shape>
                      <w:control r:id="rId67" w:name="OptionButton251121131" w:shapeid="_x0000_i1435"/>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rsidR="004D741D" w:rsidRPr="0068550F" w:rsidDel="009674A0" w:rsidRDefault="004D741D" w:rsidP="004D741D">
            <w:pPr>
              <w:pStyle w:val="af0"/>
              <w:spacing w:before="0" w:after="0"/>
              <w:ind w:right="0"/>
              <w:jc w:val="both"/>
              <w:rPr>
                <w:sz w:val="20"/>
                <w:szCs w:val="20"/>
              </w:rPr>
            </w:pPr>
          </w:p>
        </w:tc>
      </w:tr>
      <w:tr w:rsidR="004D741D" w:rsidRPr="00203244" w:rsidTr="003F6326">
        <w:tc>
          <w:tcPr>
            <w:tcW w:w="5000" w:type="pct"/>
            <w:gridSpan w:val="3"/>
            <w:tcBorders>
              <w:left w:val="single" w:sz="12" w:space="0" w:color="auto"/>
              <w:bottom w:val="single" w:sz="12" w:space="0" w:color="auto"/>
              <w:right w:val="single" w:sz="12" w:space="0" w:color="auto"/>
            </w:tcBorders>
          </w:tcPr>
          <w:p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3.6</w:t>
            </w:r>
          </w:p>
          <w:p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6865"/>
            </w:tblGrid>
            <w:tr w:rsidR="004D741D" w:rsidRPr="004003E2" w:rsidTr="00E8509D">
              <w:trPr>
                <w:trHeight w:val="427"/>
              </w:trPr>
              <w:tc>
                <w:tcPr>
                  <w:tcW w:w="585" w:type="dxa"/>
                </w:tcPr>
                <w:p w:rsidR="004D741D" w:rsidRPr="004003E2" w:rsidRDefault="004D741D" w:rsidP="00E8509D">
                  <w:pPr>
                    <w:ind w:firstLine="0"/>
                    <w:jc w:val="left"/>
                    <w:rPr>
                      <w:sz w:val="20"/>
                      <w:szCs w:val="20"/>
                    </w:rPr>
                  </w:pPr>
                  <w:r w:rsidRPr="004003E2">
                    <w:rPr>
                      <w:sz w:val="20"/>
                      <w:szCs w:val="20"/>
                    </w:rPr>
                    <w:object w:dxaOrig="225" w:dyaOrig="225">
                      <v:shape id="_x0000_i1437" type="#_x0000_t75" style="width:13.75pt;height:18.8pt" o:ole="">
                        <v:imagedata r:id="rId14" o:title=""/>
                      </v:shape>
                      <w:control r:id="rId68" w:name="OptionButton25112111121121112131" w:shapeid="_x0000_i1437"/>
                    </w:object>
                  </w:r>
                </w:p>
              </w:tc>
              <w:tc>
                <w:tcPr>
                  <w:tcW w:w="6865" w:type="dxa"/>
                </w:tcPr>
                <w:p w:rsidR="004D741D" w:rsidRPr="004003E2" w:rsidRDefault="004D741D" w:rsidP="00E8509D">
                  <w:pPr>
                    <w:pStyle w:val="af0"/>
                    <w:spacing w:before="0" w:after="0"/>
                    <w:ind w:left="0"/>
                    <w:rPr>
                      <w:sz w:val="20"/>
                      <w:szCs w:val="20"/>
                    </w:rPr>
                  </w:pPr>
                  <w:r w:rsidRPr="004003E2">
                    <w:rPr>
                      <w:sz w:val="20"/>
                      <w:szCs w:val="20"/>
                    </w:rPr>
                    <w:t xml:space="preserve">Не предусмотрена; </w:t>
                  </w:r>
                </w:p>
              </w:tc>
            </w:tr>
            <w:tr w:rsidR="004D741D" w:rsidRPr="004003E2" w:rsidTr="00E8509D">
              <w:trPr>
                <w:trHeight w:val="74"/>
              </w:trPr>
              <w:tc>
                <w:tcPr>
                  <w:tcW w:w="585" w:type="dxa"/>
                </w:tcPr>
                <w:p w:rsidR="004D741D" w:rsidRPr="004003E2" w:rsidRDefault="004D741D" w:rsidP="00E8509D">
                  <w:pPr>
                    <w:ind w:firstLine="0"/>
                    <w:jc w:val="left"/>
                    <w:rPr>
                      <w:sz w:val="20"/>
                      <w:szCs w:val="20"/>
                    </w:rPr>
                  </w:pPr>
                  <w:r w:rsidRPr="004003E2">
                    <w:rPr>
                      <w:sz w:val="20"/>
                      <w:szCs w:val="20"/>
                    </w:rPr>
                    <w:object w:dxaOrig="225" w:dyaOrig="225">
                      <v:shape id="_x0000_i1439" type="#_x0000_t75" style="width:13.75pt;height:18.8pt" o:ole="">
                        <v:imagedata r:id="rId12" o:title=""/>
                      </v:shape>
                      <w:control r:id="rId69" w:name="OptionButton251121111211211111131" w:shapeid="_x0000_i1439"/>
                    </w:object>
                  </w:r>
                </w:p>
              </w:tc>
              <w:tc>
                <w:tcPr>
                  <w:tcW w:w="6865" w:type="dxa"/>
                </w:tcPr>
                <w:p w:rsidR="00CE7B04" w:rsidRDefault="004D741D" w:rsidP="00E8509D">
                  <w:pPr>
                    <w:pStyle w:val="af0"/>
                    <w:spacing w:before="0" w:after="0"/>
                    <w:ind w:left="0"/>
                    <w:rPr>
                      <w:sz w:val="20"/>
                      <w:szCs w:val="20"/>
                    </w:rPr>
                  </w:pPr>
                  <w:r w:rsidRPr="004003E2">
                    <w:rPr>
                      <w:sz w:val="20"/>
                      <w:szCs w:val="20"/>
                    </w:rPr>
                    <w:t>Предусмотрена подача альтернативных предложений в отношении следующих аспектов</w:t>
                  </w:r>
                  <w:r w:rsidR="006369E0">
                    <w:rPr>
                      <w:sz w:val="20"/>
                      <w:szCs w:val="20"/>
                    </w:rPr>
                    <w:t>:</w:t>
                  </w:r>
                  <w:r w:rsidRPr="004003E2">
                    <w:rPr>
                      <w:sz w:val="20"/>
                      <w:szCs w:val="20"/>
                    </w:rPr>
                    <w:t xml:space="preserve"> </w:t>
                  </w:r>
                </w:p>
                <w:p w:rsidR="00CE7B04" w:rsidRPr="00AF5E41" w:rsidRDefault="00CE7B04" w:rsidP="00E8509D">
                  <w:pPr>
                    <w:pStyle w:val="af0"/>
                    <w:spacing w:before="0" w:after="0"/>
                    <w:ind w:left="0"/>
                    <w:rPr>
                      <w:bCs/>
                      <w:iCs/>
                      <w:sz w:val="20"/>
                      <w:szCs w:val="20"/>
                      <w:shd w:val="pct10" w:color="auto" w:fill="auto"/>
                    </w:rPr>
                  </w:pPr>
                  <w:r w:rsidRPr="00CE7B04">
                    <w:rPr>
                      <w:rStyle w:val="af3"/>
                      <w:b w:val="0"/>
                      <w:bCs/>
                      <w:i w:val="0"/>
                      <w:iCs/>
                      <w:sz w:val="20"/>
                      <w:szCs w:val="20"/>
                      <w:shd w:val="pct10" w:color="auto" w:fill="auto"/>
                    </w:rPr>
                    <w:t xml:space="preserve">1) </w:t>
                  </w:r>
                  <w:r w:rsidR="0056568C" w:rsidRPr="00CE7B04">
                    <w:rPr>
                      <w:rStyle w:val="af3"/>
                      <w:b w:val="0"/>
                      <w:bCs/>
                      <w:i w:val="0"/>
                      <w:iCs/>
                      <w:sz w:val="20"/>
                      <w:szCs w:val="20"/>
                      <w:shd w:val="pct10" w:color="auto" w:fill="auto"/>
                    </w:rPr>
                    <w:t xml:space="preserve">в </w:t>
                  </w:r>
                  <w:r w:rsidR="00D9734D">
                    <w:rPr>
                      <w:rStyle w:val="af3"/>
                      <w:b w:val="0"/>
                      <w:bCs/>
                      <w:i w:val="0"/>
                      <w:iCs/>
                      <w:sz w:val="20"/>
                      <w:szCs w:val="20"/>
                      <w:shd w:val="pct10" w:color="auto" w:fill="auto"/>
                    </w:rPr>
                    <w:t xml:space="preserve">части </w:t>
                  </w:r>
                  <w:r w:rsidR="006369E0">
                    <w:rPr>
                      <w:rStyle w:val="af3"/>
                      <w:b w:val="0"/>
                      <w:bCs/>
                      <w:i w:val="0"/>
                      <w:iCs/>
                      <w:sz w:val="20"/>
                      <w:szCs w:val="20"/>
                      <w:shd w:val="pct10" w:color="auto" w:fill="auto"/>
                    </w:rPr>
                    <w:t xml:space="preserve">условий оплаты (п.2.3 Блока 6), </w:t>
                  </w:r>
                  <w:r w:rsidR="00AF5E41">
                    <w:rPr>
                      <w:rStyle w:val="af3"/>
                      <w:b w:val="0"/>
                      <w:bCs/>
                      <w:i w:val="0"/>
                      <w:iCs/>
                      <w:sz w:val="20"/>
                      <w:szCs w:val="20"/>
                      <w:shd w:val="pct10" w:color="auto" w:fill="auto"/>
                    </w:rPr>
                    <w:t xml:space="preserve">размер </w:t>
                  </w:r>
                  <w:r w:rsidR="006369E0">
                    <w:rPr>
                      <w:rStyle w:val="af3"/>
                      <w:b w:val="0"/>
                      <w:bCs/>
                      <w:i w:val="0"/>
                      <w:iCs/>
                      <w:sz w:val="20"/>
                      <w:szCs w:val="20"/>
                      <w:shd w:val="pct10" w:color="auto" w:fill="auto"/>
                    </w:rPr>
                    <w:t>авансового платежа</w:t>
                  </w:r>
                  <w:r w:rsidR="00AF5E41">
                    <w:rPr>
                      <w:rStyle w:val="af3"/>
                      <w:b w:val="0"/>
                      <w:bCs/>
                      <w:i w:val="0"/>
                      <w:iCs/>
                      <w:sz w:val="20"/>
                      <w:szCs w:val="20"/>
                      <w:shd w:val="pct10" w:color="auto" w:fill="auto"/>
                    </w:rPr>
                    <w:t xml:space="preserve"> допускается до 100%</w:t>
                  </w:r>
                  <w:r w:rsidR="00662559">
                    <w:rPr>
                      <w:rStyle w:val="af3"/>
                      <w:b w:val="0"/>
                      <w:bCs/>
                      <w:i w:val="0"/>
                      <w:iCs/>
                      <w:sz w:val="20"/>
                      <w:szCs w:val="20"/>
                      <w:shd w:val="pct10" w:color="auto" w:fill="auto"/>
                    </w:rPr>
                    <w:t xml:space="preserve">, при этом </w:t>
                  </w:r>
                  <w:r w:rsidR="0021261F">
                    <w:rPr>
                      <w:rStyle w:val="af3"/>
                      <w:b w:val="0"/>
                      <w:bCs/>
                      <w:i w:val="0"/>
                      <w:iCs/>
                      <w:sz w:val="20"/>
                      <w:szCs w:val="20"/>
                      <w:shd w:val="pct10" w:color="auto" w:fill="auto"/>
                    </w:rPr>
                    <w:t>период</w:t>
                  </w:r>
                  <w:r w:rsidR="00662559">
                    <w:rPr>
                      <w:rStyle w:val="af3"/>
                      <w:b w:val="0"/>
                      <w:bCs/>
                      <w:i w:val="0"/>
                      <w:iCs/>
                      <w:sz w:val="20"/>
                      <w:szCs w:val="20"/>
                      <w:shd w:val="pct10" w:color="auto" w:fill="auto"/>
                    </w:rPr>
                    <w:t xml:space="preserve"> проведения авансового платежа должен быть не менее 15 рабочих дней</w:t>
                  </w:r>
                  <w:r w:rsidR="00AF5E41">
                    <w:rPr>
                      <w:rStyle w:val="af3"/>
                      <w:b w:val="0"/>
                      <w:bCs/>
                      <w:i w:val="0"/>
                      <w:iCs/>
                      <w:sz w:val="20"/>
                      <w:szCs w:val="20"/>
                      <w:shd w:val="pct10" w:color="auto" w:fill="auto"/>
                    </w:rPr>
                    <w:t>.</w:t>
                  </w:r>
                </w:p>
              </w:tc>
            </w:tr>
            <w:tr w:rsidR="004D741D" w:rsidRPr="004003E2" w:rsidTr="00E8509D">
              <w:trPr>
                <w:trHeight w:val="74"/>
              </w:trPr>
              <w:tc>
                <w:tcPr>
                  <w:tcW w:w="585" w:type="dxa"/>
                </w:tcPr>
                <w:p w:rsidR="004D741D" w:rsidRPr="004003E2" w:rsidRDefault="004D741D" w:rsidP="00E8509D">
                  <w:pPr>
                    <w:ind w:firstLine="0"/>
                    <w:jc w:val="left"/>
                    <w:rPr>
                      <w:sz w:val="20"/>
                      <w:szCs w:val="20"/>
                    </w:rPr>
                  </w:pPr>
                </w:p>
              </w:tc>
              <w:tc>
                <w:tcPr>
                  <w:tcW w:w="6865" w:type="dxa"/>
                </w:tcPr>
                <w:p w:rsidR="004D741D" w:rsidRPr="004003E2" w:rsidRDefault="004D741D" w:rsidP="00E8509D">
                  <w:pPr>
                    <w:pStyle w:val="af0"/>
                    <w:spacing w:before="0" w:after="0"/>
                    <w:ind w:left="0"/>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0056568C" w:rsidRPr="0056568C">
                    <w:rPr>
                      <w:rStyle w:val="af3"/>
                      <w:b w:val="0"/>
                      <w:bCs/>
                      <w:i w:val="0"/>
                      <w:iCs/>
                      <w:sz w:val="20"/>
                      <w:szCs w:val="20"/>
                      <w:shd w:val="pct10" w:color="auto" w:fill="auto"/>
                    </w:rPr>
                    <w:t>1</w:t>
                  </w:r>
                  <w:r w:rsidRPr="004003E2">
                    <w:rPr>
                      <w:sz w:val="20"/>
                      <w:szCs w:val="20"/>
                    </w:rPr>
                    <w:t>.</w:t>
                  </w:r>
                </w:p>
                <w:p w:rsidR="004D741D" w:rsidRPr="004003E2" w:rsidRDefault="004D741D" w:rsidP="00E8509D">
                  <w:pPr>
                    <w:pStyle w:val="af0"/>
                    <w:spacing w:before="0" w:after="0"/>
                    <w:ind w:left="0"/>
                    <w:rPr>
                      <w:sz w:val="20"/>
                      <w:szCs w:val="20"/>
                    </w:rPr>
                  </w:pPr>
                </w:p>
              </w:tc>
            </w:tr>
          </w:tbl>
          <w:p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425"/>
              <w:gridCol w:w="6532"/>
              <w:gridCol w:w="425"/>
            </w:tblGrid>
            <w:tr w:rsidR="004D741D" w:rsidRPr="004003E2" w:rsidTr="003F6326">
              <w:trPr>
                <w:gridAfter w:val="1"/>
                <w:wAfter w:w="425" w:type="dxa"/>
                <w:trHeight w:val="555"/>
              </w:trPr>
              <w:tc>
                <w:tcPr>
                  <w:tcW w:w="634" w:type="dxa"/>
                  <w:vAlign w:val="center"/>
                </w:tcPr>
                <w:p w:rsidR="004D741D" w:rsidRPr="004003E2" w:rsidRDefault="004D741D" w:rsidP="004D741D">
                  <w:pPr>
                    <w:ind w:firstLine="0"/>
                    <w:rPr>
                      <w:sz w:val="20"/>
                      <w:szCs w:val="20"/>
                    </w:rPr>
                  </w:pPr>
                  <w:r w:rsidRPr="004003E2">
                    <w:rPr>
                      <w:sz w:val="20"/>
                      <w:szCs w:val="20"/>
                    </w:rPr>
                    <w:object w:dxaOrig="225" w:dyaOrig="225">
                      <v:shape id="_x0000_i1441" type="#_x0000_t75" style="width:13.75pt;height:18.8pt" o:ole="">
                        <v:imagedata r:id="rId12" o:title=""/>
                      </v:shape>
                      <w:control r:id="rId70" w:name="OptionButton2511211112112111212111" w:shapeid="_x0000_i1441"/>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rsidTr="003F6326">
              <w:trPr>
                <w:gridAfter w:val="1"/>
                <w:wAfter w:w="425" w:type="dxa"/>
                <w:trHeight w:val="74"/>
              </w:trPr>
              <w:tc>
                <w:tcPr>
                  <w:tcW w:w="634" w:type="dxa"/>
                  <w:vAlign w:val="center"/>
                </w:tcPr>
                <w:p w:rsidR="004D741D" w:rsidRPr="004003E2" w:rsidRDefault="004D741D" w:rsidP="004D741D">
                  <w:pPr>
                    <w:ind w:firstLine="0"/>
                    <w:rPr>
                      <w:sz w:val="20"/>
                      <w:szCs w:val="20"/>
                    </w:rPr>
                  </w:pPr>
                  <w:r w:rsidRPr="004003E2">
                    <w:rPr>
                      <w:sz w:val="20"/>
                      <w:szCs w:val="20"/>
                    </w:rPr>
                    <w:object w:dxaOrig="225" w:dyaOrig="225">
                      <v:shape id="_x0000_i1443" type="#_x0000_t75" style="width:13.75pt;height:18.8pt" o:ole="">
                        <v:imagedata r:id="rId14" o:title=""/>
                      </v:shape>
                      <w:control r:id="rId71" w:name="OptionButton25112111121121111112111" w:shapeid="_x0000_i1443"/>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3F6326">
              <w:trPr>
                <w:trHeight w:val="908"/>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225" w:dyaOrig="225">
                      <v:shape id="_x0000_i1445" type="#_x0000_t75" style="width:12.5pt;height:18.8pt" o:ole="">
                        <v:imagedata r:id="rId26" o:title=""/>
                      </v:shape>
                      <w:control r:id="rId72" w:name="CheckBox21212121111813111" w:shapeid="_x0000_i1445"/>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rsidTr="003F6326">
              <w:trPr>
                <w:trHeight w:val="74"/>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225" w:dyaOrig="225">
                      <v:shape id="_x0000_i1447" type="#_x0000_t75" style="width:12.5pt;height:18.8pt" o:ole="">
                        <v:imagedata r:id="rId26" o:title=""/>
                      </v:shape>
                      <w:control r:id="rId73" w:name="CheckBox212121211118132111" w:shapeid="_x0000_i1447"/>
                    </w:object>
                  </w:r>
                </w:p>
              </w:tc>
              <w:tc>
                <w:tcPr>
                  <w:tcW w:w="6957" w:type="dxa"/>
                  <w:gridSpan w:val="2"/>
                  <w:vAlign w:val="center"/>
                </w:tcPr>
                <w:p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6" w:name="_Ref392089883"/>
            <w:r w:rsidRPr="000C057D">
              <w:rPr>
                <w:b/>
                <w:sz w:val="20"/>
                <w:szCs w:val="20"/>
              </w:rPr>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rsidTr="003F6326">
        <w:trPr>
          <w:trHeight w:val="1247"/>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13"/>
            </w:tblGrid>
            <w:tr w:rsidR="004D741D" w:rsidRPr="004003E2" w:rsidTr="003F632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449" type="#_x0000_t75" style="width:13.75pt;height:18.8pt" o:ole="">
                        <v:imagedata r:id="rId12" o:title=""/>
                      </v:shape>
                      <w:control r:id="rId74" w:name="OptionButton25221111131" w:shapeid="_x0000_i1449"/>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451" type="#_x0000_t75" style="width:13.75pt;height:18.8pt" o:ole="">
                        <v:imagedata r:id="rId14" o:title=""/>
                      </v:shape>
                      <w:control r:id="rId75" w:name="OptionButton252211111211" w:shapeid="_x0000_i145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tblGrid>
            <w:tr w:rsidR="004D741D" w:rsidRPr="004003E2" w:rsidTr="003F6326">
              <w:trPr>
                <w:trHeight w:val="65"/>
              </w:trPr>
              <w:tc>
                <w:tcPr>
                  <w:tcW w:w="7450" w:type="dxa"/>
                  <w:vAlign w:val="center"/>
                </w:tcPr>
                <w:p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rsidR="004D741D" w:rsidRDefault="004D741D" w:rsidP="004D741D">
            <w:pPr>
              <w:pStyle w:val="-32"/>
            </w:pPr>
          </w:p>
          <w:p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6940"/>
            </w:tblGrid>
            <w:tr w:rsidR="004D741D" w:rsidRPr="004003E2" w:rsidTr="003F6326">
              <w:trPr>
                <w:trHeight w:val="278"/>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53" type="#_x0000_t75" style="width:12.5pt;height:18.8pt" o:ole="">
                        <v:imagedata r:id="rId26" o:title=""/>
                      </v:shape>
                      <w:control r:id="rId76" w:name="CheckBox21212121111812311" w:shapeid="_x0000_i1453"/>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rsidTr="003F6326">
              <w:trPr>
                <w:trHeight w:val="71"/>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55" type="#_x0000_t75" style="width:12.5pt;height:18.8pt" o:ole="">
                        <v:imagedata r:id="rId26" o:title=""/>
                      </v:shape>
                      <w:control r:id="rId77" w:name="CheckBox21212121111812321" w:shapeid="_x0000_i1455"/>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Денежное обеспечение. Реквизиты счета для перечисления денежного обеспечения заявки</w:t>
                  </w:r>
                  <w:proofErr w:type="gramStart"/>
                  <w:r w:rsidRPr="004003E2">
                    <w:rPr>
                      <w:sz w:val="20"/>
                      <w:szCs w:val="20"/>
                    </w:rPr>
                    <w:t xml:space="preserve">: </w:t>
                  </w:r>
                  <w:r w:rsidRPr="004A0998">
                    <w:rPr>
                      <w:rStyle w:val="af3"/>
                      <w:bCs/>
                      <w:iCs/>
                      <w:sz w:val="20"/>
                      <w:szCs w:val="20"/>
                      <w:shd w:val="pct10" w:color="auto" w:fill="auto"/>
                    </w:rPr>
                    <w:t>______________________________________</w:t>
                  </w:r>
                  <w:r w:rsidRPr="004003E2">
                    <w:rPr>
                      <w:sz w:val="20"/>
                      <w:szCs w:val="20"/>
                    </w:rPr>
                    <w:t>;</w:t>
                  </w:r>
                  <w:proofErr w:type="gramEnd"/>
                </w:p>
              </w:tc>
            </w:tr>
            <w:tr w:rsidR="004D741D" w:rsidRPr="004003E2" w:rsidTr="003F6326">
              <w:trPr>
                <w:trHeight w:val="74"/>
              </w:trPr>
              <w:tc>
                <w:tcPr>
                  <w:tcW w:w="471" w:type="dxa"/>
                  <w:vAlign w:val="center"/>
                </w:tcPr>
                <w:p w:rsidR="004D741D" w:rsidRPr="004003E2" w:rsidRDefault="004D741D" w:rsidP="004D741D">
                  <w:pPr>
                    <w:ind w:firstLine="0"/>
                    <w:rPr>
                      <w:sz w:val="20"/>
                      <w:szCs w:val="20"/>
                    </w:rPr>
                  </w:pPr>
                  <w:r w:rsidRPr="004003E2">
                    <w:rPr>
                      <w:sz w:val="20"/>
                      <w:szCs w:val="20"/>
                    </w:rPr>
                    <w:object w:dxaOrig="225" w:dyaOrig="225">
                      <v:shape id="_x0000_i1457" type="#_x0000_t75" style="width:12.5pt;height:18.8pt" o:ole="">
                        <v:imagedata r:id="rId26" o:title=""/>
                      </v:shape>
                      <w:control r:id="rId78" w:name="CheckBox21212121111812351" w:shapeid="_x0000_i1457"/>
                    </w:object>
                  </w:r>
                </w:p>
              </w:tc>
              <w:tc>
                <w:tcPr>
                  <w:tcW w:w="6940" w:type="dxa"/>
                  <w:vAlign w:val="center"/>
                </w:tcPr>
                <w:p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rsidR="004D741D" w:rsidRDefault="004D741D" w:rsidP="004D741D">
            <w:pPr>
              <w:pStyle w:val="af0"/>
              <w:spacing w:before="0" w:after="0"/>
              <w:ind w:left="0" w:right="0"/>
              <w:jc w:val="both"/>
              <w:rPr>
                <w:sz w:val="20"/>
                <w:szCs w:val="20"/>
                <w:highlight w:val="cyan"/>
              </w:rPr>
            </w:pPr>
          </w:p>
          <w:p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7561"/>
            </w:tblGrid>
            <w:tr w:rsidR="004D741D" w:rsidRPr="004003E2" w:rsidTr="003F632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59" type="#_x0000_t75" style="width:12.5pt;height:18.8pt" o:ole="">
                        <v:imagedata r:id="rId26" o:title=""/>
                      </v:shape>
                      <w:control r:id="rId79" w:name="CheckBox2121212121" w:shapeid="_x0000_i1459"/>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Особый порядок предоставления обеспечения заявки</w:t>
                  </w:r>
                  <w:proofErr w:type="gramStart"/>
                  <w:r w:rsidRPr="004003E2">
                    <w:rPr>
                      <w:sz w:val="20"/>
                      <w:szCs w:val="20"/>
                    </w:rPr>
                    <w:t xml:space="preserve">: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roofErr w:type="gramEnd"/>
                </w:p>
              </w:tc>
            </w:tr>
            <w:tr w:rsidR="004D741D" w:rsidRPr="004003E2" w:rsidTr="003F632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61" type="#_x0000_t75" style="width:12.5pt;height:18.8pt" o:ole="">
                        <v:imagedata r:id="rId26" o:title=""/>
                      </v:shape>
                      <w:control r:id="rId80" w:name="CheckBox21212121121" w:shapeid="_x0000_i1461"/>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Особый порядок возврата обеспечения заявки</w:t>
                  </w:r>
                  <w:proofErr w:type="gramStart"/>
                  <w:r w:rsidRPr="004003E2">
                    <w:rPr>
                      <w:sz w:val="20"/>
                      <w:szCs w:val="20"/>
                    </w:rPr>
                    <w:t xml:space="preserve">: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roofErr w:type="gramEnd"/>
                </w:p>
              </w:tc>
            </w:tr>
            <w:tr w:rsidR="004D741D" w:rsidRPr="004003E2" w:rsidTr="003F6326">
              <w:trPr>
                <w:trHeight w:val="148"/>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63" type="#_x0000_t75" style="width:12.5pt;height:18.8pt" o:ole="">
                        <v:imagedata r:id="rId26" o:title=""/>
                      </v:shape>
                      <w:control r:id="rId81" w:name="CheckBox212121211121" w:shapeid="_x0000_i1463"/>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proofErr w:type="gramStart"/>
                  <w:r w:rsidRPr="004003E2">
                    <w:rPr>
                      <w:sz w:val="20"/>
                      <w:szCs w:val="20"/>
                    </w:rPr>
                    <w:t>:</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roofErr w:type="gramEnd"/>
                </w:p>
              </w:tc>
            </w:tr>
            <w:tr w:rsidR="004D741D" w:rsidRPr="004003E2" w:rsidTr="003F632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225" w:dyaOrig="225">
                      <v:shape id="_x0000_i1465" type="#_x0000_t75" style="width:12.5pt;height:18.8pt" o:ole="">
                        <v:imagedata r:id="rId26" o:title=""/>
                      </v:shape>
                      <w:control r:id="rId82" w:name="CheckBox2121212111191" w:shapeid="_x0000_i1465"/>
                    </w:object>
                  </w:r>
                </w:p>
              </w:tc>
              <w:tc>
                <w:tcPr>
                  <w:tcW w:w="7561" w:type="dxa"/>
                  <w:vAlign w:val="center"/>
                </w:tcPr>
                <w:p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rsidR="004D741D" w:rsidRDefault="004D741D" w:rsidP="004D741D">
            <w:pPr>
              <w:pStyle w:val="-32"/>
              <w:rPr>
                <w:shd w:val="clear" w:color="auto" w:fill="FFFF99"/>
              </w:rPr>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00"/>
              <w:gridCol w:w="486"/>
              <w:gridCol w:w="6371"/>
              <w:gridCol w:w="888"/>
            </w:tblGrid>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67" type="#_x0000_t75" style="width:13.75pt;height:18.8pt" o:ole="">
                        <v:imagedata r:id="rId12" o:title=""/>
                      </v:shape>
                      <w:control r:id="rId83" w:name="OptionButton251121111211211121131" w:shapeid="_x0000_i1467"/>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69" type="#_x0000_t75" style="width:13.75pt;height:18.8pt" o:ole="">
                        <v:imagedata r:id="rId14" o:title=""/>
                      </v:shape>
                      <w:control r:id="rId84" w:name="OptionButton2511211112112111111111" w:shapeid="_x0000_i146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rsidTr="003F632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71" type="#_x0000_t75" style="width:12.5pt;height:18.8pt" o:ole="">
                        <v:imagedata r:id="rId26" o:title=""/>
                      </v:shape>
                      <w:control r:id="rId85" w:name="CheckBox212121211118122113" w:shapeid="_x0000_i1471"/>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rsidTr="003F632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73" type="#_x0000_t75" style="width:12.5pt;height:18.8pt" o:ole="">
                        <v:imagedata r:id="rId26" o:title=""/>
                      </v:shape>
                      <w:control r:id="rId86" w:name="CheckBox21212121111812211" w:shapeid="_x0000_i1473"/>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rsidTr="003F632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225" w:dyaOrig="225">
                      <v:shape id="_x0000_i1475" type="#_x0000_t75" style="width:12.5pt;height:18.8pt" o:ole="">
                        <v:imagedata r:id="rId26" o:title=""/>
                      </v:shape>
                      <w:control r:id="rId87" w:name="CheckBox212121211118122111" w:shapeid="_x0000_i1475"/>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w:t>
                  </w:r>
                  <w:proofErr w:type="gramStart"/>
                  <w:r w:rsidRPr="008C664C">
                    <w:rPr>
                      <w:i/>
                    </w:rPr>
                    <w:t xml:space="preserve"> )</w:t>
                  </w:r>
                  <w:proofErr w:type="gramEnd"/>
                  <w:r w:rsidRPr="008C664C">
                    <w:t>;</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77" type="#_x0000_t75" style="width:12.5pt;height:18.8pt" o:ole="">
                        <v:imagedata r:id="rId26" o:title=""/>
                      </v:shape>
                      <w:control r:id="rId88" w:name="CheckBox2121212111181211" w:shapeid="_x0000_i1477"/>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Default="004D741D" w:rsidP="004D741D">
            <w:pPr>
              <w:pStyle w:val="-32"/>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00"/>
              <w:gridCol w:w="486"/>
              <w:gridCol w:w="6371"/>
              <w:gridCol w:w="888"/>
            </w:tblGrid>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79" type="#_x0000_t75" style="width:13.75pt;height:18.8pt" o:ole="">
                        <v:imagedata r:id="rId12" o:title=""/>
                      </v:shape>
                      <w:control r:id="rId89" w:name="OptionButton2511211112112111211311" w:shapeid="_x0000_i147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rsidTr="003F632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481" type="#_x0000_t75" style="width:13.75pt;height:18.8pt" o:ole="">
                        <v:imagedata r:id="rId14" o:title=""/>
                      </v:shape>
                      <w:control r:id="rId90" w:name="OptionButton25112111121121111111111" w:shapeid="_x0000_i1481"/>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83" type="#_x0000_t75" style="width:12.5pt;height:18.8pt" o:ole="">
                        <v:imagedata r:id="rId26" o:title=""/>
                      </v:shape>
                      <w:control r:id="rId91" w:name="CheckBox212121211118122112" w:shapeid="_x0000_i1483"/>
                    </w:object>
                  </w:r>
                </w:p>
              </w:tc>
              <w:tc>
                <w:tcPr>
                  <w:tcW w:w="7259" w:type="dxa"/>
                  <w:gridSpan w:val="2"/>
                  <w:vAlign w:val="center"/>
                </w:tcPr>
                <w:p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85" type="#_x0000_t75" style="width:12.5pt;height:18.8pt" o:ole="">
                        <v:imagedata r:id="rId26" o:title=""/>
                      </v:shape>
                      <w:control r:id="rId92" w:name="CheckBox2121212111181221111" w:shapeid="_x0000_i1485"/>
                    </w:object>
                  </w:r>
                </w:p>
              </w:tc>
              <w:tc>
                <w:tcPr>
                  <w:tcW w:w="7259" w:type="dxa"/>
                  <w:gridSpan w:val="2"/>
                  <w:vAlign w:val="center"/>
                </w:tcPr>
                <w:p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rsidTr="003F632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225" w:dyaOrig="225">
                      <v:shape id="_x0000_i1487" type="#_x0000_t75" style="width:12.5pt;height:18.8pt" o:ole="">
                        <v:imagedata r:id="rId26" o:title=""/>
                      </v:shape>
                      <w:control r:id="rId93" w:name="CheckBox21212121111812111" w:shapeid="_x0000_i1487"/>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974"/>
            </w:tblGrid>
            <w:tr w:rsidR="004D741D" w:rsidTr="003F6326">
              <w:tc>
                <w:tcPr>
                  <w:tcW w:w="541" w:type="dxa"/>
                </w:tcPr>
                <w:p w:rsidR="004D741D" w:rsidDel="00BC310A" w:rsidRDefault="004D741D" w:rsidP="004D741D">
                  <w:pPr>
                    <w:pStyle w:val="af0"/>
                    <w:spacing w:before="0" w:after="0"/>
                    <w:ind w:left="0" w:right="0"/>
                    <w:jc w:val="both"/>
                    <w:rPr>
                      <w:sz w:val="20"/>
                      <w:szCs w:val="20"/>
                    </w:rPr>
                  </w:pPr>
                  <w:r w:rsidRPr="004003E2">
                    <w:rPr>
                      <w:sz w:val="20"/>
                      <w:szCs w:val="20"/>
                    </w:rPr>
                    <w:object w:dxaOrig="225" w:dyaOrig="225">
                      <v:shape id="_x0000_i1489" type="#_x0000_t75" style="width:12.5pt;height:18.8pt" o:ole="">
                        <v:imagedata r:id="rId35" o:title=""/>
                      </v:shape>
                      <w:control r:id="rId94" w:name="CheckBox_IK17_0" w:shapeid="_x0000_i1489"/>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1" type="#_x0000_t75" style="width:12.5pt;height:18.8pt" o:ole="">
                        <v:imagedata r:id="rId26" o:title=""/>
                      </v:shape>
                      <w:control r:id="rId95" w:name="CheckBox_IK17_1" w:shapeid="_x0000_i149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3" type="#_x0000_t75" style="width:12.5pt;height:18.8pt" o:ole="">
                        <v:imagedata r:id="rId26" o:title=""/>
                      </v:shape>
                      <w:control r:id="rId96" w:name="CheckBox_IK17_2" w:shapeid="_x0000_i149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5" type="#_x0000_t75" style="width:12.5pt;height:18.8pt" o:ole="">
                        <v:imagedata r:id="rId26" o:title=""/>
                      </v:shape>
                      <w:control r:id="rId97" w:name="CheckBox_IK17_3" w:shapeid="_x0000_i149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7" type="#_x0000_t75" style="width:12.5pt;height:18.8pt" o:ole="">
                        <v:imagedata r:id="rId26" o:title=""/>
                      </v:shape>
                      <w:control r:id="rId98" w:name="CheckBox_IK17_4" w:shapeid="_x0000_i149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499" type="#_x0000_t75" style="width:12.5pt;height:18.8pt" o:ole="">
                        <v:imagedata r:id="rId26" o:title=""/>
                      </v:shape>
                      <w:control r:id="rId99" w:name="CheckBox_IK17_5" w:shapeid="_x0000_i1499"/>
                    </w:object>
                  </w:r>
                </w:p>
              </w:tc>
              <w:tc>
                <w:tcPr>
                  <w:tcW w:w="7974" w:type="dxa"/>
                </w:tcPr>
                <w:p w:rsidR="004D741D" w:rsidRDefault="004D741D" w:rsidP="004D741D">
                  <w:pPr>
                    <w:pStyle w:val="af0"/>
                    <w:spacing w:before="0" w:after="0"/>
                    <w:ind w:left="0" w:right="0"/>
                    <w:jc w:val="both"/>
                    <w:rPr>
                      <w:sz w:val="20"/>
                      <w:szCs w:val="20"/>
                    </w:rPr>
                  </w:pPr>
                  <w:proofErr w:type="gramStart"/>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roofErr w:type="gramEnd"/>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1" type="#_x0000_t75" style="width:12.5pt;height:18.8pt" o:ole="">
                        <v:imagedata r:id="rId26" o:title=""/>
                      </v:shape>
                      <w:control r:id="rId100" w:name="CheckBox_IK17_6" w:shapeid="_x0000_i1501"/>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3" type="#_x0000_t75" style="width:12.5pt;height:18.8pt" o:ole="">
                        <v:imagedata r:id="rId26" o:title=""/>
                      </v:shape>
                      <w:control r:id="rId101" w:name="CheckBox_IK17_7" w:shapeid="_x0000_i150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5" type="#_x0000_t75" style="width:12.5pt;height:18.8pt" o:ole="">
                        <v:imagedata r:id="rId26" o:title=""/>
                      </v:shape>
                      <w:control r:id="rId102" w:name="CheckBox_IK17_8" w:shapeid="_x0000_i150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rsidTr="003F632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507" type="#_x0000_t75" style="width:12.5pt;height:18.8pt" o:ole="">
                        <v:imagedata r:id="rId26" o:title=""/>
                      </v:shape>
                      <w:control r:id="rId103" w:name="CheckBox_IK17_9" w:shapeid="_x0000_i1507"/>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90675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квалификационной части заявки</w:t>
            </w:r>
          </w:p>
        </w:tc>
      </w:tr>
      <w:tr w:rsidR="004D741D" w:rsidRPr="00906754" w:rsidTr="003F6326">
        <w:trPr>
          <w:trHeight w:val="1179"/>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Pr>
                <w:sz w:val="20"/>
                <w:szCs w:val="20"/>
              </w:rPr>
              <w:t>3.8</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471"/>
              <w:gridCol w:w="6785"/>
            </w:tblGrid>
            <w:tr w:rsidR="004D741D" w:rsidRPr="004003E2" w:rsidTr="003F6326">
              <w:trPr>
                <w:trHeight w:val="176"/>
              </w:trPr>
              <w:tc>
                <w:tcPr>
                  <w:tcW w:w="583" w:type="dxa"/>
                  <w:vAlign w:val="center"/>
                </w:tcPr>
                <w:p w:rsidR="004D741D" w:rsidRPr="004003E2" w:rsidRDefault="004D741D" w:rsidP="004D741D">
                  <w:pPr>
                    <w:ind w:firstLine="0"/>
                    <w:rPr>
                      <w:sz w:val="20"/>
                      <w:szCs w:val="20"/>
                    </w:rPr>
                  </w:pPr>
                  <w:r w:rsidRPr="004003E2">
                    <w:rPr>
                      <w:sz w:val="20"/>
                      <w:szCs w:val="20"/>
                    </w:rPr>
                    <w:object w:dxaOrig="225" w:dyaOrig="225">
                      <v:shape id="_x0000_i1509" type="#_x0000_t75" style="width:13.75pt;height:18.8pt" o:ole="">
                        <v:imagedata r:id="rId12" o:title=""/>
                      </v:shape>
                      <w:control r:id="rId104" w:name="OptionButton2521114111" w:shapeid="_x0000_i1509"/>
                    </w:object>
                  </w:r>
                </w:p>
              </w:tc>
              <w:tc>
                <w:tcPr>
                  <w:tcW w:w="7256"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200"/>
              </w:trPr>
              <w:tc>
                <w:tcPr>
                  <w:tcW w:w="583" w:type="dxa"/>
                  <w:vAlign w:val="center"/>
                </w:tcPr>
                <w:p w:rsidR="004D741D" w:rsidRPr="004003E2" w:rsidRDefault="004D741D" w:rsidP="004D741D">
                  <w:pPr>
                    <w:ind w:firstLine="0"/>
                    <w:rPr>
                      <w:sz w:val="20"/>
                      <w:szCs w:val="20"/>
                    </w:rPr>
                  </w:pPr>
                  <w:r w:rsidRPr="004003E2">
                    <w:rPr>
                      <w:sz w:val="20"/>
                      <w:szCs w:val="20"/>
                    </w:rPr>
                    <w:object w:dxaOrig="225" w:dyaOrig="225">
                      <v:shape id="_x0000_i1511" type="#_x0000_t75" style="width:13.75pt;height:18.8pt" o:ole="">
                        <v:imagedata r:id="rId14" o:title=""/>
                      </v:shape>
                      <w:control r:id="rId105" w:name="OptionButton25111212111" w:shapeid="_x0000_i1511"/>
                    </w:object>
                  </w:r>
                </w:p>
              </w:tc>
              <w:tc>
                <w:tcPr>
                  <w:tcW w:w="7256" w:type="dxa"/>
                  <w:gridSpan w:val="2"/>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rsidTr="003F6326">
              <w:trPr>
                <w:gridBefore w:val="1"/>
                <w:wBefore w:w="583" w:type="dxa"/>
              </w:trPr>
              <w:tc>
                <w:tcPr>
                  <w:tcW w:w="471" w:type="dxa"/>
                </w:tcPr>
                <w:p w:rsidR="004D741D" w:rsidRDefault="004D741D" w:rsidP="004D741D">
                  <w:pPr>
                    <w:ind w:firstLine="0"/>
                    <w:jc w:val="left"/>
                  </w:pPr>
                  <w:r>
                    <w:object w:dxaOrig="225" w:dyaOrig="225">
                      <v:shape id="_x0000_i1513" type="#_x0000_t75" style="width:12.5pt;height:18.8pt" o:ole="">
                        <v:imagedata r:id="rId26" o:title=""/>
                      </v:shape>
                      <w:control r:id="rId106" w:name="CheckBox_AddDemand51121" w:shapeid="_x0000_i1513"/>
                    </w:object>
                  </w:r>
                </w:p>
              </w:tc>
              <w:tc>
                <w:tcPr>
                  <w:tcW w:w="6785" w:type="dxa"/>
                  <w:vAlign w:val="center"/>
                </w:tcPr>
                <w:p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rsidTr="003F6326">
              <w:trPr>
                <w:gridBefore w:val="1"/>
                <w:wBefore w:w="583" w:type="dxa"/>
              </w:trPr>
              <w:tc>
                <w:tcPr>
                  <w:tcW w:w="471" w:type="dxa"/>
                </w:tcPr>
                <w:p w:rsidR="004D741D" w:rsidRDefault="004D741D" w:rsidP="004D741D">
                  <w:pPr>
                    <w:ind w:firstLine="0"/>
                    <w:jc w:val="left"/>
                  </w:pPr>
                  <w:r>
                    <w:object w:dxaOrig="225" w:dyaOrig="225">
                      <v:shape id="_x0000_i1515" type="#_x0000_t75" style="width:10.65pt;height:12.5pt" o:ole="">
                        <v:imagedata r:id="rId107" o:title=""/>
                      </v:shape>
                      <w:control r:id="rId108" w:name="CheckBox_AddDemand4111112" w:shapeid="_x0000_i1515"/>
                    </w:object>
                  </w:r>
                </w:p>
              </w:tc>
              <w:tc>
                <w:tcPr>
                  <w:tcW w:w="6785" w:type="dxa"/>
                  <w:vAlign w:val="center"/>
                </w:tcPr>
                <w:p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rsidTr="003F6326">
              <w:trPr>
                <w:gridBefore w:val="1"/>
                <w:wBefore w:w="583" w:type="dxa"/>
              </w:trPr>
              <w:tc>
                <w:tcPr>
                  <w:tcW w:w="471" w:type="dxa"/>
                </w:tcPr>
                <w:p w:rsidR="004D741D" w:rsidRDefault="004D741D" w:rsidP="004D741D">
                  <w:pPr>
                    <w:ind w:firstLine="0"/>
                    <w:jc w:val="left"/>
                  </w:pPr>
                  <w:r>
                    <w:object w:dxaOrig="225" w:dyaOrig="225">
                      <v:shape id="_x0000_i1517" type="#_x0000_t75" style="width:12.5pt;height:18.8pt" o:ole="">
                        <v:imagedata r:id="rId26" o:title=""/>
                      </v:shape>
                      <w:control r:id="rId109" w:name="CheckBox_AddDemand5112" w:shapeid="_x0000_i1517"/>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rsidTr="003F6326">
              <w:trPr>
                <w:gridBefore w:val="1"/>
                <w:wBefore w:w="583" w:type="dxa"/>
              </w:trPr>
              <w:tc>
                <w:tcPr>
                  <w:tcW w:w="471" w:type="dxa"/>
                </w:tcPr>
                <w:p w:rsidR="004D741D" w:rsidRDefault="004D741D" w:rsidP="004D741D">
                  <w:pPr>
                    <w:ind w:firstLine="0"/>
                    <w:jc w:val="left"/>
                  </w:pPr>
                  <w:r>
                    <w:object w:dxaOrig="225" w:dyaOrig="225">
                      <v:shape id="_x0000_i1519" type="#_x0000_t75" style="width:10.65pt;height:12.5pt" o:ole="">
                        <v:imagedata r:id="rId107" o:title=""/>
                      </v:shape>
                      <w:control r:id="rId110" w:name="CheckBox_AddDemand41111111" w:shapeid="_x0000_i1519"/>
                    </w:object>
                  </w:r>
                </w:p>
              </w:tc>
              <w:tc>
                <w:tcPr>
                  <w:tcW w:w="6785" w:type="dxa"/>
                  <w:vAlign w:val="center"/>
                </w:tcPr>
                <w:p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rsidTr="003F6326">
              <w:trPr>
                <w:gridBefore w:val="1"/>
                <w:wBefore w:w="583" w:type="dxa"/>
              </w:trPr>
              <w:tc>
                <w:tcPr>
                  <w:tcW w:w="471" w:type="dxa"/>
                </w:tcPr>
                <w:p w:rsidR="004D741D" w:rsidRDefault="004D741D" w:rsidP="004D741D">
                  <w:pPr>
                    <w:ind w:firstLine="0"/>
                    <w:jc w:val="left"/>
                  </w:pPr>
                  <w:r>
                    <w:object w:dxaOrig="225" w:dyaOrig="225">
                      <v:shape id="_x0000_i1521" type="#_x0000_t75" style="width:12.5pt;height:18.8pt" o:ole="">
                        <v:imagedata r:id="rId26" o:title=""/>
                      </v:shape>
                      <w:control r:id="rId111" w:name="CheckBox_AddDemand51111" w:shapeid="_x0000_i1521"/>
                    </w:object>
                  </w:r>
                </w:p>
              </w:tc>
              <w:tc>
                <w:tcPr>
                  <w:tcW w:w="6785" w:type="dxa"/>
                  <w:vAlign w:val="center"/>
                </w:tcPr>
                <w:p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rsidR="004D741D"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p w:rsidR="003F6326" w:rsidRDefault="003F6326" w:rsidP="003F6326">
                  <w:pPr>
                    <w:pStyle w:val="afa"/>
                    <w:tabs>
                      <w:tab w:val="clear" w:pos="1134"/>
                      <w:tab w:val="left" w:pos="427"/>
                    </w:tabs>
                    <w:spacing w:before="60" w:after="60"/>
                    <w:ind w:left="0"/>
                  </w:pPr>
                </w:p>
                <w:p w:rsidR="003F6326" w:rsidRDefault="003F6326" w:rsidP="003F6326">
                  <w:pPr>
                    <w:pStyle w:val="afa"/>
                    <w:tabs>
                      <w:tab w:val="clear" w:pos="1134"/>
                      <w:tab w:val="left" w:pos="427"/>
                    </w:tabs>
                    <w:spacing w:before="60" w:after="60"/>
                    <w:ind w:left="0"/>
                  </w:pPr>
                </w:p>
                <w:p w:rsidR="003F6326" w:rsidRDefault="003F6326" w:rsidP="003F6326">
                  <w:pPr>
                    <w:pStyle w:val="afa"/>
                    <w:tabs>
                      <w:tab w:val="clear" w:pos="1134"/>
                      <w:tab w:val="left" w:pos="427"/>
                    </w:tabs>
                    <w:spacing w:before="60" w:after="60"/>
                    <w:ind w:left="0"/>
                  </w:pPr>
                </w:p>
                <w:p w:rsidR="003F6326" w:rsidRPr="004A0998" w:rsidRDefault="003F6326" w:rsidP="003F6326">
                  <w:pPr>
                    <w:pStyle w:val="afa"/>
                    <w:tabs>
                      <w:tab w:val="clear" w:pos="1134"/>
                      <w:tab w:val="left" w:pos="427"/>
                    </w:tabs>
                    <w:spacing w:before="60" w:after="60"/>
                    <w:ind w:left="0"/>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F05745">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w:t>
            </w:r>
            <w:r w:rsidR="00F05745">
              <w:rPr>
                <w:b/>
                <w:sz w:val="20"/>
                <w:szCs w:val="20"/>
              </w:rPr>
              <w:t>Т</w:t>
            </w:r>
            <w:r>
              <w:rPr>
                <w:b/>
                <w:sz w:val="20"/>
                <w:szCs w:val="20"/>
              </w:rPr>
              <w:t xml:space="preserve">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rsidTr="003F6326">
        <w:trPr>
          <w:trHeight w:val="524"/>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471"/>
              <w:gridCol w:w="6929"/>
              <w:gridCol w:w="165"/>
            </w:tblGrid>
            <w:tr w:rsidR="004D741D" w:rsidRPr="004003E2" w:rsidTr="003F6326">
              <w:trPr>
                <w:trHeight w:val="176"/>
              </w:trPr>
              <w:tc>
                <w:tcPr>
                  <w:tcW w:w="581" w:type="dxa"/>
                  <w:vAlign w:val="center"/>
                </w:tcPr>
                <w:p w:rsidR="004D741D" w:rsidRPr="004003E2" w:rsidRDefault="004D741D" w:rsidP="004D741D">
                  <w:pPr>
                    <w:ind w:firstLine="0"/>
                    <w:rPr>
                      <w:sz w:val="20"/>
                      <w:szCs w:val="20"/>
                    </w:rPr>
                  </w:pPr>
                  <w:r w:rsidRPr="004003E2">
                    <w:rPr>
                      <w:sz w:val="20"/>
                      <w:szCs w:val="20"/>
                    </w:rPr>
                    <w:object w:dxaOrig="225" w:dyaOrig="225">
                      <v:shape id="_x0000_i1523" type="#_x0000_t75" style="width:13.75pt;height:18.8pt" o:ole="">
                        <v:imagedata r:id="rId12" o:title=""/>
                      </v:shape>
                      <w:control r:id="rId112" w:name="OptionButton25211141111" w:shapeid="_x0000_i1523"/>
                    </w:object>
                  </w:r>
                </w:p>
              </w:tc>
              <w:tc>
                <w:tcPr>
                  <w:tcW w:w="756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200"/>
              </w:trPr>
              <w:tc>
                <w:tcPr>
                  <w:tcW w:w="581" w:type="dxa"/>
                  <w:vAlign w:val="center"/>
                </w:tcPr>
                <w:p w:rsidR="004D741D" w:rsidRPr="004003E2" w:rsidRDefault="004D741D" w:rsidP="004D741D">
                  <w:pPr>
                    <w:ind w:firstLine="0"/>
                    <w:rPr>
                      <w:sz w:val="20"/>
                      <w:szCs w:val="20"/>
                    </w:rPr>
                  </w:pPr>
                  <w:r w:rsidRPr="004003E2">
                    <w:rPr>
                      <w:sz w:val="20"/>
                      <w:szCs w:val="20"/>
                    </w:rPr>
                    <w:object w:dxaOrig="225" w:dyaOrig="225">
                      <v:shape id="_x0000_i1525" type="#_x0000_t75" style="width:13.75pt;height:18.8pt" o:ole="">
                        <v:imagedata r:id="rId14" o:title=""/>
                      </v:shape>
                      <w:control r:id="rId113" w:name="OptionButton251112121111" w:shapeid="_x0000_i1525"/>
                    </w:object>
                  </w:r>
                </w:p>
              </w:tc>
              <w:tc>
                <w:tcPr>
                  <w:tcW w:w="7565" w:type="dxa"/>
                  <w:gridSpan w:val="3"/>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rsidTr="003F632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527" type="#_x0000_t75" style="width:10.65pt;height:12.5pt" o:ole="">
                        <v:imagedata r:id="rId107" o:title=""/>
                      </v:shape>
                      <w:control r:id="rId114" w:name="CheckBox_AddDemand4111111" w:shapeid="_x0000_i1527"/>
                    </w:object>
                  </w:r>
                </w:p>
              </w:tc>
              <w:tc>
                <w:tcPr>
                  <w:tcW w:w="6929" w:type="dxa"/>
                  <w:vAlign w:val="center"/>
                </w:tcPr>
                <w:p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rsidTr="003F632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529" type="#_x0000_t75" style="width:10.65pt;height:12.5pt" o:ole="">
                        <v:imagedata r:id="rId107" o:title=""/>
                      </v:shape>
                      <w:control r:id="rId115" w:name="CheckBox_AddDemand411111" w:shapeid="_x0000_i1529"/>
                    </w:object>
                  </w:r>
                </w:p>
              </w:tc>
              <w:tc>
                <w:tcPr>
                  <w:tcW w:w="6929" w:type="dxa"/>
                  <w:vAlign w:val="center"/>
                </w:tcPr>
                <w:p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rsidTr="003F6326">
              <w:trPr>
                <w:gridBefore w:val="1"/>
                <w:gridAfter w:val="1"/>
                <w:wBefore w:w="581" w:type="dxa"/>
                <w:wAfter w:w="165" w:type="dxa"/>
              </w:trPr>
              <w:tc>
                <w:tcPr>
                  <w:tcW w:w="471" w:type="dxa"/>
                </w:tcPr>
                <w:p w:rsidR="004D741D" w:rsidRDefault="004D741D" w:rsidP="004D741D">
                  <w:pPr>
                    <w:ind w:firstLine="0"/>
                  </w:pPr>
                  <w:r>
                    <w:object w:dxaOrig="225" w:dyaOrig="225">
                      <v:shape id="_x0000_i1531" type="#_x0000_t75" style="width:12.5pt;height:18.8pt" o:ole="">
                        <v:imagedata r:id="rId26" o:title=""/>
                      </v:shape>
                      <w:control r:id="rId116" w:name="CheckBox_AddDemand511" w:shapeid="_x0000_i1531"/>
                    </w:object>
                  </w:r>
                </w:p>
              </w:tc>
              <w:tc>
                <w:tcPr>
                  <w:tcW w:w="6929" w:type="dxa"/>
                  <w:vAlign w:val="center"/>
                </w:tcPr>
                <w:p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rsidTr="003F6326">
              <w:trPr>
                <w:gridBefore w:val="1"/>
                <w:gridAfter w:val="1"/>
                <w:wBefore w:w="581" w:type="dxa"/>
                <w:wAfter w:w="165" w:type="dxa"/>
              </w:trPr>
              <w:tc>
                <w:tcPr>
                  <w:tcW w:w="471" w:type="dxa"/>
                </w:tcPr>
                <w:p w:rsidR="004D741D" w:rsidRDefault="004D741D" w:rsidP="004D741D">
                  <w:pPr>
                    <w:ind w:firstLine="0"/>
                    <w:jc w:val="left"/>
                  </w:pPr>
                  <w:r>
                    <w:object w:dxaOrig="225" w:dyaOrig="225">
                      <v:shape id="_x0000_i1533" type="#_x0000_t75" style="width:12.5pt;height:18.8pt" o:ole="">
                        <v:imagedata r:id="rId26" o:title=""/>
                      </v:shape>
                      <w:control r:id="rId117" w:name="CheckBox_AddDemand5111" w:shapeid="_x0000_i1533"/>
                    </w:object>
                  </w:r>
                </w:p>
              </w:tc>
              <w:tc>
                <w:tcPr>
                  <w:tcW w:w="6929" w:type="dxa"/>
                  <w:vAlign w:val="center"/>
                </w:tcPr>
                <w:p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rsidR="004D741D" w:rsidRPr="004A0998" w:rsidRDefault="004D741D" w:rsidP="004D741D">
                  <w:pPr>
                    <w:pStyle w:val="afa"/>
                    <w:tabs>
                      <w:tab w:val="clear" w:pos="1134"/>
                      <w:tab w:val="left" w:pos="427"/>
                    </w:tabs>
                    <w:spacing w:before="60" w:after="60"/>
                    <w:ind w:left="2" w:right="8"/>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коммерческой части заявки</w:t>
            </w:r>
          </w:p>
        </w:tc>
      </w:tr>
      <w:tr w:rsidR="004D741D" w:rsidRPr="00180842" w:rsidTr="003F6326">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7707"/>
            </w:tblGrid>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535" type="#_x0000_t75" style="width:15.05pt;height:15.05pt" o:ole="">
                        <v:imagedata r:id="rId24" o:title=""/>
                      </v:shape>
                      <w:control r:id="rId118" w:name="CheckBoxPrice1" w:shapeid="_x0000_i1535"/>
                    </w:object>
                  </w:r>
                </w:p>
              </w:tc>
              <w:tc>
                <w:tcPr>
                  <w:tcW w:w="4664" w:type="pct"/>
                </w:tcPr>
                <w:p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537" type="#_x0000_t75" style="width:15.05pt;height:15.05pt" o:ole="">
                        <v:imagedata r:id="rId24" o:title=""/>
                      </v:shape>
                      <w:control r:id="rId119" w:name="CheckBoxPrice11" w:shapeid="_x0000_i1537"/>
                    </w:object>
                  </w:r>
                </w:p>
              </w:tc>
              <w:tc>
                <w:tcPr>
                  <w:tcW w:w="4664" w:type="pct"/>
                </w:tcPr>
                <w:p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539" type="#_x0000_t75" style="width:15.05pt;height:15.05pt" o:ole="">
                        <v:imagedata r:id="rId24" o:title=""/>
                      </v:shape>
                      <w:control r:id="rId120" w:name="CheckBoxPrice111" w:shapeid="_x0000_i1539"/>
                    </w:object>
                  </w:r>
                </w:p>
              </w:tc>
              <w:tc>
                <w:tcPr>
                  <w:tcW w:w="4664" w:type="pct"/>
                </w:tcPr>
                <w:p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541" type="#_x0000_t75" style="width:15.05pt;height:15.05pt" o:ole="">
                        <v:imagedata r:id="rId24" o:title=""/>
                      </v:shape>
                      <w:control r:id="rId121" w:name="CheckBoxPrice1111" w:shapeid="_x0000_i1541"/>
                    </w:object>
                  </w:r>
                </w:p>
              </w:tc>
              <w:tc>
                <w:tcPr>
                  <w:tcW w:w="4664" w:type="pct"/>
                </w:tcPr>
                <w:p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rsidTr="003F6326">
              <w:tc>
                <w:tcPr>
                  <w:tcW w:w="336" w:type="pct"/>
                </w:tcPr>
                <w:p w:rsidR="004D741D" w:rsidRDefault="004D741D" w:rsidP="004D741D">
                  <w:pPr>
                    <w:pStyle w:val="af0"/>
                    <w:tabs>
                      <w:tab w:val="left" w:pos="677"/>
                    </w:tabs>
                    <w:spacing w:before="0" w:after="0"/>
                    <w:ind w:left="0" w:right="0"/>
                    <w:jc w:val="both"/>
                    <w:rPr>
                      <w:sz w:val="20"/>
                      <w:szCs w:val="20"/>
                    </w:rPr>
                  </w:pPr>
                  <w:r>
                    <w:rPr>
                      <w:sz w:val="20"/>
                      <w:szCs w:val="20"/>
                    </w:rPr>
                    <w:object w:dxaOrig="225" w:dyaOrig="225">
                      <v:shape id="_x0000_i1543" type="#_x0000_t75" style="width:15.05pt;height:15.05pt" o:ole="">
                        <v:imagedata r:id="rId122" o:title=""/>
                      </v:shape>
                      <w:control r:id="rId123" w:name="CheckBoxPrice11111" w:shapeid="_x0000_i1543"/>
                    </w:object>
                  </w:r>
                </w:p>
              </w:tc>
              <w:tc>
                <w:tcPr>
                  <w:tcW w:w="4664" w:type="pct"/>
                </w:tcPr>
                <w:p w:rsidR="004D741D" w:rsidRPr="003F6326" w:rsidRDefault="003F6326" w:rsidP="00BD1262">
                  <w:pPr>
                    <w:pStyle w:val="af0"/>
                    <w:tabs>
                      <w:tab w:val="clear" w:pos="1134"/>
                    </w:tabs>
                    <w:spacing w:before="0" w:after="0"/>
                    <w:ind w:left="459" w:right="0"/>
                    <w:jc w:val="both"/>
                    <w:rPr>
                      <w:sz w:val="20"/>
                      <w:szCs w:val="20"/>
                    </w:rPr>
                  </w:pPr>
                  <w:r w:rsidRPr="003F6326">
                    <w:rPr>
                      <w:sz w:val="20"/>
                      <w:szCs w:val="20"/>
                    </w:rPr>
                    <w:t>Цена договора должна включать в себя стоимость</w:t>
                  </w:r>
                  <w:r w:rsidR="00BD1262">
                    <w:t xml:space="preserve"> </w:t>
                  </w:r>
                  <w:r w:rsidR="00AF5E41" w:rsidRPr="00AF5E41">
                    <w:rPr>
                      <w:sz w:val="20"/>
                      <w:szCs w:val="20"/>
                    </w:rPr>
                    <w:t>товара, тары (упаковки), все налоги и сборы, транспортные расходы до Покупателя по адресу г. Большой Камень, ул. Степана Лебедева, здание 1</w:t>
                  </w:r>
                  <w:r w:rsidRPr="003F6326">
                    <w:rPr>
                      <w:sz w:val="20"/>
                      <w:szCs w:val="20"/>
                    </w:rPr>
                    <w:t>.</w:t>
                  </w:r>
                </w:p>
              </w:tc>
            </w:tr>
          </w:tbl>
          <w:p w:rsidR="004D741D" w:rsidRDefault="004D741D" w:rsidP="004D741D">
            <w:pPr>
              <w:pStyle w:val="af0"/>
              <w:tabs>
                <w:tab w:val="left" w:pos="677"/>
              </w:tabs>
              <w:spacing w:before="0" w:after="0"/>
              <w:ind w:right="0"/>
              <w:jc w:val="both"/>
              <w:rPr>
                <w:sz w:val="20"/>
                <w:szCs w:val="20"/>
              </w:rPr>
            </w:pPr>
          </w:p>
          <w:p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35"/>
              <w:gridCol w:w="302"/>
              <w:gridCol w:w="216"/>
              <w:gridCol w:w="6808"/>
              <w:gridCol w:w="128"/>
            </w:tblGrid>
            <w:tr w:rsidR="004D741D" w:rsidRPr="004003E2" w:rsidTr="003F6326">
              <w:trPr>
                <w:trHeight w:val="176"/>
              </w:trPr>
              <w:tc>
                <w:tcPr>
                  <w:tcW w:w="578" w:type="dxa"/>
                  <w:vAlign w:val="center"/>
                </w:tcPr>
                <w:p w:rsidR="004D741D" w:rsidRPr="004003E2" w:rsidRDefault="004D741D" w:rsidP="004D741D">
                  <w:pPr>
                    <w:ind w:firstLine="0"/>
                    <w:rPr>
                      <w:sz w:val="20"/>
                      <w:szCs w:val="20"/>
                    </w:rPr>
                  </w:pPr>
                  <w:r w:rsidRPr="004003E2">
                    <w:rPr>
                      <w:sz w:val="20"/>
                      <w:szCs w:val="20"/>
                    </w:rPr>
                    <w:object w:dxaOrig="225" w:dyaOrig="225">
                      <v:shape id="_x0000_i1545" type="#_x0000_t75" style="width:13.75pt;height:18.8pt" o:ole="">
                        <v:imagedata r:id="rId14" o:title=""/>
                      </v:shape>
                      <w:control r:id="rId124" w:name="OptionButton252111411111" w:shapeid="_x0000_i1545"/>
                    </w:object>
                  </w:r>
                </w:p>
              </w:tc>
              <w:tc>
                <w:tcPr>
                  <w:tcW w:w="8050" w:type="dxa"/>
                  <w:gridSpan w:val="5"/>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200"/>
              </w:trPr>
              <w:tc>
                <w:tcPr>
                  <w:tcW w:w="578" w:type="dxa"/>
                  <w:vAlign w:val="center"/>
                </w:tcPr>
                <w:p w:rsidR="004D741D" w:rsidRPr="004003E2" w:rsidRDefault="004D741D" w:rsidP="004D741D">
                  <w:pPr>
                    <w:ind w:firstLine="0"/>
                    <w:rPr>
                      <w:sz w:val="20"/>
                      <w:szCs w:val="20"/>
                    </w:rPr>
                  </w:pPr>
                  <w:r w:rsidRPr="004003E2">
                    <w:rPr>
                      <w:sz w:val="20"/>
                      <w:szCs w:val="20"/>
                    </w:rPr>
                    <w:object w:dxaOrig="225" w:dyaOrig="225">
                      <v:shape id="_x0000_i1547" type="#_x0000_t75" style="width:13.75pt;height:18.8pt" o:ole="">
                        <v:imagedata r:id="rId12" o:title=""/>
                      </v:shape>
                      <w:control r:id="rId125" w:name="OptionButton2511121211111" w:shapeid="_x0000_i1547"/>
                    </w:object>
                  </w:r>
                </w:p>
              </w:tc>
              <w:tc>
                <w:tcPr>
                  <w:tcW w:w="8050" w:type="dxa"/>
                  <w:gridSpan w:val="5"/>
                  <w:vAlign w:val="center"/>
                </w:tcPr>
                <w:p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rsidTr="003F6326">
              <w:trPr>
                <w:gridBefore w:val="1"/>
                <w:gridAfter w:val="1"/>
                <w:wBefore w:w="578" w:type="dxa"/>
                <w:wAfter w:w="159" w:type="dxa"/>
              </w:trPr>
              <w:tc>
                <w:tcPr>
                  <w:tcW w:w="537" w:type="dxa"/>
                  <w:gridSpan w:val="2"/>
                </w:tcPr>
                <w:p w:rsidR="004D741D" w:rsidRPr="004003E2" w:rsidRDefault="004D741D" w:rsidP="004D741D">
                  <w:pPr>
                    <w:ind w:firstLine="0"/>
                    <w:jc w:val="left"/>
                    <w:rPr>
                      <w:sz w:val="20"/>
                      <w:szCs w:val="20"/>
                    </w:rPr>
                  </w:pPr>
                  <w:r w:rsidRPr="004003E2">
                    <w:rPr>
                      <w:sz w:val="20"/>
                      <w:szCs w:val="20"/>
                    </w:rPr>
                    <w:object w:dxaOrig="225" w:dyaOrig="225">
                      <v:shape id="_x0000_i1549" type="#_x0000_t75" style="width:10.65pt;height:15.05pt" o:ole="">
                        <v:imagedata r:id="rId126" o:title=""/>
                      </v:shape>
                      <w:control r:id="rId127" w:name="CheckBox_AddDemand11" w:shapeid="_x0000_i1549"/>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rsidTr="003F6326">
              <w:trPr>
                <w:gridBefore w:val="1"/>
                <w:gridAfter w:val="1"/>
                <w:wBefore w:w="578" w:type="dxa"/>
                <w:wAfter w:w="159" w:type="dxa"/>
              </w:trPr>
              <w:tc>
                <w:tcPr>
                  <w:tcW w:w="537" w:type="dxa"/>
                  <w:gridSpan w:val="2"/>
                </w:tcPr>
                <w:p w:rsidR="004D741D" w:rsidRDefault="004D741D" w:rsidP="004D741D">
                  <w:pPr>
                    <w:ind w:firstLine="0"/>
                    <w:jc w:val="left"/>
                  </w:pPr>
                  <w:r w:rsidRPr="003C253C">
                    <w:object w:dxaOrig="225" w:dyaOrig="225">
                      <v:shape id="_x0000_i1551" type="#_x0000_t75" style="width:10.65pt;height:14.4pt" o:ole="">
                        <v:imagedata r:id="rId128" o:title=""/>
                      </v:shape>
                      <w:control r:id="rId129" w:name="CheckBox_AddDemand211" w:shapeid="_x0000_i1551"/>
                    </w:object>
                  </w:r>
                </w:p>
              </w:tc>
              <w:tc>
                <w:tcPr>
                  <w:tcW w:w="7354" w:type="dxa"/>
                  <w:gridSpan w:val="2"/>
                  <w:vAlign w:val="center"/>
                </w:tcPr>
                <w:p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rsidTr="003F6326">
              <w:trPr>
                <w:gridBefore w:val="1"/>
                <w:gridAfter w:val="1"/>
                <w:wBefore w:w="578" w:type="dxa"/>
                <w:wAfter w:w="159" w:type="dxa"/>
              </w:trPr>
              <w:tc>
                <w:tcPr>
                  <w:tcW w:w="537" w:type="dxa"/>
                  <w:gridSpan w:val="2"/>
                </w:tcPr>
                <w:p w:rsidR="004D741D" w:rsidRPr="003C253C" w:rsidRDefault="004D741D" w:rsidP="004D741D">
                  <w:pPr>
                    <w:ind w:firstLine="0"/>
                    <w:jc w:val="left"/>
                  </w:pPr>
                  <w:r>
                    <w:object w:dxaOrig="225" w:dyaOrig="225">
                      <v:shape id="_x0000_i1553" type="#_x0000_t75" style="width:12.5pt;height:18.8pt" o:ole="">
                        <v:imagedata r:id="rId26" o:title=""/>
                      </v:shape>
                      <w:control r:id="rId130" w:name="CheckBox_AddDemand51126" w:shapeid="_x0000_i1553"/>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55" type="#_x0000_t75" style="width:12.5pt;height:18.8pt" o:ole="">
                        <v:imagedata r:id="rId26" o:title=""/>
                      </v:shape>
                      <w:control r:id="rId131" w:name="CheckBox_AddDemand51122" w:shapeid="_x0000_i1555"/>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57" type="#_x0000_t75" style="width:12.5pt;height:18.8pt" o:ole="">
                        <v:imagedata r:id="rId26" o:title=""/>
                      </v:shape>
                      <w:control r:id="rId132" w:name="CheckBox_AddDemand51123" w:shapeid="_x0000_i1557"/>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59" type="#_x0000_t75" style="width:12.5pt;height:18.8pt" o:ole="">
                        <v:imagedata r:id="rId26" o:title=""/>
                      </v:shape>
                      <w:control r:id="rId133" w:name="CheckBox_AddDemand51124" w:shapeid="_x0000_i1559"/>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rsidTr="003F6326">
              <w:trPr>
                <w:gridBefore w:val="2"/>
                <w:gridAfter w:val="1"/>
                <w:wBefore w:w="813" w:type="dxa"/>
                <w:wAfter w:w="159" w:type="dxa"/>
              </w:trPr>
              <w:tc>
                <w:tcPr>
                  <w:tcW w:w="518" w:type="dxa"/>
                  <w:gridSpan w:val="2"/>
                </w:tcPr>
                <w:p w:rsidR="004D741D" w:rsidRPr="003C253C" w:rsidRDefault="004D741D" w:rsidP="004D741D">
                  <w:pPr>
                    <w:ind w:firstLine="0"/>
                    <w:jc w:val="left"/>
                  </w:pPr>
                  <w:r>
                    <w:object w:dxaOrig="225" w:dyaOrig="225">
                      <v:shape id="_x0000_i1561" type="#_x0000_t75" style="width:12.5pt;height:18.8pt" o:ole="">
                        <v:imagedata r:id="rId26" o:title=""/>
                      </v:shape>
                      <w:control r:id="rId134" w:name="CheckBox_AddDemand51125" w:shapeid="_x0000_i1561"/>
                    </w:object>
                  </w:r>
                </w:p>
              </w:tc>
              <w:tc>
                <w:tcPr>
                  <w:tcW w:w="7138" w:type="dxa"/>
                  <w:vAlign w:val="center"/>
                </w:tcPr>
                <w:p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rsidTr="003F6326">
              <w:trPr>
                <w:gridBefore w:val="1"/>
                <w:gridAfter w:val="1"/>
                <w:wBefore w:w="578" w:type="dxa"/>
                <w:wAfter w:w="159" w:type="dxa"/>
              </w:trPr>
              <w:tc>
                <w:tcPr>
                  <w:tcW w:w="537" w:type="dxa"/>
                  <w:gridSpan w:val="2"/>
                </w:tcPr>
                <w:p w:rsidR="004D741D" w:rsidRPr="003C253C" w:rsidRDefault="004D741D" w:rsidP="004D741D">
                  <w:pPr>
                    <w:ind w:firstLine="0"/>
                    <w:jc w:val="left"/>
                  </w:pPr>
                  <w:r w:rsidRPr="003C253C">
                    <w:object w:dxaOrig="225" w:dyaOrig="225">
                      <v:shape id="_x0000_i1563" type="#_x0000_t75" style="width:10.65pt;height:14.4pt" o:ole="">
                        <v:imagedata r:id="rId128" o:title=""/>
                      </v:shape>
                      <w:control r:id="rId135" w:name="CheckBox_AddDemand21" w:shapeid="_x0000_i1563"/>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sidRPr="004A0998">
                    <w:t xml:space="preserve">: </w:t>
                  </w:r>
                  <w:r w:rsidRPr="004A0998">
                    <w:rPr>
                      <w:i/>
                      <w:shd w:val="pct10" w:color="auto" w:fill="auto"/>
                    </w:rPr>
                    <w:t>_____________</w:t>
                  </w:r>
                  <w:r w:rsidRPr="004A0998">
                    <w:t>;</w:t>
                  </w:r>
                  <w:proofErr w:type="gramEnd"/>
                </w:p>
                <w:p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rsidTr="003F6326">
              <w:trPr>
                <w:gridBefore w:val="1"/>
                <w:gridAfter w:val="1"/>
                <w:wBefore w:w="578" w:type="dxa"/>
                <w:wAfter w:w="159" w:type="dxa"/>
              </w:trPr>
              <w:tc>
                <w:tcPr>
                  <w:tcW w:w="537" w:type="dxa"/>
                  <w:gridSpan w:val="2"/>
                </w:tcPr>
                <w:p w:rsidR="004D741D" w:rsidRPr="005C426B" w:rsidRDefault="004D741D" w:rsidP="004D741D">
                  <w:pPr>
                    <w:ind w:firstLine="0"/>
                    <w:jc w:val="left"/>
                  </w:pPr>
                  <w:r w:rsidRPr="005C426B">
                    <w:object w:dxaOrig="225" w:dyaOrig="225">
                      <v:shape id="_x0000_i1565" type="#_x0000_t75" style="width:10.65pt;height:15.05pt" o:ole="">
                        <v:imagedata r:id="rId126" o:title=""/>
                      </v:shape>
                      <w:control r:id="rId136" w:name="CheckBox_AddDemand31" w:shapeid="_x0000_i1565"/>
                    </w:object>
                  </w:r>
                </w:p>
              </w:tc>
              <w:tc>
                <w:tcPr>
                  <w:tcW w:w="7354" w:type="dxa"/>
                  <w:gridSpan w:val="2"/>
                  <w:vAlign w:val="center"/>
                </w:tcPr>
                <w:p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67" type="#_x0000_t75" style="width:12.5pt;height:18.8pt" o:ole="">
                        <v:imagedata r:id="rId26" o:title=""/>
                      </v:shape>
                      <w:control r:id="rId137" w:name="CheckBox_AddDemand41" w:shapeid="_x0000_i1567"/>
                    </w:object>
                  </w:r>
                </w:p>
              </w:tc>
              <w:tc>
                <w:tcPr>
                  <w:tcW w:w="7354" w:type="dxa"/>
                  <w:gridSpan w:val="2"/>
                  <w:vAlign w:val="center"/>
                </w:tcPr>
                <w:p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69" type="#_x0000_t75" style="width:10.65pt;height:15.05pt" o:ole="">
                        <v:imagedata r:id="rId138" o:title=""/>
                      </v:shape>
                      <w:control r:id="rId139" w:name="CheckBox_AddDemand411" w:shapeid="_x0000_i1569"/>
                    </w:object>
                  </w:r>
                </w:p>
              </w:tc>
              <w:tc>
                <w:tcPr>
                  <w:tcW w:w="7354" w:type="dxa"/>
                  <w:gridSpan w:val="2"/>
                  <w:vAlign w:val="center"/>
                </w:tcPr>
                <w:p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proofErr w:type="gramStart"/>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roofErr w:type="gramEnd"/>
                </w:p>
                <w:p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71" type="#_x0000_t75" style="width:10.65pt;height:14.4pt" o:ole="">
                        <v:imagedata r:id="rId128" o:title=""/>
                      </v:shape>
                      <w:control r:id="rId140" w:name="CheckBox_AddDemand4111" w:shapeid="_x0000_i1571"/>
                    </w:object>
                  </w:r>
                </w:p>
              </w:tc>
              <w:tc>
                <w:tcPr>
                  <w:tcW w:w="7354" w:type="dxa"/>
                  <w:gridSpan w:val="2"/>
                  <w:vAlign w:val="center"/>
                </w:tcPr>
                <w:p w:rsidR="004D741D" w:rsidRDefault="004D741D" w:rsidP="004D741D">
                  <w:pPr>
                    <w:pStyle w:val="afa"/>
                    <w:numPr>
                      <w:ilvl w:val="0"/>
                      <w:numId w:val="209"/>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73" type="#_x0000_t75" style="width:10.65pt;height:13.75pt" o:ole="">
                        <v:imagedata r:id="rId141" o:title=""/>
                      </v:shape>
                      <w:control r:id="rId142" w:name="CheckBox_AddDemand41111" w:shapeid="_x0000_i1573"/>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75" type="#_x0000_t75" style="width:12.5pt;height:18.8pt" o:ole="">
                        <v:imagedata r:id="rId26" o:title=""/>
                      </v:shape>
                      <w:control r:id="rId143" w:name="CheckBox_AddDemand51" w:shapeid="_x0000_i1575"/>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77" type="#_x0000_t75" style="width:12.5pt;height:18.8pt" o:ole="">
                        <v:imagedata r:id="rId26" o:title=""/>
                      </v:shape>
                      <w:control r:id="rId144" w:name="CheckBox_AddDemand512" w:shapeid="_x0000_i1577"/>
                    </w:object>
                  </w:r>
                </w:p>
              </w:tc>
              <w:tc>
                <w:tcPr>
                  <w:tcW w:w="7354" w:type="dxa"/>
                  <w:gridSpan w:val="2"/>
                  <w:vAlign w:val="center"/>
                </w:tcPr>
                <w:p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w:t>
                  </w:r>
                  <w:proofErr w:type="spellStart"/>
                  <w:r>
                    <w:t>непредоставление</w:t>
                  </w:r>
                  <w:proofErr w:type="spellEnd"/>
                  <w:r>
                    <w:t xml:space="preserve"> данных документов не является основанием для отклонения заявки при отборе);</w:t>
                  </w:r>
                </w:p>
              </w:tc>
            </w:tr>
            <w:tr w:rsidR="004D741D" w:rsidRPr="00623512" w:rsidTr="003F6326">
              <w:trPr>
                <w:gridBefore w:val="1"/>
                <w:gridAfter w:val="1"/>
                <w:wBefore w:w="578" w:type="dxa"/>
                <w:wAfter w:w="159" w:type="dxa"/>
              </w:trPr>
              <w:tc>
                <w:tcPr>
                  <w:tcW w:w="537" w:type="dxa"/>
                  <w:gridSpan w:val="2"/>
                </w:tcPr>
                <w:p w:rsidR="004D741D" w:rsidRDefault="004D741D" w:rsidP="004D741D">
                  <w:pPr>
                    <w:ind w:firstLine="0"/>
                    <w:jc w:val="left"/>
                  </w:pPr>
                  <w:r>
                    <w:object w:dxaOrig="225" w:dyaOrig="225">
                      <v:shape id="_x0000_i1579" type="#_x0000_t75" style="width:12.5pt;height:18.8pt" o:ole="">
                        <v:imagedata r:id="rId26" o:title=""/>
                      </v:shape>
                      <w:control r:id="rId145" w:name="CheckBox_AddDemand513" w:shapeid="_x0000_i1579"/>
                    </w:object>
                  </w:r>
                </w:p>
              </w:tc>
              <w:tc>
                <w:tcPr>
                  <w:tcW w:w="7354" w:type="dxa"/>
                  <w:gridSpan w:val="2"/>
                  <w:vAlign w:val="center"/>
                </w:tcPr>
                <w:p w:rsidR="004D741D" w:rsidRDefault="004D741D" w:rsidP="004D741D">
                  <w:pPr>
                    <w:pStyle w:val="afa"/>
                    <w:tabs>
                      <w:tab w:val="clear" w:pos="1134"/>
                      <w:tab w:val="left" w:pos="427"/>
                    </w:tabs>
                    <w:spacing w:before="60" w:after="60"/>
                    <w:ind w:left="2" w:right="14"/>
                  </w:pPr>
                  <w:r w:rsidRPr="004A0998">
                    <w:t xml:space="preserve">Иные документы: </w:t>
                  </w:r>
                </w:p>
                <w:p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rsidR="004D741D" w:rsidRPr="00180842" w:rsidRDefault="004D741D" w:rsidP="004D741D">
            <w:pPr>
              <w:pStyle w:val="af0"/>
              <w:spacing w:before="0" w:after="0"/>
              <w:ind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0"/>
              <w:spacing w:before="0" w:after="0"/>
              <w:ind w:left="0" w:right="282"/>
              <w:jc w:val="both"/>
              <w:rPr>
                <w:b/>
                <w:sz w:val="20"/>
                <w:szCs w:val="20"/>
              </w:rPr>
            </w:pPr>
            <w:r w:rsidRPr="00FA63F4">
              <w:rPr>
                <w:b/>
                <w:sz w:val="20"/>
                <w:szCs w:val="20"/>
              </w:rPr>
              <w:t>Порядок подачи запросов на разъяснение положений Извещения и/или документации о закупке и предоставления разъяснений</w:t>
            </w:r>
          </w:p>
        </w:tc>
      </w:tr>
      <w:tr w:rsidR="004D741D" w:rsidRPr="00FA63F4" w:rsidTr="003F6326">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rsidTr="003F6326">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 xml:space="preserve">Порядок и сроки внесения изменений в </w:t>
            </w:r>
            <w:proofErr w:type="gramStart"/>
            <w:r w:rsidRPr="00CA44AF">
              <w:t>извещение</w:t>
            </w:r>
            <w:proofErr w:type="gramEnd"/>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bookmarkStart w:id="294" w:name="_Toc386739212"/>
            <w:bookmarkEnd w:id="294"/>
            <w:r w:rsidRPr="000C057D">
              <w:rPr>
                <w:b/>
                <w:sz w:val="20"/>
                <w:szCs w:val="20"/>
              </w:rPr>
              <w:t>Инструкция по подготовке заявки Участником закупки</w:t>
            </w:r>
          </w:p>
        </w:tc>
      </w:tr>
      <w:tr w:rsidR="004D741D" w:rsidRPr="00203244" w:rsidTr="003F6326">
        <w:tc>
          <w:tcPr>
            <w:tcW w:w="190" w:type="pct"/>
            <w:tcBorders>
              <w:top w:val="single" w:sz="12"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6957"/>
            </w:tblGrid>
            <w:tr w:rsidR="004D741D" w:rsidRPr="004003E2" w:rsidTr="003F632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1" type="#_x0000_t75" style="width:13.75pt;height:18.8pt" o:ole="">
                        <v:imagedata r:id="rId12" o:title=""/>
                      </v:shape>
                      <w:control r:id="rId146" w:name="OptionButton2521111111" w:shapeid="_x0000_i1581"/>
                    </w:object>
                  </w:r>
                </w:p>
              </w:tc>
              <w:tc>
                <w:tcPr>
                  <w:tcW w:w="6957" w:type="dxa"/>
                  <w:vAlign w:val="center"/>
                </w:tcPr>
                <w:p w:rsidR="004D741D" w:rsidRPr="004003E2" w:rsidRDefault="00BD1262" w:rsidP="004D741D">
                  <w:pPr>
                    <w:pStyle w:val="af0"/>
                    <w:spacing w:before="0" w:after="0"/>
                    <w:ind w:left="0"/>
                    <w:jc w:val="both"/>
                    <w:rPr>
                      <w:sz w:val="20"/>
                      <w:szCs w:val="20"/>
                    </w:rPr>
                  </w:pPr>
                  <w:r>
                    <w:rPr>
                      <w:sz w:val="20"/>
                      <w:szCs w:val="20"/>
                    </w:rPr>
                    <w:t>60</w:t>
                  </w:r>
                  <w:r w:rsidR="008C1933">
                    <w:rPr>
                      <w:sz w:val="20"/>
                      <w:szCs w:val="20"/>
                    </w:rPr>
                    <w:t xml:space="preserve"> </w:t>
                  </w:r>
                  <w:r w:rsidR="004D741D" w:rsidRPr="004003E2">
                    <w:rPr>
                      <w:sz w:val="20"/>
                      <w:szCs w:val="20"/>
                    </w:rPr>
                    <w:t xml:space="preserve">дней </w:t>
                  </w:r>
                  <w:proofErr w:type="gramStart"/>
                  <w:r w:rsidR="004D741D" w:rsidRPr="004003E2">
                    <w:rPr>
                      <w:sz w:val="20"/>
                      <w:szCs w:val="20"/>
                    </w:rPr>
                    <w:t>с даты окончания</w:t>
                  </w:r>
                  <w:proofErr w:type="gramEnd"/>
                  <w:r w:rsidR="004D741D" w:rsidRPr="004003E2">
                    <w:rPr>
                      <w:sz w:val="20"/>
                      <w:szCs w:val="20"/>
                    </w:rPr>
                    <w:t xml:space="preserve"> срока подачи заявок;</w:t>
                  </w:r>
                </w:p>
              </w:tc>
            </w:tr>
            <w:tr w:rsidR="004D741D" w:rsidRPr="004003E2" w:rsidTr="003F6326">
              <w:trPr>
                <w:trHeight w:val="302"/>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3" type="#_x0000_t75" style="width:13.75pt;height:18.8pt" o:ole="">
                        <v:imagedata r:id="rId14" o:title=""/>
                      </v:shape>
                      <w:control r:id="rId147" w:name="OptionButton25111112111" w:shapeid="_x0000_i1583"/>
                    </w:object>
                  </w:r>
                </w:p>
              </w:tc>
              <w:tc>
                <w:tcPr>
                  <w:tcW w:w="6957" w:type="dxa"/>
                  <w:vAlign w:val="center"/>
                </w:tcPr>
                <w:p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rsidR="004D741D" w:rsidRPr="004003E2" w:rsidRDefault="004D741D" w:rsidP="004D741D">
                  <w:pPr>
                    <w:pStyle w:val="af0"/>
                    <w:spacing w:before="0" w:after="0"/>
                    <w:ind w:left="0"/>
                    <w:jc w:val="both"/>
                    <w:rPr>
                      <w:sz w:val="20"/>
                      <w:szCs w:val="20"/>
                    </w:rPr>
                  </w:pPr>
                </w:p>
              </w:tc>
            </w:tr>
          </w:tbl>
          <w:p w:rsidR="004D741D" w:rsidRPr="00C82E12" w:rsidRDefault="004D741D" w:rsidP="004D741D">
            <w:pPr>
              <w:keepNext/>
              <w:ind w:firstLine="0"/>
              <w:rPr>
                <w:rStyle w:val="af3"/>
                <w:b w:val="0"/>
                <w:i w:val="0"/>
                <w:iCs/>
                <w:sz w:val="20"/>
                <w:szCs w:val="20"/>
                <w:shd w:val="clear" w:color="auto" w:fill="auto"/>
              </w:rPr>
            </w:pPr>
          </w:p>
        </w:tc>
      </w:tr>
      <w:tr w:rsidR="004D741D" w:rsidRPr="00203244"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w:t>
            </w:r>
            <w:proofErr w:type="gramStart"/>
            <w:r w:rsidRPr="004003E2">
              <w:rPr>
                <w:sz w:val="20"/>
                <w:szCs w:val="20"/>
              </w:rPr>
              <w:t>заверения перевода</w:t>
            </w:r>
            <w:proofErr w:type="gramEnd"/>
            <w:r w:rsidRPr="004003E2">
              <w:rPr>
                <w:sz w:val="20"/>
                <w:szCs w:val="20"/>
              </w:rPr>
              <w:t xml:space="preserve">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703"/>
            </w:tblGrid>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5" type="#_x0000_t75" style="width:13.75pt;height:18.8pt" o:ole="">
                        <v:imagedata r:id="rId12" o:title=""/>
                      </v:shape>
                      <w:control r:id="rId148" w:name="OptionButton2511211112111" w:shapeid="_x0000_i1585"/>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7" type="#_x0000_t75" style="width:13.75pt;height:18.8pt" o:ole="">
                        <v:imagedata r:id="rId14" o:title=""/>
                      </v:shape>
                      <w:control r:id="rId149" w:name="OptionButton2511211112112" w:shapeid="_x0000_i1587"/>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89" type="#_x0000_t75" style="width:13.75pt;height:18.8pt" o:ole="">
                        <v:imagedata r:id="rId14" o:title=""/>
                      </v:shape>
                      <w:control r:id="rId150" w:name="OptionButton25112111121121" w:shapeid="_x0000_i1589"/>
                    </w:object>
                  </w:r>
                </w:p>
              </w:tc>
              <w:tc>
                <w:tcPr>
                  <w:tcW w:w="7703"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295" w:name="_Ref392079677"/>
          </w:p>
        </w:tc>
        <w:bookmarkEnd w:id="295"/>
        <w:tc>
          <w:tcPr>
            <w:tcW w:w="380" w:type="pct"/>
            <w:tcBorders>
              <w:bottom w:val="single" w:sz="12" w:space="0" w:color="auto"/>
            </w:tcBorders>
          </w:tcPr>
          <w:p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w:t>
            </w:r>
            <w:proofErr w:type="gramStart"/>
            <w:r w:rsidRPr="004003E2">
              <w:rPr>
                <w:sz w:val="20"/>
                <w:szCs w:val="20"/>
              </w:rPr>
              <w:t>заверения/подписания</w:t>
            </w:r>
            <w:proofErr w:type="gramEnd"/>
            <w:r w:rsidRPr="004003E2">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564"/>
              <w:gridCol w:w="5845"/>
              <w:gridCol w:w="1436"/>
            </w:tblGrid>
            <w:tr w:rsidR="004D741D" w:rsidRPr="004003E2" w:rsidTr="003F6326">
              <w:trPr>
                <w:gridAfter w:val="1"/>
                <w:wAfter w:w="1436" w:type="dxa"/>
                <w:trHeight w:val="26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91" type="#_x0000_t75" style="width:13.75pt;height:18.8pt" o:ole="">
                        <v:imagedata r:id="rId14" o:title=""/>
                      </v:shape>
                      <w:control r:id="rId151" w:name="OptionButton251121111211" w:shapeid="_x0000_i1591"/>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rsidTr="003F6326">
              <w:trPr>
                <w:gridAfter w:val="1"/>
                <w:wAfter w:w="1436"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593" type="#_x0000_t75" style="width:13.75pt;height:18.8pt" o:ole="">
                        <v:imagedata r:id="rId12" o:title=""/>
                      </v:shape>
                      <w:control r:id="rId152" w:name="OptionButton25112111112112" w:shapeid="_x0000_i1593"/>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95" type="#_x0000_t75" style="width:12.5pt;height:18.8pt" o:ole="">
                        <v:imagedata r:id="rId35" o:title=""/>
                      </v:shape>
                      <w:control r:id="rId153" w:name="CheckBox2121212111121" w:shapeid="_x0000_i1595"/>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97" type="#_x0000_t75" style="width:12.5pt;height:18.8pt" o:ole="">
                        <v:imagedata r:id="rId26" o:title=""/>
                      </v:shape>
                      <w:control r:id="rId154" w:name="CheckBox2121212111131" w:shapeid="_x0000_i1597"/>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599" type="#_x0000_t75" style="width:12.5pt;height:18.8pt" o:ole="">
                        <v:imagedata r:id="rId26" o:title=""/>
                      </v:shape>
                      <w:control r:id="rId155" w:name="CheckBox21212121111211" w:shapeid="_x0000_i1599"/>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rsidTr="003F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v:shape id="_x0000_i1601" type="#_x0000_t75" style="width:12.5pt;height:18.8pt" o:ole="">
                        <v:imagedata r:id="rId26" o:title=""/>
                      </v:shape>
                      <w:control r:id="rId156" w:name="CheckBox21212121111311" w:shapeid="_x0000_i1601"/>
                    </w:object>
                  </w:r>
                </w:p>
              </w:tc>
              <w:tc>
                <w:tcPr>
                  <w:tcW w:w="7281" w:type="dxa"/>
                  <w:gridSpan w:val="2"/>
                  <w:tcBorders>
                    <w:top w:val="nil"/>
                    <w:left w:val="nil"/>
                    <w:bottom w:val="nil"/>
                    <w:right w:val="nil"/>
                  </w:tcBorders>
                  <w:vAlign w:val="center"/>
                </w:tcPr>
                <w:p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03" type="#_x0000_t75" style="width:13.75pt;height:18.8pt" o:ole="">
                        <v:imagedata r:id="rId14" o:title=""/>
                      </v:shape>
                      <w:control r:id="rId157" w:name="OptionButton2511211112114" w:shapeid="_x0000_i1603"/>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05" type="#_x0000_t75" style="width:13.75pt;height:18.8pt" o:ole="">
                        <v:imagedata r:id="rId14" o:title=""/>
                      </v:shape>
                      <w:control r:id="rId158" w:name="OptionButton25112111112111" w:shapeid="_x0000_i1605"/>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Иной тип </w:t>
                  </w:r>
                  <w:proofErr w:type="gramStart"/>
                  <w:r w:rsidRPr="004003E2">
                    <w:rPr>
                      <w:sz w:val="20"/>
                      <w:szCs w:val="20"/>
                    </w:rPr>
                    <w:t>заверения документов</w:t>
                  </w:r>
                  <w:proofErr w:type="gramEnd"/>
                  <w:r w:rsidRPr="004003E2">
                    <w:rPr>
                      <w:sz w:val="20"/>
                      <w:szCs w:val="20"/>
                    </w:rPr>
                    <w:t xml:space="preserve"> в электронной форме </w:t>
                  </w: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F83F47" w:rsidRDefault="004D741D" w:rsidP="004D741D">
            <w:pPr>
              <w:pStyle w:val="af0"/>
              <w:spacing w:before="0" w:after="0"/>
              <w:ind w:left="0" w:right="0"/>
              <w:jc w:val="both"/>
              <w:rPr>
                <w:b/>
                <w:sz w:val="20"/>
                <w:szCs w:val="20"/>
              </w:rPr>
            </w:pPr>
            <w:bookmarkStart w:id="296" w:name="_Toc386739065"/>
            <w:bookmarkStart w:id="297" w:name="_Toc386739066"/>
            <w:bookmarkStart w:id="298" w:name="_Toc386739067"/>
            <w:bookmarkStart w:id="299" w:name="_Toc386739068"/>
            <w:bookmarkEnd w:id="296"/>
            <w:bookmarkEnd w:id="297"/>
            <w:bookmarkEnd w:id="298"/>
            <w:bookmarkEnd w:id="299"/>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rsidTr="003F6326">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27"/>
            </w:tblGrid>
            <w:tr w:rsidR="004D741D" w:rsidRPr="004003E2" w:rsidTr="003F6326">
              <w:trPr>
                <w:trHeight w:val="285"/>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07" type="#_x0000_t75" style="width:13.75pt;height:18.8pt" o:ole="">
                        <v:imagedata r:id="rId12" o:title=""/>
                      </v:shape>
                      <w:control r:id="rId159" w:name="OptionButton_5005_1" w:shapeid="_x0000_i1607"/>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rsidTr="003F6326">
              <w:trPr>
                <w:trHeight w:val="561"/>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09" type="#_x0000_t75" style="width:13.75pt;height:18.8pt" o:ole="">
                        <v:imagedata r:id="rId14" o:title=""/>
                      </v:shape>
                      <w:control r:id="rId160" w:name="OptionButton_5005_2" w:shapeid="_x0000_i1609"/>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rsidTr="003F6326">
              <w:trPr>
                <w:trHeight w:val="837"/>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11" type="#_x0000_t75" style="width:13.75pt;height:18.8pt" o:ole="">
                        <v:imagedata r:id="rId14" o:title=""/>
                      </v:shape>
                      <w:control r:id="rId161" w:name="OptionButton_5005_3" w:shapeid="_x0000_i1611"/>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rsidTr="003F632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13" type="#_x0000_t75" style="width:13.75pt;height:18.8pt" o:ole="">
                        <v:imagedata r:id="rId14" o:title=""/>
                      </v:shape>
                      <w:control r:id="rId162" w:name="OptionButton_5005_4" w:shapeid="_x0000_i1613"/>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rsidTr="003F632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225" w:dyaOrig="225">
                      <v:shape id="_x0000_i1615" type="#_x0000_t75" style="width:13.75pt;height:18.8pt" o:ole="">
                        <v:imagedata r:id="rId14" o:title=""/>
                      </v:shape>
                      <w:control r:id="rId163" w:name="OptionButton_5005_41" w:shapeid="_x0000_i1615"/>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00" w:name="_Toc386739082"/>
            <w:bookmarkStart w:id="301" w:name="_Toc386739083"/>
            <w:bookmarkStart w:id="302" w:name="_Toc386739084"/>
            <w:bookmarkStart w:id="303" w:name="_Toc386739085"/>
            <w:bookmarkStart w:id="304" w:name="_Toc386739086"/>
            <w:bookmarkStart w:id="305" w:name="_Toc386739087"/>
            <w:bookmarkStart w:id="306" w:name="_Toc386739088"/>
            <w:bookmarkStart w:id="307" w:name="_Toc386739091"/>
            <w:bookmarkStart w:id="308" w:name="_Toc386739093"/>
            <w:bookmarkStart w:id="309" w:name="_Hlt351402929"/>
            <w:bookmarkStart w:id="310" w:name="_Hlt351404276"/>
            <w:bookmarkStart w:id="311" w:name="_Hlt351412569"/>
            <w:bookmarkStart w:id="312" w:name="_Toc386739069"/>
            <w:bookmarkStart w:id="313" w:name="_Hlt351412809"/>
            <w:bookmarkStart w:id="314" w:name="_Hlt351464588"/>
            <w:bookmarkStart w:id="315" w:name="_Toc386739070"/>
            <w:bookmarkStart w:id="316" w:name="_Toc386739071"/>
            <w:bookmarkStart w:id="317" w:name="_Ref390652732"/>
            <w:bookmarkStart w:id="318" w:name="_Ref352668093"/>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317"/>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Тип </w:t>
            </w:r>
            <w:proofErr w:type="gramStart"/>
            <w:r w:rsidRPr="004003E2">
              <w:rPr>
                <w:sz w:val="20"/>
                <w:szCs w:val="20"/>
              </w:rPr>
              <w:t>процедуры вскрытия конвертов/открытия доступа</w:t>
            </w:r>
            <w:proofErr w:type="gramEnd"/>
            <w:r w:rsidRPr="004003E2">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64"/>
              <w:gridCol w:w="8072"/>
            </w:tblGrid>
            <w:tr w:rsidR="004D741D" w:rsidRPr="004003E2" w:rsidTr="003F6326">
              <w:trPr>
                <w:trHeight w:val="1070"/>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617" type="#_x0000_t75" style="width:13.75pt;height:18.8pt" o:ole="">
                        <v:imagedata r:id="rId12" o:title=""/>
                      </v:shape>
                      <w:control r:id="rId164" w:name="OptionButton25112111121111" w:shapeid="_x0000_i1617"/>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rsidTr="003F6326">
              <w:trPr>
                <w:trHeight w:val="74"/>
              </w:trPr>
              <w:tc>
                <w:tcPr>
                  <w:tcW w:w="500"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646" type="#_x0000_t75" style="width:13.75pt;height:18.8pt" o:ole="">
                        <v:imagedata r:id="rId165" o:title=""/>
                      </v:shape>
                      <w:control r:id="rId166" w:name="OptionButton251121111121122" w:shapeid="_x0000_i1646"/>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rsidTr="003F6326">
              <w:trPr>
                <w:trHeight w:val="74"/>
              </w:trPr>
              <w:tc>
                <w:tcPr>
                  <w:tcW w:w="236" w:type="dxa"/>
                  <w:vAlign w:val="center"/>
                </w:tcPr>
                <w:p w:rsidR="004D741D" w:rsidRPr="004003E2" w:rsidRDefault="004D741D" w:rsidP="004D741D">
                  <w:pPr>
                    <w:ind w:firstLine="0"/>
                    <w:rPr>
                      <w:sz w:val="20"/>
                      <w:szCs w:val="20"/>
                    </w:rPr>
                  </w:pPr>
                </w:p>
              </w:tc>
              <w:tc>
                <w:tcPr>
                  <w:tcW w:w="8336" w:type="dxa"/>
                  <w:gridSpan w:val="2"/>
                  <w:vAlign w:val="center"/>
                </w:tcPr>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ч.</w:t>
                  </w:r>
                  <w:proofErr w:type="gramStart"/>
                  <w:r w:rsidRPr="004003E2">
                    <w:rPr>
                      <w:sz w:val="20"/>
                      <w:szCs w:val="20"/>
                    </w:rPr>
                    <w:t xml:space="preserve"> :</w:t>
                  </w:r>
                  <w:proofErr w:type="gramEnd"/>
                  <w:r w:rsidRPr="004003E2">
                    <w:rPr>
                      <w:sz w:val="20"/>
                      <w:szCs w:val="20"/>
                    </w:rPr>
                    <w:t xml:space="preserve">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Место проведения</w:t>
                  </w:r>
                  <w:proofErr w:type="gramStart"/>
                  <w:r w:rsidRPr="004003E2">
                    <w:rPr>
                      <w:sz w:val="20"/>
                      <w:szCs w:val="20"/>
                    </w:rPr>
                    <w:t xml:space="preserve">: </w:t>
                  </w:r>
                  <w:r w:rsidRPr="004003E2">
                    <w:rPr>
                      <w:rStyle w:val="af3"/>
                      <w:bCs/>
                      <w:iCs/>
                      <w:sz w:val="20"/>
                      <w:szCs w:val="20"/>
                      <w:shd w:val="pct10" w:color="auto" w:fill="auto"/>
                    </w:rPr>
                    <w:t>__________________________________________________</w:t>
                  </w:r>
                  <w:r w:rsidRPr="004003E2">
                    <w:rPr>
                      <w:sz w:val="20"/>
                      <w:szCs w:val="20"/>
                    </w:rPr>
                    <w:t>;</w:t>
                  </w:r>
                  <w:proofErr w:type="gramEnd"/>
                </w:p>
                <w:p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proofErr w:type="gramStart"/>
                  <w:r w:rsidRPr="004003E2">
                    <w:rPr>
                      <w:sz w:val="20"/>
                      <w:szCs w:val="20"/>
                    </w:rPr>
                    <w:t xml:space="preserve"> .</w:t>
                  </w:r>
                  <w:proofErr w:type="gramEnd"/>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7973"/>
            </w:tblGrid>
            <w:tr w:rsidR="004D741D" w:rsidRPr="004003E2" w:rsidTr="003F6326">
              <w:trPr>
                <w:trHeight w:val="20"/>
              </w:trPr>
              <w:tc>
                <w:tcPr>
                  <w:tcW w:w="175" w:type="pct"/>
                </w:tcPr>
                <w:p w:rsidR="004D741D" w:rsidRPr="004003E2" w:rsidRDefault="004D741D" w:rsidP="004D741D">
                  <w:pPr>
                    <w:spacing w:before="60" w:after="60"/>
                    <w:ind w:left="-117" w:right="-138" w:firstLine="0"/>
                    <w:jc w:val="center"/>
                    <w:rPr>
                      <w:sz w:val="20"/>
                      <w:szCs w:val="20"/>
                    </w:rPr>
                  </w:pPr>
                  <w:r w:rsidRPr="004003E2">
                    <w:rPr>
                      <w:sz w:val="20"/>
                      <w:szCs w:val="20"/>
                    </w:rPr>
                    <w:object w:dxaOrig="225" w:dyaOrig="225">
                      <v:shape id="_x0000_i1647" type="#_x0000_t75" style="width:15.05pt;height:15.05pt" o:ole="">
                        <v:imagedata r:id="rId167" o:title=""/>
                      </v:shape>
                      <w:control r:id="rId168" w:name="CheckBox212121211111111" w:shapeid="_x0000_i1647"/>
                    </w:object>
                  </w:r>
                </w:p>
              </w:tc>
              <w:tc>
                <w:tcPr>
                  <w:tcW w:w="4825" w:type="pct"/>
                  <w:vAlign w:val="center"/>
                </w:tcPr>
                <w:p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48" type="#_x0000_t75" style="width:12.5pt;height:18.8pt" o:ole="">
                        <v:imagedata r:id="rId35" o:title=""/>
                      </v:shape>
                      <w:control r:id="rId169" w:name="CheckBox212121211112211" w:shapeid="_x0000_i1648"/>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w:t>
                  </w:r>
                  <w:proofErr w:type="gramStart"/>
                  <w:r w:rsidRPr="003E6F76">
                    <w:rPr>
                      <w:sz w:val="20"/>
                      <w:szCs w:val="20"/>
                    </w:rPr>
                    <w:t>ии и ее</w:t>
                  </w:r>
                  <w:proofErr w:type="gramEnd"/>
                  <w:r w:rsidRPr="003E6F76">
                    <w:rPr>
                      <w:sz w:val="20"/>
                      <w:szCs w:val="20"/>
                    </w:rPr>
                    <w:t xml:space="preserve"> описанию</w:t>
                  </w:r>
                  <w:r w:rsidRPr="004003E2">
                    <w:rPr>
                      <w:sz w:val="20"/>
                      <w:szCs w:val="20"/>
                    </w:rPr>
                    <w:t>;</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49" type="#_x0000_t75" style="width:12.5pt;height:18.8pt" o:ole="">
                        <v:imagedata r:id="rId35" o:title=""/>
                      </v:shape>
                      <w:control r:id="rId170" w:name="CheckBox212121211113221" w:shapeid="_x0000_i1649"/>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object w:dxaOrig="225" w:dyaOrig="225">
                      <v:shape id="_x0000_i1650" type="#_x0000_t75" style="width:12.5pt;height:18.8pt" o:ole="">
                        <v:imagedata r:id="rId35" o:title=""/>
                      </v:shape>
                      <w:control r:id="rId171" w:name="CheckBox_AddDemand514" w:shapeid="_x0000_i1650"/>
                    </w:object>
                  </w:r>
                </w:p>
              </w:tc>
              <w:tc>
                <w:tcPr>
                  <w:tcW w:w="4825" w:type="pct"/>
                  <w:vAlign w:val="center"/>
                </w:tcPr>
                <w:p w:rsidR="004D741D" w:rsidRPr="00EC5C1F" w:rsidRDefault="00182443" w:rsidP="0058282C">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w:t>
                  </w:r>
                  <w:r w:rsidR="0058282C">
                    <w:rPr>
                      <w:sz w:val="20"/>
                      <w:szCs w:val="20"/>
                    </w:rPr>
                    <w:t>и установленной в Извещении НМЦ</w:t>
                  </w:r>
                  <w:r>
                    <w:rPr>
                      <w:sz w:val="20"/>
                      <w:szCs w:val="20"/>
                    </w:rPr>
                    <w:t>;</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1" type="#_x0000_t75" style="width:12.5pt;height:18.8pt" o:ole="">
                        <v:imagedata r:id="rId35" o:title=""/>
                      </v:shape>
                      <w:control r:id="rId172" w:name="CheckBox212121211113212" w:shapeid="_x0000_i1651"/>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2" type="#_x0000_t75" style="width:12.5pt;height:18.8pt" o:ole="">
                        <v:imagedata r:id="rId35" o:title=""/>
                      </v:shape>
                      <w:control r:id="rId173" w:name="CheckBox2121212111132113" w:shapeid="_x0000_i1652"/>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3" type="#_x0000_t75" style="width:12.5pt;height:15.05pt" o:ole="">
                        <v:imagedata r:id="rId174" o:title=""/>
                      </v:shape>
                      <w:control r:id="rId175" w:name="CheckBox21212121111321111" w:shapeid="_x0000_i1653"/>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 xml:space="preserve">редоставление Участником закупки требуемого обеспечения заявки в </w:t>
                  </w:r>
                  <w:proofErr w:type="gramStart"/>
                  <w:r w:rsidRPr="003E6F76">
                    <w:rPr>
                      <w:sz w:val="20"/>
                      <w:szCs w:val="20"/>
                    </w:rPr>
                    <w:t>установленных</w:t>
                  </w:r>
                  <w:proofErr w:type="gramEnd"/>
                  <w:r w:rsidRPr="003E6F76">
                    <w:rPr>
                      <w:sz w:val="20"/>
                      <w:szCs w:val="20"/>
                    </w:rPr>
                    <w:t xml:space="preserve"> размере, форме, порядке;</w:t>
                  </w:r>
                </w:p>
              </w:tc>
            </w:tr>
            <w:tr w:rsidR="004D741D" w:rsidRPr="00B23D95" w:rsidTr="003F632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v:shape id="_x0000_i1654" type="#_x0000_t75" style="width:12.5pt;height:18.8pt" o:ole="">
                        <v:imagedata r:id="rId35" o:title=""/>
                      </v:shape>
                      <w:control r:id="rId176" w:name="CheckBox21212121111321121" w:shapeid="_x0000_i1654"/>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5" type="#_x0000_t75" style="width:12.5pt;height:18.8pt" o:ole="">
                        <v:imagedata r:id="rId26" o:title=""/>
                      </v:shape>
                      <w:control r:id="rId177" w:name="CheckBox2121212111141112" w:shapeid="_x0000_i1655"/>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6" type="#_x0000_t75" style="width:12.5pt;height:18.8pt" o:ole="">
                        <v:imagedata r:id="rId26" o:title=""/>
                      </v:shape>
                      <w:control r:id="rId178" w:name="CheckBox21212121111411112" w:shapeid="_x0000_i1656"/>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7" type="#_x0000_t75" style="width:12.5pt;height:18.8pt" o:ole="">
                        <v:imagedata r:id="rId26" o:title=""/>
                      </v:shape>
                      <w:control r:id="rId179" w:name="CheckBox212121211114111111" w:shapeid="_x0000_i1657"/>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 предусмотренных действующим законодательством РФ;</w:t>
                  </w:r>
                </w:p>
                <w:p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3F632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v:shape id="_x0000_i1658" type="#_x0000_t75" style="width:12.5pt;height:18.8pt" o:ole="">
                        <v:imagedata r:id="rId26" o:title=""/>
                      </v:shape>
                      <w:control r:id="rId180" w:name="CheckBox21212121111831211" w:shapeid="_x0000_i1658"/>
                    </w:object>
                  </w:r>
                </w:p>
              </w:tc>
              <w:tc>
                <w:tcPr>
                  <w:tcW w:w="4825" w:type="pct"/>
                  <w:vAlign w:val="center"/>
                </w:tcPr>
                <w:p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proofErr w:type="gramStart"/>
                  <w:r>
                    <w:rPr>
                      <w:sz w:val="20"/>
                      <w:szCs w:val="20"/>
                    </w:rPr>
                    <w:t>Отсутствие сведений о ценовом предложении в технической и/или квалификационной частях заявки;</w:t>
                  </w:r>
                  <w:proofErr w:type="gramEnd"/>
                </w:p>
              </w:tc>
            </w:tr>
            <w:tr w:rsidR="004D741D" w:rsidRPr="00B23D95" w:rsidTr="003F6326">
              <w:trPr>
                <w:trHeight w:val="20"/>
              </w:trPr>
              <w:tc>
                <w:tcPr>
                  <w:tcW w:w="175" w:type="pct"/>
                </w:tcPr>
                <w:p w:rsidR="004D741D" w:rsidRPr="00B23D95" w:rsidRDefault="004D741D" w:rsidP="004D741D">
                  <w:pPr>
                    <w:pStyle w:val="af0"/>
                    <w:spacing w:before="0" w:after="0"/>
                    <w:ind w:left="-117" w:right="-138"/>
                    <w:jc w:val="center"/>
                    <w:rPr>
                      <w:sz w:val="20"/>
                      <w:szCs w:val="20"/>
                    </w:rPr>
                  </w:pPr>
                  <w:r>
                    <w:object w:dxaOrig="225" w:dyaOrig="225">
                      <v:shape id="_x0000_i1659" type="#_x0000_t75" style="width:10.65pt;height:13.75pt" o:ole="">
                        <v:imagedata r:id="rId141" o:title=""/>
                      </v:shape>
                      <w:control r:id="rId181" w:name="CheckBox_AddDemand411112" w:shapeid="_x0000_i1659"/>
                    </w:object>
                  </w:r>
                </w:p>
              </w:tc>
              <w:tc>
                <w:tcPr>
                  <w:tcW w:w="4825" w:type="pct"/>
                </w:tcPr>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rsidTr="003F6326">
              <w:trPr>
                <w:trHeight w:val="20"/>
              </w:trPr>
              <w:tc>
                <w:tcPr>
                  <w:tcW w:w="175" w:type="pct"/>
                </w:tcPr>
                <w:p w:rsidR="004D741D" w:rsidRDefault="004D741D" w:rsidP="004D741D">
                  <w:pPr>
                    <w:pStyle w:val="af0"/>
                    <w:spacing w:before="0" w:after="0"/>
                    <w:ind w:left="-117" w:right="-138"/>
                    <w:jc w:val="center"/>
                  </w:pPr>
                  <w:r>
                    <w:object w:dxaOrig="225" w:dyaOrig="225">
                      <v:shape id="_x0000_i1660" type="#_x0000_t75" style="width:10.65pt;height:13.75pt" o:ole="">
                        <v:imagedata r:id="rId141" o:title=""/>
                      </v:shape>
                      <w:control r:id="rId182" w:name="CheckBox_AddDemand411114" w:shapeid="_x0000_i1660"/>
                    </w:object>
                  </w:r>
                </w:p>
              </w:tc>
              <w:tc>
                <w:tcPr>
                  <w:tcW w:w="4825" w:type="pct"/>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rsidTr="003F6326">
              <w:trPr>
                <w:trHeight w:val="20"/>
              </w:trPr>
              <w:tc>
                <w:tcPr>
                  <w:tcW w:w="175" w:type="pct"/>
                </w:tcPr>
                <w:p w:rsidR="004D741D" w:rsidRPr="00B23D95" w:rsidRDefault="004D741D" w:rsidP="004D741D">
                  <w:pPr>
                    <w:pStyle w:val="af0"/>
                    <w:spacing w:before="0" w:after="0"/>
                    <w:ind w:left="-117" w:right="-138"/>
                    <w:jc w:val="center"/>
                    <w:rPr>
                      <w:sz w:val="20"/>
                      <w:szCs w:val="20"/>
                    </w:rPr>
                  </w:pPr>
                  <w:r w:rsidRPr="00B23D95">
                    <w:rPr>
                      <w:sz w:val="20"/>
                      <w:szCs w:val="20"/>
                    </w:rPr>
                    <w:object w:dxaOrig="225" w:dyaOrig="225">
                      <v:shape id="_x0000_i1661" type="#_x0000_t75" style="width:12.5pt;height:18.8pt" o:ole="">
                        <v:imagedata r:id="rId35" o:title=""/>
                      </v:shape>
                      <w:control r:id="rId183" w:name="CheckBox212121211118411" w:shapeid="_x0000_i1661"/>
                    </w:object>
                  </w:r>
                </w:p>
              </w:tc>
              <w:tc>
                <w:tcPr>
                  <w:tcW w:w="4825" w:type="pct"/>
                </w:tcPr>
                <w:p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rsidR="004D741D" w:rsidRPr="00B23D95" w:rsidRDefault="0058282C" w:rsidP="0058282C">
                  <w:pPr>
                    <w:pStyle w:val="af0"/>
                    <w:numPr>
                      <w:ilvl w:val="0"/>
                      <w:numId w:val="169"/>
                    </w:numPr>
                    <w:tabs>
                      <w:tab w:val="clear" w:pos="1134"/>
                      <w:tab w:val="left" w:pos="494"/>
                    </w:tabs>
                    <w:spacing w:before="0" w:after="0"/>
                    <w:ind w:left="70" w:right="0" w:hanging="70"/>
                    <w:jc w:val="both"/>
                    <w:rPr>
                      <w:sz w:val="20"/>
                      <w:szCs w:val="20"/>
                    </w:rPr>
                  </w:pPr>
                  <w:r w:rsidRPr="0058282C">
                    <w:rPr>
                      <w:rStyle w:val="af3"/>
                      <w:bCs/>
                      <w:iCs/>
                      <w:sz w:val="20"/>
                      <w:szCs w:val="20"/>
                      <w:shd w:val="pct10" w:color="auto" w:fill="auto"/>
                    </w:rPr>
                    <w:t>Не превышение максимального срока поставки установленного в п.2.1 технического задания (блок 7 Закупочной документации).</w:t>
                  </w:r>
                  <w:bookmarkStart w:id="319" w:name="_GoBack"/>
                  <w:bookmarkEnd w:id="319"/>
                  <w:r w:rsidR="004D741D">
                    <w:rPr>
                      <w:rStyle w:val="af3"/>
                      <w:b w:val="0"/>
                      <w:bCs/>
                      <w:i w:val="0"/>
                      <w:iCs/>
                      <w:sz w:val="20"/>
                      <w:szCs w:val="20"/>
                      <w:shd w:val="pct10" w:color="auto" w:fill="auto"/>
                    </w:rPr>
                    <w:t xml:space="preserve"> </w:t>
                  </w:r>
                </w:p>
              </w:tc>
            </w:tr>
          </w:tbl>
          <w:p w:rsidR="004D741D" w:rsidRPr="00C82E12" w:rsidRDefault="004D741D" w:rsidP="004D741D">
            <w:pPr>
              <w:pStyle w:val="af0"/>
              <w:spacing w:before="0" w:after="0"/>
              <w:ind w:left="0" w:right="0"/>
              <w:jc w:val="both"/>
              <w:rPr>
                <w:i/>
                <w:sz w:val="20"/>
                <w:szCs w:val="20"/>
                <w:shd w:val="clear" w:color="auto" w:fill="FFFF99"/>
              </w:rPr>
            </w:pPr>
          </w:p>
        </w:tc>
      </w:tr>
      <w:tr w:rsidR="004D741D" w:rsidRPr="00C82E12"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669"/>
            </w:tblGrid>
            <w:tr w:rsidR="004D741D" w:rsidRPr="004003E2" w:rsidTr="003F632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62" type="#_x0000_t75" style="width:13.75pt;height:18.8pt" o:ole="">
                        <v:imagedata r:id="rId12" o:title=""/>
                      </v:shape>
                      <w:control r:id="rId184" w:name="OptionButton252111411112" w:shapeid="_x0000_i1662"/>
                    </w:object>
                  </w:r>
                </w:p>
              </w:tc>
              <w:tc>
                <w:tcPr>
                  <w:tcW w:w="8072" w:type="dxa"/>
                  <w:vAlign w:val="center"/>
                </w:tcPr>
                <w:p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rsidTr="003F6326">
              <w:trPr>
                <w:trHeight w:val="200"/>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663" type="#_x0000_t75" style="width:13.75pt;height:18.8pt" o:ole="">
                        <v:imagedata r:id="rId14" o:title=""/>
                      </v:shape>
                      <w:control r:id="rId185" w:name="OptionButton2511121211112" w:shapeid="_x0000_i1663"/>
                    </w:object>
                  </w:r>
                </w:p>
              </w:tc>
              <w:tc>
                <w:tcPr>
                  <w:tcW w:w="8072" w:type="dxa"/>
                  <w:vAlign w:val="center"/>
                </w:tcPr>
                <w:p w:rsidR="004D741D" w:rsidRPr="00B406D3" w:rsidRDefault="004D741D" w:rsidP="004D741D">
                  <w:pPr>
                    <w:pStyle w:val="af0"/>
                    <w:spacing w:before="0" w:after="0"/>
                    <w:ind w:left="0" w:right="702"/>
                    <w:jc w:val="both"/>
                    <w:rPr>
                      <w:sz w:val="20"/>
                      <w:szCs w:val="20"/>
                    </w:rPr>
                  </w:pPr>
                  <w:proofErr w:type="gramStart"/>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roofErr w:type="gramEnd"/>
                </w:p>
              </w:tc>
            </w:tr>
          </w:tbl>
          <w:p w:rsidR="004D741D" w:rsidRPr="004003E2" w:rsidRDefault="004D741D" w:rsidP="004D741D">
            <w:pPr>
              <w:pStyle w:val="af0"/>
              <w:spacing w:before="0" w:after="0"/>
              <w:ind w:left="0" w:right="0"/>
              <w:jc w:val="both"/>
              <w:rPr>
                <w:sz w:val="20"/>
                <w:szCs w:val="20"/>
              </w:rPr>
            </w:pPr>
          </w:p>
        </w:tc>
      </w:tr>
      <w:tr w:rsidR="004D741D" w:rsidRPr="00C82E12" w:rsidTr="003F6326">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7689"/>
            </w:tblGrid>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4" type="#_x0000_t75" style="width:12.5pt;height:12.5pt" o:ole="">
                        <v:imagedata r:id="rId186" o:title=""/>
                      </v:shape>
                      <w:control r:id="rId187" w:name="CheckBox212121211118311831" w:shapeid="_x0000_i1664"/>
                    </w:object>
                  </w:r>
                </w:p>
              </w:tc>
              <w:tc>
                <w:tcPr>
                  <w:tcW w:w="8011" w:type="dxa"/>
                </w:tcPr>
                <w:p w:rsidR="004D741D" w:rsidRPr="004003E2" w:rsidRDefault="00BD1262" w:rsidP="00BD1262">
                  <w:pPr>
                    <w:pStyle w:val="af0"/>
                    <w:numPr>
                      <w:ilvl w:val="0"/>
                      <w:numId w:val="170"/>
                    </w:numPr>
                    <w:tabs>
                      <w:tab w:val="clear" w:pos="1134"/>
                      <w:tab w:val="left" w:pos="390"/>
                    </w:tabs>
                    <w:spacing w:before="0" w:after="0"/>
                    <w:ind w:left="0" w:firstLine="0"/>
                    <w:jc w:val="both"/>
                    <w:rPr>
                      <w:i/>
                      <w:sz w:val="20"/>
                      <w:szCs w:val="20"/>
                    </w:rPr>
                  </w:pPr>
                  <w:r>
                    <w:rPr>
                      <w:sz w:val="20"/>
                      <w:szCs w:val="20"/>
                    </w:rPr>
                    <w:t>Цена договора</w:t>
                  </w:r>
                  <w:r w:rsidR="004D741D">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5" type="#_x0000_t75" style="width:12.5pt;height:12.5pt" o:ole="">
                        <v:imagedata r:id="rId186" o:title=""/>
                      </v:shape>
                      <w:control r:id="rId188" w:name="CheckBox2121212111183118311" w:shapeid="_x0000_i1665"/>
                    </w:object>
                  </w:r>
                </w:p>
              </w:tc>
              <w:tc>
                <w:tcPr>
                  <w:tcW w:w="8011" w:type="dxa"/>
                </w:tcPr>
                <w:p w:rsidR="004D741D" w:rsidRPr="006E6E21" w:rsidRDefault="00BD1262" w:rsidP="00BD1262">
                  <w:pPr>
                    <w:pStyle w:val="af0"/>
                    <w:numPr>
                      <w:ilvl w:val="0"/>
                      <w:numId w:val="170"/>
                    </w:numPr>
                    <w:tabs>
                      <w:tab w:val="clear" w:pos="1134"/>
                      <w:tab w:val="left" w:pos="390"/>
                    </w:tabs>
                    <w:spacing w:before="0" w:after="0"/>
                    <w:ind w:left="0" w:firstLine="0"/>
                    <w:jc w:val="both"/>
                    <w:rPr>
                      <w:sz w:val="20"/>
                      <w:szCs w:val="20"/>
                    </w:rPr>
                  </w:pPr>
                  <w:r>
                    <w:rPr>
                      <w:sz w:val="20"/>
                      <w:szCs w:val="20"/>
                    </w:rPr>
                    <w:t>Срок поставки</w:t>
                  </w:r>
                  <w:r w:rsidR="004D741D">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6" type="#_x0000_t75" style="width:12.5pt;height:12.5pt" o:ole="">
                        <v:imagedata r:id="rId186" o:title=""/>
                      </v:shape>
                      <w:control r:id="rId189" w:name="CheckBox21212121111831183111" w:shapeid="_x0000_i1666"/>
                    </w:object>
                  </w:r>
                </w:p>
              </w:tc>
              <w:tc>
                <w:tcPr>
                  <w:tcW w:w="8011" w:type="dxa"/>
                </w:tcPr>
                <w:p w:rsidR="004D741D" w:rsidRPr="006E6E21" w:rsidRDefault="00BD1262" w:rsidP="00BD1262">
                  <w:pPr>
                    <w:pStyle w:val="af0"/>
                    <w:numPr>
                      <w:ilvl w:val="0"/>
                      <w:numId w:val="170"/>
                    </w:numPr>
                    <w:tabs>
                      <w:tab w:val="clear" w:pos="1134"/>
                      <w:tab w:val="left" w:pos="390"/>
                    </w:tabs>
                    <w:spacing w:before="0" w:after="0"/>
                    <w:ind w:left="0" w:firstLine="0"/>
                    <w:jc w:val="both"/>
                    <w:rPr>
                      <w:sz w:val="20"/>
                      <w:szCs w:val="20"/>
                    </w:rPr>
                  </w:pPr>
                  <w:r>
                    <w:rPr>
                      <w:sz w:val="20"/>
                      <w:szCs w:val="20"/>
                    </w:rPr>
                    <w:t>Условия оплаты</w:t>
                  </w:r>
                  <w:r w:rsidR="004D741D">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7" type="#_x0000_t75" style="width:12.5pt;height:12.5pt" o:ole="">
                        <v:imagedata r:id="rId190" o:title=""/>
                      </v:shape>
                      <w:control r:id="rId191" w:name="CheckBox212121211118311831111" w:shapeid="_x0000_i1667"/>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8" type="#_x0000_t75" style="width:12.5pt;height:12.5pt" o:ole="">
                        <v:imagedata r:id="rId190" o:title=""/>
                      </v:shape>
                      <w:control r:id="rId192" w:name="CheckBox2121212111183118311111" w:shapeid="_x0000_i1668"/>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69" type="#_x0000_t75" style="width:12.5pt;height:12.5pt" o:ole="">
                        <v:imagedata r:id="rId190" o:title=""/>
                      </v:shape>
                      <w:control r:id="rId193" w:name="CheckBox21212121111831183111111" w:shapeid="_x0000_i1669"/>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70" type="#_x0000_t75" style="width:14.4pt;height:14.4pt" o:ole="">
                        <v:imagedata r:id="rId194" o:title=""/>
                      </v:shape>
                      <w:control r:id="rId195" w:name="CheckBox212121211118311831111111" w:shapeid="_x0000_i1670"/>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71" type="#_x0000_t75" style="width:12.5pt;height:12.5pt" o:ole="">
                        <v:imagedata r:id="rId190" o:title=""/>
                      </v:shape>
                      <w:control r:id="rId196" w:name="CheckBox212121211118311831111112" w:shapeid="_x0000_i1671"/>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rsidTr="003F632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225" w:dyaOrig="225">
                      <v:shape id="_x0000_i1672" type="#_x0000_t75" style="width:12.5pt;height:12.5pt" o:ole="">
                        <v:imagedata r:id="rId190" o:title=""/>
                      </v:shape>
                      <w:control r:id="rId197" w:name="CheckBox21212121111831183" w:shapeid="_x0000_i1672"/>
                    </w:object>
                  </w:r>
                </w:p>
              </w:tc>
              <w:tc>
                <w:tcPr>
                  <w:tcW w:w="8011" w:type="dxa"/>
                </w:tcPr>
                <w:p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left w:val="single" w:sz="12" w:space="0" w:color="auto"/>
              <w:right w:val="single" w:sz="12" w:space="0" w:color="auto"/>
            </w:tcBorders>
          </w:tcPr>
          <w:p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8"/>
            <w:bookmarkEnd w:id="320"/>
            <w:bookmarkEnd w:id="321"/>
            <w:bookmarkEnd w:id="322"/>
            <w:bookmarkEnd w:id="323"/>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 xml:space="preserve">Проверка осуществляется на основании критериев отбора, указанных в п. 28 Информационной карты, и в соответствии </w:t>
            </w:r>
            <w:proofErr w:type="gramStart"/>
            <w:r>
              <w:rPr>
                <w:rStyle w:val="af3"/>
                <w:b w:val="0"/>
                <w:bCs/>
                <w:i w:val="0"/>
                <w:iCs/>
                <w:sz w:val="20"/>
                <w:szCs w:val="20"/>
                <w:shd w:val="clear" w:color="auto" w:fill="FFFFFF" w:themeFill="background1"/>
              </w:rPr>
              <w:t>с</w:t>
            </w:r>
            <w:proofErr w:type="gramEnd"/>
            <w:r>
              <w:rPr>
                <w:rStyle w:val="af3"/>
                <w:b w:val="0"/>
                <w:bCs/>
                <w:i w:val="0"/>
                <w:iCs/>
                <w:sz w:val="20"/>
                <w:szCs w:val="20"/>
                <w:shd w:val="clear" w:color="auto" w:fill="FFFFFF" w:themeFill="background1"/>
              </w:rPr>
              <w:t xml:space="preserve"> </w:t>
            </w:r>
            <w:proofErr w:type="gramStart"/>
            <w:r>
              <w:rPr>
                <w:rStyle w:val="af3"/>
                <w:b w:val="0"/>
                <w:bCs/>
                <w:i w:val="0"/>
                <w:iCs/>
                <w:sz w:val="20"/>
                <w:szCs w:val="20"/>
                <w:shd w:val="clear" w:color="auto" w:fill="FFFFFF" w:themeFill="background1"/>
              </w:rPr>
              <w:t>положениям</w:t>
            </w:r>
            <w:proofErr w:type="gramEnd"/>
            <w:r>
              <w:rPr>
                <w:rStyle w:val="af3"/>
                <w:b w:val="0"/>
                <w:bCs/>
                <w:i w:val="0"/>
                <w:iCs/>
                <w:sz w:val="20"/>
                <w:szCs w:val="20"/>
                <w:shd w:val="clear" w:color="auto" w:fill="FFFFFF" w:themeFill="background1"/>
              </w:rPr>
              <w:t xml:space="preserve"> п.3.16 Блока 3 настоящего документа.</w:t>
            </w:r>
          </w:p>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13"/>
            </w:tblGrid>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73" type="#_x0000_t75" style="width:15.05pt;height:15.05pt" o:ole="">
                        <v:imagedata r:id="rId20" o:title=""/>
                      </v:shape>
                      <w:control r:id="rId198" w:name="AucBut_111" w:shapeid="_x0000_i1673"/>
                    </w:object>
                  </w:r>
                </w:p>
              </w:tc>
              <w:tc>
                <w:tcPr>
                  <w:tcW w:w="4607" w:type="pct"/>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75" type="#_x0000_t75" style="width:15.05pt;height:15.05pt" o:ole="">
                        <v:imagedata r:id="rId18" o:title=""/>
                      </v:shape>
                      <w:control r:id="rId199" w:name="AucBut_211" w:shapeid="_x0000_i1675"/>
                    </w:object>
                  </w:r>
                </w:p>
              </w:tc>
              <w:tc>
                <w:tcPr>
                  <w:tcW w:w="4607" w:type="pct"/>
                  <w:vAlign w:val="center"/>
                </w:tcPr>
                <w:p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7613"/>
            </w:tblGrid>
            <w:tr w:rsidR="004D741D" w:rsidRPr="004003E2" w:rsidTr="003F632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77" type="#_x0000_t75" style="width:13.75pt;height:18.8pt" o:ole="">
                        <v:imagedata r:id="rId14" o:title=""/>
                      </v:shape>
                      <w:control r:id="rId200" w:name="OptionButton251121111211232" w:shapeid="_x0000_i1677"/>
                    </w:object>
                  </w:r>
                </w:p>
              </w:tc>
              <w:tc>
                <w:tcPr>
                  <w:tcW w:w="4607" w:type="pct"/>
                  <w:vAlign w:val="center"/>
                </w:tcPr>
                <w:p w:rsidR="004D741D" w:rsidRPr="004003E2" w:rsidRDefault="004D741D" w:rsidP="0084167B">
                  <w:pPr>
                    <w:pStyle w:val="af0"/>
                    <w:spacing w:before="0" w:after="0"/>
                    <w:ind w:left="0"/>
                    <w:jc w:val="both"/>
                    <w:rPr>
                      <w:sz w:val="20"/>
                      <w:szCs w:val="20"/>
                    </w:rPr>
                  </w:pPr>
                  <w:r w:rsidRPr="004003E2">
                    <w:rPr>
                      <w:sz w:val="20"/>
                      <w:szCs w:val="20"/>
                    </w:rPr>
                    <w:t>Выбор по минимальной цене. Единый базис сравнения ценовых показателей</w:t>
                  </w:r>
                  <w:r w:rsidRPr="0084167B">
                    <w:rPr>
                      <w:sz w:val="20"/>
                      <w:szCs w:val="20"/>
                    </w:rPr>
                    <w:t>:</w:t>
                  </w:r>
                  <w:r w:rsidR="0084167B" w:rsidRPr="0084167B">
                    <w:rPr>
                      <w:sz w:val="20"/>
                      <w:szCs w:val="20"/>
                    </w:rPr>
                    <w:t xml:space="preserve"> в рублях без учета НДС;</w:t>
                  </w:r>
                  <w:r w:rsidRPr="004003E2">
                    <w:rPr>
                      <w:sz w:val="20"/>
                      <w:szCs w:val="20"/>
                    </w:rPr>
                    <w:t xml:space="preserve"> </w:t>
                  </w:r>
                </w:p>
              </w:tc>
            </w:tr>
            <w:tr w:rsidR="004D741D" w:rsidRPr="004003E2" w:rsidTr="003F632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79" type="#_x0000_t75" style="width:13.75pt;height:18.8pt" o:ole="">
                        <v:imagedata r:id="rId14" o:title=""/>
                      </v:shape>
                      <w:control r:id="rId201" w:name="OptionButton25112111121123" w:shapeid="_x0000_i1679"/>
                    </w:object>
                  </w:r>
                </w:p>
              </w:tc>
              <w:tc>
                <w:tcPr>
                  <w:tcW w:w="4607" w:type="pct"/>
                  <w:vAlign w:val="center"/>
                </w:tcPr>
                <w:p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rsidTr="003F632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225" w:dyaOrig="225">
                      <v:shape id="_x0000_i1681" type="#_x0000_t75" style="width:13.75pt;height:18.8pt" o:ole="">
                        <v:imagedata r:id="rId14" o:title=""/>
                      </v:shape>
                      <w:control r:id="rId202" w:name="OptionButton251121111211211" w:shapeid="_x0000_i168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Выбор по минимальной оценке совокупной стоимости владения (стоимости жизненного цикла) в соответствии со следующей формулой</w:t>
                  </w:r>
                  <w:proofErr w:type="gramStart"/>
                  <w:r w:rsidRPr="004003E2">
                    <w:rPr>
                      <w:sz w:val="20"/>
                      <w:szCs w:val="20"/>
                    </w:rPr>
                    <w:t xml:space="preserve">: </w:t>
                  </w:r>
                  <w:r w:rsidRPr="004003E2">
                    <w:rPr>
                      <w:rStyle w:val="af3"/>
                      <w:bCs/>
                      <w:iCs/>
                      <w:sz w:val="20"/>
                      <w:szCs w:val="20"/>
                      <w:shd w:val="pct10" w:color="auto" w:fill="auto"/>
                    </w:rPr>
                    <w:t>________________________________</w:t>
                  </w:r>
                  <w:r w:rsidRPr="004003E2">
                    <w:rPr>
                      <w:sz w:val="20"/>
                      <w:szCs w:val="20"/>
                    </w:rPr>
                    <w:t>;</w:t>
                  </w:r>
                  <w:proofErr w:type="gramEnd"/>
                </w:p>
              </w:tc>
            </w:tr>
            <w:tr w:rsidR="004D741D" w:rsidRPr="004003E2" w:rsidTr="003F4C3E">
              <w:trPr>
                <w:trHeight w:val="20"/>
              </w:trPr>
              <w:tc>
                <w:tcPr>
                  <w:tcW w:w="393" w:type="pct"/>
                </w:tcPr>
                <w:p w:rsidR="004D741D" w:rsidRPr="004003E2" w:rsidRDefault="004D741D" w:rsidP="003F4C3E">
                  <w:pPr>
                    <w:ind w:firstLine="0"/>
                    <w:jc w:val="center"/>
                    <w:rPr>
                      <w:sz w:val="20"/>
                      <w:szCs w:val="20"/>
                    </w:rPr>
                  </w:pPr>
                  <w:r w:rsidRPr="004003E2">
                    <w:rPr>
                      <w:sz w:val="20"/>
                      <w:szCs w:val="20"/>
                    </w:rPr>
                    <w:object w:dxaOrig="225" w:dyaOrig="225">
                      <v:shape id="_x0000_i1683" type="#_x0000_t75" style="width:13.75pt;height:18.8pt" o:ole="">
                        <v:imagedata r:id="rId12" o:title=""/>
                      </v:shape>
                      <w:control r:id="rId203" w:name="OptionButton2511211112112111" w:shapeid="_x0000_i1683"/>
                    </w:object>
                  </w:r>
                </w:p>
              </w:tc>
              <w:tc>
                <w:tcPr>
                  <w:tcW w:w="4607" w:type="pct"/>
                  <w:vAlign w:val="center"/>
                </w:tcPr>
                <w:p w:rsidR="003F4C3E" w:rsidRDefault="004D741D" w:rsidP="003F4C3E">
                  <w:pPr>
                    <w:pStyle w:val="af0"/>
                    <w:spacing w:before="0" w:after="0"/>
                    <w:ind w:left="0"/>
                    <w:jc w:val="both"/>
                    <w:rPr>
                      <w:sz w:val="20"/>
                      <w:szCs w:val="20"/>
                    </w:rPr>
                  </w:pPr>
                  <w:r w:rsidRPr="004003E2">
                    <w:rPr>
                      <w:sz w:val="20"/>
                      <w:szCs w:val="20"/>
                    </w:rPr>
                    <w:t xml:space="preserve">Многокритериальная оценка, в соответствии со следующими параметрами: </w:t>
                  </w:r>
                </w:p>
                <w:p w:rsidR="003F4C3E" w:rsidRPr="003F4C3E" w:rsidRDefault="003F4C3E" w:rsidP="003F4C3E">
                  <w:pPr>
                    <w:pStyle w:val="af0"/>
                    <w:spacing w:before="0" w:after="0"/>
                    <w:ind w:left="0"/>
                    <w:jc w:val="both"/>
                    <w:rPr>
                      <w:rStyle w:val="af3"/>
                      <w:b w:val="0"/>
                      <w:bCs/>
                      <w:i w:val="0"/>
                      <w:iCs/>
                      <w:sz w:val="20"/>
                      <w:shd w:val="pct10" w:color="auto" w:fill="auto"/>
                    </w:rPr>
                  </w:pPr>
                  <w:r>
                    <w:rPr>
                      <w:rStyle w:val="af3"/>
                      <w:b w:val="0"/>
                      <w:bCs/>
                      <w:i w:val="0"/>
                      <w:iCs/>
                      <w:sz w:val="20"/>
                      <w:shd w:val="pct10" w:color="auto" w:fill="auto"/>
                    </w:rPr>
                    <w:t xml:space="preserve">1) </w:t>
                  </w:r>
                  <w:r w:rsidR="00956ABB">
                    <w:rPr>
                      <w:rStyle w:val="af3"/>
                      <w:b w:val="0"/>
                      <w:bCs/>
                      <w:i w:val="0"/>
                      <w:iCs/>
                      <w:sz w:val="20"/>
                      <w:shd w:val="pct10" w:color="auto" w:fill="auto"/>
                    </w:rPr>
                    <w:t>Цена договора –</w:t>
                  </w:r>
                  <w:r w:rsidRPr="003F4C3E">
                    <w:rPr>
                      <w:rStyle w:val="af3"/>
                      <w:b w:val="0"/>
                      <w:bCs/>
                      <w:i w:val="0"/>
                      <w:iCs/>
                      <w:sz w:val="20"/>
                      <w:shd w:val="pct10" w:color="auto" w:fill="auto"/>
                    </w:rPr>
                    <w:t xml:space="preserve"> </w:t>
                  </w:r>
                  <w:r w:rsidR="00E017EF">
                    <w:rPr>
                      <w:rStyle w:val="af3"/>
                      <w:b w:val="0"/>
                      <w:bCs/>
                      <w:i w:val="0"/>
                      <w:iCs/>
                      <w:sz w:val="20"/>
                      <w:shd w:val="pct10" w:color="auto" w:fill="auto"/>
                    </w:rPr>
                    <w:t xml:space="preserve">80 </w:t>
                  </w:r>
                  <w:r w:rsidR="00E22FDB">
                    <w:rPr>
                      <w:rStyle w:val="af3"/>
                      <w:b w:val="0"/>
                      <w:bCs/>
                      <w:i w:val="0"/>
                      <w:iCs/>
                      <w:sz w:val="20"/>
                      <w:shd w:val="pct10" w:color="auto" w:fill="auto"/>
                    </w:rPr>
                    <w:t>баллов</w:t>
                  </w:r>
                </w:p>
                <w:p w:rsidR="00011783" w:rsidRDefault="00011783" w:rsidP="00011783">
                  <w:pPr>
                    <w:pStyle w:val="af0"/>
                    <w:spacing w:before="0" w:after="0"/>
                    <w:ind w:left="419"/>
                    <w:jc w:val="both"/>
                    <w:rPr>
                      <w:rStyle w:val="af3"/>
                      <w:b w:val="0"/>
                      <w:bCs/>
                      <w:i w:val="0"/>
                      <w:iCs/>
                      <w:sz w:val="20"/>
                      <w:shd w:val="pct10" w:color="auto" w:fill="auto"/>
                    </w:rPr>
                  </w:pPr>
                </w:p>
                <w:p w:rsidR="003F4C3E" w:rsidRPr="003F4C3E" w:rsidRDefault="003F4C3E" w:rsidP="00011783">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Рейтинг, присуждаемый заявке по критерию «Цена договора» определяется по формуле:</w:t>
                  </w:r>
                </w:p>
                <w:p w:rsidR="006242F8" w:rsidRPr="007B357A"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r>
                          <m:rPr>
                            <m:sty m:val="p"/>
                          </m:rPr>
                          <w:rPr>
                            <w:rStyle w:val="af3"/>
                            <w:rFonts w:ascii="Cambria Math" w:hAnsi="Cambria Math"/>
                            <w:sz w:val="20"/>
                            <w:shd w:val="pct10" w:color="auto" w:fill="auto"/>
                          </w:rPr>
                          <m:t>а</m:t>
                        </m:r>
                      </m:e>
                      <m:sub>
                        <m:r>
                          <m:rPr>
                            <m:sty m:val="p"/>
                          </m:rPr>
                          <w:rPr>
                            <w:rStyle w:val="af3"/>
                            <w:rFonts w:ascii="Cambria Math" w:hAnsi="Cambria Math"/>
                            <w:sz w:val="20"/>
                            <w:shd w:val="pct10" w:color="auto" w:fill="auto"/>
                            <w:lang w:val="en-US"/>
                          </w:rPr>
                          <m:t>i</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Ка</m:t>
                        </m:r>
                      </m:e>
                      <m:sub>
                        <m:r>
                          <m:rPr>
                            <m:sty m:val="p"/>
                          </m:rPr>
                          <w:rPr>
                            <w:rStyle w:val="af3"/>
                            <w:rFonts w:ascii="Cambria Math" w:hAnsi="Cambria Math"/>
                            <w:sz w:val="20"/>
                            <w:shd w:val="pct10" w:color="auto" w:fill="auto"/>
                          </w:rPr>
                          <m:t>з</m:t>
                        </m:r>
                      </m:sub>
                    </m:sSub>
                    <m:r>
                      <m:rPr>
                        <m:sty m:val="p"/>
                      </m:rPr>
                      <w:rPr>
                        <w:rStyle w:val="af3"/>
                        <w:rFonts w:ascii="Cambria Math" w:hAnsi="Cambria Math"/>
                        <w:sz w:val="20"/>
                        <w:shd w:val="pct10" w:color="auto" w:fill="auto"/>
                      </w:rPr>
                      <m:t>×100×</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Ка</m:t>
                        </m:r>
                      </m:e>
                      <m:sub>
                        <m:r>
                          <m:rPr>
                            <m:sty m:val="p"/>
                          </m:rPr>
                          <w:rPr>
                            <w:rStyle w:val="af3"/>
                            <w:rFonts w:ascii="Cambria Math" w:hAnsi="Cambria Math"/>
                            <w:sz w:val="20"/>
                            <w:shd w:val="pct10" w:color="auto" w:fill="auto"/>
                            <w:lang w:val="en-US"/>
                          </w:rPr>
                          <m:t>min</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Ка</m:t>
                        </m:r>
                      </m:e>
                      <m:sub>
                        <m:r>
                          <m:rPr>
                            <m:sty m:val="p"/>
                          </m:rPr>
                          <w:rPr>
                            <w:rStyle w:val="af3"/>
                            <w:rFonts w:ascii="Cambria Math" w:hAnsi="Cambria Math"/>
                            <w:sz w:val="20"/>
                            <w:shd w:val="pct10" w:color="auto" w:fill="auto"/>
                            <w:lang w:val="en-US"/>
                          </w:rPr>
                          <m:t>i</m:t>
                        </m:r>
                      </m:sub>
                    </m:sSub>
                  </m:oMath>
                  <w:r w:rsidR="003F4C3E" w:rsidRPr="007B357A">
                    <w:rPr>
                      <w:rStyle w:val="af3"/>
                      <w:b w:val="0"/>
                      <w:bCs/>
                      <w:i w:val="0"/>
                      <w:iCs/>
                      <w:sz w:val="20"/>
                      <w:shd w:val="pct10" w:color="auto" w:fill="auto"/>
                    </w:rPr>
                    <w:t xml:space="preserve"> </w:t>
                  </w:r>
                </w:p>
                <w:p w:rsidR="003F4C3E" w:rsidRPr="006242F8" w:rsidRDefault="003F4C3E" w:rsidP="00011783">
                  <w:pPr>
                    <w:pStyle w:val="af0"/>
                    <w:spacing w:before="0" w:after="0"/>
                    <w:ind w:left="419"/>
                    <w:jc w:val="both"/>
                    <w:rPr>
                      <w:rStyle w:val="af3"/>
                      <w:b w:val="0"/>
                      <w:bCs/>
                      <w:i w:val="0"/>
                      <w:iCs/>
                      <w:sz w:val="20"/>
                      <w:shd w:val="pct10" w:color="auto" w:fill="auto"/>
                    </w:rPr>
                  </w:pPr>
                  <w:r w:rsidRPr="006242F8">
                    <w:rPr>
                      <w:rStyle w:val="af3"/>
                      <w:b w:val="0"/>
                      <w:bCs/>
                      <w:i w:val="0"/>
                      <w:iCs/>
                      <w:sz w:val="20"/>
                      <w:shd w:val="pct10" w:color="auto" w:fill="auto"/>
                    </w:rPr>
                    <w:t>где:</w:t>
                  </w:r>
                </w:p>
                <w:p w:rsidR="003F4C3E" w:rsidRPr="003F4C3E"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r>
                          <m:rPr>
                            <m:sty m:val="p"/>
                          </m:rPr>
                          <w:rPr>
                            <w:rStyle w:val="af3"/>
                            <w:rFonts w:ascii="Cambria Math" w:hAnsi="Cambria Math"/>
                            <w:sz w:val="20"/>
                            <w:shd w:val="pct10" w:color="auto" w:fill="auto"/>
                          </w:rPr>
                          <m:t>а</m:t>
                        </m:r>
                      </m:e>
                      <m:sub>
                        <m:r>
                          <m:rPr>
                            <m:sty m:val="p"/>
                          </m:rPr>
                          <w:rPr>
                            <w:rStyle w:val="af3"/>
                            <w:rFonts w:ascii="Cambria Math" w:hAnsi="Cambria Math"/>
                            <w:sz w:val="20"/>
                            <w:shd w:val="pct10" w:color="auto" w:fill="auto"/>
                            <w:lang w:val="en-US"/>
                          </w:rPr>
                          <m:t>i</m:t>
                        </m:r>
                      </m:sub>
                    </m:sSub>
                  </m:oMath>
                  <w:r w:rsidR="003F4C3E" w:rsidRPr="006242F8">
                    <w:rPr>
                      <w:rStyle w:val="af3"/>
                      <w:b w:val="0"/>
                      <w:bCs/>
                      <w:i w:val="0"/>
                      <w:iCs/>
                      <w:sz w:val="20"/>
                      <w:shd w:val="pct10" w:color="auto" w:fill="auto"/>
                    </w:rPr>
                    <w:t xml:space="preserve"> </w:t>
                  </w:r>
                  <w:r w:rsidR="00E20C84">
                    <w:rPr>
                      <w:rStyle w:val="af3"/>
                      <w:b w:val="0"/>
                      <w:bCs/>
                      <w:i w:val="0"/>
                      <w:iCs/>
                      <w:sz w:val="20"/>
                      <w:shd w:val="pct10" w:color="auto" w:fill="auto"/>
                    </w:rPr>
                    <w:t>–</w:t>
                  </w:r>
                  <w:r w:rsidR="003F4C3E" w:rsidRPr="006242F8">
                    <w:rPr>
                      <w:rStyle w:val="af3"/>
                      <w:b w:val="0"/>
                      <w:bCs/>
                      <w:i w:val="0"/>
                      <w:iCs/>
                      <w:sz w:val="20"/>
                      <w:shd w:val="pct10" w:color="auto" w:fill="auto"/>
                    </w:rPr>
                    <w:t xml:space="preserve"> рейтинг</w:t>
                  </w:r>
                  <w:r w:rsidR="003F4C3E" w:rsidRPr="003F4C3E">
                    <w:rPr>
                      <w:rStyle w:val="af3"/>
                      <w:b w:val="0"/>
                      <w:bCs/>
                      <w:i w:val="0"/>
                      <w:iCs/>
                      <w:sz w:val="20"/>
                      <w:shd w:val="pct10" w:color="auto" w:fill="auto"/>
                    </w:rPr>
                    <w:t>, присуждаемый i-й заявке на участие в конкурсе по указанному критерию;</w:t>
                  </w:r>
                </w:p>
                <w:p w:rsidR="003F4C3E" w:rsidRPr="003F4C3E"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Ка</m:t>
                        </m:r>
                      </m:e>
                      <m:sub>
                        <m:r>
                          <m:rPr>
                            <m:sty m:val="p"/>
                          </m:rPr>
                          <w:rPr>
                            <w:rStyle w:val="af3"/>
                            <w:rFonts w:ascii="Cambria Math" w:hAnsi="Cambria Math"/>
                            <w:sz w:val="20"/>
                            <w:shd w:val="pct10" w:color="auto" w:fill="auto"/>
                            <w:lang w:val="en-US"/>
                          </w:rPr>
                          <m:t>min</m:t>
                        </m:r>
                      </m:sub>
                    </m:sSub>
                  </m:oMath>
                  <w:r w:rsidR="008C56FC">
                    <w:rPr>
                      <w:rStyle w:val="af3"/>
                      <w:b w:val="0"/>
                      <w:bCs/>
                      <w:i w:val="0"/>
                      <w:iCs/>
                      <w:sz w:val="20"/>
                      <w:shd w:val="pct10" w:color="auto" w:fill="auto"/>
                    </w:rPr>
                    <w:t xml:space="preserve"> </w:t>
                  </w:r>
                  <w:r w:rsidR="00E20C84">
                    <w:rPr>
                      <w:rStyle w:val="af3"/>
                      <w:b w:val="0"/>
                      <w:bCs/>
                      <w:i w:val="0"/>
                      <w:iCs/>
                      <w:sz w:val="20"/>
                      <w:shd w:val="pct10" w:color="auto" w:fill="auto"/>
                    </w:rPr>
                    <w:t>–</w:t>
                  </w:r>
                  <w:r w:rsidR="008C56FC">
                    <w:rPr>
                      <w:rStyle w:val="af3"/>
                      <w:b w:val="0"/>
                      <w:bCs/>
                      <w:i w:val="0"/>
                      <w:iCs/>
                      <w:sz w:val="20"/>
                      <w:shd w:val="pct10" w:color="auto" w:fill="auto"/>
                    </w:rPr>
                    <w:t xml:space="preserve"> лучшее ценовое предложение</w:t>
                  </w:r>
                  <w:r w:rsidR="00A57079">
                    <w:rPr>
                      <w:rStyle w:val="af3"/>
                      <w:b w:val="0"/>
                      <w:bCs/>
                      <w:i w:val="0"/>
                      <w:iCs/>
                      <w:sz w:val="20"/>
                      <w:shd w:val="pct10" w:color="auto" w:fill="auto"/>
                    </w:rPr>
                    <w:t>;</w:t>
                  </w:r>
                </w:p>
                <w:p w:rsidR="003F4C3E" w:rsidRPr="003F4C3E"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Ка</m:t>
                        </m:r>
                      </m:e>
                      <m:sub>
                        <m:r>
                          <m:rPr>
                            <m:sty m:val="p"/>
                          </m:rPr>
                          <w:rPr>
                            <w:rStyle w:val="af3"/>
                            <w:rFonts w:ascii="Cambria Math" w:hAnsi="Cambria Math"/>
                            <w:sz w:val="20"/>
                            <w:shd w:val="pct10" w:color="auto" w:fill="auto"/>
                            <w:lang w:val="en-US"/>
                          </w:rPr>
                          <m:t>i</m:t>
                        </m:r>
                      </m:sub>
                    </m:sSub>
                  </m:oMath>
                  <w:r w:rsidR="004A13D5">
                    <w:rPr>
                      <w:rStyle w:val="af3"/>
                      <w:b w:val="0"/>
                      <w:bCs/>
                      <w:i w:val="0"/>
                      <w:iCs/>
                      <w:sz w:val="20"/>
                      <w:shd w:val="pct10" w:color="auto" w:fill="auto"/>
                    </w:rPr>
                    <w:t xml:space="preserve"> </w:t>
                  </w:r>
                  <w:r w:rsidR="00A57079">
                    <w:rPr>
                      <w:rStyle w:val="af3"/>
                      <w:b w:val="0"/>
                      <w:bCs/>
                      <w:i w:val="0"/>
                      <w:iCs/>
                      <w:sz w:val="20"/>
                      <w:shd w:val="pct10" w:color="auto" w:fill="auto"/>
                    </w:rPr>
                    <w:t>–</w:t>
                  </w:r>
                  <w:r w:rsidR="004A13D5">
                    <w:rPr>
                      <w:rStyle w:val="af3"/>
                      <w:b w:val="0"/>
                      <w:bCs/>
                      <w:i w:val="0"/>
                      <w:iCs/>
                      <w:sz w:val="20"/>
                      <w:shd w:val="pct10" w:color="auto" w:fill="auto"/>
                    </w:rPr>
                    <w:t xml:space="preserve"> </w:t>
                  </w:r>
                  <w:r w:rsidR="00A57079">
                    <w:rPr>
                      <w:rStyle w:val="af3"/>
                      <w:b w:val="0"/>
                      <w:bCs/>
                      <w:i w:val="0"/>
                      <w:iCs/>
                      <w:sz w:val="20"/>
                      <w:shd w:val="pct10" w:color="auto" w:fill="auto"/>
                    </w:rPr>
                    <w:t xml:space="preserve">ценовое </w:t>
                  </w:r>
                  <w:r w:rsidR="003F4C3E" w:rsidRPr="003F4C3E">
                    <w:rPr>
                      <w:rStyle w:val="af3"/>
                      <w:b w:val="0"/>
                      <w:bCs/>
                      <w:i w:val="0"/>
                      <w:iCs/>
                      <w:sz w:val="20"/>
                      <w:shd w:val="pct10" w:color="auto" w:fill="auto"/>
                    </w:rPr>
                    <w:t>предложение i-</w:t>
                  </w:r>
                  <w:proofErr w:type="spellStart"/>
                  <w:r w:rsidR="003F4C3E" w:rsidRPr="003F4C3E">
                    <w:rPr>
                      <w:rStyle w:val="af3"/>
                      <w:b w:val="0"/>
                      <w:bCs/>
                      <w:i w:val="0"/>
                      <w:iCs/>
                      <w:sz w:val="20"/>
                      <w:shd w:val="pct10" w:color="auto" w:fill="auto"/>
                    </w:rPr>
                    <w:t>го</w:t>
                  </w:r>
                  <w:proofErr w:type="spellEnd"/>
                  <w:r w:rsidR="003F4C3E" w:rsidRPr="003F4C3E">
                    <w:rPr>
                      <w:rStyle w:val="af3"/>
                      <w:b w:val="0"/>
                      <w:bCs/>
                      <w:i w:val="0"/>
                      <w:iCs/>
                      <w:sz w:val="20"/>
                      <w:shd w:val="pct10" w:color="auto" w:fill="auto"/>
                    </w:rPr>
                    <w:t xml:space="preserve"> участника </w:t>
                  </w:r>
                  <w:r w:rsidR="00A57079">
                    <w:rPr>
                      <w:rStyle w:val="af3"/>
                      <w:b w:val="0"/>
                      <w:bCs/>
                      <w:i w:val="0"/>
                      <w:iCs/>
                      <w:sz w:val="20"/>
                      <w:shd w:val="pct10" w:color="auto" w:fill="auto"/>
                    </w:rPr>
                    <w:t>процедуры закупки;</w:t>
                  </w:r>
                </w:p>
                <w:p w:rsidR="003F4C3E" w:rsidRPr="003F4C3E" w:rsidRDefault="00441F1C" w:rsidP="00EA50B8">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Ка</m:t>
                        </m:r>
                      </m:e>
                      <m:sub>
                        <m:r>
                          <m:rPr>
                            <m:sty m:val="p"/>
                          </m:rPr>
                          <w:rPr>
                            <w:rStyle w:val="af3"/>
                            <w:rFonts w:ascii="Cambria Math" w:hAnsi="Cambria Math"/>
                            <w:sz w:val="20"/>
                            <w:shd w:val="pct10" w:color="auto" w:fill="auto"/>
                          </w:rPr>
                          <m:t>з</m:t>
                        </m:r>
                      </m:sub>
                    </m:sSub>
                  </m:oMath>
                  <w:r w:rsidR="00A57079">
                    <w:rPr>
                      <w:rStyle w:val="af3"/>
                      <w:b w:val="0"/>
                      <w:bCs/>
                      <w:i w:val="0"/>
                      <w:iCs/>
                      <w:sz w:val="20"/>
                      <w:shd w:val="pct10" w:color="auto" w:fill="auto"/>
                    </w:rPr>
                    <w:t xml:space="preserve"> – коэффициент значимости</w:t>
                  </w:r>
                  <w:r w:rsidR="00EA50B8">
                    <w:rPr>
                      <w:rStyle w:val="af3"/>
                      <w:b w:val="0"/>
                      <w:bCs/>
                      <w:i w:val="0"/>
                      <w:iCs/>
                      <w:sz w:val="20"/>
                      <w:shd w:val="pct10" w:color="auto" w:fill="auto"/>
                    </w:rPr>
                    <w:t>, д</w:t>
                  </w:r>
                  <w:r w:rsidR="003F4C3E" w:rsidRPr="003F4C3E">
                    <w:rPr>
                      <w:rStyle w:val="af3"/>
                      <w:b w:val="0"/>
                      <w:bCs/>
                      <w:i w:val="0"/>
                      <w:iCs/>
                      <w:sz w:val="20"/>
                      <w:shd w:val="pct10" w:color="auto" w:fill="auto"/>
                    </w:rPr>
                    <w:t>ля расчета рейтинга по критерию «Цена договора»</w:t>
                  </w:r>
                  <w:r w:rsidR="00EA50B8">
                    <w:rPr>
                      <w:rStyle w:val="af3"/>
                      <w:b w:val="0"/>
                      <w:bCs/>
                      <w:i w:val="0"/>
                      <w:iCs/>
                      <w:sz w:val="20"/>
                      <w:shd w:val="pct10" w:color="auto" w:fill="auto"/>
                    </w:rPr>
                    <w:t>,</w:t>
                  </w:r>
                  <w:r w:rsidR="003F4C3E" w:rsidRPr="003F4C3E">
                    <w:rPr>
                      <w:rStyle w:val="af3"/>
                      <w:b w:val="0"/>
                      <w:bCs/>
                      <w:i w:val="0"/>
                      <w:iCs/>
                      <w:sz w:val="20"/>
                      <w:shd w:val="pct10" w:color="auto" w:fill="auto"/>
                    </w:rPr>
                    <w:t xml:space="preserve"> </w:t>
                  </w:r>
                  <w:r w:rsidR="00EA50B8">
                    <w:rPr>
                      <w:rStyle w:val="af3"/>
                      <w:b w:val="0"/>
                      <w:bCs/>
                      <w:i w:val="0"/>
                      <w:iCs/>
                      <w:sz w:val="20"/>
                      <w:shd w:val="pct10" w:color="auto" w:fill="auto"/>
                    </w:rPr>
                    <w:t>составляет</w:t>
                  </w:r>
                  <w:r w:rsidR="00D316C3">
                    <w:rPr>
                      <w:rStyle w:val="af3"/>
                      <w:b w:val="0"/>
                      <w:bCs/>
                      <w:i w:val="0"/>
                      <w:iCs/>
                      <w:sz w:val="20"/>
                      <w:shd w:val="pct10" w:color="auto" w:fill="auto"/>
                    </w:rPr>
                    <w:t xml:space="preserve"> 0,</w:t>
                  </w:r>
                  <w:r w:rsidR="00B27079">
                    <w:rPr>
                      <w:rStyle w:val="af3"/>
                      <w:b w:val="0"/>
                      <w:bCs/>
                      <w:i w:val="0"/>
                      <w:iCs/>
                      <w:sz w:val="20"/>
                      <w:shd w:val="pct10" w:color="auto" w:fill="auto"/>
                    </w:rPr>
                    <w:t>80</w:t>
                  </w:r>
                  <w:r w:rsidR="00AD63F7">
                    <w:rPr>
                      <w:rStyle w:val="af3"/>
                      <w:b w:val="0"/>
                      <w:bCs/>
                      <w:i w:val="0"/>
                      <w:iCs/>
                      <w:sz w:val="20"/>
                      <w:shd w:val="pct10" w:color="auto" w:fill="auto"/>
                    </w:rPr>
                    <w:t xml:space="preserve">  (ноль целых</w:t>
                  </w:r>
                  <w:r w:rsidR="003F4C3E" w:rsidRPr="003F4C3E">
                    <w:rPr>
                      <w:rStyle w:val="af3"/>
                      <w:b w:val="0"/>
                      <w:bCs/>
                      <w:i w:val="0"/>
                      <w:iCs/>
                      <w:sz w:val="20"/>
                      <w:shd w:val="pct10" w:color="auto" w:fill="auto"/>
                    </w:rPr>
                    <w:t xml:space="preserve"> </w:t>
                  </w:r>
                  <w:r w:rsidR="00AD63F7">
                    <w:rPr>
                      <w:rStyle w:val="af3"/>
                      <w:b w:val="0"/>
                      <w:bCs/>
                      <w:i w:val="0"/>
                      <w:iCs/>
                      <w:sz w:val="20"/>
                      <w:shd w:val="pct10" w:color="auto" w:fill="auto"/>
                    </w:rPr>
                    <w:t>восемьдесят</w:t>
                  </w:r>
                  <w:r w:rsidR="003F4C3E" w:rsidRPr="003F4C3E">
                    <w:rPr>
                      <w:rStyle w:val="af3"/>
                      <w:b w:val="0"/>
                      <w:bCs/>
                      <w:i w:val="0"/>
                      <w:iCs/>
                      <w:sz w:val="20"/>
                      <w:shd w:val="pct10" w:color="auto" w:fill="auto"/>
                    </w:rPr>
                    <w:t xml:space="preserve"> сотых).</w:t>
                  </w:r>
                </w:p>
                <w:p w:rsidR="003F4C3E" w:rsidRPr="003F4C3E" w:rsidRDefault="003F4C3E" w:rsidP="00011783">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В случае поступления заявок от участников с разной системой налогообложения для сравнения будет использоваться цена договора без учета НДС.</w:t>
                  </w:r>
                </w:p>
                <w:p w:rsidR="003F4C3E" w:rsidRPr="003F4C3E" w:rsidRDefault="003F4C3E" w:rsidP="00011783">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 xml:space="preserve">Если Участник работает по упрощенной системе </w:t>
                  </w:r>
                  <w:proofErr w:type="spellStart"/>
                  <w:r w:rsidRPr="003F4C3E">
                    <w:rPr>
                      <w:rStyle w:val="af3"/>
                      <w:b w:val="0"/>
                      <w:bCs/>
                      <w:i w:val="0"/>
                      <w:iCs/>
                      <w:sz w:val="20"/>
                      <w:shd w:val="pct10" w:color="auto" w:fill="auto"/>
                    </w:rPr>
                    <w:t>налогооблажения</w:t>
                  </w:r>
                  <w:proofErr w:type="spellEnd"/>
                  <w:r w:rsidRPr="003F4C3E">
                    <w:rPr>
                      <w:rStyle w:val="af3"/>
                      <w:b w:val="0"/>
                      <w:bCs/>
                      <w:i w:val="0"/>
                      <w:iCs/>
                      <w:sz w:val="20"/>
                      <w:shd w:val="pct10" w:color="auto" w:fill="auto"/>
                    </w:rPr>
                    <w:t xml:space="preserve"> (без НДС) то, итоговая цена Предложения не должна превышать начальную (максимальную) цену Процедуры закупки без НДС.</w:t>
                  </w:r>
                </w:p>
                <w:p w:rsidR="003F4C3E" w:rsidRPr="003F4C3E" w:rsidRDefault="003F4C3E" w:rsidP="00011783">
                  <w:pPr>
                    <w:pStyle w:val="af0"/>
                    <w:spacing w:before="0" w:after="0"/>
                    <w:ind w:left="419"/>
                    <w:jc w:val="both"/>
                    <w:rPr>
                      <w:rStyle w:val="af3"/>
                      <w:b w:val="0"/>
                      <w:bCs/>
                      <w:i w:val="0"/>
                      <w:iCs/>
                      <w:sz w:val="20"/>
                      <w:shd w:val="pct10" w:color="auto" w:fill="auto"/>
                    </w:rPr>
                  </w:pPr>
                  <w:proofErr w:type="gramStart"/>
                  <w:r w:rsidRPr="003F4C3E">
                    <w:rPr>
                      <w:rStyle w:val="af3"/>
                      <w:b w:val="0"/>
                      <w:bCs/>
                      <w:i w:val="0"/>
                      <w:iCs/>
                      <w:sz w:val="20"/>
                      <w:shd w:val="pct10" w:color="auto" w:fill="auto"/>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согласно ПП 925.</w:t>
                  </w:r>
                  <w:proofErr w:type="gramEnd"/>
                </w:p>
                <w:p w:rsidR="00956ABB" w:rsidRPr="003F4C3E" w:rsidRDefault="00956ABB" w:rsidP="003F4C3E">
                  <w:pPr>
                    <w:pStyle w:val="af0"/>
                    <w:spacing w:before="0" w:after="0"/>
                    <w:ind w:left="0"/>
                    <w:jc w:val="both"/>
                    <w:rPr>
                      <w:rStyle w:val="af3"/>
                      <w:b w:val="0"/>
                      <w:bCs/>
                      <w:i w:val="0"/>
                      <w:iCs/>
                      <w:sz w:val="20"/>
                      <w:shd w:val="pct10" w:color="auto" w:fill="auto"/>
                    </w:rPr>
                  </w:pPr>
                </w:p>
                <w:p w:rsidR="003F4C3E" w:rsidRDefault="00956ABB" w:rsidP="003F4C3E">
                  <w:pPr>
                    <w:pStyle w:val="af0"/>
                    <w:spacing w:before="0" w:after="0"/>
                    <w:ind w:left="0"/>
                    <w:jc w:val="both"/>
                    <w:rPr>
                      <w:rStyle w:val="af3"/>
                      <w:b w:val="0"/>
                      <w:bCs/>
                      <w:i w:val="0"/>
                      <w:iCs/>
                      <w:sz w:val="20"/>
                      <w:shd w:val="pct10" w:color="auto" w:fill="auto"/>
                    </w:rPr>
                  </w:pPr>
                  <w:r>
                    <w:rPr>
                      <w:rStyle w:val="af3"/>
                      <w:b w:val="0"/>
                      <w:bCs/>
                      <w:i w:val="0"/>
                      <w:iCs/>
                      <w:sz w:val="20"/>
                      <w:shd w:val="pct10" w:color="auto" w:fill="auto"/>
                    </w:rPr>
                    <w:t xml:space="preserve">2) Срок поставки – </w:t>
                  </w:r>
                  <w:r w:rsidR="00E017EF">
                    <w:rPr>
                      <w:rStyle w:val="af3"/>
                      <w:b w:val="0"/>
                      <w:bCs/>
                      <w:i w:val="0"/>
                      <w:iCs/>
                      <w:sz w:val="20"/>
                      <w:shd w:val="pct10" w:color="auto" w:fill="auto"/>
                    </w:rPr>
                    <w:t>5</w:t>
                  </w:r>
                  <w:r>
                    <w:rPr>
                      <w:rStyle w:val="af3"/>
                      <w:b w:val="0"/>
                      <w:bCs/>
                      <w:i w:val="0"/>
                      <w:iCs/>
                      <w:sz w:val="20"/>
                      <w:shd w:val="pct10" w:color="auto" w:fill="auto"/>
                    </w:rPr>
                    <w:t xml:space="preserve"> </w:t>
                  </w:r>
                  <w:r w:rsidR="00E22FDB">
                    <w:rPr>
                      <w:rStyle w:val="af3"/>
                      <w:b w:val="0"/>
                      <w:bCs/>
                      <w:i w:val="0"/>
                      <w:iCs/>
                      <w:sz w:val="20"/>
                      <w:shd w:val="pct10" w:color="auto" w:fill="auto"/>
                    </w:rPr>
                    <w:t>баллов</w:t>
                  </w:r>
                </w:p>
                <w:p w:rsidR="00011783" w:rsidRPr="003F4C3E" w:rsidRDefault="00011783" w:rsidP="003F4C3E">
                  <w:pPr>
                    <w:pStyle w:val="af0"/>
                    <w:spacing w:before="0" w:after="0"/>
                    <w:ind w:left="0"/>
                    <w:jc w:val="both"/>
                    <w:rPr>
                      <w:rStyle w:val="af3"/>
                      <w:b w:val="0"/>
                      <w:bCs/>
                      <w:i w:val="0"/>
                      <w:iCs/>
                      <w:sz w:val="20"/>
                      <w:shd w:val="pct10" w:color="auto" w:fill="auto"/>
                    </w:rPr>
                  </w:pPr>
                </w:p>
                <w:p w:rsidR="003F4C3E" w:rsidRPr="003F4C3E" w:rsidRDefault="00957D79" w:rsidP="00011783">
                  <w:pPr>
                    <w:pStyle w:val="af0"/>
                    <w:spacing w:before="0" w:after="0"/>
                    <w:ind w:left="419"/>
                    <w:jc w:val="both"/>
                    <w:rPr>
                      <w:rStyle w:val="af3"/>
                      <w:b w:val="0"/>
                      <w:bCs/>
                      <w:i w:val="0"/>
                      <w:iCs/>
                      <w:sz w:val="20"/>
                      <w:shd w:val="pct10" w:color="auto" w:fill="auto"/>
                    </w:rPr>
                  </w:pPr>
                  <w:r>
                    <w:rPr>
                      <w:rStyle w:val="af3"/>
                      <w:b w:val="0"/>
                      <w:bCs/>
                      <w:i w:val="0"/>
                      <w:iCs/>
                      <w:sz w:val="20"/>
                      <w:shd w:val="pct10" w:color="auto" w:fill="auto"/>
                    </w:rPr>
                    <w:t>Расчет рейтинга по критерию «С</w:t>
                  </w:r>
                  <w:r w:rsidR="003F4C3E" w:rsidRPr="003F4C3E">
                    <w:rPr>
                      <w:rStyle w:val="af3"/>
                      <w:b w:val="0"/>
                      <w:bCs/>
                      <w:i w:val="0"/>
                      <w:iCs/>
                      <w:sz w:val="20"/>
                      <w:shd w:val="pct10" w:color="auto" w:fill="auto"/>
                    </w:rPr>
                    <w:t>рок поставки» производится согласно порядку, описанному ниже:</w:t>
                  </w:r>
                </w:p>
                <w:p w:rsidR="003F4C3E" w:rsidRPr="003F4C3E" w:rsidRDefault="003F4C3E" w:rsidP="00011783">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Для расчета по данному критерию, срок</w:t>
                  </w:r>
                  <w:r w:rsidR="007B357A">
                    <w:rPr>
                      <w:rStyle w:val="af3"/>
                      <w:b w:val="0"/>
                      <w:bCs/>
                      <w:i w:val="0"/>
                      <w:iCs/>
                      <w:sz w:val="20"/>
                      <w:shd w:val="pct10" w:color="auto" w:fill="auto"/>
                    </w:rPr>
                    <w:t xml:space="preserve"> поставки указывается в</w:t>
                  </w:r>
                  <w:r w:rsidRPr="003F4C3E">
                    <w:rPr>
                      <w:rStyle w:val="af3"/>
                      <w:b w:val="0"/>
                      <w:bCs/>
                      <w:i w:val="0"/>
                      <w:iCs/>
                      <w:sz w:val="20"/>
                      <w:shd w:val="pct10" w:color="auto" w:fill="auto"/>
                    </w:rPr>
                    <w:t xml:space="preserve"> календарных днях.</w:t>
                  </w:r>
                </w:p>
                <w:p w:rsidR="00676B03" w:rsidRPr="00BC6552" w:rsidRDefault="00441F1C" w:rsidP="00BC6552">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Rb</m:t>
                        </m:r>
                      </m:e>
                      <m:sub>
                        <m:r>
                          <m:rPr>
                            <m:sty m:val="p"/>
                          </m:rPr>
                          <w:rPr>
                            <w:rStyle w:val="af3"/>
                            <w:rFonts w:ascii="Cambria Math" w:hAnsi="Cambria Math"/>
                            <w:sz w:val="20"/>
                            <w:shd w:val="pct10" w:color="auto" w:fill="auto"/>
                            <w:lang w:val="en-US"/>
                          </w:rPr>
                          <m:t>i</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m:t>
                        </m:r>
                        <m:r>
                          <m:rPr>
                            <m:sty m:val="p"/>
                          </m:rPr>
                          <w:rPr>
                            <w:rStyle w:val="af3"/>
                            <w:rFonts w:ascii="Cambria Math" w:hAnsi="Cambria Math"/>
                            <w:sz w:val="20"/>
                            <w:shd w:val="pct10" w:color="auto" w:fill="auto"/>
                            <w:lang w:val="en-US"/>
                          </w:rPr>
                          <m:t>b</m:t>
                        </m:r>
                      </m:e>
                      <m:sub>
                        <m:r>
                          <m:rPr>
                            <m:sty m:val="p"/>
                          </m:rPr>
                          <w:rPr>
                            <w:rStyle w:val="af3"/>
                            <w:rFonts w:ascii="Cambria Math" w:hAnsi="Cambria Math"/>
                            <w:sz w:val="20"/>
                            <w:shd w:val="pct10" w:color="auto" w:fill="auto"/>
                          </w:rPr>
                          <m:t>з</m:t>
                        </m:r>
                      </m:sub>
                    </m:sSub>
                    <m:r>
                      <m:rPr>
                        <m:sty m:val="p"/>
                      </m:rPr>
                      <w:rPr>
                        <w:rStyle w:val="af3"/>
                        <w:rFonts w:ascii="Cambria Math" w:hAnsi="Cambria Math"/>
                        <w:sz w:val="20"/>
                        <w:shd w:val="pct10" w:color="auto" w:fill="auto"/>
                      </w:rPr>
                      <m:t>×100×</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m:t>
                        </m:r>
                        <m:r>
                          <m:rPr>
                            <m:sty m:val="p"/>
                          </m:rPr>
                          <w:rPr>
                            <w:rStyle w:val="af3"/>
                            <w:rFonts w:ascii="Cambria Math" w:hAnsi="Cambria Math"/>
                            <w:sz w:val="20"/>
                            <w:shd w:val="pct10" w:color="auto" w:fill="auto"/>
                            <w:lang w:val="en-US"/>
                          </w:rPr>
                          <m:t>b</m:t>
                        </m:r>
                      </m:e>
                      <m:sub>
                        <m:r>
                          <m:rPr>
                            <m:sty m:val="p"/>
                          </m:rPr>
                          <w:rPr>
                            <w:rStyle w:val="af3"/>
                            <w:rFonts w:ascii="Cambria Math" w:hAnsi="Cambria Math"/>
                            <w:sz w:val="20"/>
                            <w:shd w:val="pct10" w:color="auto" w:fill="auto"/>
                            <w:lang w:val="en-US"/>
                          </w:rPr>
                          <m:t>min</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m:t>
                        </m:r>
                        <m:r>
                          <m:rPr>
                            <m:sty m:val="p"/>
                          </m:rPr>
                          <w:rPr>
                            <w:rStyle w:val="af3"/>
                            <w:rFonts w:ascii="Cambria Math" w:hAnsi="Cambria Math"/>
                            <w:sz w:val="20"/>
                            <w:shd w:val="pct10" w:color="auto" w:fill="auto"/>
                            <w:lang w:val="en-US"/>
                          </w:rPr>
                          <m:t>b</m:t>
                        </m:r>
                      </m:e>
                      <m:sub>
                        <m:r>
                          <m:rPr>
                            <m:sty m:val="p"/>
                          </m:rPr>
                          <w:rPr>
                            <w:rStyle w:val="af3"/>
                            <w:rFonts w:ascii="Cambria Math" w:hAnsi="Cambria Math"/>
                            <w:sz w:val="20"/>
                            <w:shd w:val="pct10" w:color="auto" w:fill="auto"/>
                            <w:lang w:val="en-US"/>
                          </w:rPr>
                          <m:t>i</m:t>
                        </m:r>
                      </m:sub>
                    </m:sSub>
                  </m:oMath>
                  <w:r w:rsidR="00BC6552" w:rsidRPr="007B357A">
                    <w:rPr>
                      <w:rStyle w:val="af3"/>
                      <w:b w:val="0"/>
                      <w:bCs/>
                      <w:i w:val="0"/>
                      <w:iCs/>
                      <w:sz w:val="20"/>
                      <w:shd w:val="pct10" w:color="auto" w:fill="auto"/>
                    </w:rPr>
                    <w:t xml:space="preserve"> </w:t>
                  </w:r>
                </w:p>
                <w:p w:rsidR="003F4C3E" w:rsidRPr="003F4C3E" w:rsidRDefault="003F4C3E" w:rsidP="00011783">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где:</w:t>
                  </w:r>
                </w:p>
                <w:p w:rsidR="003F4C3E" w:rsidRPr="003F4C3E"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Rb</m:t>
                        </m:r>
                      </m:e>
                      <m:sub>
                        <m:r>
                          <m:rPr>
                            <m:sty m:val="p"/>
                          </m:rPr>
                          <w:rPr>
                            <w:rStyle w:val="af3"/>
                            <w:rFonts w:ascii="Cambria Math" w:hAnsi="Cambria Math"/>
                            <w:sz w:val="20"/>
                            <w:shd w:val="pct10" w:color="auto" w:fill="auto"/>
                            <w:lang w:val="en-US"/>
                          </w:rPr>
                          <m:t>i</m:t>
                        </m:r>
                      </m:sub>
                    </m:sSub>
                  </m:oMath>
                  <w:r w:rsidR="003F4C3E" w:rsidRPr="003F4C3E">
                    <w:rPr>
                      <w:rStyle w:val="af3"/>
                      <w:b w:val="0"/>
                      <w:bCs/>
                      <w:i w:val="0"/>
                      <w:iCs/>
                      <w:sz w:val="20"/>
                      <w:shd w:val="pct10" w:color="auto" w:fill="auto"/>
                    </w:rPr>
                    <w:t xml:space="preserve"> </w:t>
                  </w:r>
                  <w:r w:rsidR="00E20C84">
                    <w:rPr>
                      <w:rStyle w:val="af3"/>
                      <w:b w:val="0"/>
                      <w:bCs/>
                      <w:i w:val="0"/>
                      <w:iCs/>
                      <w:sz w:val="20"/>
                      <w:shd w:val="pct10" w:color="auto" w:fill="auto"/>
                    </w:rPr>
                    <w:t>–</w:t>
                  </w:r>
                  <w:r w:rsidR="003F4C3E" w:rsidRPr="003F4C3E">
                    <w:rPr>
                      <w:rStyle w:val="af3"/>
                      <w:b w:val="0"/>
                      <w:bCs/>
                      <w:i w:val="0"/>
                      <w:iCs/>
                      <w:sz w:val="20"/>
                      <w:shd w:val="pct10" w:color="auto" w:fill="auto"/>
                    </w:rPr>
                    <w:t xml:space="preserve"> рейтинг, присуждаемый i-й заявке на участие в конкурсе по указанному критерию;</w:t>
                  </w:r>
                </w:p>
                <w:p w:rsidR="003F4C3E" w:rsidRPr="003F4C3E"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m:t>
                        </m:r>
                        <m:r>
                          <m:rPr>
                            <m:sty m:val="p"/>
                          </m:rPr>
                          <w:rPr>
                            <w:rStyle w:val="af3"/>
                            <w:rFonts w:ascii="Cambria Math" w:hAnsi="Cambria Math"/>
                            <w:sz w:val="20"/>
                            <w:shd w:val="pct10" w:color="auto" w:fill="auto"/>
                            <w:lang w:val="en-US"/>
                          </w:rPr>
                          <m:t>b</m:t>
                        </m:r>
                      </m:e>
                      <m:sub>
                        <m:r>
                          <m:rPr>
                            <m:sty m:val="p"/>
                          </m:rPr>
                          <w:rPr>
                            <w:rStyle w:val="af3"/>
                            <w:rFonts w:ascii="Cambria Math" w:hAnsi="Cambria Math"/>
                            <w:sz w:val="20"/>
                            <w:shd w:val="pct10" w:color="auto" w:fill="auto"/>
                            <w:lang w:val="en-US"/>
                          </w:rPr>
                          <m:t>min</m:t>
                        </m:r>
                      </m:sub>
                    </m:sSub>
                  </m:oMath>
                  <w:r w:rsidR="003F4C3E" w:rsidRPr="003F4C3E">
                    <w:rPr>
                      <w:rStyle w:val="af3"/>
                      <w:b w:val="0"/>
                      <w:bCs/>
                      <w:i w:val="0"/>
                      <w:iCs/>
                      <w:sz w:val="20"/>
                      <w:shd w:val="pct10" w:color="auto" w:fill="auto"/>
                    </w:rPr>
                    <w:t xml:space="preserve"> </w:t>
                  </w:r>
                  <w:r w:rsidR="00E20C84">
                    <w:rPr>
                      <w:rStyle w:val="af3"/>
                      <w:b w:val="0"/>
                      <w:bCs/>
                      <w:i w:val="0"/>
                      <w:iCs/>
                      <w:sz w:val="20"/>
                      <w:shd w:val="pct10" w:color="auto" w:fill="auto"/>
                    </w:rPr>
                    <w:t>–</w:t>
                  </w:r>
                  <w:r w:rsidR="003F4C3E" w:rsidRPr="003F4C3E">
                    <w:rPr>
                      <w:rStyle w:val="af3"/>
                      <w:b w:val="0"/>
                      <w:bCs/>
                      <w:i w:val="0"/>
                      <w:iCs/>
                      <w:sz w:val="20"/>
                      <w:shd w:val="pct10" w:color="auto" w:fill="auto"/>
                    </w:rPr>
                    <w:t xml:space="preserve"> лучше</w:t>
                  </w:r>
                  <w:r w:rsidR="008C56FC">
                    <w:rPr>
                      <w:rStyle w:val="af3"/>
                      <w:b w:val="0"/>
                      <w:bCs/>
                      <w:i w:val="0"/>
                      <w:iCs/>
                      <w:sz w:val="20"/>
                      <w:shd w:val="pct10" w:color="auto" w:fill="auto"/>
                    </w:rPr>
                    <w:t>е предложение по сроку поставки</w:t>
                  </w:r>
                  <w:r w:rsidR="00676B03">
                    <w:rPr>
                      <w:rStyle w:val="af3"/>
                      <w:b w:val="0"/>
                      <w:bCs/>
                      <w:i w:val="0"/>
                      <w:iCs/>
                      <w:sz w:val="20"/>
                      <w:shd w:val="pct10" w:color="auto" w:fill="auto"/>
                    </w:rPr>
                    <w:t>;</w:t>
                  </w:r>
                </w:p>
                <w:p w:rsidR="003F4C3E" w:rsidRPr="003F4C3E"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m:t>
                        </m:r>
                        <m:r>
                          <m:rPr>
                            <m:sty m:val="p"/>
                          </m:rPr>
                          <w:rPr>
                            <w:rStyle w:val="af3"/>
                            <w:rFonts w:ascii="Cambria Math" w:hAnsi="Cambria Math"/>
                            <w:sz w:val="20"/>
                            <w:shd w:val="pct10" w:color="auto" w:fill="auto"/>
                            <w:lang w:val="en-US"/>
                          </w:rPr>
                          <m:t>b</m:t>
                        </m:r>
                      </m:e>
                      <m:sub>
                        <m:r>
                          <m:rPr>
                            <m:sty m:val="p"/>
                          </m:rPr>
                          <w:rPr>
                            <w:rStyle w:val="af3"/>
                            <w:rFonts w:ascii="Cambria Math" w:hAnsi="Cambria Math"/>
                            <w:sz w:val="20"/>
                            <w:shd w:val="pct10" w:color="auto" w:fill="auto"/>
                            <w:lang w:val="en-US"/>
                          </w:rPr>
                          <m:t>i</m:t>
                        </m:r>
                      </m:sub>
                    </m:sSub>
                  </m:oMath>
                  <w:r w:rsidR="003F4C3E" w:rsidRPr="003F4C3E">
                    <w:rPr>
                      <w:rStyle w:val="af3"/>
                      <w:b w:val="0"/>
                      <w:bCs/>
                      <w:i w:val="0"/>
                      <w:iCs/>
                      <w:sz w:val="20"/>
                      <w:shd w:val="pct10" w:color="auto" w:fill="auto"/>
                    </w:rPr>
                    <w:t xml:space="preserve"> </w:t>
                  </w:r>
                  <w:r w:rsidR="00E20C84">
                    <w:rPr>
                      <w:rStyle w:val="af3"/>
                      <w:b w:val="0"/>
                      <w:bCs/>
                      <w:i w:val="0"/>
                      <w:iCs/>
                      <w:sz w:val="20"/>
                      <w:shd w:val="pct10" w:color="auto" w:fill="auto"/>
                    </w:rPr>
                    <w:t>–</w:t>
                  </w:r>
                  <w:r w:rsidR="003F4C3E" w:rsidRPr="003F4C3E">
                    <w:rPr>
                      <w:rStyle w:val="af3"/>
                      <w:b w:val="0"/>
                      <w:bCs/>
                      <w:i w:val="0"/>
                      <w:iCs/>
                      <w:sz w:val="20"/>
                      <w:shd w:val="pct10" w:color="auto" w:fill="auto"/>
                    </w:rPr>
                    <w:t xml:space="preserve"> </w:t>
                  </w:r>
                  <w:r w:rsidR="006E65ED">
                    <w:rPr>
                      <w:rStyle w:val="af3"/>
                      <w:b w:val="0"/>
                      <w:bCs/>
                      <w:i w:val="0"/>
                      <w:iCs/>
                      <w:sz w:val="20"/>
                      <w:shd w:val="pct10" w:color="auto" w:fill="auto"/>
                    </w:rPr>
                    <w:t xml:space="preserve">срок поставки </w:t>
                  </w:r>
                  <w:r w:rsidR="003F4C3E" w:rsidRPr="003F4C3E">
                    <w:rPr>
                      <w:rStyle w:val="af3"/>
                      <w:b w:val="0"/>
                      <w:bCs/>
                      <w:i w:val="0"/>
                      <w:iCs/>
                      <w:sz w:val="20"/>
                      <w:shd w:val="pct10" w:color="auto" w:fill="auto"/>
                    </w:rPr>
                    <w:t>i-</w:t>
                  </w:r>
                  <w:proofErr w:type="spellStart"/>
                  <w:r w:rsidR="003F4C3E" w:rsidRPr="003F4C3E">
                    <w:rPr>
                      <w:rStyle w:val="af3"/>
                      <w:b w:val="0"/>
                      <w:bCs/>
                      <w:i w:val="0"/>
                      <w:iCs/>
                      <w:sz w:val="20"/>
                      <w:shd w:val="pct10" w:color="auto" w:fill="auto"/>
                    </w:rPr>
                    <w:t>го</w:t>
                  </w:r>
                  <w:proofErr w:type="spellEnd"/>
                  <w:r w:rsidR="003F4C3E" w:rsidRPr="003F4C3E">
                    <w:rPr>
                      <w:rStyle w:val="af3"/>
                      <w:b w:val="0"/>
                      <w:bCs/>
                      <w:i w:val="0"/>
                      <w:iCs/>
                      <w:sz w:val="20"/>
                      <w:shd w:val="pct10" w:color="auto" w:fill="auto"/>
                    </w:rPr>
                    <w:t xml:space="preserve"> участника процедуры закупки</w:t>
                  </w:r>
                  <w:r w:rsidR="00676B03">
                    <w:rPr>
                      <w:rStyle w:val="af3"/>
                      <w:b w:val="0"/>
                      <w:bCs/>
                      <w:i w:val="0"/>
                      <w:iCs/>
                      <w:sz w:val="20"/>
                      <w:shd w:val="pct10" w:color="auto" w:fill="auto"/>
                    </w:rPr>
                    <w:t>;</w:t>
                  </w:r>
                </w:p>
                <w:p w:rsidR="008D3FE9" w:rsidRDefault="00441F1C" w:rsidP="0001178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m:t>
                        </m:r>
                        <m:r>
                          <m:rPr>
                            <m:sty m:val="p"/>
                          </m:rPr>
                          <w:rPr>
                            <w:rStyle w:val="af3"/>
                            <w:rFonts w:ascii="Cambria Math" w:hAnsi="Cambria Math"/>
                            <w:sz w:val="20"/>
                            <w:shd w:val="pct10" w:color="auto" w:fill="auto"/>
                            <w:lang w:val="en-US"/>
                          </w:rPr>
                          <m:t>b</m:t>
                        </m:r>
                      </m:e>
                      <m:sub>
                        <m:r>
                          <m:rPr>
                            <m:sty m:val="p"/>
                          </m:rPr>
                          <w:rPr>
                            <w:rStyle w:val="af3"/>
                            <w:rFonts w:ascii="Cambria Math" w:hAnsi="Cambria Math"/>
                            <w:sz w:val="20"/>
                            <w:shd w:val="pct10" w:color="auto" w:fill="auto"/>
                          </w:rPr>
                          <m:t>з</m:t>
                        </m:r>
                      </m:sub>
                    </m:sSub>
                  </m:oMath>
                  <w:r w:rsidR="00FE1973">
                    <w:rPr>
                      <w:rStyle w:val="af3"/>
                      <w:b w:val="0"/>
                      <w:bCs/>
                      <w:i w:val="0"/>
                      <w:iCs/>
                      <w:sz w:val="20"/>
                      <w:shd w:val="pct10" w:color="auto" w:fill="auto"/>
                    </w:rPr>
                    <w:t xml:space="preserve"> – коэффициент значимости, д</w:t>
                  </w:r>
                  <w:r w:rsidR="00FE1973" w:rsidRPr="003F4C3E">
                    <w:rPr>
                      <w:rStyle w:val="af3"/>
                      <w:b w:val="0"/>
                      <w:bCs/>
                      <w:i w:val="0"/>
                      <w:iCs/>
                      <w:sz w:val="20"/>
                      <w:shd w:val="pct10" w:color="auto" w:fill="auto"/>
                    </w:rPr>
                    <w:t>ля расчета рейтинга по критерию «</w:t>
                  </w:r>
                  <w:r w:rsidR="00FE1973">
                    <w:rPr>
                      <w:rStyle w:val="af3"/>
                      <w:b w:val="0"/>
                      <w:bCs/>
                      <w:i w:val="0"/>
                      <w:iCs/>
                      <w:sz w:val="20"/>
                      <w:shd w:val="pct10" w:color="auto" w:fill="auto"/>
                    </w:rPr>
                    <w:t>Срок поставки</w:t>
                  </w:r>
                  <w:r w:rsidR="00FE1973" w:rsidRPr="003F4C3E">
                    <w:rPr>
                      <w:rStyle w:val="af3"/>
                      <w:b w:val="0"/>
                      <w:bCs/>
                      <w:i w:val="0"/>
                      <w:iCs/>
                      <w:sz w:val="20"/>
                      <w:shd w:val="pct10" w:color="auto" w:fill="auto"/>
                    </w:rPr>
                    <w:t>»</w:t>
                  </w:r>
                  <w:r w:rsidR="00FE1973">
                    <w:rPr>
                      <w:rStyle w:val="af3"/>
                      <w:b w:val="0"/>
                      <w:bCs/>
                      <w:i w:val="0"/>
                      <w:iCs/>
                      <w:sz w:val="20"/>
                      <w:shd w:val="pct10" w:color="auto" w:fill="auto"/>
                    </w:rPr>
                    <w:t>,</w:t>
                  </w:r>
                  <w:r w:rsidR="00FE1973" w:rsidRPr="003F4C3E">
                    <w:rPr>
                      <w:rStyle w:val="af3"/>
                      <w:b w:val="0"/>
                      <w:bCs/>
                      <w:i w:val="0"/>
                      <w:iCs/>
                      <w:sz w:val="20"/>
                      <w:shd w:val="pct10" w:color="auto" w:fill="auto"/>
                    </w:rPr>
                    <w:t xml:space="preserve"> </w:t>
                  </w:r>
                  <w:r w:rsidR="00FE1973">
                    <w:rPr>
                      <w:rStyle w:val="af3"/>
                      <w:b w:val="0"/>
                      <w:bCs/>
                      <w:i w:val="0"/>
                      <w:iCs/>
                      <w:sz w:val="20"/>
                      <w:shd w:val="pct10" w:color="auto" w:fill="auto"/>
                    </w:rPr>
                    <w:t>составляет 0,</w:t>
                  </w:r>
                  <w:r w:rsidR="00B27079">
                    <w:rPr>
                      <w:rStyle w:val="af3"/>
                      <w:b w:val="0"/>
                      <w:bCs/>
                      <w:i w:val="0"/>
                      <w:iCs/>
                      <w:sz w:val="20"/>
                      <w:shd w:val="pct10" w:color="auto" w:fill="auto"/>
                    </w:rPr>
                    <w:t>05</w:t>
                  </w:r>
                  <w:r w:rsidR="00FE1973">
                    <w:rPr>
                      <w:rStyle w:val="af3"/>
                      <w:b w:val="0"/>
                      <w:bCs/>
                      <w:i w:val="0"/>
                      <w:iCs/>
                      <w:sz w:val="20"/>
                      <w:shd w:val="pct10" w:color="auto" w:fill="auto"/>
                    </w:rPr>
                    <w:t xml:space="preserve">  (ноль целых</w:t>
                  </w:r>
                  <w:r w:rsidR="00FE1973" w:rsidRPr="003F4C3E">
                    <w:rPr>
                      <w:rStyle w:val="af3"/>
                      <w:b w:val="0"/>
                      <w:bCs/>
                      <w:i w:val="0"/>
                      <w:iCs/>
                      <w:sz w:val="20"/>
                      <w:shd w:val="pct10" w:color="auto" w:fill="auto"/>
                    </w:rPr>
                    <w:t xml:space="preserve"> </w:t>
                  </w:r>
                  <w:r w:rsidR="00B27079">
                    <w:rPr>
                      <w:rStyle w:val="af3"/>
                      <w:b w:val="0"/>
                      <w:bCs/>
                      <w:i w:val="0"/>
                      <w:iCs/>
                      <w:sz w:val="20"/>
                      <w:shd w:val="pct10" w:color="auto" w:fill="auto"/>
                    </w:rPr>
                    <w:t>пять сотых</w:t>
                  </w:r>
                  <w:r w:rsidR="00FE1973" w:rsidRPr="003F4C3E">
                    <w:rPr>
                      <w:rStyle w:val="af3"/>
                      <w:b w:val="0"/>
                      <w:bCs/>
                      <w:i w:val="0"/>
                      <w:iCs/>
                      <w:sz w:val="20"/>
                      <w:shd w:val="pct10" w:color="auto" w:fill="auto"/>
                    </w:rPr>
                    <w:t>)</w:t>
                  </w:r>
                  <w:r w:rsidR="00FE1973">
                    <w:rPr>
                      <w:rStyle w:val="af3"/>
                      <w:b w:val="0"/>
                      <w:bCs/>
                      <w:i w:val="0"/>
                      <w:iCs/>
                      <w:sz w:val="20"/>
                      <w:shd w:val="pct10" w:color="auto" w:fill="auto"/>
                    </w:rPr>
                    <w:t>.</w:t>
                  </w:r>
                </w:p>
                <w:p w:rsidR="003F4C3E" w:rsidRPr="003F4C3E" w:rsidRDefault="008D3FE9" w:rsidP="00011783">
                  <w:pPr>
                    <w:pStyle w:val="af0"/>
                    <w:spacing w:before="0" w:after="0"/>
                    <w:ind w:left="419"/>
                    <w:jc w:val="both"/>
                    <w:rPr>
                      <w:rStyle w:val="af3"/>
                      <w:b w:val="0"/>
                      <w:bCs/>
                      <w:i w:val="0"/>
                      <w:iCs/>
                      <w:sz w:val="20"/>
                      <w:shd w:val="pct10" w:color="auto" w:fill="auto"/>
                    </w:rPr>
                  </w:pPr>
                  <w:r>
                    <w:rPr>
                      <w:rStyle w:val="af3"/>
                      <w:b w:val="0"/>
                      <w:bCs/>
                      <w:i w:val="0"/>
                      <w:iCs/>
                      <w:sz w:val="20"/>
                      <w:shd w:val="pct10" w:color="auto" w:fill="auto"/>
                    </w:rPr>
                    <w:t>Срок поставки в соответствии Блоку 7</w:t>
                  </w:r>
                  <w:r w:rsidR="00E5497E">
                    <w:rPr>
                      <w:rStyle w:val="af3"/>
                      <w:b w:val="0"/>
                      <w:bCs/>
                      <w:i w:val="0"/>
                      <w:iCs/>
                      <w:sz w:val="20"/>
                      <w:shd w:val="pct10" w:color="auto" w:fill="auto"/>
                    </w:rPr>
                    <w:t xml:space="preserve"> «Техническое задание»</w:t>
                  </w:r>
                  <w:r>
                    <w:rPr>
                      <w:rStyle w:val="af3"/>
                      <w:b w:val="0"/>
                      <w:bCs/>
                      <w:i w:val="0"/>
                      <w:iCs/>
                      <w:sz w:val="20"/>
                      <w:shd w:val="pct10" w:color="auto" w:fill="auto"/>
                    </w:rPr>
                    <w:t xml:space="preserve"> не должен превышать </w:t>
                  </w:r>
                  <w:r w:rsidR="00AF5E41">
                    <w:rPr>
                      <w:rStyle w:val="af3"/>
                      <w:b w:val="0"/>
                      <w:bCs/>
                      <w:i w:val="0"/>
                      <w:iCs/>
                      <w:sz w:val="20"/>
                      <w:shd w:val="pct10" w:color="auto" w:fill="auto"/>
                    </w:rPr>
                    <w:t>40</w:t>
                  </w:r>
                  <w:r>
                    <w:rPr>
                      <w:rStyle w:val="af3"/>
                      <w:b w:val="0"/>
                      <w:bCs/>
                      <w:i w:val="0"/>
                      <w:iCs/>
                      <w:sz w:val="20"/>
                      <w:shd w:val="pct10" w:color="auto" w:fill="auto"/>
                    </w:rPr>
                    <w:t xml:space="preserve"> календарных дней.</w:t>
                  </w:r>
                  <w:r w:rsidR="003F4C3E" w:rsidRPr="003F4C3E">
                    <w:rPr>
                      <w:rStyle w:val="af3"/>
                      <w:b w:val="0"/>
                      <w:bCs/>
                      <w:i w:val="0"/>
                      <w:iCs/>
                      <w:sz w:val="20"/>
                      <w:shd w:val="pct10" w:color="auto" w:fill="auto"/>
                    </w:rPr>
                    <w:t xml:space="preserve"> </w:t>
                  </w:r>
                </w:p>
                <w:p w:rsidR="00956ABB" w:rsidRDefault="00956ABB" w:rsidP="00011783">
                  <w:pPr>
                    <w:pStyle w:val="af0"/>
                    <w:spacing w:before="0" w:after="0"/>
                    <w:ind w:left="419"/>
                    <w:jc w:val="both"/>
                    <w:rPr>
                      <w:rStyle w:val="af3"/>
                      <w:b w:val="0"/>
                      <w:bCs/>
                      <w:i w:val="0"/>
                      <w:iCs/>
                      <w:sz w:val="20"/>
                      <w:shd w:val="pct10" w:color="auto" w:fill="auto"/>
                    </w:rPr>
                  </w:pPr>
                </w:p>
                <w:p w:rsidR="00011783" w:rsidRDefault="00956ABB" w:rsidP="00956ABB">
                  <w:pPr>
                    <w:pStyle w:val="af0"/>
                    <w:spacing w:before="0" w:after="0"/>
                    <w:ind w:left="0"/>
                    <w:jc w:val="both"/>
                    <w:rPr>
                      <w:rStyle w:val="af3"/>
                      <w:b w:val="0"/>
                      <w:bCs/>
                      <w:i w:val="0"/>
                      <w:iCs/>
                      <w:sz w:val="20"/>
                      <w:shd w:val="pct10" w:color="auto" w:fill="auto"/>
                    </w:rPr>
                  </w:pPr>
                  <w:r>
                    <w:rPr>
                      <w:rStyle w:val="af3"/>
                      <w:b w:val="0"/>
                      <w:bCs/>
                      <w:i w:val="0"/>
                      <w:iCs/>
                      <w:sz w:val="20"/>
                      <w:shd w:val="pct10" w:color="auto" w:fill="auto"/>
                    </w:rPr>
                    <w:t>3) Услови</w:t>
                  </w:r>
                  <w:r w:rsidR="002450C8">
                    <w:rPr>
                      <w:rStyle w:val="af3"/>
                      <w:b w:val="0"/>
                      <w:bCs/>
                      <w:i w:val="0"/>
                      <w:iCs/>
                      <w:sz w:val="20"/>
                      <w:shd w:val="pct10" w:color="auto" w:fill="auto"/>
                    </w:rPr>
                    <w:t>я</w:t>
                  </w:r>
                  <w:r>
                    <w:rPr>
                      <w:rStyle w:val="af3"/>
                      <w:b w:val="0"/>
                      <w:bCs/>
                      <w:i w:val="0"/>
                      <w:iCs/>
                      <w:sz w:val="20"/>
                      <w:shd w:val="pct10" w:color="auto" w:fill="auto"/>
                    </w:rPr>
                    <w:t xml:space="preserve"> оплаты – </w:t>
                  </w:r>
                  <w:r w:rsidR="00E017EF">
                    <w:rPr>
                      <w:rStyle w:val="af3"/>
                      <w:b w:val="0"/>
                      <w:bCs/>
                      <w:i w:val="0"/>
                      <w:iCs/>
                      <w:sz w:val="20"/>
                      <w:shd w:val="pct10" w:color="auto" w:fill="auto"/>
                    </w:rPr>
                    <w:t>15</w:t>
                  </w:r>
                  <w:r w:rsidR="00E22FDB">
                    <w:rPr>
                      <w:rStyle w:val="af3"/>
                      <w:b w:val="0"/>
                      <w:bCs/>
                      <w:i w:val="0"/>
                      <w:iCs/>
                      <w:sz w:val="20"/>
                      <w:shd w:val="pct10" w:color="auto" w:fill="auto"/>
                    </w:rPr>
                    <w:t xml:space="preserve"> баллов</w:t>
                  </w:r>
                </w:p>
                <w:p w:rsidR="00956ABB" w:rsidRDefault="00956ABB" w:rsidP="00956ABB">
                  <w:pPr>
                    <w:pStyle w:val="af0"/>
                    <w:spacing w:before="0" w:after="0"/>
                    <w:ind w:left="0"/>
                    <w:jc w:val="both"/>
                    <w:rPr>
                      <w:rStyle w:val="af3"/>
                      <w:b w:val="0"/>
                      <w:bCs/>
                      <w:i w:val="0"/>
                      <w:iCs/>
                      <w:sz w:val="20"/>
                      <w:shd w:val="pct10" w:color="auto" w:fill="auto"/>
                    </w:rPr>
                  </w:pPr>
                </w:p>
                <w:p w:rsidR="00AD63F7" w:rsidRDefault="00AD63F7" w:rsidP="00AD63F7">
                  <w:pPr>
                    <w:pStyle w:val="af0"/>
                    <w:spacing w:before="0" w:after="0"/>
                    <w:ind w:left="419"/>
                    <w:jc w:val="both"/>
                    <w:rPr>
                      <w:rStyle w:val="af3"/>
                      <w:b w:val="0"/>
                      <w:bCs/>
                      <w:i w:val="0"/>
                      <w:iCs/>
                      <w:sz w:val="20"/>
                      <w:shd w:val="pct10" w:color="auto" w:fill="auto"/>
                    </w:rPr>
                  </w:pPr>
                  <w:r>
                    <w:rPr>
                      <w:rStyle w:val="af3"/>
                      <w:b w:val="0"/>
                      <w:bCs/>
                      <w:i w:val="0"/>
                      <w:iCs/>
                      <w:sz w:val="20"/>
                      <w:shd w:val="pct10" w:color="auto" w:fill="auto"/>
                    </w:rPr>
                    <w:t>Расчет рейтинга по критерию «Условия оплаты</w:t>
                  </w:r>
                  <w:r w:rsidRPr="003F4C3E">
                    <w:rPr>
                      <w:rStyle w:val="af3"/>
                      <w:b w:val="0"/>
                      <w:bCs/>
                      <w:i w:val="0"/>
                      <w:iCs/>
                      <w:sz w:val="20"/>
                      <w:shd w:val="pct10" w:color="auto" w:fill="auto"/>
                    </w:rPr>
                    <w:t>» производится согласно порядку, описанному ниже:</w:t>
                  </w:r>
                </w:p>
                <w:p w:rsidR="008854F8" w:rsidRDefault="008A247A" w:rsidP="00CE158F">
                  <w:pPr>
                    <w:pStyle w:val="af0"/>
                    <w:spacing w:before="0" w:after="0"/>
                    <w:ind w:left="419"/>
                    <w:jc w:val="both"/>
                    <w:rPr>
                      <w:rStyle w:val="af3"/>
                      <w:b w:val="0"/>
                      <w:bCs/>
                      <w:i w:val="0"/>
                      <w:iCs/>
                      <w:sz w:val="20"/>
                      <w:shd w:val="pct10" w:color="auto" w:fill="auto"/>
                    </w:rPr>
                  </w:pPr>
                  <w:r>
                    <w:rPr>
                      <w:rStyle w:val="af3"/>
                      <w:b w:val="0"/>
                      <w:bCs/>
                      <w:i w:val="0"/>
                      <w:iCs/>
                      <w:sz w:val="20"/>
                      <w:shd w:val="pct10" w:color="auto" w:fill="auto"/>
                    </w:rPr>
                    <w:t>3.1</w:t>
                  </w:r>
                  <w:proofErr w:type="gramStart"/>
                  <w:r>
                    <w:rPr>
                      <w:rStyle w:val="af3"/>
                      <w:b w:val="0"/>
                      <w:bCs/>
                      <w:i w:val="0"/>
                      <w:iCs/>
                      <w:sz w:val="20"/>
                      <w:shd w:val="pct10" w:color="auto" w:fill="auto"/>
                    </w:rPr>
                    <w:t xml:space="preserve"> В</w:t>
                  </w:r>
                  <w:proofErr w:type="gramEnd"/>
                  <w:r>
                    <w:rPr>
                      <w:rStyle w:val="af3"/>
                      <w:b w:val="0"/>
                      <w:bCs/>
                      <w:i w:val="0"/>
                      <w:iCs/>
                      <w:sz w:val="20"/>
                      <w:shd w:val="pct10" w:color="auto" w:fill="auto"/>
                    </w:rPr>
                    <w:t xml:space="preserve"> случае</w:t>
                  </w:r>
                  <w:r w:rsidR="008854F8">
                    <w:rPr>
                      <w:rStyle w:val="af3"/>
                      <w:b w:val="0"/>
                      <w:bCs/>
                      <w:i w:val="0"/>
                      <w:iCs/>
                      <w:sz w:val="20"/>
                      <w:shd w:val="pct10" w:color="auto" w:fill="auto"/>
                    </w:rPr>
                    <w:t xml:space="preserve"> если</w:t>
                  </w:r>
                  <w:r>
                    <w:rPr>
                      <w:rStyle w:val="af3"/>
                      <w:b w:val="0"/>
                      <w:bCs/>
                      <w:i w:val="0"/>
                      <w:iCs/>
                      <w:sz w:val="20"/>
                      <w:shd w:val="pct10" w:color="auto" w:fill="auto"/>
                    </w:rPr>
                    <w:t xml:space="preserve"> предложени</w:t>
                  </w:r>
                  <w:r w:rsidR="008854F8">
                    <w:rPr>
                      <w:rStyle w:val="af3"/>
                      <w:b w:val="0"/>
                      <w:bCs/>
                      <w:i w:val="0"/>
                      <w:iCs/>
                      <w:sz w:val="20"/>
                      <w:shd w:val="pct10" w:color="auto" w:fill="auto"/>
                    </w:rPr>
                    <w:t>е</w:t>
                  </w:r>
                  <w:r>
                    <w:rPr>
                      <w:rStyle w:val="af3"/>
                      <w:b w:val="0"/>
                      <w:bCs/>
                      <w:i w:val="0"/>
                      <w:iCs/>
                      <w:sz w:val="20"/>
                      <w:shd w:val="pct10" w:color="auto" w:fill="auto"/>
                    </w:rPr>
                    <w:t xml:space="preserve"> Участник</w:t>
                  </w:r>
                  <w:r w:rsidR="008854F8">
                    <w:rPr>
                      <w:rStyle w:val="af3"/>
                      <w:b w:val="0"/>
                      <w:bCs/>
                      <w:i w:val="0"/>
                      <w:iCs/>
                      <w:sz w:val="20"/>
                      <w:shd w:val="pct10" w:color="auto" w:fill="auto"/>
                    </w:rPr>
                    <w:t xml:space="preserve">а закупки </w:t>
                  </w:r>
                  <w:r w:rsidR="00562D62" w:rsidRPr="00562D62">
                    <w:rPr>
                      <w:rStyle w:val="af3"/>
                      <w:b w:val="0"/>
                      <w:bCs/>
                      <w:i w:val="0"/>
                      <w:iCs/>
                      <w:sz w:val="20"/>
                      <w:shd w:val="pct10" w:color="auto" w:fill="auto"/>
                    </w:rPr>
                    <w:t>подразумевает 100% оплату в течение 7 рабочих дней с момента поставки всего объема продукции (товара)</w:t>
                  </w:r>
                  <w:r w:rsidR="008854F8">
                    <w:rPr>
                      <w:rStyle w:val="af3"/>
                      <w:b w:val="0"/>
                      <w:bCs/>
                      <w:i w:val="0"/>
                      <w:iCs/>
                      <w:sz w:val="20"/>
                      <w:shd w:val="pct10" w:color="auto" w:fill="auto"/>
                    </w:rPr>
                    <w:t xml:space="preserve">, то Участнику присуждается </w:t>
                  </w:r>
                  <w:r w:rsidR="0079351A">
                    <w:rPr>
                      <w:rStyle w:val="af3"/>
                      <w:b w:val="0"/>
                      <w:bCs/>
                      <w:i w:val="0"/>
                      <w:iCs/>
                      <w:sz w:val="20"/>
                      <w:shd w:val="pct10" w:color="auto" w:fill="auto"/>
                    </w:rPr>
                    <w:t xml:space="preserve">максимальный </w:t>
                  </w:r>
                  <w:r w:rsidR="00B27079">
                    <w:rPr>
                      <w:rStyle w:val="af3"/>
                      <w:b w:val="0"/>
                      <w:bCs/>
                      <w:i w:val="0"/>
                      <w:iCs/>
                      <w:sz w:val="20"/>
                      <w:shd w:val="pct10" w:color="auto" w:fill="auto"/>
                    </w:rPr>
                    <w:t>рейтинг в размере 15</w:t>
                  </w:r>
                  <w:r w:rsidR="008854F8">
                    <w:rPr>
                      <w:rStyle w:val="af3"/>
                      <w:b w:val="0"/>
                      <w:bCs/>
                      <w:i w:val="0"/>
                      <w:iCs/>
                      <w:sz w:val="20"/>
                      <w:shd w:val="pct10" w:color="auto" w:fill="auto"/>
                    </w:rPr>
                    <w:t xml:space="preserve"> баллов;</w:t>
                  </w:r>
                </w:p>
                <w:p w:rsidR="00400060" w:rsidRDefault="00400060" w:rsidP="00CE158F">
                  <w:pPr>
                    <w:pStyle w:val="af0"/>
                    <w:spacing w:before="0" w:after="0"/>
                    <w:ind w:left="419"/>
                    <w:jc w:val="both"/>
                    <w:rPr>
                      <w:rStyle w:val="af3"/>
                      <w:b w:val="0"/>
                      <w:bCs/>
                      <w:i w:val="0"/>
                      <w:iCs/>
                      <w:sz w:val="20"/>
                      <w:shd w:val="pct10" w:color="auto" w:fill="auto"/>
                    </w:rPr>
                  </w:pPr>
                  <w:r>
                    <w:rPr>
                      <w:rStyle w:val="af3"/>
                      <w:b w:val="0"/>
                      <w:bCs/>
                      <w:i w:val="0"/>
                      <w:iCs/>
                      <w:sz w:val="20"/>
                      <w:shd w:val="pct10" w:color="auto" w:fill="auto"/>
                    </w:rPr>
                    <w:t>3.2</w:t>
                  </w:r>
                  <w:proofErr w:type="gramStart"/>
                  <w:r>
                    <w:rPr>
                      <w:rStyle w:val="af3"/>
                      <w:b w:val="0"/>
                      <w:bCs/>
                      <w:i w:val="0"/>
                      <w:iCs/>
                      <w:sz w:val="20"/>
                      <w:shd w:val="pct10" w:color="auto" w:fill="auto"/>
                    </w:rPr>
                    <w:t xml:space="preserve"> В</w:t>
                  </w:r>
                  <w:proofErr w:type="gramEnd"/>
                  <w:r>
                    <w:rPr>
                      <w:rStyle w:val="af3"/>
                      <w:b w:val="0"/>
                      <w:bCs/>
                      <w:i w:val="0"/>
                      <w:iCs/>
                      <w:sz w:val="20"/>
                      <w:shd w:val="pct10" w:color="auto" w:fill="auto"/>
                    </w:rPr>
                    <w:t xml:space="preserve"> случае если предложение Участника закупки содержит альтернативное условие оплаты, </w:t>
                  </w:r>
                  <w:r w:rsidR="00562D62" w:rsidRPr="00562D62">
                    <w:rPr>
                      <w:rStyle w:val="af3"/>
                      <w:b w:val="0"/>
                      <w:bCs/>
                      <w:i w:val="0"/>
                      <w:iCs/>
                      <w:sz w:val="20"/>
                      <w:shd w:val="pct10" w:color="auto" w:fill="auto"/>
                    </w:rPr>
                    <w:t xml:space="preserve">подразумевает 100% </w:t>
                  </w:r>
                  <w:r w:rsidR="00562D62">
                    <w:rPr>
                      <w:rStyle w:val="af3"/>
                      <w:b w:val="0"/>
                      <w:bCs/>
                      <w:i w:val="0"/>
                      <w:iCs/>
                      <w:sz w:val="20"/>
                      <w:shd w:val="pct10" w:color="auto" w:fill="auto"/>
                    </w:rPr>
                    <w:t xml:space="preserve">авансирование, </w:t>
                  </w:r>
                  <w:r w:rsidR="00562D62">
                    <w:rPr>
                      <w:rStyle w:val="af3"/>
                      <w:b w:val="0"/>
                      <w:bCs/>
                      <w:i w:val="0"/>
                      <w:iCs/>
                      <w:sz w:val="20"/>
                      <w:szCs w:val="20"/>
                      <w:shd w:val="pct10" w:color="auto" w:fill="auto"/>
                    </w:rPr>
                    <w:t>при этом период проведения авансового платежа не менее 15 рабочих дней, с момента подписания договора</w:t>
                  </w:r>
                  <w:r>
                    <w:rPr>
                      <w:rStyle w:val="af3"/>
                      <w:b w:val="0"/>
                      <w:bCs/>
                      <w:i w:val="0"/>
                      <w:iCs/>
                      <w:sz w:val="20"/>
                      <w:shd w:val="pct10" w:color="auto" w:fill="auto"/>
                    </w:rPr>
                    <w:t>, то Участнику присуждается минимальный рейтинг в размере 0 баллов;</w:t>
                  </w:r>
                </w:p>
                <w:p w:rsidR="008A247A" w:rsidRDefault="00400060" w:rsidP="00CE158F">
                  <w:pPr>
                    <w:pStyle w:val="af0"/>
                    <w:spacing w:before="0" w:after="0"/>
                    <w:ind w:left="419"/>
                    <w:jc w:val="both"/>
                    <w:rPr>
                      <w:rStyle w:val="af3"/>
                      <w:b w:val="0"/>
                      <w:bCs/>
                      <w:i w:val="0"/>
                      <w:iCs/>
                      <w:sz w:val="20"/>
                      <w:shd w:val="pct10" w:color="auto" w:fill="auto"/>
                    </w:rPr>
                  </w:pPr>
                  <w:r>
                    <w:rPr>
                      <w:rStyle w:val="af3"/>
                      <w:b w:val="0"/>
                      <w:bCs/>
                      <w:i w:val="0"/>
                      <w:iCs/>
                      <w:sz w:val="20"/>
                      <w:shd w:val="pct10" w:color="auto" w:fill="auto"/>
                    </w:rPr>
                    <w:t>3.3</w:t>
                  </w:r>
                  <w:proofErr w:type="gramStart"/>
                  <w:r w:rsidR="008854F8">
                    <w:rPr>
                      <w:rStyle w:val="af3"/>
                      <w:b w:val="0"/>
                      <w:bCs/>
                      <w:i w:val="0"/>
                      <w:iCs/>
                      <w:sz w:val="20"/>
                      <w:shd w:val="pct10" w:color="auto" w:fill="auto"/>
                    </w:rPr>
                    <w:t xml:space="preserve"> В</w:t>
                  </w:r>
                  <w:proofErr w:type="gramEnd"/>
                  <w:r w:rsidR="008854F8">
                    <w:rPr>
                      <w:rStyle w:val="af3"/>
                      <w:b w:val="0"/>
                      <w:bCs/>
                      <w:i w:val="0"/>
                      <w:iCs/>
                      <w:sz w:val="20"/>
                      <w:shd w:val="pct10" w:color="auto" w:fill="auto"/>
                    </w:rPr>
                    <w:t xml:space="preserve"> случае </w:t>
                  </w:r>
                  <w:r w:rsidR="0079351A">
                    <w:rPr>
                      <w:rStyle w:val="af3"/>
                      <w:b w:val="0"/>
                      <w:bCs/>
                      <w:i w:val="0"/>
                      <w:iCs/>
                      <w:sz w:val="20"/>
                      <w:shd w:val="pct10" w:color="auto" w:fill="auto"/>
                    </w:rPr>
                    <w:t>есл</w:t>
                  </w:r>
                  <w:r w:rsidR="001A2FF6">
                    <w:rPr>
                      <w:rStyle w:val="af3"/>
                      <w:b w:val="0"/>
                      <w:bCs/>
                      <w:i w:val="0"/>
                      <w:iCs/>
                      <w:sz w:val="20"/>
                      <w:shd w:val="pct10" w:color="auto" w:fill="auto"/>
                    </w:rPr>
                    <w:t>и предложение Участник</w:t>
                  </w:r>
                  <w:r w:rsidR="00901525">
                    <w:rPr>
                      <w:rStyle w:val="af3"/>
                      <w:b w:val="0"/>
                      <w:bCs/>
                      <w:i w:val="0"/>
                      <w:iCs/>
                      <w:sz w:val="20"/>
                      <w:shd w:val="pct10" w:color="auto" w:fill="auto"/>
                    </w:rPr>
                    <w:t>а закупки содержит альтернативное</w:t>
                  </w:r>
                  <w:r w:rsidR="001A2FF6">
                    <w:rPr>
                      <w:rStyle w:val="af3"/>
                      <w:b w:val="0"/>
                      <w:bCs/>
                      <w:i w:val="0"/>
                      <w:iCs/>
                      <w:sz w:val="20"/>
                      <w:shd w:val="pct10" w:color="auto" w:fill="auto"/>
                    </w:rPr>
                    <w:t xml:space="preserve"> услов</w:t>
                  </w:r>
                  <w:r w:rsidR="00901525">
                    <w:rPr>
                      <w:rStyle w:val="af3"/>
                      <w:b w:val="0"/>
                      <w:bCs/>
                      <w:i w:val="0"/>
                      <w:iCs/>
                      <w:sz w:val="20"/>
                      <w:shd w:val="pct10" w:color="auto" w:fill="auto"/>
                    </w:rPr>
                    <w:t xml:space="preserve">ие оплаты, </w:t>
                  </w:r>
                  <w:r w:rsidR="00562D62" w:rsidRPr="00562D62">
                    <w:rPr>
                      <w:rStyle w:val="af3"/>
                      <w:b w:val="0"/>
                      <w:bCs/>
                      <w:i w:val="0"/>
                      <w:iCs/>
                      <w:sz w:val="20"/>
                      <w:shd w:val="pct10" w:color="auto" w:fill="auto"/>
                    </w:rPr>
                    <w:t xml:space="preserve">подразумевает </w:t>
                  </w:r>
                  <w:r w:rsidR="00562D62">
                    <w:rPr>
                      <w:rStyle w:val="af3"/>
                      <w:b w:val="0"/>
                      <w:bCs/>
                      <w:i w:val="0"/>
                      <w:iCs/>
                      <w:sz w:val="20"/>
                      <w:shd w:val="pct10" w:color="auto" w:fill="auto"/>
                    </w:rPr>
                    <w:t>авансирование до 100% (не включительно),</w:t>
                  </w:r>
                  <w:r w:rsidR="00562D62" w:rsidRPr="00562D62">
                    <w:rPr>
                      <w:rStyle w:val="af3"/>
                      <w:b w:val="0"/>
                      <w:bCs/>
                      <w:i w:val="0"/>
                      <w:iCs/>
                      <w:sz w:val="20"/>
                      <w:shd w:val="pct10" w:color="auto" w:fill="auto"/>
                    </w:rPr>
                    <w:t xml:space="preserve"> </w:t>
                  </w:r>
                  <w:r w:rsidR="00562D62">
                    <w:rPr>
                      <w:rStyle w:val="af3"/>
                      <w:b w:val="0"/>
                      <w:bCs/>
                      <w:i w:val="0"/>
                      <w:iCs/>
                      <w:sz w:val="20"/>
                      <w:szCs w:val="20"/>
                      <w:shd w:val="pct10" w:color="auto" w:fill="auto"/>
                    </w:rPr>
                    <w:t>при этом период проведения авансового платежа не менее 15 рабочих дней, с момента подписания договора</w:t>
                  </w:r>
                  <w:r w:rsidR="008C7286">
                    <w:rPr>
                      <w:rStyle w:val="af3"/>
                      <w:b w:val="0"/>
                      <w:bCs/>
                      <w:i w:val="0"/>
                      <w:iCs/>
                      <w:sz w:val="20"/>
                      <w:shd w:val="pct10" w:color="auto" w:fill="auto"/>
                    </w:rPr>
                    <w:t>, то расчет рейтинга производится по формуле:</w:t>
                  </w:r>
                  <w:r w:rsidR="008854F8">
                    <w:rPr>
                      <w:rStyle w:val="af3"/>
                      <w:b w:val="0"/>
                      <w:bCs/>
                      <w:i w:val="0"/>
                      <w:iCs/>
                      <w:sz w:val="20"/>
                      <w:shd w:val="pct10" w:color="auto" w:fill="auto"/>
                    </w:rPr>
                    <w:t xml:space="preserve">  </w:t>
                  </w:r>
                  <w:r w:rsidR="008A247A">
                    <w:rPr>
                      <w:rStyle w:val="af3"/>
                      <w:b w:val="0"/>
                      <w:bCs/>
                      <w:i w:val="0"/>
                      <w:iCs/>
                      <w:sz w:val="20"/>
                      <w:shd w:val="pct10" w:color="auto" w:fill="auto"/>
                    </w:rPr>
                    <w:t xml:space="preserve"> </w:t>
                  </w:r>
                </w:p>
                <w:p w:rsidR="00CE158F" w:rsidRPr="007B357A" w:rsidRDefault="00441F1C" w:rsidP="00CE158F">
                  <w:pPr>
                    <w:pStyle w:val="af0"/>
                    <w:spacing w:before="0" w:after="0"/>
                    <w:ind w:left="419"/>
                    <w:jc w:val="both"/>
                    <w:rPr>
                      <w:rStyle w:val="af3"/>
                      <w:b w:val="0"/>
                      <w:bCs/>
                      <w:i w:val="0"/>
                      <w:iCs/>
                      <w:sz w:val="20"/>
                      <w:shd w:val="pct10" w:color="auto" w:fill="auto"/>
                    </w:rPr>
                  </w:pPr>
                  <m:oMathPara>
                    <m:oMathParaPr>
                      <m:jc m:val="left"/>
                    </m:oMathPara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r>
                            <m:rPr>
                              <m:sty m:val="p"/>
                            </m:rPr>
                            <w:rPr>
                              <w:rStyle w:val="af3"/>
                              <w:rFonts w:ascii="Cambria Math" w:hAnsi="Cambria Math"/>
                              <w:sz w:val="20"/>
                              <w:shd w:val="pct10" w:color="auto" w:fill="auto"/>
                            </w:rPr>
                            <m:t>с</m:t>
                          </m:r>
                        </m:e>
                        <m:sub>
                          <m:r>
                            <m:rPr>
                              <m:sty m:val="p"/>
                            </m:rPr>
                            <w:rPr>
                              <w:rStyle w:val="af3"/>
                              <w:rFonts w:ascii="Cambria Math" w:hAnsi="Cambria Math"/>
                              <w:sz w:val="20"/>
                              <w:shd w:val="pct10" w:color="auto" w:fill="auto"/>
                              <w:lang w:val="en-US"/>
                            </w:rPr>
                            <m:t>i</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Кс</m:t>
                          </m:r>
                        </m:e>
                        <m:sub>
                          <m:r>
                            <m:rPr>
                              <m:sty m:val="p"/>
                            </m:rPr>
                            <w:rPr>
                              <w:rStyle w:val="af3"/>
                              <w:rFonts w:ascii="Cambria Math" w:hAnsi="Cambria Math"/>
                              <w:sz w:val="20"/>
                              <w:shd w:val="pct10" w:color="auto" w:fill="auto"/>
                            </w:rPr>
                            <m:t>з</m:t>
                          </m:r>
                        </m:sub>
                      </m:sSub>
                      <m:r>
                        <m:rPr>
                          <m:sty m:val="p"/>
                        </m:rPr>
                        <w:rPr>
                          <w:rStyle w:val="af3"/>
                          <w:rFonts w:ascii="Cambria Math" w:hAnsi="Cambria Math"/>
                          <w:sz w:val="20"/>
                          <w:shd w:val="pct10" w:color="auto" w:fill="auto"/>
                        </w:rPr>
                        <m:t>×100×</m:t>
                      </m:r>
                      <m:f>
                        <m:fPr>
                          <m:ctrlPr>
                            <w:rPr>
                              <w:rStyle w:val="af3"/>
                              <w:rFonts w:ascii="Cambria Math" w:hAnsi="Cambria Math"/>
                              <w:b w:val="0"/>
                              <w:i w:val="0"/>
                              <w:sz w:val="20"/>
                              <w:shd w:val="pct10" w:color="auto" w:fill="auto"/>
                            </w:rPr>
                          </m:ctrlPr>
                        </m:fPr>
                        <m:num>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100-Кс</m:t>
                              </m:r>
                            </m:e>
                            <m:sub>
                              <m:r>
                                <m:rPr>
                                  <m:sty m:val="p"/>
                                </m:rPr>
                                <w:rPr>
                                  <w:rStyle w:val="af3"/>
                                  <w:rFonts w:ascii="Cambria Math" w:hAnsi="Cambria Math"/>
                                  <w:sz w:val="20"/>
                                  <w:shd w:val="pct10" w:color="auto" w:fill="auto"/>
                                  <w:lang w:val="en-US"/>
                                </w:rPr>
                                <m:t>i</m:t>
                              </m:r>
                            </m:sub>
                          </m:sSub>
                        </m:num>
                        <m:den>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Кс</m:t>
                              </m:r>
                            </m:e>
                            <m:sub>
                              <m:r>
                                <m:rPr>
                                  <m:sty m:val="p"/>
                                </m:rPr>
                                <w:rPr>
                                  <w:rStyle w:val="af3"/>
                                  <w:rFonts w:ascii="Cambria Math" w:hAnsi="Cambria Math"/>
                                  <w:sz w:val="20"/>
                                  <w:shd w:val="pct10" w:color="auto" w:fill="auto"/>
                                  <w:lang w:val="en-US"/>
                                </w:rPr>
                                <m:t>max</m:t>
                              </m:r>
                            </m:sub>
                          </m:sSub>
                        </m:den>
                      </m:f>
                    </m:oMath>
                  </m:oMathPara>
                </w:p>
                <w:p w:rsidR="003C5B5D" w:rsidRPr="003F4C3E" w:rsidRDefault="003C5B5D" w:rsidP="003C5B5D">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где:</w:t>
                  </w:r>
                </w:p>
                <w:p w:rsidR="003C5B5D" w:rsidRPr="003F4C3E" w:rsidRDefault="00441F1C" w:rsidP="003C5B5D">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r>
                          <m:rPr>
                            <m:sty m:val="p"/>
                          </m:rPr>
                          <w:rPr>
                            <w:rStyle w:val="af3"/>
                            <w:rFonts w:ascii="Cambria Math" w:hAnsi="Cambria Math"/>
                            <w:sz w:val="20"/>
                            <w:shd w:val="pct10" w:color="auto" w:fill="auto"/>
                          </w:rPr>
                          <m:t>с</m:t>
                        </m:r>
                      </m:e>
                      <m:sub>
                        <m:r>
                          <m:rPr>
                            <m:sty m:val="p"/>
                          </m:rPr>
                          <w:rPr>
                            <w:rStyle w:val="af3"/>
                            <w:rFonts w:ascii="Cambria Math" w:hAnsi="Cambria Math"/>
                            <w:sz w:val="20"/>
                            <w:shd w:val="pct10" w:color="auto" w:fill="auto"/>
                            <w:lang w:val="en-US"/>
                          </w:rPr>
                          <m:t>i</m:t>
                        </m:r>
                      </m:sub>
                    </m:sSub>
                  </m:oMath>
                  <w:r w:rsidR="003C5B5D" w:rsidRPr="003F4C3E">
                    <w:rPr>
                      <w:rStyle w:val="af3"/>
                      <w:b w:val="0"/>
                      <w:bCs/>
                      <w:i w:val="0"/>
                      <w:iCs/>
                      <w:sz w:val="20"/>
                      <w:shd w:val="pct10" w:color="auto" w:fill="auto"/>
                    </w:rPr>
                    <w:t xml:space="preserve"> </w:t>
                  </w:r>
                  <w:r w:rsidR="00CE158F">
                    <w:rPr>
                      <w:rStyle w:val="af3"/>
                      <w:b w:val="0"/>
                      <w:bCs/>
                      <w:i w:val="0"/>
                      <w:iCs/>
                      <w:sz w:val="20"/>
                      <w:shd w:val="pct10" w:color="auto" w:fill="auto"/>
                    </w:rPr>
                    <w:t>–</w:t>
                  </w:r>
                  <w:r w:rsidR="003C5B5D" w:rsidRPr="003F4C3E">
                    <w:rPr>
                      <w:rStyle w:val="af3"/>
                      <w:b w:val="0"/>
                      <w:bCs/>
                      <w:i w:val="0"/>
                      <w:iCs/>
                      <w:sz w:val="20"/>
                      <w:shd w:val="pct10" w:color="auto" w:fill="auto"/>
                    </w:rPr>
                    <w:t xml:space="preserve"> рейтинг, присуждаемый i-й заявке на участие в конкурсе по указанному критерию;</w:t>
                  </w:r>
                </w:p>
                <w:p w:rsidR="003C5B5D" w:rsidRPr="003F4C3E" w:rsidRDefault="00441F1C" w:rsidP="003C5B5D">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Кс</m:t>
                        </m:r>
                      </m:e>
                      <m:sub>
                        <m:r>
                          <m:rPr>
                            <m:sty m:val="p"/>
                          </m:rPr>
                          <w:rPr>
                            <w:rStyle w:val="af3"/>
                            <w:rFonts w:ascii="Cambria Math" w:hAnsi="Cambria Math"/>
                            <w:sz w:val="20"/>
                            <w:shd w:val="pct10" w:color="auto" w:fill="auto"/>
                            <w:lang w:val="en-US"/>
                          </w:rPr>
                          <m:t>max</m:t>
                        </m:r>
                      </m:sub>
                    </m:sSub>
                  </m:oMath>
                  <w:r w:rsidR="003C5B5D" w:rsidRPr="003F4C3E">
                    <w:rPr>
                      <w:rStyle w:val="af3"/>
                      <w:b w:val="0"/>
                      <w:bCs/>
                      <w:i w:val="0"/>
                      <w:iCs/>
                      <w:sz w:val="20"/>
                      <w:shd w:val="pct10" w:color="auto" w:fill="auto"/>
                    </w:rPr>
                    <w:t xml:space="preserve"> </w:t>
                  </w:r>
                  <w:r w:rsidR="00CE158F">
                    <w:rPr>
                      <w:rStyle w:val="af3"/>
                      <w:b w:val="0"/>
                      <w:bCs/>
                      <w:i w:val="0"/>
                      <w:iCs/>
                      <w:sz w:val="20"/>
                      <w:shd w:val="pct10" w:color="auto" w:fill="auto"/>
                    </w:rPr>
                    <w:t>–</w:t>
                  </w:r>
                  <w:r w:rsidR="003C5B5D" w:rsidRPr="003F4C3E">
                    <w:rPr>
                      <w:rStyle w:val="af3"/>
                      <w:b w:val="0"/>
                      <w:bCs/>
                      <w:i w:val="0"/>
                      <w:iCs/>
                      <w:sz w:val="20"/>
                      <w:shd w:val="pct10" w:color="auto" w:fill="auto"/>
                    </w:rPr>
                    <w:t xml:space="preserve"> лучшее предложение</w:t>
                  </w:r>
                  <w:r w:rsidR="00D14F62">
                    <w:rPr>
                      <w:rStyle w:val="af3"/>
                      <w:b w:val="0"/>
                      <w:bCs/>
                      <w:i w:val="0"/>
                      <w:iCs/>
                      <w:sz w:val="20"/>
                      <w:shd w:val="pct10" w:color="auto" w:fill="auto"/>
                    </w:rPr>
                    <w:t xml:space="preserve"> </w:t>
                  </w:r>
                  <w:r w:rsidR="003C5B5D" w:rsidRPr="003F4C3E">
                    <w:rPr>
                      <w:rStyle w:val="af3"/>
                      <w:b w:val="0"/>
                      <w:bCs/>
                      <w:i w:val="0"/>
                      <w:iCs/>
                      <w:sz w:val="20"/>
                      <w:shd w:val="pct10" w:color="auto" w:fill="auto"/>
                    </w:rPr>
                    <w:t xml:space="preserve">по </w:t>
                  </w:r>
                  <w:r w:rsidR="00D14F62">
                    <w:rPr>
                      <w:rStyle w:val="af3"/>
                      <w:b w:val="0"/>
                      <w:bCs/>
                      <w:i w:val="0"/>
                      <w:iCs/>
                      <w:sz w:val="20"/>
                      <w:shd w:val="pct10" w:color="auto" w:fill="auto"/>
                    </w:rPr>
                    <w:t>условию оплаты</w:t>
                  </w:r>
                  <w:r w:rsidR="009F7143">
                    <w:rPr>
                      <w:rStyle w:val="af3"/>
                      <w:b w:val="0"/>
                      <w:bCs/>
                      <w:i w:val="0"/>
                      <w:iCs/>
                      <w:sz w:val="20"/>
                      <w:shd w:val="pct10" w:color="auto" w:fill="auto"/>
                    </w:rPr>
                    <w:t>, предполагающее 100 % оплату</w:t>
                  </w:r>
                  <w:r w:rsidR="007E5D06">
                    <w:rPr>
                      <w:rStyle w:val="af3"/>
                      <w:b w:val="0"/>
                      <w:bCs/>
                      <w:i w:val="0"/>
                      <w:iCs/>
                      <w:sz w:val="20"/>
                      <w:shd w:val="pct10" w:color="auto" w:fill="auto"/>
                    </w:rPr>
                    <w:t xml:space="preserve"> после поставки продукции</w:t>
                  </w:r>
                  <w:r w:rsidR="00AB269A">
                    <w:rPr>
                      <w:rStyle w:val="af3"/>
                      <w:b w:val="0"/>
                      <w:bCs/>
                      <w:i w:val="0"/>
                      <w:iCs/>
                      <w:sz w:val="20"/>
                      <w:shd w:val="pct10" w:color="auto" w:fill="auto"/>
                    </w:rPr>
                    <w:t xml:space="preserve"> (товара)</w:t>
                  </w:r>
                  <w:r w:rsidR="00CE158F">
                    <w:rPr>
                      <w:rStyle w:val="af3"/>
                      <w:b w:val="0"/>
                      <w:bCs/>
                      <w:i w:val="0"/>
                      <w:iCs/>
                      <w:sz w:val="20"/>
                      <w:shd w:val="pct10" w:color="auto" w:fill="auto"/>
                    </w:rPr>
                    <w:t>;</w:t>
                  </w:r>
                </w:p>
                <w:p w:rsidR="003C5B5D" w:rsidRPr="003F4C3E" w:rsidRDefault="00441F1C" w:rsidP="003C5B5D">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Кс</m:t>
                        </m:r>
                      </m:e>
                      <m:sub>
                        <m:r>
                          <m:rPr>
                            <m:sty m:val="p"/>
                          </m:rPr>
                          <w:rPr>
                            <w:rStyle w:val="af3"/>
                            <w:rFonts w:ascii="Cambria Math" w:hAnsi="Cambria Math"/>
                            <w:sz w:val="20"/>
                            <w:shd w:val="pct10" w:color="auto" w:fill="auto"/>
                            <w:lang w:val="en-US"/>
                          </w:rPr>
                          <m:t>i</m:t>
                        </m:r>
                      </m:sub>
                    </m:sSub>
                  </m:oMath>
                  <w:r w:rsidR="003C5B5D" w:rsidRPr="003F4C3E">
                    <w:rPr>
                      <w:rStyle w:val="af3"/>
                      <w:b w:val="0"/>
                      <w:bCs/>
                      <w:i w:val="0"/>
                      <w:iCs/>
                      <w:sz w:val="20"/>
                      <w:shd w:val="pct10" w:color="auto" w:fill="auto"/>
                    </w:rPr>
                    <w:t xml:space="preserve"> </w:t>
                  </w:r>
                  <w:r w:rsidR="00CE158F">
                    <w:rPr>
                      <w:rStyle w:val="af3"/>
                      <w:b w:val="0"/>
                      <w:bCs/>
                      <w:i w:val="0"/>
                      <w:iCs/>
                      <w:sz w:val="20"/>
                      <w:shd w:val="pct10" w:color="auto" w:fill="auto"/>
                    </w:rPr>
                    <w:t>–</w:t>
                  </w:r>
                  <w:r w:rsidR="003C5B5D" w:rsidRPr="003F4C3E">
                    <w:rPr>
                      <w:rStyle w:val="af3"/>
                      <w:b w:val="0"/>
                      <w:bCs/>
                      <w:i w:val="0"/>
                      <w:iCs/>
                      <w:sz w:val="20"/>
                      <w:shd w:val="pct10" w:color="auto" w:fill="auto"/>
                    </w:rPr>
                    <w:t xml:space="preserve"> предложение i-</w:t>
                  </w:r>
                  <w:proofErr w:type="spellStart"/>
                  <w:r w:rsidR="003C5B5D" w:rsidRPr="003F4C3E">
                    <w:rPr>
                      <w:rStyle w:val="af3"/>
                      <w:b w:val="0"/>
                      <w:bCs/>
                      <w:i w:val="0"/>
                      <w:iCs/>
                      <w:sz w:val="20"/>
                      <w:shd w:val="pct10" w:color="auto" w:fill="auto"/>
                    </w:rPr>
                    <w:t>го</w:t>
                  </w:r>
                  <w:proofErr w:type="spellEnd"/>
                  <w:r w:rsidR="003C5B5D" w:rsidRPr="003F4C3E">
                    <w:rPr>
                      <w:rStyle w:val="af3"/>
                      <w:b w:val="0"/>
                      <w:bCs/>
                      <w:i w:val="0"/>
                      <w:iCs/>
                      <w:sz w:val="20"/>
                      <w:shd w:val="pct10" w:color="auto" w:fill="auto"/>
                    </w:rPr>
                    <w:t xml:space="preserve"> участника</w:t>
                  </w:r>
                  <w:r w:rsidR="00AB269A">
                    <w:rPr>
                      <w:rStyle w:val="af3"/>
                      <w:b w:val="0"/>
                      <w:bCs/>
                      <w:i w:val="0"/>
                      <w:iCs/>
                      <w:sz w:val="20"/>
                      <w:shd w:val="pct10" w:color="auto" w:fill="auto"/>
                    </w:rPr>
                    <w:t xml:space="preserve"> </w:t>
                  </w:r>
                  <w:r w:rsidR="0065545E">
                    <w:rPr>
                      <w:rStyle w:val="af3"/>
                      <w:b w:val="0"/>
                      <w:bCs/>
                      <w:i w:val="0"/>
                      <w:iCs/>
                      <w:sz w:val="20"/>
                      <w:shd w:val="pct10" w:color="auto" w:fill="auto"/>
                    </w:rPr>
                    <w:t>в процентах, предполагающее</w:t>
                  </w:r>
                  <w:r w:rsidR="00636282">
                    <w:rPr>
                      <w:rStyle w:val="af3"/>
                      <w:b w:val="0"/>
                      <w:bCs/>
                      <w:i w:val="0"/>
                      <w:iCs/>
                      <w:sz w:val="20"/>
                      <w:shd w:val="pct10" w:color="auto" w:fill="auto"/>
                    </w:rPr>
                    <w:t xml:space="preserve"> размер</w:t>
                  </w:r>
                  <w:r w:rsidR="0065545E">
                    <w:rPr>
                      <w:rStyle w:val="af3"/>
                      <w:b w:val="0"/>
                      <w:bCs/>
                      <w:i w:val="0"/>
                      <w:iCs/>
                      <w:sz w:val="20"/>
                      <w:shd w:val="pct10" w:color="auto" w:fill="auto"/>
                    </w:rPr>
                    <w:t xml:space="preserve"> авансировани</w:t>
                  </w:r>
                  <w:r w:rsidR="00636282">
                    <w:rPr>
                      <w:rStyle w:val="af3"/>
                      <w:b w:val="0"/>
                      <w:bCs/>
                      <w:i w:val="0"/>
                      <w:iCs/>
                      <w:sz w:val="20"/>
                      <w:shd w:val="pct10" w:color="auto" w:fill="auto"/>
                    </w:rPr>
                    <w:t>я при</w:t>
                  </w:r>
                  <w:r w:rsidR="00AB269A">
                    <w:rPr>
                      <w:rStyle w:val="af3"/>
                      <w:b w:val="0"/>
                      <w:bCs/>
                      <w:i w:val="0"/>
                      <w:iCs/>
                      <w:sz w:val="20"/>
                      <w:shd w:val="pct10" w:color="auto" w:fill="auto"/>
                    </w:rPr>
                    <w:t xml:space="preserve"> поставк</w:t>
                  </w:r>
                  <w:r w:rsidR="00636282">
                    <w:rPr>
                      <w:rStyle w:val="af3"/>
                      <w:b w:val="0"/>
                      <w:bCs/>
                      <w:i w:val="0"/>
                      <w:iCs/>
                      <w:sz w:val="20"/>
                      <w:shd w:val="pct10" w:color="auto" w:fill="auto"/>
                    </w:rPr>
                    <w:t>е</w:t>
                  </w:r>
                  <w:r w:rsidR="00AB269A">
                    <w:rPr>
                      <w:rStyle w:val="af3"/>
                      <w:b w:val="0"/>
                      <w:bCs/>
                      <w:i w:val="0"/>
                      <w:iCs/>
                      <w:sz w:val="20"/>
                      <w:shd w:val="pct10" w:color="auto" w:fill="auto"/>
                    </w:rPr>
                    <w:t xml:space="preserve"> продукции (товара</w:t>
                  </w:r>
                  <w:proofErr w:type="gramStart"/>
                  <w:r w:rsidR="00AB269A">
                    <w:rPr>
                      <w:rStyle w:val="af3"/>
                      <w:b w:val="0"/>
                      <w:bCs/>
                      <w:i w:val="0"/>
                      <w:iCs/>
                      <w:sz w:val="20"/>
                      <w:shd w:val="pct10" w:color="auto" w:fill="auto"/>
                    </w:rPr>
                    <w:t>)</w:t>
                  </w:r>
                  <w:r w:rsidR="00400060">
                    <w:rPr>
                      <w:rStyle w:val="af3"/>
                      <w:b w:val="0"/>
                      <w:bCs/>
                      <w:i w:val="0"/>
                      <w:iCs/>
                      <w:sz w:val="20"/>
                      <w:shd w:val="pct10" w:color="auto" w:fill="auto"/>
                    </w:rPr>
                    <w:t xml:space="preserve">, </w:t>
                  </w:r>
                  <w:r w:rsidR="00CE158F">
                    <w:rPr>
                      <w:rStyle w:val="af3"/>
                      <w:b w:val="0"/>
                      <w:bCs/>
                      <w:i w:val="0"/>
                      <w:iCs/>
                      <w:sz w:val="20"/>
                      <w:shd w:val="pct10" w:color="auto" w:fill="auto"/>
                    </w:rPr>
                    <w:t>;</w:t>
                  </w:r>
                  <w:proofErr w:type="gramEnd"/>
                </w:p>
                <w:p w:rsidR="00CE158F" w:rsidRPr="003F4C3E" w:rsidRDefault="00441F1C" w:rsidP="00CE158F">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rPr>
                          <m:t>Кс</m:t>
                        </m:r>
                      </m:e>
                      <m:sub>
                        <m:r>
                          <m:rPr>
                            <m:sty m:val="p"/>
                          </m:rPr>
                          <w:rPr>
                            <w:rStyle w:val="af3"/>
                            <w:rFonts w:ascii="Cambria Math" w:hAnsi="Cambria Math"/>
                            <w:sz w:val="20"/>
                            <w:shd w:val="pct10" w:color="auto" w:fill="auto"/>
                          </w:rPr>
                          <m:t>з</m:t>
                        </m:r>
                      </m:sub>
                    </m:sSub>
                  </m:oMath>
                  <w:r w:rsidR="00CE158F">
                    <w:rPr>
                      <w:rStyle w:val="af3"/>
                      <w:b w:val="0"/>
                      <w:bCs/>
                      <w:i w:val="0"/>
                      <w:iCs/>
                      <w:sz w:val="20"/>
                      <w:shd w:val="pct10" w:color="auto" w:fill="auto"/>
                    </w:rPr>
                    <w:t xml:space="preserve"> – коэффициент значимости, д</w:t>
                  </w:r>
                  <w:r w:rsidR="00CE158F" w:rsidRPr="003F4C3E">
                    <w:rPr>
                      <w:rStyle w:val="af3"/>
                      <w:b w:val="0"/>
                      <w:bCs/>
                      <w:i w:val="0"/>
                      <w:iCs/>
                      <w:sz w:val="20"/>
                      <w:shd w:val="pct10" w:color="auto" w:fill="auto"/>
                    </w:rPr>
                    <w:t>ля расчета рейтинга по критерию «</w:t>
                  </w:r>
                  <w:r w:rsidR="00CE158F">
                    <w:rPr>
                      <w:rStyle w:val="af3"/>
                      <w:b w:val="0"/>
                      <w:bCs/>
                      <w:i w:val="0"/>
                      <w:iCs/>
                      <w:sz w:val="20"/>
                      <w:shd w:val="pct10" w:color="auto" w:fill="auto"/>
                    </w:rPr>
                    <w:t>Условия оплаты</w:t>
                  </w:r>
                  <w:r w:rsidR="00CE158F" w:rsidRPr="003F4C3E">
                    <w:rPr>
                      <w:rStyle w:val="af3"/>
                      <w:b w:val="0"/>
                      <w:bCs/>
                      <w:i w:val="0"/>
                      <w:iCs/>
                      <w:sz w:val="20"/>
                      <w:shd w:val="pct10" w:color="auto" w:fill="auto"/>
                    </w:rPr>
                    <w:t>»</w:t>
                  </w:r>
                  <w:r w:rsidR="00CE158F">
                    <w:rPr>
                      <w:rStyle w:val="af3"/>
                      <w:b w:val="0"/>
                      <w:bCs/>
                      <w:i w:val="0"/>
                      <w:iCs/>
                      <w:sz w:val="20"/>
                      <w:shd w:val="pct10" w:color="auto" w:fill="auto"/>
                    </w:rPr>
                    <w:t>,</w:t>
                  </w:r>
                  <w:r w:rsidR="00CE158F" w:rsidRPr="003F4C3E">
                    <w:rPr>
                      <w:rStyle w:val="af3"/>
                      <w:b w:val="0"/>
                      <w:bCs/>
                      <w:i w:val="0"/>
                      <w:iCs/>
                      <w:sz w:val="20"/>
                      <w:shd w:val="pct10" w:color="auto" w:fill="auto"/>
                    </w:rPr>
                    <w:t xml:space="preserve"> </w:t>
                  </w:r>
                  <w:r w:rsidR="00B27079">
                    <w:rPr>
                      <w:rStyle w:val="af3"/>
                      <w:b w:val="0"/>
                      <w:bCs/>
                      <w:i w:val="0"/>
                      <w:iCs/>
                      <w:sz w:val="20"/>
                      <w:shd w:val="pct10" w:color="auto" w:fill="auto"/>
                    </w:rPr>
                    <w:t>составляет 0,15</w:t>
                  </w:r>
                  <w:r w:rsidR="00CE158F">
                    <w:rPr>
                      <w:rStyle w:val="af3"/>
                      <w:b w:val="0"/>
                      <w:bCs/>
                      <w:i w:val="0"/>
                      <w:iCs/>
                      <w:sz w:val="20"/>
                      <w:shd w:val="pct10" w:color="auto" w:fill="auto"/>
                    </w:rPr>
                    <w:t xml:space="preserve">  (ноль целых</w:t>
                  </w:r>
                  <w:r w:rsidR="00CE158F" w:rsidRPr="003F4C3E">
                    <w:rPr>
                      <w:rStyle w:val="af3"/>
                      <w:b w:val="0"/>
                      <w:bCs/>
                      <w:i w:val="0"/>
                      <w:iCs/>
                      <w:sz w:val="20"/>
                      <w:shd w:val="pct10" w:color="auto" w:fill="auto"/>
                    </w:rPr>
                    <w:t xml:space="preserve"> </w:t>
                  </w:r>
                  <w:r w:rsidR="00B27079">
                    <w:rPr>
                      <w:rStyle w:val="af3"/>
                      <w:b w:val="0"/>
                      <w:bCs/>
                      <w:i w:val="0"/>
                      <w:iCs/>
                      <w:sz w:val="20"/>
                      <w:shd w:val="pct10" w:color="auto" w:fill="auto"/>
                    </w:rPr>
                    <w:t>пятнадцать сотых</w:t>
                  </w:r>
                  <w:r w:rsidR="00CE158F" w:rsidRPr="003F4C3E">
                    <w:rPr>
                      <w:rStyle w:val="af3"/>
                      <w:b w:val="0"/>
                      <w:bCs/>
                      <w:i w:val="0"/>
                      <w:iCs/>
                      <w:sz w:val="20"/>
                      <w:shd w:val="pct10" w:color="auto" w:fill="auto"/>
                    </w:rPr>
                    <w:t>)</w:t>
                  </w:r>
                  <w:r w:rsidR="00CE158F">
                    <w:rPr>
                      <w:rStyle w:val="af3"/>
                      <w:b w:val="0"/>
                      <w:bCs/>
                      <w:i w:val="0"/>
                      <w:iCs/>
                      <w:sz w:val="20"/>
                      <w:shd w:val="pct10" w:color="auto" w:fill="auto"/>
                    </w:rPr>
                    <w:t>.</w:t>
                  </w:r>
                  <w:r w:rsidR="00CE158F" w:rsidRPr="003F4C3E">
                    <w:rPr>
                      <w:rStyle w:val="af3"/>
                      <w:b w:val="0"/>
                      <w:bCs/>
                      <w:i w:val="0"/>
                      <w:iCs/>
                      <w:sz w:val="20"/>
                      <w:shd w:val="pct10" w:color="auto" w:fill="auto"/>
                    </w:rPr>
                    <w:t xml:space="preserve"> </w:t>
                  </w:r>
                </w:p>
                <w:p w:rsidR="003C5B5D" w:rsidRDefault="003C5B5D" w:rsidP="00956ABB">
                  <w:pPr>
                    <w:pStyle w:val="af0"/>
                    <w:spacing w:before="0" w:after="0"/>
                    <w:ind w:left="419"/>
                    <w:jc w:val="both"/>
                    <w:rPr>
                      <w:rStyle w:val="af3"/>
                      <w:b w:val="0"/>
                      <w:bCs/>
                      <w:i w:val="0"/>
                      <w:iCs/>
                      <w:sz w:val="20"/>
                      <w:shd w:val="pct10" w:color="auto" w:fill="auto"/>
                    </w:rPr>
                  </w:pPr>
                </w:p>
                <w:p w:rsidR="00676B03" w:rsidRPr="003F4C3E" w:rsidRDefault="00676B03" w:rsidP="00676B03">
                  <w:pPr>
                    <w:pStyle w:val="af0"/>
                    <w:spacing w:before="0" w:after="0"/>
                    <w:ind w:left="0"/>
                    <w:jc w:val="both"/>
                    <w:rPr>
                      <w:rStyle w:val="af3"/>
                      <w:b w:val="0"/>
                      <w:bCs/>
                      <w:i w:val="0"/>
                      <w:iCs/>
                      <w:sz w:val="20"/>
                      <w:shd w:val="pct10" w:color="auto" w:fill="auto"/>
                    </w:rPr>
                  </w:pPr>
                  <w:r w:rsidRPr="003F4C3E">
                    <w:rPr>
                      <w:rStyle w:val="af3"/>
                      <w:b w:val="0"/>
                      <w:bCs/>
                      <w:i w:val="0"/>
                      <w:iCs/>
                      <w:sz w:val="20"/>
                      <w:shd w:val="pct10" w:color="auto" w:fill="auto"/>
                    </w:rPr>
                    <w:t>Для окончательной оценки заявки осуществляется расчет общего итогового рейтинга по каждой заявке.</w:t>
                  </w:r>
                </w:p>
                <w:p w:rsidR="00676B03" w:rsidRPr="003F4C3E" w:rsidRDefault="00676B03" w:rsidP="00676B03">
                  <w:pPr>
                    <w:pStyle w:val="af0"/>
                    <w:spacing w:before="0" w:after="0"/>
                    <w:ind w:left="0"/>
                    <w:jc w:val="both"/>
                    <w:rPr>
                      <w:rStyle w:val="af3"/>
                      <w:b w:val="0"/>
                      <w:bCs/>
                      <w:i w:val="0"/>
                      <w:iCs/>
                      <w:sz w:val="20"/>
                      <w:shd w:val="pct10" w:color="auto" w:fill="auto"/>
                    </w:rPr>
                  </w:pPr>
                  <w:r w:rsidRPr="003F4C3E">
                    <w:rPr>
                      <w:rStyle w:val="af3"/>
                      <w:b w:val="0"/>
                      <w:bCs/>
                      <w:i w:val="0"/>
                      <w:iCs/>
                      <w:sz w:val="20"/>
                      <w:shd w:val="pct10" w:color="auto" w:fill="auto"/>
                    </w:rPr>
                    <w:t>Общий итоговый рейтинг заявки рассчитывается путем сложения итоговых рейтингов по каждому критерию оценки заявки, установленному в закупочной документации по формуле:</w:t>
                  </w:r>
                </w:p>
                <w:p w:rsidR="0092191A" w:rsidRPr="0092191A" w:rsidRDefault="00441F1C" w:rsidP="00676B03">
                  <w:pPr>
                    <w:pStyle w:val="af0"/>
                    <w:spacing w:before="0" w:after="0"/>
                    <w:ind w:left="419"/>
                    <w:jc w:val="both"/>
                    <w:rPr>
                      <w:rStyle w:val="af3"/>
                      <w:b w:val="0"/>
                      <w:bCs/>
                      <w:i w:val="0"/>
                      <w:iCs/>
                      <w:sz w:val="20"/>
                      <w:shd w:val="pct10" w:color="auto" w:fill="auto"/>
                    </w:rPr>
                  </w:pPr>
                  <m:oMathPara>
                    <m:oMathParaPr>
                      <m:jc m:val="left"/>
                    </m:oMathPara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e>
                        <m:sub>
                          <m:r>
                            <m:rPr>
                              <m:sty m:val="p"/>
                            </m:rPr>
                            <w:rPr>
                              <w:rStyle w:val="af3"/>
                              <w:rFonts w:ascii="Cambria Math" w:hAnsi="Cambria Math"/>
                              <w:sz w:val="20"/>
                              <w:shd w:val="pct10" w:color="auto" w:fill="auto"/>
                              <w:lang w:val="en-US"/>
                            </w:rPr>
                            <m:t>i</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Rа</m:t>
                          </m:r>
                        </m:e>
                        <m:sub>
                          <m:r>
                            <m:rPr>
                              <m:sty m:val="p"/>
                            </m:rPr>
                            <w:rPr>
                              <w:rStyle w:val="af3"/>
                              <w:rFonts w:ascii="Cambria Math" w:hAnsi="Cambria Math"/>
                              <w:sz w:val="20"/>
                              <w:shd w:val="pct10" w:color="auto" w:fill="auto"/>
                              <w:lang w:val="en-US"/>
                            </w:rPr>
                            <m:t>i</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Rb</m:t>
                          </m:r>
                        </m:e>
                        <m:sub>
                          <m:r>
                            <m:rPr>
                              <m:sty m:val="p"/>
                            </m:rPr>
                            <w:rPr>
                              <w:rStyle w:val="af3"/>
                              <w:rFonts w:ascii="Cambria Math" w:hAnsi="Cambria Math"/>
                              <w:sz w:val="20"/>
                              <w:shd w:val="pct10" w:color="auto" w:fill="auto"/>
                              <w:lang w:val="en-US"/>
                            </w:rPr>
                            <m:t>i</m:t>
                          </m:r>
                        </m:sub>
                      </m:sSub>
                      <m:r>
                        <m:rPr>
                          <m:sty m:val="p"/>
                        </m:rPr>
                        <w:rPr>
                          <w:rStyle w:val="af3"/>
                          <w:rFonts w:ascii="Cambria Math" w:hAnsi="Cambria Math"/>
                          <w:sz w:val="20"/>
                          <w:shd w:val="pct10" w:color="auto" w:fill="auto"/>
                        </w:rPr>
                        <m:t>+</m:t>
                      </m:r>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Rс</m:t>
                          </m:r>
                        </m:e>
                        <m:sub>
                          <m:r>
                            <m:rPr>
                              <m:sty m:val="p"/>
                            </m:rPr>
                            <w:rPr>
                              <w:rStyle w:val="af3"/>
                              <w:rFonts w:ascii="Cambria Math" w:hAnsi="Cambria Math"/>
                              <w:sz w:val="20"/>
                              <w:shd w:val="pct10" w:color="auto" w:fill="auto"/>
                              <w:lang w:val="en-US"/>
                            </w:rPr>
                            <m:t>i</m:t>
                          </m:r>
                        </m:sub>
                      </m:sSub>
                    </m:oMath>
                  </m:oMathPara>
                </w:p>
                <w:p w:rsidR="00676B03" w:rsidRPr="003F4C3E" w:rsidRDefault="00676B03" w:rsidP="00676B03">
                  <w:pPr>
                    <w:pStyle w:val="af0"/>
                    <w:spacing w:before="0" w:after="0"/>
                    <w:ind w:left="419"/>
                    <w:jc w:val="both"/>
                    <w:rPr>
                      <w:rStyle w:val="af3"/>
                      <w:b w:val="0"/>
                      <w:bCs/>
                      <w:i w:val="0"/>
                      <w:iCs/>
                      <w:sz w:val="20"/>
                      <w:shd w:val="pct10" w:color="auto" w:fill="auto"/>
                    </w:rPr>
                  </w:pPr>
                  <w:r w:rsidRPr="003F4C3E">
                    <w:rPr>
                      <w:rStyle w:val="af3"/>
                      <w:b w:val="0"/>
                      <w:bCs/>
                      <w:i w:val="0"/>
                      <w:iCs/>
                      <w:sz w:val="20"/>
                      <w:shd w:val="pct10" w:color="auto" w:fill="auto"/>
                    </w:rPr>
                    <w:t>где:</w:t>
                  </w:r>
                </w:p>
                <w:p w:rsidR="00676B03" w:rsidRPr="003F4C3E" w:rsidRDefault="00441F1C" w:rsidP="00676B0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e>
                      <m:sub>
                        <m:r>
                          <m:rPr>
                            <m:sty m:val="p"/>
                          </m:rPr>
                          <w:rPr>
                            <w:rStyle w:val="af3"/>
                            <w:rFonts w:ascii="Cambria Math" w:hAnsi="Cambria Math"/>
                            <w:sz w:val="20"/>
                            <w:shd w:val="pct10" w:color="auto" w:fill="auto"/>
                            <w:lang w:val="en-US"/>
                          </w:rPr>
                          <m:t>i</m:t>
                        </m:r>
                      </m:sub>
                    </m:sSub>
                  </m:oMath>
                  <w:r w:rsidR="00676B03" w:rsidRPr="003F4C3E">
                    <w:rPr>
                      <w:rStyle w:val="af3"/>
                      <w:b w:val="0"/>
                      <w:bCs/>
                      <w:i w:val="0"/>
                      <w:iCs/>
                      <w:sz w:val="20"/>
                      <w:shd w:val="pct10" w:color="auto" w:fill="auto"/>
                    </w:rPr>
                    <w:t xml:space="preserve"> – общий итоговый рейтинг, присуждаемый i-ой заявке;</w:t>
                  </w:r>
                </w:p>
                <w:p w:rsidR="00676B03" w:rsidRPr="003F4C3E" w:rsidRDefault="00441F1C" w:rsidP="00676B0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r>
                          <m:rPr>
                            <m:sty m:val="p"/>
                          </m:rPr>
                          <w:rPr>
                            <w:rStyle w:val="af3"/>
                            <w:rFonts w:ascii="Cambria Math" w:hAnsi="Cambria Math"/>
                            <w:sz w:val="20"/>
                            <w:shd w:val="pct10" w:color="auto" w:fill="auto"/>
                          </w:rPr>
                          <m:t>а</m:t>
                        </m:r>
                      </m:e>
                      <m:sub>
                        <m:r>
                          <m:rPr>
                            <m:sty m:val="p"/>
                          </m:rPr>
                          <w:rPr>
                            <w:rStyle w:val="af3"/>
                            <w:rFonts w:ascii="Cambria Math" w:hAnsi="Cambria Math"/>
                            <w:sz w:val="20"/>
                            <w:shd w:val="pct10" w:color="auto" w:fill="auto"/>
                            <w:lang w:val="en-US"/>
                          </w:rPr>
                          <m:t>i</m:t>
                        </m:r>
                      </m:sub>
                    </m:sSub>
                  </m:oMath>
                  <w:r w:rsidR="00676B03" w:rsidRPr="003F4C3E">
                    <w:rPr>
                      <w:rStyle w:val="af3"/>
                      <w:b w:val="0"/>
                      <w:bCs/>
                      <w:i w:val="0"/>
                      <w:iCs/>
                      <w:sz w:val="20"/>
                      <w:shd w:val="pct10" w:color="auto" w:fill="auto"/>
                    </w:rPr>
                    <w:t xml:space="preserve"> </w:t>
                  </w:r>
                  <w:r w:rsidR="00765168" w:rsidRPr="003F4C3E">
                    <w:rPr>
                      <w:rStyle w:val="af3"/>
                      <w:b w:val="0"/>
                      <w:bCs/>
                      <w:i w:val="0"/>
                      <w:iCs/>
                      <w:sz w:val="20"/>
                      <w:shd w:val="pct10" w:color="auto" w:fill="auto"/>
                    </w:rPr>
                    <w:t>–</w:t>
                  </w:r>
                  <w:r w:rsidR="00676B03" w:rsidRPr="003F4C3E">
                    <w:rPr>
                      <w:rStyle w:val="af3"/>
                      <w:b w:val="0"/>
                      <w:bCs/>
                      <w:i w:val="0"/>
                      <w:iCs/>
                      <w:sz w:val="20"/>
                      <w:shd w:val="pct10" w:color="auto" w:fill="auto"/>
                    </w:rPr>
                    <w:t xml:space="preserve"> рейтинг, присуждаемый i-ой заявке по критерию </w:t>
                  </w:r>
                  <w:r w:rsidR="0092191A" w:rsidRPr="003F4C3E">
                    <w:rPr>
                      <w:rStyle w:val="af3"/>
                      <w:b w:val="0"/>
                      <w:bCs/>
                      <w:i w:val="0"/>
                      <w:iCs/>
                      <w:sz w:val="20"/>
                      <w:shd w:val="pct10" w:color="auto" w:fill="auto"/>
                    </w:rPr>
                    <w:t>«Цена договора»</w:t>
                  </w:r>
                  <w:r w:rsidR="0092191A">
                    <w:rPr>
                      <w:rStyle w:val="af3"/>
                      <w:b w:val="0"/>
                      <w:bCs/>
                      <w:i w:val="0"/>
                      <w:iCs/>
                      <w:sz w:val="20"/>
                      <w:shd w:val="pct10" w:color="auto" w:fill="auto"/>
                    </w:rPr>
                    <w:t>;</w:t>
                  </w:r>
                </w:p>
                <w:p w:rsidR="00676B03" w:rsidRDefault="00441F1C" w:rsidP="00676B03">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Rb</m:t>
                        </m:r>
                      </m:e>
                      <m:sub>
                        <m:r>
                          <m:rPr>
                            <m:sty m:val="p"/>
                          </m:rPr>
                          <w:rPr>
                            <w:rStyle w:val="af3"/>
                            <w:rFonts w:ascii="Cambria Math" w:hAnsi="Cambria Math"/>
                            <w:sz w:val="20"/>
                            <w:shd w:val="pct10" w:color="auto" w:fill="auto"/>
                            <w:lang w:val="en-US"/>
                          </w:rPr>
                          <m:t>i</m:t>
                        </m:r>
                      </m:sub>
                    </m:sSub>
                  </m:oMath>
                  <w:r w:rsidR="00676B03" w:rsidRPr="003F4C3E">
                    <w:rPr>
                      <w:rStyle w:val="af3"/>
                      <w:b w:val="0"/>
                      <w:bCs/>
                      <w:i w:val="0"/>
                      <w:iCs/>
                      <w:sz w:val="20"/>
                      <w:shd w:val="pct10" w:color="auto" w:fill="auto"/>
                    </w:rPr>
                    <w:t xml:space="preserve"> </w:t>
                  </w:r>
                  <w:r w:rsidR="00765168" w:rsidRPr="003F4C3E">
                    <w:rPr>
                      <w:rStyle w:val="af3"/>
                      <w:b w:val="0"/>
                      <w:bCs/>
                      <w:i w:val="0"/>
                      <w:iCs/>
                      <w:sz w:val="20"/>
                      <w:shd w:val="pct10" w:color="auto" w:fill="auto"/>
                    </w:rPr>
                    <w:t>–</w:t>
                  </w:r>
                  <w:r w:rsidR="00676B03" w:rsidRPr="003F4C3E">
                    <w:rPr>
                      <w:rStyle w:val="af3"/>
                      <w:b w:val="0"/>
                      <w:bCs/>
                      <w:i w:val="0"/>
                      <w:iCs/>
                      <w:sz w:val="20"/>
                      <w:shd w:val="pct10" w:color="auto" w:fill="auto"/>
                    </w:rPr>
                    <w:t xml:space="preserve"> рейтинг, присуждаемый i-ой заявке по критер</w:t>
                  </w:r>
                  <w:r w:rsidR="0092191A">
                    <w:rPr>
                      <w:rStyle w:val="af3"/>
                      <w:b w:val="0"/>
                      <w:bCs/>
                      <w:i w:val="0"/>
                      <w:iCs/>
                      <w:sz w:val="20"/>
                      <w:shd w:val="pct10" w:color="auto" w:fill="auto"/>
                    </w:rPr>
                    <w:t>ию «С</w:t>
                  </w:r>
                  <w:r w:rsidR="0092191A" w:rsidRPr="003F4C3E">
                    <w:rPr>
                      <w:rStyle w:val="af3"/>
                      <w:b w:val="0"/>
                      <w:bCs/>
                      <w:i w:val="0"/>
                      <w:iCs/>
                      <w:sz w:val="20"/>
                      <w:shd w:val="pct10" w:color="auto" w:fill="auto"/>
                    </w:rPr>
                    <w:t>рок поставки»</w:t>
                  </w:r>
                  <w:r w:rsidR="0092191A">
                    <w:rPr>
                      <w:rStyle w:val="af3"/>
                      <w:b w:val="0"/>
                      <w:bCs/>
                      <w:i w:val="0"/>
                      <w:iCs/>
                      <w:sz w:val="20"/>
                      <w:shd w:val="pct10" w:color="auto" w:fill="auto"/>
                    </w:rPr>
                    <w:t>;</w:t>
                  </w:r>
                </w:p>
                <w:p w:rsidR="0092191A" w:rsidRDefault="00441F1C" w:rsidP="0092191A">
                  <w:pPr>
                    <w:pStyle w:val="af0"/>
                    <w:spacing w:before="0" w:after="0"/>
                    <w:ind w:left="419"/>
                    <w:jc w:val="both"/>
                    <w:rPr>
                      <w:rStyle w:val="af3"/>
                      <w:b w:val="0"/>
                      <w:bCs/>
                      <w:i w:val="0"/>
                      <w:iCs/>
                      <w:sz w:val="20"/>
                      <w:shd w:val="pct10" w:color="auto" w:fill="auto"/>
                    </w:rPr>
                  </w:pPr>
                  <m:oMath>
                    <m:sSub>
                      <m:sSubPr>
                        <m:ctrlPr>
                          <w:rPr>
                            <w:rStyle w:val="af3"/>
                            <w:rFonts w:ascii="Cambria Math" w:hAnsi="Cambria Math"/>
                            <w:b w:val="0"/>
                            <w:bCs/>
                            <w:i w:val="0"/>
                            <w:iCs/>
                            <w:sz w:val="20"/>
                            <w:shd w:val="pct10" w:color="auto" w:fill="auto"/>
                          </w:rPr>
                        </m:ctrlPr>
                      </m:sSubPr>
                      <m:e>
                        <m:r>
                          <m:rPr>
                            <m:sty m:val="p"/>
                          </m:rPr>
                          <w:rPr>
                            <w:rStyle w:val="af3"/>
                            <w:rFonts w:ascii="Cambria Math" w:hAnsi="Cambria Math"/>
                            <w:sz w:val="20"/>
                            <w:shd w:val="pct10" w:color="auto" w:fill="auto"/>
                            <w:lang w:val="en-US"/>
                          </w:rPr>
                          <m:t>R</m:t>
                        </m:r>
                        <m:r>
                          <m:rPr>
                            <m:sty m:val="p"/>
                          </m:rPr>
                          <w:rPr>
                            <w:rStyle w:val="af3"/>
                            <w:rFonts w:ascii="Cambria Math" w:hAnsi="Cambria Math"/>
                            <w:sz w:val="20"/>
                            <w:shd w:val="pct10" w:color="auto" w:fill="auto"/>
                          </w:rPr>
                          <m:t>с</m:t>
                        </m:r>
                      </m:e>
                      <m:sub>
                        <m:r>
                          <m:rPr>
                            <m:sty m:val="p"/>
                          </m:rPr>
                          <w:rPr>
                            <w:rStyle w:val="af3"/>
                            <w:rFonts w:ascii="Cambria Math" w:hAnsi="Cambria Math"/>
                            <w:sz w:val="20"/>
                            <w:shd w:val="pct10" w:color="auto" w:fill="auto"/>
                            <w:lang w:val="en-US"/>
                          </w:rPr>
                          <m:t>i</m:t>
                        </m:r>
                      </m:sub>
                    </m:sSub>
                  </m:oMath>
                  <w:r w:rsidR="0092191A" w:rsidRPr="003F4C3E">
                    <w:rPr>
                      <w:rStyle w:val="af3"/>
                      <w:b w:val="0"/>
                      <w:bCs/>
                      <w:i w:val="0"/>
                      <w:iCs/>
                      <w:sz w:val="20"/>
                      <w:shd w:val="pct10" w:color="auto" w:fill="auto"/>
                    </w:rPr>
                    <w:t xml:space="preserve"> </w:t>
                  </w:r>
                  <w:r w:rsidR="00765168" w:rsidRPr="003F4C3E">
                    <w:rPr>
                      <w:rStyle w:val="af3"/>
                      <w:b w:val="0"/>
                      <w:bCs/>
                      <w:i w:val="0"/>
                      <w:iCs/>
                      <w:sz w:val="20"/>
                      <w:shd w:val="pct10" w:color="auto" w:fill="auto"/>
                    </w:rPr>
                    <w:t>–</w:t>
                  </w:r>
                  <w:r w:rsidR="0092191A" w:rsidRPr="003F4C3E">
                    <w:rPr>
                      <w:rStyle w:val="af3"/>
                      <w:b w:val="0"/>
                      <w:bCs/>
                      <w:i w:val="0"/>
                      <w:iCs/>
                      <w:sz w:val="20"/>
                      <w:shd w:val="pct10" w:color="auto" w:fill="auto"/>
                    </w:rPr>
                    <w:t xml:space="preserve"> рейтинг, присуждаемый i-ой заявке по критер</w:t>
                  </w:r>
                  <w:r w:rsidR="0092191A">
                    <w:rPr>
                      <w:rStyle w:val="af3"/>
                      <w:b w:val="0"/>
                      <w:bCs/>
                      <w:i w:val="0"/>
                      <w:iCs/>
                      <w:sz w:val="20"/>
                      <w:shd w:val="pct10" w:color="auto" w:fill="auto"/>
                    </w:rPr>
                    <w:t>ию «Условия оплаты</w:t>
                  </w:r>
                  <w:r w:rsidR="0092191A" w:rsidRPr="003F4C3E">
                    <w:rPr>
                      <w:rStyle w:val="af3"/>
                      <w:b w:val="0"/>
                      <w:bCs/>
                      <w:i w:val="0"/>
                      <w:iCs/>
                      <w:sz w:val="20"/>
                      <w:shd w:val="pct10" w:color="auto" w:fill="auto"/>
                    </w:rPr>
                    <w:t>»</w:t>
                  </w:r>
                  <w:r w:rsidR="0092191A">
                    <w:rPr>
                      <w:rStyle w:val="af3"/>
                      <w:b w:val="0"/>
                      <w:bCs/>
                      <w:i w:val="0"/>
                      <w:iCs/>
                      <w:sz w:val="20"/>
                      <w:shd w:val="pct10" w:color="auto" w:fill="auto"/>
                    </w:rPr>
                    <w:t>.</w:t>
                  </w:r>
                </w:p>
                <w:p w:rsidR="00676B03" w:rsidRDefault="00676B03" w:rsidP="00676B03">
                  <w:pPr>
                    <w:pStyle w:val="af0"/>
                    <w:spacing w:before="0" w:after="0"/>
                    <w:ind w:left="0"/>
                    <w:jc w:val="both"/>
                    <w:rPr>
                      <w:rStyle w:val="af3"/>
                      <w:b w:val="0"/>
                      <w:bCs/>
                      <w:i w:val="0"/>
                      <w:iCs/>
                      <w:sz w:val="20"/>
                      <w:shd w:val="pct10" w:color="auto" w:fill="auto"/>
                    </w:rPr>
                  </w:pPr>
                  <w:r w:rsidRPr="003F4C3E">
                    <w:rPr>
                      <w:rStyle w:val="af3"/>
                      <w:b w:val="0"/>
                      <w:bCs/>
                      <w:i w:val="0"/>
                      <w:iCs/>
                      <w:sz w:val="20"/>
                      <w:shd w:val="pct10" w:color="auto" w:fill="auto"/>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общего итогового рейтинга по каждой заявке.</w:t>
                  </w:r>
                </w:p>
                <w:p w:rsidR="004D741D" w:rsidRPr="003F4C3E" w:rsidRDefault="003F4C3E" w:rsidP="00F05745">
                  <w:pPr>
                    <w:pStyle w:val="af0"/>
                    <w:spacing w:before="0" w:after="0"/>
                    <w:ind w:left="0"/>
                    <w:jc w:val="both"/>
                    <w:rPr>
                      <w:bCs/>
                      <w:iCs/>
                      <w:sz w:val="20"/>
                      <w:szCs w:val="20"/>
                      <w:shd w:val="pct10" w:color="auto" w:fill="auto"/>
                    </w:rPr>
                  </w:pPr>
                  <w:r w:rsidRPr="003F4C3E">
                    <w:rPr>
                      <w:rStyle w:val="af3"/>
                      <w:b w:val="0"/>
                      <w:bCs/>
                      <w:i w:val="0"/>
                      <w:iCs/>
                      <w:sz w:val="20"/>
                      <w:shd w:val="pct10" w:color="auto" w:fill="auto"/>
                    </w:rPr>
                    <w:t>Заявке, набравшей наибольший общий итоговый рейтинг, присваивается первый номер.</w:t>
                  </w:r>
                  <w:r w:rsidR="004D741D" w:rsidRPr="003F4C3E">
                    <w:rPr>
                      <w:rStyle w:val="af3"/>
                      <w:b w:val="0"/>
                      <w:bCs/>
                      <w:i w:val="0"/>
                      <w:iCs/>
                      <w:sz w:val="16"/>
                      <w:szCs w:val="20"/>
                      <w:shd w:val="pct10" w:color="auto" w:fill="auto"/>
                    </w:rPr>
                    <w:t xml:space="preserve"> </w:t>
                  </w:r>
                </w:p>
              </w:tc>
            </w:tr>
            <w:tr w:rsidR="004D741D" w:rsidRPr="004003E2" w:rsidTr="003F6326">
              <w:trPr>
                <w:trHeight w:val="555"/>
              </w:trPr>
              <w:tc>
                <w:tcPr>
                  <w:tcW w:w="393" w:type="pct"/>
                </w:tcPr>
                <w:p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225" w:dyaOrig="225">
                      <v:shape id="_x0000_i1685" type="#_x0000_t75" style="width:13.75pt;height:18.8pt" o:ole="">
                        <v:imagedata r:id="rId14" o:title=""/>
                      </v:shape>
                      <w:control r:id="rId204" w:name="OptionButton25112111121121113" w:shapeid="_x0000_i1685"/>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rsidR="004D741D" w:rsidRPr="004003E2" w:rsidRDefault="004D741D" w:rsidP="004D741D">
                  <w:pPr>
                    <w:pStyle w:val="af0"/>
                    <w:spacing w:before="0" w:after="0"/>
                    <w:ind w:left="0"/>
                    <w:jc w:val="both"/>
                    <w:rPr>
                      <w:rStyle w:val="af3"/>
                      <w:bCs/>
                      <w:iCs/>
                      <w:sz w:val="20"/>
                      <w:szCs w:val="20"/>
                      <w:shd w:val="pct10" w:color="auto" w:fill="auto"/>
                    </w:rPr>
                  </w:pPr>
                </w:p>
                <w:p w:rsidR="004D741D" w:rsidRPr="004003E2" w:rsidRDefault="004D741D" w:rsidP="004D741D">
                  <w:pPr>
                    <w:pStyle w:val="af0"/>
                    <w:spacing w:before="0" w:after="0"/>
                    <w:ind w:left="0"/>
                    <w:jc w:val="both"/>
                    <w:rPr>
                      <w:rStyle w:val="af3"/>
                      <w:bCs/>
                      <w:iCs/>
                      <w:sz w:val="20"/>
                      <w:szCs w:val="20"/>
                      <w:highlight w:val="yellow"/>
                      <w:shd w:val="pct10" w:color="auto" w:fill="auto"/>
                    </w:rPr>
                  </w:pPr>
                  <w:proofErr w:type="gramStart"/>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roofErr w:type="gramEnd"/>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3F6326">
              <w:trPr>
                <w:trHeight w:val="555"/>
              </w:trPr>
              <w:tc>
                <w:tcPr>
                  <w:tcW w:w="393" w:type="pct"/>
                </w:tcPr>
                <w:p w:rsidR="004D741D" w:rsidRPr="00936F9A" w:rsidRDefault="004D741D" w:rsidP="004D741D">
                  <w:pPr>
                    <w:spacing w:before="200"/>
                    <w:ind w:firstLine="0"/>
                    <w:jc w:val="center"/>
                    <w:rPr>
                      <w:szCs w:val="20"/>
                      <w:highlight w:val="yellow"/>
                    </w:rPr>
                  </w:pPr>
                  <w:r w:rsidRPr="00936F9A">
                    <w:rPr>
                      <w:szCs w:val="20"/>
                      <w:highlight w:val="yellow"/>
                    </w:rPr>
                    <w:object w:dxaOrig="225" w:dyaOrig="225">
                      <v:shape id="_x0000_i1687" type="#_x0000_t75" style="width:13.75pt;height:18.8pt" o:ole="">
                        <v:imagedata r:id="rId14" o:title=""/>
                      </v:shape>
                      <w:control r:id="rId205" w:name="OptionButton251121111211211131" w:shapeid="_x0000_i1687"/>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rsidR="004D741D" w:rsidRPr="004003E2" w:rsidRDefault="004D741D" w:rsidP="004D741D">
                  <w:pPr>
                    <w:pStyle w:val="af0"/>
                    <w:spacing w:before="0" w:after="0"/>
                    <w:ind w:left="0"/>
                    <w:jc w:val="both"/>
                    <w:rPr>
                      <w:rStyle w:val="af3"/>
                      <w:bCs/>
                      <w:iCs/>
                      <w:sz w:val="20"/>
                      <w:szCs w:val="20"/>
                      <w:shd w:val="pct10" w:color="auto" w:fill="auto"/>
                    </w:rPr>
                  </w:pPr>
                </w:p>
                <w:p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в случае</w:t>
                  </w:r>
                  <w:proofErr w:type="gramStart"/>
                  <w:r w:rsidRPr="004003E2">
                    <w:rPr>
                      <w:rFonts w:ascii="Times New Roman" w:hAnsi="Times New Roman" w:cs="Times New Roman"/>
                      <w:b/>
                      <w:i/>
                    </w:rPr>
                    <w:t>,</w:t>
                  </w:r>
                  <w:proofErr w:type="gramEnd"/>
                  <w:r w:rsidRPr="004003E2">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DF1D18" w:rsidRDefault="004D741D" w:rsidP="004D741D">
                  <w:pPr>
                    <w:pStyle w:val="ConsPlusNormal"/>
                    <w:ind w:firstLine="540"/>
                    <w:jc w:val="both"/>
                    <w:rPr>
                      <w:rFonts w:ascii="Times New Roman" w:hAnsi="Times New Roman" w:cs="Times New Roman"/>
                      <w:b/>
                      <w:i/>
                    </w:rPr>
                  </w:pPr>
                </w:p>
                <w:p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w:t>
                  </w:r>
                  <w:proofErr w:type="gramStart"/>
                  <w:r w:rsidRPr="00E14242">
                    <w:rPr>
                      <w:rFonts w:ascii="Times New Roman" w:hAnsi="Times New Roman" w:cs="Times New Roman"/>
                      <w:b/>
                      <w:i/>
                    </w:rPr>
                    <w:t>,</w:t>
                  </w:r>
                  <w:proofErr w:type="gramEnd"/>
                  <w:r w:rsidRPr="00E14242">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rsidTr="003F6326">
              <w:trPr>
                <w:trHeight w:val="74"/>
              </w:trPr>
              <w:tc>
                <w:tcPr>
                  <w:tcW w:w="393" w:type="pct"/>
                  <w:vAlign w:val="center"/>
                </w:tcPr>
                <w:p w:rsidR="004D741D" w:rsidRPr="00C82E12" w:rsidRDefault="004D741D" w:rsidP="004D741D">
                  <w:pPr>
                    <w:ind w:firstLine="0"/>
                    <w:jc w:val="center"/>
                    <w:rPr>
                      <w:szCs w:val="20"/>
                    </w:rPr>
                  </w:pPr>
                  <w:r w:rsidRPr="00C82E12">
                    <w:rPr>
                      <w:szCs w:val="20"/>
                    </w:rPr>
                    <w:object w:dxaOrig="225" w:dyaOrig="225">
                      <v:shape id="_x0000_i1689" type="#_x0000_t75" style="width:13.75pt;height:18.8pt" o:ole="">
                        <v:imagedata r:id="rId14" o:title=""/>
                      </v:shape>
                      <w:control r:id="rId206" w:name="OptionButton25112111121121111" w:shapeid="_x0000_i1689"/>
                    </w:object>
                  </w:r>
                </w:p>
              </w:tc>
              <w:tc>
                <w:tcPr>
                  <w:tcW w:w="4607" w:type="pct"/>
                  <w:vAlign w:val="center"/>
                </w:tcPr>
                <w:p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rsidR="004D741D" w:rsidRPr="004003E2" w:rsidRDefault="004D741D" w:rsidP="004D741D">
                  <w:pPr>
                    <w:pStyle w:val="af0"/>
                    <w:spacing w:before="0" w:after="0"/>
                    <w:ind w:left="0"/>
                    <w:rPr>
                      <w:sz w:val="20"/>
                      <w:szCs w:val="20"/>
                    </w:rPr>
                  </w:pPr>
                </w:p>
              </w:tc>
            </w:tr>
          </w:tbl>
          <w:p w:rsidR="004D741D" w:rsidRPr="00C82E12" w:rsidRDefault="004D741D" w:rsidP="004D741D">
            <w:pPr>
              <w:pStyle w:val="af0"/>
              <w:spacing w:before="0" w:after="0"/>
              <w:ind w:left="0" w:right="0"/>
              <w:jc w:val="both"/>
              <w:rPr>
                <w:rStyle w:val="af3"/>
                <w:b w:val="0"/>
                <w:sz w:val="20"/>
                <w:szCs w:val="20"/>
              </w:rPr>
            </w:pPr>
          </w:p>
        </w:tc>
      </w:tr>
      <w:tr w:rsidR="004D741D" w:rsidRPr="00203244" w:rsidTr="003F6326">
        <w:tc>
          <w:tcPr>
            <w:tcW w:w="5000" w:type="pct"/>
            <w:gridSpan w:val="3"/>
            <w:tcBorders>
              <w:left w:val="single" w:sz="12" w:space="0" w:color="auto"/>
              <w:right w:val="single" w:sz="12" w:space="0" w:color="auto"/>
            </w:tcBorders>
          </w:tcPr>
          <w:p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t>Порядок проведения процедуры аукциона</w:t>
            </w: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39"/>
              <w:gridCol w:w="592"/>
              <w:gridCol w:w="630"/>
              <w:gridCol w:w="5853"/>
            </w:tblGrid>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91" type="#_x0000_t75" style="width:15.05pt;height:15.05pt" o:ole="">
                        <v:imagedata r:id="rId20" o:title=""/>
                      </v:shape>
                      <w:control r:id="rId207" w:name="AucBut_11" w:shapeid="_x0000_i1691"/>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r>
                    <w:rPr>
                      <w:sz w:val="20"/>
                      <w:szCs w:val="20"/>
                    </w:rPr>
                    <w:object w:dxaOrig="225" w:dyaOrig="225">
                      <v:shape id="_x0000_i1693" type="#_x0000_t75" style="width:15.05pt;height:15.05pt" o:ole="">
                        <v:imagedata r:id="rId18" o:title=""/>
                      </v:shape>
                      <w:control r:id="rId208" w:name="AucBut_21" w:shapeid="_x0000_i1693"/>
                    </w:object>
                  </w:r>
                </w:p>
              </w:tc>
              <w:tc>
                <w:tcPr>
                  <w:tcW w:w="4607" w:type="pct"/>
                  <w:gridSpan w:val="4"/>
                  <w:vAlign w:val="center"/>
                </w:tcPr>
                <w:p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rsidTr="003F6326">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95" type="#_x0000_t75" style="width:13.75pt;height:15.05pt" o:ole="">
                        <v:imagedata r:id="rId209" o:title=""/>
                      </v:shape>
                      <w:control r:id="rId210" w:name="OptionButton25112111121113111" w:shapeid="_x0000_i1695"/>
                    </w:object>
                  </w:r>
                </w:p>
              </w:tc>
              <w:tc>
                <w:tcPr>
                  <w:tcW w:w="4281" w:type="pct"/>
                  <w:gridSpan w:val="3"/>
                  <w:vAlign w:val="center"/>
                </w:tcPr>
                <w:p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697" type="#_x0000_t75" style="width:13.75pt;height:15.05pt" o:ole="">
                        <v:imagedata r:id="rId209" o:title=""/>
                      </v:shape>
                      <w:control r:id="rId211" w:name="OptionButton25112111121123111" w:shapeid="_x0000_i1697"/>
                    </w:object>
                  </w:r>
                </w:p>
              </w:tc>
              <w:tc>
                <w:tcPr>
                  <w:tcW w:w="4281" w:type="pct"/>
                  <w:gridSpan w:val="3"/>
                  <w:vAlign w:val="center"/>
                </w:tcPr>
                <w:p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4607" w:type="pct"/>
                  <w:gridSpan w:val="4"/>
                  <w:vAlign w:val="center"/>
                </w:tcPr>
                <w:p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699" type="#_x0000_t75" style="width:15.05pt;height:15.05pt" o:ole="">
                        <v:imagedata r:id="rId212" o:title=""/>
                      </v:shape>
                      <w:control r:id="rId213" w:name="CheckBox2121212111181232" w:shapeid="_x0000_i1699"/>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701" type="#_x0000_t75" style="width:15.05pt;height:15.05pt" o:ole="">
                        <v:imagedata r:id="rId212" o:title=""/>
                      </v:shape>
                      <w:control r:id="rId214" w:name="CheckBox21212121111812313" w:shapeid="_x0000_i1701"/>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pStyle w:val="af0"/>
                    <w:spacing w:before="0" w:after="0"/>
                    <w:ind w:left="0" w:right="0"/>
                    <w:jc w:val="center"/>
                    <w:rPr>
                      <w:sz w:val="20"/>
                      <w:szCs w:val="20"/>
                    </w:rPr>
                  </w:pPr>
                  <w:r w:rsidRPr="004003E2">
                    <w:rPr>
                      <w:sz w:val="20"/>
                      <w:szCs w:val="20"/>
                    </w:rPr>
                    <w:object w:dxaOrig="225" w:dyaOrig="225">
                      <v:shape id="_x0000_i1703" type="#_x0000_t75" style="width:15.05pt;height:15.05pt" o:ole="">
                        <v:imagedata r:id="rId212" o:title=""/>
                      </v:shape>
                      <w:control r:id="rId215" w:name="CheckBox212121211118123122" w:shapeid="_x0000_i1703"/>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705" type="#_x0000_t75" style="width:15.05pt;height:15.05pt" o:ole="">
                        <v:imagedata r:id="rId20" o:title=""/>
                      </v:shape>
                      <w:control r:id="rId216" w:name="AuctionStep111" w:shapeid="_x0000_i1705"/>
                    </w:object>
                  </w: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proofErr w:type="spellStart"/>
                  <w:r w:rsidRPr="004003E2">
                    <w:rPr>
                      <w:rStyle w:val="af3"/>
                      <w:bCs/>
                      <w:iCs/>
                      <w:sz w:val="20"/>
                      <w:szCs w:val="20"/>
                      <w:shd w:val="pct10" w:color="auto" w:fill="auto"/>
                    </w:rPr>
                    <w:t>ед</w:t>
                  </w:r>
                  <w:proofErr w:type="gramStart"/>
                  <w:r w:rsidRPr="004003E2">
                    <w:rPr>
                      <w:rStyle w:val="af3"/>
                      <w:bCs/>
                      <w:iCs/>
                      <w:sz w:val="20"/>
                      <w:szCs w:val="20"/>
                      <w:shd w:val="pct10" w:color="auto" w:fill="auto"/>
                    </w:rPr>
                    <w:t>.и</w:t>
                  </w:r>
                  <w:proofErr w:type="gramEnd"/>
                  <w:r w:rsidRPr="004003E2">
                    <w:rPr>
                      <w:rStyle w:val="af3"/>
                      <w:bCs/>
                      <w:iCs/>
                      <w:sz w:val="20"/>
                      <w:szCs w:val="20"/>
                      <w:shd w:val="pct10" w:color="auto" w:fill="auto"/>
                    </w:rPr>
                    <w:t>змерения</w:t>
                  </w:r>
                  <w:proofErr w:type="spellEnd"/>
                  <w:r w:rsidRPr="004003E2">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Default="004D741D" w:rsidP="004D741D">
                  <w:pPr>
                    <w:pStyle w:val="af0"/>
                    <w:spacing w:before="0" w:after="0"/>
                    <w:ind w:left="0" w:right="0"/>
                    <w:jc w:val="both"/>
                    <w:rPr>
                      <w:sz w:val="20"/>
                      <w:szCs w:val="20"/>
                    </w:rPr>
                  </w:pPr>
                </w:p>
              </w:tc>
              <w:tc>
                <w:tcPr>
                  <w:tcW w:w="358" w:type="pct"/>
                </w:tcPr>
                <w:p w:rsidR="004D741D" w:rsidRDefault="004D741D" w:rsidP="004D741D">
                  <w:pPr>
                    <w:pStyle w:val="af0"/>
                    <w:spacing w:before="0" w:after="0"/>
                    <w:ind w:left="0" w:right="0"/>
                    <w:jc w:val="center"/>
                    <w:rPr>
                      <w:sz w:val="20"/>
                      <w:szCs w:val="20"/>
                    </w:rPr>
                  </w:pPr>
                </w:p>
              </w:tc>
              <w:tc>
                <w:tcPr>
                  <w:tcW w:w="381" w:type="pct"/>
                  <w:vAlign w:val="center"/>
                </w:tcPr>
                <w:p w:rsidR="004D741D" w:rsidRDefault="004D741D" w:rsidP="004D741D">
                  <w:pPr>
                    <w:pStyle w:val="af0"/>
                    <w:spacing w:before="0" w:after="0"/>
                    <w:ind w:left="0" w:right="0"/>
                    <w:jc w:val="both"/>
                    <w:rPr>
                      <w:sz w:val="20"/>
                      <w:szCs w:val="20"/>
                    </w:rPr>
                  </w:pPr>
                  <w:r w:rsidRPr="004003E2">
                    <w:rPr>
                      <w:sz w:val="20"/>
                      <w:szCs w:val="20"/>
                    </w:rPr>
                    <w:object w:dxaOrig="225" w:dyaOrig="225">
                      <v:shape id="_x0000_i1707" type="#_x0000_t75" style="width:15.05pt;height:15.05pt" o:ole="">
                        <v:imagedata r:id="rId18" o:title=""/>
                      </v:shape>
                      <w:control r:id="rId217" w:name="AuctionStep211" w:shapeid="_x0000_i1707"/>
                    </w:object>
                  </w:r>
                </w:p>
              </w:tc>
              <w:tc>
                <w:tcPr>
                  <w:tcW w:w="3542" w:type="pct"/>
                  <w:vAlign w:val="center"/>
                </w:tcPr>
                <w:p w:rsidR="004D741D" w:rsidRDefault="004D741D" w:rsidP="004D741D">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225" w:dyaOrig="225">
                      <v:shape id="_x0000_i1709" type="#_x0000_t75" style="width:15.05pt;height:15.05pt" o:ole="">
                        <v:imagedata r:id="rId212" o:title=""/>
                      </v:shape>
                      <w:control r:id="rId218" w:name="CheckBox2121212111181231212" w:shapeid="_x0000_i1709"/>
                    </w:object>
                  </w:r>
                </w:p>
              </w:tc>
              <w:tc>
                <w:tcPr>
                  <w:tcW w:w="3923" w:type="pct"/>
                  <w:gridSpan w:val="2"/>
                  <w:vAlign w:val="center"/>
                </w:tcPr>
                <w:p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rsidTr="003F6326">
              <w:trPr>
                <w:trHeight w:val="20"/>
              </w:trPr>
              <w:tc>
                <w:tcPr>
                  <w:tcW w:w="393" w:type="pct"/>
                  <w:vAlign w:val="center"/>
                </w:tcPr>
                <w:p w:rsidR="004D741D" w:rsidRPr="004003E2" w:rsidRDefault="004D741D" w:rsidP="004D741D">
                  <w:pPr>
                    <w:ind w:firstLine="0"/>
                    <w:rPr>
                      <w:sz w:val="20"/>
                      <w:szCs w:val="20"/>
                    </w:rPr>
                  </w:pPr>
                </w:p>
              </w:tc>
              <w:tc>
                <w:tcPr>
                  <w:tcW w:w="326" w:type="pct"/>
                  <w:vAlign w:val="center"/>
                </w:tcPr>
                <w:p w:rsidR="004D741D" w:rsidRPr="004003E2" w:rsidRDefault="004D741D" w:rsidP="004D741D">
                  <w:pPr>
                    <w:ind w:firstLine="0"/>
                    <w:rPr>
                      <w:sz w:val="20"/>
                      <w:szCs w:val="20"/>
                    </w:rPr>
                  </w:pPr>
                </w:p>
              </w:tc>
              <w:tc>
                <w:tcPr>
                  <w:tcW w:w="358" w:type="pct"/>
                </w:tcPr>
                <w:p w:rsidR="004D741D" w:rsidRDefault="004D741D" w:rsidP="004D741D">
                  <w:pPr>
                    <w:tabs>
                      <w:tab w:val="clear" w:pos="1134"/>
                    </w:tabs>
                    <w:ind w:firstLine="0"/>
                    <w:jc w:val="center"/>
                    <w:rPr>
                      <w:sz w:val="20"/>
                      <w:szCs w:val="20"/>
                    </w:rPr>
                  </w:pPr>
                  <w:r w:rsidRPr="004003E2">
                    <w:rPr>
                      <w:sz w:val="20"/>
                      <w:szCs w:val="20"/>
                    </w:rPr>
                    <w:object w:dxaOrig="225" w:dyaOrig="225">
                      <v:shape id="_x0000_i1711" type="#_x0000_t75" style="width:15.05pt;height:15.05pt" o:ole="">
                        <v:imagedata r:id="rId212" o:title=""/>
                      </v:shape>
                      <w:control r:id="rId219" w:name="CheckBox21212121111812312111" w:shapeid="_x0000_i1711"/>
                    </w:object>
                  </w:r>
                </w:p>
              </w:tc>
              <w:tc>
                <w:tcPr>
                  <w:tcW w:w="3923" w:type="pct"/>
                  <w:gridSpan w:val="2"/>
                  <w:vAlign w:val="center"/>
                </w:tcPr>
                <w:p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rsidR="004D741D" w:rsidRPr="00A74EFD" w:rsidRDefault="004D741D" w:rsidP="004D741D">
            <w:pPr>
              <w:pStyle w:val="af0"/>
              <w:spacing w:before="0" w:after="0"/>
              <w:ind w:left="0" w:right="0"/>
              <w:jc w:val="both"/>
              <w:rPr>
                <w:sz w:val="20"/>
                <w:szCs w:val="20"/>
              </w:rPr>
            </w:pPr>
          </w:p>
        </w:tc>
      </w:tr>
      <w:tr w:rsidR="004D741D" w:rsidRPr="00C82E12" w:rsidTr="003F6326">
        <w:tc>
          <w:tcPr>
            <w:tcW w:w="5000" w:type="pct"/>
            <w:gridSpan w:val="3"/>
            <w:tcBorders>
              <w:left w:val="single" w:sz="12" w:space="0" w:color="auto"/>
              <w:bottom w:val="single" w:sz="12" w:space="0" w:color="auto"/>
              <w:right w:val="single" w:sz="12" w:space="0" w:color="auto"/>
            </w:tcBorders>
          </w:tcPr>
          <w:p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rsidTr="003F6326">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99"/>
              <w:gridCol w:w="20"/>
              <w:gridCol w:w="424"/>
              <w:gridCol w:w="71"/>
              <w:gridCol w:w="457"/>
              <w:gridCol w:w="5827"/>
              <w:gridCol w:w="876"/>
            </w:tblGrid>
            <w:tr w:rsidR="004D741D" w:rsidRPr="004003E2" w:rsidTr="003F6326">
              <w:trPr>
                <w:gridAfter w:val="1"/>
                <w:wAfter w:w="905" w:type="dxa"/>
                <w:trHeight w:val="37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3" type="#_x0000_t75" style="width:13.75pt;height:18.8pt" o:ole="">
                        <v:imagedata r:id="rId12" o:title=""/>
                      </v:shape>
                      <w:control r:id="rId220" w:name="OptionButton25112111121121112111" w:shapeid="_x0000_i1713"/>
                    </w:object>
                  </w:r>
                </w:p>
              </w:tc>
              <w:tc>
                <w:tcPr>
                  <w:tcW w:w="6865" w:type="dxa"/>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3F6326">
              <w:trPr>
                <w:gridAfter w:val="1"/>
                <w:wAfter w:w="905" w:type="dxa"/>
                <w:trHeight w:val="14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15" type="#_x0000_t75" style="width:13.75pt;height:18.8pt" o:ole="">
                        <v:imagedata r:id="rId14" o:title=""/>
                      </v:shape>
                      <w:control r:id="rId221" w:name="OptionButton251121111211211111112" w:shapeid="_x0000_i1715"/>
                    </w:object>
                  </w:r>
                </w:p>
              </w:tc>
              <w:tc>
                <w:tcPr>
                  <w:tcW w:w="6865" w:type="dxa"/>
                  <w:gridSpan w:val="6"/>
                  <w:vAlign w:val="center"/>
                </w:tcPr>
                <w:p w:rsidR="004D741D" w:rsidRPr="004003E2" w:rsidRDefault="004D741D" w:rsidP="004D741D">
                  <w:pPr>
                    <w:pStyle w:val="af0"/>
                    <w:spacing w:before="0" w:after="0"/>
                    <w:ind w:left="0"/>
                    <w:jc w:val="both"/>
                    <w:rPr>
                      <w:sz w:val="20"/>
                      <w:szCs w:val="20"/>
                    </w:rPr>
                  </w:pPr>
                  <w:proofErr w:type="gramStart"/>
                  <w:r w:rsidRPr="004003E2">
                    <w:rPr>
                      <w:sz w:val="20"/>
                      <w:szCs w:val="20"/>
                    </w:rPr>
                    <w:t>Предусмотрена</w:t>
                  </w:r>
                  <w:proofErr w:type="gramEnd"/>
                  <w:r w:rsidRPr="004003E2">
                    <w:rPr>
                      <w:sz w:val="20"/>
                      <w:szCs w:val="20"/>
                    </w:rPr>
                    <w:t>, при этом:</w:t>
                  </w:r>
                </w:p>
              </w:tc>
            </w:tr>
            <w:tr w:rsidR="004D741D" w:rsidRPr="00D91565" w:rsidTr="003F632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717" type="#_x0000_t75" style="width:12.5pt;height:18.8pt" o:ole="">
                        <v:imagedata r:id="rId26" o:title=""/>
                      </v:shape>
                      <w:control r:id="rId222" w:name="CheckBox21212121111812" w:shapeid="_x0000_i1717"/>
                    </w:object>
                  </w:r>
                </w:p>
              </w:tc>
              <w:tc>
                <w:tcPr>
                  <w:tcW w:w="6279" w:type="dxa"/>
                  <w:gridSpan w:val="2"/>
                  <w:vAlign w:val="center"/>
                </w:tcPr>
                <w:p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proofErr w:type="spellStart"/>
                  <w:r w:rsidR="00F53C73" w:rsidRPr="008A10F2">
                    <w:rPr>
                      <w:sz w:val="20"/>
                      <w:szCs w:val="20"/>
                    </w:rPr>
                    <w:t>под</w:t>
                  </w:r>
                  <w:r w:rsidR="003B495F" w:rsidRPr="008A10F2">
                    <w:rPr>
                      <w:sz w:val="20"/>
                      <w:szCs w:val="20"/>
                    </w:rPr>
                    <w:t>лот</w:t>
                  </w:r>
                  <w:r w:rsidR="008A10F2" w:rsidRPr="008A10F2">
                    <w:rPr>
                      <w:sz w:val="20"/>
                      <w:szCs w:val="20"/>
                    </w:rPr>
                    <w:t>ам</w:t>
                  </w:r>
                  <w:proofErr w:type="spellEnd"/>
                  <w:r w:rsidRPr="008A10F2">
                    <w:rPr>
                      <w:sz w:val="20"/>
                      <w:szCs w:val="20"/>
                    </w:rPr>
                    <w:t>;</w:t>
                  </w:r>
                </w:p>
              </w:tc>
            </w:tr>
            <w:tr w:rsidR="004D741D" w:rsidRPr="00D91565" w:rsidTr="003F632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719" type="#_x0000_t75" style="width:12.5pt;height:18.8pt" o:ole="">
                        <v:imagedata r:id="rId26" o:title=""/>
                      </v:shape>
                      <w:control r:id="rId223" w:name="CheckBox212121211118112" w:shapeid="_x0000_i1719"/>
                    </w:object>
                  </w:r>
                </w:p>
              </w:tc>
              <w:tc>
                <w:tcPr>
                  <w:tcW w:w="6279" w:type="dxa"/>
                  <w:gridSpan w:val="2"/>
                  <w:vAlign w:val="center"/>
                </w:tcPr>
                <w:p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rsidTr="003F6326">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v:shape id="_x0000_i1721" type="#_x0000_t75" style="width:12.5pt;height:18.8pt" o:ole="">
                        <v:imagedata r:id="rId26" o:title=""/>
                      </v:shape>
                      <w:control r:id="rId224" w:name="CheckBox2121212111181121" w:shapeid="_x0000_i1721"/>
                    </w:object>
                  </w:r>
                </w:p>
              </w:tc>
              <w:tc>
                <w:tcPr>
                  <w:tcW w:w="6809" w:type="dxa"/>
                  <w:gridSpan w:val="2"/>
                  <w:vAlign w:val="center"/>
                </w:tcPr>
                <w:p w:rsidR="004D741D" w:rsidRPr="00D91565" w:rsidRDefault="004D741D" w:rsidP="004D741D">
                  <w:pPr>
                    <w:pStyle w:val="af0"/>
                    <w:spacing w:before="0" w:after="0"/>
                    <w:ind w:left="0" w:right="0"/>
                    <w:jc w:val="both"/>
                    <w:rPr>
                      <w:sz w:val="20"/>
                      <w:szCs w:val="20"/>
                    </w:rPr>
                  </w:pPr>
                  <w:proofErr w:type="gramStart"/>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roofErr w:type="gramEnd"/>
                </w:p>
              </w:tc>
            </w:tr>
            <w:tr w:rsidR="004D741D" w:rsidRPr="004003E2" w:rsidTr="003F6326">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v:shape id="_x0000_i1723" type="#_x0000_t75" style="width:12.5pt;height:18.8pt" o:ole="">
                        <v:imagedata r:id="rId26" o:title=""/>
                      </v:shape>
                      <w:control r:id="rId225" w:name="CheckBox21212121111811211" w:shapeid="_x0000_i1723"/>
                    </w:object>
                  </w:r>
                </w:p>
              </w:tc>
              <w:tc>
                <w:tcPr>
                  <w:tcW w:w="6809" w:type="dxa"/>
                  <w:gridSpan w:val="2"/>
                  <w:vAlign w:val="center"/>
                </w:tcPr>
                <w:p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rsidTr="003F632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225" w:dyaOrig="225">
                      <v:shape id="_x0000_i1725" type="#_x0000_t75" style="width:12.5pt;height:18.8pt" o:ole="">
                        <v:imagedata r:id="rId26" o:title=""/>
                      </v:shape>
                      <w:control r:id="rId226" w:name="CheckBox2121212111181111" w:shapeid="_x0000_i1725"/>
                    </w:object>
                  </w:r>
                </w:p>
              </w:tc>
              <w:tc>
                <w:tcPr>
                  <w:tcW w:w="6279" w:type="dxa"/>
                  <w:gridSpan w:val="2"/>
                  <w:vAlign w:val="center"/>
                </w:tcPr>
                <w:p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rsidTr="003F6326">
              <w:trPr>
                <w:gridBefore w:val="2"/>
                <w:gridAfter w:val="1"/>
                <w:wBefore w:w="685" w:type="dxa"/>
                <w:wAfter w:w="905" w:type="dxa"/>
                <w:trHeight w:val="74"/>
              </w:trPr>
              <w:tc>
                <w:tcPr>
                  <w:tcW w:w="6765" w:type="dxa"/>
                  <w:gridSpan w:val="5"/>
                  <w:vAlign w:val="center"/>
                </w:tcPr>
                <w:p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rsidR="004D741D" w:rsidRPr="00C82E12" w:rsidRDefault="004D741D" w:rsidP="004D741D">
            <w:pPr>
              <w:pStyle w:val="af0"/>
              <w:spacing w:before="0" w:after="0"/>
              <w:ind w:left="0" w:right="0"/>
              <w:jc w:val="both"/>
              <w:rPr>
                <w:sz w:val="20"/>
                <w:szCs w:val="20"/>
              </w:rPr>
            </w:pPr>
          </w:p>
        </w:tc>
      </w:tr>
      <w:tr w:rsidR="004D741D" w:rsidRPr="00203244" w:rsidTr="003F6326">
        <w:trPr>
          <w:trHeight w:val="1582"/>
        </w:trPr>
        <w:tc>
          <w:tcPr>
            <w:tcW w:w="190" w:type="pct"/>
            <w:tcBorders>
              <w:top w:val="single" w:sz="12" w:space="0" w:color="auto"/>
              <w:left w:val="single" w:sz="12" w:space="0" w:color="auto"/>
              <w:bottom w:val="single" w:sz="12" w:space="0" w:color="auto"/>
              <w:right w:val="single" w:sz="12" w:space="0" w:color="auto"/>
            </w:tcBorders>
          </w:tcPr>
          <w:p w:rsidR="004D741D" w:rsidRPr="00392A24" w:rsidRDefault="004D741D" w:rsidP="004D741D">
            <w:pPr>
              <w:pStyle w:val="afa"/>
              <w:numPr>
                <w:ilvl w:val="0"/>
                <w:numId w:val="82"/>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746"/>
            </w:tblGrid>
            <w:tr w:rsidR="004D741D" w:rsidRPr="004003E2" w:rsidTr="003F632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v:shape id="_x0000_i1727" type="#_x0000_t75" style="width:15.05pt;height:15.05pt" o:ole="">
                        <v:imagedata r:id="rId20" o:title=""/>
                      </v:shape>
                      <w:control r:id="rId227" w:name="OptionButton42" w:shapeid="_x0000_i1727"/>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3F632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v:shape id="_x0000_i1729" type="#_x0000_t75" style="width:15.05pt;height:15.05pt" o:ole="">
                        <v:imagedata r:id="rId18" o:title=""/>
                      </v:shape>
                      <w:control r:id="rId228" w:name="OptionButton421" w:shapeid="_x0000_i1729"/>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4D741D" w:rsidRPr="00392A24" w:rsidRDefault="004D741D" w:rsidP="004D741D">
            <w:pPr>
              <w:pStyle w:val="af0"/>
              <w:ind w:left="-4"/>
              <w:jc w:val="both"/>
              <w:rPr>
                <w:b/>
                <w:sz w:val="20"/>
                <w:szCs w:val="20"/>
              </w:rPr>
            </w:pPr>
          </w:p>
        </w:tc>
      </w:tr>
      <w:tr w:rsidR="004D741D" w:rsidRPr="00203244" w:rsidTr="003F6326">
        <w:trPr>
          <w:trHeight w:val="39"/>
        </w:trPr>
        <w:tc>
          <w:tcPr>
            <w:tcW w:w="5000" w:type="pct"/>
            <w:gridSpan w:val="3"/>
            <w:tcBorders>
              <w:left w:val="single" w:sz="12" w:space="0" w:color="auto"/>
              <w:bottom w:val="single" w:sz="12" w:space="0" w:color="auto"/>
              <w:right w:val="single" w:sz="12" w:space="0" w:color="auto"/>
            </w:tcBorders>
          </w:tcPr>
          <w:p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rsidTr="003F6326">
        <w:tc>
          <w:tcPr>
            <w:tcW w:w="190" w:type="pct"/>
            <w:tcBorders>
              <w:top w:val="single" w:sz="12" w:space="0" w:color="auto"/>
              <w:left w:val="single" w:sz="12" w:space="0" w:color="auto"/>
              <w:bottom w:val="single" w:sz="12" w:space="0" w:color="auto"/>
              <w:right w:val="single" w:sz="12" w:space="0" w:color="auto"/>
            </w:tcBorders>
          </w:tcPr>
          <w:p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936"/>
            </w:tblGrid>
            <w:tr w:rsidR="004D741D" w:rsidRPr="004003E2" w:rsidTr="003F6326">
              <w:trPr>
                <w:trHeight w:val="260"/>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1" type="#_x0000_t75" style="width:15.05pt;height:15.05pt" o:ole="">
                        <v:imagedata r:id="rId229" o:title=""/>
                      </v:shape>
                      <w:control r:id="rId230" w:name="OptionButton26_394_11" w:shapeid="_x0000_i1731"/>
                    </w:object>
                  </w:r>
                </w:p>
              </w:tc>
              <w:tc>
                <w:tcPr>
                  <w:tcW w:w="7936" w:type="dxa"/>
                  <w:vAlign w:val="center"/>
                </w:tcPr>
                <w:p w:rsidR="004D741D" w:rsidRPr="004003E2" w:rsidRDefault="004D741D" w:rsidP="004D741D">
                  <w:pPr>
                    <w:pStyle w:val="af0"/>
                    <w:spacing w:before="0" w:after="0"/>
                    <w:ind w:left="0"/>
                    <w:jc w:val="both"/>
                    <w:rPr>
                      <w:sz w:val="20"/>
                      <w:szCs w:val="20"/>
                    </w:rPr>
                  </w:pPr>
                  <w:proofErr w:type="gramStart"/>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roofErr w:type="gramEnd"/>
                </w:p>
              </w:tc>
            </w:tr>
            <w:tr w:rsidR="004D741D" w:rsidRPr="004003E2" w:rsidTr="003F632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3" type="#_x0000_t75" style="width:15.05pt;height:15.05pt" o:ole="">
                        <v:imagedata r:id="rId231" o:title=""/>
                      </v:shape>
                      <w:control r:id="rId232" w:name="OptionButton26_394_21" w:shapeid="_x0000_i1733"/>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rsidTr="003F632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5" type="#_x0000_t75" style="width:15.05pt;height:15.05pt" o:ole="">
                        <v:imagedata r:id="rId229" o:title=""/>
                      </v:shape>
                      <w:control r:id="rId233" w:name="OptionButton26_394_31" w:shapeid="_x0000_i1735"/>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rsidTr="003F632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225" w:dyaOrig="225">
                      <v:shape id="_x0000_i1737" type="#_x0000_t75" style="width:15.05pt;height:15.05pt" o:ole="">
                        <v:imagedata r:id="rId229" o:title=""/>
                      </v:shape>
                      <w:control r:id="rId234" w:name="OptionButton26_394_41" w:shapeid="_x0000_i1737"/>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Не применимо</w:t>
                  </w:r>
                </w:p>
              </w:tc>
            </w:tr>
          </w:tbl>
          <w:p w:rsidR="004D741D" w:rsidRDefault="004D741D" w:rsidP="004D741D">
            <w:pPr>
              <w:pStyle w:val="af0"/>
              <w:spacing w:before="0" w:after="0"/>
              <w:ind w:left="0" w:right="0"/>
              <w:jc w:val="both"/>
              <w:rPr>
                <w:b/>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rsidTr="003F6326">
        <w:trPr>
          <w:trHeight w:val="39"/>
        </w:trPr>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80" w:type="pct"/>
            <w:tcBorders>
              <w:bottom w:val="single" w:sz="12" w:space="0" w:color="auto"/>
            </w:tcBorders>
          </w:tcPr>
          <w:p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7667"/>
            </w:tblGrid>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39" type="#_x0000_t75" style="width:13.75pt;height:18.8pt" o:ole="">
                        <v:imagedata r:id="rId14" o:title=""/>
                      </v:shape>
                      <w:control r:id="rId235" w:name="OptionButton_25_391_3_11" w:shapeid="_x0000_i173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1" type="#_x0000_t75" style="width:13.75pt;height:18.8pt" o:ole="">
                        <v:imagedata r:id="rId14" o:title=""/>
                      </v:shape>
                      <w:control r:id="rId236" w:name="OptionButton_25_391_3_21" w:shapeid="_x0000_i174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3" type="#_x0000_t75" style="width:13.75pt;height:18.8pt" o:ole="">
                        <v:imagedata r:id="rId12" o:title=""/>
                      </v:shape>
                      <w:control r:id="rId237" w:name="OptionButton_25_391_3_31" w:shapeid="_x0000_i1743"/>
                    </w:object>
                  </w:r>
                </w:p>
              </w:tc>
              <w:tc>
                <w:tcPr>
                  <w:tcW w:w="7936" w:type="dxa"/>
                  <w:vAlign w:val="center"/>
                </w:tcPr>
                <w:p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5" type="#_x0000_t75" style="width:13.75pt;height:18.8pt" o:ole="">
                        <v:imagedata r:id="rId14" o:title=""/>
                      </v:shape>
                      <w:control r:id="rId238" w:name="OptionButton_25_391_3_41" w:shapeid="_x0000_i174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rsidR="004D741D" w:rsidRPr="004003E2" w:rsidRDefault="004D741D" w:rsidP="004D741D">
            <w:pPr>
              <w:pStyle w:val="af0"/>
              <w:spacing w:before="0" w:after="0"/>
              <w:ind w:left="0" w:right="0"/>
              <w:jc w:val="both"/>
              <w:rPr>
                <w:sz w:val="20"/>
                <w:szCs w:val="20"/>
              </w:rPr>
            </w:pPr>
          </w:p>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7667"/>
            </w:tblGrid>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7" type="#_x0000_t75" style="width:13.75pt;height:18.8pt" o:ole="">
                        <v:imagedata r:id="rId14" o:title=""/>
                      </v:shape>
                      <w:control r:id="rId239" w:name="OptionButton_25_391_2_11" w:shapeid="_x0000_i174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49" type="#_x0000_t75" style="width:13.75pt;height:18.8pt" o:ole="">
                        <v:imagedata r:id="rId14" o:title=""/>
                      </v:shape>
                      <w:control r:id="rId240" w:name="OptionButton_25_391_2_21" w:shapeid="_x0000_i174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1" type="#_x0000_t75" style="width:13.75pt;height:18.8pt" o:ole="">
                        <v:imagedata r:id="rId14" o:title=""/>
                      </v:shape>
                      <w:control r:id="rId241" w:name="OptionButton_25_391_2_31" w:shapeid="_x0000_i175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3" type="#_x0000_t75" style="width:13.75pt;height:18.8pt" o:ole="">
                        <v:imagedata r:id="rId14" o:title=""/>
                      </v:shape>
                      <w:control r:id="rId242" w:name="OptionButton_25_391_2_311" w:shapeid="_x0000_i175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ранее чем через 10 календарных дней и не позднее чем через 20 календарных дней </w:t>
                  </w:r>
                  <w:proofErr w:type="gramStart"/>
                  <w:r w:rsidRPr="004003E2">
                    <w:rPr>
                      <w:sz w:val="20"/>
                      <w:szCs w:val="20"/>
                    </w:rPr>
                    <w:t>с даты размещения</w:t>
                  </w:r>
                  <w:proofErr w:type="gramEnd"/>
                  <w:r w:rsidRPr="004003E2">
                    <w:rPr>
                      <w:sz w:val="20"/>
                      <w:szCs w:val="20"/>
                    </w:rPr>
                    <w:t xml:space="preserve"> в единой информационной системе итогового протокола, составленного по результатам конкурентной закупки;</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5" type="#_x0000_t75" style="width:13.75pt;height:18.8pt" o:ole="">
                        <v:imagedata r:id="rId14" o:title=""/>
                      </v:shape>
                      <w:control r:id="rId243" w:name="OptionButton_25_391_2_411" w:shapeid="_x0000_i1755"/>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 xml:space="preserve">Не ранее чем через 10 календарных дней и не позднее чем через 5 календарных дней </w:t>
                  </w:r>
                  <w:proofErr w:type="gramStart"/>
                  <w:r>
                    <w:rPr>
                      <w:sz w:val="20"/>
                      <w:szCs w:val="20"/>
                    </w:rPr>
                    <w:t>с даты получения</w:t>
                  </w:r>
                  <w:proofErr w:type="gramEnd"/>
                  <w:r>
                    <w:rPr>
                      <w:sz w:val="20"/>
                      <w:szCs w:val="20"/>
                    </w:rPr>
                    <w:t xml:space="preserve"> необходимого одобрения органом управления Заказчика в соответствии с законодательством РФ.</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7" type="#_x0000_t75" style="width:13.75pt;height:18.8pt" o:ole="">
                        <v:imagedata r:id="rId12" o:title=""/>
                      </v:shape>
                      <w:control r:id="rId244" w:name="OptionButton_25_391_2_41" w:shapeid="_x0000_i175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7665"/>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59" type="#_x0000_t75" style="width:13.75pt;height:18.8pt" o:ole="">
                        <v:imagedata r:id="rId14" o:title=""/>
                      </v:shape>
                      <w:control r:id="rId245" w:name="OptionButton_25_391_1_1" w:shapeid="_x0000_i1759"/>
                    </w:object>
                  </w:r>
                </w:p>
              </w:tc>
              <w:tc>
                <w:tcPr>
                  <w:tcW w:w="79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61" type="#_x0000_t75" style="width:15.05pt;height:18.8pt" o:ole="">
                        <v:imagedata r:id="rId246" o:title=""/>
                      </v:shape>
                      <w:control r:id="rId247" w:name="OptionButton_25_391_1_2" w:shapeid="_x0000_i1761"/>
                    </w:object>
                  </w:r>
                </w:p>
              </w:tc>
              <w:tc>
                <w:tcPr>
                  <w:tcW w:w="7936" w:type="dxa"/>
                  <w:vAlign w:val="center"/>
                </w:tcPr>
                <w:p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3F6326">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63" type="#_x0000_t75" style="width:15.05pt;height:18.8pt" o:ole="">
                        <v:imagedata r:id="rId248" o:title=""/>
                      </v:shape>
                      <w:control r:id="rId249" w:name="OptionButton_25_391_1_3" w:shapeid="_x0000_i176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3F6326">
              <w:trPr>
                <w:trHeight w:val="1080"/>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765" type="#_x0000_t75" style="width:15.05pt;height:18.8pt" o:ole="">
                        <v:imagedata r:id="rId250" o:title=""/>
                      </v:shape>
                      <w:control r:id="rId251" w:name="OptionButton_25_391_1_11" w:shapeid="_x0000_i176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w:t>
                  </w:r>
                  <w:proofErr w:type="gramStart"/>
                  <w:r w:rsidRPr="004003E2">
                    <w:rPr>
                      <w:rStyle w:val="af3"/>
                      <w:b w:val="0"/>
                      <w:i w:val="0"/>
                      <w:sz w:val="20"/>
                      <w:szCs w:val="20"/>
                      <w:shd w:val="clear" w:color="auto" w:fill="auto"/>
                    </w:rPr>
                    <w:t xml:space="preserve">с </w:t>
                  </w:r>
                  <w:r w:rsidRPr="004003E2">
                    <w:rPr>
                      <w:sz w:val="20"/>
                      <w:szCs w:val="20"/>
                    </w:rPr>
                    <w:t>даты предоставления</w:t>
                  </w:r>
                  <w:proofErr w:type="gramEnd"/>
                  <w:r w:rsidRPr="004003E2">
                    <w:rPr>
                      <w:sz w:val="20"/>
                      <w:szCs w:val="20"/>
                    </w:rPr>
                    <w:t xml:space="preserve"> подписанного со стороны победителя Договора.</w:t>
                  </w:r>
                </w:p>
                <w:p w:rsidR="004D741D" w:rsidRPr="004003E2" w:rsidRDefault="004D741D" w:rsidP="004D741D">
                  <w:pPr>
                    <w:pStyle w:val="af0"/>
                    <w:spacing w:before="0" w:after="0"/>
                    <w:ind w:left="0"/>
                    <w:jc w:val="both"/>
                    <w:rPr>
                      <w:sz w:val="20"/>
                      <w:szCs w:val="20"/>
                    </w:rPr>
                  </w:pPr>
                </w:p>
              </w:tc>
            </w:tr>
            <w:tr w:rsidR="004D741D" w:rsidRPr="004003E2" w:rsidTr="003F6326">
              <w:trPr>
                <w:trHeight w:val="535"/>
              </w:trPr>
              <w:tc>
                <w:tcPr>
                  <w:tcW w:w="585" w:type="dxa"/>
                </w:tcPr>
                <w:p w:rsidR="004D741D" w:rsidRPr="004003E2" w:rsidRDefault="004D741D" w:rsidP="004D741D">
                  <w:pPr>
                    <w:ind w:firstLine="0"/>
                    <w:jc w:val="center"/>
                    <w:rPr>
                      <w:sz w:val="20"/>
                      <w:szCs w:val="20"/>
                    </w:rPr>
                  </w:pPr>
                  <w:r w:rsidRPr="004003E2">
                    <w:rPr>
                      <w:sz w:val="20"/>
                      <w:szCs w:val="20"/>
                    </w:rPr>
                    <w:object w:dxaOrig="225" w:dyaOrig="225">
                      <v:shape id="_x0000_i1767" type="#_x0000_t75" style="width:12.5pt;height:18.8pt" o:ole="">
                        <v:imagedata r:id="rId35" o:title=""/>
                      </v:shape>
                      <w:control r:id="rId252" w:name="CheckBox_iContract" w:shapeid="_x0000_i1767"/>
                    </w:object>
                  </w:r>
                </w:p>
              </w:tc>
              <w:tc>
                <w:tcPr>
                  <w:tcW w:w="7936" w:type="dxa"/>
                  <w:vAlign w:val="center"/>
                </w:tcPr>
                <w:p w:rsidR="004D741D" w:rsidRPr="004003E2" w:rsidRDefault="004D741D" w:rsidP="00D61D49">
                  <w:pPr>
                    <w:pStyle w:val="af0"/>
                    <w:spacing w:before="0" w:after="0"/>
                    <w:ind w:left="0"/>
                    <w:jc w:val="both"/>
                    <w:rPr>
                      <w:i/>
                      <w:color w:val="808080" w:themeColor="background1" w:themeShade="80"/>
                      <w:sz w:val="20"/>
                      <w:szCs w:val="20"/>
                    </w:rPr>
                  </w:pPr>
                  <w:r w:rsidRPr="004003E2">
                    <w:rPr>
                      <w:sz w:val="20"/>
                      <w:szCs w:val="20"/>
                    </w:rPr>
                    <w:t>По решению Организатора предусмотрена возможность подписания Договора с использованием усиленной квалиф</w:t>
                  </w:r>
                  <w:r w:rsidR="00D61D49">
                    <w:rPr>
                      <w:sz w:val="20"/>
                      <w:szCs w:val="20"/>
                    </w:rPr>
                    <w:t>ицированной электронной подписи</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rsidTr="003F6326">
        <w:trPr>
          <w:trHeight w:val="76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4" w:name="_Toc386739215"/>
            <w:bookmarkEnd w:id="334"/>
          </w:p>
        </w:tc>
        <w:tc>
          <w:tcPr>
            <w:tcW w:w="380" w:type="pct"/>
          </w:tcPr>
          <w:p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936"/>
            </w:tblGrid>
            <w:tr w:rsidR="004D741D" w:rsidRPr="004003E2" w:rsidTr="003F6326">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769" type="#_x0000_t75" style="width:15.05pt;height:15.05pt" o:ole="">
                        <v:imagedata r:id="rId18" o:title=""/>
                      </v:shape>
                      <w:control r:id="rId253" w:name="FinAssuranceOption2" w:shapeid="_x0000_i1769"/>
                    </w:object>
                  </w:r>
                </w:p>
              </w:tc>
              <w:tc>
                <w:tcPr>
                  <w:tcW w:w="7936" w:type="dxa"/>
                  <w:vAlign w:val="center"/>
                </w:tcPr>
                <w:p w:rsidR="004D741D" w:rsidRPr="004003E2" w:rsidRDefault="004D741D" w:rsidP="004D741D">
                  <w:pPr>
                    <w:pStyle w:val="af0"/>
                    <w:spacing w:before="0" w:after="0"/>
                    <w:ind w:left="0"/>
                    <w:jc w:val="both"/>
                    <w:rPr>
                      <w:sz w:val="20"/>
                      <w:szCs w:val="20"/>
                    </w:rPr>
                  </w:pPr>
                  <w:proofErr w:type="gramStart"/>
                  <w:r>
                    <w:rPr>
                      <w:sz w:val="20"/>
                      <w:szCs w:val="20"/>
                    </w:rPr>
                    <w:t>Предусмотрены</w:t>
                  </w:r>
                  <w:proofErr w:type="gramEnd"/>
                  <w:r>
                    <w:rPr>
                      <w:sz w:val="20"/>
                      <w:szCs w:val="20"/>
                    </w:rPr>
                    <w:t xml:space="preserve"> только в отношении участников с крайне неустойчивым финансовым состоянием;</w:t>
                  </w:r>
                </w:p>
              </w:tc>
            </w:tr>
            <w:tr w:rsidR="004D741D" w:rsidRPr="004003E2" w:rsidTr="003F6326">
              <w:trPr>
                <w:trHeight w:val="463"/>
              </w:trPr>
              <w:tc>
                <w:tcPr>
                  <w:tcW w:w="585" w:type="dxa"/>
                  <w:vAlign w:val="center"/>
                </w:tcPr>
                <w:p w:rsidR="004D741D" w:rsidRPr="004003E2" w:rsidRDefault="004D741D" w:rsidP="004D741D">
                  <w:pPr>
                    <w:ind w:firstLine="0"/>
                    <w:rPr>
                      <w:sz w:val="20"/>
                      <w:szCs w:val="20"/>
                      <w:highlight w:val="green"/>
                    </w:rPr>
                  </w:pPr>
                  <w:r w:rsidRPr="004003E2">
                    <w:rPr>
                      <w:sz w:val="20"/>
                      <w:szCs w:val="20"/>
                      <w:highlight w:val="green"/>
                    </w:rPr>
                    <w:object w:dxaOrig="225" w:dyaOrig="225">
                      <v:shape id="_x0000_i1771" type="#_x0000_t75" style="width:13.75pt;height:18.8pt" o:ole="">
                        <v:imagedata r:id="rId14" o:title=""/>
                      </v:shape>
                      <w:control r:id="rId254" w:name="FinAssuranceOption3" w:shapeid="_x0000_i177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rsidTr="003F6326">
              <w:trPr>
                <w:trHeight w:val="463"/>
              </w:trPr>
              <w:tc>
                <w:tcPr>
                  <w:tcW w:w="585" w:type="dxa"/>
                  <w:vAlign w:val="center"/>
                </w:tcPr>
                <w:p w:rsidR="007D3AAD" w:rsidRPr="004003E2" w:rsidRDefault="007D3AAD" w:rsidP="004D741D">
                  <w:pPr>
                    <w:ind w:firstLine="0"/>
                    <w:rPr>
                      <w:sz w:val="20"/>
                      <w:szCs w:val="20"/>
                      <w:highlight w:val="green"/>
                    </w:rPr>
                  </w:pPr>
                  <w:r>
                    <w:rPr>
                      <w:sz w:val="20"/>
                      <w:szCs w:val="20"/>
                      <w:highlight w:val="green"/>
                    </w:rPr>
                    <w:object w:dxaOrig="225" w:dyaOrig="225">
                      <v:shape id="_x0000_i1773" type="#_x0000_t75" style="width:14.4pt;height:15.05pt" o:ole="">
                        <v:imagedata r:id="rId255" o:title=""/>
                      </v:shape>
                      <w:control r:id="rId256" w:name="FinAssuranceOption1" w:shapeid="_x0000_i1773"/>
                    </w:object>
                  </w:r>
                </w:p>
              </w:tc>
              <w:tc>
                <w:tcPr>
                  <w:tcW w:w="7936" w:type="dxa"/>
                  <w:vAlign w:val="center"/>
                </w:tcPr>
                <w:p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rsidTr="003F6326">
              <w:trPr>
                <w:trHeight w:val="463"/>
              </w:trPr>
              <w:tc>
                <w:tcPr>
                  <w:tcW w:w="585" w:type="dxa"/>
                  <w:vAlign w:val="center"/>
                </w:tcPr>
                <w:p w:rsidR="004D741D" w:rsidRPr="00D91565" w:rsidRDefault="004D741D" w:rsidP="004D741D">
                  <w:pPr>
                    <w:ind w:firstLine="0"/>
                    <w:rPr>
                      <w:sz w:val="20"/>
                      <w:szCs w:val="20"/>
                      <w:highlight w:val="yellow"/>
                    </w:rPr>
                  </w:pPr>
                  <w:r w:rsidRPr="00582140">
                    <w:rPr>
                      <w:sz w:val="20"/>
                      <w:szCs w:val="20"/>
                      <w:highlight w:val="yellow"/>
                    </w:rPr>
                    <w:object w:dxaOrig="225" w:dyaOrig="225">
                      <v:shape id="_x0000_i1775" type="#_x0000_t75" style="width:13.75pt;height:18.8pt" o:ole="">
                        <v:imagedata r:id="rId12" o:title=""/>
                      </v:shape>
                      <w:control r:id="rId257" w:name="FinAssuranceOption11" w:shapeid="_x0000_i1775"/>
                    </w:object>
                  </w:r>
                </w:p>
              </w:tc>
              <w:tc>
                <w:tcPr>
                  <w:tcW w:w="7936" w:type="dxa"/>
                  <w:vAlign w:val="center"/>
                </w:tcPr>
                <w:p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p>
              </w:tc>
            </w:tr>
          </w:tbl>
          <w:p w:rsidR="004D741D" w:rsidRDefault="004D741D" w:rsidP="004D741D">
            <w:pPr>
              <w:pStyle w:val="-3"/>
              <w:numPr>
                <w:ilvl w:val="0"/>
                <w:numId w:val="0"/>
              </w:numPr>
              <w:spacing w:before="0" w:after="0"/>
              <w:ind w:left="851" w:hanging="851"/>
              <w:rPr>
                <w:sz w:val="20"/>
                <w:szCs w:val="20"/>
              </w:rPr>
            </w:pPr>
          </w:p>
          <w:p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rsidR="004D741D" w:rsidRPr="00CD4AAF" w:rsidRDefault="004D741D" w:rsidP="004D741D">
            <w:pPr>
              <w:pStyle w:val="-3"/>
              <w:numPr>
                <w:ilvl w:val="0"/>
                <w:numId w:val="0"/>
              </w:numPr>
              <w:spacing w:before="0" w:after="0"/>
              <w:ind w:left="851" w:hanging="851"/>
              <w:rPr>
                <w:i/>
                <w:sz w:val="20"/>
                <w:szCs w:val="20"/>
              </w:rPr>
            </w:pPr>
          </w:p>
          <w:p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ook w:val="04A0" w:firstRow="1" w:lastRow="0" w:firstColumn="1" w:lastColumn="0" w:noHBand="0" w:noVBand="1"/>
            </w:tblPr>
            <w:tblGrid>
              <w:gridCol w:w="3422"/>
              <w:gridCol w:w="1183"/>
              <w:gridCol w:w="1179"/>
              <w:gridCol w:w="1231"/>
              <w:gridCol w:w="1222"/>
            </w:tblGrid>
            <w:tr w:rsidR="004D741D" w:rsidRPr="004003E2" w:rsidTr="003F6326">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3F6326">
              <w:trPr>
                <w:cantSplit/>
                <w:trHeight w:val="65"/>
              </w:trPr>
              <w:tc>
                <w:tcPr>
                  <w:tcW w:w="3535" w:type="dxa"/>
                  <w:vAlign w:val="center"/>
                </w:tcPr>
                <w:p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77" type="#_x0000_t75" style="width:12.5pt;height:18.8pt" o:ole="">
                        <v:imagedata r:id="rId26" o:title=""/>
                      </v:shape>
                      <w:control r:id="rId258" w:name="CheckBox2121212111181231121" w:shapeid="_x0000_i1777"/>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79" type="#_x0000_t75" style="width:12.5pt;height:18.8pt" o:ole="">
                        <v:imagedata r:id="rId26" o:title=""/>
                      </v:shape>
                      <w:control r:id="rId259" w:name="CheckBox2121212111181231125" w:shapeid="_x0000_i177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81" type="#_x0000_t75" style="width:12.5pt;height:18.8pt" o:ole="">
                        <v:imagedata r:id="rId26" o:title=""/>
                      </v:shape>
                      <w:control r:id="rId260" w:name="CheckBox2121212111181231129" w:shapeid="_x0000_i178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83" type="#_x0000_t75" style="width:12.5pt;height:18.8pt" o:ole="">
                        <v:imagedata r:id="rId26" o:title=""/>
                      </v:shape>
                      <w:control r:id="rId261" w:name="CheckBox21212121111812311213" w:shapeid="_x0000_i1783"/>
                    </w:object>
                  </w:r>
                </w:p>
              </w:tc>
            </w:tr>
            <w:tr w:rsidR="004D741D" w:rsidRPr="004003E2" w:rsidTr="003F6326">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85" type="#_x0000_t75" style="width:12.5pt;height:18.8pt" o:ole="">
                        <v:imagedata r:id="rId26" o:title=""/>
                      </v:shape>
                      <w:control r:id="rId262" w:name="CheckBox2121212111181231122" w:shapeid="_x0000_i1785"/>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87" type="#_x0000_t75" style="width:12.5pt;height:18.8pt" o:ole="">
                        <v:imagedata r:id="rId26" o:title=""/>
                      </v:shape>
                      <w:control r:id="rId263" w:name="CheckBox2121212111181231126" w:shapeid="_x0000_i178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89" type="#_x0000_t75" style="width:12.5pt;height:18.8pt" o:ole="">
                        <v:imagedata r:id="rId26" o:title=""/>
                      </v:shape>
                      <w:control r:id="rId264" w:name="CheckBox21212121111812311210" w:shapeid="_x0000_i178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1" type="#_x0000_t75" style="width:12.5pt;height:18.8pt" o:ole="">
                        <v:imagedata r:id="rId26" o:title=""/>
                      </v:shape>
                      <w:control r:id="rId265" w:name="CheckBox21212121111812311214" w:shapeid="_x0000_i1791"/>
                    </w:object>
                  </w:r>
                </w:p>
              </w:tc>
            </w:tr>
            <w:tr w:rsidR="004D741D" w:rsidRPr="004003E2" w:rsidTr="003F6326">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793" type="#_x0000_t75" style="width:12.5pt;height:18.8pt" o:ole="">
                        <v:imagedata r:id="rId26" o:title=""/>
                      </v:shape>
                      <w:control r:id="rId266" w:name="CheckBox2121212111181231123" w:shapeid="_x0000_i1793"/>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795" type="#_x0000_t75" style="width:12.5pt;height:18.8pt" o:ole="">
                        <v:imagedata r:id="rId26" o:title=""/>
                      </v:shape>
                      <w:control r:id="rId267" w:name="CheckBox2121212111181231127" w:shapeid="_x0000_i179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7" type="#_x0000_t75" style="width:12.5pt;height:18.8pt" o:ole="">
                        <v:imagedata r:id="rId26" o:title=""/>
                      </v:shape>
                      <w:control r:id="rId268" w:name="CheckBox21212121111812311211" w:shapeid="_x0000_i179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799" type="#_x0000_t75" style="width:12.5pt;height:18.8pt" o:ole="">
                        <v:imagedata r:id="rId26" o:title=""/>
                      </v:shape>
                      <w:control r:id="rId269" w:name="CheckBox21212121111812311215" w:shapeid="_x0000_i1799"/>
                    </w:object>
                  </w:r>
                </w:p>
              </w:tc>
            </w:tr>
            <w:tr w:rsidR="004D741D" w:rsidRPr="004003E2" w:rsidTr="003F6326">
              <w:trPr>
                <w:cantSplit/>
                <w:trHeight w:val="65"/>
              </w:trPr>
              <w:tc>
                <w:tcPr>
                  <w:tcW w:w="3535" w:type="dxa"/>
                  <w:vAlign w:val="center"/>
                </w:tcPr>
                <w:p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w:t>
                  </w:r>
                  <w:proofErr w:type="gramStart"/>
                  <w:r w:rsidRPr="00487A7C">
                    <w:rPr>
                      <w:sz w:val="20"/>
                      <w:szCs w:val="20"/>
                    </w:rPr>
                    <w:t xml:space="preserve">,, </w:t>
                  </w:r>
                  <w:proofErr w:type="gramEnd"/>
                  <w:r w:rsidRPr="00487A7C">
                    <w:rPr>
                      <w:sz w:val="20"/>
                      <w:szCs w:val="20"/>
                    </w:rPr>
                    <w:t>указанного в коммерческой части заявки;</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801" type="#_x0000_t75" style="width:12.5pt;height:18.8pt" o:ole="">
                        <v:imagedata r:id="rId26" o:title=""/>
                      </v:shape>
                      <w:control r:id="rId270" w:name="CheckBox2121212111181231124" w:shapeid="_x0000_i1801"/>
                    </w:object>
                  </w:r>
                </w:p>
              </w:tc>
              <w:tc>
                <w:tcPr>
                  <w:tcW w:w="1239" w:type="dxa"/>
                  <w:vAlign w:val="center"/>
                </w:tcPr>
                <w:p w:rsidR="004D741D" w:rsidRPr="000F75D3" w:rsidRDefault="004D741D" w:rsidP="004D741D">
                  <w:pPr>
                    <w:pStyle w:val="af0"/>
                    <w:spacing w:before="0" w:after="0"/>
                    <w:ind w:left="0" w:right="0"/>
                    <w:jc w:val="center"/>
                    <w:rPr>
                      <w:sz w:val="20"/>
                      <w:szCs w:val="20"/>
                    </w:rPr>
                  </w:pPr>
                  <w:r w:rsidRPr="000E2364">
                    <w:rPr>
                      <w:sz w:val="20"/>
                      <w:szCs w:val="20"/>
                    </w:rPr>
                    <w:object w:dxaOrig="225" w:dyaOrig="225">
                      <v:shape id="_x0000_i1803" type="#_x0000_t75" style="width:12.5pt;height:18.8pt" o:ole="">
                        <v:imagedata r:id="rId26" o:title=""/>
                      </v:shape>
                      <w:control r:id="rId271" w:name="CheckBox2121212111181231128" w:shapeid="_x0000_i180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05" type="#_x0000_t75" style="width:12.5pt;height:18.8pt" o:ole="">
                        <v:imagedata r:id="rId26" o:title=""/>
                      </v:shape>
                      <w:control r:id="rId272" w:name="CheckBox21212121111812311212" w:shapeid="_x0000_i180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07" type="#_x0000_t75" style="width:12.5pt;height:18.8pt" o:ole="">
                        <v:imagedata r:id="rId26" o:title=""/>
                      </v:shape>
                      <w:control r:id="rId273" w:name="CheckBox21212121111812311216" w:shapeid="_x0000_i1807"/>
                    </w:object>
                  </w:r>
                </w:p>
              </w:tc>
            </w:tr>
            <w:tr w:rsidR="004D741D" w:rsidRPr="004003E2" w:rsidTr="003F6326">
              <w:trPr>
                <w:cantSplit/>
                <w:trHeight w:val="65"/>
              </w:trPr>
              <w:tc>
                <w:tcPr>
                  <w:tcW w:w="3535" w:type="dxa"/>
                  <w:vAlign w:val="center"/>
                </w:tcPr>
                <w:p w:rsidR="004D741D" w:rsidRPr="00487A7C" w:rsidRDefault="00875763" w:rsidP="00AB26E1">
                  <w:pPr>
                    <w:pStyle w:val="af0"/>
                    <w:spacing w:before="0" w:after="0"/>
                    <w:jc w:val="both"/>
                    <w:rPr>
                      <w:sz w:val="20"/>
                      <w:szCs w:val="20"/>
                    </w:rPr>
                  </w:pPr>
                  <w:r w:rsidRPr="003578D8">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rsidR="004D741D" w:rsidRPr="0098540F" w:rsidRDefault="004D741D" w:rsidP="004D741D">
                  <w:pPr>
                    <w:pStyle w:val="af0"/>
                    <w:spacing w:before="0" w:after="0"/>
                    <w:ind w:left="0" w:right="0"/>
                    <w:jc w:val="center"/>
                    <w:rPr>
                      <w:sz w:val="20"/>
                      <w:szCs w:val="20"/>
                    </w:rPr>
                  </w:pPr>
                  <w:r w:rsidRPr="0098540F">
                    <w:rPr>
                      <w:sz w:val="20"/>
                      <w:szCs w:val="20"/>
                    </w:rPr>
                    <w:object w:dxaOrig="225" w:dyaOrig="225">
                      <v:shape id="_x0000_i1809" type="#_x0000_t75" style="width:12.5pt;height:18.8pt" o:ole="">
                        <v:imagedata r:id="rId26" o:title=""/>
                      </v:shape>
                      <w:control r:id="rId274" w:name="CheckBox21212121111812311242" w:shapeid="_x0000_i1809"/>
                    </w:object>
                  </w:r>
                </w:p>
              </w:tc>
              <w:tc>
                <w:tcPr>
                  <w:tcW w:w="1239" w:type="dxa"/>
                  <w:vAlign w:val="center"/>
                </w:tcPr>
                <w:p w:rsidR="004D741D" w:rsidRPr="000E2364" w:rsidRDefault="004D741D" w:rsidP="004D741D">
                  <w:pPr>
                    <w:pStyle w:val="af0"/>
                    <w:spacing w:before="0" w:after="0"/>
                    <w:ind w:left="0" w:right="0"/>
                    <w:jc w:val="center"/>
                    <w:rPr>
                      <w:sz w:val="20"/>
                      <w:szCs w:val="20"/>
                    </w:rPr>
                  </w:pPr>
                  <w:r w:rsidRPr="0098540F">
                    <w:rPr>
                      <w:sz w:val="20"/>
                      <w:szCs w:val="20"/>
                    </w:rPr>
                    <w:object w:dxaOrig="225" w:dyaOrig="225">
                      <v:shape id="_x0000_i1811" type="#_x0000_t75" style="width:12.5pt;height:18.8pt" o:ole="">
                        <v:imagedata r:id="rId26" o:title=""/>
                      </v:shape>
                      <w:control r:id="rId275" w:name="CheckBox212121211118123112421" w:shapeid="_x0000_i1811"/>
                    </w:object>
                  </w:r>
                </w:p>
              </w:tc>
              <w:tc>
                <w:tcPr>
                  <w:tcW w:w="1239"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225" w:dyaOrig="225">
                      <v:shape id="_x0000_i1813" type="#_x0000_t75" style="width:12.5pt;height:18.8pt" o:ole="">
                        <v:imagedata r:id="rId26" o:title=""/>
                      </v:shape>
                      <w:control r:id="rId276" w:name="CheckBox2121212111181231124211" w:shapeid="_x0000_i1813"/>
                    </w:object>
                  </w:r>
                </w:p>
              </w:tc>
              <w:tc>
                <w:tcPr>
                  <w:tcW w:w="1239" w:type="dxa"/>
                  <w:vAlign w:val="center"/>
                </w:tcPr>
                <w:p w:rsidR="004D741D" w:rsidRPr="00A427AB" w:rsidRDefault="004D741D" w:rsidP="004D741D">
                  <w:pPr>
                    <w:pStyle w:val="af0"/>
                    <w:spacing w:before="0" w:after="0"/>
                    <w:ind w:left="0" w:right="0"/>
                    <w:jc w:val="center"/>
                    <w:rPr>
                      <w:sz w:val="20"/>
                      <w:szCs w:val="20"/>
                    </w:rPr>
                  </w:pPr>
                  <w:r w:rsidRPr="0098540F">
                    <w:rPr>
                      <w:sz w:val="20"/>
                      <w:szCs w:val="20"/>
                    </w:rPr>
                    <w:object w:dxaOrig="225" w:dyaOrig="225">
                      <v:shape id="_x0000_i1815" type="#_x0000_t75" style="width:12.5pt;height:18.8pt" o:ole="">
                        <v:imagedata r:id="rId26" o:title=""/>
                      </v:shape>
                      <w:control r:id="rId277" w:name="CheckBox21212121111812311242111" w:shapeid="_x0000_i1815"/>
                    </w:object>
                  </w:r>
                </w:p>
              </w:tc>
            </w:tr>
          </w:tbl>
          <w:p w:rsidR="004D741D" w:rsidRDefault="004D741D" w:rsidP="004D741D">
            <w:pPr>
              <w:pStyle w:val="-32"/>
            </w:pPr>
          </w:p>
          <w:p w:rsidR="00D61D49" w:rsidRDefault="00D61D49" w:rsidP="004D741D">
            <w:pPr>
              <w:pStyle w:val="-32"/>
            </w:pPr>
          </w:p>
          <w:p w:rsidR="00D61D49" w:rsidRDefault="00D61D49" w:rsidP="004D741D">
            <w:pPr>
              <w:pStyle w:val="-32"/>
            </w:pPr>
          </w:p>
          <w:p w:rsidR="00D61D49" w:rsidRDefault="00D61D49" w:rsidP="004D741D">
            <w:pPr>
              <w:pStyle w:val="-32"/>
            </w:pPr>
          </w:p>
          <w:p w:rsidR="00D61D49" w:rsidRDefault="00D61D49" w:rsidP="004D741D">
            <w:pPr>
              <w:pStyle w:val="-32"/>
            </w:pPr>
          </w:p>
          <w:p w:rsidR="00D61D49" w:rsidRDefault="00D61D49" w:rsidP="004D741D">
            <w:pPr>
              <w:pStyle w:val="-32"/>
            </w:pPr>
          </w:p>
          <w:p w:rsidR="00D61D49" w:rsidRDefault="00D61D49" w:rsidP="004D741D">
            <w:pPr>
              <w:pStyle w:val="-32"/>
            </w:pPr>
          </w:p>
          <w:p w:rsidR="00D61D49" w:rsidRDefault="00D61D49" w:rsidP="004D741D">
            <w:pPr>
              <w:pStyle w:val="-32"/>
            </w:pPr>
          </w:p>
          <w:p w:rsidR="00D61D49" w:rsidRDefault="00D61D49" w:rsidP="004D741D">
            <w:pPr>
              <w:pStyle w:val="-32"/>
            </w:pPr>
          </w:p>
          <w:p w:rsidR="004D741D" w:rsidRDefault="004D741D" w:rsidP="004D741D">
            <w:pPr>
              <w:pStyle w:val="-32"/>
            </w:pPr>
            <w:r w:rsidRPr="00D10CA4">
              <w:t>Б. Требования к форме обеспечения Договора</w:t>
            </w:r>
            <w:r w:rsidRPr="004003E2">
              <w:rPr>
                <w:rStyle w:val="afc"/>
              </w:rPr>
              <w:footnoteReference w:id="5"/>
            </w:r>
            <w:r w:rsidRPr="004003E2">
              <w:t>:</w:t>
            </w:r>
          </w:p>
          <w:p w:rsidR="004D741D" w:rsidRPr="008D033A" w:rsidRDefault="004D741D" w:rsidP="004D741D">
            <w:pPr>
              <w:pStyle w:val="-32"/>
            </w:pPr>
          </w:p>
          <w:tbl>
            <w:tblPr>
              <w:tblStyle w:val="aff5"/>
              <w:tblW w:w="0" w:type="auto"/>
              <w:tblInd w:w="15" w:type="dxa"/>
              <w:tblLook w:val="04A0" w:firstRow="1" w:lastRow="0" w:firstColumn="1" w:lastColumn="0" w:noHBand="0" w:noVBand="1"/>
            </w:tblPr>
            <w:tblGrid>
              <w:gridCol w:w="3357"/>
              <w:gridCol w:w="1208"/>
              <w:gridCol w:w="1207"/>
              <w:gridCol w:w="1235"/>
              <w:gridCol w:w="1230"/>
            </w:tblGrid>
            <w:tr w:rsidR="004D741D" w:rsidRPr="004003E2" w:rsidTr="003F6326">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3F6326">
              <w:trPr>
                <w:cantSplit/>
                <w:trHeight w:val="65"/>
              </w:trPr>
              <w:tc>
                <w:tcPr>
                  <w:tcW w:w="3535" w:type="dxa"/>
                  <w:vAlign w:val="center"/>
                </w:tcPr>
                <w:p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w:t>
                  </w:r>
                  <w:proofErr w:type="gramStart"/>
                  <w:r w:rsidRPr="0098540F">
                    <w:rPr>
                      <w:sz w:val="20"/>
                      <w:szCs w:val="20"/>
                    </w:rPr>
                    <w:t>,</w:t>
                  </w:r>
                  <w:proofErr w:type="gramEnd"/>
                  <w:r w:rsidRPr="0098540F">
                    <w:rPr>
                      <w:sz w:val="20"/>
                      <w:szCs w:val="20"/>
                    </w:rPr>
                    <w:t xml:space="preserve"> чем на 1 месяц</w:t>
                  </w:r>
                </w:p>
              </w:tc>
              <w:tc>
                <w:tcPr>
                  <w:tcW w:w="1238" w:type="dxa"/>
                  <w:vAlign w:val="center"/>
                </w:tcPr>
                <w:p w:rsidR="004D741D" w:rsidRPr="006F0521" w:rsidRDefault="004D741D" w:rsidP="004D741D">
                  <w:pPr>
                    <w:pStyle w:val="af0"/>
                    <w:spacing w:before="0" w:after="0"/>
                    <w:ind w:left="0" w:right="0"/>
                    <w:jc w:val="center"/>
                    <w:rPr>
                      <w:sz w:val="20"/>
                      <w:szCs w:val="20"/>
                    </w:rPr>
                  </w:pPr>
                  <w:r w:rsidRPr="000E2364">
                    <w:rPr>
                      <w:sz w:val="20"/>
                      <w:szCs w:val="20"/>
                    </w:rPr>
                    <w:object w:dxaOrig="225" w:dyaOrig="225">
                      <v:shape id="_x0000_i1817" type="#_x0000_t75" style="width:12.5pt;height:18.8pt" o:ole="">
                        <v:imagedata r:id="rId26" o:title=""/>
                      </v:shape>
                      <w:control r:id="rId278" w:name="CheckBox21212121111812311217" w:shapeid="_x0000_i181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19" type="#_x0000_t75" style="width:12.5pt;height:18.8pt" o:ole="">
                        <v:imagedata r:id="rId26" o:title=""/>
                      </v:shape>
                      <w:control r:id="rId279" w:name="CheckBox21212121111812311251" w:shapeid="_x0000_i1819"/>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1" type="#_x0000_t75" style="width:12.5pt;height:18.8pt" o:ole="">
                        <v:imagedata r:id="rId26" o:title=""/>
                      </v:shape>
                      <w:control r:id="rId280" w:name="CheckBox21212121111812311291" w:shapeid="_x0000_i1821"/>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3" type="#_x0000_t75" style="width:12.5pt;height:18.8pt" o:ole="">
                        <v:imagedata r:id="rId26" o:title=""/>
                      </v:shape>
                      <w:control r:id="rId281" w:name="CheckBox212121211118123112131" w:shapeid="_x0000_i1823"/>
                    </w:object>
                  </w:r>
                </w:p>
              </w:tc>
            </w:tr>
            <w:tr w:rsidR="004D741D" w:rsidRPr="004003E2" w:rsidTr="003F6326">
              <w:trPr>
                <w:cantSplit/>
                <w:trHeight w:val="65"/>
              </w:trPr>
              <w:tc>
                <w:tcPr>
                  <w:tcW w:w="3535" w:type="dxa"/>
                  <w:vAlign w:val="center"/>
                </w:tcPr>
                <w:p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38" w:type="dxa"/>
                  <w:vAlign w:val="center"/>
                </w:tcPr>
                <w:p w:rsidR="004D741D" w:rsidRPr="006F0521" w:rsidRDefault="004D741D" w:rsidP="004D741D">
                  <w:pPr>
                    <w:pStyle w:val="af0"/>
                    <w:spacing w:before="0" w:after="0"/>
                    <w:ind w:left="0" w:right="0"/>
                    <w:jc w:val="center"/>
                    <w:rPr>
                      <w:sz w:val="20"/>
                      <w:szCs w:val="20"/>
                    </w:rPr>
                  </w:pPr>
                  <w:r w:rsidRPr="00C66189">
                    <w:rPr>
                      <w:sz w:val="20"/>
                      <w:szCs w:val="20"/>
                    </w:rPr>
                    <w:object w:dxaOrig="225" w:dyaOrig="225">
                      <v:shape id="_x0000_i1825" type="#_x0000_t75" style="width:12.5pt;height:18.8pt" o:ole="">
                        <v:imagedata r:id="rId26" o:title=""/>
                      </v:shape>
                      <w:control r:id="rId282" w:name="CheckBox21212121111812311221" w:shapeid="_x0000_i1825"/>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7" type="#_x0000_t75" style="width:12.5pt;height:18.8pt" o:ole="">
                        <v:imagedata r:id="rId26" o:title=""/>
                      </v:shape>
                      <w:control r:id="rId283" w:name="CheckBox21212121111812311261" w:shapeid="_x0000_i182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29" type="#_x0000_t75" style="width:12.5pt;height:18.8pt" o:ole="">
                        <v:imagedata r:id="rId26" o:title=""/>
                      </v:shape>
                      <w:control r:id="rId284" w:name="CheckBox212121211118123112101" w:shapeid="_x0000_i1829"/>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1" type="#_x0000_t75" style="width:12.5pt;height:18.8pt" o:ole="">
                        <v:imagedata r:id="rId26" o:title=""/>
                      </v:shape>
                      <w:control r:id="rId285" w:name="CheckBox212121211118123112141" w:shapeid="_x0000_i1831"/>
                    </w:object>
                  </w:r>
                </w:p>
              </w:tc>
            </w:tr>
            <w:tr w:rsidR="004D741D" w:rsidRPr="004003E2" w:rsidTr="003F6326">
              <w:trPr>
                <w:cantSplit/>
                <w:trHeight w:val="65"/>
              </w:trPr>
              <w:tc>
                <w:tcPr>
                  <w:tcW w:w="3535" w:type="dxa"/>
                  <w:vAlign w:val="center"/>
                </w:tcPr>
                <w:p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38" w:type="dxa"/>
                  <w:vAlign w:val="center"/>
                </w:tcPr>
                <w:p w:rsidR="004D741D" w:rsidRPr="006F0521" w:rsidRDefault="004D741D" w:rsidP="004D741D">
                  <w:pPr>
                    <w:pStyle w:val="af0"/>
                    <w:spacing w:before="0" w:after="0"/>
                    <w:ind w:left="0" w:right="0"/>
                    <w:jc w:val="center"/>
                    <w:rPr>
                      <w:sz w:val="20"/>
                      <w:szCs w:val="20"/>
                    </w:rPr>
                  </w:pPr>
                  <w:r w:rsidRPr="00A427AB">
                    <w:rPr>
                      <w:sz w:val="20"/>
                      <w:szCs w:val="20"/>
                    </w:rPr>
                    <w:object w:dxaOrig="225" w:dyaOrig="225">
                      <v:shape id="_x0000_i1833" type="#_x0000_t75" style="width:12.5pt;height:18.8pt" o:ole="">
                        <v:imagedata r:id="rId26" o:title=""/>
                      </v:shape>
                      <w:control r:id="rId286" w:name="CheckBox21212121111812311231" w:shapeid="_x0000_i1833"/>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5" type="#_x0000_t75" style="width:12.5pt;height:18.8pt" o:ole="">
                        <v:imagedata r:id="rId26" o:title=""/>
                      </v:shape>
                      <w:control r:id="rId287" w:name="CheckBox21212121111812311271" w:shapeid="_x0000_i1835"/>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7" type="#_x0000_t75" style="width:12.5pt;height:18.8pt" o:ole="">
                        <v:imagedata r:id="rId26" o:title=""/>
                      </v:shape>
                      <w:control r:id="rId288" w:name="CheckBox212121211118123112111" w:shapeid="_x0000_i1837"/>
                    </w:object>
                  </w:r>
                </w:p>
              </w:tc>
              <w:tc>
                <w:tcPr>
                  <w:tcW w:w="1239" w:type="dxa"/>
                  <w:vAlign w:val="center"/>
                </w:tcPr>
                <w:p w:rsidR="004D741D" w:rsidRPr="006F0521" w:rsidRDefault="004D741D" w:rsidP="004D741D">
                  <w:pPr>
                    <w:pStyle w:val="af0"/>
                    <w:spacing w:before="0" w:after="0"/>
                    <w:ind w:left="0" w:right="0"/>
                    <w:jc w:val="center"/>
                    <w:rPr>
                      <w:sz w:val="20"/>
                      <w:szCs w:val="20"/>
                    </w:rPr>
                  </w:pPr>
                  <w:r w:rsidRPr="006F0521">
                    <w:rPr>
                      <w:sz w:val="20"/>
                      <w:szCs w:val="20"/>
                    </w:rPr>
                    <w:object w:dxaOrig="225" w:dyaOrig="225">
                      <v:shape id="_x0000_i1839" type="#_x0000_t75" style="width:12.5pt;height:18.8pt" o:ole="">
                        <v:imagedata r:id="rId26" o:title=""/>
                      </v:shape>
                      <w:control r:id="rId289" w:name="CheckBox212121211118123112151" w:shapeid="_x0000_i1839"/>
                    </w:object>
                  </w:r>
                </w:p>
              </w:tc>
            </w:tr>
            <w:tr w:rsidR="004D741D" w:rsidRPr="004003E2" w:rsidTr="003F6326">
              <w:trPr>
                <w:cantSplit/>
                <w:trHeight w:val="65"/>
              </w:trPr>
              <w:tc>
                <w:tcPr>
                  <w:tcW w:w="3535" w:type="dxa"/>
                  <w:vAlign w:val="center"/>
                </w:tcPr>
                <w:p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proofErr w:type="gramStart"/>
                  <w:r w:rsidRPr="000B0C81">
                    <w:rPr>
                      <w:sz w:val="20"/>
                      <w:szCs w:val="20"/>
                    </w:rPr>
                    <w:t>Гарантийные удержания в соответствии с условиями проекта договора (Блок 6.</w:t>
                  </w:r>
                  <w:proofErr w:type="gramEnd"/>
                  <w:r w:rsidRPr="000B0C81">
                    <w:rPr>
                      <w:sz w:val="20"/>
                      <w:szCs w:val="20"/>
                    </w:rPr>
                    <w:t xml:space="preserve"> </w:t>
                  </w:r>
                  <w:proofErr w:type="gramStart"/>
                  <w:r w:rsidRPr="000B0C81">
                    <w:rPr>
                      <w:sz w:val="20"/>
                      <w:szCs w:val="20"/>
                    </w:rPr>
                    <w:t>Проект договора)</w:t>
                  </w:r>
                  <w:proofErr w:type="gramEnd"/>
                </w:p>
              </w:tc>
              <w:tc>
                <w:tcPr>
                  <w:tcW w:w="1238" w:type="dxa"/>
                  <w:vAlign w:val="center"/>
                </w:tcPr>
                <w:p w:rsidR="004D741D" w:rsidRPr="006F0521" w:rsidRDefault="004D741D" w:rsidP="004D741D">
                  <w:pPr>
                    <w:pStyle w:val="af0"/>
                    <w:spacing w:before="0" w:after="0"/>
                    <w:ind w:left="0" w:right="0"/>
                    <w:jc w:val="center"/>
                    <w:rPr>
                      <w:sz w:val="20"/>
                      <w:szCs w:val="20"/>
                    </w:rPr>
                  </w:pPr>
                  <w:r w:rsidRPr="00A427AB">
                    <w:rPr>
                      <w:sz w:val="20"/>
                      <w:szCs w:val="20"/>
                    </w:rPr>
                    <w:object w:dxaOrig="225" w:dyaOrig="225">
                      <v:shape id="_x0000_i1841" type="#_x0000_t75" style="width:12.5pt;height:18.8pt" o:ole="">
                        <v:imagedata r:id="rId26" o:title=""/>
                      </v:shape>
                      <w:control r:id="rId290" w:name="CheckBox21212121111812311241" w:shapeid="_x0000_i184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43" type="#_x0000_t75" style="width:12.5pt;height:18.8pt" o:ole="">
                        <v:imagedata r:id="rId26" o:title=""/>
                      </v:shape>
                      <w:control r:id="rId291" w:name="CheckBox21212121111812311281" w:shapeid="_x0000_i184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8D2BB6">
                    <w:rPr>
                      <w:sz w:val="20"/>
                      <w:szCs w:val="20"/>
                    </w:rPr>
                    <w:object w:dxaOrig="225" w:dyaOrig="225">
                      <v:shape id="_x0000_i1845" type="#_x0000_t75" style="width:12.5pt;height:18.8pt" o:ole="">
                        <v:imagedata r:id="rId26" o:title=""/>
                      </v:shape>
                      <w:control r:id="rId292" w:name="CheckBox212121211118123112121" w:shapeid="_x0000_i184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0F75D3">
                    <w:rPr>
                      <w:sz w:val="20"/>
                      <w:szCs w:val="20"/>
                    </w:rPr>
                    <w:object w:dxaOrig="225" w:dyaOrig="225">
                      <v:shape id="_x0000_i1847" type="#_x0000_t75" style="width:12.5pt;height:18.8pt" o:ole="">
                        <v:imagedata r:id="rId26" o:title=""/>
                      </v:shape>
                      <w:control r:id="rId293" w:name="CheckBox212121211118123112161" w:shapeid="_x0000_i1847"/>
                    </w:object>
                  </w:r>
                </w:p>
              </w:tc>
            </w:tr>
          </w:tbl>
          <w:p w:rsidR="004D741D" w:rsidRPr="008D033A" w:rsidRDefault="004D741D" w:rsidP="004D741D">
            <w:pPr>
              <w:pStyle w:val="af0"/>
              <w:spacing w:before="0" w:after="0"/>
              <w:ind w:left="0" w:right="0"/>
              <w:jc w:val="both"/>
              <w:outlineLvl w:val="2"/>
              <w:rPr>
                <w:rFonts w:eastAsia="Calibri"/>
                <w:sz w:val="20"/>
                <w:szCs w:val="20"/>
                <w:lang w:eastAsia="en-US"/>
              </w:rPr>
            </w:pPr>
          </w:p>
          <w:p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ook w:val="04A0" w:firstRow="1" w:lastRow="0" w:firstColumn="1" w:lastColumn="0" w:noHBand="0" w:noVBand="1"/>
            </w:tblPr>
            <w:tblGrid>
              <w:gridCol w:w="3347"/>
              <w:gridCol w:w="1213"/>
              <w:gridCol w:w="1211"/>
              <w:gridCol w:w="1235"/>
              <w:gridCol w:w="1231"/>
            </w:tblGrid>
            <w:tr w:rsidR="004D741D" w:rsidRPr="004003E2" w:rsidTr="003F6326">
              <w:trPr>
                <w:cantSplit/>
                <w:trHeight w:val="65"/>
                <w:tblHeader/>
              </w:trPr>
              <w:tc>
                <w:tcPr>
                  <w:tcW w:w="3535" w:type="dxa"/>
                  <w:vAlign w:val="center"/>
                </w:tcPr>
                <w:p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rsidTr="003F6326">
              <w:trPr>
                <w:cantSplit/>
                <w:trHeight w:val="65"/>
              </w:trPr>
              <w:tc>
                <w:tcPr>
                  <w:tcW w:w="8490" w:type="dxa"/>
                  <w:gridSpan w:val="5"/>
                  <w:vAlign w:val="center"/>
                </w:tcPr>
                <w:p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rsidTr="003F632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 xml:space="preserve">Размер предоставляемого обеспечения должен превышать указанный в </w:t>
                  </w:r>
                  <w:proofErr w:type="spellStart"/>
                  <w:r w:rsidRPr="00487A7C">
                    <w:rPr>
                      <w:sz w:val="20"/>
                      <w:szCs w:val="20"/>
                    </w:rPr>
                    <w:t>пп</w:t>
                  </w:r>
                  <w:proofErr w:type="spellEnd"/>
                  <w:r w:rsidRPr="00487A7C">
                    <w:rPr>
                      <w:sz w:val="20"/>
                      <w:szCs w:val="20"/>
                    </w:rPr>
                    <w:t>. «А» настоящего пункта в полтора раза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49" type="#_x0000_t75" style="width:12.5pt;height:18.8pt" o:ole="">
                        <v:imagedata r:id="rId26" o:title=""/>
                      </v:shape>
                      <w:control r:id="rId294" w:name="CheckBox212121211118123112171" w:shapeid="_x0000_i184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1" type="#_x0000_t75" style="width:12.5pt;height:18.8pt" o:ole="">
                        <v:imagedata r:id="rId26" o:title=""/>
                      </v:shape>
                      <w:control r:id="rId295" w:name="CheckBox212121211118123112511" w:shapeid="_x0000_i185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3" type="#_x0000_t75" style="width:12.5pt;height:18.8pt" o:ole="">
                        <v:imagedata r:id="rId26" o:title=""/>
                      </v:shape>
                      <w:control r:id="rId296" w:name="CheckBox212121211118123112911" w:shapeid="_x0000_i1853"/>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5" type="#_x0000_t75" style="width:12.5pt;height:18.8pt" o:ole="">
                        <v:imagedata r:id="rId26" o:title=""/>
                      </v:shape>
                      <w:control r:id="rId297" w:name="CheckBox2121212111181231121311" w:shapeid="_x0000_i1855"/>
                    </w:object>
                  </w:r>
                </w:p>
              </w:tc>
            </w:tr>
            <w:tr w:rsidR="004D741D" w:rsidRPr="004003E2" w:rsidTr="003F6326">
              <w:trPr>
                <w:cantSplit/>
                <w:trHeight w:val="65"/>
              </w:trPr>
              <w:tc>
                <w:tcPr>
                  <w:tcW w:w="3535" w:type="dxa"/>
                  <w:vAlign w:val="center"/>
                </w:tcPr>
                <w:p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7" type="#_x0000_t75" style="width:12.5pt;height:18.8pt" o:ole="">
                        <v:imagedata r:id="rId26" o:title=""/>
                      </v:shape>
                      <w:control r:id="rId298" w:name="CheckBox212121211118123112211" w:shapeid="_x0000_i185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59" type="#_x0000_t75" style="width:12.5pt;height:18.8pt" o:ole="">
                        <v:imagedata r:id="rId26" o:title=""/>
                      </v:shape>
                      <w:control r:id="rId299" w:name="CheckBox212121211118123112611" w:shapeid="_x0000_i185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1" type="#_x0000_t75" style="width:12.5pt;height:18.8pt" o:ole="">
                        <v:imagedata r:id="rId26" o:title=""/>
                      </v:shape>
                      <w:control r:id="rId300" w:name="CheckBox2121212111181231121011" w:shapeid="_x0000_i1861"/>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3" type="#_x0000_t75" style="width:12.5pt;height:18.8pt" o:ole="">
                        <v:imagedata r:id="rId26" o:title=""/>
                      </v:shape>
                      <w:control r:id="rId301" w:name="CheckBox2121212111181231121411" w:shapeid="_x0000_i1863"/>
                    </w:object>
                  </w:r>
                </w:p>
              </w:tc>
            </w:tr>
            <w:tr w:rsidR="004D741D" w:rsidRPr="004003E2" w:rsidTr="003F6326">
              <w:trPr>
                <w:cantSplit/>
                <w:trHeight w:val="65"/>
              </w:trPr>
              <w:tc>
                <w:tcPr>
                  <w:tcW w:w="8490" w:type="dxa"/>
                  <w:gridSpan w:val="5"/>
                  <w:vAlign w:val="center"/>
                </w:tcPr>
                <w:p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rsidTr="003F6326">
              <w:trPr>
                <w:cantSplit/>
                <w:trHeight w:val="65"/>
              </w:trPr>
              <w:tc>
                <w:tcPr>
                  <w:tcW w:w="3535" w:type="dxa"/>
                  <w:vAlign w:val="center"/>
                </w:tcPr>
                <w:p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5" type="#_x0000_t75" style="width:12.5pt;height:18.8pt" o:ole="">
                        <v:imagedata r:id="rId26" o:title=""/>
                      </v:shape>
                      <w:control r:id="rId302" w:name="CheckBox212121211118123112412" w:shapeid="_x0000_i1865"/>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7" type="#_x0000_t75" style="width:12.5pt;height:18.8pt" o:ole="">
                        <v:imagedata r:id="rId26" o:title=""/>
                      </v:shape>
                      <w:control r:id="rId303" w:name="CheckBox212121211118123112811" w:shapeid="_x0000_i1867"/>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69" type="#_x0000_t75" style="width:12.5pt;height:18.8pt" o:ole="">
                        <v:imagedata r:id="rId26" o:title=""/>
                      </v:shape>
                      <w:control r:id="rId304" w:name="CheckBox2121212111181231121211" w:shapeid="_x0000_i1869"/>
                    </w:object>
                  </w:r>
                </w:p>
              </w:tc>
              <w:tc>
                <w:tcPr>
                  <w:tcW w:w="1239" w:type="dxa"/>
                  <w:vAlign w:val="center"/>
                </w:tcPr>
                <w:p w:rsidR="004D741D" w:rsidRPr="00487A7C" w:rsidRDefault="004D741D" w:rsidP="004D741D">
                  <w:pPr>
                    <w:pStyle w:val="af0"/>
                    <w:spacing w:before="0" w:after="0"/>
                    <w:ind w:left="0" w:right="0"/>
                    <w:jc w:val="center"/>
                    <w:rPr>
                      <w:sz w:val="20"/>
                      <w:szCs w:val="20"/>
                    </w:rPr>
                  </w:pPr>
                  <w:r w:rsidRPr="00487A7C">
                    <w:rPr>
                      <w:sz w:val="20"/>
                      <w:szCs w:val="20"/>
                    </w:rPr>
                    <w:object w:dxaOrig="225" w:dyaOrig="225">
                      <v:shape id="_x0000_i1871" type="#_x0000_t75" style="width:12.5pt;height:18.8pt" o:ole="">
                        <v:imagedata r:id="rId26" o:title=""/>
                      </v:shape>
                      <w:control r:id="rId305" w:name="CheckBox2121212111181231121611" w:shapeid="_x0000_i1871"/>
                    </w:object>
                  </w:r>
                </w:p>
              </w:tc>
            </w:tr>
          </w:tbl>
          <w:p w:rsidR="004D741D" w:rsidRPr="004003E2" w:rsidRDefault="004D741D" w:rsidP="004D741D">
            <w:pPr>
              <w:pStyle w:val="-32"/>
            </w:pPr>
          </w:p>
          <w:p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540"/>
              <w:gridCol w:w="7305"/>
            </w:tblGrid>
            <w:tr w:rsidR="004D741D" w:rsidRPr="004003E2" w:rsidTr="003F6326">
              <w:trPr>
                <w:trHeight w:val="278"/>
              </w:trPr>
              <w:tc>
                <w:tcPr>
                  <w:tcW w:w="1125" w:type="dxa"/>
                  <w:gridSpan w:val="2"/>
                  <w:vAlign w:val="center"/>
                </w:tcPr>
                <w:p w:rsidR="004D741D" w:rsidRPr="004003E2" w:rsidRDefault="004D741D" w:rsidP="004D741D">
                  <w:pPr>
                    <w:ind w:firstLine="0"/>
                    <w:jc w:val="right"/>
                    <w:rPr>
                      <w:sz w:val="20"/>
                      <w:szCs w:val="20"/>
                    </w:rPr>
                  </w:pPr>
                  <w:r>
                    <w:rPr>
                      <w:sz w:val="20"/>
                      <w:szCs w:val="20"/>
                    </w:rPr>
                    <w:object w:dxaOrig="225" w:dyaOrig="225">
                      <v:shape id="_x0000_i1873" type="#_x0000_t75" style="width:18.15pt;height:18.15pt" o:ole="">
                        <v:imagedata r:id="rId306" o:title=""/>
                      </v:shape>
                      <w:control r:id="rId307" w:name="CheckBox4" w:shapeid="_x0000_i1873"/>
                    </w:object>
                  </w:r>
                </w:p>
              </w:tc>
              <w:tc>
                <w:tcPr>
                  <w:tcW w:w="7305" w:type="dxa"/>
                  <w:vAlign w:val="center"/>
                </w:tcPr>
                <w:p w:rsidR="004D741D" w:rsidRPr="004003E2" w:rsidRDefault="004D741D" w:rsidP="004D741D">
                  <w:pPr>
                    <w:pStyle w:val="af0"/>
                    <w:spacing w:before="0" w:after="0"/>
                    <w:ind w:left="0"/>
                    <w:jc w:val="both"/>
                    <w:rPr>
                      <w:sz w:val="20"/>
                      <w:szCs w:val="20"/>
                    </w:rPr>
                  </w:pPr>
                  <w:r>
                    <w:rPr>
                      <w:sz w:val="20"/>
                      <w:szCs w:val="20"/>
                    </w:rPr>
                    <w:t>Предоставление банковской гарантии возврата авансового платежа;</w:t>
                  </w:r>
                </w:p>
              </w:tc>
            </w:tr>
            <w:tr w:rsidR="004D741D" w:rsidRPr="004003E2" w:rsidTr="003F6326">
              <w:trPr>
                <w:trHeight w:val="278"/>
              </w:trPr>
              <w:tc>
                <w:tcPr>
                  <w:tcW w:w="1125" w:type="dxa"/>
                  <w:gridSpan w:val="2"/>
                  <w:vAlign w:val="center"/>
                </w:tcPr>
                <w:p w:rsidR="004D741D" w:rsidRPr="004003E2" w:rsidRDefault="004D741D" w:rsidP="004D741D">
                  <w:pPr>
                    <w:ind w:firstLine="0"/>
                    <w:jc w:val="right"/>
                    <w:rPr>
                      <w:sz w:val="20"/>
                      <w:szCs w:val="20"/>
                    </w:rPr>
                  </w:pPr>
                  <w:r>
                    <w:rPr>
                      <w:sz w:val="20"/>
                      <w:szCs w:val="20"/>
                    </w:rPr>
                    <w:object w:dxaOrig="225" w:dyaOrig="225">
                      <v:shape id="_x0000_i1875" type="#_x0000_t75" style="width:18.15pt;height:18.15pt" o:ole="">
                        <v:imagedata r:id="rId306" o:title=""/>
                      </v:shape>
                      <w:control r:id="rId308" w:name="CheckBox41" w:shapeid="_x0000_i1875"/>
                    </w:object>
                  </w:r>
                </w:p>
              </w:tc>
              <w:tc>
                <w:tcPr>
                  <w:tcW w:w="7305" w:type="dxa"/>
                  <w:vAlign w:val="center"/>
                </w:tcPr>
                <w:p w:rsidR="004D741D" w:rsidRPr="00571089" w:rsidRDefault="004D741D" w:rsidP="004D741D">
                  <w:pPr>
                    <w:pStyle w:val="af0"/>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D741D" w:rsidRPr="004003E2" w:rsidTr="003F632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877" type="#_x0000_t75" style="width:13.75pt;height:18.8pt" o:ole="">
                        <v:imagedata r:id="rId12" o:title=""/>
                      </v:shape>
                      <w:control r:id="rId309" w:name="OptionButton25112111211" w:shapeid="_x0000_i1877"/>
                    </w:object>
                  </w:r>
                </w:p>
              </w:tc>
              <w:tc>
                <w:tcPr>
                  <w:tcW w:w="7845" w:type="dxa"/>
                  <w:gridSpan w:val="2"/>
                  <w:vAlign w:val="center"/>
                </w:tcPr>
                <w:p w:rsidR="004D741D" w:rsidRPr="00AE2E3C" w:rsidRDefault="004D741D" w:rsidP="004D741D">
                  <w:pPr>
                    <w:pStyle w:val="af0"/>
                    <w:spacing w:before="0" w:after="0"/>
                    <w:ind w:left="0"/>
                    <w:jc w:val="both"/>
                    <w:rPr>
                      <w:sz w:val="20"/>
                      <w:szCs w:val="20"/>
                    </w:rPr>
                  </w:pPr>
                  <w:r>
                    <w:rPr>
                      <w:sz w:val="20"/>
                      <w:szCs w:val="20"/>
                    </w:rPr>
                    <w:t>Не п</w:t>
                  </w:r>
                  <w:r w:rsidRPr="004003E2">
                    <w:rPr>
                      <w:sz w:val="20"/>
                      <w:szCs w:val="20"/>
                    </w:rPr>
                    <w:t>редусмотрены.</w:t>
                  </w:r>
                </w:p>
              </w:tc>
            </w:tr>
          </w:tbl>
          <w:p w:rsidR="004D741D" w:rsidRPr="000F75D3" w:rsidRDefault="004D741D" w:rsidP="004D741D">
            <w:pPr>
              <w:pStyle w:val="af0"/>
              <w:spacing w:before="0" w:after="0"/>
              <w:ind w:left="0" w:right="0"/>
              <w:jc w:val="both"/>
              <w:rPr>
                <w:sz w:val="20"/>
                <w:szCs w:val="20"/>
              </w:rPr>
            </w:pPr>
          </w:p>
        </w:tc>
      </w:tr>
      <w:tr w:rsidR="004D741D" w:rsidRPr="00203244" w:rsidTr="003F6326">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4"/>
              <w:gridCol w:w="564"/>
              <w:gridCol w:w="7261"/>
            </w:tblGrid>
            <w:tr w:rsidR="004D741D" w:rsidRPr="004003E2" w:rsidTr="003F6326">
              <w:trPr>
                <w:trHeight w:val="74"/>
              </w:trPr>
              <w:tc>
                <w:tcPr>
                  <w:tcW w:w="607" w:type="dxa"/>
                  <w:gridSpan w:val="2"/>
                  <w:vAlign w:val="center"/>
                </w:tcPr>
                <w:p w:rsidR="004D741D" w:rsidRPr="004003E2" w:rsidRDefault="004D741D" w:rsidP="004D741D">
                  <w:pPr>
                    <w:ind w:firstLine="0"/>
                    <w:rPr>
                      <w:sz w:val="20"/>
                      <w:szCs w:val="20"/>
                    </w:rPr>
                  </w:pPr>
                  <w:r w:rsidRPr="004003E2">
                    <w:rPr>
                      <w:sz w:val="20"/>
                      <w:szCs w:val="20"/>
                    </w:rPr>
                    <w:object w:dxaOrig="225" w:dyaOrig="225">
                      <v:shape id="_x0000_i1879" type="#_x0000_t75" style="width:13.75pt;height:18.8pt" o:ole="">
                        <v:imagedata r:id="rId12" o:title=""/>
                      </v:shape>
                      <w:control r:id="rId310" w:name="OptionButton25112111121121112113" w:shapeid="_x0000_i1879"/>
                    </w:object>
                  </w:r>
                </w:p>
              </w:tc>
              <w:tc>
                <w:tcPr>
                  <w:tcW w:w="7825"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rsidTr="003F6326">
              <w:trPr>
                <w:trHeight w:val="74"/>
              </w:trPr>
              <w:tc>
                <w:tcPr>
                  <w:tcW w:w="607" w:type="dxa"/>
                  <w:gridSpan w:val="2"/>
                  <w:vAlign w:val="center"/>
                </w:tcPr>
                <w:p w:rsidR="00452E30" w:rsidRPr="004003E2" w:rsidRDefault="00452E30" w:rsidP="00452E30">
                  <w:pPr>
                    <w:ind w:firstLine="0"/>
                    <w:rPr>
                      <w:sz w:val="20"/>
                      <w:szCs w:val="20"/>
                    </w:rPr>
                  </w:pPr>
                  <w:r w:rsidRPr="004003E2">
                    <w:rPr>
                      <w:sz w:val="20"/>
                      <w:szCs w:val="20"/>
                    </w:rPr>
                    <w:object w:dxaOrig="225" w:dyaOrig="225">
                      <v:shape id="_x0000_i1881" type="#_x0000_t75" style="width:13.75pt;height:18.8pt" o:ole="">
                        <v:imagedata r:id="rId14" o:title=""/>
                      </v:shape>
                      <w:control r:id="rId311" w:name="OptionButton2511211112112111111111111" w:shapeid="_x0000_i1881"/>
                    </w:object>
                  </w:r>
                </w:p>
              </w:tc>
              <w:tc>
                <w:tcPr>
                  <w:tcW w:w="7825" w:type="dxa"/>
                  <w:gridSpan w:val="2"/>
                  <w:vAlign w:val="center"/>
                </w:tcPr>
                <w:p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tr w:rsidR="004D741D" w:rsidRPr="004003E2" w:rsidTr="003F6326">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3" type="#_x0000_t75" style="width:12.5pt;height:18.8pt" o:ole="">
                        <v:imagedata r:id="rId26" o:title=""/>
                      </v:shape>
                      <w:control r:id="rId312" w:name="BankReq_CheckBox1" w:shapeid="_x0000_i1883"/>
                    </w:object>
                  </w:r>
                </w:p>
              </w:tc>
              <w:tc>
                <w:tcPr>
                  <w:tcW w:w="7261" w:type="dxa"/>
                  <w:vAlign w:val="center"/>
                </w:tcPr>
                <w:p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rsidTr="003F6326">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5" type="#_x0000_t75" style="width:12.5pt;height:18.8pt" o:ole="">
                        <v:imagedata r:id="rId26" o:title=""/>
                      </v:shape>
                      <w:control r:id="rId313" w:name="BankReq_CheckBox2" w:shapeid="_x0000_i1885"/>
                    </w:object>
                  </w:r>
                </w:p>
              </w:tc>
              <w:tc>
                <w:tcPr>
                  <w:tcW w:w="7261" w:type="dxa"/>
                  <w:vAlign w:val="center"/>
                </w:tcPr>
                <w:p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rsidTr="003F6326">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7" type="#_x0000_t75" style="width:12.5pt;height:18.8pt" o:ole="">
                        <v:imagedata r:id="rId26" o:title=""/>
                      </v:shape>
                      <w:control r:id="rId314" w:name="BankReq_CheckBox3" w:shapeid="_x0000_i1887"/>
                    </w:object>
                  </w:r>
                </w:p>
              </w:tc>
              <w:tc>
                <w:tcPr>
                  <w:tcW w:w="7261" w:type="dxa"/>
                  <w:vAlign w:val="center"/>
                </w:tcPr>
                <w:p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rsidTr="003F6326">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225" w:dyaOrig="225">
                      <v:shape id="_x0000_i1889" type="#_x0000_t75" style="width:12.5pt;height:18.8pt" o:ole="">
                        <v:imagedata r:id="rId26" o:title=""/>
                      </v:shape>
                      <w:control r:id="rId315" w:name="BankReq_CheckBox4" w:shapeid="_x0000_i1889"/>
                    </w:object>
                  </w:r>
                </w:p>
              </w:tc>
              <w:tc>
                <w:tcPr>
                  <w:tcW w:w="7261" w:type="dxa"/>
                  <w:vAlign w:val="center"/>
                </w:tcPr>
                <w:p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Pr="004003E2">
                    <w:rPr>
                      <w:rStyle w:val="af3"/>
                      <w:bCs/>
                      <w:iCs/>
                      <w:sz w:val="20"/>
                      <w:szCs w:val="20"/>
                      <w:shd w:val="pct10" w:color="auto" w:fill="auto"/>
                    </w:rPr>
                    <w:t>_______________________________</w:t>
                  </w:r>
                  <w:r w:rsidRPr="00041599">
                    <w:t>.</w:t>
                  </w:r>
                </w:p>
              </w:tc>
            </w:tr>
          </w:tbl>
          <w:p w:rsidR="004D741D" w:rsidRPr="004003E2" w:rsidRDefault="004D741D" w:rsidP="004D741D">
            <w:pPr>
              <w:pStyle w:val="af0"/>
              <w:spacing w:before="0" w:after="0"/>
              <w:ind w:left="0" w:right="0"/>
              <w:jc w:val="both"/>
              <w:rPr>
                <w:sz w:val="20"/>
                <w:szCs w:val="20"/>
              </w:rPr>
            </w:pPr>
          </w:p>
        </w:tc>
      </w:tr>
      <w:tr w:rsidR="004D741D" w:rsidRPr="00203244" w:rsidTr="003F6326">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08"/>
              <w:gridCol w:w="7446"/>
            </w:tblGrid>
            <w:tr w:rsidR="003578D8" w:rsidRPr="004003E2" w:rsidTr="003F6326">
              <w:trPr>
                <w:trHeight w:val="74"/>
              </w:trPr>
              <w:tc>
                <w:tcPr>
                  <w:tcW w:w="576" w:type="dxa"/>
                  <w:vAlign w:val="center"/>
                </w:tcPr>
                <w:p w:rsidR="003578D8" w:rsidRPr="004003E2" w:rsidRDefault="003578D8" w:rsidP="003578D8">
                  <w:pPr>
                    <w:ind w:firstLine="0"/>
                    <w:rPr>
                      <w:sz w:val="20"/>
                      <w:szCs w:val="20"/>
                    </w:rPr>
                  </w:pPr>
                  <w:r w:rsidRPr="004003E2">
                    <w:rPr>
                      <w:sz w:val="20"/>
                      <w:szCs w:val="20"/>
                    </w:rPr>
                    <w:object w:dxaOrig="225" w:dyaOrig="225">
                      <v:shape id="_x0000_i1891" type="#_x0000_t75" style="width:13.75pt;height:18.8pt" o:ole="">
                        <v:imagedata r:id="rId14" o:title=""/>
                      </v:shape>
                      <w:control r:id="rId316" w:name="OptionButton251121111211211121132" w:shapeid="_x0000_i1891"/>
                    </w:object>
                  </w:r>
                </w:p>
              </w:tc>
              <w:tc>
                <w:tcPr>
                  <w:tcW w:w="7854" w:type="dxa"/>
                  <w:gridSpan w:val="2"/>
                  <w:vAlign w:val="center"/>
                </w:tcPr>
                <w:p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rsidTr="003F6326">
              <w:trPr>
                <w:trHeight w:val="74"/>
              </w:trPr>
              <w:tc>
                <w:tcPr>
                  <w:tcW w:w="576" w:type="dxa"/>
                  <w:vAlign w:val="center"/>
                </w:tcPr>
                <w:p w:rsidR="004D741D" w:rsidRPr="004003E2" w:rsidRDefault="004D741D" w:rsidP="004D741D">
                  <w:pPr>
                    <w:ind w:firstLine="0"/>
                    <w:rPr>
                      <w:sz w:val="20"/>
                      <w:szCs w:val="20"/>
                    </w:rPr>
                  </w:pPr>
                  <w:r w:rsidRPr="004003E2">
                    <w:rPr>
                      <w:sz w:val="20"/>
                      <w:szCs w:val="20"/>
                    </w:rPr>
                    <w:object w:dxaOrig="225" w:dyaOrig="225">
                      <v:shape id="_x0000_i1893" type="#_x0000_t75" style="width:13.75pt;height:18.8pt" o:ole="">
                        <v:imagedata r:id="rId14" o:title=""/>
                      </v:shape>
                      <w:control r:id="rId317" w:name="OptionButton251121111211211111111111" w:shapeid="_x0000_i1893"/>
                    </w:object>
                  </w:r>
                </w:p>
              </w:tc>
              <w:tc>
                <w:tcPr>
                  <w:tcW w:w="7854"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3F6326">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225" w:dyaOrig="225">
                      <v:shape id="_x0000_i1895" type="#_x0000_t75" style="width:15.05pt;height:15.05pt" o:ole="">
                        <v:imagedata r:id="rId212" o:title=""/>
                      </v:shape>
                      <w:control r:id="rId318" w:name="GarantProperty_21" w:shapeid="_x0000_i1895"/>
                    </w:object>
                  </w:r>
                </w:p>
              </w:tc>
              <w:tc>
                <w:tcPr>
                  <w:tcW w:w="7854" w:type="dxa"/>
                  <w:gridSpan w:val="2"/>
                  <w:vAlign w:val="center"/>
                </w:tcPr>
                <w:p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rsidTr="003F6326">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w:t>
                  </w:r>
                  <w:proofErr w:type="spellStart"/>
                  <w:r w:rsidRPr="00EA2418">
                    <w:t>п</w:t>
                  </w:r>
                  <w:r>
                    <w:t>.п</w:t>
                  </w:r>
                  <w:proofErr w:type="spellEnd"/>
                  <w:r>
                    <w:t>.</w:t>
                  </w:r>
                  <w:r w:rsidRPr="00EA2418">
                    <w:t xml:space="preserve"> 15.4, 15.14, 15.17, 15.18, 15.20 данных требований или относится к одной или нескольким категориям лиц, указанным в </w:t>
                  </w:r>
                  <w:proofErr w:type="spellStart"/>
                  <w:r w:rsidRPr="00EA2418">
                    <w:t>п</w:t>
                  </w:r>
                  <w:r>
                    <w:t>.</w:t>
                  </w:r>
                  <w:r w:rsidRPr="00EA2418">
                    <w:t>п</w:t>
                  </w:r>
                  <w:proofErr w:type="spellEnd"/>
                  <w:r>
                    <w:t>.</w:t>
                  </w:r>
                  <w:r w:rsidRPr="00EA2418">
                    <w:t xml:space="preserve"> «а», «б», «в», «и», «о», «п» п. 7.</w:t>
                  </w:r>
                  <w:r w:rsidR="00FF79A7">
                    <w:t>3.2</w:t>
                  </w:r>
                  <w:r w:rsidRPr="00EA2418">
                    <w:t xml:space="preserve"> Положения о закупке;</w:t>
                  </w:r>
                </w:p>
              </w:tc>
            </w:tr>
            <w:tr w:rsidR="004D741D" w:rsidRPr="004003E2" w:rsidTr="003F6326">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rsidTr="003F6326">
              <w:trPr>
                <w:trHeight w:val="74"/>
              </w:trPr>
              <w:tc>
                <w:tcPr>
                  <w:tcW w:w="984" w:type="dxa"/>
                  <w:gridSpan w:val="2"/>
                </w:tcPr>
                <w:p w:rsidR="004D741D" w:rsidRPr="004003E2" w:rsidRDefault="004D741D" w:rsidP="004D741D">
                  <w:pPr>
                    <w:ind w:firstLine="0"/>
                    <w:jc w:val="right"/>
                    <w:rPr>
                      <w:sz w:val="20"/>
                      <w:szCs w:val="20"/>
                    </w:rPr>
                  </w:pPr>
                </w:p>
              </w:tc>
              <w:tc>
                <w:tcPr>
                  <w:tcW w:w="7446" w:type="dxa"/>
                  <w:vAlign w:val="center"/>
                </w:tcPr>
                <w:p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6"/>
                  </w:r>
                  <w:r w:rsidRPr="00EA2418">
                    <w:t>, размер котор</w:t>
                  </w:r>
                  <w:r>
                    <w:t>ых</w:t>
                  </w:r>
                  <w:r w:rsidRPr="00EA2418">
                    <w:t xml:space="preserve"> превышает сумму выдаваемой гарантии не менее</w:t>
                  </w:r>
                  <w:proofErr w:type="gramStart"/>
                  <w:r w:rsidRPr="00EA2418">
                    <w:t>,</w:t>
                  </w:r>
                  <w:proofErr w:type="gramEnd"/>
                  <w:r w:rsidRPr="00EA2418">
                    <w:t xml:space="preserve"> чем в 4 раза;</w:t>
                  </w:r>
                </w:p>
              </w:tc>
            </w:tr>
            <w:tr w:rsidR="004D741D" w:rsidRPr="004003E2" w:rsidTr="003F6326">
              <w:trPr>
                <w:trHeight w:val="74"/>
              </w:trPr>
              <w:tc>
                <w:tcPr>
                  <w:tcW w:w="576" w:type="dxa"/>
                </w:tcPr>
                <w:p w:rsidR="004D741D" w:rsidRDefault="004D741D" w:rsidP="004D741D">
                  <w:pPr>
                    <w:ind w:firstLine="0"/>
                    <w:jc w:val="right"/>
                    <w:rPr>
                      <w:sz w:val="20"/>
                      <w:szCs w:val="20"/>
                    </w:rPr>
                  </w:pPr>
                  <w:r>
                    <w:rPr>
                      <w:sz w:val="20"/>
                      <w:szCs w:val="20"/>
                    </w:rPr>
                    <w:object w:dxaOrig="225" w:dyaOrig="225">
                      <v:shape id="_x0000_i1897" type="#_x0000_t75" style="width:15.05pt;height:15.05pt" o:ole="">
                        <v:imagedata r:id="rId24" o:title=""/>
                      </v:shape>
                      <w:control r:id="rId319" w:name="GarantProperty_22" w:shapeid="_x0000_i1897"/>
                    </w:object>
                  </w:r>
                </w:p>
              </w:tc>
              <w:tc>
                <w:tcPr>
                  <w:tcW w:w="7854" w:type="dxa"/>
                  <w:gridSpan w:val="2"/>
                  <w:vAlign w:val="center"/>
                </w:tcPr>
                <w:p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w:t>
                  </w:r>
                  <w:proofErr w:type="spellStart"/>
                  <w:r w:rsidRPr="00B61E65">
                    <w:rPr>
                      <w:b/>
                      <w:i/>
                      <w:sz w:val="20"/>
                      <w:szCs w:val="20"/>
                    </w:rPr>
                    <w:t>бенефициарных</w:t>
                  </w:r>
                  <w:proofErr w:type="spellEnd"/>
                  <w:r w:rsidRPr="00B61E65">
                    <w:rPr>
                      <w:b/>
                      <w:i/>
                      <w:sz w:val="20"/>
                      <w:szCs w:val="20"/>
                    </w:rPr>
                    <w:t xml:space="preserve"> </w:t>
                  </w:r>
                  <w:r w:rsidRPr="00B61E65">
                    <w:rPr>
                      <w:rStyle w:val="afc"/>
                      <w:szCs w:val="20"/>
                    </w:rPr>
                    <w:footnoteReference w:id="7"/>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rsidTr="003F6326">
              <w:trPr>
                <w:trHeight w:val="74"/>
              </w:trPr>
              <w:tc>
                <w:tcPr>
                  <w:tcW w:w="576" w:type="dxa"/>
                </w:tcPr>
                <w:p w:rsidR="004D741D" w:rsidRPr="004003E2" w:rsidRDefault="004D741D" w:rsidP="004D741D">
                  <w:pPr>
                    <w:ind w:firstLine="0"/>
                    <w:jc w:val="right"/>
                    <w:rPr>
                      <w:sz w:val="20"/>
                      <w:szCs w:val="20"/>
                    </w:rPr>
                  </w:pPr>
                  <w:r>
                    <w:rPr>
                      <w:sz w:val="20"/>
                      <w:szCs w:val="20"/>
                    </w:rPr>
                    <w:object w:dxaOrig="225" w:dyaOrig="225">
                      <v:shape id="_x0000_i1899" type="#_x0000_t75" style="width:15.05pt;height:15.05pt" o:ole="">
                        <v:imagedata r:id="rId24" o:title=""/>
                      </v:shape>
                      <w:control r:id="rId320" w:name="CheckBox7" w:shapeid="_x0000_i1899"/>
                    </w:object>
                  </w:r>
                </w:p>
              </w:tc>
              <w:tc>
                <w:tcPr>
                  <w:tcW w:w="7854" w:type="dxa"/>
                  <w:gridSpan w:val="2"/>
                  <w:vAlign w:val="center"/>
                </w:tcPr>
                <w:p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rsidTr="003F6326">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225" w:dyaOrig="225">
                      <v:shape id="_x0000_i1901" type="#_x0000_t75" style="width:15.05pt;height:15.05pt" o:ole="">
                        <v:imagedata r:id="rId212" o:title=""/>
                      </v:shape>
                      <w:control r:id="rId321" w:name="CheckBox212121211118121111" w:shapeid="_x0000_i1901"/>
                    </w:object>
                  </w:r>
                </w:p>
              </w:tc>
              <w:tc>
                <w:tcPr>
                  <w:tcW w:w="7854"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rsidR="004D741D" w:rsidRPr="004003E2" w:rsidRDefault="004D741D" w:rsidP="004D741D">
            <w:pPr>
              <w:pStyle w:val="af0"/>
              <w:spacing w:before="0" w:after="0"/>
              <w:ind w:left="0" w:right="0"/>
              <w:jc w:val="both"/>
              <w:rPr>
                <w:sz w:val="20"/>
                <w:szCs w:val="20"/>
              </w:rPr>
            </w:pPr>
          </w:p>
        </w:tc>
      </w:tr>
      <w:tr w:rsidR="004D741D" w:rsidRPr="00203244" w:rsidTr="00D27D94">
        <w:trPr>
          <w:trHeight w:val="445"/>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2 </w:t>
            </w:r>
            <w:r w:rsidRPr="00CE68E3">
              <w:rPr>
                <w:sz w:val="20"/>
                <w:szCs w:val="20"/>
              </w:rPr>
              <w:t xml:space="preserve"> 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rsidR="004D741D" w:rsidRDefault="004D741D" w:rsidP="004D741D">
            <w:pPr>
              <w:pStyle w:val="af0"/>
              <w:spacing w:before="0" w:after="0"/>
              <w:ind w:left="720" w:right="0"/>
              <w:jc w:val="both"/>
              <w:rPr>
                <w:sz w:val="20"/>
                <w:szCs w:val="20"/>
              </w:rPr>
            </w:pPr>
          </w:p>
          <w:p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4D741D" w:rsidRDefault="004D741D" w:rsidP="004D741D">
            <w:pPr>
              <w:pStyle w:val="af0"/>
              <w:spacing w:before="0" w:after="0"/>
              <w:ind w:left="720" w:right="0"/>
              <w:jc w:val="both"/>
              <w:rPr>
                <w:sz w:val="20"/>
                <w:szCs w:val="20"/>
              </w:rPr>
            </w:pPr>
          </w:p>
          <w:p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rsidR="008F5218" w:rsidRDefault="008F5218" w:rsidP="008F5218">
            <w:pPr>
              <w:pStyle w:val="af0"/>
              <w:spacing w:before="0" w:after="0"/>
              <w:ind w:left="720" w:right="0"/>
              <w:jc w:val="both"/>
              <w:rPr>
                <w:sz w:val="20"/>
                <w:szCs w:val="20"/>
              </w:rPr>
            </w:pPr>
          </w:p>
          <w:p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rsidR="008F5218" w:rsidRDefault="008F5218" w:rsidP="004F05E9">
            <w:pPr>
              <w:pStyle w:val="af0"/>
              <w:spacing w:before="0" w:after="0"/>
              <w:ind w:left="437" w:right="0"/>
              <w:jc w:val="both"/>
              <w:rPr>
                <w:sz w:val="20"/>
                <w:szCs w:val="20"/>
              </w:rPr>
            </w:pPr>
          </w:p>
          <w:p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236"/>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3" type="#_x0000_t75" style="width:13.75pt;height:18.8pt" o:ole="">
                        <v:imagedata r:id="rId14" o:title=""/>
                      </v:shape>
                      <w:control r:id="rId322" w:name="OptionButton25112111121121112111212111" w:shapeid="_x0000_i1903"/>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3F6326">
              <w:trPr>
                <w:trHeight w:val="232"/>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5" type="#_x0000_t75" style="width:13.75pt;height:18.8pt" o:ole="">
                        <v:imagedata r:id="rId14" o:title=""/>
                      </v:shape>
                      <w:control r:id="rId323" w:name="OptionButton25112111121121112112212311" w:shapeid="_x0000_i1905"/>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rsidTr="003F632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7" type="#_x0000_t75" style="width:13.75pt;height:18.8pt" o:ole="">
                        <v:imagedata r:id="rId14" o:title=""/>
                      </v:shape>
                      <w:control r:id="rId324" w:name="OptionButton251121111211211121122122111" w:shapeid="_x0000_i1907"/>
                    </w:object>
                  </w:r>
                </w:p>
              </w:tc>
              <w:tc>
                <w:tcPr>
                  <w:tcW w:w="8236" w:type="dxa"/>
                  <w:vAlign w:val="center"/>
                </w:tcPr>
                <w:p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rsidTr="003F6326">
              <w:trPr>
                <w:trHeight w:val="7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09" type="#_x0000_t75" style="width:13.75pt;height:18.8pt" o:ole="">
                        <v:imagedata r:id="rId14" o:title=""/>
                      </v:shape>
                      <w:control r:id="rId325" w:name="OptionButton251121111211211121122121211" w:shapeid="_x0000_i1909"/>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1" type="#_x0000_t75" style="width:13.75pt;height:18.8pt" o:ole="">
                        <v:imagedata r:id="rId14" o:title=""/>
                      </v:shape>
                      <w:control r:id="rId326" w:name="OptionButton2511211112112111211221211111" w:shapeid="_x0000_i1911"/>
                    </w:object>
                  </w:r>
                </w:p>
              </w:tc>
              <w:tc>
                <w:tcPr>
                  <w:tcW w:w="8236" w:type="dxa"/>
                  <w:vAlign w:val="center"/>
                </w:tcPr>
                <w:p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rsidR="004D741D" w:rsidRPr="004003E2" w:rsidRDefault="00D43959" w:rsidP="00D43959">
                  <w:pPr>
                    <w:pStyle w:val="af0"/>
                    <w:spacing w:before="0" w:after="0"/>
                    <w:ind w:left="0"/>
                    <w:jc w:val="both"/>
                    <w:rPr>
                      <w:bCs/>
                      <w:iCs/>
                      <w:sz w:val="20"/>
                      <w:szCs w:val="20"/>
                      <w:shd w:val="pct10" w:color="auto" w:fill="auto"/>
                    </w:rPr>
                  </w:pPr>
                  <w:proofErr w:type="gramStart"/>
                  <w:r w:rsidRPr="00D43959">
                    <w:rPr>
                      <w:sz w:val="20"/>
                      <w:szCs w:val="20"/>
                    </w:rPr>
                    <w:t xml:space="preserve">договора </w:t>
                  </w:r>
                  <w:r>
                    <w:rPr>
                      <w:sz w:val="20"/>
                      <w:szCs w:val="20"/>
                    </w:rPr>
                    <w:t>(Блок 6.</w:t>
                  </w:r>
                  <w:proofErr w:type="gramEnd"/>
                  <w:r>
                    <w:rPr>
                      <w:sz w:val="20"/>
                      <w:szCs w:val="20"/>
                    </w:rPr>
                    <w:t xml:space="preserve"> </w:t>
                  </w:r>
                  <w:proofErr w:type="gramStart"/>
                  <w:r>
                    <w:rPr>
                      <w:sz w:val="20"/>
                      <w:szCs w:val="20"/>
                    </w:rPr>
                    <w:t>Проект договора)</w:t>
                  </w:r>
                  <w:proofErr w:type="gramEnd"/>
                </w:p>
              </w:tc>
            </w:tr>
            <w:tr w:rsidR="004D741D" w:rsidRPr="004003E2" w:rsidTr="003F632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3" type="#_x0000_t75" style="width:15.05pt;height:16.3pt" o:ole="">
                        <v:imagedata r:id="rId327" o:title=""/>
                        <o:lock v:ext="edit" aspectratio="f"/>
                      </v:shape>
                      <w:control r:id="rId328" w:name="OptionButton4_Group58" w:shapeid="_x0000_i1913"/>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C82E12" w:rsidRDefault="004D741D" w:rsidP="004D741D">
            <w:pPr>
              <w:pStyle w:val="af0"/>
              <w:spacing w:before="0" w:after="0"/>
              <w:ind w:left="0" w:right="0"/>
              <w:jc w:val="both"/>
              <w:rPr>
                <w:sz w:val="20"/>
                <w:szCs w:val="20"/>
              </w:rPr>
            </w:pPr>
          </w:p>
        </w:tc>
      </w:tr>
      <w:tr w:rsidR="004D741D" w:rsidRPr="00203244" w:rsidTr="003F6326">
        <w:tc>
          <w:tcPr>
            <w:tcW w:w="5000" w:type="pct"/>
            <w:gridSpan w:val="3"/>
            <w:tcBorders>
              <w:top w:val="single" w:sz="12" w:space="0" w:color="auto"/>
              <w:left w:val="single" w:sz="12" w:space="0" w:color="auto"/>
              <w:bottom w:val="single" w:sz="12" w:space="0" w:color="auto"/>
              <w:right w:val="single" w:sz="12" w:space="0" w:color="auto"/>
            </w:tcBorders>
          </w:tcPr>
          <w:p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rsidTr="003F6326">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236"/>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5" type="#_x0000_t75" style="width:13.75pt;height:18.8pt" o:ole="">
                        <v:imagedata r:id="rId12" o:title=""/>
                      </v:shape>
                      <w:control r:id="rId329" w:name="OptionButton25112111121121112111213111" w:shapeid="_x0000_i1915"/>
                    </w:object>
                  </w:r>
                </w:p>
              </w:tc>
              <w:tc>
                <w:tcPr>
                  <w:tcW w:w="8236" w:type="dxa"/>
                  <w:vAlign w:val="center"/>
                </w:tcPr>
                <w:p w:rsidR="004D741D" w:rsidRPr="006F22CB" w:rsidRDefault="00D27D94" w:rsidP="00D27D94">
                  <w:pPr>
                    <w:pStyle w:val="af0"/>
                    <w:spacing w:before="0" w:after="0"/>
                    <w:ind w:left="0"/>
                    <w:jc w:val="both"/>
                    <w:rPr>
                      <w:sz w:val="20"/>
                      <w:szCs w:val="20"/>
                      <w:lang w:val="en-US"/>
                    </w:rPr>
                  </w:pPr>
                  <w:proofErr w:type="spellStart"/>
                  <w:r>
                    <w:rPr>
                      <w:sz w:val="20"/>
                      <w:szCs w:val="20"/>
                      <w:lang w:val="en-US"/>
                    </w:rPr>
                    <w:t>dvzzvezda</w:t>
                  </w:r>
                  <w:proofErr w:type="spellEnd"/>
                  <w:r w:rsidR="006F22CB" w:rsidRPr="006F22CB">
                    <w:rPr>
                      <w:sz w:val="20"/>
                      <w:szCs w:val="20"/>
                    </w:rPr>
                    <w:t>@</w:t>
                  </w:r>
                  <w:proofErr w:type="spellStart"/>
                  <w:r>
                    <w:rPr>
                      <w:sz w:val="20"/>
                      <w:szCs w:val="20"/>
                      <w:lang w:val="en-US"/>
                    </w:rPr>
                    <w:t>dvzz</w:t>
                  </w:r>
                  <w:proofErr w:type="spellEnd"/>
                  <w:r w:rsidR="006F22CB" w:rsidRPr="006F22CB">
                    <w:rPr>
                      <w:sz w:val="20"/>
                      <w:szCs w:val="20"/>
                    </w:rPr>
                    <w:t>.ru</w:t>
                  </w:r>
                </w:p>
              </w:tc>
            </w:tr>
            <w:tr w:rsidR="004D741D" w:rsidRPr="004003E2" w:rsidTr="003F632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7" type="#_x0000_t75" style="width:13.75pt;height:18.8pt" o:ole="">
                        <v:imagedata r:id="rId14" o:title=""/>
                      </v:shape>
                      <w:control r:id="rId330" w:name="OptionButton25112111121121112112213111" w:shapeid="_x0000_i1917"/>
                    </w:object>
                  </w:r>
                </w:p>
              </w:tc>
              <w:tc>
                <w:tcPr>
                  <w:tcW w:w="8236" w:type="dxa"/>
                  <w:vAlign w:val="center"/>
                </w:tcPr>
                <w:p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rsidR="004D741D" w:rsidRPr="00C82E12" w:rsidRDefault="004D741D" w:rsidP="004D741D">
            <w:pPr>
              <w:ind w:firstLine="0"/>
              <w:rPr>
                <w:szCs w:val="20"/>
              </w:rPr>
            </w:pPr>
          </w:p>
        </w:tc>
      </w:tr>
      <w:tr w:rsidR="004D741D" w:rsidRPr="00203244" w:rsidTr="003F6326">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8236"/>
            </w:tblGrid>
            <w:tr w:rsidR="004D741D" w:rsidRPr="004003E2" w:rsidTr="003F632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19" type="#_x0000_t75" style="width:13.75pt;height:18.8pt" o:ole="">
                        <v:imagedata r:id="rId12" o:title=""/>
                      </v:shape>
                      <w:control r:id="rId331" w:name="OptionButton2511211112112111211121311" w:shapeid="_x0000_i1919"/>
                    </w:object>
                  </w:r>
                </w:p>
              </w:tc>
              <w:tc>
                <w:tcPr>
                  <w:tcW w:w="82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rsidTr="003F632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225" w:dyaOrig="225">
                      <v:shape id="_x0000_i1921" type="#_x0000_t75" style="width:13.75pt;height:18.8pt" o:ole="">
                        <v:imagedata r:id="rId14" o:title=""/>
                      </v:shape>
                      <w:control r:id="rId332" w:name="OptionButton2511211112112111211221311" w:shapeid="_x0000_i1921"/>
                    </w:object>
                  </w:r>
                </w:p>
              </w:tc>
              <w:tc>
                <w:tcPr>
                  <w:tcW w:w="82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Предусмотрены: </w:t>
                  </w:r>
                  <w:r w:rsidRPr="004003E2">
                    <w:rPr>
                      <w:rStyle w:val="af3"/>
                      <w:bCs/>
                      <w:iCs/>
                      <w:sz w:val="20"/>
                      <w:szCs w:val="20"/>
                      <w:shd w:val="pct10" w:color="auto" w:fill="auto"/>
                    </w:rPr>
                    <w:t>____________________________________________________</w:t>
                  </w:r>
                  <w:r w:rsidRPr="00041599">
                    <w:t>.</w:t>
                  </w:r>
                </w:p>
              </w:tc>
            </w:tr>
          </w:tbl>
          <w:p w:rsidR="004D741D" w:rsidRPr="00C82E12" w:rsidRDefault="004D741D" w:rsidP="004D741D">
            <w:pPr>
              <w:pStyle w:val="af0"/>
              <w:spacing w:before="0" w:after="0"/>
              <w:ind w:left="0" w:right="0"/>
              <w:jc w:val="both"/>
              <w:rPr>
                <w:sz w:val="20"/>
                <w:szCs w:val="20"/>
              </w:rPr>
            </w:pPr>
          </w:p>
        </w:tc>
      </w:tr>
      <w:bookmarkEnd w:id="11"/>
      <w:bookmarkEnd w:id="12"/>
      <w:bookmarkEnd w:id="13"/>
    </w:tbl>
    <w:p w:rsidR="002B402B" w:rsidRPr="00101796" w:rsidRDefault="002B402B" w:rsidP="007F3B6D">
      <w:pPr>
        <w:kinsoku/>
        <w:overflowPunct/>
        <w:autoSpaceDE/>
        <w:autoSpaceDN/>
        <w:ind w:firstLine="0"/>
        <w:jc w:val="left"/>
      </w:pPr>
    </w:p>
    <w:sectPr w:rsidR="002B402B" w:rsidRPr="00101796" w:rsidSect="00CA73CD">
      <w:headerReference w:type="default" r:id="rId333"/>
      <w:headerReference w:type="first" r:id="rId334"/>
      <w:pgSz w:w="11906" w:h="16838" w:code="9"/>
      <w:pgMar w:top="993" w:right="1021" w:bottom="567" w:left="1247"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73" w:rsidRDefault="00281673">
      <w:r>
        <w:separator/>
      </w:r>
    </w:p>
    <w:p w:rsidR="00281673" w:rsidRDefault="00281673"/>
  </w:endnote>
  <w:endnote w:type="continuationSeparator" w:id="0">
    <w:p w:rsidR="00281673" w:rsidRDefault="00281673">
      <w:r>
        <w:continuationSeparator/>
      </w:r>
    </w:p>
    <w:p w:rsidR="00281673" w:rsidRDefault="00281673"/>
  </w:endnote>
  <w:endnote w:type="continuationNotice" w:id="1">
    <w:p w:rsidR="00281673" w:rsidRDefault="0028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73" w:rsidRDefault="00281673">
      <w:r>
        <w:separator/>
      </w:r>
    </w:p>
  </w:footnote>
  <w:footnote w:type="continuationSeparator" w:id="0">
    <w:p w:rsidR="00281673" w:rsidRDefault="00281673">
      <w:r>
        <w:continuationSeparator/>
      </w:r>
    </w:p>
  </w:footnote>
  <w:footnote w:type="continuationNotice" w:id="1">
    <w:p w:rsidR="00281673" w:rsidRDefault="00281673"/>
  </w:footnote>
  <w:footnote w:id="2">
    <w:p w:rsidR="00281673" w:rsidRPr="008A7B3D" w:rsidRDefault="00281673"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Каждая строка информационной карты должна быть заполнена.</w:t>
      </w:r>
    </w:p>
  </w:footnote>
  <w:footnote w:id="3">
    <w:p w:rsidR="00281673" w:rsidRPr="008A7B3D" w:rsidRDefault="00281673"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rsidR="00281673" w:rsidRDefault="00281673" w:rsidP="00FC2A1C">
      <w:pPr>
        <w:tabs>
          <w:tab w:val="clear" w:pos="1134"/>
        </w:tabs>
        <w:kinsoku/>
        <w:overflowPunct/>
        <w:adjustRightInd w:val="0"/>
        <w:ind w:firstLine="0"/>
        <w:rPr>
          <w:rFonts w:ascii="Calibri" w:hAnsi="Calibri" w:cs="Calibri"/>
          <w:sz w:val="22"/>
          <w:szCs w:val="22"/>
        </w:rPr>
      </w:pPr>
      <w:r>
        <w:rPr>
          <w:rStyle w:val="afc"/>
        </w:rPr>
        <w:footnoteRef/>
      </w:r>
      <w:r>
        <w:t xml:space="preserve"> </w:t>
      </w:r>
      <w:r w:rsidRPr="001334E4">
        <w:rPr>
          <w:rFonts w:ascii="Arial" w:hAnsi="Arial" w:cs="Arial"/>
          <w:sz w:val="16"/>
          <w:szCs w:val="16"/>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1334E4">
        <w:rPr>
          <w:rFonts w:ascii="Arial" w:hAnsi="Arial" w:cs="Arial"/>
          <w:sz w:val="16"/>
          <w:szCs w:val="16"/>
        </w:rPr>
        <w:t>также</w:t>
      </w:r>
      <w:proofErr w:type="gramEnd"/>
      <w:r w:rsidRPr="001334E4">
        <w:rPr>
          <w:rFonts w:ascii="Arial" w:hAnsi="Arial" w:cs="Arial"/>
          <w:sz w:val="16"/>
          <w:szCs w:val="16"/>
        </w:rPr>
        <w:t xml:space="preserve"> если иной срок оплаты установлен заказчиком в положении о закупке.</w:t>
      </w:r>
    </w:p>
    <w:p w:rsidR="00281673" w:rsidRDefault="00281673" w:rsidP="00FC2A1C">
      <w:pPr>
        <w:pStyle w:val="afff2"/>
      </w:pPr>
    </w:p>
  </w:footnote>
  <w:footnote w:id="5">
    <w:p w:rsidR="00281673" w:rsidRPr="008A7B3D" w:rsidRDefault="00281673"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Pr>
          <w:rFonts w:ascii="Arial" w:hAnsi="Arial" w:cs="Arial"/>
          <w:sz w:val="16"/>
          <w:szCs w:val="16"/>
        </w:rPr>
        <w:t>установленных</w:t>
      </w:r>
      <w:proofErr w:type="gramEnd"/>
      <w:r>
        <w:rPr>
          <w:rFonts w:ascii="Arial" w:hAnsi="Arial" w:cs="Arial"/>
          <w:sz w:val="16"/>
          <w:szCs w:val="16"/>
        </w:rPr>
        <w:t xml:space="preserve"> в данном разделе.</w:t>
      </w:r>
    </w:p>
  </w:footnote>
  <w:footnote w:id="6">
    <w:p w:rsidR="00281673" w:rsidRPr="008A7B3D" w:rsidRDefault="00281673"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7">
    <w:p w:rsidR="00281673" w:rsidRPr="008A7B3D" w:rsidRDefault="00281673"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w:t>
      </w:r>
      <w:proofErr w:type="spellStart"/>
      <w:r w:rsidRPr="008A7B3D">
        <w:rPr>
          <w:rFonts w:ascii="Arial" w:hAnsi="Arial" w:cs="Arial"/>
          <w:sz w:val="16"/>
          <w:szCs w:val="16"/>
        </w:rPr>
        <w:t>Бенефициарный</w:t>
      </w:r>
      <w:proofErr w:type="spellEnd"/>
      <w:r w:rsidRPr="008A7B3D">
        <w:rPr>
          <w:rFonts w:ascii="Arial" w:hAnsi="Arial" w:cs="Arial"/>
          <w:sz w:val="16"/>
          <w:szCs w:val="16"/>
        </w:rPr>
        <w:t xml:space="preserve">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73" w:rsidRPr="00711D68" w:rsidRDefault="00281673" w:rsidP="00FB28CF">
    <w:pPr>
      <w:pStyle w:val="S7"/>
      <w:spacing w:before="0"/>
    </w:pPr>
    <w:r w:rsidRPr="00C1334F">
      <w:t xml:space="preserve">БЛОК </w:t>
    </w:r>
    <w:r>
      <w:t>2</w:t>
    </w:r>
    <w:r w:rsidRPr="00C1334F">
      <w:t xml:space="preserve"> «И</w:t>
    </w:r>
    <w:r>
      <w:t>НФОРМАЦИОННАЯ КАРТА</w:t>
    </w:r>
    <w:r w:rsidRPr="00C1334F">
      <w:t>»</w:t>
    </w:r>
  </w:p>
  <w:p w:rsidR="00281673" w:rsidRPr="00FB28CF" w:rsidRDefault="00281673" w:rsidP="00FB28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1673" w:rsidTr="00864AB2">
      <w:trPr>
        <w:trHeight w:val="73"/>
      </w:trPr>
      <w:tc>
        <w:tcPr>
          <w:tcW w:w="5000" w:type="pct"/>
          <w:tcBorders>
            <w:bottom w:val="single" w:sz="12" w:space="0" w:color="FFD200"/>
          </w:tcBorders>
          <w:vAlign w:val="center"/>
        </w:tcPr>
        <w:p w:rsidR="00281673" w:rsidRPr="00635DCE" w:rsidRDefault="00281673"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81673" w:rsidRDefault="00281673"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3">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4">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5">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6">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7">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9">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1">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7">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8">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9">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8">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1">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4">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2">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7">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1">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4">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5">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6">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5">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2">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3">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4">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7">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9">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6">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4">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7">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2">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9">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2">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8">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1">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4">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7">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8">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9">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8">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9">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1">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5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8"/>
  </w:num>
  <w:num w:numId="2">
    <w:abstractNumId w:val="184"/>
  </w:num>
  <w:num w:numId="3">
    <w:abstractNumId w:val="19"/>
  </w:num>
  <w:num w:numId="4">
    <w:abstractNumId w:val="65"/>
  </w:num>
  <w:num w:numId="5">
    <w:abstractNumId w:val="11"/>
  </w:num>
  <w:num w:numId="6">
    <w:abstractNumId w:val="239"/>
  </w:num>
  <w:num w:numId="7">
    <w:abstractNumId w:val="18"/>
  </w:num>
  <w:num w:numId="8">
    <w:abstractNumId w:val="33"/>
  </w:num>
  <w:num w:numId="9">
    <w:abstractNumId w:val="26"/>
  </w:num>
  <w:num w:numId="10">
    <w:abstractNumId w:val="58"/>
  </w:num>
  <w:num w:numId="11">
    <w:abstractNumId w:val="169"/>
  </w:num>
  <w:num w:numId="12">
    <w:abstractNumId w:val="93"/>
  </w:num>
  <w:num w:numId="13">
    <w:abstractNumId w:val="186"/>
  </w:num>
  <w:num w:numId="14">
    <w:abstractNumId w:val="132"/>
  </w:num>
  <w:num w:numId="1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3"/>
  </w:num>
  <w:num w:numId="18">
    <w:abstractNumId w:val="233"/>
  </w:num>
  <w:num w:numId="19">
    <w:abstractNumId w:val="244"/>
  </w:num>
  <w:num w:numId="20">
    <w:abstractNumId w:val="13"/>
  </w:num>
  <w:num w:numId="21">
    <w:abstractNumId w:val="71"/>
  </w:num>
  <w:num w:numId="22">
    <w:abstractNumId w:val="175"/>
  </w:num>
  <w:num w:numId="23">
    <w:abstractNumId w:val="196"/>
  </w:num>
  <w:num w:numId="24">
    <w:abstractNumId w:val="43"/>
  </w:num>
  <w:num w:numId="25">
    <w:abstractNumId w:val="207"/>
  </w:num>
  <w:num w:numId="26">
    <w:abstractNumId w:val="157"/>
  </w:num>
  <w:num w:numId="27">
    <w:abstractNumId w:val="39"/>
  </w:num>
  <w:num w:numId="28">
    <w:abstractNumId w:val="34"/>
  </w:num>
  <w:num w:numId="29">
    <w:abstractNumId w:val="117"/>
  </w:num>
  <w:num w:numId="30">
    <w:abstractNumId w:val="103"/>
  </w:num>
  <w:num w:numId="31">
    <w:abstractNumId w:val="211"/>
  </w:num>
  <w:num w:numId="32">
    <w:abstractNumId w:val="243"/>
  </w:num>
  <w:num w:numId="33">
    <w:abstractNumId w:val="165"/>
  </w:num>
  <w:num w:numId="34">
    <w:abstractNumId w:val="228"/>
  </w:num>
  <w:num w:numId="35">
    <w:abstractNumId w:val="130"/>
  </w:num>
  <w:num w:numId="36">
    <w:abstractNumId w:val="120"/>
  </w:num>
  <w:num w:numId="37">
    <w:abstractNumId w:val="49"/>
  </w:num>
  <w:num w:numId="38">
    <w:abstractNumId w:val="76"/>
  </w:num>
  <w:num w:numId="39">
    <w:abstractNumId w:val="17"/>
  </w:num>
  <w:num w:numId="40">
    <w:abstractNumId w:val="176"/>
  </w:num>
  <w:num w:numId="41">
    <w:abstractNumId w:val="86"/>
  </w:num>
  <w:num w:numId="42">
    <w:abstractNumId w:val="254"/>
  </w:num>
  <w:num w:numId="43">
    <w:abstractNumId w:val="141"/>
  </w:num>
  <w:num w:numId="44">
    <w:abstractNumId w:val="109"/>
  </w:num>
  <w:num w:numId="45">
    <w:abstractNumId w:val="72"/>
  </w:num>
  <w:num w:numId="46">
    <w:abstractNumId w:val="68"/>
  </w:num>
  <w:num w:numId="47">
    <w:abstractNumId w:val="234"/>
  </w:num>
  <w:num w:numId="48">
    <w:abstractNumId w:val="203"/>
  </w:num>
  <w:num w:numId="49">
    <w:abstractNumId w:val="237"/>
  </w:num>
  <w:num w:numId="50">
    <w:abstractNumId w:val="260"/>
  </w:num>
  <w:num w:numId="51">
    <w:abstractNumId w:val="88"/>
  </w:num>
  <w:num w:numId="52">
    <w:abstractNumId w:val="69"/>
  </w:num>
  <w:num w:numId="53">
    <w:abstractNumId w:val="110"/>
  </w:num>
  <w:num w:numId="54">
    <w:abstractNumId w:val="67"/>
  </w:num>
  <w:num w:numId="55">
    <w:abstractNumId w:val="27"/>
  </w:num>
  <w:num w:numId="56">
    <w:abstractNumId w:val="204"/>
  </w:num>
  <w:num w:numId="57">
    <w:abstractNumId w:val="16"/>
  </w:num>
  <w:num w:numId="58">
    <w:abstractNumId w:val="185"/>
  </w:num>
  <w:num w:numId="59">
    <w:abstractNumId w:val="100"/>
  </w:num>
  <w:num w:numId="60">
    <w:abstractNumId w:val="25"/>
  </w:num>
  <w:num w:numId="61">
    <w:abstractNumId w:val="245"/>
  </w:num>
  <w:num w:numId="62">
    <w:abstractNumId w:val="255"/>
  </w:num>
  <w:num w:numId="63">
    <w:abstractNumId w:val="201"/>
  </w:num>
  <w:num w:numId="64">
    <w:abstractNumId w:val="216"/>
  </w:num>
  <w:num w:numId="65">
    <w:abstractNumId w:val="105"/>
  </w:num>
  <w:num w:numId="66">
    <w:abstractNumId w:val="77"/>
  </w:num>
  <w:num w:numId="67">
    <w:abstractNumId w:val="256"/>
  </w:num>
  <w:num w:numId="68">
    <w:abstractNumId w:val="9"/>
  </w:num>
  <w:num w:numId="69">
    <w:abstractNumId w:val="23"/>
  </w:num>
  <w:num w:numId="70">
    <w:abstractNumId w:val="122"/>
  </w:num>
  <w:num w:numId="71">
    <w:abstractNumId w:val="63"/>
  </w:num>
  <w:num w:numId="72">
    <w:abstractNumId w:val="253"/>
  </w:num>
  <w:num w:numId="73">
    <w:abstractNumId w:val="209"/>
  </w:num>
  <w:num w:numId="74">
    <w:abstractNumId w:val="236"/>
  </w:num>
  <w:num w:numId="75">
    <w:abstractNumId w:val="53"/>
  </w:num>
  <w:num w:numId="76">
    <w:abstractNumId w:val="123"/>
  </w:num>
  <w:num w:numId="77">
    <w:abstractNumId w:val="28"/>
  </w:num>
  <w:num w:numId="78">
    <w:abstractNumId w:val="172"/>
  </w:num>
  <w:num w:numId="79">
    <w:abstractNumId w:val="158"/>
  </w:num>
  <w:num w:numId="80">
    <w:abstractNumId w:val="41"/>
  </w:num>
  <w:num w:numId="81">
    <w:abstractNumId w:val="134"/>
  </w:num>
  <w:num w:numId="82">
    <w:abstractNumId w:val="127"/>
  </w:num>
  <w:num w:numId="83">
    <w:abstractNumId w:val="153"/>
  </w:num>
  <w:num w:numId="84">
    <w:abstractNumId w:val="56"/>
  </w:num>
  <w:num w:numId="85">
    <w:abstractNumId w:val="155"/>
  </w:num>
  <w:num w:numId="86">
    <w:abstractNumId w:val="150"/>
  </w:num>
  <w:num w:numId="87">
    <w:abstractNumId w:val="85"/>
  </w:num>
  <w:num w:numId="88">
    <w:abstractNumId w:val="217"/>
  </w:num>
  <w:num w:numId="89">
    <w:abstractNumId w:val="61"/>
  </w:num>
  <w:num w:numId="90">
    <w:abstractNumId w:val="101"/>
  </w:num>
  <w:num w:numId="91">
    <w:abstractNumId w:val="59"/>
  </w:num>
  <w:num w:numId="92">
    <w:abstractNumId w:val="113"/>
  </w:num>
  <w:num w:numId="93">
    <w:abstractNumId w:val="177"/>
  </w:num>
  <w:num w:numId="94">
    <w:abstractNumId w:val="29"/>
  </w:num>
  <w:num w:numId="95">
    <w:abstractNumId w:val="208"/>
  </w:num>
  <w:num w:numId="96">
    <w:abstractNumId w:val="229"/>
  </w:num>
  <w:num w:numId="97">
    <w:abstractNumId w:val="66"/>
  </w:num>
  <w:num w:numId="98">
    <w:abstractNumId w:val="218"/>
  </w:num>
  <w:num w:numId="99">
    <w:abstractNumId w:val="258"/>
  </w:num>
  <w:num w:numId="100">
    <w:abstractNumId w:val="195"/>
  </w:num>
  <w:num w:numId="101">
    <w:abstractNumId w:val="257"/>
  </w:num>
  <w:num w:numId="102">
    <w:abstractNumId w:val="179"/>
  </w:num>
  <w:num w:numId="103">
    <w:abstractNumId w:val="7"/>
  </w:num>
  <w:num w:numId="104">
    <w:abstractNumId w:val="94"/>
  </w:num>
  <w:num w:numId="105">
    <w:abstractNumId w:val="206"/>
  </w:num>
  <w:num w:numId="106">
    <w:abstractNumId w:val="98"/>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7"/>
  </w:num>
  <w:num w:numId="111">
    <w:abstractNumId w:val="163"/>
  </w:num>
  <w:num w:numId="112">
    <w:abstractNumId w:val="200"/>
  </w:num>
  <w:num w:numId="113">
    <w:abstractNumId w:val="182"/>
  </w:num>
  <w:num w:numId="114">
    <w:abstractNumId w:val="97"/>
  </w:num>
  <w:num w:numId="115">
    <w:abstractNumId w:val="89"/>
  </w:num>
  <w:num w:numId="116">
    <w:abstractNumId w:val="225"/>
  </w:num>
  <w:num w:numId="117">
    <w:abstractNumId w:val="178"/>
  </w:num>
  <w:num w:numId="118">
    <w:abstractNumId w:val="54"/>
  </w:num>
  <w:num w:numId="119">
    <w:abstractNumId w:val="197"/>
  </w:num>
  <w:num w:numId="120">
    <w:abstractNumId w:val="199"/>
  </w:num>
  <w:num w:numId="121">
    <w:abstractNumId w:val="145"/>
  </w:num>
  <w:num w:numId="122">
    <w:abstractNumId w:val="20"/>
  </w:num>
  <w:num w:numId="123">
    <w:abstractNumId w:val="108"/>
  </w:num>
  <w:num w:numId="124">
    <w:abstractNumId w:val="174"/>
  </w:num>
  <w:num w:numId="125">
    <w:abstractNumId w:val="168"/>
  </w:num>
  <w:num w:numId="1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181"/>
  </w:num>
  <w:num w:numId="134">
    <w:abstractNumId w:val="214"/>
  </w:num>
  <w:num w:numId="135">
    <w:abstractNumId w:val="64"/>
  </w:num>
  <w:num w:numId="136">
    <w:abstractNumId w:val="137"/>
  </w:num>
  <w:num w:numId="1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num>
  <w:num w:numId="13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4"/>
  </w:num>
  <w:num w:numId="143">
    <w:abstractNumId w:val="118"/>
  </w:num>
  <w:num w:numId="144">
    <w:abstractNumId w:val="73"/>
  </w:num>
  <w:num w:numId="1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num>
  <w:num w:numId="147">
    <w:abstractNumId w:val="161"/>
  </w:num>
  <w:num w:numId="148">
    <w:abstractNumId w:val="138"/>
  </w:num>
  <w:num w:numId="149">
    <w:abstractNumId w:val="50"/>
  </w:num>
  <w:num w:numId="150">
    <w:abstractNumId w:val="231"/>
  </w:num>
  <w:num w:numId="151">
    <w:abstractNumId w:val="227"/>
  </w:num>
  <w:num w:numId="152">
    <w:abstractNumId w:val="247"/>
  </w:num>
  <w:num w:numId="153">
    <w:abstractNumId w:val="2"/>
  </w:num>
  <w:num w:numId="154">
    <w:abstractNumId w:val="250"/>
  </w:num>
  <w:num w:numId="155">
    <w:abstractNumId w:val="83"/>
  </w:num>
  <w:num w:numId="15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6"/>
  </w:num>
  <w:num w:numId="158">
    <w:abstractNumId w:val="205"/>
  </w:num>
  <w:num w:numId="159">
    <w:abstractNumId w:val="230"/>
  </w:num>
  <w:num w:numId="160">
    <w:abstractNumId w:val="139"/>
  </w:num>
  <w:num w:numId="161">
    <w:abstractNumId w:val="106"/>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5"/>
  </w:num>
  <w:num w:numId="167">
    <w:abstractNumId w:val="78"/>
  </w:num>
  <w:num w:numId="168">
    <w:abstractNumId w:val="30"/>
  </w:num>
  <w:num w:numId="169">
    <w:abstractNumId w:val="219"/>
  </w:num>
  <w:num w:numId="170">
    <w:abstractNumId w:val="1"/>
  </w:num>
  <w:num w:numId="171">
    <w:abstractNumId w:val="32"/>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5"/>
  </w:num>
  <w:num w:numId="174">
    <w:abstractNumId w:val="107"/>
  </w:num>
  <w:num w:numId="175">
    <w:abstractNumId w:val="40"/>
  </w:num>
  <w:num w:numId="176">
    <w:abstractNumId w:val="146"/>
  </w:num>
  <w:num w:numId="177">
    <w:abstractNumId w:val="102"/>
  </w:num>
  <w:num w:numId="178">
    <w:abstractNumId w:val="252"/>
  </w:num>
  <w:num w:numId="179">
    <w:abstractNumId w:val="121"/>
  </w:num>
  <w:num w:numId="180">
    <w:abstractNumId w:val="90"/>
  </w:num>
  <w:num w:numId="181">
    <w:abstractNumId w:val="31"/>
  </w:num>
  <w:num w:numId="182">
    <w:abstractNumId w:val="4"/>
  </w:num>
  <w:num w:numId="183">
    <w:abstractNumId w:val="12"/>
  </w:num>
  <w:num w:numId="184">
    <w:abstractNumId w:val="74"/>
  </w:num>
  <w:num w:numId="185">
    <w:abstractNumId w:val="135"/>
  </w:num>
  <w:num w:numId="186">
    <w:abstractNumId w:val="147"/>
  </w:num>
  <w:num w:numId="187">
    <w:abstractNumId w:val="128"/>
  </w:num>
  <w:num w:numId="188">
    <w:abstractNumId w:val="96"/>
  </w:num>
  <w:num w:numId="189">
    <w:abstractNumId w:val="79"/>
  </w:num>
  <w:num w:numId="190">
    <w:abstractNumId w:val="95"/>
  </w:num>
  <w:num w:numId="191">
    <w:abstractNumId w:val="87"/>
  </w:num>
  <w:num w:numId="192">
    <w:abstractNumId w:val="148"/>
  </w:num>
  <w:num w:numId="193">
    <w:abstractNumId w:val="112"/>
  </w:num>
  <w:num w:numId="194">
    <w:abstractNumId w:val="47"/>
  </w:num>
  <w:num w:numId="195">
    <w:abstractNumId w:val="14"/>
  </w:num>
  <w:num w:numId="196">
    <w:abstractNumId w:val="159"/>
  </w:num>
  <w:num w:numId="197">
    <w:abstractNumId w:val="24"/>
  </w:num>
  <w:num w:numId="198">
    <w:abstractNumId w:val="224"/>
  </w:num>
  <w:num w:numId="199">
    <w:abstractNumId w:val="194"/>
  </w:num>
  <w:num w:numId="200">
    <w:abstractNumId w:val="152"/>
  </w:num>
  <w:num w:numId="201">
    <w:abstractNumId w:val="129"/>
  </w:num>
  <w:num w:numId="202">
    <w:abstractNumId w:val="42"/>
  </w:num>
  <w:num w:numId="203">
    <w:abstractNumId w:val="143"/>
  </w:num>
  <w:num w:numId="204">
    <w:abstractNumId w:val="192"/>
  </w:num>
  <w:num w:numId="205">
    <w:abstractNumId w:val="238"/>
  </w:num>
  <w:num w:numId="206">
    <w:abstractNumId w:val="81"/>
  </w:num>
  <w:num w:numId="207">
    <w:abstractNumId w:val="166"/>
  </w:num>
  <w:num w:numId="208">
    <w:abstractNumId w:val="189"/>
  </w:num>
  <w:num w:numId="209">
    <w:abstractNumId w:val="115"/>
  </w:num>
  <w:num w:numId="210">
    <w:abstractNumId w:val="162"/>
  </w:num>
  <w:num w:numId="211">
    <w:abstractNumId w:val="164"/>
  </w:num>
  <w:num w:numId="212">
    <w:abstractNumId w:val="221"/>
  </w:num>
  <w:num w:numId="213">
    <w:abstractNumId w:val="220"/>
  </w:num>
  <w:num w:numId="214">
    <w:abstractNumId w:val="119"/>
  </w:num>
  <w:num w:numId="215">
    <w:abstractNumId w:val="226"/>
  </w:num>
  <w:num w:numId="216">
    <w:abstractNumId w:val="70"/>
  </w:num>
  <w:num w:numId="217">
    <w:abstractNumId w:val="251"/>
  </w:num>
  <w:num w:numId="218">
    <w:abstractNumId w:val="156"/>
  </w:num>
  <w:num w:numId="219">
    <w:abstractNumId w:val="190"/>
  </w:num>
  <w:num w:numId="220">
    <w:abstractNumId w:val="124"/>
  </w:num>
  <w:num w:numId="221">
    <w:abstractNumId w:val="51"/>
  </w:num>
  <w:num w:numId="222">
    <w:abstractNumId w:val="222"/>
  </w:num>
  <w:num w:numId="223">
    <w:abstractNumId w:val="149"/>
  </w:num>
  <w:num w:numId="224">
    <w:abstractNumId w:val="232"/>
  </w:num>
  <w:num w:numId="225">
    <w:abstractNumId w:val="125"/>
  </w:num>
  <w:num w:numId="226">
    <w:abstractNumId w:val="92"/>
  </w:num>
  <w:num w:numId="227">
    <w:abstractNumId w:val="38"/>
  </w:num>
  <w:num w:numId="228">
    <w:abstractNumId w:val="126"/>
  </w:num>
  <w:num w:numId="229">
    <w:abstractNumId w:val="144"/>
  </w:num>
  <w:num w:numId="230">
    <w:abstractNumId w:val="212"/>
  </w:num>
  <w:num w:numId="231">
    <w:abstractNumId w:val="193"/>
  </w:num>
  <w:num w:numId="232">
    <w:abstractNumId w:val="170"/>
  </w:num>
  <w:num w:numId="233">
    <w:abstractNumId w:val="140"/>
  </w:num>
  <w:num w:numId="234">
    <w:abstractNumId w:val="187"/>
  </w:num>
  <w:num w:numId="235">
    <w:abstractNumId w:val="191"/>
  </w:num>
  <w:num w:numId="236">
    <w:abstractNumId w:val="75"/>
  </w:num>
  <w:num w:numId="237">
    <w:abstractNumId w:val="104"/>
  </w:num>
  <w:num w:numId="238">
    <w:abstractNumId w:val="171"/>
  </w:num>
  <w:num w:numId="239">
    <w:abstractNumId w:val="183"/>
  </w:num>
  <w:num w:numId="240">
    <w:abstractNumId w:val="35"/>
  </w:num>
  <w:num w:numId="241">
    <w:abstractNumId w:val="136"/>
  </w:num>
  <w:num w:numId="242">
    <w:abstractNumId w:val="248"/>
  </w:num>
  <w:num w:numId="243">
    <w:abstractNumId w:val="151"/>
  </w:num>
  <w:num w:numId="244">
    <w:abstractNumId w:val="160"/>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2"/>
  </w:num>
  <w:num w:numId="248">
    <w:abstractNumId w:val="48"/>
  </w:num>
  <w:num w:numId="249">
    <w:abstractNumId w:val="246"/>
  </w:num>
  <w:num w:numId="250">
    <w:abstractNumId w:val="241"/>
  </w:num>
  <w:num w:numId="251">
    <w:abstractNumId w:val="198"/>
  </w:num>
  <w:num w:numId="252">
    <w:abstractNumId w:val="44"/>
  </w:num>
  <w:num w:numId="253">
    <w:abstractNumId w:val="52"/>
  </w:num>
  <w:num w:numId="254">
    <w:abstractNumId w:val="8"/>
  </w:num>
  <w:num w:numId="255">
    <w:abstractNumId w:val="55"/>
  </w:num>
  <w:num w:numId="256">
    <w:abstractNumId w:val="80"/>
  </w:num>
  <w:num w:numId="257">
    <w:abstractNumId w:val="240"/>
  </w:num>
  <w:num w:numId="258">
    <w:abstractNumId w:val="249"/>
  </w:num>
  <w:num w:numId="259">
    <w:abstractNumId w:val="154"/>
  </w:num>
  <w:num w:numId="260">
    <w:abstractNumId w:val="223"/>
  </w:num>
  <w:num w:numId="261">
    <w:abstractNumId w:val="45"/>
  </w:num>
  <w:num w:numId="262">
    <w:abstractNumId w:val="180"/>
  </w:num>
  <w:num w:numId="263">
    <w:abstractNumId w:val="131"/>
  </w:num>
  <w:num w:numId="264">
    <w:abstractNumId w:val="133"/>
  </w:num>
  <w:num w:numId="265">
    <w:abstractNumId w:val="210"/>
  </w:num>
  <w:num w:numId="266">
    <w:abstractNumId w:val="134"/>
  </w:num>
  <w:num w:numId="267">
    <w:abstractNumId w:val="134"/>
  </w:num>
  <w:num w:numId="268">
    <w:abstractNumId w:val="134"/>
  </w:num>
  <w:num w:numId="269">
    <w:abstractNumId w:val="99"/>
  </w:num>
  <w:num w:numId="270">
    <w:abstractNumId w:val="111"/>
  </w:num>
  <w:num w:numId="271">
    <w:abstractNumId w:val="202"/>
  </w:num>
  <w:num w:numId="272">
    <w:abstractNumId w:val="82"/>
  </w:num>
  <w:num w:numId="273">
    <w:abstractNumId w:val="37"/>
  </w:num>
  <w:num w:numId="274">
    <w:abstractNumId w:val="84"/>
  </w:num>
  <w:num w:numId="275">
    <w:abstractNumId w:val="213"/>
  </w:num>
  <w:num w:numId="276">
    <w:abstractNumId w:val="60"/>
  </w:num>
  <w:num w:numId="277">
    <w:abstractNumId w:val="62"/>
  </w:num>
  <w:num w:numId="278">
    <w:abstractNumId w:val="46"/>
  </w:num>
  <w:num w:numId="2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4"/>
  </w:num>
  <w:num w:numId="282">
    <w:abstractNumId w:val="134"/>
  </w:num>
  <w:num w:numId="283">
    <w:abstractNumId w:val="134"/>
  </w:num>
  <w:num w:numId="284">
    <w:abstractNumId w:val="134"/>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259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783"/>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2D"/>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0E3"/>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CA3"/>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B3C"/>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01E"/>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2FF6"/>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61F"/>
    <w:rsid w:val="00212A93"/>
    <w:rsid w:val="00212AFC"/>
    <w:rsid w:val="00212BC1"/>
    <w:rsid w:val="00212D79"/>
    <w:rsid w:val="002134D0"/>
    <w:rsid w:val="00213874"/>
    <w:rsid w:val="00213957"/>
    <w:rsid w:val="00213B9A"/>
    <w:rsid w:val="002140A9"/>
    <w:rsid w:val="002147B0"/>
    <w:rsid w:val="00214894"/>
    <w:rsid w:val="002151CE"/>
    <w:rsid w:val="0021539D"/>
    <w:rsid w:val="002155BB"/>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0C8"/>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673"/>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43B"/>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A44"/>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57C4B"/>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64A"/>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857"/>
    <w:rsid w:val="003A2A8D"/>
    <w:rsid w:val="003A2D5A"/>
    <w:rsid w:val="003A3034"/>
    <w:rsid w:val="003A3079"/>
    <w:rsid w:val="003A3312"/>
    <w:rsid w:val="003A351F"/>
    <w:rsid w:val="003A356C"/>
    <w:rsid w:val="003A3577"/>
    <w:rsid w:val="003A38E0"/>
    <w:rsid w:val="003A3B3A"/>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B5D"/>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C3E"/>
    <w:rsid w:val="003F4D2B"/>
    <w:rsid w:val="003F4E5C"/>
    <w:rsid w:val="003F4E81"/>
    <w:rsid w:val="003F4F15"/>
    <w:rsid w:val="003F5140"/>
    <w:rsid w:val="003F5B53"/>
    <w:rsid w:val="003F613C"/>
    <w:rsid w:val="003F6326"/>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060"/>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1C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1F1C"/>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D5"/>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62"/>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68C"/>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2B"/>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82C"/>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2F8"/>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282"/>
    <w:rsid w:val="00636325"/>
    <w:rsid w:val="006364B7"/>
    <w:rsid w:val="00636589"/>
    <w:rsid w:val="00636591"/>
    <w:rsid w:val="006367BD"/>
    <w:rsid w:val="006369E0"/>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5E"/>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559"/>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0A0"/>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B0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3AB"/>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66"/>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5ED"/>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00F"/>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168"/>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77AA6"/>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51A"/>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57A"/>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70"/>
    <w:rsid w:val="007E1A93"/>
    <w:rsid w:val="007E1BA6"/>
    <w:rsid w:val="007E1BB1"/>
    <w:rsid w:val="007E1C59"/>
    <w:rsid w:val="007E1C84"/>
    <w:rsid w:val="007E1D5D"/>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D06"/>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4F8"/>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7A"/>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6FC"/>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86"/>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3FE9"/>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525"/>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91A"/>
    <w:rsid w:val="00921AD4"/>
    <w:rsid w:val="00921B48"/>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E9A"/>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ABB"/>
    <w:rsid w:val="00956B5B"/>
    <w:rsid w:val="00956BEB"/>
    <w:rsid w:val="00956C03"/>
    <w:rsid w:val="00956C47"/>
    <w:rsid w:val="00956EF6"/>
    <w:rsid w:val="0095717F"/>
    <w:rsid w:val="009574EB"/>
    <w:rsid w:val="009578F8"/>
    <w:rsid w:val="0095793A"/>
    <w:rsid w:val="0095795F"/>
    <w:rsid w:val="00957961"/>
    <w:rsid w:val="009579AC"/>
    <w:rsid w:val="00957D79"/>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473"/>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93"/>
    <w:rsid w:val="009829FC"/>
    <w:rsid w:val="00982C22"/>
    <w:rsid w:val="00982CB4"/>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9B"/>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3C82"/>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143"/>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079"/>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9A"/>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3F7"/>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5E41"/>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89C"/>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79"/>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4E0"/>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552"/>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262"/>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29"/>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5E17"/>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3CD"/>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58F"/>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E7B04"/>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8A2"/>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4F62"/>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0D2"/>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27D94"/>
    <w:rsid w:val="00D30022"/>
    <w:rsid w:val="00D300EB"/>
    <w:rsid w:val="00D3029E"/>
    <w:rsid w:val="00D30453"/>
    <w:rsid w:val="00D307E6"/>
    <w:rsid w:val="00D3099E"/>
    <w:rsid w:val="00D31127"/>
    <w:rsid w:val="00D31526"/>
    <w:rsid w:val="00D31657"/>
    <w:rsid w:val="00D316C3"/>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D49"/>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576"/>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2FC7"/>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34D"/>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4A9"/>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92E"/>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7EF"/>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C84"/>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2FDB"/>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97E"/>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09D"/>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100"/>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0B8"/>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B7C3A"/>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A0B"/>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745"/>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1CE"/>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673"/>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BE5"/>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4C"/>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2CE"/>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73"/>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uiPriority w:val="99"/>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uiPriority w:val="99"/>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uiPriority w:val="99"/>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uiPriority w:val="99"/>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56.xml"/><Relationship Id="rId303" Type="http://schemas.openxmlformats.org/officeDocument/2006/relationships/control" Target="activeX/activeX260.xml"/><Relationship Id="rId21" Type="http://schemas.openxmlformats.org/officeDocument/2006/relationships/control" Target="activeX/activeX6.xml"/><Relationship Id="rId42" Type="http://schemas.openxmlformats.org/officeDocument/2006/relationships/control" Target="activeX/activeX23.xml"/><Relationship Id="rId63" Type="http://schemas.openxmlformats.org/officeDocument/2006/relationships/image" Target="media/image12.wmf"/><Relationship Id="rId84" Type="http://schemas.openxmlformats.org/officeDocument/2006/relationships/control" Target="activeX/activeX61.xml"/><Relationship Id="rId138" Type="http://schemas.openxmlformats.org/officeDocument/2006/relationships/image" Target="media/image17.wmf"/><Relationship Id="rId159" Type="http://schemas.openxmlformats.org/officeDocument/2006/relationships/control" Target="activeX/activeX130.xml"/><Relationship Id="rId324" Type="http://schemas.openxmlformats.org/officeDocument/2006/relationships/control" Target="activeX/activeX280.xml"/><Relationship Id="rId170" Type="http://schemas.openxmlformats.org/officeDocument/2006/relationships/control" Target="activeX/activeX139.xml"/><Relationship Id="rId191" Type="http://schemas.openxmlformats.org/officeDocument/2006/relationships/control" Target="activeX/activeX157.xml"/><Relationship Id="rId205" Type="http://schemas.openxmlformats.org/officeDocument/2006/relationships/control" Target="activeX/activeX170.xml"/><Relationship Id="rId226" Type="http://schemas.openxmlformats.org/officeDocument/2006/relationships/control" Target="activeX/activeX189.xml"/><Relationship Id="rId247" Type="http://schemas.openxmlformats.org/officeDocument/2006/relationships/control" Target="activeX/activeX207.xml"/><Relationship Id="rId107" Type="http://schemas.openxmlformats.org/officeDocument/2006/relationships/image" Target="media/image13.wmf"/><Relationship Id="rId268" Type="http://schemas.openxmlformats.org/officeDocument/2006/relationships/control" Target="activeX/activeX225.xml"/><Relationship Id="rId289" Type="http://schemas.openxmlformats.org/officeDocument/2006/relationships/control" Target="activeX/activeX246.xml"/><Relationship Id="rId11" Type="http://schemas.openxmlformats.org/officeDocument/2006/relationships/endnotes" Target="endnotes.xml"/><Relationship Id="rId32" Type="http://schemas.openxmlformats.org/officeDocument/2006/relationships/control" Target="activeX/activeX14.xml"/><Relationship Id="rId53" Type="http://schemas.openxmlformats.org/officeDocument/2006/relationships/control" Target="activeX/activeX34.xml"/><Relationship Id="rId74" Type="http://schemas.openxmlformats.org/officeDocument/2006/relationships/control" Target="activeX/activeX51.xml"/><Relationship Id="rId128" Type="http://schemas.openxmlformats.org/officeDocument/2006/relationships/image" Target="media/image16.wmf"/><Relationship Id="rId149" Type="http://schemas.openxmlformats.org/officeDocument/2006/relationships/control" Target="activeX/activeX120.xml"/><Relationship Id="rId314" Type="http://schemas.openxmlformats.org/officeDocument/2006/relationships/control" Target="activeX/activeX270.xml"/><Relationship Id="rId335"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1.xml"/><Relationship Id="rId181" Type="http://schemas.openxmlformats.org/officeDocument/2006/relationships/control" Target="activeX/activeX149.xml"/><Relationship Id="rId216" Type="http://schemas.openxmlformats.org/officeDocument/2006/relationships/control" Target="activeX/activeX179.xml"/><Relationship Id="rId237" Type="http://schemas.openxmlformats.org/officeDocument/2006/relationships/control" Target="activeX/activeX198.xml"/><Relationship Id="rId258" Type="http://schemas.openxmlformats.org/officeDocument/2006/relationships/control" Target="activeX/activeX215.xml"/><Relationship Id="rId279" Type="http://schemas.openxmlformats.org/officeDocument/2006/relationships/control" Target="activeX/activeX236.xml"/><Relationship Id="rId22" Type="http://schemas.openxmlformats.org/officeDocument/2006/relationships/image" Target="media/image5.wmf"/><Relationship Id="rId43" Type="http://schemas.openxmlformats.org/officeDocument/2006/relationships/control" Target="activeX/activeX24.xml"/><Relationship Id="rId64" Type="http://schemas.openxmlformats.org/officeDocument/2006/relationships/control" Target="activeX/activeX41.xml"/><Relationship Id="rId118" Type="http://schemas.openxmlformats.org/officeDocument/2006/relationships/control" Target="activeX/activeX94.xml"/><Relationship Id="rId139" Type="http://schemas.openxmlformats.org/officeDocument/2006/relationships/control" Target="activeX/activeX111.xml"/><Relationship Id="rId290" Type="http://schemas.openxmlformats.org/officeDocument/2006/relationships/control" Target="activeX/activeX247.xml"/><Relationship Id="rId304" Type="http://schemas.openxmlformats.org/officeDocument/2006/relationships/control" Target="activeX/activeX261.xml"/><Relationship Id="rId325" Type="http://schemas.openxmlformats.org/officeDocument/2006/relationships/control" Target="activeX/activeX281.xm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40.xml"/><Relationship Id="rId192" Type="http://schemas.openxmlformats.org/officeDocument/2006/relationships/control" Target="activeX/activeX158.xml"/><Relationship Id="rId206" Type="http://schemas.openxmlformats.org/officeDocument/2006/relationships/control" Target="activeX/activeX171.xml"/><Relationship Id="rId227" Type="http://schemas.openxmlformats.org/officeDocument/2006/relationships/control" Target="activeX/activeX190.xml"/><Relationship Id="rId248" Type="http://schemas.openxmlformats.org/officeDocument/2006/relationships/image" Target="media/image30.wmf"/><Relationship Id="rId269" Type="http://schemas.openxmlformats.org/officeDocument/2006/relationships/control" Target="activeX/activeX226.xml"/><Relationship Id="rId12" Type="http://schemas.openxmlformats.org/officeDocument/2006/relationships/image" Target="media/image1.wmf"/><Relationship Id="rId33" Type="http://schemas.openxmlformats.org/officeDocument/2006/relationships/control" Target="activeX/activeX15.xml"/><Relationship Id="rId108" Type="http://schemas.openxmlformats.org/officeDocument/2006/relationships/control" Target="activeX/activeX84.xml"/><Relationship Id="rId129" Type="http://schemas.openxmlformats.org/officeDocument/2006/relationships/control" Target="activeX/activeX102.xml"/><Relationship Id="rId280" Type="http://schemas.openxmlformats.org/officeDocument/2006/relationships/control" Target="activeX/activeX237.xml"/><Relationship Id="rId315" Type="http://schemas.openxmlformats.org/officeDocument/2006/relationships/control" Target="activeX/activeX271.xml"/><Relationship Id="rId336" Type="http://schemas.openxmlformats.org/officeDocument/2006/relationships/theme" Target="theme/theme1.xml"/><Relationship Id="rId54" Type="http://schemas.openxmlformats.org/officeDocument/2006/relationships/control" Target="activeX/activeX35.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control" Target="activeX/activeX112.xml"/><Relationship Id="rId161" Type="http://schemas.openxmlformats.org/officeDocument/2006/relationships/control" Target="activeX/activeX132.xml"/><Relationship Id="rId182" Type="http://schemas.openxmlformats.org/officeDocument/2006/relationships/control" Target="activeX/activeX150.xml"/><Relationship Id="rId217" Type="http://schemas.openxmlformats.org/officeDocument/2006/relationships/control" Target="activeX/activeX180.xml"/><Relationship Id="rId6" Type="http://schemas.openxmlformats.org/officeDocument/2006/relationships/styles" Target="styles.xml"/><Relationship Id="rId238" Type="http://schemas.openxmlformats.org/officeDocument/2006/relationships/control" Target="activeX/activeX199.xml"/><Relationship Id="rId259" Type="http://schemas.openxmlformats.org/officeDocument/2006/relationships/control" Target="activeX/activeX216.xml"/><Relationship Id="rId23" Type="http://schemas.openxmlformats.org/officeDocument/2006/relationships/control" Target="activeX/activeX7.xml"/><Relationship Id="rId119" Type="http://schemas.openxmlformats.org/officeDocument/2006/relationships/control" Target="activeX/activeX95.xml"/><Relationship Id="rId270" Type="http://schemas.openxmlformats.org/officeDocument/2006/relationships/control" Target="activeX/activeX227.xml"/><Relationship Id="rId291" Type="http://schemas.openxmlformats.org/officeDocument/2006/relationships/control" Target="activeX/activeX248.xml"/><Relationship Id="rId305" Type="http://schemas.openxmlformats.org/officeDocument/2006/relationships/control" Target="activeX/activeX262.xml"/><Relationship Id="rId326" Type="http://schemas.openxmlformats.org/officeDocument/2006/relationships/control" Target="activeX/activeX282.xml"/><Relationship Id="rId44" Type="http://schemas.openxmlformats.org/officeDocument/2006/relationships/control" Target="activeX/activeX25.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3.xml"/><Relationship Id="rId151" Type="http://schemas.openxmlformats.org/officeDocument/2006/relationships/control" Target="activeX/activeX122.xml"/><Relationship Id="rId172" Type="http://schemas.openxmlformats.org/officeDocument/2006/relationships/control" Target="activeX/activeX141.xml"/><Relationship Id="rId193" Type="http://schemas.openxmlformats.org/officeDocument/2006/relationships/control" Target="activeX/activeX159.xml"/><Relationship Id="rId207" Type="http://schemas.openxmlformats.org/officeDocument/2006/relationships/control" Target="activeX/activeX172.xml"/><Relationship Id="rId228" Type="http://schemas.openxmlformats.org/officeDocument/2006/relationships/control" Target="activeX/activeX191.xml"/><Relationship Id="rId249" Type="http://schemas.openxmlformats.org/officeDocument/2006/relationships/control" Target="activeX/activeX208.xml"/><Relationship Id="rId13" Type="http://schemas.openxmlformats.org/officeDocument/2006/relationships/control" Target="activeX/activeX1.xml"/><Relationship Id="rId109" Type="http://schemas.openxmlformats.org/officeDocument/2006/relationships/control" Target="activeX/activeX85.xml"/><Relationship Id="rId260" Type="http://schemas.openxmlformats.org/officeDocument/2006/relationships/control" Target="activeX/activeX217.xml"/><Relationship Id="rId281" Type="http://schemas.openxmlformats.org/officeDocument/2006/relationships/control" Target="activeX/activeX238.xml"/><Relationship Id="rId316" Type="http://schemas.openxmlformats.org/officeDocument/2006/relationships/control" Target="activeX/activeX272.xml"/><Relationship Id="rId34" Type="http://schemas.openxmlformats.org/officeDocument/2006/relationships/control" Target="activeX/activeX16.xml"/><Relationship Id="rId55" Type="http://schemas.openxmlformats.org/officeDocument/2006/relationships/image" Target="media/image9.wmf"/><Relationship Id="rId76" Type="http://schemas.openxmlformats.org/officeDocument/2006/relationships/control" Target="activeX/activeX53.xml"/><Relationship Id="rId97" Type="http://schemas.openxmlformats.org/officeDocument/2006/relationships/control" Target="activeX/activeX74.xml"/><Relationship Id="rId120" Type="http://schemas.openxmlformats.org/officeDocument/2006/relationships/control" Target="activeX/activeX96.xml"/><Relationship Id="rId141" Type="http://schemas.openxmlformats.org/officeDocument/2006/relationships/image" Target="media/image18.wmf"/><Relationship Id="rId7" Type="http://schemas.microsoft.com/office/2007/relationships/stylesWithEffects" Target="stylesWithEffects.xml"/><Relationship Id="rId162" Type="http://schemas.openxmlformats.org/officeDocument/2006/relationships/control" Target="activeX/activeX133.xml"/><Relationship Id="rId183" Type="http://schemas.openxmlformats.org/officeDocument/2006/relationships/control" Target="activeX/activeX151.xml"/><Relationship Id="rId218" Type="http://schemas.openxmlformats.org/officeDocument/2006/relationships/control" Target="activeX/activeX181.xml"/><Relationship Id="rId239" Type="http://schemas.openxmlformats.org/officeDocument/2006/relationships/control" Target="activeX/activeX200.xml"/><Relationship Id="rId250" Type="http://schemas.openxmlformats.org/officeDocument/2006/relationships/image" Target="media/image31.wmf"/><Relationship Id="rId271" Type="http://schemas.openxmlformats.org/officeDocument/2006/relationships/control" Target="activeX/activeX228.xml"/><Relationship Id="rId292" Type="http://schemas.openxmlformats.org/officeDocument/2006/relationships/control" Target="activeX/activeX249.xml"/><Relationship Id="rId306" Type="http://schemas.openxmlformats.org/officeDocument/2006/relationships/image" Target="media/image33.wmf"/><Relationship Id="rId24" Type="http://schemas.openxmlformats.org/officeDocument/2006/relationships/image" Target="media/image6.wmf"/><Relationship Id="rId45" Type="http://schemas.openxmlformats.org/officeDocument/2006/relationships/control" Target="activeX/activeX26.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6.xml"/><Relationship Id="rId131" Type="http://schemas.openxmlformats.org/officeDocument/2006/relationships/control" Target="activeX/activeX104.xml"/><Relationship Id="rId327" Type="http://schemas.openxmlformats.org/officeDocument/2006/relationships/image" Target="media/image34.wmf"/><Relationship Id="rId152" Type="http://schemas.openxmlformats.org/officeDocument/2006/relationships/control" Target="activeX/activeX123.xml"/><Relationship Id="rId173" Type="http://schemas.openxmlformats.org/officeDocument/2006/relationships/control" Target="activeX/activeX142.xml"/><Relationship Id="rId194" Type="http://schemas.openxmlformats.org/officeDocument/2006/relationships/image" Target="media/image24.wmf"/><Relationship Id="rId208" Type="http://schemas.openxmlformats.org/officeDocument/2006/relationships/control" Target="activeX/activeX173.xml"/><Relationship Id="rId229" Type="http://schemas.openxmlformats.org/officeDocument/2006/relationships/image" Target="media/image27.wmf"/><Relationship Id="rId240" Type="http://schemas.openxmlformats.org/officeDocument/2006/relationships/control" Target="activeX/activeX201.xml"/><Relationship Id="rId261" Type="http://schemas.openxmlformats.org/officeDocument/2006/relationships/control" Target="activeX/activeX218.xml"/><Relationship Id="rId14" Type="http://schemas.openxmlformats.org/officeDocument/2006/relationships/image" Target="media/image2.wmf"/><Relationship Id="rId35" Type="http://schemas.openxmlformats.org/officeDocument/2006/relationships/image" Target="media/image8.wmf"/><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9.xml"/><Relationship Id="rId317" Type="http://schemas.openxmlformats.org/officeDocument/2006/relationships/control" Target="activeX/activeX273.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98" Type="http://schemas.openxmlformats.org/officeDocument/2006/relationships/control" Target="activeX/activeX75.xml"/><Relationship Id="rId121" Type="http://schemas.openxmlformats.org/officeDocument/2006/relationships/control" Target="activeX/activeX97.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2.xml"/><Relationship Id="rId189" Type="http://schemas.openxmlformats.org/officeDocument/2006/relationships/control" Target="activeX/activeX156.xml"/><Relationship Id="rId219" Type="http://schemas.openxmlformats.org/officeDocument/2006/relationships/control" Target="activeX/activeX182.xml"/><Relationship Id="rId3" Type="http://schemas.openxmlformats.org/officeDocument/2006/relationships/customXml" Target="../customXml/item2.xml"/><Relationship Id="rId214" Type="http://schemas.openxmlformats.org/officeDocument/2006/relationships/control" Target="activeX/activeX177.xml"/><Relationship Id="rId230" Type="http://schemas.openxmlformats.org/officeDocument/2006/relationships/control" Target="activeX/activeX192.xml"/><Relationship Id="rId235" Type="http://schemas.openxmlformats.org/officeDocument/2006/relationships/control" Target="activeX/activeX196.xml"/><Relationship Id="rId251" Type="http://schemas.openxmlformats.org/officeDocument/2006/relationships/control" Target="activeX/activeX209.xml"/><Relationship Id="rId256" Type="http://schemas.openxmlformats.org/officeDocument/2006/relationships/control" Target="activeX/activeX213.xml"/><Relationship Id="rId277" Type="http://schemas.openxmlformats.org/officeDocument/2006/relationships/control" Target="activeX/activeX234.xml"/><Relationship Id="rId298" Type="http://schemas.openxmlformats.org/officeDocument/2006/relationships/control" Target="activeX/activeX255.xml"/><Relationship Id="rId25" Type="http://schemas.openxmlformats.org/officeDocument/2006/relationships/control" Target="activeX/activeX8.xml"/><Relationship Id="rId46" Type="http://schemas.openxmlformats.org/officeDocument/2006/relationships/control" Target="activeX/activeX27.xml"/><Relationship Id="rId67" Type="http://schemas.openxmlformats.org/officeDocument/2006/relationships/control" Target="activeX/activeX44.xml"/><Relationship Id="rId116" Type="http://schemas.openxmlformats.org/officeDocument/2006/relationships/control" Target="activeX/activeX92.xml"/><Relationship Id="rId137" Type="http://schemas.openxmlformats.org/officeDocument/2006/relationships/control" Target="activeX/activeX110.xml"/><Relationship Id="rId158" Type="http://schemas.openxmlformats.org/officeDocument/2006/relationships/control" Target="activeX/activeX129.xml"/><Relationship Id="rId272" Type="http://schemas.openxmlformats.org/officeDocument/2006/relationships/control" Target="activeX/activeX229.xml"/><Relationship Id="rId293" Type="http://schemas.openxmlformats.org/officeDocument/2006/relationships/control" Target="activeX/activeX250.xml"/><Relationship Id="rId302" Type="http://schemas.openxmlformats.org/officeDocument/2006/relationships/control" Target="activeX/activeX259.xml"/><Relationship Id="rId307" Type="http://schemas.openxmlformats.org/officeDocument/2006/relationships/control" Target="activeX/activeX263.xml"/><Relationship Id="rId323" Type="http://schemas.openxmlformats.org/officeDocument/2006/relationships/control" Target="activeX/activeX279.xml"/><Relationship Id="rId328" Type="http://schemas.openxmlformats.org/officeDocument/2006/relationships/control" Target="activeX/activeX283.xml"/><Relationship Id="rId20" Type="http://schemas.openxmlformats.org/officeDocument/2006/relationships/image" Target="media/image4.wmf"/><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image" Target="media/image21.wmf"/><Relationship Id="rId179" Type="http://schemas.openxmlformats.org/officeDocument/2006/relationships/control" Target="activeX/activeX147.xml"/><Relationship Id="rId195" Type="http://schemas.openxmlformats.org/officeDocument/2006/relationships/control" Target="activeX/activeX160.xml"/><Relationship Id="rId209" Type="http://schemas.openxmlformats.org/officeDocument/2006/relationships/image" Target="media/image25.wmf"/><Relationship Id="rId190" Type="http://schemas.openxmlformats.org/officeDocument/2006/relationships/image" Target="media/image23.wmf"/><Relationship Id="rId204" Type="http://schemas.openxmlformats.org/officeDocument/2006/relationships/control" Target="activeX/activeX169.xml"/><Relationship Id="rId220" Type="http://schemas.openxmlformats.org/officeDocument/2006/relationships/control" Target="activeX/activeX183.xml"/><Relationship Id="rId225" Type="http://schemas.openxmlformats.org/officeDocument/2006/relationships/control" Target="activeX/activeX188.xml"/><Relationship Id="rId241" Type="http://schemas.openxmlformats.org/officeDocument/2006/relationships/control" Target="activeX/activeX202.xml"/><Relationship Id="rId246" Type="http://schemas.openxmlformats.org/officeDocument/2006/relationships/image" Target="media/image29.wmf"/><Relationship Id="rId267" Type="http://schemas.openxmlformats.org/officeDocument/2006/relationships/control" Target="activeX/activeX224.xml"/><Relationship Id="rId288" Type="http://schemas.openxmlformats.org/officeDocument/2006/relationships/control" Target="activeX/activeX245.xml"/><Relationship Id="rId15" Type="http://schemas.openxmlformats.org/officeDocument/2006/relationships/control" Target="activeX/activeX2.xml"/><Relationship Id="rId36" Type="http://schemas.openxmlformats.org/officeDocument/2006/relationships/control" Target="activeX/activeX17.xml"/><Relationship Id="rId57" Type="http://schemas.openxmlformats.org/officeDocument/2006/relationships/image" Target="media/image10.wmf"/><Relationship Id="rId106" Type="http://schemas.openxmlformats.org/officeDocument/2006/relationships/control" Target="activeX/activeX83.xml"/><Relationship Id="rId127" Type="http://schemas.openxmlformats.org/officeDocument/2006/relationships/control" Target="activeX/activeX101.xml"/><Relationship Id="rId262" Type="http://schemas.openxmlformats.org/officeDocument/2006/relationships/control" Target="activeX/activeX219.xml"/><Relationship Id="rId283" Type="http://schemas.openxmlformats.org/officeDocument/2006/relationships/control" Target="activeX/activeX240.xml"/><Relationship Id="rId313" Type="http://schemas.openxmlformats.org/officeDocument/2006/relationships/control" Target="activeX/activeX269.xml"/><Relationship Id="rId318" Type="http://schemas.openxmlformats.org/officeDocument/2006/relationships/control" Target="activeX/activeX274.xml"/><Relationship Id="rId10" Type="http://schemas.openxmlformats.org/officeDocument/2006/relationships/footnotes" Target="footnotes.xml"/><Relationship Id="rId31" Type="http://schemas.openxmlformats.org/officeDocument/2006/relationships/control" Target="activeX/activeX13.xml"/><Relationship Id="rId52" Type="http://schemas.openxmlformats.org/officeDocument/2006/relationships/control" Target="activeX/activeX33.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image" Target="media/image14.wmf"/><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38.xml"/><Relationship Id="rId185" Type="http://schemas.openxmlformats.org/officeDocument/2006/relationships/control" Target="activeX/activeX153.xml"/><Relationship Id="rId334"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control" Target="activeX/activeX148.xml"/><Relationship Id="rId210" Type="http://schemas.openxmlformats.org/officeDocument/2006/relationships/control" Target="activeX/activeX174.xml"/><Relationship Id="rId215" Type="http://schemas.openxmlformats.org/officeDocument/2006/relationships/control" Target="activeX/activeX178.xml"/><Relationship Id="rId236" Type="http://schemas.openxmlformats.org/officeDocument/2006/relationships/control" Target="activeX/activeX197.xml"/><Relationship Id="rId257" Type="http://schemas.openxmlformats.org/officeDocument/2006/relationships/control" Target="activeX/activeX214.xml"/><Relationship Id="rId278" Type="http://schemas.openxmlformats.org/officeDocument/2006/relationships/control" Target="activeX/activeX235.xml"/><Relationship Id="rId26" Type="http://schemas.openxmlformats.org/officeDocument/2006/relationships/image" Target="media/image7.wmf"/><Relationship Id="rId231" Type="http://schemas.openxmlformats.org/officeDocument/2006/relationships/image" Target="media/image28.wmf"/><Relationship Id="rId252" Type="http://schemas.openxmlformats.org/officeDocument/2006/relationships/control" Target="activeX/activeX210.xml"/><Relationship Id="rId273" Type="http://schemas.openxmlformats.org/officeDocument/2006/relationships/control" Target="activeX/activeX230.xml"/><Relationship Id="rId294" Type="http://schemas.openxmlformats.org/officeDocument/2006/relationships/control" Target="activeX/activeX251.xml"/><Relationship Id="rId308" Type="http://schemas.openxmlformats.org/officeDocument/2006/relationships/control" Target="activeX/activeX264.xml"/><Relationship Id="rId329" Type="http://schemas.openxmlformats.org/officeDocument/2006/relationships/control" Target="activeX/activeX284.xml"/><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control" Target="activeX/activeX143.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3.xml"/><Relationship Id="rId221" Type="http://schemas.openxmlformats.org/officeDocument/2006/relationships/control" Target="activeX/activeX184.xml"/><Relationship Id="rId242" Type="http://schemas.openxmlformats.org/officeDocument/2006/relationships/control" Target="activeX/activeX203.xml"/><Relationship Id="rId263" Type="http://schemas.openxmlformats.org/officeDocument/2006/relationships/control" Target="activeX/activeX220.xml"/><Relationship Id="rId284" Type="http://schemas.openxmlformats.org/officeDocument/2006/relationships/control" Target="activeX/activeX241.xml"/><Relationship Id="rId319" Type="http://schemas.openxmlformats.org/officeDocument/2006/relationships/control" Target="activeX/activeX275.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control" Target="activeX/activeX285.xml"/><Relationship Id="rId90" Type="http://schemas.openxmlformats.org/officeDocument/2006/relationships/control" Target="activeX/activeX67.xml"/><Relationship Id="rId165" Type="http://schemas.openxmlformats.org/officeDocument/2006/relationships/image" Target="media/image19.wmf"/><Relationship Id="rId186" Type="http://schemas.openxmlformats.org/officeDocument/2006/relationships/image" Target="media/image22.wmf"/><Relationship Id="rId211" Type="http://schemas.openxmlformats.org/officeDocument/2006/relationships/control" Target="activeX/activeX175.xml"/><Relationship Id="rId232" Type="http://schemas.openxmlformats.org/officeDocument/2006/relationships/control" Target="activeX/activeX193.xml"/><Relationship Id="rId253" Type="http://schemas.openxmlformats.org/officeDocument/2006/relationships/control" Target="activeX/activeX211.xml"/><Relationship Id="rId274" Type="http://schemas.openxmlformats.org/officeDocument/2006/relationships/control" Target="activeX/activeX231.xml"/><Relationship Id="rId295" Type="http://schemas.openxmlformats.org/officeDocument/2006/relationships/control" Target="activeX/activeX252.xml"/><Relationship Id="rId309" Type="http://schemas.openxmlformats.org/officeDocument/2006/relationships/control" Target="activeX/activeX265.xml"/><Relationship Id="rId27" Type="http://schemas.openxmlformats.org/officeDocument/2006/relationships/control" Target="activeX/activeX9.xml"/><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76.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control" Target="activeX/activeX185.xml"/><Relationship Id="rId243" Type="http://schemas.openxmlformats.org/officeDocument/2006/relationships/control" Target="activeX/activeX204.xml"/><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control" Target="activeX/activeX4.xml"/><Relationship Id="rId38" Type="http://schemas.openxmlformats.org/officeDocument/2006/relationships/control" Target="activeX/activeX19.xml"/><Relationship Id="rId59" Type="http://schemas.openxmlformats.org/officeDocument/2006/relationships/image" Target="media/image11.wmf"/><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6.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control" Target="activeX/activeX136.xml"/><Relationship Id="rId187" Type="http://schemas.openxmlformats.org/officeDocument/2006/relationships/control" Target="activeX/activeX154.xml"/><Relationship Id="rId331" Type="http://schemas.openxmlformats.org/officeDocument/2006/relationships/control" Target="activeX/activeX286.xml"/><Relationship Id="rId1" Type="http://schemas.microsoft.com/office/2006/relationships/keyMapCustomizations" Target="customizations.xml"/><Relationship Id="rId212" Type="http://schemas.openxmlformats.org/officeDocument/2006/relationships/image" Target="media/image26.wmf"/><Relationship Id="rId233" Type="http://schemas.openxmlformats.org/officeDocument/2006/relationships/control" Target="activeX/activeX194.xml"/><Relationship Id="rId254" Type="http://schemas.openxmlformats.org/officeDocument/2006/relationships/control" Target="activeX/activeX212.xml"/><Relationship Id="rId28" Type="http://schemas.openxmlformats.org/officeDocument/2006/relationships/control" Target="activeX/activeX10.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2.xml"/><Relationship Id="rId296" Type="http://schemas.openxmlformats.org/officeDocument/2006/relationships/control" Target="activeX/activeX253.xml"/><Relationship Id="rId300" Type="http://schemas.openxmlformats.org/officeDocument/2006/relationships/control" Target="activeX/activeX257.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control" Target="activeX/activeX108.xml"/><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3.xml"/><Relationship Id="rId321" Type="http://schemas.openxmlformats.org/officeDocument/2006/relationships/control" Target="activeX/activeX277.xml"/><Relationship Id="rId202" Type="http://schemas.openxmlformats.org/officeDocument/2006/relationships/control" Target="activeX/activeX167.xml"/><Relationship Id="rId223" Type="http://schemas.openxmlformats.org/officeDocument/2006/relationships/control" Target="activeX/activeX186.xml"/><Relationship Id="rId244" Type="http://schemas.openxmlformats.org/officeDocument/2006/relationships/control" Target="activeX/activeX205.xml"/><Relationship Id="rId18" Type="http://schemas.openxmlformats.org/officeDocument/2006/relationships/image" Target="media/image3.wmf"/><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control" Target="activeX/activeX100.xml"/><Relationship Id="rId146" Type="http://schemas.openxmlformats.org/officeDocument/2006/relationships/control" Target="activeX/activeX117.xml"/><Relationship Id="rId167" Type="http://schemas.openxmlformats.org/officeDocument/2006/relationships/image" Target="media/image20.wmf"/><Relationship Id="rId188" Type="http://schemas.openxmlformats.org/officeDocument/2006/relationships/control" Target="activeX/activeX155.xml"/><Relationship Id="rId311" Type="http://schemas.openxmlformats.org/officeDocument/2006/relationships/control" Target="activeX/activeX267.xml"/><Relationship Id="rId332" Type="http://schemas.openxmlformats.org/officeDocument/2006/relationships/control" Target="activeX/activeX287.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76.xml"/><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1.xml"/><Relationship Id="rId255" Type="http://schemas.openxmlformats.org/officeDocument/2006/relationships/image" Target="media/image32.wmf"/><Relationship Id="rId276" Type="http://schemas.openxmlformats.org/officeDocument/2006/relationships/control" Target="activeX/activeX233.xml"/><Relationship Id="rId297" Type="http://schemas.openxmlformats.org/officeDocument/2006/relationships/control" Target="activeX/activeX254.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9.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8.xml"/><Relationship Id="rId322" Type="http://schemas.openxmlformats.org/officeDocument/2006/relationships/control" Target="activeX/activeX278.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64.xml"/><Relationship Id="rId203" Type="http://schemas.openxmlformats.org/officeDocument/2006/relationships/control" Target="activeX/activeX168.xml"/><Relationship Id="rId19" Type="http://schemas.openxmlformats.org/officeDocument/2006/relationships/control" Target="activeX/activeX5.xml"/><Relationship Id="rId224" Type="http://schemas.openxmlformats.org/officeDocument/2006/relationships/control" Target="activeX/activeX187.xml"/><Relationship Id="rId245" Type="http://schemas.openxmlformats.org/officeDocument/2006/relationships/control" Target="activeX/activeX206.xml"/><Relationship Id="rId266" Type="http://schemas.openxmlformats.org/officeDocument/2006/relationships/control" Target="activeX/activeX223.xml"/><Relationship Id="rId287" Type="http://schemas.openxmlformats.org/officeDocument/2006/relationships/control" Target="activeX/activeX244.xml"/><Relationship Id="rId30" Type="http://schemas.openxmlformats.org/officeDocument/2006/relationships/control" Target="activeX/activeX12.xml"/><Relationship Id="rId105" Type="http://schemas.openxmlformats.org/officeDocument/2006/relationships/control" Target="activeX/activeX82.xml"/><Relationship Id="rId126" Type="http://schemas.openxmlformats.org/officeDocument/2006/relationships/image" Target="media/image15.wmf"/><Relationship Id="rId147" Type="http://schemas.openxmlformats.org/officeDocument/2006/relationships/control" Target="activeX/activeX118.xml"/><Relationship Id="rId168" Type="http://schemas.openxmlformats.org/officeDocument/2006/relationships/control" Target="activeX/activeX137.xml"/><Relationship Id="rId312" Type="http://schemas.openxmlformats.org/officeDocument/2006/relationships/control" Target="activeX/activeX268.xml"/><Relationship Id="rId33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B520-0596-44BD-908F-6490E5BE568D}">
  <ds:schemaRefs>
    <ds:schemaRef ds:uri="http://schemas.openxmlformats.org/officeDocument/2006/bibliography"/>
  </ds:schemaRefs>
</ds:datastoreItem>
</file>

<file path=customXml/itemProps2.xml><?xml version="1.0" encoding="utf-8"?>
<ds:datastoreItem xmlns:ds="http://schemas.openxmlformats.org/officeDocument/2006/customXml" ds:itemID="{B484535E-ED89-4334-980E-D9D41FF3CD78}">
  <ds:schemaRefs>
    <ds:schemaRef ds:uri="http://schemas.openxmlformats.org/officeDocument/2006/bibliography"/>
  </ds:schemaRefs>
</ds:datastoreItem>
</file>

<file path=customXml/itemProps3.xml><?xml version="1.0" encoding="utf-8"?>
<ds:datastoreItem xmlns:ds="http://schemas.openxmlformats.org/officeDocument/2006/customXml" ds:itemID="{736FC200-5DB6-4C0B-9C8C-CD21DBAE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20</Pages>
  <Words>6238</Words>
  <Characters>54460</Characters>
  <Application>Microsoft Office Word</Application>
  <DocSecurity>0</DocSecurity>
  <Lines>453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60577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Новикова Е.Н.</cp:lastModifiedBy>
  <cp:revision>98</cp:revision>
  <cp:lastPrinted>2023-04-26T01:31:00Z</cp:lastPrinted>
  <dcterms:created xsi:type="dcterms:W3CDTF">2022-04-21T01:16:00Z</dcterms:created>
  <dcterms:modified xsi:type="dcterms:W3CDTF">2023-05-01T22:40:00Z</dcterms:modified>
</cp:coreProperties>
</file>