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D4" w:rsidRPr="009A7DBC" w:rsidRDefault="00CF27D4" w:rsidP="00CF27D4">
      <w:pPr>
        <w:ind w:right="49"/>
        <w:jc w:val="right"/>
        <w:outlineLvl w:val="0"/>
        <w:rPr>
          <w:b/>
        </w:rPr>
      </w:pPr>
      <w:bookmarkStart w:id="0" w:name="_Toc398642551"/>
      <w:bookmarkStart w:id="1" w:name="_Toc399234806"/>
      <w:bookmarkStart w:id="2" w:name="_Toc399235403"/>
      <w:r w:rsidRPr="001C67EE">
        <w:rPr>
          <w:b/>
        </w:rPr>
        <w:t xml:space="preserve">Приложение </w:t>
      </w:r>
      <w:bookmarkEnd w:id="0"/>
      <w:bookmarkEnd w:id="1"/>
      <w:bookmarkEnd w:id="2"/>
      <w:r w:rsidR="008D2B94">
        <w:rPr>
          <w:b/>
        </w:rPr>
        <w:t>4</w:t>
      </w:r>
      <w:bookmarkStart w:id="3" w:name="_GoBack"/>
      <w:bookmarkEnd w:id="3"/>
    </w:p>
    <w:p w:rsidR="00CF27D4" w:rsidRPr="00CA2C24" w:rsidRDefault="00CF27D4" w:rsidP="00CF27D4">
      <w:pPr>
        <w:tabs>
          <w:tab w:val="left" w:pos="3969"/>
          <w:tab w:val="left" w:pos="4111"/>
        </w:tabs>
        <w:jc w:val="center"/>
        <w:outlineLvl w:val="0"/>
        <w:rPr>
          <w:b/>
          <w:sz w:val="20"/>
        </w:rPr>
      </w:pPr>
      <w:bookmarkStart w:id="4" w:name="_Toc33352074"/>
      <w:bookmarkStart w:id="5" w:name="_Toc33424959"/>
      <w:bookmarkStart w:id="6" w:name="_Toc35163255"/>
      <w:bookmarkStart w:id="7" w:name="_Toc157588027"/>
      <w:bookmarkStart w:id="8" w:name="_Toc33252250"/>
    </w:p>
    <w:tbl>
      <w:tblPr>
        <w:tblW w:w="10505" w:type="dxa"/>
        <w:tblInd w:w="108" w:type="dxa"/>
        <w:tblLook w:val="00A0" w:firstRow="1" w:lastRow="0" w:firstColumn="1" w:lastColumn="0" w:noHBand="0" w:noVBand="0"/>
      </w:tblPr>
      <w:tblGrid>
        <w:gridCol w:w="3604"/>
        <w:gridCol w:w="6901"/>
      </w:tblGrid>
      <w:tr w:rsidR="00CF27D4" w:rsidRPr="001C67EE" w:rsidTr="00C71D67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7D4" w:rsidRPr="001C67E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val="en-US" w:eastAsia="en-US"/>
              </w:rPr>
            </w:pPr>
            <w:r w:rsidRPr="001C67EE">
              <w:rPr>
                <w:rFonts w:ascii="Times New Roman CYR" w:hAnsi="Times New Roman CYR" w:cs="Times New Roman CYR"/>
                <w:b/>
                <w:bCs/>
                <w:szCs w:val="24"/>
                <w:lang w:val="en-US" w:eastAsia="en-US"/>
              </w:rPr>
              <w:t xml:space="preserve">Карточка контрагента </w:t>
            </w:r>
          </w:p>
        </w:tc>
      </w:tr>
      <w:tr w:rsidR="00CF27D4" w:rsidRPr="00CA2C24" w:rsidTr="00C71D67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  Страница 1                                                   Выделенные поля обязательны для заполнения!                                                                                   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7F459E" w:rsidRDefault="00CF27D4" w:rsidP="00C71D67">
            <w:pPr>
              <w:jc w:val="left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Тип изменений в справочнике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Источник сведений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Отметка о срочности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1. Идентификационные данные</w:t>
            </w:r>
          </w:p>
        </w:tc>
      </w:tr>
      <w:tr w:rsidR="00CF27D4" w:rsidRPr="00CA2C24" w:rsidTr="00C71D67">
        <w:trPr>
          <w:trHeight w:val="25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 наименование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8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Сокращенное наименование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Фирменное наименование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 регистрации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ОГРН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Регистр</w:t>
            </w:r>
            <w:proofErr w:type="gramStart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.</w:t>
            </w:r>
            <w:proofErr w:type="gramEnd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gramStart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н</w:t>
            </w:r>
            <w:proofErr w:type="gramEnd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омер (для </w:t>
            </w:r>
            <w:proofErr w:type="spellStart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. орг.)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 ОКПО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 ОКАТО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Форма собственности (ОКФС)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Орг.-правовая форма (ОКОПФ)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8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 ОКВЭД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CA2C24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CA2C24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 ОКОНХ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2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Уровень</w:t>
            </w:r>
            <w:r w:rsidRPr="00CA2C24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бюджета</w:t>
            </w:r>
            <w:r w:rsidRPr="00CA2C24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(для </w:t>
            </w:r>
            <w:proofErr w:type="spellStart"/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бюдж</w:t>
            </w:r>
            <w:proofErr w:type="spellEnd"/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. орг.)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B9315F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Псевдоним (поисковый ключ)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B9315F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2. Адрес места нахождения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 в РФ: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почтовый индекс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регион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район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город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населенный пункт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улица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дом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строение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квартира (офис)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 за пределами РФ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3. Почтовый адрес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 в РФ: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почтовый индекс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регион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район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город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населенный пункт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улица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дом 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корпус (строение)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квартира (офис)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Адрес за пределами РФ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4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  <w:r w:rsidRPr="00CA2C24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 xml:space="preserve"> </w:t>
            </w:r>
            <w:r w:rsidRPr="007F459E">
              <w:rPr>
                <w:rFonts w:ascii="Times New Roman CYR" w:hAnsi="Times New Roman CYR" w:cs="Times New Roman CYR"/>
                <w:i/>
                <w:iCs/>
                <w:sz w:val="20"/>
                <w:lang w:val="en-US" w:eastAsia="en-US"/>
              </w:rPr>
              <w:t>(Адрес для корреспонденции)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4. Контактные данные</w:t>
            </w:r>
          </w:p>
        </w:tc>
      </w:tr>
      <w:tr w:rsidR="003D3A77" w:rsidRPr="00CA2C24" w:rsidTr="00C176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lastRenderedPageBreak/>
              <w:t>Телефон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C176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Факс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C176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Телекс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C176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C176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WWW-страница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C176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5. Представители организации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CA2C24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CA2C24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4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Страница 2                                      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7D4" w:rsidRPr="00CA2C24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CA2C24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Выделенные поля обязательны для заполнения! В разделе 8 для иностранных организаций, имеющих постоянное представительство в РФ, обязательны все поля!                                         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7D4" w:rsidRPr="00CA2C24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5. Представители организации (продолжение)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Фамилия, имя, отчество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AA6603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AA6603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AA6603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AA6603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CA2C24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CA2C24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3D3A77" w:rsidRPr="00CA2C24" w:rsidTr="005A3389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5A3389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Фамилия, имя, отчество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5A3389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5A3389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5A3389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6. Платежные реквизиты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Расчетный счет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Валюта счета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 банка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Корр. счет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БИК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Место нахождения банка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Получатель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7. Сведения о государственной регистрации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Cерия, номер, дата свидетельства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 рег. органа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 рег. органа (СОУН)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8. Сведения о постановке на учет в налоговом органе РФ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Cерия, номер, дата свидетельства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 нал. органа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Код нал. органа (СОУН)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9. Сведения о головной организации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Отношение контрагента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 наименование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Сокращенное наименование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 регистрации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lastRenderedPageBreak/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ОГРН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Регистр</w:t>
            </w:r>
            <w:proofErr w:type="gramStart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.</w:t>
            </w:r>
            <w:proofErr w:type="gramEnd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gramStart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н</w:t>
            </w:r>
            <w:proofErr w:type="gramEnd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омер (для </w:t>
            </w:r>
            <w:proofErr w:type="spellStart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. орг.) организации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 регистрации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 рег. органа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 ОКПО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 ОКАТО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Форма собственности (ОКФС)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Орг.- правовая форма (ОКОПФ)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 ОКВЭД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Коды ОКОНХ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10. Ответственное подразделение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Общества</w:t>
            </w: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”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Наименование подразделения 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Ответственный сотрудник: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фамилия, имя, отчество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- телефон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  Страница 3</w:t>
            </w:r>
            <w:proofErr w:type="gramStart"/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                                             О</w:t>
            </w:r>
            <w:proofErr w:type="gramEnd"/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формляется только при наличии дополнительных сведений.                                                                                   </w:t>
            </w: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A47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                                                                      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Выделенные поля обязательны для заполнения!                                                                                   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CA2C24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CA2C24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Представители организации</w:t>
            </w:r>
          </w:p>
        </w:tc>
      </w:tr>
      <w:tr w:rsidR="003D3A77" w:rsidRPr="00CA2C24" w:rsidTr="003564E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3564E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Фамилия, имя, отчество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3564E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3564E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3564E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3564E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CA2C24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CA2C24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3D3A77" w:rsidRPr="00CA2C24" w:rsidTr="0012740F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Должность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12740F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Фамилия, имя, отчество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12740F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Телефон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3D3A77" w:rsidRPr="00CA2C24" w:rsidTr="0012740F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3D3A77" w:rsidRPr="007F459E" w:rsidRDefault="003D3A77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E-mail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A77" w:rsidRPr="007F459E" w:rsidRDefault="003D3A77" w:rsidP="00E36248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  <w:r w:rsidRPr="007F459E">
              <w:rPr>
                <w:rFonts w:ascii="Arial CYR" w:hAnsi="Arial CYR" w:cs="Arial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Документ-основание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Платежные реквизиты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CA2C24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CA2C24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Расчетный счет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Валюта счета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 банка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Корр. счет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БИК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Место нахождения банка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Получатель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CA2C24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CA2C24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Расчетный счет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Валюта счета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Наименование банка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Корр. счет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БИК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lastRenderedPageBreak/>
              <w:t>Страна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Город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Место нахождения банка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Получатель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Участвующие общества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CA2C24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CA2C24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1.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 наименование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 регистрации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ОГРН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Регистр</w:t>
            </w:r>
            <w:proofErr w:type="gramStart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.</w:t>
            </w:r>
            <w:proofErr w:type="gramEnd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gramStart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н</w:t>
            </w:r>
            <w:proofErr w:type="gramEnd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омер (для </w:t>
            </w:r>
            <w:proofErr w:type="spellStart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. орг.)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 регистрации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 регистр. органа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7D4" w:rsidRPr="00CA2C24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CA2C24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2.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 наименование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Страна регистрации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ИНН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КПП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ОГРН</w:t>
            </w:r>
          </w:p>
        </w:tc>
        <w:tc>
          <w:tcPr>
            <w:tcW w:w="6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Регистр</w:t>
            </w:r>
            <w:proofErr w:type="gramStart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.</w:t>
            </w:r>
            <w:proofErr w:type="gramEnd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</w:t>
            </w:r>
            <w:proofErr w:type="gramStart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н</w:t>
            </w:r>
            <w:proofErr w:type="gramEnd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омер (для </w:t>
            </w:r>
            <w:proofErr w:type="spellStart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иностр</w:t>
            </w:r>
            <w:proofErr w:type="spellEnd"/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. орг.)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Дата регистрации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Наименование регистр. органа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Примечание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51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 xml:space="preserve">Страница 4                                     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 xml:space="preserve">     Выделенные поля обязательны для заполнения! В разделе 8 для иностранных организаций, имеющих постоянное представительство в РФ, обязательны все поля!                                          </w:t>
            </w:r>
          </w:p>
        </w:tc>
      </w:tr>
      <w:tr w:rsidR="00CF27D4" w:rsidRPr="00CA2C24" w:rsidTr="00C71D67">
        <w:trPr>
          <w:trHeight w:val="27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</w:p>
        </w:tc>
      </w:tr>
      <w:tr w:rsidR="00CF27D4" w:rsidRPr="00CA2C24" w:rsidTr="00C71D67">
        <w:trPr>
          <w:trHeight w:val="52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Полное наименование контрагента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Кем является по отношению к поставляемой продукции: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производитель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посредник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55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eastAsia="en-US"/>
              </w:rPr>
              <w:t>Образцы подписей лиц, имеющих право заключения договоров:</w:t>
            </w:r>
          </w:p>
        </w:tc>
      </w:tr>
      <w:tr w:rsidR="00CF27D4" w:rsidRPr="00CA2C24" w:rsidTr="00C71D67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Занимаемая должность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</w:tr>
      <w:tr w:rsidR="00CF27D4" w:rsidRPr="00CA2C24" w:rsidTr="00C71D67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 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Ф.И.О. И подпись</w:t>
            </w:r>
          </w:p>
        </w:tc>
      </w:tr>
      <w:tr w:rsidR="00CF27D4" w:rsidRPr="00CA2C24" w:rsidTr="00C71D67">
        <w:trPr>
          <w:trHeight w:val="885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27D4" w:rsidRPr="007F459E" w:rsidRDefault="00CF27D4" w:rsidP="00C71D67">
            <w:pPr>
              <w:jc w:val="right"/>
              <w:rPr>
                <w:rFonts w:ascii="Times New Roman CYR" w:hAnsi="Times New Roman CYR" w:cs="Times New Roman CYR"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val="en-US" w:eastAsia="en-US"/>
              </w:rPr>
              <w:t>Занимаемая должность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F27D4" w:rsidRPr="007F459E" w:rsidRDefault="00CF27D4" w:rsidP="00C71D67">
            <w:pPr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 w:rsidRPr="007F459E">
              <w:rPr>
                <w:rFonts w:ascii="Times New Roman CYR" w:hAnsi="Times New Roman CYR" w:cs="Times New Roman CYR"/>
                <w:sz w:val="20"/>
                <w:lang w:eastAsia="en-US"/>
              </w:rPr>
              <w:t>Ф.И.О. И подпись</w:t>
            </w: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27D4" w:rsidRPr="007F459E" w:rsidRDefault="00CF27D4" w:rsidP="00C71D67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</w:pPr>
            <w:r w:rsidRPr="007F459E">
              <w:rPr>
                <w:rFonts w:ascii="Times New Roman CYR" w:hAnsi="Times New Roman CYR" w:cs="Times New Roman CYR"/>
                <w:b/>
                <w:bCs/>
                <w:sz w:val="20"/>
                <w:lang w:val="en-US" w:eastAsia="en-US"/>
              </w:rPr>
              <w:t>Печать контрагента: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  <w:tr w:rsidR="00CF27D4" w:rsidRPr="00CA2C24" w:rsidTr="00C71D67">
        <w:trPr>
          <w:trHeight w:val="2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left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7D4" w:rsidRPr="007F459E" w:rsidRDefault="00CF27D4" w:rsidP="00C71D67">
            <w:pPr>
              <w:jc w:val="center"/>
              <w:rPr>
                <w:rFonts w:ascii="Arial CYR" w:hAnsi="Arial CYR" w:cs="Arial CYR"/>
                <w:sz w:val="20"/>
                <w:lang w:val="en-US" w:eastAsia="en-US"/>
              </w:rPr>
            </w:pPr>
          </w:p>
        </w:tc>
      </w:tr>
      <w:bookmarkEnd w:id="4"/>
      <w:bookmarkEnd w:id="5"/>
      <w:bookmarkEnd w:id="6"/>
      <w:bookmarkEnd w:id="7"/>
      <w:bookmarkEnd w:id="8"/>
    </w:tbl>
    <w:p w:rsidR="00CF27D4" w:rsidRPr="00CA2C24" w:rsidRDefault="00CF27D4" w:rsidP="00CF27D4">
      <w:pPr>
        <w:rPr>
          <w:sz w:val="20"/>
        </w:rPr>
      </w:pPr>
    </w:p>
    <w:sectPr w:rsidR="00CF27D4" w:rsidRPr="00CA2C24" w:rsidSect="00CF2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D4"/>
    <w:rsid w:val="000479EE"/>
    <w:rsid w:val="00086825"/>
    <w:rsid w:val="000C21BF"/>
    <w:rsid w:val="003A36E2"/>
    <w:rsid w:val="003D3A77"/>
    <w:rsid w:val="00476EA6"/>
    <w:rsid w:val="006A0754"/>
    <w:rsid w:val="00816130"/>
    <w:rsid w:val="008D2B94"/>
    <w:rsid w:val="009A7DBC"/>
    <w:rsid w:val="00A64EE6"/>
    <w:rsid w:val="00C115B9"/>
    <w:rsid w:val="00C639B5"/>
    <w:rsid w:val="00C85C59"/>
    <w:rsid w:val="00CF27D4"/>
    <w:rsid w:val="00DE2A89"/>
    <w:rsid w:val="00DF44ED"/>
    <w:rsid w:val="00F07AC0"/>
    <w:rsid w:val="00F25177"/>
    <w:rsid w:val="00F62B07"/>
    <w:rsid w:val="00F90C83"/>
    <w:rsid w:val="00F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ЗТФ ОАО "Норильский Никель"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Чалкина Юля Олеговна</dc:creator>
  <cp:keywords/>
  <dc:description/>
  <cp:lastModifiedBy>Кутняхова Вера Петровна</cp:lastModifiedBy>
  <cp:revision>8</cp:revision>
  <cp:lastPrinted>2015-09-15T04:31:00Z</cp:lastPrinted>
  <dcterms:created xsi:type="dcterms:W3CDTF">2015-12-12T16:47:00Z</dcterms:created>
  <dcterms:modified xsi:type="dcterms:W3CDTF">2016-11-29T02:47:00Z</dcterms:modified>
</cp:coreProperties>
</file>