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554F7" w14:textId="67495547" w:rsidR="00C8727A" w:rsidRDefault="00C8727A" w:rsidP="00317916">
      <w:pPr>
        <w:jc w:val="center"/>
        <w:rPr>
          <w:b/>
          <w:bCs/>
          <w:sz w:val="28"/>
          <w:szCs w:val="28"/>
        </w:rPr>
      </w:pPr>
      <w:r w:rsidRPr="007617F9">
        <w:rPr>
          <w:b/>
          <w:bCs/>
          <w:noProof/>
          <w:sz w:val="28"/>
          <w:szCs w:val="28"/>
        </w:rPr>
        <w:drawing>
          <wp:inline distT="0" distB="0" distL="0" distR="0" wp14:anchorId="035984ED" wp14:editId="1C4D1C71">
            <wp:extent cx="5906770" cy="906780"/>
            <wp:effectExtent l="19050" t="0" r="0" b="0"/>
            <wp:docPr id="2" name="Рисунок 1" descr="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письма филиала с угловыми реквизитами"/>
                    <pic:cNvPicPr>
                      <a:picLocks noChangeAspect="1" noChangeArrowheads="1"/>
                    </pic:cNvPicPr>
                  </pic:nvPicPr>
                  <pic:blipFill>
                    <a:blip r:embed="rId8" cstate="print">
                      <a:extLst>
                        <a:ext uri="{28A0092B-C50C-407E-A947-70E740481C1C}">
                          <a14:useLocalDpi xmlns:a14="http://schemas.microsoft.com/office/drawing/2010/main" val="0"/>
                        </a:ext>
                      </a:extLst>
                    </a:blip>
                    <a:srcRect l="8568" t="16867" r="10535" b="59503"/>
                    <a:stretch>
                      <a:fillRect/>
                    </a:stretch>
                  </pic:blipFill>
                  <pic:spPr bwMode="auto">
                    <a:xfrm>
                      <a:off x="0" y="0"/>
                      <a:ext cx="5899150" cy="905610"/>
                    </a:xfrm>
                    <a:prstGeom prst="rect">
                      <a:avLst/>
                    </a:prstGeom>
                    <a:noFill/>
                    <a:ln>
                      <a:noFill/>
                    </a:ln>
                  </pic:spPr>
                </pic:pic>
              </a:graphicData>
            </a:graphic>
          </wp:inline>
        </w:drawing>
      </w:r>
    </w:p>
    <w:p w14:paraId="39A0F225" w14:textId="77777777" w:rsidR="00317916" w:rsidRPr="005154B1" w:rsidRDefault="00317916" w:rsidP="00317916">
      <w:pPr>
        <w:jc w:val="center"/>
        <w:rPr>
          <w:b/>
          <w:bCs/>
          <w:sz w:val="28"/>
          <w:szCs w:val="28"/>
        </w:rPr>
      </w:pPr>
      <w:r w:rsidRPr="005154B1">
        <w:rPr>
          <w:b/>
          <w:bCs/>
          <w:sz w:val="28"/>
          <w:szCs w:val="28"/>
        </w:rPr>
        <w:t xml:space="preserve">АКЦИОНЕРНОЕ ОБЩЕСТВО </w:t>
      </w:r>
    </w:p>
    <w:p w14:paraId="6E765127" w14:textId="77777777" w:rsidR="00317916" w:rsidRPr="005154B1" w:rsidRDefault="00317916" w:rsidP="00317916">
      <w:pPr>
        <w:jc w:val="center"/>
        <w:rPr>
          <w:b/>
          <w:bCs/>
          <w:sz w:val="28"/>
          <w:szCs w:val="28"/>
        </w:rPr>
      </w:pPr>
      <w:r w:rsidRPr="005154B1">
        <w:rPr>
          <w:b/>
          <w:bCs/>
          <w:sz w:val="28"/>
          <w:szCs w:val="28"/>
        </w:rPr>
        <w:t>«ЖЕЛЕЗНОДОРОЖНАЯ ТОРГОВАЯ КОМПАНИЯ»</w:t>
      </w:r>
    </w:p>
    <w:p w14:paraId="4C142B98" w14:textId="77777777" w:rsidR="00317916" w:rsidRPr="005154B1" w:rsidRDefault="00317916" w:rsidP="00317916">
      <w:pPr>
        <w:jc w:val="center"/>
        <w:rPr>
          <w:b/>
          <w:bCs/>
          <w:sz w:val="28"/>
          <w:szCs w:val="28"/>
        </w:rPr>
      </w:pPr>
      <w:r w:rsidRPr="005154B1">
        <w:rPr>
          <w:b/>
          <w:bCs/>
          <w:sz w:val="28"/>
          <w:szCs w:val="28"/>
        </w:rPr>
        <w:t>(АО «ЖТК»)</w:t>
      </w:r>
    </w:p>
    <w:p w14:paraId="3CD94BBF" w14:textId="77777777" w:rsidR="00AF5C9D" w:rsidRPr="005154B1" w:rsidRDefault="00AF5C9D" w:rsidP="00AF5C9D">
      <w:pPr>
        <w:jc w:val="center"/>
        <w:rPr>
          <w:b/>
          <w:bCs/>
          <w:sz w:val="28"/>
          <w:szCs w:val="28"/>
        </w:rPr>
      </w:pPr>
    </w:p>
    <w:p w14:paraId="773BBCF1" w14:textId="77777777" w:rsidR="00AF5C9D" w:rsidRPr="005154B1" w:rsidRDefault="00AF5C9D" w:rsidP="00AF5C9D">
      <w:pPr>
        <w:jc w:val="center"/>
        <w:rPr>
          <w:b/>
          <w:bCs/>
          <w:sz w:val="28"/>
          <w:szCs w:val="28"/>
        </w:rPr>
      </w:pPr>
    </w:p>
    <w:p w14:paraId="49CC7298" w14:textId="77777777" w:rsidR="00AF5C9D" w:rsidRPr="005154B1" w:rsidRDefault="00AF5C9D" w:rsidP="00AF5C9D">
      <w:pPr>
        <w:jc w:val="center"/>
        <w:rPr>
          <w:b/>
          <w:bCs/>
          <w:sz w:val="28"/>
          <w:szCs w:val="28"/>
        </w:rPr>
      </w:pPr>
    </w:p>
    <w:p w14:paraId="4355139A" w14:textId="77777777" w:rsidR="00AF5C9D" w:rsidRPr="005154B1" w:rsidRDefault="00AF5C9D" w:rsidP="00AF5C9D">
      <w:pPr>
        <w:suppressAutoHyphens/>
        <w:jc w:val="center"/>
        <w:rPr>
          <w:rFonts w:eastAsia="MS Mincho"/>
          <w:b/>
          <w:bCs/>
          <w:caps/>
          <w:sz w:val="28"/>
          <w:szCs w:val="28"/>
        </w:rPr>
      </w:pPr>
    </w:p>
    <w:p w14:paraId="31DDC161" w14:textId="77777777" w:rsidR="00AF5C9D" w:rsidRPr="005154B1" w:rsidRDefault="00AF5C9D" w:rsidP="00AF5C9D">
      <w:pPr>
        <w:suppressAutoHyphens/>
        <w:jc w:val="center"/>
        <w:rPr>
          <w:rFonts w:eastAsia="MS Mincho"/>
          <w:b/>
          <w:bCs/>
          <w:caps/>
          <w:sz w:val="28"/>
          <w:szCs w:val="28"/>
        </w:rPr>
      </w:pPr>
    </w:p>
    <w:p w14:paraId="23507630" w14:textId="77777777" w:rsidR="00AF5C9D" w:rsidRPr="005154B1" w:rsidRDefault="00AF5C9D" w:rsidP="00AF5C9D">
      <w:pPr>
        <w:suppressAutoHyphens/>
        <w:jc w:val="center"/>
        <w:rPr>
          <w:rFonts w:eastAsia="MS Mincho"/>
          <w:b/>
          <w:bCs/>
          <w:caps/>
          <w:sz w:val="28"/>
          <w:szCs w:val="28"/>
        </w:rPr>
      </w:pPr>
    </w:p>
    <w:p w14:paraId="60D2E202" w14:textId="77777777" w:rsidR="00AF5C9D" w:rsidRPr="005154B1" w:rsidRDefault="00AF5C9D" w:rsidP="00AF5C9D">
      <w:pPr>
        <w:suppressAutoHyphens/>
        <w:jc w:val="center"/>
        <w:rPr>
          <w:rFonts w:eastAsia="MS Mincho"/>
          <w:b/>
          <w:bCs/>
          <w:caps/>
          <w:sz w:val="28"/>
          <w:szCs w:val="28"/>
        </w:rPr>
      </w:pPr>
    </w:p>
    <w:p w14:paraId="15354703" w14:textId="77777777" w:rsidR="00AF5C9D" w:rsidRPr="005154B1" w:rsidRDefault="00AF5C9D" w:rsidP="00AF5C9D">
      <w:pPr>
        <w:suppressAutoHyphens/>
        <w:jc w:val="center"/>
        <w:rPr>
          <w:rFonts w:eastAsia="MS Mincho"/>
          <w:b/>
          <w:bCs/>
          <w:caps/>
          <w:sz w:val="28"/>
          <w:szCs w:val="28"/>
        </w:rPr>
      </w:pPr>
    </w:p>
    <w:p w14:paraId="37F2013A" w14:textId="77777777" w:rsidR="00AF5C9D" w:rsidRPr="005154B1" w:rsidRDefault="00AF5C9D" w:rsidP="00AF5C9D">
      <w:pPr>
        <w:suppressAutoHyphens/>
        <w:jc w:val="center"/>
        <w:rPr>
          <w:rFonts w:eastAsia="MS Mincho"/>
          <w:b/>
          <w:bCs/>
          <w:caps/>
          <w:sz w:val="28"/>
          <w:szCs w:val="28"/>
        </w:rPr>
      </w:pPr>
    </w:p>
    <w:p w14:paraId="5A25DE51" w14:textId="77777777" w:rsidR="00AF5C9D" w:rsidRPr="005154B1" w:rsidRDefault="00AF5C9D" w:rsidP="00AF5C9D">
      <w:pPr>
        <w:suppressAutoHyphens/>
        <w:jc w:val="center"/>
        <w:rPr>
          <w:rFonts w:eastAsia="MS Mincho"/>
          <w:b/>
          <w:bCs/>
          <w:caps/>
          <w:sz w:val="28"/>
          <w:szCs w:val="28"/>
        </w:rPr>
      </w:pPr>
    </w:p>
    <w:p w14:paraId="79CEB7DE" w14:textId="77777777" w:rsidR="00AF5C9D" w:rsidRPr="005154B1" w:rsidRDefault="00AF5C9D" w:rsidP="00AF5C9D">
      <w:pPr>
        <w:suppressAutoHyphens/>
        <w:jc w:val="center"/>
        <w:rPr>
          <w:rFonts w:eastAsia="MS Mincho"/>
          <w:b/>
          <w:bCs/>
          <w:caps/>
          <w:sz w:val="28"/>
          <w:szCs w:val="28"/>
        </w:rPr>
      </w:pPr>
    </w:p>
    <w:p w14:paraId="0A70B5D0" w14:textId="77777777" w:rsidR="00AF5C9D" w:rsidRPr="005154B1" w:rsidRDefault="00AF5C9D" w:rsidP="00AF5C9D">
      <w:pPr>
        <w:suppressAutoHyphens/>
        <w:jc w:val="center"/>
        <w:rPr>
          <w:rFonts w:eastAsia="MS Mincho"/>
          <w:b/>
          <w:bCs/>
          <w:caps/>
          <w:sz w:val="28"/>
          <w:szCs w:val="28"/>
        </w:rPr>
      </w:pPr>
    </w:p>
    <w:p w14:paraId="20FBB146" w14:textId="77777777" w:rsidR="00AF5C9D" w:rsidRPr="005154B1" w:rsidRDefault="00AF5C9D" w:rsidP="00AF5C9D">
      <w:pPr>
        <w:suppressAutoHyphens/>
        <w:jc w:val="center"/>
        <w:rPr>
          <w:rFonts w:eastAsia="MS Mincho"/>
          <w:b/>
          <w:bCs/>
          <w:caps/>
          <w:sz w:val="28"/>
          <w:szCs w:val="28"/>
        </w:rPr>
      </w:pPr>
    </w:p>
    <w:p w14:paraId="72CC938F" w14:textId="77777777" w:rsidR="00AF5C9D" w:rsidRPr="005154B1" w:rsidRDefault="00AF5C9D" w:rsidP="00AF5C9D">
      <w:pPr>
        <w:jc w:val="center"/>
        <w:rPr>
          <w:rFonts w:eastAsia="MS Mincho"/>
          <w:sz w:val="28"/>
          <w:szCs w:val="28"/>
        </w:rPr>
      </w:pPr>
    </w:p>
    <w:p w14:paraId="2D45B994" w14:textId="77777777" w:rsidR="00AF5C9D" w:rsidRPr="005154B1" w:rsidRDefault="00AF5C9D" w:rsidP="00AF5C9D">
      <w:pPr>
        <w:jc w:val="center"/>
        <w:rPr>
          <w:sz w:val="28"/>
          <w:szCs w:val="28"/>
        </w:rPr>
      </w:pPr>
    </w:p>
    <w:p w14:paraId="66ED3A81" w14:textId="77777777" w:rsidR="00124348" w:rsidRPr="00FA6113" w:rsidRDefault="007D5AEA" w:rsidP="00124348">
      <w:pPr>
        <w:jc w:val="center"/>
        <w:rPr>
          <w:b/>
          <w:sz w:val="32"/>
          <w:szCs w:val="32"/>
        </w:rPr>
      </w:pPr>
      <w:r w:rsidRPr="00FA6113">
        <w:rPr>
          <w:b/>
          <w:sz w:val="32"/>
          <w:szCs w:val="32"/>
        </w:rPr>
        <w:t>Приглашение</w:t>
      </w:r>
      <w:r w:rsidR="00124348" w:rsidRPr="00FA6113">
        <w:rPr>
          <w:b/>
          <w:sz w:val="32"/>
          <w:szCs w:val="32"/>
        </w:rPr>
        <w:t xml:space="preserve"> к участию в конкурентном отборе </w:t>
      </w:r>
    </w:p>
    <w:p w14:paraId="35EA5B9A" w14:textId="2148E0FA" w:rsidR="00AF5C9D" w:rsidRPr="00FA6113" w:rsidRDefault="000170AC" w:rsidP="000170AC">
      <w:pPr>
        <w:jc w:val="center"/>
        <w:rPr>
          <w:b/>
          <w:sz w:val="32"/>
          <w:szCs w:val="32"/>
        </w:rPr>
      </w:pPr>
      <w:r w:rsidRPr="00FA6113">
        <w:rPr>
          <w:b/>
          <w:sz w:val="32"/>
          <w:szCs w:val="32"/>
        </w:rPr>
        <w:t xml:space="preserve">№ </w:t>
      </w:r>
      <w:r w:rsidR="00317916" w:rsidRPr="00FA6113">
        <w:rPr>
          <w:b/>
          <w:sz w:val="32"/>
          <w:szCs w:val="32"/>
        </w:rPr>
        <w:t>КО-</w:t>
      </w:r>
      <w:r w:rsidR="004C5FE3">
        <w:rPr>
          <w:b/>
          <w:sz w:val="32"/>
          <w:szCs w:val="32"/>
        </w:rPr>
        <w:t>03/18</w:t>
      </w:r>
    </w:p>
    <w:p w14:paraId="7AC8FCA2" w14:textId="77777777" w:rsidR="00AF5C9D" w:rsidRPr="00FA6113" w:rsidRDefault="00AF5C9D" w:rsidP="00AF5C9D">
      <w:pPr>
        <w:suppressAutoHyphens/>
        <w:rPr>
          <w:sz w:val="32"/>
          <w:szCs w:val="32"/>
        </w:rPr>
      </w:pPr>
    </w:p>
    <w:p w14:paraId="0B90BCF4" w14:textId="77777777" w:rsidR="00AF5C9D" w:rsidRPr="005154B1" w:rsidRDefault="00AF5C9D" w:rsidP="00AF5C9D">
      <w:pPr>
        <w:suppressAutoHyphens/>
        <w:rPr>
          <w:sz w:val="28"/>
          <w:szCs w:val="28"/>
        </w:rPr>
      </w:pPr>
    </w:p>
    <w:p w14:paraId="4AAD97E9" w14:textId="77777777" w:rsidR="00AF5C9D" w:rsidRPr="005154B1" w:rsidRDefault="00AF5C9D" w:rsidP="00AF5C9D">
      <w:pPr>
        <w:suppressAutoHyphens/>
        <w:rPr>
          <w:sz w:val="28"/>
          <w:szCs w:val="28"/>
        </w:rPr>
      </w:pPr>
    </w:p>
    <w:p w14:paraId="00A99320" w14:textId="77777777" w:rsidR="00AF5C9D" w:rsidRPr="005154B1" w:rsidRDefault="00AF5C9D" w:rsidP="00AF5C9D">
      <w:pPr>
        <w:suppressAutoHyphens/>
        <w:rPr>
          <w:sz w:val="28"/>
          <w:szCs w:val="28"/>
        </w:rPr>
      </w:pPr>
    </w:p>
    <w:p w14:paraId="047DDF10" w14:textId="77777777" w:rsidR="00AF5C9D" w:rsidRPr="005154B1" w:rsidRDefault="00AF5C9D" w:rsidP="00AF5C9D">
      <w:pPr>
        <w:suppressAutoHyphens/>
        <w:rPr>
          <w:sz w:val="28"/>
          <w:szCs w:val="28"/>
        </w:rPr>
      </w:pPr>
    </w:p>
    <w:p w14:paraId="6BE31146" w14:textId="77777777" w:rsidR="00AF5C9D" w:rsidRDefault="00AF5C9D" w:rsidP="00AF5C9D">
      <w:pPr>
        <w:suppressAutoHyphens/>
        <w:rPr>
          <w:sz w:val="28"/>
          <w:szCs w:val="28"/>
        </w:rPr>
      </w:pPr>
    </w:p>
    <w:p w14:paraId="011A9311" w14:textId="77777777" w:rsidR="005154B1" w:rsidRDefault="005154B1" w:rsidP="00AF5C9D">
      <w:pPr>
        <w:suppressAutoHyphens/>
        <w:rPr>
          <w:sz w:val="28"/>
          <w:szCs w:val="28"/>
        </w:rPr>
      </w:pPr>
    </w:p>
    <w:p w14:paraId="7388A54D" w14:textId="77777777" w:rsidR="005154B1" w:rsidRDefault="005154B1" w:rsidP="00AF5C9D">
      <w:pPr>
        <w:suppressAutoHyphens/>
        <w:rPr>
          <w:sz w:val="28"/>
          <w:szCs w:val="28"/>
        </w:rPr>
      </w:pPr>
    </w:p>
    <w:p w14:paraId="5C3A68AB" w14:textId="77777777" w:rsidR="005154B1" w:rsidRDefault="005154B1" w:rsidP="00AF5C9D">
      <w:pPr>
        <w:suppressAutoHyphens/>
        <w:rPr>
          <w:sz w:val="28"/>
          <w:szCs w:val="28"/>
        </w:rPr>
      </w:pPr>
    </w:p>
    <w:p w14:paraId="47CE4A80" w14:textId="77777777" w:rsidR="005154B1" w:rsidRDefault="005154B1" w:rsidP="00AF5C9D">
      <w:pPr>
        <w:suppressAutoHyphens/>
        <w:rPr>
          <w:sz w:val="28"/>
          <w:szCs w:val="28"/>
        </w:rPr>
      </w:pPr>
    </w:p>
    <w:p w14:paraId="500CFD4C" w14:textId="77777777" w:rsidR="005154B1" w:rsidRPr="005154B1" w:rsidRDefault="005154B1" w:rsidP="00AF5C9D">
      <w:pPr>
        <w:suppressAutoHyphens/>
        <w:rPr>
          <w:sz w:val="28"/>
          <w:szCs w:val="28"/>
        </w:rPr>
      </w:pPr>
    </w:p>
    <w:p w14:paraId="1D5E1C8F" w14:textId="77777777" w:rsidR="00AF5C9D" w:rsidRPr="005154B1" w:rsidRDefault="00AF5C9D" w:rsidP="00AF5C9D">
      <w:pPr>
        <w:suppressAutoHyphens/>
        <w:rPr>
          <w:sz w:val="28"/>
          <w:szCs w:val="28"/>
        </w:rPr>
      </w:pPr>
    </w:p>
    <w:p w14:paraId="3E7A6C85" w14:textId="77777777" w:rsidR="00AF5C9D" w:rsidRPr="005154B1" w:rsidRDefault="00AF5C9D" w:rsidP="00AF5C9D">
      <w:pPr>
        <w:suppressAutoHyphens/>
        <w:rPr>
          <w:sz w:val="28"/>
          <w:szCs w:val="28"/>
        </w:rPr>
      </w:pPr>
    </w:p>
    <w:p w14:paraId="40F1A7FD" w14:textId="77777777" w:rsidR="00AF5C9D" w:rsidRPr="005154B1" w:rsidRDefault="00AF5C9D" w:rsidP="00AF5C9D">
      <w:pPr>
        <w:suppressAutoHyphens/>
        <w:rPr>
          <w:sz w:val="28"/>
          <w:szCs w:val="28"/>
        </w:rPr>
      </w:pPr>
    </w:p>
    <w:p w14:paraId="11C67D70" w14:textId="77777777" w:rsidR="00AF5C9D" w:rsidRPr="005154B1" w:rsidRDefault="00AF5C9D" w:rsidP="00AF5C9D">
      <w:pPr>
        <w:suppressAutoHyphens/>
        <w:rPr>
          <w:sz w:val="28"/>
          <w:szCs w:val="28"/>
        </w:rPr>
      </w:pPr>
    </w:p>
    <w:p w14:paraId="06C6F414" w14:textId="77777777" w:rsidR="00143CD7" w:rsidRPr="005154B1" w:rsidRDefault="00143CD7" w:rsidP="00AF5C9D">
      <w:pPr>
        <w:jc w:val="center"/>
        <w:rPr>
          <w:b/>
          <w:sz w:val="28"/>
          <w:szCs w:val="28"/>
        </w:rPr>
      </w:pPr>
    </w:p>
    <w:p w14:paraId="198E5432" w14:textId="77777777" w:rsidR="00054816" w:rsidRPr="005154B1" w:rsidRDefault="00054816" w:rsidP="00AF5C9D">
      <w:pPr>
        <w:jc w:val="center"/>
        <w:rPr>
          <w:b/>
          <w:sz w:val="28"/>
          <w:szCs w:val="28"/>
        </w:rPr>
      </w:pPr>
    </w:p>
    <w:p w14:paraId="0440CD19" w14:textId="77777777" w:rsidR="00054816" w:rsidRPr="005154B1" w:rsidRDefault="00054816" w:rsidP="00AF5C9D">
      <w:pPr>
        <w:jc w:val="center"/>
        <w:rPr>
          <w:b/>
          <w:sz w:val="28"/>
          <w:szCs w:val="28"/>
        </w:rPr>
      </w:pPr>
    </w:p>
    <w:p w14:paraId="4508DDC5" w14:textId="16D8AB00" w:rsidR="000E5B93" w:rsidRPr="005154B1" w:rsidRDefault="000E5B93" w:rsidP="000E5B93">
      <w:pPr>
        <w:jc w:val="center"/>
        <w:rPr>
          <w:sz w:val="28"/>
          <w:szCs w:val="28"/>
        </w:rPr>
      </w:pPr>
      <w:r w:rsidRPr="005154B1">
        <w:rPr>
          <w:sz w:val="28"/>
          <w:szCs w:val="28"/>
        </w:rPr>
        <w:t xml:space="preserve">г. </w:t>
      </w:r>
      <w:r w:rsidR="00C8727A">
        <w:rPr>
          <w:sz w:val="28"/>
          <w:szCs w:val="28"/>
        </w:rPr>
        <w:t>Красноярск</w:t>
      </w:r>
    </w:p>
    <w:p w14:paraId="0030B66C" w14:textId="7DD4DAE6" w:rsidR="00AF5C9D" w:rsidRPr="005154B1" w:rsidRDefault="004C5FE3" w:rsidP="000E5B93">
      <w:pPr>
        <w:jc w:val="center"/>
        <w:rPr>
          <w:sz w:val="28"/>
          <w:szCs w:val="28"/>
        </w:rPr>
      </w:pPr>
      <w:r>
        <w:rPr>
          <w:sz w:val="28"/>
          <w:szCs w:val="28"/>
        </w:rPr>
        <w:t>2018</w:t>
      </w:r>
      <w:r w:rsidR="000E5B93" w:rsidRPr="005154B1">
        <w:rPr>
          <w:sz w:val="28"/>
          <w:szCs w:val="28"/>
        </w:rPr>
        <w:t xml:space="preserve"> год</w:t>
      </w:r>
    </w:p>
    <w:p w14:paraId="67D2F744" w14:textId="5F69B869" w:rsidR="00317916" w:rsidRPr="005154B1" w:rsidRDefault="0088300B" w:rsidP="005154B1">
      <w:pPr>
        <w:ind w:left="5670"/>
        <w:jc w:val="both"/>
        <w:rPr>
          <w:bCs/>
          <w:sz w:val="28"/>
          <w:szCs w:val="28"/>
        </w:rPr>
      </w:pPr>
      <w:r>
        <w:rPr>
          <w:bCs/>
          <w:sz w:val="28"/>
          <w:szCs w:val="28"/>
        </w:rPr>
        <w:lastRenderedPageBreak/>
        <w:t xml:space="preserve">                                    </w:t>
      </w:r>
      <w:r w:rsidR="00317916" w:rsidRPr="005154B1">
        <w:rPr>
          <w:bCs/>
          <w:sz w:val="28"/>
          <w:szCs w:val="28"/>
        </w:rPr>
        <w:t>УТВЕРЖДАЮ</w:t>
      </w:r>
    </w:p>
    <w:p w14:paraId="2364E816" w14:textId="77777777" w:rsidR="00317916" w:rsidRPr="005154B1" w:rsidRDefault="00317916" w:rsidP="005154B1">
      <w:pPr>
        <w:ind w:left="5670"/>
        <w:jc w:val="both"/>
        <w:rPr>
          <w:bCs/>
          <w:sz w:val="28"/>
          <w:szCs w:val="28"/>
        </w:rPr>
      </w:pPr>
    </w:p>
    <w:p w14:paraId="4F26A0BD" w14:textId="77777777" w:rsidR="00C8727A" w:rsidRPr="00AE2D01" w:rsidRDefault="00C8727A" w:rsidP="00C8727A">
      <w:pPr>
        <w:ind w:left="4593"/>
        <w:jc w:val="right"/>
        <w:rPr>
          <w:noProof/>
          <w:sz w:val="28"/>
          <w:szCs w:val="28"/>
        </w:rPr>
      </w:pPr>
      <w:r w:rsidRPr="00AE2D01">
        <w:rPr>
          <w:noProof/>
          <w:sz w:val="28"/>
          <w:szCs w:val="28"/>
        </w:rPr>
        <w:t>Председатель Комиссии</w:t>
      </w:r>
    </w:p>
    <w:p w14:paraId="17F14C94" w14:textId="77777777" w:rsidR="00C8727A" w:rsidRPr="00AE2D01" w:rsidRDefault="00C8727A" w:rsidP="00C8727A">
      <w:pPr>
        <w:ind w:left="4593"/>
        <w:jc w:val="right"/>
        <w:rPr>
          <w:noProof/>
          <w:sz w:val="28"/>
          <w:szCs w:val="28"/>
        </w:rPr>
      </w:pPr>
      <w:r w:rsidRPr="00AE2D01">
        <w:rPr>
          <w:noProof/>
          <w:sz w:val="28"/>
          <w:szCs w:val="28"/>
        </w:rPr>
        <w:t>по осуществлению закупок</w:t>
      </w:r>
    </w:p>
    <w:p w14:paraId="1F137C0B" w14:textId="77777777" w:rsidR="00C8727A" w:rsidRPr="00AE2D01" w:rsidRDefault="00C8727A" w:rsidP="00C8727A">
      <w:pPr>
        <w:ind w:left="4593"/>
        <w:jc w:val="right"/>
        <w:rPr>
          <w:noProof/>
          <w:sz w:val="28"/>
          <w:szCs w:val="28"/>
        </w:rPr>
      </w:pPr>
      <w:r>
        <w:rPr>
          <w:noProof/>
          <w:sz w:val="28"/>
          <w:szCs w:val="28"/>
        </w:rPr>
        <w:t xml:space="preserve">Красноярского филиала </w:t>
      </w:r>
      <w:r w:rsidRPr="00AE2D01">
        <w:rPr>
          <w:noProof/>
          <w:sz w:val="28"/>
          <w:szCs w:val="28"/>
        </w:rPr>
        <w:t>АО «ЖТК»</w:t>
      </w:r>
    </w:p>
    <w:p w14:paraId="498A8744" w14:textId="77777777" w:rsidR="00C8727A" w:rsidRPr="00AE2D01" w:rsidRDefault="00C8727A" w:rsidP="00C8727A">
      <w:pPr>
        <w:ind w:left="4593"/>
        <w:jc w:val="right"/>
        <w:rPr>
          <w:sz w:val="28"/>
          <w:szCs w:val="28"/>
        </w:rPr>
      </w:pPr>
    </w:p>
    <w:p w14:paraId="62740A4D" w14:textId="77777777" w:rsidR="00C8727A" w:rsidRPr="00AE2D01" w:rsidRDefault="00C8727A" w:rsidP="00C8727A">
      <w:pPr>
        <w:jc w:val="right"/>
        <w:rPr>
          <w:bCs/>
          <w:sz w:val="28"/>
          <w:szCs w:val="28"/>
        </w:rPr>
      </w:pPr>
      <w:r w:rsidRPr="00AE2D01">
        <w:rPr>
          <w:sz w:val="28"/>
          <w:szCs w:val="28"/>
        </w:rPr>
        <w:t>_________________</w:t>
      </w:r>
      <w:proofErr w:type="spellStart"/>
      <w:r w:rsidRPr="00AE2D01">
        <w:rPr>
          <w:bCs/>
          <w:sz w:val="28"/>
          <w:szCs w:val="28"/>
        </w:rPr>
        <w:t>Л.Ю.Квартникова</w:t>
      </w:r>
      <w:proofErr w:type="spellEnd"/>
    </w:p>
    <w:p w14:paraId="18BC1A92" w14:textId="77777777" w:rsidR="00C8727A" w:rsidRPr="00AE2D01" w:rsidRDefault="00C8727A" w:rsidP="00C8727A">
      <w:pPr>
        <w:ind w:left="5387"/>
        <w:jc w:val="right"/>
        <w:rPr>
          <w:sz w:val="28"/>
          <w:szCs w:val="28"/>
        </w:rPr>
      </w:pPr>
    </w:p>
    <w:p w14:paraId="03540A6A" w14:textId="24DEBB9B" w:rsidR="00C8727A" w:rsidRPr="00320821" w:rsidRDefault="00C8727A" w:rsidP="00C8727A">
      <w:pPr>
        <w:ind w:left="5387"/>
        <w:jc w:val="right"/>
        <w:rPr>
          <w:bCs/>
          <w:sz w:val="28"/>
          <w:szCs w:val="28"/>
        </w:rPr>
      </w:pPr>
      <w:r w:rsidRPr="00320821">
        <w:rPr>
          <w:bCs/>
          <w:sz w:val="28"/>
          <w:szCs w:val="28"/>
        </w:rPr>
        <w:t>«</w:t>
      </w:r>
      <w:r w:rsidR="00DD3611">
        <w:rPr>
          <w:bCs/>
          <w:sz w:val="28"/>
          <w:szCs w:val="28"/>
        </w:rPr>
        <w:t>23</w:t>
      </w:r>
      <w:r w:rsidR="004C5FE3">
        <w:rPr>
          <w:bCs/>
          <w:sz w:val="28"/>
          <w:szCs w:val="28"/>
        </w:rPr>
        <w:t>» января 2018</w:t>
      </w:r>
      <w:r w:rsidRPr="00320821">
        <w:rPr>
          <w:bCs/>
          <w:sz w:val="28"/>
          <w:szCs w:val="28"/>
        </w:rPr>
        <w:t>г.</w:t>
      </w:r>
    </w:p>
    <w:p w14:paraId="35C7B268" w14:textId="77777777" w:rsidR="00AF5C9D" w:rsidRPr="005154B1" w:rsidRDefault="00AF5C9D" w:rsidP="005154B1">
      <w:pPr>
        <w:jc w:val="both"/>
        <w:rPr>
          <w:sz w:val="28"/>
          <w:szCs w:val="28"/>
        </w:rPr>
      </w:pPr>
    </w:p>
    <w:p w14:paraId="4914162C" w14:textId="77777777" w:rsidR="00AF5C9D" w:rsidRPr="005154B1" w:rsidRDefault="00AF5C9D" w:rsidP="005154B1">
      <w:pPr>
        <w:pStyle w:val="1"/>
        <w:numPr>
          <w:ilvl w:val="0"/>
          <w:numId w:val="1"/>
        </w:numPr>
        <w:spacing w:before="0" w:after="0"/>
        <w:ind w:left="0" w:firstLine="0"/>
        <w:jc w:val="both"/>
        <w:rPr>
          <w:rFonts w:ascii="Times New Roman" w:hAnsi="Times New Roman" w:cs="Times New Roman"/>
          <w:sz w:val="28"/>
          <w:szCs w:val="28"/>
        </w:rPr>
      </w:pPr>
      <w:r w:rsidRPr="005154B1">
        <w:rPr>
          <w:rFonts w:ascii="Times New Roman" w:hAnsi="Times New Roman" w:cs="Times New Roman"/>
          <w:sz w:val="28"/>
          <w:szCs w:val="28"/>
        </w:rPr>
        <w:t>Условия проведения конкурентного отбора</w:t>
      </w:r>
    </w:p>
    <w:p w14:paraId="22A38062" w14:textId="77777777" w:rsidR="00AF5C9D" w:rsidRPr="005154B1" w:rsidRDefault="00AF5C9D" w:rsidP="005154B1">
      <w:pPr>
        <w:jc w:val="both"/>
        <w:rPr>
          <w:sz w:val="28"/>
          <w:szCs w:val="28"/>
        </w:rPr>
      </w:pPr>
    </w:p>
    <w:p w14:paraId="758106BD" w14:textId="77777777" w:rsidR="00AF5C9D" w:rsidRPr="005154B1" w:rsidRDefault="00AF5C9D" w:rsidP="005154B1">
      <w:pPr>
        <w:pStyle w:val="2"/>
        <w:numPr>
          <w:ilvl w:val="0"/>
          <w:numId w:val="2"/>
        </w:numPr>
        <w:spacing w:before="0" w:after="0"/>
        <w:ind w:left="0" w:firstLine="709"/>
        <w:jc w:val="both"/>
        <w:rPr>
          <w:rFonts w:ascii="Times New Roman" w:hAnsi="Times New Roman" w:cs="Times New Roman"/>
          <w:i w:val="0"/>
        </w:rPr>
      </w:pPr>
      <w:r w:rsidRPr="005154B1">
        <w:rPr>
          <w:rFonts w:ascii="Times New Roman" w:hAnsi="Times New Roman" w:cs="Times New Roman"/>
          <w:i w:val="0"/>
        </w:rPr>
        <w:t>Общие условия проведения конкурентного отбора</w:t>
      </w:r>
    </w:p>
    <w:p w14:paraId="71EC8A60" w14:textId="77777777" w:rsidR="00AF5C9D" w:rsidRPr="005154B1" w:rsidRDefault="00AF5C9D" w:rsidP="005154B1">
      <w:pPr>
        <w:ind w:firstLine="709"/>
        <w:jc w:val="both"/>
        <w:rPr>
          <w:sz w:val="28"/>
          <w:szCs w:val="28"/>
        </w:rPr>
      </w:pPr>
    </w:p>
    <w:p w14:paraId="1A857FAF" w14:textId="77777777" w:rsidR="00AF5C9D" w:rsidRPr="005154B1" w:rsidRDefault="00AF5C9D" w:rsidP="005154B1">
      <w:pPr>
        <w:pStyle w:val="3"/>
        <w:numPr>
          <w:ilvl w:val="1"/>
          <w:numId w:val="2"/>
        </w:numPr>
        <w:spacing w:before="0" w:after="0"/>
        <w:ind w:left="0" w:firstLine="709"/>
        <w:jc w:val="both"/>
        <w:rPr>
          <w:rFonts w:ascii="Times New Roman" w:hAnsi="Times New Roman" w:cs="Times New Roman"/>
          <w:b/>
          <w:bCs/>
          <w:sz w:val="28"/>
          <w:szCs w:val="28"/>
        </w:rPr>
      </w:pPr>
      <w:r w:rsidRPr="005154B1">
        <w:rPr>
          <w:rFonts w:ascii="Times New Roman" w:hAnsi="Times New Roman" w:cs="Times New Roman"/>
          <w:b/>
          <w:bCs/>
          <w:sz w:val="28"/>
          <w:szCs w:val="28"/>
        </w:rPr>
        <w:t>Сведения о заказчике</w:t>
      </w:r>
    </w:p>
    <w:p w14:paraId="0E802B54" w14:textId="77777777" w:rsidR="00AF5C9D" w:rsidRPr="005154B1" w:rsidRDefault="00AF5C9D" w:rsidP="005154B1">
      <w:pPr>
        <w:jc w:val="both"/>
        <w:rPr>
          <w:sz w:val="28"/>
          <w:szCs w:val="28"/>
        </w:rPr>
      </w:pPr>
    </w:p>
    <w:p w14:paraId="37B6624C" w14:textId="77777777" w:rsidR="00C8727A" w:rsidRPr="00382391" w:rsidRDefault="00C8727A" w:rsidP="00C8727A">
      <w:pPr>
        <w:ind w:firstLine="709"/>
        <w:jc w:val="both"/>
        <w:rPr>
          <w:bCs/>
          <w:sz w:val="28"/>
          <w:szCs w:val="28"/>
        </w:rPr>
      </w:pPr>
      <w:r w:rsidRPr="005203BA">
        <w:rPr>
          <w:bCs/>
          <w:sz w:val="28"/>
          <w:szCs w:val="28"/>
        </w:rPr>
        <w:t xml:space="preserve">1.1.1. Заказчик: </w:t>
      </w:r>
      <w:r w:rsidRPr="00E84C12">
        <w:rPr>
          <w:bCs/>
          <w:sz w:val="28"/>
          <w:szCs w:val="28"/>
        </w:rPr>
        <w:t xml:space="preserve">Заказчик: </w:t>
      </w:r>
      <w:r w:rsidRPr="00382391">
        <w:rPr>
          <w:bCs/>
          <w:sz w:val="28"/>
          <w:szCs w:val="28"/>
        </w:rPr>
        <w:t>АО «ЖТК» в лице Красноярского филиала АО «ЖТК».</w:t>
      </w:r>
    </w:p>
    <w:p w14:paraId="6AE5D7F8" w14:textId="77777777" w:rsidR="00C8727A" w:rsidRPr="00AE2D01" w:rsidRDefault="00C8727A" w:rsidP="00C8727A">
      <w:pPr>
        <w:jc w:val="both"/>
        <w:rPr>
          <w:bCs/>
          <w:sz w:val="28"/>
          <w:szCs w:val="28"/>
        </w:rPr>
      </w:pPr>
      <w:r w:rsidRPr="00AE2D01">
        <w:rPr>
          <w:bCs/>
          <w:sz w:val="28"/>
          <w:szCs w:val="28"/>
        </w:rPr>
        <w:t xml:space="preserve">Место нахождения заказчика: 660021, г. Красноярск, </w:t>
      </w:r>
      <w:r w:rsidRPr="00AE2D01">
        <w:rPr>
          <w:sz w:val="28"/>
          <w:szCs w:val="28"/>
        </w:rPr>
        <w:t>ул. Вокзальная, 35</w:t>
      </w:r>
    </w:p>
    <w:p w14:paraId="0E9B478C" w14:textId="77777777" w:rsidR="00C8727A" w:rsidRPr="00AE2D01" w:rsidRDefault="00C8727A" w:rsidP="00C8727A">
      <w:pPr>
        <w:jc w:val="both"/>
        <w:rPr>
          <w:bCs/>
          <w:sz w:val="28"/>
          <w:szCs w:val="28"/>
        </w:rPr>
      </w:pPr>
      <w:r w:rsidRPr="00AE2D01">
        <w:rPr>
          <w:bCs/>
          <w:sz w:val="28"/>
          <w:szCs w:val="28"/>
        </w:rPr>
        <w:t xml:space="preserve">Почтовый адрес заказчика: 660021, г. Красноярск, </w:t>
      </w:r>
      <w:r w:rsidRPr="00AE2D01">
        <w:rPr>
          <w:sz w:val="28"/>
          <w:szCs w:val="28"/>
        </w:rPr>
        <w:t>ул. Вокзальная, 35</w:t>
      </w:r>
    </w:p>
    <w:p w14:paraId="76148279" w14:textId="77777777" w:rsidR="00C8727A" w:rsidRPr="00382391" w:rsidRDefault="00C8727A" w:rsidP="00C8727A">
      <w:pPr>
        <w:pStyle w:val="12"/>
        <w:ind w:firstLine="0"/>
        <w:rPr>
          <w:szCs w:val="28"/>
          <w:u w:val="single"/>
        </w:rPr>
      </w:pPr>
      <w:r w:rsidRPr="00382391">
        <w:rPr>
          <w:bCs/>
          <w:szCs w:val="28"/>
        </w:rPr>
        <w:t xml:space="preserve">Адрес электронной почты: </w:t>
      </w:r>
      <w:r w:rsidRPr="00AE2D01">
        <w:rPr>
          <w:bCs/>
          <w:color w:val="0000FF"/>
          <w:szCs w:val="28"/>
        </w:rPr>
        <w:t>o.syutkina@kya.rwtk.ru</w:t>
      </w:r>
    </w:p>
    <w:p w14:paraId="0BDE5A24" w14:textId="77777777" w:rsidR="00C8727A" w:rsidRPr="00AE2D01" w:rsidRDefault="00C8727A" w:rsidP="00C8727A">
      <w:pPr>
        <w:autoSpaceDE w:val="0"/>
        <w:autoSpaceDN w:val="0"/>
        <w:adjustRightInd w:val="0"/>
        <w:jc w:val="both"/>
        <w:rPr>
          <w:sz w:val="28"/>
          <w:szCs w:val="28"/>
        </w:rPr>
      </w:pPr>
      <w:r w:rsidRPr="00AE2D01">
        <w:rPr>
          <w:bCs/>
          <w:sz w:val="28"/>
          <w:szCs w:val="28"/>
        </w:rPr>
        <w:t xml:space="preserve">Номер телефона: </w:t>
      </w:r>
      <w:r w:rsidRPr="00AE2D01">
        <w:rPr>
          <w:sz w:val="28"/>
          <w:szCs w:val="28"/>
        </w:rPr>
        <w:t>8 (391) 248-19-16.</w:t>
      </w:r>
    </w:p>
    <w:p w14:paraId="6C34C60E" w14:textId="77777777" w:rsidR="00C8727A" w:rsidRPr="00AE2D01" w:rsidRDefault="00C8727A" w:rsidP="00C8727A">
      <w:pPr>
        <w:pStyle w:val="a6"/>
        <w:autoSpaceDE w:val="0"/>
        <w:autoSpaceDN w:val="0"/>
        <w:adjustRightInd w:val="0"/>
        <w:ind w:left="0" w:firstLine="426"/>
        <w:jc w:val="both"/>
        <w:rPr>
          <w:sz w:val="28"/>
          <w:szCs w:val="28"/>
        </w:rPr>
      </w:pPr>
      <w:r w:rsidRPr="00AE2D01">
        <w:rPr>
          <w:bCs/>
          <w:sz w:val="28"/>
          <w:szCs w:val="28"/>
        </w:rPr>
        <w:t xml:space="preserve">Организатор: АО «ЖТК» в лице </w:t>
      </w:r>
      <w:r>
        <w:rPr>
          <w:bCs/>
          <w:sz w:val="28"/>
          <w:szCs w:val="28"/>
        </w:rPr>
        <w:t xml:space="preserve">Красноярского филиала </w:t>
      </w:r>
      <w:r w:rsidRPr="00AE2D01">
        <w:rPr>
          <w:bCs/>
          <w:sz w:val="28"/>
          <w:szCs w:val="28"/>
        </w:rPr>
        <w:t>АО «ЖТК»</w:t>
      </w:r>
      <w:r>
        <w:rPr>
          <w:bCs/>
          <w:sz w:val="28"/>
          <w:szCs w:val="28"/>
        </w:rPr>
        <w:t>.</w:t>
      </w:r>
    </w:p>
    <w:p w14:paraId="3F9F0305" w14:textId="77777777" w:rsidR="00C8727A" w:rsidRPr="005203BA" w:rsidRDefault="00C8727A" w:rsidP="00C8727A">
      <w:pPr>
        <w:ind w:firstLine="709"/>
        <w:jc w:val="both"/>
        <w:rPr>
          <w:bCs/>
          <w:sz w:val="28"/>
          <w:szCs w:val="28"/>
        </w:rPr>
      </w:pPr>
      <w:r w:rsidRPr="005203BA">
        <w:rPr>
          <w:bCs/>
          <w:sz w:val="28"/>
          <w:szCs w:val="28"/>
        </w:rPr>
        <w:t>1.1.2. Контактные данные:</w:t>
      </w:r>
    </w:p>
    <w:p w14:paraId="52439B13" w14:textId="77777777" w:rsidR="00C8727A" w:rsidRPr="00AE2D01" w:rsidRDefault="00C8727A" w:rsidP="00C8727A">
      <w:pPr>
        <w:ind w:firstLine="426"/>
        <w:jc w:val="both"/>
        <w:rPr>
          <w:bCs/>
          <w:i/>
          <w:sz w:val="28"/>
          <w:szCs w:val="28"/>
        </w:rPr>
      </w:pPr>
      <w:r w:rsidRPr="005203BA">
        <w:rPr>
          <w:bCs/>
          <w:sz w:val="28"/>
          <w:szCs w:val="28"/>
        </w:rPr>
        <w:t>Контактное лицо</w:t>
      </w:r>
      <w:r>
        <w:rPr>
          <w:bCs/>
          <w:sz w:val="28"/>
          <w:szCs w:val="28"/>
        </w:rPr>
        <w:t xml:space="preserve"> - </w:t>
      </w:r>
      <w:r w:rsidRPr="00AE2D01">
        <w:rPr>
          <w:sz w:val="28"/>
          <w:szCs w:val="28"/>
        </w:rPr>
        <w:t xml:space="preserve">специалист по закупкам </w:t>
      </w:r>
      <w:r w:rsidRPr="00AE2D01">
        <w:rPr>
          <w:bCs/>
          <w:sz w:val="28"/>
          <w:szCs w:val="28"/>
        </w:rPr>
        <w:t>Сюткина Оксана Валерьевна</w:t>
      </w:r>
    </w:p>
    <w:p w14:paraId="06A113F4" w14:textId="77777777" w:rsidR="00C8727A" w:rsidRPr="00AE2D01" w:rsidRDefault="00C8727A" w:rsidP="00C8727A">
      <w:pPr>
        <w:pStyle w:val="12"/>
        <w:ind w:firstLine="0"/>
        <w:rPr>
          <w:szCs w:val="28"/>
          <w:u w:val="single"/>
        </w:rPr>
      </w:pPr>
      <w:r w:rsidRPr="00AE2D01">
        <w:rPr>
          <w:bCs/>
          <w:szCs w:val="28"/>
        </w:rPr>
        <w:t xml:space="preserve">Адрес электронной </w:t>
      </w:r>
      <w:r w:rsidRPr="00A232D0">
        <w:rPr>
          <w:bCs/>
          <w:szCs w:val="28"/>
        </w:rPr>
        <w:t>почты</w:t>
      </w:r>
      <w:r w:rsidRPr="00C8727A">
        <w:rPr>
          <w:rStyle w:val="ac"/>
          <w:rFonts w:eastAsia="MS Mincho"/>
          <w:szCs w:val="28"/>
          <w:u w:val="none"/>
        </w:rPr>
        <w:t xml:space="preserve">: </w:t>
      </w:r>
      <w:r w:rsidRPr="00C8727A">
        <w:rPr>
          <w:bCs/>
          <w:color w:val="0000FF"/>
          <w:szCs w:val="28"/>
        </w:rPr>
        <w:t>o</w:t>
      </w:r>
      <w:r w:rsidRPr="00AE2D01">
        <w:rPr>
          <w:bCs/>
          <w:color w:val="0000FF"/>
          <w:szCs w:val="28"/>
        </w:rPr>
        <w:t>.syutkina@kya.rwtk.ru</w:t>
      </w:r>
    </w:p>
    <w:p w14:paraId="6C872844" w14:textId="77777777" w:rsidR="00C8727A" w:rsidRPr="00AE2D01" w:rsidRDefault="00C8727A" w:rsidP="00C8727A">
      <w:pPr>
        <w:autoSpaceDE w:val="0"/>
        <w:autoSpaceDN w:val="0"/>
        <w:adjustRightInd w:val="0"/>
        <w:jc w:val="both"/>
        <w:rPr>
          <w:color w:val="000000" w:themeColor="text1"/>
          <w:sz w:val="28"/>
          <w:szCs w:val="28"/>
        </w:rPr>
      </w:pPr>
      <w:r w:rsidRPr="00AE2D01">
        <w:rPr>
          <w:sz w:val="28"/>
          <w:szCs w:val="28"/>
        </w:rPr>
        <w:t>Номер телефона: 8 (391) 248-19-</w:t>
      </w:r>
      <w:r w:rsidRPr="00AE2D01">
        <w:rPr>
          <w:color w:val="000000" w:themeColor="text1"/>
          <w:sz w:val="28"/>
          <w:szCs w:val="28"/>
        </w:rPr>
        <w:t>16.</w:t>
      </w:r>
    </w:p>
    <w:p w14:paraId="1820B47D" w14:textId="77777777" w:rsidR="00C8727A" w:rsidRPr="00AE2D01" w:rsidRDefault="00C8727A" w:rsidP="00C8727A">
      <w:pPr>
        <w:jc w:val="both"/>
        <w:rPr>
          <w:bCs/>
          <w:sz w:val="28"/>
          <w:szCs w:val="28"/>
        </w:rPr>
      </w:pPr>
      <w:r w:rsidRPr="00AE2D01">
        <w:rPr>
          <w:bCs/>
          <w:sz w:val="28"/>
          <w:szCs w:val="28"/>
        </w:rPr>
        <w:t>Номер факса: 8 (391) 248-16-71.</w:t>
      </w:r>
    </w:p>
    <w:p w14:paraId="19125BDB" w14:textId="77777777" w:rsidR="00C8727A" w:rsidRPr="005154B1" w:rsidRDefault="00C8727A" w:rsidP="005154B1">
      <w:pPr>
        <w:ind w:left="1288"/>
        <w:jc w:val="both"/>
        <w:rPr>
          <w:i/>
          <w:sz w:val="28"/>
          <w:szCs w:val="28"/>
        </w:rPr>
      </w:pPr>
    </w:p>
    <w:p w14:paraId="1662EC80" w14:textId="77777777" w:rsidR="00AF5C9D" w:rsidRPr="005154B1" w:rsidRDefault="00AF5C9D" w:rsidP="005154B1">
      <w:pPr>
        <w:pStyle w:val="3"/>
        <w:numPr>
          <w:ilvl w:val="1"/>
          <w:numId w:val="2"/>
        </w:numPr>
        <w:spacing w:before="0" w:after="0"/>
        <w:ind w:left="709" w:firstLine="0"/>
        <w:jc w:val="both"/>
        <w:rPr>
          <w:rFonts w:ascii="Times New Roman" w:hAnsi="Times New Roman" w:cs="Times New Roman"/>
          <w:b/>
          <w:bCs/>
          <w:sz w:val="28"/>
          <w:szCs w:val="28"/>
        </w:rPr>
      </w:pPr>
      <w:r w:rsidRPr="005154B1">
        <w:rPr>
          <w:rFonts w:ascii="Times New Roman" w:hAnsi="Times New Roman" w:cs="Times New Roman"/>
          <w:b/>
          <w:bCs/>
          <w:sz w:val="28"/>
          <w:szCs w:val="28"/>
        </w:rPr>
        <w:t>Способ закупки</w:t>
      </w:r>
    </w:p>
    <w:p w14:paraId="6C17A53E" w14:textId="77777777" w:rsidR="00AF5C9D" w:rsidRPr="005154B1" w:rsidRDefault="00AF5C9D" w:rsidP="005154B1">
      <w:pPr>
        <w:jc w:val="both"/>
        <w:rPr>
          <w:sz w:val="28"/>
          <w:szCs w:val="28"/>
        </w:rPr>
      </w:pPr>
    </w:p>
    <w:p w14:paraId="622B3073" w14:textId="05BAD014" w:rsidR="00AF5C9D" w:rsidRPr="005154B1" w:rsidRDefault="00AF5C9D" w:rsidP="005154B1">
      <w:pPr>
        <w:ind w:firstLine="567"/>
        <w:jc w:val="both"/>
        <w:rPr>
          <w:bCs/>
          <w:sz w:val="28"/>
          <w:szCs w:val="28"/>
        </w:rPr>
      </w:pPr>
      <w:r w:rsidRPr="005154B1">
        <w:rPr>
          <w:bCs/>
          <w:sz w:val="28"/>
          <w:szCs w:val="28"/>
        </w:rPr>
        <w:t>Конкурентный отбор №</w:t>
      </w:r>
      <w:r w:rsidR="00BB0DFC">
        <w:rPr>
          <w:bCs/>
          <w:sz w:val="28"/>
          <w:szCs w:val="28"/>
        </w:rPr>
        <w:t xml:space="preserve"> </w:t>
      </w:r>
      <w:r w:rsidR="007A7C24">
        <w:rPr>
          <w:b/>
          <w:bCs/>
          <w:sz w:val="28"/>
          <w:szCs w:val="28"/>
        </w:rPr>
        <w:t>КО-</w:t>
      </w:r>
      <w:r w:rsidR="004C5FE3">
        <w:rPr>
          <w:b/>
          <w:bCs/>
          <w:sz w:val="28"/>
          <w:szCs w:val="28"/>
        </w:rPr>
        <w:t>03/18</w:t>
      </w:r>
      <w:r w:rsidR="00C8727A">
        <w:rPr>
          <w:b/>
          <w:bCs/>
          <w:sz w:val="28"/>
          <w:szCs w:val="28"/>
        </w:rPr>
        <w:t xml:space="preserve"> </w:t>
      </w:r>
      <w:r w:rsidRPr="005154B1">
        <w:rPr>
          <w:bCs/>
          <w:sz w:val="28"/>
          <w:szCs w:val="28"/>
        </w:rPr>
        <w:t>в</w:t>
      </w:r>
      <w:r w:rsidR="000E5B93" w:rsidRPr="005154B1">
        <w:rPr>
          <w:bCs/>
          <w:sz w:val="28"/>
          <w:szCs w:val="28"/>
        </w:rPr>
        <w:t xml:space="preserve"> электронной форме</w:t>
      </w:r>
      <w:r w:rsidR="003E1AB9" w:rsidRPr="005154B1">
        <w:rPr>
          <w:bCs/>
          <w:sz w:val="28"/>
          <w:szCs w:val="28"/>
        </w:rPr>
        <w:t xml:space="preserve"> (далее – конкурентный отбор)</w:t>
      </w:r>
      <w:r w:rsidRPr="005154B1">
        <w:rPr>
          <w:bCs/>
          <w:sz w:val="28"/>
          <w:szCs w:val="28"/>
        </w:rPr>
        <w:t xml:space="preserve">. </w:t>
      </w:r>
    </w:p>
    <w:p w14:paraId="2DEE83D2" w14:textId="77777777" w:rsidR="00AF5C9D" w:rsidRPr="005154B1" w:rsidRDefault="00AF5C9D" w:rsidP="005154B1">
      <w:pPr>
        <w:ind w:firstLine="709"/>
        <w:jc w:val="both"/>
        <w:rPr>
          <w:bCs/>
          <w:sz w:val="28"/>
          <w:szCs w:val="28"/>
        </w:rPr>
      </w:pPr>
    </w:p>
    <w:p w14:paraId="3243D32D" w14:textId="77777777" w:rsidR="00AF5C9D" w:rsidRPr="005154B1" w:rsidRDefault="00AF5C9D" w:rsidP="005154B1">
      <w:pPr>
        <w:pStyle w:val="3"/>
        <w:numPr>
          <w:ilvl w:val="1"/>
          <w:numId w:val="2"/>
        </w:numPr>
        <w:spacing w:before="0" w:after="0"/>
        <w:ind w:left="709" w:firstLine="0"/>
        <w:jc w:val="both"/>
        <w:rPr>
          <w:rFonts w:ascii="Times New Roman" w:hAnsi="Times New Roman" w:cs="Times New Roman"/>
          <w:b/>
          <w:bCs/>
          <w:sz w:val="28"/>
          <w:szCs w:val="28"/>
        </w:rPr>
      </w:pPr>
      <w:r w:rsidRPr="005154B1">
        <w:rPr>
          <w:rFonts w:ascii="Times New Roman" w:hAnsi="Times New Roman" w:cs="Times New Roman"/>
          <w:b/>
          <w:bCs/>
          <w:sz w:val="28"/>
          <w:szCs w:val="28"/>
        </w:rPr>
        <w:t>Предмет конкурентного отбора</w:t>
      </w:r>
    </w:p>
    <w:p w14:paraId="6F092E8D" w14:textId="77777777" w:rsidR="00AF5C9D" w:rsidRPr="005154B1" w:rsidRDefault="00AF5C9D" w:rsidP="005154B1">
      <w:pPr>
        <w:jc w:val="both"/>
        <w:rPr>
          <w:sz w:val="28"/>
          <w:szCs w:val="28"/>
        </w:rPr>
      </w:pPr>
    </w:p>
    <w:p w14:paraId="4E4BC2D2" w14:textId="7C7776DF" w:rsidR="00AF5C9D" w:rsidRPr="005154B1" w:rsidRDefault="008347F9" w:rsidP="005154B1">
      <w:pPr>
        <w:ind w:firstLine="567"/>
        <w:jc w:val="both"/>
        <w:rPr>
          <w:bCs/>
          <w:sz w:val="28"/>
          <w:szCs w:val="28"/>
        </w:rPr>
      </w:pPr>
      <w:r w:rsidRPr="005154B1">
        <w:rPr>
          <w:bCs/>
          <w:sz w:val="28"/>
          <w:szCs w:val="28"/>
        </w:rPr>
        <w:t>На пр</w:t>
      </w:r>
      <w:r w:rsidR="003C7E2A" w:rsidRPr="005154B1">
        <w:rPr>
          <w:bCs/>
          <w:sz w:val="28"/>
          <w:szCs w:val="28"/>
        </w:rPr>
        <w:t xml:space="preserve">аво заключения </w:t>
      </w:r>
      <w:r w:rsidR="00BB0DFC">
        <w:rPr>
          <w:bCs/>
          <w:sz w:val="28"/>
          <w:szCs w:val="28"/>
        </w:rPr>
        <w:t>договора поставки</w:t>
      </w:r>
      <w:r w:rsidR="00BB0DFC" w:rsidRPr="00BB0DFC">
        <w:rPr>
          <w:bCs/>
          <w:sz w:val="28"/>
          <w:szCs w:val="28"/>
        </w:rPr>
        <w:t xml:space="preserve"> </w:t>
      </w:r>
      <w:r w:rsidR="004C5FE3" w:rsidRPr="004C5FE3">
        <w:rPr>
          <w:bCs/>
          <w:sz w:val="28"/>
          <w:szCs w:val="28"/>
        </w:rPr>
        <w:t xml:space="preserve">маргарина, повидла для предприятий общественного питания Красноярского ТПО </w:t>
      </w:r>
      <w:r w:rsidR="003E1AB9" w:rsidRPr="005154B1">
        <w:rPr>
          <w:bCs/>
          <w:sz w:val="28"/>
          <w:szCs w:val="28"/>
        </w:rPr>
        <w:t>(далее – Товар).</w:t>
      </w:r>
    </w:p>
    <w:p w14:paraId="4B7DC5D5" w14:textId="77777777" w:rsidR="00AF5C9D" w:rsidRPr="005154B1" w:rsidRDefault="00AF5C9D" w:rsidP="005154B1">
      <w:pPr>
        <w:ind w:firstLine="709"/>
        <w:jc w:val="both"/>
        <w:rPr>
          <w:sz w:val="28"/>
          <w:szCs w:val="28"/>
        </w:rPr>
      </w:pPr>
    </w:p>
    <w:p w14:paraId="331B6A86" w14:textId="77777777" w:rsidR="00AF5C9D" w:rsidRPr="005154B1" w:rsidRDefault="00AF5C9D" w:rsidP="005154B1">
      <w:pPr>
        <w:pStyle w:val="3"/>
        <w:numPr>
          <w:ilvl w:val="1"/>
          <w:numId w:val="2"/>
        </w:numPr>
        <w:spacing w:before="0" w:after="0"/>
        <w:ind w:left="709" w:firstLine="0"/>
        <w:jc w:val="both"/>
        <w:rPr>
          <w:rFonts w:ascii="Times New Roman" w:hAnsi="Times New Roman" w:cs="Times New Roman"/>
          <w:b/>
          <w:bCs/>
          <w:sz w:val="28"/>
          <w:szCs w:val="28"/>
        </w:rPr>
      </w:pPr>
      <w:r w:rsidRPr="005154B1">
        <w:rPr>
          <w:rFonts w:ascii="Times New Roman" w:hAnsi="Times New Roman" w:cs="Times New Roman"/>
          <w:b/>
          <w:bCs/>
          <w:sz w:val="28"/>
          <w:szCs w:val="28"/>
        </w:rPr>
        <w:t>Участники</w:t>
      </w:r>
    </w:p>
    <w:p w14:paraId="3DD270F8" w14:textId="77777777" w:rsidR="00AF5C9D" w:rsidRPr="005154B1" w:rsidRDefault="00AF5C9D" w:rsidP="005154B1">
      <w:pPr>
        <w:jc w:val="both"/>
        <w:rPr>
          <w:bCs/>
          <w:sz w:val="28"/>
          <w:szCs w:val="28"/>
        </w:rPr>
      </w:pPr>
    </w:p>
    <w:p w14:paraId="4D44AF36" w14:textId="77777777" w:rsidR="00642FA3" w:rsidRPr="00BA76A1" w:rsidRDefault="00642FA3" w:rsidP="005154B1">
      <w:pPr>
        <w:ind w:firstLine="709"/>
        <w:jc w:val="both"/>
        <w:rPr>
          <w:bCs/>
          <w:sz w:val="28"/>
          <w:szCs w:val="28"/>
        </w:rPr>
      </w:pPr>
      <w:r w:rsidRPr="00BA76A1">
        <w:rPr>
          <w:bCs/>
          <w:sz w:val="28"/>
          <w:szCs w:val="28"/>
        </w:rPr>
        <w:t>Особенности участия в конкурентном отборе не предусмотрены.</w:t>
      </w:r>
    </w:p>
    <w:p w14:paraId="5F0291A4" w14:textId="77777777" w:rsidR="00AF5C9D" w:rsidRPr="005154B1" w:rsidRDefault="00AF5C9D" w:rsidP="005154B1">
      <w:pPr>
        <w:ind w:firstLine="567"/>
        <w:jc w:val="both"/>
        <w:rPr>
          <w:bCs/>
          <w:sz w:val="28"/>
          <w:szCs w:val="28"/>
        </w:rPr>
      </w:pPr>
    </w:p>
    <w:p w14:paraId="009A376B" w14:textId="77777777" w:rsidR="00AF5C9D" w:rsidRPr="005154B1" w:rsidRDefault="00AF5C9D" w:rsidP="005154B1">
      <w:pPr>
        <w:pStyle w:val="3"/>
        <w:numPr>
          <w:ilvl w:val="1"/>
          <w:numId w:val="2"/>
        </w:numPr>
        <w:spacing w:before="0" w:after="0"/>
        <w:ind w:left="0" w:firstLine="709"/>
        <w:jc w:val="both"/>
        <w:rPr>
          <w:rFonts w:ascii="Times New Roman" w:hAnsi="Times New Roman" w:cs="Times New Roman"/>
          <w:b/>
          <w:bCs/>
          <w:sz w:val="28"/>
          <w:szCs w:val="28"/>
        </w:rPr>
      </w:pPr>
      <w:r w:rsidRPr="005154B1">
        <w:rPr>
          <w:rFonts w:ascii="Times New Roman" w:hAnsi="Times New Roman" w:cs="Times New Roman"/>
          <w:b/>
          <w:bCs/>
          <w:sz w:val="28"/>
          <w:szCs w:val="28"/>
        </w:rPr>
        <w:t>Место и дата проведения конкурентного отбора</w:t>
      </w:r>
    </w:p>
    <w:p w14:paraId="374CBA7F" w14:textId="77777777" w:rsidR="00AF5C9D" w:rsidRPr="005154B1" w:rsidRDefault="00AF5C9D" w:rsidP="005154B1">
      <w:pPr>
        <w:ind w:firstLine="709"/>
        <w:jc w:val="both"/>
        <w:rPr>
          <w:sz w:val="28"/>
          <w:szCs w:val="28"/>
        </w:rPr>
      </w:pPr>
    </w:p>
    <w:p w14:paraId="159B5D94" w14:textId="43587B37" w:rsidR="00AF5C9D" w:rsidRPr="005154B1" w:rsidRDefault="00AF5C9D" w:rsidP="005154B1">
      <w:pPr>
        <w:ind w:firstLine="709"/>
        <w:jc w:val="both"/>
        <w:rPr>
          <w:bCs/>
          <w:i/>
          <w:sz w:val="28"/>
          <w:szCs w:val="28"/>
        </w:rPr>
      </w:pPr>
      <w:r w:rsidRPr="005154B1">
        <w:rPr>
          <w:bCs/>
          <w:sz w:val="28"/>
          <w:szCs w:val="28"/>
        </w:rPr>
        <w:lastRenderedPageBreak/>
        <w:t xml:space="preserve">Конкурентный отбор </w:t>
      </w:r>
      <w:r w:rsidRPr="00320821">
        <w:rPr>
          <w:bCs/>
          <w:sz w:val="28"/>
          <w:szCs w:val="28"/>
        </w:rPr>
        <w:t xml:space="preserve">проводится в </w:t>
      </w:r>
      <w:r w:rsidR="004C5FE3">
        <w:rPr>
          <w:b/>
          <w:bCs/>
          <w:sz w:val="28"/>
          <w:szCs w:val="28"/>
        </w:rPr>
        <w:t>05</w:t>
      </w:r>
      <w:r w:rsidR="00FE54DB" w:rsidRPr="00320821">
        <w:rPr>
          <w:b/>
          <w:bCs/>
          <w:sz w:val="28"/>
          <w:szCs w:val="28"/>
        </w:rPr>
        <w:t>:</w:t>
      </w:r>
      <w:r w:rsidR="009D1F33" w:rsidRPr="00320821">
        <w:rPr>
          <w:b/>
          <w:bCs/>
          <w:sz w:val="28"/>
          <w:szCs w:val="28"/>
        </w:rPr>
        <w:t>00</w:t>
      </w:r>
      <w:r w:rsidR="00FE54DB" w:rsidRPr="00320821">
        <w:rPr>
          <w:b/>
          <w:bCs/>
          <w:sz w:val="28"/>
          <w:szCs w:val="28"/>
        </w:rPr>
        <w:t xml:space="preserve"> часов</w:t>
      </w:r>
      <w:r w:rsidR="00FE54DB" w:rsidRPr="00320821">
        <w:rPr>
          <w:bCs/>
          <w:sz w:val="28"/>
          <w:szCs w:val="28"/>
        </w:rPr>
        <w:t xml:space="preserve"> по</w:t>
      </w:r>
      <w:r w:rsidRPr="00320821">
        <w:rPr>
          <w:bCs/>
          <w:sz w:val="28"/>
          <w:szCs w:val="28"/>
        </w:rPr>
        <w:t xml:space="preserve"> московскому времени </w:t>
      </w:r>
      <w:r w:rsidR="00D51255" w:rsidRPr="00320821">
        <w:rPr>
          <w:b/>
          <w:bCs/>
          <w:sz w:val="28"/>
          <w:szCs w:val="28"/>
        </w:rPr>
        <w:t>«</w:t>
      </w:r>
      <w:r w:rsidR="00DD3611">
        <w:rPr>
          <w:b/>
          <w:bCs/>
          <w:sz w:val="28"/>
          <w:szCs w:val="28"/>
        </w:rPr>
        <w:t>25</w:t>
      </w:r>
      <w:r w:rsidR="00D51255" w:rsidRPr="00320821">
        <w:rPr>
          <w:b/>
          <w:bCs/>
          <w:sz w:val="28"/>
          <w:szCs w:val="28"/>
        </w:rPr>
        <w:t xml:space="preserve">» </w:t>
      </w:r>
      <w:r w:rsidR="004C5FE3">
        <w:rPr>
          <w:b/>
          <w:bCs/>
          <w:sz w:val="28"/>
          <w:szCs w:val="28"/>
        </w:rPr>
        <w:t>янва</w:t>
      </w:r>
      <w:r w:rsidR="00BB0DFC" w:rsidRPr="00320821">
        <w:rPr>
          <w:b/>
          <w:bCs/>
          <w:sz w:val="28"/>
          <w:szCs w:val="28"/>
        </w:rPr>
        <w:t>ря</w:t>
      </w:r>
      <w:r w:rsidR="004C5FE3">
        <w:rPr>
          <w:b/>
          <w:bCs/>
          <w:sz w:val="28"/>
          <w:szCs w:val="28"/>
        </w:rPr>
        <w:t xml:space="preserve"> 2018</w:t>
      </w:r>
      <w:r w:rsidR="00E00081" w:rsidRPr="00320821">
        <w:rPr>
          <w:b/>
          <w:bCs/>
          <w:sz w:val="28"/>
          <w:szCs w:val="28"/>
        </w:rPr>
        <w:t xml:space="preserve"> </w:t>
      </w:r>
      <w:r w:rsidR="00D51255" w:rsidRPr="00320821">
        <w:rPr>
          <w:b/>
          <w:bCs/>
          <w:sz w:val="28"/>
          <w:szCs w:val="28"/>
        </w:rPr>
        <w:t>г.</w:t>
      </w:r>
      <w:r w:rsidR="007A7C24" w:rsidRPr="00320821">
        <w:rPr>
          <w:b/>
          <w:bCs/>
          <w:sz w:val="28"/>
          <w:szCs w:val="28"/>
        </w:rPr>
        <w:t xml:space="preserve"> </w:t>
      </w:r>
      <w:r w:rsidRPr="00320821">
        <w:rPr>
          <w:bCs/>
          <w:sz w:val="28"/>
          <w:szCs w:val="28"/>
        </w:rPr>
        <w:t>на э</w:t>
      </w:r>
      <w:r w:rsidRPr="00320821">
        <w:rPr>
          <w:sz w:val="28"/>
          <w:szCs w:val="28"/>
        </w:rPr>
        <w:t>лектронной торговой площа</w:t>
      </w:r>
      <w:r w:rsidRPr="005154B1">
        <w:rPr>
          <w:sz w:val="28"/>
          <w:szCs w:val="28"/>
        </w:rPr>
        <w:t xml:space="preserve">дке «ЭТС-Фабрикант» </w:t>
      </w:r>
      <w:r w:rsidRPr="005154B1">
        <w:rPr>
          <w:bCs/>
          <w:sz w:val="28"/>
          <w:szCs w:val="28"/>
        </w:rPr>
        <w:t>(на странице данного конкурентного отбора на сайте</w:t>
      </w:r>
      <w:r w:rsidRPr="005154B1">
        <w:rPr>
          <w:sz w:val="28"/>
          <w:szCs w:val="28"/>
        </w:rPr>
        <w:t xml:space="preserve"> </w:t>
      </w:r>
      <w:hyperlink r:id="rId9" w:history="1">
        <w:r w:rsidR="00BB0DFC" w:rsidRPr="0041614C">
          <w:rPr>
            <w:rStyle w:val="ac"/>
            <w:sz w:val="28"/>
            <w:szCs w:val="28"/>
          </w:rPr>
          <w:t>https://www.fabrikant.ru</w:t>
        </w:r>
      </w:hyperlink>
      <w:r w:rsidRPr="005154B1">
        <w:rPr>
          <w:bCs/>
          <w:sz w:val="28"/>
          <w:szCs w:val="28"/>
        </w:rPr>
        <w:t>)</w:t>
      </w:r>
      <w:r w:rsidR="00BB0DFC">
        <w:rPr>
          <w:bCs/>
          <w:sz w:val="28"/>
          <w:szCs w:val="28"/>
        </w:rPr>
        <w:t xml:space="preserve"> </w:t>
      </w:r>
      <w:r w:rsidRPr="005154B1">
        <w:rPr>
          <w:bCs/>
          <w:sz w:val="28"/>
          <w:szCs w:val="28"/>
        </w:rPr>
        <w:t>(далее – электронная торгово-закупочная площадка, ЭТЗП, а также сайт ЭТЗП)</w:t>
      </w:r>
      <w:r w:rsidRPr="005154B1">
        <w:rPr>
          <w:bCs/>
          <w:i/>
          <w:sz w:val="28"/>
          <w:szCs w:val="28"/>
        </w:rPr>
        <w:t>,</w:t>
      </w:r>
      <w:r w:rsidRPr="005154B1">
        <w:rPr>
          <w:bCs/>
          <w:sz w:val="28"/>
          <w:szCs w:val="28"/>
        </w:rPr>
        <w:t xml:space="preserve"> в электронной форме в личном кабинете участника электронных процедур</w:t>
      </w:r>
      <w:r w:rsidRPr="005154B1">
        <w:rPr>
          <w:bCs/>
          <w:i/>
          <w:sz w:val="28"/>
          <w:szCs w:val="28"/>
        </w:rPr>
        <w:t>.</w:t>
      </w:r>
    </w:p>
    <w:p w14:paraId="0461A1A1" w14:textId="77777777" w:rsidR="00AF5C9D" w:rsidRPr="005154B1" w:rsidRDefault="00AF5C9D" w:rsidP="005154B1">
      <w:pPr>
        <w:ind w:firstLine="709"/>
        <w:jc w:val="both"/>
        <w:rPr>
          <w:bCs/>
          <w:i/>
          <w:sz w:val="28"/>
          <w:szCs w:val="28"/>
        </w:rPr>
      </w:pPr>
    </w:p>
    <w:p w14:paraId="30824D12" w14:textId="77777777" w:rsidR="00AF5C9D" w:rsidRPr="005154B1" w:rsidRDefault="00AF5C9D" w:rsidP="005154B1">
      <w:pPr>
        <w:ind w:firstLine="709"/>
        <w:jc w:val="both"/>
        <w:rPr>
          <w:b/>
          <w:bCs/>
          <w:sz w:val="28"/>
          <w:szCs w:val="28"/>
        </w:rPr>
      </w:pPr>
      <w:r w:rsidRPr="005154B1">
        <w:rPr>
          <w:b/>
          <w:bCs/>
          <w:sz w:val="28"/>
          <w:szCs w:val="28"/>
        </w:rPr>
        <w:t>1.6. Разъяснения положений приглашения к участию в конкурентном отборе</w:t>
      </w:r>
    </w:p>
    <w:p w14:paraId="11D36C21" w14:textId="77777777" w:rsidR="00AF5C9D" w:rsidRPr="005154B1" w:rsidRDefault="00AF5C9D" w:rsidP="005154B1">
      <w:pPr>
        <w:ind w:firstLine="709"/>
        <w:jc w:val="both"/>
        <w:rPr>
          <w:bCs/>
          <w:sz w:val="28"/>
          <w:szCs w:val="28"/>
        </w:rPr>
      </w:pPr>
    </w:p>
    <w:p w14:paraId="76E7F77D" w14:textId="77777777" w:rsidR="00AF5C9D" w:rsidRPr="005154B1" w:rsidRDefault="00AF5C9D" w:rsidP="005154B1">
      <w:pPr>
        <w:ind w:firstLine="709"/>
        <w:jc w:val="both"/>
        <w:rPr>
          <w:bCs/>
          <w:sz w:val="28"/>
          <w:szCs w:val="28"/>
        </w:rPr>
      </w:pPr>
      <w:r w:rsidRPr="005154B1">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7D5AEA" w:rsidRPr="005154B1">
        <w:rPr>
          <w:bCs/>
          <w:sz w:val="28"/>
          <w:szCs w:val="28"/>
        </w:rPr>
        <w:t>р</w:t>
      </w:r>
      <w:r w:rsidRPr="005154B1">
        <w:rPr>
          <w:bCs/>
          <w:sz w:val="28"/>
          <w:szCs w:val="28"/>
        </w:rPr>
        <w:t>е не устанавливаются при проведении конкурентного отбора</w:t>
      </w:r>
      <w:r w:rsidR="00D2743B" w:rsidRPr="005154B1">
        <w:rPr>
          <w:bCs/>
          <w:sz w:val="28"/>
          <w:szCs w:val="28"/>
        </w:rPr>
        <w:t>.</w:t>
      </w:r>
      <w:bookmarkStart w:id="0" w:name="_GoBack"/>
      <w:bookmarkEnd w:id="0"/>
    </w:p>
    <w:p w14:paraId="3C0E7DE2" w14:textId="77777777" w:rsidR="00AF5C9D" w:rsidRPr="005154B1" w:rsidRDefault="00AF5C9D" w:rsidP="005154B1">
      <w:pPr>
        <w:ind w:firstLine="709"/>
        <w:jc w:val="both"/>
        <w:rPr>
          <w:sz w:val="28"/>
          <w:szCs w:val="28"/>
        </w:rPr>
      </w:pPr>
    </w:p>
    <w:p w14:paraId="13000A2A" w14:textId="77777777" w:rsidR="00AF5C9D" w:rsidRPr="005154B1" w:rsidRDefault="00AF5C9D" w:rsidP="005154B1">
      <w:pPr>
        <w:pStyle w:val="2"/>
        <w:numPr>
          <w:ilvl w:val="0"/>
          <w:numId w:val="2"/>
        </w:numPr>
        <w:spacing w:before="0" w:after="0"/>
        <w:ind w:hanging="11"/>
        <w:jc w:val="both"/>
        <w:rPr>
          <w:rFonts w:ascii="Times New Roman" w:hAnsi="Times New Roman" w:cs="Times New Roman"/>
          <w:i w:val="0"/>
        </w:rPr>
      </w:pPr>
      <w:r w:rsidRPr="005154B1">
        <w:rPr>
          <w:rFonts w:ascii="Times New Roman" w:hAnsi="Times New Roman" w:cs="Times New Roman"/>
          <w:i w:val="0"/>
        </w:rPr>
        <w:t>Техническое задание</w:t>
      </w:r>
    </w:p>
    <w:p w14:paraId="0392B68B" w14:textId="77777777" w:rsidR="00306F82" w:rsidRPr="005154B1" w:rsidRDefault="00306F82" w:rsidP="005154B1">
      <w:pPr>
        <w:jc w:val="both"/>
        <w:rPr>
          <w:sz w:val="28"/>
          <w:szCs w:val="28"/>
        </w:rPr>
      </w:pPr>
    </w:p>
    <w:p w14:paraId="2E719856" w14:textId="5546065C" w:rsidR="00306F82" w:rsidRPr="00FA6113" w:rsidRDefault="00306F82" w:rsidP="005154B1">
      <w:pPr>
        <w:ind w:firstLine="360"/>
        <w:jc w:val="both"/>
        <w:rPr>
          <w:sz w:val="28"/>
          <w:szCs w:val="28"/>
        </w:rPr>
      </w:pPr>
      <w:r w:rsidRPr="005154B1">
        <w:rPr>
          <w:bCs/>
          <w:sz w:val="28"/>
          <w:szCs w:val="28"/>
        </w:rPr>
        <w:t>Сведения о наименовании закупаемых товаров, их количестве (объ</w:t>
      </w:r>
      <w:r w:rsidR="00FA6113">
        <w:rPr>
          <w:bCs/>
          <w:sz w:val="28"/>
          <w:szCs w:val="28"/>
        </w:rPr>
        <w:t>еме)</w:t>
      </w:r>
      <w:r w:rsidRPr="005154B1">
        <w:rPr>
          <w:bCs/>
          <w:sz w:val="28"/>
          <w:szCs w:val="28"/>
        </w:rPr>
        <w:t xml:space="preserve">,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sidRPr="00FA6113">
        <w:rPr>
          <w:bCs/>
          <w:sz w:val="28"/>
          <w:szCs w:val="28"/>
        </w:rPr>
        <w:t>товара</w:t>
      </w:r>
      <w:r w:rsidRPr="005154B1">
        <w:rPr>
          <w:bCs/>
          <w:i/>
          <w:sz w:val="28"/>
          <w:szCs w:val="28"/>
        </w:rPr>
        <w:t xml:space="preserve">, </w:t>
      </w:r>
      <w:r w:rsidRPr="005154B1">
        <w:rPr>
          <w:bCs/>
          <w:sz w:val="28"/>
          <w:szCs w:val="28"/>
        </w:rPr>
        <w:t xml:space="preserve">требования к их безопасности, </w:t>
      </w:r>
      <w:r w:rsidRPr="00FA6113">
        <w:rPr>
          <w:bCs/>
          <w:sz w:val="28"/>
          <w:szCs w:val="28"/>
        </w:rPr>
        <w:t>качеству, упаковке, отгрузке товара,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
    <w:p w14:paraId="00506A48" w14:textId="77777777" w:rsidR="00306F82" w:rsidRPr="005154B1" w:rsidRDefault="00306F82" w:rsidP="005154B1">
      <w:pPr>
        <w:ind w:left="709"/>
        <w:jc w:val="both"/>
        <w:rPr>
          <w:sz w:val="28"/>
          <w:szCs w:val="28"/>
        </w:rPr>
      </w:pPr>
    </w:p>
    <w:p w14:paraId="2809FC90" w14:textId="77777777" w:rsidR="00306F82" w:rsidRPr="005154B1" w:rsidRDefault="00306F82" w:rsidP="005154B1">
      <w:pPr>
        <w:ind w:left="284" w:firstLine="142"/>
        <w:jc w:val="both"/>
        <w:rPr>
          <w:b/>
          <w:sz w:val="28"/>
          <w:szCs w:val="28"/>
        </w:rPr>
      </w:pPr>
      <w:r w:rsidRPr="005154B1">
        <w:rPr>
          <w:b/>
          <w:sz w:val="28"/>
          <w:szCs w:val="28"/>
        </w:rPr>
        <w:t>3.</w:t>
      </w:r>
      <w:r w:rsidRPr="005154B1">
        <w:rPr>
          <w:b/>
          <w:sz w:val="28"/>
          <w:szCs w:val="28"/>
        </w:rPr>
        <w:tab/>
        <w:t>Заключение и исполнение договора</w:t>
      </w:r>
    </w:p>
    <w:p w14:paraId="222AE0D4" w14:textId="77777777" w:rsidR="00306F82" w:rsidRPr="005154B1" w:rsidRDefault="00306F82" w:rsidP="005154B1">
      <w:pPr>
        <w:ind w:left="709"/>
        <w:jc w:val="both"/>
        <w:rPr>
          <w:sz w:val="28"/>
          <w:szCs w:val="28"/>
        </w:rPr>
      </w:pPr>
    </w:p>
    <w:p w14:paraId="61FFF5F0" w14:textId="77777777" w:rsidR="00306F82" w:rsidRPr="005154B1" w:rsidRDefault="00306F82" w:rsidP="005154B1">
      <w:pPr>
        <w:ind w:firstLine="426"/>
        <w:jc w:val="both"/>
        <w:rPr>
          <w:sz w:val="28"/>
          <w:szCs w:val="28"/>
        </w:rPr>
      </w:pPr>
      <w:r w:rsidRPr="005154B1">
        <w:rPr>
          <w:sz w:val="28"/>
          <w:szCs w:val="28"/>
        </w:rPr>
        <w:t>Порядок заключения договора предусмотрен пунктом 6 приглашения к участию в конкурентном отборе.</w:t>
      </w:r>
    </w:p>
    <w:p w14:paraId="338AD89F" w14:textId="009DE011" w:rsidR="00306F82" w:rsidRPr="005154B1" w:rsidRDefault="00306F82" w:rsidP="005154B1">
      <w:pPr>
        <w:ind w:firstLine="426"/>
        <w:jc w:val="both"/>
        <w:rPr>
          <w:sz w:val="28"/>
          <w:szCs w:val="28"/>
        </w:rPr>
      </w:pPr>
      <w:r w:rsidRPr="005154B1">
        <w:rPr>
          <w:sz w:val="28"/>
          <w:szCs w:val="28"/>
        </w:rPr>
        <w:t>Изменение количества предусмотренных договором товаров, объема предусмотренных работ, ус</w:t>
      </w:r>
      <w:r w:rsidR="005154B1">
        <w:rPr>
          <w:sz w:val="28"/>
          <w:szCs w:val="28"/>
        </w:rPr>
        <w:t xml:space="preserve">луг при изменении потребности </w:t>
      </w:r>
      <w:r w:rsidR="007A7C24">
        <w:rPr>
          <w:sz w:val="28"/>
          <w:szCs w:val="28"/>
        </w:rPr>
        <w:t>в товарах,</w:t>
      </w:r>
      <w:r w:rsidR="00DA54F7">
        <w:rPr>
          <w:sz w:val="28"/>
          <w:szCs w:val="28"/>
        </w:rPr>
        <w:t xml:space="preserve"> на поставку</w:t>
      </w:r>
      <w:r w:rsidRPr="005154B1">
        <w:rPr>
          <w:sz w:val="28"/>
          <w:szCs w:val="28"/>
        </w:rPr>
        <w:t xml:space="preserve"> которых заключен договор допускается в пределах 30% (тридцати) от начальной (максимальной) цены договора без учета НДС.</w:t>
      </w:r>
    </w:p>
    <w:p w14:paraId="70A51CD5" w14:textId="77777777" w:rsidR="00306F82" w:rsidRDefault="00306F82" w:rsidP="00306F82">
      <w:pPr>
        <w:ind w:firstLine="426"/>
        <w:jc w:val="both"/>
      </w:pPr>
    </w:p>
    <w:p w14:paraId="095005C0" w14:textId="77777777" w:rsidR="0071065B" w:rsidRDefault="0071065B" w:rsidP="00306F82">
      <w:pPr>
        <w:ind w:firstLine="426"/>
        <w:jc w:val="both"/>
      </w:pPr>
    </w:p>
    <w:p w14:paraId="7A6EDB13" w14:textId="77777777" w:rsidR="00FA6113" w:rsidRDefault="00FA6113" w:rsidP="00306F82">
      <w:pPr>
        <w:ind w:firstLine="426"/>
        <w:jc w:val="both"/>
      </w:pPr>
    </w:p>
    <w:p w14:paraId="09D75813" w14:textId="77777777" w:rsidR="00FA6113" w:rsidRDefault="00FA6113" w:rsidP="00306F82">
      <w:pPr>
        <w:ind w:firstLine="426"/>
        <w:jc w:val="both"/>
      </w:pPr>
    </w:p>
    <w:p w14:paraId="255A813C" w14:textId="77777777" w:rsidR="00FA6113" w:rsidRDefault="00FA6113" w:rsidP="00306F82">
      <w:pPr>
        <w:ind w:firstLine="426"/>
        <w:jc w:val="both"/>
      </w:pPr>
    </w:p>
    <w:p w14:paraId="49063B78" w14:textId="77777777" w:rsidR="0088300B" w:rsidRDefault="0088300B" w:rsidP="00306F82">
      <w:pPr>
        <w:ind w:firstLine="426"/>
        <w:jc w:val="both"/>
      </w:pPr>
    </w:p>
    <w:p w14:paraId="0F244722" w14:textId="77777777" w:rsidR="0088300B" w:rsidRDefault="0088300B" w:rsidP="00306F82">
      <w:pPr>
        <w:ind w:firstLine="426"/>
        <w:jc w:val="both"/>
      </w:pPr>
    </w:p>
    <w:p w14:paraId="7DC9A356" w14:textId="77777777" w:rsidR="0088300B" w:rsidRDefault="0088300B" w:rsidP="00306F82">
      <w:pPr>
        <w:ind w:firstLine="426"/>
        <w:jc w:val="both"/>
      </w:pPr>
    </w:p>
    <w:p w14:paraId="3B8C1F17" w14:textId="77777777" w:rsidR="0088300B" w:rsidRDefault="0088300B" w:rsidP="00306F82">
      <w:pPr>
        <w:ind w:firstLine="426"/>
        <w:jc w:val="both"/>
      </w:pPr>
    </w:p>
    <w:p w14:paraId="09919125" w14:textId="77777777" w:rsidR="0088300B" w:rsidRDefault="0088300B" w:rsidP="00306F82">
      <w:pPr>
        <w:ind w:firstLine="426"/>
        <w:jc w:val="both"/>
      </w:pPr>
    </w:p>
    <w:p w14:paraId="1C1C9458" w14:textId="77777777" w:rsidR="00FA6113" w:rsidRDefault="00FA6113" w:rsidP="00306F82">
      <w:pPr>
        <w:ind w:firstLine="426"/>
        <w:jc w:val="both"/>
      </w:pPr>
    </w:p>
    <w:p w14:paraId="0F73BAA1" w14:textId="77777777" w:rsidR="00FA6113" w:rsidRDefault="00FA6113" w:rsidP="00306F82">
      <w:pPr>
        <w:ind w:firstLine="426"/>
        <w:jc w:val="both"/>
      </w:pPr>
    </w:p>
    <w:p w14:paraId="5DF95FA7" w14:textId="77777777" w:rsidR="00306F82" w:rsidRDefault="00306F82" w:rsidP="00306F82">
      <w:pPr>
        <w:ind w:firstLine="426"/>
        <w:jc w:val="both"/>
      </w:pPr>
    </w:p>
    <w:p w14:paraId="42D77FC1" w14:textId="77777777" w:rsidR="000E7891" w:rsidRDefault="000E7891" w:rsidP="00306F82">
      <w:pPr>
        <w:spacing w:line="276" w:lineRule="auto"/>
        <w:ind w:left="6379" w:hanging="709"/>
        <w:jc w:val="right"/>
        <w:rPr>
          <w:color w:val="000000"/>
          <w:sz w:val="28"/>
          <w:szCs w:val="28"/>
        </w:rPr>
      </w:pPr>
    </w:p>
    <w:p w14:paraId="604CF324" w14:textId="77777777" w:rsidR="0071065B" w:rsidRPr="00FE0F7E" w:rsidRDefault="0071065B" w:rsidP="0071065B">
      <w:pPr>
        <w:pStyle w:val="1"/>
        <w:numPr>
          <w:ilvl w:val="0"/>
          <w:numId w:val="7"/>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lastRenderedPageBreak/>
        <w:t>Порядок проведения конкурентного отбора</w:t>
      </w:r>
    </w:p>
    <w:p w14:paraId="031898BA" w14:textId="77777777" w:rsidR="0071065B" w:rsidRPr="00FE0F7E" w:rsidRDefault="0071065B" w:rsidP="0071065B"/>
    <w:p w14:paraId="61A7D995" w14:textId="77777777" w:rsidR="0071065B" w:rsidRPr="00FE0F7E" w:rsidRDefault="0071065B" w:rsidP="0071065B">
      <w:pPr>
        <w:pStyle w:val="2"/>
        <w:numPr>
          <w:ilvl w:val="0"/>
          <w:numId w:val="8"/>
        </w:numPr>
        <w:spacing w:before="0" w:after="0"/>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14:paraId="7F5303F1" w14:textId="77777777" w:rsidR="0071065B" w:rsidRPr="00FE0F7E" w:rsidRDefault="0071065B" w:rsidP="0071065B">
      <w:pPr>
        <w:ind w:hanging="11"/>
        <w:rPr>
          <w:sz w:val="28"/>
          <w:szCs w:val="28"/>
        </w:rPr>
      </w:pPr>
    </w:p>
    <w:p w14:paraId="2ECB2B17" w14:textId="77777777" w:rsidR="0071065B" w:rsidRPr="00FE0F7E" w:rsidRDefault="0071065B" w:rsidP="0071065B">
      <w:pPr>
        <w:pStyle w:val="3"/>
        <w:numPr>
          <w:ilvl w:val="1"/>
          <w:numId w:val="8"/>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14:paraId="4340D29E" w14:textId="77777777" w:rsidR="0071065B" w:rsidRPr="00FE0F7E" w:rsidRDefault="0071065B" w:rsidP="0071065B">
      <w:pPr>
        <w:rPr>
          <w:sz w:val="28"/>
          <w:szCs w:val="28"/>
        </w:rPr>
      </w:pPr>
    </w:p>
    <w:p w14:paraId="28DCD942" w14:textId="77777777" w:rsidR="0071065B" w:rsidRPr="00FE0F7E" w:rsidRDefault="0071065B" w:rsidP="0071065B">
      <w:pPr>
        <w:pStyle w:val="110"/>
        <w:numPr>
          <w:ilvl w:val="2"/>
          <w:numId w:val="8"/>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14:paraId="3B8774FF" w14:textId="77777777" w:rsidR="0071065B" w:rsidRPr="00FE0F7E" w:rsidRDefault="0071065B" w:rsidP="0071065B">
      <w:pPr>
        <w:pStyle w:val="110"/>
        <w:numPr>
          <w:ilvl w:val="2"/>
          <w:numId w:val="8"/>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14:paraId="56A02111" w14:textId="77777777" w:rsidR="0071065B" w:rsidRPr="00FE0F7E" w:rsidRDefault="0071065B" w:rsidP="0071065B">
      <w:pPr>
        <w:pStyle w:val="110"/>
        <w:numPr>
          <w:ilvl w:val="2"/>
          <w:numId w:val="8"/>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14:paraId="58217F7D" w14:textId="77777777" w:rsidR="0071065B" w:rsidRPr="00FE0F7E" w:rsidRDefault="0071065B" w:rsidP="0071065B">
      <w:pPr>
        <w:pStyle w:val="110"/>
        <w:numPr>
          <w:ilvl w:val="2"/>
          <w:numId w:val="8"/>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14:paraId="1824B0FC" w14:textId="77777777" w:rsidR="0071065B" w:rsidRPr="00FE0F7E" w:rsidRDefault="0071065B" w:rsidP="0071065B">
      <w:pPr>
        <w:pStyle w:val="110"/>
        <w:numPr>
          <w:ilvl w:val="2"/>
          <w:numId w:val="8"/>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14:paraId="52A66D77" w14:textId="77777777" w:rsidR="0071065B" w:rsidRPr="00FE0F7E" w:rsidRDefault="0071065B" w:rsidP="0071065B">
      <w:pPr>
        <w:pStyle w:val="110"/>
        <w:numPr>
          <w:ilvl w:val="2"/>
          <w:numId w:val="8"/>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14:paraId="55C257BA" w14:textId="76BB6E5F" w:rsidR="0071065B" w:rsidRPr="00FE0F7E" w:rsidRDefault="0071065B" w:rsidP="0071065B">
      <w:pPr>
        <w:pStyle w:val="11"/>
        <w:ind w:firstLine="709"/>
        <w:rPr>
          <w:szCs w:val="28"/>
        </w:rPr>
      </w:pPr>
      <w:r w:rsidRPr="00FE0F7E">
        <w:rPr>
          <w:szCs w:val="28"/>
        </w:rPr>
        <w:t xml:space="preserve">Рассмотрение предложений участников закупки не </w:t>
      </w:r>
      <w:r w:rsidR="007A7C24" w:rsidRPr="00FE0F7E">
        <w:rPr>
          <w:szCs w:val="28"/>
        </w:rPr>
        <w:t>осуществляется, место</w:t>
      </w:r>
      <w:r w:rsidRPr="00FE0F7E">
        <w:rPr>
          <w:szCs w:val="28"/>
        </w:rPr>
        <w:t xml:space="preserve"> и дата рассмотрения предложений участников закупки не устанавливаются при проведении конкурентного отбора.</w:t>
      </w:r>
    </w:p>
    <w:p w14:paraId="1BAC712F" w14:textId="77777777" w:rsidR="0071065B" w:rsidRPr="00FE0F7E" w:rsidRDefault="0071065B" w:rsidP="0071065B">
      <w:pPr>
        <w:pStyle w:val="11"/>
        <w:ind w:firstLine="709"/>
        <w:rPr>
          <w:szCs w:val="28"/>
        </w:rPr>
      </w:pPr>
    </w:p>
    <w:p w14:paraId="417EE028" w14:textId="77777777" w:rsidR="0071065B" w:rsidRPr="00FE0F7E" w:rsidRDefault="0071065B" w:rsidP="0071065B">
      <w:pPr>
        <w:pStyle w:val="3"/>
        <w:numPr>
          <w:ilvl w:val="1"/>
          <w:numId w:val="8"/>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lastRenderedPageBreak/>
        <w:t>Участник конкурентного отбора, проводимого среди субъектов малого и среднего предпринимательства</w:t>
      </w:r>
    </w:p>
    <w:p w14:paraId="3B6A2E55" w14:textId="77777777" w:rsidR="0071065B" w:rsidRPr="00FE0F7E" w:rsidRDefault="0071065B" w:rsidP="0071065B">
      <w:pPr>
        <w:rPr>
          <w:sz w:val="28"/>
          <w:szCs w:val="28"/>
        </w:rPr>
      </w:pPr>
    </w:p>
    <w:p w14:paraId="73803783" w14:textId="77777777" w:rsidR="0071065B" w:rsidRPr="00FE0F7E" w:rsidRDefault="0071065B" w:rsidP="0071065B">
      <w:pPr>
        <w:pStyle w:val="a6"/>
        <w:numPr>
          <w:ilvl w:val="2"/>
          <w:numId w:val="8"/>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14:paraId="18DE851E" w14:textId="77777777" w:rsidR="0071065B" w:rsidRPr="00FE0F7E" w:rsidRDefault="0071065B" w:rsidP="0071065B">
      <w:pPr>
        <w:pStyle w:val="a6"/>
        <w:ind w:left="709"/>
        <w:jc w:val="both"/>
        <w:rPr>
          <w:sz w:val="28"/>
          <w:szCs w:val="28"/>
        </w:rPr>
      </w:pPr>
    </w:p>
    <w:p w14:paraId="2BA5925D"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14:paraId="09ECB1AF" w14:textId="77777777" w:rsidR="0071065B" w:rsidRPr="00FE0F7E" w:rsidRDefault="0071065B" w:rsidP="0071065B">
      <w:pPr>
        <w:rPr>
          <w:sz w:val="28"/>
          <w:szCs w:val="28"/>
        </w:rPr>
      </w:pPr>
    </w:p>
    <w:p w14:paraId="58694D61" w14:textId="77777777" w:rsidR="0071065B" w:rsidRPr="00FE0F7E" w:rsidRDefault="0071065B" w:rsidP="0071065B">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14:paraId="5ACA7507" w14:textId="77777777" w:rsidR="0071065B" w:rsidRPr="00FE0F7E" w:rsidRDefault="0071065B" w:rsidP="0071065B">
      <w:pPr>
        <w:ind w:firstLine="709"/>
        <w:jc w:val="both"/>
        <w:rPr>
          <w:sz w:val="28"/>
          <w:szCs w:val="28"/>
        </w:rPr>
      </w:pPr>
    </w:p>
    <w:p w14:paraId="23F871E0" w14:textId="77777777" w:rsidR="0071065B" w:rsidRPr="00FE0F7E" w:rsidRDefault="0071065B" w:rsidP="0071065B">
      <w:pPr>
        <w:pStyle w:val="2"/>
        <w:numPr>
          <w:ilvl w:val="0"/>
          <w:numId w:val="8"/>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14:paraId="0D355A2C" w14:textId="77777777" w:rsidR="0071065B" w:rsidRPr="00FE0F7E" w:rsidRDefault="0071065B" w:rsidP="0071065B">
      <w:pPr>
        <w:rPr>
          <w:sz w:val="28"/>
          <w:szCs w:val="28"/>
        </w:rPr>
      </w:pPr>
    </w:p>
    <w:p w14:paraId="52D0FB83"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14:paraId="364DACE7" w14:textId="77777777" w:rsidR="0071065B" w:rsidRPr="00FE0F7E" w:rsidRDefault="0071065B" w:rsidP="0071065B">
      <w:pPr>
        <w:rPr>
          <w:sz w:val="28"/>
          <w:szCs w:val="28"/>
        </w:rPr>
      </w:pPr>
    </w:p>
    <w:p w14:paraId="5CEEEB5D" w14:textId="77777777" w:rsidR="0071065B" w:rsidRPr="00FE0F7E" w:rsidRDefault="0071065B" w:rsidP="0071065B">
      <w:pPr>
        <w:pStyle w:val="a6"/>
        <w:numPr>
          <w:ilvl w:val="2"/>
          <w:numId w:val="8"/>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10" w:history="1">
        <w:r w:rsidRPr="007356CA">
          <w:rPr>
            <w:rStyle w:val="ac"/>
            <w:sz w:val="28"/>
            <w:szCs w:val="28"/>
          </w:rPr>
          <w:t>www.</w:t>
        </w:r>
        <w:r w:rsidRPr="007356CA">
          <w:rPr>
            <w:rStyle w:val="ac"/>
            <w:sz w:val="28"/>
            <w:szCs w:val="28"/>
            <w:lang w:val="en-US"/>
          </w:rPr>
          <w:t>rwtk</w:t>
        </w:r>
        <w:r w:rsidRPr="007356CA">
          <w:rPr>
            <w:rStyle w:val="ac"/>
            <w:sz w:val="28"/>
            <w:szCs w:val="28"/>
          </w:rPr>
          <w:t>.</w:t>
        </w:r>
        <w:proofErr w:type="spellStart"/>
        <w:r w:rsidRPr="007356CA">
          <w:rPr>
            <w:rStyle w:val="ac"/>
            <w:sz w:val="28"/>
            <w:szCs w:val="28"/>
          </w:rPr>
          <w:t>ru</w:t>
        </w:r>
        <w:proofErr w:type="spellEnd"/>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14:paraId="54C839A2" w14:textId="77777777" w:rsidR="0071065B" w:rsidRPr="00FE0F7E" w:rsidRDefault="0071065B" w:rsidP="0071065B">
      <w:pPr>
        <w:pStyle w:val="11"/>
        <w:numPr>
          <w:ilvl w:val="2"/>
          <w:numId w:val="8"/>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14:paraId="2057D671" w14:textId="77777777" w:rsidR="0071065B" w:rsidRPr="00FE0F7E" w:rsidRDefault="0071065B" w:rsidP="0071065B">
      <w:pPr>
        <w:pStyle w:val="11"/>
        <w:numPr>
          <w:ilvl w:val="2"/>
          <w:numId w:val="8"/>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14:paraId="64CA77AD" w14:textId="77777777" w:rsidR="0071065B" w:rsidRPr="00FE0F7E" w:rsidRDefault="0071065B" w:rsidP="0071065B">
      <w:pPr>
        <w:pStyle w:val="11"/>
        <w:ind w:left="709" w:firstLine="0"/>
        <w:rPr>
          <w:szCs w:val="28"/>
        </w:rPr>
      </w:pPr>
    </w:p>
    <w:p w14:paraId="465E24C1" w14:textId="77777777" w:rsidR="0071065B" w:rsidRPr="00FE0F7E" w:rsidRDefault="0071065B" w:rsidP="0071065B">
      <w:pPr>
        <w:pStyle w:val="3"/>
        <w:numPr>
          <w:ilvl w:val="1"/>
          <w:numId w:val="8"/>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14:paraId="24B4D216" w14:textId="77777777" w:rsidR="0071065B" w:rsidRPr="00FE0F7E" w:rsidRDefault="0071065B" w:rsidP="0071065B">
      <w:pPr>
        <w:rPr>
          <w:sz w:val="28"/>
          <w:szCs w:val="28"/>
        </w:rPr>
      </w:pPr>
    </w:p>
    <w:p w14:paraId="47EC64E4"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14:paraId="52E762EE"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14:paraId="11CB3814"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w:t>
      </w:r>
      <w:r w:rsidRPr="00FE0F7E">
        <w:rPr>
          <w:sz w:val="28"/>
          <w:szCs w:val="28"/>
        </w:rPr>
        <w:lastRenderedPageBreak/>
        <w:t>конкурентного отбора в отношении конкретного лота должна быть продлена таким образом.</w:t>
      </w:r>
    </w:p>
    <w:p w14:paraId="3C331528"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14:paraId="0EBF7AB9"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62D3C0DB" w14:textId="77777777" w:rsidR="0071065B" w:rsidRPr="00FE0F7E" w:rsidRDefault="0071065B" w:rsidP="0071065B">
      <w:pPr>
        <w:pStyle w:val="a6"/>
        <w:numPr>
          <w:ilvl w:val="2"/>
          <w:numId w:val="8"/>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14:paraId="709A6D7E" w14:textId="77777777" w:rsidR="0071065B" w:rsidRPr="00FE0F7E" w:rsidRDefault="0071065B" w:rsidP="0071065B">
      <w:pPr>
        <w:pStyle w:val="a6"/>
        <w:ind w:left="709"/>
        <w:jc w:val="both"/>
        <w:rPr>
          <w:rFonts w:eastAsia="MS Mincho"/>
          <w:sz w:val="28"/>
          <w:szCs w:val="28"/>
        </w:rPr>
      </w:pPr>
    </w:p>
    <w:p w14:paraId="6F67761A"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14:paraId="6F2AC30C" w14:textId="77777777" w:rsidR="0071065B" w:rsidRPr="00FE0F7E" w:rsidRDefault="0071065B" w:rsidP="0071065B">
      <w:pPr>
        <w:rPr>
          <w:sz w:val="28"/>
          <w:szCs w:val="28"/>
        </w:rPr>
      </w:pPr>
    </w:p>
    <w:p w14:paraId="56898A16" w14:textId="77777777" w:rsidR="0071065B" w:rsidRPr="00FE0F7E" w:rsidRDefault="0071065B" w:rsidP="0071065B">
      <w:pPr>
        <w:pStyle w:val="11"/>
        <w:numPr>
          <w:ilvl w:val="2"/>
          <w:numId w:val="8"/>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14:paraId="75834907" w14:textId="77777777" w:rsidR="0071065B" w:rsidRPr="00FE0F7E" w:rsidRDefault="0071065B" w:rsidP="0071065B">
      <w:pPr>
        <w:pStyle w:val="11"/>
        <w:numPr>
          <w:ilvl w:val="2"/>
          <w:numId w:val="8"/>
        </w:numPr>
        <w:ind w:left="0" w:firstLine="709"/>
        <w:rPr>
          <w:szCs w:val="28"/>
        </w:rPr>
      </w:pPr>
      <w:r w:rsidRPr="00FE0F7E">
        <w:rPr>
          <w:szCs w:val="28"/>
        </w:rPr>
        <w:t>Для участия в конкурентном отборе участник должен зарегистрироваться на ЭТЗП.</w:t>
      </w:r>
    </w:p>
    <w:p w14:paraId="489585FB" w14:textId="77777777" w:rsidR="0071065B" w:rsidRPr="00FE0F7E" w:rsidRDefault="0071065B" w:rsidP="0071065B">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14:paraId="2B41D284" w14:textId="77777777" w:rsidR="0071065B" w:rsidRPr="00FE0F7E" w:rsidRDefault="0071065B" w:rsidP="0071065B">
      <w:pPr>
        <w:pStyle w:val="11"/>
        <w:ind w:firstLine="709"/>
        <w:rPr>
          <w:szCs w:val="28"/>
        </w:rPr>
      </w:pPr>
      <w:r w:rsidRPr="00FE0F7E">
        <w:rPr>
          <w:szCs w:val="28"/>
        </w:rPr>
        <w:t>наименование участника;</w:t>
      </w:r>
    </w:p>
    <w:p w14:paraId="1735CDC0" w14:textId="77777777" w:rsidR="0071065B" w:rsidRPr="00FE0F7E" w:rsidRDefault="0071065B" w:rsidP="0071065B">
      <w:pPr>
        <w:pStyle w:val="11"/>
        <w:ind w:firstLine="709"/>
        <w:rPr>
          <w:szCs w:val="28"/>
        </w:rPr>
      </w:pPr>
      <w:r w:rsidRPr="00FE0F7E">
        <w:rPr>
          <w:szCs w:val="28"/>
        </w:rPr>
        <w:t>ИНН участника;</w:t>
      </w:r>
    </w:p>
    <w:p w14:paraId="0622F048" w14:textId="77777777" w:rsidR="0071065B" w:rsidRPr="00FE0F7E" w:rsidRDefault="0071065B" w:rsidP="0071065B">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14:paraId="0568B01C" w14:textId="77777777" w:rsidR="0071065B" w:rsidRPr="00FE0F7E" w:rsidRDefault="0071065B" w:rsidP="0071065B">
      <w:pPr>
        <w:pStyle w:val="11"/>
        <w:ind w:firstLine="709"/>
        <w:rPr>
          <w:szCs w:val="28"/>
        </w:rPr>
      </w:pPr>
      <w:r w:rsidRPr="00FE0F7E">
        <w:rPr>
          <w:szCs w:val="28"/>
        </w:rPr>
        <w:t>иные сведения, предусмотренные регистрационной формой.</w:t>
      </w:r>
    </w:p>
    <w:p w14:paraId="1C38CD42" w14:textId="77777777" w:rsidR="0071065B" w:rsidRPr="00FE0F7E" w:rsidRDefault="0071065B" w:rsidP="0071065B">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14:paraId="4A272176" w14:textId="77777777" w:rsidR="0071065B" w:rsidRPr="00FE0F7E" w:rsidRDefault="0071065B" w:rsidP="0071065B">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14:paraId="5A3B8674" w14:textId="77777777" w:rsidR="0071065B" w:rsidRPr="00FE0F7E" w:rsidRDefault="0071065B" w:rsidP="0071065B">
      <w:pPr>
        <w:pStyle w:val="11"/>
        <w:ind w:firstLine="709"/>
        <w:rPr>
          <w:szCs w:val="28"/>
        </w:rPr>
      </w:pPr>
      <w:r w:rsidRPr="00FE0F7E">
        <w:rPr>
          <w:szCs w:val="28"/>
        </w:rPr>
        <w:t>Для участия в конкурентном отборе не требуется наличие электронной подписи.</w:t>
      </w:r>
    </w:p>
    <w:p w14:paraId="38A20122" w14:textId="77777777" w:rsidR="0071065B" w:rsidRPr="00FE0F7E" w:rsidRDefault="0071065B" w:rsidP="0071065B">
      <w:pPr>
        <w:pStyle w:val="11"/>
        <w:numPr>
          <w:ilvl w:val="2"/>
          <w:numId w:val="8"/>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14:paraId="3A124BE5" w14:textId="77777777" w:rsidR="0071065B" w:rsidRPr="00FE0F7E" w:rsidRDefault="0071065B" w:rsidP="0071065B">
      <w:pPr>
        <w:pStyle w:val="11"/>
        <w:numPr>
          <w:ilvl w:val="2"/>
          <w:numId w:val="8"/>
        </w:numPr>
        <w:ind w:left="0" w:firstLine="709"/>
        <w:rPr>
          <w:szCs w:val="28"/>
        </w:rPr>
      </w:pPr>
      <w:r w:rsidRPr="00FE0F7E">
        <w:rPr>
          <w:szCs w:val="28"/>
        </w:rPr>
        <w:t xml:space="preserve">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w:t>
      </w:r>
      <w:r w:rsidRPr="00FE0F7E">
        <w:rPr>
          <w:szCs w:val="28"/>
        </w:rPr>
        <w:lastRenderedPageBreak/>
        <w:t>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14:paraId="6AF66229" w14:textId="77777777" w:rsidR="0071065B" w:rsidRPr="00FE0F7E" w:rsidRDefault="0071065B" w:rsidP="0071065B">
      <w:pPr>
        <w:pStyle w:val="11"/>
        <w:numPr>
          <w:ilvl w:val="2"/>
          <w:numId w:val="8"/>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14:paraId="0920B429" w14:textId="77777777" w:rsidR="0071065B" w:rsidRPr="00FE0F7E" w:rsidRDefault="0071065B" w:rsidP="0071065B">
      <w:pPr>
        <w:pStyle w:val="11"/>
        <w:numPr>
          <w:ilvl w:val="2"/>
          <w:numId w:val="8"/>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14:paraId="46AC46B6" w14:textId="77777777" w:rsidR="0071065B" w:rsidRPr="00FE0F7E" w:rsidRDefault="0071065B" w:rsidP="0071065B">
      <w:pPr>
        <w:pStyle w:val="3"/>
        <w:spacing w:before="0" w:after="0"/>
        <w:jc w:val="both"/>
        <w:rPr>
          <w:rFonts w:ascii="Times New Roman" w:hAnsi="Times New Roman" w:cs="Times New Roman"/>
          <w:color w:val="000000"/>
          <w:sz w:val="28"/>
          <w:szCs w:val="28"/>
        </w:rPr>
      </w:pPr>
    </w:p>
    <w:p w14:paraId="5A218856"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14:paraId="53782B60" w14:textId="77777777" w:rsidR="0071065B" w:rsidRPr="00FE0F7E" w:rsidRDefault="0071065B" w:rsidP="0071065B">
      <w:pPr>
        <w:rPr>
          <w:color w:val="000000"/>
          <w:sz w:val="28"/>
          <w:szCs w:val="28"/>
        </w:rPr>
      </w:pPr>
    </w:p>
    <w:p w14:paraId="4424DD70" w14:textId="6F7BE06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w:t>
      </w:r>
      <w:proofErr w:type="gramStart"/>
      <w:r w:rsidRPr="00FE0F7E">
        <w:rPr>
          <w:color w:val="000000"/>
          <w:sz w:val="28"/>
          <w:szCs w:val="28"/>
        </w:rPr>
        <w:t>лота)</w:t>
      </w:r>
      <w:r w:rsidRPr="00637D2D">
        <w:rPr>
          <w:sz w:val="28"/>
          <w:szCs w:val="28"/>
        </w:rPr>
        <w:t>за</w:t>
      </w:r>
      <w:proofErr w:type="gramEnd"/>
      <w:r w:rsidRPr="00637D2D">
        <w:rPr>
          <w:sz w:val="28"/>
          <w:szCs w:val="28"/>
        </w:rPr>
        <w:t xml:space="preserve"> весь объем закупаемых товаров, работ, услуг</w:t>
      </w:r>
      <w:r w:rsidRPr="00FE0F7E">
        <w:rPr>
          <w:color w:val="000000"/>
          <w:sz w:val="28"/>
          <w:szCs w:val="28"/>
        </w:rPr>
        <w:t xml:space="preserve"> без учет</w:t>
      </w:r>
      <w:r w:rsidR="00C9493F">
        <w:rPr>
          <w:color w:val="000000"/>
          <w:sz w:val="28"/>
          <w:szCs w:val="28"/>
        </w:rPr>
        <w:t>а НДС, указанной в Приложении №</w:t>
      </w:r>
      <w:r w:rsidRPr="00FE0F7E">
        <w:rPr>
          <w:color w:val="000000"/>
          <w:sz w:val="28"/>
          <w:szCs w:val="28"/>
        </w:rPr>
        <w:t>1 приглашения к участию в конкурентном отборе.</w:t>
      </w:r>
    </w:p>
    <w:p w14:paraId="554FEA2D"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14:paraId="75D7AE0A"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14:paraId="6E3CB2D6"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14:paraId="29A5A9AA"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14:paraId="536AA437" w14:textId="77777777" w:rsidR="0071065B" w:rsidRPr="00FE0F7E" w:rsidRDefault="0071065B" w:rsidP="0071065B">
      <w:pPr>
        <w:pStyle w:val="a6"/>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14:paraId="3D2ABA6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14:paraId="2B3EEFB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14:paraId="28802770"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14:paraId="5775BE3D"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lastRenderedPageBreak/>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14:paraId="5B102019"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14:paraId="14AC352D"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14:paraId="2D80CDE0"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14:paraId="4166CBA3"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14:paraId="1F9F0E13"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14:paraId="33EBAAEC" w14:textId="77777777" w:rsidR="0071065B" w:rsidRPr="00FE0F7E" w:rsidRDefault="0071065B" w:rsidP="0071065B">
      <w:pPr>
        <w:pStyle w:val="a6"/>
        <w:ind w:left="709"/>
        <w:jc w:val="both"/>
        <w:rPr>
          <w:color w:val="000000"/>
          <w:sz w:val="28"/>
          <w:szCs w:val="28"/>
        </w:rPr>
      </w:pPr>
    </w:p>
    <w:p w14:paraId="7308E62A"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14:paraId="3772CF92" w14:textId="77777777" w:rsidR="0071065B" w:rsidRPr="00FE0F7E" w:rsidRDefault="0071065B" w:rsidP="0071065B">
      <w:pPr>
        <w:rPr>
          <w:sz w:val="28"/>
          <w:szCs w:val="28"/>
        </w:rPr>
      </w:pPr>
    </w:p>
    <w:p w14:paraId="4A91E6AF" w14:textId="77777777" w:rsidR="0071065B" w:rsidRPr="00FE0F7E" w:rsidRDefault="0071065B" w:rsidP="0071065B">
      <w:pPr>
        <w:pStyle w:val="a9"/>
        <w:numPr>
          <w:ilvl w:val="2"/>
          <w:numId w:val="8"/>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14:paraId="5A4BAED3" w14:textId="77777777" w:rsidR="0071065B" w:rsidRPr="00FE0F7E" w:rsidRDefault="0071065B" w:rsidP="0071065B">
      <w:pPr>
        <w:pStyle w:val="a9"/>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14:paraId="247EBA08" w14:textId="77777777" w:rsidR="0071065B" w:rsidRPr="00FE0F7E" w:rsidRDefault="0071065B" w:rsidP="0071065B">
      <w:pPr>
        <w:pStyle w:val="a9"/>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14:paraId="2CB39588" w14:textId="77777777" w:rsidR="0071065B" w:rsidRPr="00FE0F7E" w:rsidRDefault="0071065B" w:rsidP="0071065B">
      <w:pPr>
        <w:pStyle w:val="a9"/>
        <w:numPr>
          <w:ilvl w:val="2"/>
          <w:numId w:val="8"/>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14:paraId="007C46F8" w14:textId="77777777" w:rsidR="0071065B" w:rsidRPr="00FE0F7E" w:rsidRDefault="0071065B" w:rsidP="0071065B">
      <w:pPr>
        <w:pStyle w:val="a9"/>
        <w:numPr>
          <w:ilvl w:val="2"/>
          <w:numId w:val="8"/>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14:paraId="3ABB534A" w14:textId="77777777" w:rsidR="0071065B" w:rsidRPr="00FE0F7E" w:rsidRDefault="0071065B" w:rsidP="0071065B">
      <w:pPr>
        <w:pStyle w:val="a6"/>
        <w:ind w:left="0" w:firstLine="709"/>
        <w:jc w:val="both"/>
        <w:rPr>
          <w:color w:val="000000"/>
          <w:sz w:val="28"/>
          <w:szCs w:val="28"/>
        </w:rPr>
      </w:pPr>
    </w:p>
    <w:p w14:paraId="3F770464" w14:textId="77777777" w:rsidR="0071065B" w:rsidRPr="00FE0F7E" w:rsidRDefault="0071065B" w:rsidP="0071065B">
      <w:pPr>
        <w:pStyle w:val="2"/>
        <w:numPr>
          <w:ilvl w:val="0"/>
          <w:numId w:val="8"/>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14:paraId="53F052B5" w14:textId="77777777" w:rsidR="0071065B" w:rsidRPr="00FE0F7E" w:rsidRDefault="0071065B" w:rsidP="0071065B">
      <w:pPr>
        <w:rPr>
          <w:color w:val="000000"/>
          <w:sz w:val="28"/>
          <w:szCs w:val="28"/>
        </w:rPr>
      </w:pPr>
    </w:p>
    <w:p w14:paraId="45A1D68D" w14:textId="77777777" w:rsidR="0071065B" w:rsidRPr="00FE0F7E" w:rsidRDefault="0071065B" w:rsidP="0071065B">
      <w:pPr>
        <w:ind w:firstLine="709"/>
        <w:jc w:val="both"/>
        <w:rPr>
          <w:color w:val="000000"/>
          <w:sz w:val="28"/>
          <w:szCs w:val="28"/>
        </w:rPr>
      </w:pPr>
    </w:p>
    <w:p w14:paraId="6CB0AF2B"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14:paraId="513CFD8E" w14:textId="77777777" w:rsidR="0071065B" w:rsidRPr="00FE0F7E" w:rsidRDefault="0071065B" w:rsidP="0071065B">
      <w:pPr>
        <w:rPr>
          <w:color w:val="000000"/>
          <w:sz w:val="28"/>
          <w:szCs w:val="28"/>
        </w:rPr>
      </w:pPr>
    </w:p>
    <w:p w14:paraId="2BD81105" w14:textId="2102F3DD"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lastRenderedPageBreak/>
        <w:t>Положения договора (условия и цена) не могут быть изменены по сравнению с приглашением к участию в конкурент</w:t>
      </w:r>
      <w:r w:rsidR="00F54BE4">
        <w:rPr>
          <w:color w:val="000000"/>
          <w:sz w:val="28"/>
          <w:szCs w:val="28"/>
        </w:rPr>
        <w:t>н</w:t>
      </w:r>
      <w:r w:rsidRPr="00FE0F7E">
        <w:rPr>
          <w:color w:val="000000"/>
          <w:sz w:val="28"/>
          <w:szCs w:val="28"/>
        </w:rPr>
        <w:t>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14:paraId="1B11BDE4" w14:textId="51913800"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Победите</w:t>
      </w:r>
      <w:r w:rsidR="00F54BE4">
        <w:rPr>
          <w:color w:val="000000"/>
          <w:sz w:val="28"/>
          <w:szCs w:val="28"/>
        </w:rPr>
        <w:t xml:space="preserve">ль должен представить </w:t>
      </w:r>
      <w:proofErr w:type="gramStart"/>
      <w:r w:rsidR="00F54BE4">
        <w:rPr>
          <w:color w:val="000000"/>
          <w:sz w:val="28"/>
          <w:szCs w:val="28"/>
        </w:rPr>
        <w:t>заказчику</w:t>
      </w:r>
      <w:proofErr w:type="gramEnd"/>
      <w:r w:rsidR="00F54BE4">
        <w:rPr>
          <w:color w:val="000000"/>
          <w:sz w:val="28"/>
          <w:szCs w:val="28"/>
        </w:rPr>
        <w:t xml:space="preserve"> </w:t>
      </w:r>
      <w:r w:rsidRPr="00FE0F7E">
        <w:rPr>
          <w:color w:val="000000"/>
          <w:sz w:val="28"/>
          <w:szCs w:val="28"/>
        </w:rPr>
        <w:t>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14:paraId="12AE9BD6"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w:t>
      </w:r>
      <w:proofErr w:type="gramStart"/>
      <w:r w:rsidRPr="00FE0F7E">
        <w:rPr>
          <w:color w:val="000000"/>
          <w:sz w:val="28"/>
          <w:szCs w:val="28"/>
        </w:rPr>
        <w:t>в случаях</w:t>
      </w:r>
      <w:proofErr w:type="gramEnd"/>
      <w:r w:rsidRPr="00FE0F7E">
        <w:rPr>
          <w:color w:val="000000"/>
          <w:sz w:val="28"/>
          <w:szCs w:val="28"/>
        </w:rPr>
        <w:t xml:space="preserve">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14:paraId="4F9D2992" w14:textId="77777777" w:rsidR="0071065B" w:rsidRPr="00FE0F7E" w:rsidRDefault="0071065B" w:rsidP="0071065B">
      <w:pPr>
        <w:pStyle w:val="a6"/>
        <w:numPr>
          <w:ilvl w:val="2"/>
          <w:numId w:val="8"/>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Pr="00FE0F7E">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14:paraId="5B50B528"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14:paraId="4242A7AF" w14:textId="77777777" w:rsidR="0071065B" w:rsidRPr="00FE0F7E" w:rsidRDefault="0071065B" w:rsidP="0071065B">
      <w:pPr>
        <w:pStyle w:val="a6"/>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FE0F7E">
        <w:rPr>
          <w:sz w:val="28"/>
          <w:szCs w:val="28"/>
        </w:rPr>
        <w:t xml:space="preserve">Участник </w:t>
      </w:r>
      <w:r w:rsidRPr="00FE0F7E">
        <w:rPr>
          <w:sz w:val="28"/>
          <w:szCs w:val="28"/>
        </w:rPr>
        <w:lastRenderedPageBreak/>
        <w:t>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1227AA7C"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14:paraId="16C41C95"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14:paraId="7C89492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14:paraId="39C96DBC" w14:textId="77777777" w:rsidR="0071065B" w:rsidRDefault="0071065B" w:rsidP="0071065B">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14:paraId="7F83A13B" w14:textId="77777777" w:rsidR="0071065B" w:rsidRDefault="0071065B" w:rsidP="0071065B">
      <w:pPr>
        <w:ind w:firstLine="708"/>
        <w:jc w:val="both"/>
        <w:rPr>
          <w:sz w:val="28"/>
          <w:szCs w:val="28"/>
        </w:rPr>
      </w:pPr>
      <w:r>
        <w:rPr>
          <w:sz w:val="28"/>
          <w:szCs w:val="28"/>
        </w:rPr>
        <w:t xml:space="preserve">6.1.8.2. </w:t>
      </w:r>
      <w:r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14:paraId="77CD4FC3" w14:textId="77777777" w:rsidR="0071065B" w:rsidRPr="00FE0F7E" w:rsidRDefault="0071065B" w:rsidP="0071065B">
      <w:pPr>
        <w:pStyle w:val="a6"/>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14:paraId="1A79EB72" w14:textId="77777777" w:rsidR="0071065B" w:rsidRPr="00FE0F7E" w:rsidRDefault="0071065B" w:rsidP="0071065B">
      <w:pPr>
        <w:pStyle w:val="a6"/>
        <w:ind w:left="709"/>
        <w:jc w:val="both"/>
        <w:rPr>
          <w:color w:val="000000"/>
          <w:sz w:val="28"/>
          <w:szCs w:val="28"/>
        </w:rPr>
      </w:pPr>
    </w:p>
    <w:p w14:paraId="524A34C7" w14:textId="77777777" w:rsidR="0071065B" w:rsidRPr="00FE0F7E" w:rsidRDefault="0071065B" w:rsidP="0071065B">
      <w:pPr>
        <w:pStyle w:val="3"/>
        <w:numPr>
          <w:ilvl w:val="1"/>
          <w:numId w:val="8"/>
        </w:numPr>
        <w:spacing w:before="0" w:after="0"/>
        <w:ind w:left="1288"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14:paraId="03D79143" w14:textId="77777777" w:rsidR="0071065B" w:rsidRPr="00FE0F7E" w:rsidRDefault="0071065B" w:rsidP="0071065B">
      <w:pPr>
        <w:rPr>
          <w:color w:val="000000"/>
          <w:sz w:val="28"/>
          <w:szCs w:val="28"/>
        </w:rPr>
      </w:pPr>
    </w:p>
    <w:p w14:paraId="7FEC5814"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8FC05E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677C4F4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w:t>
      </w:r>
      <w:r w:rsidRPr="00FE0F7E">
        <w:rPr>
          <w:color w:val="000000"/>
          <w:sz w:val="28"/>
          <w:szCs w:val="28"/>
        </w:rPr>
        <w:lastRenderedPageBreak/>
        <w:t>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14:paraId="26FB46FE"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10DF4815"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0DCFDE2" w14:textId="77777777" w:rsidR="0071065B" w:rsidRPr="00FE0F7E" w:rsidRDefault="0071065B" w:rsidP="0071065B">
      <w:pPr>
        <w:pStyle w:val="a6"/>
        <w:numPr>
          <w:ilvl w:val="2"/>
          <w:numId w:val="8"/>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14:paraId="1904A00B" w14:textId="77777777" w:rsidR="0071065B" w:rsidRPr="00FE0F7E" w:rsidRDefault="0071065B" w:rsidP="0071065B">
      <w:pPr>
        <w:jc w:val="both"/>
        <w:rPr>
          <w:color w:val="000000"/>
          <w:sz w:val="28"/>
          <w:szCs w:val="28"/>
        </w:rPr>
      </w:pPr>
    </w:p>
    <w:p w14:paraId="617C90C6" w14:textId="77777777" w:rsidR="000E7891" w:rsidRDefault="000E7891" w:rsidP="00306F82">
      <w:pPr>
        <w:spacing w:line="276" w:lineRule="auto"/>
        <w:ind w:left="6379" w:hanging="709"/>
        <w:jc w:val="right"/>
        <w:rPr>
          <w:color w:val="000000"/>
          <w:sz w:val="28"/>
          <w:szCs w:val="28"/>
        </w:rPr>
      </w:pPr>
    </w:p>
    <w:p w14:paraId="02CAE06A" w14:textId="6CD67737" w:rsidR="000E7891" w:rsidRDefault="000E7891" w:rsidP="00306F82">
      <w:pPr>
        <w:spacing w:line="276" w:lineRule="auto"/>
        <w:ind w:left="6379" w:hanging="709"/>
        <w:jc w:val="right"/>
        <w:rPr>
          <w:color w:val="000000"/>
          <w:sz w:val="28"/>
          <w:szCs w:val="28"/>
        </w:rPr>
      </w:pPr>
    </w:p>
    <w:p w14:paraId="7AA8591C" w14:textId="118AA480" w:rsidR="00FA7E10" w:rsidRDefault="00FA7E10" w:rsidP="00306F82">
      <w:pPr>
        <w:spacing w:line="276" w:lineRule="auto"/>
        <w:ind w:left="6379" w:hanging="709"/>
        <w:jc w:val="right"/>
        <w:rPr>
          <w:color w:val="000000"/>
          <w:sz w:val="28"/>
          <w:szCs w:val="28"/>
        </w:rPr>
      </w:pPr>
    </w:p>
    <w:p w14:paraId="0ED578E7" w14:textId="57B5A916" w:rsidR="00FA7E10" w:rsidRDefault="00FA7E10" w:rsidP="00306F82">
      <w:pPr>
        <w:spacing w:line="276" w:lineRule="auto"/>
        <w:ind w:left="6379" w:hanging="709"/>
        <w:jc w:val="right"/>
        <w:rPr>
          <w:color w:val="000000"/>
          <w:sz w:val="28"/>
          <w:szCs w:val="28"/>
        </w:rPr>
      </w:pPr>
    </w:p>
    <w:p w14:paraId="6F24A401" w14:textId="4B1DEDD6" w:rsidR="00FA7E10" w:rsidRDefault="00FA7E10" w:rsidP="00306F82">
      <w:pPr>
        <w:spacing w:line="276" w:lineRule="auto"/>
        <w:ind w:left="6379" w:hanging="709"/>
        <w:jc w:val="right"/>
        <w:rPr>
          <w:color w:val="000000"/>
          <w:sz w:val="28"/>
          <w:szCs w:val="28"/>
        </w:rPr>
      </w:pPr>
    </w:p>
    <w:p w14:paraId="563A05B4" w14:textId="014FC6DE" w:rsidR="00FA7E10" w:rsidRDefault="00FA7E10" w:rsidP="00306F82">
      <w:pPr>
        <w:spacing w:line="276" w:lineRule="auto"/>
        <w:ind w:left="6379" w:hanging="709"/>
        <w:jc w:val="right"/>
        <w:rPr>
          <w:color w:val="000000"/>
          <w:sz w:val="28"/>
          <w:szCs w:val="28"/>
        </w:rPr>
      </w:pPr>
    </w:p>
    <w:p w14:paraId="6C8CDFFA" w14:textId="3B147DC5" w:rsidR="00FA7E10" w:rsidRDefault="00FA7E10" w:rsidP="00306F82">
      <w:pPr>
        <w:spacing w:line="276" w:lineRule="auto"/>
        <w:ind w:left="6379" w:hanging="709"/>
        <w:jc w:val="right"/>
        <w:rPr>
          <w:color w:val="000000"/>
          <w:sz w:val="28"/>
          <w:szCs w:val="28"/>
        </w:rPr>
      </w:pPr>
    </w:p>
    <w:p w14:paraId="1C29B78D" w14:textId="71C760CF" w:rsidR="00FA7E10" w:rsidRDefault="00FA7E10" w:rsidP="00306F82">
      <w:pPr>
        <w:spacing w:line="276" w:lineRule="auto"/>
        <w:ind w:left="6379" w:hanging="709"/>
        <w:jc w:val="right"/>
        <w:rPr>
          <w:color w:val="000000"/>
          <w:sz w:val="28"/>
          <w:szCs w:val="28"/>
        </w:rPr>
      </w:pPr>
    </w:p>
    <w:p w14:paraId="08D9CFFA" w14:textId="47F23081" w:rsidR="00FA7E10" w:rsidRDefault="00FA7E10" w:rsidP="00306F82">
      <w:pPr>
        <w:spacing w:line="276" w:lineRule="auto"/>
        <w:ind w:left="6379" w:hanging="709"/>
        <w:jc w:val="right"/>
        <w:rPr>
          <w:color w:val="000000"/>
          <w:sz w:val="28"/>
          <w:szCs w:val="28"/>
        </w:rPr>
      </w:pPr>
    </w:p>
    <w:p w14:paraId="313BA752" w14:textId="58F79511" w:rsidR="00FA7E10" w:rsidRDefault="00FA7E10" w:rsidP="00306F82">
      <w:pPr>
        <w:spacing w:line="276" w:lineRule="auto"/>
        <w:ind w:left="6379" w:hanging="709"/>
        <w:jc w:val="right"/>
        <w:rPr>
          <w:color w:val="000000"/>
          <w:sz w:val="28"/>
          <w:szCs w:val="28"/>
        </w:rPr>
      </w:pPr>
    </w:p>
    <w:p w14:paraId="2D1EA1EA" w14:textId="13F82BD5" w:rsidR="00FA7E10" w:rsidRDefault="00FA7E10" w:rsidP="00306F82">
      <w:pPr>
        <w:spacing w:line="276" w:lineRule="auto"/>
        <w:ind w:left="6379" w:hanging="709"/>
        <w:jc w:val="right"/>
        <w:rPr>
          <w:color w:val="000000"/>
          <w:sz w:val="28"/>
          <w:szCs w:val="28"/>
        </w:rPr>
      </w:pPr>
    </w:p>
    <w:p w14:paraId="32B63E15" w14:textId="179155E8" w:rsidR="00FA7E10" w:rsidRDefault="00FA7E10" w:rsidP="00306F82">
      <w:pPr>
        <w:spacing w:line="276" w:lineRule="auto"/>
        <w:ind w:left="6379" w:hanging="709"/>
        <w:jc w:val="right"/>
        <w:rPr>
          <w:color w:val="000000"/>
          <w:sz w:val="28"/>
          <w:szCs w:val="28"/>
        </w:rPr>
      </w:pPr>
    </w:p>
    <w:p w14:paraId="05060E8A" w14:textId="77777777" w:rsidR="00FA6113" w:rsidRDefault="00FA6113" w:rsidP="00306F82">
      <w:pPr>
        <w:spacing w:line="276" w:lineRule="auto"/>
        <w:ind w:left="6379" w:hanging="709"/>
        <w:jc w:val="right"/>
        <w:rPr>
          <w:color w:val="000000"/>
          <w:sz w:val="28"/>
          <w:szCs w:val="28"/>
        </w:rPr>
      </w:pPr>
    </w:p>
    <w:p w14:paraId="54687596" w14:textId="77777777" w:rsidR="00FA6113" w:rsidRDefault="00FA6113" w:rsidP="00306F82">
      <w:pPr>
        <w:spacing w:line="276" w:lineRule="auto"/>
        <w:ind w:left="6379" w:hanging="709"/>
        <w:jc w:val="right"/>
        <w:rPr>
          <w:color w:val="000000"/>
          <w:sz w:val="28"/>
          <w:szCs w:val="28"/>
        </w:rPr>
      </w:pPr>
    </w:p>
    <w:p w14:paraId="4673D0D6" w14:textId="77777777" w:rsidR="00FA6113" w:rsidRDefault="00FA6113" w:rsidP="00306F82">
      <w:pPr>
        <w:spacing w:line="276" w:lineRule="auto"/>
        <w:ind w:left="6379" w:hanging="709"/>
        <w:jc w:val="right"/>
        <w:rPr>
          <w:color w:val="000000"/>
          <w:sz w:val="28"/>
          <w:szCs w:val="28"/>
        </w:rPr>
      </w:pPr>
    </w:p>
    <w:p w14:paraId="3D995FCD" w14:textId="4EEE4936" w:rsidR="00FA7E10" w:rsidRDefault="00FA7E10" w:rsidP="00306F82">
      <w:pPr>
        <w:spacing w:line="276" w:lineRule="auto"/>
        <w:ind w:left="6379" w:hanging="709"/>
        <w:jc w:val="right"/>
        <w:rPr>
          <w:color w:val="000000"/>
          <w:sz w:val="28"/>
          <w:szCs w:val="28"/>
        </w:rPr>
      </w:pPr>
    </w:p>
    <w:p w14:paraId="657211CE" w14:textId="77777777" w:rsidR="00A35B4F" w:rsidRDefault="00A35B4F" w:rsidP="00306F82">
      <w:pPr>
        <w:spacing w:line="276" w:lineRule="auto"/>
        <w:ind w:left="6379" w:hanging="709"/>
        <w:jc w:val="right"/>
        <w:rPr>
          <w:color w:val="000000"/>
          <w:sz w:val="28"/>
          <w:szCs w:val="28"/>
        </w:rPr>
      </w:pPr>
    </w:p>
    <w:p w14:paraId="642202E5" w14:textId="77777777" w:rsidR="00A35B4F" w:rsidRDefault="00A35B4F" w:rsidP="00306F82">
      <w:pPr>
        <w:spacing w:line="276" w:lineRule="auto"/>
        <w:ind w:left="6379" w:hanging="709"/>
        <w:jc w:val="right"/>
        <w:rPr>
          <w:color w:val="000000"/>
          <w:sz w:val="28"/>
          <w:szCs w:val="28"/>
        </w:rPr>
      </w:pPr>
    </w:p>
    <w:p w14:paraId="07D5FD16" w14:textId="77777777" w:rsidR="00A35B4F" w:rsidRDefault="00A35B4F" w:rsidP="00306F82">
      <w:pPr>
        <w:spacing w:line="276" w:lineRule="auto"/>
        <w:ind w:left="6379" w:hanging="709"/>
        <w:jc w:val="right"/>
        <w:rPr>
          <w:color w:val="000000"/>
          <w:sz w:val="28"/>
          <w:szCs w:val="28"/>
        </w:rPr>
      </w:pPr>
    </w:p>
    <w:p w14:paraId="375AEC11" w14:textId="77777777" w:rsidR="00A35B4F" w:rsidRDefault="00A35B4F" w:rsidP="00306F82">
      <w:pPr>
        <w:spacing w:line="276" w:lineRule="auto"/>
        <w:ind w:left="6379" w:hanging="709"/>
        <w:jc w:val="right"/>
        <w:rPr>
          <w:color w:val="000000"/>
          <w:sz w:val="28"/>
          <w:szCs w:val="28"/>
        </w:rPr>
      </w:pPr>
    </w:p>
    <w:p w14:paraId="361F0F0F" w14:textId="77777777" w:rsidR="00A35B4F" w:rsidRDefault="00A35B4F" w:rsidP="00306F82">
      <w:pPr>
        <w:spacing w:line="276" w:lineRule="auto"/>
        <w:ind w:left="6379" w:hanging="709"/>
        <w:jc w:val="right"/>
        <w:rPr>
          <w:color w:val="000000"/>
          <w:sz w:val="28"/>
          <w:szCs w:val="28"/>
        </w:rPr>
      </w:pPr>
    </w:p>
    <w:p w14:paraId="609185D8" w14:textId="77777777" w:rsidR="00A35B4F" w:rsidRDefault="00A35B4F" w:rsidP="00306F82">
      <w:pPr>
        <w:spacing w:line="276" w:lineRule="auto"/>
        <w:ind w:left="6379" w:hanging="709"/>
        <w:jc w:val="right"/>
        <w:rPr>
          <w:color w:val="000000"/>
          <w:sz w:val="28"/>
          <w:szCs w:val="28"/>
        </w:rPr>
      </w:pPr>
    </w:p>
    <w:p w14:paraId="4ED7D528" w14:textId="521B478F" w:rsidR="00FA7E10" w:rsidRDefault="00FA7E10" w:rsidP="00A35B4F">
      <w:pPr>
        <w:ind w:left="6379" w:hanging="709"/>
        <w:jc w:val="right"/>
        <w:rPr>
          <w:color w:val="000000"/>
          <w:sz w:val="28"/>
          <w:szCs w:val="28"/>
        </w:rPr>
      </w:pPr>
      <w:r>
        <w:rPr>
          <w:color w:val="000000"/>
          <w:sz w:val="28"/>
          <w:szCs w:val="28"/>
        </w:rPr>
        <w:lastRenderedPageBreak/>
        <w:t>Приложение № 1</w:t>
      </w:r>
    </w:p>
    <w:p w14:paraId="49193627" w14:textId="77777777" w:rsidR="00FA7E10" w:rsidRDefault="00FA7E10" w:rsidP="00A35B4F">
      <w:pPr>
        <w:pStyle w:val="a6"/>
        <w:ind w:left="5670"/>
        <w:jc w:val="right"/>
        <w:rPr>
          <w:color w:val="000000"/>
          <w:sz w:val="28"/>
          <w:szCs w:val="28"/>
        </w:rPr>
      </w:pPr>
      <w:r>
        <w:rPr>
          <w:color w:val="000000"/>
          <w:sz w:val="28"/>
          <w:szCs w:val="28"/>
        </w:rPr>
        <w:t xml:space="preserve">к приглашению к участию в конкурентном отборе </w:t>
      </w:r>
    </w:p>
    <w:p w14:paraId="050A0744" w14:textId="77777777" w:rsidR="00FA6113" w:rsidRDefault="00FA6113" w:rsidP="00FA7E10">
      <w:pPr>
        <w:pStyle w:val="a6"/>
        <w:ind w:left="5670"/>
        <w:jc w:val="both"/>
        <w:rPr>
          <w:color w:val="000000"/>
          <w:sz w:val="28"/>
          <w:szCs w:val="28"/>
        </w:rPr>
      </w:pPr>
    </w:p>
    <w:tbl>
      <w:tblPr>
        <w:tblW w:w="11341" w:type="dxa"/>
        <w:tblInd w:w="-714" w:type="dxa"/>
        <w:tblLayout w:type="fixed"/>
        <w:tblLook w:val="04A0" w:firstRow="1" w:lastRow="0" w:firstColumn="1" w:lastColumn="0" w:noHBand="0" w:noVBand="1"/>
      </w:tblPr>
      <w:tblGrid>
        <w:gridCol w:w="486"/>
        <w:gridCol w:w="1597"/>
        <w:gridCol w:w="4013"/>
        <w:gridCol w:w="709"/>
        <w:gridCol w:w="850"/>
        <w:gridCol w:w="709"/>
        <w:gridCol w:w="1276"/>
        <w:gridCol w:w="567"/>
        <w:gridCol w:w="1134"/>
      </w:tblGrid>
      <w:tr w:rsidR="00FA6113" w:rsidRPr="00FA6113" w14:paraId="7726E33C" w14:textId="77777777" w:rsidTr="00A35B4F">
        <w:trPr>
          <w:trHeight w:val="20"/>
        </w:trPr>
        <w:tc>
          <w:tcPr>
            <w:tcW w:w="11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0F6872" w14:textId="77777777" w:rsidR="00FA6113" w:rsidRPr="00FA6113" w:rsidRDefault="00FA6113" w:rsidP="00FA6113">
            <w:pPr>
              <w:rPr>
                <w:b/>
                <w:bCs/>
                <w:color w:val="000000"/>
              </w:rPr>
            </w:pPr>
            <w:r w:rsidRPr="00FA6113">
              <w:rPr>
                <w:b/>
                <w:bCs/>
                <w:color w:val="000000"/>
              </w:rPr>
              <w:t>1. Наименование закупаемых товаров, их количество (объем), единичные расценки и начальная (максимальная) цена договора</w:t>
            </w:r>
          </w:p>
        </w:tc>
      </w:tr>
      <w:tr w:rsidR="00FA6113" w:rsidRPr="00FA6113" w14:paraId="4C46FFC2"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9E85E86" w14:textId="77777777" w:rsidR="00FA6113" w:rsidRPr="00FA6113" w:rsidRDefault="00FA6113" w:rsidP="00FA6113">
            <w:pPr>
              <w:jc w:val="center"/>
              <w:rPr>
                <w:color w:val="000000"/>
                <w:sz w:val="20"/>
                <w:szCs w:val="20"/>
              </w:rPr>
            </w:pPr>
            <w:r w:rsidRPr="00FA6113">
              <w:rPr>
                <w:color w:val="000000"/>
                <w:sz w:val="20"/>
                <w:szCs w:val="20"/>
              </w:rPr>
              <w:t>№ п\п</w:t>
            </w:r>
          </w:p>
        </w:tc>
        <w:tc>
          <w:tcPr>
            <w:tcW w:w="1597" w:type="dxa"/>
            <w:tcBorders>
              <w:top w:val="nil"/>
              <w:left w:val="nil"/>
              <w:bottom w:val="single" w:sz="4" w:space="0" w:color="auto"/>
              <w:right w:val="single" w:sz="4" w:space="0" w:color="auto"/>
            </w:tcBorders>
            <w:shd w:val="clear" w:color="auto" w:fill="auto"/>
            <w:vAlign w:val="center"/>
            <w:hideMark/>
          </w:tcPr>
          <w:p w14:paraId="527EF98B" w14:textId="77777777" w:rsidR="00FA6113" w:rsidRPr="00FA6113" w:rsidRDefault="00FA6113" w:rsidP="00FA6113">
            <w:pPr>
              <w:jc w:val="center"/>
              <w:rPr>
                <w:color w:val="000000"/>
                <w:sz w:val="20"/>
                <w:szCs w:val="20"/>
              </w:rPr>
            </w:pPr>
            <w:r w:rsidRPr="00FA6113">
              <w:rPr>
                <w:color w:val="000000"/>
                <w:sz w:val="20"/>
                <w:szCs w:val="20"/>
              </w:rPr>
              <w:t>Наименование товара</w:t>
            </w:r>
          </w:p>
        </w:tc>
        <w:tc>
          <w:tcPr>
            <w:tcW w:w="4013" w:type="dxa"/>
            <w:tcBorders>
              <w:top w:val="nil"/>
              <w:left w:val="nil"/>
              <w:bottom w:val="single" w:sz="4" w:space="0" w:color="auto"/>
              <w:right w:val="single" w:sz="4" w:space="0" w:color="auto"/>
            </w:tcBorders>
            <w:shd w:val="clear" w:color="auto" w:fill="auto"/>
            <w:vAlign w:val="center"/>
            <w:hideMark/>
          </w:tcPr>
          <w:p w14:paraId="6C38328B" w14:textId="77777777" w:rsidR="00FA6113" w:rsidRPr="00FA6113" w:rsidRDefault="00FA6113" w:rsidP="00FA6113">
            <w:pPr>
              <w:jc w:val="center"/>
              <w:rPr>
                <w:color w:val="000000"/>
                <w:sz w:val="20"/>
                <w:szCs w:val="20"/>
              </w:rPr>
            </w:pPr>
            <w:r w:rsidRPr="00FA6113">
              <w:rPr>
                <w:color w:val="000000"/>
                <w:sz w:val="20"/>
                <w:szCs w:val="20"/>
              </w:rPr>
              <w:t>Технические и качественные характеристики товара</w:t>
            </w:r>
          </w:p>
        </w:tc>
        <w:tc>
          <w:tcPr>
            <w:tcW w:w="709" w:type="dxa"/>
            <w:tcBorders>
              <w:top w:val="nil"/>
              <w:left w:val="nil"/>
              <w:bottom w:val="single" w:sz="4" w:space="0" w:color="auto"/>
              <w:right w:val="single" w:sz="4" w:space="0" w:color="auto"/>
            </w:tcBorders>
            <w:shd w:val="clear" w:color="auto" w:fill="auto"/>
            <w:vAlign w:val="center"/>
            <w:hideMark/>
          </w:tcPr>
          <w:p w14:paraId="42F7F1A9" w14:textId="77777777" w:rsidR="00FA6113" w:rsidRPr="00FA6113" w:rsidRDefault="00FA6113" w:rsidP="00FA6113">
            <w:pPr>
              <w:jc w:val="center"/>
              <w:rPr>
                <w:color w:val="000000"/>
                <w:sz w:val="20"/>
                <w:szCs w:val="20"/>
              </w:rPr>
            </w:pPr>
            <w:r w:rsidRPr="00FA6113">
              <w:rPr>
                <w:color w:val="000000"/>
                <w:sz w:val="20"/>
                <w:szCs w:val="20"/>
              </w:rPr>
              <w:t>Ед. изм.</w:t>
            </w:r>
          </w:p>
        </w:tc>
        <w:tc>
          <w:tcPr>
            <w:tcW w:w="850" w:type="dxa"/>
            <w:tcBorders>
              <w:top w:val="nil"/>
              <w:left w:val="nil"/>
              <w:bottom w:val="single" w:sz="4" w:space="0" w:color="auto"/>
              <w:right w:val="single" w:sz="4" w:space="0" w:color="auto"/>
            </w:tcBorders>
            <w:shd w:val="clear" w:color="auto" w:fill="auto"/>
            <w:vAlign w:val="center"/>
            <w:hideMark/>
          </w:tcPr>
          <w:p w14:paraId="3CFEC147" w14:textId="77777777" w:rsidR="00FA6113" w:rsidRPr="00FA6113" w:rsidRDefault="00FA6113" w:rsidP="00FA6113">
            <w:pPr>
              <w:jc w:val="center"/>
              <w:rPr>
                <w:color w:val="000000"/>
                <w:sz w:val="20"/>
                <w:szCs w:val="20"/>
              </w:rPr>
            </w:pPr>
            <w:r w:rsidRPr="00FA6113">
              <w:rPr>
                <w:color w:val="000000"/>
                <w:sz w:val="20"/>
                <w:szCs w:val="20"/>
              </w:rPr>
              <w:t>Кол-во</w:t>
            </w:r>
          </w:p>
        </w:tc>
        <w:tc>
          <w:tcPr>
            <w:tcW w:w="709" w:type="dxa"/>
            <w:tcBorders>
              <w:top w:val="nil"/>
              <w:left w:val="nil"/>
              <w:bottom w:val="single" w:sz="4" w:space="0" w:color="auto"/>
              <w:right w:val="single" w:sz="4" w:space="0" w:color="auto"/>
            </w:tcBorders>
            <w:shd w:val="clear" w:color="auto" w:fill="auto"/>
            <w:vAlign w:val="center"/>
            <w:hideMark/>
          </w:tcPr>
          <w:p w14:paraId="14499551" w14:textId="77777777" w:rsidR="00FA6113" w:rsidRPr="00FA6113" w:rsidRDefault="00FA6113" w:rsidP="00FA6113">
            <w:pPr>
              <w:jc w:val="center"/>
              <w:rPr>
                <w:sz w:val="20"/>
                <w:szCs w:val="20"/>
              </w:rPr>
            </w:pPr>
            <w:r w:rsidRPr="00FA6113">
              <w:rPr>
                <w:sz w:val="20"/>
                <w:szCs w:val="20"/>
              </w:rPr>
              <w:t>Цена за единицу в рублях без НДС</w:t>
            </w:r>
          </w:p>
        </w:tc>
        <w:tc>
          <w:tcPr>
            <w:tcW w:w="1276" w:type="dxa"/>
            <w:tcBorders>
              <w:top w:val="nil"/>
              <w:left w:val="nil"/>
              <w:bottom w:val="single" w:sz="4" w:space="0" w:color="auto"/>
              <w:right w:val="single" w:sz="4" w:space="0" w:color="auto"/>
            </w:tcBorders>
            <w:shd w:val="clear" w:color="auto" w:fill="auto"/>
            <w:vAlign w:val="center"/>
            <w:hideMark/>
          </w:tcPr>
          <w:p w14:paraId="65F1F3B4" w14:textId="77777777" w:rsidR="00FA6113" w:rsidRPr="00FA6113" w:rsidRDefault="00FA6113" w:rsidP="00FA6113">
            <w:pPr>
              <w:jc w:val="center"/>
              <w:rPr>
                <w:sz w:val="20"/>
                <w:szCs w:val="20"/>
              </w:rPr>
            </w:pPr>
            <w:r w:rsidRPr="00FA6113">
              <w:rPr>
                <w:sz w:val="20"/>
                <w:szCs w:val="20"/>
              </w:rPr>
              <w:t>Сумма в рублях без НДС</w:t>
            </w:r>
          </w:p>
        </w:tc>
        <w:tc>
          <w:tcPr>
            <w:tcW w:w="567" w:type="dxa"/>
            <w:tcBorders>
              <w:top w:val="nil"/>
              <w:left w:val="nil"/>
              <w:bottom w:val="single" w:sz="4" w:space="0" w:color="auto"/>
              <w:right w:val="single" w:sz="4" w:space="0" w:color="auto"/>
            </w:tcBorders>
            <w:shd w:val="clear" w:color="auto" w:fill="auto"/>
            <w:vAlign w:val="center"/>
            <w:hideMark/>
          </w:tcPr>
          <w:p w14:paraId="0E1F31D6" w14:textId="77777777" w:rsidR="00FA6113" w:rsidRPr="00FA6113" w:rsidRDefault="00FA6113" w:rsidP="00FA6113">
            <w:pPr>
              <w:jc w:val="center"/>
              <w:rPr>
                <w:color w:val="000000"/>
                <w:sz w:val="20"/>
                <w:szCs w:val="20"/>
              </w:rPr>
            </w:pPr>
            <w:r w:rsidRPr="00FA6113">
              <w:rPr>
                <w:color w:val="000000"/>
                <w:sz w:val="20"/>
                <w:szCs w:val="20"/>
              </w:rPr>
              <w:t>Ставка НДС %</w:t>
            </w:r>
          </w:p>
        </w:tc>
        <w:tc>
          <w:tcPr>
            <w:tcW w:w="1134" w:type="dxa"/>
            <w:tcBorders>
              <w:top w:val="nil"/>
              <w:left w:val="nil"/>
              <w:bottom w:val="single" w:sz="4" w:space="0" w:color="auto"/>
              <w:right w:val="single" w:sz="4" w:space="0" w:color="auto"/>
            </w:tcBorders>
            <w:shd w:val="clear" w:color="auto" w:fill="auto"/>
            <w:vAlign w:val="center"/>
            <w:hideMark/>
          </w:tcPr>
          <w:p w14:paraId="5DC7925E" w14:textId="77777777" w:rsidR="00FA6113" w:rsidRPr="00FA6113" w:rsidRDefault="00FA6113" w:rsidP="00FA6113">
            <w:pPr>
              <w:jc w:val="center"/>
              <w:rPr>
                <w:color w:val="000000"/>
                <w:sz w:val="20"/>
                <w:szCs w:val="20"/>
              </w:rPr>
            </w:pPr>
            <w:r w:rsidRPr="00FA6113">
              <w:rPr>
                <w:color w:val="000000"/>
                <w:sz w:val="20"/>
                <w:szCs w:val="20"/>
              </w:rPr>
              <w:t>Сумма в рублях с НДС</w:t>
            </w:r>
          </w:p>
        </w:tc>
      </w:tr>
      <w:tr w:rsidR="004C5FE3" w:rsidRPr="00FA6113" w14:paraId="18B4C015"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ACE869F" w14:textId="77777777" w:rsidR="004C5FE3" w:rsidRPr="00FA6113" w:rsidRDefault="004C5FE3" w:rsidP="004C5FE3">
            <w:pPr>
              <w:jc w:val="center"/>
              <w:rPr>
                <w:color w:val="000000"/>
              </w:rPr>
            </w:pPr>
            <w:r w:rsidRPr="00FA6113">
              <w:rPr>
                <w:color w:val="000000"/>
              </w:rPr>
              <w:t>1</w:t>
            </w:r>
          </w:p>
        </w:tc>
        <w:tc>
          <w:tcPr>
            <w:tcW w:w="1597" w:type="dxa"/>
            <w:tcBorders>
              <w:top w:val="nil"/>
              <w:left w:val="nil"/>
              <w:bottom w:val="single" w:sz="4" w:space="0" w:color="auto"/>
              <w:right w:val="single" w:sz="4" w:space="0" w:color="auto"/>
            </w:tcBorders>
            <w:shd w:val="clear" w:color="auto" w:fill="auto"/>
            <w:vAlign w:val="center"/>
          </w:tcPr>
          <w:p w14:paraId="400F771A" w14:textId="18926DF6" w:rsidR="004C5FE3" w:rsidRPr="00FA6113" w:rsidRDefault="004C5FE3" w:rsidP="004C5FE3">
            <w:pPr>
              <w:jc w:val="center"/>
              <w:rPr>
                <w:color w:val="000000"/>
                <w:sz w:val="20"/>
                <w:szCs w:val="20"/>
              </w:rPr>
            </w:pPr>
            <w:r>
              <w:rPr>
                <w:color w:val="000000"/>
                <w:sz w:val="20"/>
                <w:szCs w:val="20"/>
              </w:rPr>
              <w:t xml:space="preserve">Маргарин столовый "Молочный особый" </w:t>
            </w:r>
            <w:proofErr w:type="gramStart"/>
            <w:r>
              <w:rPr>
                <w:color w:val="000000"/>
                <w:sz w:val="20"/>
                <w:szCs w:val="20"/>
              </w:rPr>
              <w:t>ТМ  "</w:t>
            </w:r>
            <w:proofErr w:type="spellStart"/>
            <w:proofErr w:type="gramEnd"/>
            <w:r>
              <w:rPr>
                <w:color w:val="000000"/>
                <w:sz w:val="20"/>
                <w:szCs w:val="20"/>
              </w:rPr>
              <w:t>СолПро</w:t>
            </w:r>
            <w:proofErr w:type="spellEnd"/>
            <w:r>
              <w:rPr>
                <w:color w:val="000000"/>
                <w:sz w:val="20"/>
                <w:szCs w:val="20"/>
              </w:rPr>
              <w:t>"</w:t>
            </w:r>
          </w:p>
        </w:tc>
        <w:tc>
          <w:tcPr>
            <w:tcW w:w="4013" w:type="dxa"/>
            <w:tcBorders>
              <w:top w:val="nil"/>
              <w:left w:val="nil"/>
              <w:bottom w:val="single" w:sz="4" w:space="0" w:color="auto"/>
              <w:right w:val="single" w:sz="4" w:space="0" w:color="auto"/>
            </w:tcBorders>
            <w:shd w:val="clear" w:color="auto" w:fill="auto"/>
            <w:vAlign w:val="center"/>
          </w:tcPr>
          <w:p w14:paraId="2C58E528" w14:textId="44912BCB" w:rsidR="004C5FE3" w:rsidRPr="00FA6113" w:rsidRDefault="004C5FE3" w:rsidP="004C5FE3">
            <w:pPr>
              <w:jc w:val="center"/>
              <w:rPr>
                <w:color w:val="000000"/>
                <w:sz w:val="16"/>
                <w:szCs w:val="16"/>
              </w:rPr>
            </w:pPr>
            <w:r>
              <w:rPr>
                <w:sz w:val="20"/>
                <w:szCs w:val="20"/>
              </w:rPr>
              <w:t xml:space="preserve">Эмульсионный жировой продукт. Соответствует ГОСТ Р 52178-2003 Маргарины. Общие технические условия. Массовая доля жира 82%. Упаковка - </w:t>
            </w:r>
            <w:proofErr w:type="spellStart"/>
            <w:r>
              <w:rPr>
                <w:sz w:val="20"/>
                <w:szCs w:val="20"/>
              </w:rPr>
              <w:t>гофрокороб</w:t>
            </w:r>
            <w:proofErr w:type="spellEnd"/>
            <w:r>
              <w:rPr>
                <w:sz w:val="20"/>
                <w:szCs w:val="20"/>
              </w:rPr>
              <w:t xml:space="preserve"> с ПЭТ вкладышем по 20 кг.</w:t>
            </w:r>
          </w:p>
        </w:tc>
        <w:tc>
          <w:tcPr>
            <w:tcW w:w="709" w:type="dxa"/>
            <w:tcBorders>
              <w:top w:val="nil"/>
              <w:left w:val="nil"/>
              <w:bottom w:val="single" w:sz="4" w:space="0" w:color="auto"/>
              <w:right w:val="single" w:sz="4" w:space="0" w:color="auto"/>
            </w:tcBorders>
            <w:shd w:val="clear" w:color="auto" w:fill="auto"/>
            <w:vAlign w:val="center"/>
          </w:tcPr>
          <w:p w14:paraId="695BF8A9" w14:textId="1049D1C8" w:rsidR="004C5FE3" w:rsidRPr="00FA6113" w:rsidRDefault="004C5FE3" w:rsidP="004C5FE3">
            <w:pPr>
              <w:jc w:val="center"/>
              <w:rPr>
                <w:color w:val="000000"/>
                <w:sz w:val="20"/>
                <w:szCs w:val="20"/>
              </w:rPr>
            </w:pPr>
            <w:r>
              <w:rPr>
                <w:sz w:val="20"/>
                <w:szCs w:val="20"/>
              </w:rPr>
              <w:t>кг</w:t>
            </w:r>
          </w:p>
        </w:tc>
        <w:tc>
          <w:tcPr>
            <w:tcW w:w="850" w:type="dxa"/>
            <w:tcBorders>
              <w:top w:val="nil"/>
              <w:left w:val="nil"/>
              <w:bottom w:val="single" w:sz="4" w:space="0" w:color="auto"/>
              <w:right w:val="single" w:sz="4" w:space="0" w:color="auto"/>
            </w:tcBorders>
            <w:shd w:val="clear" w:color="auto" w:fill="auto"/>
            <w:vAlign w:val="center"/>
          </w:tcPr>
          <w:p w14:paraId="085F5007" w14:textId="7B01A09F" w:rsidR="004C5FE3" w:rsidRPr="00FA6113" w:rsidRDefault="004C5FE3" w:rsidP="004C5FE3">
            <w:pPr>
              <w:jc w:val="center"/>
              <w:rPr>
                <w:color w:val="000000"/>
                <w:sz w:val="20"/>
                <w:szCs w:val="20"/>
              </w:rPr>
            </w:pPr>
            <w:r>
              <w:rPr>
                <w:sz w:val="20"/>
                <w:szCs w:val="20"/>
              </w:rPr>
              <w:t>502</w:t>
            </w:r>
          </w:p>
        </w:tc>
        <w:tc>
          <w:tcPr>
            <w:tcW w:w="709" w:type="dxa"/>
            <w:tcBorders>
              <w:top w:val="nil"/>
              <w:left w:val="nil"/>
              <w:bottom w:val="single" w:sz="4" w:space="0" w:color="auto"/>
              <w:right w:val="single" w:sz="4" w:space="0" w:color="auto"/>
            </w:tcBorders>
            <w:shd w:val="clear" w:color="auto" w:fill="auto"/>
            <w:vAlign w:val="center"/>
          </w:tcPr>
          <w:p w14:paraId="4B8DCDD8" w14:textId="2025DF6A" w:rsidR="004C5FE3" w:rsidRPr="00FA6113" w:rsidRDefault="004C5FE3" w:rsidP="004C5FE3">
            <w:pPr>
              <w:jc w:val="center"/>
              <w:rPr>
                <w:sz w:val="18"/>
                <w:szCs w:val="18"/>
              </w:rPr>
            </w:pPr>
            <w:r>
              <w:rPr>
                <w:sz w:val="20"/>
                <w:szCs w:val="20"/>
              </w:rPr>
              <w:t>66,18</w:t>
            </w:r>
          </w:p>
        </w:tc>
        <w:tc>
          <w:tcPr>
            <w:tcW w:w="1276" w:type="dxa"/>
            <w:tcBorders>
              <w:top w:val="nil"/>
              <w:left w:val="nil"/>
              <w:bottom w:val="single" w:sz="4" w:space="0" w:color="auto"/>
              <w:right w:val="single" w:sz="4" w:space="0" w:color="auto"/>
            </w:tcBorders>
            <w:shd w:val="clear" w:color="auto" w:fill="auto"/>
            <w:vAlign w:val="center"/>
          </w:tcPr>
          <w:p w14:paraId="1A1EC53E" w14:textId="67F8B4DB" w:rsidR="004C5FE3" w:rsidRPr="00FA6113" w:rsidRDefault="004C5FE3" w:rsidP="004C5FE3">
            <w:pPr>
              <w:jc w:val="center"/>
              <w:rPr>
                <w:color w:val="000000"/>
                <w:sz w:val="20"/>
                <w:szCs w:val="20"/>
              </w:rPr>
            </w:pPr>
            <w:r>
              <w:rPr>
                <w:sz w:val="20"/>
                <w:szCs w:val="20"/>
              </w:rPr>
              <w:t>33222,36</w:t>
            </w:r>
          </w:p>
        </w:tc>
        <w:tc>
          <w:tcPr>
            <w:tcW w:w="567" w:type="dxa"/>
            <w:tcBorders>
              <w:top w:val="nil"/>
              <w:left w:val="nil"/>
              <w:bottom w:val="single" w:sz="4" w:space="0" w:color="auto"/>
              <w:right w:val="single" w:sz="4" w:space="0" w:color="auto"/>
            </w:tcBorders>
            <w:shd w:val="clear" w:color="auto" w:fill="auto"/>
            <w:vAlign w:val="center"/>
          </w:tcPr>
          <w:p w14:paraId="298192F9" w14:textId="1C8ABDD2" w:rsidR="004C5FE3" w:rsidRPr="00FA6113" w:rsidRDefault="004C5FE3" w:rsidP="004C5FE3">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vAlign w:val="center"/>
          </w:tcPr>
          <w:p w14:paraId="6AF01DD1" w14:textId="4F4C960F" w:rsidR="004C5FE3" w:rsidRPr="00FA6113" w:rsidRDefault="004C5FE3" w:rsidP="004C5FE3">
            <w:pPr>
              <w:jc w:val="center"/>
              <w:rPr>
                <w:color w:val="000000"/>
                <w:sz w:val="20"/>
                <w:szCs w:val="20"/>
              </w:rPr>
            </w:pPr>
            <w:r>
              <w:rPr>
                <w:color w:val="000000"/>
                <w:sz w:val="20"/>
                <w:szCs w:val="20"/>
              </w:rPr>
              <w:t>36544,60</w:t>
            </w:r>
          </w:p>
        </w:tc>
      </w:tr>
      <w:tr w:rsidR="004C5FE3" w:rsidRPr="00FA6113" w14:paraId="5DB8942E"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939A17F" w14:textId="77777777" w:rsidR="004C5FE3" w:rsidRPr="00FA6113" w:rsidRDefault="004C5FE3" w:rsidP="004C5FE3">
            <w:pPr>
              <w:jc w:val="center"/>
              <w:rPr>
                <w:color w:val="000000"/>
              </w:rPr>
            </w:pPr>
            <w:r w:rsidRPr="00FA6113">
              <w:rPr>
                <w:color w:val="000000"/>
              </w:rPr>
              <w:t>2</w:t>
            </w:r>
          </w:p>
        </w:tc>
        <w:tc>
          <w:tcPr>
            <w:tcW w:w="1597" w:type="dxa"/>
            <w:tcBorders>
              <w:top w:val="nil"/>
              <w:left w:val="nil"/>
              <w:bottom w:val="single" w:sz="4" w:space="0" w:color="auto"/>
              <w:right w:val="single" w:sz="4" w:space="0" w:color="auto"/>
            </w:tcBorders>
            <w:shd w:val="clear" w:color="auto" w:fill="auto"/>
            <w:vAlign w:val="center"/>
          </w:tcPr>
          <w:p w14:paraId="62F563FE" w14:textId="087BF218" w:rsidR="004C5FE3" w:rsidRPr="00FA6113" w:rsidRDefault="004C5FE3" w:rsidP="004C5FE3">
            <w:pPr>
              <w:jc w:val="center"/>
              <w:rPr>
                <w:color w:val="000000"/>
                <w:sz w:val="20"/>
                <w:szCs w:val="20"/>
              </w:rPr>
            </w:pPr>
            <w:r>
              <w:rPr>
                <w:color w:val="000000"/>
                <w:sz w:val="20"/>
                <w:szCs w:val="20"/>
              </w:rPr>
              <w:t xml:space="preserve">Маргарин столовый "Молочный" </w:t>
            </w:r>
            <w:proofErr w:type="gramStart"/>
            <w:r>
              <w:rPr>
                <w:color w:val="000000"/>
                <w:sz w:val="20"/>
                <w:szCs w:val="20"/>
              </w:rPr>
              <w:t>ТМ  "</w:t>
            </w:r>
            <w:proofErr w:type="spellStart"/>
            <w:proofErr w:type="gramEnd"/>
            <w:r>
              <w:rPr>
                <w:color w:val="000000"/>
                <w:sz w:val="20"/>
                <w:szCs w:val="20"/>
              </w:rPr>
              <w:t>Янта</w:t>
            </w:r>
            <w:proofErr w:type="spellEnd"/>
            <w:r>
              <w:rPr>
                <w:color w:val="000000"/>
                <w:sz w:val="20"/>
                <w:szCs w:val="20"/>
              </w:rPr>
              <w:t>"</w:t>
            </w:r>
          </w:p>
        </w:tc>
        <w:tc>
          <w:tcPr>
            <w:tcW w:w="4013" w:type="dxa"/>
            <w:tcBorders>
              <w:top w:val="nil"/>
              <w:left w:val="nil"/>
              <w:bottom w:val="single" w:sz="4" w:space="0" w:color="auto"/>
              <w:right w:val="single" w:sz="4" w:space="0" w:color="auto"/>
            </w:tcBorders>
            <w:shd w:val="clear" w:color="auto" w:fill="auto"/>
            <w:vAlign w:val="center"/>
          </w:tcPr>
          <w:p w14:paraId="7B0A05D3" w14:textId="16033FCA" w:rsidR="004C5FE3" w:rsidRPr="00FA6113" w:rsidRDefault="004C5FE3" w:rsidP="004C5FE3">
            <w:pPr>
              <w:jc w:val="center"/>
              <w:rPr>
                <w:color w:val="000000"/>
                <w:sz w:val="16"/>
                <w:szCs w:val="16"/>
              </w:rPr>
            </w:pPr>
            <w:r>
              <w:rPr>
                <w:sz w:val="20"/>
                <w:szCs w:val="20"/>
              </w:rPr>
              <w:t xml:space="preserve">Эмульсионный жировой продукт. Соответствует ГОСТ Р 52178-2003 Маргарины. Общие технические условия. Массовая доля жира 82%. Упаковка - </w:t>
            </w:r>
            <w:proofErr w:type="spellStart"/>
            <w:r>
              <w:rPr>
                <w:sz w:val="20"/>
                <w:szCs w:val="20"/>
              </w:rPr>
              <w:t>гофрокороб</w:t>
            </w:r>
            <w:proofErr w:type="spellEnd"/>
            <w:r>
              <w:rPr>
                <w:sz w:val="20"/>
                <w:szCs w:val="20"/>
              </w:rPr>
              <w:t xml:space="preserve"> с ПЭТ вкладышем по 20 кг.</w:t>
            </w:r>
          </w:p>
        </w:tc>
        <w:tc>
          <w:tcPr>
            <w:tcW w:w="709" w:type="dxa"/>
            <w:tcBorders>
              <w:top w:val="nil"/>
              <w:left w:val="nil"/>
              <w:bottom w:val="single" w:sz="4" w:space="0" w:color="auto"/>
              <w:right w:val="single" w:sz="4" w:space="0" w:color="auto"/>
            </w:tcBorders>
            <w:shd w:val="clear" w:color="auto" w:fill="auto"/>
            <w:vAlign w:val="center"/>
          </w:tcPr>
          <w:p w14:paraId="4A8E67D6" w14:textId="15B2DD49" w:rsidR="004C5FE3" w:rsidRPr="00FA6113" w:rsidRDefault="004C5FE3" w:rsidP="004C5FE3">
            <w:pPr>
              <w:jc w:val="center"/>
              <w:rPr>
                <w:color w:val="000000"/>
                <w:sz w:val="20"/>
                <w:szCs w:val="20"/>
              </w:rPr>
            </w:pPr>
            <w:r>
              <w:rPr>
                <w:color w:val="000000"/>
                <w:sz w:val="20"/>
                <w:szCs w:val="20"/>
              </w:rPr>
              <w:t>кг</w:t>
            </w:r>
          </w:p>
        </w:tc>
        <w:tc>
          <w:tcPr>
            <w:tcW w:w="850" w:type="dxa"/>
            <w:tcBorders>
              <w:top w:val="nil"/>
              <w:left w:val="nil"/>
              <w:bottom w:val="single" w:sz="4" w:space="0" w:color="auto"/>
              <w:right w:val="single" w:sz="4" w:space="0" w:color="auto"/>
            </w:tcBorders>
            <w:shd w:val="clear" w:color="auto" w:fill="auto"/>
            <w:vAlign w:val="center"/>
          </w:tcPr>
          <w:p w14:paraId="54326411" w14:textId="09DFF624" w:rsidR="004C5FE3" w:rsidRPr="00FA6113" w:rsidRDefault="004C5FE3" w:rsidP="004C5FE3">
            <w:pPr>
              <w:jc w:val="center"/>
              <w:rPr>
                <w:color w:val="000000"/>
                <w:sz w:val="20"/>
                <w:szCs w:val="20"/>
              </w:rPr>
            </w:pPr>
            <w:r>
              <w:rPr>
                <w:color w:val="000000"/>
                <w:sz w:val="20"/>
                <w:szCs w:val="20"/>
              </w:rPr>
              <w:t>520</w:t>
            </w:r>
          </w:p>
        </w:tc>
        <w:tc>
          <w:tcPr>
            <w:tcW w:w="709" w:type="dxa"/>
            <w:tcBorders>
              <w:top w:val="nil"/>
              <w:left w:val="nil"/>
              <w:bottom w:val="single" w:sz="4" w:space="0" w:color="auto"/>
              <w:right w:val="single" w:sz="4" w:space="0" w:color="auto"/>
            </w:tcBorders>
            <w:shd w:val="clear" w:color="auto" w:fill="auto"/>
            <w:vAlign w:val="center"/>
          </w:tcPr>
          <w:p w14:paraId="2C35CC86" w14:textId="4825A3F3" w:rsidR="004C5FE3" w:rsidRPr="00FA6113" w:rsidRDefault="004C5FE3" w:rsidP="004C5FE3">
            <w:pPr>
              <w:jc w:val="center"/>
              <w:rPr>
                <w:sz w:val="18"/>
                <w:szCs w:val="18"/>
              </w:rPr>
            </w:pPr>
            <w:r>
              <w:rPr>
                <w:sz w:val="20"/>
                <w:szCs w:val="20"/>
              </w:rPr>
              <w:t>76,91</w:t>
            </w:r>
          </w:p>
        </w:tc>
        <w:tc>
          <w:tcPr>
            <w:tcW w:w="1276" w:type="dxa"/>
            <w:tcBorders>
              <w:top w:val="nil"/>
              <w:left w:val="nil"/>
              <w:bottom w:val="single" w:sz="4" w:space="0" w:color="auto"/>
              <w:right w:val="single" w:sz="4" w:space="0" w:color="auto"/>
            </w:tcBorders>
            <w:shd w:val="clear" w:color="auto" w:fill="auto"/>
            <w:vAlign w:val="center"/>
          </w:tcPr>
          <w:p w14:paraId="26F3FD2F" w14:textId="670F8DB2" w:rsidR="004C5FE3" w:rsidRPr="00FA6113" w:rsidRDefault="004C5FE3" w:rsidP="004C5FE3">
            <w:pPr>
              <w:jc w:val="center"/>
              <w:rPr>
                <w:color w:val="000000"/>
                <w:sz w:val="20"/>
                <w:szCs w:val="20"/>
              </w:rPr>
            </w:pPr>
            <w:r>
              <w:rPr>
                <w:sz w:val="20"/>
                <w:szCs w:val="20"/>
              </w:rPr>
              <w:t>39993,20</w:t>
            </w:r>
          </w:p>
        </w:tc>
        <w:tc>
          <w:tcPr>
            <w:tcW w:w="567" w:type="dxa"/>
            <w:tcBorders>
              <w:top w:val="nil"/>
              <w:left w:val="nil"/>
              <w:bottom w:val="single" w:sz="4" w:space="0" w:color="auto"/>
              <w:right w:val="single" w:sz="4" w:space="0" w:color="auto"/>
            </w:tcBorders>
            <w:shd w:val="clear" w:color="auto" w:fill="auto"/>
            <w:vAlign w:val="center"/>
          </w:tcPr>
          <w:p w14:paraId="7944B901" w14:textId="11A0E135" w:rsidR="004C5FE3" w:rsidRPr="00FA6113" w:rsidRDefault="004C5FE3" w:rsidP="004C5FE3">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vAlign w:val="center"/>
          </w:tcPr>
          <w:p w14:paraId="5C7A5FC3" w14:textId="7479F24F" w:rsidR="004C5FE3" w:rsidRPr="00FA6113" w:rsidRDefault="004C5FE3" w:rsidP="004C5FE3">
            <w:pPr>
              <w:jc w:val="center"/>
              <w:rPr>
                <w:color w:val="000000"/>
                <w:sz w:val="20"/>
                <w:szCs w:val="20"/>
              </w:rPr>
            </w:pPr>
            <w:r>
              <w:rPr>
                <w:color w:val="000000"/>
                <w:sz w:val="20"/>
                <w:szCs w:val="20"/>
              </w:rPr>
              <w:t>43992,52</w:t>
            </w:r>
          </w:p>
        </w:tc>
      </w:tr>
      <w:tr w:rsidR="004C5FE3" w:rsidRPr="00FA6113" w14:paraId="38063549"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D198879" w14:textId="54EA5157" w:rsidR="004C5FE3" w:rsidRPr="00FA6113" w:rsidRDefault="004C5FE3" w:rsidP="004C5FE3">
            <w:pPr>
              <w:jc w:val="center"/>
              <w:rPr>
                <w:color w:val="000000"/>
              </w:rPr>
            </w:pPr>
            <w:r>
              <w:rPr>
                <w:color w:val="000000"/>
              </w:rPr>
              <w:t>3</w:t>
            </w:r>
          </w:p>
        </w:tc>
        <w:tc>
          <w:tcPr>
            <w:tcW w:w="1597" w:type="dxa"/>
            <w:tcBorders>
              <w:top w:val="nil"/>
              <w:left w:val="nil"/>
              <w:bottom w:val="single" w:sz="4" w:space="0" w:color="auto"/>
              <w:right w:val="single" w:sz="4" w:space="0" w:color="auto"/>
            </w:tcBorders>
            <w:shd w:val="clear" w:color="auto" w:fill="auto"/>
            <w:vAlign w:val="center"/>
          </w:tcPr>
          <w:p w14:paraId="279542AE" w14:textId="6FF27487" w:rsidR="004C5FE3" w:rsidRPr="00FA6113" w:rsidRDefault="004C5FE3" w:rsidP="004C5FE3">
            <w:pPr>
              <w:jc w:val="center"/>
              <w:rPr>
                <w:color w:val="000000"/>
                <w:sz w:val="20"/>
                <w:szCs w:val="20"/>
              </w:rPr>
            </w:pPr>
            <w:r>
              <w:rPr>
                <w:color w:val="000000"/>
                <w:sz w:val="20"/>
                <w:szCs w:val="20"/>
              </w:rPr>
              <w:t xml:space="preserve">Маргарин столовый "Универсальный" </w:t>
            </w:r>
            <w:proofErr w:type="gramStart"/>
            <w:r>
              <w:rPr>
                <w:color w:val="000000"/>
                <w:sz w:val="20"/>
                <w:szCs w:val="20"/>
              </w:rPr>
              <w:t>ТМ  "</w:t>
            </w:r>
            <w:proofErr w:type="spellStart"/>
            <w:proofErr w:type="gramEnd"/>
            <w:r>
              <w:rPr>
                <w:color w:val="000000"/>
                <w:sz w:val="20"/>
                <w:szCs w:val="20"/>
              </w:rPr>
              <w:t>РусАгро</w:t>
            </w:r>
            <w:proofErr w:type="spellEnd"/>
            <w:r>
              <w:rPr>
                <w:color w:val="000000"/>
                <w:sz w:val="20"/>
                <w:szCs w:val="20"/>
              </w:rPr>
              <w:t>"</w:t>
            </w:r>
          </w:p>
        </w:tc>
        <w:tc>
          <w:tcPr>
            <w:tcW w:w="4013" w:type="dxa"/>
            <w:tcBorders>
              <w:top w:val="nil"/>
              <w:left w:val="nil"/>
              <w:bottom w:val="single" w:sz="4" w:space="0" w:color="auto"/>
              <w:right w:val="single" w:sz="4" w:space="0" w:color="auto"/>
            </w:tcBorders>
            <w:shd w:val="clear" w:color="auto" w:fill="auto"/>
            <w:vAlign w:val="center"/>
          </w:tcPr>
          <w:p w14:paraId="242BD3F2" w14:textId="436D5AC0" w:rsidR="004C5FE3" w:rsidRPr="00FA6113" w:rsidRDefault="004C5FE3" w:rsidP="004C5FE3">
            <w:pPr>
              <w:jc w:val="center"/>
              <w:rPr>
                <w:color w:val="000000"/>
                <w:sz w:val="16"/>
                <w:szCs w:val="16"/>
              </w:rPr>
            </w:pPr>
            <w:r>
              <w:rPr>
                <w:sz w:val="20"/>
                <w:szCs w:val="20"/>
              </w:rPr>
              <w:t xml:space="preserve">Эмульсионный жировой продукт. Соответствует ГОСТ Р 52178-2003 Маргарины. Общие технические условия. Массовая доля жира 82%. Упаковка - </w:t>
            </w:r>
            <w:proofErr w:type="spellStart"/>
            <w:r>
              <w:rPr>
                <w:sz w:val="20"/>
                <w:szCs w:val="20"/>
              </w:rPr>
              <w:t>гофрокороб</w:t>
            </w:r>
            <w:proofErr w:type="spellEnd"/>
            <w:r>
              <w:rPr>
                <w:sz w:val="20"/>
                <w:szCs w:val="20"/>
              </w:rPr>
              <w:t xml:space="preserve"> с ПЭТ вкладышем по 20 кг.</w:t>
            </w:r>
          </w:p>
        </w:tc>
        <w:tc>
          <w:tcPr>
            <w:tcW w:w="709" w:type="dxa"/>
            <w:tcBorders>
              <w:top w:val="nil"/>
              <w:left w:val="nil"/>
              <w:bottom w:val="single" w:sz="4" w:space="0" w:color="auto"/>
              <w:right w:val="single" w:sz="4" w:space="0" w:color="auto"/>
            </w:tcBorders>
            <w:shd w:val="clear" w:color="auto" w:fill="auto"/>
            <w:vAlign w:val="center"/>
          </w:tcPr>
          <w:p w14:paraId="406EB05F" w14:textId="553F4D64" w:rsidR="004C5FE3" w:rsidRPr="00FA6113" w:rsidRDefault="004C5FE3" w:rsidP="004C5FE3">
            <w:pPr>
              <w:jc w:val="center"/>
              <w:rPr>
                <w:color w:val="000000"/>
                <w:sz w:val="20"/>
                <w:szCs w:val="20"/>
              </w:rPr>
            </w:pPr>
            <w:r>
              <w:rPr>
                <w:color w:val="000000"/>
                <w:sz w:val="20"/>
                <w:szCs w:val="20"/>
              </w:rPr>
              <w:t>кг</w:t>
            </w:r>
          </w:p>
        </w:tc>
        <w:tc>
          <w:tcPr>
            <w:tcW w:w="850" w:type="dxa"/>
            <w:tcBorders>
              <w:top w:val="nil"/>
              <w:left w:val="nil"/>
              <w:bottom w:val="single" w:sz="4" w:space="0" w:color="auto"/>
              <w:right w:val="single" w:sz="4" w:space="0" w:color="auto"/>
            </w:tcBorders>
            <w:shd w:val="clear" w:color="auto" w:fill="auto"/>
            <w:vAlign w:val="center"/>
          </w:tcPr>
          <w:p w14:paraId="717114F6" w14:textId="7888E6C4" w:rsidR="004C5FE3" w:rsidRPr="00FA6113" w:rsidRDefault="004C5FE3" w:rsidP="004C5FE3">
            <w:pPr>
              <w:jc w:val="center"/>
              <w:rPr>
                <w:color w:val="000000"/>
                <w:sz w:val="20"/>
                <w:szCs w:val="20"/>
              </w:rPr>
            </w:pPr>
            <w:r>
              <w:rPr>
                <w:color w:val="000000"/>
                <w:sz w:val="20"/>
                <w:szCs w:val="20"/>
              </w:rPr>
              <w:t>550</w:t>
            </w:r>
          </w:p>
        </w:tc>
        <w:tc>
          <w:tcPr>
            <w:tcW w:w="709" w:type="dxa"/>
            <w:tcBorders>
              <w:top w:val="nil"/>
              <w:left w:val="nil"/>
              <w:bottom w:val="single" w:sz="4" w:space="0" w:color="auto"/>
              <w:right w:val="single" w:sz="4" w:space="0" w:color="auto"/>
            </w:tcBorders>
            <w:shd w:val="clear" w:color="auto" w:fill="auto"/>
            <w:vAlign w:val="center"/>
          </w:tcPr>
          <w:p w14:paraId="1A3E0327" w14:textId="0551C57A" w:rsidR="004C5FE3" w:rsidRPr="00FA6113" w:rsidRDefault="004C5FE3" w:rsidP="004C5FE3">
            <w:pPr>
              <w:jc w:val="center"/>
              <w:rPr>
                <w:sz w:val="18"/>
                <w:szCs w:val="18"/>
              </w:rPr>
            </w:pPr>
            <w:r>
              <w:rPr>
                <w:sz w:val="20"/>
                <w:szCs w:val="20"/>
              </w:rPr>
              <w:t>61,82</w:t>
            </w:r>
          </w:p>
        </w:tc>
        <w:tc>
          <w:tcPr>
            <w:tcW w:w="1276" w:type="dxa"/>
            <w:tcBorders>
              <w:top w:val="nil"/>
              <w:left w:val="nil"/>
              <w:bottom w:val="single" w:sz="4" w:space="0" w:color="auto"/>
              <w:right w:val="single" w:sz="4" w:space="0" w:color="auto"/>
            </w:tcBorders>
            <w:shd w:val="clear" w:color="auto" w:fill="auto"/>
            <w:vAlign w:val="center"/>
          </w:tcPr>
          <w:p w14:paraId="580BA44A" w14:textId="2D1187B4" w:rsidR="004C5FE3" w:rsidRPr="00FA6113" w:rsidRDefault="004C5FE3" w:rsidP="004C5FE3">
            <w:pPr>
              <w:jc w:val="center"/>
              <w:rPr>
                <w:color w:val="000000"/>
                <w:sz w:val="20"/>
                <w:szCs w:val="20"/>
              </w:rPr>
            </w:pPr>
            <w:r>
              <w:rPr>
                <w:sz w:val="20"/>
                <w:szCs w:val="20"/>
              </w:rPr>
              <w:t>34001,00</w:t>
            </w:r>
          </w:p>
        </w:tc>
        <w:tc>
          <w:tcPr>
            <w:tcW w:w="567" w:type="dxa"/>
            <w:tcBorders>
              <w:top w:val="nil"/>
              <w:left w:val="nil"/>
              <w:bottom w:val="single" w:sz="4" w:space="0" w:color="auto"/>
              <w:right w:val="single" w:sz="4" w:space="0" w:color="auto"/>
            </w:tcBorders>
            <w:shd w:val="clear" w:color="auto" w:fill="auto"/>
            <w:vAlign w:val="center"/>
          </w:tcPr>
          <w:p w14:paraId="51AAA2C4" w14:textId="63EC5F68" w:rsidR="004C5FE3" w:rsidRPr="00FA6113" w:rsidRDefault="004C5FE3" w:rsidP="004C5FE3">
            <w:pPr>
              <w:jc w:val="center"/>
              <w:rPr>
                <w:sz w:val="20"/>
                <w:szCs w:val="20"/>
              </w:rPr>
            </w:pPr>
            <w:r>
              <w:rPr>
                <w:sz w:val="20"/>
                <w:szCs w:val="20"/>
              </w:rPr>
              <w:t>10</w:t>
            </w:r>
          </w:p>
        </w:tc>
        <w:tc>
          <w:tcPr>
            <w:tcW w:w="1134" w:type="dxa"/>
            <w:tcBorders>
              <w:top w:val="nil"/>
              <w:left w:val="nil"/>
              <w:bottom w:val="single" w:sz="4" w:space="0" w:color="auto"/>
              <w:right w:val="single" w:sz="4" w:space="0" w:color="auto"/>
            </w:tcBorders>
            <w:shd w:val="clear" w:color="auto" w:fill="auto"/>
            <w:vAlign w:val="center"/>
          </w:tcPr>
          <w:p w14:paraId="1A332B06" w14:textId="6B0E947A" w:rsidR="004C5FE3" w:rsidRPr="00FA6113" w:rsidRDefault="004C5FE3" w:rsidP="004C5FE3">
            <w:pPr>
              <w:jc w:val="center"/>
              <w:rPr>
                <w:color w:val="000000"/>
                <w:sz w:val="20"/>
                <w:szCs w:val="20"/>
              </w:rPr>
            </w:pPr>
            <w:r>
              <w:rPr>
                <w:color w:val="000000"/>
                <w:sz w:val="20"/>
                <w:szCs w:val="20"/>
              </w:rPr>
              <w:t>37401,10</w:t>
            </w:r>
          </w:p>
        </w:tc>
      </w:tr>
      <w:tr w:rsidR="004C5FE3" w:rsidRPr="00FA6113" w14:paraId="16B15A78"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136FC85" w14:textId="63687DCF" w:rsidR="004C5FE3" w:rsidRPr="00FA6113" w:rsidRDefault="004C5FE3" w:rsidP="004C5FE3">
            <w:pPr>
              <w:jc w:val="center"/>
              <w:rPr>
                <w:color w:val="000000"/>
              </w:rPr>
            </w:pPr>
            <w:r>
              <w:rPr>
                <w:color w:val="000000"/>
              </w:rPr>
              <w:t>4</w:t>
            </w:r>
          </w:p>
        </w:tc>
        <w:tc>
          <w:tcPr>
            <w:tcW w:w="1597" w:type="dxa"/>
            <w:tcBorders>
              <w:top w:val="nil"/>
              <w:left w:val="nil"/>
              <w:bottom w:val="single" w:sz="4" w:space="0" w:color="auto"/>
              <w:right w:val="single" w:sz="4" w:space="0" w:color="auto"/>
            </w:tcBorders>
            <w:shd w:val="clear" w:color="auto" w:fill="auto"/>
            <w:vAlign w:val="center"/>
          </w:tcPr>
          <w:p w14:paraId="158273B4" w14:textId="3709ED8E" w:rsidR="004C5FE3" w:rsidRPr="00FA6113" w:rsidRDefault="004C5FE3" w:rsidP="004C5FE3">
            <w:pPr>
              <w:jc w:val="center"/>
              <w:rPr>
                <w:color w:val="000000"/>
                <w:sz w:val="20"/>
                <w:szCs w:val="20"/>
              </w:rPr>
            </w:pPr>
            <w:r>
              <w:rPr>
                <w:sz w:val="20"/>
                <w:szCs w:val="20"/>
              </w:rPr>
              <w:t xml:space="preserve">Начинка кондитерская в ассортименте </w:t>
            </w:r>
          </w:p>
        </w:tc>
        <w:tc>
          <w:tcPr>
            <w:tcW w:w="4013" w:type="dxa"/>
            <w:tcBorders>
              <w:top w:val="nil"/>
              <w:left w:val="nil"/>
              <w:bottom w:val="single" w:sz="4" w:space="0" w:color="auto"/>
              <w:right w:val="single" w:sz="4" w:space="0" w:color="auto"/>
            </w:tcBorders>
            <w:shd w:val="clear" w:color="auto" w:fill="auto"/>
            <w:vAlign w:val="center"/>
          </w:tcPr>
          <w:p w14:paraId="489D7DC2" w14:textId="12EB4046" w:rsidR="004C5FE3" w:rsidRPr="00FA6113" w:rsidRDefault="004C5FE3" w:rsidP="004C5FE3">
            <w:pPr>
              <w:jc w:val="center"/>
              <w:rPr>
                <w:color w:val="000000"/>
                <w:sz w:val="16"/>
                <w:szCs w:val="16"/>
              </w:rPr>
            </w:pPr>
            <w:r>
              <w:rPr>
                <w:sz w:val="20"/>
                <w:szCs w:val="20"/>
              </w:rPr>
              <w:t xml:space="preserve">Начинка кондитерская термостабильная нестерилизованная на основе яблочного повидла и пищевого </w:t>
            </w:r>
            <w:proofErr w:type="spellStart"/>
            <w:r>
              <w:rPr>
                <w:sz w:val="20"/>
                <w:szCs w:val="20"/>
              </w:rPr>
              <w:t>ароматизатора</w:t>
            </w:r>
            <w:proofErr w:type="spellEnd"/>
            <w:r>
              <w:rPr>
                <w:sz w:val="20"/>
                <w:szCs w:val="20"/>
              </w:rPr>
              <w:t xml:space="preserve"> в ассортименте: "Абрикос", "Брусника", "Вишня", "Клубника", "Малина", "Персик". Сорт 1.  Соответствует ТУ 9163-002-0064160726-2012. Упаковка - </w:t>
            </w:r>
            <w:proofErr w:type="spellStart"/>
            <w:r>
              <w:rPr>
                <w:sz w:val="20"/>
                <w:szCs w:val="20"/>
              </w:rPr>
              <w:t>гофрокороб</w:t>
            </w:r>
            <w:proofErr w:type="spellEnd"/>
            <w:r>
              <w:rPr>
                <w:sz w:val="20"/>
                <w:szCs w:val="20"/>
              </w:rPr>
              <w:t xml:space="preserve"> с ПЭТ вкладышем по 10 кг.</w:t>
            </w:r>
          </w:p>
        </w:tc>
        <w:tc>
          <w:tcPr>
            <w:tcW w:w="709" w:type="dxa"/>
            <w:tcBorders>
              <w:top w:val="nil"/>
              <w:left w:val="nil"/>
              <w:bottom w:val="single" w:sz="4" w:space="0" w:color="auto"/>
              <w:right w:val="single" w:sz="4" w:space="0" w:color="auto"/>
            </w:tcBorders>
            <w:shd w:val="clear" w:color="auto" w:fill="auto"/>
            <w:vAlign w:val="center"/>
          </w:tcPr>
          <w:p w14:paraId="5CEE4C3F" w14:textId="660D6F2E" w:rsidR="004C5FE3" w:rsidRPr="00FA6113" w:rsidRDefault="004C5FE3" w:rsidP="004C5FE3">
            <w:pPr>
              <w:jc w:val="center"/>
              <w:rPr>
                <w:color w:val="000000"/>
                <w:sz w:val="20"/>
                <w:szCs w:val="20"/>
              </w:rPr>
            </w:pPr>
            <w:r>
              <w:rPr>
                <w:color w:val="000000"/>
                <w:sz w:val="20"/>
                <w:szCs w:val="20"/>
              </w:rPr>
              <w:t>кг</w:t>
            </w:r>
          </w:p>
        </w:tc>
        <w:tc>
          <w:tcPr>
            <w:tcW w:w="850" w:type="dxa"/>
            <w:tcBorders>
              <w:top w:val="nil"/>
              <w:left w:val="nil"/>
              <w:bottom w:val="single" w:sz="4" w:space="0" w:color="auto"/>
              <w:right w:val="single" w:sz="4" w:space="0" w:color="auto"/>
            </w:tcBorders>
            <w:shd w:val="clear" w:color="auto" w:fill="auto"/>
            <w:vAlign w:val="center"/>
          </w:tcPr>
          <w:p w14:paraId="3CF005BF" w14:textId="2C6F28EE" w:rsidR="004C5FE3" w:rsidRPr="00FA6113" w:rsidRDefault="004C5FE3" w:rsidP="004C5FE3">
            <w:pPr>
              <w:jc w:val="center"/>
              <w:rPr>
                <w:color w:val="000000"/>
                <w:sz w:val="20"/>
                <w:szCs w:val="20"/>
              </w:rPr>
            </w:pPr>
            <w:r>
              <w:rPr>
                <w:color w:val="000000"/>
                <w:sz w:val="20"/>
                <w:szCs w:val="20"/>
              </w:rPr>
              <w:t>360</w:t>
            </w:r>
          </w:p>
        </w:tc>
        <w:tc>
          <w:tcPr>
            <w:tcW w:w="709" w:type="dxa"/>
            <w:tcBorders>
              <w:top w:val="nil"/>
              <w:left w:val="nil"/>
              <w:bottom w:val="single" w:sz="4" w:space="0" w:color="auto"/>
              <w:right w:val="single" w:sz="4" w:space="0" w:color="auto"/>
            </w:tcBorders>
            <w:shd w:val="clear" w:color="auto" w:fill="auto"/>
            <w:vAlign w:val="center"/>
          </w:tcPr>
          <w:p w14:paraId="5F1949B3" w14:textId="29630DCC" w:rsidR="004C5FE3" w:rsidRPr="00FA6113" w:rsidRDefault="004C5FE3" w:rsidP="004C5FE3">
            <w:pPr>
              <w:jc w:val="center"/>
              <w:rPr>
                <w:sz w:val="18"/>
                <w:szCs w:val="18"/>
              </w:rPr>
            </w:pPr>
            <w:r>
              <w:rPr>
                <w:sz w:val="20"/>
                <w:szCs w:val="20"/>
              </w:rPr>
              <w:t>65,34</w:t>
            </w:r>
          </w:p>
        </w:tc>
        <w:tc>
          <w:tcPr>
            <w:tcW w:w="1276" w:type="dxa"/>
            <w:tcBorders>
              <w:top w:val="nil"/>
              <w:left w:val="nil"/>
              <w:bottom w:val="single" w:sz="4" w:space="0" w:color="auto"/>
              <w:right w:val="single" w:sz="4" w:space="0" w:color="auto"/>
            </w:tcBorders>
            <w:shd w:val="clear" w:color="auto" w:fill="auto"/>
            <w:vAlign w:val="center"/>
          </w:tcPr>
          <w:p w14:paraId="682D45A5" w14:textId="58152027" w:rsidR="004C5FE3" w:rsidRPr="00FA6113" w:rsidRDefault="004C5FE3" w:rsidP="004C5FE3">
            <w:pPr>
              <w:jc w:val="center"/>
              <w:rPr>
                <w:color w:val="000000"/>
                <w:sz w:val="20"/>
                <w:szCs w:val="20"/>
              </w:rPr>
            </w:pPr>
            <w:r>
              <w:rPr>
                <w:sz w:val="20"/>
                <w:szCs w:val="20"/>
              </w:rPr>
              <w:t>23522,40</w:t>
            </w:r>
          </w:p>
        </w:tc>
        <w:tc>
          <w:tcPr>
            <w:tcW w:w="567" w:type="dxa"/>
            <w:tcBorders>
              <w:top w:val="nil"/>
              <w:left w:val="nil"/>
              <w:bottom w:val="single" w:sz="4" w:space="0" w:color="auto"/>
              <w:right w:val="single" w:sz="4" w:space="0" w:color="auto"/>
            </w:tcBorders>
            <w:shd w:val="clear" w:color="auto" w:fill="auto"/>
            <w:vAlign w:val="center"/>
          </w:tcPr>
          <w:p w14:paraId="2BD5C12E" w14:textId="6108861D" w:rsidR="004C5FE3" w:rsidRPr="00FA6113" w:rsidRDefault="004C5FE3" w:rsidP="004C5FE3">
            <w:pPr>
              <w:jc w:val="center"/>
              <w:rPr>
                <w:sz w:val="20"/>
                <w:szCs w:val="20"/>
              </w:rPr>
            </w:pPr>
            <w:r>
              <w:rPr>
                <w:sz w:val="20"/>
                <w:szCs w:val="20"/>
              </w:rPr>
              <w:t>18</w:t>
            </w:r>
          </w:p>
        </w:tc>
        <w:tc>
          <w:tcPr>
            <w:tcW w:w="1134" w:type="dxa"/>
            <w:tcBorders>
              <w:top w:val="nil"/>
              <w:left w:val="nil"/>
              <w:bottom w:val="single" w:sz="4" w:space="0" w:color="auto"/>
              <w:right w:val="single" w:sz="4" w:space="0" w:color="auto"/>
            </w:tcBorders>
            <w:shd w:val="clear" w:color="auto" w:fill="auto"/>
            <w:vAlign w:val="center"/>
          </w:tcPr>
          <w:p w14:paraId="4260CD50" w14:textId="59687DAA" w:rsidR="004C5FE3" w:rsidRPr="00FA6113" w:rsidRDefault="004C5FE3" w:rsidP="004C5FE3">
            <w:pPr>
              <w:jc w:val="center"/>
              <w:rPr>
                <w:color w:val="000000"/>
                <w:sz w:val="20"/>
                <w:szCs w:val="20"/>
              </w:rPr>
            </w:pPr>
            <w:r>
              <w:rPr>
                <w:color w:val="000000"/>
                <w:sz w:val="20"/>
                <w:szCs w:val="20"/>
              </w:rPr>
              <w:t>27756,43</w:t>
            </w:r>
          </w:p>
        </w:tc>
      </w:tr>
      <w:tr w:rsidR="004C5FE3" w:rsidRPr="00FA6113" w14:paraId="22066BCF" w14:textId="77777777" w:rsidTr="001072EC">
        <w:trPr>
          <w:trHeight w:val="2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CE8705B" w14:textId="74B89348" w:rsidR="004C5FE3" w:rsidRPr="00FA6113" w:rsidRDefault="004C5FE3" w:rsidP="004C5FE3">
            <w:pPr>
              <w:jc w:val="center"/>
              <w:rPr>
                <w:color w:val="000000"/>
              </w:rPr>
            </w:pPr>
            <w:r>
              <w:rPr>
                <w:color w:val="000000"/>
              </w:rPr>
              <w:t>5</w:t>
            </w:r>
          </w:p>
        </w:tc>
        <w:tc>
          <w:tcPr>
            <w:tcW w:w="1597" w:type="dxa"/>
            <w:tcBorders>
              <w:top w:val="nil"/>
              <w:left w:val="nil"/>
              <w:bottom w:val="single" w:sz="4" w:space="0" w:color="auto"/>
              <w:right w:val="single" w:sz="4" w:space="0" w:color="auto"/>
            </w:tcBorders>
            <w:shd w:val="clear" w:color="auto" w:fill="auto"/>
            <w:vAlign w:val="center"/>
          </w:tcPr>
          <w:p w14:paraId="6C2B26D3" w14:textId="3F81F78C" w:rsidR="004C5FE3" w:rsidRPr="00FA6113" w:rsidRDefault="004C5FE3" w:rsidP="004C5FE3">
            <w:pPr>
              <w:jc w:val="center"/>
              <w:rPr>
                <w:color w:val="000000"/>
                <w:sz w:val="20"/>
                <w:szCs w:val="20"/>
              </w:rPr>
            </w:pPr>
            <w:r>
              <w:rPr>
                <w:sz w:val="20"/>
                <w:szCs w:val="20"/>
              </w:rPr>
              <w:t>Повидло яблочное ТМ "</w:t>
            </w:r>
            <w:proofErr w:type="spellStart"/>
            <w:r>
              <w:rPr>
                <w:sz w:val="20"/>
                <w:szCs w:val="20"/>
              </w:rPr>
              <w:t>Лаконка</w:t>
            </w:r>
            <w:proofErr w:type="spellEnd"/>
            <w:r>
              <w:rPr>
                <w:sz w:val="20"/>
                <w:szCs w:val="20"/>
              </w:rPr>
              <w:t xml:space="preserve">" </w:t>
            </w:r>
          </w:p>
        </w:tc>
        <w:tc>
          <w:tcPr>
            <w:tcW w:w="4013" w:type="dxa"/>
            <w:tcBorders>
              <w:top w:val="nil"/>
              <w:left w:val="nil"/>
              <w:bottom w:val="single" w:sz="4" w:space="0" w:color="auto"/>
              <w:right w:val="single" w:sz="4" w:space="0" w:color="auto"/>
            </w:tcBorders>
            <w:shd w:val="clear" w:color="auto" w:fill="auto"/>
            <w:vAlign w:val="center"/>
          </w:tcPr>
          <w:p w14:paraId="4E7D6FB4" w14:textId="78027B77" w:rsidR="004C5FE3" w:rsidRPr="00FA6113" w:rsidRDefault="004C5FE3" w:rsidP="004C5FE3">
            <w:pPr>
              <w:jc w:val="center"/>
              <w:rPr>
                <w:color w:val="000000"/>
                <w:sz w:val="16"/>
                <w:szCs w:val="16"/>
              </w:rPr>
            </w:pPr>
            <w:r>
              <w:rPr>
                <w:sz w:val="20"/>
                <w:szCs w:val="20"/>
              </w:rPr>
              <w:t xml:space="preserve">Повидло фруктовое яблочное 1 сорт. Соответствует ГОСТ 32099-2013. Упаковка - </w:t>
            </w:r>
            <w:proofErr w:type="spellStart"/>
            <w:r>
              <w:rPr>
                <w:sz w:val="20"/>
                <w:szCs w:val="20"/>
              </w:rPr>
              <w:t>гофрокороб</w:t>
            </w:r>
            <w:proofErr w:type="spellEnd"/>
            <w:r>
              <w:rPr>
                <w:sz w:val="20"/>
                <w:szCs w:val="20"/>
              </w:rPr>
              <w:t xml:space="preserve"> с ПЭТ вкладышем не менее 10 кг.</w:t>
            </w:r>
          </w:p>
        </w:tc>
        <w:tc>
          <w:tcPr>
            <w:tcW w:w="709" w:type="dxa"/>
            <w:tcBorders>
              <w:top w:val="nil"/>
              <w:left w:val="nil"/>
              <w:bottom w:val="single" w:sz="4" w:space="0" w:color="auto"/>
              <w:right w:val="single" w:sz="4" w:space="0" w:color="auto"/>
            </w:tcBorders>
            <w:shd w:val="clear" w:color="auto" w:fill="auto"/>
            <w:vAlign w:val="center"/>
          </w:tcPr>
          <w:p w14:paraId="3D331A64" w14:textId="12477A9F" w:rsidR="004C5FE3" w:rsidRPr="00FA6113" w:rsidRDefault="004C5FE3" w:rsidP="004C5FE3">
            <w:pPr>
              <w:jc w:val="center"/>
              <w:rPr>
                <w:color w:val="000000"/>
                <w:sz w:val="20"/>
                <w:szCs w:val="20"/>
              </w:rPr>
            </w:pPr>
            <w:r>
              <w:rPr>
                <w:color w:val="000000"/>
                <w:sz w:val="20"/>
                <w:szCs w:val="20"/>
              </w:rPr>
              <w:t>кг</w:t>
            </w:r>
          </w:p>
        </w:tc>
        <w:tc>
          <w:tcPr>
            <w:tcW w:w="850" w:type="dxa"/>
            <w:tcBorders>
              <w:top w:val="nil"/>
              <w:left w:val="nil"/>
              <w:bottom w:val="single" w:sz="4" w:space="0" w:color="auto"/>
              <w:right w:val="single" w:sz="4" w:space="0" w:color="auto"/>
            </w:tcBorders>
            <w:shd w:val="clear" w:color="auto" w:fill="auto"/>
            <w:vAlign w:val="center"/>
          </w:tcPr>
          <w:p w14:paraId="6C884B89" w14:textId="5B37D8F0" w:rsidR="004C5FE3" w:rsidRPr="00FA6113" w:rsidRDefault="004C5FE3" w:rsidP="004C5FE3">
            <w:pPr>
              <w:jc w:val="center"/>
              <w:rPr>
                <w:color w:val="000000"/>
                <w:sz w:val="20"/>
                <w:szCs w:val="20"/>
              </w:rPr>
            </w:pPr>
            <w:r>
              <w:rPr>
                <w:color w:val="000000"/>
                <w:sz w:val="20"/>
                <w:szCs w:val="20"/>
              </w:rPr>
              <w:t>60</w:t>
            </w:r>
          </w:p>
        </w:tc>
        <w:tc>
          <w:tcPr>
            <w:tcW w:w="709" w:type="dxa"/>
            <w:tcBorders>
              <w:top w:val="nil"/>
              <w:left w:val="nil"/>
              <w:bottom w:val="single" w:sz="4" w:space="0" w:color="auto"/>
              <w:right w:val="single" w:sz="4" w:space="0" w:color="auto"/>
            </w:tcBorders>
            <w:shd w:val="clear" w:color="auto" w:fill="auto"/>
            <w:vAlign w:val="center"/>
          </w:tcPr>
          <w:p w14:paraId="43C6C579" w14:textId="18A9BF5F" w:rsidR="004C5FE3" w:rsidRPr="00FA6113" w:rsidRDefault="004C5FE3" w:rsidP="004C5FE3">
            <w:pPr>
              <w:jc w:val="center"/>
              <w:rPr>
                <w:sz w:val="18"/>
                <w:szCs w:val="18"/>
              </w:rPr>
            </w:pPr>
            <w:r>
              <w:rPr>
                <w:sz w:val="20"/>
                <w:szCs w:val="20"/>
              </w:rPr>
              <w:t>45,76</w:t>
            </w:r>
          </w:p>
        </w:tc>
        <w:tc>
          <w:tcPr>
            <w:tcW w:w="1276" w:type="dxa"/>
            <w:tcBorders>
              <w:top w:val="nil"/>
              <w:left w:val="nil"/>
              <w:bottom w:val="single" w:sz="4" w:space="0" w:color="auto"/>
              <w:right w:val="single" w:sz="4" w:space="0" w:color="auto"/>
            </w:tcBorders>
            <w:shd w:val="clear" w:color="auto" w:fill="auto"/>
            <w:vAlign w:val="center"/>
          </w:tcPr>
          <w:p w14:paraId="3B9292CA" w14:textId="431F6678" w:rsidR="004C5FE3" w:rsidRPr="00FA6113" w:rsidRDefault="004C5FE3" w:rsidP="004C5FE3">
            <w:pPr>
              <w:jc w:val="center"/>
              <w:rPr>
                <w:color w:val="000000"/>
                <w:sz w:val="20"/>
                <w:szCs w:val="20"/>
              </w:rPr>
            </w:pPr>
            <w:r>
              <w:rPr>
                <w:sz w:val="20"/>
                <w:szCs w:val="20"/>
              </w:rPr>
              <w:t>2745,60</w:t>
            </w:r>
          </w:p>
        </w:tc>
        <w:tc>
          <w:tcPr>
            <w:tcW w:w="567" w:type="dxa"/>
            <w:tcBorders>
              <w:top w:val="nil"/>
              <w:left w:val="nil"/>
              <w:bottom w:val="single" w:sz="4" w:space="0" w:color="auto"/>
              <w:right w:val="single" w:sz="4" w:space="0" w:color="auto"/>
            </w:tcBorders>
            <w:shd w:val="clear" w:color="auto" w:fill="auto"/>
            <w:vAlign w:val="center"/>
          </w:tcPr>
          <w:p w14:paraId="01163570" w14:textId="26AAE3F6" w:rsidR="004C5FE3" w:rsidRPr="00FA6113" w:rsidRDefault="004C5FE3" w:rsidP="004C5FE3">
            <w:pPr>
              <w:jc w:val="center"/>
              <w:rPr>
                <w:sz w:val="20"/>
                <w:szCs w:val="20"/>
              </w:rPr>
            </w:pPr>
            <w:r>
              <w:rPr>
                <w:sz w:val="20"/>
                <w:szCs w:val="20"/>
              </w:rPr>
              <w:t>18</w:t>
            </w:r>
          </w:p>
        </w:tc>
        <w:tc>
          <w:tcPr>
            <w:tcW w:w="1134" w:type="dxa"/>
            <w:tcBorders>
              <w:top w:val="nil"/>
              <w:left w:val="nil"/>
              <w:bottom w:val="single" w:sz="4" w:space="0" w:color="auto"/>
              <w:right w:val="single" w:sz="4" w:space="0" w:color="auto"/>
            </w:tcBorders>
            <w:shd w:val="clear" w:color="auto" w:fill="auto"/>
            <w:vAlign w:val="center"/>
          </w:tcPr>
          <w:p w14:paraId="4C0CCC4C" w14:textId="04F80A18" w:rsidR="004C5FE3" w:rsidRPr="00FA6113" w:rsidRDefault="004C5FE3" w:rsidP="004C5FE3">
            <w:pPr>
              <w:jc w:val="center"/>
              <w:rPr>
                <w:color w:val="000000"/>
                <w:sz w:val="20"/>
                <w:szCs w:val="20"/>
              </w:rPr>
            </w:pPr>
            <w:r>
              <w:rPr>
                <w:color w:val="000000"/>
                <w:sz w:val="20"/>
                <w:szCs w:val="20"/>
              </w:rPr>
              <w:t>3239,81</w:t>
            </w:r>
          </w:p>
        </w:tc>
      </w:tr>
      <w:tr w:rsidR="004C5FE3" w:rsidRPr="00FA6113" w14:paraId="20CBD7B8" w14:textId="77777777" w:rsidTr="001072EC">
        <w:trPr>
          <w:trHeight w:val="376"/>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B8CFADA" w14:textId="77777777" w:rsidR="004C5FE3" w:rsidRPr="00FA6113" w:rsidRDefault="004C5FE3" w:rsidP="004C5FE3">
            <w:pPr>
              <w:jc w:val="center"/>
              <w:rPr>
                <w:color w:val="000000"/>
              </w:rPr>
            </w:pPr>
            <w:r w:rsidRPr="00FA6113">
              <w:rPr>
                <w:color w:val="000000"/>
              </w:rPr>
              <w:t> </w:t>
            </w:r>
          </w:p>
        </w:tc>
        <w:tc>
          <w:tcPr>
            <w:tcW w:w="5610" w:type="dxa"/>
            <w:gridSpan w:val="2"/>
            <w:tcBorders>
              <w:top w:val="single" w:sz="4" w:space="0" w:color="auto"/>
              <w:left w:val="nil"/>
              <w:bottom w:val="single" w:sz="4" w:space="0" w:color="auto"/>
              <w:right w:val="single" w:sz="4" w:space="0" w:color="auto"/>
            </w:tcBorders>
            <w:shd w:val="clear" w:color="auto" w:fill="auto"/>
            <w:vAlign w:val="center"/>
            <w:hideMark/>
          </w:tcPr>
          <w:p w14:paraId="6A806E09" w14:textId="28697814" w:rsidR="004C5FE3" w:rsidRPr="001C6CFC" w:rsidRDefault="004C5FE3" w:rsidP="004C5FE3">
            <w:pPr>
              <w:rPr>
                <w:b/>
                <w:bCs/>
                <w:color w:val="000000"/>
                <w:sz w:val="20"/>
                <w:szCs w:val="20"/>
              </w:rPr>
            </w:pPr>
            <w:r w:rsidRPr="001C6CFC">
              <w:rPr>
                <w:b/>
                <w:bCs/>
                <w:color w:val="000000"/>
                <w:sz w:val="20"/>
                <w:szCs w:val="20"/>
              </w:rPr>
              <w:t>Всего: 4640 штук</w:t>
            </w:r>
          </w:p>
        </w:tc>
        <w:tc>
          <w:tcPr>
            <w:tcW w:w="709" w:type="dxa"/>
            <w:tcBorders>
              <w:top w:val="nil"/>
              <w:left w:val="nil"/>
              <w:bottom w:val="single" w:sz="4" w:space="0" w:color="auto"/>
              <w:right w:val="single" w:sz="4" w:space="0" w:color="auto"/>
            </w:tcBorders>
            <w:shd w:val="clear" w:color="auto" w:fill="auto"/>
            <w:vAlign w:val="center"/>
            <w:hideMark/>
          </w:tcPr>
          <w:p w14:paraId="5C0A3E63" w14:textId="77777777" w:rsidR="004C5FE3" w:rsidRPr="001C6CFC" w:rsidRDefault="004C5FE3" w:rsidP="004C5FE3">
            <w:pPr>
              <w:jc w:val="center"/>
              <w:rPr>
                <w:color w:val="000000"/>
                <w:sz w:val="20"/>
                <w:szCs w:val="20"/>
              </w:rPr>
            </w:pPr>
            <w:r w:rsidRPr="001C6CFC">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008441E" w14:textId="3C797F35" w:rsidR="004C5FE3" w:rsidRPr="001C6CFC" w:rsidRDefault="004C5FE3" w:rsidP="004C5FE3">
            <w:pPr>
              <w:jc w:val="center"/>
              <w:rPr>
                <w:b/>
                <w:bCs/>
                <w:color w:val="000000"/>
                <w:sz w:val="20"/>
                <w:szCs w:val="20"/>
              </w:rPr>
            </w:pPr>
            <w:r>
              <w:rPr>
                <w:b/>
                <w:bCs/>
                <w:color w:val="000000"/>
                <w:sz w:val="20"/>
                <w:szCs w:val="20"/>
              </w:rPr>
              <w:t>1992</w:t>
            </w:r>
          </w:p>
        </w:tc>
        <w:tc>
          <w:tcPr>
            <w:tcW w:w="709" w:type="dxa"/>
            <w:tcBorders>
              <w:top w:val="nil"/>
              <w:left w:val="nil"/>
              <w:bottom w:val="single" w:sz="4" w:space="0" w:color="auto"/>
              <w:right w:val="single" w:sz="4" w:space="0" w:color="auto"/>
            </w:tcBorders>
            <w:shd w:val="clear" w:color="auto" w:fill="auto"/>
            <w:vAlign w:val="center"/>
            <w:hideMark/>
          </w:tcPr>
          <w:p w14:paraId="2829F8CF" w14:textId="77777777" w:rsidR="004C5FE3" w:rsidRPr="00FA6113" w:rsidRDefault="004C5FE3" w:rsidP="004C5FE3">
            <w:pPr>
              <w:jc w:val="center"/>
              <w:rPr>
                <w:color w:val="000000"/>
                <w:sz w:val="22"/>
                <w:szCs w:val="22"/>
              </w:rPr>
            </w:pPr>
            <w:r w:rsidRPr="00FA6113">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14:paraId="6D3AE2BB" w14:textId="36E10A71" w:rsidR="004C5FE3" w:rsidRPr="004C5FE3" w:rsidRDefault="004C5FE3" w:rsidP="004C5FE3">
            <w:pPr>
              <w:jc w:val="center"/>
              <w:rPr>
                <w:b/>
                <w:bCs/>
                <w:color w:val="000000"/>
                <w:sz w:val="22"/>
                <w:szCs w:val="22"/>
              </w:rPr>
            </w:pPr>
            <w:r w:rsidRPr="004C5FE3">
              <w:rPr>
                <w:b/>
                <w:sz w:val="20"/>
                <w:szCs w:val="20"/>
              </w:rPr>
              <w:t>133</w:t>
            </w:r>
            <w:r>
              <w:rPr>
                <w:b/>
                <w:sz w:val="20"/>
                <w:szCs w:val="20"/>
              </w:rPr>
              <w:t xml:space="preserve"> </w:t>
            </w:r>
            <w:r w:rsidRPr="004C5FE3">
              <w:rPr>
                <w:b/>
                <w:sz w:val="20"/>
                <w:szCs w:val="20"/>
              </w:rPr>
              <w:t>484,56</w:t>
            </w:r>
          </w:p>
        </w:tc>
        <w:tc>
          <w:tcPr>
            <w:tcW w:w="567" w:type="dxa"/>
            <w:tcBorders>
              <w:top w:val="nil"/>
              <w:left w:val="nil"/>
              <w:bottom w:val="single" w:sz="4" w:space="0" w:color="auto"/>
              <w:right w:val="single" w:sz="4" w:space="0" w:color="auto"/>
            </w:tcBorders>
            <w:shd w:val="clear" w:color="auto" w:fill="auto"/>
            <w:vAlign w:val="center"/>
          </w:tcPr>
          <w:p w14:paraId="07190F5B" w14:textId="3BF0B824" w:rsidR="004C5FE3" w:rsidRPr="004C5FE3" w:rsidRDefault="004C5FE3" w:rsidP="004C5FE3">
            <w:pPr>
              <w:jc w:val="center"/>
              <w:rPr>
                <w:b/>
                <w:bCs/>
                <w:color w:val="000000"/>
                <w:sz w:val="22"/>
                <w:szCs w:val="22"/>
              </w:rPr>
            </w:pPr>
            <w:r w:rsidRPr="004C5FE3">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676ECD6E" w14:textId="725A5994" w:rsidR="004C5FE3" w:rsidRPr="004C5FE3" w:rsidRDefault="004C5FE3" w:rsidP="004C5FE3">
            <w:pPr>
              <w:jc w:val="center"/>
              <w:rPr>
                <w:b/>
                <w:bCs/>
                <w:color w:val="000000"/>
                <w:sz w:val="20"/>
                <w:szCs w:val="20"/>
              </w:rPr>
            </w:pPr>
            <w:r w:rsidRPr="004C5FE3">
              <w:rPr>
                <w:b/>
                <w:sz w:val="20"/>
                <w:szCs w:val="20"/>
              </w:rPr>
              <w:t>148</w:t>
            </w:r>
            <w:r>
              <w:rPr>
                <w:b/>
                <w:sz w:val="20"/>
                <w:szCs w:val="20"/>
              </w:rPr>
              <w:t xml:space="preserve"> </w:t>
            </w:r>
            <w:r w:rsidRPr="004C5FE3">
              <w:rPr>
                <w:b/>
                <w:sz w:val="20"/>
                <w:szCs w:val="20"/>
              </w:rPr>
              <w:t>934,46</w:t>
            </w:r>
          </w:p>
        </w:tc>
      </w:tr>
      <w:tr w:rsidR="00A35B4F" w:rsidRPr="00FA6113" w14:paraId="7E6F072E" w14:textId="77777777" w:rsidTr="001072EC">
        <w:trPr>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1F70C1" w14:textId="77777777" w:rsidR="00FA6113" w:rsidRPr="00FA6113" w:rsidRDefault="00FA6113" w:rsidP="00FA6113">
            <w:pPr>
              <w:jc w:val="center"/>
              <w:rPr>
                <w:b/>
                <w:bCs/>
                <w:color w:val="000000"/>
              </w:rPr>
            </w:pPr>
            <w:r w:rsidRPr="00FA6113">
              <w:rPr>
                <w:b/>
                <w:bCs/>
                <w:color w:val="000000"/>
              </w:rPr>
              <w:t>ИТОГО начальная (максимальная) цена</w:t>
            </w:r>
          </w:p>
        </w:tc>
        <w:tc>
          <w:tcPr>
            <w:tcW w:w="709" w:type="dxa"/>
            <w:tcBorders>
              <w:top w:val="nil"/>
              <w:left w:val="nil"/>
              <w:bottom w:val="single" w:sz="4" w:space="0" w:color="auto"/>
              <w:right w:val="single" w:sz="4" w:space="0" w:color="auto"/>
            </w:tcBorders>
            <w:shd w:val="clear" w:color="auto" w:fill="auto"/>
            <w:vAlign w:val="center"/>
            <w:hideMark/>
          </w:tcPr>
          <w:p w14:paraId="1C357DD3" w14:textId="77777777" w:rsidR="00FA6113" w:rsidRPr="00FA6113" w:rsidRDefault="00FA6113" w:rsidP="00FA6113">
            <w:pPr>
              <w:jc w:val="center"/>
              <w:rPr>
                <w:color w:val="000000"/>
                <w:sz w:val="22"/>
                <w:szCs w:val="22"/>
              </w:rPr>
            </w:pPr>
            <w:r w:rsidRPr="00FA6113">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4B28B5BC" w14:textId="77777777" w:rsidR="00FA6113" w:rsidRPr="00FA6113" w:rsidRDefault="00FA6113" w:rsidP="00FA6113">
            <w:pPr>
              <w:jc w:val="center"/>
              <w:rPr>
                <w:b/>
                <w:bCs/>
                <w:color w:val="000000"/>
                <w:sz w:val="22"/>
                <w:szCs w:val="22"/>
              </w:rPr>
            </w:pPr>
            <w:r w:rsidRPr="00FA6113">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73D0BBF8" w14:textId="77777777" w:rsidR="00FA6113" w:rsidRPr="00FA6113" w:rsidRDefault="00FA6113" w:rsidP="00FA6113">
            <w:pPr>
              <w:jc w:val="center"/>
              <w:rPr>
                <w:color w:val="000000"/>
                <w:sz w:val="22"/>
                <w:szCs w:val="22"/>
              </w:rPr>
            </w:pPr>
            <w:r w:rsidRPr="00FA6113">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14:paraId="29C80EA8" w14:textId="185B1607" w:rsidR="00FA6113" w:rsidRPr="00FA6113" w:rsidRDefault="00FA6113" w:rsidP="00FA6113">
            <w:pPr>
              <w:jc w:val="center"/>
              <w:rPr>
                <w:b/>
                <w:bCs/>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tcPr>
          <w:p w14:paraId="7AE71CB8" w14:textId="5B7AFD7A" w:rsidR="00FA6113" w:rsidRPr="00FA6113" w:rsidRDefault="00FA6113" w:rsidP="00FA6113">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F45A8F2" w14:textId="4D0BDF1B" w:rsidR="00FA6113" w:rsidRPr="00FA6113" w:rsidRDefault="00FA6113" w:rsidP="00FA6113">
            <w:pPr>
              <w:jc w:val="center"/>
              <w:rPr>
                <w:b/>
                <w:bCs/>
                <w:color w:val="000000"/>
                <w:sz w:val="22"/>
                <w:szCs w:val="22"/>
              </w:rPr>
            </w:pPr>
          </w:p>
        </w:tc>
      </w:tr>
      <w:tr w:rsidR="00FA6113" w:rsidRPr="00FA6113" w14:paraId="0C50AD63" w14:textId="77777777" w:rsidTr="001072EC">
        <w:trPr>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73638E" w14:textId="77777777" w:rsidR="00FA6113" w:rsidRPr="00FA6113" w:rsidRDefault="00FA6113" w:rsidP="00FA6113">
            <w:pPr>
              <w:jc w:val="both"/>
              <w:rPr>
                <w:b/>
                <w:bCs/>
                <w:color w:val="000000"/>
              </w:rPr>
            </w:pPr>
            <w:r w:rsidRPr="00FA6113">
              <w:rPr>
                <w:b/>
                <w:bCs/>
                <w:color w:val="000000"/>
              </w:rPr>
              <w:t>Порядок формирования начальной (максимальной) цены</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59BEEB2B" w14:textId="2A9147A7" w:rsidR="00FA6113" w:rsidRPr="00FA6113" w:rsidRDefault="00FA6113" w:rsidP="004C5FE3">
            <w:pPr>
              <w:rPr>
                <w:color w:val="000000"/>
                <w:sz w:val="20"/>
                <w:szCs w:val="20"/>
              </w:rPr>
            </w:pPr>
            <w:r w:rsidRPr="004C5FE3">
              <w:rPr>
                <w:color w:val="000000"/>
                <w:sz w:val="20"/>
                <w:szCs w:val="20"/>
              </w:rPr>
              <w:t xml:space="preserve">Начальная (максимальная) цена договора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 с учетом НДС </w:t>
            </w:r>
            <w:r w:rsidR="004C5FE3" w:rsidRPr="004C5FE3">
              <w:rPr>
                <w:b/>
                <w:bCs/>
                <w:color w:val="000000"/>
                <w:sz w:val="20"/>
                <w:szCs w:val="20"/>
              </w:rPr>
              <w:t>148 934,46</w:t>
            </w:r>
            <w:r w:rsidRPr="004C5FE3">
              <w:rPr>
                <w:b/>
                <w:bCs/>
                <w:color w:val="000000"/>
                <w:sz w:val="20"/>
                <w:szCs w:val="20"/>
              </w:rPr>
              <w:t xml:space="preserve"> </w:t>
            </w:r>
            <w:r w:rsidRPr="004C5FE3">
              <w:rPr>
                <w:color w:val="000000"/>
                <w:sz w:val="20"/>
                <w:szCs w:val="20"/>
              </w:rPr>
              <w:t>(</w:t>
            </w:r>
            <w:r w:rsidR="004C5FE3" w:rsidRPr="004C5FE3">
              <w:rPr>
                <w:color w:val="000000"/>
                <w:sz w:val="20"/>
                <w:szCs w:val="20"/>
              </w:rPr>
              <w:t xml:space="preserve">сто сорок восемь </w:t>
            </w:r>
            <w:r w:rsidRPr="004C5FE3">
              <w:rPr>
                <w:color w:val="000000"/>
                <w:sz w:val="20"/>
                <w:szCs w:val="20"/>
              </w:rPr>
              <w:t>тысяч</w:t>
            </w:r>
            <w:r w:rsidR="004C5FE3" w:rsidRPr="004C5FE3">
              <w:rPr>
                <w:color w:val="000000"/>
                <w:sz w:val="20"/>
                <w:szCs w:val="20"/>
              </w:rPr>
              <w:t xml:space="preserve"> девятьсот тридцать четыре) рубля 46</w:t>
            </w:r>
            <w:r w:rsidRPr="004C5FE3">
              <w:rPr>
                <w:color w:val="000000"/>
                <w:sz w:val="20"/>
                <w:szCs w:val="20"/>
              </w:rPr>
              <w:t xml:space="preserve"> коп.;                                                                                                                       - без учета НДС </w:t>
            </w:r>
            <w:r w:rsidR="004C5FE3" w:rsidRPr="004C5FE3">
              <w:rPr>
                <w:b/>
                <w:bCs/>
                <w:color w:val="000000"/>
                <w:sz w:val="20"/>
                <w:szCs w:val="20"/>
              </w:rPr>
              <w:t>133 484,56</w:t>
            </w:r>
            <w:r w:rsidRPr="004C5FE3">
              <w:rPr>
                <w:b/>
                <w:bCs/>
                <w:color w:val="000000"/>
                <w:sz w:val="20"/>
                <w:szCs w:val="20"/>
              </w:rPr>
              <w:t xml:space="preserve"> </w:t>
            </w:r>
            <w:r w:rsidRPr="004C5FE3">
              <w:rPr>
                <w:color w:val="000000"/>
                <w:sz w:val="20"/>
                <w:szCs w:val="20"/>
              </w:rPr>
              <w:t>(</w:t>
            </w:r>
            <w:r w:rsidR="004C5FE3" w:rsidRPr="004C5FE3">
              <w:rPr>
                <w:color w:val="000000"/>
                <w:sz w:val="20"/>
                <w:szCs w:val="20"/>
              </w:rPr>
              <w:t xml:space="preserve">сто тридцать три </w:t>
            </w:r>
            <w:r w:rsidR="0088300B" w:rsidRPr="004C5FE3">
              <w:rPr>
                <w:color w:val="000000"/>
                <w:sz w:val="20"/>
                <w:szCs w:val="20"/>
              </w:rPr>
              <w:t>тысяч</w:t>
            </w:r>
            <w:r w:rsidR="004C5FE3" w:rsidRPr="004C5FE3">
              <w:rPr>
                <w:color w:val="000000"/>
                <w:sz w:val="20"/>
                <w:szCs w:val="20"/>
              </w:rPr>
              <w:t>и четыреста восемьдесят четыре) рубля 56</w:t>
            </w:r>
            <w:r w:rsidRPr="004C5FE3">
              <w:rPr>
                <w:color w:val="000000"/>
                <w:sz w:val="20"/>
                <w:szCs w:val="20"/>
              </w:rPr>
              <w:t xml:space="preserve"> коп.</w:t>
            </w:r>
          </w:p>
        </w:tc>
      </w:tr>
      <w:tr w:rsidR="00FA6113" w:rsidRPr="00FA6113" w14:paraId="57C7A342" w14:textId="77777777" w:rsidTr="00A35B4F">
        <w:trPr>
          <w:trHeight w:val="20"/>
        </w:trPr>
        <w:tc>
          <w:tcPr>
            <w:tcW w:w="11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E185D80" w14:textId="77777777" w:rsidR="00FA6113" w:rsidRPr="00FA6113" w:rsidRDefault="00FA6113" w:rsidP="00FA6113">
            <w:pPr>
              <w:jc w:val="center"/>
              <w:rPr>
                <w:b/>
                <w:bCs/>
                <w:color w:val="000000"/>
              </w:rPr>
            </w:pPr>
            <w:r w:rsidRPr="00FA6113">
              <w:rPr>
                <w:b/>
                <w:bCs/>
                <w:color w:val="000000"/>
              </w:rPr>
              <w:t>2. Требования к товарам</w:t>
            </w:r>
          </w:p>
        </w:tc>
      </w:tr>
      <w:tr w:rsidR="00FA6113" w:rsidRPr="00FA6113" w14:paraId="41AAD3CB" w14:textId="77777777" w:rsidTr="001072EC">
        <w:trPr>
          <w:trHeight w:val="20"/>
        </w:trPr>
        <w:tc>
          <w:tcPr>
            <w:tcW w:w="2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EF7D1" w14:textId="0585F317" w:rsidR="00FA6113" w:rsidRPr="0088300B" w:rsidRDefault="004C5FE3" w:rsidP="0088300B">
            <w:pPr>
              <w:jc w:val="both"/>
              <w:rPr>
                <w:b/>
                <w:bCs/>
                <w:sz w:val="20"/>
                <w:szCs w:val="20"/>
              </w:rPr>
            </w:pPr>
            <w:r>
              <w:rPr>
                <w:b/>
                <w:bCs/>
                <w:sz w:val="20"/>
                <w:szCs w:val="20"/>
              </w:rPr>
              <w:t>Маргарин, повидло</w:t>
            </w:r>
          </w:p>
        </w:tc>
        <w:tc>
          <w:tcPr>
            <w:tcW w:w="4013" w:type="dxa"/>
            <w:tcBorders>
              <w:top w:val="nil"/>
              <w:left w:val="nil"/>
              <w:bottom w:val="single" w:sz="4" w:space="0" w:color="auto"/>
              <w:right w:val="single" w:sz="4" w:space="0" w:color="auto"/>
            </w:tcBorders>
            <w:shd w:val="clear" w:color="auto" w:fill="auto"/>
            <w:vAlign w:val="center"/>
            <w:hideMark/>
          </w:tcPr>
          <w:p w14:paraId="3F05C26D" w14:textId="77777777" w:rsidR="00FA6113" w:rsidRPr="00FA6113" w:rsidRDefault="00FA6113" w:rsidP="00FA6113">
            <w:pPr>
              <w:rPr>
                <w:color w:val="000000"/>
                <w:sz w:val="18"/>
                <w:szCs w:val="18"/>
              </w:rPr>
            </w:pPr>
            <w:r w:rsidRPr="00FA6113">
              <w:rPr>
                <w:color w:val="000000"/>
                <w:sz w:val="18"/>
                <w:szCs w:val="18"/>
              </w:rPr>
              <w:t>Нормативные документы, согласно которым установлены требования</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5B009D99" w14:textId="77777777" w:rsidR="00FA6113" w:rsidRPr="00FA6113" w:rsidRDefault="00FA6113" w:rsidP="00FA6113">
            <w:pPr>
              <w:jc w:val="both"/>
              <w:rPr>
                <w:color w:val="000000"/>
                <w:sz w:val="20"/>
                <w:szCs w:val="20"/>
              </w:rPr>
            </w:pPr>
            <w:r w:rsidRPr="00FA6113">
              <w:rPr>
                <w:color w:val="000000"/>
                <w:sz w:val="20"/>
                <w:szCs w:val="20"/>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w:t>
            </w:r>
          </w:p>
        </w:tc>
      </w:tr>
      <w:tr w:rsidR="00FA6113" w:rsidRPr="00FA6113" w14:paraId="0469C68E" w14:textId="77777777" w:rsidTr="001072EC">
        <w:trPr>
          <w:trHeight w:val="20"/>
        </w:trPr>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518BEB16" w14:textId="77777777" w:rsidR="00FA6113" w:rsidRPr="00FA6113" w:rsidRDefault="00FA6113" w:rsidP="00FA6113">
            <w:pPr>
              <w:rPr>
                <w:b/>
                <w:bCs/>
              </w:rPr>
            </w:pPr>
          </w:p>
        </w:tc>
        <w:tc>
          <w:tcPr>
            <w:tcW w:w="4013" w:type="dxa"/>
            <w:tcBorders>
              <w:top w:val="nil"/>
              <w:left w:val="nil"/>
              <w:bottom w:val="single" w:sz="4" w:space="0" w:color="auto"/>
              <w:right w:val="single" w:sz="4" w:space="0" w:color="auto"/>
            </w:tcBorders>
            <w:shd w:val="clear" w:color="auto" w:fill="auto"/>
            <w:vAlign w:val="center"/>
            <w:hideMark/>
          </w:tcPr>
          <w:p w14:paraId="7FC68ABF" w14:textId="77777777" w:rsidR="00FA6113" w:rsidRPr="00FA6113" w:rsidRDefault="00FA6113" w:rsidP="00FA6113">
            <w:pPr>
              <w:rPr>
                <w:color w:val="000000"/>
                <w:sz w:val="18"/>
                <w:szCs w:val="18"/>
              </w:rPr>
            </w:pPr>
            <w:r w:rsidRPr="00FA6113">
              <w:rPr>
                <w:color w:val="000000"/>
                <w:sz w:val="18"/>
                <w:szCs w:val="18"/>
              </w:rPr>
              <w:t>Технические и функциональные характеристики товара</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7EC5C6D5" w14:textId="77777777" w:rsidR="00FA6113" w:rsidRPr="00FA6113" w:rsidRDefault="00FA6113" w:rsidP="00FA6113">
            <w:pPr>
              <w:jc w:val="both"/>
              <w:rPr>
                <w:color w:val="000000"/>
                <w:sz w:val="20"/>
                <w:szCs w:val="20"/>
              </w:rPr>
            </w:pPr>
            <w:r w:rsidRPr="00FA6113">
              <w:rPr>
                <w:color w:val="000000"/>
                <w:sz w:val="20"/>
                <w:szCs w:val="20"/>
              </w:rPr>
              <w:t>Указаны в Таблице пункта 1 Технического задания</w:t>
            </w:r>
          </w:p>
        </w:tc>
      </w:tr>
      <w:tr w:rsidR="00FA6113" w:rsidRPr="00FA6113" w14:paraId="362084D2" w14:textId="77777777" w:rsidTr="001072EC">
        <w:trPr>
          <w:trHeight w:val="20"/>
        </w:trPr>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68F2DBB9" w14:textId="77777777" w:rsidR="00FA6113" w:rsidRPr="00FA6113" w:rsidRDefault="00FA6113" w:rsidP="00FA6113">
            <w:pPr>
              <w:rPr>
                <w:b/>
                <w:bCs/>
              </w:rPr>
            </w:pPr>
          </w:p>
        </w:tc>
        <w:tc>
          <w:tcPr>
            <w:tcW w:w="4013" w:type="dxa"/>
            <w:tcBorders>
              <w:top w:val="nil"/>
              <w:left w:val="nil"/>
              <w:bottom w:val="single" w:sz="4" w:space="0" w:color="auto"/>
              <w:right w:val="single" w:sz="4" w:space="0" w:color="auto"/>
            </w:tcBorders>
            <w:shd w:val="clear" w:color="auto" w:fill="auto"/>
            <w:vAlign w:val="center"/>
            <w:hideMark/>
          </w:tcPr>
          <w:p w14:paraId="47E43381" w14:textId="77777777" w:rsidR="00FA6113" w:rsidRPr="00FA6113" w:rsidRDefault="00FA6113" w:rsidP="00FA6113">
            <w:pPr>
              <w:rPr>
                <w:color w:val="000000"/>
                <w:sz w:val="18"/>
                <w:szCs w:val="18"/>
              </w:rPr>
            </w:pPr>
            <w:r w:rsidRPr="00FA6113">
              <w:rPr>
                <w:color w:val="000000"/>
                <w:sz w:val="18"/>
                <w:szCs w:val="18"/>
              </w:rPr>
              <w:t>Требования к безопасности товара</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1898B9E7" w14:textId="77777777" w:rsidR="00FA6113" w:rsidRPr="00FA6113" w:rsidRDefault="00FA6113" w:rsidP="00FA6113">
            <w:pPr>
              <w:jc w:val="both"/>
              <w:rPr>
                <w:color w:val="000000"/>
                <w:sz w:val="20"/>
                <w:szCs w:val="20"/>
              </w:rPr>
            </w:pPr>
            <w:r w:rsidRPr="00FA6113">
              <w:rPr>
                <w:color w:val="000000"/>
                <w:sz w:val="20"/>
                <w:szCs w:val="20"/>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FA6113" w:rsidRPr="00FA6113" w14:paraId="52E2FF68" w14:textId="77777777" w:rsidTr="001072EC">
        <w:trPr>
          <w:trHeight w:val="20"/>
        </w:trPr>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18944515" w14:textId="77777777" w:rsidR="00FA6113" w:rsidRPr="00FA6113" w:rsidRDefault="00FA6113" w:rsidP="00FA6113">
            <w:pPr>
              <w:rPr>
                <w:b/>
                <w:bCs/>
              </w:rPr>
            </w:pPr>
          </w:p>
        </w:tc>
        <w:tc>
          <w:tcPr>
            <w:tcW w:w="4013" w:type="dxa"/>
            <w:tcBorders>
              <w:top w:val="nil"/>
              <w:left w:val="nil"/>
              <w:bottom w:val="single" w:sz="4" w:space="0" w:color="auto"/>
              <w:right w:val="single" w:sz="4" w:space="0" w:color="auto"/>
            </w:tcBorders>
            <w:shd w:val="clear" w:color="auto" w:fill="auto"/>
            <w:vAlign w:val="center"/>
            <w:hideMark/>
          </w:tcPr>
          <w:p w14:paraId="0B2AF379" w14:textId="77777777" w:rsidR="00FA6113" w:rsidRPr="00FA6113" w:rsidRDefault="00FA6113" w:rsidP="00FA6113">
            <w:pPr>
              <w:rPr>
                <w:color w:val="000000"/>
                <w:sz w:val="18"/>
                <w:szCs w:val="18"/>
              </w:rPr>
            </w:pPr>
            <w:r w:rsidRPr="00FA6113">
              <w:rPr>
                <w:color w:val="000000"/>
                <w:sz w:val="18"/>
                <w:szCs w:val="18"/>
              </w:rPr>
              <w:t>Требования к качеству товара</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09CB2F51" w14:textId="77777777" w:rsidR="00FA6113" w:rsidRPr="00FA6113" w:rsidRDefault="00FA6113" w:rsidP="00FA6113">
            <w:pPr>
              <w:jc w:val="both"/>
              <w:rPr>
                <w:color w:val="000000"/>
                <w:sz w:val="20"/>
                <w:szCs w:val="20"/>
              </w:rPr>
            </w:pPr>
            <w:r w:rsidRPr="00FA6113">
              <w:rPr>
                <w:color w:val="000000"/>
                <w:sz w:val="20"/>
                <w:szCs w:val="20"/>
              </w:rPr>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FA6113" w:rsidRPr="00FA6113" w14:paraId="5E62A830" w14:textId="77777777" w:rsidTr="001072EC">
        <w:trPr>
          <w:trHeight w:val="20"/>
        </w:trPr>
        <w:tc>
          <w:tcPr>
            <w:tcW w:w="2083" w:type="dxa"/>
            <w:gridSpan w:val="2"/>
            <w:vMerge/>
            <w:tcBorders>
              <w:top w:val="single" w:sz="4" w:space="0" w:color="auto"/>
              <w:left w:val="single" w:sz="4" w:space="0" w:color="auto"/>
              <w:bottom w:val="single" w:sz="4" w:space="0" w:color="auto"/>
              <w:right w:val="single" w:sz="4" w:space="0" w:color="auto"/>
            </w:tcBorders>
            <w:vAlign w:val="center"/>
            <w:hideMark/>
          </w:tcPr>
          <w:p w14:paraId="696D0F79" w14:textId="77777777" w:rsidR="00FA6113" w:rsidRPr="00FA6113" w:rsidRDefault="00FA6113" w:rsidP="00FA6113">
            <w:pPr>
              <w:rPr>
                <w:b/>
                <w:bCs/>
              </w:rPr>
            </w:pPr>
          </w:p>
        </w:tc>
        <w:tc>
          <w:tcPr>
            <w:tcW w:w="4013" w:type="dxa"/>
            <w:tcBorders>
              <w:top w:val="nil"/>
              <w:left w:val="nil"/>
              <w:bottom w:val="single" w:sz="4" w:space="0" w:color="auto"/>
              <w:right w:val="single" w:sz="4" w:space="0" w:color="auto"/>
            </w:tcBorders>
            <w:shd w:val="clear" w:color="auto" w:fill="auto"/>
            <w:vAlign w:val="center"/>
            <w:hideMark/>
          </w:tcPr>
          <w:p w14:paraId="17F774DE" w14:textId="77777777" w:rsidR="00FA6113" w:rsidRPr="00FA6113" w:rsidRDefault="00FA6113" w:rsidP="00FA6113">
            <w:pPr>
              <w:rPr>
                <w:color w:val="000000"/>
                <w:sz w:val="18"/>
                <w:szCs w:val="18"/>
              </w:rPr>
            </w:pPr>
            <w:r w:rsidRPr="00FA6113">
              <w:rPr>
                <w:color w:val="000000"/>
                <w:sz w:val="18"/>
                <w:szCs w:val="18"/>
              </w:rPr>
              <w:t>Требования к упаковке, отгрузке товара</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0B4B2F4F" w14:textId="77777777" w:rsidR="00FA6113" w:rsidRPr="00FA6113" w:rsidRDefault="00FA6113" w:rsidP="00FA6113">
            <w:pPr>
              <w:jc w:val="both"/>
              <w:rPr>
                <w:color w:val="000000"/>
                <w:sz w:val="20"/>
                <w:szCs w:val="20"/>
              </w:rPr>
            </w:pPr>
            <w:r w:rsidRPr="00FA6113">
              <w:rPr>
                <w:color w:val="000000"/>
                <w:sz w:val="20"/>
                <w:szCs w:val="20"/>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FA6113" w:rsidRPr="00FA6113" w14:paraId="374DFC22" w14:textId="77777777" w:rsidTr="00A35B4F">
        <w:trPr>
          <w:trHeight w:val="20"/>
        </w:trPr>
        <w:tc>
          <w:tcPr>
            <w:tcW w:w="11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DB2603" w14:textId="77777777" w:rsidR="00FA6113" w:rsidRPr="00FA6113" w:rsidRDefault="00FA6113" w:rsidP="00FA6113">
            <w:pPr>
              <w:jc w:val="center"/>
              <w:rPr>
                <w:b/>
                <w:bCs/>
                <w:color w:val="000000"/>
              </w:rPr>
            </w:pPr>
            <w:r w:rsidRPr="00FA6113">
              <w:rPr>
                <w:b/>
                <w:bCs/>
                <w:color w:val="000000"/>
              </w:rPr>
              <w:t>3. Требования к результатам</w:t>
            </w:r>
          </w:p>
        </w:tc>
      </w:tr>
      <w:tr w:rsidR="00FA6113" w:rsidRPr="00FA6113" w14:paraId="1E8F66AE" w14:textId="77777777" w:rsidTr="00A35B4F">
        <w:trPr>
          <w:trHeight w:val="230"/>
        </w:trPr>
        <w:tc>
          <w:tcPr>
            <w:tcW w:w="113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E8349" w14:textId="77777777" w:rsidR="00FA6113" w:rsidRPr="00FA6113" w:rsidRDefault="00FA6113" w:rsidP="00FA6113">
            <w:pPr>
              <w:rPr>
                <w:color w:val="000000"/>
                <w:sz w:val="20"/>
                <w:szCs w:val="20"/>
              </w:rPr>
            </w:pPr>
            <w:r w:rsidRPr="00FA6113">
              <w:rPr>
                <w:color w:val="000000"/>
                <w:sz w:val="20"/>
                <w:szCs w:val="2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FA6113" w:rsidRPr="00FA6113" w14:paraId="34744859" w14:textId="77777777" w:rsidTr="00A35B4F">
        <w:trPr>
          <w:trHeight w:val="230"/>
        </w:trPr>
        <w:tc>
          <w:tcPr>
            <w:tcW w:w="11341" w:type="dxa"/>
            <w:gridSpan w:val="9"/>
            <w:vMerge/>
            <w:tcBorders>
              <w:top w:val="single" w:sz="4" w:space="0" w:color="auto"/>
              <w:left w:val="single" w:sz="4" w:space="0" w:color="auto"/>
              <w:bottom w:val="single" w:sz="4" w:space="0" w:color="auto"/>
              <w:right w:val="single" w:sz="4" w:space="0" w:color="auto"/>
            </w:tcBorders>
            <w:vAlign w:val="center"/>
            <w:hideMark/>
          </w:tcPr>
          <w:p w14:paraId="7E62EEE8" w14:textId="77777777" w:rsidR="00FA6113" w:rsidRPr="00FA6113" w:rsidRDefault="00FA6113" w:rsidP="00FA6113">
            <w:pPr>
              <w:rPr>
                <w:color w:val="000000"/>
                <w:sz w:val="20"/>
                <w:szCs w:val="20"/>
              </w:rPr>
            </w:pPr>
          </w:p>
        </w:tc>
      </w:tr>
      <w:tr w:rsidR="00FA6113" w:rsidRPr="00FA6113" w14:paraId="13AA8A02" w14:textId="77777777" w:rsidTr="00A35B4F">
        <w:trPr>
          <w:trHeight w:val="20"/>
        </w:trPr>
        <w:tc>
          <w:tcPr>
            <w:tcW w:w="1134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C0840CB" w14:textId="77777777" w:rsidR="00FA6113" w:rsidRPr="00FA6113" w:rsidRDefault="00FA6113" w:rsidP="00FA6113">
            <w:pPr>
              <w:jc w:val="center"/>
              <w:rPr>
                <w:b/>
                <w:bCs/>
                <w:color w:val="000000"/>
              </w:rPr>
            </w:pPr>
            <w:r w:rsidRPr="00FA6113">
              <w:rPr>
                <w:b/>
                <w:bCs/>
                <w:color w:val="000000"/>
              </w:rPr>
              <w:t>4.Место, условия и порядок поставки товаров</w:t>
            </w:r>
          </w:p>
        </w:tc>
      </w:tr>
      <w:tr w:rsidR="00FA6113" w:rsidRPr="00FA6113" w14:paraId="32A45747" w14:textId="77777777" w:rsidTr="001072EC">
        <w:trPr>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D35B0" w14:textId="77777777" w:rsidR="00FA6113" w:rsidRPr="00FA6113" w:rsidRDefault="00FA6113" w:rsidP="00FA6113">
            <w:pPr>
              <w:rPr>
                <w:color w:val="000000"/>
                <w:sz w:val="20"/>
                <w:szCs w:val="20"/>
              </w:rPr>
            </w:pPr>
            <w:r w:rsidRPr="00FA6113">
              <w:rPr>
                <w:color w:val="000000"/>
                <w:sz w:val="20"/>
                <w:szCs w:val="20"/>
              </w:rPr>
              <w:t>Места поставки товара</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14:paraId="2E8154F0" w14:textId="13951344" w:rsidR="00FA6113" w:rsidRPr="00FA6113" w:rsidRDefault="0088300B" w:rsidP="00FA6113">
            <w:pPr>
              <w:rPr>
                <w:color w:val="000000"/>
                <w:sz w:val="20"/>
                <w:szCs w:val="20"/>
              </w:rPr>
            </w:pPr>
            <w:r>
              <w:rPr>
                <w:color w:val="000000"/>
                <w:sz w:val="20"/>
                <w:szCs w:val="20"/>
              </w:rPr>
              <w:t>г. Красноярск, ул. Вокзальная, 35</w:t>
            </w:r>
          </w:p>
        </w:tc>
      </w:tr>
      <w:tr w:rsidR="00FA6113" w:rsidRPr="00FA6113" w14:paraId="0186C2D3" w14:textId="77777777" w:rsidTr="00A35B4F">
        <w:trPr>
          <w:trHeight w:val="4526"/>
        </w:trPr>
        <w:tc>
          <w:tcPr>
            <w:tcW w:w="20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B4FB55" w14:textId="77777777" w:rsidR="00FA6113" w:rsidRPr="00FA6113" w:rsidRDefault="00FA6113" w:rsidP="00FA6113">
            <w:pPr>
              <w:jc w:val="center"/>
              <w:rPr>
                <w:color w:val="000000"/>
                <w:sz w:val="20"/>
                <w:szCs w:val="20"/>
              </w:rPr>
            </w:pPr>
            <w:r w:rsidRPr="00FA6113">
              <w:rPr>
                <w:color w:val="000000"/>
                <w:sz w:val="20"/>
                <w:szCs w:val="20"/>
              </w:rPr>
              <w:lastRenderedPageBreak/>
              <w:t>Условия поставки товаров</w:t>
            </w:r>
          </w:p>
        </w:tc>
        <w:tc>
          <w:tcPr>
            <w:tcW w:w="925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D20E38" w14:textId="77777777" w:rsidR="001072EC" w:rsidRDefault="00FA6113" w:rsidP="00A35B4F">
            <w:pPr>
              <w:rPr>
                <w:color w:val="000000"/>
                <w:sz w:val="20"/>
                <w:szCs w:val="20"/>
              </w:rPr>
            </w:pPr>
            <w:r w:rsidRPr="00FA6113">
              <w:rPr>
                <w:color w:val="000000"/>
                <w:sz w:val="20"/>
                <w:szCs w:val="20"/>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Покупатель «не обязан» выбирать весь объем товара.                         </w:t>
            </w:r>
          </w:p>
          <w:p w14:paraId="1A03A620" w14:textId="77777777" w:rsidR="001072EC" w:rsidRDefault="00FA6113" w:rsidP="00A35B4F">
            <w:pPr>
              <w:rPr>
                <w:color w:val="000000"/>
                <w:sz w:val="20"/>
                <w:szCs w:val="20"/>
              </w:rPr>
            </w:pPr>
            <w:r w:rsidRPr="00FA6113">
              <w:rPr>
                <w:color w:val="000000"/>
                <w:sz w:val="20"/>
                <w:szCs w:val="20"/>
              </w:rPr>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Срок поставки каждой партии Товара составляет не более 3 (трех) рабочих дней с даты направления Заявки Покупателем Поставщику.    Приемка Товара осуществляется представителями Сторон с подписанием товарной накладной формы ТОРГ-12.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14:paraId="6B1AE316" w14:textId="1908CE61" w:rsidR="00A35B4F" w:rsidRPr="00FA6113" w:rsidRDefault="00FA6113" w:rsidP="00A35B4F">
            <w:pPr>
              <w:rPr>
                <w:color w:val="000000"/>
                <w:sz w:val="20"/>
                <w:szCs w:val="20"/>
              </w:rPr>
            </w:pPr>
            <w:r w:rsidRPr="00FA6113">
              <w:rPr>
                <w:color w:val="000000"/>
                <w:sz w:val="20"/>
                <w:szCs w:val="20"/>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w:t>
            </w:r>
            <w:r w:rsidR="00A35B4F">
              <w:rPr>
                <w:color w:val="000000"/>
                <w:sz w:val="20"/>
                <w:szCs w:val="20"/>
              </w:rPr>
              <w:t>, на соответствующий вид Товара.</w:t>
            </w:r>
          </w:p>
        </w:tc>
      </w:tr>
      <w:tr w:rsidR="00FA6113" w:rsidRPr="00FA6113" w14:paraId="2C9369D9" w14:textId="77777777" w:rsidTr="00A35B4F">
        <w:trPr>
          <w:trHeight w:val="3285"/>
        </w:trPr>
        <w:tc>
          <w:tcPr>
            <w:tcW w:w="2083" w:type="dxa"/>
            <w:gridSpan w:val="2"/>
            <w:vMerge/>
            <w:tcBorders>
              <w:top w:val="single" w:sz="4" w:space="0" w:color="auto"/>
              <w:left w:val="single" w:sz="4" w:space="0" w:color="auto"/>
              <w:bottom w:val="single" w:sz="4" w:space="0" w:color="000000"/>
              <w:right w:val="single" w:sz="4" w:space="0" w:color="000000"/>
            </w:tcBorders>
            <w:vAlign w:val="center"/>
            <w:hideMark/>
          </w:tcPr>
          <w:p w14:paraId="29ECC7A2" w14:textId="77777777" w:rsidR="00FA6113" w:rsidRPr="00FA6113" w:rsidRDefault="00FA6113" w:rsidP="00FA6113">
            <w:pPr>
              <w:rPr>
                <w:color w:val="000000"/>
                <w:sz w:val="20"/>
                <w:szCs w:val="20"/>
              </w:rPr>
            </w:pPr>
          </w:p>
        </w:tc>
        <w:tc>
          <w:tcPr>
            <w:tcW w:w="9258" w:type="dxa"/>
            <w:gridSpan w:val="7"/>
            <w:vMerge/>
            <w:tcBorders>
              <w:top w:val="single" w:sz="4" w:space="0" w:color="auto"/>
              <w:left w:val="single" w:sz="4" w:space="0" w:color="auto"/>
              <w:bottom w:val="single" w:sz="4" w:space="0" w:color="000000"/>
              <w:right w:val="single" w:sz="4" w:space="0" w:color="000000"/>
            </w:tcBorders>
            <w:vAlign w:val="center"/>
            <w:hideMark/>
          </w:tcPr>
          <w:p w14:paraId="7BB3676B" w14:textId="77777777" w:rsidR="00FA6113" w:rsidRPr="00FA6113" w:rsidRDefault="00FA6113" w:rsidP="00FA6113">
            <w:pPr>
              <w:rPr>
                <w:color w:val="000000"/>
                <w:sz w:val="20"/>
                <w:szCs w:val="20"/>
              </w:rPr>
            </w:pPr>
          </w:p>
        </w:tc>
      </w:tr>
      <w:tr w:rsidR="00FA6113" w:rsidRPr="00FA6113" w14:paraId="1A9F3322" w14:textId="77777777" w:rsidTr="001072EC">
        <w:trPr>
          <w:trHeight w:val="230"/>
        </w:trPr>
        <w:tc>
          <w:tcPr>
            <w:tcW w:w="2083" w:type="dxa"/>
            <w:gridSpan w:val="2"/>
            <w:vMerge/>
            <w:tcBorders>
              <w:top w:val="single" w:sz="4" w:space="0" w:color="auto"/>
              <w:left w:val="single" w:sz="4" w:space="0" w:color="auto"/>
              <w:bottom w:val="single" w:sz="4" w:space="0" w:color="000000"/>
              <w:right w:val="single" w:sz="4" w:space="0" w:color="000000"/>
            </w:tcBorders>
            <w:vAlign w:val="center"/>
            <w:hideMark/>
          </w:tcPr>
          <w:p w14:paraId="2E507057" w14:textId="77777777" w:rsidR="00FA6113" w:rsidRPr="00FA6113" w:rsidRDefault="00FA6113" w:rsidP="00FA6113">
            <w:pPr>
              <w:rPr>
                <w:color w:val="000000"/>
                <w:sz w:val="20"/>
                <w:szCs w:val="20"/>
              </w:rPr>
            </w:pPr>
          </w:p>
        </w:tc>
        <w:tc>
          <w:tcPr>
            <w:tcW w:w="9258" w:type="dxa"/>
            <w:gridSpan w:val="7"/>
            <w:vMerge/>
            <w:tcBorders>
              <w:top w:val="single" w:sz="4" w:space="0" w:color="auto"/>
              <w:left w:val="single" w:sz="4" w:space="0" w:color="auto"/>
              <w:bottom w:val="single" w:sz="4" w:space="0" w:color="000000"/>
              <w:right w:val="single" w:sz="4" w:space="0" w:color="000000"/>
            </w:tcBorders>
            <w:vAlign w:val="center"/>
            <w:hideMark/>
          </w:tcPr>
          <w:p w14:paraId="5EF29085" w14:textId="77777777" w:rsidR="00FA6113" w:rsidRPr="00FA6113" w:rsidRDefault="00FA6113" w:rsidP="00FA6113">
            <w:pPr>
              <w:rPr>
                <w:color w:val="000000"/>
                <w:sz w:val="20"/>
                <w:szCs w:val="20"/>
              </w:rPr>
            </w:pPr>
          </w:p>
        </w:tc>
      </w:tr>
      <w:tr w:rsidR="00FA6113" w:rsidRPr="00FA6113" w14:paraId="1270BD61" w14:textId="77777777" w:rsidTr="00A35B4F">
        <w:trPr>
          <w:trHeight w:val="660"/>
        </w:trPr>
        <w:tc>
          <w:tcPr>
            <w:tcW w:w="2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7959A5" w14:textId="77777777" w:rsidR="00FA6113" w:rsidRPr="00FA6113" w:rsidRDefault="00FA6113" w:rsidP="00FA6113">
            <w:pPr>
              <w:jc w:val="center"/>
              <w:rPr>
                <w:color w:val="000000"/>
                <w:sz w:val="20"/>
                <w:szCs w:val="20"/>
              </w:rPr>
            </w:pPr>
            <w:r w:rsidRPr="00FA6113">
              <w:rPr>
                <w:color w:val="000000"/>
                <w:sz w:val="20"/>
                <w:szCs w:val="20"/>
              </w:rPr>
              <w:t>Сроки поставки товаров</w:t>
            </w:r>
          </w:p>
        </w:tc>
        <w:tc>
          <w:tcPr>
            <w:tcW w:w="9258" w:type="dxa"/>
            <w:gridSpan w:val="7"/>
            <w:tcBorders>
              <w:top w:val="single" w:sz="4" w:space="0" w:color="auto"/>
              <w:left w:val="nil"/>
              <w:bottom w:val="single" w:sz="4" w:space="0" w:color="auto"/>
              <w:right w:val="single" w:sz="4" w:space="0" w:color="000000"/>
            </w:tcBorders>
            <w:shd w:val="clear" w:color="auto" w:fill="auto"/>
            <w:vAlign w:val="center"/>
            <w:hideMark/>
          </w:tcPr>
          <w:p w14:paraId="1270F4EC" w14:textId="77777777" w:rsidR="00FA6113" w:rsidRPr="00FA6113" w:rsidRDefault="00FA6113" w:rsidP="00FA6113">
            <w:pPr>
              <w:rPr>
                <w:color w:val="000000"/>
                <w:sz w:val="20"/>
                <w:szCs w:val="20"/>
              </w:rPr>
            </w:pPr>
            <w:r w:rsidRPr="00FA6113">
              <w:rPr>
                <w:color w:val="000000"/>
                <w:sz w:val="20"/>
                <w:szCs w:val="20"/>
              </w:rPr>
              <w:t>С момента заключения договора по 31 декабря 2018 года.</w:t>
            </w:r>
          </w:p>
        </w:tc>
      </w:tr>
      <w:tr w:rsidR="00FA6113" w:rsidRPr="00FA6113" w14:paraId="3B60C85B" w14:textId="77777777" w:rsidTr="00A35B4F">
        <w:trPr>
          <w:trHeight w:val="300"/>
        </w:trPr>
        <w:tc>
          <w:tcPr>
            <w:tcW w:w="11341" w:type="dxa"/>
            <w:gridSpan w:val="9"/>
            <w:tcBorders>
              <w:top w:val="nil"/>
              <w:left w:val="single" w:sz="4" w:space="0" w:color="auto"/>
              <w:bottom w:val="single" w:sz="4" w:space="0" w:color="auto"/>
              <w:right w:val="single" w:sz="4" w:space="0" w:color="000000"/>
            </w:tcBorders>
            <w:shd w:val="clear" w:color="auto" w:fill="auto"/>
            <w:vAlign w:val="center"/>
            <w:hideMark/>
          </w:tcPr>
          <w:p w14:paraId="0A1DFC32" w14:textId="77777777" w:rsidR="00FA6113" w:rsidRPr="00FA6113" w:rsidRDefault="00FA6113" w:rsidP="00FA6113">
            <w:pPr>
              <w:jc w:val="center"/>
              <w:rPr>
                <w:b/>
                <w:bCs/>
                <w:color w:val="000000"/>
              </w:rPr>
            </w:pPr>
            <w:r w:rsidRPr="00FA6113">
              <w:rPr>
                <w:b/>
                <w:bCs/>
                <w:color w:val="000000"/>
              </w:rPr>
              <w:t>5. Форма, сроки и порядок оплаты</w:t>
            </w:r>
          </w:p>
        </w:tc>
      </w:tr>
      <w:tr w:rsidR="00FA6113" w:rsidRPr="00FA6113" w14:paraId="6905DCCC" w14:textId="77777777" w:rsidTr="001072EC">
        <w:trPr>
          <w:trHeight w:val="566"/>
        </w:trPr>
        <w:tc>
          <w:tcPr>
            <w:tcW w:w="2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AF31BC3" w14:textId="77777777" w:rsidR="00FA6113" w:rsidRPr="00FA6113" w:rsidRDefault="00FA6113" w:rsidP="00FA6113">
            <w:pPr>
              <w:jc w:val="center"/>
              <w:rPr>
                <w:color w:val="000000"/>
                <w:sz w:val="20"/>
                <w:szCs w:val="20"/>
              </w:rPr>
            </w:pPr>
            <w:r w:rsidRPr="00FA6113">
              <w:rPr>
                <w:color w:val="000000"/>
                <w:sz w:val="20"/>
                <w:szCs w:val="20"/>
              </w:rPr>
              <w:t>Форма оплаты</w:t>
            </w:r>
          </w:p>
        </w:tc>
        <w:tc>
          <w:tcPr>
            <w:tcW w:w="9258" w:type="dxa"/>
            <w:gridSpan w:val="7"/>
            <w:tcBorders>
              <w:top w:val="single" w:sz="4" w:space="0" w:color="auto"/>
              <w:left w:val="nil"/>
              <w:bottom w:val="single" w:sz="4" w:space="0" w:color="auto"/>
              <w:right w:val="single" w:sz="4" w:space="0" w:color="000000"/>
            </w:tcBorders>
            <w:shd w:val="clear" w:color="auto" w:fill="auto"/>
            <w:vAlign w:val="center"/>
            <w:hideMark/>
          </w:tcPr>
          <w:p w14:paraId="2B7CAD02" w14:textId="77777777" w:rsidR="00FA6113" w:rsidRPr="00FA6113" w:rsidRDefault="00FA6113" w:rsidP="00FA6113">
            <w:pPr>
              <w:rPr>
                <w:color w:val="000000"/>
                <w:sz w:val="20"/>
                <w:szCs w:val="20"/>
              </w:rPr>
            </w:pPr>
            <w:r w:rsidRPr="00FA6113">
              <w:rPr>
                <w:color w:val="000000"/>
                <w:sz w:val="20"/>
                <w:szCs w:val="20"/>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FA6113" w:rsidRPr="00FA6113" w14:paraId="0926235A" w14:textId="77777777" w:rsidTr="00A35B4F">
        <w:trPr>
          <w:trHeight w:val="300"/>
        </w:trPr>
        <w:tc>
          <w:tcPr>
            <w:tcW w:w="2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F46B5B" w14:textId="77777777" w:rsidR="00FA6113" w:rsidRPr="00FA6113" w:rsidRDefault="00FA6113" w:rsidP="00FA6113">
            <w:pPr>
              <w:jc w:val="center"/>
              <w:rPr>
                <w:color w:val="000000"/>
                <w:sz w:val="20"/>
                <w:szCs w:val="20"/>
              </w:rPr>
            </w:pPr>
            <w:r w:rsidRPr="00FA6113">
              <w:rPr>
                <w:color w:val="000000"/>
                <w:sz w:val="20"/>
                <w:szCs w:val="20"/>
              </w:rPr>
              <w:t>Авансирование</w:t>
            </w:r>
          </w:p>
        </w:tc>
        <w:tc>
          <w:tcPr>
            <w:tcW w:w="9258" w:type="dxa"/>
            <w:gridSpan w:val="7"/>
            <w:tcBorders>
              <w:top w:val="single" w:sz="4" w:space="0" w:color="auto"/>
              <w:left w:val="nil"/>
              <w:bottom w:val="single" w:sz="4" w:space="0" w:color="auto"/>
              <w:right w:val="single" w:sz="4" w:space="0" w:color="000000"/>
            </w:tcBorders>
            <w:shd w:val="clear" w:color="auto" w:fill="auto"/>
            <w:vAlign w:val="center"/>
            <w:hideMark/>
          </w:tcPr>
          <w:p w14:paraId="5BC75574" w14:textId="77777777" w:rsidR="00FA6113" w:rsidRPr="00FA6113" w:rsidRDefault="00FA6113" w:rsidP="00FA6113">
            <w:pPr>
              <w:rPr>
                <w:color w:val="000000"/>
                <w:sz w:val="20"/>
                <w:szCs w:val="20"/>
              </w:rPr>
            </w:pPr>
            <w:r w:rsidRPr="00FA6113">
              <w:rPr>
                <w:color w:val="000000"/>
                <w:sz w:val="20"/>
                <w:szCs w:val="20"/>
              </w:rPr>
              <w:t>Авансирование не предусмотрено</w:t>
            </w:r>
            <w:r w:rsidRPr="00FA6113">
              <w:rPr>
                <w:i/>
                <w:iCs/>
                <w:color w:val="000000"/>
                <w:sz w:val="20"/>
                <w:szCs w:val="20"/>
              </w:rPr>
              <w:t>.</w:t>
            </w:r>
          </w:p>
        </w:tc>
      </w:tr>
      <w:tr w:rsidR="00FA6113" w:rsidRPr="00FA6113" w14:paraId="09C785BE" w14:textId="77777777" w:rsidTr="001072EC">
        <w:trPr>
          <w:trHeight w:val="961"/>
        </w:trPr>
        <w:tc>
          <w:tcPr>
            <w:tcW w:w="2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26EFDE" w14:textId="77777777" w:rsidR="00FA6113" w:rsidRPr="00FA6113" w:rsidRDefault="00FA6113" w:rsidP="00FA6113">
            <w:pPr>
              <w:jc w:val="center"/>
              <w:rPr>
                <w:color w:val="000000"/>
                <w:sz w:val="20"/>
                <w:szCs w:val="20"/>
              </w:rPr>
            </w:pPr>
            <w:r w:rsidRPr="00FA6113">
              <w:rPr>
                <w:color w:val="000000"/>
                <w:sz w:val="20"/>
                <w:szCs w:val="20"/>
              </w:rPr>
              <w:t>Срок и порядок оплаты</w:t>
            </w:r>
          </w:p>
        </w:tc>
        <w:tc>
          <w:tcPr>
            <w:tcW w:w="9258" w:type="dxa"/>
            <w:gridSpan w:val="7"/>
            <w:tcBorders>
              <w:top w:val="single" w:sz="4" w:space="0" w:color="auto"/>
              <w:left w:val="nil"/>
              <w:bottom w:val="single" w:sz="4" w:space="0" w:color="auto"/>
              <w:right w:val="single" w:sz="4" w:space="0" w:color="000000"/>
            </w:tcBorders>
            <w:shd w:val="clear" w:color="auto" w:fill="auto"/>
            <w:vAlign w:val="center"/>
            <w:hideMark/>
          </w:tcPr>
          <w:p w14:paraId="4BCCC5A7" w14:textId="259887C8" w:rsidR="00FA6113" w:rsidRPr="00FA6113" w:rsidRDefault="00FA6113" w:rsidP="00FA6113">
            <w:pPr>
              <w:rPr>
                <w:color w:val="000000"/>
                <w:sz w:val="20"/>
                <w:szCs w:val="20"/>
              </w:rPr>
            </w:pPr>
            <w:r w:rsidRPr="00FA6113">
              <w:rPr>
                <w:color w:val="000000"/>
                <w:sz w:val="20"/>
                <w:szCs w:val="20"/>
              </w:rPr>
              <w:t>Оплата Товара производит</w:t>
            </w:r>
            <w:r w:rsidR="004C5FE3">
              <w:rPr>
                <w:color w:val="000000"/>
                <w:sz w:val="20"/>
                <w:szCs w:val="20"/>
              </w:rPr>
              <w:t>ся Покупателем в срок не более 20 (два</w:t>
            </w:r>
            <w:r w:rsidRPr="00FA6113">
              <w:rPr>
                <w:color w:val="000000"/>
                <w:sz w:val="20"/>
                <w:szCs w:val="20"/>
              </w:rPr>
              <w:t xml:space="preserve">дцати) календарных дней с момента поставки товара и получения от поставщика полного комплекта документов (в </w:t>
            </w:r>
            <w:proofErr w:type="spellStart"/>
            <w:r w:rsidRPr="00FA6113">
              <w:rPr>
                <w:color w:val="000000"/>
                <w:sz w:val="20"/>
                <w:szCs w:val="20"/>
              </w:rPr>
              <w:t>т.ч</w:t>
            </w:r>
            <w:proofErr w:type="spellEnd"/>
            <w:r w:rsidRPr="00FA6113">
              <w:rPr>
                <w:color w:val="000000"/>
                <w:sz w:val="20"/>
                <w:szCs w:val="20"/>
              </w:rPr>
              <w:t>. счет, счет-фактура, товарная накладная унифицированной формы, копии сертификатов качества и качественных удостоверений производителя.</w:t>
            </w:r>
          </w:p>
        </w:tc>
      </w:tr>
      <w:tr w:rsidR="00FA6113" w:rsidRPr="00FA6113" w14:paraId="4A7B546C" w14:textId="77777777" w:rsidTr="00A35B4F">
        <w:trPr>
          <w:trHeight w:val="300"/>
        </w:trPr>
        <w:tc>
          <w:tcPr>
            <w:tcW w:w="113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CD04380" w14:textId="77777777" w:rsidR="00FA6113" w:rsidRPr="006152F6" w:rsidRDefault="00FA6113" w:rsidP="00FA6113">
            <w:pPr>
              <w:jc w:val="center"/>
              <w:rPr>
                <w:bCs/>
              </w:rPr>
            </w:pPr>
            <w:r w:rsidRPr="006152F6">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p w14:paraId="466276FB" w14:textId="7DBFA956" w:rsidR="00FA6113" w:rsidRPr="00FA6113" w:rsidRDefault="00FA6113" w:rsidP="00FA6113">
            <w:pPr>
              <w:jc w:val="center"/>
              <w:rPr>
                <w:b/>
                <w:bCs/>
                <w:color w:val="000000"/>
              </w:rPr>
            </w:pPr>
          </w:p>
        </w:tc>
      </w:tr>
      <w:tr w:rsidR="00FA6113" w:rsidRPr="00FA6113" w14:paraId="33FDEEB1" w14:textId="77777777" w:rsidTr="00A35B4F">
        <w:trPr>
          <w:trHeight w:val="300"/>
        </w:trPr>
        <w:tc>
          <w:tcPr>
            <w:tcW w:w="113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F254611" w14:textId="77777777" w:rsidR="00FA6113" w:rsidRPr="00FA6113" w:rsidRDefault="00FA6113" w:rsidP="00FA6113">
            <w:pPr>
              <w:jc w:val="center"/>
              <w:rPr>
                <w:b/>
                <w:bCs/>
                <w:color w:val="000000"/>
              </w:rPr>
            </w:pPr>
            <w:r w:rsidRPr="00FA6113">
              <w:rPr>
                <w:b/>
                <w:bCs/>
                <w:color w:val="000000"/>
              </w:rPr>
              <w:t>7. Расчет стоимости товаров за единицу</w:t>
            </w:r>
          </w:p>
        </w:tc>
      </w:tr>
      <w:tr w:rsidR="00FA6113" w:rsidRPr="00FA6113" w14:paraId="2A8E3918" w14:textId="77777777" w:rsidTr="00A35B4F">
        <w:trPr>
          <w:trHeight w:val="765"/>
        </w:trPr>
        <w:tc>
          <w:tcPr>
            <w:tcW w:w="11341"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89A1B9E" w14:textId="77777777" w:rsidR="00FA6113" w:rsidRPr="00FA6113" w:rsidRDefault="00FA6113" w:rsidP="00FA6113">
            <w:pPr>
              <w:rPr>
                <w:sz w:val="20"/>
                <w:szCs w:val="20"/>
              </w:rPr>
            </w:pPr>
            <w:r w:rsidRPr="00FA6113">
              <w:rPr>
                <w:sz w:val="20"/>
                <w:szCs w:val="20"/>
              </w:rPr>
              <w:t xml:space="preserve">Конкурентный отбор проводится путем снижения начальной (максимальной) цены договора </w:t>
            </w:r>
            <w:r w:rsidRPr="00FA6113">
              <w:rPr>
                <w:bCs/>
                <w:sz w:val="20"/>
                <w:szCs w:val="20"/>
              </w:rPr>
              <w:t xml:space="preserve">(цена лота) </w:t>
            </w:r>
            <w:r w:rsidRPr="00FA6113">
              <w:rPr>
                <w:sz w:val="20"/>
                <w:szCs w:val="20"/>
              </w:rPr>
              <w:t>за весь объем закупаемых товаров, работ, услуг без учета НДС.</w:t>
            </w:r>
          </w:p>
          <w:p w14:paraId="2B225617" w14:textId="77777777" w:rsidR="00FA6113" w:rsidRPr="00FA6113" w:rsidRDefault="00FA6113" w:rsidP="00FA6113">
            <w:pPr>
              <w:rPr>
                <w:sz w:val="20"/>
                <w:szCs w:val="20"/>
              </w:rPr>
            </w:pPr>
            <w:r w:rsidRPr="00FA6113">
              <w:rPr>
                <w:sz w:val="20"/>
                <w:szCs w:val="20"/>
              </w:rPr>
              <w:t xml:space="preserve">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w:t>
            </w:r>
            <w:r w:rsidRPr="00FA6113">
              <w:rPr>
                <w:bCs/>
                <w:sz w:val="20"/>
                <w:szCs w:val="20"/>
              </w:rPr>
              <w:t xml:space="preserve">(цена лота) </w:t>
            </w:r>
            <w:r w:rsidRPr="00FA6113">
              <w:rPr>
                <w:sz w:val="20"/>
                <w:szCs w:val="20"/>
              </w:rPr>
              <w:t>без учета НДС, полученному по итогам проведения конкурентного отбора.</w:t>
            </w:r>
          </w:p>
          <w:p w14:paraId="2FBAC116" w14:textId="61677255" w:rsidR="00FA6113" w:rsidRPr="00FA6113" w:rsidRDefault="00FA6113" w:rsidP="00FA6113">
            <w:pPr>
              <w:rPr>
                <w:color w:val="000000"/>
                <w:sz w:val="20"/>
                <w:szCs w:val="20"/>
              </w:rPr>
            </w:pPr>
          </w:p>
        </w:tc>
      </w:tr>
    </w:tbl>
    <w:p w14:paraId="0F29D4F8" w14:textId="77777777" w:rsidR="00FA6113" w:rsidRDefault="00FA6113" w:rsidP="00FA7E10">
      <w:pPr>
        <w:pStyle w:val="a6"/>
        <w:ind w:left="5670"/>
        <w:jc w:val="both"/>
        <w:rPr>
          <w:color w:val="000000"/>
          <w:sz w:val="28"/>
          <w:szCs w:val="28"/>
        </w:rPr>
      </w:pPr>
    </w:p>
    <w:p w14:paraId="31D1A8D1" w14:textId="77777777" w:rsidR="001072EC" w:rsidRDefault="001072EC" w:rsidP="00A35B4F">
      <w:pPr>
        <w:ind w:left="6379" w:hanging="709"/>
        <w:jc w:val="right"/>
        <w:rPr>
          <w:color w:val="000000"/>
          <w:sz w:val="28"/>
          <w:szCs w:val="28"/>
        </w:rPr>
      </w:pPr>
    </w:p>
    <w:p w14:paraId="53461BDD" w14:textId="77777777" w:rsidR="001072EC" w:rsidRDefault="001072EC" w:rsidP="00A35B4F">
      <w:pPr>
        <w:ind w:left="6379" w:hanging="709"/>
        <w:jc w:val="right"/>
        <w:rPr>
          <w:color w:val="000000"/>
          <w:sz w:val="28"/>
          <w:szCs w:val="28"/>
        </w:rPr>
      </w:pPr>
    </w:p>
    <w:p w14:paraId="43A7C121" w14:textId="77777777" w:rsidR="001072EC" w:rsidRDefault="001072EC" w:rsidP="00A35B4F">
      <w:pPr>
        <w:ind w:left="6379" w:hanging="709"/>
        <w:jc w:val="right"/>
        <w:rPr>
          <w:color w:val="000000"/>
          <w:sz w:val="28"/>
          <w:szCs w:val="28"/>
        </w:rPr>
      </w:pPr>
    </w:p>
    <w:p w14:paraId="7123494A" w14:textId="3686FAA3" w:rsidR="00E80674" w:rsidRPr="00CC57BE" w:rsidRDefault="00E80674" w:rsidP="00A35B4F">
      <w:pPr>
        <w:ind w:left="6379" w:hanging="709"/>
        <w:jc w:val="right"/>
        <w:rPr>
          <w:color w:val="000000"/>
          <w:sz w:val="28"/>
          <w:szCs w:val="28"/>
        </w:rPr>
      </w:pPr>
      <w:r w:rsidRPr="00CC57BE">
        <w:rPr>
          <w:color w:val="000000"/>
          <w:sz w:val="28"/>
          <w:szCs w:val="28"/>
        </w:rPr>
        <w:t>Приложение № 2</w:t>
      </w:r>
    </w:p>
    <w:p w14:paraId="71BF994F" w14:textId="77777777" w:rsidR="00E80674" w:rsidRDefault="00E80674" w:rsidP="00A35B4F">
      <w:pPr>
        <w:pStyle w:val="a6"/>
        <w:ind w:left="5670"/>
        <w:jc w:val="right"/>
        <w:rPr>
          <w:color w:val="000000"/>
          <w:sz w:val="28"/>
          <w:szCs w:val="28"/>
        </w:rPr>
      </w:pPr>
      <w:r w:rsidRPr="00CC57BE">
        <w:rPr>
          <w:color w:val="000000"/>
          <w:sz w:val="28"/>
          <w:szCs w:val="28"/>
        </w:rPr>
        <w:t xml:space="preserve">к Приглашению к участию в конкурентном отборе </w:t>
      </w:r>
    </w:p>
    <w:p w14:paraId="0277DB19" w14:textId="77777777" w:rsidR="00FA6113" w:rsidRPr="00CC57BE" w:rsidRDefault="00FA6113" w:rsidP="00E80674">
      <w:pPr>
        <w:pStyle w:val="a6"/>
        <w:ind w:left="5670"/>
        <w:jc w:val="both"/>
        <w:rPr>
          <w:color w:val="000000"/>
          <w:sz w:val="28"/>
          <w:szCs w:val="28"/>
        </w:rPr>
      </w:pPr>
    </w:p>
    <w:p w14:paraId="50B42AFE" w14:textId="77777777" w:rsidR="00A35B4F" w:rsidRDefault="00A35B4F" w:rsidP="00A35B4F">
      <w:pPr>
        <w:suppressAutoHyphens/>
        <w:ind w:right="306"/>
        <w:jc w:val="center"/>
        <w:rPr>
          <w:rFonts w:eastAsia="MS Mincho"/>
          <w:sz w:val="28"/>
          <w:szCs w:val="28"/>
        </w:rPr>
      </w:pPr>
    </w:p>
    <w:p w14:paraId="2AE2370E" w14:textId="77777777" w:rsidR="00A35B4F" w:rsidRDefault="00A35B4F" w:rsidP="00A35B4F">
      <w:pPr>
        <w:suppressAutoHyphens/>
        <w:ind w:right="306"/>
        <w:jc w:val="center"/>
        <w:rPr>
          <w:rFonts w:eastAsia="MS Mincho"/>
          <w:sz w:val="28"/>
          <w:szCs w:val="28"/>
        </w:rPr>
      </w:pPr>
    </w:p>
    <w:p w14:paraId="482B8CD8" w14:textId="77777777" w:rsidR="00FA6113" w:rsidRPr="00A35B4F" w:rsidRDefault="00FA6113" w:rsidP="00A35B4F">
      <w:pPr>
        <w:suppressAutoHyphens/>
        <w:ind w:right="306"/>
        <w:jc w:val="center"/>
        <w:rPr>
          <w:rFonts w:eastAsia="MS Mincho"/>
          <w:sz w:val="28"/>
          <w:szCs w:val="28"/>
        </w:rPr>
      </w:pPr>
      <w:r w:rsidRPr="00A35B4F">
        <w:rPr>
          <w:rFonts w:eastAsia="MS Mincho"/>
          <w:sz w:val="28"/>
          <w:szCs w:val="28"/>
        </w:rPr>
        <w:t>Договор №_____</w:t>
      </w:r>
    </w:p>
    <w:p w14:paraId="49C71FC6" w14:textId="77777777" w:rsidR="00FA6113" w:rsidRPr="00A35B4F" w:rsidRDefault="00FA6113" w:rsidP="00A35B4F">
      <w:pPr>
        <w:suppressAutoHyphens/>
        <w:ind w:right="306"/>
        <w:jc w:val="center"/>
        <w:rPr>
          <w:rFonts w:eastAsia="MS Mincho"/>
          <w:sz w:val="28"/>
          <w:szCs w:val="28"/>
        </w:rPr>
      </w:pPr>
      <w:r w:rsidRPr="00A35B4F">
        <w:rPr>
          <w:rFonts w:eastAsia="MS Mincho"/>
          <w:sz w:val="28"/>
          <w:szCs w:val="28"/>
        </w:rPr>
        <w:t>(проект)</w:t>
      </w:r>
    </w:p>
    <w:p w14:paraId="771AB895" w14:textId="1AE61848" w:rsidR="00FA6113" w:rsidRPr="00A35B4F" w:rsidRDefault="00FA6113" w:rsidP="00A35B4F">
      <w:pPr>
        <w:suppressAutoHyphens/>
        <w:ind w:right="306"/>
        <w:jc w:val="both"/>
        <w:rPr>
          <w:rFonts w:eastAsia="MS Mincho"/>
          <w:sz w:val="28"/>
          <w:szCs w:val="28"/>
        </w:rPr>
      </w:pPr>
      <w:r w:rsidRPr="00A35B4F">
        <w:rPr>
          <w:rFonts w:eastAsia="MS Mincho"/>
          <w:sz w:val="28"/>
          <w:szCs w:val="28"/>
        </w:rPr>
        <w:t xml:space="preserve">г. Красноярск   </w:t>
      </w:r>
      <w:r w:rsidR="00A35B4F">
        <w:rPr>
          <w:rFonts w:eastAsia="MS Mincho"/>
          <w:sz w:val="28"/>
          <w:szCs w:val="28"/>
        </w:rPr>
        <w:t xml:space="preserve">            </w:t>
      </w:r>
      <w:r w:rsidR="00A35B4F">
        <w:rPr>
          <w:rFonts w:eastAsia="MS Mincho"/>
          <w:sz w:val="28"/>
          <w:szCs w:val="28"/>
        </w:rPr>
        <w:tab/>
      </w:r>
      <w:r w:rsidR="00A35B4F">
        <w:rPr>
          <w:rFonts w:eastAsia="MS Mincho"/>
          <w:sz w:val="28"/>
          <w:szCs w:val="28"/>
        </w:rPr>
        <w:tab/>
      </w:r>
      <w:r w:rsidR="00A35B4F">
        <w:rPr>
          <w:rFonts w:eastAsia="MS Mincho"/>
          <w:sz w:val="28"/>
          <w:szCs w:val="28"/>
        </w:rPr>
        <w:tab/>
      </w:r>
      <w:r w:rsidR="00A35B4F">
        <w:rPr>
          <w:rFonts w:eastAsia="MS Mincho"/>
          <w:sz w:val="28"/>
          <w:szCs w:val="28"/>
        </w:rPr>
        <w:tab/>
      </w:r>
      <w:r w:rsidR="00A35B4F">
        <w:rPr>
          <w:rFonts w:eastAsia="MS Mincho"/>
          <w:sz w:val="28"/>
          <w:szCs w:val="28"/>
        </w:rPr>
        <w:tab/>
        <w:t xml:space="preserve">   </w:t>
      </w:r>
      <w:proofErr w:type="gramStart"/>
      <w:r w:rsidR="00A35B4F">
        <w:rPr>
          <w:rFonts w:eastAsia="MS Mincho"/>
          <w:sz w:val="28"/>
          <w:szCs w:val="28"/>
        </w:rPr>
        <w:t xml:space="preserve">   </w:t>
      </w:r>
      <w:r w:rsidRPr="00A35B4F">
        <w:rPr>
          <w:rFonts w:eastAsia="MS Mincho"/>
          <w:sz w:val="28"/>
          <w:szCs w:val="28"/>
        </w:rPr>
        <w:t>«</w:t>
      </w:r>
      <w:proofErr w:type="gramEnd"/>
      <w:r w:rsidRPr="00A35B4F">
        <w:rPr>
          <w:rFonts w:eastAsia="MS Mincho"/>
          <w:sz w:val="28"/>
          <w:szCs w:val="28"/>
        </w:rPr>
        <w:t>______» ______________20___г.</w:t>
      </w:r>
    </w:p>
    <w:p w14:paraId="57281B2C" w14:textId="77777777" w:rsidR="00FA6113" w:rsidRPr="00A35B4F" w:rsidRDefault="00FA6113" w:rsidP="00A35B4F">
      <w:pPr>
        <w:tabs>
          <w:tab w:val="left" w:pos="5760"/>
        </w:tabs>
        <w:suppressAutoHyphens/>
        <w:ind w:right="306"/>
        <w:rPr>
          <w:rFonts w:eastAsia="MS Mincho"/>
          <w:b/>
          <w:sz w:val="28"/>
          <w:szCs w:val="28"/>
        </w:rPr>
      </w:pPr>
      <w:r w:rsidRPr="00A35B4F">
        <w:rPr>
          <w:rFonts w:eastAsia="MS Mincho"/>
          <w:sz w:val="28"/>
          <w:szCs w:val="28"/>
        </w:rPr>
        <w:tab/>
      </w:r>
    </w:p>
    <w:p w14:paraId="38A74851" w14:textId="388A5573" w:rsidR="00FA6113" w:rsidRPr="00A35B4F" w:rsidRDefault="00FA6113" w:rsidP="00A35B4F">
      <w:pPr>
        <w:autoSpaceDE w:val="0"/>
        <w:autoSpaceDN w:val="0"/>
        <w:adjustRightInd w:val="0"/>
        <w:ind w:firstLine="708"/>
        <w:jc w:val="both"/>
        <w:rPr>
          <w:b/>
          <w:bCs/>
          <w:sz w:val="28"/>
          <w:szCs w:val="28"/>
        </w:rPr>
      </w:pPr>
      <w:r w:rsidRPr="00A35B4F">
        <w:rPr>
          <w:b/>
          <w:sz w:val="28"/>
          <w:szCs w:val="28"/>
        </w:rPr>
        <w:t>Акционерное общество «Железнодорожная торговая компания»</w:t>
      </w:r>
      <w:r w:rsidRPr="00A35B4F">
        <w:rPr>
          <w:sz w:val="28"/>
          <w:szCs w:val="28"/>
        </w:rPr>
        <w:t xml:space="preserve">, именуемое в дальнейшем «Покупатель», в лице директора Красноярского филиала АО «ЖТК» </w:t>
      </w:r>
      <w:proofErr w:type="spellStart"/>
      <w:r w:rsidRPr="00A35B4F">
        <w:rPr>
          <w:sz w:val="28"/>
          <w:szCs w:val="28"/>
        </w:rPr>
        <w:t>Квартниковой</w:t>
      </w:r>
      <w:proofErr w:type="spellEnd"/>
      <w:r w:rsidRPr="00A35B4F">
        <w:rPr>
          <w:sz w:val="28"/>
          <w:szCs w:val="28"/>
        </w:rPr>
        <w:t xml:space="preserve"> Людмилы Юрьевны, действующего на основании д</w:t>
      </w:r>
      <w:r w:rsidR="007B6E64">
        <w:rPr>
          <w:sz w:val="28"/>
          <w:szCs w:val="28"/>
        </w:rPr>
        <w:t>оверенности от 21.12.2017г. № 22</w:t>
      </w:r>
      <w:r w:rsidRPr="00A35B4F">
        <w:rPr>
          <w:sz w:val="28"/>
          <w:szCs w:val="28"/>
        </w:rPr>
        <w:t>6-Д, с одной стороны, и</w:t>
      </w:r>
      <w:r w:rsidRPr="00A35B4F">
        <w:rPr>
          <w:b/>
          <w:bCs/>
          <w:sz w:val="28"/>
          <w:szCs w:val="28"/>
        </w:rPr>
        <w:t xml:space="preserve"> </w:t>
      </w:r>
      <w:r w:rsidRPr="00A35B4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14:paraId="048E2365" w14:textId="77777777" w:rsidR="00FA6113" w:rsidRPr="00A35B4F" w:rsidRDefault="00FA6113" w:rsidP="00A35B4F">
      <w:pPr>
        <w:ind w:firstLine="708"/>
        <w:jc w:val="both"/>
        <w:rPr>
          <w:sz w:val="28"/>
          <w:szCs w:val="28"/>
        </w:rPr>
      </w:pPr>
    </w:p>
    <w:p w14:paraId="5BF0969B" w14:textId="77777777" w:rsidR="00FA6113" w:rsidRPr="00A35B4F" w:rsidRDefault="00FA6113" w:rsidP="00A35B4F">
      <w:pPr>
        <w:numPr>
          <w:ilvl w:val="0"/>
          <w:numId w:val="9"/>
        </w:numPr>
        <w:ind w:left="0" w:firstLine="737"/>
        <w:jc w:val="center"/>
        <w:rPr>
          <w:sz w:val="28"/>
          <w:szCs w:val="28"/>
        </w:rPr>
      </w:pPr>
      <w:r w:rsidRPr="00A35B4F">
        <w:rPr>
          <w:b/>
          <w:sz w:val="28"/>
          <w:szCs w:val="28"/>
        </w:rPr>
        <w:t>Предмет Договора</w:t>
      </w:r>
    </w:p>
    <w:p w14:paraId="37CEAC00" w14:textId="77777777" w:rsidR="00FA6113" w:rsidRPr="00A35B4F" w:rsidRDefault="00FA6113" w:rsidP="00A35B4F">
      <w:pPr>
        <w:ind w:firstLine="737"/>
        <w:jc w:val="center"/>
        <w:rPr>
          <w:b/>
          <w:sz w:val="28"/>
          <w:szCs w:val="28"/>
        </w:rPr>
      </w:pPr>
    </w:p>
    <w:p w14:paraId="0EA940DD" w14:textId="5B7CC95B" w:rsidR="00FA6113" w:rsidRPr="00A35B4F" w:rsidRDefault="00FA6113" w:rsidP="00A35B4F">
      <w:pPr>
        <w:ind w:firstLine="708"/>
        <w:jc w:val="both"/>
        <w:rPr>
          <w:sz w:val="28"/>
          <w:szCs w:val="28"/>
        </w:rPr>
      </w:pPr>
      <w:r w:rsidRPr="00A35B4F">
        <w:rPr>
          <w:sz w:val="28"/>
          <w:szCs w:val="28"/>
        </w:rPr>
        <w:t xml:space="preserve">1.1. Поставщик обязуется поставить, а Покупатель принять и оплатить принадлежащий Поставщику на праве собственности товар: </w:t>
      </w:r>
      <w:r w:rsidR="007B6E64">
        <w:rPr>
          <w:sz w:val="28"/>
          <w:szCs w:val="28"/>
        </w:rPr>
        <w:t xml:space="preserve">маргарин и повидло </w:t>
      </w:r>
      <w:r w:rsidRPr="00A35B4F">
        <w:rPr>
          <w:sz w:val="28"/>
          <w:szCs w:val="28"/>
        </w:rPr>
        <w:t>(далее - Товар) в ассортименте, количестве и по ценам в соответствии с условиями настоящего Договора.</w:t>
      </w:r>
    </w:p>
    <w:p w14:paraId="0E2A0EFE" w14:textId="77777777" w:rsidR="00FA6113" w:rsidRPr="00A35B4F" w:rsidRDefault="00FA6113" w:rsidP="00A35B4F">
      <w:pPr>
        <w:ind w:firstLine="709"/>
        <w:jc w:val="both"/>
        <w:rPr>
          <w:sz w:val="28"/>
          <w:szCs w:val="28"/>
        </w:rPr>
      </w:pPr>
      <w:r w:rsidRPr="00A35B4F">
        <w:rPr>
          <w:sz w:val="28"/>
          <w:szCs w:val="28"/>
        </w:rPr>
        <w:t>1.2. Наименование, ассортимент, количество и цена поставляемого Товара указаны в Спецификации (Приложение № 1 к настоящему Договору).</w:t>
      </w:r>
    </w:p>
    <w:p w14:paraId="7E8DDC4B" w14:textId="2118F8AE" w:rsidR="00FA6113" w:rsidRPr="00A35B4F" w:rsidRDefault="00FA6113" w:rsidP="00A35B4F">
      <w:pPr>
        <w:ind w:firstLine="709"/>
        <w:jc w:val="both"/>
        <w:rPr>
          <w:sz w:val="28"/>
          <w:szCs w:val="28"/>
        </w:rPr>
      </w:pPr>
      <w:r w:rsidRPr="00A35B4F">
        <w:rPr>
          <w:sz w:val="28"/>
          <w:szCs w:val="28"/>
        </w:rPr>
        <w:t xml:space="preserve">1.3. Поставка Товара осуществляется силами и средствами Поставщика по следующим адресам (место поставки): </w:t>
      </w:r>
      <w:r w:rsidR="001072EC">
        <w:rPr>
          <w:sz w:val="28"/>
          <w:szCs w:val="28"/>
        </w:rPr>
        <w:t>г. Красноярск, ул. Вокзальная, 35.</w:t>
      </w:r>
    </w:p>
    <w:p w14:paraId="23492807" w14:textId="77777777" w:rsidR="00FA6113" w:rsidRPr="00A35B4F" w:rsidRDefault="00FA6113" w:rsidP="00A35B4F">
      <w:pPr>
        <w:ind w:firstLine="709"/>
        <w:jc w:val="both"/>
        <w:rPr>
          <w:sz w:val="28"/>
          <w:szCs w:val="28"/>
        </w:rPr>
      </w:pPr>
      <w:r w:rsidRPr="00A35B4F">
        <w:rPr>
          <w:sz w:val="28"/>
          <w:szCs w:val="28"/>
        </w:rPr>
        <w:t>1.4. Товар поставляется Покупателю партиями на основании письменных заявок Покупателя в сроки, установленные настоящим Договором.</w:t>
      </w:r>
    </w:p>
    <w:p w14:paraId="489154E8" w14:textId="77777777" w:rsidR="00FA6113" w:rsidRPr="00A35B4F" w:rsidRDefault="00FA6113" w:rsidP="00A35B4F">
      <w:pPr>
        <w:ind w:firstLine="709"/>
        <w:jc w:val="both"/>
        <w:rPr>
          <w:sz w:val="28"/>
          <w:szCs w:val="28"/>
        </w:rPr>
      </w:pPr>
      <w:r w:rsidRPr="00A35B4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14:paraId="0A73233F" w14:textId="77777777" w:rsidR="00FA6113" w:rsidRPr="00A35B4F" w:rsidRDefault="00FA6113" w:rsidP="00A35B4F">
      <w:pPr>
        <w:ind w:firstLine="737"/>
        <w:jc w:val="center"/>
        <w:rPr>
          <w:b/>
          <w:sz w:val="28"/>
          <w:szCs w:val="28"/>
        </w:rPr>
      </w:pPr>
    </w:p>
    <w:p w14:paraId="7E1BEEFD" w14:textId="77777777" w:rsidR="00FA6113" w:rsidRPr="00A35B4F" w:rsidRDefault="00FA6113" w:rsidP="00A35B4F">
      <w:pPr>
        <w:ind w:firstLine="737"/>
        <w:jc w:val="center"/>
        <w:rPr>
          <w:b/>
          <w:sz w:val="28"/>
          <w:szCs w:val="28"/>
        </w:rPr>
      </w:pPr>
      <w:r w:rsidRPr="00A35B4F">
        <w:rPr>
          <w:b/>
          <w:sz w:val="28"/>
          <w:szCs w:val="28"/>
        </w:rPr>
        <w:t>2. Цена Договора и порядок оплаты</w:t>
      </w:r>
    </w:p>
    <w:p w14:paraId="10AC6E94" w14:textId="77777777" w:rsidR="00FA6113" w:rsidRPr="00A35B4F" w:rsidRDefault="00FA6113" w:rsidP="00A35B4F">
      <w:pPr>
        <w:ind w:firstLine="737"/>
        <w:jc w:val="both"/>
        <w:rPr>
          <w:sz w:val="28"/>
          <w:szCs w:val="28"/>
        </w:rPr>
      </w:pPr>
    </w:p>
    <w:p w14:paraId="421AD13F" w14:textId="77777777" w:rsidR="00FA6113" w:rsidRPr="00A35B4F" w:rsidRDefault="00FA6113" w:rsidP="00A35B4F">
      <w:pPr>
        <w:ind w:firstLine="709"/>
        <w:jc w:val="both"/>
        <w:rPr>
          <w:sz w:val="28"/>
          <w:szCs w:val="28"/>
        </w:rPr>
      </w:pPr>
      <w:r w:rsidRPr="00A35B4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14:paraId="19DA418B" w14:textId="77777777" w:rsidR="00FA6113" w:rsidRPr="00A35B4F" w:rsidRDefault="00FA6113" w:rsidP="00A35B4F">
      <w:pPr>
        <w:autoSpaceDE w:val="0"/>
        <w:autoSpaceDN w:val="0"/>
        <w:adjustRightInd w:val="0"/>
        <w:ind w:firstLine="708"/>
        <w:jc w:val="both"/>
        <w:rPr>
          <w:rFonts w:eastAsiaTheme="minorHAnsi"/>
          <w:sz w:val="28"/>
          <w:szCs w:val="28"/>
        </w:rPr>
      </w:pPr>
      <w:r w:rsidRPr="00A35B4F">
        <w:rPr>
          <w:sz w:val="28"/>
          <w:szCs w:val="28"/>
        </w:rPr>
        <w:t>2.2</w:t>
      </w:r>
      <w:r w:rsidRPr="00A35B4F">
        <w:rPr>
          <w:b/>
          <w:sz w:val="28"/>
          <w:szCs w:val="28"/>
        </w:rPr>
        <w:t xml:space="preserve">. </w:t>
      </w:r>
      <w:r w:rsidRPr="00A35B4F">
        <w:rPr>
          <w:rFonts w:eastAsiaTheme="minorHAnsi"/>
          <w:sz w:val="28"/>
          <w:szCs w:val="28"/>
        </w:rPr>
        <w:t>Общая цена настоящего Договора составляет:</w:t>
      </w:r>
    </w:p>
    <w:p w14:paraId="65113B4C" w14:textId="471D3BDF" w:rsidR="00FA6113" w:rsidRPr="00A35B4F" w:rsidRDefault="00A35B4F" w:rsidP="00A35B4F">
      <w:pPr>
        <w:autoSpaceDE w:val="0"/>
        <w:autoSpaceDN w:val="0"/>
        <w:adjustRightInd w:val="0"/>
        <w:jc w:val="both"/>
        <w:rPr>
          <w:rFonts w:eastAsiaTheme="minorHAnsi"/>
          <w:sz w:val="28"/>
          <w:szCs w:val="28"/>
        </w:rPr>
      </w:pPr>
      <w:r>
        <w:rPr>
          <w:rFonts w:eastAsiaTheme="minorHAnsi"/>
          <w:b/>
          <w:sz w:val="28"/>
          <w:szCs w:val="28"/>
        </w:rPr>
        <w:t xml:space="preserve">С </w:t>
      </w:r>
      <w:r w:rsidR="00FA6113" w:rsidRPr="00A35B4F">
        <w:rPr>
          <w:rFonts w:eastAsiaTheme="minorHAnsi"/>
          <w:b/>
          <w:sz w:val="28"/>
          <w:szCs w:val="28"/>
        </w:rPr>
        <w:t xml:space="preserve">учетом </w:t>
      </w:r>
      <w:proofErr w:type="gramStart"/>
      <w:r w:rsidR="00FA6113" w:rsidRPr="00A35B4F">
        <w:rPr>
          <w:rFonts w:eastAsiaTheme="minorHAnsi"/>
          <w:b/>
          <w:sz w:val="28"/>
          <w:szCs w:val="28"/>
        </w:rPr>
        <w:t>НДС</w:t>
      </w:r>
      <w:r w:rsidR="00FA6113" w:rsidRPr="00A35B4F">
        <w:rPr>
          <w:rFonts w:eastAsiaTheme="minorHAnsi"/>
          <w:sz w:val="28"/>
          <w:szCs w:val="28"/>
        </w:rPr>
        <w:t xml:space="preserve">  </w:t>
      </w:r>
      <w:r w:rsidR="00FA6113" w:rsidRPr="00A35B4F">
        <w:rPr>
          <w:rFonts w:eastAsiaTheme="minorHAnsi"/>
          <w:b/>
          <w:bCs/>
          <w:sz w:val="28"/>
          <w:szCs w:val="28"/>
        </w:rPr>
        <w:t>_</w:t>
      </w:r>
      <w:proofErr w:type="gramEnd"/>
      <w:r w:rsidR="00FA6113" w:rsidRPr="00A35B4F">
        <w:rPr>
          <w:rFonts w:eastAsiaTheme="minorHAnsi"/>
          <w:b/>
          <w:bCs/>
          <w:sz w:val="28"/>
          <w:szCs w:val="28"/>
        </w:rPr>
        <w:t>___________________________________</w:t>
      </w:r>
      <w:r>
        <w:rPr>
          <w:rFonts w:eastAsiaTheme="minorHAnsi"/>
          <w:b/>
          <w:bCs/>
          <w:sz w:val="28"/>
          <w:szCs w:val="28"/>
        </w:rPr>
        <w:t>____________</w:t>
      </w:r>
      <w:r w:rsidR="00FA6113" w:rsidRPr="00A35B4F">
        <w:rPr>
          <w:rFonts w:eastAsiaTheme="minorHAnsi"/>
          <w:sz w:val="28"/>
          <w:szCs w:val="28"/>
        </w:rPr>
        <w:t>;</w:t>
      </w:r>
    </w:p>
    <w:p w14:paraId="611CCF97" w14:textId="493D535E" w:rsidR="00FA6113" w:rsidRPr="00A35B4F" w:rsidRDefault="00FA6113" w:rsidP="00A35B4F">
      <w:pPr>
        <w:autoSpaceDE w:val="0"/>
        <w:autoSpaceDN w:val="0"/>
        <w:adjustRightInd w:val="0"/>
        <w:jc w:val="both"/>
        <w:rPr>
          <w:sz w:val="28"/>
          <w:szCs w:val="28"/>
        </w:rPr>
      </w:pPr>
      <w:r w:rsidRPr="00A35B4F">
        <w:rPr>
          <w:rFonts w:eastAsiaTheme="minorHAnsi"/>
          <w:b/>
          <w:sz w:val="28"/>
          <w:szCs w:val="28"/>
        </w:rPr>
        <w:lastRenderedPageBreak/>
        <w:t>Без учета НДС</w:t>
      </w:r>
      <w:r w:rsidRPr="00A35B4F">
        <w:rPr>
          <w:rFonts w:eastAsiaTheme="minorHAnsi"/>
          <w:sz w:val="28"/>
          <w:szCs w:val="28"/>
        </w:rPr>
        <w:t xml:space="preserve"> </w:t>
      </w:r>
      <w:r w:rsidRPr="00A35B4F">
        <w:rPr>
          <w:rFonts w:eastAsiaTheme="minorHAnsi"/>
          <w:b/>
          <w:bCs/>
          <w:sz w:val="28"/>
          <w:szCs w:val="28"/>
        </w:rPr>
        <w:t>____________________________________</w:t>
      </w:r>
      <w:r w:rsidR="00A35B4F">
        <w:rPr>
          <w:rFonts w:eastAsiaTheme="minorHAnsi"/>
          <w:b/>
          <w:bCs/>
          <w:sz w:val="28"/>
          <w:szCs w:val="28"/>
        </w:rPr>
        <w:t>___________</w:t>
      </w:r>
      <w:proofErr w:type="gramStart"/>
      <w:r w:rsidR="00A35B4F">
        <w:rPr>
          <w:rFonts w:eastAsiaTheme="minorHAnsi"/>
          <w:b/>
          <w:bCs/>
          <w:sz w:val="28"/>
          <w:szCs w:val="28"/>
        </w:rPr>
        <w:t xml:space="preserve">_ </w:t>
      </w:r>
      <w:r w:rsidRPr="00A35B4F">
        <w:rPr>
          <w:rFonts w:eastAsiaTheme="minorHAnsi"/>
          <w:b/>
          <w:bCs/>
          <w:sz w:val="28"/>
          <w:szCs w:val="28"/>
        </w:rPr>
        <w:t>.</w:t>
      </w:r>
      <w:proofErr w:type="gramEnd"/>
    </w:p>
    <w:p w14:paraId="2954ACCC" w14:textId="77777777" w:rsidR="00FA6113" w:rsidRPr="00A35B4F" w:rsidRDefault="00FA6113" w:rsidP="00A35B4F">
      <w:pPr>
        <w:autoSpaceDE w:val="0"/>
        <w:autoSpaceDN w:val="0"/>
        <w:adjustRightInd w:val="0"/>
        <w:jc w:val="both"/>
        <w:rPr>
          <w:sz w:val="28"/>
          <w:szCs w:val="28"/>
        </w:rPr>
      </w:pPr>
      <w:r w:rsidRPr="00A35B4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14:paraId="3075D8E4"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14:paraId="340E60F2" w14:textId="1519792B" w:rsidR="00FA6113" w:rsidRPr="00A35B4F" w:rsidRDefault="00FA6113" w:rsidP="00A35B4F">
      <w:pPr>
        <w:autoSpaceDE w:val="0"/>
        <w:autoSpaceDN w:val="0"/>
        <w:adjustRightInd w:val="0"/>
        <w:ind w:firstLine="708"/>
        <w:jc w:val="both"/>
        <w:rPr>
          <w:sz w:val="28"/>
          <w:szCs w:val="28"/>
        </w:rPr>
      </w:pPr>
      <w:r w:rsidRPr="00A35B4F">
        <w:rPr>
          <w:sz w:val="28"/>
          <w:szCs w:val="28"/>
        </w:rPr>
        <w:t>2.4. Оплата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настоя</w:t>
      </w:r>
      <w:r w:rsidR="007B6E64">
        <w:rPr>
          <w:sz w:val="28"/>
          <w:szCs w:val="28"/>
        </w:rPr>
        <w:t>щего Договора, в срок не более 20 (два</w:t>
      </w:r>
      <w:r w:rsidRPr="00A35B4F">
        <w:rPr>
          <w:sz w:val="28"/>
          <w:szCs w:val="28"/>
        </w:rPr>
        <w:t>дцати) календарных дней после подписания Сторонами товарной накладной формы ТОРГ-12 и предоставления Поставщиком Покупателю счета, документов, предусмотренных подпунктом 3.1.2 настоящего   Договора.</w:t>
      </w:r>
    </w:p>
    <w:p w14:paraId="26A9EDA5"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2.5. Датой оплаты по настоящему Договору является дата списания денежных средств с расчетного счета Покупателя.</w:t>
      </w:r>
    </w:p>
    <w:p w14:paraId="600EA297"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14:paraId="2C8057EB" w14:textId="77777777" w:rsidR="00FA6113" w:rsidRPr="00A35B4F" w:rsidRDefault="00FA6113" w:rsidP="00A35B4F">
      <w:pPr>
        <w:ind w:firstLine="709"/>
        <w:jc w:val="both"/>
        <w:rPr>
          <w:sz w:val="28"/>
          <w:szCs w:val="28"/>
        </w:rPr>
      </w:pPr>
      <w:r w:rsidRPr="00A35B4F">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14:paraId="52B99CC6" w14:textId="77777777" w:rsidR="00FA6113" w:rsidRPr="00A35B4F" w:rsidRDefault="00FA6113" w:rsidP="00A35B4F">
      <w:pPr>
        <w:widowControl w:val="0"/>
        <w:autoSpaceDE w:val="0"/>
        <w:autoSpaceDN w:val="0"/>
        <w:jc w:val="both"/>
        <w:rPr>
          <w:sz w:val="28"/>
          <w:szCs w:val="28"/>
        </w:rPr>
      </w:pPr>
      <w:r w:rsidRPr="00A35B4F">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14:paraId="35C03FEE" w14:textId="77777777" w:rsidR="00FA6113" w:rsidRPr="00A35B4F" w:rsidRDefault="00FA6113" w:rsidP="00A35B4F">
      <w:pPr>
        <w:ind w:firstLine="737"/>
        <w:jc w:val="both"/>
        <w:rPr>
          <w:sz w:val="28"/>
          <w:szCs w:val="28"/>
        </w:rPr>
      </w:pPr>
    </w:p>
    <w:p w14:paraId="2B616BCC" w14:textId="77777777" w:rsidR="00FA6113" w:rsidRPr="00A35B4F" w:rsidRDefault="00FA6113" w:rsidP="00A35B4F">
      <w:pPr>
        <w:numPr>
          <w:ilvl w:val="0"/>
          <w:numId w:val="10"/>
        </w:numPr>
        <w:ind w:left="0" w:firstLine="737"/>
        <w:jc w:val="center"/>
        <w:rPr>
          <w:b/>
          <w:sz w:val="28"/>
          <w:szCs w:val="28"/>
        </w:rPr>
      </w:pPr>
      <w:r w:rsidRPr="00A35B4F">
        <w:rPr>
          <w:b/>
          <w:sz w:val="28"/>
          <w:szCs w:val="28"/>
        </w:rPr>
        <w:t>Права и обязанности Сторон</w:t>
      </w:r>
    </w:p>
    <w:p w14:paraId="53713EE2" w14:textId="77777777" w:rsidR="00FA6113" w:rsidRPr="00A35B4F" w:rsidRDefault="00FA6113" w:rsidP="00A35B4F">
      <w:pPr>
        <w:ind w:left="737"/>
        <w:rPr>
          <w:b/>
          <w:sz w:val="28"/>
          <w:szCs w:val="28"/>
        </w:rPr>
      </w:pPr>
    </w:p>
    <w:p w14:paraId="3A8652C5"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 Поставщик обязан:</w:t>
      </w:r>
    </w:p>
    <w:p w14:paraId="4E223445"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3.1.1. Осуществить поставку Товара в соответствии с условиями настоящего Договора.</w:t>
      </w:r>
    </w:p>
    <w:p w14:paraId="113C19B4"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14:paraId="49B2D1AD"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w:t>
      </w:r>
      <w:r w:rsidRPr="00A35B4F">
        <w:rPr>
          <w:sz w:val="28"/>
          <w:szCs w:val="28"/>
        </w:rPr>
        <w:lastRenderedPageBreak/>
        <w:t>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14:paraId="6C22B808"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14:paraId="0AFAF11D"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14:paraId="58008FB8"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289669CD"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14:paraId="69FEC6F3" w14:textId="77777777" w:rsidR="00F54BE4" w:rsidRPr="00447293" w:rsidRDefault="00F54BE4" w:rsidP="00F54BE4">
      <w:pPr>
        <w:spacing w:line="360" w:lineRule="exact"/>
        <w:ind w:firstLine="737"/>
        <w:jc w:val="both"/>
        <w:rPr>
          <w:i/>
          <w:sz w:val="28"/>
          <w:szCs w:val="28"/>
        </w:rPr>
      </w:pPr>
      <w:r w:rsidRPr="00447293">
        <w:rPr>
          <w:i/>
          <w:sz w:val="28"/>
          <w:szCs w:val="28"/>
        </w:rPr>
        <w:t>3.1.7.</w:t>
      </w:r>
      <w:r w:rsidRPr="00447293">
        <w:rPr>
          <w:i/>
          <w:sz w:val="28"/>
          <w:szCs w:val="28"/>
          <w:vertAlign w:val="superscript"/>
        </w:rPr>
        <w:footnoteReference w:id="1"/>
      </w:r>
      <w:r w:rsidRPr="00447293">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447293">
          <w:rPr>
            <w:i/>
            <w:sz w:val="28"/>
            <w:szCs w:val="28"/>
          </w:rPr>
          <w:t>Федеральным законом</w:t>
        </w:r>
      </w:hyperlink>
      <w:r w:rsidRPr="00447293">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2" w:history="1">
        <w:r w:rsidRPr="00447293">
          <w:rPr>
            <w:i/>
            <w:sz w:val="28"/>
            <w:szCs w:val="28"/>
          </w:rPr>
          <w:t>статьей 4</w:t>
        </w:r>
      </w:hyperlink>
      <w:r w:rsidRPr="00447293">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3" w:history="1">
        <w:r w:rsidRPr="00447293">
          <w:rPr>
            <w:i/>
            <w:sz w:val="28"/>
            <w:szCs w:val="28"/>
          </w:rPr>
          <w:t>постановлением</w:t>
        </w:r>
      </w:hyperlink>
      <w:r w:rsidRPr="00447293">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447293">
          <w:rPr>
            <w:i/>
            <w:sz w:val="28"/>
            <w:szCs w:val="28"/>
          </w:rPr>
          <w:t>частью 3</w:t>
        </w:r>
      </w:hyperlink>
      <w:r w:rsidRPr="00447293">
        <w:rPr>
          <w:i/>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6E233590" w14:textId="77777777" w:rsidR="00F54BE4" w:rsidRPr="00447293" w:rsidRDefault="00F54BE4" w:rsidP="00F54BE4">
      <w:pPr>
        <w:spacing w:line="360" w:lineRule="exact"/>
        <w:ind w:firstLine="737"/>
        <w:jc w:val="both"/>
        <w:rPr>
          <w:i/>
          <w:sz w:val="28"/>
          <w:szCs w:val="28"/>
        </w:rPr>
      </w:pPr>
      <w:r w:rsidRPr="00447293">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14:paraId="469708D0" w14:textId="77777777" w:rsidR="00F54BE4" w:rsidRDefault="00F54BE4" w:rsidP="00A35B4F">
      <w:pPr>
        <w:autoSpaceDE w:val="0"/>
        <w:autoSpaceDN w:val="0"/>
        <w:adjustRightInd w:val="0"/>
        <w:ind w:firstLine="708"/>
        <w:jc w:val="both"/>
        <w:rPr>
          <w:sz w:val="28"/>
          <w:szCs w:val="28"/>
        </w:rPr>
      </w:pPr>
    </w:p>
    <w:p w14:paraId="2D659CCA" w14:textId="38CA53FF" w:rsidR="00FA6113" w:rsidRPr="00A35B4F" w:rsidRDefault="00F54BE4" w:rsidP="00A35B4F">
      <w:pPr>
        <w:autoSpaceDE w:val="0"/>
        <w:autoSpaceDN w:val="0"/>
        <w:adjustRightInd w:val="0"/>
        <w:ind w:firstLine="708"/>
        <w:jc w:val="both"/>
        <w:rPr>
          <w:sz w:val="28"/>
          <w:szCs w:val="28"/>
        </w:rPr>
      </w:pPr>
      <w:r>
        <w:rPr>
          <w:sz w:val="28"/>
          <w:szCs w:val="28"/>
        </w:rPr>
        <w:t>3.1.8</w:t>
      </w:r>
      <w:r w:rsidR="00FA6113" w:rsidRPr="00A35B4F">
        <w:rPr>
          <w:sz w:val="28"/>
          <w:szCs w:val="28"/>
        </w:rPr>
        <w:t>.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14:paraId="2E3CB784" w14:textId="744513F4" w:rsidR="00FA6113" w:rsidRPr="00A35B4F" w:rsidRDefault="00F54BE4" w:rsidP="00A35B4F">
      <w:pPr>
        <w:autoSpaceDE w:val="0"/>
        <w:autoSpaceDN w:val="0"/>
        <w:adjustRightInd w:val="0"/>
        <w:ind w:firstLine="708"/>
        <w:jc w:val="both"/>
        <w:rPr>
          <w:sz w:val="28"/>
          <w:szCs w:val="28"/>
        </w:rPr>
      </w:pPr>
      <w:r>
        <w:rPr>
          <w:sz w:val="28"/>
          <w:szCs w:val="28"/>
        </w:rPr>
        <w:t>3.1.9</w:t>
      </w:r>
      <w:r w:rsidR="00FA6113" w:rsidRPr="00A35B4F">
        <w:rPr>
          <w:sz w:val="28"/>
          <w:szCs w:val="28"/>
        </w:rPr>
        <w:t>. Иметь лицензии и разрешения, необходимые для выполнения настоящего Договора.</w:t>
      </w:r>
    </w:p>
    <w:p w14:paraId="6A591D64" w14:textId="4E8F22AE" w:rsidR="00FA6113" w:rsidRPr="00A35B4F" w:rsidRDefault="00F54BE4" w:rsidP="00A35B4F">
      <w:pPr>
        <w:autoSpaceDE w:val="0"/>
        <w:autoSpaceDN w:val="0"/>
        <w:adjustRightInd w:val="0"/>
        <w:ind w:firstLine="708"/>
        <w:jc w:val="both"/>
        <w:rPr>
          <w:sz w:val="28"/>
          <w:szCs w:val="28"/>
        </w:rPr>
      </w:pPr>
      <w:r>
        <w:rPr>
          <w:sz w:val="28"/>
          <w:szCs w:val="28"/>
        </w:rPr>
        <w:t>3.1.10</w:t>
      </w:r>
      <w:r w:rsidR="00FA6113" w:rsidRPr="00A35B4F">
        <w:rPr>
          <w:sz w:val="28"/>
          <w:szCs w:val="28"/>
        </w:rPr>
        <w:t xml:space="preserve">. Осуществлять отгрузку товара в строгом соответствии со спецификацией к настоящему Договору (Приложение № 1). </w:t>
      </w:r>
    </w:p>
    <w:p w14:paraId="77C96861"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3.2. Поставщик имеет право по согласованию с Покупателем осуществлять досрочную поставку Товара.</w:t>
      </w:r>
    </w:p>
    <w:p w14:paraId="04B65664"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3.3. Покупатель обязан:</w:t>
      </w:r>
    </w:p>
    <w:p w14:paraId="621CE543"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3.3.1. Принять и оплатить поставленный Товар в порядке и сроки, установленные в настоящем Договоре.</w:t>
      </w:r>
    </w:p>
    <w:p w14:paraId="09941841"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3.3.2. Предоставлять по запросу Поставщика информацию, необходимую для выполнения обязательств по настоящему Договору.</w:t>
      </w:r>
    </w:p>
    <w:p w14:paraId="11733215"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3.4. Покупатель имеет право досрочно принять и оплатить поставленный Поставщиком Товар.</w:t>
      </w:r>
    </w:p>
    <w:p w14:paraId="0B551983" w14:textId="77777777" w:rsidR="00FA6113" w:rsidRPr="00A35B4F" w:rsidRDefault="00FA6113" w:rsidP="00A35B4F">
      <w:pPr>
        <w:keepNext/>
        <w:ind w:firstLine="737"/>
        <w:outlineLvl w:val="0"/>
        <w:rPr>
          <w:b/>
          <w:bCs/>
          <w:kern w:val="32"/>
          <w:sz w:val="28"/>
          <w:szCs w:val="28"/>
        </w:rPr>
      </w:pPr>
    </w:p>
    <w:p w14:paraId="5AC06DD0" w14:textId="77777777" w:rsidR="00FA6113" w:rsidRPr="00A35B4F" w:rsidRDefault="00FA6113" w:rsidP="00A35B4F">
      <w:pPr>
        <w:pStyle w:val="a6"/>
        <w:keepNext/>
        <w:numPr>
          <w:ilvl w:val="0"/>
          <w:numId w:val="10"/>
        </w:numPr>
        <w:jc w:val="center"/>
        <w:outlineLvl w:val="0"/>
        <w:rPr>
          <w:b/>
          <w:bCs/>
          <w:kern w:val="32"/>
          <w:sz w:val="28"/>
          <w:szCs w:val="28"/>
        </w:rPr>
      </w:pPr>
      <w:r w:rsidRPr="00A35B4F">
        <w:rPr>
          <w:b/>
          <w:bCs/>
          <w:kern w:val="32"/>
          <w:sz w:val="28"/>
          <w:szCs w:val="28"/>
        </w:rPr>
        <w:t>Условия поставки</w:t>
      </w:r>
    </w:p>
    <w:p w14:paraId="23419962" w14:textId="77777777" w:rsidR="00FA6113" w:rsidRPr="00A35B4F" w:rsidRDefault="00FA6113" w:rsidP="00A35B4F">
      <w:pPr>
        <w:pStyle w:val="a6"/>
        <w:keepNext/>
        <w:ind w:left="1040"/>
        <w:outlineLvl w:val="0"/>
        <w:rPr>
          <w:b/>
          <w:bCs/>
          <w:kern w:val="32"/>
          <w:sz w:val="28"/>
          <w:szCs w:val="28"/>
        </w:rPr>
      </w:pPr>
    </w:p>
    <w:p w14:paraId="26A60FC2" w14:textId="77777777" w:rsidR="00FA6113" w:rsidRPr="00A35B4F" w:rsidRDefault="00FA6113" w:rsidP="00A35B4F">
      <w:pPr>
        <w:ind w:firstLine="737"/>
        <w:jc w:val="both"/>
        <w:rPr>
          <w:sz w:val="28"/>
          <w:szCs w:val="28"/>
        </w:rPr>
      </w:pPr>
      <w:r w:rsidRPr="00A35B4F">
        <w:rPr>
          <w:sz w:val="28"/>
          <w:szCs w:val="28"/>
        </w:rPr>
        <w:t xml:space="preserve">4.1.  </w:t>
      </w:r>
      <w:r w:rsidRPr="00A35B4F">
        <w:rPr>
          <w:i/>
          <w:sz w:val="28"/>
          <w:szCs w:val="28"/>
        </w:rPr>
        <w:t xml:space="preserve"> </w:t>
      </w:r>
      <w:r w:rsidRPr="00A35B4F">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5" w:history="1">
        <w:r w:rsidRPr="00A35B4F">
          <w:rPr>
            <w:sz w:val="28"/>
            <w:szCs w:val="28"/>
          </w:rPr>
          <w:t>заявок</w:t>
        </w:r>
      </w:hyperlink>
      <w:r w:rsidRPr="00A35B4F">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14:paraId="4BB74012" w14:textId="77777777" w:rsidR="00FA6113" w:rsidRPr="00A35B4F" w:rsidRDefault="00FA6113" w:rsidP="00A35B4F">
      <w:pPr>
        <w:suppressAutoHyphens/>
        <w:ind w:firstLine="708"/>
        <w:jc w:val="both"/>
        <w:rPr>
          <w:sz w:val="28"/>
          <w:szCs w:val="28"/>
        </w:rPr>
      </w:pPr>
      <w:r w:rsidRPr="00A35B4F">
        <w:rPr>
          <w:sz w:val="28"/>
          <w:szCs w:val="28"/>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14:paraId="5021CE07" w14:textId="77777777" w:rsidR="00FA6113" w:rsidRPr="00A35B4F" w:rsidRDefault="00FA6113" w:rsidP="00A35B4F">
      <w:pPr>
        <w:suppressAutoHyphens/>
        <w:ind w:firstLine="708"/>
        <w:jc w:val="both"/>
        <w:rPr>
          <w:sz w:val="28"/>
          <w:szCs w:val="28"/>
        </w:rPr>
      </w:pPr>
      <w:r w:rsidRPr="00A35B4F">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3BE9B411" w14:textId="77777777" w:rsidR="00FA6113" w:rsidRPr="00A35B4F" w:rsidRDefault="00FA6113" w:rsidP="00A35B4F">
      <w:pPr>
        <w:suppressAutoHyphens/>
        <w:ind w:firstLine="708"/>
        <w:jc w:val="both"/>
        <w:rPr>
          <w:sz w:val="28"/>
          <w:szCs w:val="28"/>
        </w:rPr>
      </w:pPr>
      <w:r w:rsidRPr="00A35B4F">
        <w:rPr>
          <w:sz w:val="28"/>
          <w:szCs w:val="28"/>
        </w:rPr>
        <w:t>Заявки формируются на основании Спецификации (Приложение №1 к настоящему Договору).</w:t>
      </w:r>
    </w:p>
    <w:p w14:paraId="0FADBBA2" w14:textId="77777777" w:rsidR="00FA6113" w:rsidRPr="00A35B4F" w:rsidRDefault="00FA6113" w:rsidP="00A35B4F">
      <w:pPr>
        <w:suppressAutoHyphens/>
        <w:ind w:firstLine="708"/>
        <w:jc w:val="both"/>
        <w:rPr>
          <w:sz w:val="28"/>
          <w:szCs w:val="28"/>
        </w:rPr>
      </w:pPr>
      <w:r w:rsidRPr="00A35B4F">
        <w:rPr>
          <w:sz w:val="28"/>
          <w:szCs w:val="28"/>
        </w:rPr>
        <w:t>Срок поставки каждой партии Товара составляет не более 3 (трех) рабочих дней, с даты направления Заявки Покупателем Поставщику.</w:t>
      </w:r>
    </w:p>
    <w:p w14:paraId="1703E5F5" w14:textId="77777777" w:rsidR="00FA6113" w:rsidRPr="00A35B4F" w:rsidRDefault="00FA6113" w:rsidP="00A35B4F">
      <w:pPr>
        <w:ind w:firstLine="708"/>
        <w:jc w:val="both"/>
        <w:rPr>
          <w:b/>
          <w:bCs/>
          <w:sz w:val="28"/>
          <w:szCs w:val="28"/>
          <w:lang w:eastAsia="ar-SA"/>
        </w:rPr>
      </w:pPr>
      <w:r w:rsidRPr="00A35B4F">
        <w:rPr>
          <w:sz w:val="28"/>
          <w:szCs w:val="28"/>
        </w:rPr>
        <w:t>Поставщик своими силами осуществляет поставку, погрузку и разгрузку товара до объектов Покупателя.</w:t>
      </w:r>
    </w:p>
    <w:p w14:paraId="0B99B303"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 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14:paraId="227526C0"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4.3. Поставщик несет ответственность за просрочку доставки Товара, а также за возможные повреждения Товара при его доставке.</w:t>
      </w:r>
    </w:p>
    <w:p w14:paraId="035C511F"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4.4. При приемке Покупатель обязуется произвести проверку Товара по количеству, качеству и комплектности.</w:t>
      </w:r>
    </w:p>
    <w:p w14:paraId="07A0BCAD" w14:textId="77777777" w:rsidR="00FA6113" w:rsidRPr="00A35B4F" w:rsidRDefault="00FA6113" w:rsidP="00A35B4F">
      <w:pPr>
        <w:autoSpaceDE w:val="0"/>
        <w:autoSpaceDN w:val="0"/>
        <w:adjustRightInd w:val="0"/>
        <w:ind w:firstLine="708"/>
        <w:jc w:val="both"/>
        <w:rPr>
          <w:sz w:val="28"/>
          <w:szCs w:val="28"/>
        </w:rPr>
      </w:pPr>
      <w:r w:rsidRPr="00A35B4F">
        <w:rPr>
          <w:sz w:val="28"/>
          <w:szCs w:val="28"/>
        </w:rPr>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3C72E4FB"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14:paraId="1EC74A80"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14:paraId="5E81D7C1"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363EFD5A"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4.7. Датой поставки Товара считается дата подписанной Сторонами товарной накладной формы ТОРГ-12.</w:t>
      </w:r>
    </w:p>
    <w:p w14:paraId="298A314D"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4.8. Поставщик гарантирует соблюдение надлежащих условий хранения Товара до его передачи Покупателю.</w:t>
      </w:r>
    </w:p>
    <w:p w14:paraId="35921504"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14:paraId="403CFD37" w14:textId="77777777" w:rsidR="00FA6113" w:rsidRPr="00A35B4F" w:rsidRDefault="00FA6113" w:rsidP="00A35B4F">
      <w:pPr>
        <w:ind w:firstLine="737"/>
        <w:jc w:val="both"/>
        <w:rPr>
          <w:sz w:val="28"/>
          <w:szCs w:val="28"/>
        </w:rPr>
      </w:pPr>
    </w:p>
    <w:p w14:paraId="7ECAFABF" w14:textId="77777777" w:rsidR="00FA6113" w:rsidRPr="00A35B4F" w:rsidRDefault="00FA6113" w:rsidP="00A35B4F">
      <w:pPr>
        <w:pStyle w:val="a6"/>
        <w:numPr>
          <w:ilvl w:val="0"/>
          <w:numId w:val="10"/>
        </w:numPr>
        <w:jc w:val="center"/>
        <w:rPr>
          <w:b/>
          <w:sz w:val="28"/>
          <w:szCs w:val="28"/>
        </w:rPr>
      </w:pPr>
      <w:r w:rsidRPr="00A35B4F">
        <w:rPr>
          <w:b/>
          <w:sz w:val="28"/>
          <w:szCs w:val="28"/>
        </w:rPr>
        <w:t>Комплектность, качество и гарантии</w:t>
      </w:r>
    </w:p>
    <w:p w14:paraId="4C027470" w14:textId="77777777" w:rsidR="00FA6113" w:rsidRPr="00A35B4F" w:rsidRDefault="00FA6113" w:rsidP="00A35B4F">
      <w:pPr>
        <w:pStyle w:val="a6"/>
        <w:ind w:left="1040"/>
        <w:rPr>
          <w:b/>
          <w:sz w:val="28"/>
          <w:szCs w:val="28"/>
        </w:rPr>
      </w:pPr>
    </w:p>
    <w:p w14:paraId="1539BAB1" w14:textId="77777777" w:rsidR="00FA6113" w:rsidRPr="00A35B4F" w:rsidRDefault="00FA6113" w:rsidP="00A35B4F">
      <w:pPr>
        <w:autoSpaceDE w:val="0"/>
        <w:autoSpaceDN w:val="0"/>
        <w:adjustRightInd w:val="0"/>
        <w:ind w:firstLine="708"/>
        <w:jc w:val="both"/>
        <w:rPr>
          <w:rFonts w:eastAsiaTheme="minorHAnsi"/>
          <w:sz w:val="28"/>
          <w:szCs w:val="28"/>
        </w:rPr>
      </w:pPr>
      <w:r w:rsidRPr="00A35B4F">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62BBCF26" w14:textId="77777777" w:rsidR="00FA6113" w:rsidRPr="00A35B4F" w:rsidRDefault="00FA6113" w:rsidP="00A35B4F">
      <w:pPr>
        <w:ind w:firstLine="737"/>
        <w:jc w:val="both"/>
        <w:rPr>
          <w:sz w:val="28"/>
          <w:szCs w:val="28"/>
        </w:rPr>
      </w:pPr>
      <w:r w:rsidRPr="00A35B4F">
        <w:rPr>
          <w:sz w:val="28"/>
          <w:szCs w:val="28"/>
        </w:rPr>
        <w:t>5.2. Поставщик гарантирует, что:</w:t>
      </w:r>
    </w:p>
    <w:p w14:paraId="5A06BD25" w14:textId="77777777" w:rsidR="00FA6113" w:rsidRPr="00A35B4F" w:rsidRDefault="00FA6113" w:rsidP="00A35B4F">
      <w:pPr>
        <w:ind w:firstLine="737"/>
        <w:jc w:val="both"/>
        <w:rPr>
          <w:sz w:val="28"/>
          <w:szCs w:val="28"/>
        </w:rPr>
      </w:pPr>
      <w:r w:rsidRPr="00A35B4F">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4F931433" w14:textId="77777777" w:rsidR="00FA6113" w:rsidRPr="00A35B4F" w:rsidRDefault="00FA6113" w:rsidP="00A35B4F">
      <w:pPr>
        <w:ind w:firstLine="737"/>
        <w:jc w:val="both"/>
        <w:rPr>
          <w:sz w:val="28"/>
          <w:szCs w:val="28"/>
        </w:rPr>
      </w:pPr>
      <w:r w:rsidRPr="00A35B4F">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14:paraId="587AC79C" w14:textId="77777777" w:rsidR="00FA6113" w:rsidRPr="00A35B4F" w:rsidRDefault="00FA6113" w:rsidP="00A35B4F">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14:paraId="794898C4" w14:textId="77777777" w:rsidR="00FA6113" w:rsidRPr="00A35B4F" w:rsidRDefault="00FA6113" w:rsidP="00A35B4F">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14:paraId="71198306" w14:textId="77777777" w:rsidR="00FA6113" w:rsidRPr="00A35B4F" w:rsidRDefault="00FA6113" w:rsidP="00A35B4F">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14:paraId="7AC465B4" w14:textId="4A3E11D8" w:rsidR="00FA6113" w:rsidRPr="00A35B4F" w:rsidRDefault="00FA6113" w:rsidP="00A35B4F">
      <w:pPr>
        <w:ind w:firstLine="737"/>
        <w:jc w:val="both"/>
        <w:rPr>
          <w:sz w:val="28"/>
          <w:szCs w:val="28"/>
        </w:rPr>
      </w:pPr>
      <w:r w:rsidRPr="00A35B4F">
        <w:rPr>
          <w:sz w:val="28"/>
          <w:szCs w:val="28"/>
        </w:rPr>
        <w:lastRenderedPageBreak/>
        <w:t>5.4. Поставщик обязан поставлять товар со сроком годности, составляющим на дату</w:t>
      </w:r>
      <w:r w:rsidR="004A71FB">
        <w:rPr>
          <w:sz w:val="28"/>
          <w:szCs w:val="28"/>
        </w:rPr>
        <w:t xml:space="preserve"> отгрузки товара не менее 70 % </w:t>
      </w:r>
      <w:r w:rsidRPr="00A35B4F">
        <w:rPr>
          <w:sz w:val="28"/>
          <w:szCs w:val="28"/>
        </w:rPr>
        <w:t>(семидесяти процентов) от срока годности, указанно</w:t>
      </w:r>
      <w:r w:rsidR="004A71FB">
        <w:rPr>
          <w:sz w:val="28"/>
          <w:szCs w:val="28"/>
        </w:rPr>
        <w:t>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14:paraId="5B7E9337" w14:textId="77777777" w:rsidR="00FA6113" w:rsidRPr="00A35B4F" w:rsidRDefault="00FA6113" w:rsidP="00A35B4F">
      <w:pPr>
        <w:ind w:firstLine="737"/>
        <w:jc w:val="both"/>
        <w:rPr>
          <w:sz w:val="28"/>
          <w:szCs w:val="28"/>
        </w:rPr>
      </w:pPr>
    </w:p>
    <w:p w14:paraId="21E28351" w14:textId="77777777" w:rsidR="00FA6113" w:rsidRPr="00A35B4F" w:rsidRDefault="00FA6113" w:rsidP="00A35B4F">
      <w:pPr>
        <w:ind w:firstLine="737"/>
        <w:jc w:val="center"/>
        <w:rPr>
          <w:b/>
          <w:sz w:val="28"/>
          <w:szCs w:val="28"/>
        </w:rPr>
      </w:pPr>
      <w:r w:rsidRPr="00A35B4F">
        <w:rPr>
          <w:b/>
          <w:sz w:val="28"/>
          <w:szCs w:val="28"/>
        </w:rPr>
        <w:t>6. Упаковка и маркировка</w:t>
      </w:r>
    </w:p>
    <w:p w14:paraId="09D48834" w14:textId="77777777" w:rsidR="00FA6113" w:rsidRPr="00A35B4F" w:rsidRDefault="00FA6113" w:rsidP="00A35B4F">
      <w:pPr>
        <w:ind w:firstLine="737"/>
        <w:jc w:val="center"/>
        <w:rPr>
          <w:b/>
          <w:sz w:val="28"/>
          <w:szCs w:val="28"/>
        </w:rPr>
      </w:pPr>
    </w:p>
    <w:p w14:paraId="3979FB32" w14:textId="77777777" w:rsidR="00FA6113" w:rsidRPr="00A35B4F" w:rsidRDefault="00FA6113" w:rsidP="00A35B4F">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17A691DF" w14:textId="77777777" w:rsidR="00FA6113" w:rsidRPr="00A35B4F" w:rsidRDefault="00FA6113" w:rsidP="00A35B4F">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6C36D048" w14:textId="77777777" w:rsidR="00FA6113" w:rsidRPr="00A35B4F" w:rsidRDefault="00FA6113" w:rsidP="00A35B4F">
      <w:pPr>
        <w:widowControl w:val="0"/>
        <w:autoSpaceDE w:val="0"/>
        <w:autoSpaceDN w:val="0"/>
        <w:jc w:val="both"/>
        <w:rPr>
          <w:sz w:val="28"/>
          <w:szCs w:val="28"/>
        </w:rPr>
      </w:pPr>
    </w:p>
    <w:p w14:paraId="0DE143CF" w14:textId="77777777" w:rsidR="00FA6113" w:rsidRPr="00A35B4F" w:rsidRDefault="00FA6113" w:rsidP="00A35B4F">
      <w:pPr>
        <w:ind w:firstLine="737"/>
        <w:jc w:val="center"/>
        <w:rPr>
          <w:b/>
          <w:sz w:val="28"/>
          <w:szCs w:val="28"/>
        </w:rPr>
      </w:pPr>
      <w:r w:rsidRPr="00A35B4F">
        <w:rPr>
          <w:b/>
          <w:sz w:val="28"/>
          <w:szCs w:val="28"/>
        </w:rPr>
        <w:t>7. Переход права собственности и рисков</w:t>
      </w:r>
    </w:p>
    <w:p w14:paraId="15F3142C" w14:textId="77777777" w:rsidR="00FA6113" w:rsidRPr="00A35B4F" w:rsidRDefault="00FA6113" w:rsidP="00A35B4F">
      <w:pPr>
        <w:widowControl w:val="0"/>
        <w:autoSpaceDE w:val="0"/>
        <w:autoSpaceDN w:val="0"/>
        <w:jc w:val="center"/>
        <w:rPr>
          <w:sz w:val="28"/>
          <w:szCs w:val="28"/>
        </w:rPr>
      </w:pPr>
    </w:p>
    <w:p w14:paraId="2959A9C3" w14:textId="77777777" w:rsidR="00FA6113" w:rsidRPr="00A35B4F" w:rsidRDefault="00FA6113" w:rsidP="00A35B4F">
      <w:pPr>
        <w:ind w:firstLine="737"/>
        <w:jc w:val="both"/>
        <w:rPr>
          <w:sz w:val="28"/>
          <w:szCs w:val="28"/>
        </w:rPr>
      </w:pPr>
      <w:r w:rsidRPr="00A35B4F">
        <w:rPr>
          <w:sz w:val="28"/>
          <w:szCs w:val="28"/>
        </w:rPr>
        <w:t>7.1.Право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формы ТОРГ-12.</w:t>
      </w:r>
    </w:p>
    <w:p w14:paraId="6FD26625" w14:textId="77777777" w:rsidR="00FA6113" w:rsidRPr="00A35B4F" w:rsidRDefault="00FA6113" w:rsidP="00A35B4F">
      <w:pPr>
        <w:ind w:firstLine="737"/>
        <w:jc w:val="both"/>
        <w:rPr>
          <w:b/>
          <w:sz w:val="28"/>
          <w:szCs w:val="28"/>
        </w:rPr>
      </w:pPr>
    </w:p>
    <w:p w14:paraId="75A57E24" w14:textId="77777777" w:rsidR="00FA6113" w:rsidRPr="00A35B4F" w:rsidRDefault="00FA6113" w:rsidP="00A35B4F">
      <w:pPr>
        <w:ind w:firstLine="737"/>
        <w:jc w:val="center"/>
        <w:rPr>
          <w:b/>
          <w:sz w:val="28"/>
          <w:szCs w:val="28"/>
        </w:rPr>
      </w:pPr>
      <w:r w:rsidRPr="00A35B4F">
        <w:rPr>
          <w:b/>
          <w:sz w:val="28"/>
          <w:szCs w:val="28"/>
        </w:rPr>
        <w:t>8. Конфиденциальность</w:t>
      </w:r>
    </w:p>
    <w:p w14:paraId="68E53013" w14:textId="77777777" w:rsidR="00FA6113" w:rsidRPr="00A35B4F" w:rsidRDefault="00FA6113" w:rsidP="00A35B4F">
      <w:pPr>
        <w:ind w:firstLine="737"/>
        <w:jc w:val="both"/>
        <w:rPr>
          <w:sz w:val="28"/>
          <w:szCs w:val="28"/>
        </w:rPr>
      </w:pPr>
    </w:p>
    <w:p w14:paraId="3B7232A0" w14:textId="77777777" w:rsidR="00FA6113" w:rsidRPr="00A35B4F" w:rsidRDefault="00FA6113" w:rsidP="00A35B4F">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70D0948" w14:textId="77777777" w:rsidR="00FA6113" w:rsidRPr="00A35B4F" w:rsidRDefault="00FA6113" w:rsidP="00A35B4F">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3A29CAE0" w14:textId="77777777" w:rsidR="00FA6113" w:rsidRPr="00A35B4F" w:rsidRDefault="00FA6113" w:rsidP="00A35B4F">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7058C44C" w14:textId="77777777" w:rsidR="00FA6113" w:rsidRPr="00A35B4F" w:rsidRDefault="00FA6113" w:rsidP="00A35B4F">
      <w:pPr>
        <w:ind w:firstLine="737"/>
        <w:jc w:val="both"/>
        <w:rPr>
          <w:sz w:val="28"/>
          <w:szCs w:val="28"/>
        </w:rPr>
      </w:pPr>
    </w:p>
    <w:p w14:paraId="186F780B" w14:textId="77777777" w:rsidR="00FA6113" w:rsidRPr="00A35B4F" w:rsidRDefault="00FA6113" w:rsidP="00A35B4F">
      <w:pPr>
        <w:ind w:firstLine="737"/>
        <w:jc w:val="center"/>
        <w:rPr>
          <w:b/>
          <w:sz w:val="28"/>
          <w:szCs w:val="28"/>
        </w:rPr>
      </w:pPr>
      <w:r w:rsidRPr="00A35B4F">
        <w:rPr>
          <w:b/>
          <w:sz w:val="28"/>
          <w:szCs w:val="28"/>
        </w:rPr>
        <w:t>9. Антикоррупционная оговорка</w:t>
      </w:r>
    </w:p>
    <w:p w14:paraId="075D0F26" w14:textId="77777777" w:rsidR="00FA6113" w:rsidRPr="00A35B4F" w:rsidRDefault="00FA6113" w:rsidP="00A35B4F">
      <w:pPr>
        <w:widowControl w:val="0"/>
        <w:autoSpaceDE w:val="0"/>
        <w:autoSpaceDN w:val="0"/>
        <w:jc w:val="center"/>
        <w:rPr>
          <w:sz w:val="28"/>
          <w:szCs w:val="28"/>
        </w:rPr>
      </w:pPr>
    </w:p>
    <w:p w14:paraId="181ACD6B" w14:textId="77777777" w:rsidR="00FA6113" w:rsidRPr="00A35B4F" w:rsidRDefault="00FA6113" w:rsidP="00A35B4F">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7474694" w14:textId="77777777" w:rsidR="00FA6113" w:rsidRPr="00A35B4F" w:rsidRDefault="00FA6113" w:rsidP="00A35B4F">
      <w:pPr>
        <w:ind w:firstLine="737"/>
        <w:jc w:val="both"/>
        <w:rPr>
          <w:sz w:val="28"/>
          <w:szCs w:val="28"/>
        </w:rPr>
      </w:pPr>
      <w:r w:rsidRPr="00A35B4F">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A35B4F">
        <w:rPr>
          <w:sz w:val="28"/>
          <w:szCs w:val="28"/>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6B8B42"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14:paraId="0CCA479C"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 xml:space="preserve">Каналы уведомления Покупателя о нарушениях каких-либо положений пункта 9.1 настоящего раздела: телефон (499) 262-54-51 официальный сайт www.rwtk.ru.                                </w:t>
      </w:r>
    </w:p>
    <w:p w14:paraId="4729DCF9" w14:textId="77777777" w:rsidR="00FA6113" w:rsidRPr="00A35B4F" w:rsidRDefault="00FA6113" w:rsidP="00A35B4F">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14:paraId="2C0F2A3B"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CD3D0E1" w14:textId="77777777" w:rsidR="00FA6113" w:rsidRPr="00A35B4F" w:rsidRDefault="00FA6113" w:rsidP="00A35B4F">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013176" w14:textId="77777777" w:rsidR="00FA6113" w:rsidRPr="00A35B4F" w:rsidRDefault="00FA6113" w:rsidP="00A35B4F">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1D3DDEE6" w14:textId="77777777" w:rsidR="00FA6113" w:rsidRPr="00A35B4F" w:rsidRDefault="00FA6113" w:rsidP="00A35B4F">
      <w:pPr>
        <w:ind w:firstLine="737"/>
        <w:jc w:val="both"/>
        <w:rPr>
          <w:sz w:val="28"/>
          <w:szCs w:val="28"/>
        </w:rPr>
      </w:pPr>
    </w:p>
    <w:p w14:paraId="699CEE7A" w14:textId="77777777" w:rsidR="00FA6113" w:rsidRPr="00A35B4F" w:rsidRDefault="00FA6113" w:rsidP="00A35B4F">
      <w:pPr>
        <w:ind w:firstLine="737"/>
        <w:jc w:val="center"/>
        <w:rPr>
          <w:b/>
          <w:sz w:val="28"/>
          <w:szCs w:val="28"/>
        </w:rPr>
      </w:pPr>
      <w:r w:rsidRPr="00A35B4F">
        <w:rPr>
          <w:b/>
          <w:sz w:val="28"/>
          <w:szCs w:val="28"/>
        </w:rPr>
        <w:t>10. Ответственность сторон</w:t>
      </w:r>
    </w:p>
    <w:p w14:paraId="44759EC1" w14:textId="77777777" w:rsidR="00FA6113" w:rsidRPr="00A35B4F" w:rsidRDefault="00FA6113" w:rsidP="00A35B4F">
      <w:pPr>
        <w:ind w:firstLine="737"/>
        <w:jc w:val="center"/>
        <w:rPr>
          <w:b/>
          <w:sz w:val="28"/>
          <w:szCs w:val="28"/>
        </w:rPr>
      </w:pPr>
    </w:p>
    <w:p w14:paraId="6F58232F" w14:textId="77777777" w:rsidR="00FA6113" w:rsidRPr="00A35B4F" w:rsidRDefault="00FA6113" w:rsidP="00A35B4F">
      <w:pPr>
        <w:ind w:firstLine="737"/>
        <w:jc w:val="both"/>
        <w:rPr>
          <w:sz w:val="28"/>
          <w:szCs w:val="28"/>
        </w:rPr>
      </w:pPr>
      <w:r w:rsidRPr="00A35B4F">
        <w:rPr>
          <w:sz w:val="28"/>
          <w:szCs w:val="28"/>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14:paraId="234AB072" w14:textId="77777777" w:rsidR="00FA6113" w:rsidRPr="00A35B4F" w:rsidRDefault="00FA6113" w:rsidP="00A35B4F">
      <w:pPr>
        <w:ind w:firstLine="737"/>
        <w:jc w:val="both"/>
        <w:rPr>
          <w:sz w:val="28"/>
          <w:szCs w:val="28"/>
        </w:rPr>
      </w:pPr>
      <w:r w:rsidRPr="00A35B4F">
        <w:rPr>
          <w:sz w:val="28"/>
          <w:szCs w:val="28"/>
        </w:rPr>
        <w:t>10.2. В случае просрочки поставки Товара Поставщик уплачивает Покупателю неустойку из расчета 0,1% от стоимости недопоставленного товара за каждый календарный день просрочки.</w:t>
      </w:r>
    </w:p>
    <w:p w14:paraId="035FCE53" w14:textId="77777777" w:rsidR="00FA6113" w:rsidRPr="00A35B4F" w:rsidRDefault="00FA6113" w:rsidP="00A35B4F">
      <w:pPr>
        <w:ind w:firstLine="737"/>
        <w:jc w:val="both"/>
        <w:rPr>
          <w:sz w:val="28"/>
          <w:szCs w:val="28"/>
        </w:rPr>
      </w:pPr>
      <w:r w:rsidRPr="00A35B4F">
        <w:rPr>
          <w:sz w:val="28"/>
          <w:szCs w:val="28"/>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D7AEF84" w14:textId="77777777" w:rsidR="00FA6113" w:rsidRPr="00A35B4F" w:rsidRDefault="00FA6113" w:rsidP="00A35B4F">
      <w:pPr>
        <w:ind w:firstLine="737"/>
        <w:jc w:val="both"/>
        <w:rPr>
          <w:sz w:val="28"/>
          <w:szCs w:val="28"/>
        </w:rPr>
      </w:pPr>
      <w:r w:rsidRPr="00A35B4F">
        <w:rPr>
          <w:sz w:val="28"/>
          <w:szCs w:val="28"/>
        </w:rPr>
        <w:lastRenderedPageBreak/>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4043589F" w14:textId="77777777" w:rsidR="00FA6113" w:rsidRPr="00A35B4F" w:rsidRDefault="00FA6113" w:rsidP="00A35B4F">
      <w:pPr>
        <w:ind w:firstLine="737"/>
        <w:jc w:val="both"/>
        <w:rPr>
          <w:sz w:val="28"/>
          <w:szCs w:val="28"/>
        </w:rPr>
      </w:pPr>
      <w:r w:rsidRPr="00A35B4F">
        <w:rPr>
          <w:sz w:val="28"/>
          <w:szCs w:val="28"/>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72AB920B" w14:textId="77777777" w:rsidR="00FA6113" w:rsidRPr="00A35B4F" w:rsidRDefault="00FA6113" w:rsidP="00A35B4F">
      <w:pPr>
        <w:ind w:firstLine="737"/>
        <w:jc w:val="both"/>
        <w:rPr>
          <w:sz w:val="28"/>
          <w:szCs w:val="28"/>
        </w:rPr>
      </w:pPr>
      <w:r w:rsidRPr="00A35B4F">
        <w:rPr>
          <w:sz w:val="28"/>
          <w:szCs w:val="28"/>
        </w:rPr>
        <w:t xml:space="preserve">10.5.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A35B4F">
        <w:rPr>
          <w:sz w:val="28"/>
          <w:szCs w:val="28"/>
        </w:rPr>
        <w:t>непоставленных</w:t>
      </w:r>
      <w:proofErr w:type="spellEnd"/>
      <w:r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Pr="00A35B4F">
        <w:rPr>
          <w:sz w:val="28"/>
          <w:szCs w:val="28"/>
        </w:rPr>
        <w:t>непоставленные</w:t>
      </w:r>
      <w:proofErr w:type="spellEnd"/>
      <w:r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A35B4F">
        <w:rPr>
          <w:sz w:val="28"/>
          <w:szCs w:val="28"/>
        </w:rPr>
        <w:t>непоставленными</w:t>
      </w:r>
      <w:proofErr w:type="spellEnd"/>
      <w:r w:rsidRPr="00A35B4F">
        <w:rPr>
          <w:sz w:val="28"/>
          <w:szCs w:val="28"/>
        </w:rPr>
        <w:t xml:space="preserve"> в срок.</w:t>
      </w:r>
    </w:p>
    <w:p w14:paraId="3B0E985F" w14:textId="77777777" w:rsidR="00FA6113" w:rsidRPr="00A35B4F" w:rsidRDefault="00FA6113" w:rsidP="00A35B4F">
      <w:pPr>
        <w:ind w:firstLine="737"/>
        <w:jc w:val="both"/>
        <w:rPr>
          <w:sz w:val="28"/>
          <w:szCs w:val="28"/>
        </w:rPr>
      </w:pPr>
      <w:r w:rsidRPr="00A35B4F">
        <w:rPr>
          <w:sz w:val="28"/>
          <w:szCs w:val="28"/>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39F84F67" w14:textId="77777777" w:rsidR="00FA6113" w:rsidRPr="00A35B4F" w:rsidRDefault="00FA6113" w:rsidP="00A35B4F">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060AE28F" w14:textId="77777777" w:rsidR="00FA6113" w:rsidRPr="00A35B4F" w:rsidRDefault="00FA6113" w:rsidP="00A35B4F">
      <w:pPr>
        <w:ind w:firstLine="737"/>
        <w:jc w:val="both"/>
        <w:rPr>
          <w:sz w:val="28"/>
          <w:szCs w:val="28"/>
        </w:rPr>
      </w:pPr>
      <w:r w:rsidRPr="00A35B4F">
        <w:rPr>
          <w:sz w:val="28"/>
          <w:szCs w:val="28"/>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AA24E01" w14:textId="77777777" w:rsidR="00FA6113" w:rsidRPr="00A35B4F" w:rsidRDefault="00FA6113" w:rsidP="00A35B4F">
      <w:pPr>
        <w:ind w:firstLine="737"/>
        <w:jc w:val="both"/>
        <w:rPr>
          <w:sz w:val="28"/>
          <w:szCs w:val="28"/>
        </w:rPr>
      </w:pPr>
      <w:r w:rsidRPr="00A35B4F">
        <w:rPr>
          <w:sz w:val="28"/>
          <w:szCs w:val="28"/>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F977632" w14:textId="77777777" w:rsidR="00FA6113" w:rsidRPr="00A35B4F" w:rsidRDefault="00FA6113" w:rsidP="00A35B4F">
      <w:pPr>
        <w:ind w:firstLine="737"/>
        <w:jc w:val="both"/>
        <w:rPr>
          <w:sz w:val="28"/>
          <w:szCs w:val="28"/>
        </w:rPr>
      </w:pPr>
      <w:r w:rsidRPr="00A35B4F">
        <w:rPr>
          <w:sz w:val="28"/>
          <w:szCs w:val="28"/>
        </w:rPr>
        <w:t>10.9. Поставщик несет ответственность перед Покупателем за неисполнение или ненадлежащее исполнение обязательств третьими лицами.</w:t>
      </w:r>
    </w:p>
    <w:p w14:paraId="209E4358" w14:textId="77777777" w:rsidR="00FA6113" w:rsidRPr="00A35B4F" w:rsidRDefault="00FA6113" w:rsidP="00A35B4F">
      <w:pPr>
        <w:ind w:firstLine="737"/>
        <w:jc w:val="both"/>
        <w:rPr>
          <w:sz w:val="28"/>
          <w:szCs w:val="28"/>
        </w:rPr>
      </w:pPr>
      <w:r w:rsidRPr="00A35B4F">
        <w:rPr>
          <w:sz w:val="28"/>
          <w:szCs w:val="28"/>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3CA33111" w14:textId="77777777" w:rsidR="00FA6113" w:rsidRPr="00A35B4F" w:rsidRDefault="00FA6113" w:rsidP="00A35B4F">
      <w:pPr>
        <w:ind w:firstLine="567"/>
        <w:jc w:val="both"/>
        <w:rPr>
          <w:color w:val="000000"/>
          <w:sz w:val="28"/>
          <w:szCs w:val="28"/>
        </w:rPr>
      </w:pPr>
    </w:p>
    <w:p w14:paraId="5B9E3F9A" w14:textId="77777777" w:rsidR="00FA6113" w:rsidRPr="00A35B4F" w:rsidRDefault="00FA6113" w:rsidP="00A35B4F">
      <w:pPr>
        <w:ind w:firstLine="567"/>
        <w:jc w:val="center"/>
        <w:rPr>
          <w:rFonts w:eastAsia="MS Mincho"/>
          <w:b/>
          <w:sz w:val="28"/>
          <w:szCs w:val="28"/>
        </w:rPr>
      </w:pPr>
      <w:r w:rsidRPr="00A35B4F">
        <w:rPr>
          <w:rFonts w:eastAsia="MS Mincho"/>
          <w:b/>
          <w:sz w:val="28"/>
          <w:szCs w:val="28"/>
        </w:rPr>
        <w:t>11. Обстоятельства непреодолимой силы</w:t>
      </w:r>
    </w:p>
    <w:p w14:paraId="60FADC66" w14:textId="77777777" w:rsidR="00FA6113" w:rsidRPr="00A35B4F" w:rsidRDefault="00FA6113" w:rsidP="00A35B4F">
      <w:pPr>
        <w:ind w:firstLine="567"/>
        <w:jc w:val="center"/>
        <w:rPr>
          <w:rFonts w:eastAsia="MS Mincho"/>
          <w:b/>
          <w:sz w:val="28"/>
          <w:szCs w:val="28"/>
        </w:rPr>
      </w:pPr>
    </w:p>
    <w:p w14:paraId="12E60CA6" w14:textId="77777777" w:rsidR="00FA6113" w:rsidRPr="00A35B4F" w:rsidRDefault="00FA6113" w:rsidP="00A35B4F">
      <w:pPr>
        <w:ind w:firstLine="737"/>
        <w:jc w:val="both"/>
        <w:rPr>
          <w:sz w:val="28"/>
          <w:szCs w:val="28"/>
        </w:rPr>
      </w:pPr>
      <w:r w:rsidRPr="00A35B4F">
        <w:rPr>
          <w:sz w:val="28"/>
          <w:szCs w:val="28"/>
        </w:rPr>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E7FFCBF" w14:textId="77777777" w:rsidR="00FA6113" w:rsidRPr="00A35B4F" w:rsidRDefault="00FA6113" w:rsidP="00A35B4F">
      <w:pPr>
        <w:ind w:firstLine="737"/>
        <w:jc w:val="both"/>
        <w:rPr>
          <w:sz w:val="28"/>
          <w:szCs w:val="28"/>
        </w:rPr>
      </w:pPr>
      <w:r w:rsidRPr="00A35B4F">
        <w:rPr>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F0FE6F5" w14:textId="77777777" w:rsidR="00FA6113" w:rsidRPr="00A35B4F" w:rsidRDefault="00FA6113" w:rsidP="00A35B4F">
      <w:pPr>
        <w:ind w:firstLine="737"/>
        <w:jc w:val="both"/>
        <w:rPr>
          <w:sz w:val="28"/>
          <w:szCs w:val="28"/>
        </w:rPr>
      </w:pPr>
      <w:r w:rsidRPr="00A35B4F">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01C07FE" w14:textId="77777777" w:rsidR="00FA6113" w:rsidRPr="00A35B4F" w:rsidRDefault="00FA6113" w:rsidP="00A35B4F">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1E6B5D96" w14:textId="77777777" w:rsidR="00FA6113" w:rsidRPr="00A35B4F" w:rsidRDefault="00FA6113" w:rsidP="00A35B4F">
      <w:pPr>
        <w:ind w:firstLine="737"/>
        <w:jc w:val="both"/>
        <w:rPr>
          <w:sz w:val="28"/>
          <w:szCs w:val="28"/>
        </w:rPr>
      </w:pPr>
      <w:r w:rsidRPr="00A35B4F">
        <w:rPr>
          <w:sz w:val="28"/>
          <w:szCs w:val="28"/>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17F213D1" w14:textId="77777777" w:rsidR="00FA6113" w:rsidRPr="00A35B4F" w:rsidRDefault="00FA6113" w:rsidP="00A35B4F">
      <w:pPr>
        <w:ind w:firstLine="737"/>
        <w:jc w:val="both"/>
        <w:rPr>
          <w:sz w:val="28"/>
          <w:szCs w:val="28"/>
        </w:rPr>
      </w:pPr>
      <w:r w:rsidRPr="00A35B4F">
        <w:rPr>
          <w:sz w:val="28"/>
          <w:szCs w:val="28"/>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3CEF07FA" w14:textId="77777777" w:rsidR="00FA6113" w:rsidRPr="00A35B4F" w:rsidRDefault="00FA6113" w:rsidP="00A35B4F">
      <w:pPr>
        <w:jc w:val="both"/>
        <w:rPr>
          <w:b/>
          <w:sz w:val="28"/>
          <w:szCs w:val="28"/>
        </w:rPr>
      </w:pPr>
    </w:p>
    <w:p w14:paraId="3911CD80" w14:textId="77777777" w:rsidR="00FA6113" w:rsidRPr="00A35B4F" w:rsidRDefault="00FA6113" w:rsidP="00A35B4F">
      <w:pPr>
        <w:ind w:firstLine="737"/>
        <w:jc w:val="center"/>
        <w:rPr>
          <w:b/>
          <w:sz w:val="28"/>
          <w:szCs w:val="28"/>
        </w:rPr>
      </w:pPr>
      <w:r w:rsidRPr="00A35B4F">
        <w:rPr>
          <w:b/>
          <w:sz w:val="28"/>
          <w:szCs w:val="28"/>
        </w:rPr>
        <w:t>12. Разрешение споров</w:t>
      </w:r>
    </w:p>
    <w:p w14:paraId="7B056C81" w14:textId="77777777" w:rsidR="00FA6113" w:rsidRPr="00A35B4F" w:rsidRDefault="00FA6113" w:rsidP="00A35B4F">
      <w:pPr>
        <w:widowControl w:val="0"/>
        <w:autoSpaceDE w:val="0"/>
        <w:autoSpaceDN w:val="0"/>
        <w:jc w:val="center"/>
        <w:rPr>
          <w:sz w:val="28"/>
          <w:szCs w:val="28"/>
        </w:rPr>
      </w:pPr>
    </w:p>
    <w:p w14:paraId="1A209C3C" w14:textId="77777777" w:rsidR="00FA6113" w:rsidRPr="00A35B4F" w:rsidRDefault="00FA6113" w:rsidP="00A35B4F">
      <w:pPr>
        <w:widowControl w:val="0"/>
        <w:autoSpaceDE w:val="0"/>
        <w:autoSpaceDN w:val="0"/>
        <w:ind w:firstLine="708"/>
        <w:jc w:val="both"/>
        <w:rPr>
          <w:sz w:val="28"/>
          <w:szCs w:val="28"/>
        </w:rPr>
      </w:pPr>
      <w:r w:rsidRPr="00A35B4F">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0165793" w14:textId="77777777" w:rsidR="00FA6113" w:rsidRPr="00A35B4F" w:rsidRDefault="00FA6113" w:rsidP="00A35B4F">
      <w:pPr>
        <w:widowControl w:val="0"/>
        <w:autoSpaceDE w:val="0"/>
        <w:autoSpaceDN w:val="0"/>
        <w:ind w:firstLine="708"/>
        <w:jc w:val="both"/>
        <w:rPr>
          <w:sz w:val="28"/>
          <w:szCs w:val="28"/>
        </w:rPr>
      </w:pPr>
      <w:r w:rsidRPr="00A35B4F">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42AA1EF" w14:textId="77777777" w:rsidR="00FA6113" w:rsidRPr="00A35B4F" w:rsidRDefault="00FA6113" w:rsidP="00A35B4F">
      <w:pPr>
        <w:autoSpaceDE w:val="0"/>
        <w:autoSpaceDN w:val="0"/>
        <w:adjustRightInd w:val="0"/>
        <w:ind w:firstLine="708"/>
        <w:jc w:val="both"/>
        <w:rPr>
          <w:sz w:val="28"/>
          <w:szCs w:val="28"/>
        </w:rPr>
      </w:pPr>
      <w:r w:rsidRPr="00A35B4F">
        <w:rPr>
          <w:sz w:val="28"/>
          <w:szCs w:val="28"/>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14:paraId="1293074C" w14:textId="77777777" w:rsidR="00FA6113" w:rsidRPr="00A35B4F" w:rsidRDefault="00FA6113" w:rsidP="00A35B4F">
      <w:pPr>
        <w:jc w:val="both"/>
        <w:rPr>
          <w:sz w:val="28"/>
          <w:szCs w:val="28"/>
        </w:rPr>
      </w:pPr>
    </w:p>
    <w:p w14:paraId="2D8BAE4D" w14:textId="77777777" w:rsidR="00FA6113" w:rsidRPr="00A35B4F" w:rsidRDefault="00FA6113" w:rsidP="00A35B4F">
      <w:pPr>
        <w:autoSpaceDE w:val="0"/>
        <w:autoSpaceDN w:val="0"/>
        <w:adjustRightInd w:val="0"/>
        <w:ind w:firstLine="737"/>
        <w:jc w:val="center"/>
        <w:rPr>
          <w:b/>
          <w:sz w:val="28"/>
          <w:szCs w:val="28"/>
        </w:rPr>
      </w:pPr>
      <w:r w:rsidRPr="00A35B4F">
        <w:rPr>
          <w:b/>
          <w:sz w:val="28"/>
          <w:szCs w:val="28"/>
        </w:rPr>
        <w:t>13. Порядок внесения изменений, дополнений в Договор и его расторжения</w:t>
      </w:r>
    </w:p>
    <w:p w14:paraId="62AA8295" w14:textId="77777777" w:rsidR="00FA6113" w:rsidRPr="00A35B4F" w:rsidRDefault="00FA6113" w:rsidP="00A35B4F">
      <w:pPr>
        <w:widowControl w:val="0"/>
        <w:autoSpaceDE w:val="0"/>
        <w:autoSpaceDN w:val="0"/>
        <w:jc w:val="center"/>
        <w:rPr>
          <w:sz w:val="28"/>
          <w:szCs w:val="28"/>
        </w:rPr>
      </w:pPr>
    </w:p>
    <w:p w14:paraId="42607A53" w14:textId="77777777" w:rsidR="00FA6113" w:rsidRPr="00A35B4F" w:rsidRDefault="00FA6113" w:rsidP="00A35B4F">
      <w:pPr>
        <w:autoSpaceDE w:val="0"/>
        <w:autoSpaceDN w:val="0"/>
        <w:adjustRightInd w:val="0"/>
        <w:ind w:firstLine="737"/>
        <w:jc w:val="both"/>
        <w:rPr>
          <w:sz w:val="28"/>
          <w:szCs w:val="28"/>
        </w:rPr>
      </w:pPr>
      <w:r w:rsidRPr="00A35B4F">
        <w:rPr>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A41A716" w14:textId="77777777" w:rsidR="00FA6113" w:rsidRPr="00A35B4F" w:rsidRDefault="00FA6113" w:rsidP="00A35B4F">
      <w:pPr>
        <w:autoSpaceDE w:val="0"/>
        <w:autoSpaceDN w:val="0"/>
        <w:adjustRightInd w:val="0"/>
        <w:ind w:firstLine="737"/>
        <w:jc w:val="both"/>
        <w:rPr>
          <w:sz w:val="28"/>
          <w:szCs w:val="28"/>
        </w:rPr>
      </w:pPr>
      <w:r w:rsidRPr="00A35B4F">
        <w:rPr>
          <w:sz w:val="28"/>
          <w:szCs w:val="28"/>
        </w:rPr>
        <w:t xml:space="preserve">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Pr="00A35B4F">
        <w:rPr>
          <w:sz w:val="28"/>
          <w:szCs w:val="28"/>
        </w:rPr>
        <w:lastRenderedPageBreak/>
        <w:t>При этом, Покупатель вправе в любое время расторгнуть настоящий Договор в одностороннем внесудебном порядке.</w:t>
      </w:r>
    </w:p>
    <w:p w14:paraId="13B39DCF" w14:textId="77777777" w:rsidR="00FA6113" w:rsidRPr="00A35B4F" w:rsidRDefault="00FA6113" w:rsidP="00A35B4F">
      <w:pPr>
        <w:autoSpaceDE w:val="0"/>
        <w:autoSpaceDN w:val="0"/>
        <w:adjustRightInd w:val="0"/>
        <w:ind w:firstLine="737"/>
        <w:jc w:val="both"/>
        <w:rPr>
          <w:sz w:val="28"/>
          <w:szCs w:val="28"/>
        </w:rPr>
      </w:pPr>
      <w:r w:rsidRPr="00A35B4F">
        <w:rPr>
          <w:sz w:val="28"/>
          <w:szCs w:val="28"/>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CB9C51F" w14:textId="77777777" w:rsidR="00FA6113" w:rsidRPr="00A35B4F" w:rsidRDefault="00FA6113" w:rsidP="00A35B4F">
      <w:pPr>
        <w:autoSpaceDE w:val="0"/>
        <w:autoSpaceDN w:val="0"/>
        <w:adjustRightInd w:val="0"/>
        <w:rPr>
          <w:b/>
          <w:sz w:val="28"/>
          <w:szCs w:val="28"/>
        </w:rPr>
      </w:pPr>
    </w:p>
    <w:p w14:paraId="2DCC1592" w14:textId="77777777" w:rsidR="00FA6113" w:rsidRPr="00A35B4F" w:rsidRDefault="00FA6113" w:rsidP="00A35B4F">
      <w:pPr>
        <w:autoSpaceDE w:val="0"/>
        <w:autoSpaceDN w:val="0"/>
        <w:adjustRightInd w:val="0"/>
        <w:ind w:firstLine="737"/>
        <w:jc w:val="center"/>
        <w:rPr>
          <w:b/>
          <w:sz w:val="28"/>
          <w:szCs w:val="28"/>
        </w:rPr>
      </w:pPr>
      <w:r w:rsidRPr="00A35B4F">
        <w:rPr>
          <w:b/>
          <w:sz w:val="28"/>
          <w:szCs w:val="28"/>
        </w:rPr>
        <w:t>14. Срок действия Договора</w:t>
      </w:r>
    </w:p>
    <w:p w14:paraId="09645DAE" w14:textId="77777777" w:rsidR="00FA6113" w:rsidRPr="00A35B4F" w:rsidRDefault="00FA6113" w:rsidP="00A35B4F">
      <w:pPr>
        <w:widowControl w:val="0"/>
        <w:autoSpaceDE w:val="0"/>
        <w:autoSpaceDN w:val="0"/>
        <w:jc w:val="both"/>
        <w:rPr>
          <w:sz w:val="28"/>
          <w:szCs w:val="28"/>
        </w:rPr>
      </w:pPr>
    </w:p>
    <w:p w14:paraId="6A6A954E" w14:textId="77777777" w:rsidR="00FA6113" w:rsidRPr="00A35B4F" w:rsidRDefault="00FA6113" w:rsidP="00A35B4F">
      <w:pPr>
        <w:widowControl w:val="0"/>
        <w:autoSpaceDE w:val="0"/>
        <w:autoSpaceDN w:val="0"/>
        <w:ind w:firstLine="708"/>
        <w:jc w:val="both"/>
        <w:rPr>
          <w:sz w:val="28"/>
          <w:szCs w:val="28"/>
        </w:rPr>
      </w:pPr>
      <w:r w:rsidRPr="00A35B4F">
        <w:rPr>
          <w:rFonts w:eastAsiaTheme="minorHAnsi"/>
          <w:sz w:val="28"/>
          <w:szCs w:val="28"/>
        </w:rPr>
        <w:t>14.1. Настоящий Договор вступает в силу, с даты его подписания Сторонами и действует</w:t>
      </w:r>
      <w:r w:rsidRPr="00A35B4F">
        <w:rPr>
          <w:sz w:val="28"/>
          <w:szCs w:val="28"/>
        </w:rPr>
        <w:t xml:space="preserve"> по «31» декабря 2018г., </w:t>
      </w:r>
      <w:r w:rsidRPr="00A35B4F">
        <w:rPr>
          <w:rFonts w:eastAsiaTheme="minorHAnsi"/>
          <w:sz w:val="28"/>
          <w:szCs w:val="28"/>
        </w:rPr>
        <w:t>а в части оплаты – до полного исполнения Сторонами своих обязательств.</w:t>
      </w:r>
      <w:r w:rsidRPr="00A35B4F">
        <w:rPr>
          <w:sz w:val="28"/>
          <w:szCs w:val="28"/>
        </w:rPr>
        <w:t xml:space="preserve"> </w:t>
      </w:r>
    </w:p>
    <w:p w14:paraId="15EEBAEA" w14:textId="77777777" w:rsidR="00FA6113" w:rsidRPr="00A35B4F" w:rsidRDefault="00FA6113" w:rsidP="00A35B4F">
      <w:pPr>
        <w:widowControl w:val="0"/>
        <w:autoSpaceDE w:val="0"/>
        <w:autoSpaceDN w:val="0"/>
        <w:ind w:firstLine="708"/>
        <w:jc w:val="both"/>
        <w:rPr>
          <w:sz w:val="28"/>
          <w:szCs w:val="28"/>
        </w:rPr>
      </w:pPr>
    </w:p>
    <w:p w14:paraId="028553DD" w14:textId="77777777" w:rsidR="00FA6113" w:rsidRPr="00A35B4F" w:rsidRDefault="00FA6113" w:rsidP="00A35B4F">
      <w:pPr>
        <w:autoSpaceDE w:val="0"/>
        <w:autoSpaceDN w:val="0"/>
        <w:adjustRightInd w:val="0"/>
        <w:ind w:firstLine="737"/>
        <w:jc w:val="center"/>
        <w:rPr>
          <w:b/>
          <w:sz w:val="28"/>
          <w:szCs w:val="28"/>
        </w:rPr>
      </w:pPr>
      <w:r w:rsidRPr="00A35B4F">
        <w:rPr>
          <w:b/>
          <w:sz w:val="28"/>
          <w:szCs w:val="28"/>
        </w:rPr>
        <w:t>15. Прочие условия</w:t>
      </w:r>
    </w:p>
    <w:p w14:paraId="4FEF093F" w14:textId="77777777" w:rsidR="00FA6113" w:rsidRPr="00A35B4F" w:rsidRDefault="00FA6113" w:rsidP="00A35B4F">
      <w:pPr>
        <w:widowControl w:val="0"/>
        <w:autoSpaceDE w:val="0"/>
        <w:autoSpaceDN w:val="0"/>
        <w:jc w:val="center"/>
        <w:rPr>
          <w:sz w:val="28"/>
          <w:szCs w:val="28"/>
        </w:rPr>
      </w:pPr>
    </w:p>
    <w:p w14:paraId="20428611"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14:paraId="331DEBEE"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15.2. Все вопросы, не предусмотренные настоящим Договором, регулируются законодательством Российской Федерации.</w:t>
      </w:r>
    </w:p>
    <w:p w14:paraId="1DF0D451"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15.3. Настоящий Договор составлен в двух экземплярах, имеющих одинаковую силу, по одному экземпляру для каждой из Сторон.</w:t>
      </w:r>
    </w:p>
    <w:p w14:paraId="3B0DEC83"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15.4. Все приложения к настоящему Договору являются его неотъемлемыми частями.</w:t>
      </w:r>
    </w:p>
    <w:p w14:paraId="20372333"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15.5. К настоящему Договору прилагаются:</w:t>
      </w:r>
    </w:p>
    <w:p w14:paraId="7E4E2B8C"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15.5.1. Приложение № 1 (Спецификация).</w:t>
      </w:r>
    </w:p>
    <w:p w14:paraId="17E999C4" w14:textId="77777777" w:rsidR="00FA6113" w:rsidRPr="00A35B4F" w:rsidRDefault="00FA6113" w:rsidP="00A35B4F">
      <w:pPr>
        <w:widowControl w:val="0"/>
        <w:autoSpaceDE w:val="0"/>
        <w:autoSpaceDN w:val="0"/>
        <w:ind w:firstLine="540"/>
        <w:jc w:val="both"/>
        <w:rPr>
          <w:rFonts w:eastAsiaTheme="minorHAnsi"/>
          <w:sz w:val="28"/>
          <w:szCs w:val="28"/>
        </w:rPr>
      </w:pPr>
      <w:r w:rsidRPr="00A35B4F">
        <w:rPr>
          <w:rFonts w:eastAsiaTheme="minorHAnsi"/>
          <w:sz w:val="28"/>
          <w:szCs w:val="28"/>
        </w:rPr>
        <w:t>15.5.2. Приложение № 2 (Форма заявки на поставку товаров).</w:t>
      </w:r>
    </w:p>
    <w:p w14:paraId="77BCAA13" w14:textId="77777777" w:rsidR="00FA6113" w:rsidRPr="00A35B4F" w:rsidRDefault="00FA6113" w:rsidP="00A35B4F">
      <w:pPr>
        <w:ind w:firstLine="737"/>
        <w:jc w:val="both"/>
        <w:rPr>
          <w:b/>
          <w:sz w:val="28"/>
          <w:szCs w:val="28"/>
        </w:rPr>
      </w:pPr>
    </w:p>
    <w:p w14:paraId="1BD58BBF" w14:textId="77777777" w:rsidR="00FA6113" w:rsidRPr="00A35B4F" w:rsidRDefault="00FA6113" w:rsidP="00A35B4F">
      <w:pPr>
        <w:ind w:firstLine="737"/>
        <w:jc w:val="center"/>
        <w:rPr>
          <w:b/>
          <w:sz w:val="28"/>
          <w:szCs w:val="28"/>
        </w:rPr>
      </w:pPr>
      <w:r w:rsidRPr="00A35B4F">
        <w:rPr>
          <w:b/>
          <w:sz w:val="28"/>
          <w:szCs w:val="28"/>
        </w:rPr>
        <w:t>16. Юридические адреса и платежные реквизиты Сторон</w:t>
      </w:r>
    </w:p>
    <w:p w14:paraId="6A5EE724" w14:textId="77777777" w:rsidR="00FA6113" w:rsidRPr="00A35B4F" w:rsidRDefault="00FA6113" w:rsidP="00A35B4F">
      <w:pPr>
        <w:ind w:firstLine="737"/>
        <w:jc w:val="center"/>
        <w:rPr>
          <w:b/>
          <w:sz w:val="28"/>
          <w:szCs w:val="28"/>
        </w:rPr>
      </w:pPr>
    </w:p>
    <w:tbl>
      <w:tblPr>
        <w:tblW w:w="9850" w:type="dxa"/>
        <w:tblInd w:w="434" w:type="dxa"/>
        <w:tblLook w:val="04A0" w:firstRow="1" w:lastRow="0" w:firstColumn="1" w:lastColumn="0" w:noHBand="0" w:noVBand="1"/>
      </w:tblPr>
      <w:tblGrid>
        <w:gridCol w:w="4670"/>
        <w:gridCol w:w="5180"/>
      </w:tblGrid>
      <w:tr w:rsidR="00FA6113" w:rsidRPr="00A35B4F" w14:paraId="6FBFF1AD" w14:textId="77777777" w:rsidTr="0088300B">
        <w:trPr>
          <w:trHeight w:val="6343"/>
        </w:trPr>
        <w:tc>
          <w:tcPr>
            <w:tcW w:w="4924" w:type="dxa"/>
            <w:hideMark/>
          </w:tcPr>
          <w:p w14:paraId="55D6383A" w14:textId="77777777" w:rsidR="00FA6113" w:rsidRPr="00A35B4F" w:rsidRDefault="00FA6113" w:rsidP="00A35B4F">
            <w:pPr>
              <w:ind w:firstLine="309"/>
              <w:jc w:val="center"/>
              <w:rPr>
                <w:b/>
                <w:color w:val="00000A"/>
                <w:sz w:val="28"/>
                <w:szCs w:val="28"/>
              </w:rPr>
            </w:pPr>
            <w:r w:rsidRPr="00A35B4F">
              <w:rPr>
                <w:b/>
                <w:sz w:val="28"/>
                <w:szCs w:val="28"/>
              </w:rPr>
              <w:lastRenderedPageBreak/>
              <w:t>Покупатель:</w:t>
            </w:r>
          </w:p>
          <w:p w14:paraId="1637F558" w14:textId="77777777" w:rsidR="00FA6113" w:rsidRPr="00A35B4F" w:rsidRDefault="00FA6113" w:rsidP="00A35B4F">
            <w:pPr>
              <w:autoSpaceDE w:val="0"/>
              <w:jc w:val="center"/>
              <w:rPr>
                <w:b/>
                <w:sz w:val="28"/>
                <w:szCs w:val="28"/>
              </w:rPr>
            </w:pPr>
            <w:r w:rsidRPr="00A35B4F">
              <w:rPr>
                <w:b/>
                <w:sz w:val="28"/>
                <w:szCs w:val="28"/>
              </w:rPr>
              <w:t>Акционерное общество</w:t>
            </w:r>
          </w:p>
          <w:p w14:paraId="7BCBF680" w14:textId="77777777" w:rsidR="00FA6113" w:rsidRPr="00A35B4F" w:rsidRDefault="00FA6113" w:rsidP="00A35B4F">
            <w:pPr>
              <w:autoSpaceDE w:val="0"/>
              <w:jc w:val="center"/>
              <w:rPr>
                <w:b/>
                <w:sz w:val="28"/>
                <w:szCs w:val="28"/>
              </w:rPr>
            </w:pPr>
            <w:r w:rsidRPr="00A35B4F">
              <w:rPr>
                <w:b/>
                <w:sz w:val="28"/>
                <w:szCs w:val="28"/>
              </w:rPr>
              <w:t>«Железнодорожная торговая компания»</w:t>
            </w:r>
          </w:p>
          <w:p w14:paraId="5ABC7BEB" w14:textId="77777777" w:rsidR="00FA6113" w:rsidRPr="00A35B4F" w:rsidRDefault="00FA6113" w:rsidP="00A35B4F">
            <w:pPr>
              <w:autoSpaceDE w:val="0"/>
              <w:jc w:val="center"/>
              <w:rPr>
                <w:b/>
                <w:sz w:val="28"/>
                <w:szCs w:val="28"/>
              </w:rPr>
            </w:pPr>
          </w:p>
          <w:p w14:paraId="0BEAC41C" w14:textId="77777777" w:rsidR="00FA6113" w:rsidRPr="00A35B4F" w:rsidRDefault="00FA6113" w:rsidP="00A35B4F">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14:paraId="48722290" w14:textId="77777777" w:rsidR="00FA6113" w:rsidRPr="00A35B4F" w:rsidRDefault="00FA6113" w:rsidP="00A35B4F">
            <w:pPr>
              <w:widowControl w:val="0"/>
              <w:autoSpaceDE w:val="0"/>
              <w:autoSpaceDN w:val="0"/>
              <w:rPr>
                <w:sz w:val="28"/>
                <w:szCs w:val="28"/>
              </w:rPr>
            </w:pPr>
            <w:r w:rsidRPr="00A35B4F">
              <w:rPr>
                <w:sz w:val="28"/>
                <w:szCs w:val="28"/>
              </w:rPr>
              <w:t xml:space="preserve">Юридический адрес: </w:t>
            </w:r>
            <w:proofErr w:type="gramStart"/>
            <w:r w:rsidRPr="00A35B4F">
              <w:rPr>
                <w:sz w:val="28"/>
                <w:szCs w:val="28"/>
              </w:rPr>
              <w:t>107228,г.</w:t>
            </w:r>
            <w:proofErr w:type="gramEnd"/>
            <w:r w:rsidRPr="00A35B4F">
              <w:rPr>
                <w:sz w:val="28"/>
                <w:szCs w:val="28"/>
              </w:rPr>
              <w:t xml:space="preserve"> Москва, ул. </w:t>
            </w:r>
            <w:proofErr w:type="spellStart"/>
            <w:r w:rsidRPr="00A35B4F">
              <w:rPr>
                <w:sz w:val="28"/>
                <w:szCs w:val="28"/>
              </w:rPr>
              <w:t>Новорязанская</w:t>
            </w:r>
            <w:proofErr w:type="spellEnd"/>
            <w:r w:rsidRPr="00A35B4F">
              <w:rPr>
                <w:sz w:val="28"/>
                <w:szCs w:val="28"/>
              </w:rPr>
              <w:t>, д.12</w:t>
            </w:r>
          </w:p>
          <w:p w14:paraId="5DA4D796" w14:textId="77777777" w:rsidR="00FA6113" w:rsidRPr="00A35B4F" w:rsidRDefault="00FA6113" w:rsidP="00A35B4F">
            <w:pPr>
              <w:widowControl w:val="0"/>
              <w:autoSpaceDE w:val="0"/>
              <w:autoSpaceDN w:val="0"/>
              <w:rPr>
                <w:sz w:val="28"/>
                <w:szCs w:val="28"/>
              </w:rPr>
            </w:pPr>
            <w:r w:rsidRPr="00A35B4F">
              <w:rPr>
                <w:sz w:val="28"/>
                <w:szCs w:val="28"/>
              </w:rPr>
              <w:t>ИНН/</w:t>
            </w:r>
            <w:proofErr w:type="gramStart"/>
            <w:r w:rsidRPr="00A35B4F">
              <w:rPr>
                <w:sz w:val="28"/>
                <w:szCs w:val="28"/>
              </w:rPr>
              <w:t>КПП  7708639622</w:t>
            </w:r>
            <w:proofErr w:type="gramEnd"/>
            <w:r w:rsidRPr="00A35B4F">
              <w:rPr>
                <w:sz w:val="28"/>
                <w:szCs w:val="28"/>
              </w:rPr>
              <w:t>/774850001</w:t>
            </w:r>
          </w:p>
          <w:p w14:paraId="17EF7734" w14:textId="77777777" w:rsidR="00FA6113" w:rsidRPr="00A35B4F" w:rsidRDefault="00FA6113" w:rsidP="00A35B4F">
            <w:pPr>
              <w:widowControl w:val="0"/>
              <w:autoSpaceDE w:val="0"/>
              <w:autoSpaceDN w:val="0"/>
              <w:rPr>
                <w:sz w:val="28"/>
                <w:szCs w:val="28"/>
              </w:rPr>
            </w:pPr>
            <w:r w:rsidRPr="00A35B4F">
              <w:rPr>
                <w:b/>
                <w:sz w:val="28"/>
                <w:szCs w:val="28"/>
              </w:rPr>
              <w:t>Грузополучатель:</w:t>
            </w:r>
            <w:r w:rsidRPr="00A35B4F">
              <w:rPr>
                <w:sz w:val="28"/>
                <w:szCs w:val="28"/>
              </w:rPr>
              <w:t xml:space="preserve"> Красноярский филиал </w:t>
            </w:r>
          </w:p>
          <w:p w14:paraId="58BCB3F8" w14:textId="77777777" w:rsidR="00FA6113" w:rsidRPr="00A35B4F" w:rsidRDefault="00FA6113" w:rsidP="00A35B4F">
            <w:pPr>
              <w:widowControl w:val="0"/>
              <w:autoSpaceDE w:val="0"/>
              <w:autoSpaceDN w:val="0"/>
              <w:rPr>
                <w:sz w:val="28"/>
                <w:szCs w:val="28"/>
              </w:rPr>
            </w:pPr>
            <w:r w:rsidRPr="00A35B4F">
              <w:rPr>
                <w:sz w:val="28"/>
                <w:szCs w:val="28"/>
              </w:rPr>
              <w:t xml:space="preserve">АО «ЖТК»                                        </w:t>
            </w:r>
          </w:p>
          <w:p w14:paraId="5A512621" w14:textId="77777777" w:rsidR="00FA6113" w:rsidRPr="00A35B4F" w:rsidRDefault="00FA6113" w:rsidP="00A35B4F">
            <w:pPr>
              <w:widowControl w:val="0"/>
              <w:autoSpaceDE w:val="0"/>
              <w:autoSpaceDN w:val="0"/>
              <w:rPr>
                <w:sz w:val="28"/>
                <w:szCs w:val="28"/>
              </w:rPr>
            </w:pPr>
            <w:r w:rsidRPr="00A35B4F">
              <w:rPr>
                <w:sz w:val="28"/>
                <w:szCs w:val="28"/>
              </w:rPr>
              <w:t>6600212, г. Красноярск, ул. Вокзальная, 35</w:t>
            </w:r>
          </w:p>
          <w:p w14:paraId="7630B58C" w14:textId="77777777" w:rsidR="00FA6113" w:rsidRPr="00A35B4F" w:rsidRDefault="00FA6113" w:rsidP="00A35B4F">
            <w:pPr>
              <w:widowControl w:val="0"/>
              <w:autoSpaceDE w:val="0"/>
              <w:autoSpaceDN w:val="0"/>
              <w:rPr>
                <w:sz w:val="28"/>
                <w:szCs w:val="28"/>
              </w:rPr>
            </w:pPr>
            <w:r w:rsidRPr="00A35B4F">
              <w:rPr>
                <w:sz w:val="28"/>
                <w:szCs w:val="28"/>
              </w:rPr>
              <w:t>ИНН/</w:t>
            </w:r>
            <w:proofErr w:type="gramStart"/>
            <w:r w:rsidRPr="00A35B4F">
              <w:rPr>
                <w:sz w:val="28"/>
                <w:szCs w:val="28"/>
              </w:rPr>
              <w:t>КПП  7708639622</w:t>
            </w:r>
            <w:proofErr w:type="gramEnd"/>
            <w:r w:rsidRPr="00A35B4F">
              <w:rPr>
                <w:sz w:val="28"/>
                <w:szCs w:val="28"/>
              </w:rPr>
              <w:t>/774850001</w:t>
            </w:r>
          </w:p>
          <w:p w14:paraId="45B1BBD6" w14:textId="77777777" w:rsidR="00FA6113" w:rsidRPr="00A35B4F" w:rsidRDefault="00FA6113" w:rsidP="00A35B4F">
            <w:pPr>
              <w:widowControl w:val="0"/>
              <w:autoSpaceDE w:val="0"/>
              <w:autoSpaceDN w:val="0"/>
              <w:rPr>
                <w:sz w:val="28"/>
                <w:szCs w:val="28"/>
              </w:rPr>
            </w:pPr>
            <w:r w:rsidRPr="00A35B4F">
              <w:rPr>
                <w:sz w:val="28"/>
                <w:szCs w:val="28"/>
              </w:rPr>
              <w:t>р/счет 40702810300030003231</w:t>
            </w:r>
          </w:p>
          <w:p w14:paraId="4E7FE3DF" w14:textId="77777777" w:rsidR="00FA6113" w:rsidRPr="00A35B4F" w:rsidRDefault="00FA6113" w:rsidP="00A35B4F">
            <w:pPr>
              <w:widowControl w:val="0"/>
              <w:autoSpaceDE w:val="0"/>
              <w:autoSpaceDN w:val="0"/>
              <w:rPr>
                <w:sz w:val="28"/>
                <w:szCs w:val="28"/>
              </w:rPr>
            </w:pPr>
            <w:r w:rsidRPr="00A35B4F">
              <w:rPr>
                <w:sz w:val="28"/>
                <w:szCs w:val="28"/>
              </w:rPr>
              <w:t>Филиал Банка ВТБ (ПАО) в г. Красноярске,</w:t>
            </w:r>
          </w:p>
          <w:p w14:paraId="1B55C7C4" w14:textId="77777777" w:rsidR="00FA6113" w:rsidRPr="00A35B4F" w:rsidRDefault="00FA6113" w:rsidP="00A35B4F">
            <w:pPr>
              <w:widowControl w:val="0"/>
              <w:autoSpaceDE w:val="0"/>
              <w:autoSpaceDN w:val="0"/>
              <w:rPr>
                <w:sz w:val="28"/>
                <w:szCs w:val="28"/>
              </w:rPr>
            </w:pPr>
            <w:r w:rsidRPr="00A35B4F">
              <w:rPr>
                <w:sz w:val="28"/>
                <w:szCs w:val="28"/>
              </w:rPr>
              <w:t>БИК 040407777</w:t>
            </w:r>
          </w:p>
          <w:p w14:paraId="44DD774E" w14:textId="77777777" w:rsidR="00FA6113" w:rsidRPr="00A35B4F" w:rsidRDefault="00FA6113" w:rsidP="00A35B4F">
            <w:pPr>
              <w:widowControl w:val="0"/>
              <w:autoSpaceDE w:val="0"/>
              <w:autoSpaceDN w:val="0"/>
              <w:rPr>
                <w:sz w:val="28"/>
                <w:szCs w:val="28"/>
              </w:rPr>
            </w:pPr>
            <w:r w:rsidRPr="00A35B4F">
              <w:rPr>
                <w:sz w:val="28"/>
                <w:szCs w:val="28"/>
              </w:rPr>
              <w:t xml:space="preserve">к/счет 301018102000000007777 </w:t>
            </w:r>
          </w:p>
          <w:p w14:paraId="7F36C1A6" w14:textId="77777777" w:rsidR="00FA6113" w:rsidRPr="00A35B4F" w:rsidRDefault="00FA6113" w:rsidP="00A35B4F">
            <w:pPr>
              <w:rPr>
                <w:sz w:val="28"/>
                <w:szCs w:val="28"/>
              </w:rPr>
            </w:pPr>
            <w:r w:rsidRPr="00A35B4F">
              <w:rPr>
                <w:sz w:val="28"/>
                <w:szCs w:val="28"/>
              </w:rPr>
              <w:t>тел./факс: 221-02-08, 248-17-23</w:t>
            </w:r>
          </w:p>
        </w:tc>
        <w:tc>
          <w:tcPr>
            <w:tcW w:w="4926" w:type="dxa"/>
          </w:tcPr>
          <w:p w14:paraId="72B00718" w14:textId="77777777" w:rsidR="00FA6113" w:rsidRPr="00A35B4F" w:rsidRDefault="00FA6113" w:rsidP="00A35B4F">
            <w:pPr>
              <w:ind w:firstLine="204"/>
              <w:jc w:val="center"/>
              <w:rPr>
                <w:color w:val="00000A"/>
                <w:sz w:val="28"/>
                <w:szCs w:val="28"/>
              </w:rPr>
            </w:pPr>
            <w:r w:rsidRPr="00A35B4F">
              <w:rPr>
                <w:b/>
                <w:sz w:val="28"/>
                <w:szCs w:val="28"/>
              </w:rPr>
              <w:t>Поставщик:</w:t>
            </w:r>
          </w:p>
          <w:p w14:paraId="660D256B" w14:textId="77777777" w:rsidR="00FA6113" w:rsidRPr="00A35B4F" w:rsidRDefault="00FA6113" w:rsidP="00A35B4F">
            <w:pPr>
              <w:ind w:firstLine="204"/>
              <w:jc w:val="both"/>
              <w:rPr>
                <w:color w:val="00000A"/>
                <w:sz w:val="28"/>
                <w:szCs w:val="28"/>
              </w:rPr>
            </w:pPr>
          </w:p>
          <w:p w14:paraId="216163E6" w14:textId="77777777" w:rsidR="00FA6113" w:rsidRPr="00A35B4F" w:rsidRDefault="00FA6113" w:rsidP="00A35B4F">
            <w:pPr>
              <w:ind w:firstLine="204"/>
              <w:jc w:val="both"/>
              <w:rPr>
                <w:color w:val="00000A"/>
                <w:sz w:val="28"/>
                <w:szCs w:val="28"/>
              </w:rPr>
            </w:pPr>
          </w:p>
          <w:p w14:paraId="304222DB" w14:textId="77777777" w:rsidR="00FA6113" w:rsidRPr="00A35B4F" w:rsidRDefault="00FA6113" w:rsidP="00A35B4F">
            <w:pPr>
              <w:ind w:firstLine="204"/>
              <w:jc w:val="both"/>
              <w:rPr>
                <w:color w:val="00000A"/>
                <w:sz w:val="28"/>
                <w:szCs w:val="28"/>
              </w:rPr>
            </w:pPr>
            <w:r w:rsidRPr="00A35B4F">
              <w:rPr>
                <w:color w:val="00000A"/>
                <w:sz w:val="28"/>
                <w:szCs w:val="28"/>
              </w:rPr>
              <w:t>__________________________________</w:t>
            </w:r>
          </w:p>
          <w:p w14:paraId="743FFD27" w14:textId="77777777" w:rsidR="00FA6113" w:rsidRPr="00A35B4F" w:rsidRDefault="00FA6113" w:rsidP="00A35B4F">
            <w:pPr>
              <w:ind w:firstLine="204"/>
              <w:jc w:val="both"/>
              <w:rPr>
                <w:color w:val="00000A"/>
                <w:sz w:val="28"/>
                <w:szCs w:val="28"/>
              </w:rPr>
            </w:pPr>
            <w:r w:rsidRPr="00A35B4F">
              <w:rPr>
                <w:color w:val="00000A"/>
                <w:sz w:val="28"/>
                <w:szCs w:val="28"/>
              </w:rPr>
              <w:t>Адрес: ___________________________</w:t>
            </w:r>
          </w:p>
          <w:p w14:paraId="55DFB9F4" w14:textId="77777777" w:rsidR="00FA6113" w:rsidRPr="00A35B4F" w:rsidRDefault="00FA6113" w:rsidP="00A35B4F">
            <w:pPr>
              <w:ind w:firstLine="204"/>
              <w:jc w:val="both"/>
              <w:rPr>
                <w:color w:val="00000A"/>
                <w:sz w:val="28"/>
                <w:szCs w:val="28"/>
              </w:rPr>
            </w:pPr>
            <w:r w:rsidRPr="00A35B4F">
              <w:rPr>
                <w:color w:val="00000A"/>
                <w:sz w:val="28"/>
                <w:szCs w:val="28"/>
              </w:rPr>
              <w:t xml:space="preserve">ИНН ____________________________ </w:t>
            </w:r>
          </w:p>
          <w:p w14:paraId="02ED97FE" w14:textId="77777777" w:rsidR="00FA6113" w:rsidRPr="00A35B4F" w:rsidRDefault="00FA6113" w:rsidP="00A35B4F">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14:paraId="6FEC9049" w14:textId="77777777" w:rsidR="00FA6113" w:rsidRPr="00A35B4F" w:rsidRDefault="00FA6113" w:rsidP="00A35B4F">
            <w:pPr>
              <w:ind w:firstLine="204"/>
              <w:jc w:val="both"/>
              <w:rPr>
                <w:color w:val="00000A"/>
                <w:sz w:val="28"/>
                <w:szCs w:val="28"/>
              </w:rPr>
            </w:pPr>
            <w:r w:rsidRPr="00A35B4F">
              <w:rPr>
                <w:color w:val="00000A"/>
                <w:sz w:val="28"/>
                <w:szCs w:val="28"/>
              </w:rPr>
              <w:t xml:space="preserve">Р/с ______________________________ </w:t>
            </w:r>
          </w:p>
          <w:p w14:paraId="61683662" w14:textId="77777777" w:rsidR="00FA6113" w:rsidRPr="00A35B4F" w:rsidRDefault="00FA6113" w:rsidP="00A35B4F">
            <w:pPr>
              <w:ind w:firstLine="204"/>
              <w:jc w:val="both"/>
              <w:rPr>
                <w:color w:val="00000A"/>
                <w:sz w:val="28"/>
                <w:szCs w:val="28"/>
              </w:rPr>
            </w:pPr>
            <w:r w:rsidRPr="00A35B4F">
              <w:rPr>
                <w:color w:val="00000A"/>
                <w:sz w:val="28"/>
                <w:szCs w:val="28"/>
              </w:rPr>
              <w:t>БИК _____________________________</w:t>
            </w:r>
          </w:p>
          <w:p w14:paraId="75FB33BA" w14:textId="77777777" w:rsidR="00FA6113" w:rsidRPr="00A35B4F" w:rsidRDefault="00FA6113" w:rsidP="00A35B4F">
            <w:pPr>
              <w:ind w:firstLine="204"/>
              <w:jc w:val="both"/>
              <w:rPr>
                <w:color w:val="00000A"/>
                <w:sz w:val="28"/>
                <w:szCs w:val="28"/>
              </w:rPr>
            </w:pPr>
            <w:r w:rsidRPr="00A35B4F">
              <w:rPr>
                <w:color w:val="00000A"/>
                <w:sz w:val="28"/>
                <w:szCs w:val="28"/>
              </w:rPr>
              <w:t>Банк_____________________________</w:t>
            </w:r>
          </w:p>
          <w:p w14:paraId="40FC5683" w14:textId="77777777" w:rsidR="00FA6113" w:rsidRPr="00A35B4F" w:rsidRDefault="00FA6113" w:rsidP="00A35B4F">
            <w:pPr>
              <w:ind w:firstLine="204"/>
              <w:jc w:val="both"/>
              <w:rPr>
                <w:color w:val="00000A"/>
                <w:sz w:val="28"/>
                <w:szCs w:val="28"/>
              </w:rPr>
            </w:pPr>
            <w:r w:rsidRPr="00A35B4F">
              <w:rPr>
                <w:color w:val="00000A"/>
                <w:sz w:val="28"/>
                <w:szCs w:val="28"/>
              </w:rPr>
              <w:t xml:space="preserve">к/с ______________________________ </w:t>
            </w:r>
          </w:p>
          <w:p w14:paraId="2B8FC7D1" w14:textId="77777777" w:rsidR="00FA6113" w:rsidRPr="00A35B4F" w:rsidRDefault="00FA6113" w:rsidP="00A35B4F">
            <w:pPr>
              <w:ind w:firstLine="204"/>
              <w:jc w:val="both"/>
              <w:rPr>
                <w:sz w:val="28"/>
                <w:szCs w:val="28"/>
              </w:rPr>
            </w:pPr>
          </w:p>
          <w:p w14:paraId="45F169CD" w14:textId="77777777" w:rsidR="00FA6113" w:rsidRPr="00A35B4F" w:rsidRDefault="00FA6113" w:rsidP="00A35B4F">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14:paraId="5974C53F" w14:textId="77777777" w:rsidR="00FA6113" w:rsidRPr="00A35B4F" w:rsidRDefault="00FA6113" w:rsidP="00A35B4F">
            <w:pPr>
              <w:ind w:firstLine="720"/>
              <w:jc w:val="center"/>
              <w:rPr>
                <w:b/>
                <w:color w:val="00000A"/>
                <w:sz w:val="28"/>
                <w:szCs w:val="28"/>
              </w:rPr>
            </w:pPr>
          </w:p>
        </w:tc>
      </w:tr>
    </w:tbl>
    <w:p w14:paraId="31A77A5A" w14:textId="77777777" w:rsidR="00FA6113" w:rsidRPr="00A35B4F" w:rsidRDefault="00FA6113" w:rsidP="00A35B4F">
      <w:pPr>
        <w:autoSpaceDE w:val="0"/>
        <w:autoSpaceDN w:val="0"/>
        <w:adjustRightInd w:val="0"/>
        <w:jc w:val="both"/>
        <w:rPr>
          <w:b/>
          <w:bCs/>
          <w:sz w:val="28"/>
          <w:szCs w:val="28"/>
        </w:rPr>
      </w:pPr>
    </w:p>
    <w:p w14:paraId="010D95F5"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Подписи сторон</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35"/>
      </w:tblGrid>
      <w:tr w:rsidR="00FA6113" w:rsidRPr="00A35B4F" w14:paraId="2C370044" w14:textId="77777777" w:rsidTr="0088300B">
        <w:tc>
          <w:tcPr>
            <w:tcW w:w="5353" w:type="dxa"/>
          </w:tcPr>
          <w:p w14:paraId="013E8185"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Покупателя:</w:t>
            </w:r>
          </w:p>
          <w:p w14:paraId="55FB708E" w14:textId="77777777" w:rsidR="00FA6113" w:rsidRPr="00A35B4F" w:rsidRDefault="00FA6113" w:rsidP="00A35B4F">
            <w:pPr>
              <w:autoSpaceDE w:val="0"/>
              <w:autoSpaceDN w:val="0"/>
              <w:adjustRightInd w:val="0"/>
              <w:jc w:val="center"/>
              <w:rPr>
                <w:b/>
                <w:bCs/>
                <w:sz w:val="28"/>
                <w:szCs w:val="28"/>
              </w:rPr>
            </w:pPr>
          </w:p>
          <w:p w14:paraId="2A19E77E" w14:textId="77777777" w:rsidR="00FA6113" w:rsidRPr="00A35B4F" w:rsidRDefault="00FA6113" w:rsidP="00A35B4F">
            <w:pPr>
              <w:autoSpaceDE w:val="0"/>
              <w:autoSpaceDN w:val="0"/>
              <w:adjustRightInd w:val="0"/>
              <w:rPr>
                <w:bCs/>
                <w:sz w:val="28"/>
                <w:szCs w:val="28"/>
              </w:rPr>
            </w:pPr>
            <w:r w:rsidRPr="00A35B4F">
              <w:rPr>
                <w:bCs/>
                <w:sz w:val="28"/>
                <w:szCs w:val="28"/>
              </w:rPr>
              <w:t xml:space="preserve">Директор Красноярского </w:t>
            </w:r>
          </w:p>
          <w:p w14:paraId="3ED28738" w14:textId="77777777" w:rsidR="00FA6113" w:rsidRPr="00A35B4F" w:rsidRDefault="00FA6113" w:rsidP="00A35B4F">
            <w:pPr>
              <w:autoSpaceDE w:val="0"/>
              <w:autoSpaceDN w:val="0"/>
              <w:adjustRightInd w:val="0"/>
              <w:rPr>
                <w:bCs/>
                <w:sz w:val="28"/>
                <w:szCs w:val="28"/>
              </w:rPr>
            </w:pPr>
            <w:r w:rsidRPr="00A35B4F">
              <w:rPr>
                <w:bCs/>
                <w:sz w:val="28"/>
                <w:szCs w:val="28"/>
              </w:rPr>
              <w:t>филиала АО «ЖТК»</w:t>
            </w:r>
          </w:p>
          <w:p w14:paraId="2D9A3CE5" w14:textId="77777777" w:rsidR="00FA6113" w:rsidRPr="00A35B4F" w:rsidRDefault="00FA6113" w:rsidP="00A35B4F">
            <w:pPr>
              <w:autoSpaceDE w:val="0"/>
              <w:autoSpaceDN w:val="0"/>
              <w:adjustRightInd w:val="0"/>
              <w:rPr>
                <w:bCs/>
                <w:sz w:val="28"/>
                <w:szCs w:val="28"/>
              </w:rPr>
            </w:pPr>
          </w:p>
          <w:p w14:paraId="111EF6F5" w14:textId="77777777" w:rsidR="00FA6113" w:rsidRPr="00A35B4F" w:rsidRDefault="00FA6113" w:rsidP="00A35B4F">
            <w:pPr>
              <w:autoSpaceDE w:val="0"/>
              <w:autoSpaceDN w:val="0"/>
              <w:adjustRightInd w:val="0"/>
              <w:jc w:val="both"/>
              <w:rPr>
                <w:bCs/>
                <w:sz w:val="28"/>
                <w:szCs w:val="28"/>
              </w:rPr>
            </w:pPr>
            <w:r w:rsidRPr="00A35B4F">
              <w:rPr>
                <w:bCs/>
                <w:sz w:val="28"/>
                <w:szCs w:val="28"/>
              </w:rPr>
              <w:t>_______________ /</w:t>
            </w:r>
            <w:proofErr w:type="spellStart"/>
            <w:r w:rsidRPr="00A35B4F">
              <w:rPr>
                <w:bCs/>
                <w:sz w:val="28"/>
                <w:szCs w:val="28"/>
              </w:rPr>
              <w:t>Л.Ю.Квартникова</w:t>
            </w:r>
            <w:proofErr w:type="spellEnd"/>
            <w:r w:rsidRPr="00A35B4F">
              <w:rPr>
                <w:bCs/>
                <w:sz w:val="28"/>
                <w:szCs w:val="28"/>
              </w:rPr>
              <w:t>/</w:t>
            </w:r>
          </w:p>
        </w:tc>
        <w:tc>
          <w:tcPr>
            <w:tcW w:w="5353" w:type="dxa"/>
          </w:tcPr>
          <w:p w14:paraId="6BF4DFB4"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Поставщика:</w:t>
            </w:r>
          </w:p>
        </w:tc>
      </w:tr>
    </w:tbl>
    <w:p w14:paraId="5511FE8D" w14:textId="77777777" w:rsidR="00FA6113" w:rsidRPr="00A35B4F" w:rsidRDefault="00FA6113" w:rsidP="00A35B4F">
      <w:pPr>
        <w:jc w:val="both"/>
        <w:rPr>
          <w:sz w:val="28"/>
          <w:szCs w:val="28"/>
        </w:rPr>
      </w:pPr>
    </w:p>
    <w:p w14:paraId="2E5F5CDD" w14:textId="77777777" w:rsidR="00FA6113" w:rsidRPr="00A35B4F" w:rsidRDefault="00FA6113" w:rsidP="00A35B4F">
      <w:pPr>
        <w:rPr>
          <w:sz w:val="28"/>
          <w:szCs w:val="28"/>
        </w:rPr>
        <w:sectPr w:rsidR="00FA6113" w:rsidRPr="00A35B4F" w:rsidSect="001072EC">
          <w:headerReference w:type="even" r:id="rId16"/>
          <w:headerReference w:type="default" r:id="rId17"/>
          <w:footerReference w:type="even" r:id="rId18"/>
          <w:footerReference w:type="default" r:id="rId19"/>
          <w:headerReference w:type="first" r:id="rId20"/>
          <w:footerReference w:type="first" r:id="rId21"/>
          <w:pgSz w:w="12240" w:h="15840"/>
          <w:pgMar w:top="426" w:right="616" w:bottom="426" w:left="1134" w:header="283" w:footer="170" w:gutter="0"/>
          <w:cols w:space="720"/>
          <w:docGrid w:linePitch="600" w:charSpace="32768"/>
        </w:sectPr>
      </w:pPr>
    </w:p>
    <w:p w14:paraId="1B7A4482" w14:textId="77777777" w:rsidR="00FA6113" w:rsidRPr="00A35B4F" w:rsidRDefault="00FA6113" w:rsidP="00A35B4F">
      <w:pPr>
        <w:pageBreakBefore/>
        <w:jc w:val="right"/>
        <w:rPr>
          <w:b/>
          <w:sz w:val="28"/>
          <w:szCs w:val="28"/>
        </w:rPr>
      </w:pPr>
      <w:r w:rsidRPr="00A35B4F">
        <w:rPr>
          <w:b/>
          <w:sz w:val="28"/>
          <w:szCs w:val="28"/>
        </w:rPr>
        <w:lastRenderedPageBreak/>
        <w:t>Приложение №1</w:t>
      </w:r>
    </w:p>
    <w:p w14:paraId="3CA2E7DF" w14:textId="77777777" w:rsidR="00FA6113" w:rsidRPr="00A35B4F" w:rsidRDefault="00FA6113" w:rsidP="00A35B4F">
      <w:pPr>
        <w:jc w:val="right"/>
        <w:rPr>
          <w:sz w:val="28"/>
          <w:szCs w:val="28"/>
        </w:rPr>
      </w:pPr>
      <w:r w:rsidRPr="00A35B4F">
        <w:rPr>
          <w:sz w:val="28"/>
          <w:szCs w:val="28"/>
        </w:rPr>
        <w:t xml:space="preserve">к договору поставки </w:t>
      </w:r>
    </w:p>
    <w:p w14:paraId="50A63C23" w14:textId="7C58024B" w:rsidR="00FA6113" w:rsidRPr="00A35B4F" w:rsidRDefault="004A71FB" w:rsidP="00A35B4F">
      <w:pPr>
        <w:jc w:val="right"/>
        <w:rPr>
          <w:sz w:val="28"/>
          <w:szCs w:val="28"/>
        </w:rPr>
      </w:pPr>
      <w:r>
        <w:rPr>
          <w:sz w:val="28"/>
          <w:szCs w:val="28"/>
        </w:rPr>
        <w:t>№ от «___» _______ 2018</w:t>
      </w:r>
      <w:r w:rsidR="00FA6113" w:rsidRPr="00A35B4F">
        <w:rPr>
          <w:sz w:val="28"/>
          <w:szCs w:val="28"/>
        </w:rPr>
        <w:t xml:space="preserve"> г.</w:t>
      </w:r>
    </w:p>
    <w:p w14:paraId="145DFAA9" w14:textId="77777777" w:rsidR="00FA6113" w:rsidRPr="00A35B4F" w:rsidRDefault="00FA6113" w:rsidP="00A35B4F">
      <w:pPr>
        <w:jc w:val="right"/>
        <w:rPr>
          <w:sz w:val="28"/>
          <w:szCs w:val="28"/>
        </w:rPr>
      </w:pPr>
    </w:p>
    <w:p w14:paraId="7465E71B" w14:textId="77777777" w:rsidR="00FA6113" w:rsidRPr="00A35B4F" w:rsidRDefault="00FA6113" w:rsidP="00A35B4F">
      <w:pPr>
        <w:jc w:val="right"/>
        <w:rPr>
          <w:sz w:val="28"/>
          <w:szCs w:val="28"/>
        </w:rPr>
      </w:pPr>
    </w:p>
    <w:p w14:paraId="045FDC1E" w14:textId="77777777" w:rsidR="00FA6113" w:rsidRPr="00A35B4F" w:rsidRDefault="00FA6113" w:rsidP="00A35B4F">
      <w:pPr>
        <w:jc w:val="right"/>
        <w:rPr>
          <w:sz w:val="28"/>
          <w:szCs w:val="28"/>
        </w:rPr>
      </w:pPr>
    </w:p>
    <w:p w14:paraId="6C8C0E30" w14:textId="77777777" w:rsidR="00FA6113" w:rsidRPr="00A35B4F" w:rsidRDefault="00FA6113" w:rsidP="00A35B4F">
      <w:pPr>
        <w:widowControl w:val="0"/>
        <w:tabs>
          <w:tab w:val="left" w:pos="6705"/>
        </w:tabs>
        <w:ind w:left="709"/>
        <w:jc w:val="center"/>
        <w:rPr>
          <w:rFonts w:eastAsia="TimesDL"/>
          <w:b/>
          <w:bCs/>
          <w:smallCaps/>
          <w:color w:val="000000"/>
          <w:spacing w:val="-2"/>
          <w:kern w:val="1"/>
          <w:sz w:val="28"/>
          <w:szCs w:val="28"/>
          <w:lang w:eastAsia="hi-IN" w:bidi="hi-IN"/>
        </w:rPr>
      </w:pPr>
      <w:r w:rsidRPr="00A35B4F">
        <w:rPr>
          <w:b/>
          <w:kern w:val="1"/>
          <w:sz w:val="28"/>
          <w:szCs w:val="28"/>
          <w:lang w:eastAsia="hi-IN" w:bidi="hi-IN"/>
        </w:rPr>
        <w:t>СПЕЦИФИКАЦИЯ</w:t>
      </w:r>
    </w:p>
    <w:p w14:paraId="5409367B" w14:textId="77777777" w:rsidR="00FA6113" w:rsidRPr="00A35B4F" w:rsidRDefault="00FA6113" w:rsidP="00A35B4F">
      <w:pPr>
        <w:ind w:firstLine="709"/>
        <w:jc w:val="center"/>
        <w:rPr>
          <w:color w:val="000000"/>
          <w:sz w:val="28"/>
          <w:szCs w:val="28"/>
        </w:rPr>
      </w:pPr>
      <w:r w:rsidRPr="00A35B4F">
        <w:rPr>
          <w:color w:val="000000"/>
          <w:sz w:val="28"/>
          <w:szCs w:val="28"/>
        </w:rPr>
        <w:t>к Договору поставки</w:t>
      </w:r>
    </w:p>
    <w:p w14:paraId="007BEE05" w14:textId="55A09772" w:rsidR="00FA6113" w:rsidRPr="00A35B4F" w:rsidRDefault="004A71FB" w:rsidP="00A35B4F">
      <w:pPr>
        <w:ind w:firstLine="709"/>
        <w:jc w:val="center"/>
        <w:rPr>
          <w:sz w:val="28"/>
          <w:szCs w:val="28"/>
        </w:rPr>
      </w:pPr>
      <w:r>
        <w:rPr>
          <w:color w:val="000000"/>
          <w:sz w:val="28"/>
          <w:szCs w:val="28"/>
        </w:rPr>
        <w:t>№__________ от «____» ______________2018</w:t>
      </w:r>
      <w:r w:rsidR="00FA6113" w:rsidRPr="00A35B4F">
        <w:rPr>
          <w:color w:val="000000"/>
          <w:sz w:val="28"/>
          <w:szCs w:val="28"/>
        </w:rPr>
        <w:t>г.</w:t>
      </w:r>
    </w:p>
    <w:p w14:paraId="2D66E76C" w14:textId="77777777" w:rsidR="00FA6113" w:rsidRPr="00A35B4F" w:rsidRDefault="00FA6113" w:rsidP="00A35B4F">
      <w:pPr>
        <w:jc w:val="center"/>
        <w:rPr>
          <w:sz w:val="28"/>
          <w:szCs w:val="28"/>
        </w:rPr>
      </w:pPr>
    </w:p>
    <w:tbl>
      <w:tblPr>
        <w:tblW w:w="9923" w:type="dxa"/>
        <w:tblInd w:w="250" w:type="dxa"/>
        <w:tblLayout w:type="fixed"/>
        <w:tblLook w:val="04A0" w:firstRow="1" w:lastRow="0" w:firstColumn="1" w:lastColumn="0" w:noHBand="0" w:noVBand="1"/>
      </w:tblPr>
      <w:tblGrid>
        <w:gridCol w:w="425"/>
        <w:gridCol w:w="4395"/>
        <w:gridCol w:w="851"/>
        <w:gridCol w:w="1133"/>
        <w:gridCol w:w="1026"/>
        <w:gridCol w:w="1134"/>
        <w:gridCol w:w="959"/>
      </w:tblGrid>
      <w:tr w:rsidR="00FA6113" w:rsidRPr="009917A5" w14:paraId="485969E7" w14:textId="77777777" w:rsidTr="0088300B">
        <w:trPr>
          <w:trHeight w:val="639"/>
        </w:trPr>
        <w:tc>
          <w:tcPr>
            <w:tcW w:w="425" w:type="dxa"/>
            <w:tcBorders>
              <w:top w:val="single" w:sz="4" w:space="0" w:color="auto"/>
              <w:left w:val="single" w:sz="4" w:space="0" w:color="auto"/>
              <w:bottom w:val="single" w:sz="4" w:space="0" w:color="auto"/>
              <w:right w:val="single" w:sz="4" w:space="0" w:color="auto"/>
            </w:tcBorders>
            <w:noWrap/>
            <w:vAlign w:val="center"/>
            <w:hideMark/>
          </w:tcPr>
          <w:p w14:paraId="5FC8D727" w14:textId="77777777" w:rsidR="00FA6113" w:rsidRPr="009917A5" w:rsidRDefault="00FA6113" w:rsidP="00A35B4F">
            <w:pPr>
              <w:jc w:val="center"/>
              <w:rPr>
                <w:bCs/>
                <w:sz w:val="28"/>
                <w:szCs w:val="28"/>
              </w:rPr>
            </w:pPr>
            <w:r w:rsidRPr="009917A5">
              <w:rPr>
                <w:bCs/>
                <w:sz w:val="28"/>
                <w:szCs w:val="28"/>
              </w:rPr>
              <w:t>№</w:t>
            </w:r>
          </w:p>
        </w:tc>
        <w:tc>
          <w:tcPr>
            <w:tcW w:w="4395" w:type="dxa"/>
            <w:tcBorders>
              <w:top w:val="single" w:sz="4" w:space="0" w:color="auto"/>
              <w:left w:val="nil"/>
              <w:bottom w:val="single" w:sz="4" w:space="0" w:color="auto"/>
              <w:right w:val="single" w:sz="4" w:space="0" w:color="auto"/>
            </w:tcBorders>
            <w:noWrap/>
            <w:vAlign w:val="center"/>
            <w:hideMark/>
          </w:tcPr>
          <w:p w14:paraId="36F2CBFF" w14:textId="77777777" w:rsidR="00FA6113" w:rsidRPr="009917A5" w:rsidRDefault="00FA6113" w:rsidP="00A35B4F">
            <w:pPr>
              <w:keepNext/>
              <w:spacing w:after="60"/>
              <w:jc w:val="center"/>
              <w:outlineLvl w:val="0"/>
              <w:rPr>
                <w:bCs/>
                <w:kern w:val="32"/>
                <w:sz w:val="28"/>
                <w:szCs w:val="28"/>
              </w:rPr>
            </w:pPr>
            <w:r w:rsidRPr="009917A5">
              <w:rPr>
                <w:bCs/>
                <w:kern w:val="32"/>
                <w:sz w:val="28"/>
                <w:szCs w:val="28"/>
              </w:rPr>
              <w:t>Наименование</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88C91C" w14:textId="77777777" w:rsidR="00FA6113" w:rsidRPr="009917A5" w:rsidRDefault="00FA6113" w:rsidP="00A35B4F">
            <w:pPr>
              <w:keepNext/>
              <w:jc w:val="center"/>
              <w:rPr>
                <w:rFonts w:eastAsia="MS Mincho"/>
                <w:bCs/>
                <w:kern w:val="32"/>
                <w:sz w:val="28"/>
                <w:szCs w:val="28"/>
              </w:rPr>
            </w:pPr>
            <w:r w:rsidRPr="009917A5">
              <w:rPr>
                <w:rFonts w:eastAsia="MS Mincho"/>
                <w:bCs/>
                <w:kern w:val="32"/>
                <w:sz w:val="28"/>
                <w:szCs w:val="28"/>
              </w:rPr>
              <w:t>Ед. изм.</w:t>
            </w:r>
          </w:p>
        </w:tc>
        <w:tc>
          <w:tcPr>
            <w:tcW w:w="1133" w:type="dxa"/>
            <w:tcBorders>
              <w:top w:val="single" w:sz="4" w:space="0" w:color="auto"/>
              <w:left w:val="nil"/>
              <w:bottom w:val="single" w:sz="4" w:space="0" w:color="auto"/>
              <w:right w:val="single" w:sz="4" w:space="0" w:color="auto"/>
            </w:tcBorders>
            <w:vAlign w:val="center"/>
            <w:hideMark/>
          </w:tcPr>
          <w:p w14:paraId="6997F7FC" w14:textId="77777777" w:rsidR="00FA6113" w:rsidRPr="009917A5" w:rsidRDefault="00FA6113" w:rsidP="00A35B4F">
            <w:pPr>
              <w:keepNext/>
              <w:jc w:val="center"/>
              <w:rPr>
                <w:rFonts w:eastAsia="MS Mincho"/>
                <w:bCs/>
                <w:kern w:val="32"/>
                <w:sz w:val="28"/>
                <w:szCs w:val="28"/>
              </w:rPr>
            </w:pPr>
            <w:r w:rsidRPr="009917A5">
              <w:rPr>
                <w:rFonts w:eastAsia="MS Mincho"/>
                <w:bCs/>
                <w:kern w:val="32"/>
                <w:sz w:val="28"/>
                <w:szCs w:val="28"/>
              </w:rPr>
              <w:t>Кол-во</w:t>
            </w:r>
          </w:p>
        </w:tc>
        <w:tc>
          <w:tcPr>
            <w:tcW w:w="1026" w:type="dxa"/>
            <w:tcBorders>
              <w:top w:val="single" w:sz="4" w:space="0" w:color="auto"/>
              <w:left w:val="single" w:sz="4" w:space="0" w:color="auto"/>
              <w:bottom w:val="single" w:sz="4" w:space="0" w:color="auto"/>
              <w:right w:val="nil"/>
            </w:tcBorders>
            <w:vAlign w:val="center"/>
            <w:hideMark/>
          </w:tcPr>
          <w:p w14:paraId="06115CF6" w14:textId="77777777" w:rsidR="00FA6113" w:rsidRPr="009917A5" w:rsidRDefault="00FA6113" w:rsidP="00A35B4F">
            <w:pPr>
              <w:keepNext/>
              <w:jc w:val="center"/>
              <w:rPr>
                <w:rFonts w:eastAsia="MS Mincho"/>
                <w:bCs/>
                <w:kern w:val="32"/>
                <w:sz w:val="28"/>
                <w:szCs w:val="28"/>
              </w:rPr>
            </w:pPr>
            <w:r w:rsidRPr="009917A5">
              <w:rPr>
                <w:rFonts w:eastAsia="MS Mincho"/>
                <w:bCs/>
                <w:kern w:val="32"/>
                <w:sz w:val="28"/>
                <w:szCs w:val="28"/>
              </w:rPr>
              <w:t>Цена, руб. без НДС</w:t>
            </w:r>
          </w:p>
        </w:tc>
        <w:tc>
          <w:tcPr>
            <w:tcW w:w="1134" w:type="dxa"/>
            <w:tcBorders>
              <w:top w:val="single" w:sz="4" w:space="0" w:color="auto"/>
              <w:left w:val="single" w:sz="4" w:space="0" w:color="auto"/>
              <w:bottom w:val="single" w:sz="4" w:space="0" w:color="auto"/>
              <w:right w:val="nil"/>
            </w:tcBorders>
            <w:vAlign w:val="center"/>
            <w:hideMark/>
          </w:tcPr>
          <w:p w14:paraId="6327F7BF" w14:textId="77777777" w:rsidR="00FA6113" w:rsidRPr="009917A5" w:rsidRDefault="00FA6113" w:rsidP="00A35B4F">
            <w:pPr>
              <w:keepNext/>
              <w:jc w:val="center"/>
              <w:rPr>
                <w:rFonts w:eastAsia="MS Mincho"/>
                <w:bCs/>
                <w:kern w:val="32"/>
                <w:sz w:val="28"/>
                <w:szCs w:val="28"/>
              </w:rPr>
            </w:pPr>
            <w:r w:rsidRPr="009917A5">
              <w:rPr>
                <w:rFonts w:eastAsia="MS Mincho"/>
                <w:bCs/>
                <w:kern w:val="32"/>
                <w:sz w:val="28"/>
                <w:szCs w:val="28"/>
              </w:rPr>
              <w:t>Стоимость руб. без НДС</w:t>
            </w:r>
          </w:p>
        </w:tc>
        <w:tc>
          <w:tcPr>
            <w:tcW w:w="959" w:type="dxa"/>
            <w:tcBorders>
              <w:top w:val="single" w:sz="4" w:space="0" w:color="auto"/>
              <w:left w:val="single" w:sz="4" w:space="0" w:color="auto"/>
              <w:bottom w:val="single" w:sz="4" w:space="0" w:color="auto"/>
              <w:right w:val="single" w:sz="4" w:space="0" w:color="auto"/>
            </w:tcBorders>
            <w:vAlign w:val="center"/>
            <w:hideMark/>
          </w:tcPr>
          <w:p w14:paraId="0F5844F0" w14:textId="77777777" w:rsidR="00FA6113" w:rsidRPr="009917A5" w:rsidRDefault="00FA6113" w:rsidP="00A35B4F">
            <w:pPr>
              <w:keepNext/>
              <w:jc w:val="center"/>
              <w:rPr>
                <w:rFonts w:eastAsia="MS Mincho"/>
                <w:bCs/>
                <w:i/>
                <w:kern w:val="32"/>
                <w:sz w:val="28"/>
                <w:szCs w:val="28"/>
              </w:rPr>
            </w:pPr>
            <w:r w:rsidRPr="009917A5">
              <w:rPr>
                <w:rFonts w:eastAsia="MS Mincho"/>
                <w:bCs/>
                <w:kern w:val="32"/>
                <w:sz w:val="28"/>
                <w:szCs w:val="28"/>
              </w:rPr>
              <w:t>Стоимость руб. с НДС</w:t>
            </w:r>
          </w:p>
        </w:tc>
      </w:tr>
      <w:tr w:rsidR="00FA6113" w:rsidRPr="009917A5" w14:paraId="1EF3B338"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29409E08"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2EFB6DF4"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EB5E355"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22DF2ED7"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6714A46D"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1DF4DDE4"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55F123B5" w14:textId="77777777" w:rsidR="00FA6113" w:rsidRPr="009917A5" w:rsidRDefault="00FA6113" w:rsidP="00A35B4F">
            <w:pPr>
              <w:keepNext/>
              <w:jc w:val="center"/>
              <w:rPr>
                <w:rFonts w:eastAsia="MS Mincho"/>
                <w:bCs/>
                <w:kern w:val="32"/>
                <w:sz w:val="28"/>
                <w:szCs w:val="28"/>
              </w:rPr>
            </w:pPr>
          </w:p>
        </w:tc>
      </w:tr>
      <w:tr w:rsidR="00FA6113" w:rsidRPr="009917A5" w14:paraId="18BA691D"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062F245E"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5992E664"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39D65AA"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785214B4"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7FF13798"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63EECC4F"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5B20E9E9" w14:textId="77777777" w:rsidR="00FA6113" w:rsidRPr="009917A5" w:rsidRDefault="00FA6113" w:rsidP="00A35B4F">
            <w:pPr>
              <w:keepNext/>
              <w:jc w:val="center"/>
              <w:rPr>
                <w:rFonts w:eastAsia="MS Mincho"/>
                <w:bCs/>
                <w:kern w:val="32"/>
                <w:sz w:val="28"/>
                <w:szCs w:val="28"/>
              </w:rPr>
            </w:pPr>
          </w:p>
        </w:tc>
      </w:tr>
      <w:tr w:rsidR="00FA6113" w:rsidRPr="009917A5" w14:paraId="7A933E6B"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425F2C5E"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5835D9C7"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4F09A03"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3D511C16"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6BAF5E44"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41C05495"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A79B7F7" w14:textId="77777777" w:rsidR="00FA6113" w:rsidRPr="009917A5" w:rsidRDefault="00FA6113" w:rsidP="00A35B4F">
            <w:pPr>
              <w:keepNext/>
              <w:jc w:val="center"/>
              <w:rPr>
                <w:rFonts w:eastAsia="MS Mincho"/>
                <w:bCs/>
                <w:kern w:val="32"/>
                <w:sz w:val="28"/>
                <w:szCs w:val="28"/>
              </w:rPr>
            </w:pPr>
          </w:p>
        </w:tc>
      </w:tr>
      <w:tr w:rsidR="00FA6113" w:rsidRPr="009917A5" w14:paraId="63A93B3B"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7DCE77D8"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74D885BD"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18F8FA2"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6B8609F3"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10388FCA"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64F0EA0F"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9502BB4" w14:textId="77777777" w:rsidR="00FA6113" w:rsidRPr="009917A5" w:rsidRDefault="00FA6113" w:rsidP="00A35B4F">
            <w:pPr>
              <w:keepNext/>
              <w:jc w:val="center"/>
              <w:rPr>
                <w:rFonts w:eastAsia="MS Mincho"/>
                <w:bCs/>
                <w:kern w:val="32"/>
                <w:sz w:val="28"/>
                <w:szCs w:val="28"/>
              </w:rPr>
            </w:pPr>
          </w:p>
        </w:tc>
      </w:tr>
      <w:tr w:rsidR="00FA6113" w:rsidRPr="009917A5" w14:paraId="5D8BC6D4"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6E523207"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62563073"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F8D9A00"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1659ACE6"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094A9E31"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0EA37ED8"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145CB0F" w14:textId="77777777" w:rsidR="00FA6113" w:rsidRPr="009917A5" w:rsidRDefault="00FA6113" w:rsidP="00A35B4F">
            <w:pPr>
              <w:keepNext/>
              <w:jc w:val="center"/>
              <w:rPr>
                <w:rFonts w:eastAsia="MS Mincho"/>
                <w:bCs/>
                <w:kern w:val="32"/>
                <w:sz w:val="28"/>
                <w:szCs w:val="28"/>
              </w:rPr>
            </w:pPr>
          </w:p>
        </w:tc>
      </w:tr>
      <w:tr w:rsidR="00FA6113" w:rsidRPr="009917A5" w14:paraId="4349EB70"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56579EB0"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7A6FA073"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76B45CD"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5961A436"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11E58430"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2D0CCD60"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5F2FAE98" w14:textId="77777777" w:rsidR="00FA6113" w:rsidRPr="009917A5" w:rsidRDefault="00FA6113" w:rsidP="00A35B4F">
            <w:pPr>
              <w:keepNext/>
              <w:jc w:val="center"/>
              <w:rPr>
                <w:rFonts w:eastAsia="MS Mincho"/>
                <w:bCs/>
                <w:kern w:val="32"/>
                <w:sz w:val="28"/>
                <w:szCs w:val="28"/>
              </w:rPr>
            </w:pPr>
          </w:p>
        </w:tc>
      </w:tr>
      <w:tr w:rsidR="00FA6113" w:rsidRPr="009917A5" w14:paraId="04DAD5DF"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05DA08F3"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1895FCEA"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D145E0C"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2168BF50"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4A802871"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319C62B9"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57842DB8" w14:textId="77777777" w:rsidR="00FA6113" w:rsidRPr="009917A5" w:rsidRDefault="00FA6113" w:rsidP="00A35B4F">
            <w:pPr>
              <w:keepNext/>
              <w:jc w:val="center"/>
              <w:rPr>
                <w:rFonts w:eastAsia="MS Mincho"/>
                <w:bCs/>
                <w:kern w:val="32"/>
                <w:sz w:val="28"/>
                <w:szCs w:val="28"/>
              </w:rPr>
            </w:pPr>
          </w:p>
        </w:tc>
      </w:tr>
      <w:tr w:rsidR="00FA6113" w:rsidRPr="009917A5" w14:paraId="0BA5A3D1"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5A4B804F"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1D864EA9" w14:textId="77777777" w:rsidR="00FA6113" w:rsidRPr="009917A5" w:rsidRDefault="00FA6113" w:rsidP="00A35B4F">
            <w:pPr>
              <w:rPr>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4847BD1"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298ED346"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674BEFCE"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673BA7B2"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69D4D26" w14:textId="77777777" w:rsidR="00FA6113" w:rsidRPr="009917A5" w:rsidRDefault="00FA6113" w:rsidP="00A35B4F">
            <w:pPr>
              <w:keepNext/>
              <w:jc w:val="center"/>
              <w:rPr>
                <w:rFonts w:eastAsia="MS Mincho"/>
                <w:bCs/>
                <w:kern w:val="32"/>
                <w:sz w:val="28"/>
                <w:szCs w:val="28"/>
              </w:rPr>
            </w:pPr>
          </w:p>
        </w:tc>
      </w:tr>
      <w:tr w:rsidR="00FA6113" w:rsidRPr="009917A5" w14:paraId="743D06D3" w14:textId="77777777" w:rsidTr="0088300B">
        <w:trPr>
          <w:trHeight w:val="228"/>
        </w:trPr>
        <w:tc>
          <w:tcPr>
            <w:tcW w:w="425" w:type="dxa"/>
            <w:tcBorders>
              <w:top w:val="single" w:sz="4" w:space="0" w:color="auto"/>
              <w:left w:val="single" w:sz="4" w:space="0" w:color="auto"/>
              <w:bottom w:val="single" w:sz="4" w:space="0" w:color="auto"/>
              <w:right w:val="single" w:sz="4" w:space="0" w:color="auto"/>
            </w:tcBorders>
            <w:noWrap/>
            <w:vAlign w:val="center"/>
          </w:tcPr>
          <w:p w14:paraId="6C8A49E3" w14:textId="77777777" w:rsidR="00FA6113" w:rsidRPr="009917A5" w:rsidRDefault="00FA6113" w:rsidP="00A35B4F">
            <w:pPr>
              <w:jc w:val="center"/>
              <w:rPr>
                <w:sz w:val="28"/>
                <w:szCs w:val="28"/>
              </w:rPr>
            </w:pPr>
          </w:p>
        </w:tc>
        <w:tc>
          <w:tcPr>
            <w:tcW w:w="4395" w:type="dxa"/>
            <w:tcBorders>
              <w:top w:val="single" w:sz="4" w:space="0" w:color="auto"/>
              <w:left w:val="nil"/>
              <w:bottom w:val="single" w:sz="4" w:space="0" w:color="auto"/>
              <w:right w:val="single" w:sz="4" w:space="0" w:color="auto"/>
            </w:tcBorders>
            <w:noWrap/>
            <w:vAlign w:val="center"/>
          </w:tcPr>
          <w:p w14:paraId="104175D0" w14:textId="77777777" w:rsidR="00FA6113" w:rsidRPr="009917A5" w:rsidRDefault="00FA6113" w:rsidP="00A35B4F">
            <w:pPr>
              <w:jc w:val="right"/>
              <w:rPr>
                <w:sz w:val="28"/>
                <w:szCs w:val="28"/>
              </w:rPr>
            </w:pPr>
            <w:r w:rsidRPr="009917A5">
              <w:rPr>
                <w:sz w:val="28"/>
                <w:szCs w:val="28"/>
              </w:rPr>
              <w:t>ИТОГО</w:t>
            </w:r>
          </w:p>
        </w:tc>
        <w:tc>
          <w:tcPr>
            <w:tcW w:w="851" w:type="dxa"/>
            <w:tcBorders>
              <w:top w:val="single" w:sz="4" w:space="0" w:color="auto"/>
              <w:left w:val="single" w:sz="4" w:space="0" w:color="auto"/>
              <w:bottom w:val="single" w:sz="4" w:space="0" w:color="auto"/>
              <w:right w:val="single" w:sz="4" w:space="0" w:color="auto"/>
            </w:tcBorders>
            <w:noWrap/>
            <w:vAlign w:val="center"/>
          </w:tcPr>
          <w:p w14:paraId="3A517937" w14:textId="77777777" w:rsidR="00FA6113" w:rsidRPr="009917A5" w:rsidRDefault="00FA6113" w:rsidP="00A35B4F">
            <w:pPr>
              <w:jc w:val="center"/>
              <w:rPr>
                <w:sz w:val="28"/>
                <w:szCs w:val="28"/>
              </w:rPr>
            </w:pPr>
          </w:p>
        </w:tc>
        <w:tc>
          <w:tcPr>
            <w:tcW w:w="1133" w:type="dxa"/>
            <w:tcBorders>
              <w:top w:val="single" w:sz="4" w:space="0" w:color="auto"/>
              <w:left w:val="nil"/>
              <w:bottom w:val="single" w:sz="4" w:space="0" w:color="auto"/>
              <w:right w:val="single" w:sz="4" w:space="0" w:color="auto"/>
            </w:tcBorders>
            <w:vAlign w:val="center"/>
          </w:tcPr>
          <w:p w14:paraId="62A405D9" w14:textId="77777777" w:rsidR="00FA6113" w:rsidRPr="009917A5" w:rsidRDefault="00FA6113" w:rsidP="00A35B4F">
            <w:pPr>
              <w:jc w:val="right"/>
              <w:rPr>
                <w:color w:val="000000"/>
                <w:sz w:val="28"/>
                <w:szCs w:val="28"/>
              </w:rPr>
            </w:pPr>
          </w:p>
        </w:tc>
        <w:tc>
          <w:tcPr>
            <w:tcW w:w="1026" w:type="dxa"/>
            <w:tcBorders>
              <w:top w:val="single" w:sz="4" w:space="0" w:color="auto"/>
              <w:left w:val="single" w:sz="4" w:space="0" w:color="auto"/>
              <w:bottom w:val="single" w:sz="4" w:space="0" w:color="auto"/>
              <w:right w:val="nil"/>
            </w:tcBorders>
            <w:vAlign w:val="center"/>
          </w:tcPr>
          <w:p w14:paraId="498151FD" w14:textId="77777777" w:rsidR="00FA6113" w:rsidRPr="009917A5" w:rsidRDefault="00FA6113" w:rsidP="00A35B4F">
            <w:pPr>
              <w:jc w:val="right"/>
              <w:rPr>
                <w:color w:val="000000"/>
                <w:sz w:val="28"/>
                <w:szCs w:val="28"/>
              </w:rPr>
            </w:pPr>
          </w:p>
        </w:tc>
        <w:tc>
          <w:tcPr>
            <w:tcW w:w="1134" w:type="dxa"/>
            <w:tcBorders>
              <w:top w:val="single" w:sz="4" w:space="0" w:color="auto"/>
              <w:left w:val="single" w:sz="4" w:space="0" w:color="auto"/>
              <w:bottom w:val="single" w:sz="4" w:space="0" w:color="auto"/>
              <w:right w:val="nil"/>
            </w:tcBorders>
            <w:vAlign w:val="center"/>
          </w:tcPr>
          <w:p w14:paraId="01332FEE" w14:textId="77777777" w:rsidR="00FA6113" w:rsidRPr="009917A5" w:rsidRDefault="00FA6113" w:rsidP="00A35B4F">
            <w:pPr>
              <w:keepNext/>
              <w:jc w:val="center"/>
              <w:rPr>
                <w:rFonts w:eastAsia="MS Mincho"/>
                <w:bCs/>
                <w:kern w:val="32"/>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3C268D9" w14:textId="77777777" w:rsidR="00FA6113" w:rsidRPr="009917A5" w:rsidRDefault="00FA6113" w:rsidP="00A35B4F">
            <w:pPr>
              <w:keepNext/>
              <w:jc w:val="center"/>
              <w:rPr>
                <w:rFonts w:eastAsia="MS Mincho"/>
                <w:bCs/>
                <w:kern w:val="32"/>
                <w:sz w:val="28"/>
                <w:szCs w:val="28"/>
              </w:rPr>
            </w:pPr>
          </w:p>
        </w:tc>
      </w:tr>
    </w:tbl>
    <w:p w14:paraId="643BC89F" w14:textId="77777777" w:rsidR="00FA6113" w:rsidRPr="009917A5" w:rsidRDefault="00FA6113" w:rsidP="00A35B4F">
      <w:pPr>
        <w:ind w:firstLine="709"/>
        <w:jc w:val="both"/>
        <w:rPr>
          <w:bCs/>
          <w:sz w:val="28"/>
          <w:szCs w:val="28"/>
        </w:rPr>
      </w:pPr>
    </w:p>
    <w:p w14:paraId="648C56A6" w14:textId="77777777" w:rsidR="00FA6113" w:rsidRPr="009917A5" w:rsidRDefault="00FA6113" w:rsidP="00A35B4F">
      <w:pPr>
        <w:ind w:firstLine="709"/>
        <w:jc w:val="both"/>
        <w:rPr>
          <w:bCs/>
          <w:sz w:val="28"/>
          <w:szCs w:val="28"/>
        </w:rPr>
      </w:pPr>
      <w:r w:rsidRPr="009917A5">
        <w:rPr>
          <w:bCs/>
          <w:sz w:val="28"/>
          <w:szCs w:val="28"/>
        </w:rPr>
        <w:t>Общая стоимость Товара по настоящей Спецификации с учетом НДС составляет ______________________.</w:t>
      </w:r>
    </w:p>
    <w:p w14:paraId="76E504CE" w14:textId="77777777" w:rsidR="00FA6113" w:rsidRPr="009917A5" w:rsidRDefault="00FA6113" w:rsidP="00A35B4F">
      <w:pPr>
        <w:ind w:firstLine="709"/>
        <w:jc w:val="both"/>
        <w:rPr>
          <w:bCs/>
          <w:sz w:val="28"/>
          <w:szCs w:val="28"/>
        </w:rPr>
      </w:pPr>
    </w:p>
    <w:p w14:paraId="4AF63F42" w14:textId="77777777" w:rsidR="00FA6113" w:rsidRPr="009917A5" w:rsidRDefault="00FA6113" w:rsidP="00A35B4F">
      <w:pPr>
        <w:ind w:firstLine="709"/>
        <w:jc w:val="both"/>
        <w:rPr>
          <w:bCs/>
          <w:sz w:val="28"/>
          <w:szCs w:val="28"/>
        </w:rPr>
      </w:pPr>
    </w:p>
    <w:p w14:paraId="63E59A85" w14:textId="77777777" w:rsidR="00FA6113" w:rsidRPr="009917A5" w:rsidRDefault="00FA6113" w:rsidP="00A35B4F">
      <w:pPr>
        <w:ind w:firstLine="709"/>
        <w:jc w:val="both"/>
        <w:rPr>
          <w:bCs/>
          <w:sz w:val="28"/>
          <w:szCs w:val="28"/>
        </w:rPr>
      </w:pPr>
    </w:p>
    <w:p w14:paraId="7A65CE75" w14:textId="77777777" w:rsidR="00FA6113" w:rsidRPr="009917A5" w:rsidRDefault="00FA6113" w:rsidP="00A35B4F">
      <w:pPr>
        <w:autoSpaceDE w:val="0"/>
        <w:autoSpaceDN w:val="0"/>
        <w:adjustRightInd w:val="0"/>
        <w:jc w:val="center"/>
        <w:rPr>
          <w:bCs/>
          <w:sz w:val="28"/>
          <w:szCs w:val="28"/>
        </w:rPr>
      </w:pPr>
      <w:r w:rsidRPr="009917A5">
        <w:rPr>
          <w:bCs/>
          <w:sz w:val="28"/>
          <w:szCs w:val="28"/>
        </w:rPr>
        <w:t>Подписи сторон</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162"/>
        <w:gridCol w:w="4927"/>
        <w:gridCol w:w="311"/>
      </w:tblGrid>
      <w:tr w:rsidR="00FA6113" w:rsidRPr="00A35B4F" w14:paraId="005CE535" w14:textId="77777777" w:rsidTr="0088300B">
        <w:trPr>
          <w:gridAfter w:val="1"/>
          <w:wAfter w:w="311" w:type="dxa"/>
        </w:trPr>
        <w:tc>
          <w:tcPr>
            <w:tcW w:w="5090" w:type="dxa"/>
          </w:tcPr>
          <w:p w14:paraId="2EAE5F28" w14:textId="77777777" w:rsidR="00FA6113" w:rsidRPr="00A35B4F" w:rsidRDefault="00FA6113" w:rsidP="00A35B4F">
            <w:pPr>
              <w:autoSpaceDE w:val="0"/>
              <w:autoSpaceDN w:val="0"/>
              <w:adjustRightInd w:val="0"/>
              <w:jc w:val="both"/>
              <w:rPr>
                <w:bCs/>
                <w:sz w:val="28"/>
                <w:szCs w:val="28"/>
              </w:rPr>
            </w:pPr>
          </w:p>
        </w:tc>
        <w:tc>
          <w:tcPr>
            <w:tcW w:w="5089" w:type="dxa"/>
            <w:gridSpan w:val="2"/>
          </w:tcPr>
          <w:p w14:paraId="728556B9" w14:textId="77777777" w:rsidR="00FA6113" w:rsidRPr="00A35B4F" w:rsidRDefault="00FA6113" w:rsidP="00A35B4F">
            <w:pPr>
              <w:autoSpaceDE w:val="0"/>
              <w:autoSpaceDN w:val="0"/>
              <w:adjustRightInd w:val="0"/>
              <w:jc w:val="center"/>
              <w:rPr>
                <w:b/>
                <w:bCs/>
                <w:sz w:val="28"/>
                <w:szCs w:val="28"/>
              </w:rPr>
            </w:pPr>
          </w:p>
        </w:tc>
      </w:tr>
      <w:tr w:rsidR="00FA6113" w:rsidRPr="00A35B4F" w14:paraId="34BEE97F" w14:textId="77777777" w:rsidTr="0088300B">
        <w:tc>
          <w:tcPr>
            <w:tcW w:w="5252" w:type="dxa"/>
            <w:gridSpan w:val="2"/>
          </w:tcPr>
          <w:p w14:paraId="06D1C83F"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Покупателя:</w:t>
            </w:r>
          </w:p>
          <w:p w14:paraId="38FBCFE3" w14:textId="77777777" w:rsidR="00FA6113" w:rsidRPr="00A35B4F" w:rsidRDefault="00FA6113" w:rsidP="00A35B4F">
            <w:pPr>
              <w:autoSpaceDE w:val="0"/>
              <w:autoSpaceDN w:val="0"/>
              <w:adjustRightInd w:val="0"/>
              <w:jc w:val="center"/>
              <w:rPr>
                <w:b/>
                <w:bCs/>
                <w:sz w:val="28"/>
                <w:szCs w:val="28"/>
              </w:rPr>
            </w:pPr>
          </w:p>
          <w:p w14:paraId="2F6305C2" w14:textId="77777777" w:rsidR="00FA6113" w:rsidRPr="00A35B4F" w:rsidRDefault="00FA6113" w:rsidP="00A35B4F">
            <w:pPr>
              <w:autoSpaceDE w:val="0"/>
              <w:autoSpaceDN w:val="0"/>
              <w:adjustRightInd w:val="0"/>
              <w:rPr>
                <w:bCs/>
                <w:sz w:val="28"/>
                <w:szCs w:val="28"/>
              </w:rPr>
            </w:pPr>
            <w:r w:rsidRPr="00A35B4F">
              <w:rPr>
                <w:bCs/>
                <w:sz w:val="28"/>
                <w:szCs w:val="28"/>
              </w:rPr>
              <w:t xml:space="preserve">Директор Красноярского </w:t>
            </w:r>
          </w:p>
          <w:p w14:paraId="04E0A6EA" w14:textId="77777777" w:rsidR="00FA6113" w:rsidRPr="00A35B4F" w:rsidRDefault="00FA6113" w:rsidP="00A35B4F">
            <w:pPr>
              <w:autoSpaceDE w:val="0"/>
              <w:autoSpaceDN w:val="0"/>
              <w:adjustRightInd w:val="0"/>
              <w:rPr>
                <w:bCs/>
                <w:sz w:val="28"/>
                <w:szCs w:val="28"/>
              </w:rPr>
            </w:pPr>
            <w:r w:rsidRPr="00A35B4F">
              <w:rPr>
                <w:bCs/>
                <w:sz w:val="28"/>
                <w:szCs w:val="28"/>
              </w:rPr>
              <w:t>филиала АО «ЖТК»</w:t>
            </w:r>
          </w:p>
          <w:p w14:paraId="397024C4" w14:textId="77777777" w:rsidR="00FA6113" w:rsidRPr="00A35B4F" w:rsidRDefault="00FA6113" w:rsidP="00A35B4F">
            <w:pPr>
              <w:autoSpaceDE w:val="0"/>
              <w:autoSpaceDN w:val="0"/>
              <w:adjustRightInd w:val="0"/>
              <w:rPr>
                <w:bCs/>
                <w:sz w:val="28"/>
                <w:szCs w:val="28"/>
              </w:rPr>
            </w:pPr>
          </w:p>
          <w:p w14:paraId="1E3F512A" w14:textId="77777777" w:rsidR="00FA6113" w:rsidRPr="00A35B4F" w:rsidRDefault="00FA6113" w:rsidP="00A35B4F">
            <w:pPr>
              <w:autoSpaceDE w:val="0"/>
              <w:autoSpaceDN w:val="0"/>
              <w:adjustRightInd w:val="0"/>
              <w:jc w:val="both"/>
              <w:rPr>
                <w:bCs/>
                <w:sz w:val="28"/>
                <w:szCs w:val="28"/>
              </w:rPr>
            </w:pPr>
            <w:r w:rsidRPr="00A35B4F">
              <w:rPr>
                <w:bCs/>
                <w:sz w:val="28"/>
                <w:szCs w:val="28"/>
              </w:rPr>
              <w:t>_______________ /</w:t>
            </w:r>
            <w:proofErr w:type="spellStart"/>
            <w:r w:rsidRPr="00A35B4F">
              <w:rPr>
                <w:bCs/>
                <w:sz w:val="28"/>
                <w:szCs w:val="28"/>
              </w:rPr>
              <w:t>Л.Ю.Квартникова</w:t>
            </w:r>
            <w:proofErr w:type="spellEnd"/>
            <w:r w:rsidRPr="00A35B4F">
              <w:rPr>
                <w:bCs/>
                <w:sz w:val="28"/>
                <w:szCs w:val="28"/>
              </w:rPr>
              <w:t>/</w:t>
            </w:r>
          </w:p>
        </w:tc>
        <w:tc>
          <w:tcPr>
            <w:tcW w:w="5238" w:type="dxa"/>
            <w:gridSpan w:val="2"/>
          </w:tcPr>
          <w:p w14:paraId="7E19898D"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Поставщика:</w:t>
            </w:r>
          </w:p>
        </w:tc>
      </w:tr>
    </w:tbl>
    <w:p w14:paraId="1B108FF8" w14:textId="77777777" w:rsidR="00FA6113" w:rsidRPr="00A35B4F" w:rsidRDefault="00FA6113" w:rsidP="00A35B4F">
      <w:pPr>
        <w:jc w:val="both"/>
        <w:rPr>
          <w:sz w:val="28"/>
          <w:szCs w:val="28"/>
        </w:rPr>
      </w:pPr>
    </w:p>
    <w:p w14:paraId="656FE6F9" w14:textId="77777777" w:rsidR="00FA6113" w:rsidRPr="00A35B4F" w:rsidRDefault="00FA6113" w:rsidP="00A35B4F">
      <w:pPr>
        <w:rPr>
          <w:sz w:val="28"/>
          <w:szCs w:val="28"/>
        </w:rPr>
        <w:sectPr w:rsidR="00FA6113" w:rsidRPr="00A35B4F" w:rsidSect="0088300B">
          <w:headerReference w:type="even" r:id="rId22"/>
          <w:headerReference w:type="default" r:id="rId23"/>
          <w:footerReference w:type="even" r:id="rId24"/>
          <w:footerReference w:type="default" r:id="rId25"/>
          <w:headerReference w:type="first" r:id="rId26"/>
          <w:footerReference w:type="first" r:id="rId27"/>
          <w:pgSz w:w="12240" w:h="15840"/>
          <w:pgMar w:top="1134" w:right="616" w:bottom="851" w:left="1134" w:header="283" w:footer="170" w:gutter="0"/>
          <w:cols w:space="720"/>
          <w:docGrid w:linePitch="600" w:charSpace="32768"/>
        </w:sectPr>
      </w:pPr>
    </w:p>
    <w:p w14:paraId="10FCBC0C" w14:textId="77777777" w:rsidR="00FA6113" w:rsidRPr="00A35B4F" w:rsidRDefault="00FA6113" w:rsidP="004A71FB">
      <w:pPr>
        <w:pageBreakBefore/>
        <w:jc w:val="right"/>
        <w:rPr>
          <w:b/>
          <w:sz w:val="28"/>
          <w:szCs w:val="28"/>
        </w:rPr>
      </w:pPr>
      <w:r w:rsidRPr="00A35B4F">
        <w:rPr>
          <w:b/>
          <w:i/>
          <w:sz w:val="28"/>
          <w:szCs w:val="28"/>
        </w:rPr>
        <w:lastRenderedPageBreak/>
        <w:t>Форма (</w:t>
      </w:r>
      <w:proofErr w:type="gramStart"/>
      <w:r w:rsidRPr="00A35B4F">
        <w:rPr>
          <w:b/>
          <w:i/>
          <w:sz w:val="28"/>
          <w:szCs w:val="28"/>
        </w:rPr>
        <w:t>образец)</w:t>
      </w:r>
      <w:r w:rsidRPr="00A35B4F">
        <w:rPr>
          <w:b/>
          <w:sz w:val="28"/>
          <w:szCs w:val="28"/>
        </w:rPr>
        <w:t xml:space="preserve">   </w:t>
      </w:r>
      <w:proofErr w:type="gramEnd"/>
      <w:r w:rsidRPr="00A35B4F">
        <w:rPr>
          <w:b/>
          <w:sz w:val="28"/>
          <w:szCs w:val="28"/>
        </w:rPr>
        <w:t xml:space="preserve">                                                                                            Приложение №2</w:t>
      </w:r>
    </w:p>
    <w:p w14:paraId="5C0A39E0" w14:textId="77777777" w:rsidR="004A71FB" w:rsidRDefault="004A71FB" w:rsidP="004A71FB">
      <w:pPr>
        <w:jc w:val="right"/>
        <w:rPr>
          <w:sz w:val="28"/>
          <w:szCs w:val="28"/>
        </w:rPr>
      </w:pPr>
      <w:r>
        <w:rPr>
          <w:sz w:val="28"/>
          <w:szCs w:val="28"/>
        </w:rPr>
        <w:t xml:space="preserve">к договору поставки </w:t>
      </w:r>
    </w:p>
    <w:p w14:paraId="585CB29A" w14:textId="77777777" w:rsidR="004A71FB" w:rsidRDefault="004A71FB" w:rsidP="004A71FB">
      <w:pPr>
        <w:jc w:val="right"/>
        <w:rPr>
          <w:sz w:val="28"/>
          <w:szCs w:val="28"/>
        </w:rPr>
      </w:pPr>
      <w:r>
        <w:rPr>
          <w:sz w:val="28"/>
          <w:szCs w:val="28"/>
        </w:rPr>
        <w:t xml:space="preserve">                                                                   № __________</w:t>
      </w:r>
    </w:p>
    <w:p w14:paraId="46C60B14" w14:textId="6986B7FA" w:rsidR="00FA6113" w:rsidRPr="00A35B4F" w:rsidRDefault="004A71FB" w:rsidP="004A71FB">
      <w:pPr>
        <w:jc w:val="right"/>
        <w:rPr>
          <w:sz w:val="28"/>
          <w:szCs w:val="28"/>
        </w:rPr>
      </w:pPr>
      <w:r>
        <w:rPr>
          <w:sz w:val="28"/>
          <w:szCs w:val="28"/>
        </w:rPr>
        <w:t xml:space="preserve">                                                                               от «___» _______ 2018</w:t>
      </w:r>
      <w:r w:rsidR="00FA6113" w:rsidRPr="00A35B4F">
        <w:rPr>
          <w:sz w:val="28"/>
          <w:szCs w:val="28"/>
        </w:rPr>
        <w:t>г.</w:t>
      </w:r>
    </w:p>
    <w:p w14:paraId="36A3DF39" w14:textId="77777777" w:rsidR="00FA6113" w:rsidRPr="00A35B4F" w:rsidRDefault="00FA6113" w:rsidP="00A35B4F">
      <w:pPr>
        <w:jc w:val="center"/>
        <w:rPr>
          <w:b/>
          <w:sz w:val="28"/>
          <w:szCs w:val="28"/>
        </w:rPr>
      </w:pPr>
    </w:p>
    <w:p w14:paraId="47B76932" w14:textId="77777777" w:rsidR="00FA6113" w:rsidRPr="00A35B4F" w:rsidRDefault="00FA6113" w:rsidP="00A35B4F">
      <w:pPr>
        <w:autoSpaceDN w:val="0"/>
        <w:ind w:firstLine="567"/>
        <w:jc w:val="center"/>
        <w:rPr>
          <w:b/>
          <w:i/>
          <w:sz w:val="28"/>
          <w:szCs w:val="28"/>
        </w:rPr>
      </w:pPr>
      <w:r w:rsidRPr="00A35B4F">
        <w:rPr>
          <w:b/>
          <w:sz w:val="28"/>
          <w:szCs w:val="28"/>
        </w:rPr>
        <w:t>ЗАЯВКА от «___» ________ 20__г.</w:t>
      </w:r>
    </w:p>
    <w:p w14:paraId="624B74AF" w14:textId="77777777" w:rsidR="00FA6113" w:rsidRPr="00A35B4F" w:rsidRDefault="00FA6113" w:rsidP="00A35B4F">
      <w:pPr>
        <w:autoSpaceDN w:val="0"/>
        <w:ind w:firstLine="567"/>
        <w:jc w:val="center"/>
        <w:rPr>
          <w:bCs/>
          <w:sz w:val="28"/>
          <w:szCs w:val="28"/>
        </w:rPr>
      </w:pPr>
      <w:r w:rsidRPr="00A35B4F">
        <w:rPr>
          <w:bCs/>
          <w:sz w:val="28"/>
          <w:szCs w:val="28"/>
        </w:rPr>
        <w:t>на поставку __________________________</w:t>
      </w:r>
    </w:p>
    <w:p w14:paraId="03C84F65" w14:textId="77777777" w:rsidR="00FA6113" w:rsidRPr="00A35B4F" w:rsidRDefault="00FA6113" w:rsidP="00A35B4F">
      <w:pPr>
        <w:autoSpaceDN w:val="0"/>
        <w:ind w:firstLine="567"/>
        <w:jc w:val="center"/>
        <w:rPr>
          <w:sz w:val="28"/>
          <w:szCs w:val="28"/>
        </w:rPr>
      </w:pPr>
    </w:p>
    <w:p w14:paraId="369A85CC" w14:textId="77777777" w:rsidR="00FA6113" w:rsidRPr="00A35B4F" w:rsidRDefault="00FA6113" w:rsidP="00A35B4F">
      <w:pPr>
        <w:autoSpaceDN w:val="0"/>
        <w:ind w:firstLine="567"/>
        <w:jc w:val="center"/>
        <w:rPr>
          <w:bCs/>
          <w:sz w:val="28"/>
          <w:szCs w:val="28"/>
        </w:rPr>
      </w:pPr>
      <w:r w:rsidRPr="00A35B4F">
        <w:rPr>
          <w:bCs/>
          <w:sz w:val="28"/>
          <w:szCs w:val="28"/>
        </w:rPr>
        <w:t>Адрес поставки:</w:t>
      </w:r>
    </w:p>
    <w:p w14:paraId="610BAE1C" w14:textId="77777777" w:rsidR="00FA6113" w:rsidRPr="00A35B4F" w:rsidRDefault="00FA6113" w:rsidP="00A35B4F">
      <w:pPr>
        <w:autoSpaceDN w:val="0"/>
        <w:ind w:firstLine="567"/>
        <w:jc w:val="center"/>
        <w:rPr>
          <w:bCs/>
          <w:sz w:val="28"/>
          <w:szCs w:val="28"/>
        </w:rPr>
      </w:pPr>
      <w:r w:rsidRPr="00A35B4F">
        <w:rPr>
          <w:bCs/>
          <w:sz w:val="28"/>
          <w:szCs w:val="28"/>
        </w:rPr>
        <w:t>____________________________________________________________________</w:t>
      </w:r>
    </w:p>
    <w:p w14:paraId="1823618F" w14:textId="77777777" w:rsidR="00FA6113" w:rsidRPr="00A35B4F" w:rsidRDefault="00FA6113" w:rsidP="00A35B4F">
      <w:pPr>
        <w:autoSpaceDN w:val="0"/>
        <w:ind w:firstLine="567"/>
        <w:jc w:val="center"/>
        <w:rPr>
          <w:bCs/>
          <w:sz w:val="28"/>
          <w:szCs w:val="28"/>
        </w:rPr>
      </w:pPr>
      <w:r w:rsidRPr="00A35B4F">
        <w:rPr>
          <w:bCs/>
          <w:sz w:val="28"/>
          <w:szCs w:val="28"/>
        </w:rPr>
        <w:t>Дата поставки</w:t>
      </w:r>
    </w:p>
    <w:p w14:paraId="20626851" w14:textId="77777777" w:rsidR="00FA6113" w:rsidRPr="00A35B4F" w:rsidRDefault="00FA6113" w:rsidP="00A35B4F">
      <w:pPr>
        <w:autoSpaceDN w:val="0"/>
        <w:ind w:firstLine="567"/>
        <w:jc w:val="center"/>
        <w:rPr>
          <w:bCs/>
          <w:sz w:val="28"/>
          <w:szCs w:val="28"/>
        </w:rPr>
      </w:pPr>
      <w:r w:rsidRPr="00A35B4F">
        <w:rPr>
          <w:bCs/>
          <w:sz w:val="28"/>
          <w:szCs w:val="28"/>
        </w:rPr>
        <w:t>«____</w:t>
      </w:r>
      <w:proofErr w:type="gramStart"/>
      <w:r w:rsidRPr="00A35B4F">
        <w:rPr>
          <w:bCs/>
          <w:sz w:val="28"/>
          <w:szCs w:val="28"/>
        </w:rPr>
        <w:t>_»_</w:t>
      </w:r>
      <w:proofErr w:type="gramEnd"/>
      <w:r w:rsidRPr="00A35B4F">
        <w:rPr>
          <w:bCs/>
          <w:sz w:val="28"/>
          <w:szCs w:val="28"/>
        </w:rPr>
        <w:t>___________ 20__ год.</w:t>
      </w:r>
    </w:p>
    <w:p w14:paraId="7A48BC32" w14:textId="77777777" w:rsidR="00FA6113" w:rsidRPr="00A35B4F" w:rsidRDefault="00FA6113" w:rsidP="00A35B4F">
      <w:pPr>
        <w:autoSpaceDN w:val="0"/>
        <w:ind w:firstLine="567"/>
        <w:jc w:val="both"/>
        <w:rPr>
          <w:sz w:val="28"/>
          <w:szCs w:val="28"/>
        </w:rPr>
      </w:pPr>
    </w:p>
    <w:tbl>
      <w:tblPr>
        <w:tblW w:w="9355" w:type="dxa"/>
        <w:tblInd w:w="436" w:type="dxa"/>
        <w:tblLayout w:type="fixed"/>
        <w:tblCellMar>
          <w:left w:w="10" w:type="dxa"/>
          <w:right w:w="10" w:type="dxa"/>
        </w:tblCellMar>
        <w:tblLook w:val="04A0" w:firstRow="1" w:lastRow="0" w:firstColumn="1" w:lastColumn="0" w:noHBand="0" w:noVBand="1"/>
      </w:tblPr>
      <w:tblGrid>
        <w:gridCol w:w="425"/>
        <w:gridCol w:w="4394"/>
        <w:gridCol w:w="991"/>
        <w:gridCol w:w="1984"/>
        <w:gridCol w:w="1561"/>
      </w:tblGrid>
      <w:tr w:rsidR="00FA6113" w:rsidRPr="00A35B4F" w14:paraId="2AC5DF32" w14:textId="77777777" w:rsidTr="0088300B">
        <w:trPr>
          <w:trHeight w:val="361"/>
        </w:trPr>
        <w:tc>
          <w:tcPr>
            <w:tcW w:w="425" w:type="dxa"/>
            <w:tcBorders>
              <w:top w:val="single" w:sz="4" w:space="0" w:color="000001"/>
              <w:left w:val="single" w:sz="4" w:space="0" w:color="000001"/>
              <w:bottom w:val="single" w:sz="4" w:space="0" w:color="000001"/>
              <w:right w:val="nil"/>
            </w:tcBorders>
            <w:shd w:val="clear" w:color="auto" w:fill="FFFFFF"/>
            <w:hideMark/>
          </w:tcPr>
          <w:p w14:paraId="5368C306" w14:textId="77777777" w:rsidR="00FA6113" w:rsidRPr="009917A5" w:rsidRDefault="00FA6113" w:rsidP="00A35B4F">
            <w:pPr>
              <w:autoSpaceDN w:val="0"/>
              <w:jc w:val="center"/>
              <w:rPr>
                <w:bCs/>
                <w:sz w:val="28"/>
                <w:szCs w:val="28"/>
              </w:rPr>
            </w:pPr>
            <w:r w:rsidRPr="009917A5">
              <w:rPr>
                <w:bCs/>
                <w:sz w:val="28"/>
                <w:szCs w:val="28"/>
              </w:rPr>
              <w:t>№ п/п</w:t>
            </w:r>
          </w:p>
        </w:tc>
        <w:tc>
          <w:tcPr>
            <w:tcW w:w="4394" w:type="dxa"/>
            <w:tcBorders>
              <w:top w:val="single" w:sz="4" w:space="0" w:color="000001"/>
              <w:left w:val="single" w:sz="4" w:space="0" w:color="000001"/>
              <w:bottom w:val="single" w:sz="4" w:space="0" w:color="000001"/>
              <w:right w:val="nil"/>
            </w:tcBorders>
            <w:shd w:val="clear" w:color="auto" w:fill="FFFFFF"/>
            <w:vAlign w:val="center"/>
            <w:hideMark/>
          </w:tcPr>
          <w:p w14:paraId="750E9691" w14:textId="77777777" w:rsidR="00FA6113" w:rsidRPr="009917A5" w:rsidRDefault="00FA6113" w:rsidP="00A35B4F">
            <w:pPr>
              <w:autoSpaceDN w:val="0"/>
              <w:jc w:val="center"/>
              <w:rPr>
                <w:bCs/>
                <w:sz w:val="28"/>
                <w:szCs w:val="28"/>
              </w:rPr>
            </w:pPr>
            <w:r w:rsidRPr="009917A5">
              <w:rPr>
                <w:bCs/>
                <w:sz w:val="28"/>
                <w:szCs w:val="28"/>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vAlign w:val="center"/>
            <w:hideMark/>
          </w:tcPr>
          <w:p w14:paraId="4BB32D44" w14:textId="77777777" w:rsidR="00FA6113" w:rsidRPr="009917A5" w:rsidRDefault="00FA6113" w:rsidP="00A35B4F">
            <w:pPr>
              <w:autoSpaceDN w:val="0"/>
              <w:jc w:val="center"/>
              <w:rPr>
                <w:bCs/>
                <w:sz w:val="28"/>
                <w:szCs w:val="28"/>
              </w:rPr>
            </w:pPr>
            <w:r w:rsidRPr="009917A5">
              <w:rPr>
                <w:bCs/>
                <w:sz w:val="28"/>
                <w:szCs w:val="28"/>
              </w:rPr>
              <w:t>Ед.</w:t>
            </w:r>
          </w:p>
          <w:p w14:paraId="33DC5575" w14:textId="77777777" w:rsidR="00FA6113" w:rsidRPr="009917A5" w:rsidRDefault="00FA6113" w:rsidP="00A35B4F">
            <w:pPr>
              <w:autoSpaceDN w:val="0"/>
              <w:jc w:val="center"/>
              <w:rPr>
                <w:bCs/>
                <w:sz w:val="28"/>
                <w:szCs w:val="28"/>
              </w:rPr>
            </w:pPr>
            <w:r w:rsidRPr="009917A5">
              <w:rPr>
                <w:bCs/>
                <w:sz w:val="28"/>
                <w:szCs w:val="28"/>
              </w:rPr>
              <w:t>изм.</w:t>
            </w:r>
          </w:p>
        </w:tc>
        <w:tc>
          <w:tcPr>
            <w:tcW w:w="1984" w:type="dxa"/>
            <w:tcBorders>
              <w:top w:val="single" w:sz="4" w:space="0" w:color="000001"/>
              <w:left w:val="single" w:sz="4" w:space="0" w:color="000001"/>
              <w:bottom w:val="single" w:sz="4" w:space="0" w:color="000001"/>
              <w:right w:val="nil"/>
            </w:tcBorders>
            <w:shd w:val="clear" w:color="auto" w:fill="FFFFFF"/>
            <w:vAlign w:val="center"/>
          </w:tcPr>
          <w:p w14:paraId="26C7357C" w14:textId="77777777" w:rsidR="00FA6113" w:rsidRPr="009917A5" w:rsidRDefault="00FA6113" w:rsidP="00A35B4F">
            <w:pPr>
              <w:autoSpaceDN w:val="0"/>
              <w:jc w:val="center"/>
              <w:rPr>
                <w:sz w:val="28"/>
                <w:szCs w:val="28"/>
              </w:rPr>
            </w:pPr>
            <w:r w:rsidRPr="009917A5">
              <w:rPr>
                <w:bCs/>
                <w:sz w:val="28"/>
                <w:szCs w:val="28"/>
              </w:rPr>
              <w:t>Количество</w:t>
            </w:r>
          </w:p>
        </w:tc>
        <w:tc>
          <w:tcPr>
            <w:tcW w:w="15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5B9091" w14:textId="77777777" w:rsidR="00FA6113" w:rsidRPr="009917A5" w:rsidRDefault="00FA6113" w:rsidP="00A35B4F">
            <w:pPr>
              <w:autoSpaceDN w:val="0"/>
              <w:jc w:val="center"/>
              <w:rPr>
                <w:bCs/>
                <w:sz w:val="28"/>
                <w:szCs w:val="28"/>
              </w:rPr>
            </w:pPr>
            <w:r w:rsidRPr="009917A5">
              <w:rPr>
                <w:bCs/>
                <w:sz w:val="28"/>
                <w:szCs w:val="28"/>
              </w:rPr>
              <w:t>Примечание</w:t>
            </w:r>
          </w:p>
        </w:tc>
      </w:tr>
      <w:tr w:rsidR="00FA6113" w:rsidRPr="00A35B4F" w14:paraId="6C16C677"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041056D0" w14:textId="77777777" w:rsidR="00FA6113" w:rsidRPr="009917A5" w:rsidRDefault="00FA6113" w:rsidP="00A35B4F">
            <w:pPr>
              <w:jc w:val="center"/>
              <w:rPr>
                <w:sz w:val="28"/>
                <w:szCs w:val="28"/>
              </w:rPr>
            </w:pPr>
            <w:r w:rsidRPr="009917A5">
              <w:rPr>
                <w:sz w:val="28"/>
                <w:szCs w:val="28"/>
              </w:rPr>
              <w:t>1</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01DF0E48" w14:textId="77777777" w:rsidR="00FA6113" w:rsidRPr="009917A5" w:rsidRDefault="00FA6113" w:rsidP="00A35B4F">
            <w:pPr>
              <w:ind w:left="29"/>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653393C8" w14:textId="77777777" w:rsidR="00FA6113" w:rsidRPr="009917A5"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06B93F45" w14:textId="77777777" w:rsidR="00FA6113" w:rsidRPr="009917A5"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BBCFBDB" w14:textId="77777777" w:rsidR="00FA6113" w:rsidRPr="009917A5" w:rsidRDefault="00FA6113" w:rsidP="00A35B4F">
            <w:pPr>
              <w:autoSpaceDN w:val="0"/>
              <w:ind w:firstLine="567"/>
              <w:jc w:val="both"/>
              <w:rPr>
                <w:sz w:val="28"/>
                <w:szCs w:val="28"/>
              </w:rPr>
            </w:pPr>
          </w:p>
        </w:tc>
      </w:tr>
      <w:tr w:rsidR="00FA6113" w:rsidRPr="00A35B4F" w14:paraId="037C66E8"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40C8AF21" w14:textId="77777777" w:rsidR="00FA6113" w:rsidRPr="00A35B4F" w:rsidRDefault="00FA6113" w:rsidP="00A35B4F">
            <w:pPr>
              <w:jc w:val="center"/>
              <w:rPr>
                <w:sz w:val="28"/>
                <w:szCs w:val="28"/>
              </w:rPr>
            </w:pPr>
            <w:r w:rsidRPr="00A35B4F">
              <w:rPr>
                <w:sz w:val="28"/>
                <w:szCs w:val="28"/>
              </w:rPr>
              <w:t>2</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6DF34E0A"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2A05D9A8"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3D7BDDF8"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3FF4810" w14:textId="77777777" w:rsidR="00FA6113" w:rsidRPr="00A35B4F" w:rsidRDefault="00FA6113" w:rsidP="00A35B4F">
            <w:pPr>
              <w:autoSpaceDN w:val="0"/>
              <w:ind w:firstLine="567"/>
              <w:jc w:val="both"/>
              <w:rPr>
                <w:sz w:val="28"/>
                <w:szCs w:val="28"/>
              </w:rPr>
            </w:pPr>
          </w:p>
        </w:tc>
      </w:tr>
      <w:tr w:rsidR="00FA6113" w:rsidRPr="00A35B4F" w14:paraId="36245603"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568484A2" w14:textId="77777777" w:rsidR="00FA6113" w:rsidRPr="00A35B4F" w:rsidRDefault="00FA6113" w:rsidP="00A35B4F">
            <w:pPr>
              <w:jc w:val="center"/>
              <w:rPr>
                <w:sz w:val="28"/>
                <w:szCs w:val="28"/>
              </w:rPr>
            </w:pPr>
            <w:r w:rsidRPr="00A35B4F">
              <w:rPr>
                <w:sz w:val="28"/>
                <w:szCs w:val="28"/>
              </w:rPr>
              <w:t>3</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34E11717"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3A3F97D6"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34B0B559"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A29F18B" w14:textId="77777777" w:rsidR="00FA6113" w:rsidRPr="00A35B4F" w:rsidRDefault="00FA6113" w:rsidP="00A35B4F">
            <w:pPr>
              <w:autoSpaceDN w:val="0"/>
              <w:ind w:firstLine="567"/>
              <w:jc w:val="both"/>
              <w:rPr>
                <w:sz w:val="28"/>
                <w:szCs w:val="28"/>
              </w:rPr>
            </w:pPr>
          </w:p>
        </w:tc>
      </w:tr>
      <w:tr w:rsidR="00FA6113" w:rsidRPr="00A35B4F" w14:paraId="32822D8A"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2B0475F3" w14:textId="77777777" w:rsidR="00FA6113" w:rsidRPr="00A35B4F" w:rsidRDefault="00FA6113" w:rsidP="00A35B4F">
            <w:pPr>
              <w:jc w:val="center"/>
              <w:rPr>
                <w:sz w:val="28"/>
                <w:szCs w:val="28"/>
              </w:rPr>
            </w:pPr>
            <w:r w:rsidRPr="00A35B4F">
              <w:rPr>
                <w:sz w:val="28"/>
                <w:szCs w:val="28"/>
              </w:rPr>
              <w:t>4</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652DC258"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2785865B"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48802979"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7C3EDAE" w14:textId="77777777" w:rsidR="00FA6113" w:rsidRPr="00A35B4F" w:rsidRDefault="00FA6113" w:rsidP="00A35B4F">
            <w:pPr>
              <w:autoSpaceDN w:val="0"/>
              <w:ind w:firstLine="567"/>
              <w:jc w:val="both"/>
              <w:rPr>
                <w:sz w:val="28"/>
                <w:szCs w:val="28"/>
              </w:rPr>
            </w:pPr>
          </w:p>
        </w:tc>
      </w:tr>
      <w:tr w:rsidR="00FA6113" w:rsidRPr="00A35B4F" w14:paraId="30B546BA"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4719CE64" w14:textId="77777777" w:rsidR="00FA6113" w:rsidRPr="00A35B4F" w:rsidRDefault="00FA6113" w:rsidP="00A35B4F">
            <w:pPr>
              <w:jc w:val="center"/>
              <w:rPr>
                <w:sz w:val="28"/>
                <w:szCs w:val="28"/>
              </w:rPr>
            </w:pPr>
            <w:r w:rsidRPr="00A35B4F">
              <w:rPr>
                <w:sz w:val="28"/>
                <w:szCs w:val="28"/>
              </w:rPr>
              <w:t>5</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440FA234"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26CE707F"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58BE762D"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1DC88579" w14:textId="77777777" w:rsidR="00FA6113" w:rsidRPr="00A35B4F" w:rsidRDefault="00FA6113" w:rsidP="00A35B4F">
            <w:pPr>
              <w:autoSpaceDN w:val="0"/>
              <w:ind w:firstLine="567"/>
              <w:jc w:val="both"/>
              <w:rPr>
                <w:sz w:val="28"/>
                <w:szCs w:val="28"/>
              </w:rPr>
            </w:pPr>
          </w:p>
        </w:tc>
      </w:tr>
      <w:tr w:rsidR="00FA6113" w:rsidRPr="00A35B4F" w14:paraId="40587BA8"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35672A42" w14:textId="77777777" w:rsidR="00FA6113" w:rsidRPr="00A35B4F" w:rsidRDefault="00FA6113" w:rsidP="00A35B4F">
            <w:pPr>
              <w:jc w:val="center"/>
              <w:rPr>
                <w:sz w:val="28"/>
                <w:szCs w:val="28"/>
              </w:rPr>
            </w:pPr>
            <w:r w:rsidRPr="00A35B4F">
              <w:rPr>
                <w:sz w:val="28"/>
                <w:szCs w:val="28"/>
              </w:rPr>
              <w:t>6</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51CCF3E7"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3EB5BB29"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5CD9F05B"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2FE6B272" w14:textId="77777777" w:rsidR="00FA6113" w:rsidRPr="00A35B4F" w:rsidRDefault="00FA6113" w:rsidP="00A35B4F">
            <w:pPr>
              <w:autoSpaceDN w:val="0"/>
              <w:ind w:firstLine="567"/>
              <w:jc w:val="both"/>
              <w:rPr>
                <w:sz w:val="28"/>
                <w:szCs w:val="28"/>
              </w:rPr>
            </w:pPr>
          </w:p>
        </w:tc>
      </w:tr>
      <w:tr w:rsidR="00FA6113" w:rsidRPr="00A35B4F" w14:paraId="72BF52A8"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1D8CB75F" w14:textId="77777777" w:rsidR="00FA6113" w:rsidRPr="00A35B4F" w:rsidRDefault="00FA6113" w:rsidP="00A35B4F">
            <w:pPr>
              <w:jc w:val="center"/>
              <w:rPr>
                <w:sz w:val="28"/>
                <w:szCs w:val="28"/>
              </w:rPr>
            </w:pPr>
            <w:r w:rsidRPr="00A35B4F">
              <w:rPr>
                <w:sz w:val="28"/>
                <w:szCs w:val="28"/>
              </w:rPr>
              <w:t>7</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3A637B19"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157641C8"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74C64502"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75525622" w14:textId="77777777" w:rsidR="00FA6113" w:rsidRPr="00A35B4F" w:rsidRDefault="00FA6113" w:rsidP="00A35B4F">
            <w:pPr>
              <w:autoSpaceDN w:val="0"/>
              <w:ind w:firstLine="567"/>
              <w:jc w:val="both"/>
              <w:rPr>
                <w:sz w:val="28"/>
                <w:szCs w:val="28"/>
              </w:rPr>
            </w:pPr>
          </w:p>
        </w:tc>
      </w:tr>
      <w:tr w:rsidR="00FA6113" w:rsidRPr="00A35B4F" w14:paraId="456BEE5B"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30D2DE0F" w14:textId="77777777" w:rsidR="00FA6113" w:rsidRPr="00A35B4F" w:rsidRDefault="00FA6113" w:rsidP="00A35B4F">
            <w:pPr>
              <w:jc w:val="center"/>
              <w:rPr>
                <w:sz w:val="28"/>
                <w:szCs w:val="28"/>
              </w:rPr>
            </w:pPr>
            <w:r w:rsidRPr="00A35B4F">
              <w:rPr>
                <w:sz w:val="28"/>
                <w:szCs w:val="28"/>
              </w:rPr>
              <w:t>8</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249DB600"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515BDB97"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4C041588"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53BAEEE7" w14:textId="77777777" w:rsidR="00FA6113" w:rsidRPr="00A35B4F" w:rsidRDefault="00FA6113" w:rsidP="00A35B4F">
            <w:pPr>
              <w:autoSpaceDN w:val="0"/>
              <w:ind w:firstLine="567"/>
              <w:jc w:val="both"/>
              <w:rPr>
                <w:sz w:val="28"/>
                <w:szCs w:val="28"/>
              </w:rPr>
            </w:pPr>
          </w:p>
        </w:tc>
      </w:tr>
      <w:tr w:rsidR="00FA6113" w:rsidRPr="00A35B4F" w14:paraId="1AFAE16E"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58A3FC1D" w14:textId="77777777" w:rsidR="00FA6113" w:rsidRPr="00A35B4F" w:rsidRDefault="00FA6113" w:rsidP="00A35B4F">
            <w:pPr>
              <w:jc w:val="center"/>
              <w:rPr>
                <w:sz w:val="28"/>
                <w:szCs w:val="28"/>
              </w:rPr>
            </w:pPr>
            <w:r w:rsidRPr="00A35B4F">
              <w:rPr>
                <w:sz w:val="28"/>
                <w:szCs w:val="28"/>
              </w:rPr>
              <w:t>9</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260BC352"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2C50F203"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38613309"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03EFA0DD" w14:textId="77777777" w:rsidR="00FA6113" w:rsidRPr="00A35B4F" w:rsidRDefault="00FA6113" w:rsidP="00A35B4F">
            <w:pPr>
              <w:autoSpaceDN w:val="0"/>
              <w:ind w:firstLine="567"/>
              <w:jc w:val="both"/>
              <w:rPr>
                <w:sz w:val="28"/>
                <w:szCs w:val="28"/>
              </w:rPr>
            </w:pPr>
          </w:p>
        </w:tc>
      </w:tr>
      <w:tr w:rsidR="00FA6113" w:rsidRPr="00A35B4F" w14:paraId="6166899E" w14:textId="77777777" w:rsidTr="0088300B">
        <w:trPr>
          <w:trHeight w:val="300"/>
        </w:trPr>
        <w:tc>
          <w:tcPr>
            <w:tcW w:w="425" w:type="dxa"/>
            <w:tcBorders>
              <w:top w:val="single" w:sz="4" w:space="0" w:color="000001"/>
              <w:left w:val="single" w:sz="4" w:space="0" w:color="000001"/>
              <w:bottom w:val="single" w:sz="4" w:space="0" w:color="000001"/>
              <w:right w:val="nil"/>
            </w:tcBorders>
            <w:shd w:val="clear" w:color="auto" w:fill="FFFFFF"/>
            <w:vAlign w:val="center"/>
          </w:tcPr>
          <w:p w14:paraId="25A6F3B5" w14:textId="77777777" w:rsidR="00FA6113" w:rsidRPr="00A35B4F" w:rsidRDefault="00FA6113" w:rsidP="00A35B4F">
            <w:pPr>
              <w:jc w:val="center"/>
              <w:rPr>
                <w:sz w:val="28"/>
                <w:szCs w:val="28"/>
              </w:rPr>
            </w:pPr>
            <w:r w:rsidRPr="00A35B4F">
              <w:rPr>
                <w:sz w:val="28"/>
                <w:szCs w:val="28"/>
              </w:rPr>
              <w:t>10</w:t>
            </w:r>
          </w:p>
        </w:tc>
        <w:tc>
          <w:tcPr>
            <w:tcW w:w="4394" w:type="dxa"/>
            <w:tcBorders>
              <w:top w:val="single" w:sz="4" w:space="0" w:color="000001"/>
              <w:left w:val="single" w:sz="4" w:space="0" w:color="000001"/>
              <w:bottom w:val="single" w:sz="4" w:space="0" w:color="000001"/>
              <w:right w:val="nil"/>
            </w:tcBorders>
            <w:shd w:val="clear" w:color="auto" w:fill="FFFFFF"/>
            <w:vAlign w:val="center"/>
          </w:tcPr>
          <w:p w14:paraId="10E029D1" w14:textId="77777777" w:rsidR="00FA6113" w:rsidRPr="00A35B4F" w:rsidRDefault="00FA6113" w:rsidP="00A35B4F">
            <w:pPr>
              <w:rPr>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02B10036" w14:textId="77777777" w:rsidR="00FA6113" w:rsidRPr="00A35B4F" w:rsidRDefault="00FA6113" w:rsidP="00A35B4F">
            <w:pPr>
              <w:jc w:val="center"/>
              <w:rPr>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5B61BD74"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4FAE00EE" w14:textId="77777777" w:rsidR="00FA6113" w:rsidRPr="00A35B4F" w:rsidRDefault="00FA6113" w:rsidP="00A35B4F">
            <w:pPr>
              <w:autoSpaceDN w:val="0"/>
              <w:ind w:firstLine="567"/>
              <w:jc w:val="both"/>
              <w:rPr>
                <w:sz w:val="28"/>
                <w:szCs w:val="28"/>
              </w:rPr>
            </w:pPr>
          </w:p>
        </w:tc>
      </w:tr>
      <w:tr w:rsidR="00FA6113" w:rsidRPr="00A35B4F" w14:paraId="3516CEBC" w14:textId="77777777" w:rsidTr="0088300B">
        <w:trPr>
          <w:trHeight w:val="300"/>
        </w:trPr>
        <w:tc>
          <w:tcPr>
            <w:tcW w:w="425" w:type="dxa"/>
            <w:vMerge w:val="restart"/>
            <w:tcBorders>
              <w:top w:val="single" w:sz="4" w:space="0" w:color="000001"/>
              <w:left w:val="single" w:sz="4" w:space="0" w:color="000001"/>
              <w:right w:val="nil"/>
            </w:tcBorders>
            <w:shd w:val="clear" w:color="auto" w:fill="FFFFFF"/>
          </w:tcPr>
          <w:p w14:paraId="35BA6677" w14:textId="77777777" w:rsidR="00FA6113" w:rsidRPr="00A35B4F" w:rsidRDefault="00FA6113" w:rsidP="00A35B4F">
            <w:pPr>
              <w:autoSpaceDN w:val="0"/>
              <w:ind w:firstLine="567"/>
              <w:jc w:val="both"/>
              <w:rPr>
                <w:sz w:val="28"/>
                <w:szCs w:val="28"/>
              </w:rPr>
            </w:pPr>
          </w:p>
        </w:tc>
        <w:tc>
          <w:tcPr>
            <w:tcW w:w="4394" w:type="dxa"/>
            <w:vMerge w:val="restart"/>
            <w:tcBorders>
              <w:top w:val="single" w:sz="4" w:space="0" w:color="000001"/>
              <w:left w:val="single" w:sz="4" w:space="0" w:color="000001"/>
              <w:right w:val="nil"/>
            </w:tcBorders>
            <w:shd w:val="clear" w:color="auto" w:fill="FFFFFF"/>
            <w:vAlign w:val="center"/>
          </w:tcPr>
          <w:p w14:paraId="4AF9A491" w14:textId="77777777" w:rsidR="00FA6113" w:rsidRPr="00A35B4F" w:rsidRDefault="00FA6113" w:rsidP="00A35B4F">
            <w:pPr>
              <w:autoSpaceDN w:val="0"/>
              <w:ind w:right="132" w:firstLine="567"/>
              <w:jc w:val="right"/>
              <w:rPr>
                <w:b/>
                <w:sz w:val="28"/>
                <w:szCs w:val="28"/>
              </w:rPr>
            </w:pPr>
            <w:r w:rsidRPr="00A35B4F">
              <w:rPr>
                <w:b/>
                <w:sz w:val="28"/>
                <w:szCs w:val="28"/>
              </w:rPr>
              <w:t>ИТОГО</w:t>
            </w: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662B3780" w14:textId="77777777" w:rsidR="00FA6113" w:rsidRPr="00A35B4F" w:rsidRDefault="00FA6113" w:rsidP="00A35B4F">
            <w:pPr>
              <w:jc w:val="center"/>
              <w:rPr>
                <w:b/>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22FD07C3"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601F8AA5" w14:textId="77777777" w:rsidR="00FA6113" w:rsidRPr="00A35B4F" w:rsidRDefault="00FA6113" w:rsidP="00A35B4F">
            <w:pPr>
              <w:autoSpaceDN w:val="0"/>
              <w:ind w:firstLine="567"/>
              <w:jc w:val="both"/>
              <w:rPr>
                <w:sz w:val="28"/>
                <w:szCs w:val="28"/>
              </w:rPr>
            </w:pPr>
          </w:p>
        </w:tc>
      </w:tr>
      <w:tr w:rsidR="00FA6113" w:rsidRPr="00A35B4F" w14:paraId="39A33C36" w14:textId="77777777" w:rsidTr="0088300B">
        <w:trPr>
          <w:trHeight w:val="300"/>
        </w:trPr>
        <w:tc>
          <w:tcPr>
            <w:tcW w:w="425" w:type="dxa"/>
            <w:vMerge/>
            <w:tcBorders>
              <w:left w:val="single" w:sz="4" w:space="0" w:color="000001"/>
              <w:bottom w:val="single" w:sz="4" w:space="0" w:color="000001"/>
              <w:right w:val="nil"/>
            </w:tcBorders>
            <w:shd w:val="clear" w:color="auto" w:fill="FFFFFF"/>
          </w:tcPr>
          <w:p w14:paraId="4705C043" w14:textId="77777777" w:rsidR="00FA6113" w:rsidRPr="00A35B4F" w:rsidRDefault="00FA6113" w:rsidP="00A35B4F">
            <w:pPr>
              <w:autoSpaceDN w:val="0"/>
              <w:ind w:firstLine="567"/>
              <w:jc w:val="both"/>
              <w:rPr>
                <w:sz w:val="28"/>
                <w:szCs w:val="28"/>
              </w:rPr>
            </w:pPr>
          </w:p>
        </w:tc>
        <w:tc>
          <w:tcPr>
            <w:tcW w:w="4394" w:type="dxa"/>
            <w:vMerge/>
            <w:tcBorders>
              <w:left w:val="single" w:sz="4" w:space="0" w:color="000001"/>
              <w:bottom w:val="single" w:sz="4" w:space="0" w:color="000001"/>
              <w:right w:val="nil"/>
            </w:tcBorders>
            <w:shd w:val="clear" w:color="auto" w:fill="FFFFFF"/>
          </w:tcPr>
          <w:p w14:paraId="42ADAC7F" w14:textId="77777777" w:rsidR="00FA6113" w:rsidRPr="00A35B4F" w:rsidRDefault="00FA6113" w:rsidP="00A35B4F">
            <w:pPr>
              <w:autoSpaceDN w:val="0"/>
              <w:ind w:firstLine="567"/>
              <w:jc w:val="both"/>
              <w:rPr>
                <w:b/>
                <w:sz w:val="28"/>
                <w:szCs w:val="28"/>
              </w:rPr>
            </w:pPr>
          </w:p>
        </w:tc>
        <w:tc>
          <w:tcPr>
            <w:tcW w:w="991" w:type="dxa"/>
            <w:tcBorders>
              <w:top w:val="single" w:sz="4" w:space="0" w:color="000001"/>
              <w:left w:val="single" w:sz="4" w:space="0" w:color="000001"/>
              <w:bottom w:val="single" w:sz="4" w:space="0" w:color="000001"/>
              <w:right w:val="nil"/>
            </w:tcBorders>
            <w:shd w:val="clear" w:color="auto" w:fill="FFFFFF"/>
            <w:vAlign w:val="center"/>
          </w:tcPr>
          <w:p w14:paraId="1BBF5C08" w14:textId="77777777" w:rsidR="00FA6113" w:rsidRPr="00A35B4F" w:rsidRDefault="00FA6113" w:rsidP="00A35B4F">
            <w:pPr>
              <w:jc w:val="center"/>
              <w:rPr>
                <w:b/>
                <w:sz w:val="28"/>
                <w:szCs w:val="28"/>
              </w:rPr>
            </w:pPr>
          </w:p>
        </w:tc>
        <w:tc>
          <w:tcPr>
            <w:tcW w:w="1984" w:type="dxa"/>
            <w:tcBorders>
              <w:top w:val="single" w:sz="4" w:space="0" w:color="000001"/>
              <w:left w:val="single" w:sz="4" w:space="0" w:color="000001"/>
              <w:bottom w:val="single" w:sz="4" w:space="0" w:color="000001"/>
              <w:right w:val="nil"/>
            </w:tcBorders>
            <w:shd w:val="clear" w:color="auto" w:fill="FFFFFF"/>
          </w:tcPr>
          <w:p w14:paraId="173A54DC" w14:textId="77777777" w:rsidR="00FA6113" w:rsidRPr="00A35B4F" w:rsidRDefault="00FA6113" w:rsidP="00A35B4F">
            <w:pPr>
              <w:autoSpaceDN w:val="0"/>
              <w:ind w:firstLine="567"/>
              <w:jc w:val="both"/>
              <w:rPr>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FFFFFF"/>
          </w:tcPr>
          <w:p w14:paraId="33D62702" w14:textId="77777777" w:rsidR="00FA6113" w:rsidRPr="00A35B4F" w:rsidRDefault="00FA6113" w:rsidP="00A35B4F">
            <w:pPr>
              <w:autoSpaceDN w:val="0"/>
              <w:ind w:firstLine="567"/>
              <w:jc w:val="both"/>
              <w:rPr>
                <w:sz w:val="28"/>
                <w:szCs w:val="28"/>
              </w:rPr>
            </w:pPr>
          </w:p>
        </w:tc>
      </w:tr>
    </w:tbl>
    <w:p w14:paraId="4649BE35" w14:textId="77777777" w:rsidR="00FA6113" w:rsidRPr="00A35B4F" w:rsidRDefault="00FA6113" w:rsidP="00A35B4F">
      <w:pPr>
        <w:autoSpaceDN w:val="0"/>
        <w:ind w:firstLine="567"/>
        <w:jc w:val="both"/>
        <w:rPr>
          <w:sz w:val="28"/>
          <w:szCs w:val="28"/>
        </w:rPr>
      </w:pPr>
      <w:r w:rsidRPr="00A35B4F">
        <w:rPr>
          <w:sz w:val="28"/>
          <w:szCs w:val="28"/>
        </w:rPr>
        <w:t xml:space="preserve">                     </w:t>
      </w:r>
    </w:p>
    <w:p w14:paraId="1612C1E3" w14:textId="77777777" w:rsidR="00FA6113" w:rsidRPr="00A35B4F" w:rsidRDefault="00FA6113" w:rsidP="00A35B4F">
      <w:pPr>
        <w:autoSpaceDN w:val="0"/>
        <w:ind w:firstLine="567"/>
        <w:jc w:val="both"/>
        <w:rPr>
          <w:sz w:val="28"/>
          <w:szCs w:val="28"/>
        </w:rPr>
      </w:pPr>
      <w:r w:rsidRPr="00A35B4F">
        <w:rPr>
          <w:sz w:val="28"/>
          <w:szCs w:val="28"/>
        </w:rPr>
        <w:t>Согласовано от покупателя:</w:t>
      </w:r>
    </w:p>
    <w:p w14:paraId="68A4D1A4" w14:textId="77777777" w:rsidR="00FA6113" w:rsidRPr="00A35B4F" w:rsidRDefault="00FA6113" w:rsidP="00A35B4F">
      <w:pPr>
        <w:autoSpaceDN w:val="0"/>
        <w:ind w:firstLine="567"/>
        <w:jc w:val="both"/>
        <w:rPr>
          <w:sz w:val="28"/>
          <w:szCs w:val="28"/>
        </w:rPr>
      </w:pPr>
    </w:p>
    <w:p w14:paraId="160B78EA" w14:textId="77777777" w:rsidR="00FA6113" w:rsidRPr="00A35B4F" w:rsidRDefault="00FA6113" w:rsidP="00A35B4F">
      <w:pPr>
        <w:autoSpaceDN w:val="0"/>
        <w:ind w:firstLine="567"/>
        <w:jc w:val="both"/>
        <w:rPr>
          <w:sz w:val="28"/>
          <w:szCs w:val="28"/>
        </w:rPr>
      </w:pPr>
      <w:proofErr w:type="gramStart"/>
      <w:r w:rsidRPr="00A35B4F">
        <w:rPr>
          <w:sz w:val="28"/>
          <w:szCs w:val="28"/>
        </w:rPr>
        <w:t>Должность  _</w:t>
      </w:r>
      <w:proofErr w:type="gramEnd"/>
      <w:r w:rsidRPr="00A35B4F">
        <w:rPr>
          <w:sz w:val="28"/>
          <w:szCs w:val="28"/>
        </w:rPr>
        <w:t>_____________ подпись_________    / _____________________/</w:t>
      </w:r>
    </w:p>
    <w:p w14:paraId="512A77E8" w14:textId="77777777" w:rsidR="00FA6113" w:rsidRPr="00A35B4F" w:rsidRDefault="00FA6113" w:rsidP="00A35B4F">
      <w:pPr>
        <w:autoSpaceDN w:val="0"/>
        <w:ind w:firstLine="567"/>
        <w:jc w:val="both"/>
        <w:rPr>
          <w:sz w:val="28"/>
          <w:szCs w:val="28"/>
        </w:rPr>
      </w:pPr>
    </w:p>
    <w:p w14:paraId="6B8E1A37" w14:textId="77777777" w:rsidR="00FA6113" w:rsidRPr="00A35B4F" w:rsidRDefault="00FA6113" w:rsidP="00A35B4F">
      <w:pPr>
        <w:autoSpaceDN w:val="0"/>
        <w:ind w:firstLine="567"/>
        <w:jc w:val="center"/>
        <w:rPr>
          <w:sz w:val="28"/>
          <w:szCs w:val="28"/>
        </w:rPr>
      </w:pPr>
      <w:r w:rsidRPr="00A35B4F">
        <w:rPr>
          <w:sz w:val="28"/>
          <w:szCs w:val="28"/>
        </w:rPr>
        <w:t>ФОРМА СОГЛАСОВАНА:</w:t>
      </w:r>
    </w:p>
    <w:p w14:paraId="4590943C"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Подписи сторон</w:t>
      </w:r>
    </w:p>
    <w:p w14:paraId="56939D22" w14:textId="77777777" w:rsidR="00FA6113" w:rsidRPr="00A35B4F" w:rsidRDefault="00FA6113" w:rsidP="00A35B4F">
      <w:pPr>
        <w:autoSpaceDE w:val="0"/>
        <w:autoSpaceDN w:val="0"/>
        <w:adjustRightInd w:val="0"/>
        <w:jc w:val="center"/>
        <w:rPr>
          <w:b/>
          <w:bCs/>
          <w:sz w:val="28"/>
          <w:szCs w:val="28"/>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615"/>
      </w:tblGrid>
      <w:tr w:rsidR="00FA6113" w:rsidRPr="00A35B4F" w14:paraId="748464DF" w14:textId="77777777" w:rsidTr="0088300B">
        <w:tc>
          <w:tcPr>
            <w:tcW w:w="5252" w:type="dxa"/>
          </w:tcPr>
          <w:p w14:paraId="78000B4C"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Покупателя:</w:t>
            </w:r>
          </w:p>
          <w:p w14:paraId="34BE5CAB" w14:textId="77777777" w:rsidR="00FA6113" w:rsidRPr="00A35B4F" w:rsidRDefault="00FA6113" w:rsidP="00A35B4F">
            <w:pPr>
              <w:autoSpaceDE w:val="0"/>
              <w:autoSpaceDN w:val="0"/>
              <w:adjustRightInd w:val="0"/>
              <w:jc w:val="center"/>
              <w:rPr>
                <w:b/>
                <w:bCs/>
                <w:sz w:val="28"/>
                <w:szCs w:val="28"/>
              </w:rPr>
            </w:pPr>
          </w:p>
          <w:p w14:paraId="05F5E1EB" w14:textId="77777777" w:rsidR="00FA6113" w:rsidRPr="00A35B4F" w:rsidRDefault="00FA6113" w:rsidP="00A35B4F">
            <w:pPr>
              <w:autoSpaceDE w:val="0"/>
              <w:autoSpaceDN w:val="0"/>
              <w:adjustRightInd w:val="0"/>
              <w:rPr>
                <w:bCs/>
                <w:sz w:val="28"/>
                <w:szCs w:val="28"/>
              </w:rPr>
            </w:pPr>
            <w:r w:rsidRPr="00A35B4F">
              <w:rPr>
                <w:bCs/>
                <w:sz w:val="28"/>
                <w:szCs w:val="28"/>
              </w:rPr>
              <w:t xml:space="preserve">Директор Красноярского </w:t>
            </w:r>
          </w:p>
          <w:p w14:paraId="44E8A706" w14:textId="77777777" w:rsidR="00FA6113" w:rsidRPr="00A35B4F" w:rsidRDefault="00FA6113" w:rsidP="00A35B4F">
            <w:pPr>
              <w:autoSpaceDE w:val="0"/>
              <w:autoSpaceDN w:val="0"/>
              <w:adjustRightInd w:val="0"/>
              <w:rPr>
                <w:bCs/>
                <w:sz w:val="28"/>
                <w:szCs w:val="28"/>
              </w:rPr>
            </w:pPr>
            <w:r w:rsidRPr="00A35B4F">
              <w:rPr>
                <w:bCs/>
                <w:sz w:val="28"/>
                <w:szCs w:val="28"/>
              </w:rPr>
              <w:t>филиала АО «ЖТК»</w:t>
            </w:r>
          </w:p>
          <w:p w14:paraId="2C5C62EE" w14:textId="77777777" w:rsidR="00FA6113" w:rsidRPr="00A35B4F" w:rsidRDefault="00FA6113" w:rsidP="00A35B4F">
            <w:pPr>
              <w:autoSpaceDE w:val="0"/>
              <w:autoSpaceDN w:val="0"/>
              <w:adjustRightInd w:val="0"/>
              <w:rPr>
                <w:bCs/>
                <w:sz w:val="28"/>
                <w:szCs w:val="28"/>
              </w:rPr>
            </w:pPr>
          </w:p>
          <w:p w14:paraId="6F4BFE74" w14:textId="77777777" w:rsidR="00FA6113" w:rsidRPr="00A35B4F" w:rsidRDefault="00FA6113" w:rsidP="00A35B4F">
            <w:pPr>
              <w:autoSpaceDE w:val="0"/>
              <w:autoSpaceDN w:val="0"/>
              <w:adjustRightInd w:val="0"/>
              <w:jc w:val="both"/>
              <w:rPr>
                <w:bCs/>
                <w:sz w:val="28"/>
                <w:szCs w:val="28"/>
              </w:rPr>
            </w:pPr>
            <w:r w:rsidRPr="00A35B4F">
              <w:rPr>
                <w:bCs/>
                <w:sz w:val="28"/>
                <w:szCs w:val="28"/>
              </w:rPr>
              <w:t>_______________ /</w:t>
            </w:r>
            <w:proofErr w:type="spellStart"/>
            <w:r w:rsidRPr="00A35B4F">
              <w:rPr>
                <w:bCs/>
                <w:sz w:val="28"/>
                <w:szCs w:val="28"/>
              </w:rPr>
              <w:t>Л.Ю.Квартникова</w:t>
            </w:r>
            <w:proofErr w:type="spellEnd"/>
            <w:r w:rsidRPr="00A35B4F">
              <w:rPr>
                <w:bCs/>
                <w:sz w:val="28"/>
                <w:szCs w:val="28"/>
              </w:rPr>
              <w:t>/</w:t>
            </w:r>
          </w:p>
        </w:tc>
        <w:tc>
          <w:tcPr>
            <w:tcW w:w="5238" w:type="dxa"/>
          </w:tcPr>
          <w:p w14:paraId="516D989B" w14:textId="77777777" w:rsidR="00FA6113" w:rsidRPr="00A35B4F" w:rsidRDefault="00FA6113" w:rsidP="00A35B4F">
            <w:pPr>
              <w:autoSpaceDE w:val="0"/>
              <w:autoSpaceDN w:val="0"/>
              <w:adjustRightInd w:val="0"/>
              <w:jc w:val="center"/>
              <w:rPr>
                <w:b/>
                <w:bCs/>
                <w:sz w:val="28"/>
                <w:szCs w:val="28"/>
              </w:rPr>
            </w:pPr>
            <w:r w:rsidRPr="00A35B4F">
              <w:rPr>
                <w:b/>
                <w:bCs/>
                <w:sz w:val="28"/>
                <w:szCs w:val="28"/>
              </w:rPr>
              <w:t>От Поставщика:</w:t>
            </w:r>
          </w:p>
        </w:tc>
      </w:tr>
    </w:tbl>
    <w:p w14:paraId="5E696E99" w14:textId="77777777" w:rsidR="00E80674" w:rsidRPr="00A35B4F" w:rsidRDefault="00E80674" w:rsidP="00A35B4F">
      <w:pPr>
        <w:ind w:left="6379" w:hanging="709"/>
        <w:jc w:val="both"/>
        <w:rPr>
          <w:color w:val="000000"/>
          <w:sz w:val="28"/>
          <w:szCs w:val="28"/>
        </w:rPr>
      </w:pPr>
    </w:p>
    <w:sectPr w:rsidR="00E80674" w:rsidRPr="00A35B4F" w:rsidSect="00FA6113">
      <w:footerReference w:type="default" r:id="rId28"/>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D9B5" w14:textId="77777777" w:rsidR="008A75F7" w:rsidRDefault="008A75F7" w:rsidP="00AF5C9D">
      <w:r>
        <w:separator/>
      </w:r>
    </w:p>
  </w:endnote>
  <w:endnote w:type="continuationSeparator" w:id="0">
    <w:p w14:paraId="3F40CF39" w14:textId="77777777" w:rsidR="008A75F7" w:rsidRDefault="008A75F7" w:rsidP="00AF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9B50" w14:textId="77777777" w:rsidR="00182499" w:rsidRDefault="001824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46486"/>
      <w:docPartObj>
        <w:docPartGallery w:val="Page Numbers (Bottom of Page)"/>
        <w:docPartUnique/>
      </w:docPartObj>
    </w:sdtPr>
    <w:sdtEndPr>
      <w:rPr>
        <w:sz w:val="18"/>
        <w:szCs w:val="18"/>
      </w:rPr>
    </w:sdtEndPr>
    <w:sdtContent>
      <w:p w14:paraId="277F0F26" w14:textId="09A345F0" w:rsidR="00182499" w:rsidRPr="003E69EF" w:rsidRDefault="00182499">
        <w:pPr>
          <w:pStyle w:val="af6"/>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D3611">
          <w:rPr>
            <w:noProof/>
            <w:sz w:val="18"/>
            <w:szCs w:val="18"/>
          </w:rPr>
          <w:t>22</w:t>
        </w:r>
        <w:r w:rsidRPr="003E69EF">
          <w:rPr>
            <w:sz w:val="18"/>
            <w:szCs w:val="18"/>
          </w:rPr>
          <w:fldChar w:fldCharType="end"/>
        </w:r>
      </w:p>
    </w:sdtContent>
  </w:sdt>
  <w:p w14:paraId="5074F19B" w14:textId="77777777" w:rsidR="00182499" w:rsidRPr="003E69EF" w:rsidRDefault="00182499" w:rsidP="0088300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3434" w14:textId="77777777" w:rsidR="00182499" w:rsidRDefault="001824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11A3" w14:textId="77777777" w:rsidR="00182499" w:rsidRDefault="001824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91313"/>
      <w:docPartObj>
        <w:docPartGallery w:val="Page Numbers (Bottom of Page)"/>
        <w:docPartUnique/>
      </w:docPartObj>
    </w:sdtPr>
    <w:sdtEndPr>
      <w:rPr>
        <w:sz w:val="18"/>
        <w:szCs w:val="18"/>
      </w:rPr>
    </w:sdtEndPr>
    <w:sdtContent>
      <w:p w14:paraId="42216F42" w14:textId="74F59E50" w:rsidR="00182499" w:rsidRPr="003E69EF" w:rsidRDefault="00182499">
        <w:pPr>
          <w:pStyle w:val="af6"/>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D3611">
          <w:rPr>
            <w:noProof/>
            <w:sz w:val="18"/>
            <w:szCs w:val="18"/>
          </w:rPr>
          <w:t>26</w:t>
        </w:r>
        <w:r w:rsidRPr="003E69EF">
          <w:rPr>
            <w:sz w:val="18"/>
            <w:szCs w:val="18"/>
          </w:rPr>
          <w:fldChar w:fldCharType="end"/>
        </w:r>
      </w:p>
    </w:sdtContent>
  </w:sdt>
  <w:p w14:paraId="17B61A2F" w14:textId="77777777" w:rsidR="00182499" w:rsidRPr="003E69EF" w:rsidRDefault="00182499" w:rsidP="0088300B">
    <w:pPr>
      <w:pStyle w:val="a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4974" w14:textId="77777777" w:rsidR="00182499" w:rsidRDefault="0018249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03344"/>
      <w:docPartObj>
        <w:docPartGallery w:val="Page Numbers (Bottom of Page)"/>
        <w:docPartUnique/>
      </w:docPartObj>
    </w:sdtPr>
    <w:sdtEndPr/>
    <w:sdtContent>
      <w:p w14:paraId="2E3EFD15" w14:textId="62473FBA" w:rsidR="00182499" w:rsidRDefault="00182499" w:rsidP="002D7DBA">
        <w:pPr>
          <w:pStyle w:val="af6"/>
          <w:jc w:val="center"/>
        </w:pPr>
        <w:r>
          <w:fldChar w:fldCharType="begin"/>
        </w:r>
        <w:r>
          <w:instrText>PAGE   \* MERGEFORMAT</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936A6" w14:textId="77777777" w:rsidR="008A75F7" w:rsidRDefault="008A75F7" w:rsidP="00AF5C9D">
      <w:r>
        <w:separator/>
      </w:r>
    </w:p>
  </w:footnote>
  <w:footnote w:type="continuationSeparator" w:id="0">
    <w:p w14:paraId="48362DCC" w14:textId="77777777" w:rsidR="008A75F7" w:rsidRDefault="008A75F7" w:rsidP="00AF5C9D">
      <w:r>
        <w:continuationSeparator/>
      </w:r>
    </w:p>
  </w:footnote>
  <w:footnote w:id="1">
    <w:p w14:paraId="57CAB49F" w14:textId="77777777" w:rsidR="00182499" w:rsidRPr="003F5956" w:rsidRDefault="00182499" w:rsidP="00F54BE4">
      <w:pPr>
        <w:pStyle w:val="a3"/>
        <w:rPr>
          <w:sz w:val="16"/>
          <w:szCs w:val="16"/>
        </w:rPr>
      </w:pPr>
      <w:r w:rsidRPr="003F5956">
        <w:rPr>
          <w:rStyle w:val="a7"/>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4CD" w14:textId="77777777" w:rsidR="00182499" w:rsidRDefault="00182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CB41" w14:textId="77777777" w:rsidR="00182499" w:rsidRDefault="0018249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5474" w14:textId="77777777" w:rsidR="00182499" w:rsidRDefault="001824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5B7C" w14:textId="77777777" w:rsidR="00182499" w:rsidRDefault="001824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7C88" w14:textId="77777777" w:rsidR="00182499" w:rsidRDefault="00182499">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C24E" w14:textId="77777777" w:rsidR="00182499" w:rsidRDefault="001824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4790B2B4"/>
    <w:lvl w:ilvl="0">
      <w:start w:val="1"/>
      <w:numFmt w:val="decimal"/>
      <w:lvlText w:val="%1."/>
      <w:lvlJc w:val="left"/>
      <w:pPr>
        <w:ind w:left="720" w:hanging="360"/>
      </w:pPr>
    </w:lvl>
    <w:lvl w:ilvl="1">
      <w:start w:val="1"/>
      <w:numFmt w:val="decimal"/>
      <w:isLgl/>
      <w:lvlText w:val="%1.%2."/>
      <w:lvlJc w:val="left"/>
      <w:pPr>
        <w:ind w:left="1571" w:hanging="720"/>
      </w:pPr>
      <w:rPr>
        <w:b/>
      </w:rPr>
    </w:lvl>
    <w:lvl w:ilvl="2">
      <w:start w:val="1"/>
      <w:numFmt w:val="decimal"/>
      <w:isLgl/>
      <w:lvlText w:val="%1.%2.%3."/>
      <w:lvlJc w:val="left"/>
      <w:pPr>
        <w:ind w:left="1288" w:hanging="720"/>
      </w:pPr>
      <w:rPr>
        <w:b w:val="0"/>
        <w:i w:val="0"/>
      </w:rPr>
    </w:lvl>
    <w:lvl w:ilvl="3">
      <w:start w:val="1"/>
      <w:numFmt w:val="decimal"/>
      <w:isLgl/>
      <w:lvlText w:val="%1.%2.%3.%4."/>
      <w:lvlJc w:val="left"/>
      <w:pPr>
        <w:ind w:left="2357" w:hanging="1080"/>
      </w:pPr>
      <w:rPr>
        <w:i w:val="0"/>
        <w:color w:val="auto"/>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6B27738"/>
    <w:multiLevelType w:val="multilevel"/>
    <w:tmpl w:val="C2C6DD16"/>
    <w:lvl w:ilvl="0">
      <w:start w:val="1"/>
      <w:numFmt w:val="upperRoman"/>
      <w:lvlText w:val="%1."/>
      <w:lvlJc w:val="left"/>
      <w:pPr>
        <w:ind w:left="1080" w:hanging="720"/>
      </w:p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3" w15:restartNumberingAfterBreak="0">
    <w:nsid w:val="779D1C30"/>
    <w:multiLevelType w:val="multilevel"/>
    <w:tmpl w:val="9420F7D2"/>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C22579"/>
    <w:multiLevelType w:val="hybridMultilevel"/>
    <w:tmpl w:val="B106C224"/>
    <w:lvl w:ilvl="0" w:tplc="80ACA6F0">
      <w:start w:val="700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4"/>
    <w:rsid w:val="000058D3"/>
    <w:rsid w:val="00005C96"/>
    <w:rsid w:val="00016AF9"/>
    <w:rsid w:val="000170AC"/>
    <w:rsid w:val="00054816"/>
    <w:rsid w:val="00072EB2"/>
    <w:rsid w:val="00075584"/>
    <w:rsid w:val="00081F57"/>
    <w:rsid w:val="000C3A0D"/>
    <w:rsid w:val="000E3565"/>
    <w:rsid w:val="000E5B93"/>
    <w:rsid w:val="000E7891"/>
    <w:rsid w:val="001072EC"/>
    <w:rsid w:val="00114145"/>
    <w:rsid w:val="00115E1D"/>
    <w:rsid w:val="00124348"/>
    <w:rsid w:val="00143CD7"/>
    <w:rsid w:val="001506B3"/>
    <w:rsid w:val="00182499"/>
    <w:rsid w:val="0019123B"/>
    <w:rsid w:val="001C6CFC"/>
    <w:rsid w:val="001C7FD5"/>
    <w:rsid w:val="001D23C3"/>
    <w:rsid w:val="001E02D9"/>
    <w:rsid w:val="001F34F6"/>
    <w:rsid w:val="00200CD2"/>
    <w:rsid w:val="00221A2F"/>
    <w:rsid w:val="00245F7A"/>
    <w:rsid w:val="00246BE5"/>
    <w:rsid w:val="002543A7"/>
    <w:rsid w:val="002547EA"/>
    <w:rsid w:val="00274159"/>
    <w:rsid w:val="002814BE"/>
    <w:rsid w:val="00282CEB"/>
    <w:rsid w:val="00284EF3"/>
    <w:rsid w:val="002A0501"/>
    <w:rsid w:val="002A52EF"/>
    <w:rsid w:val="002C2E9A"/>
    <w:rsid w:val="002C6BFD"/>
    <w:rsid w:val="002D20E0"/>
    <w:rsid w:val="002D7630"/>
    <w:rsid w:val="002D7DBA"/>
    <w:rsid w:val="002E1CEB"/>
    <w:rsid w:val="00306AF0"/>
    <w:rsid w:val="00306F82"/>
    <w:rsid w:val="00317916"/>
    <w:rsid w:val="003200B6"/>
    <w:rsid w:val="00320821"/>
    <w:rsid w:val="00332D00"/>
    <w:rsid w:val="0035581F"/>
    <w:rsid w:val="003A7DC7"/>
    <w:rsid w:val="003B1E07"/>
    <w:rsid w:val="003C120E"/>
    <w:rsid w:val="003C7E2A"/>
    <w:rsid w:val="003D2E9E"/>
    <w:rsid w:val="003E1AB9"/>
    <w:rsid w:val="00404DEC"/>
    <w:rsid w:val="004072F6"/>
    <w:rsid w:val="00412129"/>
    <w:rsid w:val="00426237"/>
    <w:rsid w:val="00452429"/>
    <w:rsid w:val="00456F25"/>
    <w:rsid w:val="0047251B"/>
    <w:rsid w:val="0048309F"/>
    <w:rsid w:val="004A1F9A"/>
    <w:rsid w:val="004A71FB"/>
    <w:rsid w:val="004C5FE3"/>
    <w:rsid w:val="004F24FF"/>
    <w:rsid w:val="004F4AD2"/>
    <w:rsid w:val="005048B6"/>
    <w:rsid w:val="0051256C"/>
    <w:rsid w:val="005154B1"/>
    <w:rsid w:val="005154EA"/>
    <w:rsid w:val="0053262C"/>
    <w:rsid w:val="00534F40"/>
    <w:rsid w:val="00535076"/>
    <w:rsid w:val="00546879"/>
    <w:rsid w:val="00553A39"/>
    <w:rsid w:val="005A6474"/>
    <w:rsid w:val="005A674D"/>
    <w:rsid w:val="005A79D4"/>
    <w:rsid w:val="005C497B"/>
    <w:rsid w:val="005E1BF2"/>
    <w:rsid w:val="005E62BB"/>
    <w:rsid w:val="005F4FB8"/>
    <w:rsid w:val="006105DB"/>
    <w:rsid w:val="00614ED0"/>
    <w:rsid w:val="006176F5"/>
    <w:rsid w:val="00617A2D"/>
    <w:rsid w:val="006201C4"/>
    <w:rsid w:val="006245D7"/>
    <w:rsid w:val="00631644"/>
    <w:rsid w:val="006366A9"/>
    <w:rsid w:val="00641277"/>
    <w:rsid w:val="00642810"/>
    <w:rsid w:val="00642FA3"/>
    <w:rsid w:val="00642FF1"/>
    <w:rsid w:val="0065757F"/>
    <w:rsid w:val="006839F8"/>
    <w:rsid w:val="00684AC7"/>
    <w:rsid w:val="00686823"/>
    <w:rsid w:val="006945BA"/>
    <w:rsid w:val="006A73C5"/>
    <w:rsid w:val="006A7724"/>
    <w:rsid w:val="006B30E2"/>
    <w:rsid w:val="006D2890"/>
    <w:rsid w:val="006D6B15"/>
    <w:rsid w:val="006E3796"/>
    <w:rsid w:val="006F7A97"/>
    <w:rsid w:val="006F7D50"/>
    <w:rsid w:val="0071065B"/>
    <w:rsid w:val="00711EF0"/>
    <w:rsid w:val="00725D25"/>
    <w:rsid w:val="00733217"/>
    <w:rsid w:val="00740075"/>
    <w:rsid w:val="007507B7"/>
    <w:rsid w:val="00781B23"/>
    <w:rsid w:val="007A2E9E"/>
    <w:rsid w:val="007A7C24"/>
    <w:rsid w:val="007B6E64"/>
    <w:rsid w:val="007D5AEA"/>
    <w:rsid w:val="00814AE3"/>
    <w:rsid w:val="008347F9"/>
    <w:rsid w:val="00842367"/>
    <w:rsid w:val="00847B93"/>
    <w:rsid w:val="00861B8E"/>
    <w:rsid w:val="00870D4D"/>
    <w:rsid w:val="0088300B"/>
    <w:rsid w:val="00884A53"/>
    <w:rsid w:val="008918C2"/>
    <w:rsid w:val="0089432F"/>
    <w:rsid w:val="008A225E"/>
    <w:rsid w:val="008A75F7"/>
    <w:rsid w:val="008A7730"/>
    <w:rsid w:val="008B5498"/>
    <w:rsid w:val="008F351B"/>
    <w:rsid w:val="008F4C91"/>
    <w:rsid w:val="00913C78"/>
    <w:rsid w:val="00921A68"/>
    <w:rsid w:val="00931FFB"/>
    <w:rsid w:val="0093526D"/>
    <w:rsid w:val="009528E5"/>
    <w:rsid w:val="009604AE"/>
    <w:rsid w:val="009917A5"/>
    <w:rsid w:val="009B22D4"/>
    <w:rsid w:val="009B5D71"/>
    <w:rsid w:val="009C2014"/>
    <w:rsid w:val="009C27E3"/>
    <w:rsid w:val="009D1F33"/>
    <w:rsid w:val="009E4BAA"/>
    <w:rsid w:val="00A22639"/>
    <w:rsid w:val="00A35B4F"/>
    <w:rsid w:val="00A3729F"/>
    <w:rsid w:val="00A56B53"/>
    <w:rsid w:val="00A573BF"/>
    <w:rsid w:val="00A73648"/>
    <w:rsid w:val="00A74394"/>
    <w:rsid w:val="00A76A3E"/>
    <w:rsid w:val="00A84D3E"/>
    <w:rsid w:val="00AA4F5B"/>
    <w:rsid w:val="00AF56B2"/>
    <w:rsid w:val="00AF5C9D"/>
    <w:rsid w:val="00B37F01"/>
    <w:rsid w:val="00B674DA"/>
    <w:rsid w:val="00B73241"/>
    <w:rsid w:val="00B73D1F"/>
    <w:rsid w:val="00B76EAD"/>
    <w:rsid w:val="00B91B17"/>
    <w:rsid w:val="00B95A58"/>
    <w:rsid w:val="00BA76A1"/>
    <w:rsid w:val="00BB0DFC"/>
    <w:rsid w:val="00BC3841"/>
    <w:rsid w:val="00BC39C4"/>
    <w:rsid w:val="00BC5C40"/>
    <w:rsid w:val="00BD5CDC"/>
    <w:rsid w:val="00BE4133"/>
    <w:rsid w:val="00BE7B1C"/>
    <w:rsid w:val="00C064B4"/>
    <w:rsid w:val="00C124EA"/>
    <w:rsid w:val="00C20891"/>
    <w:rsid w:val="00C20CFD"/>
    <w:rsid w:val="00C34FE5"/>
    <w:rsid w:val="00C56239"/>
    <w:rsid w:val="00C8727A"/>
    <w:rsid w:val="00C9493F"/>
    <w:rsid w:val="00CC1634"/>
    <w:rsid w:val="00CC3F3D"/>
    <w:rsid w:val="00CC57BE"/>
    <w:rsid w:val="00CD2B9B"/>
    <w:rsid w:val="00D07D57"/>
    <w:rsid w:val="00D24DFA"/>
    <w:rsid w:val="00D2743B"/>
    <w:rsid w:val="00D27697"/>
    <w:rsid w:val="00D43DD6"/>
    <w:rsid w:val="00D51255"/>
    <w:rsid w:val="00D5154C"/>
    <w:rsid w:val="00D52A62"/>
    <w:rsid w:val="00D52BAE"/>
    <w:rsid w:val="00D6317E"/>
    <w:rsid w:val="00D72AF8"/>
    <w:rsid w:val="00D857D8"/>
    <w:rsid w:val="00D94F53"/>
    <w:rsid w:val="00D97909"/>
    <w:rsid w:val="00DA54F7"/>
    <w:rsid w:val="00DB539B"/>
    <w:rsid w:val="00DD3611"/>
    <w:rsid w:val="00DE2EEB"/>
    <w:rsid w:val="00DF554B"/>
    <w:rsid w:val="00DF7B62"/>
    <w:rsid w:val="00E00081"/>
    <w:rsid w:val="00E22244"/>
    <w:rsid w:val="00E26433"/>
    <w:rsid w:val="00E61B55"/>
    <w:rsid w:val="00E64CFD"/>
    <w:rsid w:val="00E80674"/>
    <w:rsid w:val="00E90807"/>
    <w:rsid w:val="00E96B04"/>
    <w:rsid w:val="00EA2CF0"/>
    <w:rsid w:val="00EB1776"/>
    <w:rsid w:val="00EE453E"/>
    <w:rsid w:val="00EE7632"/>
    <w:rsid w:val="00F21FE4"/>
    <w:rsid w:val="00F27DD0"/>
    <w:rsid w:val="00F3031F"/>
    <w:rsid w:val="00F40146"/>
    <w:rsid w:val="00F54BE4"/>
    <w:rsid w:val="00F75864"/>
    <w:rsid w:val="00FA35D3"/>
    <w:rsid w:val="00FA6113"/>
    <w:rsid w:val="00FA7E10"/>
    <w:rsid w:val="00FD6491"/>
    <w:rsid w:val="00FE54DB"/>
    <w:rsid w:val="00FF05FA"/>
    <w:rsid w:val="00FF2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C9D6"/>
  <w15:docId w15:val="{F6A6A9F5-B1B2-493E-9C00-026D5819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C9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F5C9D"/>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nhideWhenUsed/>
    <w:qFormat/>
    <w:rsid w:val="00AF5C9D"/>
    <w:pPr>
      <w:keepNext/>
      <w:spacing w:before="240" w:after="60"/>
      <w:outlineLvl w:val="2"/>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9D"/>
    <w:rPr>
      <w:rFonts w:ascii="Arial" w:eastAsia="Times New Roman" w:hAnsi="Arial" w:cs="Arial"/>
      <w:b/>
      <w:bCs/>
      <w:kern w:val="32"/>
      <w:sz w:val="32"/>
      <w:szCs w:val="32"/>
      <w:lang w:eastAsia="ru-RU"/>
    </w:rPr>
  </w:style>
  <w:style w:type="character" w:customStyle="1" w:styleId="20">
    <w:name w:val="Заголовок 2 Знак"/>
    <w:basedOn w:val="a0"/>
    <w:link w:val="2"/>
    <w:rsid w:val="00AF5C9D"/>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AF5C9D"/>
    <w:rPr>
      <w:rFonts w:ascii="Arial" w:eastAsia="Times New Roman" w:hAnsi="Arial" w:cs="Arial"/>
      <w:sz w:val="26"/>
      <w:szCs w:val="26"/>
      <w:lang w:eastAsia="ru-RU"/>
    </w:rPr>
  </w:style>
  <w:style w:type="paragraph" w:styleId="a3">
    <w:name w:val="footnote text"/>
    <w:basedOn w:val="a"/>
    <w:link w:val="a4"/>
    <w:uiPriority w:val="99"/>
    <w:semiHidden/>
    <w:unhideWhenUsed/>
    <w:rsid w:val="00AF5C9D"/>
    <w:pPr>
      <w:widowControl w:val="0"/>
      <w:autoSpaceDE w:val="0"/>
      <w:autoSpaceDN w:val="0"/>
    </w:pPr>
    <w:rPr>
      <w:sz w:val="20"/>
      <w:szCs w:val="20"/>
    </w:rPr>
  </w:style>
  <w:style w:type="character" w:customStyle="1" w:styleId="a4">
    <w:name w:val="Текст сноски Знак"/>
    <w:basedOn w:val="a0"/>
    <w:link w:val="a3"/>
    <w:uiPriority w:val="99"/>
    <w:semiHidden/>
    <w:rsid w:val="00AF5C9D"/>
    <w:rPr>
      <w:rFonts w:ascii="Times New Roman" w:eastAsia="Times New Roman" w:hAnsi="Times New Roman" w:cs="Times New Roman"/>
      <w:sz w:val="20"/>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6"/>
    <w:uiPriority w:val="34"/>
    <w:qFormat/>
    <w:locked/>
    <w:rsid w:val="00AF5C9D"/>
    <w:rPr>
      <w:rFonts w:ascii="Times New Roman" w:eastAsia="Times New Roman" w:hAnsi="Times New Roman" w:cs="Times New Roman"/>
      <w:sz w:val="24"/>
      <w:szCs w:val="24"/>
      <w:lang w:eastAsia="ru-RU"/>
    </w:rPr>
  </w:style>
  <w:style w:type="paragraph" w:styleId="a6">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Paragraphe de liste1"/>
    <w:basedOn w:val="a"/>
    <w:link w:val="a5"/>
    <w:uiPriority w:val="34"/>
    <w:qFormat/>
    <w:rsid w:val="00AF5C9D"/>
    <w:pPr>
      <w:ind w:left="708"/>
    </w:pPr>
  </w:style>
  <w:style w:type="character" w:styleId="a7">
    <w:name w:val="footnote reference"/>
    <w:uiPriority w:val="99"/>
    <w:unhideWhenUsed/>
    <w:rsid w:val="00AF5C9D"/>
    <w:rPr>
      <w:vertAlign w:val="superscript"/>
    </w:rPr>
  </w:style>
  <w:style w:type="table" w:styleId="a8">
    <w:name w:val="Table Grid"/>
    <w:basedOn w:val="a1"/>
    <w:uiPriority w:val="59"/>
    <w:rsid w:val="0024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332D0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332D00"/>
    <w:rPr>
      <w:rFonts w:ascii="Times New Roman" w:eastAsia="MS Mincho" w:hAnsi="Times New Roman" w:cs="Times New Roman"/>
      <w:sz w:val="26"/>
      <w:szCs w:val="24"/>
      <w:lang w:eastAsia="ru-RU"/>
    </w:rPr>
  </w:style>
  <w:style w:type="paragraph" w:customStyle="1" w:styleId="ab">
    <w:name w:val="Подраздел"/>
    <w:basedOn w:val="a"/>
    <w:uiPriority w:val="99"/>
    <w:qFormat/>
    <w:rsid w:val="00332D00"/>
    <w:pPr>
      <w:widowControl w:val="0"/>
      <w:suppressAutoHyphens/>
      <w:spacing w:before="240" w:after="120"/>
      <w:jc w:val="center"/>
    </w:pPr>
    <w:rPr>
      <w:rFonts w:ascii="TimesDL" w:hAnsi="TimesDL" w:cs="TimesDL"/>
      <w:b/>
      <w:bCs/>
      <w:smallCaps/>
      <w:color w:val="00000A"/>
      <w:lang w:eastAsia="hi-IN" w:bidi="hi-IN"/>
    </w:rPr>
  </w:style>
  <w:style w:type="character" w:customStyle="1" w:styleId="Normal">
    <w:name w:val="Normal Знак"/>
    <w:link w:val="11"/>
    <w:locked/>
    <w:rsid w:val="006F7A97"/>
    <w:rPr>
      <w:rFonts w:ascii="Times New Roman" w:eastAsia="Times New Roman" w:hAnsi="Times New Roman" w:cs="Times New Roman"/>
      <w:sz w:val="28"/>
      <w:szCs w:val="20"/>
      <w:lang w:eastAsia="ru-RU"/>
    </w:rPr>
  </w:style>
  <w:style w:type="paragraph" w:customStyle="1" w:styleId="11">
    <w:name w:val="Обычный1"/>
    <w:link w:val="Normal"/>
    <w:rsid w:val="006F7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6F7A97"/>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Hyperlink"/>
    <w:basedOn w:val="a0"/>
    <w:unhideWhenUsed/>
    <w:rsid w:val="006F7A97"/>
    <w:rPr>
      <w:color w:val="0000FF"/>
      <w:u w:val="single"/>
    </w:rPr>
  </w:style>
  <w:style w:type="character" w:styleId="ad">
    <w:name w:val="annotation reference"/>
    <w:uiPriority w:val="99"/>
    <w:semiHidden/>
    <w:unhideWhenUsed/>
    <w:rsid w:val="00DE2EEB"/>
    <w:rPr>
      <w:sz w:val="16"/>
      <w:szCs w:val="16"/>
    </w:rPr>
  </w:style>
  <w:style w:type="paragraph" w:styleId="ae">
    <w:name w:val="annotation text"/>
    <w:basedOn w:val="a"/>
    <w:link w:val="af"/>
    <w:uiPriority w:val="99"/>
    <w:semiHidden/>
    <w:unhideWhenUsed/>
    <w:rsid w:val="00D5154C"/>
    <w:rPr>
      <w:sz w:val="20"/>
      <w:szCs w:val="20"/>
    </w:rPr>
  </w:style>
  <w:style w:type="character" w:customStyle="1" w:styleId="af">
    <w:name w:val="Текст примечания Знак"/>
    <w:basedOn w:val="a0"/>
    <w:link w:val="ae"/>
    <w:uiPriority w:val="99"/>
    <w:semiHidden/>
    <w:rsid w:val="00D5154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5154C"/>
    <w:rPr>
      <w:b/>
      <w:bCs/>
    </w:rPr>
  </w:style>
  <w:style w:type="character" w:customStyle="1" w:styleId="af1">
    <w:name w:val="Тема примечания Знак"/>
    <w:basedOn w:val="af"/>
    <w:link w:val="af0"/>
    <w:uiPriority w:val="99"/>
    <w:semiHidden/>
    <w:rsid w:val="00D5154C"/>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D5154C"/>
    <w:rPr>
      <w:rFonts w:ascii="Segoe UI" w:hAnsi="Segoe UI" w:cs="Segoe UI"/>
      <w:sz w:val="18"/>
      <w:szCs w:val="18"/>
    </w:rPr>
  </w:style>
  <w:style w:type="character" w:customStyle="1" w:styleId="af3">
    <w:name w:val="Текст выноски Знак"/>
    <w:basedOn w:val="a0"/>
    <w:link w:val="af2"/>
    <w:uiPriority w:val="99"/>
    <w:semiHidden/>
    <w:rsid w:val="00D5154C"/>
    <w:rPr>
      <w:rFonts w:ascii="Segoe UI" w:eastAsia="Times New Roman" w:hAnsi="Segoe UI" w:cs="Segoe UI"/>
      <w:sz w:val="18"/>
      <w:szCs w:val="18"/>
      <w:lang w:eastAsia="ru-RU"/>
    </w:rPr>
  </w:style>
  <w:style w:type="paragraph" w:styleId="af4">
    <w:name w:val="header"/>
    <w:aliases w:val="??????? ??????????"/>
    <w:basedOn w:val="a"/>
    <w:link w:val="af5"/>
    <w:uiPriority w:val="99"/>
    <w:unhideWhenUsed/>
    <w:rsid w:val="002D7DBA"/>
    <w:pPr>
      <w:tabs>
        <w:tab w:val="center" w:pos="4677"/>
        <w:tab w:val="right" w:pos="9355"/>
      </w:tabs>
    </w:pPr>
  </w:style>
  <w:style w:type="character" w:customStyle="1" w:styleId="af5">
    <w:name w:val="Верхний колонтитул Знак"/>
    <w:aliases w:val="??????? ?????????? Знак"/>
    <w:basedOn w:val="a0"/>
    <w:link w:val="af4"/>
    <w:uiPriority w:val="99"/>
    <w:rsid w:val="002D7DB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D7DBA"/>
    <w:pPr>
      <w:tabs>
        <w:tab w:val="center" w:pos="4677"/>
        <w:tab w:val="right" w:pos="9355"/>
      </w:tabs>
    </w:pPr>
  </w:style>
  <w:style w:type="character" w:customStyle="1" w:styleId="af7">
    <w:name w:val="Нижний колонтитул Знак"/>
    <w:basedOn w:val="a0"/>
    <w:link w:val="af6"/>
    <w:uiPriority w:val="99"/>
    <w:rsid w:val="002D7DBA"/>
    <w:rPr>
      <w:rFonts w:ascii="Times New Roman" w:eastAsia="Times New Roman" w:hAnsi="Times New Roman" w:cs="Times New Roman"/>
      <w:sz w:val="24"/>
      <w:szCs w:val="24"/>
      <w:lang w:eastAsia="ru-RU"/>
    </w:rPr>
  </w:style>
  <w:style w:type="paragraph" w:styleId="af8">
    <w:name w:val="endnote text"/>
    <w:basedOn w:val="a"/>
    <w:link w:val="af9"/>
    <w:uiPriority w:val="99"/>
    <w:semiHidden/>
    <w:unhideWhenUsed/>
    <w:rsid w:val="00306F82"/>
    <w:rPr>
      <w:sz w:val="20"/>
      <w:szCs w:val="20"/>
    </w:rPr>
  </w:style>
  <w:style w:type="character" w:customStyle="1" w:styleId="af9">
    <w:name w:val="Текст концевой сноски Знак"/>
    <w:basedOn w:val="a0"/>
    <w:link w:val="af8"/>
    <w:uiPriority w:val="99"/>
    <w:semiHidden/>
    <w:rsid w:val="00306F82"/>
    <w:rPr>
      <w:rFonts w:ascii="Times New Roman" w:eastAsia="Times New Roman" w:hAnsi="Times New Roman" w:cs="Times New Roman"/>
      <w:sz w:val="20"/>
      <w:szCs w:val="20"/>
      <w:lang w:eastAsia="ru-RU"/>
    </w:rPr>
  </w:style>
  <w:style w:type="paragraph" w:customStyle="1" w:styleId="12">
    <w:name w:val="Обычный12"/>
    <w:uiPriority w:val="99"/>
    <w:rsid w:val="00C8727A"/>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6">
    <w:name w:val="Сетка таблицы6"/>
    <w:basedOn w:val="a1"/>
    <w:next w:val="a8"/>
    <w:uiPriority w:val="59"/>
    <w:rsid w:val="00FA61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4519">
      <w:bodyDiv w:val="1"/>
      <w:marLeft w:val="0"/>
      <w:marRight w:val="0"/>
      <w:marTop w:val="0"/>
      <w:marBottom w:val="0"/>
      <w:divBdr>
        <w:top w:val="none" w:sz="0" w:space="0" w:color="auto"/>
        <w:left w:val="none" w:sz="0" w:space="0" w:color="auto"/>
        <w:bottom w:val="none" w:sz="0" w:space="0" w:color="auto"/>
        <w:right w:val="none" w:sz="0" w:space="0" w:color="auto"/>
      </w:divBdr>
    </w:div>
    <w:div w:id="313880677">
      <w:bodyDiv w:val="1"/>
      <w:marLeft w:val="0"/>
      <w:marRight w:val="0"/>
      <w:marTop w:val="0"/>
      <w:marBottom w:val="0"/>
      <w:divBdr>
        <w:top w:val="none" w:sz="0" w:space="0" w:color="auto"/>
        <w:left w:val="none" w:sz="0" w:space="0" w:color="auto"/>
        <w:bottom w:val="none" w:sz="0" w:space="0" w:color="auto"/>
        <w:right w:val="none" w:sz="0" w:space="0" w:color="auto"/>
      </w:divBdr>
    </w:div>
    <w:div w:id="353968240">
      <w:bodyDiv w:val="1"/>
      <w:marLeft w:val="0"/>
      <w:marRight w:val="0"/>
      <w:marTop w:val="0"/>
      <w:marBottom w:val="0"/>
      <w:divBdr>
        <w:top w:val="none" w:sz="0" w:space="0" w:color="auto"/>
        <w:left w:val="none" w:sz="0" w:space="0" w:color="auto"/>
        <w:bottom w:val="none" w:sz="0" w:space="0" w:color="auto"/>
        <w:right w:val="none" w:sz="0" w:space="0" w:color="auto"/>
      </w:divBdr>
    </w:div>
    <w:div w:id="636178563">
      <w:bodyDiv w:val="1"/>
      <w:marLeft w:val="0"/>
      <w:marRight w:val="0"/>
      <w:marTop w:val="0"/>
      <w:marBottom w:val="0"/>
      <w:divBdr>
        <w:top w:val="none" w:sz="0" w:space="0" w:color="auto"/>
        <w:left w:val="none" w:sz="0" w:space="0" w:color="auto"/>
        <w:bottom w:val="none" w:sz="0" w:space="0" w:color="auto"/>
        <w:right w:val="none" w:sz="0" w:space="0" w:color="auto"/>
      </w:divBdr>
    </w:div>
    <w:div w:id="654183254">
      <w:bodyDiv w:val="1"/>
      <w:marLeft w:val="0"/>
      <w:marRight w:val="0"/>
      <w:marTop w:val="0"/>
      <w:marBottom w:val="0"/>
      <w:divBdr>
        <w:top w:val="none" w:sz="0" w:space="0" w:color="auto"/>
        <w:left w:val="none" w:sz="0" w:space="0" w:color="auto"/>
        <w:bottom w:val="none" w:sz="0" w:space="0" w:color="auto"/>
        <w:right w:val="none" w:sz="0" w:space="0" w:color="auto"/>
      </w:divBdr>
    </w:div>
    <w:div w:id="705328650">
      <w:bodyDiv w:val="1"/>
      <w:marLeft w:val="0"/>
      <w:marRight w:val="0"/>
      <w:marTop w:val="0"/>
      <w:marBottom w:val="0"/>
      <w:divBdr>
        <w:top w:val="none" w:sz="0" w:space="0" w:color="auto"/>
        <w:left w:val="none" w:sz="0" w:space="0" w:color="auto"/>
        <w:bottom w:val="none" w:sz="0" w:space="0" w:color="auto"/>
        <w:right w:val="none" w:sz="0" w:space="0" w:color="auto"/>
      </w:divBdr>
    </w:div>
    <w:div w:id="739640377">
      <w:bodyDiv w:val="1"/>
      <w:marLeft w:val="0"/>
      <w:marRight w:val="0"/>
      <w:marTop w:val="0"/>
      <w:marBottom w:val="0"/>
      <w:divBdr>
        <w:top w:val="none" w:sz="0" w:space="0" w:color="auto"/>
        <w:left w:val="none" w:sz="0" w:space="0" w:color="auto"/>
        <w:bottom w:val="none" w:sz="0" w:space="0" w:color="auto"/>
        <w:right w:val="none" w:sz="0" w:space="0" w:color="auto"/>
      </w:divBdr>
    </w:div>
    <w:div w:id="961349532">
      <w:bodyDiv w:val="1"/>
      <w:marLeft w:val="0"/>
      <w:marRight w:val="0"/>
      <w:marTop w:val="0"/>
      <w:marBottom w:val="0"/>
      <w:divBdr>
        <w:top w:val="none" w:sz="0" w:space="0" w:color="auto"/>
        <w:left w:val="none" w:sz="0" w:space="0" w:color="auto"/>
        <w:bottom w:val="none" w:sz="0" w:space="0" w:color="auto"/>
        <w:right w:val="none" w:sz="0" w:space="0" w:color="auto"/>
      </w:divBdr>
    </w:div>
    <w:div w:id="980770504">
      <w:bodyDiv w:val="1"/>
      <w:marLeft w:val="0"/>
      <w:marRight w:val="0"/>
      <w:marTop w:val="0"/>
      <w:marBottom w:val="0"/>
      <w:divBdr>
        <w:top w:val="none" w:sz="0" w:space="0" w:color="auto"/>
        <w:left w:val="none" w:sz="0" w:space="0" w:color="auto"/>
        <w:bottom w:val="none" w:sz="0" w:space="0" w:color="auto"/>
        <w:right w:val="none" w:sz="0" w:space="0" w:color="auto"/>
      </w:divBdr>
    </w:div>
    <w:div w:id="1026447652">
      <w:bodyDiv w:val="1"/>
      <w:marLeft w:val="0"/>
      <w:marRight w:val="0"/>
      <w:marTop w:val="0"/>
      <w:marBottom w:val="0"/>
      <w:divBdr>
        <w:top w:val="none" w:sz="0" w:space="0" w:color="auto"/>
        <w:left w:val="none" w:sz="0" w:space="0" w:color="auto"/>
        <w:bottom w:val="none" w:sz="0" w:space="0" w:color="auto"/>
        <w:right w:val="none" w:sz="0" w:space="0" w:color="auto"/>
      </w:divBdr>
    </w:div>
    <w:div w:id="1056122501">
      <w:bodyDiv w:val="1"/>
      <w:marLeft w:val="0"/>
      <w:marRight w:val="0"/>
      <w:marTop w:val="0"/>
      <w:marBottom w:val="0"/>
      <w:divBdr>
        <w:top w:val="none" w:sz="0" w:space="0" w:color="auto"/>
        <w:left w:val="none" w:sz="0" w:space="0" w:color="auto"/>
        <w:bottom w:val="none" w:sz="0" w:space="0" w:color="auto"/>
        <w:right w:val="none" w:sz="0" w:space="0" w:color="auto"/>
      </w:divBdr>
    </w:div>
    <w:div w:id="1231965808">
      <w:bodyDiv w:val="1"/>
      <w:marLeft w:val="0"/>
      <w:marRight w:val="0"/>
      <w:marTop w:val="0"/>
      <w:marBottom w:val="0"/>
      <w:divBdr>
        <w:top w:val="none" w:sz="0" w:space="0" w:color="auto"/>
        <w:left w:val="none" w:sz="0" w:space="0" w:color="auto"/>
        <w:bottom w:val="none" w:sz="0" w:space="0" w:color="auto"/>
        <w:right w:val="none" w:sz="0" w:space="0" w:color="auto"/>
      </w:divBdr>
    </w:div>
    <w:div w:id="1258951129">
      <w:bodyDiv w:val="1"/>
      <w:marLeft w:val="0"/>
      <w:marRight w:val="0"/>
      <w:marTop w:val="0"/>
      <w:marBottom w:val="0"/>
      <w:divBdr>
        <w:top w:val="none" w:sz="0" w:space="0" w:color="auto"/>
        <w:left w:val="none" w:sz="0" w:space="0" w:color="auto"/>
        <w:bottom w:val="none" w:sz="0" w:space="0" w:color="auto"/>
        <w:right w:val="none" w:sz="0" w:space="0" w:color="auto"/>
      </w:divBdr>
    </w:div>
    <w:div w:id="1614172492">
      <w:bodyDiv w:val="1"/>
      <w:marLeft w:val="0"/>
      <w:marRight w:val="0"/>
      <w:marTop w:val="0"/>
      <w:marBottom w:val="0"/>
      <w:divBdr>
        <w:top w:val="none" w:sz="0" w:space="0" w:color="auto"/>
        <w:left w:val="none" w:sz="0" w:space="0" w:color="auto"/>
        <w:bottom w:val="none" w:sz="0" w:space="0" w:color="auto"/>
        <w:right w:val="none" w:sz="0" w:space="0" w:color="auto"/>
      </w:divBdr>
    </w:div>
    <w:div w:id="1766875191">
      <w:bodyDiv w:val="1"/>
      <w:marLeft w:val="0"/>
      <w:marRight w:val="0"/>
      <w:marTop w:val="0"/>
      <w:marBottom w:val="0"/>
      <w:divBdr>
        <w:top w:val="none" w:sz="0" w:space="0" w:color="auto"/>
        <w:left w:val="none" w:sz="0" w:space="0" w:color="auto"/>
        <w:bottom w:val="none" w:sz="0" w:space="0" w:color="auto"/>
        <w:right w:val="none" w:sz="0" w:space="0" w:color="auto"/>
      </w:divBdr>
    </w:div>
    <w:div w:id="1784425600">
      <w:bodyDiv w:val="1"/>
      <w:marLeft w:val="0"/>
      <w:marRight w:val="0"/>
      <w:marTop w:val="0"/>
      <w:marBottom w:val="0"/>
      <w:divBdr>
        <w:top w:val="none" w:sz="0" w:space="0" w:color="auto"/>
        <w:left w:val="none" w:sz="0" w:space="0" w:color="auto"/>
        <w:bottom w:val="none" w:sz="0" w:space="0" w:color="auto"/>
        <w:right w:val="none" w:sz="0" w:space="0" w:color="auto"/>
      </w:divBdr>
    </w:div>
    <w:div w:id="2089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65tA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4588443E30329ECE7281E460D51F217B802157BAB8A2BC46C584537FKElFL"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hyperlink" Target="http://www.rwt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71E44E7A1239224CAC463762B576958E5C65339580254B19EB320F32825AB04AA2831E5566t2N"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94DB-8B4A-42C7-B80A-0BBCB0CA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9196</Words>
  <Characters>52421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Sutkina</cp:lastModifiedBy>
  <cp:revision>16</cp:revision>
  <cp:lastPrinted>2017-12-01T07:12:00Z</cp:lastPrinted>
  <dcterms:created xsi:type="dcterms:W3CDTF">2017-12-01T06:11:00Z</dcterms:created>
  <dcterms:modified xsi:type="dcterms:W3CDTF">2018-01-23T03:48:00Z</dcterms:modified>
</cp:coreProperties>
</file>