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359"/>
      </w:tblGrid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  <w:gridSpan w:val="5"/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№16290 от 17.11.2022</w:t>
            </w:r>
            <w:r w:rsidR="00833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br/>
              <w:t xml:space="preserve">на закупку </w:t>
            </w:r>
            <w:r w:rsidR="004C3A5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акелаж</w:t>
            </w:r>
            <w:r w:rsidR="004C3A5B">
              <w:rPr>
                <w:sz w:val="24"/>
                <w:szCs w:val="24"/>
              </w:rPr>
              <w:t xml:space="preserve">а </w:t>
            </w: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jc w:val="right"/>
              <w:rPr>
                <w:i/>
                <w:szCs w:val="16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833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4BD1">
              <w:rPr>
                <w:sz w:val="24"/>
                <w:szCs w:val="24"/>
              </w:rPr>
              <w:t>ротивовес вертлюжный</w:t>
            </w:r>
            <w:r>
              <w:rPr>
                <w:sz w:val="24"/>
                <w:szCs w:val="24"/>
              </w:rPr>
              <w:t>,</w:t>
            </w:r>
            <w:r w:rsidR="00DD4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кН, </w:t>
            </w:r>
            <w:r w:rsidR="00DD4BD1">
              <w:rPr>
                <w:sz w:val="24"/>
                <w:szCs w:val="24"/>
              </w:rPr>
              <w:t xml:space="preserve">ОСТ5.2003-87 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833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4BD1">
              <w:rPr>
                <w:sz w:val="24"/>
                <w:szCs w:val="24"/>
              </w:rPr>
              <w:t xml:space="preserve">ак </w:t>
            </w:r>
            <w:r>
              <w:rPr>
                <w:sz w:val="24"/>
                <w:szCs w:val="24"/>
              </w:rPr>
              <w:t xml:space="preserve">10 кН, </w:t>
            </w:r>
            <w:r w:rsidR="00DD4BD1">
              <w:rPr>
                <w:sz w:val="24"/>
                <w:szCs w:val="24"/>
              </w:rPr>
              <w:t xml:space="preserve">ОСТ5.2003-87 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833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  <w:r w:rsidR="00DD4BD1">
              <w:rPr>
                <w:sz w:val="24"/>
                <w:szCs w:val="24"/>
              </w:rPr>
              <w:t xml:space="preserve">оба </w:t>
            </w:r>
            <w:proofErr w:type="spellStart"/>
            <w:r w:rsidR="00DD4BD1">
              <w:rPr>
                <w:sz w:val="24"/>
                <w:szCs w:val="24"/>
              </w:rPr>
              <w:t>шкентельная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D4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кН, </w:t>
            </w:r>
            <w:r w:rsidR="00DD4BD1">
              <w:rPr>
                <w:sz w:val="24"/>
                <w:szCs w:val="24"/>
              </w:rPr>
              <w:t xml:space="preserve">ОСТ5.2003-87 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E1B39" w:rsidRDefault="00DD4B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поставки:</w:t>
            </w:r>
            <w:r w:rsidR="008331E1">
              <w:rPr>
                <w:sz w:val="24"/>
                <w:szCs w:val="24"/>
              </w:rPr>
              <w:t xml:space="preserve"> </w:t>
            </w:r>
            <w:r w:rsidR="001304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оставка производится самовывозом транспортом грузоперевозчика по выбору "Заказчика" со склада Поставщика.</w:t>
            </w:r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30 дней</w:t>
            </w:r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</w:t>
            </w:r>
            <w:r w:rsidR="0013047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ри подаче заявки на ЭТП "Фабрикант" предоставить сертификат РМРС либо гарантийное письмо о предоставлении сертификата РМРС</w:t>
            </w:r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гарант</w:t>
            </w:r>
            <w:r w:rsidR="008331E1">
              <w:rPr>
                <w:sz w:val="24"/>
                <w:szCs w:val="24"/>
              </w:rPr>
              <w:t>ийному</w:t>
            </w:r>
            <w:r>
              <w:rPr>
                <w:sz w:val="24"/>
                <w:szCs w:val="24"/>
              </w:rPr>
              <w:t xml:space="preserve"> сроку:</w:t>
            </w:r>
            <w:r w:rsidR="00833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Гарантийный срок - не менее 2 года с момента сдачи в эксплуатацию</w:t>
            </w:r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продукции:</w:t>
            </w:r>
            <w:r w:rsidR="00833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Продукция должна соответствовать нормативно-технической документации на данный вид продукции, быть новой, не ранее 2020 года выпуска и поставляться с сертификатом РМРС.</w:t>
            </w:r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договора: </w:t>
            </w:r>
            <w:r w:rsidR="0013047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определена.</w:t>
            </w:r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7E1B39" w:rsidRDefault="00DD4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7E1B39" w:rsidTr="008331E1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  <w:tr w:rsidR="007E1B39" w:rsidTr="008331E1">
        <w:tc>
          <w:tcPr>
            <w:tcW w:w="394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E1B39" w:rsidRDefault="007E1B39">
            <w:pPr>
              <w:rPr>
                <w:sz w:val="24"/>
                <w:szCs w:val="24"/>
              </w:rPr>
            </w:pPr>
          </w:p>
        </w:tc>
      </w:tr>
    </w:tbl>
    <w:p w:rsidR="008576EB" w:rsidRDefault="008576EB"/>
    <w:sectPr w:rsidR="0085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B39"/>
    <w:rsid w:val="00130471"/>
    <w:rsid w:val="004C3A5B"/>
    <w:rsid w:val="005460FB"/>
    <w:rsid w:val="007E1B39"/>
    <w:rsid w:val="008331E1"/>
    <w:rsid w:val="008576EB"/>
    <w:rsid w:val="00D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15DF"/>
  <w15:docId w15:val="{B8B3E78C-EE2F-440E-88C3-4335E7E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Александровна Крылова</cp:lastModifiedBy>
  <cp:revision>5</cp:revision>
  <cp:lastPrinted>2022-11-20T22:00:00Z</cp:lastPrinted>
  <dcterms:created xsi:type="dcterms:W3CDTF">2022-11-16T23:07:00Z</dcterms:created>
  <dcterms:modified xsi:type="dcterms:W3CDTF">2022-11-22T06:15:00Z</dcterms:modified>
</cp:coreProperties>
</file>