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4pt;height:18.4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4pt;height:18.4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4pt;height:18.4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4pt;height:18.4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55pt;height:18.4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55pt;height:18.4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55pt;height:18.4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55pt;height:18.4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55pt;height:18.4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55pt;height:18.4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2.55pt;height:18.4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55pt;height:18.4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55pt;height:18.4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55pt;height:18.4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55pt;height:18.4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2.55pt;height:18.4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55pt;height:18.4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55pt;height:18.4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55pt;height:18.4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55pt;height:18.4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55pt;height:18.4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55pt;height:18.4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.05pt;height:15.0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55pt;height:18.4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.05pt;height:15.0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.05pt;height:15.0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.05pt;height:15.0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.05pt;height:15.0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.05pt;height:15.0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.05pt;height:15.0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.05pt;height:15.0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55pt;height:18.4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55pt;height:18.4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4pt;height:18.4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4pt;height:18.4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.05pt;height:15.0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.05pt;height:15.0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.05pt;height:15.0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.05pt;height:15.0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55pt;height:18.4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55pt;height:18.4pt" o:ole="">
                        <v:imagedata r:id="rId18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2834"/>
                    <w:gridCol w:w="2835"/>
                    <w:gridCol w:w="1702"/>
                  </w:tblGrid>
                  <w:tr w:rsidR="00E8555B" w:rsidRPr="00F91912" w:rsidTr="00807E58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834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E6377A"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E6377A" w:rsidRPr="00E6377A" w:rsidRDefault="00EF58B2" w:rsidP="00E6377A">
                        <w:pPr>
                          <w:pStyle w:val="Standard"/>
                          <w:ind w:firstLine="0"/>
                          <w:rPr>
                            <w:color w:val="000000"/>
                            <w:szCs w:val="20"/>
                            <w:lang w:bidi="he-IL"/>
                          </w:rPr>
                        </w:pPr>
                        <w:r w:rsidRPr="00EF58B2">
                          <w:rPr>
                            <w:rFonts w:eastAsia="Times New Roman"/>
                            <w:kern w:val="0"/>
                            <w:szCs w:val="20"/>
                          </w:rPr>
                          <w:t>Со</w:t>
                        </w: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гласно характеристикам, п.1 дан</w:t>
                        </w:r>
                        <w:r w:rsidRPr="00EF58B2">
                          <w:rPr>
                            <w:rFonts w:eastAsia="Times New Roman"/>
                            <w:kern w:val="0"/>
                            <w:szCs w:val="20"/>
                          </w:rPr>
                          <w:t>ного технического задания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E6377A" w:rsidRPr="00E6377A" w:rsidRDefault="00EF58B2" w:rsidP="00E637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EF58B2">
                          <w:rPr>
                            <w:sz w:val="20"/>
                            <w:szCs w:val="20"/>
                          </w:rPr>
                          <w:t xml:space="preserve">При подаче </w:t>
                        </w:r>
                        <w:r>
                          <w:rPr>
                            <w:sz w:val="20"/>
                            <w:szCs w:val="20"/>
                          </w:rPr>
                          <w:t>заявки на ЭТП "Фабрикант" предо</w:t>
                        </w:r>
                        <w:r w:rsidRPr="00EF58B2">
                          <w:rPr>
                            <w:sz w:val="20"/>
                            <w:szCs w:val="20"/>
                          </w:rPr>
                          <w:t>ставлять ко</w:t>
                        </w:r>
                        <w:r>
                          <w:rPr>
                            <w:sz w:val="20"/>
                            <w:szCs w:val="20"/>
                          </w:rPr>
                          <w:t>пии: паспорта качества (сертифи</w:t>
                        </w:r>
                        <w:r w:rsidRPr="00EF58B2">
                          <w:rPr>
                            <w:sz w:val="20"/>
                            <w:szCs w:val="20"/>
                          </w:rPr>
                          <w:t>ката), технической документации, инструкции, гарантийного талона,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9C503D" w:rsidRPr="00F91912" w:rsidTr="00E6377A">
                    <w:tc>
                      <w:tcPr>
                        <w:tcW w:w="270" w:type="dxa"/>
                        <w:vAlign w:val="center"/>
                      </w:tcPr>
                      <w:p w:rsidR="009C503D" w:rsidRPr="002B152E" w:rsidRDefault="009C503D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9C503D" w:rsidRPr="00E6377A" w:rsidRDefault="00EF58B2" w:rsidP="00EF58B2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EF58B2">
                          <w:rPr>
                            <w:sz w:val="20"/>
                            <w:szCs w:val="20"/>
                          </w:rPr>
                          <w:t>Гарантийный срок эксплуатации определяется в соответствии с гарантийными обязательствами завода-из</w:t>
                        </w:r>
                        <w:r>
                          <w:rPr>
                            <w:sz w:val="20"/>
                            <w:szCs w:val="20"/>
                          </w:rPr>
                          <w:t>готовителя, но не менее 12 меся</w:t>
                        </w:r>
                        <w:r w:rsidRPr="00EF58B2">
                          <w:rPr>
                            <w:sz w:val="20"/>
                            <w:szCs w:val="20"/>
                          </w:rPr>
                          <w:t>цев.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C503D" w:rsidRPr="00E6377A" w:rsidRDefault="00EF58B2" w:rsidP="009C503D">
                        <w:pPr>
                          <w:spacing w:line="276" w:lineRule="auto"/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EF58B2">
                          <w:rPr>
                            <w:sz w:val="20"/>
                            <w:szCs w:val="20"/>
                          </w:rPr>
                          <w:t xml:space="preserve">При подаче </w:t>
                        </w:r>
                        <w:r>
                          <w:rPr>
                            <w:sz w:val="20"/>
                            <w:szCs w:val="20"/>
                          </w:rPr>
                          <w:t>заявки на ЭТП "Фабрикант" предо</w:t>
                        </w:r>
                        <w:r w:rsidRPr="00EF58B2">
                          <w:rPr>
                            <w:sz w:val="20"/>
                            <w:szCs w:val="20"/>
                          </w:rPr>
                          <w:t>ставлять ко</w:t>
                        </w:r>
                        <w:r>
                          <w:rPr>
                            <w:sz w:val="20"/>
                            <w:szCs w:val="20"/>
                          </w:rPr>
                          <w:t>пии: паспорта качества (сертифи</w:t>
                        </w:r>
                        <w:r w:rsidRPr="00EF58B2">
                          <w:rPr>
                            <w:sz w:val="20"/>
                            <w:szCs w:val="20"/>
                          </w:rPr>
                          <w:t>ката), технической документации, инструкции, гарантийного талона,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:rsidR="009C503D" w:rsidRDefault="009C503D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55pt;height:18.4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55pt;height:18.4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4pt;height:18.4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4pt;height:18.4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4pt;height:18.4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427" type="#_x0000_t75" style="width:13.4pt;height:18.4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4pt;height:18.4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A32968" w:rsidRPr="00A32968" w:rsidRDefault="00A32968" w:rsidP="00A32968">
                  <w:pPr>
                    <w:ind w:firstLine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Условия оплат</w:t>
                  </w:r>
                </w:p>
                <w:p w:rsidR="00EF58B2" w:rsidRPr="00EF58B2" w:rsidRDefault="00EF58B2" w:rsidP="00EF58B2">
                  <w:pPr>
                    <w:ind w:firstLine="0"/>
                    <w:rPr>
                      <w:bCs/>
                      <w:i/>
                      <w:szCs w:val="24"/>
                    </w:rPr>
                  </w:pPr>
                  <w:r w:rsidRPr="00EF58B2">
                    <w:rPr>
                      <w:bCs/>
                      <w:i/>
                      <w:szCs w:val="24"/>
                    </w:rPr>
                    <w:t>В случае если Поставщик я</w:t>
                  </w:r>
                  <w:r>
                    <w:rPr>
                      <w:bCs/>
                      <w:i/>
                      <w:szCs w:val="24"/>
                    </w:rPr>
                    <w:t>вляется субъектом среднего и ма</w:t>
                  </w:r>
                  <w:r w:rsidRPr="00EF58B2">
                    <w:rPr>
                      <w:bCs/>
                      <w:i/>
                      <w:szCs w:val="24"/>
                    </w:rPr>
                    <w:t>лого предпринимательства:</w:t>
                  </w:r>
                </w:p>
                <w:p w:rsidR="00EF58B2" w:rsidRDefault="00EF58B2" w:rsidP="00EF58B2">
                  <w:pPr>
                    <w:ind w:firstLine="0"/>
                    <w:rPr>
                      <w:bCs/>
                      <w:szCs w:val="24"/>
                    </w:rPr>
                  </w:pPr>
                  <w:r w:rsidRPr="00EF58B2">
                    <w:rPr>
                      <w:bCs/>
                      <w:szCs w:val="24"/>
                    </w:rPr>
                    <w:t>100% в течение 15-ти рабочих дней, после поступления товара на склад Заказчика, предоставление оригинального счёта, счет-фактуры, товарной накладной и уведомления о реквизитах открытого в территориальном органе Федерального казначейства лицевого счёта (п.4.1.7 настоящего Договора), но не ранее поступления денежных средств на расчетный счет «Заказчика» от Государственной корпорации по атомной энергии «</w:t>
                  </w:r>
                  <w:proofErr w:type="spellStart"/>
                  <w:r w:rsidRPr="00EF58B2">
                    <w:rPr>
                      <w:bCs/>
                      <w:szCs w:val="24"/>
                    </w:rPr>
                    <w:t>Росатом</w:t>
                  </w:r>
                  <w:proofErr w:type="spellEnd"/>
                  <w:r w:rsidRPr="00EF58B2">
                    <w:rPr>
                      <w:bCs/>
                      <w:szCs w:val="24"/>
                    </w:rPr>
                    <w:t xml:space="preserve">» по Государственному контракту  </w:t>
                  </w:r>
                  <w:r>
                    <w:rPr>
                      <w:bCs/>
                      <w:szCs w:val="24"/>
                    </w:rPr>
                    <w:t>№</w:t>
                  </w:r>
                  <w:r w:rsidRPr="00EF58B2">
                    <w:rPr>
                      <w:bCs/>
                      <w:szCs w:val="24"/>
                    </w:rPr>
                    <w:t>2126725300032023600000000/П.4п.2019.20.21.2052 от 16.02.2021г.</w:t>
                  </w:r>
                </w:p>
                <w:p w:rsidR="00EF58B2" w:rsidRPr="00EF58B2" w:rsidRDefault="00EF58B2" w:rsidP="00EF58B2">
                  <w:pPr>
                    <w:ind w:firstLine="0"/>
                    <w:rPr>
                      <w:bCs/>
                      <w:szCs w:val="24"/>
                    </w:rPr>
                  </w:pPr>
                </w:p>
                <w:p w:rsidR="00EF58B2" w:rsidRPr="00EF58B2" w:rsidRDefault="00EF58B2" w:rsidP="00EF58B2">
                  <w:pPr>
                    <w:ind w:firstLine="0"/>
                    <w:rPr>
                      <w:bCs/>
                      <w:i/>
                      <w:szCs w:val="24"/>
                    </w:rPr>
                  </w:pPr>
                  <w:r w:rsidRPr="00EF58B2">
                    <w:rPr>
                      <w:bCs/>
                      <w:i/>
                      <w:szCs w:val="24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E6377A" w:rsidRPr="00A21334" w:rsidRDefault="00EF58B2" w:rsidP="00EF58B2">
                  <w:pPr>
                    <w:pStyle w:val="af0"/>
                    <w:tabs>
                      <w:tab w:val="left" w:pos="567"/>
                    </w:tabs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EF58B2">
                    <w:rPr>
                      <w:bCs/>
                    </w:rPr>
                    <w:t>100% в течение 45-ти календарных дней после поступления партии товара на склад Заказчика</w:t>
                  </w:r>
                  <w:r>
                    <w:rPr>
                      <w:bCs/>
                    </w:rPr>
                    <w:t>,</w:t>
                  </w:r>
                  <w:r w:rsidRPr="00EF58B2">
                    <w:rPr>
                      <w:bCs/>
                    </w:rPr>
                    <w:t>. предоставление оригинал</w:t>
                  </w:r>
                  <w:r>
                    <w:rPr>
                      <w:bCs/>
                    </w:rPr>
                    <w:t>ь</w:t>
                  </w:r>
                  <w:r w:rsidRPr="00EF58B2">
                    <w:rPr>
                      <w:bCs/>
                    </w:rPr>
                    <w:t>ного счёта, счет</w:t>
                  </w:r>
                  <w:bookmarkStart w:id="285" w:name="_GoBack"/>
                  <w:bookmarkEnd w:id="285"/>
                  <w:r w:rsidRPr="00EF58B2">
                    <w:rPr>
                      <w:bCs/>
                    </w:rPr>
                    <w:t xml:space="preserve">-фактуры, товарной накладной и уведомления о реквизитах открытого в </w:t>
                  </w:r>
                  <w:r>
                    <w:rPr>
                      <w:bCs/>
                    </w:rPr>
                    <w:t>территориальном органе Федераль</w:t>
                  </w:r>
                  <w:r w:rsidRPr="00EF58B2">
                    <w:rPr>
                      <w:bCs/>
                    </w:rPr>
                    <w:t>ного казначейства лицевого с</w:t>
                  </w:r>
                  <w:r>
                    <w:rPr>
                      <w:bCs/>
                    </w:rPr>
                    <w:t>чёта (п.4.1.7 настоящего Догово</w:t>
                  </w:r>
                  <w:r w:rsidRPr="00EF58B2">
                    <w:rPr>
                      <w:bCs/>
                    </w:rPr>
                    <w:t>ра), но не ранее поступления денежных средств на расчетный счет «Заказчика» от Государственной корпорации по атомной энергии «</w:t>
                  </w:r>
                  <w:proofErr w:type="spellStart"/>
                  <w:r w:rsidRPr="00EF58B2">
                    <w:rPr>
                      <w:bCs/>
                    </w:rPr>
                    <w:t>Росатом</w:t>
                  </w:r>
                  <w:proofErr w:type="spellEnd"/>
                  <w:r w:rsidRPr="00EF58B2">
                    <w:rPr>
                      <w:bCs/>
                    </w:rPr>
                    <w:t>» по Государственному контракту                                                               № 2126725300032023600000000/П.4п.2019.20.21.2052 от 16.02.2021г.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4pt;height:18.4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4pt;height:18.4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lastRenderedPageBreak/>
                    <w:t xml:space="preserve">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4pt;height:18.4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4pt;height:18.4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документов,.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4pt;height:18.4pt" o:ole="">
                        <v:imagedata r:id="rId12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4pt;height:18.4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4pt;height:18.4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4pt;height:18.4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.05pt;height:15.0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>я неизменными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49" type="#_x0000_t75" style="width:15.05pt;height:15.0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.05pt;height:15.0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.05pt;height:15.0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.05pt;height:15.0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4pt;height:18.4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4pt;height:18.4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4pt;height:18.4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4pt;height:18.4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4pt;height:18.4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4pt;height:18.4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4pt;height:18.4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4pt;height:18.4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55pt;height:18.4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cr/>
                    <w:t>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55pt;height:18.4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4pt;height:18.4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4pt;height:18.4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55pt;height:18.4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55pt;height:18.4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55pt;height:18.4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</w:t>
                  </w:r>
                  <w:r w:rsidRPr="004A0998">
                    <w:rPr>
                      <w:sz w:val="20"/>
                      <w:szCs w:val="20"/>
                    </w:rPr>
                    <w:lastRenderedPageBreak/>
                    <w:t xml:space="preserve">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55pt;height:18.4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55pt;height:18.4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55pt;height:18.4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55pt;height:18.4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4pt;height:18.4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4pt;height:18.4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55pt;height:18.4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2.55pt;height:18.4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55pt;height:18.4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55pt;height:18.4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4pt;height:18.4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4pt;height:18.4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55pt;height:18.4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55pt;height:18.4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55pt;height:18.4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55pt;height:18.4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55pt;height:18.4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55pt;height:18.4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55pt;height:18.4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55pt;height:18.4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55pt;height:18.4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55pt;height:18.4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55pt;height:18.4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55pt;height:18.4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35" type="#_x0000_t75" style="width:12.55pt;height:18.4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4pt;height:18.4pt" o:ole="">
                        <v:imagedata r:id="rId14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4pt;height:18.4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55pt;height:18.4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9pt;height:12.55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2.55pt;height:18.4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9pt;height:12.55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55pt;height:18.4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4pt;height:18.4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4pt;height:18.4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9pt;height:12.55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9pt;height:12.55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55pt;height:18.4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55pt;height:18.4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.05pt;height:15.05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.05pt;height:15.05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.05pt;height:15.05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.05pt;height:15.05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.05pt;height:15.05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73" type="#_x0000_t75" style="width:13.4pt;height:18.4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4pt;height:18.4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9pt;height:15.0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9pt;height:14.25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55pt;height:18.4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55pt;height:18.4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55pt;height:18.4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55pt;height:18.4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2.55pt;height:18.4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9pt;height:14.25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9pt;height:15.05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55pt;height:18.4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9pt;height:15.05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9pt;height:14.25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9pt;height:13.4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55pt;height:18.4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55pt;height:18.4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</w:t>
                  </w:r>
                  <w:r>
                    <w:lastRenderedPageBreak/>
                    <w:t xml:space="preserve">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607" type="#_x0000_t75" style="width:12.55pt;height:18.4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4pt;height:18.4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4pt;height:18.4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4pt;height:18.4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4pt;height:18.4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4pt;height:18.4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4pt;height:18.4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4pt;height:18.4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55pt;height:18.4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55pt;height:18.4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55pt;height:18.4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55pt;height:18.4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4pt;height:18.4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4pt;height:18.4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4pt;height:18.4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4pt;height:18.4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4pt;height:18.4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4pt;height:18.4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4pt;height:18.4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45" type="#_x0000_t75" style="width:13.4pt;height:18.4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4pt;height:18.4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ч. 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.05pt;height:15.05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55pt;height:18.4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55pt;height:18.4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55pt;height:18.4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55pt;height:18.4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55pt;height:18.4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55pt;height:15.05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55pt;height:18.4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55pt;height:18.4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55pt;height:18.4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55pt;height:18.4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55pt;height:18.4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9pt;height:13.4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9pt;height:13.4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55pt;height:18.4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4pt;height:18.4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4pt;height:18.4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55pt;height:12.55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55pt;height:12.55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55pt;height:12.55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55pt;height:12.55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55pt;height:12.55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55pt;height:12.55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25pt;height:14.25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55pt;height:12.55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55pt;height:12.55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 отбора, указанных в п. 28 Информационной карты, и в соответствии с положениям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.05pt;height:15.05pt" o:ole="">
                        <v:imagedata r:id="rId223" o:title=""/>
                      </v:shape>
                      <w:control r:id="rId224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.05pt;height:15.05pt" o:ole="">
                        <v:imagedata r:id="rId225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4pt;height:18.4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4pt;height:18.4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4pt;height:18.4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4pt;height:18.4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4pt;height:18.4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4pt;height:18.4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17" type="#_x0000_t75" style="width:13.4pt;height:18.4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225" o:title=""/>
                      </v:shape>
                      <w:control r:id="rId234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05pt;height:15.05pt" o:ole="">
                        <v:imagedata r:id="rId225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4pt;height:15.05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4pt;height:15.05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05pt;height:15.05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05pt;height:15.05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.05pt;height:15.05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.05pt;height:15.05pt" o:ole="">
                        <v:imagedata r:id="rId225" o:title=""/>
                      </v:shape>
                      <w:control r:id="rId243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.05pt;height:15.05pt" o:ole="">
                        <v:imagedata r:id="rId223" o:title=""/>
                      </v:shape>
                      <w:control r:id="rId244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.05pt;height:15.05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.05pt;height:15.05pt" o:ole="">
                        <v:imagedata r:id="rId239" o:title=""/>
                      </v:shape>
                      <w:control r:id="rId246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4pt;height:18.4pt" o:ole="">
                        <v:imagedata r:id="rId12" o:title=""/>
                      </v:shape>
                      <w:control r:id="rId247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4pt;height:18.4pt" o:ole="">
                        <v:imagedata r:id="rId14" o:title=""/>
                      </v:shape>
                      <w:control r:id="rId248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55pt;height:18.4pt" o:ole="">
                        <v:imagedata r:id="rId41" o:title=""/>
                      </v:shape>
                      <w:control r:id="rId249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общего объема продукции: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55pt;height:18.4pt" o:ole="">
                        <v:imagedata r:id="rId41" o:title=""/>
                      </v:shape>
                      <w:control r:id="rId250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55pt;height:18.4pt" o:ole="">
                        <v:imagedata r:id="rId41" o:title=""/>
                      </v:shape>
                      <w:control r:id="rId251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55pt;height:18.4pt" o:ole="">
                        <v:imagedata r:id="rId41" o:title=""/>
                      </v:shape>
                      <w:control r:id="rId252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55pt;height:18.4pt" o:ole="">
                        <v:imagedata r:id="rId41" o:title=""/>
                      </v:shape>
                      <w:control r:id="rId253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9.2pt;height:15.05pt" o:ole="">
                        <v:imagedata r:id="rId254" o:title=""/>
                      </v:shape>
                      <w:control r:id="rId255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9.2pt;height:15.05pt" o:ole="">
                        <v:imagedata r:id="rId256" o:title=""/>
                      </v:shape>
                      <w:control r:id="rId257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.05pt;height:15.05pt" o:ole="">
                        <v:imagedata r:id="rId258" o:title=""/>
                      </v:shape>
                      <w:control r:id="rId259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.05pt;height:15.05pt" o:ole="">
                        <v:imagedata r:id="rId260" o:title=""/>
                      </v:shape>
                      <w:control r:id="rId261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.05pt;height:15.05pt" o:ole="">
                        <v:imagedata r:id="rId258" o:title=""/>
                      </v:shape>
                      <w:control r:id="rId262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.05pt;height:15.05pt" o:ole="">
                        <v:imagedata r:id="rId258" o:title=""/>
                      </v:shape>
                      <w:control r:id="rId263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4pt;height:18.4pt" o:ole="">
                        <v:imagedata r:id="rId12" o:title=""/>
                      </v:shape>
                      <w:control r:id="rId264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4pt;height:18.4pt" o:ole="">
                        <v:imagedata r:id="rId14" o:title=""/>
                      </v:shape>
                      <w:control r:id="rId265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4pt;height:18.4pt" o:ole="">
                        <v:imagedata r:id="rId14" o:title=""/>
                      </v:shape>
                      <w:control r:id="rId266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4pt;height:18.4pt" o:ole="">
                        <v:imagedata r:id="rId14" o:title=""/>
                      </v:shape>
                      <w:control r:id="rId267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4pt;height:18.4pt" o:ole="">
                        <v:imagedata r:id="rId14" o:title=""/>
                      </v:shape>
                      <w:control r:id="rId268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4pt;height:18.4pt" o:ole="">
                        <v:imagedata r:id="rId14" o:title=""/>
                      </v:shape>
                      <w:control r:id="rId269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4pt;height:18.4pt" o:ole="">
                        <v:imagedata r:id="rId14" o:title=""/>
                      </v:shape>
                      <w:control r:id="rId270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4pt;height:18.4pt" o:ole="">
                        <v:imagedata r:id="rId14" o:title=""/>
                      </v:shape>
                      <w:control r:id="rId271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4pt;height:18.4pt" o:ole="">
                        <v:imagedata r:id="rId14" o:title=""/>
                      </v:shape>
                      <w:control r:id="rId272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4pt;height:18.4pt" o:ole="">
                        <v:imagedata r:id="rId12" o:title=""/>
                      </v:shape>
                      <w:control r:id="rId273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4pt;height:18.4pt" o:ole="">
                        <v:imagedata r:id="rId14" o:title=""/>
                      </v:shape>
                      <w:control r:id="rId274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4pt;height:18.4pt" o:ole="">
                        <v:imagedata r:id="rId12" o:title=""/>
                      </v:shape>
                      <w:control r:id="rId275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4pt;height:18.4pt" o:ole="">
                        <v:imagedata r:id="rId276" o:title=""/>
                      </v:shape>
                      <w:control r:id="rId277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4pt;height:18.4pt" o:ole="">
                        <v:imagedata r:id="rId14" o:title=""/>
                      </v:shape>
                      <w:control r:id="rId278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55pt;height:18.4pt" o:ole="">
                        <v:imagedata r:id="rId41" o:title=""/>
                      </v:shape>
                      <w:control r:id="rId279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</w:t>
                  </w:r>
                  <w:r w:rsidRPr="004003E2">
                    <w:rPr>
                      <w:sz w:val="20"/>
                      <w:szCs w:val="20"/>
                    </w:rPr>
                    <w:lastRenderedPageBreak/>
                    <w:t>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4pt;height:18.4pt" o:ole="">
                        <v:imagedata r:id="rId14" o:title=""/>
                      </v:shape>
                      <w:control r:id="rId280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Предусмотрены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4pt;height:18.4pt" o:ole="">
                        <v:imagedata r:id="rId14" o:title=""/>
                      </v:shape>
                      <w:control r:id="rId281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4pt;height:18.4pt" o:ole="">
                        <v:imagedata r:id="rId12" o:title=""/>
                      </v:shape>
                      <w:control r:id="rId282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55pt;height:18.4pt" o:ole="">
                        <v:imagedata r:id="rId41" o:title=""/>
                      </v:shape>
                      <w:control r:id="rId283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55pt;height:18.4pt" o:ole="">
                        <v:imagedata r:id="rId41" o:title=""/>
                      </v:shape>
                      <w:control r:id="rId284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55pt;height:18.4pt" o:ole="">
                        <v:imagedata r:id="rId41" o:title=""/>
                      </v:shape>
                      <w:control r:id="rId285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55pt;height:18.4pt" o:ole="">
                        <v:imagedata r:id="rId41" o:title=""/>
                      </v:shape>
                      <w:control r:id="rId286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55pt;height:18.4pt" o:ole="">
                        <v:imagedata r:id="rId41" o:title=""/>
                      </v:shape>
                      <w:control r:id="rId287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55pt;height:18.4pt" o:ole="">
                        <v:imagedata r:id="rId41" o:title=""/>
                      </v:shape>
                      <w:control r:id="rId288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55pt;height:18.4pt" o:ole="">
                        <v:imagedata r:id="rId41" o:title=""/>
                      </v:shape>
                      <w:control r:id="rId289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55pt;height:18.4pt" o:ole="">
                        <v:imagedata r:id="rId41" o:title=""/>
                      </v:shape>
                      <w:control r:id="rId290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55pt;height:18.4pt" o:ole="">
                        <v:imagedata r:id="rId41" o:title=""/>
                      </v:shape>
                      <w:control r:id="rId291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55pt;height:18.4pt" o:ole="">
                        <v:imagedata r:id="rId41" o:title=""/>
                      </v:shape>
                      <w:control r:id="rId292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55pt;height:18.4pt" o:ole="">
                        <v:imagedata r:id="rId41" o:title=""/>
                      </v:shape>
                      <w:control r:id="rId293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55pt;height:18.4pt" o:ole="">
                        <v:imagedata r:id="rId41" o:title=""/>
                      </v:shape>
                      <w:control r:id="rId294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55pt;height:18.4pt" o:ole="">
                        <v:imagedata r:id="rId41" o:title=""/>
                      </v:shape>
                      <w:control r:id="rId295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55pt;height:18.4pt" o:ole="">
                        <v:imagedata r:id="rId41" o:title=""/>
                      </v:shape>
                      <w:control r:id="rId296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55pt;height:18.4pt" o:ole="">
                        <v:imagedata r:id="rId41" o:title=""/>
                      </v:shape>
                      <w:control r:id="rId297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55pt;height:18.4pt" o:ole="">
                        <v:imagedata r:id="rId41" o:title=""/>
                      </v:shape>
                      <w:control r:id="rId298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55pt;height:18.4pt" o:ole="">
                        <v:imagedata r:id="rId41" o:title=""/>
                      </v:shape>
                      <w:control r:id="rId299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55pt;height:18.4pt" o:ole="">
                        <v:imagedata r:id="rId41" o:title=""/>
                      </v:shape>
                      <w:control r:id="rId300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55pt;height:18.4pt" o:ole="">
                        <v:imagedata r:id="rId41" o:title=""/>
                      </v:shape>
                      <w:control r:id="rId301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55pt;height:18.4pt" o:ole="">
                        <v:imagedata r:id="rId41" o:title=""/>
                      </v:shape>
                      <w:control r:id="rId302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55pt;height:18.4pt" o:ole="">
                        <v:imagedata r:id="rId41" o:title=""/>
                      </v:shape>
                      <w:control r:id="rId303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55pt;height:18.4pt" o:ole="">
                        <v:imagedata r:id="rId41" o:title=""/>
                      </v:shape>
                      <w:control r:id="rId304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55pt;height:18.4pt" o:ole="">
                        <v:imagedata r:id="rId41" o:title=""/>
                      </v:shape>
                      <w:control r:id="rId305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55pt;height:18.4pt" o:ole="">
                        <v:imagedata r:id="rId41" o:title=""/>
                      </v:shape>
                      <w:control r:id="rId306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55pt;height:18.4pt" o:ole="">
                        <v:imagedata r:id="rId41" o:title=""/>
                      </v:shape>
                      <w:control r:id="rId307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55pt;height:18.4pt" o:ole="">
                        <v:imagedata r:id="rId41" o:title=""/>
                      </v:shape>
                      <w:control r:id="rId308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55pt;height:18.4pt" o:ole="">
                        <v:imagedata r:id="rId41" o:title=""/>
                      </v:shape>
                      <w:control r:id="rId309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55pt;height:18.4pt" o:ole="">
                        <v:imagedata r:id="rId41" o:title=""/>
                      </v:shape>
                      <w:control r:id="rId310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55pt;height:18.4pt" o:ole="">
                        <v:imagedata r:id="rId41" o:title=""/>
                      </v:shape>
                      <w:control r:id="rId311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55pt;height:18.4pt" o:ole="">
                        <v:imagedata r:id="rId41" o:title=""/>
                      </v:shape>
                      <w:control r:id="rId312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55pt;height:18.4pt" o:ole="">
                        <v:imagedata r:id="rId41" o:title=""/>
                      </v:shape>
                      <w:control r:id="rId313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55pt;height:18.4pt" o:ole="">
                        <v:imagedata r:id="rId41" o:title=""/>
                      </v:shape>
                      <w:control r:id="rId314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Денежное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55pt;height:18.4pt" o:ole="">
                        <v:imagedata r:id="rId41" o:title=""/>
                      </v:shape>
                      <w:control r:id="rId315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55pt;height:18.4pt" o:ole="">
                        <v:imagedata r:id="rId41" o:title=""/>
                      </v:shape>
                      <w:control r:id="rId316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55pt;height:18.4pt" o:ole="">
                        <v:imagedata r:id="rId41" o:title=""/>
                      </v:shape>
                      <w:control r:id="rId317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55pt;height:18.4pt" o:ole="">
                        <v:imagedata r:id="rId41" o:title=""/>
                      </v:shape>
                      <w:control r:id="rId318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55pt;height:18.4pt" o:ole="">
                        <v:imagedata r:id="rId41" o:title=""/>
                      </v:shape>
                      <w:control r:id="rId319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55pt;height:18.4pt" o:ole="">
                        <v:imagedata r:id="rId41" o:title=""/>
                      </v:shape>
                      <w:control r:id="rId320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55pt;height:18.4pt" o:ole="">
                        <v:imagedata r:id="rId41" o:title=""/>
                      </v:shape>
                      <w:control r:id="rId321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55pt;height:18.4pt" o:ole="">
                        <v:imagedata r:id="rId41" o:title=""/>
                      </v:shape>
                      <w:control r:id="rId322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55pt;height:18.4pt" o:ole="">
                        <v:imagedata r:id="rId41" o:title=""/>
                      </v:shape>
                      <w:control r:id="rId323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55pt;height:18.4pt" o:ole="">
                        <v:imagedata r:id="rId41" o:title=""/>
                      </v:shape>
                      <w:control r:id="rId324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55pt;height:18.4pt" o:ole="">
                        <v:imagedata r:id="rId41" o:title=""/>
                      </v:shape>
                      <w:control r:id="rId325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55pt;height:18.4pt" o:ole="">
                        <v:imagedata r:id="rId41" o:title=""/>
                      </v:shape>
                      <w:control r:id="rId326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55pt;height:18.4pt" o:ole="">
                        <v:imagedata r:id="rId41" o:title=""/>
                      </v:shape>
                      <w:control r:id="rId327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55pt;height:18.4pt" o:ole="">
                        <v:imagedata r:id="rId41" o:title=""/>
                      </v:shape>
                      <w:control r:id="rId328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55pt;height:18.4pt" o:ole="">
                        <v:imagedata r:id="rId41" o:title=""/>
                      </v:shape>
                      <w:control r:id="rId329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55pt;height:18.4pt" o:ole="">
                        <v:imagedata r:id="rId41" o:title=""/>
                      </v:shape>
                      <w:control r:id="rId330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8.4pt;height:18.4pt" o:ole="">
                        <v:imagedata r:id="rId331" o:title=""/>
                      </v:shape>
                      <w:control r:id="rId332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8.4pt;height:18.4pt" o:ole="">
                        <v:imagedata r:id="rId331" o:title=""/>
                      </v:shape>
                      <w:control r:id="rId333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4pt;height:18.4pt" o:ole="">
                        <v:imagedata r:id="rId12" o:title=""/>
                      </v:shape>
                      <w:control r:id="rId334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4pt;height:18.4pt" o:ole="">
                        <v:imagedata r:id="rId12" o:title=""/>
                      </v:shape>
                      <w:control r:id="rId335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4pt;height:18.4pt" o:ole="">
                        <v:imagedata r:id="rId14" o:title=""/>
                      </v:shape>
                      <w:control r:id="rId336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55pt;height:18.4pt" o:ole="">
                        <v:imagedata r:id="rId41" o:title=""/>
                      </v:shape>
                      <w:control r:id="rId337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55pt;height:18.4pt" o:ole="">
                        <v:imagedata r:id="rId41" o:title=""/>
                      </v:shape>
                      <w:control r:id="rId338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55pt;height:18.4pt" o:ole="">
                        <v:imagedata r:id="rId41" o:title=""/>
                      </v:shape>
                      <w:control r:id="rId339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4pt;height:18.4pt" o:ole="">
                        <v:imagedata r:id="rId12" o:title=""/>
                      </v:shape>
                      <w:control r:id="rId340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4pt;height:18.4pt" o:ole="">
                        <v:imagedata r:id="rId14" o:title=""/>
                      </v:shape>
                      <w:control r:id="rId341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55pt;height:18.4pt" o:ole="">
                        <v:imagedata r:id="rId41" o:title=""/>
                      </v:shape>
                      <w:control r:id="rId342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8.4pt;height:18.4pt" o:ole="">
                        <v:imagedata r:id="rId343" o:title=""/>
                      </v:shape>
                      <w:control r:id="rId344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55pt;height:18.4pt" o:ole="">
                        <v:imagedata r:id="rId41" o:title=""/>
                      </v:shape>
                      <w:control r:id="rId345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4pt;height:18.4pt" o:ole="">
                        <v:imagedata r:id="rId14" o:title=""/>
                      </v:shape>
                      <w:control r:id="rId346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4pt;height:18.4pt" o:ole="">
                        <v:imagedata r:id="rId14" o:title=""/>
                      </v:shape>
                      <w:control r:id="rId347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4pt;height:18.4pt" o:ole="">
                        <v:imagedata r:id="rId14" o:title=""/>
                      </v:shape>
                      <w:control r:id="rId348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4pt;height:18.4pt" o:ole="">
                        <v:imagedata r:id="rId14" o:title=""/>
                      </v:shape>
                      <w:control r:id="rId349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4pt;height:18.4pt" o:ole="">
                        <v:imagedata r:id="rId14" o:title=""/>
                      </v:shape>
                      <w:control r:id="rId350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.6pt;height:16.75pt" o:ole="">
                        <v:imagedata r:id="rId351" o:title=""/>
                        <o:lock v:ext="edit" aspectratio="f"/>
                      </v:shape>
                      <w:control r:id="rId352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4pt;height:18.4pt" o:ole="">
                        <v:imagedata r:id="rId12" o:title=""/>
                      </v:shape>
                      <w:control r:id="rId353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F58B2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4pt;height:18.4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4pt;height:18.4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4pt;height:18.4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7A" w:rsidRDefault="00E6377A">
      <w:r>
        <w:separator/>
      </w:r>
    </w:p>
    <w:p w:rsidR="00E6377A" w:rsidRDefault="00E6377A"/>
  </w:endnote>
  <w:endnote w:type="continuationSeparator" w:id="0">
    <w:p w:rsidR="00E6377A" w:rsidRDefault="00E6377A">
      <w:r>
        <w:continuationSeparator/>
      </w:r>
    </w:p>
    <w:p w:rsidR="00E6377A" w:rsidRDefault="00E6377A"/>
  </w:endnote>
  <w:endnote w:type="continuationNotice" w:id="1">
    <w:p w:rsidR="00E6377A" w:rsidRDefault="00E63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7A" w:rsidRDefault="00E6377A">
      <w:r>
        <w:separator/>
      </w:r>
    </w:p>
  </w:footnote>
  <w:footnote w:type="continuationSeparator" w:id="0">
    <w:p w:rsidR="00E6377A" w:rsidRDefault="00E6377A">
      <w:r>
        <w:continuationSeparator/>
      </w:r>
    </w:p>
  </w:footnote>
  <w:footnote w:type="continuationNotice" w:id="1">
    <w:p w:rsidR="00E6377A" w:rsidRDefault="00E6377A"/>
  </w:footnote>
  <w:footnote w:id="2">
    <w:p w:rsidR="00E6377A" w:rsidRPr="008031A0" w:rsidRDefault="00E6377A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E6377A" w:rsidRPr="00516D56" w:rsidRDefault="00E6377A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E6377A" w:rsidRPr="00E8555B" w:rsidRDefault="00E6377A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E6377A" w:rsidRPr="00E8555B" w:rsidRDefault="00E6377A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E6377A" w:rsidRPr="00E8555B" w:rsidRDefault="00E6377A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E6377A" w:rsidRDefault="00E6377A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требованиям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E6377A" w:rsidRPr="00516D56" w:rsidRDefault="00E6377A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E6377A" w:rsidRPr="00516D56" w:rsidRDefault="00E6377A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E6377A" w:rsidRDefault="00E6377A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377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377A" w:rsidRPr="00635DCE" w:rsidRDefault="00E6377A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6377A" w:rsidRDefault="00E6377A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8B2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6.xml"/><Relationship Id="rId345" Type="http://schemas.openxmlformats.org/officeDocument/2006/relationships/control" Target="activeX/activeX29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image" Target="media/image29.wmf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control" Target="activeX/activeX288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7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9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89.xml"/><Relationship Id="rId251" Type="http://schemas.openxmlformats.org/officeDocument/2006/relationships/control" Target="activeX/activeX208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9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0" Type="http://schemas.openxmlformats.org/officeDocument/2006/relationships/control" Target="activeX/activeX181.xml"/><Relationship Id="rId225" Type="http://schemas.openxmlformats.org/officeDocument/2006/relationships/image" Target="media/image24.wmf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90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300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control" Target="activeX/activeX212.xml"/><Relationship Id="rId278" Type="http://schemas.openxmlformats.org/officeDocument/2006/relationships/control" Target="activeX/activeX230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1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image" Target="media/image32.wmf"/><Relationship Id="rId352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control" Target="activeX/activeX192.xml"/><Relationship Id="rId254" Type="http://schemas.openxmlformats.org/officeDocument/2006/relationships/image" Target="media/image27.wmf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control" Target="activeX/activeX30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1.xml"/><Relationship Id="rId276" Type="http://schemas.openxmlformats.org/officeDocument/2006/relationships/image" Target="media/image31.wmf"/><Relationship Id="rId297" Type="http://schemas.openxmlformats.org/officeDocument/2006/relationships/control" Target="activeX/activeX249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image" Target="media/image28.wmf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11BA-A5A7-4B41-9F5E-2F3D65EE3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0C560-CD34-4970-8427-E2C447AB7E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86D193-CCC4-43E9-A98D-F70A523B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23</Pages>
  <Words>7309</Words>
  <Characters>64055</Characters>
  <Application>Microsoft Office Word</Application>
  <DocSecurity>0</DocSecurity>
  <Lines>533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60</cp:revision>
  <cp:lastPrinted>2021-04-23T02:03:00Z</cp:lastPrinted>
  <dcterms:created xsi:type="dcterms:W3CDTF">2020-05-31T11:36:00Z</dcterms:created>
  <dcterms:modified xsi:type="dcterms:W3CDTF">2021-08-10T01:44:00Z</dcterms:modified>
</cp:coreProperties>
</file>