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2" w:type="dxa"/>
        <w:tblInd w:w="250" w:type="dxa"/>
        <w:tblLook w:val="04A0" w:firstRow="1" w:lastRow="0" w:firstColumn="1" w:lastColumn="0" w:noHBand="0" w:noVBand="1"/>
      </w:tblPr>
      <w:tblGrid>
        <w:gridCol w:w="4276"/>
        <w:gridCol w:w="5886"/>
      </w:tblGrid>
      <w:tr w:rsidR="00AA5A07" w:rsidRPr="005E6A92" w:rsidTr="006443E9">
        <w:trPr>
          <w:gridBefore w:val="1"/>
          <w:wBefore w:w="4712" w:type="dxa"/>
          <w:trHeight w:val="6038"/>
        </w:trPr>
        <w:tc>
          <w:tcPr>
            <w:tcW w:w="5449" w:type="dxa"/>
          </w:tcPr>
          <w:p w:rsidR="00D94CC3" w:rsidRPr="005E6A92" w:rsidRDefault="00D94CC3" w:rsidP="00D94CC3">
            <w:pPr>
              <w:suppressLineNumbers/>
              <w:suppressAutoHyphens/>
              <w:spacing w:line="276" w:lineRule="auto"/>
              <w:contextualSpacing/>
              <w:rPr>
                <w:sz w:val="28"/>
                <w:szCs w:val="28"/>
              </w:rPr>
            </w:pPr>
            <w:r w:rsidRPr="005E6A92">
              <w:rPr>
                <w:sz w:val="28"/>
                <w:szCs w:val="28"/>
              </w:rPr>
              <w:t>УТВЕРЖДЕНО</w:t>
            </w:r>
          </w:p>
          <w:p w:rsidR="00D94CC3" w:rsidRPr="005E6A92" w:rsidRDefault="00D94CC3" w:rsidP="00D94CC3">
            <w:pPr>
              <w:suppressLineNumbers/>
              <w:suppressAutoHyphens/>
              <w:spacing w:line="276" w:lineRule="auto"/>
              <w:contextualSpacing/>
              <w:rPr>
                <w:sz w:val="28"/>
                <w:szCs w:val="28"/>
              </w:rPr>
            </w:pPr>
            <w:r w:rsidRPr="005E6A92">
              <w:rPr>
                <w:sz w:val="28"/>
                <w:szCs w:val="28"/>
              </w:rPr>
              <w:t>Директор Санкт-Петербургского монетного двора - филиала акционерного общества «Гознак»</w:t>
            </w:r>
          </w:p>
          <w:p w:rsidR="00D94CC3" w:rsidRPr="005E6A92" w:rsidRDefault="00D94CC3" w:rsidP="00D94CC3">
            <w:pPr>
              <w:suppressLineNumbers/>
              <w:suppressAutoHyphens/>
              <w:spacing w:line="276" w:lineRule="auto"/>
              <w:ind w:left="5670"/>
              <w:contextualSpacing/>
              <w:rPr>
                <w:sz w:val="28"/>
                <w:szCs w:val="28"/>
              </w:rPr>
            </w:pPr>
          </w:p>
          <w:p w:rsidR="00D94CC3" w:rsidRPr="005E6A92" w:rsidRDefault="00D94CC3" w:rsidP="00D94CC3">
            <w:pPr>
              <w:suppressLineNumbers/>
              <w:suppressAutoHyphens/>
              <w:spacing w:line="276" w:lineRule="auto"/>
              <w:ind w:left="5670"/>
              <w:contextualSpacing/>
              <w:rPr>
                <w:sz w:val="28"/>
                <w:szCs w:val="28"/>
              </w:rPr>
            </w:pPr>
          </w:p>
          <w:p w:rsidR="00D94CC3" w:rsidRPr="005E6A92" w:rsidRDefault="00D94CC3" w:rsidP="00D94CC3">
            <w:pPr>
              <w:suppressLineNumbers/>
              <w:suppressAutoHyphens/>
              <w:spacing w:line="276" w:lineRule="auto"/>
              <w:contextualSpacing/>
              <w:rPr>
                <w:sz w:val="28"/>
                <w:szCs w:val="28"/>
              </w:rPr>
            </w:pPr>
            <w:r w:rsidRPr="005E6A92">
              <w:rPr>
                <w:sz w:val="28"/>
                <w:szCs w:val="28"/>
              </w:rPr>
              <w:t>____________________ А.О. Балунов</w:t>
            </w:r>
          </w:p>
          <w:p w:rsidR="00D94CC3" w:rsidRPr="005E6A92" w:rsidRDefault="00D94CC3" w:rsidP="00D94CC3">
            <w:pPr>
              <w:suppressLineNumbers/>
              <w:suppressAutoHyphens/>
              <w:spacing w:line="276" w:lineRule="auto"/>
              <w:ind w:left="5670"/>
              <w:contextualSpacing/>
              <w:rPr>
                <w:sz w:val="28"/>
                <w:szCs w:val="28"/>
              </w:rPr>
            </w:pPr>
          </w:p>
          <w:p w:rsidR="00D94CC3" w:rsidRPr="005E6A92" w:rsidRDefault="00D94CC3" w:rsidP="00D94CC3">
            <w:pPr>
              <w:suppressLineNumbers/>
              <w:suppressAutoHyphens/>
              <w:spacing w:line="276" w:lineRule="auto"/>
              <w:contextualSpacing/>
            </w:pPr>
            <w:r w:rsidRPr="005E6A92">
              <w:rPr>
                <w:sz w:val="28"/>
                <w:szCs w:val="28"/>
              </w:rPr>
              <w:t>«______» ____________ 201</w:t>
            </w:r>
            <w:r w:rsidR="001F5700">
              <w:rPr>
                <w:sz w:val="28"/>
                <w:szCs w:val="28"/>
              </w:rPr>
              <w:t>9</w:t>
            </w:r>
            <w:r w:rsidRPr="005E6A92">
              <w:rPr>
                <w:sz w:val="28"/>
                <w:szCs w:val="28"/>
              </w:rPr>
              <w:t xml:space="preserve"> г. </w:t>
            </w:r>
          </w:p>
          <w:p w:rsidR="00C81613" w:rsidRPr="005E6A92" w:rsidRDefault="00C81613" w:rsidP="00751889">
            <w:pPr>
              <w:ind w:left="1460"/>
              <w:contextualSpacing/>
            </w:pPr>
          </w:p>
        </w:tc>
      </w:tr>
      <w:tr w:rsidR="00AA5A07" w:rsidRPr="005E6A92" w:rsidTr="006443E9">
        <w:trPr>
          <w:trHeight w:val="8357"/>
        </w:trPr>
        <w:tc>
          <w:tcPr>
            <w:tcW w:w="10162" w:type="dxa"/>
            <w:gridSpan w:val="2"/>
          </w:tcPr>
          <w:p w:rsidR="000175C3" w:rsidRPr="005E6A92" w:rsidRDefault="000175C3" w:rsidP="000175C3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5E6A92">
              <w:rPr>
                <w:b/>
                <w:sz w:val="28"/>
                <w:szCs w:val="28"/>
              </w:rPr>
              <w:t>ИЗВЕЩЕНИЕ</w:t>
            </w:r>
          </w:p>
          <w:p w:rsidR="000175C3" w:rsidRPr="005E6A92" w:rsidRDefault="000175C3" w:rsidP="000175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0175C3" w:rsidRPr="005E6A92" w:rsidRDefault="000175C3" w:rsidP="000175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5E6A92">
              <w:rPr>
                <w:b/>
                <w:sz w:val="28"/>
                <w:szCs w:val="28"/>
              </w:rPr>
              <w:t xml:space="preserve">о проведении </w:t>
            </w:r>
          </w:p>
          <w:p w:rsidR="000175C3" w:rsidRPr="005E6A92" w:rsidRDefault="000175C3" w:rsidP="000175C3">
            <w:pPr>
              <w:tabs>
                <w:tab w:val="left" w:pos="0"/>
              </w:tabs>
              <w:ind w:right="175"/>
              <w:jc w:val="center"/>
            </w:pPr>
            <w:r w:rsidRPr="005E6A92">
              <w:rPr>
                <w:b/>
                <w:sz w:val="28"/>
                <w:szCs w:val="28"/>
              </w:rPr>
              <w:t>ЗАПРОСА КОТИРОВОК</w:t>
            </w:r>
            <w:r w:rsidRPr="005E6A92">
              <w:t xml:space="preserve"> </w:t>
            </w:r>
          </w:p>
          <w:p w:rsidR="00A04F5E" w:rsidRPr="007C306D" w:rsidRDefault="00A04F5E" w:rsidP="000175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7C306D">
              <w:rPr>
                <w:b/>
                <w:sz w:val="28"/>
                <w:szCs w:val="28"/>
              </w:rPr>
              <w:t xml:space="preserve">№ </w:t>
            </w:r>
            <w:r w:rsidR="000B13F7" w:rsidRPr="007C306D">
              <w:rPr>
                <w:b/>
                <w:sz w:val="28"/>
                <w:szCs w:val="28"/>
              </w:rPr>
              <w:t>ЗКэ_8_000</w:t>
            </w:r>
            <w:r w:rsidR="00A81832" w:rsidRPr="007C306D">
              <w:rPr>
                <w:b/>
                <w:sz w:val="28"/>
                <w:szCs w:val="28"/>
              </w:rPr>
              <w:t>1149</w:t>
            </w:r>
            <w:r w:rsidR="00D64AA4" w:rsidRPr="007C306D">
              <w:rPr>
                <w:b/>
                <w:sz w:val="28"/>
                <w:szCs w:val="28"/>
              </w:rPr>
              <w:t>_2019_АО</w:t>
            </w:r>
          </w:p>
          <w:p w:rsidR="00183842" w:rsidRPr="00224EC1" w:rsidRDefault="00183842" w:rsidP="00183842">
            <w:pPr>
              <w:jc w:val="center"/>
              <w:outlineLvl w:val="0"/>
              <w:rPr>
                <w:sz w:val="28"/>
                <w:szCs w:val="28"/>
              </w:rPr>
            </w:pPr>
            <w:r w:rsidRPr="00DB4BBF">
              <w:rPr>
                <w:b/>
                <w:spacing w:val="-7"/>
                <w:sz w:val="32"/>
                <w:szCs w:val="32"/>
              </w:rPr>
              <w:t xml:space="preserve">на поставку </w:t>
            </w:r>
            <w:proofErr w:type="gramStart"/>
            <w:r>
              <w:rPr>
                <w:b/>
                <w:spacing w:val="-7"/>
                <w:sz w:val="32"/>
                <w:szCs w:val="32"/>
              </w:rPr>
              <w:t>компаунда  D</w:t>
            </w:r>
            <w:proofErr w:type="gramEnd"/>
            <w:r>
              <w:rPr>
                <w:b/>
                <w:spacing w:val="-7"/>
                <w:sz w:val="32"/>
                <w:szCs w:val="32"/>
              </w:rPr>
              <w:t>-675</w:t>
            </w:r>
            <w:r w:rsidRPr="0055218B">
              <w:rPr>
                <w:b/>
                <w:spacing w:val="-7"/>
                <w:sz w:val="32"/>
                <w:szCs w:val="32"/>
              </w:rPr>
              <w:t>-U  для  действующего оборудования Spaleck GmbH &amp; Cо</w:t>
            </w:r>
            <w:r>
              <w:rPr>
                <w:b/>
                <w:spacing w:val="-7"/>
                <w:sz w:val="32"/>
                <w:szCs w:val="32"/>
              </w:rPr>
              <w:t xml:space="preserve"> (</w:t>
            </w:r>
            <w:r w:rsidRPr="00BE30DD">
              <w:rPr>
                <w:b/>
                <w:spacing w:val="-7"/>
                <w:sz w:val="32"/>
                <w:szCs w:val="32"/>
              </w:rPr>
              <w:t xml:space="preserve"> установки скользящего шлифования Spaleck)</w:t>
            </w:r>
            <w:r w:rsidRPr="0055218B">
              <w:rPr>
                <w:b/>
                <w:spacing w:val="-7"/>
                <w:sz w:val="32"/>
                <w:szCs w:val="32"/>
              </w:rPr>
              <w:t xml:space="preserve">  Санкт-Петербургского монетного двора - филиала</w:t>
            </w:r>
            <w:r w:rsidRPr="00DB4BBF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55218B">
              <w:rPr>
                <w:b/>
                <w:spacing w:val="-7"/>
                <w:sz w:val="32"/>
                <w:szCs w:val="32"/>
              </w:rPr>
              <w:t>акционерного общества «</w:t>
            </w:r>
            <w:r w:rsidRPr="00DB4BBF">
              <w:rPr>
                <w:b/>
                <w:sz w:val="32"/>
                <w:szCs w:val="32"/>
              </w:rPr>
              <w:t>Гознак»</w:t>
            </w:r>
          </w:p>
          <w:p w:rsidR="00AA5A07" w:rsidRPr="005E6A92" w:rsidRDefault="00AA5A07" w:rsidP="000175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</w:tr>
      <w:tr w:rsidR="00AA5A07" w:rsidRPr="005E6A92" w:rsidTr="006443E9">
        <w:trPr>
          <w:trHeight w:val="449"/>
        </w:trPr>
        <w:tc>
          <w:tcPr>
            <w:tcW w:w="10162" w:type="dxa"/>
            <w:gridSpan w:val="2"/>
          </w:tcPr>
          <w:p w:rsidR="00AA5A07" w:rsidRPr="005E6A92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Pr="005E6A92" w:rsidRDefault="00AA5A07" w:rsidP="00AA5A07">
      <w:pPr>
        <w:tabs>
          <w:tab w:val="left" w:pos="0"/>
        </w:tabs>
        <w:ind w:right="175"/>
        <w:rPr>
          <w:b/>
        </w:rPr>
      </w:pPr>
      <w:r w:rsidRPr="005E6A92">
        <w:br w:type="page"/>
      </w:r>
    </w:p>
    <w:p w:rsidR="00AA5A07" w:rsidRPr="005E6A92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5E6A92" w:rsidRDefault="00975CF7" w:rsidP="00AA5A07">
      <w:pPr>
        <w:tabs>
          <w:tab w:val="left" w:pos="0"/>
        </w:tabs>
        <w:ind w:right="175"/>
        <w:rPr>
          <w:b/>
        </w:rPr>
      </w:pPr>
      <w:r w:rsidRPr="005E6A92">
        <w:rPr>
          <w:b/>
        </w:rPr>
        <w:t>СОДЕРЖАНИЕ</w:t>
      </w:r>
    </w:p>
    <w:p w:rsidR="00975CF7" w:rsidRPr="005E6A92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Pr="005E6A92" w:rsidRDefault="00CC339A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5E6A92">
        <w:rPr>
          <w:sz w:val="24"/>
          <w:szCs w:val="24"/>
        </w:rPr>
        <w:fldChar w:fldCharType="begin"/>
      </w:r>
      <w:r w:rsidR="007E64C4" w:rsidRPr="005E6A92">
        <w:rPr>
          <w:sz w:val="24"/>
          <w:szCs w:val="24"/>
        </w:rPr>
        <w:instrText xml:space="preserve"> TOC \o "1-1" \h \z \u </w:instrText>
      </w:r>
      <w:r w:rsidRPr="005E6A92">
        <w:rPr>
          <w:sz w:val="24"/>
          <w:szCs w:val="24"/>
        </w:rPr>
        <w:fldChar w:fldCharType="separate"/>
      </w:r>
      <w:hyperlink w:anchor="_Toc527990667" w:history="1">
        <w:r w:rsidR="008569D6" w:rsidRPr="005E6A92">
          <w:rPr>
            <w:rStyle w:val="affc"/>
            <w:color w:val="auto"/>
          </w:rPr>
          <w:t>I.</w:t>
        </w:r>
        <w:r w:rsidR="008569D6" w:rsidRPr="005E6A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569D6" w:rsidRPr="005E6A92">
          <w:rPr>
            <w:rStyle w:val="affc"/>
            <w:color w:val="auto"/>
          </w:rPr>
          <w:t>Общие положения</w:t>
        </w:r>
      </w:hyperlink>
    </w:p>
    <w:p w:rsidR="008569D6" w:rsidRPr="005E6A92" w:rsidRDefault="00C84D8C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8" w:history="1">
        <w:r w:rsidR="008569D6" w:rsidRPr="005E6A92">
          <w:rPr>
            <w:rStyle w:val="affc"/>
            <w:color w:val="auto"/>
          </w:rPr>
          <w:t>II.</w:t>
        </w:r>
        <w:r w:rsidR="008569D6" w:rsidRPr="005E6A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569D6" w:rsidRPr="005E6A92">
          <w:rPr>
            <w:rStyle w:val="affc"/>
            <w:color w:val="auto"/>
          </w:rPr>
          <w:t>«Извещение о проведении запроса котировок в электронной форме»</w:t>
        </w:r>
      </w:hyperlink>
      <w:r w:rsidR="00D13941" w:rsidRPr="005E6A92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 xml:space="preserve"> </w:t>
      </w:r>
    </w:p>
    <w:p w:rsidR="008569D6" w:rsidRPr="005E6A92" w:rsidRDefault="008B5BF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5E6A92">
        <w:t xml:space="preserve">Приложение №1 </w:t>
      </w:r>
      <w:hyperlink w:anchor="_Toc527990669" w:history="1">
        <w:r w:rsidR="008569D6" w:rsidRPr="005E6A92">
          <w:rPr>
            <w:rStyle w:val="affc"/>
            <w:color w:val="auto"/>
          </w:rPr>
          <w:t>ОБРАЗЦЫ ФОРМ ДЛЯ ЗАПОЛНЕНИЯ</w:t>
        </w:r>
      </w:hyperlink>
      <w:r w:rsidR="00F90AC2" w:rsidRPr="005E6A92">
        <w:rPr>
          <w:rStyle w:val="affc"/>
          <w:color w:val="auto"/>
          <w:u w:val="none"/>
        </w:rPr>
        <w:t xml:space="preserve"> (Формы 1,2,3</w:t>
      </w:r>
      <w:r w:rsidR="00241554">
        <w:rPr>
          <w:rStyle w:val="affc"/>
          <w:color w:val="auto"/>
          <w:u w:val="none"/>
        </w:rPr>
        <w:t>,4</w:t>
      </w:r>
      <w:r w:rsidR="004730C3" w:rsidRPr="005E6A92">
        <w:rPr>
          <w:rStyle w:val="affc"/>
          <w:color w:val="auto"/>
          <w:u w:val="none"/>
        </w:rPr>
        <w:t>)</w:t>
      </w:r>
    </w:p>
    <w:p w:rsidR="008569D6" w:rsidRPr="005E6A92" w:rsidRDefault="00C84D8C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0" w:history="1">
        <w:r w:rsidR="008B5BF2" w:rsidRPr="005E6A92">
          <w:rPr>
            <w:rStyle w:val="affc"/>
            <w:color w:val="auto"/>
          </w:rPr>
          <w:t xml:space="preserve">ПРИЛОЖЕНИЕ №2 </w:t>
        </w:r>
        <w:r w:rsidR="008569D6" w:rsidRPr="005E6A92">
          <w:rPr>
            <w:rStyle w:val="affc"/>
            <w:color w:val="auto"/>
          </w:rPr>
          <w:t>«Проект договора»</w:t>
        </w:r>
      </w:hyperlink>
      <w:r w:rsidR="00D13941" w:rsidRPr="005E6A92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 xml:space="preserve"> </w:t>
      </w:r>
    </w:p>
    <w:p w:rsidR="008569D6" w:rsidRPr="005E6A92" w:rsidRDefault="00C84D8C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1" w:history="1">
        <w:r w:rsidR="008B5BF2" w:rsidRPr="005E6A92">
          <w:rPr>
            <w:rStyle w:val="affc"/>
            <w:rFonts w:eastAsia="Calibri"/>
            <w:color w:val="auto"/>
          </w:rPr>
          <w:t>ПРИЛОЖЕНИЕ №3</w:t>
        </w:r>
        <w:r w:rsidR="008B5BF2" w:rsidRPr="005E6A92">
          <w:rPr>
            <w:rStyle w:val="affc"/>
            <w:color w:val="auto"/>
          </w:rPr>
          <w:t>«Техническая</w:t>
        </w:r>
        <w:r w:rsidR="008569D6" w:rsidRPr="005E6A92">
          <w:rPr>
            <w:rStyle w:val="affc"/>
            <w:color w:val="auto"/>
          </w:rPr>
          <w:t>часть»</w:t>
        </w:r>
      </w:hyperlink>
      <w:r w:rsidR="00D13941" w:rsidRPr="005E6A92">
        <w:t xml:space="preserve"> </w:t>
      </w:r>
    </w:p>
    <w:p w:rsidR="00BE0513" w:rsidRPr="005E6A92" w:rsidRDefault="00CC339A" w:rsidP="00C85B49">
      <w:pPr>
        <w:pStyle w:val="14"/>
      </w:pPr>
      <w:r w:rsidRPr="005E6A92">
        <w:fldChar w:fldCharType="end"/>
      </w:r>
      <w:r w:rsidR="00786413" w:rsidRPr="005E6A92">
        <w:br w:type="page"/>
      </w:r>
    </w:p>
    <w:p w:rsidR="00BE0513" w:rsidRPr="005E6A92" w:rsidRDefault="00BE0513" w:rsidP="00BE051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5E6A92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5E6A92">
        <w:rPr>
          <w:sz w:val="28"/>
          <w:szCs w:val="28"/>
        </w:rPr>
        <w:t xml:space="preserve"> </w:t>
      </w:r>
    </w:p>
    <w:p w:rsidR="00BE0513" w:rsidRPr="005E6A92" w:rsidRDefault="00BE0513" w:rsidP="00BE0513"/>
    <w:p w:rsidR="00BE0513" w:rsidRPr="005E6A92" w:rsidRDefault="00BE0513" w:rsidP="00EF6F17">
      <w:pPr>
        <w:pStyle w:val="afffff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bookmarkStart w:id="3" w:name="sub_161"/>
      <w:r w:rsidRPr="005E6A92">
        <w:rPr>
          <w:rFonts w:ascii="Times New Roman" w:hAnsi="Times New Roman"/>
          <w:sz w:val="24"/>
          <w:szCs w:val="24"/>
        </w:rPr>
        <w:t xml:space="preserve">Настоящее </w:t>
      </w:r>
      <w:bookmarkEnd w:id="2"/>
      <w:r w:rsidRPr="005E6A92">
        <w:rPr>
          <w:rFonts w:ascii="Times New Roman" w:hAnsi="Times New Roman"/>
          <w:sz w:val="24"/>
          <w:szCs w:val="24"/>
        </w:rPr>
        <w:t xml:space="preserve">извещение подготовлено в соответствии с положениями Гражданского кодекса Российской Федерации, Федерального закона от 18 июля 2011 г. № 223-ФЗ </w:t>
      </w:r>
      <w:r w:rsidRPr="005E6A92">
        <w:rPr>
          <w:rFonts w:ascii="Times New Roman" w:hAnsi="Times New Roman"/>
          <w:sz w:val="24"/>
          <w:szCs w:val="24"/>
        </w:rPr>
        <w:br/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Pr="005E6A92">
        <w:rPr>
          <w:rFonts w:ascii="Times New Roman" w:hAnsi="Times New Roman"/>
          <w:sz w:val="24"/>
          <w:szCs w:val="24"/>
        </w:rPr>
        <w:br/>
        <w:t>АО «Гознак».</w:t>
      </w:r>
    </w:p>
    <w:p w:rsidR="00BE0513" w:rsidRPr="005E6A92" w:rsidRDefault="00BE0513" w:rsidP="00EF6F17">
      <w:pPr>
        <w:pStyle w:val="afffff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A92"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«Положением о закупках товаров, работ, услуг для нужд АО «Гознак»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BE0513" w:rsidRPr="005E6A92" w:rsidRDefault="00BE0513" w:rsidP="00EF6F17">
      <w:pPr>
        <w:pStyle w:val="afffff5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A92">
        <w:rPr>
          <w:rFonts w:ascii="Times New Roman" w:hAnsi="Times New Roman"/>
          <w:sz w:val="24"/>
          <w:szCs w:val="24"/>
        </w:rPr>
        <w:t xml:space="preserve">В целях проведения закупки создается комиссия по осуществлению закупки. Комиссия в своей деятельности руководствуется законодательством Российской Федерации, «Положением о закупках товаров, работ, услуг для нужд АО «Гознак», иными локальными нормативными актами АО «Гознак». </w:t>
      </w:r>
    </w:p>
    <w:p w:rsidR="00BE0513" w:rsidRPr="005E6A92" w:rsidRDefault="00BE0513" w:rsidP="00EF6F17">
      <w:pPr>
        <w:pStyle w:val="afffff5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A92"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 w:rsidRPr="005E6A92">
        <w:rPr>
          <w:rFonts w:ascii="Times New Roman" w:hAnsi="Times New Roman"/>
          <w:sz w:val="24"/>
          <w:szCs w:val="24"/>
          <w:lang w:val="en-US"/>
        </w:rPr>
        <w:t>II</w:t>
      </w:r>
      <w:r w:rsidRPr="005E6A92"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</w:t>
      </w:r>
      <w:r w:rsidR="008C0D4C" w:rsidRPr="005E6A92">
        <w:rPr>
          <w:rFonts w:ascii="Times New Roman" w:hAnsi="Times New Roman"/>
          <w:sz w:val="24"/>
          <w:szCs w:val="24"/>
        </w:rPr>
        <w:t>П</w:t>
      </w:r>
      <w:r w:rsidRPr="005E6A92">
        <w:rPr>
          <w:rFonts w:ascii="Times New Roman" w:hAnsi="Times New Roman"/>
          <w:sz w:val="24"/>
          <w:szCs w:val="24"/>
        </w:rPr>
        <w:t xml:space="preserve">риложение № 2 к извещению о проведении запроса котировок). Технические требования к поставляемой </w:t>
      </w:r>
      <w:proofErr w:type="gramStart"/>
      <w:r w:rsidRPr="005E6A92">
        <w:rPr>
          <w:rFonts w:ascii="Times New Roman" w:hAnsi="Times New Roman"/>
          <w:sz w:val="24"/>
          <w:szCs w:val="24"/>
        </w:rPr>
        <w:t>продукции  находятся</w:t>
      </w:r>
      <w:proofErr w:type="gramEnd"/>
      <w:r w:rsidRPr="005E6A92">
        <w:rPr>
          <w:rFonts w:ascii="Times New Roman" w:hAnsi="Times New Roman"/>
          <w:sz w:val="24"/>
          <w:szCs w:val="24"/>
        </w:rPr>
        <w:t xml:space="preserve"> в </w:t>
      </w:r>
      <w:r w:rsidR="008C0D4C" w:rsidRPr="005E6A92">
        <w:rPr>
          <w:rFonts w:ascii="Times New Roman" w:hAnsi="Times New Roman"/>
          <w:sz w:val="24"/>
          <w:szCs w:val="24"/>
        </w:rPr>
        <w:t>П</w:t>
      </w:r>
      <w:r w:rsidRPr="005E6A92">
        <w:rPr>
          <w:rFonts w:ascii="Times New Roman" w:hAnsi="Times New Roman"/>
          <w:sz w:val="24"/>
          <w:szCs w:val="24"/>
        </w:rPr>
        <w:t>риложении № 3 к извещению о проведении запроса котировок.</w:t>
      </w:r>
    </w:p>
    <w:p w:rsidR="00BE0513" w:rsidRPr="005E6A92" w:rsidRDefault="00BE0513" w:rsidP="00EF6F17">
      <w:pPr>
        <w:pStyle w:val="afffff5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A92"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</w:t>
      </w:r>
      <w:r w:rsidR="008C0D4C" w:rsidRPr="005E6A92">
        <w:rPr>
          <w:rFonts w:ascii="Times New Roman" w:hAnsi="Times New Roman"/>
          <w:sz w:val="24"/>
          <w:szCs w:val="24"/>
        </w:rPr>
        <w:t>П</w:t>
      </w:r>
      <w:r w:rsidRPr="005E6A92">
        <w:rPr>
          <w:rFonts w:ascii="Times New Roman" w:hAnsi="Times New Roman"/>
          <w:sz w:val="24"/>
          <w:szCs w:val="24"/>
        </w:rPr>
        <w:t>риложение №1 к извещению о проведе</w:t>
      </w:r>
      <w:r w:rsidR="006C0619" w:rsidRPr="005E6A92">
        <w:rPr>
          <w:rFonts w:ascii="Times New Roman" w:hAnsi="Times New Roman"/>
          <w:sz w:val="24"/>
          <w:szCs w:val="24"/>
        </w:rPr>
        <w:t>нии запроса котировок: формы 1</w:t>
      </w:r>
      <w:r w:rsidRPr="005E6A92">
        <w:rPr>
          <w:rFonts w:ascii="Times New Roman" w:hAnsi="Times New Roman"/>
          <w:sz w:val="24"/>
          <w:szCs w:val="24"/>
        </w:rPr>
        <w:t>,3).</w:t>
      </w:r>
    </w:p>
    <w:p w:rsidR="00BE0513" w:rsidRPr="005E6A92" w:rsidRDefault="00BE0513" w:rsidP="00EF6F17">
      <w:pPr>
        <w:pStyle w:val="afffff5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A92">
        <w:rPr>
          <w:rFonts w:ascii="Times New Roman" w:hAnsi="Times New Roman"/>
          <w:sz w:val="24"/>
          <w:szCs w:val="24"/>
        </w:rPr>
        <w:t>Заявка на участие в запросе котировок (Приложение №1), договор поставки товаров (Приложение № 2) и Техническ</w:t>
      </w:r>
      <w:r w:rsidR="004730C3" w:rsidRPr="005E6A92">
        <w:rPr>
          <w:rFonts w:ascii="Times New Roman" w:hAnsi="Times New Roman"/>
          <w:sz w:val="24"/>
          <w:szCs w:val="24"/>
        </w:rPr>
        <w:t>ая</w:t>
      </w:r>
      <w:r w:rsidRPr="005E6A92">
        <w:rPr>
          <w:rFonts w:ascii="Times New Roman" w:hAnsi="Times New Roman"/>
          <w:sz w:val="24"/>
          <w:szCs w:val="24"/>
        </w:rPr>
        <w:t xml:space="preserve"> </w:t>
      </w:r>
      <w:r w:rsidR="004730C3" w:rsidRPr="005E6A92">
        <w:rPr>
          <w:rFonts w:ascii="Times New Roman" w:hAnsi="Times New Roman"/>
          <w:sz w:val="24"/>
          <w:szCs w:val="24"/>
        </w:rPr>
        <w:t>часть</w:t>
      </w:r>
      <w:r w:rsidRPr="005E6A92">
        <w:rPr>
          <w:rFonts w:ascii="Times New Roman" w:hAnsi="Times New Roman"/>
          <w:sz w:val="24"/>
          <w:szCs w:val="24"/>
        </w:rPr>
        <w:t xml:space="preserve"> (Приложение №3</w:t>
      </w:r>
      <w:r w:rsidR="004730C3" w:rsidRPr="005E6A92">
        <w:rPr>
          <w:rFonts w:ascii="Times New Roman" w:hAnsi="Times New Roman"/>
          <w:sz w:val="24"/>
          <w:szCs w:val="24"/>
        </w:rPr>
        <w:t xml:space="preserve"> Технические требования к поставляемой </w:t>
      </w:r>
      <w:proofErr w:type="gramStart"/>
      <w:r w:rsidR="004730C3" w:rsidRPr="005E6A92">
        <w:rPr>
          <w:rFonts w:ascii="Times New Roman" w:hAnsi="Times New Roman"/>
          <w:sz w:val="24"/>
          <w:szCs w:val="24"/>
        </w:rPr>
        <w:t xml:space="preserve">продукции </w:t>
      </w:r>
      <w:r w:rsidRPr="005E6A92">
        <w:rPr>
          <w:rFonts w:ascii="Times New Roman" w:hAnsi="Times New Roman"/>
          <w:sz w:val="24"/>
          <w:szCs w:val="24"/>
        </w:rPr>
        <w:t>)</w:t>
      </w:r>
      <w:proofErr w:type="gramEnd"/>
      <w:r w:rsidRPr="005E6A92">
        <w:rPr>
          <w:rFonts w:ascii="Times New Roman" w:hAnsi="Times New Roman"/>
          <w:sz w:val="24"/>
          <w:szCs w:val="24"/>
        </w:rPr>
        <w:t xml:space="preserve"> являются обязательной и неотъемлемой частью настоящего </w:t>
      </w:r>
      <w:r w:rsidRPr="005E6A92">
        <w:rPr>
          <w:rFonts w:ascii="Times New Roman" w:hAnsi="Times New Roman"/>
          <w:bCs/>
          <w:sz w:val="24"/>
          <w:szCs w:val="24"/>
        </w:rPr>
        <w:t>извещения о проведении запроса котировок</w:t>
      </w:r>
      <w:r w:rsidRPr="005E6A92">
        <w:rPr>
          <w:rFonts w:ascii="Times New Roman" w:hAnsi="Times New Roman"/>
          <w:sz w:val="24"/>
          <w:szCs w:val="24"/>
        </w:rPr>
        <w:t>.</w:t>
      </w:r>
    </w:p>
    <w:bookmarkEnd w:id="3"/>
    <w:p w:rsidR="00BE0513" w:rsidRPr="005E6A92" w:rsidRDefault="00BE0513" w:rsidP="00BE0513">
      <w:pPr>
        <w:spacing w:after="0"/>
        <w:jc w:val="left"/>
        <w:rPr>
          <w:b/>
          <w:kern w:val="28"/>
          <w:sz w:val="28"/>
          <w:szCs w:val="28"/>
        </w:rPr>
      </w:pPr>
      <w:r w:rsidRPr="005E6A92">
        <w:rPr>
          <w:b/>
          <w:kern w:val="28"/>
          <w:sz w:val="28"/>
          <w:szCs w:val="28"/>
        </w:rPr>
        <w:br w:type="page"/>
      </w:r>
    </w:p>
    <w:p w:rsidR="00BE0513" w:rsidRPr="005E6A92" w:rsidRDefault="00BE0513" w:rsidP="00BE0513"/>
    <w:p w:rsidR="00975CF7" w:rsidRPr="005E6A92" w:rsidRDefault="00BE0513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5E6A92">
        <w:rPr>
          <w:sz w:val="28"/>
          <w:szCs w:val="28"/>
        </w:rPr>
        <w:t xml:space="preserve"> </w:t>
      </w:r>
      <w:r w:rsidR="00975CF7" w:rsidRPr="005E6A92">
        <w:rPr>
          <w:sz w:val="28"/>
          <w:szCs w:val="28"/>
        </w:rPr>
        <w:t>«</w:t>
      </w:r>
      <w:r w:rsidR="00BB2400" w:rsidRPr="005E6A92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5E6A92">
        <w:rPr>
          <w:sz w:val="28"/>
          <w:szCs w:val="28"/>
        </w:rPr>
        <w:t>»</w:t>
      </w:r>
      <w:bookmarkEnd w:id="4"/>
    </w:p>
    <w:p w:rsidR="006102E1" w:rsidRPr="005E6A92" w:rsidRDefault="006102E1" w:rsidP="008156C4">
      <w:pPr>
        <w:jc w:val="center"/>
      </w:pPr>
    </w:p>
    <w:tbl>
      <w:tblPr>
        <w:tblW w:w="1047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713"/>
        <w:gridCol w:w="6698"/>
      </w:tblGrid>
      <w:tr w:rsidR="00B6139B" w:rsidRPr="005E6A92" w:rsidTr="00462911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5E6A92" w:rsidRDefault="00B6139B" w:rsidP="009135F2">
            <w:pPr>
              <w:spacing w:after="0"/>
              <w:ind w:right="-108" w:hanging="72"/>
              <w:jc w:val="center"/>
              <w:rPr>
                <w:b/>
              </w:rPr>
            </w:pPr>
            <w:r w:rsidRPr="005E6A92">
              <w:rPr>
                <w:b/>
              </w:rPr>
              <w:t>№</w:t>
            </w:r>
          </w:p>
          <w:p w:rsidR="00B6139B" w:rsidRPr="005E6A92" w:rsidRDefault="00B6139B" w:rsidP="009135F2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5E6A92">
              <w:rPr>
                <w:b/>
              </w:rPr>
              <w:t>пункта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5E6A92" w:rsidRDefault="00B6139B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5E6A92">
              <w:rPr>
                <w:b/>
              </w:rPr>
              <w:t>Наименование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5E6A92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5E6A92">
              <w:rPr>
                <w:b/>
              </w:rPr>
              <w:t>Информация</w:t>
            </w:r>
          </w:p>
        </w:tc>
      </w:tr>
      <w:tr w:rsidR="00B6139B" w:rsidRPr="00C84D8C" w:rsidTr="00462911">
        <w:trPr>
          <w:trHeight w:val="151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5E6A92" w:rsidRDefault="00B6139B" w:rsidP="009135F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5E6A92" w:rsidRDefault="00E117A0" w:rsidP="009135F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Наименование з</w:t>
            </w:r>
            <w:r w:rsidR="00B6139B" w:rsidRPr="005E6A92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3" w:rsidRPr="005E6A92" w:rsidRDefault="000175C3" w:rsidP="000175C3">
            <w:pPr>
              <w:contextualSpacing/>
            </w:pPr>
            <w:r w:rsidRPr="005E6A92">
              <w:t>Акционерное общество «Гознак», 197046, Санкт-Петербург, территория Петропавловская крепость, дом 3, литер Г</w:t>
            </w:r>
          </w:p>
          <w:p w:rsidR="000175C3" w:rsidRPr="005E6A92" w:rsidRDefault="000175C3" w:rsidP="000175C3">
            <w:pPr>
              <w:contextualSpacing/>
            </w:pPr>
            <w:r w:rsidRPr="005E6A92">
              <w:t>Почтовый адрес: 197046, г. Санкт-</w:t>
            </w:r>
            <w:proofErr w:type="gramStart"/>
            <w:r w:rsidRPr="005E6A92">
              <w:t>Петербург,</w:t>
            </w:r>
            <w:r w:rsidR="000121DD">
              <w:t xml:space="preserve">   </w:t>
            </w:r>
            <w:proofErr w:type="gramEnd"/>
            <w:r w:rsidR="000121DD">
              <w:t xml:space="preserve">                                      </w:t>
            </w:r>
            <w:r w:rsidRPr="005E6A92">
              <w:t xml:space="preserve"> тер. Петропавловская крепость, д.6. литера А. </w:t>
            </w:r>
          </w:p>
          <w:p w:rsidR="000175C3" w:rsidRPr="005E6A92" w:rsidRDefault="000175C3" w:rsidP="000175C3">
            <w:pPr>
              <w:contextualSpacing/>
            </w:pPr>
            <w:r w:rsidRPr="005E6A92">
              <w:t xml:space="preserve">Санкт-Петербургский монетный двор-филиал акционерного </w:t>
            </w:r>
            <w:proofErr w:type="gramStart"/>
            <w:r w:rsidRPr="005E6A92">
              <w:t>общества  «</w:t>
            </w:r>
            <w:proofErr w:type="gramEnd"/>
            <w:r w:rsidRPr="005E6A92">
              <w:t>Гознак»</w:t>
            </w:r>
          </w:p>
          <w:p w:rsidR="000175C3" w:rsidRPr="005E6A92" w:rsidRDefault="000175C3" w:rsidP="000175C3">
            <w:pPr>
              <w:contextualSpacing/>
            </w:pPr>
          </w:p>
          <w:p w:rsidR="000175C3" w:rsidRPr="001C1B25" w:rsidRDefault="000175C3" w:rsidP="000175C3">
            <w:pPr>
              <w:spacing w:after="0"/>
            </w:pPr>
            <w:r w:rsidRPr="001C1B25">
              <w:t>Велиметова Юлия Владимировна</w:t>
            </w:r>
          </w:p>
          <w:p w:rsidR="000175C3" w:rsidRPr="001C1B25" w:rsidRDefault="000175C3" w:rsidP="000175C3">
            <w:pPr>
              <w:spacing w:after="0"/>
            </w:pPr>
            <w:r w:rsidRPr="001C1B25">
              <w:t xml:space="preserve">Тел./факс: (812)324-14-61 </w:t>
            </w:r>
          </w:p>
          <w:p w:rsidR="000175C3" w:rsidRPr="001C1B25" w:rsidRDefault="000175C3" w:rsidP="000175C3">
            <w:pPr>
              <w:spacing w:after="0"/>
            </w:pPr>
            <w:r w:rsidRPr="001C1B25">
              <w:t>Тел: (812)324-14-00, доб.18-18</w:t>
            </w:r>
          </w:p>
          <w:p w:rsidR="00C9141A" w:rsidRPr="000B13F7" w:rsidRDefault="000175C3" w:rsidP="000175C3">
            <w:pPr>
              <w:contextualSpacing/>
              <w:rPr>
                <w:i/>
              </w:rPr>
            </w:pPr>
            <w:r w:rsidRPr="001C1B25">
              <w:rPr>
                <w:lang w:val="en-US"/>
              </w:rPr>
              <w:t>E</w:t>
            </w:r>
            <w:r w:rsidRPr="000B13F7">
              <w:t>-</w:t>
            </w:r>
            <w:r w:rsidRPr="001C1B25">
              <w:rPr>
                <w:lang w:val="en-US"/>
              </w:rPr>
              <w:t>mail</w:t>
            </w:r>
            <w:r w:rsidRPr="000B13F7">
              <w:t xml:space="preserve">: </w:t>
            </w:r>
            <w:hyperlink r:id="rId8" w:history="1">
              <w:r w:rsidRPr="001C1B25">
                <w:rPr>
                  <w:i/>
                  <w:lang w:val="en-US"/>
                </w:rPr>
                <w:t>Velimetova</w:t>
              </w:r>
              <w:r w:rsidRPr="000B13F7">
                <w:rPr>
                  <w:i/>
                </w:rPr>
                <w:t>_</w:t>
              </w:r>
              <w:r w:rsidRPr="001C1B25">
                <w:rPr>
                  <w:i/>
                  <w:lang w:val="en-US"/>
                </w:rPr>
                <w:t>Y</w:t>
              </w:r>
              <w:r w:rsidRPr="000B13F7">
                <w:rPr>
                  <w:i/>
                </w:rPr>
                <w:t>_</w:t>
              </w:r>
              <w:r w:rsidRPr="001C1B25">
                <w:rPr>
                  <w:i/>
                  <w:lang w:val="en-US"/>
                </w:rPr>
                <w:t>V</w:t>
              </w:r>
              <w:r w:rsidRPr="000B13F7">
                <w:rPr>
                  <w:i/>
                </w:rPr>
                <w:t>@</w:t>
              </w:r>
              <w:r w:rsidRPr="001C1B25">
                <w:rPr>
                  <w:i/>
                  <w:lang w:val="en-US"/>
                </w:rPr>
                <w:t>goznak</w:t>
              </w:r>
              <w:r w:rsidRPr="000B13F7">
                <w:rPr>
                  <w:i/>
                </w:rPr>
                <w:t>.</w:t>
              </w:r>
              <w:proofErr w:type="spellStart"/>
              <w:r w:rsidRPr="001C1B25">
                <w:rPr>
                  <w:i/>
                  <w:lang w:val="en-US"/>
                </w:rPr>
                <w:t>ru</w:t>
              </w:r>
              <w:proofErr w:type="spellEnd"/>
            </w:hyperlink>
          </w:p>
          <w:p w:rsidR="0048226D" w:rsidRPr="000B13F7" w:rsidRDefault="0048226D" w:rsidP="000175C3">
            <w:pPr>
              <w:contextualSpacing/>
              <w:rPr>
                <w:i/>
              </w:rPr>
            </w:pPr>
          </w:p>
          <w:p w:rsidR="001C1B25" w:rsidRPr="00DD5F0A" w:rsidRDefault="001C1B25" w:rsidP="001C1B25">
            <w:pPr>
              <w:spacing w:after="0"/>
            </w:pPr>
            <w:r w:rsidRPr="00DD5F0A">
              <w:t>Ермолаев Сергей Валентинович</w:t>
            </w:r>
          </w:p>
          <w:p w:rsidR="001C1B25" w:rsidRPr="000B13F7" w:rsidRDefault="001C1B25" w:rsidP="001C1B25">
            <w:pPr>
              <w:spacing w:after="0"/>
              <w:rPr>
                <w:color w:val="000000"/>
                <w:lang w:val="en-US"/>
              </w:rPr>
            </w:pPr>
            <w:r w:rsidRPr="00DD5F0A">
              <w:rPr>
                <w:color w:val="000000"/>
              </w:rPr>
              <w:t>тел</w:t>
            </w:r>
            <w:r w:rsidRPr="000B13F7">
              <w:rPr>
                <w:color w:val="000000"/>
                <w:lang w:val="en-US"/>
              </w:rPr>
              <w:t>.</w:t>
            </w:r>
            <w:proofErr w:type="gramStart"/>
            <w:r w:rsidRPr="000B13F7">
              <w:rPr>
                <w:color w:val="000000"/>
                <w:lang w:val="en-US"/>
              </w:rPr>
              <w:t>:</w:t>
            </w:r>
            <w:r w:rsidRPr="00DD5F0A">
              <w:rPr>
                <w:color w:val="000000"/>
                <w:lang w:val="en-US"/>
              </w:rPr>
              <w:t> </w:t>
            </w:r>
            <w:r w:rsidRPr="000B13F7">
              <w:rPr>
                <w:color w:val="000000"/>
                <w:lang w:val="en-US"/>
              </w:rPr>
              <w:t xml:space="preserve"> </w:t>
            </w:r>
            <w:r w:rsidRPr="000B13F7">
              <w:rPr>
                <w:lang w:val="en-US"/>
              </w:rPr>
              <w:t>(</w:t>
            </w:r>
            <w:proofErr w:type="gramEnd"/>
            <w:r w:rsidRPr="000B13F7">
              <w:rPr>
                <w:lang w:val="en-US"/>
              </w:rPr>
              <w:t xml:space="preserve">812)324-14-01 </w:t>
            </w:r>
          </w:p>
          <w:p w:rsidR="001C1B25" w:rsidRPr="000B13F7" w:rsidRDefault="001C1B25" w:rsidP="001C1B25">
            <w:pPr>
              <w:spacing w:after="0"/>
              <w:contextualSpacing/>
              <w:rPr>
                <w:lang w:val="en-US"/>
              </w:rPr>
            </w:pPr>
            <w:r w:rsidRPr="00DD5F0A">
              <w:rPr>
                <w:color w:val="000000"/>
                <w:lang w:val="en-US"/>
              </w:rPr>
              <w:t>e</w:t>
            </w:r>
            <w:r w:rsidRPr="000B13F7">
              <w:rPr>
                <w:color w:val="000000"/>
                <w:lang w:val="en-US"/>
              </w:rPr>
              <w:t>-</w:t>
            </w:r>
            <w:r w:rsidRPr="00DD5F0A">
              <w:rPr>
                <w:color w:val="000000"/>
                <w:lang w:val="en-US"/>
              </w:rPr>
              <w:t>mail</w:t>
            </w:r>
            <w:r w:rsidRPr="000B13F7">
              <w:rPr>
                <w:color w:val="000000"/>
                <w:lang w:val="en-US"/>
              </w:rPr>
              <w:t xml:space="preserve">: </w:t>
            </w:r>
            <w:r w:rsidRPr="00443045">
              <w:rPr>
                <w:lang w:val="en-US"/>
              </w:rPr>
              <w:t>ermolaev</w:t>
            </w:r>
            <w:r w:rsidRPr="000B13F7">
              <w:rPr>
                <w:lang w:val="en-US"/>
              </w:rPr>
              <w:t>_</w:t>
            </w:r>
            <w:r w:rsidRPr="00443045">
              <w:rPr>
                <w:lang w:val="en-US"/>
              </w:rPr>
              <w:t>s</w:t>
            </w:r>
            <w:r w:rsidRPr="000B13F7">
              <w:rPr>
                <w:lang w:val="en-US"/>
              </w:rPr>
              <w:t>_</w:t>
            </w:r>
            <w:r w:rsidRPr="00443045">
              <w:rPr>
                <w:lang w:val="en-US"/>
              </w:rPr>
              <w:t>v</w:t>
            </w:r>
            <w:r w:rsidRPr="000B13F7">
              <w:rPr>
                <w:lang w:val="en-US"/>
              </w:rPr>
              <w:t>@</w:t>
            </w:r>
            <w:r w:rsidRPr="00443045">
              <w:rPr>
                <w:lang w:val="en-US"/>
              </w:rPr>
              <w:t>goznak</w:t>
            </w:r>
            <w:r w:rsidRPr="000B13F7">
              <w:rPr>
                <w:lang w:val="en-US"/>
              </w:rPr>
              <w:t>.</w:t>
            </w:r>
            <w:r w:rsidRPr="00443045">
              <w:rPr>
                <w:lang w:val="en-US"/>
              </w:rPr>
              <w:t>ru</w:t>
            </w:r>
          </w:p>
          <w:p w:rsidR="001C1B25" w:rsidRPr="000B13F7" w:rsidRDefault="001C1B25" w:rsidP="000175C3">
            <w:pPr>
              <w:contextualSpacing/>
              <w:rPr>
                <w:i/>
                <w:lang w:val="en-US"/>
              </w:rPr>
            </w:pPr>
          </w:p>
          <w:p w:rsidR="00D94CC3" w:rsidRPr="000B13F7" w:rsidRDefault="00D94CC3" w:rsidP="00C079B7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</w:p>
        </w:tc>
      </w:tr>
      <w:tr w:rsidR="00183842" w:rsidRPr="005E6A92" w:rsidTr="00462911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0B13F7" w:rsidRDefault="00183842" w:rsidP="0018384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Вид и предмет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103307" w:rsidRDefault="00183842" w:rsidP="00183842">
            <w:pPr>
              <w:pStyle w:val="3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Cs/>
                <w:szCs w:val="24"/>
              </w:rPr>
            </w:pPr>
            <w:r w:rsidRPr="005E6A92">
              <w:rPr>
                <w:rFonts w:ascii="Times New Roman" w:hAnsi="Times New Roman"/>
                <w:b w:val="0"/>
                <w:szCs w:val="24"/>
              </w:rPr>
              <w:t xml:space="preserve">Запрос котировок в электронной форме (далее – запрос котировок) на право заключения договора на </w:t>
            </w:r>
            <w:r w:rsidRPr="005E6A92">
              <w:rPr>
                <w:rFonts w:ascii="Times New Roman" w:hAnsi="Times New Roman"/>
                <w:b w:val="0"/>
                <w:szCs w:val="28"/>
              </w:rPr>
              <w:t>поставку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                 </w:t>
            </w:r>
            <w:r w:rsidRPr="005E6A9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03307">
              <w:rPr>
                <w:rFonts w:ascii="Times New Roman" w:hAnsi="Times New Roman"/>
                <w:b w:val="0"/>
                <w:iCs/>
                <w:szCs w:val="24"/>
              </w:rPr>
              <w:t xml:space="preserve">на поставку </w:t>
            </w:r>
            <w:proofErr w:type="gramStart"/>
            <w:r w:rsidRPr="00103307">
              <w:rPr>
                <w:rFonts w:ascii="Times New Roman" w:hAnsi="Times New Roman"/>
                <w:b w:val="0"/>
                <w:iCs/>
                <w:szCs w:val="24"/>
              </w:rPr>
              <w:t>компаунда  D</w:t>
            </w:r>
            <w:proofErr w:type="gramEnd"/>
            <w:r w:rsidRPr="00103307">
              <w:rPr>
                <w:rFonts w:ascii="Times New Roman" w:hAnsi="Times New Roman"/>
                <w:b w:val="0"/>
                <w:iCs/>
                <w:szCs w:val="24"/>
              </w:rPr>
              <w:t xml:space="preserve">-675-U  для  действующего оборудования Spaleck GmbH &amp; Cо ( установки скользящего </w:t>
            </w:r>
            <w:r>
              <w:rPr>
                <w:rFonts w:ascii="Times New Roman" w:hAnsi="Times New Roman"/>
                <w:b w:val="0"/>
                <w:iCs/>
                <w:szCs w:val="24"/>
              </w:rPr>
              <w:t xml:space="preserve">шлифования Spaleck) </w:t>
            </w:r>
            <w:r w:rsidRPr="005E6A92">
              <w:rPr>
                <w:rFonts w:ascii="Times New Roman" w:hAnsi="Times New Roman"/>
                <w:b w:val="0"/>
                <w:iCs/>
                <w:szCs w:val="24"/>
              </w:rPr>
              <w:t>СПМД – филиала АО «Гознак»</w:t>
            </w:r>
            <w:r w:rsidRPr="00103307">
              <w:rPr>
                <w:rFonts w:ascii="Times New Roman" w:hAnsi="Times New Roman"/>
                <w:b w:val="0"/>
                <w:iCs/>
                <w:szCs w:val="24"/>
              </w:rPr>
              <w:t xml:space="preserve"> в количестве 600 кг.</w:t>
            </w:r>
          </w:p>
          <w:p w:rsidR="00183842" w:rsidRPr="005E6A92" w:rsidRDefault="00183842" w:rsidP="00183842">
            <w:pPr>
              <w:spacing w:after="0"/>
            </w:pPr>
            <w:r w:rsidRPr="005E6A92">
              <w:t>Подробное описание товара указано в технической части (Приложении № 3 к извещению о проведении запроса котировок).</w:t>
            </w:r>
          </w:p>
          <w:p w:rsidR="00183842" w:rsidRPr="00C25610" w:rsidRDefault="00183842" w:rsidP="00183842">
            <w:pPr>
              <w:spacing w:after="0"/>
            </w:pPr>
            <w:r w:rsidRPr="005E6A92">
              <w:t xml:space="preserve">Код ОКПД 2: </w:t>
            </w:r>
            <w:r w:rsidR="008E5934">
              <w:rPr>
                <w:color w:val="000000"/>
              </w:rPr>
              <w:t>20.59.59</w:t>
            </w:r>
          </w:p>
          <w:p w:rsidR="00183842" w:rsidRPr="005E6A92" w:rsidRDefault="00183842" w:rsidP="008E5934">
            <w:pPr>
              <w:spacing w:after="0"/>
            </w:pPr>
            <w:r w:rsidRPr="00C25610">
              <w:t xml:space="preserve">ОКВЭД 2: </w:t>
            </w:r>
            <w:r w:rsidR="008E5934">
              <w:rPr>
                <w:color w:val="000000"/>
              </w:rPr>
              <w:t>20.14.7</w:t>
            </w:r>
          </w:p>
        </w:tc>
      </w:tr>
      <w:tr w:rsidR="00183842" w:rsidRPr="005E6A92" w:rsidTr="00462911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A82F63" w:rsidRDefault="00C84D8C" w:rsidP="00183842">
            <w:pPr>
              <w:tabs>
                <w:tab w:val="left" w:pos="0"/>
              </w:tabs>
              <w:ind w:right="175"/>
            </w:pPr>
            <w:hyperlink r:id="rId9" w:history="1">
              <w:r w:rsidR="00183842" w:rsidRPr="005E6A92">
                <w:rPr>
                  <w:rStyle w:val="affc"/>
                  <w:iCs/>
                  <w:color w:val="auto"/>
                </w:rPr>
                <w:t>https://www.fabrikant.ru</w:t>
              </w:r>
            </w:hyperlink>
          </w:p>
        </w:tc>
      </w:tr>
      <w:tr w:rsidR="00183842" w:rsidRPr="005E6A92" w:rsidTr="00462911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Место и сроки   поставки товара,             оказания услуг,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Default="00183842" w:rsidP="00183842">
            <w:pPr>
              <w:contextualSpacing/>
            </w:pPr>
            <w:r w:rsidRPr="001E01E0">
              <w:t xml:space="preserve">Место поставки товара: </w:t>
            </w:r>
          </w:p>
          <w:p w:rsidR="00183842" w:rsidRPr="001E01E0" w:rsidRDefault="00183842" w:rsidP="00183842">
            <w:pPr>
              <w:contextualSpacing/>
            </w:pPr>
            <w:r w:rsidRPr="0005469D">
              <w:t>197046, г.</w:t>
            </w:r>
            <w:r>
              <w:t xml:space="preserve"> </w:t>
            </w:r>
            <w:r w:rsidRPr="0005469D">
              <w:t xml:space="preserve">Санкт-Петербург, тер. Петропавловская крепость, д.6. литера А. </w:t>
            </w:r>
            <w:r>
              <w:t xml:space="preserve"> </w:t>
            </w:r>
            <w:r w:rsidRPr="0005469D">
              <w:t xml:space="preserve">Санкт-Петербургский монетный двор-филиал акционерного </w:t>
            </w:r>
            <w:proofErr w:type="gramStart"/>
            <w:r w:rsidRPr="0005469D">
              <w:t>общества  «</w:t>
            </w:r>
            <w:proofErr w:type="gramEnd"/>
            <w:r w:rsidRPr="0005469D">
              <w:t>Гознак»</w:t>
            </w:r>
            <w:r>
              <w:t>.</w:t>
            </w:r>
          </w:p>
          <w:p w:rsidR="00183842" w:rsidRPr="00B4568F" w:rsidRDefault="00183842" w:rsidP="007C306D">
            <w:pPr>
              <w:spacing w:after="0"/>
              <w:jc w:val="left"/>
              <w:rPr>
                <w:b/>
              </w:rPr>
            </w:pPr>
            <w:r>
              <w:t xml:space="preserve">Срок </w:t>
            </w:r>
            <w:proofErr w:type="gramStart"/>
            <w:r>
              <w:t xml:space="preserve">поставки:   </w:t>
            </w:r>
            <w:proofErr w:type="gramEnd"/>
            <w:r>
              <w:t xml:space="preserve">                                                                                        </w:t>
            </w:r>
            <w:r w:rsidRPr="007C306D">
              <w:rPr>
                <w:b/>
              </w:rPr>
              <w:t xml:space="preserve">до </w:t>
            </w:r>
            <w:r w:rsidR="007C306D">
              <w:rPr>
                <w:b/>
              </w:rPr>
              <w:t>20</w:t>
            </w:r>
            <w:r w:rsidR="001C1B25" w:rsidRPr="007C306D">
              <w:rPr>
                <w:b/>
              </w:rPr>
              <w:t>.</w:t>
            </w:r>
            <w:r w:rsidR="00A81832" w:rsidRPr="007C306D">
              <w:rPr>
                <w:b/>
              </w:rPr>
              <w:t>12</w:t>
            </w:r>
            <w:r w:rsidR="001C1B25" w:rsidRPr="007C306D">
              <w:rPr>
                <w:b/>
              </w:rPr>
              <w:t>.</w:t>
            </w:r>
            <w:r w:rsidR="00D16E55" w:rsidRPr="007C306D">
              <w:rPr>
                <w:b/>
              </w:rPr>
              <w:t>2019</w:t>
            </w:r>
            <w:r w:rsidRPr="007C306D">
              <w:rPr>
                <w:b/>
              </w:rPr>
              <w:t xml:space="preserve"> включительно</w:t>
            </w:r>
            <w:r>
              <w:rPr>
                <w:b/>
              </w:rPr>
              <w:t>, возможна досрочная</w:t>
            </w:r>
            <w:r w:rsidR="0019234F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</w:t>
            </w:r>
            <w:r w:rsidR="00F96FEE">
              <w:rPr>
                <w:b/>
              </w:rPr>
              <w:t>( согласованная)</w:t>
            </w:r>
            <w:r w:rsidR="00D16E55">
              <w:rPr>
                <w:b/>
              </w:rPr>
              <w:t xml:space="preserve"> </w:t>
            </w:r>
            <w:r>
              <w:rPr>
                <w:b/>
              </w:rPr>
              <w:t xml:space="preserve">поставка.                                             </w:t>
            </w:r>
          </w:p>
        </w:tc>
      </w:tr>
      <w:tr w:rsidR="00183842" w:rsidRPr="005E6A92" w:rsidTr="003D3D3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rFonts w:eastAsia="Calibri"/>
              </w:rPr>
            </w:pPr>
            <w:r w:rsidRPr="005E6A92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spacing w:after="0"/>
              <w:contextualSpacing/>
              <w:rPr>
                <w:bCs/>
              </w:rPr>
            </w:pPr>
            <w:r>
              <w:rPr>
                <w:b/>
                <w:bCs/>
              </w:rPr>
              <w:t>630 000</w:t>
            </w:r>
            <w:r w:rsidRPr="005E6A92">
              <w:rPr>
                <w:b/>
                <w:bCs/>
              </w:rPr>
              <w:t>,00 (</w:t>
            </w:r>
            <w:r>
              <w:rPr>
                <w:b/>
                <w:bCs/>
              </w:rPr>
              <w:t xml:space="preserve">шестьсот тридцать </w:t>
            </w:r>
            <w:r w:rsidR="00D16E55">
              <w:rPr>
                <w:b/>
                <w:bCs/>
              </w:rPr>
              <w:t>тысяч</w:t>
            </w:r>
            <w:r w:rsidR="00D16E55" w:rsidRPr="005E6A92">
              <w:rPr>
                <w:b/>
                <w:bCs/>
              </w:rPr>
              <w:t>)</w:t>
            </w:r>
            <w:r w:rsidRPr="005E6A92">
              <w:rPr>
                <w:b/>
                <w:bCs/>
              </w:rPr>
              <w:t xml:space="preserve"> руб. 00 коп.</w:t>
            </w:r>
            <w:r w:rsidRPr="005E6A92">
              <w:rPr>
                <w:bCs/>
              </w:rPr>
              <w:t>, с учетом НДС 20%.</w:t>
            </w:r>
          </w:p>
          <w:p w:rsidR="00183842" w:rsidRPr="005E6A92" w:rsidRDefault="00183842" w:rsidP="00183842">
            <w:pPr>
              <w:spacing w:after="0"/>
              <w:contextualSpacing/>
              <w:rPr>
                <w:bCs/>
              </w:rPr>
            </w:pPr>
            <w:r>
              <w:rPr>
                <w:b/>
                <w:bCs/>
              </w:rPr>
              <w:t>525 000,00</w:t>
            </w:r>
            <w:r w:rsidRPr="005E6A9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Пятьсот двадцать пять тысяч</w:t>
            </w:r>
            <w:r w:rsidRPr="005E6A92">
              <w:rPr>
                <w:b/>
                <w:bCs/>
              </w:rPr>
              <w:t xml:space="preserve">) руб. </w:t>
            </w:r>
            <w:r>
              <w:rPr>
                <w:b/>
                <w:bCs/>
              </w:rPr>
              <w:t>00</w:t>
            </w:r>
            <w:r w:rsidRPr="005E6A92">
              <w:rPr>
                <w:b/>
                <w:bCs/>
              </w:rPr>
              <w:t xml:space="preserve"> коп</w:t>
            </w:r>
            <w:r w:rsidRPr="005E6A92">
              <w:rPr>
                <w:bCs/>
              </w:rPr>
              <w:t xml:space="preserve">., </w:t>
            </w:r>
            <w:r>
              <w:rPr>
                <w:bCs/>
              </w:rPr>
              <w:t>без учета НДС</w:t>
            </w:r>
            <w:r w:rsidRPr="005E6A92">
              <w:rPr>
                <w:bCs/>
              </w:rPr>
              <w:t xml:space="preserve"> 20 %.</w:t>
            </w:r>
          </w:p>
          <w:p w:rsidR="00A81832" w:rsidRPr="00163C34" w:rsidRDefault="00A81832" w:rsidP="00A81832">
            <w:pPr>
              <w:spacing w:after="0"/>
            </w:pPr>
            <w:r w:rsidRPr="00163C34">
              <w:t>Цена фиксируется в договоре и остается неизменной в течение срока действия договора. Цена договора сформирована с учетом расходов на страхование, уплату таможенных пошлин, налогов и других обязательных платежей.</w:t>
            </w:r>
          </w:p>
          <w:p w:rsidR="00183842" w:rsidRPr="005E6A92" w:rsidRDefault="00A81832" w:rsidP="00A8183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 xml:space="preserve">2. В случае,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</w:t>
            </w:r>
            <w:r w:rsidRPr="00163C34">
              <w:rPr>
                <w:rFonts w:ascii="Times New Roman" w:hAnsi="Times New Roman"/>
                <w:sz w:val="24"/>
                <w:szCs w:val="24"/>
              </w:rPr>
              <w:lastRenderedPageBreak/>
              <w:t>таким Участником в заявке, не должна превышать установленную максимальную цену без НДС. В составе заявки необходимо приложить 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183842" w:rsidRPr="005E6A92" w:rsidTr="00462911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Форма, сроки и порядок оплаты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spacing w:after="0"/>
              <w:contextualSpacing/>
              <w:rPr>
                <w:snapToGrid w:val="0"/>
              </w:rPr>
            </w:pPr>
            <w:r w:rsidRPr="005E6A92">
              <w:rPr>
                <w:snapToGrid w:val="0"/>
              </w:rPr>
              <w:t xml:space="preserve">Оплата производится в порядке, указанном в проекте договора. (Приложение №2 к извещению о проведении запроса котировок) </w:t>
            </w:r>
          </w:p>
        </w:tc>
      </w:tr>
      <w:tr w:rsidR="00A81832" w:rsidRPr="005E6A92" w:rsidTr="00462911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32" w:rsidRPr="005E6A92" w:rsidRDefault="00A81832" w:rsidP="00A8183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32" w:rsidRPr="005E6A92" w:rsidRDefault="00A81832" w:rsidP="00A81832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rPr>
                <w:b w:val="0"/>
                <w:sz w:val="24"/>
                <w:szCs w:val="24"/>
              </w:rPr>
            </w:pPr>
            <w:r w:rsidRPr="005E6A92">
              <w:rPr>
                <w:b w:val="0"/>
                <w:sz w:val="24"/>
                <w:szCs w:val="24"/>
              </w:rPr>
              <w:t>Обязательные требования к участникам запроса котировок</w:t>
            </w:r>
          </w:p>
          <w:p w:rsidR="00A81832" w:rsidRPr="005E6A92" w:rsidRDefault="00A81832" w:rsidP="00A8183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32" w:rsidRPr="00163C34" w:rsidRDefault="00A81832" w:rsidP="00A81832">
            <w:pPr>
              <w:pStyle w:val="33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163C34">
              <w:rPr>
                <w:rFonts w:ascii="Times New Roman" w:hAnsi="Times New Roman"/>
                <w:b w:val="0"/>
                <w:szCs w:val="24"/>
              </w:rPr>
              <w:t>Непроведение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A81832" w:rsidRPr="00163C34" w:rsidRDefault="00A81832" w:rsidP="00A81832">
            <w:pPr>
              <w:pStyle w:val="33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163C34">
              <w:rPr>
                <w:rFonts w:ascii="Times New Roman" w:hAnsi="Times New Roman"/>
                <w:b w:val="0"/>
                <w:szCs w:val="24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A81832" w:rsidRPr="00163C34" w:rsidRDefault="00A81832" w:rsidP="00A81832">
            <w:pPr>
              <w:pStyle w:val="33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163C34">
              <w:rPr>
                <w:rFonts w:ascii="Times New Roman" w:hAnsi="Times New Roman"/>
                <w:b w:val="0"/>
                <w:szCs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A81832" w:rsidRPr="00163C34" w:rsidRDefault="00A81832" w:rsidP="00A81832">
            <w:pPr>
              <w:pStyle w:val="33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163C34">
              <w:rPr>
                <w:rFonts w:ascii="Times New Roman" w:hAnsi="Times New Roman"/>
                <w:b w:val="0"/>
                <w:szCs w:val="24"/>
              </w:rPr>
              <w:t xml:space="preserve"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</w:t>
            </w:r>
            <w:r w:rsidRPr="00163C34">
              <w:rPr>
                <w:rFonts w:ascii="Times New Roman" w:hAnsi="Times New Roman"/>
                <w:b w:val="0"/>
                <w:szCs w:val="24"/>
              </w:rPr>
              <w:lastRenderedPageBreak/>
              <w:t>государственных и муниципальных нужд» (далее – Закон № 44-ФЗ).</w:t>
            </w:r>
          </w:p>
          <w:p w:rsidR="00A81832" w:rsidRPr="00163C34" w:rsidRDefault="00A81832" w:rsidP="00A81832"/>
        </w:tc>
      </w:tr>
      <w:tr w:rsidR="00A81832" w:rsidRPr="005E6A92" w:rsidTr="00462911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32" w:rsidRPr="005E6A92" w:rsidRDefault="00A81832" w:rsidP="00A8183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32" w:rsidRPr="005E6A92" w:rsidRDefault="00A81832" w:rsidP="00A8183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Порядок и срок предоставления документации о проведении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32" w:rsidRPr="00163C34" w:rsidRDefault="00A81832" w:rsidP="00C84D8C">
            <w:pPr>
              <w:tabs>
                <w:tab w:val="left" w:pos="389"/>
              </w:tabs>
              <w:spacing w:after="0"/>
            </w:pPr>
            <w:r w:rsidRPr="00163C34">
              <w:rPr>
                <w:szCs w:val="28"/>
              </w:rPr>
              <w:t xml:space="preserve">Документация </w:t>
            </w:r>
            <w:r w:rsidRPr="00163C34">
              <w:t>о проведении запроса котировок (извещение)</w:t>
            </w:r>
            <w:r w:rsidRPr="00163C34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163C34">
              <w:rPr>
                <w:sz w:val="22"/>
              </w:rPr>
              <w:t xml:space="preserve"> </w:t>
            </w:r>
            <w:r w:rsidRPr="00163C34">
              <w:t xml:space="preserve">Документация (извещение) о проведении запроса котировок предоставляется бесплатно с момента публикации и </w:t>
            </w:r>
            <w:r w:rsidRPr="00D24103">
              <w:t xml:space="preserve">до </w:t>
            </w:r>
            <w:r w:rsidR="00C84D8C">
              <w:rPr>
                <w:b/>
              </w:rPr>
              <w:t xml:space="preserve">17 октября </w:t>
            </w:r>
            <w:r w:rsidRPr="00D24103">
              <w:rPr>
                <w:b/>
              </w:rPr>
              <w:t xml:space="preserve"> 2019 года  11часов 00 минут (МСК)</w:t>
            </w:r>
            <w:r w:rsidRPr="00D24103">
              <w:t>.</w:t>
            </w:r>
          </w:p>
        </w:tc>
      </w:tr>
      <w:tr w:rsidR="00183842" w:rsidRPr="005E6A92" w:rsidTr="00D16E55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 xml:space="preserve">Форма и порядок подачи запросов </w:t>
            </w:r>
            <w:r w:rsidRPr="005E6A92">
              <w:rPr>
                <w:szCs w:val="28"/>
              </w:rPr>
              <w:t xml:space="preserve">о даче разъяснений положений извещения об </w:t>
            </w:r>
            <w:r w:rsidRPr="005E6A92">
              <w:t>осуществлении закупки и/или документации о проведении запроса котировок и предоставления заказчиком разъяснений, дата и время окончания срока предоставления разъяснений положений документации о закупке</w:t>
            </w:r>
          </w:p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2" w:rsidRPr="00CE21F6" w:rsidRDefault="00183842" w:rsidP="00183842">
            <w:pPr>
              <w:spacing w:after="0"/>
              <w:rPr>
                <w:szCs w:val="28"/>
              </w:rPr>
            </w:pPr>
            <w:r w:rsidRPr="005E6A92">
              <w:rPr>
                <w:szCs w:val="28"/>
              </w:rPr>
              <w:t xml:space="preserve">    Любой участник запроса котировок вправе направить заказчику запрос о даче разъяснений положений извещения об </w:t>
            </w:r>
            <w:r w:rsidRPr="00CE21F6">
              <w:rPr>
                <w:szCs w:val="28"/>
              </w:rPr>
              <w:t xml:space="preserve">осуществлении закупки и/или документации о закупке. </w:t>
            </w:r>
          </w:p>
          <w:p w:rsidR="00183842" w:rsidRPr="005E6A92" w:rsidRDefault="00183842" w:rsidP="00183842">
            <w:pPr>
              <w:spacing w:after="0"/>
            </w:pPr>
            <w:r w:rsidRPr="005E6A92">
              <w:t xml:space="preserve">    Запрос </w:t>
            </w:r>
            <w:r w:rsidRPr="005E6A92">
              <w:rPr>
                <w:szCs w:val="28"/>
              </w:rPr>
              <w:t>о даче разъяснений положений извещения об осуществлении закупки и/или документации о закупке</w:t>
            </w:r>
            <w:r w:rsidRPr="005E6A92">
              <w:t xml:space="preserve">, разъяснения </w:t>
            </w:r>
            <w:r w:rsidRPr="005E6A92">
              <w:rPr>
                <w:szCs w:val="28"/>
              </w:rPr>
              <w:t>положений извещения об осуществлении закупки и/или документации о закупке</w:t>
            </w:r>
            <w:r w:rsidRPr="005E6A92">
              <w:t xml:space="preserve">,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183842" w:rsidRPr="005E6A92" w:rsidRDefault="00183842" w:rsidP="00183842">
            <w:pPr>
              <w:tabs>
                <w:tab w:val="left" w:pos="0"/>
              </w:tabs>
              <w:spacing w:after="0"/>
              <w:ind w:firstLine="530"/>
            </w:pPr>
            <w:r w:rsidRPr="005E6A92">
              <w:t xml:space="preserve">В течение трех </w:t>
            </w:r>
            <w:r>
              <w:t xml:space="preserve">рабочих </w:t>
            </w:r>
            <w:r w:rsidRPr="005E6A92">
              <w:t>дней с даты поступления запроса</w:t>
            </w:r>
            <w:r w:rsidRPr="005E6A92">
              <w:rPr>
                <w:szCs w:val="28"/>
              </w:rPr>
              <w:t xml:space="preserve"> о даче разъяснений положений извещения об осуществлении закупки и/или документации о закупке</w:t>
            </w:r>
            <w:r w:rsidRPr="005E6A92"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три рабочих дня до даты окончания срока подачи заявок на участие в такой закупке.</w:t>
            </w:r>
          </w:p>
          <w:p w:rsidR="00183842" w:rsidRPr="00D24103" w:rsidRDefault="00183842" w:rsidP="00183842">
            <w:pPr>
              <w:spacing w:after="0"/>
              <w:contextualSpacing/>
            </w:pPr>
            <w:r w:rsidRPr="005E6A92">
              <w:t xml:space="preserve">     Дата начала срока подачи запроса разъяснений положений запроса </w:t>
            </w:r>
            <w:r w:rsidRPr="00D24103">
              <w:t xml:space="preserve">котировок: </w:t>
            </w:r>
            <w:r w:rsidR="00C84D8C">
              <w:rPr>
                <w:b/>
              </w:rPr>
              <w:t>09</w:t>
            </w:r>
            <w:r w:rsidR="00A81832" w:rsidRPr="00D24103">
              <w:rPr>
                <w:b/>
              </w:rPr>
              <w:t>.10</w:t>
            </w:r>
            <w:r w:rsidRPr="00D24103">
              <w:rPr>
                <w:b/>
              </w:rPr>
              <w:t>.2019 г.</w:t>
            </w:r>
          </w:p>
          <w:p w:rsidR="00183842" w:rsidRPr="005E6A92" w:rsidRDefault="00183842" w:rsidP="00C84D8C">
            <w:pPr>
              <w:spacing w:after="0"/>
              <w:contextualSpacing/>
            </w:pPr>
            <w:r w:rsidRPr="00D24103">
              <w:t xml:space="preserve">     Дата и время окончания срока предоставления разъяснений положений запроса котировок: </w:t>
            </w:r>
            <w:r w:rsidR="00C84D8C">
              <w:rPr>
                <w:b/>
              </w:rPr>
              <w:t>14</w:t>
            </w:r>
            <w:r w:rsidRPr="00D24103">
              <w:rPr>
                <w:b/>
              </w:rPr>
              <w:t>.</w:t>
            </w:r>
            <w:r w:rsidR="00A81832" w:rsidRPr="00D24103">
              <w:rPr>
                <w:b/>
              </w:rPr>
              <w:t>10</w:t>
            </w:r>
            <w:r w:rsidRPr="00D24103">
              <w:rPr>
                <w:b/>
              </w:rPr>
              <w:t>.2019 г. 11:00  по мск</w:t>
            </w:r>
          </w:p>
        </w:tc>
      </w:tr>
      <w:tr w:rsidR="00183842" w:rsidRPr="005E6A92" w:rsidTr="00D16E55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Форма подачи заявок на участие в запросе котировок. Порядок подачи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2" w:rsidRDefault="00183842" w:rsidP="00183842">
            <w:pPr>
              <w:spacing w:after="0"/>
              <w:rPr>
                <w:rStyle w:val="affc"/>
                <w:color w:val="auto"/>
              </w:rPr>
            </w:pPr>
            <w:r>
              <w:t xml:space="preserve">   </w:t>
            </w:r>
            <w:r w:rsidRPr="005E6A92">
              <w:t>Заявка на участие в запросе котировок подаётся в электронной форме в соответствии с установленной формой (Приложение №1</w:t>
            </w:r>
            <w:r w:rsidRPr="005E6A92">
              <w:rPr>
                <w:b/>
              </w:rPr>
              <w:t xml:space="preserve"> </w:t>
            </w:r>
            <w:r w:rsidRPr="005E6A92">
              <w:t xml:space="preserve">к извещению о проведении запроса котировок, форма 1,3) в форме электронного документа, с учетом требований электронной площадки </w:t>
            </w:r>
            <w:hyperlink r:id="rId10" w:history="1">
              <w:r w:rsidRPr="005E6A92">
                <w:rPr>
                  <w:rStyle w:val="affc"/>
                  <w:color w:val="auto"/>
                </w:rPr>
                <w:t>https://www.fabrikant.ru</w:t>
              </w:r>
            </w:hyperlink>
          </w:p>
          <w:p w:rsidR="00183842" w:rsidRPr="00872885" w:rsidRDefault="00183842" w:rsidP="00C84D8C">
            <w:pPr>
              <w:spacing w:after="0"/>
              <w:rPr>
                <w:b/>
                <w:u w:val="single"/>
              </w:rPr>
            </w:pPr>
            <w:r w:rsidRPr="005E6A92">
              <w:t xml:space="preserve">      </w:t>
            </w:r>
            <w:r w:rsidRPr="00D02A82">
              <w:rPr>
                <w:b/>
              </w:rPr>
              <w:t>Ценовое предложение подается в соответствии с регламентом эле</w:t>
            </w:r>
            <w:r w:rsidRPr="00D24103">
              <w:rPr>
                <w:b/>
              </w:rPr>
              <w:t xml:space="preserve">ктронной площадки в электронном виде с момента публикации до </w:t>
            </w:r>
            <w:r w:rsidR="00C84D8C">
              <w:rPr>
                <w:b/>
              </w:rPr>
              <w:t>17</w:t>
            </w:r>
            <w:r w:rsidR="0019234F" w:rsidRPr="00D24103">
              <w:rPr>
                <w:b/>
              </w:rPr>
              <w:t xml:space="preserve"> </w:t>
            </w:r>
            <w:r w:rsidR="00A81832" w:rsidRPr="00D24103">
              <w:rPr>
                <w:b/>
              </w:rPr>
              <w:t xml:space="preserve"> октября</w:t>
            </w:r>
            <w:r w:rsidRPr="00D24103">
              <w:rPr>
                <w:b/>
              </w:rPr>
              <w:t xml:space="preserve"> 2019 года  </w:t>
            </w:r>
            <w:r w:rsidR="00A164E6" w:rsidRPr="00D24103">
              <w:rPr>
                <w:b/>
              </w:rPr>
              <w:t>1</w:t>
            </w:r>
            <w:r w:rsidRPr="00D24103">
              <w:rPr>
                <w:b/>
              </w:rPr>
              <w:t>1 часов 00 минут (МСК)</w:t>
            </w:r>
            <w:r w:rsidRPr="00D24103">
              <w:t>.</w:t>
            </w:r>
          </w:p>
        </w:tc>
      </w:tr>
      <w:tr w:rsidR="00183842" w:rsidRPr="005E6A92" w:rsidTr="00462911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Квалификационные</w:t>
            </w:r>
          </w:p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требования к участнику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5E6A92">
              <w:t xml:space="preserve">       </w:t>
            </w:r>
          </w:p>
          <w:p w:rsidR="00183842" w:rsidRPr="005E6A92" w:rsidRDefault="00183842" w:rsidP="0018384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5E6A92">
              <w:t xml:space="preserve">       не установлены</w:t>
            </w:r>
          </w:p>
        </w:tc>
      </w:tr>
      <w:tr w:rsidR="00183842" w:rsidRPr="005E6A92" w:rsidTr="00462911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spacing w:after="0"/>
              <w:contextualSpacing/>
              <w:jc w:val="center"/>
            </w:pPr>
            <w:r w:rsidRPr="005E6A92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1" w:rsidRPr="00163C34" w:rsidRDefault="00C75201" w:rsidP="00C75201">
            <w:pPr>
              <w:spacing w:after="0"/>
              <w:rPr>
                <w:szCs w:val="20"/>
              </w:rPr>
            </w:pPr>
            <w:r w:rsidRPr="00163C34">
              <w:t xml:space="preserve">1. Цена договора, предлагаемая участником, не может превышать начальную (максимальную) цену договора, </w:t>
            </w:r>
            <w:r w:rsidRPr="00163C34">
              <w:rPr>
                <w:szCs w:val="20"/>
              </w:rPr>
              <w:t>указанную в извещении о проведении запроса котировок.</w:t>
            </w:r>
          </w:p>
          <w:p w:rsidR="00C75201" w:rsidRPr="00163C34" w:rsidRDefault="00C75201" w:rsidP="00C75201">
            <w:pPr>
              <w:spacing w:after="0"/>
              <w:rPr>
                <w:szCs w:val="20"/>
              </w:rPr>
            </w:pPr>
            <w:r w:rsidRPr="00163C34">
              <w:rPr>
                <w:szCs w:val="20"/>
              </w:rPr>
              <w:t xml:space="preserve">2.  В случае если цена договора, на участие в </w:t>
            </w:r>
            <w:r w:rsidRPr="00163C34">
              <w:t>запросе котировок</w:t>
            </w:r>
            <w:r w:rsidRPr="00163C34">
              <w:rPr>
                <w:szCs w:val="20"/>
              </w:rPr>
              <w:t xml:space="preserve"> и предлагаемая участником превышает начальную (максимальную) цену договора, соответствующий участник не допускается к участию в запросе котировок. </w:t>
            </w:r>
          </w:p>
          <w:p w:rsidR="00183842" w:rsidRPr="005E6A92" w:rsidRDefault="00C75201" w:rsidP="00C75201">
            <w:pPr>
              <w:keepNext/>
              <w:suppressLineNumbers/>
              <w:spacing w:after="0"/>
            </w:pPr>
            <w:r w:rsidRPr="00163C34">
              <w:lastRenderedPageBreak/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C75201" w:rsidRPr="005E6A92" w:rsidTr="00462911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1" w:rsidRPr="005E6A92" w:rsidRDefault="00C75201" w:rsidP="00C75201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1" w:rsidRPr="005E6A92" w:rsidRDefault="00C75201" w:rsidP="00C75201">
            <w:pPr>
              <w:jc w:val="center"/>
            </w:pPr>
            <w:r w:rsidRPr="005E6A92">
              <w:t>Документы, входящие в состав заявки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1" w:rsidRPr="00163C34" w:rsidRDefault="00C75201" w:rsidP="00C7520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 w:rsidRPr="00163C34">
              <w:rPr>
                <w:rFonts w:eastAsia="Calibri"/>
              </w:rPr>
              <w:t>Заявка на участие в запросе котировок (</w:t>
            </w:r>
            <w:r w:rsidRPr="00163C34">
              <w:rPr>
                <w:rFonts w:eastAsia="Calibri"/>
                <w:b/>
              </w:rPr>
              <w:t>приложение №1 к извещению о прове</w:t>
            </w:r>
            <w:r w:rsidR="00D24103">
              <w:rPr>
                <w:rFonts w:eastAsia="Calibri"/>
                <w:b/>
              </w:rPr>
              <w:t>дении запроса котировок,</w:t>
            </w:r>
            <w:r w:rsidRPr="00163C34">
              <w:rPr>
                <w:rFonts w:eastAsia="Calibri"/>
                <w:b/>
              </w:rPr>
              <w:t xml:space="preserve"> Форма 1</w:t>
            </w:r>
            <w:proofErr w:type="gramStart"/>
            <w:r w:rsidRPr="00163C34">
              <w:rPr>
                <w:rFonts w:eastAsia="Calibri"/>
              </w:rPr>
              <w:t>)  должна</w:t>
            </w:r>
            <w:proofErr w:type="gramEnd"/>
            <w:r w:rsidRPr="00163C34">
              <w:rPr>
                <w:rFonts w:eastAsia="Calibri"/>
              </w:rPr>
              <w:t xml:space="preserve"> содержать:</w:t>
            </w:r>
          </w:p>
          <w:p w:rsidR="00C75201" w:rsidRPr="00163C34" w:rsidRDefault="00C75201" w:rsidP="00C75201">
            <w:pPr>
              <w:autoSpaceDE w:val="0"/>
              <w:autoSpaceDN w:val="0"/>
              <w:adjustRightInd w:val="0"/>
              <w:spacing w:after="0"/>
              <w:ind w:firstLine="709"/>
            </w:pPr>
            <w:r w:rsidRPr="00163C34">
              <w:rPr>
                <w:rFonts w:eastAsia="Calibri"/>
              </w:rPr>
              <w:t>следующую информацию и документы</w:t>
            </w:r>
            <w:bookmarkStart w:id="5" w:name="_Ref511738520"/>
            <w:r w:rsidRPr="00163C34">
              <w:rPr>
                <w:rFonts w:eastAsia="Calibri"/>
              </w:rPr>
              <w:t>:</w:t>
            </w:r>
          </w:p>
          <w:p w:rsidR="00C75201" w:rsidRPr="00163C34" w:rsidRDefault="00C75201" w:rsidP="00C75201">
            <w:pPr>
              <w:pStyle w:val="afffff5"/>
              <w:numPr>
                <w:ilvl w:val="1"/>
                <w:numId w:val="49"/>
              </w:numPr>
              <w:spacing w:after="0" w:line="240" w:lineRule="auto"/>
              <w:ind w:left="0" w:firstLine="6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:rsidR="00C75201" w:rsidRPr="00163C34" w:rsidRDefault="00C75201" w:rsidP="00C75201">
            <w:pPr>
              <w:pStyle w:val="afffff5"/>
              <w:numPr>
                <w:ilvl w:val="1"/>
                <w:numId w:val="49"/>
              </w:numPr>
              <w:suppressAutoHyphens/>
              <w:spacing w:after="0" w:line="240" w:lineRule="auto"/>
              <w:ind w:left="0" w:firstLine="6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:rsidR="00C75201" w:rsidRPr="00163C34" w:rsidRDefault="00C75201" w:rsidP="00C75201">
            <w:pPr>
              <w:pStyle w:val="afffff5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>13.3     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:rsidR="00C75201" w:rsidRPr="00163C34" w:rsidRDefault="00C75201" w:rsidP="00C75201">
            <w:pPr>
              <w:pStyle w:val="afffff5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>13.4      копии документов, удостоверяющих личность (для иных физических лиц);</w:t>
            </w:r>
          </w:p>
          <w:p w:rsidR="00C75201" w:rsidRPr="00163C34" w:rsidRDefault="00C75201" w:rsidP="00C75201">
            <w:pPr>
              <w:spacing w:after="0"/>
              <w:ind w:firstLine="709"/>
            </w:pPr>
            <w:proofErr w:type="gramStart"/>
            <w:r w:rsidRPr="00163C34">
              <w:t>13.5  документ</w:t>
            </w:r>
            <w:proofErr w:type="gramEnd"/>
            <w:r w:rsidRPr="00163C34">
              <w:t>, подтверждающий полномочия лица на осуществление действий от имени Участника закупки-юридического лица (копия решения о назначении или протокол об избрании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:rsidR="00C75201" w:rsidRPr="00163C34" w:rsidRDefault="00C75201" w:rsidP="00C75201">
            <w:pPr>
              <w:pStyle w:val="afffff5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Ref511738535"/>
            <w:r w:rsidRPr="00163C34">
              <w:rPr>
                <w:rFonts w:ascii="Times New Roman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:rsidR="00C75201" w:rsidRPr="00163C34" w:rsidRDefault="00C75201" w:rsidP="00C75201">
            <w:pPr>
              <w:pStyle w:val="afffff5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 xml:space="preserve">решение об одобрении или о совершении крупной сделки/сделки с  заинтересованностью либо копию такого решения в случае, </w:t>
            </w:r>
            <w:r w:rsidRPr="00163C34">
              <w:rPr>
                <w:rFonts w:ascii="Times New Roman" w:hAnsi="Times New Roman"/>
                <w:i/>
                <w:sz w:val="24"/>
                <w:szCs w:val="24"/>
              </w:rPr>
              <w:t>если требование о необходимости наличия такого решения для совершения крупной сделки/сделки  с заинтересованностью  установлено</w:t>
            </w:r>
            <w:r w:rsidRPr="00163C34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Федерации, учредительными документами </w:t>
            </w:r>
            <w:r w:rsidRPr="00163C34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C75201" w:rsidRPr="00163C34" w:rsidRDefault="00C75201" w:rsidP="00C75201">
            <w:pPr>
              <w:pStyle w:val="afffff5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:rsidR="00C75201" w:rsidRPr="00163C34" w:rsidRDefault="00C75201" w:rsidP="00C75201">
            <w:pPr>
              <w:pStyle w:val="afffff5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:rsidR="00C75201" w:rsidRPr="00163C34" w:rsidRDefault="00C75201" w:rsidP="00C75201">
            <w:pPr>
              <w:pStyle w:val="afffff5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закупки.</w:t>
            </w:r>
          </w:p>
          <w:p w:rsidR="00C75201" w:rsidRPr="00163C34" w:rsidRDefault="00C75201" w:rsidP="00C75201">
            <w:pPr>
              <w:spacing w:after="0"/>
              <w:rPr>
                <w:b/>
                <w:u w:val="single"/>
              </w:rPr>
            </w:pPr>
            <w:r w:rsidRPr="00163C34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</w:t>
            </w:r>
            <w:r w:rsidRPr="00163C34">
              <w:rPr>
                <w:b/>
                <w:u w:val="single"/>
              </w:rPr>
              <w:t>в состав заявки включается соответствующее пояснение, заверенное участником (уполномоченным им лицом).</w:t>
            </w:r>
          </w:p>
          <w:p w:rsidR="00C75201" w:rsidRPr="00163C34" w:rsidRDefault="00C75201" w:rsidP="00C75201">
            <w:pPr>
              <w:spacing w:after="0"/>
            </w:pPr>
            <w:r w:rsidRPr="00163C34"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7" w:name="_Ref511738548"/>
          </w:p>
          <w:p w:rsidR="00C75201" w:rsidRPr="00163C34" w:rsidRDefault="00C75201" w:rsidP="00C75201">
            <w:pPr>
              <w:pStyle w:val="afffff5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8" w:name="_Ref511738552"/>
            <w:bookmarkEnd w:id="7"/>
            <w:r w:rsidRPr="00163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34">
              <w:rPr>
                <w:rFonts w:ascii="Times New Roman" w:hAnsi="Times New Roman"/>
                <w:b/>
                <w:sz w:val="24"/>
                <w:szCs w:val="24"/>
              </w:rPr>
              <w:t>(по форме 3 Приложения №1 к извещению).</w:t>
            </w:r>
          </w:p>
          <w:p w:rsidR="00C75201" w:rsidRPr="00163C34" w:rsidRDefault="00C75201" w:rsidP="00C75201">
            <w:pPr>
              <w:pStyle w:val="afffff5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 xml:space="preserve"> Декларацию о принадлежности участника к субъектам малого и среднего предпринимательства </w:t>
            </w:r>
            <w:r w:rsidRPr="00163C34">
              <w:rPr>
                <w:rFonts w:ascii="Times New Roman" w:hAnsi="Times New Roman"/>
                <w:sz w:val="24"/>
                <w:szCs w:val="24"/>
                <w:u w:val="single"/>
              </w:rPr>
              <w:t>(для вновь зарегистрированных индивидуальных предпринимателей или вновь созданных юридических лиц</w:t>
            </w:r>
            <w:r w:rsidRPr="00163C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63C34">
              <w:rPr>
                <w:rFonts w:ascii="Times New Roman" w:hAnsi="Times New Roman"/>
                <w:b/>
                <w:sz w:val="24"/>
                <w:szCs w:val="24"/>
              </w:rPr>
              <w:t>по форме 2 Приложения №1 к извещению</w:t>
            </w:r>
            <w:r w:rsidRPr="00163C34">
              <w:rPr>
                <w:rFonts w:ascii="Times New Roman" w:hAnsi="Times New Roman"/>
                <w:sz w:val="24"/>
                <w:szCs w:val="24"/>
              </w:rPr>
              <w:t>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  <w:bookmarkEnd w:id="8"/>
          </w:p>
          <w:p w:rsidR="00C75201" w:rsidRPr="00163C34" w:rsidRDefault="00C75201" w:rsidP="00C75201">
            <w:pPr>
              <w:pStyle w:val="afffff5"/>
              <w:numPr>
                <w:ilvl w:val="1"/>
                <w:numId w:val="4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 xml:space="preserve">Коммерческое предложение подается по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Форме 4</w:t>
            </w:r>
            <w:r w:rsidRPr="00163C34">
              <w:rPr>
                <w:rFonts w:ascii="Times New Roman" w:hAnsi="Times New Roman"/>
                <w:sz w:val="24"/>
                <w:szCs w:val="24"/>
              </w:rPr>
              <w:t xml:space="preserve"> Приложения №1 к извещению о проведении запроса котировок.</w:t>
            </w:r>
          </w:p>
          <w:p w:rsidR="00C75201" w:rsidRPr="00163C34" w:rsidRDefault="00C75201" w:rsidP="00C75201">
            <w:pPr>
              <w:pStyle w:val="afffff5"/>
              <w:numPr>
                <w:ilvl w:val="1"/>
                <w:numId w:val="47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163C34">
              <w:rPr>
                <w:rFonts w:ascii="Times New Roman" w:hAnsi="Times New Roman"/>
                <w:sz w:val="24"/>
                <w:szCs w:val="24"/>
              </w:rPr>
              <w:t>Приказ  о</w:t>
            </w:r>
            <w:proofErr w:type="gramEnd"/>
            <w:r w:rsidRPr="00163C34">
              <w:rPr>
                <w:rFonts w:ascii="Times New Roman" w:hAnsi="Times New Roman"/>
                <w:sz w:val="24"/>
                <w:szCs w:val="24"/>
              </w:rPr>
              <w:t xml:space="preserve">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(предоставляется Победителем запроса цен  для заключения договора).</w:t>
            </w:r>
          </w:p>
          <w:p w:rsidR="00C75201" w:rsidRPr="00163C34" w:rsidRDefault="00C75201" w:rsidP="00C75201">
            <w:pPr>
              <w:spacing w:after="0"/>
              <w:jc w:val="left"/>
              <w:rPr>
                <w:b/>
                <w:u w:val="single"/>
              </w:rPr>
            </w:pPr>
            <w:r w:rsidRPr="00163C34">
              <w:rPr>
                <w:b/>
                <w:u w:val="single"/>
              </w:rPr>
              <w:t>Для создания заявки участнику необходимо на сайте ЭТП</w:t>
            </w:r>
            <w:r w:rsidRPr="00163C34">
              <w:rPr>
                <w:b/>
              </w:rPr>
              <w:t>:</w:t>
            </w:r>
          </w:p>
          <w:p w:rsidR="00C75201" w:rsidRPr="00163C34" w:rsidRDefault="00C75201" w:rsidP="00C75201">
            <w:pPr>
              <w:spacing w:after="0"/>
              <w:ind w:firstLine="709"/>
            </w:pPr>
            <w:r w:rsidRPr="00163C34">
              <w:t>Заполнить форму заявки и разместить документы в следующих разделах:</w:t>
            </w:r>
          </w:p>
          <w:p w:rsidR="00C75201" w:rsidRPr="00163C34" w:rsidRDefault="00C75201" w:rsidP="00C75201">
            <w:pPr>
              <w:numPr>
                <w:ilvl w:val="0"/>
                <w:numId w:val="46"/>
              </w:numPr>
              <w:spacing w:after="0"/>
              <w:ind w:firstLine="709"/>
              <w:contextualSpacing/>
            </w:pPr>
            <w:r w:rsidRPr="00163C34">
              <w:rPr>
                <w:b/>
              </w:rPr>
              <w:t xml:space="preserve">Форма 1 </w:t>
            </w:r>
            <w:r w:rsidRPr="00163C34">
              <w:t xml:space="preserve">(заявка на участие) и документы согласно пунктам </w:t>
            </w:r>
            <w:r w:rsidRPr="00163C34">
              <w:rPr>
                <w:b/>
              </w:rPr>
              <w:t xml:space="preserve">13.1-13.12 </w:t>
            </w:r>
            <w:r w:rsidRPr="00163C34">
              <w:t xml:space="preserve">необходимо разместить в разделе </w:t>
            </w:r>
            <w:r w:rsidRPr="00163C34">
              <w:rPr>
                <w:b/>
              </w:rPr>
              <w:t>«Сведения об участнике и предлагаемом товаре / работе / услуге».</w:t>
            </w:r>
          </w:p>
          <w:p w:rsidR="00C75201" w:rsidRPr="00163C34" w:rsidRDefault="00C75201" w:rsidP="00C75201">
            <w:pPr>
              <w:numPr>
                <w:ilvl w:val="0"/>
                <w:numId w:val="46"/>
              </w:numPr>
              <w:spacing w:after="0"/>
              <w:ind w:firstLine="709"/>
              <w:contextualSpacing/>
            </w:pPr>
            <w:r w:rsidRPr="00163C34">
              <w:t xml:space="preserve">Коммерческое предложение согласно пункту </w:t>
            </w:r>
            <w:r w:rsidRPr="00163C34">
              <w:rPr>
                <w:b/>
              </w:rPr>
              <w:t>13.13</w:t>
            </w:r>
            <w:r w:rsidRPr="00163C34">
              <w:t xml:space="preserve"> необходимо разместить в разделе </w:t>
            </w:r>
            <w:r w:rsidRPr="00163C34">
              <w:rPr>
                <w:b/>
              </w:rPr>
              <w:t>«Коммерческое предложение».</w:t>
            </w:r>
          </w:p>
          <w:p w:rsidR="00C75201" w:rsidRPr="00163C34" w:rsidRDefault="00C75201" w:rsidP="00C75201">
            <w:pPr>
              <w:numPr>
                <w:ilvl w:val="0"/>
                <w:numId w:val="46"/>
              </w:numPr>
              <w:spacing w:after="0"/>
              <w:ind w:firstLine="709"/>
              <w:contextualSpacing/>
              <w:rPr>
                <w:b/>
              </w:rPr>
            </w:pPr>
            <w:r w:rsidRPr="00163C34">
              <w:t xml:space="preserve">Цену заявки указать в разделе </w:t>
            </w:r>
            <w:r w:rsidRPr="00163C34">
              <w:rPr>
                <w:b/>
              </w:rPr>
              <w:t>«Ценовое предложение».</w:t>
            </w:r>
          </w:p>
          <w:p w:rsidR="00C75201" w:rsidRPr="00163C34" w:rsidRDefault="00C75201" w:rsidP="00C75201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34">
              <w:rPr>
                <w:rFonts w:ascii="Times New Roman" w:hAnsi="Times New Roman"/>
                <w:sz w:val="24"/>
                <w:szCs w:val="24"/>
              </w:rPr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</w:t>
            </w:r>
          </w:p>
        </w:tc>
      </w:tr>
      <w:tr w:rsidR="00183842" w:rsidRPr="005E6A92" w:rsidTr="00462911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Срок подачи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D24103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5E6A92">
              <w:t xml:space="preserve">Дата начала подачи заявок на участие в запросе котировок в электронной </w:t>
            </w:r>
            <w:r w:rsidRPr="00D24103">
              <w:t xml:space="preserve">форме: </w:t>
            </w:r>
            <w:r w:rsidR="00C84D8C">
              <w:rPr>
                <w:b/>
              </w:rPr>
              <w:t>09</w:t>
            </w:r>
            <w:r w:rsidR="005969F7" w:rsidRPr="00D24103">
              <w:rPr>
                <w:b/>
              </w:rPr>
              <w:t xml:space="preserve"> октября</w:t>
            </w:r>
            <w:r w:rsidRPr="00D24103">
              <w:rPr>
                <w:b/>
              </w:rPr>
              <w:t xml:space="preserve"> 2019 года</w:t>
            </w:r>
          </w:p>
          <w:p w:rsidR="00183842" w:rsidRPr="005E6A92" w:rsidRDefault="00183842" w:rsidP="00C84D8C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 w:rsidRPr="00D24103">
              <w:t xml:space="preserve">Дата и время окончания подачи заявок на участие в запросе котировок в электронной форме: </w:t>
            </w:r>
            <w:r w:rsidR="00C84D8C">
              <w:rPr>
                <w:b/>
              </w:rPr>
              <w:t>17</w:t>
            </w:r>
            <w:r w:rsidRPr="00D24103">
              <w:rPr>
                <w:b/>
              </w:rPr>
              <w:t xml:space="preserve"> </w:t>
            </w:r>
            <w:r w:rsidR="005969F7" w:rsidRPr="00D24103">
              <w:rPr>
                <w:b/>
              </w:rPr>
              <w:t>октября</w:t>
            </w:r>
            <w:r w:rsidRPr="00D24103">
              <w:rPr>
                <w:b/>
              </w:rPr>
              <w:t xml:space="preserve">  2019 года                            11 часов 00 минут (МСК)</w:t>
            </w:r>
          </w:p>
        </w:tc>
      </w:tr>
      <w:tr w:rsidR="00183842" w:rsidRPr="005E6A92" w:rsidTr="00462911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Место подачи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  <w:p w:rsidR="0018384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5E6A92">
              <w:t xml:space="preserve">Электронная площадка по адресу в сети «Интернет»: </w:t>
            </w:r>
            <w:r w:rsidRPr="005E6A92">
              <w:rPr>
                <w:rStyle w:val="affc"/>
                <w:iCs/>
                <w:color w:val="auto"/>
              </w:rPr>
              <w:t>https://www.fabrikant.ru</w:t>
            </w:r>
            <w:r w:rsidRPr="005E6A92">
              <w:t xml:space="preserve"> </w:t>
            </w:r>
          </w:p>
          <w:p w:rsidR="0018384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  <w:p w:rsidR="0018384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</w:p>
          <w:p w:rsidR="0018384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</w:p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</w:p>
        </w:tc>
      </w:tr>
      <w:tr w:rsidR="00183842" w:rsidRPr="005E6A92" w:rsidTr="00462911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Обеспечение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spacing w:after="0"/>
              <w:ind w:firstLine="592"/>
              <w:contextualSpacing/>
            </w:pPr>
          </w:p>
          <w:p w:rsidR="00183842" w:rsidRPr="005E6A92" w:rsidRDefault="00183842" w:rsidP="00183842">
            <w:pPr>
              <w:spacing w:after="0"/>
              <w:ind w:firstLine="592"/>
              <w:contextualSpacing/>
            </w:pPr>
            <w:r w:rsidRPr="005E6A92">
              <w:t xml:space="preserve">не требуется </w:t>
            </w:r>
          </w:p>
        </w:tc>
      </w:tr>
      <w:tr w:rsidR="00183842" w:rsidRPr="005E6A92" w:rsidTr="00462911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  <w:rPr>
                <w:b/>
              </w:rPr>
            </w:pPr>
            <w:r w:rsidRPr="005E6A92">
              <w:t xml:space="preserve">Дата </w:t>
            </w:r>
            <w:r w:rsidRPr="00D24103">
              <w:t xml:space="preserve">рассмотрения заявок: </w:t>
            </w:r>
            <w:r w:rsidR="00C84D8C">
              <w:rPr>
                <w:b/>
              </w:rPr>
              <w:t>17</w:t>
            </w:r>
            <w:r w:rsidRPr="00D24103">
              <w:rPr>
                <w:b/>
              </w:rPr>
              <w:t xml:space="preserve"> </w:t>
            </w:r>
            <w:r w:rsidR="005969F7" w:rsidRPr="00D24103">
              <w:rPr>
                <w:b/>
              </w:rPr>
              <w:t xml:space="preserve">октября </w:t>
            </w:r>
            <w:r w:rsidRPr="00D24103">
              <w:rPr>
                <w:b/>
              </w:rPr>
              <w:t>2019 года                           1</w:t>
            </w:r>
            <w:r w:rsidR="005969F7" w:rsidRPr="00D24103">
              <w:rPr>
                <w:b/>
              </w:rPr>
              <w:t>4</w:t>
            </w:r>
            <w:r w:rsidRPr="00D24103">
              <w:rPr>
                <w:b/>
              </w:rPr>
              <w:t xml:space="preserve"> часов 00 минут (МСК)</w:t>
            </w:r>
          </w:p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5E6A92">
              <w:t xml:space="preserve">Место рассмотрения заявок: 197046, г. Санкт-Петербург, тер. Петропавловская крепость, д.6. литера А. </w:t>
            </w:r>
          </w:p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5E6A92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5E6A92">
              <w:t>1) дата подписания протокола;</w:t>
            </w:r>
          </w:p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5E6A92">
              <w:t xml:space="preserve">2) количество поданных на участие в запросе </w:t>
            </w:r>
            <w:proofErr w:type="gramStart"/>
            <w:r w:rsidRPr="005E6A92">
              <w:t>котировок  заявок</w:t>
            </w:r>
            <w:proofErr w:type="gramEnd"/>
            <w:r w:rsidRPr="005E6A92">
              <w:t>, а также дата и время регистрации каждой такой заявки;</w:t>
            </w:r>
          </w:p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5E6A92">
              <w:t xml:space="preserve">3) результаты рассмотрения заявок на участие в запросе </w:t>
            </w:r>
            <w:proofErr w:type="gramStart"/>
            <w:r w:rsidRPr="005E6A92">
              <w:t>котировок  с</w:t>
            </w:r>
            <w:proofErr w:type="gramEnd"/>
            <w:r w:rsidRPr="005E6A92">
              <w:t xml:space="preserve"> указанием в том числе:</w:t>
            </w:r>
          </w:p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5E6A92">
              <w:t>а) количеств</w:t>
            </w:r>
            <w:r>
              <w:t>о</w:t>
            </w:r>
            <w:r w:rsidRPr="005E6A92">
              <w:t xml:space="preserve"> заявок на участие в запросе котировок, которые отклонены;</w:t>
            </w:r>
          </w:p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lastRenderedPageBreak/>
              <w:t>б) основание</w:t>
            </w:r>
            <w:r w:rsidRPr="005E6A92">
              <w:t xml:space="preserve"> отклонения каждой заявки на участие в запросе </w:t>
            </w:r>
            <w:proofErr w:type="gramStart"/>
            <w:r w:rsidRPr="005E6A92">
              <w:t>котировок  с</w:t>
            </w:r>
            <w:proofErr w:type="gramEnd"/>
            <w:r w:rsidRPr="005E6A92">
              <w:t xml:space="preserve"> указанием положений документации о запросе котировок, которым не соответствует такая заявка;</w:t>
            </w:r>
          </w:p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5E6A92">
              <w:t>4) причины, по которым запрос котировок признан несостоявшимся, в случае его признания таковым.</w:t>
            </w:r>
          </w:p>
        </w:tc>
      </w:tr>
      <w:tr w:rsidR="00183842" w:rsidRPr="005E6A92" w:rsidTr="00E54751">
        <w:trPr>
          <w:trHeight w:val="12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Дата, место и порядок, подведения итогов запроса котировок.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  <w:rPr>
                <w:b/>
              </w:rPr>
            </w:pPr>
            <w:r w:rsidRPr="00D24103">
              <w:t xml:space="preserve">Подведение итогов запроса котировок в электронной форме состоится </w:t>
            </w:r>
            <w:r w:rsidR="00C84D8C">
              <w:rPr>
                <w:b/>
              </w:rPr>
              <w:t>18</w:t>
            </w:r>
            <w:r w:rsidRPr="00D24103">
              <w:rPr>
                <w:b/>
              </w:rPr>
              <w:t xml:space="preserve"> </w:t>
            </w:r>
            <w:r w:rsidR="005969F7" w:rsidRPr="00D24103">
              <w:rPr>
                <w:b/>
              </w:rPr>
              <w:t>октября</w:t>
            </w:r>
            <w:r w:rsidRPr="00D24103">
              <w:rPr>
                <w:b/>
              </w:rPr>
              <w:t xml:space="preserve"> 2019 года 11 часов 00 минут (МСК) </w:t>
            </w:r>
            <w:r w:rsidRPr="00D24103">
              <w:t>по адресу</w:t>
            </w:r>
            <w:bookmarkStart w:id="9" w:name="_GoBack"/>
            <w:bookmarkEnd w:id="9"/>
            <w:r w:rsidRPr="00D24103">
              <w:t>: 197046</w:t>
            </w:r>
            <w:r w:rsidRPr="005E6A92">
              <w:t>, г. Санкт-</w:t>
            </w:r>
            <w:proofErr w:type="gramStart"/>
            <w:r w:rsidRPr="005E6A92">
              <w:t xml:space="preserve">Петербург,   </w:t>
            </w:r>
            <w:proofErr w:type="gramEnd"/>
            <w:r w:rsidRPr="005E6A92">
              <w:t xml:space="preserve">                                     тер. Петропавловская крепость, д.6. литера А.</w:t>
            </w:r>
          </w:p>
          <w:p w:rsidR="00183842" w:rsidRPr="005E6A92" w:rsidRDefault="00183842" w:rsidP="00183842">
            <w:pPr>
              <w:spacing w:after="0"/>
              <w:ind w:firstLine="451"/>
              <w:contextualSpacing/>
            </w:pPr>
            <w:r w:rsidRPr="005E6A92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:rsidR="00183842" w:rsidRPr="005E6A92" w:rsidRDefault="00183842" w:rsidP="00183842">
            <w:pPr>
              <w:spacing w:after="0"/>
              <w:ind w:firstLine="451"/>
              <w:contextualSpacing/>
            </w:pPr>
            <w:r w:rsidRPr="005E6A92">
              <w:t>- дата подписания протокола;</w:t>
            </w:r>
          </w:p>
          <w:p w:rsidR="00183842" w:rsidRPr="005E6A92" w:rsidRDefault="00183842" w:rsidP="00183842">
            <w:pPr>
              <w:spacing w:after="0"/>
              <w:ind w:firstLine="451"/>
              <w:contextualSpacing/>
            </w:pPr>
            <w:r w:rsidRPr="005E6A92">
              <w:t>- количество поданных заявок на участие в запросе котировок, а также дата и время регистрации каждой такой заявки;</w:t>
            </w:r>
          </w:p>
          <w:p w:rsidR="00183842" w:rsidRPr="005E6A92" w:rsidRDefault="00183842" w:rsidP="00183842">
            <w:pPr>
              <w:spacing w:after="0"/>
              <w:ind w:firstLine="451"/>
              <w:contextualSpacing/>
            </w:pPr>
            <w:r w:rsidRPr="005E6A92">
              <w:t>-порядковые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183842" w:rsidRPr="005E6A92" w:rsidRDefault="00183842" w:rsidP="00183842">
            <w:pPr>
              <w:spacing w:after="0"/>
              <w:ind w:firstLine="451"/>
              <w:contextualSpacing/>
            </w:pPr>
            <w:r w:rsidRPr="005E6A92">
              <w:t>- результаты рассмотрения заявок на участие в запросе котировок, с указанием в том числе:</w:t>
            </w:r>
          </w:p>
          <w:p w:rsidR="00183842" w:rsidRPr="005E6A92" w:rsidRDefault="00183842" w:rsidP="00183842">
            <w:pPr>
              <w:spacing w:after="0"/>
              <w:ind w:firstLine="451"/>
              <w:contextualSpacing/>
            </w:pPr>
            <w:r>
              <w:t>а) количество</w:t>
            </w:r>
            <w:r w:rsidRPr="005E6A92">
              <w:t xml:space="preserve"> заявок на участие в запросе котировок, которые отклонены;</w:t>
            </w:r>
          </w:p>
          <w:p w:rsidR="00183842" w:rsidRPr="005E6A92" w:rsidRDefault="00183842" w:rsidP="00183842">
            <w:pPr>
              <w:spacing w:after="0"/>
              <w:ind w:firstLine="451"/>
              <w:contextualSpacing/>
            </w:pPr>
            <w:r>
              <w:t>б) основание</w:t>
            </w:r>
            <w:r w:rsidRPr="005E6A92">
              <w:t xml:space="preserve">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183842" w:rsidRPr="005E6A92" w:rsidRDefault="00183842" w:rsidP="00183842">
            <w:pPr>
              <w:spacing w:after="0"/>
              <w:ind w:firstLine="451"/>
              <w:contextualSpacing/>
            </w:pPr>
            <w:r w:rsidRPr="005E6A92"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18384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5E6A92">
              <w:t>- причины, по которым закупка признана несостоявшейся, в случае признания её таковой.</w:t>
            </w:r>
          </w:p>
          <w:p w:rsidR="00183842" w:rsidRDefault="00183842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5E6A92">
              <w:t xml:space="preserve">При равенстве предложений Участников по ценовому показателю, с учетом соблюдения требований </w:t>
            </w:r>
            <w:proofErr w:type="gramStart"/>
            <w:r w:rsidRPr="005E6A92">
              <w:t>настоящей  документации</w:t>
            </w:r>
            <w:proofErr w:type="gramEnd"/>
            <w:r w:rsidRPr="005E6A92">
              <w:t>, победителем в проведении запроса котировок признается Участник, заявка которого поступила ранее заявок других Участников.</w:t>
            </w:r>
          </w:p>
          <w:p w:rsidR="00C75201" w:rsidRPr="005E6A92" w:rsidRDefault="00C75201" w:rsidP="0018384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C75201">
              <w:t>В случае, если ценовое предложение Участника, поданное на электронной торговой площадке (ЭТП), отличается от ценового предложения, в прикрепленном коммерческом предложении, то принимается к рассмотрению  ценовое предложение,  поданное  на ЭТП.</w:t>
            </w:r>
          </w:p>
        </w:tc>
      </w:tr>
      <w:tr w:rsidR="00183842" w:rsidRPr="005E6A92" w:rsidTr="00462911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rPr>
                <w:bCs/>
              </w:rPr>
              <w:t>Условия допуска к участию в запросе котировок</w:t>
            </w:r>
          </w:p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Default="00183842" w:rsidP="00183842">
            <w:pPr>
              <w:pStyle w:val="aff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:rsidR="00183842" w:rsidRPr="00FA3B1A" w:rsidRDefault="00183842" w:rsidP="00183842">
            <w:pPr>
              <w:pStyle w:val="aff5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</w:t>
            </w:r>
            <w:r w:rsidRPr="00AA08D1">
              <w:rPr>
                <w:rFonts w:ascii="Times New Roman" w:hAnsi="Times New Roman" w:cs="Times New Roman"/>
                <w:sz w:val="24"/>
                <w:szCs w:val="24"/>
              </w:rPr>
              <w:t>Несоответствия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требованиям, </w:t>
            </w:r>
            <w:r w:rsidRPr="00AA08D1">
              <w:rPr>
                <w:rFonts w:ascii="Times New Roman" w:hAnsi="Times New Roman" w:cs="Times New Roman"/>
                <w:sz w:val="24"/>
                <w:szCs w:val="24"/>
              </w:rPr>
              <w:t>установленным документацией</w:t>
            </w:r>
          </w:p>
          <w:p w:rsidR="00183842" w:rsidRPr="005E6A92" w:rsidRDefault="00183842" w:rsidP="00183842">
            <w:pPr>
              <w:pStyle w:val="aff5"/>
              <w:numPr>
                <w:ilvl w:val="0"/>
                <w:numId w:val="21"/>
              </w:numPr>
              <w:tabs>
                <w:tab w:val="left" w:pos="97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несоответствия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183842" w:rsidRPr="005E6A92" w:rsidRDefault="00183842" w:rsidP="00183842">
            <w:pPr>
              <w:pStyle w:val="afffff5"/>
              <w:numPr>
                <w:ilvl w:val="1"/>
                <w:numId w:val="21"/>
              </w:numPr>
              <w:tabs>
                <w:tab w:val="left" w:pos="1026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A92">
              <w:rPr>
                <w:rFonts w:ascii="Times New Roman" w:hAnsi="Times New Roman"/>
                <w:sz w:val="24"/>
                <w:szCs w:val="24"/>
              </w:rPr>
              <w:t xml:space="preserve"> непредоставления документов и сведений, указанных в документации;</w:t>
            </w:r>
          </w:p>
          <w:p w:rsidR="00183842" w:rsidRPr="005E6A92" w:rsidRDefault="00183842" w:rsidP="00183842">
            <w:pPr>
              <w:pStyle w:val="afffff5"/>
              <w:numPr>
                <w:ilvl w:val="1"/>
                <w:numId w:val="21"/>
              </w:numPr>
              <w:tabs>
                <w:tab w:val="left" w:pos="1026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нарушения требований документации о запросе котировок к содержанию, форме и оформлению заявки;</w:t>
            </w:r>
          </w:p>
          <w:p w:rsidR="00183842" w:rsidRPr="005E6A92" w:rsidRDefault="00183842" w:rsidP="00183842">
            <w:pPr>
              <w:pStyle w:val="afffff5"/>
              <w:numPr>
                <w:ilvl w:val="1"/>
                <w:numId w:val="21"/>
              </w:numPr>
              <w:tabs>
                <w:tab w:val="left" w:pos="1026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A92">
              <w:rPr>
                <w:rFonts w:ascii="Times New Roman" w:hAnsi="Times New Roman"/>
                <w:sz w:val="24"/>
                <w:szCs w:val="24"/>
              </w:rPr>
              <w:t xml:space="preserve"> несоответствия предлагаемой продукции требованиям, установленным в документации </w:t>
            </w:r>
            <w:proofErr w:type="gramStart"/>
            <w:r w:rsidRPr="005E6A92">
              <w:rPr>
                <w:rFonts w:ascii="Times New Roman" w:hAnsi="Times New Roman"/>
                <w:sz w:val="24"/>
                <w:szCs w:val="24"/>
              </w:rPr>
              <w:t>о  запросе</w:t>
            </w:r>
            <w:proofErr w:type="gramEnd"/>
            <w:r w:rsidRPr="005E6A92">
              <w:rPr>
                <w:rFonts w:ascii="Times New Roman" w:hAnsi="Times New Roman"/>
                <w:sz w:val="24"/>
                <w:szCs w:val="24"/>
              </w:rPr>
              <w:t xml:space="preserve"> котировок ;</w:t>
            </w:r>
          </w:p>
          <w:p w:rsidR="00183842" w:rsidRPr="005E6A92" w:rsidRDefault="00183842" w:rsidP="00183842">
            <w:pPr>
              <w:pStyle w:val="afffff5"/>
              <w:numPr>
                <w:ilvl w:val="1"/>
                <w:numId w:val="21"/>
              </w:numPr>
              <w:tabs>
                <w:tab w:val="left" w:pos="974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A92">
              <w:rPr>
                <w:rFonts w:ascii="Times New Roman" w:hAnsi="Times New Roman"/>
                <w:sz w:val="24"/>
                <w:szCs w:val="24"/>
              </w:rPr>
              <w:t xml:space="preserve"> 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183842" w:rsidRPr="00C75201" w:rsidRDefault="00183842" w:rsidP="00183842">
            <w:pPr>
              <w:pStyle w:val="afffff5"/>
              <w:numPr>
                <w:ilvl w:val="1"/>
                <w:numId w:val="21"/>
              </w:numPr>
              <w:tabs>
                <w:tab w:val="left" w:pos="974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201">
              <w:rPr>
                <w:rFonts w:ascii="Times New Roman" w:hAnsi="Times New Roman"/>
                <w:sz w:val="24"/>
                <w:szCs w:val="24"/>
              </w:rPr>
              <w:t>направления предложения, ухудшающего условия выполнения договора, являющегося предметом закупки;</w:t>
            </w:r>
          </w:p>
          <w:p w:rsidR="00183842" w:rsidRPr="00C75201" w:rsidRDefault="00183842" w:rsidP="00183842">
            <w:pPr>
              <w:pStyle w:val="afffff5"/>
              <w:numPr>
                <w:ilvl w:val="1"/>
                <w:numId w:val="21"/>
              </w:numPr>
              <w:tabs>
                <w:tab w:val="left" w:pos="974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201">
              <w:rPr>
                <w:rFonts w:ascii="Times New Roman" w:hAnsi="Times New Roman"/>
                <w:sz w:val="24"/>
                <w:szCs w:val="24"/>
              </w:rPr>
              <w:t>направления предложения о цене договора, превышающего НМЦ договора, НМЦ единицы товара, услуги, работы;</w:t>
            </w:r>
          </w:p>
          <w:p w:rsidR="00183842" w:rsidRPr="00C75201" w:rsidRDefault="00183842" w:rsidP="00183842">
            <w:pPr>
              <w:pStyle w:val="afffff5"/>
              <w:numPr>
                <w:ilvl w:val="1"/>
                <w:numId w:val="21"/>
              </w:numPr>
              <w:tabs>
                <w:tab w:val="left" w:pos="974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201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запроса котировок или предлагаемой им продукции.</w:t>
            </w:r>
          </w:p>
          <w:p w:rsidR="00183842" w:rsidRPr="00655F61" w:rsidRDefault="00183842" w:rsidP="008824AE">
            <w:pPr>
              <w:pStyle w:val="afffff5"/>
              <w:numPr>
                <w:ilvl w:val="1"/>
                <w:numId w:val="21"/>
              </w:numPr>
              <w:tabs>
                <w:tab w:val="left" w:pos="974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201">
              <w:rPr>
                <w:rFonts w:ascii="Times New Roman" w:hAnsi="Times New Roman"/>
                <w:sz w:val="24"/>
                <w:szCs w:val="24"/>
              </w:rPr>
              <w:t>непредоставления документа или копии документа, подтверждающего внесение денежных средств или иного обеспечения заявки на участие в запросе котировок 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183842" w:rsidRPr="005E6A92" w:rsidTr="00462911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5E6A92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5E6A92">
              <w:t xml:space="preserve">редоставляется в соответствии с Постановлением Правительства РФ от 16.09.2016 № 925 «О </w:t>
            </w:r>
            <w:r w:rsidRPr="0049200D">
              <w:t xml:space="preserve">приоритете товаров российского происхождения, работ, услуг, </w:t>
            </w:r>
            <w:r w:rsidRPr="005E6A92">
              <w:t xml:space="preserve">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1" w:history="1">
              <w:r w:rsidRPr="005E6A92">
                <w:t>соглашения</w:t>
              </w:r>
            </w:hyperlink>
            <w:r w:rsidRPr="005E6A92">
              <w:t xml:space="preserve"> по тарифам и торговле 1994 года и </w:t>
            </w:r>
            <w:hyperlink r:id="rId12" w:history="1">
              <w:r w:rsidRPr="005E6A92">
                <w:t>Договора</w:t>
              </w:r>
            </w:hyperlink>
            <w:r w:rsidRPr="005E6A92">
              <w:t xml:space="preserve"> о Евразийском экономическом союзе от 29 мая 2014 г.</w:t>
            </w:r>
          </w:p>
          <w:p w:rsidR="00183842" w:rsidRPr="005E6A92" w:rsidRDefault="00183842" w:rsidP="0018384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142"/>
            </w:pPr>
            <w:r w:rsidRPr="005E6A92">
              <w:t xml:space="preserve"> Участник запроса котировок указывает (декларирует) в Техническом предложении (Форма 3) </w:t>
            </w:r>
            <w:r w:rsidRPr="005E6A92">
              <w:rPr>
                <w:b/>
                <w:u w:val="single"/>
              </w:rPr>
              <w:t>наименование страны происхождения поставляемых товаров</w:t>
            </w:r>
            <w:r w:rsidRPr="005E6A92">
              <w:t>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:rsidR="00183842" w:rsidRPr="005E6A92" w:rsidRDefault="00183842" w:rsidP="0018384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141"/>
            </w:pPr>
            <w:r w:rsidRPr="005E6A92"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</w:p>
          <w:p w:rsidR="00183842" w:rsidRPr="005E6A92" w:rsidRDefault="00183842" w:rsidP="0018384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141"/>
            </w:pPr>
            <w:r w:rsidRPr="005E6A92">
              <w:lastRenderedPageBreak/>
              <w:t xml:space="preserve">Заказчик относит участника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183842" w:rsidRPr="005E6A92" w:rsidTr="00462911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Cs/>
              </w:rPr>
            </w:pPr>
            <w:r w:rsidRPr="005E6A92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42" w:rsidRPr="005E6A92" w:rsidRDefault="00183842" w:rsidP="00183842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183842" w:rsidRPr="005E6A92" w:rsidTr="00462911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Cs/>
              </w:rPr>
            </w:pPr>
            <w:r w:rsidRPr="005E6A92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spacing w:after="0"/>
              <w:ind w:firstLine="407"/>
            </w:pPr>
            <w:r w:rsidRPr="005E6A92">
              <w:t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котировок в электронной форме.</w:t>
            </w:r>
          </w:p>
          <w:p w:rsidR="00183842" w:rsidRPr="005E6A92" w:rsidRDefault="00183842" w:rsidP="00183842">
            <w:pPr>
              <w:spacing w:after="0"/>
              <w:ind w:firstLine="407"/>
            </w:pPr>
            <w:r w:rsidRPr="005E6A92">
              <w:t>Заказчик в течение пяти рабочих дней со дня подписания итогового протокола направляет 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проекте договора, прилагаемый к документации о закупке.</w:t>
            </w:r>
          </w:p>
          <w:p w:rsidR="00183842" w:rsidRPr="005E6A92" w:rsidRDefault="00183842" w:rsidP="00183842">
            <w:pPr>
              <w:spacing w:after="0"/>
              <w:ind w:firstLine="407"/>
            </w:pPr>
            <w:r w:rsidRPr="005E6A92">
              <w:t>Участник запроса котировок,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запроса котировок) в течение трех рабочих дней со дня получения проекта договора</w:t>
            </w:r>
          </w:p>
        </w:tc>
      </w:tr>
      <w:tr w:rsidR="00183842" w:rsidRPr="005E6A92" w:rsidTr="00462911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 xml:space="preserve">Срок заключения </w:t>
            </w:r>
            <w:r w:rsidRPr="005E6A92">
              <w:rPr>
                <w:bCs/>
                <w:iCs/>
              </w:rPr>
              <w:t>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pStyle w:val="aff5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протокола.</w:t>
            </w:r>
          </w:p>
        </w:tc>
      </w:tr>
      <w:tr w:rsidR="00183842" w:rsidRPr="005E6A92" w:rsidTr="00462911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47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2" w:rsidRPr="005E6A92" w:rsidRDefault="00183842" w:rsidP="00183842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5E6A92">
              <w:t>Порядок внесения изменений в извещение и  документацию о проведении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2" w:rsidRPr="005E6A92" w:rsidRDefault="00183842" w:rsidP="00183842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5E6A92">
              <w:rPr>
                <w:rFonts w:ascii="Times New Roman" w:hAnsi="Times New Roman"/>
                <w:b w:val="0"/>
                <w:szCs w:val="28"/>
              </w:rPr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</w:tbl>
    <w:p w:rsidR="00894898" w:rsidRPr="005E6A92" w:rsidRDefault="000632E7" w:rsidP="00894898">
      <w:pPr>
        <w:spacing w:after="0"/>
        <w:ind w:left="6946" w:firstLine="709"/>
        <w:jc w:val="left"/>
        <w:rPr>
          <w:b/>
          <w:sz w:val="28"/>
          <w:szCs w:val="28"/>
        </w:rPr>
      </w:pPr>
      <w:r w:rsidRPr="005E6A92">
        <w:rPr>
          <w:rStyle w:val="12"/>
          <w:bCs/>
          <w:sz w:val="28"/>
          <w:szCs w:val="28"/>
        </w:rPr>
        <w:br w:type="page"/>
      </w:r>
      <w:r w:rsidR="00575AA9" w:rsidRPr="005E6A92">
        <w:rPr>
          <w:rStyle w:val="12"/>
          <w:bCs/>
          <w:sz w:val="28"/>
          <w:szCs w:val="28"/>
        </w:rPr>
        <w:lastRenderedPageBreak/>
        <w:t xml:space="preserve">   </w:t>
      </w:r>
      <w:r w:rsidR="00894898" w:rsidRPr="005E6A92">
        <w:rPr>
          <w:b/>
          <w:sz w:val="28"/>
          <w:szCs w:val="28"/>
        </w:rPr>
        <w:t>Приложение № 1</w:t>
      </w:r>
    </w:p>
    <w:p w:rsidR="00894898" w:rsidRPr="005E6A92" w:rsidRDefault="00894898" w:rsidP="00894898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5E6A92">
        <w:rPr>
          <w:b/>
          <w:sz w:val="28"/>
          <w:szCs w:val="28"/>
        </w:rPr>
        <w:t xml:space="preserve"> </w:t>
      </w:r>
      <w:r w:rsidRPr="005E6A92">
        <w:rPr>
          <w:b/>
          <w:sz w:val="28"/>
          <w:szCs w:val="28"/>
        </w:rPr>
        <w:tab/>
      </w:r>
      <w:r w:rsidRPr="005E6A92">
        <w:rPr>
          <w:b/>
          <w:sz w:val="28"/>
          <w:szCs w:val="28"/>
        </w:rPr>
        <w:tab/>
      </w:r>
      <w:r w:rsidRPr="005E6A92">
        <w:rPr>
          <w:b/>
          <w:sz w:val="28"/>
          <w:szCs w:val="28"/>
        </w:rPr>
        <w:tab/>
        <w:t xml:space="preserve">       к </w:t>
      </w:r>
      <w:r w:rsidRPr="005E6A92">
        <w:rPr>
          <w:b/>
          <w:bCs/>
          <w:sz w:val="28"/>
          <w:szCs w:val="28"/>
        </w:rPr>
        <w:t>извещению о проведении запроса котировок</w:t>
      </w:r>
    </w:p>
    <w:p w:rsidR="00D64AA4" w:rsidRPr="00811642" w:rsidRDefault="00C104A6" w:rsidP="00D64AA4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  <w:r w:rsidRPr="00811642">
        <w:rPr>
          <w:b/>
          <w:sz w:val="28"/>
          <w:szCs w:val="28"/>
        </w:rPr>
        <w:t xml:space="preserve">                        </w:t>
      </w:r>
      <w:r w:rsidR="006E2158" w:rsidRPr="00811642">
        <w:rPr>
          <w:b/>
          <w:sz w:val="28"/>
          <w:szCs w:val="28"/>
        </w:rPr>
        <w:t xml:space="preserve">                                                                 </w:t>
      </w:r>
      <w:r w:rsidR="00811642" w:rsidRPr="00811642">
        <w:rPr>
          <w:b/>
          <w:sz w:val="28"/>
          <w:szCs w:val="28"/>
        </w:rPr>
        <w:t>№ ЗКэ_8_0001149</w:t>
      </w:r>
      <w:r w:rsidR="00D64AA4" w:rsidRPr="00811642">
        <w:rPr>
          <w:b/>
          <w:sz w:val="28"/>
          <w:szCs w:val="28"/>
        </w:rPr>
        <w:t>_2019_АО</w:t>
      </w:r>
    </w:p>
    <w:p w:rsidR="004C14D3" w:rsidRPr="005E6A92" w:rsidRDefault="004C14D3" w:rsidP="00A04F5E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C02887" w:rsidRPr="005E6A92" w:rsidRDefault="00C02887" w:rsidP="00C02887">
      <w:pPr>
        <w:spacing w:after="0"/>
        <w:jc w:val="center"/>
        <w:rPr>
          <w:rStyle w:val="12"/>
          <w:bCs/>
          <w:sz w:val="28"/>
          <w:szCs w:val="28"/>
        </w:rPr>
      </w:pPr>
      <w:r w:rsidRPr="005E6A92">
        <w:rPr>
          <w:rStyle w:val="12"/>
          <w:bCs/>
          <w:sz w:val="28"/>
          <w:szCs w:val="28"/>
        </w:rPr>
        <w:t>ОБРАЗЦЫ ФОРМ ДЛЯ ЗАПОЛНЕНИЯ</w:t>
      </w:r>
    </w:p>
    <w:p w:rsidR="00C104A6" w:rsidRPr="005E6A92" w:rsidRDefault="00C104A6" w:rsidP="009F660F">
      <w:pPr>
        <w:rPr>
          <w:b/>
          <w:sz w:val="28"/>
          <w:szCs w:val="28"/>
        </w:rPr>
      </w:pPr>
    </w:p>
    <w:p w:rsidR="00513442" w:rsidRPr="005E6A92" w:rsidRDefault="00513442" w:rsidP="00513442">
      <w:pPr>
        <w:jc w:val="center"/>
        <w:rPr>
          <w:b/>
        </w:rPr>
      </w:pPr>
      <w:r w:rsidRPr="005E6A92">
        <w:rPr>
          <w:b/>
        </w:rPr>
        <w:t>Форма 1. ЗАЯВКА НА УЧАСТИЕ В ЗАПРОСЕ КОТИРОВОК</w:t>
      </w:r>
    </w:p>
    <w:p w:rsidR="00513442" w:rsidRPr="005E6A92" w:rsidRDefault="00513442" w:rsidP="00513442"/>
    <w:p w:rsidR="00513442" w:rsidRPr="005E6A92" w:rsidRDefault="00513442" w:rsidP="00513442">
      <w:pPr>
        <w:contextualSpacing/>
        <w:jc w:val="center"/>
        <w:rPr>
          <w:i/>
        </w:rPr>
      </w:pPr>
      <w:r w:rsidRPr="005E6A92">
        <w:rPr>
          <w:i/>
        </w:rPr>
        <w:t>На бланке организации участника</w:t>
      </w:r>
    </w:p>
    <w:p w:rsidR="00513442" w:rsidRPr="005E6A92" w:rsidRDefault="00513442" w:rsidP="00513442">
      <w:pPr>
        <w:contextualSpacing/>
      </w:pPr>
    </w:p>
    <w:p w:rsidR="00513442" w:rsidRPr="005E6A92" w:rsidRDefault="00513442" w:rsidP="00513442">
      <w:pPr>
        <w:contextualSpacing/>
      </w:pPr>
      <w:r w:rsidRPr="005E6A92">
        <w:t xml:space="preserve">Дата, исх. </w:t>
      </w:r>
      <w:r w:rsidR="00CA58B4" w:rsidRPr="005E6A92">
        <w:t>Н</w:t>
      </w:r>
      <w:r w:rsidRPr="005E6A92">
        <w:t>омер</w:t>
      </w:r>
    </w:p>
    <w:p w:rsidR="00513442" w:rsidRPr="005E6A92" w:rsidRDefault="00513442" w:rsidP="00513442">
      <w:pPr>
        <w:contextualSpacing/>
        <w:jc w:val="right"/>
      </w:pPr>
      <w:r w:rsidRPr="005E6A92">
        <w:t>Заказчику</w:t>
      </w:r>
    </w:p>
    <w:p w:rsidR="00513442" w:rsidRPr="005E6A92" w:rsidRDefault="00513442" w:rsidP="00513442">
      <w:pPr>
        <w:ind w:left="3545" w:firstLine="709"/>
        <w:contextualSpacing/>
        <w:jc w:val="right"/>
        <w:rPr>
          <w:i/>
        </w:rPr>
      </w:pPr>
      <w:r w:rsidRPr="005E6A92">
        <w:rPr>
          <w:i/>
        </w:rPr>
        <w:t xml:space="preserve">(Указывается наименование заказчика, </w:t>
      </w:r>
    </w:p>
    <w:p w:rsidR="00513442" w:rsidRPr="005E6A92" w:rsidRDefault="00513442" w:rsidP="00513442">
      <w:pPr>
        <w:contextualSpacing/>
        <w:jc w:val="right"/>
        <w:rPr>
          <w:i/>
        </w:rPr>
      </w:pPr>
      <w:r w:rsidRPr="005E6A92">
        <w:rPr>
          <w:i/>
        </w:rPr>
        <w:t>в чей адрес направляется Заявка</w:t>
      </w:r>
    </w:p>
    <w:p w:rsidR="00513442" w:rsidRPr="005E6A92" w:rsidRDefault="00513442" w:rsidP="00513442">
      <w:pPr>
        <w:contextualSpacing/>
        <w:jc w:val="right"/>
      </w:pPr>
      <w:r w:rsidRPr="005E6A92">
        <w:rPr>
          <w:i/>
        </w:rPr>
        <w:t xml:space="preserve"> на участие в запросе котировок)</w:t>
      </w:r>
    </w:p>
    <w:p w:rsidR="00513442" w:rsidRPr="005E6A92" w:rsidRDefault="00513442" w:rsidP="00513442">
      <w:pPr>
        <w:contextualSpacing/>
      </w:pPr>
    </w:p>
    <w:p w:rsidR="00782E26" w:rsidRPr="005E6A92" w:rsidRDefault="00782E26" w:rsidP="00782E26">
      <w:pPr>
        <w:ind w:firstLine="709"/>
        <w:rPr>
          <w:rFonts w:eastAsia="Calibri"/>
        </w:rPr>
      </w:pPr>
      <w:r w:rsidRPr="005E6A92"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5E6A92"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:rsidR="004E6FDA" w:rsidRPr="005E6A92" w:rsidRDefault="004E6FDA" w:rsidP="004E6FDA">
      <w:pPr>
        <w:numPr>
          <w:ilvl w:val="1"/>
          <w:numId w:val="26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5E6A92">
        <w:t xml:space="preserve">Мы согласны поставить товар в соответствии с требованиями извещения и на условиях, которые мы представили ниже в предложении </w:t>
      </w:r>
      <w:r w:rsidRPr="005E6A92">
        <w:rPr>
          <w:b/>
        </w:rPr>
        <w:t>(Форма 3 Техническое предложение)</w:t>
      </w:r>
    </w:p>
    <w:p w:rsidR="00782E26" w:rsidRPr="005E6A92" w:rsidRDefault="00782E26" w:rsidP="00EF6F17">
      <w:pPr>
        <w:pStyle w:val="afffff5"/>
        <w:numPr>
          <w:ilvl w:val="1"/>
          <w:numId w:val="26"/>
        </w:numPr>
        <w:tabs>
          <w:tab w:val="left" w:pos="993"/>
        </w:tabs>
        <w:rPr>
          <w:rFonts w:ascii="Times New Roman" w:eastAsia="Calibri" w:hAnsi="Times New Roman"/>
          <w:bCs/>
          <w:sz w:val="24"/>
          <w:szCs w:val="24"/>
        </w:rPr>
      </w:pPr>
      <w:r w:rsidRPr="005E6A92">
        <w:rPr>
          <w:rFonts w:ascii="Times New Roman" w:eastAsia="Calibri" w:hAnsi="Times New Roman"/>
          <w:bCs/>
          <w:sz w:val="24"/>
          <w:szCs w:val="24"/>
        </w:rPr>
        <w:t>Ценовое предложение нами подано посредством электронной торговой площадки</w:t>
      </w:r>
    </w:p>
    <w:p w:rsidR="00782E26" w:rsidRPr="005E6A92" w:rsidRDefault="00782E26" w:rsidP="00EF6F17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5E6A92">
        <w:rPr>
          <w:rFonts w:eastAsia="Calibri"/>
          <w:bCs/>
        </w:rPr>
        <w:t>К настоящей заявке на участие в запросе котировок прилагаются следующие документы:</w:t>
      </w:r>
    </w:p>
    <w:p w:rsidR="00782E26" w:rsidRPr="005E6A92" w:rsidRDefault="00782E26" w:rsidP="00782E2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782E26" w:rsidRPr="005E6A92" w:rsidTr="00C31464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№№ пп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  <w:r w:rsidRPr="005E6A92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  <w:r w:rsidRPr="005E6A92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  <w:r w:rsidRPr="005E6A92">
              <w:t>Наличие, дата документа</w:t>
            </w:r>
          </w:p>
        </w:tc>
      </w:tr>
      <w:tr w:rsidR="00782E26" w:rsidRPr="005E6A92" w:rsidTr="00C314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D64AA4" w:rsidP="00D64AA4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2E26" w:rsidRPr="005E6A92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:rsidR="00782E26" w:rsidRPr="005E6A92" w:rsidRDefault="00D64AA4" w:rsidP="00D64AA4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2E26" w:rsidRPr="005E6A92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C314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282D1B" w:rsidRDefault="006A0BB0" w:rsidP="00282D1B">
            <w:pPr>
              <w:pStyle w:val="afffff5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BB0">
              <w:rPr>
                <w:rFonts w:ascii="Times New Roman" w:hAnsi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A0BB0">
              <w:rPr>
                <w:rFonts w:ascii="Times New Roman" w:hAnsi="Times New Roman"/>
                <w:sz w:val="24"/>
                <w:szCs w:val="24"/>
              </w:rPr>
              <w:t xml:space="preserve">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C314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1B" w:rsidRPr="004B33CD" w:rsidRDefault="00782E26" w:rsidP="00C31464">
            <w:pPr>
              <w:spacing w:after="0"/>
            </w:pPr>
            <w:r w:rsidRPr="004B33CD">
              <w:t>выписка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C31464">
        <w:trPr>
          <w:trHeight w:val="7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</w:pPr>
            <w:r w:rsidRPr="005E6A92"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C314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0175C3">
            <w:pPr>
              <w:spacing w:after="0"/>
            </w:pPr>
            <w:r w:rsidRPr="005E6A92"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C314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0175C3">
            <w:pPr>
              <w:spacing w:after="0"/>
            </w:pPr>
            <w:r w:rsidRPr="005E6A92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C314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0"/>
            </w:pPr>
            <w:r w:rsidRPr="005E6A92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B53740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B0" w:rsidRPr="00E54751" w:rsidRDefault="006A0BB0" w:rsidP="006A0BB0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E54751">
              <w:rPr>
                <w:rFonts w:ascii="Times New Roman" w:hAnsi="Times New Roman"/>
                <w:sz w:val="24"/>
                <w:szCs w:val="24"/>
              </w:rPr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</w:t>
            </w:r>
            <w:r>
              <w:rPr>
                <w:rFonts w:ascii="Times New Roman" w:hAnsi="Times New Roman"/>
                <w:sz w:val="24"/>
                <w:szCs w:val="24"/>
              </w:rPr>
              <w:t>яц до даты начала приема заявок</w:t>
            </w:r>
            <w:r w:rsidRPr="00E547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2E26" w:rsidRPr="005E6A92" w:rsidRDefault="00782E26" w:rsidP="00B5374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6E2158">
        <w:trPr>
          <w:trHeight w:val="23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0175C3">
            <w:pPr>
              <w:spacing w:after="0"/>
            </w:pPr>
            <w:r w:rsidRPr="005E6A92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5E6A92">
              <w:rPr>
                <w:b/>
              </w:rPr>
              <w:t>с отметкой налоговой инспекции</w:t>
            </w:r>
            <w:r w:rsidRPr="005E6A92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0175C3">
        <w:trPr>
          <w:trHeight w:val="58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lastRenderedPageBreak/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0175C3">
            <w:pPr>
              <w:spacing w:after="0"/>
            </w:pPr>
            <w:r w:rsidRPr="005E6A92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5E6A92">
              <w:rPr>
                <w:b/>
              </w:rPr>
              <w:t>заверенные подписью и печатью (при ее наличии) Участника закупки.</w:t>
            </w:r>
          </w:p>
          <w:p w:rsidR="00782E26" w:rsidRPr="005E6A92" w:rsidRDefault="00782E26" w:rsidP="000175C3">
            <w:pPr>
              <w:spacing w:after="0"/>
            </w:pPr>
            <w:r w:rsidRPr="005E6A92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5E6A92">
              <w:rPr>
                <w:b/>
                <w:u w:val="single"/>
              </w:rPr>
              <w:t>соответствующее пояснение</w:t>
            </w:r>
            <w:r w:rsidRPr="005E6A92">
              <w:rPr>
                <w:u w:val="single"/>
              </w:rPr>
              <w:t xml:space="preserve">, </w:t>
            </w:r>
            <w:r w:rsidRPr="005E6A92">
              <w:rPr>
                <w:b/>
                <w:u w:val="single"/>
              </w:rPr>
              <w:t>заверенное участником</w:t>
            </w:r>
            <w:r w:rsidRPr="005E6A92">
              <w:t xml:space="preserve"> (уполномоченным им лицом).</w:t>
            </w:r>
          </w:p>
          <w:p w:rsidR="00782E26" w:rsidRPr="005E6A92" w:rsidRDefault="00782E26" w:rsidP="000175C3">
            <w:pPr>
              <w:spacing w:after="0"/>
              <w:rPr>
                <w:b/>
              </w:rPr>
            </w:pPr>
            <w:r w:rsidRPr="005E6A92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C314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5B5DFD" w:rsidP="009F660F">
            <w:pPr>
              <w:spacing w:after="0"/>
            </w:pPr>
            <w:r>
              <w:rPr>
                <w:u w:val="single"/>
              </w:rPr>
              <w:t>т</w:t>
            </w:r>
            <w:r w:rsidR="00782E26" w:rsidRPr="005E6A92">
              <w:rPr>
                <w:u w:val="single"/>
              </w:rPr>
              <w:t xml:space="preserve">ехническое предложение о функциональных характеристиках (потребительских свойствах) и качественных характеристиках Продукции </w:t>
            </w:r>
            <w:r w:rsidR="00782E26" w:rsidRPr="005E6A92">
              <w:rPr>
                <w:b/>
                <w:u w:val="single"/>
              </w:rPr>
              <w:t>с указанием страны происхождения,</w:t>
            </w:r>
            <w:r w:rsidR="00782E26" w:rsidRPr="005E6A92">
              <w:rPr>
                <w:u w:val="single"/>
              </w:rPr>
              <w:t xml:space="preserve"> срока поставки (Форма 3 Приложения №1)</w:t>
            </w:r>
            <w:r w:rsidR="00782E26" w:rsidRPr="005E6A92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782E26" w:rsidRPr="005E6A92" w:rsidTr="00C3146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  <w:r w:rsidRPr="005E6A92"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26" w:rsidRPr="005E6A92" w:rsidRDefault="005B5DFD" w:rsidP="000175C3">
            <w:pPr>
              <w:spacing w:after="0"/>
            </w:pPr>
            <w:r>
              <w:t>д</w:t>
            </w:r>
            <w:r w:rsidR="00782E26" w:rsidRPr="005E6A92">
              <w:t xml:space="preserve"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согласно приложению №1 к извещению) </w:t>
            </w:r>
            <w:r w:rsidR="00782E26" w:rsidRPr="005E6A92">
              <w:rPr>
                <w:b/>
              </w:rPr>
              <w:t xml:space="preserve">или </w:t>
            </w:r>
            <w:r w:rsidR="00782E26" w:rsidRPr="005E6A92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26" w:rsidRPr="005E6A92" w:rsidRDefault="00782E26" w:rsidP="00C31464">
            <w:pPr>
              <w:spacing w:after="200" w:line="276" w:lineRule="auto"/>
              <w:jc w:val="left"/>
            </w:pPr>
          </w:p>
        </w:tc>
      </w:tr>
      <w:tr w:rsidR="00CA58B4" w:rsidRPr="005E6A92" w:rsidTr="005B5DFD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4" w:rsidRDefault="00501BE9" w:rsidP="00C31464">
            <w:pPr>
              <w:spacing w:after="200" w:line="276" w:lineRule="auto"/>
              <w:jc w:val="left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4" w:rsidRDefault="00CA58B4" w:rsidP="005B5DFD">
            <w:pPr>
              <w:spacing w:after="0"/>
            </w:pPr>
            <w:r>
              <w:t>к</w:t>
            </w:r>
            <w:r w:rsidRPr="00CA58B4">
              <w:t>оммерческое предложение подается по                         Форме 4 Приложения №1 к извещению о прове</w:t>
            </w:r>
            <w:r w:rsidR="00EB7EDB">
              <w:t>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4" w:rsidRPr="005E6A92" w:rsidRDefault="00CA58B4" w:rsidP="00C314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4" w:rsidRPr="005E6A92" w:rsidRDefault="00CA58B4" w:rsidP="00C31464">
            <w:pPr>
              <w:spacing w:after="200" w:line="276" w:lineRule="auto"/>
              <w:jc w:val="left"/>
            </w:pPr>
          </w:p>
        </w:tc>
      </w:tr>
    </w:tbl>
    <w:p w:rsidR="006E2158" w:rsidRDefault="006E2158" w:rsidP="006E2158">
      <w:pPr>
        <w:tabs>
          <w:tab w:val="left" w:pos="993"/>
        </w:tabs>
        <w:spacing w:after="0"/>
        <w:ind w:left="709"/>
        <w:rPr>
          <w:rFonts w:eastAsia="Calibri"/>
          <w:bCs/>
        </w:rPr>
      </w:pPr>
    </w:p>
    <w:p w:rsidR="00501BE9" w:rsidRPr="005E6A92" w:rsidRDefault="00501BE9" w:rsidP="006E2158">
      <w:pPr>
        <w:tabs>
          <w:tab w:val="left" w:pos="993"/>
        </w:tabs>
        <w:spacing w:after="0"/>
        <w:ind w:left="709"/>
        <w:rPr>
          <w:rFonts w:eastAsia="Calibri"/>
          <w:bCs/>
        </w:rPr>
      </w:pPr>
    </w:p>
    <w:p w:rsidR="00782E26" w:rsidRPr="005E6A92" w:rsidRDefault="00782E26" w:rsidP="00EF6F17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5E6A92">
        <w:rPr>
          <w:rFonts w:eastAsia="Calibri"/>
          <w:bCs/>
        </w:rP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:rsidR="00782E26" w:rsidRPr="00501BE9" w:rsidRDefault="00782E26" w:rsidP="00EF6F17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501BE9"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501BE9">
        <w:rPr>
          <w:rFonts w:eastAsia="Calibri"/>
        </w:rPr>
        <w:t xml:space="preserve">сведения в реестре недобросовестных поставщиков отсутствуют, </w:t>
      </w:r>
      <w:r w:rsidRPr="00501BE9">
        <w:rPr>
          <w:rFonts w:eastAsia="Calibri"/>
          <w:bCs/>
        </w:rPr>
        <w:t>а также отсутствует</w:t>
      </w:r>
      <w:r w:rsidRPr="00501BE9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501BE9">
        <w:rPr>
          <w:rFonts w:eastAsia="Calibri"/>
          <w:bCs/>
        </w:rPr>
        <w:t>.</w:t>
      </w:r>
    </w:p>
    <w:p w:rsidR="00501BE9" w:rsidRDefault="00501BE9" w:rsidP="00501BE9">
      <w:pPr>
        <w:tabs>
          <w:tab w:val="left" w:pos="993"/>
        </w:tabs>
        <w:spacing w:after="0"/>
        <w:ind w:left="709"/>
        <w:rPr>
          <w:rFonts w:eastAsia="Calibri"/>
          <w:bCs/>
        </w:rPr>
      </w:pPr>
    </w:p>
    <w:p w:rsidR="00EB7EDB" w:rsidRPr="00501BE9" w:rsidRDefault="00EB7EDB" w:rsidP="00501BE9">
      <w:pPr>
        <w:tabs>
          <w:tab w:val="left" w:pos="993"/>
        </w:tabs>
        <w:spacing w:after="0"/>
        <w:ind w:left="709"/>
        <w:rPr>
          <w:rFonts w:eastAsia="Calibri"/>
          <w:bCs/>
        </w:rPr>
      </w:pPr>
    </w:p>
    <w:p w:rsidR="00782E26" w:rsidRPr="005E6A92" w:rsidRDefault="00782E26" w:rsidP="00EF6F17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5E6A92">
        <w:lastRenderedPageBreak/>
        <w:t xml:space="preserve">_ </w:t>
      </w:r>
      <w:r w:rsidRPr="005E6A92">
        <w:rPr>
          <w:i/>
          <w:iCs/>
        </w:rPr>
        <w:t>(наименование участника)</w:t>
      </w:r>
      <w:r w:rsidRPr="005E6A92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5E6A92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782E26" w:rsidRPr="005E6A92" w:rsidRDefault="00782E26" w:rsidP="00EF6F17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5E6A92"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:rsidR="00782E26" w:rsidRPr="005E6A92" w:rsidRDefault="00782E26" w:rsidP="00EF6F17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5E6A92"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:rsidR="00782E26" w:rsidRPr="005E6A92" w:rsidRDefault="00782E26" w:rsidP="00EF6F17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5E6A92"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782E26" w:rsidRPr="005E6A92" w:rsidRDefault="00782E26" w:rsidP="00EF6F17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5E6A92"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782E26" w:rsidRPr="005E6A92" w:rsidRDefault="00782E26" w:rsidP="00EF6F17">
      <w:pPr>
        <w:numPr>
          <w:ilvl w:val="1"/>
          <w:numId w:val="26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5E6A92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782E26" w:rsidRPr="005E6A92" w:rsidRDefault="00782E26" w:rsidP="00EF6F17">
      <w:pPr>
        <w:numPr>
          <w:ilvl w:val="1"/>
          <w:numId w:val="26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5E6A92"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782E26" w:rsidRPr="005E6A92" w:rsidRDefault="00782E26" w:rsidP="00782E26">
      <w:pPr>
        <w:tabs>
          <w:tab w:val="left" w:pos="1134"/>
        </w:tabs>
        <w:spacing w:after="0"/>
        <w:ind w:left="709"/>
        <w:rPr>
          <w:rFonts w:eastAsia="Calibri"/>
          <w:bCs/>
        </w:rPr>
      </w:pPr>
    </w:p>
    <w:p w:rsidR="00513442" w:rsidRPr="005E6A92" w:rsidRDefault="00513442" w:rsidP="00782E26">
      <w:pPr>
        <w:tabs>
          <w:tab w:val="left" w:pos="1134"/>
        </w:tabs>
        <w:spacing w:after="0"/>
        <w:rPr>
          <w:rFonts w:eastAsia="Calibri"/>
          <w:bCs/>
        </w:rPr>
      </w:pPr>
      <w:r w:rsidRPr="005E6A92">
        <w:rPr>
          <w:rFonts w:eastAsia="Calibri"/>
          <w:bCs/>
        </w:rPr>
        <w:t xml:space="preserve"> </w:t>
      </w:r>
    </w:p>
    <w:p w:rsidR="00513442" w:rsidRPr="005E6A92" w:rsidRDefault="00513442" w:rsidP="00513442">
      <w:pPr>
        <w:rPr>
          <w:rFonts w:eastAsia="Calibri"/>
        </w:rPr>
      </w:pPr>
      <w:r w:rsidRPr="005E6A92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5E6A92">
        <w:rPr>
          <w:rFonts w:eastAsia="Calibri"/>
        </w:rPr>
        <w:t>(Фамилия И.О.)</w:t>
      </w:r>
    </w:p>
    <w:p w:rsidR="00513442" w:rsidRPr="005E6A92" w:rsidRDefault="00513442" w:rsidP="00513442">
      <w:pPr>
        <w:rPr>
          <w:rFonts w:eastAsia="Calibri"/>
          <w:vertAlign w:val="superscript"/>
        </w:rPr>
      </w:pPr>
      <w:r w:rsidRPr="005E6A92">
        <w:rPr>
          <w:rFonts w:eastAsia="Calibri"/>
          <w:vertAlign w:val="superscript"/>
        </w:rPr>
        <w:t xml:space="preserve">                       (</w:t>
      </w:r>
      <w:proofErr w:type="gramStart"/>
      <w:r w:rsidRPr="005E6A92">
        <w:rPr>
          <w:rFonts w:eastAsia="Calibri"/>
          <w:vertAlign w:val="superscript"/>
        </w:rPr>
        <w:t xml:space="preserve">должность)   </w:t>
      </w:r>
      <w:proofErr w:type="gramEnd"/>
      <w:r w:rsidRPr="005E6A92"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:rsidR="00513442" w:rsidRPr="005E6A92" w:rsidRDefault="00513442" w:rsidP="00513442">
      <w:pPr>
        <w:ind w:firstLine="720"/>
        <w:rPr>
          <w:rFonts w:eastAsia="Calibri"/>
          <w:vertAlign w:val="superscript"/>
        </w:rPr>
      </w:pPr>
    </w:p>
    <w:p w:rsidR="00513442" w:rsidRPr="005E6A92" w:rsidRDefault="00513442" w:rsidP="00513442">
      <w:pPr>
        <w:rPr>
          <w:rFonts w:eastAsia="Calibri"/>
        </w:rPr>
      </w:pPr>
      <w:r w:rsidRPr="005E6A92">
        <w:rPr>
          <w:rFonts w:eastAsia="Calibri"/>
        </w:rPr>
        <w:t>М.П.</w:t>
      </w:r>
    </w:p>
    <w:p w:rsidR="004C14D3" w:rsidRPr="005E6A92" w:rsidRDefault="004C14D3" w:rsidP="004C14D3">
      <w:pPr>
        <w:jc w:val="center"/>
        <w:rPr>
          <w:b/>
          <w:sz w:val="28"/>
          <w:szCs w:val="28"/>
        </w:rPr>
      </w:pPr>
    </w:p>
    <w:p w:rsidR="00F26533" w:rsidRPr="005E6A92" w:rsidRDefault="002513D5" w:rsidP="006E1D84">
      <w:pPr>
        <w:spacing w:after="0"/>
        <w:rPr>
          <w:rFonts w:eastAsia="Calibri"/>
          <w:i/>
          <w:sz w:val="20"/>
        </w:rPr>
      </w:pPr>
      <w:r w:rsidRPr="005E6A92">
        <w:rPr>
          <w:rFonts w:eastAsia="Calibri"/>
          <w:i/>
          <w:sz w:val="20"/>
        </w:rPr>
        <w:br w:type="page"/>
      </w:r>
      <w:r w:rsidR="00B53740" w:rsidRPr="005E6A92">
        <w:rPr>
          <w:rFonts w:eastAsia="Calibri"/>
          <w:i/>
          <w:sz w:val="20"/>
        </w:rPr>
        <w:lastRenderedPageBreak/>
        <w:t xml:space="preserve">             </w:t>
      </w:r>
      <w:r w:rsidR="00C104A6" w:rsidRPr="005E6A92">
        <w:rPr>
          <w:rFonts w:eastAsia="Calibri"/>
          <w:i/>
          <w:sz w:val="20"/>
        </w:rPr>
        <w:t xml:space="preserve">                                               </w:t>
      </w:r>
      <w:r w:rsidR="006E1D84" w:rsidRPr="005E6A92">
        <w:rPr>
          <w:rFonts w:eastAsia="Calibri"/>
          <w:i/>
          <w:sz w:val="20"/>
        </w:rPr>
        <w:t xml:space="preserve">         </w:t>
      </w:r>
    </w:p>
    <w:p w:rsidR="00F26533" w:rsidRPr="005E6A92" w:rsidRDefault="00F26533" w:rsidP="00F26533">
      <w:pPr>
        <w:jc w:val="center"/>
        <w:rPr>
          <w:b/>
        </w:rPr>
      </w:pPr>
      <w:r w:rsidRPr="005E6A92">
        <w:rPr>
          <w:b/>
        </w:rPr>
        <w:t xml:space="preserve">Форма 2. ДЕКЛАРАЦИЯ О СООТВЕТСТВИИ УЧАСТНИКА КРИТЕРИЯМ ОТНЕСЕНИЯ К СУБЪЕКТАМ МАЛОГО И СРЕДНЕГО ПРЕДПРИНИМАТЕЛЬСТВА </w:t>
      </w:r>
    </w:p>
    <w:p w:rsidR="00F26533" w:rsidRPr="005E6A92" w:rsidRDefault="00F26533" w:rsidP="00F26533">
      <w:pPr>
        <w:jc w:val="center"/>
      </w:pPr>
      <w:r w:rsidRPr="005E6A92"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F26533" w:rsidRPr="005E6A92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6533" w:rsidRPr="005E6A92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F26533" w:rsidRPr="005E6A92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A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Участника)</w:t>
      </w:r>
    </w:p>
    <w:p w:rsidR="00F26533" w:rsidRPr="005E6A92" w:rsidRDefault="00F26533" w:rsidP="00F2653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5E6A92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5E6A92">
        <w:rPr>
          <w:rFonts w:ascii="Times New Roman" w:hAnsi="Times New Roman" w:cs="Times New Roman"/>
          <w:sz w:val="24"/>
          <w:szCs w:val="24"/>
        </w:rPr>
        <w:t xml:space="preserve">  Федерального  закона 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5E6A92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предпринимательства  в зависимости от критериев  отнесения)</w:t>
      </w:r>
    </w:p>
    <w:p w:rsidR="00F26533" w:rsidRPr="005E6A92" w:rsidRDefault="00F26533" w:rsidP="00F26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26533" w:rsidRPr="005E6A92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__________________________________________________________________________________.</w:t>
      </w:r>
    </w:p>
    <w:p w:rsidR="00F26533" w:rsidRPr="005E6A92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>2. ИНН/КПП: ______________________________________________________________.</w:t>
      </w:r>
    </w:p>
    <w:p w:rsidR="00F26533" w:rsidRPr="005E6A92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A92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F26533" w:rsidRPr="005E6A92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F26533" w:rsidRPr="005E6A92" w:rsidRDefault="00F26533" w:rsidP="00F265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 xml:space="preserve">4.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5E6A9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5E6A92">
        <w:rPr>
          <w:rFonts w:ascii="Times New Roman" w:hAnsi="Times New Roman" w:cs="Times New Roman"/>
          <w:sz w:val="24"/>
          <w:szCs w:val="24"/>
        </w:rPr>
        <w:t>:</w:t>
      </w:r>
    </w:p>
    <w:p w:rsidR="00F26533" w:rsidRPr="005E6A92" w:rsidRDefault="00F26533" w:rsidP="00F265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6533" w:rsidRPr="005E6A92" w:rsidRDefault="00F26533" w:rsidP="00F265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"/>
        <w:gridCol w:w="3730"/>
        <w:gridCol w:w="1768"/>
        <w:gridCol w:w="1571"/>
        <w:gridCol w:w="1986"/>
      </w:tblGrid>
      <w:tr w:rsidR="00F26533" w:rsidRPr="005E6A92" w:rsidTr="006E2158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w:anchor="P318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5E6A92" w:rsidRDefault="00F26533" w:rsidP="00862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5E6A92" w:rsidRDefault="00F26533" w:rsidP="00862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5E6A92" w:rsidRDefault="00F26533" w:rsidP="00862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w:anchor="P319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не более 49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"Сколково"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</w:t>
            </w:r>
            <w:r w:rsidRPr="005E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инновационной деятельности в формах, установленных Федеральным </w:t>
            </w:r>
            <w:hyperlink r:id="rId15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/>
        </w:tc>
        <w:tc>
          <w:tcPr>
            <w:tcW w:w="1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/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/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/>
        </w:tc>
        <w:tc>
          <w:tcPr>
            <w:tcW w:w="1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/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/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533" w:rsidRPr="005E6A92" w:rsidRDefault="00F26533" w:rsidP="00862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33" w:rsidRPr="005E6A92" w:rsidTr="006E215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, работ, услуг отдельными видами юридических лиц" и "</w:t>
            </w:r>
            <w:hyperlink r:id="rId23" w:history="1">
              <w:r w:rsidRPr="005E6A9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5E6A9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5E6A92" w:rsidRDefault="00F26533" w:rsidP="00862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F26533" w:rsidRPr="005E6A92" w:rsidRDefault="00F26533" w:rsidP="00F265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533" w:rsidRPr="005E6A92" w:rsidRDefault="00F26533" w:rsidP="00F26533">
      <w:pPr>
        <w:contextualSpacing/>
        <w:rPr>
          <w:b/>
        </w:rPr>
      </w:pPr>
      <w:r w:rsidRPr="005E6A92">
        <w:rPr>
          <w:b/>
        </w:rPr>
        <w:t xml:space="preserve">Руководитель </w:t>
      </w:r>
    </w:p>
    <w:p w:rsidR="00F26533" w:rsidRPr="005E6A92" w:rsidRDefault="00F26533" w:rsidP="00F26533">
      <w:pPr>
        <w:contextualSpacing/>
      </w:pPr>
      <w:r w:rsidRPr="005E6A92">
        <w:t>(или уполномоченный представитель)</w:t>
      </w:r>
      <w:r w:rsidRPr="005E6A92">
        <w:tab/>
      </w:r>
      <w:r w:rsidRPr="005E6A92">
        <w:tab/>
        <w:t xml:space="preserve">    _________________ (И.О. Фамилия)</w:t>
      </w:r>
    </w:p>
    <w:p w:rsidR="00F26533" w:rsidRPr="005E6A92" w:rsidRDefault="00F26533" w:rsidP="00F26533">
      <w:pPr>
        <w:contextualSpacing/>
        <w:rPr>
          <w:vertAlign w:val="superscript"/>
        </w:rPr>
      </w:pPr>
      <w:r w:rsidRPr="005E6A92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F26533" w:rsidRPr="005E6A92" w:rsidRDefault="00F26533" w:rsidP="00F26533">
      <w:pPr>
        <w:ind w:firstLine="709"/>
        <w:contextualSpacing/>
        <w:rPr>
          <w:vertAlign w:val="superscript"/>
        </w:rPr>
      </w:pPr>
      <w:r w:rsidRPr="005E6A92">
        <w:rPr>
          <w:vertAlign w:val="superscript"/>
        </w:rPr>
        <w:t>М.П.</w:t>
      </w:r>
    </w:p>
    <w:p w:rsidR="00F26533" w:rsidRPr="005E6A92" w:rsidRDefault="00F26533" w:rsidP="00F26533"/>
    <w:p w:rsidR="00F26533" w:rsidRPr="005E6A92" w:rsidRDefault="00F26533" w:rsidP="00F265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>Примечание:</w:t>
      </w:r>
    </w:p>
    <w:p w:rsidR="00F26533" w:rsidRPr="005E6A92" w:rsidRDefault="00F26533" w:rsidP="00F265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6533" w:rsidRPr="005E6A92" w:rsidRDefault="00F26533" w:rsidP="00F26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5E6A92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5E6A9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5E6A9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E6A9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26533" w:rsidRPr="005E6A92" w:rsidRDefault="00F26533" w:rsidP="00F26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5E6A9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5E6A9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5E6A9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5E6A92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F26533" w:rsidRPr="005E6A92" w:rsidRDefault="00F26533" w:rsidP="00F265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A92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4" w:history="1">
        <w:r w:rsidRPr="005E6A92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5E6A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5E6A92">
          <w:rPr>
            <w:rFonts w:ascii="Times New Roman" w:hAnsi="Times New Roman" w:cs="Times New Roman"/>
            <w:sz w:val="24"/>
            <w:szCs w:val="24"/>
          </w:rPr>
          <w:t>"д" пункта 1 части 1.1 статьи 4</w:t>
        </w:r>
      </w:hyperlink>
      <w:r w:rsidRPr="005E6A92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26533" w:rsidRPr="005E6A92" w:rsidRDefault="00F26533" w:rsidP="00F265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533" w:rsidRPr="005E6A92" w:rsidRDefault="00F26533" w:rsidP="00F265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5C3" w:rsidRPr="005E6A92" w:rsidRDefault="000175C3" w:rsidP="00F265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5C3" w:rsidRPr="005E6A92" w:rsidRDefault="000175C3" w:rsidP="00F265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5C3" w:rsidRPr="005E6A92" w:rsidRDefault="000175C3" w:rsidP="00F265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5C3" w:rsidRPr="005E6A92" w:rsidRDefault="000175C3" w:rsidP="00F265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533" w:rsidRPr="005E6A92" w:rsidRDefault="00F26533" w:rsidP="00F26533">
      <w:pPr>
        <w:jc w:val="center"/>
        <w:rPr>
          <w:b/>
        </w:rPr>
      </w:pPr>
    </w:p>
    <w:p w:rsidR="00426C3E" w:rsidRPr="005E6A92" w:rsidRDefault="006E1D84" w:rsidP="00C02887">
      <w:pPr>
        <w:spacing w:after="0"/>
        <w:rPr>
          <w:rFonts w:eastAsia="Calibri"/>
          <w:i/>
          <w:sz w:val="20"/>
        </w:rPr>
      </w:pPr>
      <w:r w:rsidRPr="005E6A92">
        <w:rPr>
          <w:rFonts w:eastAsia="Calibri"/>
          <w:i/>
          <w:sz w:val="20"/>
        </w:rPr>
        <w:t xml:space="preserve">                 </w:t>
      </w:r>
    </w:p>
    <w:p w:rsidR="006E2158" w:rsidRPr="005E6A92" w:rsidRDefault="006E2158" w:rsidP="00C02887">
      <w:pPr>
        <w:spacing w:after="0"/>
        <w:rPr>
          <w:rFonts w:eastAsia="Calibri"/>
          <w:i/>
          <w:sz w:val="20"/>
        </w:rPr>
      </w:pPr>
    </w:p>
    <w:p w:rsidR="006E2158" w:rsidRPr="005E6A92" w:rsidRDefault="006E2158" w:rsidP="00C02887">
      <w:pPr>
        <w:spacing w:after="0"/>
        <w:rPr>
          <w:rFonts w:eastAsia="Calibri"/>
          <w:i/>
          <w:sz w:val="20"/>
        </w:rPr>
      </w:pPr>
    </w:p>
    <w:p w:rsidR="006E2158" w:rsidRPr="005E6A92" w:rsidRDefault="006E2158" w:rsidP="00C02887">
      <w:pPr>
        <w:spacing w:after="0"/>
        <w:rPr>
          <w:rFonts w:eastAsia="Calibri"/>
          <w:i/>
          <w:sz w:val="20"/>
        </w:rPr>
      </w:pPr>
    </w:p>
    <w:p w:rsidR="006E2158" w:rsidRPr="005E6A92" w:rsidRDefault="006E2158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597A03" w:rsidRPr="005E6A92" w:rsidRDefault="00597A03" w:rsidP="00C02887">
      <w:pPr>
        <w:spacing w:after="0"/>
        <w:rPr>
          <w:rFonts w:eastAsia="Calibri"/>
          <w:i/>
          <w:sz w:val="20"/>
        </w:rPr>
      </w:pPr>
    </w:p>
    <w:p w:rsidR="00426C3E" w:rsidRPr="005E6A92" w:rsidRDefault="00426C3E" w:rsidP="00426C3E">
      <w:pPr>
        <w:spacing w:after="0"/>
        <w:contextualSpacing/>
        <w:jc w:val="center"/>
        <w:rPr>
          <w:b/>
        </w:rPr>
      </w:pPr>
      <w:r w:rsidRPr="005E6A92">
        <w:rPr>
          <w:b/>
        </w:rPr>
        <w:t xml:space="preserve">Форма </w:t>
      </w:r>
      <w:r w:rsidR="00C02887" w:rsidRPr="005E6A92">
        <w:rPr>
          <w:b/>
        </w:rPr>
        <w:t>3</w:t>
      </w:r>
      <w:r w:rsidRPr="005E6A92">
        <w:rPr>
          <w:b/>
        </w:rPr>
        <w:t>. ТЕХНИЧЕСКОЕ ПРЕДЛОЖЕНИЕ</w:t>
      </w:r>
    </w:p>
    <w:p w:rsidR="00426C3E" w:rsidRPr="005E6A92" w:rsidRDefault="00426C3E" w:rsidP="00426C3E">
      <w:pPr>
        <w:spacing w:after="0"/>
        <w:contextualSpacing/>
        <w:jc w:val="center"/>
        <w:rPr>
          <w:b/>
        </w:rPr>
      </w:pPr>
    </w:p>
    <w:p w:rsidR="00C84EBD" w:rsidRPr="005336DE" w:rsidRDefault="00C84EBD" w:rsidP="00C84EBD">
      <w:pPr>
        <w:spacing w:after="0"/>
        <w:contextualSpacing/>
        <w:jc w:val="center"/>
        <w:rPr>
          <w:b/>
        </w:rPr>
      </w:pPr>
      <w:bookmarkStart w:id="10" w:name="_Toc351020082"/>
    </w:p>
    <w:p w:rsidR="00C84EBD" w:rsidRPr="005E6A92" w:rsidRDefault="00C84EBD" w:rsidP="00C84EBD">
      <w:pPr>
        <w:spacing w:after="0"/>
        <w:contextualSpacing/>
        <w:jc w:val="center"/>
        <w:rPr>
          <w:b/>
        </w:rPr>
      </w:pPr>
    </w:p>
    <w:p w:rsidR="00C84EBD" w:rsidRPr="005E6A92" w:rsidRDefault="00C84EBD" w:rsidP="00C84EBD">
      <w:pPr>
        <w:pStyle w:val="afffff5"/>
        <w:spacing w:after="120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E6A92">
        <w:rPr>
          <w:rFonts w:ascii="Times New Roman" w:hAnsi="Times New Roman"/>
          <w:b/>
          <w:bCs/>
          <w:i/>
          <w:sz w:val="24"/>
          <w:szCs w:val="24"/>
        </w:rPr>
        <w:t>Форма технического предложения для Участника</w:t>
      </w:r>
    </w:p>
    <w:p w:rsidR="00C84EBD" w:rsidRPr="0075739E" w:rsidRDefault="00C84EBD" w:rsidP="00C84EBD">
      <w:pPr>
        <w:spacing w:after="0"/>
        <w:contextualSpacing/>
        <w:jc w:val="center"/>
        <w:rPr>
          <w:b/>
        </w:rPr>
      </w:pPr>
    </w:p>
    <w:p w:rsidR="00C84EBD" w:rsidRPr="0075739E" w:rsidRDefault="00C84EBD" w:rsidP="00C84EBD"/>
    <w:p w:rsidR="00C84EBD" w:rsidRPr="0075739E" w:rsidRDefault="00C84EBD" w:rsidP="00C84EBD">
      <w:pPr>
        <w:spacing w:after="120"/>
        <w:ind w:firstLine="709"/>
      </w:pPr>
      <w:r w:rsidRPr="0075739E"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>
        <w:t>требованиям, указанным в разделе «</w:t>
      </w:r>
      <w:r w:rsidRPr="0075739E">
        <w:t>Технически</w:t>
      </w:r>
      <w:r>
        <w:t>е</w:t>
      </w:r>
      <w:r w:rsidRPr="0075739E">
        <w:t xml:space="preserve"> требования</w:t>
      </w:r>
      <w:r>
        <w:t>»</w:t>
      </w:r>
      <w:r w:rsidRPr="0075739E">
        <w:t xml:space="preserve">. </w:t>
      </w:r>
      <w:r>
        <w:t xml:space="preserve">Техническое </w:t>
      </w:r>
      <w:r w:rsidRPr="0075739E">
        <w:t xml:space="preserve">предложение предоставляется в составе заявки </w:t>
      </w:r>
      <w:r>
        <w:t>У</w:t>
      </w:r>
      <w:r w:rsidRPr="0075739E">
        <w:t>частника</w:t>
      </w:r>
      <w:r>
        <w:t>,</w:t>
      </w:r>
      <w:r w:rsidRPr="0075739E">
        <w:t xml:space="preserve"> и в случае несоответствия технического предложения </w:t>
      </w:r>
      <w:r>
        <w:t>У</w:t>
      </w:r>
      <w:r w:rsidRPr="0075739E">
        <w:t xml:space="preserve">частника </w:t>
      </w:r>
      <w:r>
        <w:t>заданным</w:t>
      </w:r>
      <w:r w:rsidRPr="0075739E">
        <w:t xml:space="preserve"> требованиям, заявка отклоняется. </w:t>
      </w:r>
    </w:p>
    <w:p w:rsidR="00C84EBD" w:rsidRPr="0075739E" w:rsidRDefault="00C84EBD" w:rsidP="00C84EBD">
      <w:pPr>
        <w:spacing w:after="120"/>
        <w:ind w:firstLine="709"/>
      </w:pPr>
      <w:r w:rsidRPr="0075739E">
        <w:t xml:space="preserve">В колонку «Требования» по форме технического предложения следует внести требования, указанные в нумерованных строках </w:t>
      </w:r>
      <w:r>
        <w:t>таблицы раздела «</w:t>
      </w:r>
      <w:r w:rsidRPr="0075739E">
        <w:t>Технически</w:t>
      </w:r>
      <w:r>
        <w:t>е</w:t>
      </w:r>
      <w:r w:rsidRPr="0075739E">
        <w:t xml:space="preserve"> требовани</w:t>
      </w:r>
      <w:r>
        <w:t>я»</w:t>
      </w:r>
      <w:r w:rsidRPr="0075739E">
        <w:t xml:space="preserve"> конкурсной документации. </w:t>
      </w:r>
    </w:p>
    <w:p w:rsidR="00C84EBD" w:rsidRPr="0075739E" w:rsidRDefault="00C84EBD" w:rsidP="00C84EBD">
      <w:pPr>
        <w:spacing w:after="120"/>
        <w:ind w:firstLine="709"/>
      </w:pPr>
      <w:r>
        <w:t>Участником</w:t>
      </w:r>
      <w:r w:rsidRPr="0075739E">
        <w:t xml:space="preserve"> обязательно заполнение правой части формы – «Выполнимость требований». В данную графу вносятся значения «да» или «нет»</w:t>
      </w:r>
      <w:r>
        <w:t>,</w:t>
      </w:r>
      <w:r w:rsidRPr="0075739E">
        <w:t xml:space="preserve"> либо </w:t>
      </w:r>
      <w:r>
        <w:t xml:space="preserve">конкретное </w:t>
      </w:r>
      <w:r w:rsidRPr="0075739E">
        <w:t>числовое значение</w:t>
      </w:r>
      <w:r>
        <w:t>, а также возможные примечания Участника к</w:t>
      </w:r>
      <w:r w:rsidRPr="0075739E">
        <w:t xml:space="preserve"> свое</w:t>
      </w:r>
      <w:r>
        <w:t>му</w:t>
      </w:r>
      <w:r w:rsidRPr="0075739E">
        <w:t xml:space="preserve"> техническо</w:t>
      </w:r>
      <w:r>
        <w:t>му</w:t>
      </w:r>
      <w:r w:rsidRPr="0075739E">
        <w:t xml:space="preserve"> предложени</w:t>
      </w:r>
      <w:r>
        <w:t xml:space="preserve">ю. В примечаниях рекомендуется указывать фактически достижимые параметры, если они существенно лучше требуемых, возможные ограничения на выполнимость заданного требования в определённых условиях, другие пояснения, детализирующие предложения Участника по обеспечению выполнения конкретного требования. </w:t>
      </w:r>
    </w:p>
    <w:p w:rsidR="00C84EBD" w:rsidRPr="0075739E" w:rsidRDefault="00C84EBD" w:rsidP="00C84EBD">
      <w:pPr>
        <w:pStyle w:val="74"/>
        <w:shd w:val="clear" w:color="auto" w:fill="auto"/>
        <w:tabs>
          <w:tab w:val="left" w:pos="1094"/>
        </w:tabs>
        <w:spacing w:before="0" w:after="12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739E">
        <w:rPr>
          <w:color w:val="000000" w:themeColor="text1"/>
          <w:sz w:val="24"/>
          <w:szCs w:val="24"/>
        </w:rPr>
        <w:t xml:space="preserve">Описание участниками закупки предмета закупки, в том числе функциональных, технических и качественных характеристик, </w:t>
      </w:r>
      <w:r>
        <w:rPr>
          <w:color w:val="000000" w:themeColor="text1"/>
          <w:sz w:val="24"/>
          <w:szCs w:val="24"/>
        </w:rPr>
        <w:t xml:space="preserve">а также </w:t>
      </w:r>
      <w:r w:rsidRPr="0075739E">
        <w:rPr>
          <w:color w:val="000000" w:themeColor="text1"/>
          <w:sz w:val="24"/>
          <w:szCs w:val="24"/>
        </w:rPr>
        <w:t>эксплуатационных характеристик объекта закупки (при необходимости), размеров, требований к упаковке и отгрузке товара</w:t>
      </w:r>
      <w:r>
        <w:rPr>
          <w:color w:val="000000" w:themeColor="text1"/>
          <w:sz w:val="24"/>
          <w:szCs w:val="24"/>
        </w:rPr>
        <w:t>,</w:t>
      </w:r>
      <w:r w:rsidRPr="0075739E">
        <w:rPr>
          <w:color w:val="000000" w:themeColor="text1"/>
          <w:sz w:val="24"/>
          <w:szCs w:val="24"/>
        </w:rPr>
        <w:t xml:space="preserve"> иных показателей, связанных с определением соответствия товара (работ, услуг) потребностям </w:t>
      </w:r>
      <w:r>
        <w:rPr>
          <w:color w:val="000000" w:themeColor="text1"/>
          <w:sz w:val="24"/>
          <w:szCs w:val="24"/>
        </w:rPr>
        <w:t>З</w:t>
      </w:r>
      <w:r w:rsidRPr="0075739E">
        <w:rPr>
          <w:color w:val="000000" w:themeColor="text1"/>
          <w:sz w:val="24"/>
          <w:szCs w:val="24"/>
        </w:rPr>
        <w:t>аказчика, осуществляется в соответствии с требованиями к предмету договора,</w:t>
      </w:r>
      <w:r>
        <w:rPr>
          <w:color w:val="000000" w:themeColor="text1"/>
          <w:sz w:val="24"/>
          <w:szCs w:val="24"/>
        </w:rPr>
        <w:t xml:space="preserve"> </w:t>
      </w:r>
      <w:r w:rsidRPr="0075739E">
        <w:rPr>
          <w:color w:val="000000" w:themeColor="text1"/>
          <w:sz w:val="24"/>
          <w:szCs w:val="24"/>
        </w:rPr>
        <w:t>указанными в документации.</w:t>
      </w:r>
    </w:p>
    <w:p w:rsidR="00C84EBD" w:rsidRPr="0075739E" w:rsidRDefault="00C84EBD" w:rsidP="00C84EBD">
      <w:pPr>
        <w:spacing w:after="120"/>
        <w:ind w:firstLine="709"/>
      </w:pPr>
      <w:r w:rsidRPr="0075739E">
        <w:t xml:space="preserve">При подготовке предложения </w:t>
      </w:r>
      <w:r>
        <w:t>У</w:t>
      </w:r>
      <w:r w:rsidRPr="0075739E">
        <w:t xml:space="preserve">частником указываются сведения в соответствии </w:t>
      </w:r>
      <w:r w:rsidRPr="0075739E">
        <w:br/>
        <w:t>с данными, которые указаны в разделе «Техническ</w:t>
      </w:r>
      <w:r>
        <w:t>ие</w:t>
      </w:r>
      <w:r w:rsidRPr="0075739E">
        <w:t xml:space="preserve"> </w:t>
      </w:r>
      <w:r>
        <w:t>требования</w:t>
      </w:r>
      <w:r w:rsidRPr="0075739E">
        <w:t xml:space="preserve">» с учетом следующих положений: </w:t>
      </w:r>
    </w:p>
    <w:p w:rsidR="00C84EBD" w:rsidRPr="00EF4279" w:rsidRDefault="00C84EBD" w:rsidP="00C84EBD">
      <w:pPr>
        <w:pStyle w:val="afffff5"/>
        <w:numPr>
          <w:ilvl w:val="0"/>
          <w:numId w:val="40"/>
        </w:numPr>
        <w:spacing w:before="240" w:after="12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установленных в разделе «Технические требования» </w:t>
      </w:r>
      <w:r w:rsidRPr="0075739E">
        <w:rPr>
          <w:rFonts w:ascii="Times New Roman" w:hAnsi="Times New Roman"/>
          <w:sz w:val="24"/>
        </w:rPr>
        <w:t xml:space="preserve">показателей функциональных характеристик (потребительских свойств) и качественных характеристик товара (применяемых материалов при </w:t>
      </w:r>
      <w:r>
        <w:rPr>
          <w:rFonts w:ascii="Times New Roman" w:hAnsi="Times New Roman"/>
          <w:sz w:val="24"/>
        </w:rPr>
        <w:t>проведении</w:t>
      </w:r>
      <w:r w:rsidRPr="0075739E">
        <w:rPr>
          <w:rFonts w:ascii="Times New Roman" w:hAnsi="Times New Roman"/>
          <w:sz w:val="24"/>
        </w:rPr>
        <w:t xml:space="preserve"> работ)</w:t>
      </w:r>
      <w:r>
        <w:rPr>
          <w:rFonts w:ascii="Times New Roman" w:hAnsi="Times New Roman"/>
          <w:sz w:val="24"/>
        </w:rPr>
        <w:t xml:space="preserve">, которые имеют однозначные фиксированные требуемые значения (численные или описательные), </w:t>
      </w:r>
      <w:r w:rsidRPr="0075739E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предложении</w:t>
      </w:r>
      <w:r w:rsidRPr="007573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Pr="0075739E">
        <w:rPr>
          <w:rFonts w:ascii="Times New Roman" w:hAnsi="Times New Roman"/>
          <w:sz w:val="24"/>
        </w:rPr>
        <w:t xml:space="preserve">частника </w:t>
      </w:r>
      <w:r>
        <w:rPr>
          <w:rFonts w:ascii="Times New Roman" w:hAnsi="Times New Roman"/>
          <w:sz w:val="24"/>
        </w:rPr>
        <w:t xml:space="preserve">в отношении этих значений </w:t>
      </w:r>
      <w:r w:rsidRPr="0075739E">
        <w:rPr>
          <w:rFonts w:ascii="Times New Roman" w:hAnsi="Times New Roman"/>
          <w:sz w:val="24"/>
        </w:rPr>
        <w:t>не допускается указание словосочетаний  «не менее», «не более», «менее», «более», «до», «от», «выше», «ниже», «меньше», «больше», «&gt;», «&lt;», «≤», «≥», «превышает», «не превышает», «или», «+/-», «свыше», «включительно»</w:t>
      </w:r>
      <w:r>
        <w:rPr>
          <w:rFonts w:ascii="Times New Roman" w:hAnsi="Times New Roman"/>
          <w:sz w:val="24"/>
        </w:rPr>
        <w:t>, «почти», «приблизительно», «подобно», «примерно» и т. п.</w:t>
      </w:r>
      <w:r w:rsidRPr="0075739E">
        <w:rPr>
          <w:rFonts w:ascii="Times New Roman" w:hAnsi="Times New Roman"/>
          <w:sz w:val="24"/>
        </w:rPr>
        <w:t xml:space="preserve"> Значения показателей не должны допускать разночтения или двусмысленно</w:t>
      </w:r>
      <w:r>
        <w:rPr>
          <w:rFonts w:ascii="Times New Roman" w:hAnsi="Times New Roman"/>
          <w:sz w:val="24"/>
        </w:rPr>
        <w:t>го</w:t>
      </w:r>
      <w:r w:rsidRPr="0075739E">
        <w:rPr>
          <w:rFonts w:ascii="Times New Roman" w:hAnsi="Times New Roman"/>
          <w:sz w:val="24"/>
        </w:rPr>
        <w:t xml:space="preserve"> толковани</w:t>
      </w:r>
      <w:r>
        <w:rPr>
          <w:rFonts w:ascii="Times New Roman" w:hAnsi="Times New Roman"/>
          <w:sz w:val="24"/>
        </w:rPr>
        <w:t>я</w:t>
      </w:r>
      <w:r w:rsidRPr="0075739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75739E">
        <w:rPr>
          <w:rFonts w:ascii="Times New Roman" w:hAnsi="Times New Roman"/>
          <w:sz w:val="24"/>
        </w:rPr>
        <w:t xml:space="preserve">Указывается только конкретное </w:t>
      </w:r>
      <w:r>
        <w:rPr>
          <w:rFonts w:ascii="Times New Roman" w:hAnsi="Times New Roman"/>
          <w:sz w:val="24"/>
        </w:rPr>
        <w:t xml:space="preserve">и однозначное </w:t>
      </w:r>
      <w:r w:rsidRPr="0075739E">
        <w:rPr>
          <w:rFonts w:ascii="Times New Roman" w:hAnsi="Times New Roman"/>
          <w:sz w:val="24"/>
        </w:rPr>
        <w:t xml:space="preserve">значение </w:t>
      </w:r>
      <w:r>
        <w:rPr>
          <w:rFonts w:ascii="Times New Roman" w:hAnsi="Times New Roman"/>
          <w:sz w:val="24"/>
        </w:rPr>
        <w:t xml:space="preserve">показателя </w:t>
      </w:r>
      <w:r w:rsidRPr="0075739E">
        <w:rPr>
          <w:rFonts w:ascii="Times New Roman" w:hAnsi="Times New Roman"/>
          <w:sz w:val="24"/>
        </w:rPr>
        <w:t>характеристик</w:t>
      </w:r>
      <w:r>
        <w:rPr>
          <w:rFonts w:ascii="Times New Roman" w:hAnsi="Times New Roman"/>
          <w:sz w:val="24"/>
        </w:rPr>
        <w:t xml:space="preserve">и </w:t>
      </w:r>
      <w:r w:rsidRPr="0075739E">
        <w:rPr>
          <w:rFonts w:ascii="Times New Roman" w:hAnsi="Times New Roman"/>
          <w:sz w:val="24"/>
        </w:rPr>
        <w:t>и функциональн</w:t>
      </w:r>
      <w:r>
        <w:rPr>
          <w:rFonts w:ascii="Times New Roman" w:hAnsi="Times New Roman"/>
          <w:sz w:val="24"/>
        </w:rPr>
        <w:t>ого</w:t>
      </w:r>
      <w:r w:rsidRPr="0075739E">
        <w:rPr>
          <w:rFonts w:ascii="Times New Roman" w:hAnsi="Times New Roman"/>
          <w:sz w:val="24"/>
        </w:rPr>
        <w:t xml:space="preserve"> свойств</w:t>
      </w:r>
      <w:r>
        <w:rPr>
          <w:rFonts w:ascii="Times New Roman" w:hAnsi="Times New Roman"/>
          <w:sz w:val="24"/>
        </w:rPr>
        <w:t>а</w:t>
      </w:r>
      <w:r w:rsidRPr="0075739E">
        <w:rPr>
          <w:rFonts w:ascii="Times New Roman" w:hAnsi="Times New Roman"/>
          <w:sz w:val="24"/>
        </w:rPr>
        <w:t xml:space="preserve"> товара</w:t>
      </w:r>
      <w:r>
        <w:rPr>
          <w:rFonts w:ascii="Times New Roman" w:hAnsi="Times New Roman"/>
          <w:sz w:val="24"/>
        </w:rPr>
        <w:t xml:space="preserve">, например: число секций – </w:t>
      </w:r>
      <w:proofErr w:type="gramStart"/>
      <w:r>
        <w:rPr>
          <w:rFonts w:ascii="Times New Roman" w:hAnsi="Times New Roman"/>
          <w:sz w:val="24"/>
        </w:rPr>
        <w:t>5;  цвет</w:t>
      </w:r>
      <w:proofErr w:type="gramEnd"/>
      <w:r>
        <w:rPr>
          <w:rFonts w:ascii="Times New Roman" w:hAnsi="Times New Roman"/>
          <w:sz w:val="24"/>
        </w:rPr>
        <w:t xml:space="preserve"> покрытия – красный. Сведения</w:t>
      </w:r>
      <w:r w:rsidRPr="0075739E">
        <w:rPr>
          <w:rFonts w:ascii="Times New Roman" w:hAnsi="Times New Roman"/>
          <w:sz w:val="24"/>
        </w:rPr>
        <w:t xml:space="preserve">, предоставляемые </w:t>
      </w:r>
      <w:r>
        <w:rPr>
          <w:rFonts w:ascii="Times New Roman" w:hAnsi="Times New Roman"/>
          <w:sz w:val="24"/>
        </w:rPr>
        <w:t>У</w:t>
      </w:r>
      <w:r w:rsidRPr="0075739E">
        <w:rPr>
          <w:rFonts w:ascii="Times New Roman" w:hAnsi="Times New Roman"/>
          <w:sz w:val="24"/>
        </w:rPr>
        <w:t>частником закупки, не должны сопровождаться словами «эквивалент», «аналог»</w:t>
      </w:r>
      <w:r>
        <w:rPr>
          <w:rFonts w:ascii="Times New Roman" w:hAnsi="Times New Roman"/>
          <w:sz w:val="24"/>
        </w:rPr>
        <w:t>, «подобие»</w:t>
      </w:r>
      <w:r w:rsidRPr="0075739E">
        <w:rPr>
          <w:rFonts w:ascii="Times New Roman" w:hAnsi="Times New Roman"/>
          <w:sz w:val="24"/>
        </w:rPr>
        <w:t xml:space="preserve"> и т. п. </w:t>
      </w:r>
      <w:r>
        <w:rPr>
          <w:rFonts w:ascii="Times New Roman" w:hAnsi="Times New Roman"/>
          <w:sz w:val="24"/>
        </w:rPr>
        <w:t xml:space="preserve"> Настоящие ограничения не распространяются на текст вышеупомянутых возможных примечаний Участника к конкретному требованию.</w:t>
      </w:r>
    </w:p>
    <w:p w:rsidR="00C84EBD" w:rsidRPr="0075739E" w:rsidRDefault="00C84EBD" w:rsidP="00C84EBD">
      <w:pPr>
        <w:pStyle w:val="afffff5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75739E">
        <w:rPr>
          <w:rFonts w:ascii="Times New Roman" w:hAnsi="Times New Roman"/>
          <w:sz w:val="24"/>
        </w:rPr>
        <w:t>Участник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>
        <w:rPr>
          <w:rFonts w:ascii="Times New Roman" w:hAnsi="Times New Roman"/>
          <w:sz w:val="24"/>
        </w:rPr>
        <w:t>ие</w:t>
      </w:r>
      <w:r w:rsidRPr="007573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требования</w:t>
      </w:r>
      <w:r w:rsidRPr="0075739E">
        <w:rPr>
          <w:rFonts w:ascii="Times New Roman" w:hAnsi="Times New Roman"/>
          <w:sz w:val="24"/>
        </w:rPr>
        <w:t xml:space="preserve">» является конкретным показателем и подлежит </w:t>
      </w:r>
      <w:r>
        <w:rPr>
          <w:rFonts w:ascii="Times New Roman" w:hAnsi="Times New Roman"/>
          <w:sz w:val="24"/>
        </w:rPr>
        <w:t>подтверждению</w:t>
      </w:r>
      <w:r w:rsidRPr="0075739E">
        <w:rPr>
          <w:rFonts w:ascii="Times New Roman" w:hAnsi="Times New Roman"/>
          <w:sz w:val="24"/>
        </w:rPr>
        <w:t xml:space="preserve">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разделе «Техническ</w:t>
      </w:r>
      <w:r>
        <w:rPr>
          <w:rFonts w:ascii="Times New Roman" w:hAnsi="Times New Roman"/>
          <w:sz w:val="24"/>
        </w:rPr>
        <w:t>ие</w:t>
      </w:r>
      <w:r w:rsidRPr="007573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требования</w:t>
      </w:r>
      <w:r w:rsidRPr="0075739E">
        <w:rPr>
          <w:rFonts w:ascii="Times New Roman" w:hAnsi="Times New Roman"/>
          <w:sz w:val="24"/>
        </w:rPr>
        <w:t xml:space="preserve">» документации. </w:t>
      </w:r>
      <w:r w:rsidRPr="0075739E">
        <w:rPr>
          <w:rFonts w:ascii="Times New Roman" w:hAnsi="Times New Roman"/>
          <w:sz w:val="24"/>
        </w:rPr>
        <w:lastRenderedPageBreak/>
        <w:t>Заявки, поданные с нарушением данных требований, признаются не соответствующими требованиям, установленным документацией, и будут отклонены.</w:t>
      </w:r>
    </w:p>
    <w:p w:rsidR="00C84EBD" w:rsidRPr="0075739E" w:rsidRDefault="00C84EBD" w:rsidP="00C84EBD">
      <w:pPr>
        <w:pStyle w:val="afffff5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75739E">
        <w:rPr>
          <w:rFonts w:ascii="Times New Roman" w:hAnsi="Times New Roman"/>
          <w:sz w:val="24"/>
        </w:rPr>
        <w:t xml:space="preserve">Разъяснение и применение понятий, используемых в </w:t>
      </w:r>
      <w:r>
        <w:rPr>
          <w:rFonts w:ascii="Times New Roman" w:hAnsi="Times New Roman"/>
          <w:sz w:val="24"/>
        </w:rPr>
        <w:t xml:space="preserve">нефиксированных </w:t>
      </w:r>
      <w:r w:rsidRPr="0075739E">
        <w:rPr>
          <w:rFonts w:ascii="Times New Roman" w:hAnsi="Times New Roman"/>
          <w:sz w:val="24"/>
        </w:rPr>
        <w:t>показателях: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C84EBD" w:rsidRPr="0075739E" w:rsidRDefault="00C84EBD" w:rsidP="00C84EBD">
      <w:pPr>
        <w:pStyle w:val="afffff5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75739E">
        <w:rPr>
          <w:rFonts w:ascii="Times New Roman" w:hAnsi="Times New Roman"/>
          <w:sz w:val="24"/>
        </w:rPr>
        <w:t>Обозначения символов:</w:t>
      </w:r>
    </w:p>
    <w:tbl>
      <w:tblPr>
        <w:tblW w:w="464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527"/>
      </w:tblGrid>
      <w:tr w:rsidR="00C84EBD" w:rsidRPr="0075739E" w:rsidTr="00177D4A">
        <w:tc>
          <w:tcPr>
            <w:tcW w:w="47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84EBD" w:rsidRPr="005336DE" w:rsidRDefault="00C84EBD" w:rsidP="00177D4A">
            <w:pPr>
              <w:spacing w:after="0"/>
              <w:contextualSpacing/>
              <w:jc w:val="center"/>
              <w:rPr>
                <w:b/>
                <w:sz w:val="22"/>
                <w:szCs w:val="22"/>
              </w:rPr>
            </w:pPr>
            <w:r w:rsidRPr="005336DE">
              <w:rPr>
                <w:b/>
                <w:bCs/>
                <w:sz w:val="22"/>
                <w:szCs w:val="22"/>
              </w:rPr>
              <w:t>Символ</w:t>
            </w:r>
          </w:p>
        </w:tc>
        <w:tc>
          <w:tcPr>
            <w:tcW w:w="453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84EBD" w:rsidRPr="005336DE" w:rsidRDefault="00C84EBD" w:rsidP="00177D4A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5336DE">
              <w:rPr>
                <w:b/>
                <w:bCs/>
                <w:sz w:val="22"/>
                <w:szCs w:val="22"/>
              </w:rPr>
              <w:t>Обозначение</w:t>
            </w:r>
          </w:p>
        </w:tc>
      </w:tr>
      <w:tr w:rsidR="00C84EBD" w:rsidRPr="0075739E" w:rsidTr="00177D4A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84EBD" w:rsidRPr="005336DE" w:rsidRDefault="00C84EBD" w:rsidP="00177D4A">
            <w:pPr>
              <w:spacing w:after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5336DE">
              <w:rPr>
                <w:sz w:val="22"/>
                <w:szCs w:val="22"/>
              </w:rPr>
              <w:t>–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84EBD" w:rsidRPr="005336DE" w:rsidRDefault="00C84EBD" w:rsidP="00177D4A">
            <w:pPr>
              <w:spacing w:after="0"/>
              <w:contextualSpacing/>
              <w:rPr>
                <w:sz w:val="22"/>
                <w:szCs w:val="22"/>
              </w:rPr>
            </w:pPr>
            <w:r w:rsidRPr="005336DE">
              <w:rPr>
                <w:sz w:val="22"/>
                <w:szCs w:val="22"/>
              </w:rPr>
              <w:t>Диапазон значений, включающий в себя указанные числовые значения. Например, выражение «9 – 12» означает диапазон значений в интервале от 9 до 12 включительно</w:t>
            </w:r>
          </w:p>
        </w:tc>
      </w:tr>
      <w:tr w:rsidR="00C84EBD" w:rsidRPr="0075739E" w:rsidTr="00177D4A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84EBD" w:rsidRPr="005336DE" w:rsidRDefault="00C84EBD" w:rsidP="00177D4A">
            <w:pPr>
              <w:spacing w:after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336DE">
              <w:rPr>
                <w:sz w:val="22"/>
                <w:szCs w:val="22"/>
                <w:lang w:val="en-US"/>
              </w:rPr>
              <w:t>±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84EBD" w:rsidRPr="005336DE" w:rsidRDefault="00C84EBD" w:rsidP="00177D4A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5336DE">
              <w:rPr>
                <w:sz w:val="22"/>
                <w:szCs w:val="22"/>
              </w:rPr>
              <w:t>Знак плюс-минус (±) — математический символ, который ставится перед некоторым выражением и используется для указания пределов изменения каких-либо параметров. Пример: фраза «напряжение в сети должно быть 220 ± 4,5 вольт» означает, что напряжение должно быть в диапазоне от 215,5 до 224,5 вольт включительно.</w:t>
            </w:r>
          </w:p>
        </w:tc>
      </w:tr>
      <w:tr w:rsidR="00C84EBD" w:rsidRPr="0075739E" w:rsidTr="00177D4A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84EBD" w:rsidRPr="005336DE" w:rsidRDefault="00C84EBD" w:rsidP="00177D4A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336DE">
              <w:rPr>
                <w:sz w:val="22"/>
                <w:szCs w:val="22"/>
              </w:rPr>
              <w:t>×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84EBD" w:rsidRPr="005336DE" w:rsidRDefault="00C84EBD" w:rsidP="00177D4A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5336DE">
              <w:rPr>
                <w:sz w:val="22"/>
                <w:szCs w:val="22"/>
              </w:rPr>
              <w:t>Знак, используемый для указания размеров. Пример: «3 мм х 5 мм» означает ширину 3 мм и длину 5 мм включительно</w:t>
            </w:r>
          </w:p>
        </w:tc>
      </w:tr>
    </w:tbl>
    <w:p w:rsidR="00C84EBD" w:rsidRPr="0075739E" w:rsidRDefault="00C84EBD" w:rsidP="00C84EBD">
      <w:pPr>
        <w:pStyle w:val="afffff5"/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</w:p>
    <w:p w:rsidR="00C84EBD" w:rsidRPr="0075739E" w:rsidRDefault="00C84EBD" w:rsidP="00C84EBD">
      <w:pPr>
        <w:pStyle w:val="afffff5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75739E">
        <w:rPr>
          <w:rFonts w:ascii="Times New Roman" w:hAnsi="Times New Roman"/>
          <w:sz w:val="24"/>
        </w:rPr>
        <w:t xml:space="preserve">Температурные диапазоны, например, «от -50 до +70°С», «-50 - +70» являются </w:t>
      </w:r>
      <w:r>
        <w:rPr>
          <w:rFonts w:ascii="Times New Roman" w:hAnsi="Times New Roman"/>
          <w:sz w:val="24"/>
        </w:rPr>
        <w:t>фиксированными</w:t>
      </w:r>
      <w:r w:rsidRPr="0075739E">
        <w:rPr>
          <w:rFonts w:ascii="Times New Roman" w:hAnsi="Times New Roman"/>
          <w:sz w:val="24"/>
        </w:rPr>
        <w:t xml:space="preserve"> характеристиками. Если </w:t>
      </w:r>
      <w:r>
        <w:rPr>
          <w:rFonts w:ascii="Times New Roman" w:hAnsi="Times New Roman"/>
          <w:sz w:val="24"/>
        </w:rPr>
        <w:t xml:space="preserve">требуемые </w:t>
      </w:r>
      <w:r w:rsidRPr="0075739E">
        <w:rPr>
          <w:rFonts w:ascii="Times New Roman" w:hAnsi="Times New Roman"/>
          <w:sz w:val="24"/>
        </w:rPr>
        <w:t>температурные диапазоны сопровождаются словами «не менее чем», «не более чем», «менее чем», «более чем», «</w:t>
      </w:r>
      <w:r>
        <w:rPr>
          <w:rFonts w:ascii="Times New Roman" w:hAnsi="Times New Roman"/>
          <w:sz w:val="24"/>
        </w:rPr>
        <w:t xml:space="preserve">не </w:t>
      </w:r>
      <w:r w:rsidRPr="0075739E">
        <w:rPr>
          <w:rFonts w:ascii="Times New Roman" w:hAnsi="Times New Roman"/>
          <w:sz w:val="24"/>
        </w:rPr>
        <w:t>уже чем» и т</w:t>
      </w:r>
      <w:r>
        <w:rPr>
          <w:rFonts w:ascii="Times New Roman" w:hAnsi="Times New Roman"/>
          <w:sz w:val="24"/>
        </w:rPr>
        <w:t>.п</w:t>
      </w:r>
      <w:r w:rsidRPr="0075739E">
        <w:rPr>
          <w:rFonts w:ascii="Times New Roman" w:hAnsi="Times New Roman"/>
          <w:sz w:val="24"/>
        </w:rPr>
        <w:t xml:space="preserve">., то </w:t>
      </w:r>
      <w:r>
        <w:rPr>
          <w:rFonts w:ascii="Times New Roman" w:hAnsi="Times New Roman"/>
          <w:sz w:val="24"/>
        </w:rPr>
        <w:t>У</w:t>
      </w:r>
      <w:r w:rsidRPr="0075739E">
        <w:rPr>
          <w:rFonts w:ascii="Times New Roman" w:hAnsi="Times New Roman"/>
          <w:sz w:val="24"/>
        </w:rPr>
        <w:t xml:space="preserve">частником должен быть предложен диапазон значений, </w:t>
      </w:r>
      <w:r>
        <w:rPr>
          <w:rFonts w:ascii="Times New Roman" w:hAnsi="Times New Roman"/>
          <w:sz w:val="24"/>
        </w:rPr>
        <w:t xml:space="preserve">в который </w:t>
      </w:r>
      <w:r w:rsidRPr="0075739E">
        <w:rPr>
          <w:rFonts w:ascii="Times New Roman" w:hAnsi="Times New Roman"/>
          <w:sz w:val="24"/>
        </w:rPr>
        <w:t>попада</w:t>
      </w:r>
      <w:r>
        <w:rPr>
          <w:rFonts w:ascii="Times New Roman" w:hAnsi="Times New Roman"/>
          <w:sz w:val="24"/>
        </w:rPr>
        <w:t>ет</w:t>
      </w:r>
      <w:r w:rsidRPr="007573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весь </w:t>
      </w:r>
      <w:r w:rsidRPr="0075739E">
        <w:rPr>
          <w:rFonts w:ascii="Times New Roman" w:hAnsi="Times New Roman"/>
          <w:sz w:val="24"/>
        </w:rPr>
        <w:t>требуемый диапазон.</w:t>
      </w:r>
    </w:p>
    <w:p w:rsidR="00C84EBD" w:rsidRPr="005336DE" w:rsidRDefault="00C84EBD" w:rsidP="00C84EBD">
      <w:pPr>
        <w:pStyle w:val="afffff5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75739E">
        <w:rPr>
          <w:rFonts w:ascii="Times New Roman" w:hAnsi="Times New Roman"/>
          <w:sz w:val="24"/>
        </w:rPr>
        <w:t xml:space="preserve">Слова «должен(на)», «должен(на) быть…», «должен(на) иметь…», «должен(на) использоваться…» и т. </w:t>
      </w:r>
      <w:r>
        <w:rPr>
          <w:rFonts w:ascii="Times New Roman" w:hAnsi="Times New Roman"/>
          <w:sz w:val="24"/>
        </w:rPr>
        <w:t>п</w:t>
      </w:r>
      <w:r w:rsidRPr="0075739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характеризуют</w:t>
      </w:r>
      <w:r w:rsidRPr="0075739E">
        <w:rPr>
          <w:rFonts w:ascii="Times New Roman" w:hAnsi="Times New Roman"/>
          <w:sz w:val="24"/>
        </w:rPr>
        <w:t xml:space="preserve"> требование </w:t>
      </w:r>
      <w:r>
        <w:rPr>
          <w:rFonts w:ascii="Times New Roman" w:hAnsi="Times New Roman"/>
          <w:sz w:val="24"/>
        </w:rPr>
        <w:t>З</w:t>
      </w:r>
      <w:r w:rsidRPr="0075739E">
        <w:rPr>
          <w:rFonts w:ascii="Times New Roman" w:hAnsi="Times New Roman"/>
          <w:sz w:val="24"/>
        </w:rPr>
        <w:t xml:space="preserve">аказчика и не должны </w:t>
      </w:r>
      <w:r>
        <w:rPr>
          <w:rFonts w:ascii="Times New Roman" w:hAnsi="Times New Roman"/>
          <w:sz w:val="24"/>
        </w:rPr>
        <w:t>вноситься Участником закупки в графу «Выполнимость требований» или другой текст собственных предложений.</w:t>
      </w:r>
    </w:p>
    <w:p w:rsidR="00C84EBD" w:rsidRDefault="00C84EBD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183842" w:rsidRDefault="00183842" w:rsidP="00EE47A0">
      <w:pPr>
        <w:jc w:val="center"/>
        <w:rPr>
          <w:b/>
          <w:sz w:val="28"/>
          <w:szCs w:val="28"/>
        </w:rPr>
      </w:pPr>
    </w:p>
    <w:p w:rsidR="00183842" w:rsidRDefault="00183842" w:rsidP="00EE47A0">
      <w:pPr>
        <w:jc w:val="center"/>
        <w:rPr>
          <w:b/>
          <w:sz w:val="28"/>
          <w:szCs w:val="28"/>
        </w:rPr>
      </w:pPr>
    </w:p>
    <w:p w:rsidR="00A164E6" w:rsidRDefault="00A164E6" w:rsidP="00EE47A0">
      <w:pPr>
        <w:jc w:val="center"/>
        <w:rPr>
          <w:b/>
          <w:sz w:val="28"/>
          <w:szCs w:val="28"/>
        </w:rPr>
      </w:pPr>
    </w:p>
    <w:p w:rsidR="00A164E6" w:rsidRDefault="00A164E6" w:rsidP="00EE47A0">
      <w:pPr>
        <w:jc w:val="center"/>
        <w:rPr>
          <w:b/>
          <w:sz w:val="28"/>
          <w:szCs w:val="28"/>
        </w:rPr>
      </w:pPr>
    </w:p>
    <w:p w:rsidR="00A164E6" w:rsidRDefault="00A164E6" w:rsidP="00EE47A0">
      <w:pPr>
        <w:jc w:val="center"/>
        <w:rPr>
          <w:b/>
          <w:sz w:val="28"/>
          <w:szCs w:val="28"/>
        </w:rPr>
      </w:pPr>
    </w:p>
    <w:p w:rsidR="00A164E6" w:rsidRDefault="00A164E6" w:rsidP="00EE47A0">
      <w:pPr>
        <w:jc w:val="center"/>
        <w:rPr>
          <w:b/>
          <w:sz w:val="28"/>
          <w:szCs w:val="28"/>
        </w:rPr>
      </w:pPr>
    </w:p>
    <w:p w:rsidR="00A164E6" w:rsidRDefault="00A164E6" w:rsidP="00EE47A0">
      <w:pPr>
        <w:jc w:val="center"/>
        <w:rPr>
          <w:b/>
          <w:sz w:val="28"/>
          <w:szCs w:val="28"/>
        </w:rPr>
      </w:pPr>
    </w:p>
    <w:p w:rsidR="00A164E6" w:rsidRDefault="00A164E6" w:rsidP="00EE47A0">
      <w:pPr>
        <w:jc w:val="center"/>
        <w:rPr>
          <w:b/>
          <w:sz w:val="28"/>
          <w:szCs w:val="28"/>
        </w:rPr>
      </w:pPr>
    </w:p>
    <w:p w:rsidR="00EE47A0" w:rsidRPr="00BA19EF" w:rsidRDefault="00EE47A0" w:rsidP="00EE47A0">
      <w:pPr>
        <w:jc w:val="center"/>
        <w:rPr>
          <w:b/>
          <w:sz w:val="28"/>
          <w:szCs w:val="28"/>
        </w:rPr>
      </w:pPr>
      <w:r w:rsidRPr="00BA19EF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4</w:t>
      </w:r>
    </w:p>
    <w:p w:rsidR="00EE47A0" w:rsidRPr="00BA19EF" w:rsidRDefault="00EE47A0" w:rsidP="00EE47A0">
      <w:pPr>
        <w:jc w:val="center"/>
        <w:rPr>
          <w:b/>
          <w:sz w:val="28"/>
          <w:szCs w:val="28"/>
        </w:rPr>
      </w:pPr>
      <w:r w:rsidRPr="00BA19EF">
        <w:rPr>
          <w:b/>
          <w:sz w:val="28"/>
          <w:szCs w:val="28"/>
        </w:rPr>
        <w:t xml:space="preserve">Коммерческое предложение </w:t>
      </w:r>
    </w:p>
    <w:p w:rsidR="00EE47A0" w:rsidRPr="00BA19EF" w:rsidRDefault="00EE47A0" w:rsidP="00EE47A0">
      <w:pPr>
        <w:jc w:val="center"/>
        <w:rPr>
          <w:sz w:val="22"/>
          <w:szCs w:val="22"/>
        </w:rPr>
      </w:pPr>
      <w:r w:rsidRPr="00BA19EF">
        <w:rPr>
          <w:sz w:val="22"/>
          <w:szCs w:val="22"/>
        </w:rPr>
        <w:t>(на бланке участника)</w:t>
      </w:r>
    </w:p>
    <w:p w:rsidR="00EE47A0" w:rsidRPr="00BA19EF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Pr="00BA19EF" w:rsidRDefault="00EE47A0" w:rsidP="00EE47A0">
      <w:pPr>
        <w:ind w:left="5245" w:firstLine="142"/>
        <w:rPr>
          <w:bCs/>
          <w:iCs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"/>
        <w:gridCol w:w="2732"/>
        <w:gridCol w:w="1814"/>
        <w:gridCol w:w="1232"/>
        <w:gridCol w:w="1490"/>
        <w:gridCol w:w="1173"/>
        <w:gridCol w:w="1487"/>
      </w:tblGrid>
      <w:tr w:rsidR="00EE47A0" w:rsidRPr="00BA19EF" w:rsidTr="009F3B3E">
        <w:trPr>
          <w:trHeight w:val="762"/>
          <w:tblHeader/>
        </w:trPr>
        <w:tc>
          <w:tcPr>
            <w:tcW w:w="279" w:type="dxa"/>
            <w:shd w:val="pct10" w:color="auto" w:fill="auto"/>
            <w:vAlign w:val="center"/>
          </w:tcPr>
          <w:p w:rsidR="00EE47A0" w:rsidRPr="00BA19EF" w:rsidRDefault="00EE47A0" w:rsidP="00C21A5A">
            <w:pPr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32" w:type="dxa"/>
            <w:shd w:val="pct10" w:color="auto" w:fill="auto"/>
            <w:vAlign w:val="center"/>
          </w:tcPr>
          <w:p w:rsidR="00EE47A0" w:rsidRPr="00BA19EF" w:rsidRDefault="00EE47A0" w:rsidP="009F3B3E">
            <w:pPr>
              <w:ind w:right="-24"/>
              <w:jc w:val="center"/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9F3B3E">
              <w:rPr>
                <w:b/>
                <w:bCs/>
                <w:sz w:val="22"/>
                <w:szCs w:val="22"/>
              </w:rPr>
              <w:t>Товара</w:t>
            </w:r>
            <w:r w:rsidRPr="00BA19EF">
              <w:rPr>
                <w:b/>
                <w:bCs/>
                <w:sz w:val="22"/>
                <w:szCs w:val="22"/>
              </w:rPr>
              <w:t xml:space="preserve"> (</w:t>
            </w:r>
            <w:r w:rsidR="009F3B3E">
              <w:rPr>
                <w:b/>
                <w:bCs/>
                <w:sz w:val="22"/>
                <w:szCs w:val="22"/>
              </w:rPr>
              <w:t>Артикул, производитель, страна происхождения</w:t>
            </w:r>
            <w:r w:rsidR="00767AB6">
              <w:rPr>
                <w:b/>
                <w:bCs/>
                <w:sz w:val="22"/>
                <w:szCs w:val="22"/>
              </w:rPr>
              <w:t>, краткие технические характеристики</w:t>
            </w:r>
            <w:r w:rsidRPr="00BA19E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14" w:type="dxa"/>
            <w:shd w:val="pct10" w:color="auto" w:fill="auto"/>
          </w:tcPr>
          <w:p w:rsidR="00EE47A0" w:rsidRPr="00BA19EF" w:rsidRDefault="00EE47A0" w:rsidP="00EE47A0">
            <w:pPr>
              <w:jc w:val="center"/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цена за единицу (без НДС), руб.</w:t>
            </w:r>
          </w:p>
        </w:tc>
        <w:tc>
          <w:tcPr>
            <w:tcW w:w="1232" w:type="dxa"/>
            <w:shd w:val="pct10" w:color="auto" w:fill="auto"/>
          </w:tcPr>
          <w:p w:rsidR="00EE47A0" w:rsidRPr="00BA19EF" w:rsidRDefault="00EE47A0" w:rsidP="00EE47A0">
            <w:pPr>
              <w:jc w:val="center"/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90" w:type="dxa"/>
            <w:shd w:val="pct10" w:color="auto" w:fill="auto"/>
          </w:tcPr>
          <w:p w:rsidR="00EE47A0" w:rsidRPr="00BA19EF" w:rsidRDefault="00EE47A0" w:rsidP="00EE47A0">
            <w:pPr>
              <w:jc w:val="center"/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Стоимость без НДС, руб.</w:t>
            </w:r>
          </w:p>
        </w:tc>
        <w:tc>
          <w:tcPr>
            <w:tcW w:w="1173" w:type="dxa"/>
            <w:shd w:val="pct10" w:color="auto" w:fill="auto"/>
            <w:vAlign w:val="center"/>
          </w:tcPr>
          <w:p w:rsidR="00EE47A0" w:rsidRPr="00BA19EF" w:rsidRDefault="00EE47A0" w:rsidP="00EE47A0">
            <w:pPr>
              <w:jc w:val="center"/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НДС 20 %</w:t>
            </w:r>
            <w:r w:rsidRPr="00BA19EF">
              <w:rPr>
                <w:b/>
                <w:bCs/>
                <w:sz w:val="22"/>
                <w:szCs w:val="22"/>
              </w:rPr>
              <w:br/>
              <w:t>(руб.)</w:t>
            </w:r>
          </w:p>
        </w:tc>
        <w:tc>
          <w:tcPr>
            <w:tcW w:w="1487" w:type="dxa"/>
            <w:shd w:val="pct10" w:color="auto" w:fill="auto"/>
            <w:vAlign w:val="center"/>
          </w:tcPr>
          <w:p w:rsidR="00EE47A0" w:rsidRPr="00BA19EF" w:rsidRDefault="00EE47A0" w:rsidP="00EE47A0">
            <w:pPr>
              <w:jc w:val="center"/>
              <w:rPr>
                <w:b/>
                <w:bCs/>
                <w:sz w:val="22"/>
                <w:szCs w:val="22"/>
              </w:rPr>
            </w:pPr>
            <w:r w:rsidRPr="00BA19EF">
              <w:rPr>
                <w:b/>
                <w:bCs/>
                <w:sz w:val="22"/>
                <w:szCs w:val="22"/>
              </w:rPr>
              <w:t>Стоимость с НДС 20 % (руб.)</w:t>
            </w:r>
          </w:p>
        </w:tc>
      </w:tr>
      <w:tr w:rsidR="009F3B3E" w:rsidRPr="00EA7B20" w:rsidTr="009F3B3E">
        <w:trPr>
          <w:trHeight w:val="340"/>
        </w:trPr>
        <w:tc>
          <w:tcPr>
            <w:tcW w:w="279" w:type="dxa"/>
            <w:vAlign w:val="center"/>
          </w:tcPr>
          <w:p w:rsidR="00EE47A0" w:rsidRPr="00D214AB" w:rsidRDefault="00EE47A0" w:rsidP="00C21A5A">
            <w:pPr>
              <w:rPr>
                <w:b/>
                <w:color w:val="000000"/>
                <w:sz w:val="22"/>
                <w:szCs w:val="22"/>
              </w:rPr>
            </w:pPr>
            <w:r w:rsidRPr="00BA19E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2" w:type="dxa"/>
            <w:vAlign w:val="center"/>
          </w:tcPr>
          <w:p w:rsidR="00EE47A0" w:rsidRPr="00D214AB" w:rsidRDefault="00EE47A0" w:rsidP="00C21A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E47A0" w:rsidRPr="00EA7B20" w:rsidRDefault="00EE47A0" w:rsidP="00C21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47A0" w:rsidRPr="00EA7B20" w:rsidRDefault="00EE47A0" w:rsidP="00C21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</w:tcPr>
          <w:p w:rsidR="00EE47A0" w:rsidRPr="00EA7B20" w:rsidRDefault="00EE47A0" w:rsidP="00C21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EE47A0" w:rsidRPr="00EA7B20" w:rsidRDefault="00EE47A0" w:rsidP="00C21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EE47A0" w:rsidRPr="00EA7B20" w:rsidRDefault="00EE47A0" w:rsidP="00C21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E47A0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Pr="0081013F" w:rsidRDefault="00EE47A0" w:rsidP="00EE47A0">
      <w:pPr>
        <w:ind w:left="5245" w:firstLine="142"/>
        <w:rPr>
          <w:bCs/>
          <w:iCs/>
          <w:sz w:val="22"/>
          <w:szCs w:val="22"/>
        </w:rPr>
      </w:pPr>
    </w:p>
    <w:p w:rsidR="00EE47A0" w:rsidRDefault="00EE47A0" w:rsidP="00EE47A0">
      <w:pPr>
        <w:spacing w:after="0"/>
        <w:jc w:val="left"/>
        <w:rPr>
          <w:b/>
        </w:rPr>
      </w:pPr>
    </w:p>
    <w:p w:rsidR="00EE47A0" w:rsidRPr="00487837" w:rsidRDefault="00EE47A0" w:rsidP="00183842">
      <w:pPr>
        <w:spacing w:after="0"/>
        <w:ind w:left="5672" w:firstLine="709"/>
        <w:jc w:val="center"/>
      </w:pPr>
      <w:r>
        <w:t xml:space="preserve"> Участник</w:t>
      </w:r>
      <w:r w:rsidRPr="00487837">
        <w:t>:</w:t>
      </w:r>
      <w:r w:rsidR="00183842">
        <w:t xml:space="preserve"> ___________________</w:t>
      </w:r>
    </w:p>
    <w:p w:rsidR="00EE47A0" w:rsidRPr="00487837" w:rsidRDefault="00EE47A0" w:rsidP="009F3B3E">
      <w:pPr>
        <w:spacing w:after="0"/>
        <w:jc w:val="right"/>
      </w:pPr>
    </w:p>
    <w:p w:rsidR="00EE47A0" w:rsidRPr="00487837" w:rsidRDefault="00EE47A0" w:rsidP="00183842">
      <w:pPr>
        <w:spacing w:after="0"/>
        <w:ind w:left="4963" w:firstLine="709"/>
        <w:jc w:val="center"/>
      </w:pPr>
      <w:r w:rsidRPr="00487837">
        <w:t>МП</w:t>
      </w:r>
    </w:p>
    <w:p w:rsidR="00EE47A0" w:rsidRDefault="00EE47A0" w:rsidP="009F3B3E">
      <w:pPr>
        <w:spacing w:after="0"/>
        <w:jc w:val="right"/>
        <w:rPr>
          <w:b/>
        </w:rPr>
      </w:pPr>
    </w:p>
    <w:p w:rsidR="00EE47A0" w:rsidRDefault="00EE47A0" w:rsidP="00EE47A0">
      <w:pPr>
        <w:pStyle w:val="1"/>
        <w:numPr>
          <w:ilvl w:val="0"/>
          <w:numId w:val="0"/>
        </w:numPr>
        <w:spacing w:before="0" w:after="0"/>
        <w:ind w:left="180"/>
        <w:jc w:val="both"/>
        <w:rPr>
          <w:sz w:val="28"/>
          <w:szCs w:val="28"/>
        </w:rPr>
      </w:pPr>
    </w:p>
    <w:p w:rsidR="00EE47A0" w:rsidRPr="00081CD5" w:rsidRDefault="00EE47A0" w:rsidP="00EE47A0"/>
    <w:p w:rsidR="00EE47A0" w:rsidRPr="00900F58" w:rsidRDefault="00EE47A0" w:rsidP="00EE47A0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EE47A0" w:rsidRDefault="00EE47A0" w:rsidP="00EE47A0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EE47A0" w:rsidRDefault="00EE47A0" w:rsidP="00EE47A0">
      <w:pPr>
        <w:spacing w:after="0"/>
        <w:ind w:left="6946" w:firstLine="709"/>
        <w:jc w:val="center"/>
        <w:rPr>
          <w:b/>
          <w:sz w:val="28"/>
          <w:szCs w:val="28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EE47A0" w:rsidRDefault="00EE47A0" w:rsidP="00C84EBD">
      <w:pPr>
        <w:spacing w:after="0"/>
        <w:jc w:val="left"/>
        <w:rPr>
          <w:rFonts w:eastAsia="Calibri"/>
          <w:i/>
          <w:sz w:val="20"/>
        </w:rPr>
      </w:pPr>
    </w:p>
    <w:p w:rsidR="009F3B3E" w:rsidRDefault="009F3B3E" w:rsidP="00C84EBD">
      <w:pPr>
        <w:spacing w:after="0"/>
        <w:jc w:val="left"/>
        <w:rPr>
          <w:rFonts w:eastAsia="Calibri"/>
          <w:i/>
          <w:sz w:val="20"/>
        </w:rPr>
      </w:pPr>
    </w:p>
    <w:p w:rsidR="009F3B3E" w:rsidRDefault="009F3B3E" w:rsidP="00C84EBD">
      <w:pPr>
        <w:spacing w:after="0"/>
        <w:jc w:val="left"/>
        <w:rPr>
          <w:rFonts w:eastAsia="Calibri"/>
          <w:i/>
          <w:sz w:val="20"/>
        </w:rPr>
      </w:pPr>
    </w:p>
    <w:p w:rsidR="00183842" w:rsidRDefault="00183842" w:rsidP="00C84EBD">
      <w:pPr>
        <w:spacing w:after="0"/>
        <w:jc w:val="left"/>
        <w:rPr>
          <w:rFonts w:eastAsia="Calibri"/>
          <w:i/>
          <w:sz w:val="20"/>
        </w:rPr>
      </w:pPr>
    </w:p>
    <w:p w:rsidR="009F3B3E" w:rsidRDefault="009F3B3E" w:rsidP="00C84EBD">
      <w:pPr>
        <w:spacing w:after="0"/>
        <w:jc w:val="left"/>
        <w:rPr>
          <w:rFonts w:eastAsia="Calibri"/>
          <w:i/>
          <w:sz w:val="20"/>
        </w:rPr>
      </w:pPr>
    </w:p>
    <w:p w:rsidR="009F3B3E" w:rsidRDefault="009F3B3E" w:rsidP="00C84EBD">
      <w:pPr>
        <w:spacing w:after="0"/>
        <w:jc w:val="left"/>
        <w:rPr>
          <w:rFonts w:eastAsia="Calibri"/>
          <w:i/>
          <w:sz w:val="20"/>
        </w:rPr>
      </w:pPr>
    </w:p>
    <w:p w:rsidR="009F3B3E" w:rsidRDefault="009F3B3E" w:rsidP="00C84EBD">
      <w:pPr>
        <w:spacing w:after="0"/>
        <w:jc w:val="left"/>
        <w:rPr>
          <w:rFonts w:eastAsia="Calibri"/>
          <w:i/>
          <w:sz w:val="20"/>
        </w:rPr>
      </w:pPr>
    </w:p>
    <w:p w:rsidR="009F3B3E" w:rsidRDefault="009F3B3E" w:rsidP="00C84EBD">
      <w:pPr>
        <w:spacing w:after="0"/>
        <w:jc w:val="left"/>
        <w:rPr>
          <w:rFonts w:eastAsia="Calibri"/>
          <w:i/>
          <w:sz w:val="20"/>
        </w:rPr>
      </w:pPr>
    </w:p>
    <w:p w:rsidR="00C84EBD" w:rsidRDefault="00C84EBD" w:rsidP="00C84EBD">
      <w:pPr>
        <w:spacing w:after="0"/>
        <w:jc w:val="left"/>
        <w:rPr>
          <w:rFonts w:eastAsia="Calibri"/>
          <w:i/>
          <w:sz w:val="20"/>
        </w:rPr>
      </w:pPr>
    </w:p>
    <w:p w:rsidR="00183842" w:rsidRDefault="00183842" w:rsidP="00C84EBD">
      <w:pPr>
        <w:spacing w:after="0"/>
        <w:jc w:val="left"/>
        <w:rPr>
          <w:rFonts w:eastAsia="Calibri"/>
          <w:i/>
          <w:sz w:val="20"/>
        </w:rPr>
      </w:pPr>
    </w:p>
    <w:p w:rsidR="00183842" w:rsidRDefault="00183842" w:rsidP="00C84EBD">
      <w:pPr>
        <w:spacing w:after="0"/>
        <w:jc w:val="left"/>
        <w:rPr>
          <w:rFonts w:eastAsia="Calibri"/>
          <w:i/>
          <w:sz w:val="20"/>
        </w:rPr>
      </w:pPr>
    </w:p>
    <w:p w:rsidR="00183842" w:rsidRDefault="00183842" w:rsidP="00C84EBD">
      <w:pPr>
        <w:spacing w:after="0"/>
        <w:jc w:val="left"/>
        <w:rPr>
          <w:rFonts w:eastAsia="Calibri"/>
          <w:i/>
          <w:sz w:val="20"/>
        </w:rPr>
      </w:pPr>
    </w:p>
    <w:p w:rsidR="00C02887" w:rsidRPr="005E6A92" w:rsidRDefault="00DE29C5" w:rsidP="00183842">
      <w:pPr>
        <w:spacing w:after="0"/>
        <w:ind w:left="7090" w:firstLine="709"/>
        <w:jc w:val="center"/>
        <w:rPr>
          <w:b/>
          <w:sz w:val="28"/>
          <w:szCs w:val="28"/>
        </w:rPr>
      </w:pPr>
      <w:r w:rsidRPr="005E6A92">
        <w:rPr>
          <w:b/>
          <w:sz w:val="28"/>
          <w:szCs w:val="28"/>
        </w:rPr>
        <w:lastRenderedPageBreak/>
        <w:t>Приложение №</w:t>
      </w:r>
      <w:r w:rsidR="00C02887" w:rsidRPr="005E6A92">
        <w:rPr>
          <w:b/>
          <w:sz w:val="28"/>
          <w:szCs w:val="28"/>
        </w:rPr>
        <w:t>2</w:t>
      </w:r>
      <w:r w:rsidRPr="005E6A92">
        <w:rPr>
          <w:b/>
          <w:sz w:val="28"/>
          <w:szCs w:val="28"/>
        </w:rPr>
        <w:t xml:space="preserve"> </w:t>
      </w:r>
    </w:p>
    <w:p w:rsidR="00DE29C5" w:rsidRPr="005E6A92" w:rsidRDefault="00DE29C5" w:rsidP="00183842">
      <w:pPr>
        <w:spacing w:after="0"/>
        <w:ind w:left="3546" w:firstLine="708"/>
        <w:jc w:val="center"/>
        <w:rPr>
          <w:b/>
          <w:bCs/>
          <w:sz w:val="28"/>
          <w:szCs w:val="28"/>
        </w:rPr>
      </w:pPr>
      <w:r w:rsidRPr="005E6A92">
        <w:rPr>
          <w:b/>
          <w:sz w:val="28"/>
          <w:szCs w:val="28"/>
        </w:rPr>
        <w:t xml:space="preserve">к </w:t>
      </w:r>
      <w:r w:rsidRPr="005E6A92">
        <w:rPr>
          <w:b/>
          <w:bCs/>
          <w:sz w:val="28"/>
          <w:szCs w:val="28"/>
        </w:rPr>
        <w:t>извещению о проведении запроса котировок</w:t>
      </w:r>
    </w:p>
    <w:p w:rsidR="00D64AA4" w:rsidRPr="0019234F" w:rsidRDefault="00183842" w:rsidP="00D64AA4">
      <w:pPr>
        <w:tabs>
          <w:tab w:val="left" w:pos="0"/>
        </w:tabs>
        <w:ind w:right="175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2964" w:rsidRPr="0019234F">
        <w:rPr>
          <w:b/>
          <w:color w:val="FF0000"/>
          <w:sz w:val="28"/>
          <w:szCs w:val="28"/>
        </w:rPr>
        <w:t xml:space="preserve"> </w:t>
      </w:r>
      <w:r w:rsidR="00D64AA4" w:rsidRPr="00811642">
        <w:rPr>
          <w:b/>
          <w:sz w:val="28"/>
          <w:szCs w:val="28"/>
        </w:rPr>
        <w:t>№ ЗКэ_8_</w:t>
      </w:r>
      <w:r w:rsidR="00811642" w:rsidRPr="00811642">
        <w:rPr>
          <w:b/>
          <w:sz w:val="28"/>
          <w:szCs w:val="28"/>
        </w:rPr>
        <w:t>0001149</w:t>
      </w:r>
      <w:r w:rsidR="00D64AA4" w:rsidRPr="00811642">
        <w:rPr>
          <w:b/>
          <w:sz w:val="28"/>
          <w:szCs w:val="28"/>
        </w:rPr>
        <w:t>_2019_АО</w:t>
      </w:r>
    </w:p>
    <w:p w:rsidR="00C02887" w:rsidRDefault="00C02887" w:rsidP="00C02887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5E6A92">
        <w:rPr>
          <w:sz w:val="28"/>
          <w:szCs w:val="28"/>
        </w:rPr>
        <w:t>«Проект договора»</w:t>
      </w:r>
    </w:p>
    <w:p w:rsidR="00872885" w:rsidRPr="00872885" w:rsidRDefault="00872885" w:rsidP="00872885"/>
    <w:p w:rsidR="00C02887" w:rsidRPr="006F4C5C" w:rsidRDefault="00C02887" w:rsidP="006F4C5C">
      <w:pPr>
        <w:spacing w:after="0"/>
        <w:jc w:val="center"/>
        <w:rPr>
          <w:b/>
        </w:rPr>
      </w:pPr>
    </w:p>
    <w:bookmarkEnd w:id="10"/>
    <w:p w:rsidR="00117C03" w:rsidRPr="005834BE" w:rsidRDefault="00117C03" w:rsidP="00117C03">
      <w:pPr>
        <w:pStyle w:val="36"/>
        <w:ind w:firstLine="540"/>
        <w:jc w:val="center"/>
        <w:rPr>
          <w:b/>
          <w:bCs/>
          <w:sz w:val="24"/>
        </w:rPr>
      </w:pPr>
      <w:r>
        <w:rPr>
          <w:b/>
          <w:sz w:val="24"/>
        </w:rPr>
        <w:t xml:space="preserve">ДОГОВОР ПОСТАВКИ № </w:t>
      </w:r>
      <w:r w:rsidRPr="005834BE">
        <w:rPr>
          <w:b/>
          <w:sz w:val="24"/>
        </w:rPr>
        <w:t>__________</w:t>
      </w:r>
    </w:p>
    <w:p w:rsidR="00117C03" w:rsidRDefault="00117C03" w:rsidP="00117C03">
      <w:pPr>
        <w:pStyle w:val="36"/>
        <w:ind w:firstLine="540"/>
        <w:rPr>
          <w:b/>
          <w:bCs/>
        </w:rPr>
      </w:pPr>
    </w:p>
    <w:p w:rsidR="00117C03" w:rsidRPr="0003711E" w:rsidRDefault="00117C03" w:rsidP="00117C03">
      <w:pPr>
        <w:pStyle w:val="36"/>
        <w:rPr>
          <w:bCs/>
          <w:sz w:val="22"/>
        </w:rPr>
      </w:pPr>
      <w:r>
        <w:rPr>
          <w:sz w:val="22"/>
        </w:rPr>
        <w:t>г. Санкт-Петербург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5834BE">
        <w:rPr>
          <w:sz w:val="22"/>
        </w:rPr>
        <w:t>___________________</w:t>
      </w:r>
      <w:r>
        <w:rPr>
          <w:sz w:val="22"/>
        </w:rPr>
        <w:t>2019г.</w:t>
      </w:r>
    </w:p>
    <w:p w:rsidR="00117C03" w:rsidRPr="005D7090" w:rsidRDefault="00117C03" w:rsidP="00117C03">
      <w:pPr>
        <w:pStyle w:val="36"/>
        <w:rPr>
          <w:sz w:val="22"/>
          <w:szCs w:val="2"/>
        </w:rPr>
      </w:pPr>
    </w:p>
    <w:p w:rsidR="00117C03" w:rsidRPr="004D78D2" w:rsidRDefault="00117C03" w:rsidP="00117C03">
      <w:pPr>
        <w:pStyle w:val="36"/>
        <w:ind w:firstLine="540"/>
        <w:rPr>
          <w:sz w:val="24"/>
        </w:rPr>
      </w:pPr>
      <w:r w:rsidRPr="000A7B72">
        <w:rPr>
          <w:b/>
          <w:sz w:val="24"/>
        </w:rPr>
        <w:t>_________________________</w:t>
      </w:r>
      <w:r w:rsidRPr="004E6AFF">
        <w:rPr>
          <w:sz w:val="24"/>
        </w:rPr>
        <w:t>именуемое в дальнейшем “</w:t>
      </w:r>
      <w:r w:rsidRPr="003908D4">
        <w:rPr>
          <w:sz w:val="24"/>
        </w:rPr>
        <w:t>Поставщик</w:t>
      </w:r>
      <w:r w:rsidRPr="004E6AFF">
        <w:rPr>
          <w:sz w:val="24"/>
        </w:rPr>
        <w:t xml:space="preserve">”, в лице </w:t>
      </w:r>
      <w:r w:rsidRPr="000A7B72">
        <w:rPr>
          <w:sz w:val="24"/>
        </w:rPr>
        <w:t>___________________________</w:t>
      </w:r>
      <w:r w:rsidRPr="004E6AFF">
        <w:rPr>
          <w:sz w:val="24"/>
        </w:rPr>
        <w:t xml:space="preserve"> действующего на </w:t>
      </w:r>
      <w:r>
        <w:rPr>
          <w:sz w:val="24"/>
        </w:rPr>
        <w:t>основании</w:t>
      </w:r>
      <w:r w:rsidRPr="000A7B72">
        <w:rPr>
          <w:sz w:val="24"/>
        </w:rPr>
        <w:t>_______________________</w:t>
      </w:r>
      <w:r w:rsidRPr="004E6AFF">
        <w:rPr>
          <w:sz w:val="24"/>
        </w:rPr>
        <w:t>, с одной стороны</w:t>
      </w:r>
      <w:r>
        <w:rPr>
          <w:sz w:val="24"/>
        </w:rPr>
        <w:t>, и</w:t>
      </w:r>
      <w:r w:rsidRPr="00957569">
        <w:rPr>
          <w:sz w:val="24"/>
        </w:rPr>
        <w:t xml:space="preserve"> </w:t>
      </w:r>
    </w:p>
    <w:p w:rsidR="00117C03" w:rsidRDefault="00117C03" w:rsidP="00117C03">
      <w:pPr>
        <w:pStyle w:val="36"/>
        <w:ind w:firstLine="540"/>
        <w:rPr>
          <w:sz w:val="24"/>
        </w:rPr>
      </w:pPr>
      <w:r w:rsidRPr="00707BBC">
        <w:rPr>
          <w:b/>
          <w:sz w:val="24"/>
          <w:szCs w:val="24"/>
        </w:rPr>
        <w:t xml:space="preserve">Акционерное </w:t>
      </w:r>
      <w:proofErr w:type="gramStart"/>
      <w:r w:rsidRPr="00707BBC">
        <w:rPr>
          <w:b/>
          <w:sz w:val="24"/>
          <w:szCs w:val="24"/>
        </w:rPr>
        <w:t>общество  «</w:t>
      </w:r>
      <w:proofErr w:type="gramEnd"/>
      <w:r w:rsidRPr="00707BBC">
        <w:rPr>
          <w:b/>
          <w:sz w:val="24"/>
          <w:szCs w:val="24"/>
        </w:rPr>
        <w:t>Гознак» (АО «Гознак»)</w:t>
      </w:r>
      <w:r w:rsidRPr="00707BBC">
        <w:rPr>
          <w:sz w:val="24"/>
          <w:szCs w:val="24"/>
        </w:rPr>
        <w:t xml:space="preserve">, именуемое в дальнейшем «Покупатель», в лице  директора Санкт-Петербургского монетного двора – филиала акционерного общества «Гознак»  (СПМД- филиал АО «Гознак») </w:t>
      </w:r>
      <w:r w:rsidRPr="00174F92">
        <w:rPr>
          <w:sz w:val="24"/>
          <w:szCs w:val="24"/>
        </w:rPr>
        <w:t>Балунова Александра Олеговича, действующего на основании доверенности № 18 Д от 12 апреля 2019 и Положения о филиале с другой стороны,  (далее - "Стороны") заключили настоящий Договор о нижеследующем</w:t>
      </w:r>
      <w:r>
        <w:rPr>
          <w:sz w:val="24"/>
          <w:szCs w:val="24"/>
        </w:rPr>
        <w:t>:</w:t>
      </w:r>
    </w:p>
    <w:p w:rsidR="00117C03" w:rsidRPr="0026569E" w:rsidRDefault="00117C03" w:rsidP="00117C03">
      <w:pPr>
        <w:pStyle w:val="36"/>
        <w:ind w:firstLine="540"/>
        <w:jc w:val="center"/>
        <w:rPr>
          <w:b/>
          <w:bCs/>
          <w:sz w:val="24"/>
        </w:rPr>
      </w:pPr>
      <w:r>
        <w:rPr>
          <w:b/>
          <w:sz w:val="24"/>
        </w:rPr>
        <w:t>1. ПРЕДМЕТ ДОГОВОРА</w:t>
      </w:r>
    </w:p>
    <w:p w:rsidR="00117C03" w:rsidRDefault="00117C03" w:rsidP="00117C03">
      <w:pPr>
        <w:outlineLvl w:val="0"/>
      </w:pPr>
      <w:r>
        <w:t>1.</w:t>
      </w:r>
      <w:proofErr w:type="gramStart"/>
      <w:r>
        <w:t>1.Поставщик</w:t>
      </w:r>
      <w:proofErr w:type="gramEnd"/>
      <w:r>
        <w:t xml:space="preserve"> обязуется передать на условиях настоящего Договора, а Покупатель принять и оплатить</w:t>
      </w:r>
      <w:r w:rsidRPr="008849D6">
        <w:t xml:space="preserve"> компаунд </w:t>
      </w:r>
      <w:r>
        <w:t xml:space="preserve"> </w:t>
      </w:r>
      <w:r w:rsidRPr="00A56805">
        <w:t xml:space="preserve">D-675-U </w:t>
      </w:r>
      <w:r w:rsidRPr="008849D6">
        <w:t xml:space="preserve"> </w:t>
      </w:r>
      <w:r w:rsidRPr="00295DCF">
        <w:t>для установки скользящего шлифования Spaleck    (далее «Товар»</w:t>
      </w:r>
      <w:r>
        <w:t xml:space="preserve">), </w:t>
      </w:r>
      <w:r w:rsidRPr="00996A03">
        <w:t>в количестве и по ценам:</w:t>
      </w:r>
      <w:r w:rsidRPr="00953804">
        <w:t xml:space="preserve"> </w:t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2285"/>
        <w:gridCol w:w="834"/>
        <w:gridCol w:w="1221"/>
        <w:gridCol w:w="1347"/>
        <w:gridCol w:w="1417"/>
        <w:gridCol w:w="1134"/>
        <w:gridCol w:w="1693"/>
      </w:tblGrid>
      <w:tr w:rsidR="00340C4D" w:rsidRPr="00DD132A" w:rsidTr="001C1B25">
        <w:trPr>
          <w:trHeight w:val="828"/>
        </w:trPr>
        <w:tc>
          <w:tcPr>
            <w:tcW w:w="375" w:type="dxa"/>
          </w:tcPr>
          <w:p w:rsidR="00117C03" w:rsidRPr="00DD132A" w:rsidRDefault="00117C03" w:rsidP="00340C4D">
            <w:pPr>
              <w:pStyle w:val="36"/>
              <w:spacing w:after="0"/>
              <w:ind w:left="0"/>
              <w:rPr>
                <w:sz w:val="20"/>
              </w:rPr>
            </w:pPr>
            <w:r w:rsidRPr="00DD132A">
              <w:rPr>
                <w:sz w:val="20"/>
              </w:rPr>
              <w:t>№</w:t>
            </w:r>
          </w:p>
        </w:tc>
        <w:tc>
          <w:tcPr>
            <w:tcW w:w="2285" w:type="dxa"/>
            <w:vAlign w:val="center"/>
          </w:tcPr>
          <w:p w:rsidR="00117C03" w:rsidRPr="00340C4D" w:rsidRDefault="00117C03" w:rsidP="00340C4D">
            <w:pPr>
              <w:pStyle w:val="36"/>
              <w:spacing w:after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834" w:type="dxa"/>
            <w:vAlign w:val="center"/>
          </w:tcPr>
          <w:p w:rsidR="00117C03" w:rsidRPr="00340C4D" w:rsidRDefault="00117C03" w:rsidP="00340C4D">
            <w:pPr>
              <w:pStyle w:val="3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>Ед. изм.</w:t>
            </w:r>
          </w:p>
        </w:tc>
        <w:tc>
          <w:tcPr>
            <w:tcW w:w="1221" w:type="dxa"/>
            <w:vAlign w:val="center"/>
          </w:tcPr>
          <w:p w:rsidR="00117C03" w:rsidRPr="00340C4D" w:rsidRDefault="00117C03" w:rsidP="00340C4D">
            <w:pPr>
              <w:pStyle w:val="3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>Кол-во</w:t>
            </w:r>
          </w:p>
        </w:tc>
        <w:tc>
          <w:tcPr>
            <w:tcW w:w="1347" w:type="dxa"/>
            <w:vAlign w:val="center"/>
          </w:tcPr>
          <w:p w:rsidR="00117C03" w:rsidRPr="00340C4D" w:rsidRDefault="00117C03" w:rsidP="00340C4D">
            <w:pPr>
              <w:pStyle w:val="3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>Цена в руб.</w:t>
            </w:r>
          </w:p>
          <w:p w:rsidR="00117C03" w:rsidRPr="00340C4D" w:rsidRDefault="00117C03" w:rsidP="00340C4D">
            <w:pPr>
              <w:pStyle w:val="3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>(с НДС)</w:t>
            </w:r>
          </w:p>
        </w:tc>
        <w:tc>
          <w:tcPr>
            <w:tcW w:w="1417" w:type="dxa"/>
            <w:vAlign w:val="center"/>
          </w:tcPr>
          <w:p w:rsidR="00340C4D" w:rsidRDefault="00340C4D" w:rsidP="00340C4D">
            <w:pPr>
              <w:pStyle w:val="3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 xml:space="preserve">Сумма </w:t>
            </w:r>
          </w:p>
          <w:p w:rsidR="00340C4D" w:rsidRDefault="00340C4D" w:rsidP="00340C4D">
            <w:pPr>
              <w:pStyle w:val="3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>в руб.</w:t>
            </w:r>
          </w:p>
          <w:p w:rsidR="00117C03" w:rsidRPr="00340C4D" w:rsidRDefault="00117C03" w:rsidP="00340C4D">
            <w:pPr>
              <w:pStyle w:val="3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>(с НДС)</w:t>
            </w:r>
          </w:p>
        </w:tc>
        <w:tc>
          <w:tcPr>
            <w:tcW w:w="1134" w:type="dxa"/>
            <w:vAlign w:val="center"/>
          </w:tcPr>
          <w:p w:rsidR="00117C03" w:rsidRPr="00340C4D" w:rsidRDefault="00117C03" w:rsidP="00340C4D">
            <w:pPr>
              <w:pStyle w:val="3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1693" w:type="dxa"/>
            <w:vAlign w:val="center"/>
          </w:tcPr>
          <w:p w:rsidR="00117C03" w:rsidRPr="00340C4D" w:rsidRDefault="00117C03" w:rsidP="00340C4D">
            <w:pPr>
              <w:pStyle w:val="3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>Страна</w:t>
            </w:r>
          </w:p>
          <w:p w:rsidR="00117C03" w:rsidRPr="00340C4D" w:rsidRDefault="00117C03" w:rsidP="00340C4D">
            <w:pPr>
              <w:pStyle w:val="3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0C4D">
              <w:rPr>
                <w:sz w:val="22"/>
                <w:szCs w:val="22"/>
              </w:rPr>
              <w:t>происхождения</w:t>
            </w:r>
          </w:p>
        </w:tc>
      </w:tr>
      <w:tr w:rsidR="00340C4D" w:rsidRPr="00DD132A" w:rsidTr="001C1B25">
        <w:trPr>
          <w:trHeight w:val="574"/>
        </w:trPr>
        <w:tc>
          <w:tcPr>
            <w:tcW w:w="375" w:type="dxa"/>
            <w:vAlign w:val="center"/>
          </w:tcPr>
          <w:p w:rsidR="00117C03" w:rsidRPr="00DD132A" w:rsidRDefault="00340C4D" w:rsidP="00117C03">
            <w:pPr>
              <w:pStyle w:val="36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117C03" w:rsidRPr="009D1D92" w:rsidRDefault="00117C03" w:rsidP="00A81832">
            <w:pPr>
              <w:outlineLvl w:val="0"/>
              <w:rPr>
                <w:b/>
                <w:sz w:val="20"/>
                <w:szCs w:val="20"/>
              </w:rPr>
            </w:pPr>
            <w:r w:rsidRPr="009D1D92">
              <w:rPr>
                <w:b/>
                <w:sz w:val="20"/>
                <w:szCs w:val="20"/>
              </w:rPr>
              <w:t>Компаунд</w:t>
            </w:r>
            <w:r w:rsidR="00F96FEE">
              <w:rPr>
                <w:b/>
                <w:sz w:val="20"/>
                <w:szCs w:val="20"/>
              </w:rPr>
              <w:t xml:space="preserve"> </w:t>
            </w:r>
            <w:r w:rsidRPr="009D1D92">
              <w:rPr>
                <w:b/>
                <w:sz w:val="20"/>
                <w:szCs w:val="20"/>
              </w:rPr>
              <w:t>D-675-U</w:t>
            </w:r>
            <w:r w:rsidR="00F96FEE">
              <w:rPr>
                <w:b/>
                <w:sz w:val="20"/>
                <w:szCs w:val="20"/>
              </w:rPr>
              <w:t xml:space="preserve"> </w:t>
            </w:r>
            <w:r w:rsidRPr="009D1D92">
              <w:rPr>
                <w:sz w:val="20"/>
                <w:szCs w:val="20"/>
              </w:rPr>
              <w:t>(Spaleck GmbH &amp; Cо)</w:t>
            </w:r>
          </w:p>
          <w:p w:rsidR="00117C03" w:rsidRPr="009D1D92" w:rsidRDefault="00117C03" w:rsidP="00A8183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117C03" w:rsidRPr="00DD132A" w:rsidRDefault="00117C03" w:rsidP="00A818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221" w:type="dxa"/>
            <w:vAlign w:val="center"/>
          </w:tcPr>
          <w:p w:rsidR="00117C03" w:rsidRPr="00DD132A" w:rsidRDefault="00F96FEE" w:rsidP="00A818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47" w:type="dxa"/>
            <w:vAlign w:val="center"/>
          </w:tcPr>
          <w:p w:rsidR="00117C03" w:rsidRPr="00DD132A" w:rsidRDefault="00117C03" w:rsidP="00A81832">
            <w:pPr>
              <w:pStyle w:val="36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17C03" w:rsidRPr="00DD132A" w:rsidRDefault="00117C03" w:rsidP="00A81832">
            <w:pPr>
              <w:pStyle w:val="36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17C03" w:rsidRPr="00DD132A" w:rsidRDefault="007C306D" w:rsidP="007C306D">
            <w:pPr>
              <w:pStyle w:val="3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До 20</w:t>
            </w:r>
            <w:r w:rsidR="001C1B25" w:rsidRPr="00811642">
              <w:rPr>
                <w:sz w:val="20"/>
              </w:rPr>
              <w:t>.</w:t>
            </w:r>
            <w:r w:rsidR="005C52CE" w:rsidRPr="00811642">
              <w:rPr>
                <w:sz w:val="20"/>
              </w:rPr>
              <w:t>12</w:t>
            </w:r>
            <w:r w:rsidR="00F96FEE" w:rsidRPr="00811642">
              <w:rPr>
                <w:sz w:val="20"/>
              </w:rPr>
              <w:t>.2019</w:t>
            </w:r>
          </w:p>
        </w:tc>
        <w:tc>
          <w:tcPr>
            <w:tcW w:w="1693" w:type="dxa"/>
            <w:vAlign w:val="center"/>
          </w:tcPr>
          <w:p w:rsidR="00117C03" w:rsidRPr="00DD132A" w:rsidRDefault="00117C03" w:rsidP="00A81832">
            <w:pPr>
              <w:pStyle w:val="36"/>
              <w:jc w:val="center"/>
              <w:rPr>
                <w:sz w:val="20"/>
              </w:rPr>
            </w:pPr>
          </w:p>
        </w:tc>
      </w:tr>
      <w:tr w:rsidR="00117C03" w:rsidRPr="00DD132A" w:rsidTr="00340C4D">
        <w:trPr>
          <w:trHeight w:val="574"/>
        </w:trPr>
        <w:tc>
          <w:tcPr>
            <w:tcW w:w="10306" w:type="dxa"/>
            <w:gridSpan w:val="8"/>
            <w:vAlign w:val="center"/>
          </w:tcPr>
          <w:p w:rsidR="00117C03" w:rsidRDefault="00117C03" w:rsidP="00A81832">
            <w:r>
              <w:t>Характеристики:</w:t>
            </w:r>
          </w:p>
          <w:p w:rsidR="00117C03" w:rsidRPr="00487F2F" w:rsidRDefault="00117C03" w:rsidP="00A81832">
            <w:pPr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Компаунд  D</w:t>
            </w:r>
            <w:proofErr w:type="gramEnd"/>
            <w:r>
              <w:rPr>
                <w:b/>
              </w:rPr>
              <w:t>-675</w:t>
            </w:r>
            <w:r w:rsidRPr="0073246B">
              <w:rPr>
                <w:b/>
              </w:rPr>
              <w:t>-</w:t>
            </w:r>
            <w:r w:rsidRPr="009776F6">
              <w:rPr>
                <w:b/>
              </w:rPr>
              <w:t>U</w:t>
            </w:r>
            <w:r w:rsidRPr="0073246B">
              <w:rPr>
                <w:b/>
              </w:rPr>
              <w:t xml:space="preserve">  </w:t>
            </w:r>
          </w:p>
          <w:p w:rsidR="00117C03" w:rsidRDefault="00117C03" w:rsidP="00A81832">
            <w:pPr>
              <w:rPr>
                <w:sz w:val="22"/>
                <w:szCs w:val="22"/>
              </w:rPr>
            </w:pPr>
            <w:proofErr w:type="gramStart"/>
            <w:r>
              <w:t>Жидкий  компаунд</w:t>
            </w:r>
            <w:proofErr w:type="gramEnd"/>
            <w:r>
              <w:t xml:space="preserve"> для использования при шлифовании заготовок на установке  скользящего шлифования Spaleck</w:t>
            </w:r>
          </w:p>
          <w:p w:rsidR="00117C03" w:rsidRDefault="00117C03" w:rsidP="00A81832">
            <w:r>
              <w:t>Создает при галтовании слабощелочную среду</w:t>
            </w:r>
            <w:r w:rsidR="00BD5AE1">
              <w:t xml:space="preserve"> </w:t>
            </w:r>
          </w:p>
          <w:p w:rsidR="00117C03" w:rsidRDefault="00117C03" w:rsidP="00A81832">
            <w:r>
              <w:t>Поставляется в канистрах по 25 кг.</w:t>
            </w:r>
          </w:p>
          <w:p w:rsidR="00117C03" w:rsidRDefault="00117C03" w:rsidP="00A81832">
            <w:r>
              <w:t>Жидкое вещество зеленого цвета.</w:t>
            </w:r>
          </w:p>
          <w:p w:rsidR="00117C03" w:rsidRDefault="00117C03" w:rsidP="00A81832">
            <w:r>
              <w:t>Предназначен для обработки поверхности заготовок (полирования).</w:t>
            </w:r>
          </w:p>
          <w:p w:rsidR="00117C03" w:rsidRPr="00A164E6" w:rsidRDefault="00117C03" w:rsidP="00A164E6">
            <w:r>
              <w:t xml:space="preserve">Представляет собой раствор ионогенных и неионогенных ПАВ и жирных органических кислот. </w:t>
            </w:r>
          </w:p>
        </w:tc>
      </w:tr>
    </w:tbl>
    <w:p w:rsidR="00117C03" w:rsidRDefault="00117C03" w:rsidP="00117C03">
      <w:pPr>
        <w:pStyle w:val="36"/>
        <w:ind w:firstLine="540"/>
        <w:rPr>
          <w:sz w:val="24"/>
        </w:rPr>
      </w:pPr>
      <w:r w:rsidRPr="0069656B">
        <w:rPr>
          <w:sz w:val="24"/>
        </w:rPr>
        <w:t xml:space="preserve">1.2. Сумма договора </w:t>
      </w:r>
      <w:r>
        <w:rPr>
          <w:sz w:val="24"/>
        </w:rPr>
        <w:t xml:space="preserve">составляет </w:t>
      </w:r>
      <w:r w:rsidRPr="00167CD6">
        <w:rPr>
          <w:sz w:val="24"/>
        </w:rPr>
        <w:t>_________________</w:t>
      </w:r>
      <w:r>
        <w:rPr>
          <w:sz w:val="24"/>
        </w:rPr>
        <w:t xml:space="preserve"> рублей </w:t>
      </w:r>
      <w:r w:rsidRPr="00953804">
        <w:rPr>
          <w:sz w:val="24"/>
        </w:rPr>
        <w:t>(</w:t>
      </w:r>
      <w:r>
        <w:rPr>
          <w:sz w:val="24"/>
        </w:rPr>
        <w:t>Прописью___________</w:t>
      </w:r>
      <w:r w:rsidRPr="00953804">
        <w:rPr>
          <w:sz w:val="24"/>
        </w:rPr>
        <w:t xml:space="preserve">) в т.ч. НДС </w:t>
      </w:r>
      <w:r>
        <w:rPr>
          <w:sz w:val="24"/>
        </w:rPr>
        <w:t>20</w:t>
      </w:r>
      <w:r w:rsidRPr="00953804">
        <w:rPr>
          <w:sz w:val="24"/>
        </w:rPr>
        <w:t>%</w:t>
      </w:r>
      <w:r>
        <w:rPr>
          <w:sz w:val="24"/>
        </w:rPr>
        <w:t xml:space="preserve"> - ___________ рублей. </w:t>
      </w:r>
    </w:p>
    <w:p w:rsidR="00117C03" w:rsidRDefault="00117C03" w:rsidP="00117C03">
      <w:pPr>
        <w:pStyle w:val="36"/>
        <w:ind w:left="960"/>
        <w:rPr>
          <w:sz w:val="24"/>
        </w:rPr>
      </w:pPr>
    </w:p>
    <w:p w:rsidR="00117C03" w:rsidRPr="00B0602E" w:rsidRDefault="00117C03" w:rsidP="00117C03">
      <w:pPr>
        <w:pStyle w:val="36"/>
        <w:ind w:firstLine="540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2. </w:t>
      </w:r>
      <w:r w:rsidRPr="00B0602E">
        <w:rPr>
          <w:b/>
          <w:color w:val="000000"/>
          <w:sz w:val="24"/>
        </w:rPr>
        <w:t xml:space="preserve">ТРЕБОВАНИЯ К КОЛИЧЕСТВУ </w:t>
      </w:r>
      <w:proofErr w:type="gramStart"/>
      <w:r w:rsidRPr="00B0602E">
        <w:rPr>
          <w:b/>
          <w:color w:val="000000"/>
          <w:sz w:val="24"/>
        </w:rPr>
        <w:t>И  КАЧЕСТВУ</w:t>
      </w:r>
      <w:proofErr w:type="gramEnd"/>
      <w:r w:rsidRPr="00B0602E">
        <w:rPr>
          <w:b/>
          <w:color w:val="000000"/>
          <w:sz w:val="24"/>
        </w:rPr>
        <w:t>.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2.1. Поставщик гарантирует, что качество поставляемых Товаров, их упаковка и маркировка соответствует требованиям стандартов или технических условий, установленных в Российской Федерации, а также иным требованиям Покупателя предъявляемым к указанным товарам.</w:t>
      </w:r>
    </w:p>
    <w:p w:rsidR="00117C03" w:rsidRPr="00B10F79" w:rsidRDefault="00117C03" w:rsidP="001C1B25">
      <w:pPr>
        <w:pStyle w:val="36"/>
        <w:spacing w:after="0"/>
        <w:ind w:firstLine="540"/>
        <w:rPr>
          <w:sz w:val="24"/>
        </w:rPr>
      </w:pPr>
      <w:r>
        <w:rPr>
          <w:sz w:val="24"/>
        </w:rPr>
        <w:t xml:space="preserve">2.2. На все виды поставленного Товара, подлежащего обязательной сертификации, Поставщик предоставляет Покупателю   сертификаты, а также другие документы, </w:t>
      </w:r>
      <w:r>
        <w:rPr>
          <w:sz w:val="24"/>
        </w:rPr>
        <w:lastRenderedPageBreak/>
        <w:t>подтверждающие качество Товара. Вышеуказанные документы предоставляются Покупателю при передаче Товара.</w:t>
      </w:r>
    </w:p>
    <w:p w:rsidR="00117C03" w:rsidRPr="00412531" w:rsidRDefault="00117C03" w:rsidP="001C1B25">
      <w:pPr>
        <w:pStyle w:val="af9"/>
        <w:tabs>
          <w:tab w:val="num" w:pos="1560"/>
        </w:tabs>
        <w:spacing w:after="0"/>
        <w:ind w:firstLine="540"/>
      </w:pPr>
      <w:r>
        <w:t>2.</w:t>
      </w:r>
      <w:r w:rsidRPr="00412531">
        <w:t>3</w:t>
      </w:r>
      <w:r>
        <w:t>. Поставщик обязан передать Товар в комплектности, позволяющей использовать Товар в соответствии с ее целевым назначением и соответствующей обычно предъявляемым требованиям.</w:t>
      </w:r>
    </w:p>
    <w:p w:rsidR="00117C03" w:rsidRDefault="00117C03" w:rsidP="001C1B25">
      <w:pPr>
        <w:pStyle w:val="af9"/>
        <w:tabs>
          <w:tab w:val="num" w:pos="1560"/>
        </w:tabs>
        <w:spacing w:after="0"/>
        <w:ind w:firstLine="540"/>
      </w:pPr>
      <w:r>
        <w:t>2.</w:t>
      </w:r>
      <w:r w:rsidRPr="00412531">
        <w:t>4</w:t>
      </w:r>
      <w:r>
        <w:t>. Количество Товара, передаваемого Покупателю, должно соответствовать количеству, указанному в товаросопроводительных документах. Маркировка Товара должна обеспечивать идентификацию каждой единицы Товара при его приемке.</w:t>
      </w:r>
    </w:p>
    <w:p w:rsidR="00117C03" w:rsidRDefault="00117C03" w:rsidP="001C1B25">
      <w:pPr>
        <w:pStyle w:val="36"/>
        <w:spacing w:after="0"/>
        <w:ind w:firstLine="540"/>
        <w:rPr>
          <w:sz w:val="24"/>
        </w:rPr>
      </w:pPr>
      <w:r>
        <w:rPr>
          <w:sz w:val="24"/>
        </w:rPr>
        <w:t>2.5. Приемка Товара по количеству производится при передаче Товара Покупателю и подписании Сторонами накладной.</w:t>
      </w:r>
    </w:p>
    <w:p w:rsidR="00117C03" w:rsidRDefault="00117C03" w:rsidP="001C1B25">
      <w:pPr>
        <w:pStyle w:val="af9"/>
        <w:tabs>
          <w:tab w:val="num" w:pos="1560"/>
        </w:tabs>
        <w:spacing w:after="0"/>
        <w:ind w:firstLine="540"/>
      </w:pPr>
      <w:r w:rsidRPr="001D3AF5">
        <w:t xml:space="preserve">2.6. Приемка </w:t>
      </w:r>
      <w:r>
        <w:t>Товар</w:t>
      </w:r>
      <w:r w:rsidRPr="001D3AF5">
        <w:t xml:space="preserve">а по качеству производится в течение </w:t>
      </w:r>
      <w:r>
        <w:t>20</w:t>
      </w:r>
      <w:r w:rsidRPr="001D3AF5">
        <w:t xml:space="preserve"> рабочих дней на складе Покупателя </w:t>
      </w:r>
      <w:r>
        <w:t>с даты</w:t>
      </w:r>
      <w:r w:rsidRPr="001D3AF5">
        <w:t xml:space="preserve"> подписания </w:t>
      </w:r>
      <w:r>
        <w:t>товар</w:t>
      </w:r>
      <w:r w:rsidRPr="001D3AF5">
        <w:t>ной накладной.</w:t>
      </w:r>
    </w:p>
    <w:p w:rsidR="00117C03" w:rsidRPr="003011F8" w:rsidRDefault="00117C03" w:rsidP="001C1B25">
      <w:pPr>
        <w:pStyle w:val="af9"/>
        <w:tabs>
          <w:tab w:val="num" w:pos="1560"/>
        </w:tabs>
        <w:spacing w:after="0"/>
        <w:ind w:firstLine="540"/>
      </w:pPr>
      <w:r>
        <w:t>2.7.</w:t>
      </w:r>
      <w:r w:rsidRPr="00486031">
        <w:rPr>
          <w:sz w:val="22"/>
          <w:szCs w:val="22"/>
        </w:rPr>
        <w:t xml:space="preserve"> </w:t>
      </w:r>
      <w:r w:rsidRPr="00486031">
        <w:t>Гарантийный</w:t>
      </w:r>
      <w:r>
        <w:t xml:space="preserve"> срок: </w:t>
      </w:r>
      <w:r w:rsidRPr="00486031">
        <w:t>минимальный</w:t>
      </w:r>
      <w:r w:rsidRPr="0090421E">
        <w:t xml:space="preserve"> гарантийный срок </w:t>
      </w:r>
      <w:r>
        <w:t xml:space="preserve">хранения </w:t>
      </w:r>
      <w:r w:rsidRPr="0090421E">
        <w:t xml:space="preserve">товара </w:t>
      </w:r>
      <w:r>
        <w:t xml:space="preserve">должен быть </w:t>
      </w:r>
      <w:r w:rsidRPr="0090421E">
        <w:t>не мен</w:t>
      </w:r>
      <w:r>
        <w:t xml:space="preserve">ее </w:t>
      </w:r>
      <w:r w:rsidR="00FB7AE6">
        <w:t>12</w:t>
      </w:r>
      <w:r>
        <w:t xml:space="preserve"> месяцев с момента поставки, претензии по качеству принимаются в течение всего срока действия гарантии.</w:t>
      </w:r>
      <w:r w:rsidRPr="00CD1AA7">
        <w:t xml:space="preserve"> </w:t>
      </w:r>
    </w:p>
    <w:p w:rsidR="00117C03" w:rsidRDefault="00117C03" w:rsidP="001C1B25">
      <w:pPr>
        <w:pStyle w:val="36"/>
        <w:spacing w:after="0"/>
        <w:ind w:firstLine="540"/>
      </w:pPr>
      <w:r w:rsidRPr="003011F8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3011F8">
        <w:rPr>
          <w:sz w:val="24"/>
          <w:szCs w:val="24"/>
        </w:rPr>
        <w:t>. Замена или доукомплектование некачественного, или некомплектного Товара производится в течение 30 рабочих дней</w:t>
      </w:r>
      <w:r>
        <w:rPr>
          <w:sz w:val="24"/>
          <w:szCs w:val="24"/>
        </w:rPr>
        <w:t xml:space="preserve"> с даты </w:t>
      </w:r>
      <w:r w:rsidRPr="003011F8">
        <w:rPr>
          <w:sz w:val="24"/>
          <w:szCs w:val="24"/>
        </w:rPr>
        <w:t>предъявления претензии.</w:t>
      </w:r>
    </w:p>
    <w:p w:rsidR="00117C03" w:rsidRDefault="00117C03" w:rsidP="001C1B25">
      <w:pPr>
        <w:pStyle w:val="af9"/>
        <w:spacing w:after="0"/>
        <w:ind w:firstLine="540"/>
      </w:pPr>
      <w:r>
        <w:t>2.9. Расходы, связанные с заменой, возвратом или доукомплектованием некачественного, или некомплектного Товара, несет Поставщик.</w:t>
      </w:r>
    </w:p>
    <w:p w:rsidR="00117C03" w:rsidRDefault="00117C03" w:rsidP="00117C03">
      <w:pPr>
        <w:pStyle w:val="36"/>
        <w:ind w:firstLine="540"/>
        <w:jc w:val="center"/>
        <w:rPr>
          <w:b/>
          <w:bCs/>
          <w:color w:val="000000"/>
          <w:sz w:val="24"/>
        </w:rPr>
      </w:pPr>
      <w:r>
        <w:rPr>
          <w:b/>
          <w:sz w:val="24"/>
        </w:rPr>
        <w:t xml:space="preserve">3. </w:t>
      </w:r>
      <w:r w:rsidRPr="007815C6">
        <w:rPr>
          <w:b/>
          <w:color w:val="000000"/>
          <w:sz w:val="24"/>
        </w:rPr>
        <w:t>УСЛОВИЯ ПЕРЕДАЧИ ТОВАРА</w:t>
      </w:r>
    </w:p>
    <w:p w:rsidR="00117C03" w:rsidRDefault="00117C03" w:rsidP="001C1B25">
      <w:pPr>
        <w:pStyle w:val="36"/>
        <w:spacing w:after="0"/>
        <w:ind w:firstLine="540"/>
        <w:rPr>
          <w:sz w:val="24"/>
        </w:rPr>
      </w:pPr>
      <w:r>
        <w:rPr>
          <w:sz w:val="24"/>
        </w:rPr>
        <w:t xml:space="preserve">3.1. Товар поставляется Покупателю в </w:t>
      </w:r>
      <w:proofErr w:type="gramStart"/>
      <w:r>
        <w:rPr>
          <w:sz w:val="24"/>
        </w:rPr>
        <w:t>сроки,  по</w:t>
      </w:r>
      <w:proofErr w:type="gramEnd"/>
      <w:r>
        <w:rPr>
          <w:sz w:val="24"/>
        </w:rPr>
        <w:t xml:space="preserve"> ценам, наименованиям, в количестве и ассортименте, в соответствии </w:t>
      </w:r>
      <w:r w:rsidRPr="00D35C3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 условиями Договора</w:t>
      </w:r>
      <w:r w:rsidRPr="00D35C3F">
        <w:rPr>
          <w:color w:val="000000"/>
          <w:sz w:val="24"/>
        </w:rPr>
        <w:t>.</w:t>
      </w:r>
      <w:r>
        <w:rPr>
          <w:sz w:val="24"/>
        </w:rPr>
        <w:t xml:space="preserve"> </w:t>
      </w:r>
    </w:p>
    <w:p w:rsidR="00117C03" w:rsidRDefault="00117C03" w:rsidP="001C1B25">
      <w:pPr>
        <w:pStyle w:val="36"/>
        <w:spacing w:after="0"/>
        <w:ind w:firstLine="540"/>
        <w:rPr>
          <w:sz w:val="24"/>
        </w:rPr>
      </w:pPr>
      <w:r>
        <w:rPr>
          <w:sz w:val="24"/>
        </w:rPr>
        <w:t xml:space="preserve">3.2. Поставка </w:t>
      </w:r>
      <w:proofErr w:type="gramStart"/>
      <w:r>
        <w:rPr>
          <w:sz w:val="24"/>
        </w:rPr>
        <w:t>Товара  осуществляется</w:t>
      </w:r>
      <w:proofErr w:type="gramEnd"/>
      <w:r>
        <w:rPr>
          <w:sz w:val="24"/>
        </w:rPr>
        <w:t>:</w:t>
      </w:r>
    </w:p>
    <w:p w:rsidR="00117C03" w:rsidRPr="00707BBC" w:rsidRDefault="00117C03" w:rsidP="001C1B25">
      <w:pPr>
        <w:pStyle w:val="36"/>
        <w:spacing w:after="0"/>
        <w:rPr>
          <w:sz w:val="24"/>
          <w:szCs w:val="24"/>
        </w:rPr>
      </w:pPr>
      <w:r w:rsidRPr="00707BBC">
        <w:rPr>
          <w:sz w:val="24"/>
          <w:szCs w:val="24"/>
        </w:rPr>
        <w:t>за счет Поставщика и его силами на склад Грузополучателя/</w:t>
      </w:r>
      <w:proofErr w:type="gramStart"/>
      <w:r w:rsidRPr="00707BBC">
        <w:rPr>
          <w:sz w:val="24"/>
          <w:szCs w:val="24"/>
        </w:rPr>
        <w:t>Плательщика</w:t>
      </w:r>
      <w:proofErr w:type="gramEnd"/>
      <w:r w:rsidRPr="00707BBC">
        <w:rPr>
          <w:sz w:val="24"/>
          <w:szCs w:val="24"/>
        </w:rPr>
        <w:t xml:space="preserve"> расположенного по адресу: Санкт-Петербург, тер. Петропавловская крепость, д.6. литера А.</w:t>
      </w:r>
    </w:p>
    <w:p w:rsidR="00117C03" w:rsidRPr="00707BBC" w:rsidRDefault="00117C03" w:rsidP="001C1B25">
      <w:pPr>
        <w:pStyle w:val="36"/>
        <w:spacing w:after="0"/>
        <w:rPr>
          <w:sz w:val="24"/>
          <w:szCs w:val="24"/>
        </w:rPr>
      </w:pPr>
      <w:r w:rsidRPr="00707BBC">
        <w:rPr>
          <w:sz w:val="24"/>
          <w:szCs w:val="24"/>
        </w:rPr>
        <w:t xml:space="preserve">часы работы </w:t>
      </w:r>
      <w:proofErr w:type="gramStart"/>
      <w:r w:rsidRPr="00707BBC">
        <w:rPr>
          <w:sz w:val="24"/>
          <w:szCs w:val="24"/>
        </w:rPr>
        <w:t>склада  пн</w:t>
      </w:r>
      <w:proofErr w:type="gramEnd"/>
      <w:r w:rsidRPr="00707BBC">
        <w:rPr>
          <w:sz w:val="24"/>
          <w:szCs w:val="24"/>
        </w:rPr>
        <w:t>-чт с 8:00 до 15:00, по пятницам до 14:00  обед с 11:30 – 12:00,</w:t>
      </w:r>
    </w:p>
    <w:p w:rsidR="00117C03" w:rsidRPr="00707BBC" w:rsidRDefault="00117C03" w:rsidP="001C1B25">
      <w:pPr>
        <w:pStyle w:val="36"/>
        <w:spacing w:after="0"/>
        <w:rPr>
          <w:sz w:val="24"/>
          <w:szCs w:val="24"/>
        </w:rPr>
      </w:pPr>
      <w:r w:rsidRPr="00707BBC">
        <w:rPr>
          <w:sz w:val="24"/>
          <w:szCs w:val="24"/>
        </w:rPr>
        <w:t>телефоны: т. 324-14-</w:t>
      </w:r>
      <w:proofErr w:type="gramStart"/>
      <w:r w:rsidRPr="00707BBC">
        <w:rPr>
          <w:sz w:val="24"/>
          <w:szCs w:val="24"/>
        </w:rPr>
        <w:t>00  доб.</w:t>
      </w:r>
      <w:proofErr w:type="gramEnd"/>
      <w:r w:rsidRPr="00707BBC">
        <w:rPr>
          <w:sz w:val="24"/>
          <w:szCs w:val="24"/>
        </w:rPr>
        <w:t xml:space="preserve">  16-62, 16-</w:t>
      </w:r>
      <w:proofErr w:type="gramStart"/>
      <w:r w:rsidRPr="00707BBC">
        <w:rPr>
          <w:sz w:val="24"/>
          <w:szCs w:val="24"/>
        </w:rPr>
        <w:t>23,  мобильный</w:t>
      </w:r>
      <w:proofErr w:type="gramEnd"/>
      <w:r w:rsidRPr="00707BBC">
        <w:rPr>
          <w:sz w:val="24"/>
          <w:szCs w:val="24"/>
        </w:rPr>
        <w:t xml:space="preserve"> 8-921-431-87-33</w:t>
      </w:r>
    </w:p>
    <w:p w:rsidR="00117C03" w:rsidRPr="006B394A" w:rsidRDefault="00117C03" w:rsidP="001C1B25">
      <w:pPr>
        <w:pStyle w:val="36"/>
        <w:spacing w:after="0"/>
        <w:ind w:firstLine="540"/>
        <w:rPr>
          <w:sz w:val="24"/>
        </w:rPr>
      </w:pPr>
      <w:r>
        <w:rPr>
          <w:sz w:val="24"/>
        </w:rPr>
        <w:t xml:space="preserve">3.3. </w:t>
      </w:r>
      <w:r w:rsidRPr="006B394A">
        <w:rPr>
          <w:sz w:val="24"/>
        </w:rPr>
        <w:t xml:space="preserve">Датой поставки </w:t>
      </w:r>
      <w:r>
        <w:rPr>
          <w:sz w:val="24"/>
        </w:rPr>
        <w:t>Товара считается дата передачи</w:t>
      </w:r>
      <w:r w:rsidRPr="006B394A">
        <w:rPr>
          <w:sz w:val="24"/>
        </w:rPr>
        <w:t xml:space="preserve"> </w:t>
      </w:r>
      <w:r>
        <w:rPr>
          <w:sz w:val="24"/>
        </w:rPr>
        <w:t>Товара Покупателю</w:t>
      </w:r>
      <w:r w:rsidRPr="006B394A">
        <w:rPr>
          <w:sz w:val="24"/>
        </w:rPr>
        <w:t xml:space="preserve"> и подписания Сторонами накладных.</w:t>
      </w:r>
    </w:p>
    <w:p w:rsidR="00117C03" w:rsidRDefault="00117C03" w:rsidP="001C1B25">
      <w:pPr>
        <w:pStyle w:val="36"/>
        <w:spacing w:after="0"/>
        <w:ind w:firstLine="540"/>
        <w:rPr>
          <w:sz w:val="24"/>
        </w:rPr>
      </w:pPr>
      <w:r>
        <w:rPr>
          <w:sz w:val="24"/>
        </w:rPr>
        <w:t>3.4. При поставке Товара, Поставщик обязан укомплектовать Товар следующими документами:</w:t>
      </w:r>
    </w:p>
    <w:p w:rsidR="00117C03" w:rsidRPr="000A7B72" w:rsidRDefault="00117C03" w:rsidP="00A164E6">
      <w:pPr>
        <w:pStyle w:val="Preformat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A7B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товар</w:t>
      </w:r>
      <w:r w:rsidRPr="000A7B72">
        <w:rPr>
          <w:rFonts w:ascii="Times New Roman" w:hAnsi="Times New Roman" w:cs="Times New Roman"/>
          <w:sz w:val="24"/>
        </w:rPr>
        <w:t xml:space="preserve">ной накладной </w:t>
      </w:r>
      <w:r>
        <w:rPr>
          <w:rFonts w:ascii="Times New Roman" w:hAnsi="Times New Roman" w:cs="Times New Roman"/>
          <w:sz w:val="24"/>
        </w:rPr>
        <w:t>(УПД</w:t>
      </w:r>
      <w:r w:rsidRPr="000A7B72">
        <w:rPr>
          <w:rFonts w:ascii="Times New Roman" w:hAnsi="Times New Roman" w:cs="Times New Roman"/>
          <w:sz w:val="24"/>
        </w:rPr>
        <w:t>);</w:t>
      </w:r>
    </w:p>
    <w:p w:rsidR="00117C03" w:rsidRDefault="00117C03" w:rsidP="00A164E6">
      <w:pPr>
        <w:pStyle w:val="36"/>
        <w:spacing w:after="0"/>
        <w:rPr>
          <w:sz w:val="24"/>
        </w:rPr>
      </w:pPr>
      <w:r>
        <w:rPr>
          <w:sz w:val="24"/>
        </w:rPr>
        <w:t>-</w:t>
      </w:r>
      <w:r w:rsidRPr="000A7B72">
        <w:rPr>
          <w:sz w:val="24"/>
        </w:rPr>
        <w:t xml:space="preserve"> счетом-фактурой</w:t>
      </w:r>
      <w:r>
        <w:rPr>
          <w:sz w:val="24"/>
        </w:rPr>
        <w:t xml:space="preserve"> (УПД</w:t>
      </w:r>
      <w:r w:rsidRPr="000A7B72">
        <w:rPr>
          <w:sz w:val="24"/>
        </w:rPr>
        <w:t>);</w:t>
      </w:r>
    </w:p>
    <w:p w:rsidR="00117C03" w:rsidRPr="000A7B72" w:rsidRDefault="00117C03" w:rsidP="00A164E6">
      <w:pPr>
        <w:pStyle w:val="36"/>
        <w:spacing w:after="0"/>
        <w:rPr>
          <w:sz w:val="24"/>
        </w:rPr>
      </w:pPr>
      <w:r>
        <w:rPr>
          <w:sz w:val="24"/>
        </w:rPr>
        <w:t>- товарно-транспортной накладной (в случае доставки автотранспортом)</w:t>
      </w:r>
    </w:p>
    <w:p w:rsidR="00117C03" w:rsidRDefault="00117C03" w:rsidP="00A164E6">
      <w:pPr>
        <w:pStyle w:val="36"/>
        <w:spacing w:after="0"/>
        <w:rPr>
          <w:sz w:val="24"/>
        </w:rPr>
      </w:pPr>
      <w:r>
        <w:rPr>
          <w:sz w:val="24"/>
        </w:rPr>
        <w:t>-</w:t>
      </w:r>
      <w:r w:rsidRPr="000A7B72">
        <w:rPr>
          <w:sz w:val="24"/>
        </w:rPr>
        <w:t xml:space="preserve"> </w:t>
      </w:r>
      <w:proofErr w:type="gramStart"/>
      <w:r w:rsidRPr="000A7B72">
        <w:rPr>
          <w:sz w:val="24"/>
        </w:rPr>
        <w:t>сертификатом  качества</w:t>
      </w:r>
      <w:proofErr w:type="gramEnd"/>
      <w:r w:rsidRPr="000A7B72">
        <w:rPr>
          <w:sz w:val="24"/>
        </w:rPr>
        <w:t xml:space="preserve"> и/или паспортом</w:t>
      </w:r>
      <w:r>
        <w:rPr>
          <w:sz w:val="24"/>
        </w:rPr>
        <w:t xml:space="preserve"> с результатами испытаний</w:t>
      </w:r>
      <w:r w:rsidRPr="000A7B72">
        <w:rPr>
          <w:sz w:val="24"/>
        </w:rPr>
        <w:t>;</w:t>
      </w:r>
      <w:r>
        <w:rPr>
          <w:sz w:val="24"/>
        </w:rPr>
        <w:t xml:space="preserve"> (на русском языке)</w:t>
      </w:r>
    </w:p>
    <w:p w:rsidR="00117C03" w:rsidRDefault="00117C03" w:rsidP="00A164E6">
      <w:pPr>
        <w:pStyle w:val="36"/>
        <w:spacing w:after="0"/>
        <w:rPr>
          <w:sz w:val="24"/>
        </w:rPr>
      </w:pPr>
      <w:r>
        <w:rPr>
          <w:sz w:val="24"/>
        </w:rPr>
        <w:t>-</w:t>
      </w:r>
      <w:r w:rsidRPr="000A7B72">
        <w:rPr>
          <w:sz w:val="24"/>
        </w:rPr>
        <w:t xml:space="preserve"> иными документами по согласованию Сторон.</w:t>
      </w:r>
    </w:p>
    <w:p w:rsidR="00117C03" w:rsidRDefault="00117C03" w:rsidP="001C1B25">
      <w:pPr>
        <w:pStyle w:val="36"/>
        <w:spacing w:after="0"/>
        <w:ind w:firstLine="540"/>
        <w:rPr>
          <w:sz w:val="24"/>
        </w:rPr>
      </w:pPr>
      <w:r>
        <w:rPr>
          <w:sz w:val="24"/>
        </w:rPr>
        <w:t xml:space="preserve">3.5 Грузополучатель по договору: Санкт-Петербургский монетный двор – филиал акционерного </w:t>
      </w:r>
      <w:proofErr w:type="gramStart"/>
      <w:r>
        <w:rPr>
          <w:sz w:val="24"/>
        </w:rPr>
        <w:t>общества  «</w:t>
      </w:r>
      <w:proofErr w:type="gramEnd"/>
      <w:r>
        <w:rPr>
          <w:sz w:val="24"/>
        </w:rPr>
        <w:t>Гознак».</w:t>
      </w:r>
    </w:p>
    <w:p w:rsidR="00117C03" w:rsidRDefault="00117C03" w:rsidP="00117C03">
      <w:pPr>
        <w:pStyle w:val="36"/>
        <w:ind w:firstLine="540"/>
        <w:jc w:val="center"/>
        <w:rPr>
          <w:b/>
          <w:bCs/>
          <w:sz w:val="24"/>
        </w:rPr>
      </w:pPr>
      <w:r>
        <w:rPr>
          <w:b/>
          <w:sz w:val="24"/>
        </w:rPr>
        <w:t>4. ПЕРЕХОД ПРАВА СОБСТВЕННОСТИ И РИСКОВ</w:t>
      </w:r>
    </w:p>
    <w:p w:rsidR="00117C03" w:rsidRPr="00DF2C75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4.1.</w:t>
      </w:r>
      <w:r w:rsidRPr="00EF458C">
        <w:rPr>
          <w:sz w:val="24"/>
        </w:rPr>
        <w:t xml:space="preserve"> </w:t>
      </w:r>
      <w:r w:rsidRPr="000A7B72">
        <w:rPr>
          <w:sz w:val="24"/>
        </w:rPr>
        <w:t xml:space="preserve">Право собственности, риск случайной гибели или порчи </w:t>
      </w:r>
      <w:r>
        <w:rPr>
          <w:sz w:val="24"/>
        </w:rPr>
        <w:t>Товар</w:t>
      </w:r>
      <w:r w:rsidRPr="000A7B72">
        <w:rPr>
          <w:sz w:val="24"/>
        </w:rPr>
        <w:t>а переходят от П</w:t>
      </w:r>
      <w:r>
        <w:rPr>
          <w:sz w:val="24"/>
        </w:rPr>
        <w:t xml:space="preserve">оставщика к Покупателю с даты </w:t>
      </w:r>
      <w:proofErr w:type="gramStart"/>
      <w:r>
        <w:rPr>
          <w:sz w:val="24"/>
        </w:rPr>
        <w:t xml:space="preserve">получения </w:t>
      </w:r>
      <w:r w:rsidRPr="000A7B72">
        <w:rPr>
          <w:sz w:val="24"/>
        </w:rPr>
        <w:t xml:space="preserve"> </w:t>
      </w:r>
      <w:r>
        <w:rPr>
          <w:sz w:val="24"/>
        </w:rPr>
        <w:t>Товар</w:t>
      </w:r>
      <w:r w:rsidRPr="000A7B72">
        <w:rPr>
          <w:sz w:val="24"/>
        </w:rPr>
        <w:t>а</w:t>
      </w:r>
      <w:proofErr w:type="gramEnd"/>
      <w:r w:rsidRPr="000A7B72">
        <w:rPr>
          <w:sz w:val="24"/>
        </w:rPr>
        <w:t xml:space="preserve"> Покупателем и подписания Сторонами накладных</w:t>
      </w:r>
      <w:r w:rsidRPr="00DF2C75">
        <w:rPr>
          <w:sz w:val="24"/>
        </w:rPr>
        <w:t>.</w:t>
      </w:r>
    </w:p>
    <w:p w:rsidR="00117C03" w:rsidRDefault="00117C03" w:rsidP="00117C03">
      <w:pPr>
        <w:pStyle w:val="36"/>
        <w:ind w:firstLine="540"/>
        <w:jc w:val="center"/>
        <w:rPr>
          <w:b/>
          <w:bCs/>
          <w:iCs/>
          <w:sz w:val="24"/>
        </w:rPr>
      </w:pPr>
      <w:r>
        <w:rPr>
          <w:b/>
          <w:sz w:val="24"/>
        </w:rPr>
        <w:t>5. ПОРЯДОК ОПЛАТЫ ТОВАРА</w:t>
      </w:r>
    </w:p>
    <w:p w:rsidR="00117C03" w:rsidRDefault="00117C03" w:rsidP="001C1B25">
      <w:pPr>
        <w:pStyle w:val="36"/>
        <w:spacing w:after="0"/>
        <w:ind w:firstLine="540"/>
        <w:rPr>
          <w:sz w:val="24"/>
        </w:rPr>
      </w:pPr>
      <w:r w:rsidRPr="00E61724">
        <w:rPr>
          <w:sz w:val="24"/>
        </w:rPr>
        <w:t xml:space="preserve">5.1. Оплата Товара осуществляется на основании счета Поставщика, выписанного в соответствии с товарной накладной </w:t>
      </w:r>
      <w:proofErr w:type="gramStart"/>
      <w:r w:rsidRPr="00E61724">
        <w:rPr>
          <w:sz w:val="24"/>
        </w:rPr>
        <w:t xml:space="preserve">на </w:t>
      </w:r>
      <w:r>
        <w:rPr>
          <w:sz w:val="24"/>
        </w:rPr>
        <w:t xml:space="preserve"> поставленный</w:t>
      </w:r>
      <w:proofErr w:type="gramEnd"/>
      <w:r>
        <w:rPr>
          <w:sz w:val="24"/>
        </w:rPr>
        <w:t xml:space="preserve"> Товар</w:t>
      </w:r>
      <w:r w:rsidRPr="00E61724">
        <w:rPr>
          <w:sz w:val="24"/>
        </w:rPr>
        <w:t>.</w:t>
      </w:r>
    </w:p>
    <w:p w:rsidR="00117C03" w:rsidRDefault="00117C03" w:rsidP="001C1B25">
      <w:pPr>
        <w:pStyle w:val="36"/>
        <w:spacing w:after="0"/>
        <w:ind w:firstLine="540"/>
        <w:rPr>
          <w:sz w:val="24"/>
        </w:rPr>
      </w:pPr>
      <w:r>
        <w:rPr>
          <w:sz w:val="24"/>
        </w:rPr>
        <w:t>5.</w:t>
      </w:r>
      <w:r w:rsidRPr="00E61724">
        <w:rPr>
          <w:sz w:val="24"/>
        </w:rPr>
        <w:t>2</w:t>
      </w:r>
      <w:r w:rsidRPr="00544666">
        <w:rPr>
          <w:sz w:val="24"/>
        </w:rPr>
        <w:t xml:space="preserve">. </w:t>
      </w:r>
      <w:r>
        <w:rPr>
          <w:sz w:val="24"/>
        </w:rPr>
        <w:t>Покупатель обязуется полностью оплатить Товар в течение 10 (десяти) банковских дней с даты получения Товара и выполнения Поставщиком условий п.3.4 настоящего Договора</w:t>
      </w:r>
      <w:r w:rsidR="00A164E6">
        <w:rPr>
          <w:sz w:val="24"/>
        </w:rPr>
        <w:t xml:space="preserve"> </w:t>
      </w:r>
      <w:r w:rsidR="00A164E6">
        <w:rPr>
          <w:sz w:val="24"/>
          <w:szCs w:val="24"/>
        </w:rPr>
        <w:t>и при условии отсутствия замечаний к качеству поставленного Товара.</w:t>
      </w:r>
      <w:r w:rsidRPr="00544666">
        <w:rPr>
          <w:sz w:val="24"/>
        </w:rPr>
        <w:t xml:space="preserve"> </w:t>
      </w:r>
    </w:p>
    <w:p w:rsidR="00117C03" w:rsidRDefault="00117C03" w:rsidP="001C1B25">
      <w:pPr>
        <w:pStyle w:val="36"/>
        <w:spacing w:after="0"/>
        <w:ind w:firstLine="540"/>
        <w:rPr>
          <w:sz w:val="24"/>
        </w:rPr>
      </w:pPr>
      <w:r w:rsidRPr="00544666">
        <w:rPr>
          <w:sz w:val="24"/>
        </w:rPr>
        <w:t>5.</w:t>
      </w:r>
      <w:r w:rsidRPr="00E61724">
        <w:rPr>
          <w:sz w:val="24"/>
        </w:rPr>
        <w:t>3</w:t>
      </w:r>
      <w:r w:rsidRPr="00544666">
        <w:rPr>
          <w:sz w:val="24"/>
        </w:rPr>
        <w:t>. Расчеты по настоящему Договору производятся в рублях путем перечисления безналичных денежных средств на расчетный счет Поставщика</w:t>
      </w:r>
      <w:r>
        <w:rPr>
          <w:sz w:val="24"/>
        </w:rPr>
        <w:t>.</w:t>
      </w:r>
    </w:p>
    <w:p w:rsidR="00117C03" w:rsidRPr="00CE61D6" w:rsidRDefault="00117C03" w:rsidP="001C1B25">
      <w:pPr>
        <w:pStyle w:val="36"/>
        <w:spacing w:after="0"/>
        <w:ind w:firstLine="540"/>
        <w:rPr>
          <w:sz w:val="24"/>
        </w:rPr>
      </w:pPr>
      <w:r w:rsidRPr="00544666">
        <w:rPr>
          <w:sz w:val="24"/>
        </w:rPr>
        <w:t>5.</w:t>
      </w:r>
      <w:r w:rsidRPr="00E61724">
        <w:rPr>
          <w:sz w:val="24"/>
        </w:rPr>
        <w:t>4</w:t>
      </w:r>
      <w:r w:rsidRPr="00544666">
        <w:rPr>
          <w:sz w:val="24"/>
        </w:rPr>
        <w:t xml:space="preserve">. Днем оплаты считается день списания </w:t>
      </w:r>
      <w:proofErr w:type="gramStart"/>
      <w:r w:rsidRPr="00544666">
        <w:rPr>
          <w:sz w:val="24"/>
        </w:rPr>
        <w:t>денежных  средств</w:t>
      </w:r>
      <w:proofErr w:type="gramEnd"/>
      <w:r w:rsidRPr="00544666">
        <w:rPr>
          <w:sz w:val="24"/>
        </w:rPr>
        <w:t xml:space="preserve">  с расчетного счета Покупателя. </w:t>
      </w:r>
    </w:p>
    <w:p w:rsidR="00117C03" w:rsidRDefault="00117C03" w:rsidP="00117C03">
      <w:pPr>
        <w:pStyle w:val="36"/>
        <w:ind w:firstLine="540"/>
        <w:jc w:val="center"/>
        <w:rPr>
          <w:b/>
          <w:bCs/>
          <w:sz w:val="24"/>
        </w:rPr>
      </w:pPr>
      <w:r>
        <w:rPr>
          <w:b/>
          <w:sz w:val="24"/>
        </w:rPr>
        <w:t>6. ПРАВА И ОБЯЗАННОСТИ СТОРОН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6.1. Покупатель обязан: принять и оплатить Товар согласно условиям настоящего Договора.</w:t>
      </w:r>
    </w:p>
    <w:p w:rsidR="00117C03" w:rsidRPr="00CE61D6" w:rsidRDefault="00117C03" w:rsidP="00117C03">
      <w:pPr>
        <w:pStyle w:val="ConsPlusNormal"/>
        <w:ind w:firstLine="540"/>
        <w:jc w:val="both"/>
      </w:pPr>
      <w:r w:rsidRPr="00CE61D6">
        <w:rPr>
          <w:rFonts w:ascii="Times New Roman" w:hAnsi="Times New Roman" w:cs="Times New Roman"/>
          <w:sz w:val="24"/>
          <w:szCs w:val="24"/>
        </w:rPr>
        <w:lastRenderedPageBreak/>
        <w:t>6.2.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или в случае передачи некомплектного товара</w:t>
      </w:r>
    </w:p>
    <w:p w:rsidR="00117C03" w:rsidRPr="00CE61D6" w:rsidRDefault="00117C03" w:rsidP="0011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1D6">
        <w:rPr>
          <w:rFonts w:ascii="Times New Roman" w:hAnsi="Times New Roman" w:cs="Times New Roman"/>
          <w:sz w:val="24"/>
          <w:szCs w:val="24"/>
        </w:rPr>
        <w:t xml:space="preserve">покупатель вправе по своему выбору: </w:t>
      </w:r>
    </w:p>
    <w:p w:rsidR="00117C03" w:rsidRPr="00231CEA" w:rsidRDefault="00117C03" w:rsidP="0011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1D6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денежной суммы или потребовать замены товара ненадлежащего качества товаром, соответствующим договору.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6.3. Поставщик обязан: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- передать Покупателю Товар на условиях настоящего Договора;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- обеспечить Покупателя документами, указанными в пункте 3.4 настоящего Договора;</w:t>
      </w:r>
    </w:p>
    <w:p w:rsidR="00117C03" w:rsidRDefault="00117C03" w:rsidP="00117C03">
      <w:pPr>
        <w:pStyle w:val="36"/>
        <w:ind w:firstLine="540"/>
        <w:rPr>
          <w:b/>
          <w:bCs/>
          <w:sz w:val="24"/>
        </w:rPr>
      </w:pPr>
      <w:r>
        <w:rPr>
          <w:sz w:val="24"/>
        </w:rPr>
        <w:t xml:space="preserve">- принять от Покупателя Товар, имеющий скрытые недостатки, и </w:t>
      </w:r>
      <w:proofErr w:type="gramStart"/>
      <w:r>
        <w:rPr>
          <w:sz w:val="24"/>
        </w:rPr>
        <w:t>заменить  его</w:t>
      </w:r>
      <w:proofErr w:type="gramEnd"/>
      <w:r>
        <w:rPr>
          <w:sz w:val="24"/>
        </w:rPr>
        <w:t>, или возвратить Покупателю уплаченную за Товар денежную сумму в течение 10-ти банковских дней с момента предъявления Покупателем требования о замене.</w:t>
      </w:r>
    </w:p>
    <w:p w:rsidR="00117C03" w:rsidRDefault="00117C03" w:rsidP="00117C03">
      <w:pPr>
        <w:pStyle w:val="36"/>
        <w:ind w:firstLine="540"/>
        <w:jc w:val="center"/>
        <w:rPr>
          <w:b/>
          <w:bCs/>
          <w:sz w:val="24"/>
        </w:rPr>
      </w:pPr>
    </w:p>
    <w:p w:rsidR="00117C03" w:rsidRDefault="00117C03" w:rsidP="00117C03">
      <w:pPr>
        <w:pStyle w:val="36"/>
        <w:ind w:firstLine="540"/>
        <w:jc w:val="center"/>
        <w:rPr>
          <w:b/>
          <w:bCs/>
          <w:sz w:val="24"/>
        </w:rPr>
      </w:pPr>
      <w:r>
        <w:rPr>
          <w:b/>
          <w:sz w:val="24"/>
        </w:rPr>
        <w:t>7. ОТВЕТСТВЕННОСТЬ СТОРОН</w:t>
      </w:r>
    </w:p>
    <w:p w:rsidR="00117C03" w:rsidRPr="001C1B25" w:rsidRDefault="00117C03" w:rsidP="001C1B25">
      <w:pPr>
        <w:pStyle w:val="36"/>
        <w:ind w:firstLine="540"/>
        <w:rPr>
          <w:sz w:val="24"/>
        </w:rPr>
      </w:pPr>
      <w:r w:rsidRPr="001C1B25">
        <w:rPr>
          <w:sz w:val="24"/>
        </w:rPr>
        <w:t xml:space="preserve">7.1. За неисполнение, либо ненадлежащее исполнение своих обязательств по   Договору, как-то: поставка некачественного </w:t>
      </w:r>
      <w:proofErr w:type="gramStart"/>
      <w:r w:rsidRPr="001C1B25">
        <w:rPr>
          <w:sz w:val="24"/>
        </w:rPr>
        <w:t>Товара;  несоблюдение</w:t>
      </w:r>
      <w:proofErr w:type="gramEnd"/>
      <w:r w:rsidRPr="001C1B25">
        <w:rPr>
          <w:sz w:val="24"/>
        </w:rPr>
        <w:t xml:space="preserve"> сроков поставки Товара; несоблюдение сроков замены некачественного Товара; несоблюдение сроков оплаты  (п. 5.2), виновная сторона уплачивает другой стороне пени в размере 0,5 % от общей суммы заказа (партии) за каждый день просрочки, после предъявления  письменной претензии об уплате штрафных санкций.</w:t>
      </w:r>
    </w:p>
    <w:p w:rsidR="00117C03" w:rsidRPr="001C1B25" w:rsidRDefault="00117C03" w:rsidP="001C1B25">
      <w:pPr>
        <w:pStyle w:val="36"/>
        <w:ind w:firstLine="540"/>
        <w:rPr>
          <w:sz w:val="24"/>
        </w:rPr>
      </w:pPr>
      <w:r w:rsidRPr="001C1B25">
        <w:rPr>
          <w:sz w:val="24"/>
        </w:rPr>
        <w:t>Уплата пени не освобождает стороны от исполнения своих обязательств по Договору</w:t>
      </w:r>
    </w:p>
    <w:p w:rsidR="00117C03" w:rsidRPr="001C1B25" w:rsidRDefault="00117C03" w:rsidP="001C1B25">
      <w:pPr>
        <w:pStyle w:val="36"/>
        <w:ind w:firstLine="540"/>
        <w:rPr>
          <w:sz w:val="24"/>
        </w:rPr>
      </w:pPr>
      <w:r w:rsidRPr="001C1B25">
        <w:rPr>
          <w:sz w:val="24"/>
        </w:rPr>
        <w:t>7.2. В случае необоснованного отказа одной из сторон от выполнения своих обязательств, Договор подлежит расторжению, а виновная сторона возмещает другой стороне все понесенные, подтвержденные расходы и убытки, а также уплачивает штраф (неустойку) в размере 10 % от суммы Договора.</w:t>
      </w:r>
    </w:p>
    <w:p w:rsidR="00117C03" w:rsidRPr="001C1B25" w:rsidRDefault="00117C03" w:rsidP="001C1B25">
      <w:pPr>
        <w:pStyle w:val="36"/>
        <w:ind w:firstLine="540"/>
        <w:rPr>
          <w:sz w:val="24"/>
        </w:rPr>
      </w:pPr>
      <w:r w:rsidRPr="001C1B25">
        <w:rPr>
          <w:sz w:val="24"/>
        </w:rPr>
        <w:t>7.3. Меры ответственности, не предусмотренные настоящим Договором, применяются в соответствии с действующим законодательством РФ.</w:t>
      </w:r>
    </w:p>
    <w:p w:rsidR="00117C03" w:rsidRPr="00836DE7" w:rsidRDefault="00117C03" w:rsidP="00117C03">
      <w:pPr>
        <w:pStyle w:val="36"/>
        <w:ind w:firstLine="540"/>
        <w:rPr>
          <w:b/>
          <w:bCs/>
          <w:i/>
          <w:iCs/>
          <w:sz w:val="24"/>
        </w:rPr>
      </w:pPr>
    </w:p>
    <w:p w:rsidR="00117C03" w:rsidRDefault="00117C03" w:rsidP="00117C03">
      <w:pPr>
        <w:pStyle w:val="36"/>
        <w:ind w:firstLine="540"/>
        <w:jc w:val="center"/>
        <w:rPr>
          <w:sz w:val="24"/>
        </w:rPr>
      </w:pPr>
      <w:r>
        <w:rPr>
          <w:b/>
          <w:sz w:val="24"/>
        </w:rPr>
        <w:t>8. ОБСТОЯТЕЛЬСТВА НЕПРЕОДОЛИМОЙ СИЛЫ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8.2.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8.3. Сторона, которая не исполняет своего обязательства вследствие действия непреодолимой силы, должна в течение 5 (пяти) дней известить другую Сторону о препятствии и его влиянии на исполнение обязательств по Договору.</w:t>
      </w:r>
    </w:p>
    <w:p w:rsidR="00117C03" w:rsidRDefault="00117C03" w:rsidP="00117C03">
      <w:pPr>
        <w:pStyle w:val="36"/>
        <w:ind w:firstLine="540"/>
        <w:rPr>
          <w:sz w:val="24"/>
        </w:rPr>
      </w:pPr>
    </w:p>
    <w:p w:rsidR="00117C03" w:rsidRDefault="00117C03" w:rsidP="00117C03">
      <w:pPr>
        <w:pStyle w:val="36"/>
        <w:ind w:firstLine="540"/>
        <w:jc w:val="center"/>
        <w:rPr>
          <w:sz w:val="24"/>
        </w:rPr>
      </w:pPr>
      <w:r>
        <w:rPr>
          <w:b/>
          <w:sz w:val="24"/>
        </w:rPr>
        <w:t>9. ПРЕКРАЩЕНИЕ ДЕЙСТВИЯ ДОГОВОРА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9.1.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9.2. Сторона, получившая такое сообщение, обязана в течение 15 дней изложить в письменной форме свои позиции и предложения.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lastRenderedPageBreak/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9.1 настоящего Договора.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9.3.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9.4. При расторжении Договора Поставщик и Покупатель имеют право на возмещение подтвержденных расходов и упущенной выгоды.</w:t>
      </w:r>
    </w:p>
    <w:p w:rsidR="00117C03" w:rsidRDefault="00117C03" w:rsidP="00117C03">
      <w:pPr>
        <w:pStyle w:val="36"/>
        <w:ind w:firstLine="540"/>
        <w:jc w:val="center"/>
        <w:rPr>
          <w:b/>
          <w:bCs/>
          <w:sz w:val="24"/>
        </w:rPr>
      </w:pPr>
    </w:p>
    <w:p w:rsidR="00117C03" w:rsidRDefault="00117C03" w:rsidP="00117C03">
      <w:pPr>
        <w:pStyle w:val="36"/>
        <w:ind w:firstLine="540"/>
        <w:jc w:val="center"/>
        <w:rPr>
          <w:b/>
          <w:bCs/>
          <w:sz w:val="24"/>
        </w:rPr>
      </w:pPr>
      <w:r>
        <w:rPr>
          <w:b/>
          <w:sz w:val="24"/>
        </w:rPr>
        <w:t>10. РАЗРЕШЕНИЕ СПОРОВ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 xml:space="preserve">10.1. Стороны решают все споры, связанные с исполнением настоящего Договора путем проведения различных мероприятий, </w:t>
      </w:r>
      <w:proofErr w:type="gramStart"/>
      <w:r>
        <w:rPr>
          <w:sz w:val="24"/>
        </w:rPr>
        <w:t>как то</w:t>
      </w:r>
      <w:proofErr w:type="gramEnd"/>
      <w:r>
        <w:rPr>
          <w:sz w:val="24"/>
        </w:rPr>
        <w:t xml:space="preserve">: обмен письмами, проведение двусторонних переговоров, оформляемых протоколами, дополнительными соглашениями и иными документами, принятыми в деловом обороте. Если согласие не достигнуто, споры разрешаются в Арбитражном суде г. Санкт-Петербурга и Ленинградской области в соответствии с действующим законодательством Российской Федерации. </w:t>
      </w:r>
    </w:p>
    <w:p w:rsidR="00117C03" w:rsidRDefault="00117C03" w:rsidP="00117C03">
      <w:pPr>
        <w:pStyle w:val="36"/>
        <w:ind w:firstLine="540"/>
        <w:jc w:val="center"/>
        <w:rPr>
          <w:b/>
          <w:bCs/>
          <w:sz w:val="24"/>
        </w:rPr>
      </w:pPr>
      <w:r>
        <w:rPr>
          <w:b/>
          <w:sz w:val="24"/>
        </w:rPr>
        <w:t>11. СРОК ДЕЙСТВИЯ ДОГОВОРА</w:t>
      </w:r>
    </w:p>
    <w:p w:rsidR="00117C03" w:rsidRPr="005D72ED" w:rsidRDefault="00117C03" w:rsidP="00117C03">
      <w:pPr>
        <w:ind w:firstLine="540"/>
      </w:pPr>
      <w:r w:rsidRPr="00B44D40">
        <w:t xml:space="preserve">11.1. Настоящий Договор </w:t>
      </w:r>
      <w:r w:rsidRPr="00100D57">
        <w:t>вступает</w:t>
      </w:r>
      <w:r>
        <w:t xml:space="preserve"> в силу</w:t>
      </w:r>
      <w:r w:rsidRPr="00100D57">
        <w:t xml:space="preserve"> с момента его подписания и действует</w:t>
      </w:r>
      <w:r w:rsidRPr="00B44D40">
        <w:t xml:space="preserve"> п</w:t>
      </w:r>
      <w:r>
        <w:t>о _________2019</w:t>
      </w:r>
      <w:r w:rsidRPr="00B44D40">
        <w:t xml:space="preserve"> года</w:t>
      </w:r>
      <w:r>
        <w:t>,</w:t>
      </w:r>
      <w:r w:rsidRPr="005D72ED">
        <w:rPr>
          <w:sz w:val="28"/>
          <w:szCs w:val="28"/>
        </w:rPr>
        <w:t xml:space="preserve"> </w:t>
      </w:r>
      <w:r w:rsidRPr="005D72ED">
        <w:t>но не ранее выполнения сторонами всех обязательств по договору</w:t>
      </w:r>
      <w:r>
        <w:t>.</w:t>
      </w:r>
    </w:p>
    <w:p w:rsidR="00117C03" w:rsidRPr="005D72ED" w:rsidRDefault="00117C03" w:rsidP="00117C03">
      <w:pPr>
        <w:pStyle w:val="36"/>
        <w:ind w:firstLine="540"/>
        <w:rPr>
          <w:sz w:val="24"/>
        </w:rPr>
      </w:pPr>
    </w:p>
    <w:p w:rsidR="00117C03" w:rsidRDefault="00117C03" w:rsidP="00117C03">
      <w:pPr>
        <w:pStyle w:val="36"/>
        <w:ind w:firstLine="540"/>
        <w:jc w:val="center"/>
        <w:rPr>
          <w:b/>
          <w:bCs/>
          <w:sz w:val="24"/>
        </w:rPr>
      </w:pPr>
      <w:r>
        <w:rPr>
          <w:b/>
          <w:sz w:val="24"/>
        </w:rPr>
        <w:t>12. ИЗМЕНЕНИЯ И ДОПОЛНЕНИЯ ДОГОВОРА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 xml:space="preserve">12.1.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 </w:t>
      </w:r>
    </w:p>
    <w:p w:rsidR="00117C03" w:rsidRDefault="00117C03" w:rsidP="00117C03">
      <w:pPr>
        <w:pStyle w:val="36"/>
        <w:ind w:firstLine="540"/>
        <w:jc w:val="center"/>
        <w:rPr>
          <w:b/>
          <w:bCs/>
          <w:sz w:val="24"/>
        </w:rPr>
      </w:pPr>
      <w:r>
        <w:rPr>
          <w:b/>
          <w:sz w:val="24"/>
        </w:rPr>
        <w:t>13. ЗАКЛЮЧИТЕЛЬНЫЕ ПОЛОЖЕНИЯ</w:t>
      </w:r>
    </w:p>
    <w:p w:rsidR="00117C03" w:rsidRPr="003011F8" w:rsidRDefault="00117C03" w:rsidP="00FD048D">
      <w:pPr>
        <w:pStyle w:val="Default"/>
        <w:ind w:left="283" w:firstLine="540"/>
        <w:jc w:val="both"/>
      </w:pPr>
      <w:r w:rsidRPr="00FD048D">
        <w:rPr>
          <w:rFonts w:ascii="Times New Roman" w:eastAsia="Times New Roman" w:hAnsi="Times New Roman" w:cs="Times New Roman"/>
          <w:color w:val="auto"/>
          <w:szCs w:val="20"/>
        </w:rPr>
        <w:t>13.1.</w:t>
      </w:r>
      <w:r>
        <w:t xml:space="preserve"> </w:t>
      </w:r>
      <w:r w:rsidR="00FD048D">
        <w:rPr>
          <w:rFonts w:ascii="Times New Roman" w:eastAsia="Times New Roman" w:hAnsi="Times New Roman" w:cs="Times New Roman"/>
          <w:color w:val="auto"/>
          <w:szCs w:val="20"/>
        </w:rPr>
        <w:t>Покупатель</w:t>
      </w:r>
      <w:r w:rsidR="00FD048D" w:rsidRPr="00FD048D">
        <w:rPr>
          <w:rFonts w:ascii="Times New Roman" w:eastAsia="Times New Roman" w:hAnsi="Times New Roman" w:cs="Times New Roman"/>
          <w:color w:val="auto"/>
          <w:szCs w:val="20"/>
        </w:rPr>
        <w:t xml:space="preserve"> сообщает, что в организации принята Политика интегрированной системы менеджмента АО «Гознак», размещенная на сайте АО «Гознак» по адресу </w:t>
      </w:r>
      <w:hyperlink r:id="rId26" w:history="1">
        <w:r w:rsidR="00FD048D" w:rsidRPr="00FD048D">
          <w:rPr>
            <w:rFonts w:ascii="Times New Roman" w:eastAsia="Times New Roman" w:hAnsi="Times New Roman"/>
            <w:szCs w:val="20"/>
          </w:rPr>
          <w:t>www.goznak.ru»</w:t>
        </w:r>
      </w:hyperlink>
      <w:r w:rsidR="00FD048D" w:rsidRPr="00FD048D">
        <w:rPr>
          <w:rFonts w:ascii="Times New Roman" w:eastAsia="Times New Roman" w:hAnsi="Times New Roman" w:cs="Times New Roman"/>
          <w:color w:val="auto"/>
          <w:szCs w:val="20"/>
        </w:rPr>
        <w:t>.</w:t>
      </w:r>
      <w:r w:rsidRPr="00FD048D">
        <w:rPr>
          <w:rFonts w:ascii="Times New Roman" w:eastAsia="Times New Roman" w:hAnsi="Times New Roman" w:cs="Times New Roman"/>
          <w:color w:val="auto"/>
          <w:szCs w:val="20"/>
        </w:rPr>
        <w:t xml:space="preserve">  </w:t>
      </w:r>
    </w:p>
    <w:p w:rsidR="00117C03" w:rsidRPr="00A30205" w:rsidRDefault="00117C03" w:rsidP="00117C03">
      <w:pPr>
        <w:pStyle w:val="36"/>
        <w:ind w:firstLine="540"/>
        <w:rPr>
          <w:sz w:val="24"/>
        </w:rPr>
      </w:pPr>
      <w:r w:rsidRPr="00A30205">
        <w:rPr>
          <w:sz w:val="24"/>
        </w:rPr>
        <w:t>13</w:t>
      </w:r>
      <w:r>
        <w:rPr>
          <w:sz w:val="24"/>
        </w:rPr>
        <w:t>.2.</w:t>
      </w:r>
      <w:r w:rsidRPr="00A30205">
        <w:rPr>
          <w:sz w:val="28"/>
          <w:szCs w:val="28"/>
        </w:rPr>
        <w:t xml:space="preserve"> </w:t>
      </w:r>
      <w:r w:rsidRPr="00A30205">
        <w:rPr>
          <w:sz w:val="24"/>
        </w:rPr>
        <w:t>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117C03" w:rsidRPr="00A30205" w:rsidRDefault="00117C03" w:rsidP="00117C03">
      <w:pPr>
        <w:pStyle w:val="36"/>
        <w:ind w:firstLine="540"/>
        <w:rPr>
          <w:sz w:val="24"/>
        </w:rPr>
      </w:pPr>
      <w:r w:rsidRPr="00A30205">
        <w:rPr>
          <w:sz w:val="24"/>
        </w:rPr>
        <w:t xml:space="preserve">В случае выявления какой-либо из Сторон фактов, указывающих на действия по коммерческому подкупу, Сторона обязуется не позднее 5 рабочих </w:t>
      </w:r>
      <w:proofErr w:type="gramStart"/>
      <w:r w:rsidRPr="00A30205">
        <w:rPr>
          <w:sz w:val="24"/>
        </w:rPr>
        <w:t>дней  уведомить</w:t>
      </w:r>
      <w:proofErr w:type="gramEnd"/>
      <w:r w:rsidRPr="00A30205">
        <w:rPr>
          <w:sz w:val="24"/>
        </w:rPr>
        <w:t xml:space="preserve"> о подобных фактах другую Сторону. </w:t>
      </w:r>
    </w:p>
    <w:p w:rsidR="00117C03" w:rsidRPr="00A30205" w:rsidRDefault="00117C03" w:rsidP="00117C03">
      <w:pPr>
        <w:pStyle w:val="36"/>
        <w:ind w:firstLine="540"/>
        <w:rPr>
          <w:sz w:val="24"/>
        </w:rPr>
      </w:pPr>
      <w:r w:rsidRPr="00A30205">
        <w:rPr>
          <w:sz w:val="24"/>
        </w:rPr>
        <w:t xml:space="preserve">По требованию Стороны-уведомителя другая сторона </w:t>
      </w:r>
      <w:proofErr w:type="gramStart"/>
      <w:r w:rsidRPr="00A30205">
        <w:rPr>
          <w:sz w:val="24"/>
        </w:rPr>
        <w:t>обязуется  не</w:t>
      </w:r>
      <w:proofErr w:type="gramEnd"/>
      <w:r w:rsidRPr="00A30205">
        <w:rPr>
          <w:sz w:val="24"/>
        </w:rPr>
        <w:t xml:space="preserve">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117C03" w:rsidRPr="00A30205" w:rsidRDefault="00117C03" w:rsidP="00117C03">
      <w:pPr>
        <w:pStyle w:val="36"/>
        <w:ind w:firstLine="540"/>
        <w:rPr>
          <w:sz w:val="24"/>
        </w:rPr>
      </w:pPr>
      <w:r w:rsidRPr="00A30205">
        <w:rPr>
          <w:sz w:val="24"/>
        </w:rPr>
        <w:t xml:space="preserve">В случае отказа от проведения служебного расследования другая Сторона вправе расторгнуть договор в одностороннем порядке. 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13.3.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Договору, с последующим оформлением оригиналов. Таким же образом могут быть оформлены приложения к нему.</w:t>
      </w:r>
    </w:p>
    <w:p w:rsidR="00117C03" w:rsidRDefault="00117C03" w:rsidP="00117C03">
      <w:pPr>
        <w:pStyle w:val="36"/>
        <w:ind w:firstLine="540"/>
        <w:rPr>
          <w:sz w:val="24"/>
        </w:rPr>
      </w:pPr>
      <w:r>
        <w:rPr>
          <w:sz w:val="24"/>
        </w:rPr>
        <w:t>13.4. Настоящий Договор составлен в двух</w:t>
      </w:r>
      <w:r w:rsidRPr="0012078A">
        <w:rPr>
          <w:sz w:val="24"/>
        </w:rPr>
        <w:t xml:space="preserve"> </w:t>
      </w:r>
      <w:proofErr w:type="gramStart"/>
      <w:r>
        <w:rPr>
          <w:sz w:val="24"/>
        </w:rPr>
        <w:t>идентичных  экземплярах</w:t>
      </w:r>
      <w:proofErr w:type="gramEnd"/>
      <w:r>
        <w:rPr>
          <w:sz w:val="24"/>
        </w:rPr>
        <w:t>, по одному для каждой из сторон.</w:t>
      </w:r>
    </w:p>
    <w:p w:rsidR="00117C03" w:rsidRDefault="00117C03" w:rsidP="00117C03">
      <w:pPr>
        <w:pStyle w:val="36"/>
        <w:ind w:firstLine="540"/>
        <w:rPr>
          <w:b/>
          <w:bCs/>
          <w:sz w:val="24"/>
        </w:rPr>
      </w:pPr>
    </w:p>
    <w:p w:rsidR="00380DCA" w:rsidRDefault="00380DCA" w:rsidP="00117C03">
      <w:pPr>
        <w:pStyle w:val="36"/>
        <w:ind w:firstLine="540"/>
        <w:rPr>
          <w:b/>
          <w:bCs/>
          <w:sz w:val="24"/>
        </w:rPr>
      </w:pPr>
    </w:p>
    <w:p w:rsidR="00380DCA" w:rsidRPr="00281F59" w:rsidRDefault="00380DCA" w:rsidP="00117C03">
      <w:pPr>
        <w:pStyle w:val="36"/>
        <w:ind w:firstLine="540"/>
        <w:rPr>
          <w:b/>
          <w:bCs/>
          <w:sz w:val="24"/>
        </w:rPr>
      </w:pPr>
    </w:p>
    <w:p w:rsidR="00117C03" w:rsidRDefault="00117C03" w:rsidP="00117C03">
      <w:pPr>
        <w:pStyle w:val="36"/>
        <w:ind w:firstLine="540"/>
        <w:jc w:val="center"/>
        <w:rPr>
          <w:b/>
          <w:bCs/>
          <w:sz w:val="24"/>
        </w:rPr>
      </w:pPr>
      <w:r>
        <w:rPr>
          <w:b/>
          <w:sz w:val="24"/>
        </w:rPr>
        <w:t>14. 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  <w:gridCol w:w="5043"/>
      </w:tblGrid>
      <w:tr w:rsidR="00117C03" w:rsidTr="00117C03">
        <w:trPr>
          <w:trHeight w:val="264"/>
        </w:trPr>
        <w:tc>
          <w:tcPr>
            <w:tcW w:w="5335" w:type="dxa"/>
          </w:tcPr>
          <w:p w:rsidR="00117C03" w:rsidRPr="002F6F6E" w:rsidRDefault="00117C03" w:rsidP="00A81832">
            <w:pPr>
              <w:pStyle w:val="36"/>
              <w:rPr>
                <w:sz w:val="24"/>
                <w:szCs w:val="24"/>
              </w:rPr>
            </w:pPr>
            <w:r w:rsidRPr="002F6F6E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5135" w:type="dxa"/>
          </w:tcPr>
          <w:p w:rsidR="00117C03" w:rsidRPr="002F6F6E" w:rsidRDefault="00117C03" w:rsidP="00A81832">
            <w:pPr>
              <w:pStyle w:val="36"/>
              <w:rPr>
                <w:sz w:val="24"/>
                <w:szCs w:val="24"/>
              </w:rPr>
            </w:pPr>
            <w:r w:rsidRPr="002F6F6E">
              <w:rPr>
                <w:b/>
                <w:sz w:val="24"/>
                <w:szCs w:val="24"/>
              </w:rPr>
              <w:t>Покупатель:</w:t>
            </w:r>
          </w:p>
        </w:tc>
      </w:tr>
      <w:tr w:rsidR="00117C03" w:rsidTr="00117C03">
        <w:trPr>
          <w:trHeight w:val="4263"/>
        </w:trPr>
        <w:tc>
          <w:tcPr>
            <w:tcW w:w="5335" w:type="dxa"/>
          </w:tcPr>
          <w:p w:rsidR="00117C03" w:rsidRPr="002F6F6E" w:rsidRDefault="00117C03" w:rsidP="00A81832">
            <w:pPr>
              <w:rPr>
                <w:bCs/>
              </w:rPr>
            </w:pPr>
            <w:r w:rsidRPr="002F6F6E">
              <w:rPr>
                <w:b/>
              </w:rPr>
              <w:t xml:space="preserve"> Полное название организации.</w:t>
            </w:r>
          </w:p>
          <w:p w:rsidR="00117C03" w:rsidRPr="002F6F6E" w:rsidRDefault="00117C03" w:rsidP="00A81832">
            <w:pPr>
              <w:pStyle w:val="36"/>
              <w:rPr>
                <w:sz w:val="24"/>
                <w:szCs w:val="24"/>
              </w:rPr>
            </w:pPr>
            <w:r w:rsidRPr="002F6F6E">
              <w:rPr>
                <w:sz w:val="24"/>
                <w:szCs w:val="24"/>
              </w:rPr>
              <w:t>Факт/ Юр. адреса</w:t>
            </w:r>
          </w:p>
          <w:p w:rsidR="00117C03" w:rsidRPr="002F6F6E" w:rsidRDefault="00117C03" w:rsidP="00A81832">
            <w:pPr>
              <w:pStyle w:val="36"/>
              <w:rPr>
                <w:sz w:val="24"/>
                <w:szCs w:val="24"/>
              </w:rPr>
            </w:pPr>
            <w:r w:rsidRPr="002F6F6E">
              <w:rPr>
                <w:sz w:val="24"/>
                <w:szCs w:val="24"/>
              </w:rPr>
              <w:t>Тел.</w:t>
            </w:r>
          </w:p>
        </w:tc>
        <w:tc>
          <w:tcPr>
            <w:tcW w:w="5135" w:type="dxa"/>
          </w:tcPr>
          <w:p w:rsidR="00117C03" w:rsidRPr="00A238CC" w:rsidRDefault="00117C03" w:rsidP="00A8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238CC">
              <w:rPr>
                <w:b/>
                <w:bCs/>
              </w:rPr>
              <w:t xml:space="preserve">Акционерное </w:t>
            </w:r>
            <w:proofErr w:type="gramStart"/>
            <w:r w:rsidRPr="00A238CC">
              <w:rPr>
                <w:b/>
                <w:bCs/>
              </w:rPr>
              <w:t>общество  «</w:t>
            </w:r>
            <w:proofErr w:type="gramEnd"/>
            <w:r w:rsidRPr="00A238CC">
              <w:rPr>
                <w:b/>
                <w:bCs/>
              </w:rPr>
              <w:t xml:space="preserve">Гознак» </w:t>
            </w:r>
          </w:p>
          <w:p w:rsidR="00117C03" w:rsidRPr="00A238CC" w:rsidRDefault="00117C03" w:rsidP="00A818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38CC">
              <w:t>197046, г. Санкт-Петербург,</w:t>
            </w:r>
          </w:p>
          <w:p w:rsidR="00117C03" w:rsidRPr="00A238CC" w:rsidRDefault="00117C03" w:rsidP="00A818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38CC">
              <w:t>тер. Петропа</w:t>
            </w:r>
            <w:r>
              <w:t>вловская крепость, д.3, литер Г</w:t>
            </w:r>
            <w:r w:rsidRPr="00A238CC">
              <w:t xml:space="preserve">, </w:t>
            </w:r>
          </w:p>
          <w:p w:rsidR="00117C03" w:rsidRPr="00A238CC" w:rsidRDefault="00117C03" w:rsidP="00A818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ИНН/КПП 7813252159/</w:t>
            </w:r>
            <w:r w:rsidRPr="00CD3E86">
              <w:rPr>
                <w:bCs/>
              </w:rPr>
              <w:t>781301001</w:t>
            </w:r>
          </w:p>
          <w:p w:rsidR="00117C03" w:rsidRDefault="00117C03" w:rsidP="00117C03">
            <w:pPr>
              <w:pStyle w:val="36"/>
              <w:ind w:left="0"/>
              <w:rPr>
                <w:sz w:val="24"/>
                <w:szCs w:val="24"/>
              </w:rPr>
            </w:pPr>
            <w:r w:rsidRPr="00A238CC">
              <w:rPr>
                <w:b/>
                <w:sz w:val="24"/>
                <w:szCs w:val="24"/>
              </w:rPr>
              <w:t xml:space="preserve">Грузополучатель/Плательщик: Санкт-Петербургский Монетный двор-филиал акционерного </w:t>
            </w:r>
            <w:proofErr w:type="gramStart"/>
            <w:r w:rsidRPr="00A238CC">
              <w:rPr>
                <w:b/>
                <w:sz w:val="24"/>
                <w:szCs w:val="24"/>
              </w:rPr>
              <w:t>общества  «</w:t>
            </w:r>
            <w:proofErr w:type="gramEnd"/>
            <w:r w:rsidRPr="00A238CC">
              <w:rPr>
                <w:b/>
                <w:sz w:val="24"/>
                <w:szCs w:val="24"/>
              </w:rPr>
              <w:t xml:space="preserve">Гознак», </w:t>
            </w:r>
            <w:r w:rsidRPr="00A238CC">
              <w:rPr>
                <w:sz w:val="24"/>
                <w:szCs w:val="24"/>
              </w:rPr>
              <w:t>197046, г.Санкт-Петербург, тер. Петропавловская крепость, д.6. литера А.,</w:t>
            </w:r>
          </w:p>
          <w:p w:rsidR="00117C03" w:rsidRDefault="00117C03" w:rsidP="00117C03">
            <w:pPr>
              <w:pStyle w:val="36"/>
              <w:ind w:left="0"/>
              <w:rPr>
                <w:sz w:val="24"/>
                <w:szCs w:val="24"/>
              </w:rPr>
            </w:pPr>
            <w:r w:rsidRPr="00A238CC">
              <w:rPr>
                <w:sz w:val="24"/>
                <w:szCs w:val="24"/>
              </w:rPr>
              <w:t>ИНН/КПП 7813252159/781343001,</w:t>
            </w:r>
          </w:p>
          <w:p w:rsidR="00117C03" w:rsidRPr="00632E41" w:rsidRDefault="00117C03" w:rsidP="00117C03">
            <w:pPr>
              <w:pStyle w:val="36"/>
              <w:ind w:left="0"/>
              <w:rPr>
                <w:sz w:val="24"/>
              </w:rPr>
            </w:pPr>
            <w:r w:rsidRPr="00A238CC">
              <w:rPr>
                <w:sz w:val="24"/>
                <w:szCs w:val="24"/>
              </w:rPr>
              <w:t xml:space="preserve">р./с  40502810817000003241 в ПАО «Банк </w:t>
            </w:r>
            <w:r>
              <w:rPr>
                <w:sz w:val="24"/>
                <w:szCs w:val="24"/>
              </w:rPr>
              <w:t>«</w:t>
            </w:r>
            <w:r w:rsidRPr="00A238CC">
              <w:rPr>
                <w:sz w:val="24"/>
                <w:szCs w:val="24"/>
              </w:rPr>
              <w:t>Санкт-Петерб</w:t>
            </w:r>
            <w:r>
              <w:rPr>
                <w:sz w:val="24"/>
                <w:szCs w:val="24"/>
              </w:rPr>
              <w:t>ург»  Дополнительный офис «Гаван</w:t>
            </w:r>
            <w:r w:rsidRPr="00A238CC">
              <w:rPr>
                <w:sz w:val="24"/>
                <w:szCs w:val="24"/>
              </w:rPr>
              <w:t>ский», БИК 044030790, к/с 30101810900000000790</w:t>
            </w:r>
          </w:p>
        </w:tc>
      </w:tr>
      <w:tr w:rsidR="00117C03" w:rsidTr="00117C03">
        <w:trPr>
          <w:trHeight w:val="502"/>
        </w:trPr>
        <w:tc>
          <w:tcPr>
            <w:tcW w:w="5335" w:type="dxa"/>
          </w:tcPr>
          <w:p w:rsidR="00117C03" w:rsidRPr="003657AF" w:rsidRDefault="00117C03" w:rsidP="00A81832">
            <w:r w:rsidRPr="003657AF">
              <w:t>ПОСТАВЩИК</w:t>
            </w:r>
          </w:p>
        </w:tc>
        <w:tc>
          <w:tcPr>
            <w:tcW w:w="5135" w:type="dxa"/>
          </w:tcPr>
          <w:p w:rsidR="00117C03" w:rsidRPr="003657AF" w:rsidRDefault="00117C03" w:rsidP="00A8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657AF">
              <w:rPr>
                <w:bCs/>
              </w:rPr>
              <w:t>ПОКУПАТЕЛЬ</w:t>
            </w:r>
          </w:p>
        </w:tc>
      </w:tr>
      <w:tr w:rsidR="00117C03" w:rsidTr="00117C03">
        <w:trPr>
          <w:trHeight w:val="953"/>
        </w:trPr>
        <w:tc>
          <w:tcPr>
            <w:tcW w:w="5335" w:type="dxa"/>
          </w:tcPr>
          <w:p w:rsidR="00117C03" w:rsidRPr="003657AF" w:rsidRDefault="00117C03" w:rsidP="00A81832"/>
        </w:tc>
        <w:tc>
          <w:tcPr>
            <w:tcW w:w="5135" w:type="dxa"/>
          </w:tcPr>
          <w:p w:rsidR="00117C03" w:rsidRPr="003657AF" w:rsidRDefault="00117C03" w:rsidP="00A8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657AF">
              <w:rPr>
                <w:bCs/>
              </w:rPr>
              <w:t xml:space="preserve">Директор Санкт- Петербургского монетного двора-филиала акционерного </w:t>
            </w:r>
            <w:proofErr w:type="gramStart"/>
            <w:r w:rsidRPr="003657AF">
              <w:rPr>
                <w:bCs/>
              </w:rPr>
              <w:t>общества  «</w:t>
            </w:r>
            <w:proofErr w:type="gramEnd"/>
            <w:r w:rsidRPr="003657AF">
              <w:rPr>
                <w:bCs/>
              </w:rPr>
              <w:t>Гознак»</w:t>
            </w:r>
          </w:p>
          <w:p w:rsidR="00117C03" w:rsidRPr="003657AF" w:rsidRDefault="00117C03" w:rsidP="00A8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117C03" w:rsidRPr="003657AF" w:rsidRDefault="00117C03" w:rsidP="00A8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17C03" w:rsidTr="00117C03">
        <w:trPr>
          <w:trHeight w:val="692"/>
        </w:trPr>
        <w:tc>
          <w:tcPr>
            <w:tcW w:w="5335" w:type="dxa"/>
          </w:tcPr>
          <w:p w:rsidR="00117C03" w:rsidRPr="003657AF" w:rsidRDefault="00117C03" w:rsidP="00A81832">
            <w:r w:rsidRPr="003657AF">
              <w:t xml:space="preserve">М.П._______________ </w:t>
            </w:r>
          </w:p>
        </w:tc>
        <w:tc>
          <w:tcPr>
            <w:tcW w:w="5135" w:type="dxa"/>
          </w:tcPr>
          <w:p w:rsidR="00117C03" w:rsidRPr="003657AF" w:rsidRDefault="00117C03" w:rsidP="00A818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657AF">
              <w:rPr>
                <w:bCs/>
              </w:rPr>
              <w:t xml:space="preserve">М.П. _________________ </w:t>
            </w:r>
            <w:r>
              <w:rPr>
                <w:sz w:val="22"/>
              </w:rPr>
              <w:t>А.О. Балунов</w:t>
            </w:r>
          </w:p>
        </w:tc>
      </w:tr>
    </w:tbl>
    <w:p w:rsidR="009D7523" w:rsidRPr="009D7523" w:rsidRDefault="009D7523" w:rsidP="009D7523">
      <w:pPr>
        <w:pStyle w:val="36"/>
        <w:spacing w:after="0"/>
        <w:ind w:left="0"/>
        <w:rPr>
          <w:b/>
          <w:bCs/>
          <w:sz w:val="24"/>
        </w:rPr>
      </w:pPr>
    </w:p>
    <w:p w:rsidR="003561FF" w:rsidRPr="009D7523" w:rsidRDefault="003561FF" w:rsidP="009D7523">
      <w:pPr>
        <w:pStyle w:val="36"/>
        <w:spacing w:after="0"/>
        <w:ind w:left="0"/>
      </w:pPr>
    </w:p>
    <w:p w:rsidR="003561FF" w:rsidRPr="009D7523" w:rsidRDefault="003561FF" w:rsidP="009D7523">
      <w:pPr>
        <w:pStyle w:val="36"/>
        <w:spacing w:after="0"/>
        <w:ind w:left="0"/>
      </w:pPr>
    </w:p>
    <w:p w:rsidR="003561FF" w:rsidRPr="009D7523" w:rsidRDefault="003561FF" w:rsidP="009D7523">
      <w:pPr>
        <w:pStyle w:val="36"/>
        <w:spacing w:after="0"/>
        <w:ind w:left="0"/>
      </w:pPr>
    </w:p>
    <w:p w:rsidR="004B3F70" w:rsidRPr="009D7523" w:rsidRDefault="004B3F70" w:rsidP="009D7523">
      <w:pPr>
        <w:tabs>
          <w:tab w:val="left" w:pos="0"/>
        </w:tabs>
        <w:spacing w:after="0"/>
      </w:pPr>
    </w:p>
    <w:p w:rsidR="004B3F70" w:rsidRPr="009D7523" w:rsidRDefault="004B3F70" w:rsidP="009D7523">
      <w:pPr>
        <w:spacing w:after="0"/>
      </w:pPr>
    </w:p>
    <w:p w:rsidR="004B3F70" w:rsidRPr="009D7523" w:rsidRDefault="004B3F70" w:rsidP="009D7523">
      <w:pPr>
        <w:spacing w:after="0"/>
      </w:pPr>
    </w:p>
    <w:p w:rsidR="004B3F70" w:rsidRPr="009D7523" w:rsidRDefault="004B3F70" w:rsidP="009D7523">
      <w:pPr>
        <w:spacing w:after="0"/>
      </w:pPr>
    </w:p>
    <w:p w:rsidR="004B3F70" w:rsidRPr="009D7523" w:rsidRDefault="004B3F70" w:rsidP="009D7523">
      <w:pPr>
        <w:spacing w:after="0"/>
      </w:pPr>
    </w:p>
    <w:p w:rsidR="004B3F70" w:rsidRPr="009D7523" w:rsidRDefault="004B3F70" w:rsidP="009D7523">
      <w:pPr>
        <w:spacing w:after="0"/>
      </w:pPr>
    </w:p>
    <w:p w:rsidR="004B3F70" w:rsidRPr="009D7523" w:rsidRDefault="004B3F70" w:rsidP="009D7523">
      <w:pPr>
        <w:spacing w:after="0"/>
      </w:pPr>
    </w:p>
    <w:p w:rsidR="004B3F70" w:rsidRPr="009D7523" w:rsidRDefault="004B3F70" w:rsidP="009D7523">
      <w:pPr>
        <w:spacing w:after="0"/>
      </w:pPr>
    </w:p>
    <w:p w:rsidR="004B3F70" w:rsidRPr="009D7523" w:rsidRDefault="004B3F70" w:rsidP="009D7523">
      <w:pPr>
        <w:spacing w:after="0"/>
      </w:pPr>
    </w:p>
    <w:p w:rsidR="004B3F70" w:rsidRDefault="004B3F70" w:rsidP="009D7523">
      <w:pPr>
        <w:spacing w:after="0"/>
      </w:pPr>
    </w:p>
    <w:p w:rsidR="00117C03" w:rsidRDefault="00117C03" w:rsidP="009D7523">
      <w:pPr>
        <w:spacing w:after="0"/>
      </w:pPr>
    </w:p>
    <w:p w:rsidR="00117C03" w:rsidRDefault="00117C03" w:rsidP="009D7523">
      <w:pPr>
        <w:spacing w:after="0"/>
      </w:pPr>
    </w:p>
    <w:p w:rsidR="00117C03" w:rsidRDefault="00117C03" w:rsidP="009D7523">
      <w:pPr>
        <w:spacing w:after="0"/>
      </w:pPr>
    </w:p>
    <w:p w:rsidR="00380DCA" w:rsidRDefault="00380DCA" w:rsidP="009D7523">
      <w:pPr>
        <w:spacing w:after="0"/>
      </w:pPr>
    </w:p>
    <w:p w:rsidR="00380DCA" w:rsidRDefault="00380DCA" w:rsidP="009D7523">
      <w:pPr>
        <w:spacing w:after="0"/>
      </w:pPr>
    </w:p>
    <w:p w:rsidR="00380DCA" w:rsidRDefault="00380DCA" w:rsidP="009D7523">
      <w:pPr>
        <w:spacing w:after="0"/>
      </w:pPr>
    </w:p>
    <w:p w:rsidR="00380DCA" w:rsidRDefault="00380DCA" w:rsidP="009D7523">
      <w:pPr>
        <w:spacing w:after="0"/>
      </w:pPr>
    </w:p>
    <w:p w:rsidR="00117C03" w:rsidRDefault="00117C03" w:rsidP="009D7523">
      <w:pPr>
        <w:spacing w:after="0"/>
      </w:pPr>
    </w:p>
    <w:p w:rsidR="00117C03" w:rsidRDefault="00117C03" w:rsidP="009D7523">
      <w:pPr>
        <w:spacing w:after="0"/>
      </w:pPr>
    </w:p>
    <w:p w:rsidR="00117C03" w:rsidRDefault="00117C03" w:rsidP="009D7523">
      <w:pPr>
        <w:spacing w:after="0"/>
      </w:pPr>
    </w:p>
    <w:p w:rsidR="00117C03" w:rsidRPr="009D7523" w:rsidRDefault="00117C03" w:rsidP="009D7523">
      <w:pPr>
        <w:spacing w:after="0"/>
      </w:pPr>
    </w:p>
    <w:p w:rsidR="004B3F70" w:rsidRPr="009D7523" w:rsidRDefault="004B3F70" w:rsidP="009D7523">
      <w:pPr>
        <w:spacing w:after="0"/>
      </w:pPr>
    </w:p>
    <w:p w:rsidR="00C02887" w:rsidRPr="005E6A92" w:rsidRDefault="00C02887" w:rsidP="00C02887">
      <w:pPr>
        <w:spacing w:after="0"/>
        <w:ind w:left="6946" w:firstLine="709"/>
        <w:jc w:val="center"/>
        <w:rPr>
          <w:b/>
          <w:sz w:val="28"/>
          <w:szCs w:val="28"/>
        </w:rPr>
      </w:pPr>
      <w:r w:rsidRPr="005E6A92">
        <w:rPr>
          <w:b/>
          <w:sz w:val="28"/>
          <w:szCs w:val="28"/>
        </w:rPr>
        <w:lastRenderedPageBreak/>
        <w:t xml:space="preserve">Приложение №3 </w:t>
      </w:r>
    </w:p>
    <w:p w:rsidR="00C02887" w:rsidRPr="005E6A92" w:rsidRDefault="00C02887" w:rsidP="00C02887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5E6A92">
        <w:rPr>
          <w:b/>
          <w:sz w:val="28"/>
          <w:szCs w:val="28"/>
        </w:rPr>
        <w:t xml:space="preserve">                              </w:t>
      </w:r>
      <w:r w:rsidR="00D02964" w:rsidRPr="005E6A92">
        <w:rPr>
          <w:b/>
          <w:sz w:val="28"/>
          <w:szCs w:val="28"/>
        </w:rPr>
        <w:t xml:space="preserve">       </w:t>
      </w:r>
      <w:r w:rsidRPr="005E6A92">
        <w:rPr>
          <w:b/>
          <w:sz w:val="28"/>
          <w:szCs w:val="28"/>
        </w:rPr>
        <w:t xml:space="preserve">к </w:t>
      </w:r>
      <w:r w:rsidRPr="005E6A92">
        <w:rPr>
          <w:b/>
          <w:bCs/>
          <w:sz w:val="28"/>
          <w:szCs w:val="28"/>
        </w:rPr>
        <w:t>извещению о проведении запроса котировок</w:t>
      </w:r>
    </w:p>
    <w:p w:rsidR="00D64AA4" w:rsidRPr="0019234F" w:rsidRDefault="00C02887" w:rsidP="00D64AA4">
      <w:pPr>
        <w:tabs>
          <w:tab w:val="left" w:pos="0"/>
        </w:tabs>
        <w:ind w:right="175"/>
        <w:jc w:val="center"/>
        <w:rPr>
          <w:b/>
          <w:color w:val="FF0000"/>
          <w:sz w:val="28"/>
          <w:szCs w:val="28"/>
        </w:rPr>
      </w:pPr>
      <w:r w:rsidRPr="0019234F">
        <w:rPr>
          <w:b/>
          <w:color w:val="FF0000"/>
          <w:sz w:val="28"/>
          <w:szCs w:val="28"/>
        </w:rPr>
        <w:t xml:space="preserve">           </w:t>
      </w:r>
      <w:r w:rsidR="00D02964" w:rsidRPr="0019234F">
        <w:rPr>
          <w:b/>
          <w:color w:val="FF0000"/>
          <w:sz w:val="28"/>
          <w:szCs w:val="28"/>
        </w:rPr>
        <w:t xml:space="preserve">                                               </w:t>
      </w:r>
      <w:r w:rsidR="00D02A82" w:rsidRPr="0019234F">
        <w:rPr>
          <w:b/>
          <w:color w:val="FF0000"/>
          <w:sz w:val="28"/>
          <w:szCs w:val="28"/>
        </w:rPr>
        <w:t xml:space="preserve">                              </w:t>
      </w:r>
      <w:r w:rsidR="00D02964" w:rsidRPr="0019234F">
        <w:rPr>
          <w:b/>
          <w:color w:val="FF0000"/>
          <w:sz w:val="28"/>
          <w:szCs w:val="28"/>
        </w:rPr>
        <w:t xml:space="preserve">    </w:t>
      </w:r>
      <w:r w:rsidR="00D64AA4" w:rsidRPr="00811642">
        <w:rPr>
          <w:b/>
          <w:sz w:val="28"/>
          <w:szCs w:val="28"/>
        </w:rPr>
        <w:t>№ ЗКэ_8_</w:t>
      </w:r>
      <w:r w:rsidR="00FD048D" w:rsidRPr="00811642">
        <w:rPr>
          <w:b/>
          <w:sz w:val="28"/>
          <w:szCs w:val="28"/>
        </w:rPr>
        <w:t>0001149</w:t>
      </w:r>
      <w:r w:rsidR="00D64AA4" w:rsidRPr="00811642">
        <w:rPr>
          <w:b/>
          <w:sz w:val="28"/>
          <w:szCs w:val="28"/>
        </w:rPr>
        <w:t>_2019_АО</w:t>
      </w:r>
    </w:p>
    <w:p w:rsidR="00C02887" w:rsidRPr="005E6A92" w:rsidRDefault="00C02887" w:rsidP="00C02887">
      <w:pPr>
        <w:jc w:val="center"/>
        <w:rPr>
          <w:b/>
          <w:sz w:val="28"/>
          <w:szCs w:val="28"/>
        </w:rPr>
      </w:pPr>
    </w:p>
    <w:p w:rsidR="00803567" w:rsidRPr="005E6A92" w:rsidRDefault="00C02887" w:rsidP="00C02887">
      <w:pPr>
        <w:tabs>
          <w:tab w:val="left" w:pos="567"/>
        </w:tabs>
        <w:outlineLvl w:val="0"/>
        <w:rPr>
          <w:rFonts w:eastAsia="Calibri"/>
          <w:b/>
          <w:bCs/>
          <w:sz w:val="32"/>
          <w:szCs w:val="32"/>
        </w:rPr>
      </w:pPr>
      <w:bookmarkStart w:id="11" w:name="_Toc527990671"/>
      <w:r w:rsidRPr="005E6A92">
        <w:t xml:space="preserve">                                                    </w:t>
      </w:r>
      <w:r w:rsidR="00321041" w:rsidRPr="005E6A92">
        <w:t xml:space="preserve">           </w:t>
      </w:r>
      <w:r w:rsidR="00F008F3" w:rsidRPr="005E6A92">
        <w:rPr>
          <w:b/>
          <w:sz w:val="32"/>
          <w:szCs w:val="32"/>
        </w:rPr>
        <w:t>«Техническая часть»</w:t>
      </w:r>
      <w:bookmarkEnd w:id="11"/>
    </w:p>
    <w:p w:rsidR="00E26BA8" w:rsidRPr="005E6A92" w:rsidRDefault="00E26BA8" w:rsidP="00E26BA8">
      <w:pPr>
        <w:widowControl w:val="0"/>
        <w:ind w:left="180"/>
        <w:contextualSpacing/>
        <w:jc w:val="center"/>
        <w:rPr>
          <w:sz w:val="20"/>
          <w:szCs w:val="20"/>
        </w:rPr>
      </w:pPr>
    </w:p>
    <w:p w:rsidR="00E26BA8" w:rsidRPr="005E6A92" w:rsidRDefault="00E26BA8" w:rsidP="00E26BA8">
      <w:pPr>
        <w:widowControl w:val="0"/>
        <w:ind w:left="20"/>
        <w:contextualSpacing/>
        <w:jc w:val="center"/>
        <w:rPr>
          <w:sz w:val="20"/>
          <w:szCs w:val="20"/>
        </w:rPr>
      </w:pPr>
    </w:p>
    <w:p w:rsidR="004C14D3" w:rsidRDefault="00E07DAE" w:rsidP="00725202">
      <w:pPr>
        <w:autoSpaceDE w:val="0"/>
        <w:autoSpaceDN w:val="0"/>
        <w:adjustRightInd w:val="0"/>
        <w:spacing w:after="0" w:line="240" w:lineRule="atLeast"/>
        <w:ind w:left="-284"/>
        <w:jc w:val="center"/>
        <w:rPr>
          <w:b/>
        </w:rPr>
      </w:pPr>
      <w:r w:rsidRPr="005E6A92">
        <w:rPr>
          <w:sz w:val="20"/>
          <w:szCs w:val="20"/>
        </w:rPr>
        <w:t xml:space="preserve">   </w:t>
      </w:r>
      <w:r w:rsidR="004C14D3" w:rsidRPr="005E6A92">
        <w:rPr>
          <w:b/>
        </w:rPr>
        <w:t>ТЕХНИЧЕСКИЕ ТРЕБОВАНИЯ К ПОСТАВЛЯЕМОЙ ПРОДУКЦИИ</w:t>
      </w:r>
    </w:p>
    <w:p w:rsidR="00D02A82" w:rsidRDefault="00D02A82" w:rsidP="00D02A82">
      <w:pPr>
        <w:spacing w:after="0"/>
        <w:jc w:val="center"/>
        <w:rPr>
          <w:rFonts w:eastAsia="Calibri"/>
          <w:b/>
          <w:lang w:eastAsia="en-US"/>
        </w:rPr>
      </w:pPr>
    </w:p>
    <w:p w:rsidR="00177D4A" w:rsidRDefault="00177D4A" w:rsidP="00D02A82">
      <w:pPr>
        <w:spacing w:after="0"/>
        <w:jc w:val="center"/>
        <w:rPr>
          <w:rFonts w:eastAsia="Calibri"/>
          <w:b/>
          <w:lang w:eastAsia="en-US"/>
        </w:rPr>
      </w:pPr>
    </w:p>
    <w:tbl>
      <w:tblPr>
        <w:tblW w:w="10579" w:type="dxa"/>
        <w:jc w:val="center"/>
        <w:tblLayout w:type="fixed"/>
        <w:tblLook w:val="0000" w:firstRow="0" w:lastRow="0" w:firstColumn="0" w:lastColumn="0" w:noHBand="0" w:noVBand="0"/>
      </w:tblPr>
      <w:tblGrid>
        <w:gridCol w:w="683"/>
        <w:gridCol w:w="6308"/>
        <w:gridCol w:w="1701"/>
        <w:gridCol w:w="1887"/>
      </w:tblGrid>
      <w:tr w:rsidR="00117C03" w:rsidRPr="001C1B25" w:rsidTr="001C1B25">
        <w:trPr>
          <w:trHeight w:val="112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3" w:rsidRPr="001C1B25" w:rsidRDefault="00117C03" w:rsidP="00A81832">
            <w:pPr>
              <w:ind w:left="-108"/>
              <w:jc w:val="center"/>
            </w:pPr>
            <w:r w:rsidRPr="001C1B25">
              <w:t>№</w:t>
            </w:r>
          </w:p>
          <w:p w:rsidR="00117C03" w:rsidRPr="001C1B25" w:rsidRDefault="00117C03" w:rsidP="00A81832">
            <w:pPr>
              <w:ind w:left="-108"/>
              <w:jc w:val="center"/>
            </w:pPr>
            <w:r w:rsidRPr="001C1B25">
              <w:t>п/п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3" w:rsidRPr="001C1B25" w:rsidRDefault="00117C03" w:rsidP="00A81832">
            <w:pPr>
              <w:ind w:left="-108"/>
              <w:jc w:val="center"/>
            </w:pPr>
            <w:r w:rsidRPr="001C1B25">
              <w:t>Название ТМЦ (лотов)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3" w:rsidRPr="001C1B25" w:rsidRDefault="00117C03" w:rsidP="00A81832">
            <w:pPr>
              <w:ind w:left="-108"/>
              <w:jc w:val="center"/>
            </w:pPr>
            <w:r w:rsidRPr="001C1B25">
              <w:t>Ед.  изм</w:t>
            </w:r>
            <w:r w:rsidR="001C1B25" w:rsidRPr="001C1B25"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3" w:rsidRPr="001C1B25" w:rsidRDefault="00117C03" w:rsidP="00A81832">
            <w:pPr>
              <w:ind w:left="-108"/>
              <w:jc w:val="center"/>
            </w:pPr>
            <w:r w:rsidRPr="001C1B25">
              <w:t>Кол-во</w:t>
            </w:r>
          </w:p>
        </w:tc>
      </w:tr>
      <w:tr w:rsidR="00117C03" w:rsidRPr="001C1B25" w:rsidTr="001C1B25">
        <w:trPr>
          <w:trHeight w:val="101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3" w:rsidRPr="001C1B25" w:rsidRDefault="00117C03" w:rsidP="00117C03">
            <w:pPr>
              <w:pStyle w:val="afffff5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3" w:rsidRPr="001C1B25" w:rsidRDefault="00117C03" w:rsidP="00A81832">
            <w:pPr>
              <w:outlineLvl w:val="0"/>
              <w:rPr>
                <w:b/>
              </w:rPr>
            </w:pPr>
            <w:proofErr w:type="gramStart"/>
            <w:r w:rsidRPr="001C1B25">
              <w:rPr>
                <w:b/>
              </w:rPr>
              <w:t>Компаунд  D</w:t>
            </w:r>
            <w:proofErr w:type="gramEnd"/>
            <w:r w:rsidRPr="001C1B25">
              <w:rPr>
                <w:b/>
              </w:rPr>
              <w:t xml:space="preserve">-675-U  </w:t>
            </w:r>
          </w:p>
          <w:p w:rsidR="00117C03" w:rsidRPr="001C1B25" w:rsidRDefault="00117C03" w:rsidP="00A81832">
            <w:pPr>
              <w:outlineLvl w:val="0"/>
              <w:rPr>
                <w:b/>
              </w:rPr>
            </w:pPr>
            <w:r w:rsidRPr="001C1B25">
              <w:t>(Spaleck GmbH &amp; Cо) для установки скользящего шлифования Spaleck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3" w:rsidRPr="001C1B25" w:rsidRDefault="00117C03" w:rsidP="00A81832">
            <w:pPr>
              <w:jc w:val="center"/>
              <w:outlineLvl w:val="0"/>
            </w:pPr>
            <w:r w:rsidRPr="001C1B25">
              <w:t>кг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3" w:rsidRPr="001C1B25" w:rsidRDefault="00117C03" w:rsidP="00A81832">
            <w:pPr>
              <w:outlineLvl w:val="0"/>
            </w:pPr>
            <w:r w:rsidRPr="001C1B25">
              <w:rPr>
                <w:lang w:val="en-US"/>
              </w:rPr>
              <w:t>600</w:t>
            </w:r>
          </w:p>
        </w:tc>
      </w:tr>
      <w:tr w:rsidR="00117C03" w:rsidRPr="001C1B25" w:rsidTr="00A81832">
        <w:trPr>
          <w:trHeight w:val="380"/>
          <w:jc w:val="center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03" w:rsidRPr="001C1B25" w:rsidRDefault="00117C03" w:rsidP="00A81832">
            <w:pPr>
              <w:jc w:val="center"/>
            </w:pPr>
            <w:r w:rsidRPr="001C1B25">
              <w:t>Характеристики:</w:t>
            </w:r>
          </w:p>
          <w:p w:rsidR="00117C03" w:rsidRPr="001C1B25" w:rsidRDefault="00117C03" w:rsidP="00A81832">
            <w:pPr>
              <w:outlineLvl w:val="0"/>
              <w:rPr>
                <w:b/>
              </w:rPr>
            </w:pPr>
            <w:proofErr w:type="gramStart"/>
            <w:r w:rsidRPr="001C1B25">
              <w:rPr>
                <w:b/>
              </w:rPr>
              <w:t>Компаунд  D</w:t>
            </w:r>
            <w:proofErr w:type="gramEnd"/>
            <w:r w:rsidRPr="001C1B25">
              <w:rPr>
                <w:b/>
              </w:rPr>
              <w:t xml:space="preserve">-675-U  </w:t>
            </w:r>
            <w:r w:rsidR="001C1B25">
              <w:rPr>
                <w:b/>
              </w:rPr>
              <w:t xml:space="preserve"> </w:t>
            </w:r>
            <w:r w:rsidR="001C1B25" w:rsidRPr="001C1B25">
              <w:t>(Spaleck GmbH &amp; Cо)</w:t>
            </w:r>
          </w:p>
          <w:p w:rsidR="00117C03" w:rsidRPr="001C1B25" w:rsidRDefault="00117C03" w:rsidP="00A81832">
            <w:proofErr w:type="gramStart"/>
            <w:r w:rsidRPr="001C1B25">
              <w:t>Жидкий  компаунд</w:t>
            </w:r>
            <w:proofErr w:type="gramEnd"/>
            <w:r w:rsidRPr="001C1B25">
              <w:t xml:space="preserve"> для использования при шлифовании заготовок на установке  скользящего шлифования Spaleck</w:t>
            </w:r>
          </w:p>
          <w:p w:rsidR="00117C03" w:rsidRPr="001C1B25" w:rsidRDefault="00117C03" w:rsidP="00A81832">
            <w:r w:rsidRPr="001C1B25">
              <w:t>Создает при галтовании слабощелочную среду</w:t>
            </w:r>
            <w:r w:rsidR="00FB7AE6">
              <w:t xml:space="preserve"> </w:t>
            </w:r>
          </w:p>
          <w:p w:rsidR="00117C03" w:rsidRPr="001C1B25" w:rsidRDefault="00117C03" w:rsidP="00A81832">
            <w:r w:rsidRPr="001C1B25">
              <w:t>Поставляется в канистрах по 25 кг.</w:t>
            </w:r>
          </w:p>
          <w:p w:rsidR="00117C03" w:rsidRPr="001C1B25" w:rsidRDefault="00117C03" w:rsidP="00A81832">
            <w:r w:rsidRPr="001C1B25">
              <w:t>Жидкое вещество зеленого цвета.</w:t>
            </w:r>
          </w:p>
          <w:p w:rsidR="00117C03" w:rsidRPr="001C1B25" w:rsidRDefault="00117C03" w:rsidP="00A81832">
            <w:r w:rsidRPr="001C1B25">
              <w:t>Предназначен для обработки поверхности заготовок (полирования).</w:t>
            </w:r>
          </w:p>
          <w:p w:rsidR="00117C03" w:rsidRPr="001C1B25" w:rsidRDefault="00117C03" w:rsidP="00A81832">
            <w:r w:rsidRPr="001C1B25">
              <w:t xml:space="preserve">Представляет собой раствор ионогенных и неионогенных ПАВ и жирных органических кислот. </w:t>
            </w:r>
          </w:p>
          <w:p w:rsidR="00117C03" w:rsidRPr="001C1B25" w:rsidRDefault="00117C03" w:rsidP="001C1B25">
            <w:proofErr w:type="gramStart"/>
            <w:r w:rsidRPr="001C1B25">
              <w:t>Данные  расходные</w:t>
            </w:r>
            <w:proofErr w:type="gramEnd"/>
            <w:r w:rsidRPr="001C1B25">
              <w:t xml:space="preserve"> материалы фирмы Spaleck приобретаются для действующего у Заказчика оборудования (установки скользящего шлифования Spaleck). Указание производителя товара обусловлено вопросами совместимости с оборудованием.</w:t>
            </w:r>
          </w:p>
        </w:tc>
      </w:tr>
    </w:tbl>
    <w:p w:rsidR="00177D4A" w:rsidRDefault="00177D4A" w:rsidP="009F3B3E">
      <w:pPr>
        <w:spacing w:after="0"/>
        <w:rPr>
          <w:rFonts w:eastAsia="Calibri"/>
          <w:b/>
          <w:lang w:eastAsia="en-US"/>
        </w:rPr>
      </w:pPr>
    </w:p>
    <w:sectPr w:rsidR="00177D4A" w:rsidSect="00C85B49">
      <w:footerReference w:type="even" r:id="rId27"/>
      <w:footerReference w:type="first" r:id="rId28"/>
      <w:pgSz w:w="11906" w:h="16838"/>
      <w:pgMar w:top="567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4F" w:rsidRDefault="0019234F" w:rsidP="00320D1D">
      <w:pPr>
        <w:spacing w:after="0"/>
      </w:pPr>
      <w:r>
        <w:separator/>
      </w:r>
    </w:p>
  </w:endnote>
  <w:endnote w:type="continuationSeparator" w:id="0">
    <w:p w:rsidR="0019234F" w:rsidRDefault="0019234F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4F" w:rsidRDefault="0019234F" w:rsidP="009217DF">
    <w:pPr>
      <w:pStyle w:val="aff3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19234F" w:rsidRDefault="0019234F" w:rsidP="009217DF">
    <w:pPr>
      <w:pStyle w:val="af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4F" w:rsidRDefault="0019234F">
    <w:pPr>
      <w:pStyle w:val="af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4F" w:rsidRDefault="0019234F" w:rsidP="00320D1D">
      <w:pPr>
        <w:spacing w:after="0"/>
      </w:pPr>
      <w:r>
        <w:separator/>
      </w:r>
    </w:p>
  </w:footnote>
  <w:footnote w:type="continuationSeparator" w:id="0">
    <w:p w:rsidR="0019234F" w:rsidRDefault="0019234F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AC0242"/>
    <w:multiLevelType w:val="multilevel"/>
    <w:tmpl w:val="81BA316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24EE"/>
    <w:multiLevelType w:val="multilevel"/>
    <w:tmpl w:val="64687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1453178"/>
    <w:multiLevelType w:val="hybridMultilevel"/>
    <w:tmpl w:val="33721672"/>
    <w:lvl w:ilvl="0" w:tplc="F462DF94">
      <w:start w:val="1"/>
      <w:numFmt w:val="russianLower"/>
      <w:lvlText w:val="%1)"/>
      <w:lvlJc w:val="left"/>
      <w:pPr>
        <w:ind w:left="104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F09CA"/>
    <w:multiLevelType w:val="multilevel"/>
    <w:tmpl w:val="37BEC92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6" w15:restartNumberingAfterBreak="0">
    <w:nsid w:val="1B833462"/>
    <w:multiLevelType w:val="multilevel"/>
    <w:tmpl w:val="37BEC928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A1E79"/>
    <w:multiLevelType w:val="multilevel"/>
    <w:tmpl w:val="C06A3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41B391E"/>
    <w:multiLevelType w:val="hybridMultilevel"/>
    <w:tmpl w:val="0C28D6AE"/>
    <w:lvl w:ilvl="0" w:tplc="5842702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41255770"/>
    <w:multiLevelType w:val="multilevel"/>
    <w:tmpl w:val="EDB0FBB4"/>
    <w:lvl w:ilvl="0">
      <w:start w:val="1"/>
      <w:numFmt w:val="upperLetter"/>
      <w:lvlText w:val="Приложение %1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upperLetter"/>
      <w:pStyle w:val="32"/>
      <w:suff w:val="nothing"/>
      <w:lvlText w:val="Приложение %2"/>
      <w:lvlJc w:val="left"/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8E820EC"/>
    <w:multiLevelType w:val="multilevel"/>
    <w:tmpl w:val="752EBFF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32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C9E06AE"/>
    <w:multiLevelType w:val="hybridMultilevel"/>
    <w:tmpl w:val="BF56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B38EC"/>
    <w:multiLevelType w:val="multilevel"/>
    <w:tmpl w:val="37BEC92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5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6" w15:restartNumberingAfterBreak="0">
    <w:nsid w:val="534426F7"/>
    <w:multiLevelType w:val="multilevel"/>
    <w:tmpl w:val="A09E4D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36" w:hanging="2160"/>
      </w:pPr>
      <w:rPr>
        <w:rFonts w:cs="Times New Roman" w:hint="default"/>
      </w:rPr>
    </w:lvl>
  </w:abstractNum>
  <w:abstractNum w:abstractNumId="37" w15:restartNumberingAfterBreak="0">
    <w:nsid w:val="54DB0CA2"/>
    <w:multiLevelType w:val="multilevel"/>
    <w:tmpl w:val="44864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9" w15:restartNumberingAfterBreak="0">
    <w:nsid w:val="5910795B"/>
    <w:multiLevelType w:val="multilevel"/>
    <w:tmpl w:val="E2E4C1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3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1" w15:restartNumberingAfterBreak="0">
    <w:nsid w:val="60AD241E"/>
    <w:multiLevelType w:val="multilevel"/>
    <w:tmpl w:val="B7A6DC4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2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3" w15:restartNumberingAfterBreak="0">
    <w:nsid w:val="66E23C37"/>
    <w:multiLevelType w:val="multilevel"/>
    <w:tmpl w:val="A99EBE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C46091"/>
    <w:multiLevelType w:val="multilevel"/>
    <w:tmpl w:val="A09E4D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36" w:hanging="2160"/>
      </w:pPr>
      <w:rPr>
        <w:rFonts w:cs="Times New Roman" w:hint="default"/>
      </w:rPr>
    </w:lvl>
  </w:abstractNum>
  <w:abstractNum w:abstractNumId="47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D604049"/>
    <w:multiLevelType w:val="hybridMultilevel"/>
    <w:tmpl w:val="863058B4"/>
    <w:lvl w:ilvl="0" w:tplc="6CFC824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1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2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B193797"/>
    <w:multiLevelType w:val="multilevel"/>
    <w:tmpl w:val="F85463B0"/>
    <w:lvl w:ilvl="0">
      <w:start w:val="1"/>
      <w:numFmt w:val="decimal"/>
      <w:pStyle w:val="a7"/>
      <w:suff w:val="space"/>
      <w:lvlText w:val="Статья 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6"/>
        <w:vertAlign w:val="baseline"/>
      </w:rPr>
    </w:lvl>
    <w:lvl w:ilvl="1">
      <w:start w:val="1"/>
      <w:numFmt w:val="decimal"/>
      <w:pStyle w:val="a8"/>
      <w:lvlText w:val="%1.%2"/>
      <w:lvlJc w:val="left"/>
      <w:pPr>
        <w:tabs>
          <w:tab w:val="num" w:pos="426"/>
        </w:tabs>
        <w:ind w:left="99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24" w:hanging="62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6"/>
        <w:vertAlign w:val="baseline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3"/>
  </w:num>
  <w:num w:numId="11">
    <w:abstractNumId w:val="18"/>
  </w:num>
  <w:num w:numId="12">
    <w:abstractNumId w:val="17"/>
  </w:num>
  <w:num w:numId="13">
    <w:abstractNumId w:val="49"/>
  </w:num>
  <w:num w:numId="14">
    <w:abstractNumId w:val="32"/>
  </w:num>
  <w:num w:numId="15">
    <w:abstractNumId w:val="51"/>
  </w:num>
  <w:num w:numId="16">
    <w:abstractNumId w:val="52"/>
  </w:num>
  <w:num w:numId="17">
    <w:abstractNumId w:val="40"/>
  </w:num>
  <w:num w:numId="18">
    <w:abstractNumId w:val="41"/>
  </w:num>
  <w:num w:numId="19">
    <w:abstractNumId w:val="23"/>
  </w:num>
  <w:num w:numId="20">
    <w:abstractNumId w:val="38"/>
  </w:num>
  <w:num w:numId="21">
    <w:abstractNumId w:val="12"/>
  </w:num>
  <w:num w:numId="22">
    <w:abstractNumId w:val="25"/>
  </w:num>
  <w:num w:numId="23">
    <w:abstractNumId w:val="26"/>
  </w:num>
  <w:num w:numId="24">
    <w:abstractNumId w:val="19"/>
  </w:num>
  <w:num w:numId="25">
    <w:abstractNumId w:val="30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4"/>
  </w:num>
  <w:num w:numId="29">
    <w:abstractNumId w:val="27"/>
  </w:num>
  <w:num w:numId="30">
    <w:abstractNumId w:val="21"/>
  </w:num>
  <w:num w:numId="31">
    <w:abstractNumId w:val="37"/>
  </w:num>
  <w:num w:numId="32">
    <w:abstractNumId w:val="13"/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50"/>
  </w:num>
  <w:num w:numId="37">
    <w:abstractNumId w:val="31"/>
  </w:num>
  <w:num w:numId="38">
    <w:abstractNumId w:val="15"/>
  </w:num>
  <w:num w:numId="39">
    <w:abstractNumId w:val="34"/>
  </w:num>
  <w:num w:numId="40">
    <w:abstractNumId w:val="45"/>
  </w:num>
  <w:num w:numId="41">
    <w:abstractNumId w:val="48"/>
  </w:num>
  <w:num w:numId="42">
    <w:abstractNumId w:val="25"/>
    <w:lvlOverride w:ilvl="0">
      <w:lvl w:ilvl="0">
        <w:start w:val="1"/>
        <w:numFmt w:val="decimal"/>
        <w:pStyle w:val="a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4" w:hanging="5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46"/>
  </w:num>
  <w:num w:numId="44">
    <w:abstractNumId w:val="36"/>
  </w:num>
  <w:num w:numId="45">
    <w:abstractNumId w:val="10"/>
  </w:num>
  <w:num w:numId="46">
    <w:abstractNumId w:val="28"/>
  </w:num>
  <w:num w:numId="47">
    <w:abstractNumId w:val="43"/>
  </w:num>
  <w:num w:numId="48">
    <w:abstractNumId w:val="33"/>
  </w:num>
  <w:num w:numId="49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41D"/>
    <w:rsid w:val="000116C1"/>
    <w:rsid w:val="00011886"/>
    <w:rsid w:val="000121DD"/>
    <w:rsid w:val="00012241"/>
    <w:rsid w:val="00013179"/>
    <w:rsid w:val="00015077"/>
    <w:rsid w:val="000161D3"/>
    <w:rsid w:val="00016792"/>
    <w:rsid w:val="00016F8B"/>
    <w:rsid w:val="000175C3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09C"/>
    <w:rsid w:val="0003340C"/>
    <w:rsid w:val="000334D8"/>
    <w:rsid w:val="000346B9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052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1CD5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95E2F"/>
    <w:rsid w:val="000A1D5F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3F7"/>
    <w:rsid w:val="000B16A9"/>
    <w:rsid w:val="000B19A6"/>
    <w:rsid w:val="000B36B5"/>
    <w:rsid w:val="000B3D0D"/>
    <w:rsid w:val="000B3DB3"/>
    <w:rsid w:val="000B3E22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31C"/>
    <w:rsid w:val="000C7C56"/>
    <w:rsid w:val="000D0E86"/>
    <w:rsid w:val="000D1040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CBD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20F3"/>
    <w:rsid w:val="00113704"/>
    <w:rsid w:val="00113A56"/>
    <w:rsid w:val="001154B5"/>
    <w:rsid w:val="00116819"/>
    <w:rsid w:val="001169B0"/>
    <w:rsid w:val="00116A87"/>
    <w:rsid w:val="00117C03"/>
    <w:rsid w:val="001201A9"/>
    <w:rsid w:val="001206A6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1457"/>
    <w:rsid w:val="00132076"/>
    <w:rsid w:val="00132DD9"/>
    <w:rsid w:val="0013429B"/>
    <w:rsid w:val="00137421"/>
    <w:rsid w:val="00137AF3"/>
    <w:rsid w:val="00137C70"/>
    <w:rsid w:val="00137FF8"/>
    <w:rsid w:val="00140E41"/>
    <w:rsid w:val="00140FA5"/>
    <w:rsid w:val="001411D9"/>
    <w:rsid w:val="001428A4"/>
    <w:rsid w:val="00144B0C"/>
    <w:rsid w:val="0014679F"/>
    <w:rsid w:val="00146DB2"/>
    <w:rsid w:val="001501C9"/>
    <w:rsid w:val="00150CF6"/>
    <w:rsid w:val="001513F4"/>
    <w:rsid w:val="001516BC"/>
    <w:rsid w:val="00151A1D"/>
    <w:rsid w:val="001529E3"/>
    <w:rsid w:val="00153815"/>
    <w:rsid w:val="001539ED"/>
    <w:rsid w:val="00154820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17C4"/>
    <w:rsid w:val="00162758"/>
    <w:rsid w:val="00162C2E"/>
    <w:rsid w:val="001634BF"/>
    <w:rsid w:val="00163BA8"/>
    <w:rsid w:val="00165D36"/>
    <w:rsid w:val="00165F9E"/>
    <w:rsid w:val="00166183"/>
    <w:rsid w:val="0016688F"/>
    <w:rsid w:val="00167501"/>
    <w:rsid w:val="00170995"/>
    <w:rsid w:val="001712FB"/>
    <w:rsid w:val="00172457"/>
    <w:rsid w:val="00172D5E"/>
    <w:rsid w:val="00173698"/>
    <w:rsid w:val="00173C88"/>
    <w:rsid w:val="00175976"/>
    <w:rsid w:val="00176661"/>
    <w:rsid w:val="00176A0F"/>
    <w:rsid w:val="00177386"/>
    <w:rsid w:val="00177D4A"/>
    <w:rsid w:val="00181CDB"/>
    <w:rsid w:val="00181E1A"/>
    <w:rsid w:val="001820A6"/>
    <w:rsid w:val="00182312"/>
    <w:rsid w:val="0018253E"/>
    <w:rsid w:val="001828A7"/>
    <w:rsid w:val="00182EA2"/>
    <w:rsid w:val="0018302E"/>
    <w:rsid w:val="0018309F"/>
    <w:rsid w:val="00183842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34F"/>
    <w:rsid w:val="001928ED"/>
    <w:rsid w:val="001941A7"/>
    <w:rsid w:val="001941BF"/>
    <w:rsid w:val="00196776"/>
    <w:rsid w:val="00196EB2"/>
    <w:rsid w:val="00197252"/>
    <w:rsid w:val="00197BA2"/>
    <w:rsid w:val="001A023A"/>
    <w:rsid w:val="001A2D03"/>
    <w:rsid w:val="001A530B"/>
    <w:rsid w:val="001A631A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1B25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1E7D"/>
    <w:rsid w:val="001D204C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39B"/>
    <w:rsid w:val="001D7550"/>
    <w:rsid w:val="001D7B33"/>
    <w:rsid w:val="001E01E0"/>
    <w:rsid w:val="001E0338"/>
    <w:rsid w:val="001E1845"/>
    <w:rsid w:val="001E29DC"/>
    <w:rsid w:val="001E2E86"/>
    <w:rsid w:val="001E3945"/>
    <w:rsid w:val="001E5451"/>
    <w:rsid w:val="001E5E9A"/>
    <w:rsid w:val="001E6300"/>
    <w:rsid w:val="001E64E1"/>
    <w:rsid w:val="001E6DCE"/>
    <w:rsid w:val="001F1918"/>
    <w:rsid w:val="001F36A9"/>
    <w:rsid w:val="001F3ABA"/>
    <w:rsid w:val="001F5675"/>
    <w:rsid w:val="001F5700"/>
    <w:rsid w:val="001F574F"/>
    <w:rsid w:val="001F64E5"/>
    <w:rsid w:val="001F6AFF"/>
    <w:rsid w:val="001F7A00"/>
    <w:rsid w:val="001F7F4C"/>
    <w:rsid w:val="00202416"/>
    <w:rsid w:val="00202817"/>
    <w:rsid w:val="00202F38"/>
    <w:rsid w:val="00203D53"/>
    <w:rsid w:val="0020454E"/>
    <w:rsid w:val="00206004"/>
    <w:rsid w:val="00206244"/>
    <w:rsid w:val="002068BF"/>
    <w:rsid w:val="00207A66"/>
    <w:rsid w:val="00207B18"/>
    <w:rsid w:val="002110F6"/>
    <w:rsid w:val="00211506"/>
    <w:rsid w:val="0021235B"/>
    <w:rsid w:val="00212906"/>
    <w:rsid w:val="00212BE9"/>
    <w:rsid w:val="002135B1"/>
    <w:rsid w:val="00215906"/>
    <w:rsid w:val="00215A8A"/>
    <w:rsid w:val="00215AC8"/>
    <w:rsid w:val="00217532"/>
    <w:rsid w:val="00220239"/>
    <w:rsid w:val="00220A41"/>
    <w:rsid w:val="00220CE8"/>
    <w:rsid w:val="00221842"/>
    <w:rsid w:val="00221FC6"/>
    <w:rsid w:val="00222CA3"/>
    <w:rsid w:val="00222F19"/>
    <w:rsid w:val="00223BD5"/>
    <w:rsid w:val="0022485D"/>
    <w:rsid w:val="00226491"/>
    <w:rsid w:val="002269D4"/>
    <w:rsid w:val="00226B3D"/>
    <w:rsid w:val="0022706F"/>
    <w:rsid w:val="00227EFF"/>
    <w:rsid w:val="0023076E"/>
    <w:rsid w:val="0023248B"/>
    <w:rsid w:val="00232818"/>
    <w:rsid w:val="002331C9"/>
    <w:rsid w:val="002333C3"/>
    <w:rsid w:val="0023341E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1554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69DB"/>
    <w:rsid w:val="00257AE1"/>
    <w:rsid w:val="002609DD"/>
    <w:rsid w:val="00260C8A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2D1B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8B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27C"/>
    <w:rsid w:val="002B0E9D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18E"/>
    <w:rsid w:val="002C1C55"/>
    <w:rsid w:val="002C2001"/>
    <w:rsid w:val="002C2292"/>
    <w:rsid w:val="002C3278"/>
    <w:rsid w:val="002C410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C7C6D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2150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AE9"/>
    <w:rsid w:val="003166E3"/>
    <w:rsid w:val="00316EF5"/>
    <w:rsid w:val="00320D1D"/>
    <w:rsid w:val="00321041"/>
    <w:rsid w:val="0032151A"/>
    <w:rsid w:val="0032234E"/>
    <w:rsid w:val="003224A5"/>
    <w:rsid w:val="00322574"/>
    <w:rsid w:val="00323207"/>
    <w:rsid w:val="003232E6"/>
    <w:rsid w:val="00323BD1"/>
    <w:rsid w:val="00325902"/>
    <w:rsid w:val="0032693C"/>
    <w:rsid w:val="0032746A"/>
    <w:rsid w:val="00331B92"/>
    <w:rsid w:val="00334610"/>
    <w:rsid w:val="003405DD"/>
    <w:rsid w:val="00340C4D"/>
    <w:rsid w:val="003418DB"/>
    <w:rsid w:val="0034220D"/>
    <w:rsid w:val="00342354"/>
    <w:rsid w:val="00342406"/>
    <w:rsid w:val="00343464"/>
    <w:rsid w:val="00344217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1FF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0DCA"/>
    <w:rsid w:val="0038170E"/>
    <w:rsid w:val="00381BAD"/>
    <w:rsid w:val="00382802"/>
    <w:rsid w:val="0038349E"/>
    <w:rsid w:val="00384D1E"/>
    <w:rsid w:val="00384F0D"/>
    <w:rsid w:val="003875A8"/>
    <w:rsid w:val="003878C4"/>
    <w:rsid w:val="003943CE"/>
    <w:rsid w:val="0039762C"/>
    <w:rsid w:val="00397E5A"/>
    <w:rsid w:val="003A0FB5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AFE"/>
    <w:rsid w:val="003C2FCE"/>
    <w:rsid w:val="003C321B"/>
    <w:rsid w:val="003C3D67"/>
    <w:rsid w:val="003C4254"/>
    <w:rsid w:val="003C49D5"/>
    <w:rsid w:val="003C525A"/>
    <w:rsid w:val="003C6614"/>
    <w:rsid w:val="003C69F1"/>
    <w:rsid w:val="003C6E85"/>
    <w:rsid w:val="003C7D97"/>
    <w:rsid w:val="003C7E6C"/>
    <w:rsid w:val="003D0B9D"/>
    <w:rsid w:val="003D1D4E"/>
    <w:rsid w:val="003D20F4"/>
    <w:rsid w:val="003D246C"/>
    <w:rsid w:val="003D2636"/>
    <w:rsid w:val="003D280A"/>
    <w:rsid w:val="003D3AD2"/>
    <w:rsid w:val="003D3D39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FA0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4F1"/>
    <w:rsid w:val="0040392C"/>
    <w:rsid w:val="00403EAB"/>
    <w:rsid w:val="00403F01"/>
    <w:rsid w:val="00404637"/>
    <w:rsid w:val="00404B9F"/>
    <w:rsid w:val="00405372"/>
    <w:rsid w:val="004061A7"/>
    <w:rsid w:val="00406A64"/>
    <w:rsid w:val="00406B26"/>
    <w:rsid w:val="00406BBE"/>
    <w:rsid w:val="0041061F"/>
    <w:rsid w:val="00412649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84B"/>
    <w:rsid w:val="00440F55"/>
    <w:rsid w:val="00442650"/>
    <w:rsid w:val="004427C8"/>
    <w:rsid w:val="00442E9E"/>
    <w:rsid w:val="00443601"/>
    <w:rsid w:val="00444BB4"/>
    <w:rsid w:val="00445232"/>
    <w:rsid w:val="004459B4"/>
    <w:rsid w:val="00446EB1"/>
    <w:rsid w:val="00447AD2"/>
    <w:rsid w:val="004501A5"/>
    <w:rsid w:val="004505D9"/>
    <w:rsid w:val="0045064D"/>
    <w:rsid w:val="00450CA8"/>
    <w:rsid w:val="00450E69"/>
    <w:rsid w:val="00451441"/>
    <w:rsid w:val="00452BD8"/>
    <w:rsid w:val="004533BA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911"/>
    <w:rsid w:val="00462D10"/>
    <w:rsid w:val="00464166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0C3"/>
    <w:rsid w:val="00473AF3"/>
    <w:rsid w:val="004755A4"/>
    <w:rsid w:val="004768A7"/>
    <w:rsid w:val="00476DE3"/>
    <w:rsid w:val="00476E7F"/>
    <w:rsid w:val="00477305"/>
    <w:rsid w:val="00477516"/>
    <w:rsid w:val="0048052A"/>
    <w:rsid w:val="00481360"/>
    <w:rsid w:val="0048145C"/>
    <w:rsid w:val="0048226D"/>
    <w:rsid w:val="004828BD"/>
    <w:rsid w:val="004845EA"/>
    <w:rsid w:val="0048467A"/>
    <w:rsid w:val="00484DE1"/>
    <w:rsid w:val="00484FED"/>
    <w:rsid w:val="00487B3C"/>
    <w:rsid w:val="00490FCA"/>
    <w:rsid w:val="00491148"/>
    <w:rsid w:val="00491BFB"/>
    <w:rsid w:val="00491D61"/>
    <w:rsid w:val="0049200D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33CD"/>
    <w:rsid w:val="004B3F70"/>
    <w:rsid w:val="004B40FE"/>
    <w:rsid w:val="004B4525"/>
    <w:rsid w:val="004B48CB"/>
    <w:rsid w:val="004B534C"/>
    <w:rsid w:val="004B54C0"/>
    <w:rsid w:val="004B62BF"/>
    <w:rsid w:val="004B6DB5"/>
    <w:rsid w:val="004C14D3"/>
    <w:rsid w:val="004C3611"/>
    <w:rsid w:val="004C3D44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1D50"/>
    <w:rsid w:val="004E20C1"/>
    <w:rsid w:val="004E24AA"/>
    <w:rsid w:val="004E2F36"/>
    <w:rsid w:val="004E4709"/>
    <w:rsid w:val="004E580D"/>
    <w:rsid w:val="004E5A7C"/>
    <w:rsid w:val="004E63BA"/>
    <w:rsid w:val="004E6FDA"/>
    <w:rsid w:val="004E719E"/>
    <w:rsid w:val="004E7825"/>
    <w:rsid w:val="004F112D"/>
    <w:rsid w:val="004F137E"/>
    <w:rsid w:val="004F1E18"/>
    <w:rsid w:val="004F210D"/>
    <w:rsid w:val="004F24C3"/>
    <w:rsid w:val="004F3004"/>
    <w:rsid w:val="004F3DE9"/>
    <w:rsid w:val="004F4003"/>
    <w:rsid w:val="004F5B9C"/>
    <w:rsid w:val="004F64F8"/>
    <w:rsid w:val="004F7476"/>
    <w:rsid w:val="005004F9"/>
    <w:rsid w:val="00501370"/>
    <w:rsid w:val="00501BE9"/>
    <w:rsid w:val="00501DF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1750"/>
    <w:rsid w:val="00513442"/>
    <w:rsid w:val="00513933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2E4F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4EC3"/>
    <w:rsid w:val="005365BE"/>
    <w:rsid w:val="00536C85"/>
    <w:rsid w:val="00537584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3A49"/>
    <w:rsid w:val="00566108"/>
    <w:rsid w:val="00566480"/>
    <w:rsid w:val="00566D5F"/>
    <w:rsid w:val="00566DD8"/>
    <w:rsid w:val="00570AEC"/>
    <w:rsid w:val="005718F0"/>
    <w:rsid w:val="005722E3"/>
    <w:rsid w:val="005724FD"/>
    <w:rsid w:val="005725B9"/>
    <w:rsid w:val="005737CF"/>
    <w:rsid w:val="00574C83"/>
    <w:rsid w:val="00575AA9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9F7"/>
    <w:rsid w:val="00596E9C"/>
    <w:rsid w:val="00597A03"/>
    <w:rsid w:val="00597A8B"/>
    <w:rsid w:val="00597D95"/>
    <w:rsid w:val="005A2F1D"/>
    <w:rsid w:val="005A3BD4"/>
    <w:rsid w:val="005A6356"/>
    <w:rsid w:val="005A7858"/>
    <w:rsid w:val="005A79D7"/>
    <w:rsid w:val="005B1497"/>
    <w:rsid w:val="005B14C7"/>
    <w:rsid w:val="005B178F"/>
    <w:rsid w:val="005B38D7"/>
    <w:rsid w:val="005B5DFD"/>
    <w:rsid w:val="005B6171"/>
    <w:rsid w:val="005B62C3"/>
    <w:rsid w:val="005B7486"/>
    <w:rsid w:val="005C10EC"/>
    <w:rsid w:val="005C2580"/>
    <w:rsid w:val="005C3626"/>
    <w:rsid w:val="005C433F"/>
    <w:rsid w:val="005C43EF"/>
    <w:rsid w:val="005C4576"/>
    <w:rsid w:val="005C50DE"/>
    <w:rsid w:val="005C52CE"/>
    <w:rsid w:val="005C56D3"/>
    <w:rsid w:val="005D02D5"/>
    <w:rsid w:val="005D137E"/>
    <w:rsid w:val="005D240C"/>
    <w:rsid w:val="005D24FE"/>
    <w:rsid w:val="005D2E8E"/>
    <w:rsid w:val="005D3ECD"/>
    <w:rsid w:val="005D58EE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6A92"/>
    <w:rsid w:val="005E6C7B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3FE"/>
    <w:rsid w:val="00603643"/>
    <w:rsid w:val="00604693"/>
    <w:rsid w:val="0060504D"/>
    <w:rsid w:val="006056B7"/>
    <w:rsid w:val="006059C3"/>
    <w:rsid w:val="00605CE5"/>
    <w:rsid w:val="00607C92"/>
    <w:rsid w:val="006102E1"/>
    <w:rsid w:val="00610386"/>
    <w:rsid w:val="00610CCA"/>
    <w:rsid w:val="00611753"/>
    <w:rsid w:val="00612EAE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678"/>
    <w:rsid w:val="00622CF1"/>
    <w:rsid w:val="0062325D"/>
    <w:rsid w:val="00623ECA"/>
    <w:rsid w:val="00625D71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3E9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82D"/>
    <w:rsid w:val="00653E7C"/>
    <w:rsid w:val="00654E56"/>
    <w:rsid w:val="00655CDD"/>
    <w:rsid w:val="00655F61"/>
    <w:rsid w:val="00656584"/>
    <w:rsid w:val="00656E6A"/>
    <w:rsid w:val="006601AD"/>
    <w:rsid w:val="00660CBF"/>
    <w:rsid w:val="0066148D"/>
    <w:rsid w:val="0066185E"/>
    <w:rsid w:val="00661FDE"/>
    <w:rsid w:val="006627B9"/>
    <w:rsid w:val="0066289D"/>
    <w:rsid w:val="00662D70"/>
    <w:rsid w:val="00662DC1"/>
    <w:rsid w:val="00662DCC"/>
    <w:rsid w:val="00663019"/>
    <w:rsid w:val="00663C3F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5643"/>
    <w:rsid w:val="00687563"/>
    <w:rsid w:val="00687EAA"/>
    <w:rsid w:val="006922D4"/>
    <w:rsid w:val="006928A4"/>
    <w:rsid w:val="00692EB0"/>
    <w:rsid w:val="006937F1"/>
    <w:rsid w:val="0069388B"/>
    <w:rsid w:val="006938F8"/>
    <w:rsid w:val="00695458"/>
    <w:rsid w:val="00695570"/>
    <w:rsid w:val="00695575"/>
    <w:rsid w:val="00695B3D"/>
    <w:rsid w:val="00696C67"/>
    <w:rsid w:val="006A06AD"/>
    <w:rsid w:val="006A0BB0"/>
    <w:rsid w:val="006A1325"/>
    <w:rsid w:val="006A2FD7"/>
    <w:rsid w:val="006A3209"/>
    <w:rsid w:val="006A360A"/>
    <w:rsid w:val="006A3C34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13F6"/>
    <w:rsid w:val="006B2AA3"/>
    <w:rsid w:val="006B2E33"/>
    <w:rsid w:val="006B3A40"/>
    <w:rsid w:val="006B4691"/>
    <w:rsid w:val="006B4F4D"/>
    <w:rsid w:val="006B7247"/>
    <w:rsid w:val="006B73B8"/>
    <w:rsid w:val="006B7A07"/>
    <w:rsid w:val="006C0619"/>
    <w:rsid w:val="006C07D2"/>
    <w:rsid w:val="006C0B15"/>
    <w:rsid w:val="006C0D8C"/>
    <w:rsid w:val="006C0F08"/>
    <w:rsid w:val="006C1497"/>
    <w:rsid w:val="006C17D3"/>
    <w:rsid w:val="006C2141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99"/>
    <w:rsid w:val="006D4B48"/>
    <w:rsid w:val="006D4E16"/>
    <w:rsid w:val="006D5398"/>
    <w:rsid w:val="006D6E68"/>
    <w:rsid w:val="006D70EA"/>
    <w:rsid w:val="006D797B"/>
    <w:rsid w:val="006E1190"/>
    <w:rsid w:val="006E188C"/>
    <w:rsid w:val="006E1D84"/>
    <w:rsid w:val="006E2158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5A6"/>
    <w:rsid w:val="006E686F"/>
    <w:rsid w:val="006E73E6"/>
    <w:rsid w:val="006F0F9A"/>
    <w:rsid w:val="006F1B73"/>
    <w:rsid w:val="006F2161"/>
    <w:rsid w:val="006F33AB"/>
    <w:rsid w:val="006F3642"/>
    <w:rsid w:val="006F4430"/>
    <w:rsid w:val="006F4C5C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545"/>
    <w:rsid w:val="00707B7B"/>
    <w:rsid w:val="007100A5"/>
    <w:rsid w:val="00710168"/>
    <w:rsid w:val="007102D4"/>
    <w:rsid w:val="00710AA1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0A13"/>
    <w:rsid w:val="00721328"/>
    <w:rsid w:val="00721C31"/>
    <w:rsid w:val="00722BF4"/>
    <w:rsid w:val="0072306F"/>
    <w:rsid w:val="007244E5"/>
    <w:rsid w:val="00724991"/>
    <w:rsid w:val="007252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3D"/>
    <w:rsid w:val="00734EC9"/>
    <w:rsid w:val="00735BF2"/>
    <w:rsid w:val="00736EE7"/>
    <w:rsid w:val="00737255"/>
    <w:rsid w:val="007375C5"/>
    <w:rsid w:val="0074130C"/>
    <w:rsid w:val="00741361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2ED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67AB6"/>
    <w:rsid w:val="00772EE5"/>
    <w:rsid w:val="00773A51"/>
    <w:rsid w:val="00774FC2"/>
    <w:rsid w:val="007762A0"/>
    <w:rsid w:val="00776E9A"/>
    <w:rsid w:val="00777198"/>
    <w:rsid w:val="00781386"/>
    <w:rsid w:val="007815D3"/>
    <w:rsid w:val="00782D48"/>
    <w:rsid w:val="00782E26"/>
    <w:rsid w:val="00783107"/>
    <w:rsid w:val="00784096"/>
    <w:rsid w:val="0078453E"/>
    <w:rsid w:val="00785C01"/>
    <w:rsid w:val="00785CC0"/>
    <w:rsid w:val="00785F43"/>
    <w:rsid w:val="007862A8"/>
    <w:rsid w:val="00786413"/>
    <w:rsid w:val="007877E6"/>
    <w:rsid w:val="0079002D"/>
    <w:rsid w:val="00791829"/>
    <w:rsid w:val="007926FC"/>
    <w:rsid w:val="007927F5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46A"/>
    <w:rsid w:val="007A3BD4"/>
    <w:rsid w:val="007A47AC"/>
    <w:rsid w:val="007A5045"/>
    <w:rsid w:val="007A5316"/>
    <w:rsid w:val="007A6691"/>
    <w:rsid w:val="007A68D1"/>
    <w:rsid w:val="007B03D5"/>
    <w:rsid w:val="007B1DCA"/>
    <w:rsid w:val="007B2347"/>
    <w:rsid w:val="007B2668"/>
    <w:rsid w:val="007B28B9"/>
    <w:rsid w:val="007B3B53"/>
    <w:rsid w:val="007B3C2B"/>
    <w:rsid w:val="007B3FC2"/>
    <w:rsid w:val="007B4FD0"/>
    <w:rsid w:val="007B5043"/>
    <w:rsid w:val="007B5D35"/>
    <w:rsid w:val="007B708F"/>
    <w:rsid w:val="007C04D8"/>
    <w:rsid w:val="007C0BAA"/>
    <w:rsid w:val="007C2057"/>
    <w:rsid w:val="007C306D"/>
    <w:rsid w:val="007C49FC"/>
    <w:rsid w:val="007C4E20"/>
    <w:rsid w:val="007C4F93"/>
    <w:rsid w:val="007C5DFC"/>
    <w:rsid w:val="007C643C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642"/>
    <w:rsid w:val="00811AA3"/>
    <w:rsid w:val="00811B20"/>
    <w:rsid w:val="00812B54"/>
    <w:rsid w:val="008134B7"/>
    <w:rsid w:val="0081375E"/>
    <w:rsid w:val="00814098"/>
    <w:rsid w:val="00814113"/>
    <w:rsid w:val="008145BB"/>
    <w:rsid w:val="00815655"/>
    <w:rsid w:val="008156C4"/>
    <w:rsid w:val="00815E02"/>
    <w:rsid w:val="008161CD"/>
    <w:rsid w:val="00816C2A"/>
    <w:rsid w:val="00816E40"/>
    <w:rsid w:val="00817D59"/>
    <w:rsid w:val="00817E13"/>
    <w:rsid w:val="00820042"/>
    <w:rsid w:val="00821931"/>
    <w:rsid w:val="0082288E"/>
    <w:rsid w:val="00822898"/>
    <w:rsid w:val="0082298A"/>
    <w:rsid w:val="00823844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B4A"/>
    <w:rsid w:val="0083599B"/>
    <w:rsid w:val="008417B4"/>
    <w:rsid w:val="00841A2A"/>
    <w:rsid w:val="008421DF"/>
    <w:rsid w:val="00842D34"/>
    <w:rsid w:val="008434CA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D36"/>
    <w:rsid w:val="00862EB1"/>
    <w:rsid w:val="008637C6"/>
    <w:rsid w:val="00864CFD"/>
    <w:rsid w:val="008650E0"/>
    <w:rsid w:val="00870746"/>
    <w:rsid w:val="00870E52"/>
    <w:rsid w:val="00871589"/>
    <w:rsid w:val="00872885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45E"/>
    <w:rsid w:val="008824AE"/>
    <w:rsid w:val="00882627"/>
    <w:rsid w:val="00882D7D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898"/>
    <w:rsid w:val="00894B1E"/>
    <w:rsid w:val="00894D7E"/>
    <w:rsid w:val="008A17A6"/>
    <w:rsid w:val="008A26AF"/>
    <w:rsid w:val="008A2E93"/>
    <w:rsid w:val="008A449C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5BF2"/>
    <w:rsid w:val="008B62C3"/>
    <w:rsid w:val="008B6CFF"/>
    <w:rsid w:val="008B78FA"/>
    <w:rsid w:val="008C0841"/>
    <w:rsid w:val="008C08D8"/>
    <w:rsid w:val="008C0D4C"/>
    <w:rsid w:val="008C2002"/>
    <w:rsid w:val="008C25A7"/>
    <w:rsid w:val="008C277A"/>
    <w:rsid w:val="008C2C9C"/>
    <w:rsid w:val="008C4583"/>
    <w:rsid w:val="008C64D3"/>
    <w:rsid w:val="008C741B"/>
    <w:rsid w:val="008C77C5"/>
    <w:rsid w:val="008C7DFE"/>
    <w:rsid w:val="008D0063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539"/>
    <w:rsid w:val="008E5602"/>
    <w:rsid w:val="008E56EF"/>
    <w:rsid w:val="008E5934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3F5C"/>
    <w:rsid w:val="008F4422"/>
    <w:rsid w:val="008F6D15"/>
    <w:rsid w:val="00900185"/>
    <w:rsid w:val="00901133"/>
    <w:rsid w:val="009012DB"/>
    <w:rsid w:val="0090289F"/>
    <w:rsid w:val="0090454A"/>
    <w:rsid w:val="00905594"/>
    <w:rsid w:val="00906752"/>
    <w:rsid w:val="00907F1C"/>
    <w:rsid w:val="0091081E"/>
    <w:rsid w:val="00911A68"/>
    <w:rsid w:val="00911F19"/>
    <w:rsid w:val="0091344C"/>
    <w:rsid w:val="009135F2"/>
    <w:rsid w:val="009138AB"/>
    <w:rsid w:val="00913D84"/>
    <w:rsid w:val="009160C0"/>
    <w:rsid w:val="00916B56"/>
    <w:rsid w:val="00921680"/>
    <w:rsid w:val="009217DF"/>
    <w:rsid w:val="00925600"/>
    <w:rsid w:val="009259BF"/>
    <w:rsid w:val="00925B5C"/>
    <w:rsid w:val="00926070"/>
    <w:rsid w:val="0092652C"/>
    <w:rsid w:val="00927A81"/>
    <w:rsid w:val="00930C4F"/>
    <w:rsid w:val="00931A31"/>
    <w:rsid w:val="009327D8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305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279"/>
    <w:rsid w:val="009524BE"/>
    <w:rsid w:val="00952C32"/>
    <w:rsid w:val="00952F9F"/>
    <w:rsid w:val="009539E6"/>
    <w:rsid w:val="0095433D"/>
    <w:rsid w:val="0095480F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3FC"/>
    <w:rsid w:val="009807EA"/>
    <w:rsid w:val="00981F31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4739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7AF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7523"/>
    <w:rsid w:val="009D7E9E"/>
    <w:rsid w:val="009E079C"/>
    <w:rsid w:val="009E0F8E"/>
    <w:rsid w:val="009E19DD"/>
    <w:rsid w:val="009E1F7C"/>
    <w:rsid w:val="009E23B1"/>
    <w:rsid w:val="009E3DAA"/>
    <w:rsid w:val="009E40F4"/>
    <w:rsid w:val="009E42E5"/>
    <w:rsid w:val="009E4F53"/>
    <w:rsid w:val="009E58C8"/>
    <w:rsid w:val="009F0336"/>
    <w:rsid w:val="009F1451"/>
    <w:rsid w:val="009F194B"/>
    <w:rsid w:val="009F1F16"/>
    <w:rsid w:val="009F1FB8"/>
    <w:rsid w:val="009F26B2"/>
    <w:rsid w:val="009F3B3E"/>
    <w:rsid w:val="009F3E44"/>
    <w:rsid w:val="009F4DD3"/>
    <w:rsid w:val="009F6491"/>
    <w:rsid w:val="009F660F"/>
    <w:rsid w:val="009F7537"/>
    <w:rsid w:val="00A004D8"/>
    <w:rsid w:val="00A00AF0"/>
    <w:rsid w:val="00A00F79"/>
    <w:rsid w:val="00A01636"/>
    <w:rsid w:val="00A01AB9"/>
    <w:rsid w:val="00A01FEA"/>
    <w:rsid w:val="00A04D4E"/>
    <w:rsid w:val="00A04F5E"/>
    <w:rsid w:val="00A05D36"/>
    <w:rsid w:val="00A10710"/>
    <w:rsid w:val="00A129FB"/>
    <w:rsid w:val="00A132B9"/>
    <w:rsid w:val="00A15BBE"/>
    <w:rsid w:val="00A164E6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4BEC"/>
    <w:rsid w:val="00A371C4"/>
    <w:rsid w:val="00A37829"/>
    <w:rsid w:val="00A4050B"/>
    <w:rsid w:val="00A44144"/>
    <w:rsid w:val="00A45A18"/>
    <w:rsid w:val="00A45B34"/>
    <w:rsid w:val="00A465C4"/>
    <w:rsid w:val="00A47437"/>
    <w:rsid w:val="00A47BD2"/>
    <w:rsid w:val="00A50BE8"/>
    <w:rsid w:val="00A50E43"/>
    <w:rsid w:val="00A50E59"/>
    <w:rsid w:val="00A54552"/>
    <w:rsid w:val="00A5458A"/>
    <w:rsid w:val="00A54906"/>
    <w:rsid w:val="00A552DA"/>
    <w:rsid w:val="00A5572D"/>
    <w:rsid w:val="00A558F3"/>
    <w:rsid w:val="00A55ECC"/>
    <w:rsid w:val="00A56E92"/>
    <w:rsid w:val="00A56F84"/>
    <w:rsid w:val="00A631E3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3D86"/>
    <w:rsid w:val="00A74BE3"/>
    <w:rsid w:val="00A75F60"/>
    <w:rsid w:val="00A800E8"/>
    <w:rsid w:val="00A80E10"/>
    <w:rsid w:val="00A80FCD"/>
    <w:rsid w:val="00A81294"/>
    <w:rsid w:val="00A81832"/>
    <w:rsid w:val="00A81BF1"/>
    <w:rsid w:val="00A820CA"/>
    <w:rsid w:val="00A82270"/>
    <w:rsid w:val="00A82F63"/>
    <w:rsid w:val="00A8337B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7C1"/>
    <w:rsid w:val="00AC7EDE"/>
    <w:rsid w:val="00AD09D1"/>
    <w:rsid w:val="00AD309C"/>
    <w:rsid w:val="00AD30AD"/>
    <w:rsid w:val="00AD3433"/>
    <w:rsid w:val="00AD3976"/>
    <w:rsid w:val="00AD3A67"/>
    <w:rsid w:val="00AD50DB"/>
    <w:rsid w:val="00AD5695"/>
    <w:rsid w:val="00AD5B9E"/>
    <w:rsid w:val="00AD6711"/>
    <w:rsid w:val="00AD7EBE"/>
    <w:rsid w:val="00AE1A10"/>
    <w:rsid w:val="00AE1C0E"/>
    <w:rsid w:val="00AE3B70"/>
    <w:rsid w:val="00AE4264"/>
    <w:rsid w:val="00AE4DE9"/>
    <w:rsid w:val="00AF00FF"/>
    <w:rsid w:val="00AF080E"/>
    <w:rsid w:val="00AF0EBC"/>
    <w:rsid w:val="00AF2124"/>
    <w:rsid w:val="00AF29AD"/>
    <w:rsid w:val="00AF41E9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A1F"/>
    <w:rsid w:val="00B32B30"/>
    <w:rsid w:val="00B32C5F"/>
    <w:rsid w:val="00B32EB2"/>
    <w:rsid w:val="00B33690"/>
    <w:rsid w:val="00B3546A"/>
    <w:rsid w:val="00B3669D"/>
    <w:rsid w:val="00B369AB"/>
    <w:rsid w:val="00B412CD"/>
    <w:rsid w:val="00B41A7E"/>
    <w:rsid w:val="00B44BDA"/>
    <w:rsid w:val="00B4529D"/>
    <w:rsid w:val="00B4568F"/>
    <w:rsid w:val="00B462A5"/>
    <w:rsid w:val="00B4708E"/>
    <w:rsid w:val="00B50AA5"/>
    <w:rsid w:val="00B5117B"/>
    <w:rsid w:val="00B5139B"/>
    <w:rsid w:val="00B51EEC"/>
    <w:rsid w:val="00B521ED"/>
    <w:rsid w:val="00B52C71"/>
    <w:rsid w:val="00B536A7"/>
    <w:rsid w:val="00B536E9"/>
    <w:rsid w:val="00B53740"/>
    <w:rsid w:val="00B53AA4"/>
    <w:rsid w:val="00B556EF"/>
    <w:rsid w:val="00B56E25"/>
    <w:rsid w:val="00B572C2"/>
    <w:rsid w:val="00B57AA5"/>
    <w:rsid w:val="00B57CBE"/>
    <w:rsid w:val="00B57E57"/>
    <w:rsid w:val="00B6025D"/>
    <w:rsid w:val="00B60720"/>
    <w:rsid w:val="00B6139B"/>
    <w:rsid w:val="00B6157E"/>
    <w:rsid w:val="00B61A97"/>
    <w:rsid w:val="00B61E5D"/>
    <w:rsid w:val="00B62588"/>
    <w:rsid w:val="00B63710"/>
    <w:rsid w:val="00B64850"/>
    <w:rsid w:val="00B654F7"/>
    <w:rsid w:val="00B66DB3"/>
    <w:rsid w:val="00B67771"/>
    <w:rsid w:val="00B67A44"/>
    <w:rsid w:val="00B7006B"/>
    <w:rsid w:val="00B70565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2F62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137"/>
    <w:rsid w:val="00B93D90"/>
    <w:rsid w:val="00B96504"/>
    <w:rsid w:val="00B9676F"/>
    <w:rsid w:val="00B970AD"/>
    <w:rsid w:val="00B971D5"/>
    <w:rsid w:val="00B97F90"/>
    <w:rsid w:val="00BA187B"/>
    <w:rsid w:val="00BA1AA3"/>
    <w:rsid w:val="00BA1B60"/>
    <w:rsid w:val="00BA213B"/>
    <w:rsid w:val="00BA3093"/>
    <w:rsid w:val="00BA39A2"/>
    <w:rsid w:val="00BA3BF1"/>
    <w:rsid w:val="00BA421B"/>
    <w:rsid w:val="00BA4B79"/>
    <w:rsid w:val="00BA60FA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3F7C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2EA6"/>
    <w:rsid w:val="00BD39F5"/>
    <w:rsid w:val="00BD43F1"/>
    <w:rsid w:val="00BD451E"/>
    <w:rsid w:val="00BD5AE1"/>
    <w:rsid w:val="00BD5FE5"/>
    <w:rsid w:val="00BD6A31"/>
    <w:rsid w:val="00BE0513"/>
    <w:rsid w:val="00BE0E54"/>
    <w:rsid w:val="00BE1A96"/>
    <w:rsid w:val="00BE24D9"/>
    <w:rsid w:val="00BE2D4B"/>
    <w:rsid w:val="00BE4240"/>
    <w:rsid w:val="00BE4951"/>
    <w:rsid w:val="00BE49FD"/>
    <w:rsid w:val="00BE5E85"/>
    <w:rsid w:val="00BE5F42"/>
    <w:rsid w:val="00BE6397"/>
    <w:rsid w:val="00BE7BB0"/>
    <w:rsid w:val="00BE7C86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2887"/>
    <w:rsid w:val="00C040C4"/>
    <w:rsid w:val="00C052C6"/>
    <w:rsid w:val="00C053BA"/>
    <w:rsid w:val="00C05537"/>
    <w:rsid w:val="00C079B7"/>
    <w:rsid w:val="00C10183"/>
    <w:rsid w:val="00C104A6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A5A"/>
    <w:rsid w:val="00C21AA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1464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15E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2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8C"/>
    <w:rsid w:val="00C84DE1"/>
    <w:rsid w:val="00C84EBD"/>
    <w:rsid w:val="00C851DF"/>
    <w:rsid w:val="00C8525F"/>
    <w:rsid w:val="00C85B49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41A"/>
    <w:rsid w:val="00C928B1"/>
    <w:rsid w:val="00C93783"/>
    <w:rsid w:val="00C93837"/>
    <w:rsid w:val="00C93A78"/>
    <w:rsid w:val="00C93AF4"/>
    <w:rsid w:val="00C93CA3"/>
    <w:rsid w:val="00C93EEB"/>
    <w:rsid w:val="00C94797"/>
    <w:rsid w:val="00C951EB"/>
    <w:rsid w:val="00C95642"/>
    <w:rsid w:val="00C95756"/>
    <w:rsid w:val="00C95B6F"/>
    <w:rsid w:val="00C95F00"/>
    <w:rsid w:val="00C9668A"/>
    <w:rsid w:val="00C972E0"/>
    <w:rsid w:val="00C97342"/>
    <w:rsid w:val="00C974FE"/>
    <w:rsid w:val="00C97C26"/>
    <w:rsid w:val="00C97EE5"/>
    <w:rsid w:val="00CA0A11"/>
    <w:rsid w:val="00CA17EC"/>
    <w:rsid w:val="00CA1AD7"/>
    <w:rsid w:val="00CA24C5"/>
    <w:rsid w:val="00CA42B0"/>
    <w:rsid w:val="00CA498A"/>
    <w:rsid w:val="00CA5693"/>
    <w:rsid w:val="00CA58A7"/>
    <w:rsid w:val="00CA58B4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339A"/>
    <w:rsid w:val="00CC4B1C"/>
    <w:rsid w:val="00CC5945"/>
    <w:rsid w:val="00CC5AF5"/>
    <w:rsid w:val="00CC6A42"/>
    <w:rsid w:val="00CD06FB"/>
    <w:rsid w:val="00CD1A59"/>
    <w:rsid w:val="00CD2AC0"/>
    <w:rsid w:val="00CD308B"/>
    <w:rsid w:val="00CD3301"/>
    <w:rsid w:val="00CD4DA0"/>
    <w:rsid w:val="00CD4EB4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1F6"/>
    <w:rsid w:val="00CE2901"/>
    <w:rsid w:val="00CE3F32"/>
    <w:rsid w:val="00CE4A8B"/>
    <w:rsid w:val="00CE6131"/>
    <w:rsid w:val="00CE636D"/>
    <w:rsid w:val="00CE6698"/>
    <w:rsid w:val="00CE6D13"/>
    <w:rsid w:val="00CE6F14"/>
    <w:rsid w:val="00CF00B5"/>
    <w:rsid w:val="00CF0C57"/>
    <w:rsid w:val="00CF0E9A"/>
    <w:rsid w:val="00CF18F4"/>
    <w:rsid w:val="00CF3138"/>
    <w:rsid w:val="00CF4599"/>
    <w:rsid w:val="00CF4C8C"/>
    <w:rsid w:val="00CF4E73"/>
    <w:rsid w:val="00CF63A4"/>
    <w:rsid w:val="00CF6634"/>
    <w:rsid w:val="00CF7C3E"/>
    <w:rsid w:val="00D00B86"/>
    <w:rsid w:val="00D02964"/>
    <w:rsid w:val="00D0299F"/>
    <w:rsid w:val="00D02A82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941"/>
    <w:rsid w:val="00D13C9C"/>
    <w:rsid w:val="00D13D58"/>
    <w:rsid w:val="00D13FDA"/>
    <w:rsid w:val="00D14D36"/>
    <w:rsid w:val="00D14DF8"/>
    <w:rsid w:val="00D15460"/>
    <w:rsid w:val="00D15BFF"/>
    <w:rsid w:val="00D16E55"/>
    <w:rsid w:val="00D17376"/>
    <w:rsid w:val="00D20923"/>
    <w:rsid w:val="00D21244"/>
    <w:rsid w:val="00D213EF"/>
    <w:rsid w:val="00D21E4F"/>
    <w:rsid w:val="00D2212C"/>
    <w:rsid w:val="00D22DF3"/>
    <w:rsid w:val="00D24103"/>
    <w:rsid w:val="00D24528"/>
    <w:rsid w:val="00D253BE"/>
    <w:rsid w:val="00D256C6"/>
    <w:rsid w:val="00D26AC0"/>
    <w:rsid w:val="00D26C06"/>
    <w:rsid w:val="00D2782E"/>
    <w:rsid w:val="00D27BA0"/>
    <w:rsid w:val="00D27C5F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3E53"/>
    <w:rsid w:val="00D640A7"/>
    <w:rsid w:val="00D648AC"/>
    <w:rsid w:val="00D64AA4"/>
    <w:rsid w:val="00D658A5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4CC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166E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E99"/>
    <w:rsid w:val="00DD186A"/>
    <w:rsid w:val="00DD2BAA"/>
    <w:rsid w:val="00DD432D"/>
    <w:rsid w:val="00DD48B2"/>
    <w:rsid w:val="00DD4F47"/>
    <w:rsid w:val="00DD587D"/>
    <w:rsid w:val="00DD641C"/>
    <w:rsid w:val="00DE1B1C"/>
    <w:rsid w:val="00DE2028"/>
    <w:rsid w:val="00DE29C5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6EB1"/>
    <w:rsid w:val="00DF1AFB"/>
    <w:rsid w:val="00DF4159"/>
    <w:rsid w:val="00DF4607"/>
    <w:rsid w:val="00DF5088"/>
    <w:rsid w:val="00DF51CA"/>
    <w:rsid w:val="00DF51CF"/>
    <w:rsid w:val="00DF5771"/>
    <w:rsid w:val="00DF5DC7"/>
    <w:rsid w:val="00DF6032"/>
    <w:rsid w:val="00DF6355"/>
    <w:rsid w:val="00DF684B"/>
    <w:rsid w:val="00DF7432"/>
    <w:rsid w:val="00E00868"/>
    <w:rsid w:val="00E01130"/>
    <w:rsid w:val="00E01D6F"/>
    <w:rsid w:val="00E02B36"/>
    <w:rsid w:val="00E036BC"/>
    <w:rsid w:val="00E03A73"/>
    <w:rsid w:val="00E050E1"/>
    <w:rsid w:val="00E055F3"/>
    <w:rsid w:val="00E05729"/>
    <w:rsid w:val="00E06CCB"/>
    <w:rsid w:val="00E06ED2"/>
    <w:rsid w:val="00E07415"/>
    <w:rsid w:val="00E075F8"/>
    <w:rsid w:val="00E07709"/>
    <w:rsid w:val="00E07D13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4257"/>
    <w:rsid w:val="00E15CE7"/>
    <w:rsid w:val="00E16A7E"/>
    <w:rsid w:val="00E171E5"/>
    <w:rsid w:val="00E2077D"/>
    <w:rsid w:val="00E219C0"/>
    <w:rsid w:val="00E21A64"/>
    <w:rsid w:val="00E23A91"/>
    <w:rsid w:val="00E2467C"/>
    <w:rsid w:val="00E2501A"/>
    <w:rsid w:val="00E25986"/>
    <w:rsid w:val="00E25A6D"/>
    <w:rsid w:val="00E26A40"/>
    <w:rsid w:val="00E26BA8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475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5B71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1C45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BAE"/>
    <w:rsid w:val="00E93CB8"/>
    <w:rsid w:val="00E95EC1"/>
    <w:rsid w:val="00E97633"/>
    <w:rsid w:val="00E97819"/>
    <w:rsid w:val="00E97CD9"/>
    <w:rsid w:val="00EA1BA4"/>
    <w:rsid w:val="00EA304C"/>
    <w:rsid w:val="00EA32E3"/>
    <w:rsid w:val="00EA4295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4F09"/>
    <w:rsid w:val="00EB51A7"/>
    <w:rsid w:val="00EB5426"/>
    <w:rsid w:val="00EB6BD4"/>
    <w:rsid w:val="00EB7EDB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7A0"/>
    <w:rsid w:val="00EE4960"/>
    <w:rsid w:val="00EE505A"/>
    <w:rsid w:val="00EE5D56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6F17"/>
    <w:rsid w:val="00EF780A"/>
    <w:rsid w:val="00EF7D7B"/>
    <w:rsid w:val="00F008F3"/>
    <w:rsid w:val="00F01912"/>
    <w:rsid w:val="00F02B4A"/>
    <w:rsid w:val="00F02CF9"/>
    <w:rsid w:val="00F02DDC"/>
    <w:rsid w:val="00F041FA"/>
    <w:rsid w:val="00F050C0"/>
    <w:rsid w:val="00F06065"/>
    <w:rsid w:val="00F0753D"/>
    <w:rsid w:val="00F11836"/>
    <w:rsid w:val="00F12AAD"/>
    <w:rsid w:val="00F13715"/>
    <w:rsid w:val="00F1451B"/>
    <w:rsid w:val="00F15B42"/>
    <w:rsid w:val="00F16AB3"/>
    <w:rsid w:val="00F17A99"/>
    <w:rsid w:val="00F17FED"/>
    <w:rsid w:val="00F215E7"/>
    <w:rsid w:val="00F216EA"/>
    <w:rsid w:val="00F21ABE"/>
    <w:rsid w:val="00F22D01"/>
    <w:rsid w:val="00F23401"/>
    <w:rsid w:val="00F24E18"/>
    <w:rsid w:val="00F2555C"/>
    <w:rsid w:val="00F26101"/>
    <w:rsid w:val="00F26416"/>
    <w:rsid w:val="00F26533"/>
    <w:rsid w:val="00F271E5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69E"/>
    <w:rsid w:val="00F42D0E"/>
    <w:rsid w:val="00F42EEA"/>
    <w:rsid w:val="00F437A9"/>
    <w:rsid w:val="00F44AB1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876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1D9F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625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AC2"/>
    <w:rsid w:val="00F90DE4"/>
    <w:rsid w:val="00F92BB3"/>
    <w:rsid w:val="00F92DA2"/>
    <w:rsid w:val="00F932F2"/>
    <w:rsid w:val="00F93657"/>
    <w:rsid w:val="00F94175"/>
    <w:rsid w:val="00F94632"/>
    <w:rsid w:val="00F96FEE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B1A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B69DD"/>
    <w:rsid w:val="00FB7AE6"/>
    <w:rsid w:val="00FC0111"/>
    <w:rsid w:val="00FC1062"/>
    <w:rsid w:val="00FC1C7D"/>
    <w:rsid w:val="00FC3DFF"/>
    <w:rsid w:val="00FC5ED7"/>
    <w:rsid w:val="00FC72EB"/>
    <w:rsid w:val="00FC7C8B"/>
    <w:rsid w:val="00FD048D"/>
    <w:rsid w:val="00FD11DB"/>
    <w:rsid w:val="00FD13BF"/>
    <w:rsid w:val="00FD19E1"/>
    <w:rsid w:val="00FD1D92"/>
    <w:rsid w:val="00FD1E5B"/>
    <w:rsid w:val="00FD2642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090F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3B06"/>
  <w15:docId w15:val="{D3AC763A-1DE8-4F4E-BE45-2E302B2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9"/>
    <w:next w:val="a9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9"/>
    <w:next w:val="a9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9"/>
    <w:next w:val="a9"/>
    <w:link w:val="34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9"/>
    <w:next w:val="a9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9"/>
    <w:next w:val="a9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9"/>
    <w:next w:val="a9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9"/>
    <w:next w:val="a9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9"/>
    <w:next w:val="a9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9"/>
    <w:next w:val="a9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4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3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9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9"/>
    <w:link w:val="ad"/>
    <w:rsid w:val="00975CF7"/>
    <w:pPr>
      <w:numPr>
        <w:ilvl w:val="1"/>
        <w:numId w:val="12"/>
      </w:numPr>
    </w:pPr>
    <w:rPr>
      <w:szCs w:val="20"/>
    </w:rPr>
  </w:style>
  <w:style w:type="character" w:customStyle="1" w:styleId="ad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e">
    <w:name w:val="List Bullet"/>
    <w:basedOn w:val="a9"/>
    <w:autoRedefine/>
    <w:rsid w:val="00975CF7"/>
    <w:pPr>
      <w:widowControl w:val="0"/>
    </w:pPr>
  </w:style>
  <w:style w:type="paragraph" w:styleId="21">
    <w:name w:val="List Bullet 2"/>
    <w:basedOn w:val="a9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9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9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9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9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9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9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9"/>
    <w:uiPriority w:val="99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9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9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">
    <w:name w:val="Часть"/>
    <w:basedOn w:val="a9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9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9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0">
    <w:name w:val="Title"/>
    <w:aliases w:val="Знак8"/>
    <w:basedOn w:val="a9"/>
    <w:link w:val="af1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Заголовок Знак"/>
    <w:aliases w:val="Знак8 Знак"/>
    <w:link w:val="af0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2">
    <w:name w:val="Subtitle"/>
    <w:basedOn w:val="a9"/>
    <w:link w:val="af3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link w:val="af2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4">
    <w:name w:val="Тендерные данные"/>
    <w:basedOn w:val="a9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9"/>
    <w:next w:val="a9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9"/>
    <w:next w:val="a9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9"/>
    <w:next w:val="a9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5">
    <w:name w:val="Date"/>
    <w:basedOn w:val="a9"/>
    <w:next w:val="a9"/>
    <w:link w:val="af6"/>
    <w:semiHidden/>
    <w:rsid w:val="00975CF7"/>
    <w:rPr>
      <w:szCs w:val="20"/>
    </w:rPr>
  </w:style>
  <w:style w:type="character" w:customStyle="1" w:styleId="af6">
    <w:name w:val="Дата Знак"/>
    <w:link w:val="af5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Îáû÷íûé"/>
    <w:rsid w:val="00975CF7"/>
    <w:rPr>
      <w:rFonts w:ascii="Times New Roman" w:eastAsia="Times New Roman" w:hAnsi="Times New Roman"/>
    </w:rPr>
  </w:style>
  <w:style w:type="paragraph" w:customStyle="1" w:styleId="af8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9">
    <w:name w:val="Body Text"/>
    <w:aliases w:val="Основной текст Знак Знак"/>
    <w:basedOn w:val="a9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9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драздел"/>
    <w:basedOn w:val="a9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9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Indent 3"/>
    <w:basedOn w:val="a9"/>
    <w:link w:val="37"/>
    <w:rsid w:val="00975CF7"/>
    <w:pPr>
      <w:spacing w:after="120"/>
      <w:ind w:left="283"/>
    </w:pPr>
    <w:rPr>
      <w:sz w:val="16"/>
      <w:szCs w:val="20"/>
    </w:rPr>
  </w:style>
  <w:style w:type="character" w:customStyle="1" w:styleId="37">
    <w:name w:val="Основной текст с отступом 3 Знак"/>
    <w:link w:val="36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c">
    <w:name w:val="header"/>
    <w:aliases w:val="g"/>
    <w:basedOn w:val="a9"/>
    <w:link w:val="afd"/>
    <w:uiPriority w:val="9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d">
    <w:name w:val="Верхний колонтитул Знак"/>
    <w:aliases w:val="g Знак"/>
    <w:link w:val="afc"/>
    <w:uiPriority w:val="99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e">
    <w:name w:val="Block Text"/>
    <w:basedOn w:val="a9"/>
    <w:uiPriority w:val="99"/>
    <w:rsid w:val="00975CF7"/>
    <w:pPr>
      <w:spacing w:after="120"/>
      <w:ind w:left="1440" w:right="1440"/>
    </w:pPr>
    <w:rPr>
      <w:szCs w:val="20"/>
    </w:rPr>
  </w:style>
  <w:style w:type="character" w:styleId="aff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f0">
    <w:name w:val="footnote text"/>
    <w:basedOn w:val="a9"/>
    <w:link w:val="aff1"/>
    <w:uiPriority w:val="99"/>
    <w:rsid w:val="00975CF7"/>
    <w:rPr>
      <w:sz w:val="20"/>
      <w:szCs w:val="20"/>
    </w:rPr>
  </w:style>
  <w:style w:type="character" w:customStyle="1" w:styleId="aff1">
    <w:name w:val="Текст сноски Знак"/>
    <w:link w:val="aff0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age number"/>
    <w:uiPriority w:val="99"/>
    <w:rsid w:val="00975CF7"/>
    <w:rPr>
      <w:rFonts w:ascii="Times New Roman" w:hAnsi="Times New Roman" w:cs="Times New Roman"/>
    </w:rPr>
  </w:style>
  <w:style w:type="paragraph" w:styleId="aff3">
    <w:name w:val="footer"/>
    <w:basedOn w:val="a9"/>
    <w:link w:val="aff4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4">
    <w:name w:val="Нижний колонтитул Знак"/>
    <w:link w:val="aff3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8">
    <w:name w:val="Body Text 3"/>
    <w:basedOn w:val="a9"/>
    <w:link w:val="39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9">
    <w:name w:val="Основной текст 3 Знак"/>
    <w:link w:val="38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5">
    <w:name w:val="Plain Text"/>
    <w:basedOn w:val="a9"/>
    <w:link w:val="aff6"/>
    <w:uiPriority w:val="99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uiPriority w:val="99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7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8">
    <w:name w:val="Normal (Web)"/>
    <w:basedOn w:val="a9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9">
    <w:name w:val="Основной шрифт"/>
    <w:rsid w:val="00975CF7"/>
  </w:style>
  <w:style w:type="paragraph" w:styleId="HTML">
    <w:name w:val="HTML Address"/>
    <w:basedOn w:val="a9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a">
    <w:name w:val="envelope address"/>
    <w:basedOn w:val="a9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b">
    <w:name w:val="Emphasis"/>
    <w:uiPriority w:val="20"/>
    <w:qFormat/>
    <w:rsid w:val="00975CF7"/>
    <w:rPr>
      <w:rFonts w:cs="Times New Roman"/>
      <w:i/>
      <w:iCs/>
    </w:rPr>
  </w:style>
  <w:style w:type="character" w:styleId="affc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d">
    <w:name w:val="Note Heading"/>
    <w:basedOn w:val="a9"/>
    <w:next w:val="a9"/>
    <w:link w:val="affe"/>
    <w:rsid w:val="00975CF7"/>
  </w:style>
  <w:style w:type="character" w:customStyle="1" w:styleId="affe">
    <w:name w:val="Заголовок записки Знак"/>
    <w:link w:val="affd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f">
    <w:name w:val="Body Text First Indent"/>
    <w:basedOn w:val="af9"/>
    <w:link w:val="afff0"/>
    <w:semiHidden/>
    <w:rsid w:val="00975CF7"/>
    <w:pPr>
      <w:ind w:firstLine="210"/>
    </w:pPr>
    <w:rPr>
      <w:szCs w:val="24"/>
    </w:rPr>
  </w:style>
  <w:style w:type="character" w:customStyle="1" w:styleId="afff0">
    <w:name w:val="Красная строка Знак"/>
    <w:link w:val="afff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9"/>
    <w:semiHidden/>
    <w:rsid w:val="00975CF7"/>
    <w:rPr>
      <w:rFonts w:ascii="Arial" w:hAnsi="Arial" w:cs="Arial"/>
      <w:sz w:val="20"/>
      <w:szCs w:val="20"/>
    </w:rPr>
  </w:style>
  <w:style w:type="paragraph" w:styleId="afff2">
    <w:name w:val="Normal Indent"/>
    <w:basedOn w:val="a9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3">
    <w:name w:val="Signature"/>
    <w:basedOn w:val="a9"/>
    <w:link w:val="afff4"/>
    <w:semiHidden/>
    <w:rsid w:val="00975CF7"/>
    <w:pPr>
      <w:ind w:left="4252"/>
    </w:pPr>
  </w:style>
  <w:style w:type="character" w:customStyle="1" w:styleId="afff4">
    <w:name w:val="Подпись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alutation"/>
    <w:basedOn w:val="a9"/>
    <w:next w:val="a9"/>
    <w:link w:val="afff6"/>
    <w:semiHidden/>
    <w:rsid w:val="00975CF7"/>
  </w:style>
  <w:style w:type="character" w:customStyle="1" w:styleId="afff6">
    <w:name w:val="Приветствие Знак"/>
    <w:link w:val="afff5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List Continue"/>
    <w:basedOn w:val="a9"/>
    <w:semiHidden/>
    <w:rsid w:val="00975CF7"/>
    <w:pPr>
      <w:spacing w:after="120"/>
      <w:ind w:left="283"/>
    </w:pPr>
  </w:style>
  <w:style w:type="paragraph" w:styleId="2b">
    <w:name w:val="List Continue 2"/>
    <w:basedOn w:val="a9"/>
    <w:semiHidden/>
    <w:rsid w:val="00975CF7"/>
    <w:pPr>
      <w:spacing w:after="120"/>
      <w:ind w:left="566"/>
    </w:pPr>
  </w:style>
  <w:style w:type="paragraph" w:styleId="3a">
    <w:name w:val="List Continue 3"/>
    <w:basedOn w:val="a9"/>
    <w:semiHidden/>
    <w:rsid w:val="00975CF7"/>
    <w:pPr>
      <w:spacing w:after="120"/>
      <w:ind w:left="849"/>
    </w:pPr>
  </w:style>
  <w:style w:type="paragraph" w:styleId="43">
    <w:name w:val="List Continue 4"/>
    <w:basedOn w:val="a9"/>
    <w:semiHidden/>
    <w:rsid w:val="00975CF7"/>
    <w:pPr>
      <w:spacing w:after="120"/>
      <w:ind w:left="1132"/>
    </w:pPr>
  </w:style>
  <w:style w:type="paragraph" w:styleId="53">
    <w:name w:val="List Continue 5"/>
    <w:basedOn w:val="a9"/>
    <w:semiHidden/>
    <w:rsid w:val="00975CF7"/>
    <w:pPr>
      <w:spacing w:after="120"/>
      <w:ind w:left="1415"/>
    </w:pPr>
  </w:style>
  <w:style w:type="character" w:styleId="afff8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9">
    <w:name w:val="Closing"/>
    <w:basedOn w:val="a9"/>
    <w:link w:val="afffa"/>
    <w:semiHidden/>
    <w:rsid w:val="00975CF7"/>
    <w:pPr>
      <w:ind w:left="4252"/>
    </w:pPr>
  </w:style>
  <w:style w:type="character" w:customStyle="1" w:styleId="afffa">
    <w:name w:val="Прощание Знак"/>
    <w:link w:val="afff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List"/>
    <w:basedOn w:val="a9"/>
    <w:semiHidden/>
    <w:rsid w:val="00975CF7"/>
    <w:pPr>
      <w:ind w:left="283" w:hanging="283"/>
    </w:pPr>
  </w:style>
  <w:style w:type="paragraph" w:styleId="2c">
    <w:name w:val="List 2"/>
    <w:basedOn w:val="a9"/>
    <w:semiHidden/>
    <w:rsid w:val="00975CF7"/>
    <w:pPr>
      <w:ind w:left="566" w:hanging="283"/>
    </w:pPr>
  </w:style>
  <w:style w:type="paragraph" w:styleId="3b">
    <w:name w:val="List 3"/>
    <w:basedOn w:val="a9"/>
    <w:semiHidden/>
    <w:rsid w:val="00975CF7"/>
    <w:pPr>
      <w:ind w:left="849" w:hanging="283"/>
    </w:pPr>
  </w:style>
  <w:style w:type="paragraph" w:styleId="44">
    <w:name w:val="List 4"/>
    <w:basedOn w:val="a9"/>
    <w:semiHidden/>
    <w:rsid w:val="00975CF7"/>
    <w:pPr>
      <w:ind w:left="1132" w:hanging="283"/>
    </w:pPr>
  </w:style>
  <w:style w:type="paragraph" w:styleId="54">
    <w:name w:val="List 5"/>
    <w:basedOn w:val="a9"/>
    <w:semiHidden/>
    <w:rsid w:val="00975CF7"/>
    <w:pPr>
      <w:ind w:left="1415" w:hanging="283"/>
    </w:pPr>
  </w:style>
  <w:style w:type="paragraph" w:styleId="HTML8">
    <w:name w:val="HTML Preformatted"/>
    <w:basedOn w:val="a9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c">
    <w:name w:val="Strong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d">
    <w:name w:val="Message Header"/>
    <w:basedOn w:val="a9"/>
    <w:link w:val="afffe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e">
    <w:name w:val="Шапка Знак"/>
    <w:link w:val="afffd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">
    <w:name w:val="E-mail Signature"/>
    <w:basedOn w:val="a9"/>
    <w:link w:val="affff0"/>
    <w:semiHidden/>
    <w:rsid w:val="00975CF7"/>
  </w:style>
  <w:style w:type="character" w:customStyle="1" w:styleId="affff0">
    <w:name w:val="Электронная подпись Знак"/>
    <w:link w:val="affff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9"/>
    <w:next w:val="a9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9"/>
    <w:next w:val="a9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9"/>
    <w:next w:val="a9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9"/>
    <w:next w:val="a9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9"/>
    <w:next w:val="a9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9"/>
    <w:next w:val="a9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9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3"/>
    <w:next w:val="a9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c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9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d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9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1">
    <w:name w:val="Таблица заголовок"/>
    <w:basedOn w:val="a9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2">
    <w:name w:val="текст таблицы"/>
    <w:basedOn w:val="a9"/>
    <w:rsid w:val="00975CF7"/>
    <w:pPr>
      <w:spacing w:before="120" w:after="0"/>
      <w:ind w:right="-102"/>
      <w:jc w:val="left"/>
    </w:pPr>
  </w:style>
  <w:style w:type="paragraph" w:customStyle="1" w:styleId="affff3">
    <w:name w:val="Пункт Знак"/>
    <w:basedOn w:val="a9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4">
    <w:name w:val="a"/>
    <w:basedOn w:val="a9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5">
    <w:name w:val="Словарная статья"/>
    <w:basedOn w:val="a9"/>
    <w:next w:val="a9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6">
    <w:name w:val="Комментарий пользователя"/>
    <w:basedOn w:val="a9"/>
    <w:next w:val="a9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7">
    <w:name w:val="Balloon Text"/>
    <w:basedOn w:val="a9"/>
    <w:link w:val="affff8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9"/>
    <w:next w:val="a9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9">
    <w:name w:val="annotation reference"/>
    <w:rsid w:val="00975CF7"/>
    <w:rPr>
      <w:rFonts w:cs="Times New Roman"/>
      <w:sz w:val="16"/>
      <w:szCs w:val="16"/>
    </w:rPr>
  </w:style>
  <w:style w:type="paragraph" w:styleId="affffa">
    <w:name w:val="annotation text"/>
    <w:basedOn w:val="a9"/>
    <w:link w:val="affffb"/>
    <w:rsid w:val="00975CF7"/>
    <w:rPr>
      <w:sz w:val="20"/>
      <w:szCs w:val="20"/>
    </w:rPr>
  </w:style>
  <w:style w:type="character" w:customStyle="1" w:styleId="affffb">
    <w:name w:val="Текст примечания Знак"/>
    <w:link w:val="affffa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d"/>
    <w:rsid w:val="00975CF7"/>
    <w:rPr>
      <w:b/>
      <w:bCs/>
    </w:rPr>
  </w:style>
  <w:style w:type="character" w:customStyle="1" w:styleId="affffd">
    <w:name w:val="Тема примечания Знак"/>
    <w:link w:val="affffc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9"/>
    <w:rsid w:val="00975CF7"/>
    <w:pPr>
      <w:spacing w:before="104" w:after="104"/>
      <w:ind w:left="104" w:right="104"/>
      <w:jc w:val="left"/>
    </w:pPr>
  </w:style>
  <w:style w:type="paragraph" w:customStyle="1" w:styleId="affffe">
    <w:name w:val="Пункт"/>
    <w:basedOn w:val="a9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f">
    <w:name w:val="Подпункт"/>
    <w:basedOn w:val="affffe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f0">
    <w:name w:val="Document Map"/>
    <w:basedOn w:val="a9"/>
    <w:link w:val="afffff1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1">
    <w:name w:val="Схема документа Знак"/>
    <w:link w:val="afffff0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2">
    <w:name w:val="Таблица шапка"/>
    <w:basedOn w:val="a9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3">
    <w:name w:val="Таблица текст"/>
    <w:basedOn w:val="a9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9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9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b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9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9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5">
    <w:name w:val="List Paragraph"/>
    <w:aliases w:val="Bullet List,FooterText,numbered,Paragraphe de liste1,lp1"/>
    <w:basedOn w:val="a9"/>
    <w:link w:val="afffff6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9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9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9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9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9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7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8">
    <w:name w:val="втяжка"/>
    <w:basedOn w:val="a9"/>
    <w:next w:val="a9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9">
    <w:name w:val="контент"/>
    <w:basedOn w:val="aff5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9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9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9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a">
    <w:name w:val="текст сноски"/>
    <w:basedOn w:val="a9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f">
    <w:name w:val="ТДК Зг 3"/>
    <w:basedOn w:val="33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b">
    <w:name w:val="Знак Знак Знак Знак"/>
    <w:basedOn w:val="a9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9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9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9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a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9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a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9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9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9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c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d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d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9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9"/>
    <w:rsid w:val="00975CF7"/>
    <w:pPr>
      <w:spacing w:after="150"/>
      <w:jc w:val="left"/>
    </w:pPr>
  </w:style>
  <w:style w:type="paragraph" w:customStyle="1" w:styleId="20">
    <w:name w:val="Пункт_2"/>
    <w:basedOn w:val="a9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9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9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e">
    <w:name w:val="TOC Heading"/>
    <w:basedOn w:val="1"/>
    <w:next w:val="a9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f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f0">
    <w:name w:val="caption"/>
    <w:basedOn w:val="a9"/>
    <w:next w:val="a9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9"/>
    <w:rsid w:val="00975CF7"/>
    <w:pPr>
      <w:spacing w:after="0"/>
      <w:ind w:firstLine="709"/>
    </w:pPr>
    <w:rPr>
      <w:lang w:val="en-US"/>
    </w:rPr>
  </w:style>
  <w:style w:type="character" w:styleId="affffff1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2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3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4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9"/>
    <w:next w:val="a9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9"/>
    <w:next w:val="a9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9"/>
    <w:next w:val="a9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a"/>
    <w:rsid w:val="00181CDB"/>
  </w:style>
  <w:style w:type="character" w:customStyle="1" w:styleId="blue">
    <w:name w:val="blue"/>
    <w:basedOn w:val="aa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5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9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9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0">
    <w:name w:val="Без интервала3"/>
    <w:basedOn w:val="a9"/>
    <w:rsid w:val="00FE26A3"/>
    <w:pPr>
      <w:spacing w:after="0"/>
      <w:jc w:val="left"/>
    </w:pPr>
    <w:rPr>
      <w:rFonts w:eastAsia="Calibri"/>
    </w:rPr>
  </w:style>
  <w:style w:type="paragraph" w:customStyle="1" w:styleId="affffff6">
    <w:name w:val="Подподпункт договора"/>
    <w:basedOn w:val="affffff7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7">
    <w:name w:val="Подпункт договора"/>
    <w:basedOn w:val="affffff8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8">
    <w:name w:val="Пункт договора"/>
    <w:basedOn w:val="a9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9">
    <w:name w:val="Раздел договора"/>
    <w:basedOn w:val="a9"/>
    <w:next w:val="affffff8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9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9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9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9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9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9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9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9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9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9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9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9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9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a">
    <w:name w:val="!Основной текст"/>
    <w:basedOn w:val="a9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9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9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9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9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b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c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9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9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9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9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9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9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9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9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9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9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d">
    <w:name w:val="Абзац ТЗ"/>
    <w:basedOn w:val="a9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9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e">
    <w:name w:val="Гипертекстовая ссылка"/>
    <w:uiPriority w:val="99"/>
    <w:rsid w:val="001875C9"/>
    <w:rPr>
      <w:color w:val="106BBE"/>
    </w:rPr>
  </w:style>
  <w:style w:type="paragraph" w:customStyle="1" w:styleId="afffffff">
    <w:name w:val="Содержимое таблицы"/>
    <w:basedOn w:val="a9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f0">
    <w:name w:val="Выделение в документе (Сильное)"/>
    <w:basedOn w:val="aa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1">
    <w:name w:val="Placeholder Text"/>
    <w:basedOn w:val="aa"/>
    <w:uiPriority w:val="99"/>
    <w:semiHidden/>
    <w:rsid w:val="00AA5A07"/>
    <w:rPr>
      <w:color w:val="808080"/>
    </w:rPr>
  </w:style>
  <w:style w:type="paragraph" w:customStyle="1" w:styleId="3f1">
    <w:name w:val="Основной текст с отступом3"/>
    <w:basedOn w:val="a9"/>
    <w:rsid w:val="00D35691"/>
    <w:pPr>
      <w:spacing w:before="60" w:after="0"/>
      <w:ind w:firstLine="851"/>
    </w:pPr>
    <w:rPr>
      <w:szCs w:val="20"/>
    </w:rPr>
  </w:style>
  <w:style w:type="paragraph" w:customStyle="1" w:styleId="afffffff2">
    <w:name w:val="Прижатый влево"/>
    <w:basedOn w:val="a9"/>
    <w:next w:val="a9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9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9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9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2">
    <w:name w:val="Основной текст3"/>
    <w:basedOn w:val="a9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3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9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9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9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3">
    <w:name w:val="Таблица"/>
    <w:basedOn w:val="a9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9"/>
    <w:next w:val="a9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9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9"/>
    <w:next w:val="a9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9"/>
    <w:next w:val="a9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9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9"/>
    <w:next w:val="a9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9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9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9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9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9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9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9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9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9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4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9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9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9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9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9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9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9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6">
    <w:name w:val="Абзац списка Знак"/>
    <w:aliases w:val="Bullet List Знак,FooterText Знак,numbered Знак,Paragraphe de liste1 Знак,lp1 Знак"/>
    <w:basedOn w:val="aa"/>
    <w:link w:val="afffff5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5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9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9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9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9"/>
    <w:qFormat/>
    <w:rsid w:val="00545419"/>
    <w:pPr>
      <w:keepNext/>
      <w:keepLines/>
      <w:numPr>
        <w:numId w:val="2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4">
    <w:name w:val="Основной"/>
    <w:basedOn w:val="af9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Textmy">
    <w:name w:val="Text my"/>
    <w:basedOn w:val="a9"/>
    <w:rsid w:val="002068BF"/>
    <w:pPr>
      <w:tabs>
        <w:tab w:val="num" w:pos="0"/>
      </w:tabs>
      <w:spacing w:after="0"/>
      <w:ind w:left="567" w:hanging="567"/>
    </w:pPr>
  </w:style>
  <w:style w:type="character" w:customStyle="1" w:styleId="FontStyle27">
    <w:name w:val="Font Style27"/>
    <w:rsid w:val="006E1D84"/>
    <w:rPr>
      <w:rFonts w:ascii="Times New Roman" w:hAnsi="Times New Roman" w:cs="Times New Roman"/>
      <w:b/>
      <w:bCs/>
      <w:sz w:val="16"/>
      <w:szCs w:val="16"/>
    </w:rPr>
  </w:style>
  <w:style w:type="paragraph" w:customStyle="1" w:styleId="Preformat">
    <w:name w:val="Preformat"/>
    <w:rsid w:val="003878C4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82">
    <w:name w:val="Абзац списка8"/>
    <w:basedOn w:val="a9"/>
    <w:rsid w:val="00EB4F09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sz w:val="20"/>
      <w:szCs w:val="20"/>
    </w:rPr>
  </w:style>
  <w:style w:type="paragraph" w:customStyle="1" w:styleId="32">
    <w:name w:val="Уровень 3"/>
    <w:basedOn w:val="afffff5"/>
    <w:uiPriority w:val="99"/>
    <w:rsid w:val="00EF6F17"/>
    <w:pPr>
      <w:keepLines/>
      <w:numPr>
        <w:ilvl w:val="1"/>
        <w:numId w:val="29"/>
      </w:numPr>
      <w:tabs>
        <w:tab w:val="num" w:pos="360"/>
      </w:tabs>
      <w:autoSpaceDE w:val="0"/>
      <w:autoSpaceDN w:val="0"/>
      <w:adjustRightInd w:val="0"/>
      <w:spacing w:after="0" w:line="360" w:lineRule="auto"/>
      <w:ind w:left="0"/>
      <w:jc w:val="right"/>
    </w:pPr>
    <w:rPr>
      <w:rFonts w:ascii="Times New Roman" w:hAnsi="Times New Roman"/>
      <w:b/>
      <w:sz w:val="24"/>
      <w:szCs w:val="24"/>
    </w:rPr>
  </w:style>
  <w:style w:type="character" w:customStyle="1" w:styleId="grame">
    <w:name w:val="grame"/>
    <w:rsid w:val="005A6356"/>
    <w:rPr>
      <w:rFonts w:cs="Times New Roman"/>
    </w:rPr>
  </w:style>
  <w:style w:type="paragraph" w:customStyle="1" w:styleId="a8">
    <w:name w:val="Номер текст"/>
    <w:basedOn w:val="a9"/>
    <w:rsid w:val="006F4C5C"/>
    <w:pPr>
      <w:numPr>
        <w:ilvl w:val="1"/>
        <w:numId w:val="35"/>
      </w:numPr>
      <w:tabs>
        <w:tab w:val="clear" w:pos="426"/>
        <w:tab w:val="num" w:pos="0"/>
      </w:tabs>
      <w:spacing w:after="0"/>
      <w:ind w:left="567"/>
    </w:pPr>
  </w:style>
  <w:style w:type="paragraph" w:customStyle="1" w:styleId="a7">
    <w:name w:val="Статья"/>
    <w:basedOn w:val="a9"/>
    <w:next w:val="a8"/>
    <w:rsid w:val="006F4C5C"/>
    <w:pPr>
      <w:numPr>
        <w:numId w:val="35"/>
      </w:numPr>
      <w:spacing w:after="0"/>
      <w:jc w:val="center"/>
    </w:pPr>
    <w:rPr>
      <w:b/>
    </w:rPr>
  </w:style>
  <w:style w:type="table" w:customStyle="1" w:styleId="2ff0">
    <w:name w:val="Сетка таблицы2"/>
    <w:basedOn w:val="ab"/>
    <w:next w:val="afffff4"/>
    <w:uiPriority w:val="59"/>
    <w:rsid w:val="00C84E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metova_Y_V@goznak.ru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http://www.gozna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A096FC6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hyperlink" Target="consultantplus://offline/ref=5047F8CE192A8447DA5AB94DA205CF5962B2B40D68C676941BF0AB38B8dFgAN" TargetMode="External"/><Relationship Id="rId25" Type="http://schemas.openxmlformats.org/officeDocument/2006/relationships/hyperlink" Target="consultantplus://offline/ref=5047F8CE192A8447DA5AB94DA205CF5961BBBD086ACC76941BF0AB38B8FABE873C6E4300074C53C1d5g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C61CB76941BF0AB38B8dFgAN" TargetMode="External"/><Relationship Id="rId20" Type="http://schemas.openxmlformats.org/officeDocument/2006/relationships/hyperlink" Target="consultantplus://offline/ref=5047F8CE192A8447DA5AB94DA205CF5961BBBC0361CB76941BF0AB38B8dFgA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24" Type="http://schemas.openxmlformats.org/officeDocument/2006/relationships/hyperlink" Target="consultantplus://offline/ref=5047F8CE192A8447DA5AB94DA205CF5961BBBD086ACC76941BF0AB38B8FABE873C6E4300074C53C1d5g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4096EC676941BF0AB38B8dFgAN" TargetMode="External"/><Relationship Id="rId23" Type="http://schemas.openxmlformats.org/officeDocument/2006/relationships/hyperlink" Target="consultantplus://offline/ref=5047F8CE192A8447DA5AB94DA205CF5961BBBC0361CB76941BF0AB38B8dFgA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fabrikant.ru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5047F8CE192A8447DA5AB94DA205CF5962B3BD036ECB76941BF0AB38B8dFgAN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5A5F-8BF7-4DD1-80ED-391F2345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26</TotalTime>
  <Pages>30</Pages>
  <Words>9704</Words>
  <Characters>55313</Characters>
  <Application>Microsoft Office Word</Application>
  <DocSecurity>0</DocSecurity>
  <Lines>460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64888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Велиметова Юлия Владимировна</cp:lastModifiedBy>
  <cp:revision>12</cp:revision>
  <cp:lastPrinted>2019-10-09T09:04:00Z</cp:lastPrinted>
  <dcterms:created xsi:type="dcterms:W3CDTF">2019-10-07T14:32:00Z</dcterms:created>
  <dcterms:modified xsi:type="dcterms:W3CDTF">2019-10-09T09:04:00Z</dcterms:modified>
</cp:coreProperties>
</file>