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21" w:rsidRPr="007A28A2" w:rsidRDefault="00816121" w:rsidP="0081612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8A2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816121" w:rsidRPr="007A28A2" w:rsidRDefault="00816121" w:rsidP="008161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6121" w:rsidRPr="007A28A2" w:rsidRDefault="00816121" w:rsidP="002D57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28A2">
        <w:rPr>
          <w:rFonts w:ascii="Times New Roman" w:hAnsi="Times New Roman" w:cs="Times New Roman"/>
          <w:sz w:val="24"/>
          <w:szCs w:val="24"/>
        </w:rPr>
        <w:tab/>
      </w:r>
      <w:r w:rsidRPr="007A28A2">
        <w:rPr>
          <w:rFonts w:ascii="Times New Roman" w:hAnsi="Times New Roman" w:cs="Times New Roman"/>
          <w:sz w:val="24"/>
          <w:szCs w:val="24"/>
        </w:rPr>
        <w:tab/>
      </w:r>
      <w:r w:rsidRPr="007A28A2">
        <w:rPr>
          <w:rFonts w:ascii="Times New Roman" w:hAnsi="Times New Roman" w:cs="Times New Roman"/>
          <w:sz w:val="24"/>
          <w:szCs w:val="24"/>
        </w:rPr>
        <w:tab/>
      </w:r>
      <w:r w:rsidRPr="007A28A2">
        <w:rPr>
          <w:rFonts w:ascii="Times New Roman" w:hAnsi="Times New Roman" w:cs="Times New Roman"/>
          <w:sz w:val="24"/>
          <w:szCs w:val="24"/>
        </w:rPr>
        <w:tab/>
      </w:r>
      <w:r w:rsidRPr="007A28A2">
        <w:rPr>
          <w:rFonts w:ascii="Times New Roman" w:hAnsi="Times New Roman" w:cs="Times New Roman"/>
          <w:sz w:val="24"/>
          <w:szCs w:val="24"/>
        </w:rPr>
        <w:tab/>
      </w:r>
      <w:r w:rsidRPr="007A28A2">
        <w:rPr>
          <w:rFonts w:ascii="Times New Roman" w:hAnsi="Times New Roman" w:cs="Times New Roman"/>
          <w:sz w:val="24"/>
          <w:szCs w:val="24"/>
        </w:rPr>
        <w:tab/>
      </w:r>
      <w:r w:rsidR="00C21B2D" w:rsidRPr="007A28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28A2">
        <w:rPr>
          <w:rFonts w:ascii="Times New Roman" w:hAnsi="Times New Roman" w:cs="Times New Roman"/>
          <w:sz w:val="24"/>
          <w:szCs w:val="24"/>
        </w:rPr>
        <w:t>« ___» ____________  201</w:t>
      </w:r>
      <w:r w:rsidR="007C79A7">
        <w:rPr>
          <w:rFonts w:ascii="Times New Roman" w:hAnsi="Times New Roman" w:cs="Times New Roman"/>
          <w:sz w:val="24"/>
          <w:szCs w:val="24"/>
        </w:rPr>
        <w:t>8</w:t>
      </w:r>
      <w:r w:rsidR="00C21B2D" w:rsidRPr="007A28A2">
        <w:rPr>
          <w:rFonts w:ascii="Times New Roman" w:hAnsi="Times New Roman" w:cs="Times New Roman"/>
          <w:sz w:val="24"/>
          <w:szCs w:val="24"/>
        </w:rPr>
        <w:t xml:space="preserve"> </w:t>
      </w:r>
      <w:r w:rsidRPr="007A28A2">
        <w:rPr>
          <w:rFonts w:ascii="Times New Roman" w:hAnsi="Times New Roman" w:cs="Times New Roman"/>
          <w:sz w:val="24"/>
          <w:szCs w:val="24"/>
        </w:rPr>
        <w:t>г</w:t>
      </w:r>
      <w:r w:rsidR="00AA6569" w:rsidRPr="007A28A2">
        <w:rPr>
          <w:rFonts w:ascii="Times New Roman" w:hAnsi="Times New Roman" w:cs="Times New Roman"/>
          <w:sz w:val="24"/>
          <w:szCs w:val="24"/>
        </w:rPr>
        <w:t>ода</w:t>
      </w:r>
    </w:p>
    <w:p w:rsidR="00816121" w:rsidRPr="007A28A2" w:rsidRDefault="00816121" w:rsidP="00816121">
      <w:pPr>
        <w:ind w:firstLine="540"/>
        <w:jc w:val="both"/>
        <w:rPr>
          <w:b/>
          <w:sz w:val="24"/>
          <w:szCs w:val="24"/>
        </w:rPr>
      </w:pPr>
    </w:p>
    <w:p w:rsidR="00816121" w:rsidRPr="007A28A2" w:rsidRDefault="00C2549A" w:rsidP="00816121">
      <w:pPr>
        <w:ind w:firstLine="540"/>
        <w:jc w:val="both"/>
        <w:rPr>
          <w:sz w:val="24"/>
          <w:szCs w:val="24"/>
        </w:rPr>
      </w:pPr>
      <w:r w:rsidRPr="007A28A2">
        <w:rPr>
          <w:b/>
          <w:sz w:val="24"/>
          <w:szCs w:val="24"/>
        </w:rPr>
        <w:t>Общество с ограниченной ответственностью Дом СК+»</w:t>
      </w:r>
      <w:r w:rsidRPr="007A28A2">
        <w:rPr>
          <w:rFonts w:eastAsia="Batang"/>
          <w:b/>
          <w:bCs/>
          <w:sz w:val="24"/>
          <w:szCs w:val="24"/>
        </w:rPr>
        <w:t xml:space="preserve">, </w:t>
      </w:r>
      <w:r w:rsidRPr="007A28A2">
        <w:rPr>
          <w:sz w:val="24"/>
          <w:szCs w:val="24"/>
        </w:rPr>
        <w:t>в лице конкурсного управляющего Филимоновой Татьяны Николаевны, действующей на основании определения Арбитражного суда Кемеровской области по делу №А27-6521/2015 от  07.10.2015</w:t>
      </w:r>
      <w:r w:rsidR="00303733" w:rsidRPr="007A28A2">
        <w:rPr>
          <w:sz w:val="24"/>
          <w:szCs w:val="24"/>
        </w:rPr>
        <w:t>,</w:t>
      </w:r>
      <w:r w:rsidR="00816121" w:rsidRPr="007A28A2">
        <w:rPr>
          <w:sz w:val="24"/>
          <w:szCs w:val="24"/>
        </w:rPr>
        <w:t xml:space="preserve"> именуем</w:t>
      </w:r>
      <w:r w:rsidR="00AD2812" w:rsidRPr="007A28A2">
        <w:rPr>
          <w:sz w:val="24"/>
          <w:szCs w:val="24"/>
        </w:rPr>
        <w:t>ый</w:t>
      </w:r>
      <w:r w:rsidR="00816121" w:rsidRPr="007A28A2">
        <w:rPr>
          <w:sz w:val="24"/>
          <w:szCs w:val="24"/>
        </w:rPr>
        <w:t xml:space="preserve"> в дальнейшем «</w:t>
      </w:r>
      <w:r w:rsidR="00AA6569" w:rsidRPr="007A28A2">
        <w:rPr>
          <w:b/>
          <w:sz w:val="24"/>
          <w:szCs w:val="24"/>
        </w:rPr>
        <w:t>Организатор торгов</w:t>
      </w:r>
      <w:r w:rsidR="00816121" w:rsidRPr="007A28A2">
        <w:rPr>
          <w:b/>
          <w:sz w:val="24"/>
          <w:szCs w:val="24"/>
        </w:rPr>
        <w:t>»,</w:t>
      </w:r>
      <w:r w:rsidR="00933451" w:rsidRPr="007A28A2">
        <w:rPr>
          <w:sz w:val="24"/>
          <w:szCs w:val="24"/>
        </w:rPr>
        <w:t xml:space="preserve"> с одной</w:t>
      </w:r>
      <w:r w:rsidR="00816121" w:rsidRPr="007A28A2">
        <w:rPr>
          <w:sz w:val="24"/>
          <w:szCs w:val="24"/>
        </w:rPr>
        <w:t xml:space="preserve"> стороны, и________________________________________________ действующи</w:t>
      </w:r>
      <w:proofErr w:type="gramStart"/>
      <w:r w:rsidR="00816121" w:rsidRPr="007A28A2">
        <w:rPr>
          <w:sz w:val="24"/>
          <w:szCs w:val="24"/>
        </w:rPr>
        <w:t>й(</w:t>
      </w:r>
      <w:proofErr w:type="spellStart"/>
      <w:proofErr w:type="gramEnd"/>
      <w:r w:rsidR="00816121" w:rsidRPr="007A28A2">
        <w:rPr>
          <w:sz w:val="24"/>
          <w:szCs w:val="24"/>
        </w:rPr>
        <w:t>ая</w:t>
      </w:r>
      <w:proofErr w:type="spellEnd"/>
      <w:r w:rsidR="00816121" w:rsidRPr="007A28A2">
        <w:rPr>
          <w:sz w:val="24"/>
          <w:szCs w:val="24"/>
        </w:rPr>
        <w:t>) на основании _______________________________________ именуемый(</w:t>
      </w:r>
      <w:proofErr w:type="spellStart"/>
      <w:r w:rsidR="00816121" w:rsidRPr="007A28A2">
        <w:rPr>
          <w:sz w:val="24"/>
          <w:szCs w:val="24"/>
        </w:rPr>
        <w:t>ая</w:t>
      </w:r>
      <w:proofErr w:type="spellEnd"/>
      <w:r w:rsidR="00816121" w:rsidRPr="007A28A2">
        <w:rPr>
          <w:sz w:val="24"/>
          <w:szCs w:val="24"/>
        </w:rPr>
        <w:t xml:space="preserve">) в дальнейшем </w:t>
      </w:r>
      <w:r w:rsidR="00816121" w:rsidRPr="007A28A2">
        <w:rPr>
          <w:b/>
          <w:sz w:val="24"/>
          <w:szCs w:val="24"/>
        </w:rPr>
        <w:t>«Претендент»</w:t>
      </w:r>
      <w:r w:rsidR="00816121" w:rsidRPr="007A28A2">
        <w:rPr>
          <w:sz w:val="24"/>
          <w:szCs w:val="24"/>
        </w:rPr>
        <w:t>, с другой стороны, заключили настоящ</w:t>
      </w:r>
      <w:r w:rsidR="00D127A4" w:rsidRPr="007A28A2">
        <w:rPr>
          <w:sz w:val="24"/>
          <w:szCs w:val="24"/>
        </w:rPr>
        <w:t>ий</w:t>
      </w:r>
      <w:r w:rsidR="00816121" w:rsidRPr="007A28A2">
        <w:rPr>
          <w:sz w:val="24"/>
          <w:szCs w:val="24"/>
        </w:rPr>
        <w:t xml:space="preserve"> </w:t>
      </w:r>
      <w:r w:rsidR="00D127A4" w:rsidRPr="007A28A2">
        <w:rPr>
          <w:sz w:val="24"/>
          <w:szCs w:val="24"/>
        </w:rPr>
        <w:t>договор</w:t>
      </w:r>
      <w:r w:rsidR="00816121" w:rsidRPr="007A28A2">
        <w:rPr>
          <w:sz w:val="24"/>
          <w:szCs w:val="24"/>
        </w:rPr>
        <w:t xml:space="preserve"> о нижеследующем:</w:t>
      </w:r>
    </w:p>
    <w:p w:rsidR="00816121" w:rsidRPr="007A28A2" w:rsidRDefault="00816121" w:rsidP="00816121">
      <w:pPr>
        <w:ind w:firstLine="540"/>
        <w:jc w:val="both"/>
        <w:rPr>
          <w:sz w:val="24"/>
          <w:szCs w:val="24"/>
        </w:rPr>
      </w:pPr>
    </w:p>
    <w:p w:rsidR="00816121" w:rsidRPr="007A28A2" w:rsidRDefault="00816121" w:rsidP="00816121">
      <w:pPr>
        <w:tabs>
          <w:tab w:val="center" w:pos="5443"/>
        </w:tabs>
        <w:jc w:val="center"/>
        <w:rPr>
          <w:b/>
          <w:sz w:val="24"/>
          <w:szCs w:val="24"/>
        </w:rPr>
      </w:pPr>
      <w:r w:rsidRPr="007A28A2">
        <w:rPr>
          <w:b/>
          <w:sz w:val="24"/>
          <w:szCs w:val="24"/>
        </w:rPr>
        <w:t xml:space="preserve">1. Предмет </w:t>
      </w:r>
      <w:r w:rsidR="00B2120F" w:rsidRPr="007A28A2">
        <w:rPr>
          <w:b/>
          <w:sz w:val="24"/>
          <w:szCs w:val="24"/>
        </w:rPr>
        <w:t>договора</w:t>
      </w:r>
    </w:p>
    <w:p w:rsidR="006B396F" w:rsidRPr="007A28A2" w:rsidRDefault="00816121" w:rsidP="006B396F">
      <w:pPr>
        <w:widowControl w:val="0"/>
        <w:numPr>
          <w:ilvl w:val="1"/>
          <w:numId w:val="1"/>
        </w:numPr>
        <w:tabs>
          <w:tab w:val="clear" w:pos="435"/>
          <w:tab w:val="left" w:pos="426"/>
        </w:tabs>
        <w:adjustRightInd w:val="0"/>
        <w:ind w:left="426" w:hanging="426"/>
        <w:jc w:val="both"/>
        <w:rPr>
          <w:rStyle w:val="a6"/>
          <w:sz w:val="24"/>
          <w:szCs w:val="24"/>
        </w:rPr>
      </w:pPr>
      <w:proofErr w:type="gramStart"/>
      <w:r w:rsidRPr="007A28A2">
        <w:rPr>
          <w:sz w:val="24"/>
          <w:szCs w:val="24"/>
        </w:rPr>
        <w:t xml:space="preserve">В соответствии с условиями настоящего </w:t>
      </w:r>
      <w:r w:rsidR="00B2120F" w:rsidRPr="007A28A2">
        <w:rPr>
          <w:sz w:val="24"/>
          <w:szCs w:val="24"/>
        </w:rPr>
        <w:t>договора</w:t>
      </w:r>
      <w:r w:rsidRPr="007A28A2">
        <w:rPr>
          <w:sz w:val="24"/>
          <w:szCs w:val="24"/>
        </w:rPr>
        <w:t xml:space="preserve"> Претендент для участия </w:t>
      </w:r>
      <w:r w:rsidR="006B396F" w:rsidRPr="007A28A2">
        <w:rPr>
          <w:sz w:val="24"/>
          <w:szCs w:val="24"/>
        </w:rPr>
        <w:t xml:space="preserve">в открытых </w:t>
      </w:r>
      <w:r w:rsidR="007C79A7">
        <w:rPr>
          <w:sz w:val="24"/>
          <w:szCs w:val="24"/>
        </w:rPr>
        <w:t xml:space="preserve">публичных </w:t>
      </w:r>
      <w:r w:rsidR="006B396F" w:rsidRPr="007A28A2">
        <w:rPr>
          <w:sz w:val="24"/>
          <w:szCs w:val="24"/>
        </w:rPr>
        <w:t>торгах по продаже</w:t>
      </w:r>
      <w:proofErr w:type="gramEnd"/>
      <w:r w:rsidR="006B396F" w:rsidRPr="007A28A2">
        <w:rPr>
          <w:sz w:val="24"/>
          <w:szCs w:val="24"/>
        </w:rPr>
        <w:t xml:space="preserve"> дебиторской задолженности Продавца, проводимых в электронной форме с открытой формой представления предложений о цене на сайте межотраслевой торговой системы «Фабрикант» - </w:t>
      </w:r>
      <w:hyperlink r:id="rId8" w:history="1">
        <w:r w:rsidR="006B396F" w:rsidRPr="007A28A2">
          <w:rPr>
            <w:rStyle w:val="a6"/>
            <w:sz w:val="24"/>
            <w:szCs w:val="24"/>
          </w:rPr>
          <w:t>http://www.fabrikant.ru</w:t>
        </w:r>
      </w:hyperlink>
      <w:r w:rsidR="006B396F" w:rsidRPr="007A28A2">
        <w:rPr>
          <w:rStyle w:val="a6"/>
          <w:sz w:val="24"/>
          <w:szCs w:val="24"/>
        </w:rPr>
        <w:t>.</w:t>
      </w:r>
    </w:p>
    <w:p w:rsidR="00025569" w:rsidRPr="007A28A2" w:rsidRDefault="00025569" w:rsidP="00E72CB0">
      <w:pPr>
        <w:pBdr>
          <w:bottom w:val="single" w:sz="12" w:space="31" w:color="auto"/>
        </w:pBdr>
        <w:adjustRightInd w:val="0"/>
        <w:ind w:left="57" w:firstLine="303"/>
        <w:jc w:val="both"/>
        <w:rPr>
          <w:sz w:val="24"/>
          <w:szCs w:val="24"/>
        </w:rPr>
      </w:pPr>
      <w:r w:rsidRPr="007A28A2">
        <w:rPr>
          <w:sz w:val="24"/>
          <w:szCs w:val="24"/>
        </w:rPr>
        <w:t xml:space="preserve"> </w:t>
      </w:r>
      <w:r w:rsidR="00C2549A" w:rsidRPr="007A28A2">
        <w:rPr>
          <w:sz w:val="24"/>
          <w:szCs w:val="24"/>
        </w:rPr>
        <w:t>ЛОТ №__, ___________________________________(далее «имущество»</w:t>
      </w:r>
      <w:r w:rsidR="00933451" w:rsidRPr="007A28A2">
        <w:rPr>
          <w:sz w:val="24"/>
          <w:szCs w:val="24"/>
        </w:rPr>
        <w:t>),</w:t>
      </w:r>
      <w:r w:rsidR="00933451" w:rsidRPr="007A28A2">
        <w:rPr>
          <w:color w:val="333333"/>
          <w:sz w:val="24"/>
          <w:szCs w:val="24"/>
        </w:rPr>
        <w:t xml:space="preserve"> </w:t>
      </w:r>
      <w:r w:rsidR="00933451" w:rsidRPr="007A28A2">
        <w:rPr>
          <w:sz w:val="24"/>
          <w:szCs w:val="24"/>
        </w:rPr>
        <w:t xml:space="preserve">перечисляет </w:t>
      </w:r>
      <w:proofErr w:type="gramStart"/>
      <w:r w:rsidR="00933451" w:rsidRPr="007A28A2">
        <w:rPr>
          <w:sz w:val="24"/>
          <w:szCs w:val="24"/>
        </w:rPr>
        <w:t>в</w:t>
      </w:r>
      <w:proofErr w:type="gramEnd"/>
    </w:p>
    <w:p w:rsidR="00933451" w:rsidRPr="007A28A2" w:rsidRDefault="00933451" w:rsidP="00E72CB0">
      <w:pPr>
        <w:pBdr>
          <w:bottom w:val="single" w:sz="12" w:space="31" w:color="auto"/>
        </w:pBdr>
        <w:adjustRightInd w:val="0"/>
        <w:ind w:left="57" w:firstLine="303"/>
        <w:jc w:val="both"/>
        <w:rPr>
          <w:sz w:val="24"/>
          <w:szCs w:val="24"/>
        </w:rPr>
      </w:pPr>
      <w:r w:rsidRPr="007A28A2">
        <w:rPr>
          <w:sz w:val="24"/>
          <w:szCs w:val="24"/>
        </w:rPr>
        <w:t xml:space="preserve"> </w:t>
      </w:r>
      <w:proofErr w:type="gramStart"/>
      <w:r w:rsidRPr="007A28A2">
        <w:rPr>
          <w:sz w:val="24"/>
          <w:szCs w:val="24"/>
        </w:rPr>
        <w:t>качестве</w:t>
      </w:r>
      <w:proofErr w:type="gramEnd"/>
      <w:r w:rsidRPr="007A28A2">
        <w:rPr>
          <w:sz w:val="24"/>
          <w:szCs w:val="24"/>
        </w:rPr>
        <w:t xml:space="preserve"> задатка денежные средства в размере </w:t>
      </w:r>
      <w:r w:rsidR="002D5731" w:rsidRPr="007A28A2">
        <w:rPr>
          <w:b/>
          <w:sz w:val="24"/>
          <w:szCs w:val="24"/>
        </w:rPr>
        <w:t>2</w:t>
      </w:r>
      <w:r w:rsidR="00E72CB0" w:rsidRPr="007A28A2">
        <w:rPr>
          <w:b/>
          <w:sz w:val="24"/>
          <w:szCs w:val="24"/>
        </w:rPr>
        <w:t>0%</w:t>
      </w:r>
      <w:r w:rsidRPr="007A28A2">
        <w:rPr>
          <w:sz w:val="24"/>
          <w:szCs w:val="24"/>
        </w:rPr>
        <w:t xml:space="preserve"> от первоначальной стоимости лота.</w:t>
      </w:r>
    </w:p>
    <w:p w:rsidR="005A62D6" w:rsidRPr="007A28A2" w:rsidRDefault="00635E4D" w:rsidP="00025569">
      <w:pPr>
        <w:pBdr>
          <w:bottom w:val="single" w:sz="12" w:space="31" w:color="auto"/>
        </w:pBdr>
        <w:adjustRightInd w:val="0"/>
        <w:ind w:left="57"/>
        <w:jc w:val="both"/>
        <w:rPr>
          <w:sz w:val="24"/>
          <w:szCs w:val="24"/>
        </w:rPr>
      </w:pPr>
      <w:r w:rsidRPr="007A28A2">
        <w:rPr>
          <w:sz w:val="24"/>
          <w:szCs w:val="24"/>
        </w:rPr>
        <w:t xml:space="preserve">1.2. Задаток вносится Претендентом в счет обеспечения исполнения обязательств по оплате </w:t>
      </w:r>
      <w:r w:rsidR="00E12877" w:rsidRPr="007A28A2">
        <w:rPr>
          <w:sz w:val="24"/>
          <w:szCs w:val="24"/>
        </w:rPr>
        <w:t>имущества</w:t>
      </w:r>
      <w:r w:rsidRPr="007A28A2">
        <w:rPr>
          <w:sz w:val="24"/>
          <w:szCs w:val="24"/>
        </w:rPr>
        <w:t xml:space="preserve">, </w:t>
      </w:r>
      <w:r w:rsidR="00E224D0" w:rsidRPr="007A28A2">
        <w:rPr>
          <w:sz w:val="24"/>
          <w:szCs w:val="24"/>
        </w:rPr>
        <w:t>указанного в п.1.1. настоящего договора</w:t>
      </w:r>
      <w:r w:rsidR="00E12877" w:rsidRPr="007A28A2">
        <w:rPr>
          <w:sz w:val="24"/>
          <w:szCs w:val="24"/>
        </w:rPr>
        <w:t>.</w:t>
      </w:r>
    </w:p>
    <w:p w:rsidR="005A62D6" w:rsidRPr="007A28A2" w:rsidRDefault="005A62D6" w:rsidP="00E72CB0">
      <w:pPr>
        <w:pBdr>
          <w:bottom w:val="single" w:sz="12" w:space="31" w:color="auto"/>
        </w:pBdr>
        <w:adjustRightInd w:val="0"/>
        <w:ind w:left="57" w:firstLine="303"/>
        <w:jc w:val="both"/>
        <w:rPr>
          <w:sz w:val="24"/>
          <w:szCs w:val="24"/>
        </w:rPr>
      </w:pPr>
    </w:p>
    <w:p w:rsidR="003116F7" w:rsidRPr="007A28A2" w:rsidRDefault="00816121" w:rsidP="00E72CB0">
      <w:pPr>
        <w:pBdr>
          <w:bottom w:val="single" w:sz="12" w:space="31" w:color="auto"/>
        </w:pBdr>
        <w:adjustRightInd w:val="0"/>
        <w:ind w:left="57" w:firstLine="303"/>
        <w:jc w:val="center"/>
        <w:rPr>
          <w:b/>
          <w:bCs/>
          <w:sz w:val="24"/>
          <w:szCs w:val="24"/>
        </w:rPr>
      </w:pPr>
      <w:r w:rsidRPr="007A28A2">
        <w:rPr>
          <w:b/>
          <w:bCs/>
          <w:sz w:val="24"/>
          <w:szCs w:val="24"/>
        </w:rPr>
        <w:t>2. Порядок внесения задатка</w:t>
      </w:r>
    </w:p>
    <w:p w:rsidR="00137CEB" w:rsidRPr="007A28A2" w:rsidRDefault="00816121" w:rsidP="00137CEB">
      <w:pPr>
        <w:pBdr>
          <w:bottom w:val="single" w:sz="12" w:space="31" w:color="auto"/>
        </w:pBdr>
        <w:adjustRightInd w:val="0"/>
        <w:ind w:left="57" w:firstLine="303"/>
        <w:jc w:val="both"/>
        <w:rPr>
          <w:sz w:val="24"/>
          <w:szCs w:val="24"/>
        </w:rPr>
      </w:pPr>
      <w:r w:rsidRPr="007A28A2">
        <w:rPr>
          <w:sz w:val="24"/>
          <w:szCs w:val="24"/>
        </w:rPr>
        <w:t>2.1. Задаток должен быть внесен Претендентом</w:t>
      </w:r>
      <w:r w:rsidR="00137CEB" w:rsidRPr="007A28A2">
        <w:rPr>
          <w:sz w:val="24"/>
          <w:szCs w:val="24"/>
        </w:rPr>
        <w:t xml:space="preserve"> по следующим реквизитам:</w:t>
      </w:r>
      <w:r w:rsidR="00302770" w:rsidRPr="007A28A2">
        <w:rPr>
          <w:sz w:val="24"/>
          <w:szCs w:val="24"/>
        </w:rPr>
        <w:t xml:space="preserve"> Получатель </w:t>
      </w:r>
      <w:r w:rsidR="00C2549A" w:rsidRPr="007A28A2">
        <w:rPr>
          <w:color w:val="333333"/>
          <w:sz w:val="24"/>
          <w:szCs w:val="24"/>
          <w:shd w:val="clear" w:color="auto" w:fill="FFFFFF"/>
        </w:rPr>
        <w:t xml:space="preserve">ООО «ДОМ СК+»: </w:t>
      </w:r>
      <w:r w:rsidR="00C2549A" w:rsidRPr="007A28A2">
        <w:rPr>
          <w:color w:val="000000"/>
          <w:sz w:val="24"/>
          <w:szCs w:val="24"/>
        </w:rPr>
        <w:t xml:space="preserve">ПАО "Банк </w:t>
      </w:r>
      <w:proofErr w:type="spellStart"/>
      <w:r w:rsidR="00C2549A" w:rsidRPr="007A28A2">
        <w:rPr>
          <w:color w:val="000000"/>
          <w:sz w:val="24"/>
          <w:szCs w:val="24"/>
        </w:rPr>
        <w:t>Уралсиб</w:t>
      </w:r>
      <w:proofErr w:type="spellEnd"/>
      <w:r w:rsidR="00C2549A" w:rsidRPr="007A28A2">
        <w:rPr>
          <w:color w:val="000000"/>
          <w:sz w:val="24"/>
          <w:szCs w:val="24"/>
        </w:rPr>
        <w:t xml:space="preserve">" </w:t>
      </w:r>
      <w:proofErr w:type="spellStart"/>
      <w:r w:rsidR="00C2549A" w:rsidRPr="007A28A2">
        <w:rPr>
          <w:color w:val="000000"/>
          <w:sz w:val="24"/>
          <w:szCs w:val="24"/>
        </w:rPr>
        <w:t>г</w:t>
      </w:r>
      <w:proofErr w:type="gramStart"/>
      <w:r w:rsidR="00C2549A" w:rsidRPr="007A28A2">
        <w:rPr>
          <w:color w:val="000000"/>
          <w:sz w:val="24"/>
          <w:szCs w:val="24"/>
        </w:rPr>
        <w:t>.Н</w:t>
      </w:r>
      <w:proofErr w:type="gramEnd"/>
      <w:r w:rsidR="00C2549A" w:rsidRPr="007A28A2">
        <w:rPr>
          <w:color w:val="000000"/>
          <w:sz w:val="24"/>
          <w:szCs w:val="24"/>
        </w:rPr>
        <w:t>овосибирск</w:t>
      </w:r>
      <w:proofErr w:type="spellEnd"/>
      <w:r w:rsidR="00C2549A" w:rsidRPr="007A28A2">
        <w:rPr>
          <w:color w:val="000000"/>
          <w:sz w:val="24"/>
          <w:szCs w:val="24"/>
        </w:rPr>
        <w:t xml:space="preserve"> р\с 40702810232280000878 к\с 30101810400000000725 БИК 045004725</w:t>
      </w:r>
      <w:r w:rsidR="00137CEB" w:rsidRPr="007A28A2">
        <w:rPr>
          <w:sz w:val="24"/>
          <w:szCs w:val="24"/>
        </w:rPr>
        <w:t>.</w:t>
      </w:r>
      <w:bookmarkStart w:id="0" w:name="_GoBack"/>
      <w:bookmarkEnd w:id="0"/>
    </w:p>
    <w:p w:rsidR="002067B3" w:rsidRPr="007A28A2" w:rsidRDefault="00DD6F22" w:rsidP="00DD6F22">
      <w:pPr>
        <w:pBdr>
          <w:bottom w:val="single" w:sz="12" w:space="31" w:color="auto"/>
        </w:pBdr>
        <w:adjustRightInd w:val="0"/>
        <w:ind w:left="57"/>
        <w:jc w:val="both"/>
        <w:rPr>
          <w:b/>
          <w:sz w:val="24"/>
          <w:szCs w:val="24"/>
        </w:rPr>
      </w:pPr>
      <w:r w:rsidRPr="007A28A2">
        <w:rPr>
          <w:b/>
          <w:sz w:val="24"/>
          <w:szCs w:val="24"/>
        </w:rPr>
        <w:t xml:space="preserve">   </w:t>
      </w:r>
      <w:r w:rsidR="002067B3" w:rsidRPr="007A28A2">
        <w:rPr>
          <w:b/>
          <w:sz w:val="24"/>
          <w:szCs w:val="24"/>
        </w:rPr>
        <w:t>В назначении платежа необходимо указать: «задаток для участия в торгах по лоту №</w:t>
      </w:r>
      <w:r w:rsidR="006B396F" w:rsidRPr="007A28A2">
        <w:rPr>
          <w:b/>
          <w:sz w:val="24"/>
          <w:szCs w:val="24"/>
        </w:rPr>
        <w:t>__</w:t>
      </w:r>
      <w:r w:rsidR="002067B3" w:rsidRPr="007A28A2">
        <w:rPr>
          <w:b/>
          <w:sz w:val="24"/>
          <w:szCs w:val="24"/>
        </w:rPr>
        <w:t>.</w:t>
      </w:r>
    </w:p>
    <w:p w:rsidR="003116F7" w:rsidRPr="007A28A2" w:rsidRDefault="00137CEB" w:rsidP="00E72CB0">
      <w:pPr>
        <w:pBdr>
          <w:bottom w:val="single" w:sz="12" w:space="31" w:color="auto"/>
        </w:pBdr>
        <w:adjustRightInd w:val="0"/>
        <w:ind w:left="57" w:firstLine="303"/>
        <w:jc w:val="both"/>
        <w:rPr>
          <w:sz w:val="24"/>
          <w:szCs w:val="24"/>
        </w:rPr>
      </w:pPr>
      <w:r w:rsidRPr="007A28A2">
        <w:rPr>
          <w:sz w:val="24"/>
          <w:szCs w:val="24"/>
        </w:rPr>
        <w:t xml:space="preserve">2.2. 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</w:t>
      </w:r>
      <w:r w:rsidR="0052704E" w:rsidRPr="007A28A2">
        <w:rPr>
          <w:sz w:val="24"/>
          <w:szCs w:val="24"/>
        </w:rPr>
        <w:t>подачи заявки</w:t>
      </w:r>
      <w:r w:rsidR="00816121" w:rsidRPr="007A28A2">
        <w:rPr>
          <w:sz w:val="24"/>
          <w:szCs w:val="24"/>
        </w:rPr>
        <w:t xml:space="preserve"> и считает</w:t>
      </w:r>
      <w:r w:rsidRPr="007A28A2">
        <w:rPr>
          <w:sz w:val="24"/>
          <w:szCs w:val="24"/>
        </w:rPr>
        <w:t>ся внесенным с момента поступления</w:t>
      </w:r>
      <w:r w:rsidR="00816121" w:rsidRPr="007A28A2">
        <w:rPr>
          <w:sz w:val="24"/>
          <w:szCs w:val="24"/>
        </w:rPr>
        <w:t xml:space="preserve"> всей суммы задатка на указанный счет. </w:t>
      </w:r>
    </w:p>
    <w:p w:rsidR="002030F7" w:rsidRPr="007A28A2" w:rsidRDefault="00137CEB" w:rsidP="00137CEB">
      <w:pPr>
        <w:pBdr>
          <w:bottom w:val="single" w:sz="12" w:space="31" w:color="auto"/>
        </w:pBdr>
        <w:adjustRightInd w:val="0"/>
        <w:ind w:left="57" w:firstLine="303"/>
        <w:jc w:val="both"/>
        <w:rPr>
          <w:sz w:val="24"/>
          <w:szCs w:val="24"/>
        </w:rPr>
      </w:pPr>
      <w:r w:rsidRPr="007A28A2">
        <w:rPr>
          <w:sz w:val="24"/>
          <w:szCs w:val="24"/>
        </w:rPr>
        <w:t xml:space="preserve">2.3. </w:t>
      </w:r>
      <w:r w:rsidR="00816121" w:rsidRPr="007A28A2">
        <w:rPr>
          <w:sz w:val="24"/>
          <w:szCs w:val="24"/>
        </w:rPr>
        <w:t>В случае не перечисления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2030F7" w:rsidRPr="007A28A2" w:rsidRDefault="00137CEB" w:rsidP="00137CEB">
      <w:pPr>
        <w:pBdr>
          <w:bottom w:val="single" w:sz="12" w:space="31" w:color="auto"/>
        </w:pBdr>
        <w:adjustRightInd w:val="0"/>
        <w:ind w:left="57" w:firstLine="303"/>
        <w:jc w:val="both"/>
        <w:rPr>
          <w:sz w:val="24"/>
          <w:szCs w:val="24"/>
        </w:rPr>
      </w:pPr>
      <w:r w:rsidRPr="007A28A2">
        <w:rPr>
          <w:sz w:val="24"/>
          <w:szCs w:val="24"/>
        </w:rPr>
        <w:t xml:space="preserve">2.4. </w:t>
      </w:r>
      <w:r w:rsidR="00816121" w:rsidRPr="007A28A2">
        <w:rPr>
          <w:sz w:val="24"/>
          <w:szCs w:val="24"/>
        </w:rPr>
        <w:t xml:space="preserve">В случае перечисления задатка в установленный срок не в полном объеме, обязательства Претендента по внесению задатка считаются не выполненными, Претендент к участию в торгах не допускается. </w:t>
      </w:r>
    </w:p>
    <w:p w:rsidR="002030F7" w:rsidRPr="007A28A2" w:rsidRDefault="00137CEB" w:rsidP="00E72CB0">
      <w:pPr>
        <w:pBdr>
          <w:bottom w:val="single" w:sz="12" w:space="31" w:color="auto"/>
        </w:pBdr>
        <w:adjustRightInd w:val="0"/>
        <w:ind w:left="57" w:firstLine="303"/>
        <w:jc w:val="both"/>
        <w:rPr>
          <w:sz w:val="24"/>
          <w:szCs w:val="24"/>
        </w:rPr>
      </w:pPr>
      <w:r w:rsidRPr="007A28A2">
        <w:rPr>
          <w:sz w:val="24"/>
          <w:szCs w:val="24"/>
        </w:rPr>
        <w:t>2.5</w:t>
      </w:r>
      <w:r w:rsidR="00816121" w:rsidRPr="007A28A2">
        <w:rPr>
          <w:sz w:val="24"/>
          <w:szCs w:val="24"/>
        </w:rPr>
        <w:t>. Организатор торгов не вправе распоряжаться денежными средствами, поступившими на расчетный счет в качестве задатка.</w:t>
      </w:r>
    </w:p>
    <w:p w:rsidR="002030F7" w:rsidRPr="007A28A2" w:rsidRDefault="00137CEB" w:rsidP="00E72CB0">
      <w:pPr>
        <w:pBdr>
          <w:bottom w:val="single" w:sz="12" w:space="31" w:color="auto"/>
        </w:pBdr>
        <w:adjustRightInd w:val="0"/>
        <w:ind w:left="57" w:firstLine="303"/>
        <w:jc w:val="both"/>
        <w:rPr>
          <w:sz w:val="24"/>
          <w:szCs w:val="24"/>
        </w:rPr>
      </w:pPr>
      <w:r w:rsidRPr="007A28A2">
        <w:rPr>
          <w:sz w:val="24"/>
          <w:szCs w:val="24"/>
        </w:rPr>
        <w:t>2.6</w:t>
      </w:r>
      <w:r w:rsidR="00816121" w:rsidRPr="007A28A2">
        <w:rPr>
          <w:sz w:val="24"/>
          <w:szCs w:val="24"/>
        </w:rPr>
        <w:t xml:space="preserve">. На денежные средства, перечисленные в соответствии с настоящим </w:t>
      </w:r>
      <w:r w:rsidR="00687406" w:rsidRPr="007A28A2">
        <w:rPr>
          <w:sz w:val="24"/>
          <w:szCs w:val="24"/>
        </w:rPr>
        <w:t>договором</w:t>
      </w:r>
      <w:r w:rsidR="00816121" w:rsidRPr="007A28A2">
        <w:rPr>
          <w:sz w:val="24"/>
          <w:szCs w:val="24"/>
        </w:rPr>
        <w:t>, проценты не начисляются.</w:t>
      </w:r>
    </w:p>
    <w:p w:rsidR="002030F7" w:rsidRPr="007A28A2" w:rsidRDefault="002030F7" w:rsidP="00E72CB0">
      <w:pPr>
        <w:pBdr>
          <w:bottom w:val="single" w:sz="12" w:space="31" w:color="auto"/>
        </w:pBdr>
        <w:adjustRightInd w:val="0"/>
        <w:ind w:left="57" w:firstLine="303"/>
        <w:jc w:val="both"/>
        <w:rPr>
          <w:sz w:val="24"/>
          <w:szCs w:val="24"/>
        </w:rPr>
      </w:pPr>
    </w:p>
    <w:p w:rsidR="002030F7" w:rsidRPr="007A28A2" w:rsidRDefault="00816121" w:rsidP="00E72CB0">
      <w:pPr>
        <w:pBdr>
          <w:bottom w:val="single" w:sz="12" w:space="31" w:color="auto"/>
        </w:pBdr>
        <w:adjustRightInd w:val="0"/>
        <w:ind w:left="57" w:firstLine="303"/>
        <w:jc w:val="center"/>
        <w:rPr>
          <w:b/>
          <w:bCs/>
          <w:sz w:val="24"/>
          <w:szCs w:val="24"/>
        </w:rPr>
      </w:pPr>
      <w:r w:rsidRPr="007A28A2">
        <w:rPr>
          <w:b/>
          <w:bCs/>
          <w:sz w:val="24"/>
          <w:szCs w:val="24"/>
        </w:rPr>
        <w:t>3. Порядок возврата и удержания задатка</w:t>
      </w:r>
    </w:p>
    <w:p w:rsidR="002030F7" w:rsidRPr="007A28A2" w:rsidRDefault="00816121" w:rsidP="00E72CB0">
      <w:pPr>
        <w:pBdr>
          <w:bottom w:val="single" w:sz="12" w:space="31" w:color="auto"/>
        </w:pBdr>
        <w:adjustRightInd w:val="0"/>
        <w:ind w:left="57" w:firstLine="303"/>
        <w:jc w:val="both"/>
        <w:rPr>
          <w:sz w:val="24"/>
          <w:szCs w:val="24"/>
        </w:rPr>
      </w:pPr>
      <w:r w:rsidRPr="007A28A2">
        <w:rPr>
          <w:sz w:val="24"/>
          <w:szCs w:val="24"/>
        </w:rPr>
        <w:t xml:space="preserve">3.1. Задаток возвращается в случаях и в сроки, которые установлены пунктами 3.2 – 3.6 настоящего </w:t>
      </w:r>
      <w:r w:rsidR="00687406" w:rsidRPr="007A28A2">
        <w:rPr>
          <w:sz w:val="24"/>
          <w:szCs w:val="24"/>
        </w:rPr>
        <w:t>договора</w:t>
      </w:r>
      <w:r w:rsidRPr="007A28A2">
        <w:rPr>
          <w:sz w:val="24"/>
          <w:szCs w:val="24"/>
        </w:rPr>
        <w:t xml:space="preserve"> путем перечисления на расчетный счет, либо выдачи наличных денежных сре</w:t>
      </w:r>
      <w:proofErr w:type="gramStart"/>
      <w:r w:rsidRPr="007A28A2">
        <w:rPr>
          <w:sz w:val="24"/>
          <w:szCs w:val="24"/>
        </w:rPr>
        <w:t>дств Пр</w:t>
      </w:r>
      <w:proofErr w:type="gramEnd"/>
      <w:r w:rsidRPr="007A28A2">
        <w:rPr>
          <w:sz w:val="24"/>
          <w:szCs w:val="24"/>
        </w:rPr>
        <w:t>етенденту.</w:t>
      </w:r>
    </w:p>
    <w:p w:rsidR="0007407E" w:rsidRPr="007A28A2" w:rsidRDefault="00816121" w:rsidP="00E72CB0">
      <w:pPr>
        <w:pBdr>
          <w:bottom w:val="single" w:sz="12" w:space="31" w:color="auto"/>
        </w:pBdr>
        <w:adjustRightInd w:val="0"/>
        <w:ind w:left="57" w:firstLine="303"/>
        <w:jc w:val="both"/>
        <w:rPr>
          <w:sz w:val="24"/>
          <w:szCs w:val="24"/>
        </w:rPr>
      </w:pPr>
      <w:r w:rsidRPr="007A28A2">
        <w:rPr>
          <w:sz w:val="24"/>
          <w:szCs w:val="24"/>
        </w:rPr>
        <w:t>3.2. В случае если Претендент не будет допущен к участию в то</w:t>
      </w:r>
      <w:r w:rsidR="000412DE" w:rsidRPr="007A28A2">
        <w:rPr>
          <w:sz w:val="24"/>
          <w:szCs w:val="24"/>
        </w:rPr>
        <w:t xml:space="preserve">ргах по причине, </w:t>
      </w:r>
      <w:r w:rsidRPr="007A28A2">
        <w:rPr>
          <w:sz w:val="24"/>
          <w:szCs w:val="24"/>
        </w:rPr>
        <w:t>указанной в пункта</w:t>
      </w:r>
      <w:r w:rsidR="00061BD7" w:rsidRPr="007A28A2">
        <w:rPr>
          <w:sz w:val="24"/>
          <w:szCs w:val="24"/>
        </w:rPr>
        <w:t>х 2.3., 2.4. настоящего договора</w:t>
      </w:r>
      <w:r w:rsidRPr="007A28A2">
        <w:rPr>
          <w:sz w:val="24"/>
          <w:szCs w:val="24"/>
        </w:rPr>
        <w:t>, организатор торгов обязуется возвратить сумму внесенного задатка</w:t>
      </w:r>
      <w:r w:rsidR="00061BD7" w:rsidRPr="007A28A2">
        <w:rPr>
          <w:sz w:val="24"/>
          <w:szCs w:val="24"/>
        </w:rPr>
        <w:t xml:space="preserve"> (его части)</w:t>
      </w:r>
      <w:r w:rsidRPr="007A28A2">
        <w:rPr>
          <w:sz w:val="24"/>
          <w:szCs w:val="24"/>
        </w:rPr>
        <w:t xml:space="preserve"> в течение 5 (пяти) рабочих дней </w:t>
      </w:r>
      <w:proofErr w:type="gramStart"/>
      <w:r w:rsidRPr="007A28A2">
        <w:rPr>
          <w:sz w:val="24"/>
          <w:szCs w:val="24"/>
        </w:rPr>
        <w:t>с даты оформления</w:t>
      </w:r>
      <w:proofErr w:type="gramEnd"/>
      <w:r w:rsidRPr="007A28A2">
        <w:rPr>
          <w:sz w:val="24"/>
          <w:szCs w:val="24"/>
        </w:rPr>
        <w:t xml:space="preserve"> Протокола окончания приема и регистрации заявок на участие в торгах.</w:t>
      </w:r>
    </w:p>
    <w:p w:rsidR="006B396F" w:rsidRPr="007A28A2" w:rsidRDefault="00816121" w:rsidP="006B396F">
      <w:pPr>
        <w:pBdr>
          <w:bottom w:val="single" w:sz="12" w:space="31" w:color="auto"/>
        </w:pBdr>
        <w:adjustRightInd w:val="0"/>
        <w:ind w:left="57" w:firstLine="301"/>
        <w:jc w:val="both"/>
        <w:rPr>
          <w:sz w:val="24"/>
          <w:szCs w:val="24"/>
        </w:rPr>
      </w:pPr>
      <w:r w:rsidRPr="007A28A2">
        <w:rPr>
          <w:sz w:val="24"/>
          <w:szCs w:val="24"/>
        </w:rPr>
        <w:t>3.3. В случае если Претендент участвовал в торгах, но не выиграл их, Организатор торгов обязуется возвратить сумму внесенного задатка в течение 5</w:t>
      </w:r>
      <w:r w:rsidR="00061BD7" w:rsidRPr="007A28A2">
        <w:rPr>
          <w:sz w:val="24"/>
          <w:szCs w:val="24"/>
        </w:rPr>
        <w:t xml:space="preserve"> </w:t>
      </w:r>
      <w:r w:rsidRPr="007A28A2">
        <w:rPr>
          <w:sz w:val="24"/>
          <w:szCs w:val="24"/>
        </w:rPr>
        <w:t>(пяти) рабочих дней со дня подписания Протокола о результатах торгов.</w:t>
      </w:r>
    </w:p>
    <w:p w:rsidR="006B396F" w:rsidRPr="007A28A2" w:rsidRDefault="00816121" w:rsidP="006B396F">
      <w:pPr>
        <w:pBdr>
          <w:bottom w:val="single" w:sz="12" w:space="31" w:color="auto"/>
        </w:pBdr>
        <w:adjustRightInd w:val="0"/>
        <w:ind w:left="57" w:firstLine="301"/>
        <w:jc w:val="both"/>
        <w:rPr>
          <w:sz w:val="24"/>
          <w:szCs w:val="24"/>
        </w:rPr>
      </w:pPr>
      <w:r w:rsidRPr="007A28A2">
        <w:rPr>
          <w:sz w:val="24"/>
          <w:szCs w:val="24"/>
        </w:rPr>
        <w:lastRenderedPageBreak/>
        <w:t>3.4. 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поступления организатору торгов уведомления об отзыве заявки.</w:t>
      </w:r>
    </w:p>
    <w:p w:rsidR="006B396F" w:rsidRPr="007A28A2" w:rsidRDefault="00816121" w:rsidP="006B396F">
      <w:pPr>
        <w:pBdr>
          <w:bottom w:val="single" w:sz="12" w:space="31" w:color="auto"/>
        </w:pBdr>
        <w:adjustRightInd w:val="0"/>
        <w:ind w:left="57" w:firstLine="301"/>
        <w:jc w:val="both"/>
        <w:rPr>
          <w:sz w:val="24"/>
          <w:szCs w:val="24"/>
        </w:rPr>
      </w:pPr>
      <w:r w:rsidRPr="007A28A2">
        <w:rPr>
          <w:sz w:val="24"/>
          <w:szCs w:val="24"/>
        </w:rPr>
        <w:t xml:space="preserve">3.5. В случае признания торгов </w:t>
      </w:r>
      <w:proofErr w:type="gramStart"/>
      <w:r w:rsidRPr="007A28A2">
        <w:rPr>
          <w:sz w:val="24"/>
          <w:szCs w:val="24"/>
        </w:rPr>
        <w:t>несостоявшимися</w:t>
      </w:r>
      <w:proofErr w:type="gramEnd"/>
      <w:r w:rsidRPr="007A28A2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:rsidR="006B396F" w:rsidRPr="007A28A2" w:rsidRDefault="00816121" w:rsidP="006B396F">
      <w:pPr>
        <w:pBdr>
          <w:bottom w:val="single" w:sz="12" w:space="31" w:color="auto"/>
        </w:pBdr>
        <w:adjustRightInd w:val="0"/>
        <w:ind w:left="57" w:firstLine="301"/>
        <w:jc w:val="both"/>
        <w:rPr>
          <w:sz w:val="24"/>
          <w:szCs w:val="24"/>
        </w:rPr>
      </w:pPr>
      <w:r w:rsidRPr="007A28A2">
        <w:rPr>
          <w:sz w:val="24"/>
          <w:szCs w:val="24"/>
        </w:rPr>
        <w:t>3.6. В случае отмены торгов по продаже имущества Организатор торгов возвращает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6B396F" w:rsidRPr="007A28A2" w:rsidRDefault="00816121" w:rsidP="006B396F">
      <w:pPr>
        <w:pBdr>
          <w:bottom w:val="single" w:sz="12" w:space="31" w:color="auto"/>
        </w:pBdr>
        <w:adjustRightInd w:val="0"/>
        <w:ind w:left="57" w:firstLine="301"/>
        <w:jc w:val="both"/>
        <w:rPr>
          <w:sz w:val="24"/>
          <w:szCs w:val="24"/>
        </w:rPr>
      </w:pPr>
      <w:r w:rsidRPr="007A28A2">
        <w:rPr>
          <w:sz w:val="24"/>
          <w:szCs w:val="24"/>
        </w:rPr>
        <w:t>3.7. Внесенный Претендентом задаток засчитывается в счет оплаты приобретаемого на торгах имущества за исключе</w:t>
      </w:r>
      <w:r w:rsidR="00061BD7" w:rsidRPr="007A28A2">
        <w:rPr>
          <w:sz w:val="24"/>
          <w:szCs w:val="24"/>
        </w:rPr>
        <w:t>нием случаев, предусмотренных пунктом</w:t>
      </w:r>
      <w:r w:rsidRPr="007A28A2">
        <w:rPr>
          <w:sz w:val="24"/>
          <w:szCs w:val="24"/>
        </w:rPr>
        <w:t xml:space="preserve"> 3.8. настоящего</w:t>
      </w:r>
      <w:r w:rsidR="00061BD7" w:rsidRPr="007A28A2">
        <w:rPr>
          <w:sz w:val="24"/>
          <w:szCs w:val="24"/>
        </w:rPr>
        <w:t xml:space="preserve"> договора</w:t>
      </w:r>
      <w:r w:rsidRPr="007A28A2">
        <w:rPr>
          <w:sz w:val="24"/>
          <w:szCs w:val="24"/>
        </w:rPr>
        <w:t>.</w:t>
      </w:r>
    </w:p>
    <w:p w:rsidR="006B396F" w:rsidRPr="007A28A2" w:rsidRDefault="00816121" w:rsidP="006B396F">
      <w:pPr>
        <w:pBdr>
          <w:bottom w:val="single" w:sz="12" w:space="31" w:color="auto"/>
        </w:pBdr>
        <w:adjustRightInd w:val="0"/>
        <w:ind w:left="57" w:firstLine="301"/>
        <w:jc w:val="both"/>
        <w:rPr>
          <w:sz w:val="24"/>
          <w:szCs w:val="24"/>
        </w:rPr>
      </w:pPr>
      <w:r w:rsidRPr="007A28A2">
        <w:rPr>
          <w:sz w:val="24"/>
          <w:szCs w:val="24"/>
        </w:rPr>
        <w:t>3.8. Внесенный задаток не возвращается в случае, если Претендент, признанный победителем торгов:</w:t>
      </w:r>
    </w:p>
    <w:p w:rsidR="006B396F" w:rsidRPr="007A28A2" w:rsidRDefault="00424285" w:rsidP="006B396F">
      <w:pPr>
        <w:pBdr>
          <w:bottom w:val="single" w:sz="12" w:space="31" w:color="auto"/>
        </w:pBdr>
        <w:adjustRightInd w:val="0"/>
        <w:ind w:left="57" w:firstLine="301"/>
        <w:jc w:val="both"/>
        <w:rPr>
          <w:sz w:val="24"/>
          <w:szCs w:val="24"/>
        </w:rPr>
      </w:pPr>
      <w:r w:rsidRPr="007A28A2">
        <w:rPr>
          <w:sz w:val="24"/>
          <w:szCs w:val="24"/>
        </w:rPr>
        <w:t>- отказался или уклонился от заключения договора купли-продажи имущества в</w:t>
      </w:r>
      <w:r w:rsidR="00061BD7" w:rsidRPr="007A28A2">
        <w:rPr>
          <w:sz w:val="24"/>
          <w:szCs w:val="24"/>
        </w:rPr>
        <w:t xml:space="preserve"> течение 5 (пяти) дней со дня получения предложения Организатора торгов о заключении договора купли-продажи имущества</w:t>
      </w:r>
      <w:r w:rsidRPr="007A28A2">
        <w:rPr>
          <w:sz w:val="24"/>
          <w:szCs w:val="24"/>
        </w:rPr>
        <w:t xml:space="preserve">; </w:t>
      </w:r>
    </w:p>
    <w:p w:rsidR="006B396F" w:rsidRPr="007A28A2" w:rsidRDefault="00BF61D7" w:rsidP="006B396F">
      <w:pPr>
        <w:pBdr>
          <w:bottom w:val="single" w:sz="12" w:space="31" w:color="auto"/>
        </w:pBdr>
        <w:adjustRightInd w:val="0"/>
        <w:ind w:left="57" w:firstLine="301"/>
        <w:jc w:val="both"/>
        <w:rPr>
          <w:sz w:val="24"/>
          <w:szCs w:val="24"/>
        </w:rPr>
      </w:pPr>
      <w:r w:rsidRPr="007A28A2">
        <w:rPr>
          <w:sz w:val="24"/>
          <w:szCs w:val="24"/>
        </w:rPr>
        <w:t>- не оплатил имущество, проданное на торгах в срок, установленный заключенным договором купл</w:t>
      </w:r>
      <w:proofErr w:type="gramStart"/>
      <w:r w:rsidRPr="007A28A2">
        <w:rPr>
          <w:sz w:val="24"/>
          <w:szCs w:val="24"/>
        </w:rPr>
        <w:t>и-</w:t>
      </w:r>
      <w:proofErr w:type="gramEnd"/>
      <w:r w:rsidRPr="007A28A2">
        <w:rPr>
          <w:sz w:val="24"/>
          <w:szCs w:val="24"/>
        </w:rPr>
        <w:t xml:space="preserve"> продажи имущества.</w:t>
      </w:r>
    </w:p>
    <w:p w:rsidR="006B396F" w:rsidRPr="007A28A2" w:rsidRDefault="006B396F" w:rsidP="006B396F">
      <w:pPr>
        <w:pBdr>
          <w:bottom w:val="single" w:sz="12" w:space="31" w:color="auto"/>
        </w:pBdr>
        <w:adjustRightInd w:val="0"/>
        <w:ind w:left="57" w:firstLine="301"/>
        <w:jc w:val="both"/>
        <w:rPr>
          <w:sz w:val="24"/>
          <w:szCs w:val="24"/>
        </w:rPr>
      </w:pPr>
    </w:p>
    <w:p w:rsidR="006B396F" w:rsidRPr="007A28A2" w:rsidRDefault="00816121" w:rsidP="006B396F">
      <w:pPr>
        <w:pBdr>
          <w:bottom w:val="single" w:sz="12" w:space="31" w:color="auto"/>
        </w:pBdr>
        <w:adjustRightInd w:val="0"/>
        <w:ind w:left="57" w:firstLine="301"/>
        <w:jc w:val="center"/>
        <w:rPr>
          <w:b/>
          <w:bCs/>
          <w:sz w:val="24"/>
          <w:szCs w:val="24"/>
        </w:rPr>
      </w:pPr>
      <w:r w:rsidRPr="007A28A2">
        <w:rPr>
          <w:b/>
          <w:bCs/>
          <w:sz w:val="24"/>
          <w:szCs w:val="24"/>
        </w:rPr>
        <w:t xml:space="preserve">4. Срок действия настоящего </w:t>
      </w:r>
      <w:r w:rsidR="007871A6" w:rsidRPr="007A28A2">
        <w:rPr>
          <w:b/>
          <w:bCs/>
          <w:sz w:val="24"/>
          <w:szCs w:val="24"/>
        </w:rPr>
        <w:t>договора</w:t>
      </w:r>
    </w:p>
    <w:p w:rsidR="006B396F" w:rsidRPr="007A28A2" w:rsidRDefault="006B396F" w:rsidP="006B396F">
      <w:pPr>
        <w:pBdr>
          <w:bottom w:val="single" w:sz="12" w:space="31" w:color="auto"/>
        </w:pBdr>
        <w:adjustRightInd w:val="0"/>
        <w:ind w:left="57" w:firstLine="301"/>
        <w:jc w:val="center"/>
        <w:rPr>
          <w:b/>
          <w:bCs/>
          <w:sz w:val="24"/>
          <w:szCs w:val="24"/>
        </w:rPr>
      </w:pPr>
    </w:p>
    <w:p w:rsidR="006B396F" w:rsidRPr="007A28A2" w:rsidRDefault="00816121" w:rsidP="006B396F">
      <w:pPr>
        <w:pBdr>
          <w:bottom w:val="single" w:sz="12" w:space="31" w:color="auto"/>
        </w:pBdr>
        <w:adjustRightInd w:val="0"/>
        <w:ind w:left="57" w:firstLine="301"/>
        <w:rPr>
          <w:sz w:val="24"/>
          <w:szCs w:val="24"/>
        </w:rPr>
      </w:pPr>
      <w:r w:rsidRPr="007A28A2">
        <w:rPr>
          <w:sz w:val="24"/>
          <w:szCs w:val="24"/>
        </w:rPr>
        <w:t>4.1. Настоящ</w:t>
      </w:r>
      <w:r w:rsidR="007871A6" w:rsidRPr="007A28A2">
        <w:rPr>
          <w:sz w:val="24"/>
          <w:szCs w:val="24"/>
        </w:rPr>
        <w:t>ий</w:t>
      </w:r>
      <w:r w:rsidRPr="007A28A2">
        <w:rPr>
          <w:sz w:val="24"/>
          <w:szCs w:val="24"/>
        </w:rPr>
        <w:t xml:space="preserve"> </w:t>
      </w:r>
      <w:r w:rsidR="007871A6" w:rsidRPr="007A28A2">
        <w:rPr>
          <w:sz w:val="24"/>
          <w:szCs w:val="24"/>
        </w:rPr>
        <w:t>договор</w:t>
      </w:r>
      <w:r w:rsidRPr="007A28A2">
        <w:rPr>
          <w:sz w:val="24"/>
          <w:szCs w:val="24"/>
        </w:rPr>
        <w:t xml:space="preserve">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B396F" w:rsidRPr="007A28A2" w:rsidRDefault="00816121" w:rsidP="006B396F">
      <w:pPr>
        <w:pBdr>
          <w:bottom w:val="single" w:sz="12" w:space="31" w:color="auto"/>
        </w:pBdr>
        <w:adjustRightInd w:val="0"/>
        <w:ind w:left="57" w:firstLine="301"/>
        <w:rPr>
          <w:sz w:val="24"/>
          <w:szCs w:val="24"/>
        </w:rPr>
      </w:pPr>
      <w:r w:rsidRPr="007A28A2">
        <w:rPr>
          <w:sz w:val="24"/>
          <w:szCs w:val="24"/>
        </w:rPr>
        <w:t>4.2. Все возможные споры и разногласия, связанные с и</w:t>
      </w:r>
      <w:r w:rsidR="007871A6" w:rsidRPr="007A28A2">
        <w:rPr>
          <w:sz w:val="24"/>
          <w:szCs w:val="24"/>
        </w:rPr>
        <w:t>сполнением настоящего договора</w:t>
      </w:r>
      <w:r w:rsidRPr="007A28A2">
        <w:rPr>
          <w:sz w:val="24"/>
          <w:szCs w:val="24"/>
        </w:rPr>
        <w:t xml:space="preserve">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3E64F1" w:rsidRPr="007A28A2">
        <w:rPr>
          <w:sz w:val="24"/>
          <w:szCs w:val="24"/>
        </w:rPr>
        <w:t xml:space="preserve">Кемеровской области </w:t>
      </w:r>
      <w:r w:rsidRPr="007A28A2">
        <w:rPr>
          <w:sz w:val="24"/>
          <w:szCs w:val="24"/>
        </w:rPr>
        <w:t xml:space="preserve"> либо соответствующего суда общей юрисдикции.</w:t>
      </w:r>
    </w:p>
    <w:p w:rsidR="006B396F" w:rsidRPr="007A28A2" w:rsidRDefault="00961761" w:rsidP="006B396F">
      <w:pPr>
        <w:pBdr>
          <w:bottom w:val="single" w:sz="12" w:space="31" w:color="auto"/>
        </w:pBdr>
        <w:adjustRightInd w:val="0"/>
        <w:ind w:left="57" w:firstLine="301"/>
        <w:rPr>
          <w:sz w:val="24"/>
          <w:szCs w:val="24"/>
        </w:rPr>
      </w:pPr>
      <w:r w:rsidRPr="007A28A2">
        <w:rPr>
          <w:sz w:val="24"/>
          <w:szCs w:val="24"/>
        </w:rPr>
        <w:t>4.3. Настоящий</w:t>
      </w:r>
      <w:r w:rsidR="00816121" w:rsidRPr="007A28A2">
        <w:rPr>
          <w:sz w:val="24"/>
          <w:szCs w:val="24"/>
        </w:rPr>
        <w:t xml:space="preserve"> </w:t>
      </w:r>
      <w:r w:rsidRPr="007A28A2">
        <w:rPr>
          <w:sz w:val="24"/>
          <w:szCs w:val="24"/>
        </w:rPr>
        <w:t>договор составлен</w:t>
      </w:r>
      <w:r w:rsidR="00816121" w:rsidRPr="007A28A2">
        <w:rPr>
          <w:sz w:val="24"/>
          <w:szCs w:val="24"/>
        </w:rPr>
        <w:t xml:space="preserve"> в двух экземплярах, имеющих одинаковую юридическую силу, по одному для каждой из Сторон.</w:t>
      </w:r>
    </w:p>
    <w:p w:rsidR="006B396F" w:rsidRPr="007A28A2" w:rsidRDefault="006B396F" w:rsidP="006B396F">
      <w:pPr>
        <w:pBdr>
          <w:bottom w:val="single" w:sz="12" w:space="31" w:color="auto"/>
        </w:pBdr>
        <w:adjustRightInd w:val="0"/>
        <w:ind w:left="57" w:firstLine="301"/>
        <w:rPr>
          <w:sz w:val="24"/>
          <w:szCs w:val="24"/>
        </w:rPr>
      </w:pPr>
    </w:p>
    <w:p w:rsidR="00816121" w:rsidRPr="007A28A2" w:rsidRDefault="00816121" w:rsidP="006B396F">
      <w:pPr>
        <w:pBdr>
          <w:bottom w:val="single" w:sz="12" w:space="31" w:color="auto"/>
        </w:pBdr>
        <w:adjustRightInd w:val="0"/>
        <w:ind w:left="57" w:firstLine="301"/>
        <w:jc w:val="center"/>
        <w:rPr>
          <w:b/>
          <w:bCs/>
          <w:sz w:val="24"/>
          <w:szCs w:val="24"/>
        </w:rPr>
      </w:pPr>
      <w:r w:rsidRPr="007A28A2">
        <w:rPr>
          <w:b/>
          <w:bCs/>
          <w:sz w:val="24"/>
          <w:szCs w:val="24"/>
        </w:rPr>
        <w:t>5. Место нахождения и банковские реквизиты Сторон.</w:t>
      </w:r>
    </w:p>
    <w:tbl>
      <w:tblPr>
        <w:tblW w:w="10915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5528"/>
      </w:tblGrid>
      <w:tr w:rsidR="0084035F" w:rsidRPr="007A28A2" w:rsidTr="002D573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4035F" w:rsidRPr="007A28A2" w:rsidRDefault="0084035F" w:rsidP="005A5AAE">
            <w:pPr>
              <w:rPr>
                <w:b/>
                <w:bCs/>
                <w:iCs/>
                <w:sz w:val="24"/>
                <w:szCs w:val="24"/>
              </w:rPr>
            </w:pPr>
            <w:r w:rsidRPr="007A28A2">
              <w:rPr>
                <w:b/>
                <w:bCs/>
                <w:iCs/>
                <w:sz w:val="24"/>
                <w:szCs w:val="24"/>
              </w:rPr>
              <w:t>Организатор торгов:</w:t>
            </w:r>
          </w:p>
          <w:p w:rsidR="00C2549A" w:rsidRPr="007A28A2" w:rsidRDefault="007A28A2" w:rsidP="00C254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  <w:r w:rsidR="00C2549A" w:rsidRPr="007A28A2">
              <w:rPr>
                <w:b/>
                <w:sz w:val="24"/>
                <w:szCs w:val="24"/>
              </w:rPr>
              <w:t xml:space="preserve"> «Дом СК+»</w:t>
            </w:r>
          </w:p>
          <w:p w:rsidR="00C2549A" w:rsidRPr="007A28A2" w:rsidRDefault="00C2549A" w:rsidP="00C2549A">
            <w:pPr>
              <w:rPr>
                <w:sz w:val="24"/>
                <w:szCs w:val="24"/>
              </w:rPr>
            </w:pPr>
            <w:r w:rsidRPr="007A28A2">
              <w:rPr>
                <w:sz w:val="24"/>
                <w:szCs w:val="24"/>
              </w:rPr>
              <w:t xml:space="preserve">юридический адрес: 652702, </w:t>
            </w:r>
          </w:p>
          <w:p w:rsidR="00C2549A" w:rsidRPr="007A28A2" w:rsidRDefault="00C2549A" w:rsidP="00C2549A">
            <w:pPr>
              <w:rPr>
                <w:sz w:val="24"/>
                <w:szCs w:val="24"/>
              </w:rPr>
            </w:pPr>
            <w:r w:rsidRPr="007A28A2">
              <w:rPr>
                <w:sz w:val="24"/>
                <w:szCs w:val="24"/>
              </w:rPr>
              <w:t xml:space="preserve">Кемеровская область, город Киселевск, </w:t>
            </w:r>
          </w:p>
          <w:p w:rsidR="00C2549A" w:rsidRPr="007A28A2" w:rsidRDefault="00C2549A" w:rsidP="00C2549A">
            <w:pPr>
              <w:rPr>
                <w:sz w:val="24"/>
                <w:szCs w:val="24"/>
              </w:rPr>
            </w:pPr>
            <w:r w:rsidRPr="007A28A2">
              <w:rPr>
                <w:sz w:val="24"/>
                <w:szCs w:val="24"/>
              </w:rPr>
              <w:t xml:space="preserve">улица 1 мая, дом 13А, </w:t>
            </w:r>
          </w:p>
          <w:p w:rsidR="00C2549A" w:rsidRPr="007A28A2" w:rsidRDefault="00C2549A" w:rsidP="00C2549A">
            <w:pPr>
              <w:rPr>
                <w:sz w:val="24"/>
                <w:szCs w:val="24"/>
              </w:rPr>
            </w:pPr>
            <w:r w:rsidRPr="007A28A2">
              <w:rPr>
                <w:sz w:val="24"/>
                <w:szCs w:val="24"/>
              </w:rPr>
              <w:t xml:space="preserve">ОГРН 1064211007178, </w:t>
            </w:r>
          </w:p>
          <w:p w:rsidR="00C2549A" w:rsidRPr="007A28A2" w:rsidRDefault="00C2549A" w:rsidP="00C2549A">
            <w:pPr>
              <w:rPr>
                <w:sz w:val="24"/>
                <w:szCs w:val="24"/>
              </w:rPr>
            </w:pPr>
            <w:r w:rsidRPr="007A28A2">
              <w:rPr>
                <w:sz w:val="24"/>
                <w:szCs w:val="24"/>
              </w:rPr>
              <w:t>ИНН 4211019664</w:t>
            </w:r>
          </w:p>
          <w:p w:rsidR="00C2549A" w:rsidRPr="007A28A2" w:rsidRDefault="00C2549A" w:rsidP="00C254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A28A2">
              <w:rPr>
                <w:color w:val="000000"/>
                <w:sz w:val="24"/>
                <w:szCs w:val="24"/>
              </w:rPr>
              <w:t xml:space="preserve">ПАО "Банк </w:t>
            </w:r>
            <w:proofErr w:type="spellStart"/>
            <w:r w:rsidRPr="007A28A2">
              <w:rPr>
                <w:color w:val="000000"/>
                <w:sz w:val="24"/>
                <w:szCs w:val="24"/>
              </w:rPr>
              <w:t>Уралсиб</w:t>
            </w:r>
            <w:proofErr w:type="spellEnd"/>
            <w:r w:rsidRPr="007A28A2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7A28A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7A28A2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7A28A2">
              <w:rPr>
                <w:color w:val="000000"/>
                <w:sz w:val="24"/>
                <w:szCs w:val="24"/>
              </w:rPr>
              <w:t>овосибирск</w:t>
            </w:r>
            <w:proofErr w:type="spellEnd"/>
          </w:p>
          <w:p w:rsidR="00C2549A" w:rsidRPr="007A28A2" w:rsidRDefault="00C2549A" w:rsidP="00C254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7A28A2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A28A2">
              <w:rPr>
                <w:color w:val="000000"/>
                <w:sz w:val="24"/>
                <w:szCs w:val="24"/>
              </w:rPr>
              <w:t>\с 40702810232280000878</w:t>
            </w:r>
          </w:p>
          <w:p w:rsidR="00C2549A" w:rsidRPr="007A28A2" w:rsidRDefault="00C2549A" w:rsidP="00C254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A28A2">
              <w:rPr>
                <w:color w:val="000000"/>
                <w:sz w:val="24"/>
                <w:szCs w:val="24"/>
              </w:rPr>
              <w:t>к\с 30101810400000000725</w:t>
            </w:r>
          </w:p>
          <w:p w:rsidR="00C2549A" w:rsidRPr="007A28A2" w:rsidRDefault="00C2549A" w:rsidP="00C254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A28A2">
              <w:rPr>
                <w:color w:val="000000"/>
                <w:sz w:val="24"/>
                <w:szCs w:val="24"/>
              </w:rPr>
              <w:t>БИК 045004725</w:t>
            </w:r>
          </w:p>
          <w:p w:rsidR="006B396F" w:rsidRPr="007A28A2" w:rsidRDefault="006B396F" w:rsidP="00C254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2549A" w:rsidRPr="007A28A2" w:rsidRDefault="00C2549A" w:rsidP="00C2549A">
            <w:pPr>
              <w:jc w:val="both"/>
              <w:rPr>
                <w:sz w:val="24"/>
                <w:szCs w:val="24"/>
              </w:rPr>
            </w:pPr>
            <w:r w:rsidRPr="007A28A2">
              <w:rPr>
                <w:sz w:val="24"/>
                <w:szCs w:val="24"/>
              </w:rPr>
              <w:t>Конкурсный управляющий</w:t>
            </w:r>
          </w:p>
          <w:p w:rsidR="00C2549A" w:rsidRPr="007A28A2" w:rsidRDefault="00C2549A" w:rsidP="00C2549A">
            <w:pPr>
              <w:jc w:val="both"/>
              <w:rPr>
                <w:b/>
                <w:sz w:val="24"/>
                <w:szCs w:val="24"/>
              </w:rPr>
            </w:pPr>
          </w:p>
          <w:p w:rsidR="0084035F" w:rsidRPr="007A28A2" w:rsidRDefault="00C2549A" w:rsidP="006B396F">
            <w:pPr>
              <w:ind w:right="256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7A28A2">
              <w:rPr>
                <w:sz w:val="24"/>
                <w:szCs w:val="24"/>
              </w:rPr>
              <w:t xml:space="preserve"> ________________    Т.Н. Филимонова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4035F" w:rsidRPr="007A28A2" w:rsidRDefault="0084035F" w:rsidP="005A5AAE">
            <w:pPr>
              <w:rPr>
                <w:b/>
                <w:bCs/>
                <w:iCs/>
                <w:sz w:val="24"/>
                <w:szCs w:val="24"/>
              </w:rPr>
            </w:pPr>
            <w:r w:rsidRPr="007A28A2">
              <w:rPr>
                <w:b/>
                <w:bCs/>
                <w:iCs/>
                <w:sz w:val="24"/>
                <w:szCs w:val="24"/>
              </w:rPr>
              <w:t>Претендент:</w:t>
            </w:r>
          </w:p>
          <w:p w:rsidR="0084035F" w:rsidRPr="007A28A2" w:rsidRDefault="0084035F" w:rsidP="005A5AAE">
            <w:pPr>
              <w:rPr>
                <w:bCs/>
                <w:iCs/>
                <w:sz w:val="24"/>
                <w:szCs w:val="24"/>
              </w:rPr>
            </w:pPr>
            <w:r w:rsidRPr="007A28A2"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84035F" w:rsidRPr="007A28A2" w:rsidRDefault="0084035F" w:rsidP="005A5AAE">
            <w:pPr>
              <w:rPr>
                <w:bCs/>
                <w:iCs/>
                <w:sz w:val="24"/>
                <w:szCs w:val="24"/>
              </w:rPr>
            </w:pPr>
            <w:r w:rsidRPr="007A28A2"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84035F" w:rsidRPr="007A28A2" w:rsidRDefault="0084035F" w:rsidP="005A5AAE">
            <w:pPr>
              <w:rPr>
                <w:bCs/>
                <w:iCs/>
                <w:sz w:val="24"/>
                <w:szCs w:val="24"/>
              </w:rPr>
            </w:pPr>
            <w:r w:rsidRPr="007A28A2"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84035F" w:rsidRPr="007A28A2" w:rsidRDefault="0084035F" w:rsidP="005A5AAE">
            <w:pPr>
              <w:rPr>
                <w:bCs/>
                <w:iCs/>
                <w:sz w:val="24"/>
                <w:szCs w:val="24"/>
              </w:rPr>
            </w:pPr>
            <w:r w:rsidRPr="007A28A2"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84035F" w:rsidRPr="007A28A2" w:rsidRDefault="0084035F" w:rsidP="005A5AAE">
            <w:pPr>
              <w:rPr>
                <w:bCs/>
                <w:iCs/>
                <w:sz w:val="24"/>
                <w:szCs w:val="24"/>
              </w:rPr>
            </w:pPr>
            <w:r w:rsidRPr="007A28A2"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84035F" w:rsidRPr="007A28A2" w:rsidRDefault="0084035F" w:rsidP="005A5AAE">
            <w:pPr>
              <w:rPr>
                <w:bCs/>
                <w:iCs/>
                <w:sz w:val="24"/>
                <w:szCs w:val="24"/>
              </w:rPr>
            </w:pPr>
            <w:r w:rsidRPr="007A28A2"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84035F" w:rsidRPr="007A28A2" w:rsidRDefault="0084035F" w:rsidP="005A5AAE">
            <w:pPr>
              <w:rPr>
                <w:bCs/>
                <w:iCs/>
                <w:sz w:val="24"/>
                <w:szCs w:val="24"/>
              </w:rPr>
            </w:pPr>
            <w:r w:rsidRPr="007A28A2">
              <w:rPr>
                <w:bCs/>
                <w:iCs/>
                <w:sz w:val="24"/>
                <w:szCs w:val="24"/>
              </w:rPr>
              <w:t>_________________________________</w:t>
            </w:r>
          </w:p>
          <w:p w:rsidR="006B396F" w:rsidRPr="007A28A2" w:rsidRDefault="006B396F" w:rsidP="005A5AAE">
            <w:pPr>
              <w:rPr>
                <w:bCs/>
                <w:iCs/>
                <w:sz w:val="24"/>
                <w:szCs w:val="24"/>
              </w:rPr>
            </w:pPr>
          </w:p>
          <w:p w:rsidR="006B396F" w:rsidRPr="007A28A2" w:rsidRDefault="006B396F" w:rsidP="005A5AAE">
            <w:pPr>
              <w:rPr>
                <w:bCs/>
                <w:iCs/>
                <w:sz w:val="24"/>
                <w:szCs w:val="24"/>
              </w:rPr>
            </w:pPr>
          </w:p>
          <w:p w:rsidR="006B396F" w:rsidRPr="007A28A2" w:rsidRDefault="006B396F" w:rsidP="005A5AAE">
            <w:pPr>
              <w:rPr>
                <w:bCs/>
                <w:iCs/>
                <w:sz w:val="24"/>
                <w:szCs w:val="24"/>
              </w:rPr>
            </w:pPr>
          </w:p>
          <w:p w:rsidR="006B396F" w:rsidRPr="007A28A2" w:rsidRDefault="006B396F" w:rsidP="005A5AAE">
            <w:pPr>
              <w:rPr>
                <w:bCs/>
                <w:iCs/>
                <w:sz w:val="24"/>
                <w:szCs w:val="24"/>
              </w:rPr>
            </w:pPr>
          </w:p>
          <w:p w:rsidR="006B396F" w:rsidRPr="007A28A2" w:rsidRDefault="006B396F" w:rsidP="005A5AAE">
            <w:pPr>
              <w:rPr>
                <w:bCs/>
                <w:iCs/>
                <w:sz w:val="24"/>
                <w:szCs w:val="24"/>
              </w:rPr>
            </w:pPr>
          </w:p>
          <w:p w:rsidR="0084035F" w:rsidRPr="007A28A2" w:rsidRDefault="006B396F" w:rsidP="005A5AAE">
            <w:pPr>
              <w:rPr>
                <w:bCs/>
                <w:iCs/>
                <w:sz w:val="24"/>
                <w:szCs w:val="24"/>
              </w:rPr>
            </w:pPr>
            <w:r w:rsidRPr="007A28A2">
              <w:rPr>
                <w:b/>
                <w:sz w:val="24"/>
                <w:szCs w:val="24"/>
              </w:rPr>
              <w:t>______________________/___________/</w:t>
            </w:r>
          </w:p>
        </w:tc>
      </w:tr>
    </w:tbl>
    <w:p w:rsidR="008033A0" w:rsidRPr="007A28A2" w:rsidRDefault="008033A0" w:rsidP="00961761"/>
    <w:sectPr w:rsidR="008033A0" w:rsidRPr="007A28A2" w:rsidSect="003216E0">
      <w:footerReference w:type="default" r:id="rId9"/>
      <w:pgSz w:w="11906" w:h="16838"/>
      <w:pgMar w:top="851" w:right="851" w:bottom="567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58" w:rsidRDefault="00401858" w:rsidP="005A62D6">
      <w:r>
        <w:separator/>
      </w:r>
    </w:p>
  </w:endnote>
  <w:endnote w:type="continuationSeparator" w:id="0">
    <w:p w:rsidR="00401858" w:rsidRDefault="00401858" w:rsidP="005A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79" w:rsidRDefault="007C79A7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8D7579" w:rsidRDefault="00F36938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4253A1">
      <w:fldChar w:fldCharType="begin"/>
    </w:r>
    <w:r>
      <w:instrText xml:space="preserve"> PAGE   \* MERGEFORMAT </w:instrText>
    </w:r>
    <w:r w:rsidR="004253A1">
      <w:fldChar w:fldCharType="separate"/>
    </w:r>
    <w:r w:rsidR="007C79A7" w:rsidRPr="007C79A7">
      <w:rPr>
        <w:rFonts w:asciiTheme="majorHAnsi" w:hAnsiTheme="majorHAnsi"/>
        <w:noProof/>
      </w:rPr>
      <w:t>2</w:t>
    </w:r>
    <w:r w:rsidR="004253A1">
      <w:fldChar w:fldCharType="end"/>
    </w:r>
  </w:p>
  <w:p w:rsidR="005F7CD4" w:rsidRDefault="007C79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58" w:rsidRDefault="00401858" w:rsidP="005A62D6">
      <w:r>
        <w:separator/>
      </w:r>
    </w:p>
  </w:footnote>
  <w:footnote w:type="continuationSeparator" w:id="0">
    <w:p w:rsidR="00401858" w:rsidRDefault="00401858" w:rsidP="005A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E7498"/>
    <w:multiLevelType w:val="multilevel"/>
    <w:tmpl w:val="5DAE39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121"/>
    <w:rsid w:val="000248E6"/>
    <w:rsid w:val="00025569"/>
    <w:rsid w:val="000412DE"/>
    <w:rsid w:val="00061A01"/>
    <w:rsid w:val="00061BD7"/>
    <w:rsid w:val="0007407E"/>
    <w:rsid w:val="00082BFA"/>
    <w:rsid w:val="00097BCB"/>
    <w:rsid w:val="000A1D16"/>
    <w:rsid w:val="000C511D"/>
    <w:rsid w:val="000D265D"/>
    <w:rsid w:val="000D3E99"/>
    <w:rsid w:val="000E19D4"/>
    <w:rsid w:val="00123903"/>
    <w:rsid w:val="00125738"/>
    <w:rsid w:val="00137CEB"/>
    <w:rsid w:val="00186134"/>
    <w:rsid w:val="001B49CB"/>
    <w:rsid w:val="001C5055"/>
    <w:rsid w:val="001E70C4"/>
    <w:rsid w:val="002030F7"/>
    <w:rsid w:val="002067B3"/>
    <w:rsid w:val="00211A8E"/>
    <w:rsid w:val="002316E1"/>
    <w:rsid w:val="002579A0"/>
    <w:rsid w:val="002963AE"/>
    <w:rsid w:val="002A7C92"/>
    <w:rsid w:val="002B3811"/>
    <w:rsid w:val="002C145B"/>
    <w:rsid w:val="002D5731"/>
    <w:rsid w:val="00302770"/>
    <w:rsid w:val="00303733"/>
    <w:rsid w:val="003116F7"/>
    <w:rsid w:val="00321AA0"/>
    <w:rsid w:val="00336D26"/>
    <w:rsid w:val="00370A81"/>
    <w:rsid w:val="00376484"/>
    <w:rsid w:val="00387A77"/>
    <w:rsid w:val="003C0C75"/>
    <w:rsid w:val="003E2BF8"/>
    <w:rsid w:val="003E64F1"/>
    <w:rsid w:val="00401858"/>
    <w:rsid w:val="00424285"/>
    <w:rsid w:val="004253A1"/>
    <w:rsid w:val="004400B1"/>
    <w:rsid w:val="00446B5A"/>
    <w:rsid w:val="00453941"/>
    <w:rsid w:val="00472BC1"/>
    <w:rsid w:val="004767D1"/>
    <w:rsid w:val="004D523B"/>
    <w:rsid w:val="004F5B42"/>
    <w:rsid w:val="005014B5"/>
    <w:rsid w:val="00511DC8"/>
    <w:rsid w:val="0052704E"/>
    <w:rsid w:val="00535645"/>
    <w:rsid w:val="005554D1"/>
    <w:rsid w:val="00563FD5"/>
    <w:rsid w:val="005768A5"/>
    <w:rsid w:val="00583813"/>
    <w:rsid w:val="005A62D6"/>
    <w:rsid w:val="005B47BC"/>
    <w:rsid w:val="005C0063"/>
    <w:rsid w:val="005D0518"/>
    <w:rsid w:val="005D3309"/>
    <w:rsid w:val="005F44A7"/>
    <w:rsid w:val="00627177"/>
    <w:rsid w:val="00635E4D"/>
    <w:rsid w:val="00667443"/>
    <w:rsid w:val="00687406"/>
    <w:rsid w:val="00691219"/>
    <w:rsid w:val="006A27A3"/>
    <w:rsid w:val="006B396F"/>
    <w:rsid w:val="006B56DE"/>
    <w:rsid w:val="006D4139"/>
    <w:rsid w:val="006D48D0"/>
    <w:rsid w:val="006E5539"/>
    <w:rsid w:val="00702D4B"/>
    <w:rsid w:val="00721717"/>
    <w:rsid w:val="0073663F"/>
    <w:rsid w:val="00760E94"/>
    <w:rsid w:val="007871A6"/>
    <w:rsid w:val="007A28A2"/>
    <w:rsid w:val="007A7E77"/>
    <w:rsid w:val="007C10A9"/>
    <w:rsid w:val="007C79A7"/>
    <w:rsid w:val="007D5EB2"/>
    <w:rsid w:val="007E1583"/>
    <w:rsid w:val="007F3C25"/>
    <w:rsid w:val="008033A0"/>
    <w:rsid w:val="00816121"/>
    <w:rsid w:val="00831EBD"/>
    <w:rsid w:val="0084035F"/>
    <w:rsid w:val="0085712E"/>
    <w:rsid w:val="0087453B"/>
    <w:rsid w:val="008C0383"/>
    <w:rsid w:val="008E28B0"/>
    <w:rsid w:val="00933451"/>
    <w:rsid w:val="0093449A"/>
    <w:rsid w:val="00936B55"/>
    <w:rsid w:val="009530E2"/>
    <w:rsid w:val="00961761"/>
    <w:rsid w:val="009B6C67"/>
    <w:rsid w:val="009C310E"/>
    <w:rsid w:val="009C5CBF"/>
    <w:rsid w:val="00A02A13"/>
    <w:rsid w:val="00A30404"/>
    <w:rsid w:val="00A32503"/>
    <w:rsid w:val="00A37ADE"/>
    <w:rsid w:val="00A56C17"/>
    <w:rsid w:val="00A72C7A"/>
    <w:rsid w:val="00A830DC"/>
    <w:rsid w:val="00AA5262"/>
    <w:rsid w:val="00AA6569"/>
    <w:rsid w:val="00AD00F1"/>
    <w:rsid w:val="00AD2812"/>
    <w:rsid w:val="00AD47AF"/>
    <w:rsid w:val="00AF01D4"/>
    <w:rsid w:val="00B2120F"/>
    <w:rsid w:val="00B4417F"/>
    <w:rsid w:val="00B75001"/>
    <w:rsid w:val="00BA5AA6"/>
    <w:rsid w:val="00BB3E9E"/>
    <w:rsid w:val="00BF61D7"/>
    <w:rsid w:val="00C00943"/>
    <w:rsid w:val="00C21B2D"/>
    <w:rsid w:val="00C2549A"/>
    <w:rsid w:val="00C2719A"/>
    <w:rsid w:val="00C32EBA"/>
    <w:rsid w:val="00CA789B"/>
    <w:rsid w:val="00CB0979"/>
    <w:rsid w:val="00CE0BBE"/>
    <w:rsid w:val="00D127A4"/>
    <w:rsid w:val="00D21FF4"/>
    <w:rsid w:val="00D32E00"/>
    <w:rsid w:val="00D45007"/>
    <w:rsid w:val="00D77384"/>
    <w:rsid w:val="00DD6F22"/>
    <w:rsid w:val="00DE167A"/>
    <w:rsid w:val="00DF0CF8"/>
    <w:rsid w:val="00E12877"/>
    <w:rsid w:val="00E224D0"/>
    <w:rsid w:val="00E477BD"/>
    <w:rsid w:val="00E50FAF"/>
    <w:rsid w:val="00E5228C"/>
    <w:rsid w:val="00E54598"/>
    <w:rsid w:val="00E72CB0"/>
    <w:rsid w:val="00EE6730"/>
    <w:rsid w:val="00F0404A"/>
    <w:rsid w:val="00F04D22"/>
    <w:rsid w:val="00F16852"/>
    <w:rsid w:val="00F36938"/>
    <w:rsid w:val="00F46F9A"/>
    <w:rsid w:val="00F6087C"/>
    <w:rsid w:val="00F8074A"/>
    <w:rsid w:val="00F96BDB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612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6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6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basedOn w:val="a0"/>
    <w:rsid w:val="00816121"/>
  </w:style>
  <w:style w:type="paragraph" w:styleId="a5">
    <w:name w:val="No Spacing"/>
    <w:uiPriority w:val="1"/>
    <w:qFormat/>
    <w:rsid w:val="0081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E673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A6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62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filimonova_tn</dc:creator>
  <cp:lastModifiedBy>Admin</cp:lastModifiedBy>
  <cp:revision>13</cp:revision>
  <cp:lastPrinted>2012-06-22T05:18:00Z</cp:lastPrinted>
  <dcterms:created xsi:type="dcterms:W3CDTF">2016-03-15T01:38:00Z</dcterms:created>
  <dcterms:modified xsi:type="dcterms:W3CDTF">2018-02-07T09:20:00Z</dcterms:modified>
</cp:coreProperties>
</file>