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B8" w:rsidRPr="00FF67B8" w:rsidRDefault="00FF67B8" w:rsidP="00FF67B8">
      <w:pPr>
        <w:spacing w:line="288" w:lineRule="auto"/>
      </w:pPr>
    </w:p>
    <w:p w:rsidR="009D5A3A" w:rsidRDefault="009D5A3A" w:rsidP="005D3D93">
      <w:pPr>
        <w:spacing w:line="288" w:lineRule="auto"/>
      </w:pPr>
    </w:p>
    <w:p w:rsidR="00C06356" w:rsidRDefault="00C06356" w:rsidP="002D21C0">
      <w:pPr>
        <w:spacing w:line="288" w:lineRule="auto"/>
        <w:jc w:val="center"/>
        <w:rPr>
          <w:b/>
          <w:sz w:val="22"/>
          <w:szCs w:val="22"/>
        </w:rPr>
      </w:pPr>
      <w:r w:rsidRPr="00C06356">
        <w:rPr>
          <w:b/>
          <w:sz w:val="22"/>
          <w:szCs w:val="2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4pt;height:692.85pt" o:ole="">
            <v:imagedata r:id="rId9" o:title=""/>
          </v:shape>
          <o:OLEObject Type="Embed" ProgID="FoxitReader.Document" ShapeID="_x0000_i1025" DrawAspect="Content" ObjectID="_1627977369" r:id="rId10"/>
        </w:object>
      </w:r>
    </w:p>
    <w:p w:rsidR="00C06356" w:rsidRDefault="00C06356" w:rsidP="002D21C0">
      <w:pPr>
        <w:spacing w:line="288" w:lineRule="auto"/>
        <w:jc w:val="center"/>
        <w:rPr>
          <w:b/>
          <w:sz w:val="22"/>
          <w:szCs w:val="22"/>
        </w:rPr>
      </w:pPr>
    </w:p>
    <w:p w:rsidR="00C06356" w:rsidRDefault="00C06356" w:rsidP="002D21C0">
      <w:pPr>
        <w:spacing w:line="288" w:lineRule="auto"/>
        <w:jc w:val="center"/>
        <w:rPr>
          <w:b/>
          <w:sz w:val="22"/>
          <w:szCs w:val="22"/>
        </w:rPr>
      </w:pPr>
    </w:p>
    <w:p w:rsidR="00C06356" w:rsidRDefault="00C06356" w:rsidP="002D21C0">
      <w:pPr>
        <w:spacing w:line="288" w:lineRule="auto"/>
        <w:jc w:val="center"/>
        <w:rPr>
          <w:b/>
          <w:sz w:val="22"/>
          <w:szCs w:val="22"/>
        </w:rPr>
      </w:pPr>
    </w:p>
    <w:p w:rsidR="00C06356" w:rsidRDefault="00C06356" w:rsidP="002D21C0">
      <w:pPr>
        <w:spacing w:line="288" w:lineRule="auto"/>
        <w:jc w:val="center"/>
        <w:rPr>
          <w:b/>
          <w:sz w:val="22"/>
          <w:szCs w:val="22"/>
        </w:rPr>
      </w:pPr>
    </w:p>
    <w:p w:rsidR="00C06356" w:rsidRDefault="00C06356" w:rsidP="002D21C0">
      <w:pPr>
        <w:spacing w:line="288" w:lineRule="auto"/>
        <w:jc w:val="center"/>
        <w:rPr>
          <w:b/>
          <w:sz w:val="22"/>
          <w:szCs w:val="22"/>
        </w:rPr>
      </w:pPr>
    </w:p>
    <w:p w:rsidR="002D21C0" w:rsidRPr="001531AE" w:rsidRDefault="002D21C0" w:rsidP="002D21C0">
      <w:pPr>
        <w:spacing w:line="288" w:lineRule="auto"/>
        <w:jc w:val="center"/>
        <w:rPr>
          <w:b/>
        </w:rPr>
      </w:pPr>
      <w:r w:rsidRPr="001531AE">
        <w:rPr>
          <w:b/>
          <w:sz w:val="22"/>
          <w:szCs w:val="22"/>
        </w:rPr>
        <w:t>СОДЕРЖАНИЕ</w:t>
      </w:r>
    </w:p>
    <w:tbl>
      <w:tblPr>
        <w:tblW w:w="0" w:type="auto"/>
        <w:tblLayout w:type="fixed"/>
        <w:tblLook w:val="0000" w:firstRow="0" w:lastRow="0" w:firstColumn="0" w:lastColumn="0" w:noHBand="0" w:noVBand="0"/>
      </w:tblPr>
      <w:tblGrid>
        <w:gridCol w:w="9882"/>
      </w:tblGrid>
      <w:tr w:rsidR="002D21C0" w:rsidTr="005A0BB3">
        <w:trPr>
          <w:trHeight w:val="9687"/>
        </w:trPr>
        <w:tc>
          <w:tcPr>
            <w:tcW w:w="9882" w:type="dxa"/>
            <w:shd w:val="clear" w:color="auto" w:fill="auto"/>
          </w:tcPr>
          <w:p w:rsidR="002D21C0" w:rsidRPr="00982919" w:rsidRDefault="00286D29" w:rsidP="005A0BB3">
            <w:pPr>
              <w:pStyle w:val="1d"/>
              <w:tabs>
                <w:tab w:val="left" w:pos="9495"/>
                <w:tab w:val="right" w:leader="dot" w:pos="12240"/>
              </w:tabs>
              <w:snapToGrid w:val="0"/>
              <w:spacing w:before="0" w:after="0" w:line="276" w:lineRule="auto"/>
              <w:jc w:val="both"/>
              <w:rPr>
                <w:b w:val="0"/>
                <w:sz w:val="22"/>
                <w:szCs w:val="22"/>
              </w:rPr>
            </w:pPr>
            <w:r>
              <w:fldChar w:fldCharType="begin"/>
            </w:r>
            <w:r w:rsidR="002D21C0">
              <w:instrText xml:space="preserve"> TOC \o "1-3" \h \z \u </w:instrText>
            </w:r>
            <w:r>
              <w:fldChar w:fldCharType="separate"/>
            </w:r>
            <w:hyperlink r:id="rId11" w:anchor="__RefHeading___Toc318705093" w:history="1">
              <w:r w:rsidR="002D21C0" w:rsidRPr="00982919">
                <w:rPr>
                  <w:rStyle w:val="a3"/>
                  <w:b w:val="0"/>
                  <w:sz w:val="22"/>
                  <w:szCs w:val="22"/>
                </w:rPr>
                <w:t>ЧАСТЬ I. ОБЩАЯ ЧАСТЬ</w:t>
              </w:r>
            </w:hyperlink>
            <w:r w:rsidR="002D21C0" w:rsidRPr="00982919">
              <w:rPr>
                <w:b w:val="0"/>
                <w:sz w:val="22"/>
                <w:szCs w:val="22"/>
              </w:rPr>
              <w:t>..........................................................................................................................</w:t>
            </w:r>
            <w:r w:rsidR="00982919">
              <w:rPr>
                <w:b w:val="0"/>
                <w:sz w:val="22"/>
                <w:szCs w:val="22"/>
              </w:rPr>
              <w:t>....</w:t>
            </w:r>
            <w:r w:rsidR="002D21C0" w:rsidRPr="00982919">
              <w:rPr>
                <w:b w:val="0"/>
                <w:sz w:val="22"/>
                <w:szCs w:val="22"/>
              </w:rPr>
              <w:t>3</w:t>
            </w:r>
          </w:p>
          <w:p w:rsidR="002D21C0" w:rsidRPr="00982919" w:rsidRDefault="00F54CC1" w:rsidP="005A0BB3">
            <w:pPr>
              <w:pStyle w:val="26"/>
              <w:spacing w:line="276" w:lineRule="auto"/>
              <w:jc w:val="both"/>
              <w:rPr>
                <w:sz w:val="22"/>
                <w:szCs w:val="22"/>
              </w:rPr>
            </w:pPr>
            <w:hyperlink r:id="rId12" w:anchor="__RefHeading___Toc318705094" w:history="1">
              <w:r w:rsidR="002D21C0" w:rsidRPr="00982919">
                <w:rPr>
                  <w:rStyle w:val="a3"/>
                  <w:sz w:val="22"/>
                  <w:szCs w:val="22"/>
                </w:rPr>
                <w:t>РАЗДЕЛ 1. ОБЩИЕ СВЕДЕНИЯ О ПРОВЕДЕНИИ ЗАКУПКИ В ЭЛЕКТРОННОЙ ФОРМЕ...............3</w:t>
              </w:r>
            </w:hyperlink>
          </w:p>
          <w:p w:rsidR="002D21C0" w:rsidRPr="00982919" w:rsidRDefault="00F54CC1" w:rsidP="005A0BB3">
            <w:pPr>
              <w:pStyle w:val="26"/>
              <w:tabs>
                <w:tab w:val="left" w:pos="9465"/>
              </w:tabs>
              <w:spacing w:line="276" w:lineRule="auto"/>
              <w:jc w:val="both"/>
              <w:rPr>
                <w:sz w:val="22"/>
                <w:szCs w:val="22"/>
              </w:rPr>
            </w:pPr>
            <w:hyperlink r:id="rId13" w:anchor="__RefHeading___Toc318705095" w:history="1">
              <w:r w:rsidR="002D21C0" w:rsidRPr="00982919">
                <w:rPr>
                  <w:rStyle w:val="a3"/>
                  <w:sz w:val="22"/>
                  <w:szCs w:val="22"/>
                </w:rPr>
                <w:t>РАЗДЕЛ 2. ЗАКУПОЧНАЯ ДОКУМЕНТАЦИ.............................................................................................5</w:t>
              </w:r>
            </w:hyperlink>
          </w:p>
          <w:p w:rsidR="002D21C0" w:rsidRPr="00982919" w:rsidRDefault="00F54CC1" w:rsidP="005A0BB3">
            <w:pPr>
              <w:pStyle w:val="26"/>
              <w:tabs>
                <w:tab w:val="left" w:pos="9495"/>
              </w:tabs>
              <w:spacing w:line="276" w:lineRule="auto"/>
              <w:jc w:val="both"/>
              <w:rPr>
                <w:sz w:val="22"/>
                <w:szCs w:val="22"/>
              </w:rPr>
            </w:pPr>
            <w:hyperlink r:id="rId14" w:anchor="__RefHeading___Toc318705096" w:history="1">
              <w:r w:rsidR="002D21C0" w:rsidRPr="00982919">
                <w:rPr>
                  <w:rStyle w:val="a3"/>
                  <w:sz w:val="22"/>
                  <w:szCs w:val="22"/>
                </w:rPr>
                <w:t>РАЗДЕЛ 3. ПОДГОТОВКА ЗАЯВКИ НА УЧАСТИЕ В ПРОЦЕДУРЕ ЗАКУПКИ...................................6</w:t>
              </w:r>
            </w:hyperlink>
          </w:p>
          <w:p w:rsidR="002D21C0" w:rsidRPr="00982919" w:rsidRDefault="00F54CC1" w:rsidP="005A0BB3">
            <w:pPr>
              <w:pStyle w:val="26"/>
              <w:tabs>
                <w:tab w:val="left" w:pos="9375"/>
              </w:tabs>
              <w:spacing w:line="276" w:lineRule="auto"/>
              <w:jc w:val="both"/>
              <w:rPr>
                <w:sz w:val="22"/>
                <w:szCs w:val="22"/>
              </w:rPr>
            </w:pPr>
            <w:hyperlink r:id="rId15" w:anchor="__RefHeading___Toc318705097" w:history="1">
              <w:r w:rsidR="002D21C0" w:rsidRPr="00982919">
                <w:rPr>
                  <w:rStyle w:val="a3"/>
                  <w:sz w:val="22"/>
                  <w:szCs w:val="22"/>
                </w:rPr>
                <w:t>РАЗДЕЛ 4. ПОДАЧА ЗАЯВКИ НА УЧАСТИЕ В ПРОЦЕДУРЕ ЗАКУПКИ.............................................9</w:t>
              </w:r>
            </w:hyperlink>
          </w:p>
          <w:p w:rsidR="002D21C0" w:rsidRPr="00982919" w:rsidRDefault="00F54CC1" w:rsidP="005A0BB3">
            <w:pPr>
              <w:pStyle w:val="26"/>
              <w:spacing w:line="276" w:lineRule="auto"/>
              <w:jc w:val="both"/>
              <w:rPr>
                <w:sz w:val="22"/>
                <w:szCs w:val="22"/>
              </w:rPr>
            </w:pPr>
            <w:hyperlink r:id="rId16" w:anchor="__RefHeading___Toc318705098" w:history="1">
              <w:r w:rsidR="002D21C0" w:rsidRPr="00982919">
                <w:rPr>
                  <w:rStyle w:val="a3"/>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ЗАКУПКИ........................................................................................................................................................10</w:t>
              </w:r>
            </w:hyperlink>
          </w:p>
          <w:p w:rsidR="002D21C0" w:rsidRPr="00982919" w:rsidRDefault="00F54CC1" w:rsidP="005A0BB3">
            <w:pPr>
              <w:pStyle w:val="26"/>
              <w:tabs>
                <w:tab w:val="left" w:pos="9498"/>
              </w:tabs>
              <w:spacing w:line="276" w:lineRule="auto"/>
              <w:jc w:val="both"/>
              <w:rPr>
                <w:sz w:val="22"/>
                <w:szCs w:val="22"/>
              </w:rPr>
            </w:pPr>
            <w:hyperlink r:id="rId17" w:anchor="__RefHeading___Toc318705099" w:history="1">
              <w:r w:rsidR="002D21C0" w:rsidRPr="00982919">
                <w:rPr>
                  <w:rStyle w:val="a3"/>
                  <w:sz w:val="22"/>
                  <w:szCs w:val="22"/>
                </w:rPr>
                <w:t>РАЗДЕЛ 6. ОПРЕДЕЛЕНИЕ ПОБЕДИТЕЛЯ ПРОЦЕДУРЫ ЗАКУПКИ И ЗАКЛЮЧЕНИЕ ДОГОВОРА.....................................................................................................................................................11</w:t>
              </w:r>
            </w:hyperlink>
          </w:p>
          <w:p w:rsidR="002D21C0" w:rsidRPr="00982919" w:rsidRDefault="00F54CC1" w:rsidP="005A0BB3">
            <w:pPr>
              <w:pStyle w:val="26"/>
              <w:tabs>
                <w:tab w:val="left" w:pos="9495"/>
              </w:tabs>
              <w:spacing w:line="276" w:lineRule="auto"/>
              <w:jc w:val="both"/>
              <w:rPr>
                <w:sz w:val="22"/>
                <w:szCs w:val="22"/>
              </w:rPr>
            </w:pPr>
            <w:hyperlink r:id="rId18" w:anchor="__RefHeading___Toc318705100" w:history="1">
              <w:r w:rsidR="002D21C0" w:rsidRPr="00982919">
                <w:rPr>
                  <w:rStyle w:val="a3"/>
                  <w:sz w:val="22"/>
                  <w:szCs w:val="22"/>
                </w:rPr>
                <w:t>РАЗДЕЛ 7. МНОГОЛОТОВАЯ ПРОЦЕДУРА ЗАКУПКИ.........................................................................15</w:t>
              </w:r>
            </w:hyperlink>
          </w:p>
          <w:p w:rsidR="002D21C0" w:rsidRPr="00982919" w:rsidRDefault="00F54CC1" w:rsidP="005A0BB3">
            <w:pPr>
              <w:pStyle w:val="26"/>
              <w:tabs>
                <w:tab w:val="left" w:pos="9525"/>
              </w:tabs>
              <w:spacing w:line="276" w:lineRule="auto"/>
              <w:jc w:val="both"/>
              <w:rPr>
                <w:sz w:val="22"/>
                <w:szCs w:val="22"/>
              </w:rPr>
            </w:pPr>
            <w:hyperlink r:id="rId19" w:anchor="__RefHeading___Toc318705101" w:history="1">
              <w:r w:rsidR="002D21C0" w:rsidRPr="00982919">
                <w:rPr>
                  <w:rStyle w:val="a3"/>
                  <w:sz w:val="22"/>
                  <w:szCs w:val="22"/>
                </w:rPr>
                <w:t>РАЗДЕЛ 8. ОБЖАЛОВАНИЕ........................................................................................................................16</w:t>
              </w:r>
            </w:hyperlink>
          </w:p>
          <w:p w:rsidR="002D21C0" w:rsidRPr="00982919" w:rsidRDefault="00F54CC1" w:rsidP="005A0BB3">
            <w:pPr>
              <w:pStyle w:val="26"/>
              <w:tabs>
                <w:tab w:val="left" w:pos="9525"/>
              </w:tabs>
              <w:spacing w:line="276" w:lineRule="auto"/>
              <w:jc w:val="both"/>
              <w:rPr>
                <w:sz w:val="22"/>
                <w:szCs w:val="22"/>
              </w:rPr>
            </w:pPr>
            <w:hyperlink r:id="rId20" w:anchor="__RefHeading___Toc318705102" w:history="1">
              <w:r w:rsidR="002D21C0" w:rsidRPr="00982919">
                <w:rPr>
                  <w:rStyle w:val="a3"/>
                  <w:sz w:val="22"/>
                  <w:szCs w:val="22"/>
                </w:rPr>
                <w:t>ЧАСТЬ II. ИНФОРМАЦИОННАЯ КАРТА ПРОЦЕДУРЫ ЗАКУПКИ.....................................................17</w:t>
              </w:r>
            </w:hyperlink>
          </w:p>
          <w:p w:rsidR="002D21C0" w:rsidRPr="00982919" w:rsidRDefault="00F54CC1" w:rsidP="005A0BB3">
            <w:pPr>
              <w:pStyle w:val="1d"/>
              <w:spacing w:before="0" w:after="0" w:line="276" w:lineRule="auto"/>
              <w:jc w:val="both"/>
              <w:rPr>
                <w:b w:val="0"/>
                <w:sz w:val="22"/>
                <w:szCs w:val="22"/>
              </w:rPr>
            </w:pPr>
            <w:hyperlink r:id="rId21" w:anchor="__RefHeading___Toc318705103" w:history="1">
              <w:r w:rsidR="002D21C0" w:rsidRPr="00982919">
                <w:rPr>
                  <w:rStyle w:val="a3"/>
                  <w:b w:val="0"/>
                  <w:sz w:val="22"/>
                  <w:szCs w:val="22"/>
                </w:rPr>
                <w:t>ЧАСТЬ III. ПРОЕКТ ДОГОВОРА.............................................................................................................</w:t>
              </w:r>
              <w:r w:rsidR="00982919">
                <w:rPr>
                  <w:rStyle w:val="a3"/>
                  <w:b w:val="0"/>
                  <w:sz w:val="22"/>
                  <w:szCs w:val="22"/>
                </w:rPr>
                <w:t>...</w:t>
              </w:r>
              <w:r w:rsidR="002D21C0" w:rsidRPr="00982919">
                <w:rPr>
                  <w:rStyle w:val="a3"/>
                  <w:b w:val="0"/>
                  <w:sz w:val="22"/>
                  <w:szCs w:val="22"/>
                </w:rPr>
                <w:t>22</w:t>
              </w:r>
            </w:hyperlink>
          </w:p>
          <w:p w:rsidR="002D21C0" w:rsidRPr="00982919" w:rsidRDefault="00F54CC1" w:rsidP="005A0BB3">
            <w:pPr>
              <w:pStyle w:val="1d"/>
              <w:spacing w:before="0" w:after="0" w:line="276" w:lineRule="auto"/>
              <w:jc w:val="both"/>
              <w:rPr>
                <w:b w:val="0"/>
                <w:sz w:val="22"/>
                <w:szCs w:val="22"/>
              </w:rPr>
            </w:pPr>
            <w:hyperlink r:id="rId22" w:anchor="__RefHeading___Toc318705164" w:history="1">
              <w:r w:rsidR="002D21C0" w:rsidRPr="00982919">
                <w:rPr>
                  <w:rStyle w:val="a3"/>
                  <w:b w:val="0"/>
                  <w:sz w:val="22"/>
                  <w:szCs w:val="22"/>
                </w:rPr>
                <w:t>ЧАСТЬ IV. ТЕХНИЧЕСКАЯ ЧАСТЬ.......................................................................................................</w:t>
              </w:r>
              <w:r w:rsidR="00982919">
                <w:rPr>
                  <w:rStyle w:val="a3"/>
                  <w:b w:val="0"/>
                  <w:sz w:val="22"/>
                  <w:szCs w:val="22"/>
                </w:rPr>
                <w:t>....</w:t>
              </w:r>
              <w:r w:rsidR="002D21C0" w:rsidRPr="00982919">
                <w:rPr>
                  <w:rStyle w:val="a3"/>
                  <w:b w:val="0"/>
                  <w:sz w:val="22"/>
                  <w:szCs w:val="22"/>
                </w:rPr>
                <w:t>23</w:t>
              </w:r>
            </w:hyperlink>
          </w:p>
          <w:p w:rsidR="002D21C0" w:rsidRPr="00982919" w:rsidRDefault="002D21C0" w:rsidP="005A0BB3">
            <w:pPr>
              <w:pStyle w:val="1d"/>
              <w:spacing w:before="0" w:after="0" w:line="276" w:lineRule="auto"/>
              <w:jc w:val="both"/>
              <w:rPr>
                <w:b w:val="0"/>
                <w:sz w:val="22"/>
                <w:szCs w:val="22"/>
              </w:rPr>
            </w:pPr>
            <w:r w:rsidRPr="00982919">
              <w:rPr>
                <w:b w:val="0"/>
                <w:sz w:val="22"/>
                <w:szCs w:val="22"/>
              </w:rPr>
              <w:t>ПРИЛОЖЕНИЯ.</w:t>
            </w:r>
          </w:p>
          <w:p w:rsidR="002D21C0" w:rsidRPr="00CD32A5" w:rsidRDefault="00F54CC1" w:rsidP="005A0BB3">
            <w:pPr>
              <w:pStyle w:val="1d"/>
              <w:spacing w:before="0" w:after="0" w:line="276" w:lineRule="auto"/>
              <w:jc w:val="both"/>
              <w:rPr>
                <w:sz w:val="22"/>
                <w:szCs w:val="22"/>
              </w:rPr>
            </w:pPr>
            <w:hyperlink r:id="rId23" w:anchor="__RefHeading___Toc318705167" w:history="1">
              <w:r w:rsidR="002D21C0" w:rsidRPr="00982919">
                <w:rPr>
                  <w:rStyle w:val="a3"/>
                  <w:b w:val="0"/>
                  <w:sz w:val="22"/>
                  <w:szCs w:val="22"/>
                </w:rPr>
                <w:t>ОБРАЗЦЫ ФОРМ И ДОКУМЕНТОВ ДЛЯ ЗАПОЛНЕНИЯ УЧАСТНИКАМИ ПРОЦЕДУРЫ ЗАКУПК</w:t>
              </w:r>
            </w:hyperlink>
            <w:r w:rsidR="002D21C0" w:rsidRPr="00982919">
              <w:rPr>
                <w:b w:val="0"/>
                <w:sz w:val="22"/>
                <w:szCs w:val="22"/>
              </w:rPr>
              <w:t>И......</w:t>
            </w:r>
            <w:r w:rsidR="002D21C0" w:rsidRPr="00CD32A5">
              <w:rPr>
                <w:sz w:val="22"/>
                <w:szCs w:val="22"/>
              </w:rPr>
              <w:t>................................................................................................................................................</w:t>
            </w:r>
            <w:r w:rsidR="00982919">
              <w:rPr>
                <w:sz w:val="22"/>
                <w:szCs w:val="22"/>
              </w:rPr>
              <w:t>..</w:t>
            </w:r>
            <w:r w:rsidR="002D21C0" w:rsidRPr="00CD32A5">
              <w:rPr>
                <w:b w:val="0"/>
                <w:sz w:val="22"/>
                <w:szCs w:val="22"/>
              </w:rPr>
              <w:t>24</w:t>
            </w:r>
          </w:p>
          <w:p w:rsidR="002D21C0" w:rsidRPr="00CD32A5" w:rsidRDefault="00F54CC1" w:rsidP="005A0BB3">
            <w:pPr>
              <w:pStyle w:val="26"/>
              <w:spacing w:line="276" w:lineRule="auto"/>
              <w:jc w:val="both"/>
              <w:rPr>
                <w:sz w:val="22"/>
                <w:szCs w:val="22"/>
              </w:rPr>
            </w:pPr>
            <w:hyperlink r:id="rId24" w:anchor="__RefHeading___Toc318705168" w:history="1">
              <w:r w:rsidR="002D21C0" w:rsidRPr="00CD32A5">
                <w:rPr>
                  <w:rStyle w:val="a3"/>
                  <w:sz w:val="22"/>
                  <w:szCs w:val="22"/>
                </w:rPr>
                <w:t>1. ФОРМА ОПИСИ ДОКУМЕНТОВ, ПРЕДСТАВЛЯЕМЫХ ДЛЯ УЧАСТИЯ В ПРОЦЕДУРЕ ЗАКУПК</w:t>
              </w:r>
            </w:hyperlink>
            <w:r w:rsidR="002D21C0" w:rsidRPr="00CD32A5">
              <w:rPr>
                <w:sz w:val="22"/>
                <w:szCs w:val="22"/>
              </w:rPr>
              <w:t>И........................................................................................................................................................24</w:t>
            </w:r>
          </w:p>
          <w:p w:rsidR="002D21C0" w:rsidRPr="00CD32A5" w:rsidRDefault="00F54CC1" w:rsidP="005A0BB3">
            <w:pPr>
              <w:pStyle w:val="26"/>
              <w:spacing w:line="276" w:lineRule="auto"/>
              <w:jc w:val="both"/>
              <w:rPr>
                <w:sz w:val="22"/>
                <w:szCs w:val="22"/>
              </w:rPr>
            </w:pPr>
            <w:hyperlink r:id="rId25" w:anchor="__RefHeading___Toc318705169" w:history="1">
              <w:r w:rsidR="002D21C0" w:rsidRPr="00CD32A5">
                <w:rPr>
                  <w:rStyle w:val="a3"/>
                  <w:sz w:val="22"/>
                  <w:szCs w:val="22"/>
                </w:rPr>
                <w:t>2. ФОРМА «ЗАЯВКИ НА УЧАСТИЕ В ПРОЦЕДУРЕ ЗАКУПК</w:t>
              </w:r>
            </w:hyperlink>
            <w:r w:rsidR="002D21C0" w:rsidRPr="00CD32A5">
              <w:rPr>
                <w:sz w:val="22"/>
                <w:szCs w:val="22"/>
              </w:rPr>
              <w:t>И»..........................................................25</w:t>
            </w:r>
          </w:p>
          <w:p w:rsidR="002D21C0" w:rsidRPr="00CD32A5" w:rsidRDefault="002D21C0" w:rsidP="005A0BB3">
            <w:pPr>
              <w:pStyle w:val="Times12"/>
              <w:spacing w:line="276" w:lineRule="auto"/>
              <w:ind w:firstLine="0"/>
              <w:rPr>
                <w:sz w:val="22"/>
              </w:rPr>
            </w:pPr>
            <w:r w:rsidRPr="00CD32A5">
              <w:rPr>
                <w:sz w:val="22"/>
              </w:rPr>
              <w:t>2.1 ФОРМА «</w:t>
            </w:r>
            <w:r w:rsidRPr="00CD32A5">
              <w:rPr>
                <w:bCs w:val="0"/>
                <w:sz w:val="22"/>
              </w:rPr>
              <w:t>КОММЕРЧЕСКОЕ ПРЕДЛОЖЕНИЕ</w:t>
            </w:r>
            <w:r w:rsidRPr="00CD32A5">
              <w:rPr>
                <w:sz w:val="22"/>
              </w:rPr>
              <w:t>».................................................................................27</w:t>
            </w:r>
          </w:p>
          <w:p w:rsidR="002D21C0" w:rsidRDefault="002D21C0" w:rsidP="005A0BB3">
            <w:pPr>
              <w:pStyle w:val="Times12"/>
              <w:spacing w:line="276" w:lineRule="auto"/>
              <w:ind w:firstLine="0"/>
              <w:rPr>
                <w:sz w:val="22"/>
              </w:rPr>
            </w:pPr>
            <w:r w:rsidRPr="00CD32A5">
              <w:rPr>
                <w:sz w:val="22"/>
              </w:rPr>
              <w:t>2.2 ФОРМА «</w:t>
            </w:r>
            <w:r w:rsidRPr="00CD32A5">
              <w:rPr>
                <w:bCs w:val="0"/>
                <w:sz w:val="22"/>
              </w:rPr>
              <w:t>ТЕХНИЧЕСКОЕ ПРЕДЛОЖЕНИЕ</w:t>
            </w:r>
            <w:r w:rsidRPr="00CD32A5">
              <w:rPr>
                <w:sz w:val="22"/>
              </w:rPr>
              <w:t>».....................................................................................28</w:t>
            </w:r>
          </w:p>
          <w:p w:rsidR="002A52C9" w:rsidRPr="00982919" w:rsidRDefault="002A52C9" w:rsidP="005A0BB3">
            <w:pPr>
              <w:pStyle w:val="Times12"/>
              <w:spacing w:line="276" w:lineRule="auto"/>
              <w:ind w:firstLine="0"/>
              <w:rPr>
                <w:sz w:val="22"/>
              </w:rPr>
            </w:pPr>
            <w:r>
              <w:rPr>
                <w:sz w:val="22"/>
              </w:rPr>
              <w:t>2.3.ФОРМА</w:t>
            </w:r>
            <w:r w:rsidR="00982919" w:rsidRPr="00982919">
              <w:rPr>
                <w:bCs w:val="0"/>
                <w:sz w:val="22"/>
              </w:rPr>
              <w:t>«СВЕДЕНИЯ О КВАЛИФИКАЦИИ УЧАСТНИКА ПРОЦЕДУРЫ ЗАКУПКИ»</w:t>
            </w:r>
            <w:r w:rsidR="00982919">
              <w:rPr>
                <w:bCs w:val="0"/>
                <w:sz w:val="22"/>
              </w:rPr>
              <w:t>………..29</w:t>
            </w:r>
          </w:p>
          <w:p w:rsidR="002D21C0" w:rsidRPr="00CD32A5" w:rsidRDefault="00F54CC1" w:rsidP="005A0BB3">
            <w:pPr>
              <w:pStyle w:val="26"/>
              <w:spacing w:line="276" w:lineRule="auto"/>
              <w:jc w:val="both"/>
              <w:rPr>
                <w:sz w:val="22"/>
                <w:szCs w:val="22"/>
              </w:rPr>
            </w:pPr>
            <w:hyperlink r:id="rId26" w:anchor="__RefHeading___Toc318705172" w:history="1">
              <w:r w:rsidR="002D21C0" w:rsidRPr="00CD32A5">
                <w:rPr>
                  <w:rStyle w:val="a3"/>
                  <w:sz w:val="22"/>
                  <w:szCs w:val="22"/>
                </w:rPr>
                <w:t>3. ФОРМА АНКЕТЫ УЧАСТНИКА ПРОЦЕДУРЫ ЗАКУП</w:t>
              </w:r>
            </w:hyperlink>
            <w:r w:rsidR="002D21C0" w:rsidRPr="00CD32A5">
              <w:rPr>
                <w:sz w:val="22"/>
                <w:szCs w:val="22"/>
              </w:rPr>
              <w:t>КИ................................................................</w:t>
            </w:r>
            <w:r w:rsidR="00982919">
              <w:rPr>
                <w:sz w:val="22"/>
                <w:szCs w:val="22"/>
              </w:rPr>
              <w:t>30</w:t>
            </w:r>
          </w:p>
          <w:p w:rsidR="002D21C0" w:rsidRPr="00CD32A5" w:rsidRDefault="002D21C0" w:rsidP="005A0BB3">
            <w:pPr>
              <w:tabs>
                <w:tab w:val="center" w:pos="4896"/>
              </w:tabs>
              <w:spacing w:after="0" w:line="276" w:lineRule="auto"/>
              <w:rPr>
                <w:sz w:val="22"/>
                <w:szCs w:val="22"/>
              </w:rPr>
            </w:pPr>
            <w:r w:rsidRPr="00CD32A5">
              <w:rPr>
                <w:sz w:val="22"/>
                <w:szCs w:val="22"/>
              </w:rPr>
              <w:t>4.СПРАВКА О ЦЕПОЧКЕ СОБСТВЕННИКОВ И РУКОВОДИТЕЛЕЙ, ВКЛЮЧАЯ БЕНЕФИЦИАРОВ...........................................................................................................................................31</w:t>
            </w:r>
          </w:p>
          <w:p w:rsidR="002D21C0" w:rsidRDefault="002D21C0" w:rsidP="005A0BB3">
            <w:pPr>
              <w:tabs>
                <w:tab w:val="center" w:pos="4896"/>
              </w:tabs>
              <w:spacing w:line="288" w:lineRule="auto"/>
              <w:rPr>
                <w:sz w:val="22"/>
                <w:szCs w:val="22"/>
              </w:rPr>
            </w:pPr>
            <w:r w:rsidRPr="00CD32A5">
              <w:rPr>
                <w:sz w:val="22"/>
                <w:szCs w:val="22"/>
              </w:rPr>
              <w:t>5. СПРАВКА ОБ ОТНЕСЕНИИ УЧАСТНИКА К ОПРЕДЕЛЕННОЙ КАТЕГОРИИ СУБЪЕКТОВ ПРЕДПРИНИМАТЕЛЬСТВА</w:t>
            </w:r>
            <w:r>
              <w:rPr>
                <w:sz w:val="22"/>
                <w:szCs w:val="22"/>
              </w:rPr>
              <w:t>........................................................................................................................3</w:t>
            </w:r>
            <w:r w:rsidR="00286D29">
              <w:fldChar w:fldCharType="end"/>
            </w:r>
            <w:r w:rsidRPr="00CD70B5">
              <w:rPr>
                <w:sz w:val="22"/>
                <w:szCs w:val="22"/>
              </w:rPr>
              <w:t>5</w:t>
            </w:r>
          </w:p>
          <w:p w:rsidR="002D21C0" w:rsidRDefault="002D21C0" w:rsidP="005A0BB3">
            <w:pPr>
              <w:pStyle w:val="1d"/>
              <w:tabs>
                <w:tab w:val="center" w:pos="4896"/>
              </w:tabs>
              <w:spacing w:line="288" w:lineRule="auto"/>
            </w:pPr>
          </w:p>
        </w:tc>
      </w:tr>
    </w:tbl>
    <w:p w:rsidR="00AB75C9" w:rsidRDefault="00AB75C9">
      <w:pPr>
        <w:sectPr w:rsidR="00AB75C9" w:rsidSect="00106C48">
          <w:pgSz w:w="11906" w:h="16838"/>
          <w:pgMar w:top="284" w:right="1106" w:bottom="567" w:left="1134" w:header="720" w:footer="720" w:gutter="0"/>
          <w:cols w:space="720"/>
          <w:docGrid w:linePitch="600" w:charSpace="32768"/>
        </w:sectPr>
      </w:pPr>
    </w:p>
    <w:p w:rsidR="000B42E2" w:rsidRDefault="000B42E2" w:rsidP="000B42E2">
      <w:pPr>
        <w:pStyle w:val="1"/>
        <w:tabs>
          <w:tab w:val="left" w:pos="-4860"/>
        </w:tabs>
        <w:ind w:firstLine="540"/>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0B42E2">
      <w:pPr>
        <w:pStyle w:val="2"/>
        <w:tabs>
          <w:tab w:val="left" w:pos="-4860"/>
        </w:tabs>
        <w:ind w:firstLine="540"/>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0B42E2">
      <w:pPr>
        <w:pStyle w:val="24"/>
        <w:keepNext w:val="0"/>
        <w:keepLines w:val="0"/>
        <w:suppressLineNumbers w:val="0"/>
        <w:tabs>
          <w:tab w:val="left" w:pos="-4860"/>
          <w:tab w:val="left" w:pos="900"/>
        </w:tabs>
        <w:suppressAutoHyphens w:val="0"/>
        <w:spacing w:after="0"/>
        <w:ind w:left="0" w:firstLine="540"/>
        <w:rPr>
          <w:sz w:val="22"/>
          <w:szCs w:val="22"/>
        </w:rPr>
      </w:pPr>
      <w:r>
        <w:rPr>
          <w:sz w:val="22"/>
          <w:szCs w:val="22"/>
        </w:rPr>
        <w:t>1.1. Законодательное регулирование. Правовой статус процедуры закупки</w:t>
      </w:r>
    </w:p>
    <w:p w:rsidR="000B42E2" w:rsidRDefault="000B42E2" w:rsidP="000B42E2">
      <w:pPr>
        <w:pStyle w:val="33"/>
        <w:tabs>
          <w:tab w:val="left" w:pos="900"/>
        </w:tabs>
        <w:ind w:firstLine="680"/>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а так же в соответствии с Регламентом работы Межотраслевой Торговой</w:t>
      </w:r>
      <w:proofErr w:type="gramEnd"/>
      <w:r>
        <w:rPr>
          <w:sz w:val="22"/>
          <w:szCs w:val="22"/>
        </w:rPr>
        <w:t xml:space="preserve"> Системы «Фабрикант» (</w:t>
      </w:r>
      <w:r>
        <w:rPr>
          <w:sz w:val="22"/>
          <w:szCs w:val="22"/>
          <w:lang w:val="en-US"/>
        </w:rPr>
        <w:t>http</w:t>
      </w:r>
      <w:r>
        <w:rPr>
          <w:sz w:val="22"/>
          <w:szCs w:val="22"/>
        </w:rPr>
        <w:t>://</w:t>
      </w:r>
      <w:hyperlink r:id="rId27"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0B42E2">
      <w:pPr>
        <w:pStyle w:val="33"/>
        <w:tabs>
          <w:tab w:val="left" w:pos="900"/>
        </w:tabs>
        <w:ind w:firstLine="680"/>
        <w:rPr>
          <w:sz w:val="22"/>
          <w:szCs w:val="22"/>
        </w:rPr>
      </w:pPr>
      <w:r>
        <w:rPr>
          <w:sz w:val="22"/>
          <w:szCs w:val="22"/>
        </w:rPr>
        <w:t>Заказчик вправе отказаться от проведения закупки в соответствии с Регламентом работы Межотраслевой Торговой Системы «Фабрикант» (</w:t>
      </w:r>
      <w:r>
        <w:rPr>
          <w:sz w:val="22"/>
          <w:szCs w:val="22"/>
          <w:lang w:val="en-US"/>
        </w:rPr>
        <w:t>http</w:t>
      </w:r>
      <w:r>
        <w:rPr>
          <w:sz w:val="22"/>
          <w:szCs w:val="22"/>
        </w:rPr>
        <w:t>://</w:t>
      </w:r>
      <w:hyperlink r:id="rId28"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1.2. Заказчик</w:t>
      </w:r>
    </w:p>
    <w:p w:rsidR="000B42E2" w:rsidRDefault="000B42E2" w:rsidP="000B42E2">
      <w:pPr>
        <w:pStyle w:val="33"/>
        <w:tabs>
          <w:tab w:val="left" w:pos="900"/>
        </w:tabs>
        <w:ind w:firstLine="680"/>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Pr>
          <w:i/>
          <w:sz w:val="22"/>
          <w:szCs w:val="22"/>
        </w:rPr>
        <w:t>Информационной карте процедуры закупки</w:t>
      </w:r>
      <w:r>
        <w:rPr>
          <w:sz w:val="22"/>
          <w:szCs w:val="22"/>
        </w:rPr>
        <w:t>, в соответствии с положениями настоящей закупочной документации.</w:t>
      </w:r>
    </w:p>
    <w:p w:rsidR="000B42E2" w:rsidRDefault="000B42E2" w:rsidP="000B42E2">
      <w:pPr>
        <w:tabs>
          <w:tab w:val="left" w:pos="708"/>
        </w:tabs>
        <w:spacing w:after="0"/>
        <w:ind w:firstLine="709"/>
        <w:rPr>
          <w:sz w:val="22"/>
          <w:szCs w:val="22"/>
        </w:rPr>
      </w:pPr>
      <w:r>
        <w:rPr>
          <w:b/>
          <w:sz w:val="22"/>
          <w:szCs w:val="22"/>
        </w:rPr>
        <w:t xml:space="preserve">1.3. Краткая характеристика и количество поставляемого товара (объем выполняемых </w:t>
      </w:r>
      <w:proofErr w:type="spellStart"/>
      <w:r>
        <w:rPr>
          <w:b/>
          <w:sz w:val="22"/>
          <w:szCs w:val="22"/>
        </w:rPr>
        <w:t>работ</w:t>
      </w:r>
      <w:proofErr w:type="gramStart"/>
      <w:r>
        <w:rPr>
          <w:b/>
          <w:sz w:val="22"/>
          <w:szCs w:val="22"/>
        </w:rPr>
        <w:t>,о</w:t>
      </w:r>
      <w:proofErr w:type="gramEnd"/>
      <w:r>
        <w:rPr>
          <w:b/>
          <w:sz w:val="22"/>
          <w:szCs w:val="22"/>
        </w:rPr>
        <w:t>казываемых</w:t>
      </w:r>
      <w:proofErr w:type="spellEnd"/>
      <w:r>
        <w:rPr>
          <w:b/>
          <w:sz w:val="22"/>
          <w:szCs w:val="22"/>
        </w:rPr>
        <w:t xml:space="preserve"> услуг).</w:t>
      </w:r>
      <w:r>
        <w:rPr>
          <w:sz w:val="22"/>
          <w:szCs w:val="22"/>
        </w:rPr>
        <w:t xml:space="preserve"> 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0B42E2">
      <w:pPr>
        <w:pStyle w:val="33"/>
        <w:tabs>
          <w:tab w:val="left" w:pos="900"/>
        </w:tabs>
        <w:ind w:firstLine="680"/>
        <w:rPr>
          <w:sz w:val="22"/>
          <w:szCs w:val="22"/>
        </w:rPr>
      </w:pPr>
      <w:r>
        <w:rPr>
          <w:sz w:val="22"/>
          <w:szCs w:val="22"/>
        </w:rPr>
        <w:t xml:space="preserve">1.3.1. </w:t>
      </w:r>
      <w:proofErr w:type="gramStart"/>
      <w:r>
        <w:rPr>
          <w:sz w:val="22"/>
          <w:szCs w:val="22"/>
        </w:rPr>
        <w:t xml:space="preserve">Заказчик выберет Поставщика товаров (Подрядчика, Исполнителя работ/услуг), краткая характеристика и количество (объем) о которых содержится в </w:t>
      </w:r>
      <w:r>
        <w:rPr>
          <w:i/>
          <w:sz w:val="22"/>
          <w:szCs w:val="22"/>
        </w:rPr>
        <w:t>Информационной карте процедуры закупки</w:t>
      </w:r>
      <w:r>
        <w:rPr>
          <w:sz w:val="22"/>
          <w:szCs w:val="22"/>
        </w:rPr>
        <w:t xml:space="preserve">, в соответствии с процедурами и условиями, приведенными в закупочной документации, в том числе в проекте договора (Часть </w:t>
      </w:r>
      <w:r>
        <w:rPr>
          <w:sz w:val="22"/>
          <w:szCs w:val="22"/>
          <w:lang w:val="en-US"/>
        </w:rPr>
        <w:t>III</w:t>
      </w:r>
      <w:r>
        <w:rPr>
          <w:sz w:val="22"/>
          <w:szCs w:val="22"/>
        </w:rPr>
        <w:t>) настоящей закупочной документации.</w:t>
      </w:r>
      <w:proofErr w:type="gramEnd"/>
    </w:p>
    <w:p w:rsidR="000B42E2" w:rsidRDefault="000B42E2" w:rsidP="000B42E2">
      <w:pPr>
        <w:pStyle w:val="33"/>
        <w:tabs>
          <w:tab w:val="left" w:pos="900"/>
        </w:tabs>
        <w:ind w:firstLine="680"/>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w:t>
      </w:r>
      <w:proofErr w:type="gramStart"/>
      <w:r>
        <w:rPr>
          <w:sz w:val="22"/>
          <w:szCs w:val="22"/>
        </w:rPr>
        <w:t>указанных</w:t>
      </w:r>
      <w:proofErr w:type="gramEnd"/>
      <w:r>
        <w:rPr>
          <w:sz w:val="22"/>
          <w:szCs w:val="22"/>
        </w:rPr>
        <w:t xml:space="preserve"> в </w:t>
      </w:r>
      <w:r>
        <w:rPr>
          <w:bCs/>
          <w:i/>
          <w:iCs/>
          <w:sz w:val="22"/>
          <w:szCs w:val="22"/>
        </w:rPr>
        <w:t xml:space="preserve">Информационной карте </w:t>
      </w:r>
      <w:r>
        <w:rPr>
          <w:i/>
          <w:sz w:val="22"/>
          <w:szCs w:val="22"/>
        </w:rPr>
        <w:t>процедуры закупки</w:t>
      </w:r>
      <w:r>
        <w:rPr>
          <w:bCs/>
          <w:i/>
          <w:iCs/>
          <w:sz w:val="22"/>
          <w:szCs w:val="22"/>
        </w:rPr>
        <w:t>,</w:t>
      </w:r>
      <w:r>
        <w:rPr>
          <w:sz w:val="22"/>
          <w:szCs w:val="22"/>
        </w:rPr>
        <w:t xml:space="preserve"> по цене, указанной в его Заявке на участие в процедуре закупки. Срок поставки товаров (выполнения работ, оказания услуг) также может быть установлен в Заявке Победителя процедуры закупки.</w:t>
      </w:r>
    </w:p>
    <w:p w:rsidR="000B42E2" w:rsidRDefault="000B42E2" w:rsidP="000B42E2">
      <w:pPr>
        <w:pStyle w:val="33"/>
        <w:tabs>
          <w:tab w:val="left" w:pos="900"/>
        </w:tabs>
        <w:ind w:firstLine="680"/>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0B42E2" w:rsidRDefault="000B42E2" w:rsidP="000B42E2">
      <w:pPr>
        <w:pStyle w:val="02statia2"/>
        <w:widowControl w:val="0"/>
        <w:spacing w:before="0" w:line="240" w:lineRule="auto"/>
        <w:ind w:left="0" w:firstLine="680"/>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0B42E2">
      <w:pPr>
        <w:pStyle w:val="33"/>
        <w:tabs>
          <w:tab w:val="left" w:pos="900"/>
        </w:tabs>
        <w:ind w:firstLine="680"/>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Технической части (Часть </w:t>
      </w:r>
      <w:r>
        <w:rPr>
          <w:sz w:val="22"/>
          <w:szCs w:val="22"/>
          <w:lang w:val="en-US"/>
        </w:rPr>
        <w:t>IV</w:t>
      </w:r>
      <w:r>
        <w:rPr>
          <w:sz w:val="22"/>
          <w:szCs w:val="22"/>
        </w:rPr>
        <w:t>) настоящей закупочной документации.</w:t>
      </w:r>
      <w:proofErr w:type="gramEnd"/>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1.4. Начальная (максимальная) цена договора</w:t>
      </w:r>
    </w:p>
    <w:p w:rsidR="000B42E2" w:rsidRDefault="000B42E2" w:rsidP="000B42E2">
      <w:pPr>
        <w:pStyle w:val="33"/>
        <w:tabs>
          <w:tab w:val="left" w:pos="900"/>
        </w:tabs>
        <w:ind w:firstLine="680"/>
        <w:rPr>
          <w:sz w:val="22"/>
          <w:szCs w:val="22"/>
        </w:rPr>
      </w:pPr>
      <w:r>
        <w:rPr>
          <w:sz w:val="22"/>
          <w:szCs w:val="22"/>
        </w:rPr>
        <w:t xml:space="preserve">1.4.1. Начальная (максимальная) цена договора указана в </w:t>
      </w:r>
      <w:r>
        <w:rPr>
          <w:i/>
          <w:sz w:val="22"/>
          <w:szCs w:val="22"/>
        </w:rPr>
        <w:t>Информационной карте процедуры закупки</w:t>
      </w:r>
      <w:r>
        <w:rPr>
          <w:sz w:val="22"/>
          <w:szCs w:val="22"/>
        </w:rPr>
        <w:t>. Данная цена не может быть превышена при заключении договора по итогам процедуры закупки.</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1.5. Порядок оплаты</w:t>
      </w:r>
    </w:p>
    <w:p w:rsidR="000B42E2" w:rsidRPr="004C5135" w:rsidRDefault="000B42E2" w:rsidP="000B42E2">
      <w:pPr>
        <w:pStyle w:val="33"/>
        <w:tabs>
          <w:tab w:val="left" w:pos="900"/>
        </w:tabs>
        <w:ind w:firstLine="680"/>
        <w:rPr>
          <w:sz w:val="22"/>
          <w:szCs w:val="22"/>
        </w:rPr>
      </w:pPr>
      <w:r>
        <w:rPr>
          <w:sz w:val="22"/>
          <w:szCs w:val="22"/>
        </w:rPr>
        <w:t xml:space="preserve">1.5.1. Порядок оплаты за поставленные товары (выполненные работы, оказанные услуги) определяется в проекте договора, приведенном в Части </w:t>
      </w:r>
      <w:r>
        <w:rPr>
          <w:sz w:val="22"/>
          <w:szCs w:val="22"/>
          <w:lang w:val="en-US"/>
        </w:rPr>
        <w:t>III</w:t>
      </w:r>
      <w:r>
        <w:rPr>
          <w:sz w:val="22"/>
          <w:szCs w:val="22"/>
        </w:rPr>
        <w:t xml:space="preserve"> настоящей закупочной документации, и указан в </w:t>
      </w:r>
      <w:r>
        <w:rPr>
          <w:i/>
          <w:sz w:val="22"/>
          <w:szCs w:val="22"/>
        </w:rPr>
        <w:t>Информационной карте процедуры закупки</w:t>
      </w:r>
      <w:r>
        <w:rPr>
          <w:sz w:val="22"/>
          <w:szCs w:val="22"/>
        </w:rPr>
        <w:t>.</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1.6. Требования к Участникам процедуры закупки</w:t>
      </w:r>
    </w:p>
    <w:p w:rsidR="000B42E2" w:rsidRDefault="000B42E2" w:rsidP="000B42E2">
      <w:pPr>
        <w:pStyle w:val="33"/>
        <w:tabs>
          <w:tab w:val="left" w:pos="900"/>
        </w:tabs>
        <w:ind w:firstLine="680"/>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w:t>
      </w:r>
      <w:r>
        <w:rPr>
          <w:sz w:val="22"/>
          <w:szCs w:val="22"/>
        </w:rPr>
        <w:lastRenderedPageBreak/>
        <w:t>зарегистрировавшееся на Межотраслевой Торговой Системе «Фабрикант» (</w:t>
      </w:r>
      <w:r>
        <w:rPr>
          <w:sz w:val="22"/>
          <w:szCs w:val="22"/>
          <w:lang w:val="en-US"/>
        </w:rPr>
        <w:t>http</w:t>
      </w:r>
      <w:r>
        <w:rPr>
          <w:sz w:val="22"/>
          <w:szCs w:val="22"/>
        </w:rPr>
        <w:t>://</w:t>
      </w:r>
      <w:hyperlink r:id="rId29"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если иное не указано в </w:t>
      </w:r>
      <w:r>
        <w:rPr>
          <w:i/>
          <w:sz w:val="22"/>
          <w:szCs w:val="22"/>
        </w:rPr>
        <w:t>Информационной карте процедуры закупки</w:t>
      </w:r>
      <w:r>
        <w:rPr>
          <w:sz w:val="22"/>
          <w:szCs w:val="22"/>
        </w:rPr>
        <w:t>.</w:t>
      </w:r>
    </w:p>
    <w:p w:rsidR="000B42E2" w:rsidRDefault="000B42E2" w:rsidP="000B42E2">
      <w:pPr>
        <w:pStyle w:val="33"/>
        <w:tabs>
          <w:tab w:val="left" w:pos="900"/>
        </w:tabs>
        <w:ind w:firstLine="680"/>
        <w:rPr>
          <w:sz w:val="22"/>
          <w:szCs w:val="22"/>
        </w:rPr>
      </w:pPr>
      <w:r>
        <w:rPr>
          <w:sz w:val="22"/>
          <w:szCs w:val="22"/>
        </w:rPr>
        <w:t>1.6.2. Участник процедуры закупки должен соответствовать следующим обязательным требованиям:</w:t>
      </w:r>
    </w:p>
    <w:p w:rsidR="000B42E2" w:rsidRDefault="000B42E2" w:rsidP="000B42E2">
      <w:pPr>
        <w:pStyle w:val="33"/>
        <w:tabs>
          <w:tab w:val="left" w:pos="900"/>
        </w:tabs>
        <w:ind w:firstLine="600"/>
        <w:rPr>
          <w:sz w:val="22"/>
          <w:szCs w:val="22"/>
        </w:rPr>
      </w:pPr>
      <w:r>
        <w:rPr>
          <w:sz w:val="22"/>
          <w:szCs w:val="22"/>
        </w:rPr>
        <w:t xml:space="preserve">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договора, на право </w:t>
      </w:r>
      <w:proofErr w:type="gramStart"/>
      <w:r>
        <w:rPr>
          <w:sz w:val="22"/>
          <w:szCs w:val="22"/>
        </w:rPr>
        <w:t>заключения</w:t>
      </w:r>
      <w:proofErr w:type="gramEnd"/>
      <w:r>
        <w:rPr>
          <w:sz w:val="22"/>
          <w:szCs w:val="22"/>
        </w:rPr>
        <w:t xml:space="preserve"> которого проводится процедура закупки:</w:t>
      </w:r>
    </w:p>
    <w:p w:rsidR="000B42E2" w:rsidRDefault="000B42E2" w:rsidP="000B42E2">
      <w:pPr>
        <w:pStyle w:val="33"/>
        <w:tabs>
          <w:tab w:val="left" w:pos="900"/>
        </w:tabs>
        <w:ind w:firstLine="600"/>
        <w:rPr>
          <w:sz w:val="22"/>
          <w:szCs w:val="22"/>
        </w:rPr>
      </w:pPr>
      <w:r>
        <w:rPr>
          <w:sz w:val="22"/>
          <w:szCs w:val="22"/>
        </w:rPr>
        <w:t xml:space="preserve">- наличие действующих лицензий или допусков на поставку товаров, выполнение работ, оказание услуг по предмету договора, на право </w:t>
      </w:r>
      <w:proofErr w:type="gramStart"/>
      <w:r>
        <w:rPr>
          <w:sz w:val="22"/>
          <w:szCs w:val="22"/>
        </w:rPr>
        <w:t>заключения</w:t>
      </w:r>
      <w:proofErr w:type="gramEnd"/>
      <w:r>
        <w:rPr>
          <w:sz w:val="22"/>
          <w:szCs w:val="22"/>
        </w:rPr>
        <w:t xml:space="preserve"> которого проводится процедура закупки </w:t>
      </w:r>
      <w:r w:rsidRPr="0062512D">
        <w:rPr>
          <w:sz w:val="22"/>
          <w:szCs w:val="22"/>
        </w:rPr>
        <w:t>(</w:t>
      </w:r>
      <w:r w:rsidR="00791E26" w:rsidRPr="0062512D">
        <w:rPr>
          <w:sz w:val="22"/>
          <w:szCs w:val="22"/>
        </w:rPr>
        <w:t xml:space="preserve">наличие свидетельства о регистрации электротехнической лаборатории в </w:t>
      </w:r>
      <w:proofErr w:type="spellStart"/>
      <w:r w:rsidR="00791E26" w:rsidRPr="0062512D">
        <w:rPr>
          <w:sz w:val="22"/>
          <w:szCs w:val="22"/>
        </w:rPr>
        <w:t>Ростехнадзоре</w:t>
      </w:r>
      <w:proofErr w:type="spellEnd"/>
      <w:r w:rsidR="00791E26" w:rsidRPr="0062512D">
        <w:rPr>
          <w:sz w:val="22"/>
          <w:szCs w:val="22"/>
        </w:rPr>
        <w:t xml:space="preserve"> для производства испытаний и измерений в электроустановках, с перечнем разрешен</w:t>
      </w:r>
      <w:r w:rsidR="00B37C24" w:rsidRPr="0062512D">
        <w:rPr>
          <w:sz w:val="22"/>
          <w:szCs w:val="22"/>
        </w:rPr>
        <w:t>ных измерений, соответствующих Т</w:t>
      </w:r>
      <w:r w:rsidR="00791E26" w:rsidRPr="0062512D">
        <w:rPr>
          <w:sz w:val="22"/>
          <w:szCs w:val="22"/>
        </w:rPr>
        <w:t>ехническому заданию</w:t>
      </w:r>
      <w:r w:rsidRPr="0062512D">
        <w:rPr>
          <w:sz w:val="22"/>
          <w:szCs w:val="22"/>
        </w:rPr>
        <w:t>);</w:t>
      </w:r>
    </w:p>
    <w:p w:rsidR="000B42E2" w:rsidRDefault="000B42E2" w:rsidP="000B42E2">
      <w:pPr>
        <w:pStyle w:val="33"/>
        <w:tabs>
          <w:tab w:val="left" w:pos="900"/>
        </w:tabs>
        <w:ind w:firstLine="600"/>
        <w:rPr>
          <w:sz w:val="22"/>
          <w:szCs w:val="22"/>
        </w:rPr>
      </w:pPr>
      <w:r>
        <w:rPr>
          <w:sz w:val="22"/>
          <w:szCs w:val="22"/>
        </w:rPr>
        <w:t xml:space="preserve">- соответствие предмету договора, на право </w:t>
      </w:r>
      <w:proofErr w:type="gramStart"/>
      <w:r>
        <w:rPr>
          <w:sz w:val="22"/>
          <w:szCs w:val="22"/>
        </w:rPr>
        <w:t>заключения</w:t>
      </w:r>
      <w:proofErr w:type="gramEnd"/>
      <w:r>
        <w:rPr>
          <w:sz w:val="22"/>
          <w:szCs w:val="22"/>
        </w:rPr>
        <w:t xml:space="preserve"> которого проводится процедура закупки, видов деятельности Участника процедуры закупки (для юридических лиц – определенных на основании его учредительных документов);</w:t>
      </w:r>
    </w:p>
    <w:p w:rsidR="000B42E2" w:rsidRDefault="000B42E2" w:rsidP="000B42E2">
      <w:pPr>
        <w:pStyle w:val="33"/>
        <w:tabs>
          <w:tab w:val="left" w:pos="900"/>
        </w:tabs>
        <w:ind w:firstLine="600"/>
        <w:rPr>
          <w:sz w:val="22"/>
          <w:szCs w:val="22"/>
        </w:rPr>
      </w:pPr>
      <w:r>
        <w:rPr>
          <w:sz w:val="22"/>
          <w:szCs w:val="22"/>
        </w:rPr>
        <w:t xml:space="preserve">- соответствие другим требованиям, установленным в </w:t>
      </w:r>
      <w:r>
        <w:rPr>
          <w:i/>
          <w:sz w:val="22"/>
          <w:szCs w:val="22"/>
        </w:rPr>
        <w:t>Информационной карте процедуры закупки</w:t>
      </w:r>
      <w:r>
        <w:rPr>
          <w:sz w:val="22"/>
          <w:szCs w:val="22"/>
        </w:rPr>
        <w:t>;</w:t>
      </w:r>
    </w:p>
    <w:p w:rsidR="000B42E2" w:rsidRDefault="000B42E2" w:rsidP="000B42E2">
      <w:pPr>
        <w:pStyle w:val="33"/>
        <w:tabs>
          <w:tab w:val="left" w:pos="900"/>
        </w:tabs>
        <w:ind w:firstLine="600"/>
        <w:rPr>
          <w:sz w:val="22"/>
          <w:szCs w:val="22"/>
        </w:rPr>
      </w:pPr>
      <w:r>
        <w:rPr>
          <w:sz w:val="22"/>
          <w:szCs w:val="22"/>
        </w:rPr>
        <w:t>1.6.2.2. 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в отношении него конкурсного производства;</w:t>
      </w:r>
    </w:p>
    <w:p w:rsidR="000B42E2" w:rsidRDefault="000B42E2" w:rsidP="000B42E2">
      <w:pPr>
        <w:pStyle w:val="33"/>
        <w:tabs>
          <w:tab w:val="left" w:pos="900"/>
        </w:tabs>
        <w:ind w:firstLine="600"/>
        <w:rPr>
          <w:sz w:val="22"/>
          <w:szCs w:val="22"/>
        </w:rPr>
      </w:pPr>
      <w:r>
        <w:rPr>
          <w:sz w:val="22"/>
          <w:szCs w:val="22"/>
        </w:rPr>
        <w:t>1.6.2.3.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0B42E2" w:rsidRDefault="000B42E2" w:rsidP="000B42E2">
      <w:pPr>
        <w:pStyle w:val="33"/>
        <w:tabs>
          <w:tab w:val="left" w:pos="900"/>
        </w:tabs>
        <w:ind w:firstLine="600"/>
        <w:rPr>
          <w:sz w:val="22"/>
          <w:szCs w:val="22"/>
        </w:rPr>
      </w:pPr>
      <w:r>
        <w:rPr>
          <w:sz w:val="22"/>
          <w:szCs w:val="22"/>
        </w:rPr>
        <w:t xml:space="preserve">1.6.2.4.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процедуры закупки</w:t>
      </w:r>
      <w:proofErr w:type="gramEnd"/>
      <w:r>
        <w:rPr>
          <w:sz w:val="22"/>
          <w:szCs w:val="22"/>
        </w:rPr>
        <w:t xml:space="preserve"> по данным бухгалтерской отчетности за последний завершенный отчетный период. </w:t>
      </w:r>
    </w:p>
    <w:p w:rsidR="000B42E2" w:rsidRDefault="000B42E2" w:rsidP="000B42E2">
      <w:pPr>
        <w:pStyle w:val="33"/>
        <w:tabs>
          <w:tab w:val="left" w:pos="900"/>
        </w:tabs>
        <w:ind w:firstLine="600"/>
        <w:rPr>
          <w:sz w:val="22"/>
          <w:szCs w:val="22"/>
        </w:rPr>
      </w:pPr>
      <w:r>
        <w:rPr>
          <w:sz w:val="22"/>
          <w:szCs w:val="22"/>
        </w:rPr>
        <w:t xml:space="preserve">1.6.3. Помимо </w:t>
      </w:r>
      <w:proofErr w:type="gramStart"/>
      <w:r>
        <w:rPr>
          <w:sz w:val="22"/>
          <w:szCs w:val="22"/>
        </w:rPr>
        <w:t>вышеперечисленных</w:t>
      </w:r>
      <w:proofErr w:type="gramEnd"/>
      <w:r>
        <w:rPr>
          <w:sz w:val="22"/>
          <w:szCs w:val="22"/>
        </w:rPr>
        <w:t xml:space="preserve">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закупки</w:t>
      </w:r>
      <w:r>
        <w:rPr>
          <w:bCs/>
          <w:iCs/>
          <w:sz w:val="22"/>
          <w:szCs w:val="22"/>
        </w:rPr>
        <w:t>, а именно:</w:t>
      </w:r>
    </w:p>
    <w:p w:rsidR="000B42E2" w:rsidRDefault="000B42E2" w:rsidP="000B42E2">
      <w:pPr>
        <w:pStyle w:val="33"/>
        <w:tabs>
          <w:tab w:val="left" w:pos="900"/>
        </w:tabs>
        <w:ind w:firstLine="600"/>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0B42E2">
      <w:pPr>
        <w:pStyle w:val="33"/>
        <w:tabs>
          <w:tab w:val="left" w:pos="900"/>
        </w:tabs>
        <w:ind w:firstLine="600"/>
        <w:rPr>
          <w:sz w:val="22"/>
          <w:szCs w:val="22"/>
        </w:rPr>
      </w:pPr>
      <w:r>
        <w:rPr>
          <w:sz w:val="22"/>
          <w:szCs w:val="22"/>
        </w:rPr>
        <w:t>1.6.3.2. Отсутствие в реестре недобросовестных поставщиков сведений об Участниках процедуры закупки. При этом Заказчик вправе установить требование об отсутствии как в реестре недобросовестных Поставщиков, размещенном на официальном сайте Российской Федерации для размещения заказов для государственных и муниципальных нужд, так и требование об отсутствии сведений об Участнике процедуры закупки в реестре недобросовестных Поставщиков, сформированном Заказчиком;</w:t>
      </w:r>
    </w:p>
    <w:p w:rsidR="000B42E2" w:rsidRDefault="000B42E2" w:rsidP="000B42E2">
      <w:pPr>
        <w:pStyle w:val="-31"/>
        <w:widowControl w:val="0"/>
        <w:spacing w:line="240" w:lineRule="auto"/>
        <w:ind w:firstLine="600"/>
        <w:rPr>
          <w:sz w:val="22"/>
          <w:szCs w:val="22"/>
        </w:rPr>
      </w:pPr>
      <w:r>
        <w:rPr>
          <w:sz w:val="22"/>
          <w:szCs w:val="22"/>
        </w:rPr>
        <w:t>1.6.3.3. Наличие у Участника процедуры закупки положительной деловой репутации;</w:t>
      </w:r>
    </w:p>
    <w:p w:rsidR="000B42E2" w:rsidRDefault="000B42E2" w:rsidP="000B42E2">
      <w:pPr>
        <w:pStyle w:val="-31"/>
        <w:widowControl w:val="0"/>
        <w:spacing w:line="240" w:lineRule="auto"/>
        <w:ind w:firstLine="600"/>
        <w:rPr>
          <w:sz w:val="22"/>
          <w:szCs w:val="22"/>
        </w:rPr>
      </w:pPr>
      <w:r>
        <w:rPr>
          <w:sz w:val="22"/>
          <w:szCs w:val="22"/>
        </w:rPr>
        <w:t>1.6.3.4. 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0B42E2">
      <w:pPr>
        <w:pStyle w:val="-31"/>
        <w:widowControl w:val="0"/>
        <w:spacing w:line="240" w:lineRule="auto"/>
        <w:ind w:firstLine="600"/>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0B42E2">
      <w:pPr>
        <w:pStyle w:val="-31"/>
        <w:widowControl w:val="0"/>
        <w:spacing w:line="240" w:lineRule="auto"/>
        <w:ind w:firstLine="600"/>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1.7. Привлечение соисполнителей</w:t>
      </w:r>
    </w:p>
    <w:p w:rsidR="000B42E2" w:rsidRPr="004C5135" w:rsidRDefault="000B42E2" w:rsidP="000B42E2">
      <w:pPr>
        <w:pStyle w:val="33"/>
        <w:tabs>
          <w:tab w:val="left" w:pos="900"/>
        </w:tabs>
        <w:ind w:firstLine="680"/>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субпоставщиков (субподрядчиков/соисполнителей) в случае, если это допускается </w:t>
      </w:r>
      <w:r>
        <w:rPr>
          <w:bCs/>
          <w:i/>
          <w:iCs/>
          <w:sz w:val="22"/>
          <w:szCs w:val="22"/>
        </w:rPr>
        <w:t xml:space="preserve">Информационной картой </w:t>
      </w:r>
      <w:r>
        <w:rPr>
          <w:i/>
          <w:sz w:val="22"/>
          <w:szCs w:val="22"/>
        </w:rPr>
        <w:t>процедуры закупки</w:t>
      </w:r>
      <w:r>
        <w:rPr>
          <w:bCs/>
          <w:i/>
          <w:iCs/>
          <w:sz w:val="22"/>
          <w:szCs w:val="22"/>
        </w:rPr>
        <w:t>.</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1.8. Затраты на подготовку Заявки на участие в процедуре закупки</w:t>
      </w:r>
    </w:p>
    <w:p w:rsidR="000B42E2" w:rsidRDefault="000B42E2" w:rsidP="000B42E2">
      <w:pPr>
        <w:widowControl w:val="0"/>
        <w:tabs>
          <w:tab w:val="left" w:pos="900"/>
          <w:tab w:val="left" w:pos="1440"/>
        </w:tabs>
        <w:spacing w:after="0"/>
        <w:ind w:firstLine="680"/>
        <w:rPr>
          <w:sz w:val="22"/>
          <w:szCs w:val="22"/>
        </w:rPr>
        <w:sectPr w:rsidR="000B42E2">
          <w:headerReference w:type="default" r:id="rId30"/>
          <w:footerReference w:type="even" r:id="rId31"/>
          <w:footerReference w:type="default" r:id="rId32"/>
          <w:headerReference w:type="first" r:id="rId33"/>
          <w:footerReference w:type="first" r:id="rId34"/>
          <w:pgSz w:w="11906" w:h="16838"/>
          <w:pgMar w:top="1134" w:right="746" w:bottom="776" w:left="1134" w:header="709" w:footer="720" w:gutter="0"/>
          <w:cols w:space="720"/>
          <w:docGrid w:linePitch="600" w:charSpace="32768"/>
        </w:sect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закупки</w:t>
      </w:r>
    </w:p>
    <w:p w:rsidR="000B42E2" w:rsidRDefault="000B42E2" w:rsidP="00A42AA8">
      <w:pPr>
        <w:pStyle w:val="2"/>
        <w:jc w:val="both"/>
        <w:rPr>
          <w:sz w:val="22"/>
          <w:szCs w:val="22"/>
        </w:rPr>
      </w:pPr>
      <w:bookmarkStart w:id="2" w:name="__RefHeading___Toc318705095"/>
      <w:bookmarkEnd w:id="2"/>
    </w:p>
    <w:p w:rsidR="00A42AA8" w:rsidRPr="00A42AA8" w:rsidRDefault="00A42AA8" w:rsidP="00A42AA8"/>
    <w:p w:rsidR="000B42E2" w:rsidRDefault="000B42E2" w:rsidP="000B42E2">
      <w:pPr>
        <w:pStyle w:val="2"/>
        <w:rPr>
          <w:sz w:val="22"/>
          <w:szCs w:val="22"/>
        </w:rPr>
      </w:pPr>
      <w:r>
        <w:rPr>
          <w:b/>
          <w:sz w:val="22"/>
          <w:szCs w:val="22"/>
        </w:rPr>
        <w:lastRenderedPageBreak/>
        <w:t>РАЗДЕЛ 2. ЗАКУПОЧНАЯ ДОКУМЕНТАЦИЯ</w:t>
      </w:r>
    </w:p>
    <w:p w:rsidR="000B42E2" w:rsidRDefault="000B42E2" w:rsidP="000B42E2">
      <w:pPr>
        <w:pStyle w:val="24"/>
        <w:keepNext w:val="0"/>
        <w:keepLines w:val="0"/>
        <w:suppressLineNumbers w:val="0"/>
        <w:tabs>
          <w:tab w:val="left" w:pos="1440"/>
        </w:tabs>
        <w:suppressAutoHyphens w:val="0"/>
        <w:spacing w:after="0"/>
        <w:ind w:left="0" w:firstLine="680"/>
        <w:rPr>
          <w:sz w:val="22"/>
          <w:szCs w:val="22"/>
        </w:rPr>
      </w:pPr>
      <w:r>
        <w:rPr>
          <w:sz w:val="22"/>
          <w:szCs w:val="22"/>
        </w:rPr>
        <w:t>2.1. Содержание закупочной документации</w:t>
      </w:r>
    </w:p>
    <w:p w:rsidR="000B42E2" w:rsidRDefault="000B42E2" w:rsidP="000B42E2">
      <w:pPr>
        <w:pStyle w:val="33"/>
        <w:tabs>
          <w:tab w:val="left" w:pos="900"/>
        </w:tabs>
        <w:ind w:firstLine="680"/>
        <w:rPr>
          <w:i/>
          <w:sz w:val="22"/>
          <w:szCs w:val="22"/>
        </w:rPr>
      </w:pPr>
      <w:r>
        <w:rPr>
          <w:sz w:val="22"/>
          <w:szCs w:val="22"/>
        </w:rPr>
        <w:t xml:space="preserve">2.1.1. Закупочная документация включает перечисленные ниже части, а также  изменения, вносимые в соответствии с пунктом 2.3 Части </w:t>
      </w:r>
      <w:r>
        <w:rPr>
          <w:sz w:val="22"/>
          <w:szCs w:val="22"/>
          <w:lang w:val="en-US"/>
        </w:rPr>
        <w:t>I</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2143C8">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2143C8">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2143C8">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2143C8">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2143C8">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2143C8">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2143C8">
            <w:pPr>
              <w:widowControl w:val="0"/>
              <w:tabs>
                <w:tab w:val="left" w:pos="720"/>
              </w:tabs>
              <w:spacing w:after="0"/>
              <w:rPr>
                <w:sz w:val="22"/>
                <w:szCs w:val="22"/>
                <w:lang w:val="en-US"/>
              </w:rPr>
            </w:pPr>
            <w:r>
              <w:rPr>
                <w:i/>
                <w:sz w:val="22"/>
                <w:szCs w:val="22"/>
              </w:rPr>
              <w:t>Часть I</w:t>
            </w:r>
            <w:r>
              <w:rPr>
                <w:i/>
                <w:sz w:val="22"/>
                <w:szCs w:val="22"/>
                <w:lang w:val="en-US"/>
              </w:rPr>
              <w:t>V</w:t>
            </w:r>
          </w:p>
          <w:p w:rsidR="000B42E2" w:rsidRDefault="000B42E2" w:rsidP="002143C8">
            <w:pPr>
              <w:rPr>
                <w:sz w:val="22"/>
                <w:szCs w:val="22"/>
                <w:lang w:val="en-US"/>
              </w:rPr>
            </w:pPr>
          </w:p>
        </w:tc>
        <w:tc>
          <w:tcPr>
            <w:tcW w:w="8280" w:type="dxa"/>
            <w:shd w:val="clear" w:color="auto" w:fill="auto"/>
          </w:tcPr>
          <w:p w:rsidR="000B42E2" w:rsidRDefault="000B42E2" w:rsidP="002143C8">
            <w:pPr>
              <w:widowControl w:val="0"/>
              <w:tabs>
                <w:tab w:val="left" w:pos="720"/>
              </w:tabs>
              <w:spacing w:after="0"/>
              <w:rPr>
                <w:i/>
                <w:sz w:val="22"/>
                <w:szCs w:val="22"/>
              </w:rPr>
            </w:pPr>
            <w:r>
              <w:rPr>
                <w:i/>
                <w:sz w:val="22"/>
                <w:szCs w:val="22"/>
              </w:rPr>
              <w:t>Техническая часть</w:t>
            </w:r>
          </w:p>
          <w:p w:rsidR="000B42E2" w:rsidRDefault="000B42E2" w:rsidP="002143C8">
            <w:pPr>
              <w:widowControl w:val="0"/>
              <w:tabs>
                <w:tab w:val="left" w:pos="720"/>
              </w:tabs>
              <w:spacing w:after="0"/>
              <w:rPr>
                <w:i/>
                <w:sz w:val="22"/>
                <w:szCs w:val="22"/>
              </w:rPr>
            </w:pPr>
          </w:p>
        </w:tc>
      </w:tr>
      <w:tr w:rsidR="000B42E2" w:rsidTr="002143C8">
        <w:tc>
          <w:tcPr>
            <w:tcW w:w="1647" w:type="dxa"/>
            <w:shd w:val="clear" w:color="auto" w:fill="auto"/>
          </w:tcPr>
          <w:p w:rsidR="000B42E2" w:rsidRDefault="000B42E2" w:rsidP="002143C8">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2143C8">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p w:rsidR="000B42E2" w:rsidRDefault="000B42E2" w:rsidP="002143C8">
            <w:pPr>
              <w:widowControl w:val="0"/>
              <w:tabs>
                <w:tab w:val="left" w:pos="720"/>
              </w:tabs>
              <w:spacing w:after="0"/>
              <w:rPr>
                <w:i/>
                <w:sz w:val="22"/>
                <w:szCs w:val="22"/>
              </w:rPr>
            </w:pPr>
          </w:p>
        </w:tc>
      </w:tr>
    </w:tbl>
    <w:p w:rsidR="000B42E2" w:rsidRDefault="000B42E2" w:rsidP="000B42E2">
      <w:pPr>
        <w:pStyle w:val="34"/>
        <w:tabs>
          <w:tab w:val="left" w:pos="900"/>
        </w:tabs>
        <w:ind w:left="0" w:firstLine="680"/>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0B42E2">
      <w:pPr>
        <w:pStyle w:val="34"/>
        <w:tabs>
          <w:tab w:val="left" w:pos="900"/>
        </w:tabs>
        <w:ind w:left="0" w:firstLine="680"/>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0B42E2">
      <w:pPr>
        <w:pStyle w:val="24"/>
        <w:keepNext w:val="0"/>
        <w:keepLines w:val="0"/>
        <w:suppressLineNumbers w:val="0"/>
        <w:tabs>
          <w:tab w:val="left" w:pos="720"/>
        </w:tabs>
        <w:suppressAutoHyphens w:val="0"/>
        <w:spacing w:after="0"/>
        <w:ind w:left="0" w:firstLine="680"/>
        <w:rPr>
          <w:sz w:val="22"/>
          <w:szCs w:val="22"/>
        </w:rPr>
      </w:pPr>
      <w:r>
        <w:rPr>
          <w:sz w:val="22"/>
          <w:szCs w:val="22"/>
        </w:rPr>
        <w:t>2.2. Разъяснение положений закупочной документации</w:t>
      </w:r>
    </w:p>
    <w:p w:rsidR="000B42E2" w:rsidRDefault="000B42E2" w:rsidP="000B42E2">
      <w:pPr>
        <w:pStyle w:val="33"/>
        <w:tabs>
          <w:tab w:val="left" w:pos="900"/>
        </w:tabs>
        <w:ind w:firstLine="680"/>
        <w:rPr>
          <w:sz w:val="22"/>
          <w:szCs w:val="22"/>
        </w:rPr>
      </w:pPr>
      <w:r>
        <w:rPr>
          <w:sz w:val="22"/>
          <w:szCs w:val="22"/>
        </w:rPr>
        <w:t xml:space="preserve">2.2.1. При проведении процедуры закупки какие-либо переговоры Заказчика или Комиссией по закупкам с Участником процедуры закупки, за исключением предоставления разъяснений положений закупочной документации, не допускаются. </w:t>
      </w:r>
    </w:p>
    <w:p w:rsidR="000B42E2" w:rsidRDefault="000B42E2" w:rsidP="000B42E2">
      <w:pPr>
        <w:pStyle w:val="33"/>
        <w:tabs>
          <w:tab w:val="left" w:pos="900"/>
        </w:tabs>
        <w:ind w:firstLine="680"/>
        <w:rPr>
          <w:sz w:val="22"/>
          <w:szCs w:val="22"/>
        </w:rPr>
      </w:pPr>
      <w:r>
        <w:rPr>
          <w:sz w:val="22"/>
          <w:szCs w:val="22"/>
        </w:rPr>
        <w:t>2.2.2. Любой Участник процедуры закупки вправе направить в адрес Заказчика запрос о разъяснении положений закупочной документации. Данные запросы от Участника процедуры закупки могут быть направлены по внутрисистемной почте либо посредством функционала Межотраслевой Торговой Системы «Фабрикант» (</w:t>
      </w:r>
      <w:r>
        <w:rPr>
          <w:sz w:val="22"/>
          <w:szCs w:val="22"/>
          <w:lang w:val="en-US"/>
        </w:rPr>
        <w:t>http</w:t>
      </w:r>
      <w:r>
        <w:rPr>
          <w:sz w:val="22"/>
          <w:szCs w:val="22"/>
        </w:rPr>
        <w:t>://</w:t>
      </w:r>
      <w:hyperlink r:id="rId35"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w:t>
      </w:r>
    </w:p>
    <w:p w:rsidR="000B42E2" w:rsidRDefault="000B42E2" w:rsidP="000B42E2">
      <w:pPr>
        <w:pStyle w:val="33"/>
        <w:tabs>
          <w:tab w:val="left" w:pos="900"/>
        </w:tabs>
        <w:ind w:firstLine="680"/>
        <w:rPr>
          <w:sz w:val="22"/>
          <w:szCs w:val="22"/>
        </w:rPr>
      </w:pPr>
      <w:r>
        <w:rPr>
          <w:sz w:val="22"/>
          <w:szCs w:val="22"/>
        </w:rPr>
        <w:t xml:space="preserve">2.2.3. Дата начала и окончания срока предоставления Участникам процедуры закупки разъяснений положений закупочной документации указаны в </w:t>
      </w:r>
      <w:r>
        <w:rPr>
          <w:i/>
          <w:sz w:val="22"/>
          <w:szCs w:val="22"/>
        </w:rPr>
        <w:t>Информационной карте процедуры закупки.</w:t>
      </w:r>
    </w:p>
    <w:p w:rsidR="000B42E2" w:rsidRDefault="000B42E2" w:rsidP="000B42E2">
      <w:pPr>
        <w:pStyle w:val="33"/>
        <w:tabs>
          <w:tab w:val="left" w:pos="900"/>
        </w:tabs>
        <w:ind w:firstLine="680"/>
        <w:rPr>
          <w:sz w:val="22"/>
          <w:szCs w:val="22"/>
        </w:rPr>
      </w:pPr>
      <w:r>
        <w:rPr>
          <w:sz w:val="22"/>
          <w:szCs w:val="22"/>
        </w:rPr>
        <w:t>2.2.4. В течение 3 (три) рабочих дней со дня получения запроса от Участника процедуры закупки, разъяснение размещается Заказчиком в соответствующем разделе Межотраслевой Торговой Системы «Фабрикант» (</w:t>
      </w:r>
      <w:r>
        <w:rPr>
          <w:sz w:val="22"/>
          <w:szCs w:val="22"/>
          <w:lang w:val="en-US"/>
        </w:rPr>
        <w:t>http</w:t>
      </w:r>
      <w:r>
        <w:rPr>
          <w:sz w:val="22"/>
          <w:szCs w:val="22"/>
        </w:rPr>
        <w:t>://</w:t>
      </w:r>
      <w:hyperlink r:id="rId36"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 с указанием предмета запроса, но без указания Участника процедуры закупки, от которого поступил запрос.</w:t>
      </w:r>
    </w:p>
    <w:p w:rsidR="000B42E2" w:rsidRPr="004C5135" w:rsidRDefault="000B42E2" w:rsidP="000B42E2">
      <w:pPr>
        <w:pStyle w:val="33"/>
        <w:tabs>
          <w:tab w:val="left" w:pos="900"/>
        </w:tabs>
        <w:ind w:firstLine="680"/>
        <w:rPr>
          <w:sz w:val="22"/>
          <w:szCs w:val="22"/>
        </w:rPr>
      </w:pPr>
      <w:r>
        <w:rPr>
          <w:sz w:val="22"/>
          <w:szCs w:val="22"/>
        </w:rPr>
        <w:t>Разъяснение положений закупочной документации не изменяет ее сути.</w:t>
      </w:r>
    </w:p>
    <w:p w:rsidR="000B42E2" w:rsidRDefault="000B42E2" w:rsidP="000B42E2">
      <w:pPr>
        <w:pStyle w:val="24"/>
        <w:keepNext w:val="0"/>
        <w:keepLines w:val="0"/>
        <w:suppressLineNumbers w:val="0"/>
        <w:tabs>
          <w:tab w:val="left" w:pos="720"/>
        </w:tabs>
        <w:suppressAutoHyphens w:val="0"/>
        <w:spacing w:after="0"/>
        <w:ind w:left="0" w:firstLine="680"/>
        <w:rPr>
          <w:sz w:val="22"/>
          <w:szCs w:val="22"/>
        </w:rPr>
      </w:pPr>
      <w:r>
        <w:rPr>
          <w:sz w:val="22"/>
          <w:szCs w:val="22"/>
        </w:rPr>
        <w:t xml:space="preserve">2.3. Внесение изменений в закупочную документацию </w:t>
      </w:r>
    </w:p>
    <w:p w:rsidR="000B42E2" w:rsidRDefault="000B42E2" w:rsidP="000B42E2">
      <w:pPr>
        <w:pStyle w:val="ConsPlusNormal0"/>
        <w:widowControl w:val="0"/>
        <w:tabs>
          <w:tab w:val="left" w:pos="708"/>
        </w:tabs>
        <w:ind w:firstLine="680"/>
        <w:jc w:val="both"/>
        <w:rPr>
          <w:rFonts w:ascii="Times New Roman" w:hAnsi="Times New Roman" w:cs="Times New Roman"/>
          <w:sz w:val="22"/>
          <w:szCs w:val="22"/>
        </w:rPr>
      </w:pPr>
      <w:r>
        <w:rPr>
          <w:rFonts w:ascii="Times New Roman" w:hAnsi="Times New Roman" w:cs="Times New Roman"/>
          <w:sz w:val="22"/>
          <w:szCs w:val="22"/>
        </w:rPr>
        <w:t xml:space="preserve">2.3.1. Заказчик по собственной инициативе или в соответствии с запросом Участника процедуры закупки вправе принять решение о внесении изменений в закупочную документацию. При этом изменение предмета процедуры закупки не допускается. </w:t>
      </w:r>
    </w:p>
    <w:p w:rsidR="000B42E2" w:rsidRDefault="000B42E2" w:rsidP="000B42E2">
      <w:pPr>
        <w:pStyle w:val="ConsPlusNormal0"/>
        <w:widowControl w:val="0"/>
        <w:tabs>
          <w:tab w:val="left" w:pos="708"/>
        </w:tabs>
        <w:ind w:firstLine="680"/>
        <w:jc w:val="both"/>
        <w:rPr>
          <w:rFonts w:ascii="Times New Roman" w:hAnsi="Times New Roman" w:cs="Times New Roman"/>
          <w:sz w:val="22"/>
          <w:szCs w:val="22"/>
        </w:rPr>
      </w:pPr>
      <w:r>
        <w:rPr>
          <w:rFonts w:ascii="Times New Roman" w:hAnsi="Times New Roman" w:cs="Times New Roman"/>
          <w:sz w:val="22"/>
          <w:szCs w:val="22"/>
        </w:rPr>
        <w:t>2.3.2. В течение 3 (Три) рабочих дней со дня принятия решения о внесении изменений в закупочную документацию такие изменения размещаются Заказчиком в порядке, установленном Регламентом работы Межотраслевой Торговой Системы «Фабрикант» (</w:t>
      </w:r>
      <w:r>
        <w:rPr>
          <w:rFonts w:ascii="Times New Roman" w:hAnsi="Times New Roman" w:cs="Times New Roman"/>
          <w:sz w:val="22"/>
          <w:szCs w:val="22"/>
          <w:lang w:val="en-US"/>
        </w:rPr>
        <w:t>http</w:t>
      </w:r>
      <w:r>
        <w:rPr>
          <w:rFonts w:ascii="Times New Roman" w:hAnsi="Times New Roman" w:cs="Times New Roman"/>
          <w:sz w:val="22"/>
          <w:szCs w:val="22"/>
        </w:rPr>
        <w:t>://</w:t>
      </w:r>
      <w:hyperlink r:id="rId37" w:history="1">
        <w:r>
          <w:rPr>
            <w:rStyle w:val="a3"/>
            <w:rFonts w:ascii="Times New Roman" w:hAnsi="Times New Roman" w:cs="Times New Roman"/>
            <w:sz w:val="22"/>
            <w:szCs w:val="22"/>
            <w:lang w:val="en-US"/>
          </w:rPr>
          <w:t>www</w:t>
        </w:r>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fabrikant</w:t>
        </w:r>
        <w:proofErr w:type="spellEnd"/>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ru</w:t>
        </w:r>
        <w:proofErr w:type="spellEnd"/>
      </w:hyperlink>
      <w:r>
        <w:rPr>
          <w:rFonts w:ascii="Times New Roman" w:hAnsi="Times New Roman" w:cs="Times New Roman"/>
          <w:sz w:val="22"/>
          <w:szCs w:val="22"/>
        </w:rPr>
        <w:t>/) в сети «Интернет» для редактирования Извещения о проведении процедуры закупки.</w:t>
      </w:r>
    </w:p>
    <w:p w:rsidR="000B42E2" w:rsidRDefault="000B42E2" w:rsidP="000B42E2">
      <w:pPr>
        <w:pStyle w:val="ConsPlusNormal0"/>
        <w:widowControl w:val="0"/>
        <w:tabs>
          <w:tab w:val="left" w:pos="708"/>
        </w:tabs>
        <w:ind w:firstLine="680"/>
        <w:jc w:val="both"/>
        <w:rPr>
          <w:sz w:val="22"/>
          <w:szCs w:val="22"/>
        </w:rPr>
      </w:pPr>
      <w:r>
        <w:rPr>
          <w:rFonts w:ascii="Times New Roman" w:hAnsi="Times New Roman" w:cs="Times New Roman"/>
          <w:sz w:val="22"/>
          <w:szCs w:val="22"/>
        </w:rPr>
        <w:t xml:space="preserve">2.3.3. </w:t>
      </w:r>
      <w:proofErr w:type="gramStart"/>
      <w:r>
        <w:rPr>
          <w:rFonts w:ascii="Times New Roman" w:hAnsi="Times New Roman" w:cs="Times New Roman"/>
          <w:sz w:val="22"/>
          <w:szCs w:val="22"/>
        </w:rPr>
        <w:t>Чтобы предоставить Участникам процедуры закупки разумное время для учета такого изменения при подготовке своих Заявок на участие в процедуре закупки, срок подачи Заявок на участие в процедуре закупки может быть продлен так, чтобы со дня размещения на Межотраслевой Торговой Системе «Фабрикант» (</w:t>
      </w:r>
      <w:r>
        <w:rPr>
          <w:rFonts w:ascii="Times New Roman" w:hAnsi="Times New Roman" w:cs="Times New Roman"/>
          <w:sz w:val="22"/>
          <w:szCs w:val="22"/>
          <w:lang w:val="en-US"/>
        </w:rPr>
        <w:t>http</w:t>
      </w:r>
      <w:r>
        <w:rPr>
          <w:rFonts w:ascii="Times New Roman" w:hAnsi="Times New Roman" w:cs="Times New Roman"/>
          <w:sz w:val="22"/>
          <w:szCs w:val="22"/>
        </w:rPr>
        <w:t>://</w:t>
      </w:r>
      <w:hyperlink r:id="rId38" w:history="1">
        <w:r>
          <w:rPr>
            <w:rStyle w:val="a3"/>
            <w:rFonts w:ascii="Times New Roman" w:hAnsi="Times New Roman" w:cs="Times New Roman"/>
            <w:sz w:val="22"/>
            <w:szCs w:val="22"/>
            <w:lang w:val="en-US"/>
          </w:rPr>
          <w:t>www</w:t>
        </w:r>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fabrikant</w:t>
        </w:r>
        <w:proofErr w:type="spellEnd"/>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ru</w:t>
        </w:r>
        <w:proofErr w:type="spellEnd"/>
      </w:hyperlink>
      <w:r>
        <w:rPr>
          <w:rFonts w:ascii="Times New Roman" w:hAnsi="Times New Roman" w:cs="Times New Roman"/>
          <w:sz w:val="22"/>
          <w:szCs w:val="22"/>
        </w:rPr>
        <w:t>/) в сети «Интернет» внесенных изменений в закупочную документацию до даты окончания подачи Заявок на участие</w:t>
      </w:r>
      <w:proofErr w:type="gramEnd"/>
      <w:r>
        <w:rPr>
          <w:rFonts w:ascii="Times New Roman" w:hAnsi="Times New Roman" w:cs="Times New Roman"/>
          <w:sz w:val="22"/>
          <w:szCs w:val="22"/>
        </w:rPr>
        <w:t xml:space="preserve"> в процедуре закупки такой срок составлял не менее чем 3 (три) рабочих дней. </w:t>
      </w:r>
    </w:p>
    <w:p w:rsidR="000B42E2" w:rsidRDefault="000B42E2" w:rsidP="0062512D">
      <w:pPr>
        <w:pStyle w:val="24"/>
        <w:keepNext w:val="0"/>
        <w:keepLines w:val="0"/>
        <w:suppressLineNumbers w:val="0"/>
        <w:tabs>
          <w:tab w:val="left" w:pos="720"/>
        </w:tabs>
        <w:suppressAutoHyphens w:val="0"/>
        <w:spacing w:after="0"/>
        <w:ind w:left="0" w:firstLine="0"/>
        <w:rPr>
          <w:sz w:val="22"/>
          <w:szCs w:val="22"/>
        </w:rPr>
      </w:pPr>
    </w:p>
    <w:p w:rsidR="000B42E2" w:rsidRDefault="000B42E2" w:rsidP="000B42E2">
      <w:pPr>
        <w:pStyle w:val="24"/>
        <w:keepNext w:val="0"/>
        <w:keepLines w:val="0"/>
        <w:suppressLineNumbers w:val="0"/>
        <w:tabs>
          <w:tab w:val="left" w:pos="720"/>
        </w:tabs>
        <w:suppressAutoHyphens w:val="0"/>
        <w:spacing w:after="0"/>
        <w:ind w:left="0" w:firstLine="680"/>
        <w:rPr>
          <w:sz w:val="22"/>
          <w:szCs w:val="22"/>
        </w:rPr>
      </w:pPr>
      <w:r>
        <w:rPr>
          <w:sz w:val="22"/>
          <w:szCs w:val="22"/>
        </w:rPr>
        <w:t>2.4. Отказ от проведения процедуры закупки</w:t>
      </w:r>
    </w:p>
    <w:p w:rsidR="000B42E2" w:rsidRDefault="000B42E2" w:rsidP="000B42E2">
      <w:pPr>
        <w:pStyle w:val="33"/>
        <w:tabs>
          <w:tab w:val="left" w:pos="900"/>
        </w:tabs>
        <w:ind w:firstLine="680"/>
        <w:rPr>
          <w:sz w:val="22"/>
          <w:szCs w:val="22"/>
        </w:rPr>
      </w:pPr>
      <w:r>
        <w:rPr>
          <w:sz w:val="22"/>
          <w:szCs w:val="22"/>
        </w:rPr>
        <w:t xml:space="preserve">2.4.1. Заказчик вправе отказаться от проведения процедуры закупки в любой момент до даты окончания подачи заявок, установленной в </w:t>
      </w:r>
      <w:r>
        <w:rPr>
          <w:i/>
          <w:sz w:val="22"/>
          <w:szCs w:val="22"/>
        </w:rPr>
        <w:t>Информационной карте процедуры закупки</w:t>
      </w:r>
      <w:r>
        <w:rPr>
          <w:sz w:val="22"/>
          <w:szCs w:val="22"/>
        </w:rPr>
        <w:t>.</w:t>
      </w:r>
    </w:p>
    <w:p w:rsidR="000B42E2" w:rsidRPr="004C1951" w:rsidRDefault="000B42E2" w:rsidP="000B42E2">
      <w:pPr>
        <w:widowControl w:val="0"/>
        <w:tabs>
          <w:tab w:val="left" w:pos="900"/>
        </w:tabs>
        <w:spacing w:after="0"/>
        <w:ind w:firstLine="680"/>
        <w:jc w:val="left"/>
        <w:rPr>
          <w:sz w:val="22"/>
          <w:szCs w:val="22"/>
        </w:rPr>
        <w:sectPr w:rsidR="000B42E2" w:rsidRPr="004C1951">
          <w:type w:val="continuous"/>
          <w:pgSz w:w="11906" w:h="16838"/>
          <w:pgMar w:top="1134" w:right="746" w:bottom="776" w:left="1134" w:header="709" w:footer="720" w:gutter="0"/>
          <w:cols w:space="720"/>
          <w:docGrid w:linePitch="600" w:charSpace="32768"/>
        </w:sectPr>
      </w:pPr>
      <w:r w:rsidRPr="004C1951">
        <w:rPr>
          <w:sz w:val="22"/>
          <w:szCs w:val="22"/>
        </w:rPr>
        <w:t xml:space="preserve">2.4.2. </w:t>
      </w:r>
      <w:r w:rsidRPr="004C1951">
        <w:rPr>
          <w:sz w:val="22"/>
          <w:szCs w:val="22"/>
          <w:shd w:val="clear" w:color="auto" w:fill="FFFFFF"/>
        </w:rPr>
        <w:t xml:space="preserve">Решение об отмене конкурентной закупки размещается в единой информационной системе в </w:t>
      </w:r>
      <w:r w:rsidRPr="004C1951">
        <w:rPr>
          <w:sz w:val="22"/>
          <w:szCs w:val="22"/>
          <w:shd w:val="clear" w:color="auto" w:fill="FFFFFF"/>
        </w:rPr>
        <w:lastRenderedPageBreak/>
        <w:t>день принятия этого решения</w:t>
      </w:r>
      <w:r>
        <w:rPr>
          <w:sz w:val="22"/>
          <w:szCs w:val="22"/>
          <w:shd w:val="clear" w:color="auto" w:fill="FFFFFF"/>
        </w:rPr>
        <w:t>.</w:t>
      </w:r>
    </w:p>
    <w:p w:rsidR="000B42E2" w:rsidRDefault="000B42E2" w:rsidP="000B42E2">
      <w:pPr>
        <w:pStyle w:val="2"/>
        <w:rPr>
          <w:sz w:val="22"/>
          <w:szCs w:val="22"/>
        </w:rPr>
      </w:pPr>
    </w:p>
    <w:p w:rsidR="000B42E2" w:rsidRPr="004C5135" w:rsidRDefault="000B42E2" w:rsidP="000B42E2">
      <w:pPr>
        <w:pStyle w:val="2"/>
        <w:jc w:val="both"/>
        <w:rPr>
          <w:sz w:val="22"/>
          <w:szCs w:val="22"/>
        </w:rPr>
      </w:pPr>
      <w:bookmarkStart w:id="3" w:name="__RefHeading___Toc318705096"/>
      <w:bookmarkEnd w:id="3"/>
      <w:r>
        <w:rPr>
          <w:b/>
          <w:sz w:val="22"/>
          <w:szCs w:val="22"/>
        </w:rPr>
        <w:t xml:space="preserve">           РАЗДЕЛ 3. ПОДГОТОВКА ЗАЯВКИ НА УЧАСТИЕ В ПРОЦЕДУРЕ ЗАКУПКИ</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3.1. Формы Заявки на участие в процедуре закупки</w:t>
      </w:r>
      <w:r w:rsidR="00A42AA8">
        <w:rPr>
          <w:sz w:val="22"/>
          <w:szCs w:val="22"/>
        </w:rPr>
        <w:t>.</w:t>
      </w:r>
    </w:p>
    <w:p w:rsidR="000B42E2" w:rsidRDefault="000B42E2" w:rsidP="000B42E2">
      <w:pPr>
        <w:pStyle w:val="33"/>
        <w:tabs>
          <w:tab w:val="left" w:pos="900"/>
        </w:tabs>
        <w:ind w:firstLine="680"/>
        <w:rPr>
          <w:sz w:val="22"/>
          <w:szCs w:val="22"/>
        </w:rPr>
      </w:pPr>
      <w:r>
        <w:rPr>
          <w:sz w:val="22"/>
          <w:szCs w:val="22"/>
        </w:rPr>
        <w:t>3.1.1. Участник процедуры закупки подает Заявку на участие в процедуре закупки в виде электронно-цифрового документа или в форме электронного документа с использованием электронной цифровой подписи. При этом</w:t>
      </w:r>
      <w:proofErr w:type="gramStart"/>
      <w:r>
        <w:rPr>
          <w:sz w:val="22"/>
          <w:szCs w:val="22"/>
        </w:rPr>
        <w:t>,</w:t>
      </w:r>
      <w:proofErr w:type="gramEnd"/>
      <w:r>
        <w:rPr>
          <w:sz w:val="22"/>
          <w:szCs w:val="22"/>
        </w:rPr>
        <w:t xml:space="preserve"> в случае предоставления Заявки в виде электронно-цифрового документа, документ должен быть подготовлен путем сканирования изображения оригинального документа или, в предусмотренных настоящей документацией случаях, нотариально заверенной копии, с подписями уполномоченных лиц и необходимыми печатями.</w:t>
      </w:r>
    </w:p>
    <w:p w:rsidR="000B42E2" w:rsidRDefault="000B42E2" w:rsidP="000B42E2">
      <w:pPr>
        <w:pStyle w:val="24"/>
        <w:keepNext w:val="0"/>
        <w:keepLines w:val="0"/>
        <w:suppressLineNumbers w:val="0"/>
        <w:tabs>
          <w:tab w:val="left" w:pos="900"/>
        </w:tabs>
        <w:suppressAutoHyphens w:val="0"/>
        <w:spacing w:after="0"/>
        <w:ind w:left="0" w:firstLine="680"/>
        <w:rPr>
          <w:b w:val="0"/>
          <w:sz w:val="22"/>
          <w:szCs w:val="22"/>
        </w:rPr>
      </w:pPr>
      <w:r>
        <w:rPr>
          <w:b w:val="0"/>
          <w:sz w:val="22"/>
          <w:szCs w:val="22"/>
        </w:rPr>
        <w:t>3.1.2. 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 может быть отклонена Комиссией по закупкам, в связи с несоответствием Заявки требованиям закупочной документации.</w:t>
      </w:r>
    </w:p>
    <w:p w:rsidR="000B42E2" w:rsidRDefault="000B42E2" w:rsidP="000B42E2">
      <w:pPr>
        <w:pStyle w:val="24"/>
        <w:keepNext w:val="0"/>
        <w:keepLines w:val="0"/>
        <w:suppressLineNumbers w:val="0"/>
        <w:tabs>
          <w:tab w:val="left" w:pos="900"/>
        </w:tabs>
        <w:suppressAutoHyphens w:val="0"/>
        <w:spacing w:after="0"/>
        <w:ind w:left="0" w:firstLine="680"/>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0B42E2">
      <w:pPr>
        <w:pStyle w:val="24"/>
        <w:keepNext w:val="0"/>
        <w:keepLines w:val="0"/>
        <w:suppressLineNumbers w:val="0"/>
        <w:tabs>
          <w:tab w:val="left" w:pos="900"/>
        </w:tabs>
        <w:suppressAutoHyphens w:val="0"/>
        <w:spacing w:after="0"/>
        <w:ind w:left="0" w:firstLine="680"/>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 xml:space="preserve">3.3. Требования к содержанию документов, входящих в состав Заявки на участие в </w:t>
      </w:r>
      <w:proofErr w:type="spellStart"/>
      <w:r>
        <w:rPr>
          <w:sz w:val="22"/>
          <w:szCs w:val="22"/>
        </w:rPr>
        <w:t>процедурезакупки</w:t>
      </w:r>
      <w:proofErr w:type="spellEnd"/>
      <w:r w:rsidR="00A42AA8">
        <w:rPr>
          <w:sz w:val="22"/>
          <w:szCs w:val="22"/>
        </w:rPr>
        <w:t>.</w:t>
      </w:r>
    </w:p>
    <w:p w:rsidR="000B42E2" w:rsidRDefault="000B42E2" w:rsidP="000B42E2">
      <w:pPr>
        <w:pStyle w:val="33"/>
        <w:tabs>
          <w:tab w:val="left" w:pos="900"/>
        </w:tabs>
        <w:ind w:firstLine="680"/>
        <w:rPr>
          <w:sz w:val="22"/>
          <w:szCs w:val="22"/>
        </w:rPr>
      </w:pPr>
      <w:r w:rsidRPr="00F21F6C">
        <w:rPr>
          <w:sz w:val="22"/>
          <w:szCs w:val="22"/>
        </w:rPr>
        <w:t xml:space="preserve">3.3.1. </w:t>
      </w:r>
      <w:proofErr w:type="gramStart"/>
      <w:r w:rsidRPr="00F21F6C">
        <w:rPr>
          <w:sz w:val="22"/>
          <w:szCs w:val="22"/>
        </w:rPr>
        <w:t>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F21F6C">
        <w:rPr>
          <w:sz w:val="22"/>
          <w:szCs w:val="22"/>
        </w:rPr>
        <w:t xml:space="preserve"> п.11 </w:t>
      </w:r>
      <w:r w:rsidR="00F21F6C" w:rsidRPr="00F21F6C">
        <w:rPr>
          <w:i/>
          <w:sz w:val="22"/>
          <w:szCs w:val="22"/>
        </w:rPr>
        <w:t xml:space="preserve">Информационной карты </w:t>
      </w:r>
      <w:proofErr w:type="spellStart"/>
      <w:r w:rsidR="00F21F6C" w:rsidRPr="00F21F6C">
        <w:rPr>
          <w:i/>
          <w:sz w:val="22"/>
          <w:szCs w:val="22"/>
        </w:rPr>
        <w:t>процедурызакупки</w:t>
      </w:r>
      <w:proofErr w:type="spellEnd"/>
      <w:r w:rsidRPr="00F21F6C">
        <w:rPr>
          <w:sz w:val="22"/>
          <w:szCs w:val="22"/>
        </w:rPr>
        <w:t>, должна быть подготовлена по формам, представленным в Приложениях к настоящей закупочной</w:t>
      </w:r>
      <w:r>
        <w:rPr>
          <w:sz w:val="22"/>
          <w:szCs w:val="22"/>
        </w:rPr>
        <w:t xml:space="preserve"> документации, и содержать следующие документы с учетом п.п. 3.1.1., 3.1.2. настоящего раздела закупочной документации:</w:t>
      </w:r>
      <w:proofErr w:type="gramEnd"/>
    </w:p>
    <w:p w:rsidR="000B42E2" w:rsidRDefault="000B42E2" w:rsidP="000B42E2">
      <w:pPr>
        <w:pStyle w:val="212"/>
        <w:widowControl w:val="0"/>
        <w:tabs>
          <w:tab w:val="left" w:pos="900"/>
        </w:tabs>
        <w:spacing w:after="0" w:line="240" w:lineRule="auto"/>
        <w:ind w:left="0" w:firstLine="680"/>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0B42E2">
      <w:pPr>
        <w:pStyle w:val="212"/>
        <w:widowControl w:val="0"/>
        <w:tabs>
          <w:tab w:val="left" w:pos="900"/>
        </w:tabs>
        <w:spacing w:after="0" w:line="240" w:lineRule="auto"/>
        <w:ind w:left="0" w:firstLine="680"/>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процедуре закупки, подготовленная по форме 2 Приложений к настоящей закупочной документации);</w:t>
      </w:r>
    </w:p>
    <w:p w:rsidR="000B42E2" w:rsidRDefault="000B42E2" w:rsidP="000B42E2">
      <w:pPr>
        <w:pStyle w:val="212"/>
        <w:widowControl w:val="0"/>
        <w:tabs>
          <w:tab w:val="left" w:pos="900"/>
        </w:tabs>
        <w:spacing w:after="0" w:line="240" w:lineRule="auto"/>
        <w:ind w:left="0" w:firstLine="680"/>
        <w:textAlignment w:val="baseline"/>
        <w:rPr>
          <w:sz w:val="22"/>
          <w:szCs w:val="22"/>
        </w:rPr>
      </w:pPr>
      <w:r>
        <w:rPr>
          <w:sz w:val="22"/>
          <w:szCs w:val="22"/>
        </w:rPr>
        <w:t>б) анкета Участника процедуры закупки, подготовленная по форме 3 Приложений к настоящей закупочной документации;</w:t>
      </w:r>
    </w:p>
    <w:p w:rsidR="000B42E2" w:rsidRDefault="000B42E2" w:rsidP="000B42E2">
      <w:pPr>
        <w:pStyle w:val="212"/>
        <w:widowControl w:val="0"/>
        <w:tabs>
          <w:tab w:val="left" w:pos="900"/>
        </w:tabs>
        <w:spacing w:after="0" w:line="240" w:lineRule="auto"/>
        <w:ind w:left="0" w:firstLine="680"/>
        <w:textAlignment w:val="baseline"/>
        <w:rPr>
          <w:sz w:val="22"/>
          <w:szCs w:val="22"/>
        </w:rPr>
      </w:pPr>
      <w:proofErr w:type="gramStart"/>
      <w:r>
        <w:rPr>
          <w:sz w:val="22"/>
          <w:szCs w:val="22"/>
        </w:rPr>
        <w:t xml:space="preserve">в) 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proofErr w:type="spellStart"/>
      <w:r>
        <w:rPr>
          <w:sz w:val="22"/>
          <w:szCs w:val="22"/>
        </w:rPr>
        <w:t>всоответствии</w:t>
      </w:r>
      <w:proofErr w:type="spellEnd"/>
      <w:proofErr w:type="gramEnd"/>
      <w:r>
        <w:rPr>
          <w:sz w:val="22"/>
          <w:szCs w:val="22"/>
        </w:rPr>
        <w:t xml:space="preserve"> с законодательством соответствующего государства (для иностранных лиц), полученные </w:t>
      </w:r>
      <w:r w:rsidRPr="00E62F86">
        <w:rPr>
          <w:b/>
          <w:color w:val="FF0000"/>
          <w:sz w:val="22"/>
          <w:szCs w:val="22"/>
          <w:u w:val="single"/>
        </w:rPr>
        <w:t xml:space="preserve">не ранее чем за </w:t>
      </w:r>
      <w:r w:rsidR="00982DC3" w:rsidRPr="00E62F86">
        <w:rPr>
          <w:b/>
          <w:color w:val="FF0000"/>
          <w:sz w:val="22"/>
          <w:szCs w:val="22"/>
          <w:u w:val="single"/>
        </w:rPr>
        <w:t xml:space="preserve">пять дней </w:t>
      </w:r>
      <w:r w:rsidRPr="00E62F86">
        <w:rPr>
          <w:b/>
          <w:color w:val="FF0000"/>
          <w:sz w:val="22"/>
          <w:szCs w:val="22"/>
          <w:u w:val="single"/>
        </w:rPr>
        <w:t xml:space="preserve">до дня </w:t>
      </w:r>
      <w:r w:rsidR="0083569B">
        <w:rPr>
          <w:b/>
          <w:color w:val="FF0000"/>
          <w:sz w:val="22"/>
          <w:szCs w:val="22"/>
          <w:u w:val="single"/>
        </w:rPr>
        <w:t>размещения Закупочной документации в единой информационной системе</w:t>
      </w:r>
      <w:r>
        <w:rPr>
          <w:sz w:val="22"/>
          <w:szCs w:val="22"/>
        </w:rPr>
        <w:t>, в вышеуказанных выписках должны быть представлены все сведения, содержащиеся в реестрах;</w:t>
      </w:r>
    </w:p>
    <w:p w:rsidR="000B42E2" w:rsidRDefault="000B42E2" w:rsidP="000B42E2">
      <w:pPr>
        <w:pStyle w:val="212"/>
        <w:widowControl w:val="0"/>
        <w:tabs>
          <w:tab w:val="left" w:pos="900"/>
        </w:tabs>
        <w:spacing w:after="0" w:line="240" w:lineRule="auto"/>
        <w:ind w:left="0" w:firstLine="680"/>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0B42E2">
      <w:pPr>
        <w:pStyle w:val="212"/>
        <w:widowControl w:val="0"/>
        <w:spacing w:after="0" w:line="240" w:lineRule="auto"/>
        <w:ind w:left="0" w:firstLine="540"/>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0B42E2">
      <w:pPr>
        <w:pStyle w:val="212"/>
        <w:widowControl w:val="0"/>
        <w:tabs>
          <w:tab w:val="left" w:pos="540"/>
        </w:tabs>
        <w:spacing w:after="0" w:line="240" w:lineRule="auto"/>
        <w:ind w:left="0" w:firstLine="540"/>
        <w:textAlignment w:val="baseline"/>
        <w:rPr>
          <w:sz w:val="22"/>
          <w:szCs w:val="22"/>
        </w:rPr>
      </w:pPr>
      <w:r>
        <w:rPr>
          <w:sz w:val="22"/>
          <w:szCs w:val="22"/>
        </w:rPr>
        <w:t xml:space="preserve">-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w:t>
      </w:r>
      <w:r>
        <w:rPr>
          <w:sz w:val="22"/>
          <w:szCs w:val="22"/>
        </w:rPr>
        <w:lastRenderedPageBreak/>
        <w:t>лица.</w:t>
      </w:r>
    </w:p>
    <w:p w:rsidR="000B42E2" w:rsidRDefault="000B42E2" w:rsidP="000B42E2">
      <w:pPr>
        <w:pStyle w:val="212"/>
        <w:widowControl w:val="0"/>
        <w:tabs>
          <w:tab w:val="left" w:pos="1080"/>
        </w:tabs>
        <w:spacing w:after="0" w:line="240" w:lineRule="auto"/>
        <w:ind w:left="0" w:firstLine="680"/>
        <w:textAlignment w:val="baseline"/>
        <w:rPr>
          <w:sz w:val="22"/>
          <w:szCs w:val="22"/>
        </w:rPr>
      </w:pPr>
      <w:proofErr w:type="gramStart"/>
      <w:r>
        <w:rPr>
          <w:sz w:val="22"/>
          <w:szCs w:val="22"/>
        </w:rPr>
        <w:t xml:space="preserve">д) документы, подтверждающие квалификацию Участника процедуры закупки, в случае, если в </w:t>
      </w:r>
      <w:r>
        <w:rPr>
          <w:i/>
          <w:sz w:val="22"/>
          <w:szCs w:val="22"/>
        </w:rPr>
        <w:t>Информационной карте процедуры закупки</w:t>
      </w:r>
      <w:r>
        <w:rPr>
          <w:sz w:val="22"/>
          <w:szCs w:val="22"/>
        </w:rPr>
        <w:t xml:space="preserve"> указан такой критерий оценки Заявок, как квалификация Участника процедуры закупки (по формам 2.3 - 2.4 Приложений к настоящей закупочной документации) или в случае, если Заказчик в </w:t>
      </w:r>
      <w:r>
        <w:rPr>
          <w:i/>
          <w:sz w:val="22"/>
          <w:szCs w:val="22"/>
        </w:rPr>
        <w:t xml:space="preserve">Информационной карте процедуры закупки </w:t>
      </w:r>
      <w:r>
        <w:rPr>
          <w:sz w:val="22"/>
          <w:szCs w:val="22"/>
        </w:rPr>
        <w:t>установил требование о квалификации Участника процедуры закупки;</w:t>
      </w:r>
      <w:proofErr w:type="gramEnd"/>
    </w:p>
    <w:p w:rsidR="000B42E2" w:rsidRDefault="000B42E2" w:rsidP="000B42E2">
      <w:pPr>
        <w:pStyle w:val="212"/>
        <w:widowControl w:val="0"/>
        <w:tabs>
          <w:tab w:val="left" w:pos="1080"/>
        </w:tabs>
        <w:spacing w:after="0" w:line="240" w:lineRule="auto"/>
        <w:ind w:left="0" w:firstLine="680"/>
        <w:textAlignment w:val="baseline"/>
        <w:rPr>
          <w:sz w:val="22"/>
          <w:szCs w:val="22"/>
        </w:rPr>
      </w:pPr>
      <w:r>
        <w:rPr>
          <w:sz w:val="22"/>
          <w:szCs w:val="22"/>
        </w:rPr>
        <w:t>е) копии учредительных документов Участника процедуры закупки (для юридических лиц);</w:t>
      </w:r>
    </w:p>
    <w:p w:rsidR="000B42E2" w:rsidRPr="00730609" w:rsidRDefault="00D84AEA" w:rsidP="000B42E2">
      <w:pPr>
        <w:pStyle w:val="212"/>
        <w:widowControl w:val="0"/>
        <w:tabs>
          <w:tab w:val="left" w:pos="0"/>
        </w:tabs>
        <w:spacing w:after="0" w:line="240" w:lineRule="auto"/>
        <w:ind w:left="0" w:firstLine="680"/>
        <w:textAlignment w:val="baseline"/>
        <w:rPr>
          <w:b/>
          <w:color w:val="FF0000"/>
          <w:sz w:val="22"/>
          <w:szCs w:val="22"/>
          <w:u w:val="single"/>
        </w:rPr>
      </w:pPr>
      <w:r>
        <w:rPr>
          <w:b/>
          <w:color w:val="FF0000"/>
          <w:sz w:val="22"/>
          <w:szCs w:val="22"/>
          <w:u w:val="single"/>
        </w:rPr>
        <w:t>ж</w:t>
      </w:r>
      <w:r w:rsidR="000B42E2" w:rsidRPr="00730609">
        <w:rPr>
          <w:b/>
          <w:color w:val="FF0000"/>
          <w:sz w:val="22"/>
          <w:szCs w:val="22"/>
          <w:u w:val="single"/>
        </w:rPr>
        <w:t xml:space="preserve">) бухгалтерский баланс, отчет </w:t>
      </w:r>
      <w:r w:rsidR="000B42E2" w:rsidRPr="00A42AA8">
        <w:rPr>
          <w:b/>
          <w:color w:val="FF0000"/>
          <w:sz w:val="22"/>
          <w:szCs w:val="22"/>
          <w:u w:val="single"/>
        </w:rPr>
        <w:t xml:space="preserve">о  финансовых </w:t>
      </w:r>
      <w:proofErr w:type="spellStart"/>
      <w:r w:rsidR="000B42E2" w:rsidRPr="00A42AA8">
        <w:rPr>
          <w:b/>
          <w:color w:val="FF0000"/>
          <w:sz w:val="22"/>
          <w:szCs w:val="22"/>
          <w:u w:val="single"/>
        </w:rPr>
        <w:t>результатахУчастника</w:t>
      </w:r>
      <w:proofErr w:type="spellEnd"/>
      <w:r w:rsidR="000B42E2" w:rsidRPr="00730609">
        <w:rPr>
          <w:b/>
          <w:color w:val="FF0000"/>
          <w:sz w:val="22"/>
          <w:szCs w:val="22"/>
          <w:u w:val="single"/>
        </w:rPr>
        <w:t xml:space="preserve"> процедуры закуп</w:t>
      </w:r>
      <w:r w:rsidR="000B42E2">
        <w:rPr>
          <w:b/>
          <w:color w:val="FF0000"/>
          <w:sz w:val="22"/>
          <w:szCs w:val="22"/>
          <w:u w:val="single"/>
        </w:rPr>
        <w:t xml:space="preserve">ки </w:t>
      </w:r>
      <w:r w:rsidR="000B42E2" w:rsidRPr="00730609">
        <w:rPr>
          <w:b/>
          <w:color w:val="FF0000"/>
          <w:sz w:val="22"/>
          <w:szCs w:val="22"/>
          <w:u w:val="single"/>
        </w:rPr>
        <w:t xml:space="preserve">за последний налоговый период </w:t>
      </w:r>
      <w:r w:rsidR="000B42E2">
        <w:rPr>
          <w:b/>
          <w:color w:val="FF0000"/>
          <w:sz w:val="22"/>
          <w:szCs w:val="22"/>
          <w:u w:val="single"/>
        </w:rPr>
        <w:t>201</w:t>
      </w:r>
      <w:r w:rsidR="00CE7912">
        <w:rPr>
          <w:b/>
          <w:color w:val="FF0000"/>
          <w:sz w:val="22"/>
          <w:szCs w:val="22"/>
          <w:u w:val="single"/>
        </w:rPr>
        <w:t>8</w:t>
      </w:r>
      <w:r w:rsidR="000B42E2">
        <w:rPr>
          <w:b/>
          <w:color w:val="FF0000"/>
          <w:sz w:val="22"/>
          <w:szCs w:val="22"/>
          <w:u w:val="single"/>
        </w:rPr>
        <w:t xml:space="preserve"> г. </w:t>
      </w:r>
      <w:r w:rsidR="000B42E2" w:rsidRPr="00730609">
        <w:rPr>
          <w:b/>
          <w:color w:val="FF0000"/>
          <w:sz w:val="22"/>
          <w:szCs w:val="22"/>
          <w:u w:val="single"/>
        </w:rPr>
        <w:t>с отметкой налогового органа о принятии</w:t>
      </w:r>
      <w:r w:rsidR="000B42E2">
        <w:rPr>
          <w:b/>
          <w:color w:val="FF0000"/>
          <w:sz w:val="22"/>
          <w:szCs w:val="22"/>
          <w:u w:val="single"/>
        </w:rPr>
        <w:t xml:space="preserve"> (квитанция о приеме налоговой декларации (расчета) в электронном виде</w:t>
      </w:r>
      <w:r w:rsidR="000B42E2" w:rsidRPr="00730609">
        <w:rPr>
          <w:b/>
          <w:color w:val="FF0000"/>
          <w:sz w:val="22"/>
          <w:szCs w:val="22"/>
          <w:u w:val="single"/>
        </w:rPr>
        <w:t>);</w:t>
      </w:r>
    </w:p>
    <w:p w:rsidR="000B42E2" w:rsidRPr="00106C48" w:rsidRDefault="00D84AEA" w:rsidP="000B42E2">
      <w:pPr>
        <w:pStyle w:val="212"/>
        <w:widowControl w:val="0"/>
        <w:tabs>
          <w:tab w:val="left" w:pos="0"/>
        </w:tabs>
        <w:spacing w:after="0" w:line="240" w:lineRule="auto"/>
        <w:ind w:left="0" w:firstLine="680"/>
        <w:textAlignment w:val="baseline"/>
        <w:rPr>
          <w:b/>
          <w:color w:val="FF0000"/>
          <w:sz w:val="22"/>
          <w:szCs w:val="22"/>
          <w:u w:val="single"/>
        </w:rPr>
      </w:pPr>
      <w:r>
        <w:rPr>
          <w:b/>
          <w:color w:val="FF0000"/>
          <w:sz w:val="22"/>
          <w:szCs w:val="22"/>
          <w:u w:val="single"/>
        </w:rPr>
        <w:t>з</w:t>
      </w:r>
      <w:r w:rsidR="000B42E2" w:rsidRPr="00730609">
        <w:rPr>
          <w:b/>
          <w:color w:val="FF0000"/>
          <w:sz w:val="22"/>
          <w:szCs w:val="22"/>
          <w:u w:val="single"/>
        </w:rPr>
        <w:t>) справка об исполнении налогоплательщиком обязанностей по уплате налогов, сборов, пеней, штрафов, проценто</w:t>
      </w:r>
      <w:proofErr w:type="gramStart"/>
      <w:r w:rsidR="000B42E2" w:rsidRPr="00730609">
        <w:rPr>
          <w:b/>
          <w:color w:val="FF0000"/>
          <w:sz w:val="22"/>
          <w:szCs w:val="22"/>
          <w:u w:val="single"/>
        </w:rPr>
        <w:t>в(</w:t>
      </w:r>
      <w:proofErr w:type="gramEnd"/>
      <w:r w:rsidR="000B42E2" w:rsidRPr="00730609">
        <w:rPr>
          <w:b/>
          <w:color w:val="FF0000"/>
          <w:sz w:val="22"/>
          <w:szCs w:val="22"/>
          <w:u w:val="single"/>
        </w:rPr>
        <w:t>выданная налоговым органом на последнюю отчетную дату</w:t>
      </w:r>
      <w:r w:rsidR="000B42E2">
        <w:rPr>
          <w:b/>
          <w:color w:val="FF0000"/>
          <w:sz w:val="22"/>
          <w:szCs w:val="22"/>
          <w:u w:val="single"/>
        </w:rPr>
        <w:t xml:space="preserve"> не ранее </w:t>
      </w:r>
      <w:r w:rsidR="00C339B5">
        <w:rPr>
          <w:b/>
          <w:color w:val="FF0000"/>
          <w:sz w:val="22"/>
          <w:szCs w:val="22"/>
          <w:u w:val="single"/>
        </w:rPr>
        <w:t>01</w:t>
      </w:r>
      <w:r w:rsidR="000B42E2" w:rsidRPr="003E50A0">
        <w:rPr>
          <w:b/>
          <w:color w:val="FF0000"/>
          <w:sz w:val="22"/>
          <w:szCs w:val="22"/>
          <w:u w:val="single"/>
        </w:rPr>
        <w:t>.</w:t>
      </w:r>
      <w:r w:rsidR="00282604">
        <w:rPr>
          <w:b/>
          <w:color w:val="FF0000"/>
          <w:sz w:val="22"/>
          <w:szCs w:val="22"/>
          <w:u w:val="single"/>
        </w:rPr>
        <w:t>0</w:t>
      </w:r>
      <w:r w:rsidR="0062512D">
        <w:rPr>
          <w:b/>
          <w:color w:val="FF0000"/>
          <w:sz w:val="22"/>
          <w:szCs w:val="22"/>
          <w:u w:val="single"/>
        </w:rPr>
        <w:t>8</w:t>
      </w:r>
      <w:r w:rsidR="000B42E2" w:rsidRPr="003E50A0">
        <w:rPr>
          <w:b/>
          <w:color w:val="FF0000"/>
          <w:sz w:val="22"/>
          <w:szCs w:val="22"/>
          <w:u w:val="single"/>
        </w:rPr>
        <w:t>.201</w:t>
      </w:r>
      <w:r w:rsidR="00282604">
        <w:rPr>
          <w:b/>
          <w:color w:val="FF0000"/>
          <w:sz w:val="22"/>
          <w:szCs w:val="22"/>
          <w:u w:val="single"/>
        </w:rPr>
        <w:t>9</w:t>
      </w:r>
      <w:r w:rsidR="000B42E2" w:rsidRPr="003E50A0">
        <w:rPr>
          <w:b/>
          <w:color w:val="FF0000"/>
          <w:sz w:val="22"/>
          <w:szCs w:val="22"/>
          <w:u w:val="single"/>
        </w:rPr>
        <w:t xml:space="preserve"> г. )</w:t>
      </w:r>
    </w:p>
    <w:p w:rsidR="000B42E2" w:rsidRDefault="000B42E2" w:rsidP="000B42E2">
      <w:pPr>
        <w:pStyle w:val="212"/>
        <w:widowControl w:val="0"/>
        <w:tabs>
          <w:tab w:val="left" w:pos="720"/>
        </w:tabs>
        <w:spacing w:after="0" w:line="240" w:lineRule="auto"/>
        <w:ind w:left="0" w:firstLine="720"/>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0B42E2">
      <w:pPr>
        <w:pStyle w:val="212"/>
        <w:widowControl w:val="0"/>
        <w:tabs>
          <w:tab w:val="left" w:pos="0"/>
          <w:tab w:val="left" w:pos="1080"/>
        </w:tabs>
        <w:spacing w:after="0" w:line="240" w:lineRule="auto"/>
        <w:ind w:left="0" w:firstLine="680"/>
        <w:textAlignment w:val="baseline"/>
        <w:rPr>
          <w:sz w:val="22"/>
          <w:szCs w:val="22"/>
        </w:rPr>
      </w:pPr>
      <w:r>
        <w:rPr>
          <w:sz w:val="22"/>
          <w:szCs w:val="22"/>
        </w:rPr>
        <w:t xml:space="preserve"> к) документ,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0B42E2">
      <w:pPr>
        <w:pStyle w:val="212"/>
        <w:widowControl w:val="0"/>
        <w:tabs>
          <w:tab w:val="left" w:pos="1080"/>
        </w:tabs>
        <w:spacing w:after="0" w:line="240" w:lineRule="auto"/>
        <w:ind w:left="0" w:firstLine="680"/>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E10D62">
      <w:pPr>
        <w:pStyle w:val="212"/>
        <w:widowControl w:val="0"/>
        <w:tabs>
          <w:tab w:val="left" w:pos="900"/>
        </w:tabs>
        <w:spacing w:after="0" w:line="240" w:lineRule="auto"/>
        <w:ind w:left="0" w:firstLine="680"/>
        <w:textAlignment w:val="baseline"/>
        <w:rPr>
          <w:sz w:val="22"/>
          <w:szCs w:val="22"/>
        </w:rPr>
      </w:pPr>
      <w:r>
        <w:rPr>
          <w:sz w:val="22"/>
          <w:szCs w:val="22"/>
        </w:rPr>
        <w:t>3.3.1.2. Предложение об условиях исполнения договора с приложением:</w:t>
      </w:r>
    </w:p>
    <w:p w:rsidR="00E10D62" w:rsidRDefault="00E10D62" w:rsidP="00E10D62">
      <w:pPr>
        <w:widowControl w:val="0"/>
        <w:tabs>
          <w:tab w:val="left" w:pos="900"/>
        </w:tabs>
        <w:spacing w:after="0"/>
        <w:ind w:firstLine="680"/>
        <w:rPr>
          <w:sz w:val="22"/>
          <w:szCs w:val="22"/>
        </w:rPr>
      </w:pPr>
      <w:r>
        <w:rPr>
          <w:sz w:val="22"/>
          <w:szCs w:val="22"/>
        </w:rPr>
        <w:t xml:space="preserve">- Заявки на участие в процедуре закупки – по форме 2 Приложений к настоящей закупочной документации, с приложением: </w:t>
      </w:r>
    </w:p>
    <w:p w:rsidR="00E10D62" w:rsidRDefault="00E10D62" w:rsidP="00E10D62">
      <w:pPr>
        <w:widowControl w:val="0"/>
        <w:tabs>
          <w:tab w:val="left" w:pos="1080"/>
        </w:tabs>
        <w:spacing w:after="0"/>
        <w:ind w:firstLine="680"/>
        <w:rPr>
          <w:sz w:val="22"/>
          <w:szCs w:val="22"/>
        </w:rPr>
      </w:pPr>
      <w:r>
        <w:rPr>
          <w:sz w:val="22"/>
          <w:szCs w:val="22"/>
        </w:rPr>
        <w:t xml:space="preserve">- Коммерческое предложение по форме 2.1 Приложений к настоящей закупочной документации, </w:t>
      </w:r>
    </w:p>
    <w:p w:rsidR="00E10D62" w:rsidRDefault="00E10D62" w:rsidP="00E10D62">
      <w:pPr>
        <w:widowControl w:val="0"/>
        <w:tabs>
          <w:tab w:val="left" w:pos="1080"/>
        </w:tabs>
        <w:spacing w:after="0"/>
        <w:ind w:firstLine="680"/>
        <w:rPr>
          <w:sz w:val="22"/>
          <w:szCs w:val="22"/>
        </w:rPr>
      </w:pPr>
      <w:r>
        <w:rPr>
          <w:sz w:val="22"/>
          <w:szCs w:val="22"/>
        </w:rPr>
        <w:t xml:space="preserve">- Техническое предложение по форме 2.2 Приложений к настоящей закупочной документации, </w:t>
      </w:r>
    </w:p>
    <w:p w:rsidR="00982919" w:rsidRDefault="00982919" w:rsidP="00E10D62">
      <w:pPr>
        <w:widowControl w:val="0"/>
        <w:tabs>
          <w:tab w:val="left" w:pos="1080"/>
        </w:tabs>
        <w:spacing w:after="0"/>
        <w:ind w:firstLine="680"/>
        <w:rPr>
          <w:sz w:val="22"/>
        </w:rPr>
      </w:pPr>
      <w:r>
        <w:rPr>
          <w:sz w:val="22"/>
          <w:szCs w:val="22"/>
        </w:rPr>
        <w:t xml:space="preserve">- </w:t>
      </w:r>
      <w:r w:rsidRPr="00982919">
        <w:rPr>
          <w:bCs/>
          <w:sz w:val="22"/>
          <w:szCs w:val="22"/>
        </w:rPr>
        <w:t>С</w:t>
      </w:r>
      <w:r>
        <w:rPr>
          <w:bCs/>
          <w:sz w:val="22"/>
          <w:szCs w:val="22"/>
        </w:rPr>
        <w:t>ведения</w:t>
      </w:r>
      <w:r w:rsidR="00B878B2">
        <w:rPr>
          <w:bCs/>
          <w:sz w:val="22"/>
          <w:szCs w:val="22"/>
        </w:rPr>
        <w:t xml:space="preserve"> </w:t>
      </w:r>
      <w:r>
        <w:rPr>
          <w:bCs/>
          <w:sz w:val="22"/>
          <w:szCs w:val="22"/>
        </w:rPr>
        <w:t>о квалификации</w:t>
      </w:r>
      <w:r w:rsidR="00B40C7E">
        <w:rPr>
          <w:bCs/>
          <w:sz w:val="22"/>
          <w:szCs w:val="22"/>
        </w:rPr>
        <w:t xml:space="preserve"> </w:t>
      </w:r>
      <w:r>
        <w:rPr>
          <w:bCs/>
          <w:sz w:val="22"/>
          <w:szCs w:val="22"/>
        </w:rPr>
        <w:t xml:space="preserve">участника процедуры закупки по форме </w:t>
      </w:r>
      <w:r>
        <w:rPr>
          <w:sz w:val="22"/>
        </w:rPr>
        <w:t>2.3.</w:t>
      </w:r>
    </w:p>
    <w:p w:rsidR="00E10D62" w:rsidRDefault="00E10D62" w:rsidP="00E10D62">
      <w:pPr>
        <w:widowControl w:val="0"/>
        <w:tabs>
          <w:tab w:val="left" w:pos="1080"/>
        </w:tabs>
        <w:spacing w:after="0"/>
        <w:ind w:firstLine="680"/>
        <w:rPr>
          <w:sz w:val="22"/>
          <w:szCs w:val="22"/>
        </w:rPr>
      </w:pPr>
      <w:r>
        <w:rPr>
          <w:bCs/>
          <w:sz w:val="22"/>
          <w:szCs w:val="22"/>
        </w:rPr>
        <w:t xml:space="preserve">Указанные </w:t>
      </w:r>
      <w:r>
        <w:rPr>
          <w:sz w:val="22"/>
          <w:szCs w:val="22"/>
        </w:rPr>
        <w:t>формы представлены в Приложениях к настоящей закупочной документации.</w:t>
      </w:r>
    </w:p>
    <w:p w:rsidR="000B42E2" w:rsidRDefault="000B42E2" w:rsidP="000B42E2">
      <w:pPr>
        <w:pStyle w:val="212"/>
        <w:widowControl w:val="0"/>
        <w:tabs>
          <w:tab w:val="left" w:pos="900"/>
        </w:tabs>
        <w:spacing w:after="0" w:line="240" w:lineRule="auto"/>
        <w:ind w:left="0" w:firstLine="680"/>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Pr>
          <w:sz w:val="22"/>
          <w:szCs w:val="22"/>
        </w:rPr>
        <w:t>.</w:t>
      </w:r>
      <w:proofErr w:type="gramEnd"/>
    </w:p>
    <w:p w:rsidR="000B42E2" w:rsidRDefault="000B42E2" w:rsidP="000B42E2">
      <w:pPr>
        <w:pStyle w:val="212"/>
        <w:widowControl w:val="0"/>
        <w:tabs>
          <w:tab w:val="left" w:pos="900"/>
        </w:tabs>
        <w:spacing w:after="0" w:line="240" w:lineRule="auto"/>
        <w:ind w:left="0" w:firstLine="680"/>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0B42E2">
      <w:pPr>
        <w:pStyle w:val="212"/>
        <w:widowControl w:val="0"/>
        <w:tabs>
          <w:tab w:val="left" w:pos="1080"/>
        </w:tabs>
        <w:spacing w:after="0" w:line="240" w:lineRule="auto"/>
        <w:ind w:left="0" w:firstLine="680"/>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Pr>
          <w:sz w:val="22"/>
          <w:szCs w:val="22"/>
        </w:rPr>
        <w:t>.</w:t>
      </w:r>
    </w:p>
    <w:p w:rsidR="000B42E2" w:rsidRDefault="000B42E2" w:rsidP="000B42E2">
      <w:pPr>
        <w:widowControl w:val="0"/>
        <w:tabs>
          <w:tab w:val="left" w:pos="900"/>
          <w:tab w:val="left" w:pos="1080"/>
          <w:tab w:val="left" w:pos="1440"/>
        </w:tabs>
        <w:spacing w:after="0"/>
        <w:ind w:firstLine="680"/>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Pr>
          <w:sz w:val="22"/>
          <w:szCs w:val="22"/>
        </w:rPr>
        <w:t xml:space="preserve">. </w:t>
      </w:r>
    </w:p>
    <w:p w:rsidR="000B42E2" w:rsidRDefault="000B42E2" w:rsidP="000B42E2">
      <w:pPr>
        <w:widowControl w:val="0"/>
        <w:tabs>
          <w:tab w:val="left" w:pos="900"/>
          <w:tab w:val="left" w:pos="1080"/>
          <w:tab w:val="left" w:pos="1440"/>
        </w:tabs>
        <w:spacing w:after="0"/>
        <w:ind w:firstLine="680"/>
        <w:rPr>
          <w:sz w:val="22"/>
          <w:szCs w:val="22"/>
        </w:rPr>
      </w:pPr>
      <w:r>
        <w:rPr>
          <w:sz w:val="22"/>
          <w:szCs w:val="22"/>
        </w:rPr>
        <w:t xml:space="preserve">3.3.2. В Заявке на участие в процедуре закупки декларируется соответствие Участника процедуры закупки требованиям, предусмотренным п.п. 1.6.2.2.-1.6.2.4. (Часть </w:t>
      </w:r>
      <w:r>
        <w:rPr>
          <w:sz w:val="22"/>
          <w:szCs w:val="22"/>
          <w:lang w:val="en-US"/>
        </w:rPr>
        <w:t>I</w:t>
      </w:r>
      <w:r>
        <w:rPr>
          <w:sz w:val="22"/>
          <w:szCs w:val="22"/>
        </w:rPr>
        <w:t>) настоящей закупочной документации.</w:t>
      </w:r>
    </w:p>
    <w:p w:rsidR="000B42E2" w:rsidRPr="004C5135" w:rsidRDefault="000B42E2" w:rsidP="000B42E2">
      <w:pPr>
        <w:widowControl w:val="0"/>
        <w:tabs>
          <w:tab w:val="left" w:pos="900"/>
        </w:tabs>
        <w:spacing w:after="0"/>
        <w:ind w:firstLine="680"/>
        <w:rPr>
          <w:sz w:val="22"/>
          <w:szCs w:val="22"/>
        </w:rPr>
      </w:pPr>
      <w:r>
        <w:rPr>
          <w:sz w:val="22"/>
          <w:szCs w:val="22"/>
        </w:rPr>
        <w:t>3.3.3. Представление документов с отклонением от установленных в настоящей закупочной документации форм может быть расценено Комиссией по закупкам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3.4. Порядок формирования цены договора, валюта Заявки на участие в процедуре закупки</w:t>
      </w:r>
    </w:p>
    <w:p w:rsidR="000B42E2" w:rsidRDefault="000B42E2" w:rsidP="000B42E2">
      <w:pPr>
        <w:pStyle w:val="33"/>
        <w:tabs>
          <w:tab w:val="left" w:pos="900"/>
        </w:tabs>
        <w:ind w:firstLine="680"/>
        <w:rPr>
          <w:sz w:val="22"/>
          <w:szCs w:val="22"/>
        </w:rPr>
      </w:pPr>
      <w:r>
        <w:rPr>
          <w:sz w:val="22"/>
          <w:szCs w:val="22"/>
        </w:rPr>
        <w:t xml:space="preserve">3.4.1. Цена договора, предлагаемая Участником процедуры закупки,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 xml:space="preserve">процедуры закупки. </w:t>
      </w:r>
      <w:r>
        <w:rPr>
          <w:sz w:val="22"/>
          <w:szCs w:val="22"/>
        </w:rPr>
        <w:t xml:space="preserve">В случае если цена договора, указанная в Заявке и предлагаемая Участником процедуры закупки, превышает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 xml:space="preserve"> закупочной документации, соответствующий Участник процедуры закупки не допускается к участию в процедуре закупки.</w:t>
      </w:r>
    </w:p>
    <w:p w:rsidR="000B42E2" w:rsidRDefault="000B42E2" w:rsidP="000B42E2">
      <w:pPr>
        <w:pStyle w:val="33"/>
        <w:tabs>
          <w:tab w:val="left" w:pos="900"/>
        </w:tabs>
        <w:ind w:firstLine="680"/>
        <w:rPr>
          <w:sz w:val="22"/>
          <w:szCs w:val="22"/>
        </w:rPr>
      </w:pPr>
      <w:r>
        <w:rPr>
          <w:sz w:val="22"/>
          <w:szCs w:val="22"/>
        </w:rPr>
        <w:lastRenderedPageBreak/>
        <w:t xml:space="preserve">3.4.2. Цена договора является твердой и не может изменяться в ходе его исполнения, за исключением случаев, установленных п.п. 6.4.6. - 6.4.8. (Часть </w:t>
      </w:r>
      <w:r>
        <w:rPr>
          <w:sz w:val="22"/>
          <w:szCs w:val="22"/>
          <w:lang w:val="en-US"/>
        </w:rPr>
        <w:t>I</w:t>
      </w:r>
      <w:r>
        <w:rPr>
          <w:sz w:val="22"/>
          <w:szCs w:val="22"/>
        </w:rPr>
        <w:t>) 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0B42E2" w:rsidRDefault="000B42E2" w:rsidP="000B42E2">
      <w:pPr>
        <w:pStyle w:val="33"/>
        <w:tabs>
          <w:tab w:val="left" w:pos="900"/>
        </w:tabs>
        <w:ind w:firstLine="680"/>
        <w:rPr>
          <w:sz w:val="22"/>
          <w:szCs w:val="22"/>
        </w:rPr>
      </w:pPr>
      <w:r>
        <w:rPr>
          <w:sz w:val="22"/>
          <w:szCs w:val="22"/>
        </w:rPr>
        <w:t>3.4.3. Участник  процедуры закупки производит расчет цены договора по полному перечню услуг, указанных в Технической части (Часть I</w:t>
      </w:r>
      <w:r>
        <w:rPr>
          <w:sz w:val="22"/>
          <w:szCs w:val="22"/>
          <w:lang w:val="en-US"/>
        </w:rPr>
        <w:t>V</w:t>
      </w:r>
      <w:r>
        <w:rPr>
          <w:sz w:val="22"/>
          <w:szCs w:val="22"/>
        </w:rPr>
        <w:t>) настоящей закупочной документации, по форме 2.1 Приложений к настоящей закупочной документации. Не допускается подача предложения в части изменения услуг, включенных в Техническую часть (Часть I</w:t>
      </w:r>
      <w:r>
        <w:rPr>
          <w:sz w:val="22"/>
          <w:szCs w:val="22"/>
          <w:lang w:val="en-US"/>
        </w:rPr>
        <w:t>V</w:t>
      </w:r>
      <w:r>
        <w:rPr>
          <w:sz w:val="22"/>
          <w:szCs w:val="22"/>
        </w:rPr>
        <w:t xml:space="preserve">) настоящей закупочной документации. </w:t>
      </w:r>
    </w:p>
    <w:p w:rsidR="000B42E2" w:rsidRDefault="000B42E2" w:rsidP="000B42E2">
      <w:pPr>
        <w:widowControl w:val="0"/>
        <w:tabs>
          <w:tab w:val="left" w:pos="900"/>
        </w:tabs>
        <w:spacing w:after="0"/>
        <w:ind w:firstLine="680"/>
        <w:textAlignment w:val="baseline"/>
        <w:rPr>
          <w:sz w:val="22"/>
          <w:szCs w:val="22"/>
        </w:rPr>
      </w:pPr>
      <w:r>
        <w:rPr>
          <w:sz w:val="22"/>
          <w:szCs w:val="22"/>
        </w:rPr>
        <w:t xml:space="preserve">3.4.4. 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процедуры закупки, если иное не предусмотрено </w:t>
      </w:r>
      <w:r>
        <w:rPr>
          <w:i/>
          <w:sz w:val="22"/>
          <w:szCs w:val="22"/>
        </w:rPr>
        <w:t xml:space="preserve">Информационной картой процедуры закупки. </w:t>
      </w:r>
      <w:r>
        <w:rPr>
          <w:sz w:val="22"/>
          <w:szCs w:val="22"/>
        </w:rPr>
        <w:t>В случае,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Предложении о цене договора,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B42E2" w:rsidP="000B42E2">
      <w:pPr>
        <w:pStyle w:val="33"/>
        <w:tabs>
          <w:tab w:val="left" w:pos="900"/>
        </w:tabs>
        <w:ind w:firstLine="680"/>
        <w:rPr>
          <w:sz w:val="22"/>
          <w:szCs w:val="22"/>
        </w:rPr>
      </w:pPr>
      <w:r>
        <w:rPr>
          <w:sz w:val="22"/>
          <w:szCs w:val="22"/>
        </w:rPr>
        <w:t xml:space="preserve">3.4.5. Цена договора, содержащаяся в Заявке на участие в процедуре закупки, должна быть выражена в рублях, если иное не предусмотрено </w:t>
      </w:r>
      <w:r>
        <w:rPr>
          <w:i/>
          <w:sz w:val="22"/>
          <w:szCs w:val="22"/>
        </w:rPr>
        <w:t>Информационной картой процедуры закупки</w:t>
      </w:r>
      <w:r>
        <w:rPr>
          <w:sz w:val="22"/>
          <w:szCs w:val="22"/>
        </w:rPr>
        <w:t>.</w:t>
      </w:r>
    </w:p>
    <w:p w:rsidR="000B42E2" w:rsidRDefault="000B42E2" w:rsidP="000B42E2">
      <w:pPr>
        <w:pStyle w:val="33"/>
        <w:tabs>
          <w:tab w:val="left" w:pos="900"/>
        </w:tabs>
        <w:ind w:firstLine="680"/>
        <w:rPr>
          <w:sz w:val="22"/>
          <w:szCs w:val="22"/>
        </w:rPr>
      </w:pPr>
      <w:r>
        <w:rPr>
          <w:sz w:val="22"/>
          <w:szCs w:val="22"/>
        </w:rPr>
        <w:t xml:space="preserve">3.4.6. 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закупки</w:t>
      </w:r>
      <w:r>
        <w:rPr>
          <w:sz w:val="22"/>
          <w:szCs w:val="22"/>
        </w:rPr>
        <w:t>.</w:t>
      </w:r>
    </w:p>
    <w:p w:rsidR="000B42E2" w:rsidRDefault="000B42E2" w:rsidP="000B42E2">
      <w:pPr>
        <w:pStyle w:val="24"/>
        <w:keepNext w:val="0"/>
        <w:keepLines w:val="0"/>
        <w:suppressLineNumbers w:val="0"/>
        <w:tabs>
          <w:tab w:val="left" w:pos="900"/>
        </w:tabs>
        <w:suppressAutoHyphens w:val="0"/>
        <w:spacing w:after="0"/>
        <w:ind w:left="0" w:firstLine="680"/>
        <w:rPr>
          <w:b w:val="0"/>
          <w:sz w:val="22"/>
          <w:szCs w:val="22"/>
        </w:rPr>
      </w:pPr>
    </w:p>
    <w:p w:rsidR="000B42E2" w:rsidRDefault="000B42E2" w:rsidP="000B42E2">
      <w:pPr>
        <w:pStyle w:val="24"/>
        <w:keepNext w:val="0"/>
        <w:keepLines w:val="0"/>
        <w:suppressLineNumbers w:val="0"/>
        <w:tabs>
          <w:tab w:val="left" w:pos="900"/>
        </w:tabs>
        <w:suppressAutoHyphens w:val="0"/>
        <w:spacing w:after="0"/>
        <w:ind w:left="0" w:firstLine="680"/>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0B42E2">
      <w:pPr>
        <w:pStyle w:val="33"/>
        <w:tabs>
          <w:tab w:val="left" w:pos="900"/>
        </w:tabs>
        <w:ind w:firstLine="680"/>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Pr>
          <w:sz w:val="22"/>
          <w:szCs w:val="22"/>
        </w:rPr>
        <w:t xml:space="preserve"> и по форме 2.2 Приложений к настоящей закупочной документации. </w:t>
      </w:r>
    </w:p>
    <w:p w:rsidR="000B42E2" w:rsidRDefault="000B42E2" w:rsidP="000B42E2">
      <w:pPr>
        <w:widowControl w:val="0"/>
        <w:tabs>
          <w:tab w:val="left" w:pos="900"/>
        </w:tabs>
        <w:spacing w:after="0"/>
        <w:ind w:firstLine="680"/>
        <w:textAlignment w:val="baseline"/>
        <w:rPr>
          <w:sz w:val="22"/>
          <w:szCs w:val="22"/>
        </w:rPr>
      </w:pPr>
      <w:r>
        <w:rPr>
          <w:sz w:val="22"/>
          <w:szCs w:val="22"/>
        </w:rPr>
        <w:t xml:space="preserve">3.5.2. 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Технической части (Часть </w:t>
      </w:r>
      <w:r>
        <w:rPr>
          <w:sz w:val="22"/>
          <w:szCs w:val="22"/>
          <w:lang w:val="en-US"/>
        </w:rPr>
        <w:t>IV</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Технической части (Часть </w:t>
      </w:r>
      <w:r>
        <w:rPr>
          <w:sz w:val="22"/>
          <w:szCs w:val="22"/>
          <w:lang w:val="en-US"/>
        </w:rPr>
        <w:t>IV</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 (Часть </w:t>
      </w:r>
      <w:r>
        <w:rPr>
          <w:sz w:val="22"/>
          <w:szCs w:val="22"/>
          <w:lang w:val="en-US"/>
        </w:rPr>
        <w:t>I</w:t>
      </w:r>
      <w:r>
        <w:rPr>
          <w:sz w:val="22"/>
          <w:szCs w:val="22"/>
        </w:rPr>
        <w:t>) настоящей закупочной документации.</w:t>
      </w:r>
    </w:p>
    <w:p w:rsidR="000B42E2" w:rsidRDefault="000B42E2" w:rsidP="000B42E2">
      <w:pPr>
        <w:pStyle w:val="24"/>
        <w:keepNext w:val="0"/>
        <w:keepLines w:val="0"/>
        <w:suppressLineNumbers w:val="0"/>
        <w:tabs>
          <w:tab w:val="left" w:pos="900"/>
        </w:tabs>
        <w:suppressAutoHyphens w:val="0"/>
        <w:spacing w:after="0"/>
        <w:ind w:left="0" w:firstLine="680"/>
        <w:rPr>
          <w:b w:val="0"/>
          <w:sz w:val="22"/>
          <w:szCs w:val="22"/>
        </w:rPr>
      </w:pPr>
    </w:p>
    <w:p w:rsidR="000B42E2" w:rsidRDefault="000B42E2" w:rsidP="000B42E2">
      <w:pPr>
        <w:pStyle w:val="24"/>
        <w:keepNext w:val="0"/>
        <w:keepLines w:val="0"/>
        <w:suppressLineNumbers w:val="0"/>
        <w:tabs>
          <w:tab w:val="left" w:pos="900"/>
        </w:tabs>
        <w:suppressAutoHyphens w:val="0"/>
        <w:spacing w:after="0"/>
        <w:ind w:left="0" w:firstLine="680"/>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0B42E2">
      <w:pPr>
        <w:pStyle w:val="33"/>
        <w:tabs>
          <w:tab w:val="left" w:pos="900"/>
        </w:tabs>
        <w:ind w:firstLine="680"/>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0B42E2">
      <w:pPr>
        <w:pStyle w:val="33"/>
        <w:tabs>
          <w:tab w:val="left" w:pos="900"/>
        </w:tabs>
        <w:ind w:firstLine="680"/>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0B42E2">
      <w:pPr>
        <w:widowControl w:val="0"/>
        <w:spacing w:after="0"/>
        <w:ind w:firstLine="680"/>
        <w:rPr>
          <w:sz w:val="22"/>
          <w:szCs w:val="22"/>
        </w:rPr>
        <w:sectPr w:rsidR="000B42E2">
          <w:type w:val="continuous"/>
          <w:pgSz w:w="11906" w:h="16838"/>
          <w:pgMar w:top="1134" w:right="746" w:bottom="776" w:left="1134" w:header="709" w:footer="720" w:gutter="0"/>
          <w:cols w:space="720"/>
          <w:docGrid w:linePitch="600" w:charSpace="32768"/>
        </w:sectPr>
      </w:pPr>
      <w:r>
        <w:rPr>
          <w:sz w:val="22"/>
          <w:szCs w:val="22"/>
        </w:rPr>
        <w:t xml:space="preserve">3.6.3. Наименование документа, содержащего Заявку на участие в процедуре закупки, должно содержать наименование процедуры закупки, на участие в которой подается Заявка. </w:t>
      </w:r>
      <w:proofErr w:type="gramStart"/>
      <w:r>
        <w:rPr>
          <w:sz w:val="22"/>
          <w:szCs w:val="22"/>
        </w:rPr>
        <w:t>Все документы, входящие в состав Заявки на участие в процедуре закупки, подаваемой в форме электронного документа, должны быть оформлены с использованием электронной цифровой подписи уполномоченных лиц Участника процедуры закупки, в случае, если использование электронной цифровой подписи предусмотрено функционалом Межотраслевой Торговой Системы «Фабрикант» (</w:t>
      </w:r>
      <w:r>
        <w:rPr>
          <w:sz w:val="22"/>
          <w:szCs w:val="22"/>
          <w:lang w:val="en-US"/>
        </w:rPr>
        <w:t>http</w:t>
      </w:r>
      <w:r>
        <w:rPr>
          <w:sz w:val="22"/>
          <w:szCs w:val="22"/>
        </w:rPr>
        <w:t>://</w:t>
      </w:r>
      <w:hyperlink r:id="rId39"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w:t>
      </w:r>
      <w:proofErr w:type="gramEnd"/>
      <w:r>
        <w:rPr>
          <w:sz w:val="22"/>
          <w:szCs w:val="22"/>
        </w:rPr>
        <w:t xml:space="preserve"> Оформление Заявки на участие в процедуре закупки в форме электронного документа с нарушением требований, указанных в п. 3.6. (Часть </w:t>
      </w:r>
      <w:r>
        <w:rPr>
          <w:sz w:val="22"/>
          <w:szCs w:val="22"/>
          <w:lang w:val="en-US"/>
        </w:rPr>
        <w:t>I</w:t>
      </w:r>
      <w:r>
        <w:rPr>
          <w:sz w:val="22"/>
          <w:szCs w:val="22"/>
        </w:rPr>
        <w:t>)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0B42E2" w:rsidRPr="00E57154" w:rsidRDefault="000B42E2" w:rsidP="000B42E2">
      <w:pPr>
        <w:pStyle w:val="2"/>
        <w:rPr>
          <w:sz w:val="22"/>
          <w:szCs w:val="22"/>
        </w:rPr>
      </w:pPr>
    </w:p>
    <w:p w:rsidR="000B42E2" w:rsidRPr="00CE41E3" w:rsidRDefault="000B42E2" w:rsidP="000B42E2">
      <w:pPr>
        <w:pStyle w:val="2"/>
        <w:rPr>
          <w:sz w:val="22"/>
          <w:szCs w:val="22"/>
        </w:rPr>
      </w:pPr>
      <w:bookmarkStart w:id="4" w:name="__RefHeading___Toc318705097"/>
      <w:r>
        <w:rPr>
          <w:b/>
          <w:sz w:val="22"/>
          <w:szCs w:val="22"/>
        </w:rPr>
        <w:t>РАЗДЕЛ 4. ПОДАЧА ЗАЯВКИ НА УЧАСТИЕ В ПРОЦЕДУРЕ ЗАКУПКИ</w:t>
      </w:r>
      <w:bookmarkEnd w:id="4"/>
    </w:p>
    <w:p w:rsidR="000B42E2" w:rsidRDefault="000B42E2" w:rsidP="000B42E2">
      <w:pPr>
        <w:pStyle w:val="1c"/>
        <w:keepNext w:val="0"/>
        <w:keepLines w:val="0"/>
        <w:suppressLineNumbers w:val="0"/>
        <w:tabs>
          <w:tab w:val="left" w:pos="900"/>
        </w:tabs>
        <w:suppressAutoHyphens w:val="0"/>
        <w:spacing w:after="0"/>
        <w:ind w:left="0" w:firstLine="680"/>
        <w:jc w:val="both"/>
        <w:rPr>
          <w:b w:val="0"/>
          <w:sz w:val="22"/>
          <w:szCs w:val="22"/>
        </w:rPr>
      </w:pPr>
      <w:r>
        <w:rPr>
          <w:sz w:val="22"/>
          <w:szCs w:val="22"/>
        </w:rPr>
        <w:t>4.1.</w:t>
      </w:r>
      <w:bookmarkStart w:id="5" w:name="_Ref166249895"/>
      <w:r>
        <w:rPr>
          <w:sz w:val="22"/>
          <w:szCs w:val="22"/>
        </w:rPr>
        <w:t xml:space="preserve"> Порядок, место, дата начала и дата окончания срока подачи Заявок на участие в </w:t>
      </w:r>
      <w:bookmarkEnd w:id="5"/>
      <w:r>
        <w:rPr>
          <w:sz w:val="22"/>
          <w:szCs w:val="22"/>
        </w:rPr>
        <w:t xml:space="preserve">процедуре закупки. </w:t>
      </w:r>
    </w:p>
    <w:p w:rsidR="000B42E2" w:rsidRDefault="000B42E2" w:rsidP="000B42E2">
      <w:pPr>
        <w:pStyle w:val="1c"/>
        <w:keepNext w:val="0"/>
        <w:keepLines w:val="0"/>
        <w:suppressLineNumbers w:val="0"/>
        <w:tabs>
          <w:tab w:val="left" w:pos="900"/>
        </w:tabs>
        <w:suppressAutoHyphens w:val="0"/>
        <w:spacing w:after="0"/>
        <w:ind w:left="0" w:firstLine="680"/>
        <w:jc w:val="both"/>
        <w:rPr>
          <w:sz w:val="22"/>
          <w:szCs w:val="22"/>
        </w:rPr>
      </w:pPr>
      <w:r>
        <w:rPr>
          <w:b w:val="0"/>
          <w:sz w:val="22"/>
          <w:szCs w:val="22"/>
        </w:rPr>
        <w:lastRenderedPageBreak/>
        <w:t xml:space="preserve">4.1.1. Заявки на участие в процедуре закупки, оформленные в соответствии с п. 3.6. (Часть </w:t>
      </w:r>
      <w:r>
        <w:rPr>
          <w:b w:val="0"/>
          <w:sz w:val="22"/>
          <w:szCs w:val="22"/>
          <w:lang w:val="en-US"/>
        </w:rPr>
        <w:t>I</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p>
    <w:p w:rsidR="000B42E2" w:rsidRDefault="000B42E2" w:rsidP="000B42E2">
      <w:pPr>
        <w:pStyle w:val="34"/>
        <w:tabs>
          <w:tab w:val="left" w:pos="900"/>
          <w:tab w:val="left" w:pos="1440"/>
        </w:tabs>
        <w:ind w:left="0" w:firstLine="680"/>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Информационной карте процедуры закупки</w:t>
      </w:r>
    </w:p>
    <w:p w:rsidR="000B42E2" w:rsidRDefault="000B42E2" w:rsidP="000B42E2">
      <w:pPr>
        <w:pStyle w:val="34"/>
        <w:tabs>
          <w:tab w:val="left" w:pos="900"/>
          <w:tab w:val="left" w:pos="1440"/>
        </w:tabs>
        <w:ind w:left="0" w:firstLine="680"/>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п. 2.3. (Часть </w:t>
      </w:r>
      <w:r>
        <w:rPr>
          <w:sz w:val="22"/>
          <w:szCs w:val="22"/>
          <w:lang w:val="en-US"/>
        </w:rPr>
        <w:t>I</w:t>
      </w:r>
      <w:r>
        <w:rPr>
          <w:sz w:val="22"/>
          <w:szCs w:val="22"/>
        </w:rPr>
        <w:t xml:space="preserve">) настоящей закупочной документации. </w:t>
      </w:r>
    </w:p>
    <w:p w:rsidR="000B42E2" w:rsidRDefault="000B42E2" w:rsidP="000B42E2">
      <w:pPr>
        <w:pStyle w:val="34"/>
        <w:tabs>
          <w:tab w:val="left" w:pos="900"/>
          <w:tab w:val="left" w:pos="1440"/>
        </w:tabs>
        <w:ind w:left="0" w:firstLine="680"/>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0B42E2">
      <w:pPr>
        <w:pStyle w:val="34"/>
        <w:tabs>
          <w:tab w:val="left" w:pos="900"/>
          <w:tab w:val="left" w:pos="1440"/>
        </w:tabs>
        <w:ind w:left="0" w:firstLine="680"/>
        <w:rPr>
          <w:sz w:val="22"/>
          <w:szCs w:val="22"/>
        </w:rPr>
      </w:pPr>
      <w:r>
        <w:rPr>
          <w:sz w:val="22"/>
          <w:szCs w:val="22"/>
        </w:rPr>
        <w:t>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Межотраслевой Торговой Системы «Фабрикант» (</w:t>
      </w:r>
      <w:r>
        <w:rPr>
          <w:sz w:val="22"/>
          <w:szCs w:val="22"/>
          <w:lang w:val="en-US"/>
        </w:rPr>
        <w:t>http</w:t>
      </w:r>
      <w:r>
        <w:rPr>
          <w:sz w:val="22"/>
          <w:szCs w:val="22"/>
        </w:rPr>
        <w:t>://</w:t>
      </w:r>
      <w:hyperlink r:id="rId40"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w:t>
      </w:r>
    </w:p>
    <w:p w:rsidR="000B42E2" w:rsidRPr="004C5135" w:rsidRDefault="000B42E2" w:rsidP="000B42E2">
      <w:pPr>
        <w:pStyle w:val="34"/>
        <w:tabs>
          <w:tab w:val="left" w:pos="1440"/>
        </w:tabs>
        <w:ind w:left="0" w:firstLine="680"/>
        <w:rPr>
          <w:sz w:val="22"/>
          <w:szCs w:val="22"/>
        </w:rPr>
      </w:pPr>
      <w:r>
        <w:rPr>
          <w:sz w:val="22"/>
          <w:szCs w:val="22"/>
        </w:rPr>
        <w:t xml:space="preserve">4.1.5. Участники процедуры закупки, подавшие Заявки, Заказчик обязаны обеспечить конфиденциальность сведений, содержащихся в таких Заявках, до даты окончания приема Заявок. </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4.2. Изменения Заявок на участие в процедуре закупки</w:t>
      </w:r>
    </w:p>
    <w:p w:rsidR="000B42E2" w:rsidRPr="004C5135" w:rsidRDefault="000B42E2" w:rsidP="000B42E2">
      <w:pPr>
        <w:pStyle w:val="33"/>
        <w:tabs>
          <w:tab w:val="left" w:pos="900"/>
        </w:tabs>
        <w:ind w:firstLine="680"/>
        <w:rPr>
          <w:sz w:val="22"/>
          <w:szCs w:val="22"/>
        </w:rPr>
      </w:pPr>
      <w:r>
        <w:rPr>
          <w:sz w:val="22"/>
          <w:szCs w:val="22"/>
        </w:rPr>
        <w:t>4.2.1. Участник процедуры закупки, подавший Заявку на участие в процедуре закупки, вправе изменить указанную Заявку в любое время до момента вскрытия Комиссией по закупкам конвертов и открытия доступа.</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4.3. Отзыв Заявок на участие в процедуре закупки</w:t>
      </w:r>
    </w:p>
    <w:p w:rsidR="000B42E2" w:rsidRDefault="000B42E2" w:rsidP="000B42E2">
      <w:pPr>
        <w:pStyle w:val="33"/>
        <w:tabs>
          <w:tab w:val="left" w:pos="900"/>
        </w:tabs>
        <w:ind w:firstLine="680"/>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срока подачи Заявок на участие в процедуре закупки, указанного в </w:t>
      </w:r>
      <w:r>
        <w:rPr>
          <w:i/>
          <w:sz w:val="22"/>
          <w:szCs w:val="22"/>
        </w:rPr>
        <w:t>Информационной карте процедуры закупки.</w:t>
      </w:r>
    </w:p>
    <w:p w:rsidR="000B42E2" w:rsidRDefault="000B42E2" w:rsidP="000B42E2">
      <w:pPr>
        <w:pStyle w:val="33"/>
        <w:tabs>
          <w:tab w:val="left" w:pos="900"/>
        </w:tabs>
        <w:ind w:firstLine="680"/>
        <w:rPr>
          <w:sz w:val="22"/>
          <w:szCs w:val="22"/>
        </w:rPr>
        <w:sectPr w:rsidR="000B42E2">
          <w:type w:val="continuous"/>
          <w:pgSz w:w="11906" w:h="16838"/>
          <w:pgMar w:top="1134" w:right="746" w:bottom="776" w:left="1134" w:header="709" w:footer="720" w:gutter="0"/>
          <w:cols w:space="720"/>
          <w:docGrid w:linePitch="600" w:charSpace="32768"/>
        </w:sectPr>
      </w:pPr>
      <w:r>
        <w:rPr>
          <w:sz w:val="22"/>
          <w:szCs w:val="22"/>
        </w:rPr>
        <w:t>4.3.2. Заявки на участие в процедуре закупки, отозванные в установленном порядке, считаются не поданными.</w:t>
      </w:r>
    </w:p>
    <w:p w:rsidR="000B42E2" w:rsidRDefault="000B42E2" w:rsidP="000B42E2">
      <w:pPr>
        <w:pStyle w:val="2"/>
        <w:rPr>
          <w:sz w:val="22"/>
          <w:szCs w:val="22"/>
        </w:rPr>
      </w:pPr>
    </w:p>
    <w:p w:rsidR="000B42E2" w:rsidRDefault="000B42E2" w:rsidP="000B42E2">
      <w:pPr>
        <w:pStyle w:val="2"/>
        <w:rPr>
          <w:b/>
          <w:sz w:val="22"/>
          <w:szCs w:val="22"/>
        </w:rPr>
      </w:pPr>
      <w:bookmarkStart w:id="6" w:name="__RefHeading___Toc318705098"/>
    </w:p>
    <w:p w:rsidR="000B42E2" w:rsidRPr="004C5135" w:rsidRDefault="000B42E2" w:rsidP="000B42E2">
      <w:pPr>
        <w:pStyle w:val="2"/>
        <w:rPr>
          <w:sz w:val="22"/>
          <w:szCs w:val="22"/>
        </w:rPr>
      </w:pPr>
      <w:r>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6"/>
    </w:p>
    <w:p w:rsidR="000B42E2" w:rsidRDefault="000B42E2" w:rsidP="000B42E2">
      <w:pPr>
        <w:pStyle w:val="24"/>
        <w:keepNext w:val="0"/>
        <w:keepLines w:val="0"/>
        <w:suppressLineNumbers w:val="0"/>
        <w:tabs>
          <w:tab w:val="left" w:pos="1260"/>
        </w:tabs>
        <w:suppressAutoHyphens w:val="0"/>
        <w:spacing w:after="0"/>
        <w:ind w:left="0" w:firstLine="680"/>
        <w:rPr>
          <w:sz w:val="22"/>
          <w:szCs w:val="22"/>
        </w:rPr>
      </w:pPr>
      <w:r>
        <w:rPr>
          <w:sz w:val="22"/>
          <w:szCs w:val="22"/>
        </w:rPr>
        <w:t>5.1. Порядок открытия доступа к заявкам на участие в процедуре закупки</w:t>
      </w:r>
    </w:p>
    <w:p w:rsidR="000B42E2" w:rsidRDefault="000B42E2" w:rsidP="000B42E2">
      <w:pPr>
        <w:widowControl w:val="0"/>
        <w:tabs>
          <w:tab w:val="left" w:pos="900"/>
          <w:tab w:val="left" w:pos="1260"/>
        </w:tabs>
        <w:spacing w:after="0"/>
        <w:ind w:firstLine="680"/>
        <w:textAlignment w:val="baseline"/>
        <w:rPr>
          <w:sz w:val="22"/>
          <w:szCs w:val="22"/>
        </w:rPr>
      </w:pPr>
      <w:r>
        <w:rPr>
          <w:sz w:val="22"/>
          <w:szCs w:val="22"/>
        </w:rPr>
        <w:t>5.1.1. В день и во время, указанные в</w:t>
      </w:r>
      <w:r>
        <w:rPr>
          <w:i/>
          <w:sz w:val="22"/>
          <w:szCs w:val="22"/>
        </w:rPr>
        <w:t xml:space="preserve"> Информационной карте процедуры закупки </w:t>
      </w:r>
      <w:r>
        <w:rPr>
          <w:sz w:val="22"/>
          <w:szCs w:val="22"/>
        </w:rPr>
        <w:t>Заказчик имеет возможность ознакомиться с Заявками на участие в процедуре закупки, поданными на торговую площадку Межотраслевой Торговой Системы «Фабрикант» (</w:t>
      </w:r>
      <w:r>
        <w:rPr>
          <w:sz w:val="22"/>
          <w:szCs w:val="22"/>
          <w:lang w:val="en-US"/>
        </w:rPr>
        <w:t>http</w:t>
      </w:r>
      <w:r>
        <w:rPr>
          <w:sz w:val="22"/>
          <w:szCs w:val="22"/>
        </w:rPr>
        <w:t>://</w:t>
      </w:r>
      <w:hyperlink r:id="rId41"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В течение 2 (Два) рабочих дней Комиссия по закупкам должна ознакомиться с Заявкам, </w:t>
      </w:r>
      <w:proofErr w:type="gramStart"/>
      <w:r>
        <w:rPr>
          <w:sz w:val="22"/>
          <w:szCs w:val="22"/>
        </w:rPr>
        <w:t>поступившими</w:t>
      </w:r>
      <w:proofErr w:type="gramEnd"/>
      <w:r>
        <w:rPr>
          <w:sz w:val="22"/>
          <w:szCs w:val="22"/>
        </w:rPr>
        <w:t xml:space="preserve"> на участие в процедуре закупки. </w:t>
      </w:r>
    </w:p>
    <w:p w:rsidR="000B42E2" w:rsidRDefault="000B42E2" w:rsidP="000B42E2">
      <w:pPr>
        <w:widowControl w:val="0"/>
        <w:tabs>
          <w:tab w:val="left" w:pos="900"/>
          <w:tab w:val="left" w:pos="1260"/>
        </w:tabs>
        <w:spacing w:after="0"/>
        <w:ind w:firstLine="680"/>
        <w:textAlignment w:val="baseline"/>
        <w:rPr>
          <w:sz w:val="22"/>
          <w:szCs w:val="22"/>
        </w:rPr>
      </w:pPr>
      <w:r>
        <w:rPr>
          <w:sz w:val="22"/>
          <w:szCs w:val="22"/>
        </w:rPr>
        <w:t xml:space="preserve">5.1.2. </w:t>
      </w:r>
      <w:proofErr w:type="gramStart"/>
      <w:r>
        <w:rPr>
          <w:sz w:val="22"/>
          <w:szCs w:val="22"/>
        </w:rPr>
        <w:t>Наименование (для юридического лица), фамилия, имя, отчество (для физического лица) и почтовый адрес каждого Участника процедуры закупки, наличие сведений и документов, предусмотренных закупочной документацией, условия исполнения договора, указанные в такой Заявке и являющиеся критерием оценки Заявок на участие в процедуре закупки, объявляются при ознакомлении Комиссии по закупкам с Заявками на участие в процедуре закупки и заносятся в протокол открытия доступа</w:t>
      </w:r>
      <w:proofErr w:type="gramEnd"/>
      <w:r>
        <w:rPr>
          <w:sz w:val="22"/>
          <w:szCs w:val="22"/>
        </w:rPr>
        <w:t xml:space="preserve"> к Заявкам на участие в процедуре закупки.</w:t>
      </w:r>
    </w:p>
    <w:p w:rsidR="000B42E2" w:rsidRDefault="000B42E2" w:rsidP="000B42E2">
      <w:pPr>
        <w:widowControl w:val="0"/>
        <w:tabs>
          <w:tab w:val="left" w:pos="900"/>
          <w:tab w:val="left" w:pos="1260"/>
        </w:tabs>
        <w:spacing w:after="0"/>
        <w:ind w:firstLine="680"/>
        <w:textAlignment w:val="baseline"/>
        <w:rPr>
          <w:sz w:val="22"/>
          <w:szCs w:val="22"/>
        </w:rPr>
      </w:pPr>
      <w:r>
        <w:rPr>
          <w:sz w:val="22"/>
          <w:szCs w:val="22"/>
        </w:rPr>
        <w:t xml:space="preserve">5.1.3. </w:t>
      </w:r>
      <w:proofErr w:type="gramStart"/>
      <w:r>
        <w:rPr>
          <w:sz w:val="22"/>
          <w:szCs w:val="22"/>
        </w:rPr>
        <w:t>В случае установления факта подачи одним Участником процедуры закупки двух и более Заявок на участие при условии, что поданные ранее Заявки таким Участником не отозваны, все Заявки на участие в процедуре закупки такого Участника, поданные в отношении данной процедуры закупки, не рассматриваются, за исключением случаев, предусмотренных Регламентом работы Межотраслевой Торговой Системы «Фабрикант» (</w:t>
      </w:r>
      <w:r>
        <w:rPr>
          <w:sz w:val="22"/>
          <w:szCs w:val="22"/>
          <w:lang w:val="en-US"/>
        </w:rPr>
        <w:t>http</w:t>
      </w:r>
      <w:r>
        <w:rPr>
          <w:sz w:val="22"/>
          <w:szCs w:val="22"/>
        </w:rPr>
        <w:t>://</w:t>
      </w:r>
      <w:hyperlink r:id="rId42"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roofErr w:type="gramEnd"/>
    </w:p>
    <w:p w:rsidR="000B42E2" w:rsidRDefault="000B42E2" w:rsidP="000B42E2">
      <w:pPr>
        <w:widowControl w:val="0"/>
        <w:tabs>
          <w:tab w:val="left" w:pos="900"/>
          <w:tab w:val="left" w:pos="1260"/>
        </w:tabs>
        <w:spacing w:after="0"/>
        <w:ind w:firstLine="680"/>
        <w:textAlignment w:val="baseline"/>
        <w:rPr>
          <w:sz w:val="22"/>
          <w:szCs w:val="22"/>
        </w:rPr>
      </w:pPr>
      <w:r>
        <w:rPr>
          <w:sz w:val="22"/>
          <w:szCs w:val="22"/>
        </w:rPr>
        <w:t xml:space="preserve">5.1.4.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заносится в протокол открытия доступа к Заявкам на участие в процедуре закупки. Указанная Заявка рассматривается и оценивается в порядке, установленном пунктами 5.2. и 5.3. (Часть </w:t>
      </w:r>
      <w:r>
        <w:rPr>
          <w:sz w:val="22"/>
          <w:szCs w:val="22"/>
          <w:lang w:val="en-US"/>
        </w:rPr>
        <w:t>I</w:t>
      </w:r>
      <w:r>
        <w:rPr>
          <w:sz w:val="22"/>
          <w:szCs w:val="22"/>
        </w:rPr>
        <w:t>) настоящей закупочной документации.</w:t>
      </w:r>
    </w:p>
    <w:p w:rsidR="000B42E2" w:rsidRDefault="000B42E2" w:rsidP="000B42E2">
      <w:pPr>
        <w:pStyle w:val="24"/>
        <w:keepNext w:val="0"/>
        <w:keepLines w:val="0"/>
        <w:suppressLineNumbers w:val="0"/>
        <w:tabs>
          <w:tab w:val="left" w:pos="900"/>
        </w:tabs>
        <w:suppressAutoHyphens w:val="0"/>
        <w:spacing w:after="0"/>
        <w:ind w:left="0" w:firstLine="680"/>
        <w:rPr>
          <w:b w:val="0"/>
          <w:sz w:val="22"/>
          <w:szCs w:val="22"/>
        </w:rPr>
      </w:pP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0B42E2">
      <w:pPr>
        <w:widowControl w:val="0"/>
        <w:tabs>
          <w:tab w:val="left" w:pos="900"/>
        </w:tabs>
        <w:spacing w:after="0"/>
        <w:ind w:firstLine="680"/>
        <w:textAlignment w:val="baseline"/>
        <w:rPr>
          <w:sz w:val="22"/>
          <w:szCs w:val="22"/>
        </w:rPr>
      </w:pPr>
      <w:r>
        <w:rPr>
          <w:sz w:val="22"/>
          <w:szCs w:val="22"/>
        </w:rPr>
        <w:t xml:space="preserve">5.2.1. Комиссия по закупкам рассматривает Заявки на участие в процедуре закупки на соответствие требованиям, установленным закупочной документацией, и соответствие Участников </w:t>
      </w:r>
      <w:r>
        <w:rPr>
          <w:sz w:val="22"/>
          <w:szCs w:val="22"/>
        </w:rPr>
        <w:lastRenderedPageBreak/>
        <w:t xml:space="preserve">процедуры закупки требованиям, установленным в п. 1.6. (Часть </w:t>
      </w:r>
      <w:r>
        <w:rPr>
          <w:sz w:val="22"/>
          <w:szCs w:val="22"/>
          <w:lang w:val="en-US"/>
        </w:rPr>
        <w:t>I</w:t>
      </w:r>
      <w:r>
        <w:rPr>
          <w:sz w:val="22"/>
          <w:szCs w:val="22"/>
        </w:rPr>
        <w:t>) настоящей закупочной документации.</w:t>
      </w:r>
    </w:p>
    <w:p w:rsidR="000B42E2" w:rsidRDefault="000B42E2" w:rsidP="000B42E2">
      <w:pPr>
        <w:widowControl w:val="0"/>
        <w:tabs>
          <w:tab w:val="left" w:pos="900"/>
        </w:tabs>
        <w:spacing w:after="0"/>
        <w:ind w:firstLine="680"/>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0B42E2">
      <w:pPr>
        <w:widowControl w:val="0"/>
        <w:tabs>
          <w:tab w:val="left" w:pos="1080"/>
        </w:tabs>
        <w:spacing w:after="0"/>
        <w:ind w:firstLine="680"/>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(Часть </w:t>
      </w:r>
      <w:r>
        <w:rPr>
          <w:sz w:val="22"/>
          <w:szCs w:val="22"/>
          <w:lang w:val="en-US"/>
        </w:rPr>
        <w:t>I</w:t>
      </w:r>
      <w:r>
        <w:rPr>
          <w:sz w:val="22"/>
          <w:szCs w:val="22"/>
        </w:rPr>
        <w:t>) настоящей закупочной документации;</w:t>
      </w:r>
    </w:p>
    <w:p w:rsidR="000B42E2" w:rsidRDefault="000B42E2" w:rsidP="000B42E2">
      <w:pPr>
        <w:widowControl w:val="0"/>
        <w:tabs>
          <w:tab w:val="left" w:pos="1080"/>
        </w:tabs>
        <w:spacing w:after="0"/>
        <w:ind w:firstLine="680"/>
        <w:textAlignment w:val="baseline"/>
        <w:rPr>
          <w:sz w:val="22"/>
          <w:szCs w:val="22"/>
        </w:rPr>
      </w:pPr>
      <w:r>
        <w:rPr>
          <w:sz w:val="22"/>
          <w:szCs w:val="22"/>
        </w:rPr>
        <w:t>б)</w:t>
      </w:r>
      <w:r>
        <w:rPr>
          <w:sz w:val="22"/>
          <w:szCs w:val="22"/>
        </w:rPr>
        <w:tab/>
        <w:t>заполнены все формы, приведенные в Приложениях к настоящей закупочной документации;</w:t>
      </w:r>
    </w:p>
    <w:p w:rsidR="000B42E2" w:rsidRDefault="000B42E2" w:rsidP="000B42E2">
      <w:pPr>
        <w:widowControl w:val="0"/>
        <w:tabs>
          <w:tab w:val="left" w:pos="1080"/>
        </w:tabs>
        <w:spacing w:after="0"/>
        <w:ind w:firstLine="680"/>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Технической части (Часть </w:t>
      </w:r>
      <w:r>
        <w:rPr>
          <w:sz w:val="22"/>
          <w:szCs w:val="22"/>
          <w:lang w:val="en-US"/>
        </w:rPr>
        <w:t>IV</w:t>
      </w:r>
      <w:r>
        <w:rPr>
          <w:sz w:val="22"/>
          <w:szCs w:val="22"/>
        </w:rPr>
        <w:t>) настоящей закупочной документации;</w:t>
      </w:r>
    </w:p>
    <w:p w:rsidR="000B42E2" w:rsidRDefault="000B42E2" w:rsidP="000B42E2">
      <w:pPr>
        <w:widowControl w:val="0"/>
        <w:tabs>
          <w:tab w:val="left" w:pos="400"/>
          <w:tab w:val="left" w:pos="1080"/>
        </w:tabs>
        <w:spacing w:after="0"/>
        <w:ind w:firstLine="680"/>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Технической части,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B42E2" w:rsidP="000B42E2">
      <w:pPr>
        <w:widowControl w:val="0"/>
        <w:tabs>
          <w:tab w:val="left" w:pos="400"/>
          <w:tab w:val="left" w:pos="1080"/>
        </w:tabs>
        <w:spacing w:after="0"/>
        <w:ind w:firstLine="680"/>
        <w:textAlignment w:val="baseline"/>
        <w:rPr>
          <w:sz w:val="22"/>
          <w:szCs w:val="22"/>
        </w:rPr>
      </w:pPr>
      <w:r>
        <w:rPr>
          <w:sz w:val="22"/>
          <w:szCs w:val="22"/>
        </w:rPr>
        <w:t>д)</w:t>
      </w:r>
      <w:r>
        <w:rPr>
          <w:sz w:val="22"/>
          <w:szCs w:val="22"/>
        </w:rPr>
        <w:tab/>
        <w:t>предложение о цене договора не превышают начальную (максимальную) цену договора.</w:t>
      </w:r>
    </w:p>
    <w:p w:rsidR="000B42E2" w:rsidRDefault="000B42E2" w:rsidP="000B42E2">
      <w:pPr>
        <w:widowControl w:val="0"/>
        <w:tabs>
          <w:tab w:val="left" w:pos="900"/>
        </w:tabs>
        <w:spacing w:after="0"/>
        <w:ind w:firstLine="680"/>
        <w:textAlignment w:val="baseline"/>
        <w:rPr>
          <w:sz w:val="22"/>
          <w:szCs w:val="22"/>
        </w:rPr>
      </w:pPr>
      <w:r>
        <w:rPr>
          <w:sz w:val="22"/>
          <w:szCs w:val="22"/>
        </w:rPr>
        <w:t>5.2.3. Если в Заявке имеются расхождения между обозначением сумм словами и цифрами, то Комиссией по закупкам принимается к рассмотрению сумма, указанная словами.</w:t>
      </w:r>
    </w:p>
    <w:p w:rsidR="000B42E2" w:rsidRDefault="000B42E2" w:rsidP="000B42E2">
      <w:pPr>
        <w:widowControl w:val="0"/>
        <w:tabs>
          <w:tab w:val="left" w:pos="900"/>
        </w:tabs>
        <w:spacing w:after="0"/>
        <w:ind w:firstLine="680"/>
        <w:textAlignment w:val="baseline"/>
        <w:rPr>
          <w:sz w:val="22"/>
          <w:szCs w:val="22"/>
        </w:rPr>
      </w:pPr>
      <w:r>
        <w:rPr>
          <w:sz w:val="22"/>
          <w:szCs w:val="22"/>
        </w:rPr>
        <w:t>5.2.4. На основании результатов рассмотрения Заявок на участие в процедуре закупки Комиссией    по закупкам принимается решение:</w:t>
      </w:r>
    </w:p>
    <w:p w:rsidR="000B42E2" w:rsidRDefault="000B42E2" w:rsidP="000B42E2">
      <w:pPr>
        <w:pStyle w:val="212"/>
        <w:widowControl w:val="0"/>
        <w:tabs>
          <w:tab w:val="left" w:pos="1080"/>
        </w:tabs>
        <w:spacing w:after="0" w:line="240" w:lineRule="auto"/>
        <w:ind w:left="0" w:firstLine="680"/>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0B42E2">
      <w:pPr>
        <w:pStyle w:val="212"/>
        <w:widowControl w:val="0"/>
        <w:tabs>
          <w:tab w:val="left" w:pos="1080"/>
        </w:tabs>
        <w:spacing w:after="0" w:line="240" w:lineRule="auto"/>
        <w:ind w:left="0" w:firstLine="680"/>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0B42E2">
      <w:pPr>
        <w:pStyle w:val="33"/>
        <w:tabs>
          <w:tab w:val="left" w:pos="900"/>
        </w:tabs>
        <w:ind w:firstLine="680"/>
        <w:rPr>
          <w:sz w:val="22"/>
          <w:szCs w:val="22"/>
        </w:rPr>
      </w:pPr>
      <w:r>
        <w:rPr>
          <w:sz w:val="22"/>
          <w:szCs w:val="22"/>
        </w:rPr>
        <w:t>5.2.5. Участник процедуры закупки не допускается до участия в процедуре закупки в случае:</w:t>
      </w:r>
    </w:p>
    <w:p w:rsidR="000B42E2" w:rsidRDefault="000B42E2" w:rsidP="000B42E2">
      <w:pPr>
        <w:pStyle w:val="212"/>
        <w:widowControl w:val="0"/>
        <w:numPr>
          <w:ilvl w:val="0"/>
          <w:numId w:val="7"/>
        </w:numPr>
        <w:tabs>
          <w:tab w:val="left" w:pos="1080"/>
        </w:tabs>
        <w:spacing w:after="0" w:line="240" w:lineRule="auto"/>
        <w:ind w:left="0" w:firstLine="680"/>
        <w:textAlignment w:val="baseline"/>
        <w:rPr>
          <w:sz w:val="22"/>
          <w:szCs w:val="22"/>
        </w:rPr>
      </w:pPr>
      <w:r>
        <w:rPr>
          <w:sz w:val="22"/>
          <w:szCs w:val="22"/>
        </w:rPr>
        <w:t xml:space="preserve">не предоставления </w:t>
      </w:r>
      <w:proofErr w:type="gramStart"/>
      <w:r>
        <w:rPr>
          <w:sz w:val="22"/>
          <w:szCs w:val="22"/>
        </w:rPr>
        <w:t>определенных</w:t>
      </w:r>
      <w:proofErr w:type="gramEnd"/>
      <w:r>
        <w:rPr>
          <w:sz w:val="22"/>
          <w:szCs w:val="22"/>
        </w:rPr>
        <w:t xml:space="preserve"> п. 3.3. </w:t>
      </w:r>
      <w:proofErr w:type="gramStart"/>
      <w:r>
        <w:rPr>
          <w:sz w:val="22"/>
          <w:szCs w:val="22"/>
        </w:rPr>
        <w:t xml:space="preserve">(Часть </w:t>
      </w:r>
      <w:r>
        <w:rPr>
          <w:sz w:val="22"/>
          <w:szCs w:val="22"/>
          <w:lang w:val="en-US"/>
        </w:rPr>
        <w:t>I</w:t>
      </w:r>
      <w:r>
        <w:rPr>
          <w:sz w:val="22"/>
          <w:szCs w:val="22"/>
        </w:rPr>
        <w:t>)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proofErr w:type="gramEnd"/>
      <w:r>
        <w:rPr>
          <w:sz w:val="22"/>
          <w:szCs w:val="22"/>
        </w:rPr>
        <w:t xml:space="preserve"> (Часть </w:t>
      </w:r>
      <w:r>
        <w:rPr>
          <w:sz w:val="22"/>
          <w:szCs w:val="22"/>
          <w:lang w:val="en-US"/>
        </w:rPr>
        <w:t>I</w:t>
      </w:r>
      <w:r>
        <w:rPr>
          <w:sz w:val="22"/>
          <w:szCs w:val="22"/>
        </w:rPr>
        <w:t xml:space="preserve">) настоящей закупочной документации. В случае если в </w:t>
      </w:r>
      <w:r>
        <w:rPr>
          <w:i/>
          <w:sz w:val="22"/>
          <w:szCs w:val="22"/>
        </w:rPr>
        <w:t>Информационной карте процедуры закупки</w:t>
      </w:r>
      <w:r>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0B42E2">
      <w:pPr>
        <w:pStyle w:val="212"/>
        <w:widowControl w:val="0"/>
        <w:numPr>
          <w:ilvl w:val="0"/>
          <w:numId w:val="7"/>
        </w:numPr>
        <w:tabs>
          <w:tab w:val="left" w:pos="1080"/>
        </w:tabs>
        <w:spacing w:after="0" w:line="240" w:lineRule="auto"/>
        <w:ind w:left="0" w:firstLine="680"/>
        <w:textAlignment w:val="baseline"/>
        <w:rPr>
          <w:sz w:val="22"/>
          <w:szCs w:val="22"/>
        </w:rPr>
      </w:pPr>
      <w:r>
        <w:rPr>
          <w:sz w:val="22"/>
          <w:szCs w:val="22"/>
        </w:rPr>
        <w:t xml:space="preserve">несоответствия требованиям, установленным в п. 1.6. (Часть </w:t>
      </w:r>
      <w:r>
        <w:rPr>
          <w:sz w:val="22"/>
          <w:szCs w:val="22"/>
          <w:lang w:val="en-US"/>
        </w:rPr>
        <w:t>I</w:t>
      </w:r>
      <w:r>
        <w:rPr>
          <w:sz w:val="22"/>
          <w:szCs w:val="22"/>
        </w:rPr>
        <w:t>) настоящей закупочной документации;</w:t>
      </w:r>
    </w:p>
    <w:p w:rsidR="000B42E2" w:rsidRDefault="000B42E2" w:rsidP="000B42E2">
      <w:pPr>
        <w:pStyle w:val="212"/>
        <w:widowControl w:val="0"/>
        <w:numPr>
          <w:ilvl w:val="0"/>
          <w:numId w:val="7"/>
        </w:numPr>
        <w:tabs>
          <w:tab w:val="left" w:pos="1080"/>
        </w:tabs>
        <w:spacing w:after="0" w:line="240" w:lineRule="auto"/>
        <w:ind w:left="0" w:firstLine="680"/>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цене договора, превышающего начальную (максимальную) цену договора. </w:t>
      </w:r>
    </w:p>
    <w:p w:rsidR="000B42E2" w:rsidRDefault="000B42E2" w:rsidP="000B42E2">
      <w:pPr>
        <w:pStyle w:val="33"/>
        <w:tabs>
          <w:tab w:val="left" w:pos="900"/>
        </w:tabs>
        <w:ind w:firstLine="680"/>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proofErr w:type="gramStart"/>
      <w:r>
        <w:rPr>
          <w:sz w:val="22"/>
          <w:szCs w:val="22"/>
        </w:rPr>
        <w:t xml:space="preserve">(Часть </w:t>
      </w:r>
      <w:r>
        <w:rPr>
          <w:sz w:val="22"/>
          <w:szCs w:val="22"/>
          <w:lang w:val="en-US"/>
        </w:rPr>
        <w:t>I</w:t>
      </w:r>
      <w:r>
        <w:rPr>
          <w:sz w:val="22"/>
          <w:szCs w:val="22"/>
        </w:rPr>
        <w:t>) настоящей закупочной документации, установления факта проведения ликвидации Участника процедуры закупки юридического лица или принятия арбитражным судом решения о признании Участника процедуры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w:t>
      </w:r>
      <w:proofErr w:type="gramEnd"/>
      <w:r>
        <w:rPr>
          <w:sz w:val="22"/>
          <w:szCs w:val="22"/>
        </w:rPr>
        <w:t xml:space="preserve">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Закупочная комиссия отстраняет такого Участника от участия в процедуре закупки на любом этапе его проведения.</w:t>
      </w:r>
    </w:p>
    <w:p w:rsidR="000B42E2" w:rsidRDefault="000B42E2" w:rsidP="000B42E2">
      <w:pPr>
        <w:pStyle w:val="33"/>
        <w:tabs>
          <w:tab w:val="left" w:pos="900"/>
        </w:tabs>
        <w:ind w:firstLine="680"/>
        <w:rPr>
          <w:sz w:val="22"/>
          <w:szCs w:val="22"/>
        </w:rPr>
      </w:pPr>
      <w:r>
        <w:rPr>
          <w:sz w:val="22"/>
          <w:szCs w:val="22"/>
        </w:rPr>
        <w:t xml:space="preserve">5.2.7. </w:t>
      </w:r>
      <w:proofErr w:type="gramStart"/>
      <w:r>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закупки, подавших Заявки на участие, или о допуске к участию в процедуре закупки только одного Участника процедуры закупки, подавшего Заявку на участие, процедуре закупки признается несостоявшейся.</w:t>
      </w:r>
      <w:proofErr w:type="gramEnd"/>
    </w:p>
    <w:p w:rsidR="000B42E2" w:rsidRPr="004C5135" w:rsidRDefault="000B42E2" w:rsidP="000B42E2">
      <w:pPr>
        <w:pStyle w:val="33"/>
        <w:tabs>
          <w:tab w:val="left" w:pos="900"/>
        </w:tabs>
        <w:ind w:firstLine="680"/>
        <w:rPr>
          <w:sz w:val="22"/>
          <w:szCs w:val="22"/>
        </w:rPr>
      </w:pPr>
      <w:r>
        <w:rPr>
          <w:sz w:val="22"/>
          <w:szCs w:val="22"/>
        </w:rPr>
        <w:t>5.2.8. В процессе рассмотрения Заявок на участие в процедуре закупки Комиссией  по закупкам ведется протокол рассмотрения Заявок на участие в процедуре закупки.</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0B42E2">
      <w:pPr>
        <w:pStyle w:val="33"/>
        <w:tabs>
          <w:tab w:val="left" w:pos="900"/>
        </w:tabs>
        <w:ind w:firstLine="680"/>
        <w:rPr>
          <w:sz w:val="22"/>
          <w:szCs w:val="22"/>
        </w:rPr>
      </w:pPr>
      <w:r>
        <w:rPr>
          <w:sz w:val="22"/>
          <w:szCs w:val="22"/>
        </w:rPr>
        <w:t xml:space="preserve">5.3.1. Закупочная комиссия осуществляет оценку и сопоставление Заявок, поданных Участниками </w:t>
      </w:r>
      <w:r>
        <w:rPr>
          <w:sz w:val="22"/>
          <w:szCs w:val="22"/>
        </w:rPr>
        <w:lastRenderedPageBreak/>
        <w:t>процедуры закупки и допущенных к участию в процедуре закупки.</w:t>
      </w:r>
    </w:p>
    <w:p w:rsidR="000B42E2" w:rsidRDefault="000B42E2" w:rsidP="000B42E2">
      <w:pPr>
        <w:pStyle w:val="33"/>
        <w:tabs>
          <w:tab w:val="left" w:pos="900"/>
        </w:tabs>
        <w:ind w:firstLine="680"/>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закупки.</w:t>
      </w:r>
    </w:p>
    <w:p w:rsidR="000B42E2" w:rsidRDefault="000B42E2" w:rsidP="000B42E2">
      <w:pPr>
        <w:pStyle w:val="33"/>
        <w:tabs>
          <w:tab w:val="left" w:pos="900"/>
        </w:tabs>
        <w:ind w:firstLine="680"/>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закупки</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0B42E2">
      <w:pPr>
        <w:widowControl w:val="0"/>
        <w:tabs>
          <w:tab w:val="left" w:pos="900"/>
          <w:tab w:val="left" w:pos="1260"/>
        </w:tabs>
        <w:spacing w:after="0"/>
        <w:ind w:firstLine="680"/>
        <w:textAlignment w:val="baseline"/>
        <w:rPr>
          <w:sz w:val="22"/>
          <w:szCs w:val="22"/>
        </w:rPr>
        <w:sectPr w:rsidR="000B42E2">
          <w:type w:val="continuous"/>
          <w:pgSz w:w="11906" w:h="16838"/>
          <w:pgMar w:top="1134" w:right="746" w:bottom="776" w:left="1134" w:header="709" w:footer="720" w:gutter="0"/>
          <w:cols w:space="720"/>
          <w:docGrid w:linePitch="600" w:charSpace="32768"/>
        </w:sectPr>
      </w:pPr>
      <w:r>
        <w:rPr>
          <w:sz w:val="22"/>
          <w:szCs w:val="22"/>
        </w:rPr>
        <w:t>5.3.4. Закупочная комиссия ведет протокол оценки и сопоставления Заявок, итоговый протокол. Данные виды протоколов хранятся у Заказчика три года.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процедуры закупки или любым иным лицам. Протокол оценки и сопоставления Заявок на участие в процедуре закупки размещается Заказчиком на Межотраслевой Торговой Системе «Фабрикант» (</w:t>
      </w:r>
      <w:r>
        <w:rPr>
          <w:sz w:val="22"/>
          <w:szCs w:val="22"/>
          <w:lang w:val="en-US"/>
        </w:rPr>
        <w:t>http</w:t>
      </w:r>
      <w:r>
        <w:rPr>
          <w:sz w:val="22"/>
          <w:szCs w:val="22"/>
        </w:rPr>
        <w:t>://</w:t>
      </w:r>
      <w:hyperlink r:id="rId43"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и в единой информационной системе Заказчика в течение 3 (трех) календарных дней, </w:t>
      </w:r>
      <w:proofErr w:type="gramStart"/>
      <w:r>
        <w:rPr>
          <w:sz w:val="22"/>
          <w:szCs w:val="22"/>
        </w:rPr>
        <w:t>с даты подписания</w:t>
      </w:r>
      <w:proofErr w:type="gramEnd"/>
      <w:r>
        <w:rPr>
          <w:sz w:val="22"/>
          <w:szCs w:val="22"/>
        </w:rPr>
        <w:t xml:space="preserve"> указанного протокола.</w:t>
      </w:r>
    </w:p>
    <w:p w:rsidR="000B42E2" w:rsidRDefault="000B42E2" w:rsidP="000B42E2">
      <w:pPr>
        <w:pStyle w:val="2"/>
        <w:rPr>
          <w:sz w:val="22"/>
          <w:szCs w:val="22"/>
        </w:rPr>
      </w:pPr>
    </w:p>
    <w:p w:rsidR="000B42E2" w:rsidRDefault="000B42E2" w:rsidP="000B42E2">
      <w:pPr>
        <w:pStyle w:val="2"/>
        <w:rPr>
          <w:sz w:val="22"/>
          <w:szCs w:val="22"/>
        </w:rPr>
      </w:pPr>
      <w:bookmarkStart w:id="7" w:name="__RefHeading___Toc318705099"/>
      <w:bookmarkEnd w:id="7"/>
      <w:r>
        <w:rPr>
          <w:b/>
          <w:sz w:val="22"/>
          <w:szCs w:val="22"/>
        </w:rPr>
        <w:t>РАЗДЕЛ 6. ОПРЕДЕЛЕНИЕ ПОБЕДИТЕЛЯ ПРОЦЕДУРЫ ЗАКУПКИ И ЗАКЛЮЧЕНИЕ ДОГОВОРА</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6.1. Порядок принятия решения о присуждении договора</w:t>
      </w:r>
    </w:p>
    <w:p w:rsidR="000B42E2" w:rsidRDefault="000B42E2" w:rsidP="000B42E2">
      <w:pPr>
        <w:pStyle w:val="33"/>
        <w:tabs>
          <w:tab w:val="left" w:pos="900"/>
        </w:tabs>
        <w:ind w:firstLine="680"/>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0B42E2">
      <w:pPr>
        <w:pStyle w:val="33"/>
        <w:tabs>
          <w:tab w:val="left" w:pos="900"/>
        </w:tabs>
        <w:ind w:firstLine="680"/>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0B42E2">
      <w:pPr>
        <w:pStyle w:val="33"/>
        <w:tabs>
          <w:tab w:val="left" w:pos="900"/>
        </w:tabs>
        <w:ind w:firstLine="680"/>
        <w:rPr>
          <w:sz w:val="22"/>
          <w:szCs w:val="22"/>
        </w:rPr>
      </w:pPr>
      <w:r>
        <w:rPr>
          <w:sz w:val="22"/>
          <w:szCs w:val="22"/>
        </w:rPr>
        <w:t xml:space="preserve">6.1.3. </w:t>
      </w:r>
      <w:proofErr w:type="gramStart"/>
      <w:r>
        <w:rPr>
          <w:sz w:val="22"/>
          <w:szCs w:val="22"/>
        </w:rPr>
        <w:t>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протоколу оценки и сопоставления Заявок.</w:t>
      </w:r>
      <w:proofErr w:type="gramEnd"/>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6.2. Срок заключения договора</w:t>
      </w:r>
    </w:p>
    <w:p w:rsidR="000B42E2" w:rsidRDefault="000B42E2" w:rsidP="000B42E2">
      <w:pPr>
        <w:pStyle w:val="33"/>
        <w:tabs>
          <w:tab w:val="left" w:pos="900"/>
        </w:tabs>
        <w:ind w:firstLine="680"/>
        <w:rPr>
          <w:sz w:val="22"/>
          <w:szCs w:val="22"/>
        </w:rPr>
      </w:pPr>
      <w:r>
        <w:rPr>
          <w:sz w:val="22"/>
          <w:szCs w:val="22"/>
        </w:rPr>
        <w:t xml:space="preserve">6.2.1. Заказчик передает Победителю процедуры закупки один экземпляр протокола и проект договора, который составляется путем включения условий исполнения договора, предложенных Победителем процедуры закупки в Заявке, в проект договора, прилагаемый к закупочной документации </w:t>
      </w:r>
    </w:p>
    <w:p w:rsidR="000B42E2" w:rsidRDefault="000B42E2" w:rsidP="000B42E2">
      <w:pPr>
        <w:pStyle w:val="33"/>
        <w:tabs>
          <w:tab w:val="left" w:pos="900"/>
        </w:tabs>
        <w:ind w:firstLine="680"/>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закупки.</w:t>
      </w:r>
    </w:p>
    <w:p w:rsidR="000B42E2" w:rsidRPr="000A5414" w:rsidRDefault="000B42E2" w:rsidP="000B42E2">
      <w:pPr>
        <w:pStyle w:val="33"/>
        <w:tabs>
          <w:tab w:val="left" w:pos="900"/>
        </w:tabs>
        <w:ind w:firstLine="680"/>
        <w:rPr>
          <w:sz w:val="22"/>
          <w:szCs w:val="22"/>
        </w:rPr>
      </w:pPr>
      <w:r>
        <w:rPr>
          <w:sz w:val="22"/>
          <w:szCs w:val="22"/>
        </w:rPr>
        <w:t xml:space="preserve">6.2.3. Закупка признается завершенной со дня заключения договора. </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6.3. Условия заключения договора</w:t>
      </w:r>
    </w:p>
    <w:p w:rsidR="000B42E2" w:rsidRDefault="000B42E2" w:rsidP="000B42E2">
      <w:pPr>
        <w:pStyle w:val="33"/>
        <w:tabs>
          <w:tab w:val="left" w:pos="900"/>
        </w:tabs>
        <w:ind w:firstLine="680"/>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0B42E2">
      <w:pPr>
        <w:pStyle w:val="33"/>
        <w:tabs>
          <w:tab w:val="left" w:pos="900"/>
        </w:tabs>
        <w:ind w:firstLine="680"/>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закупки</w:t>
      </w:r>
      <w:r>
        <w:rPr>
          <w:sz w:val="22"/>
          <w:szCs w:val="22"/>
        </w:rPr>
        <w:t xml:space="preserve">, не представил Заказчику подписанный договор, переданный ему в соответствии с п. 6.2.1. (Часть </w:t>
      </w:r>
      <w:r>
        <w:rPr>
          <w:sz w:val="22"/>
          <w:szCs w:val="22"/>
          <w:lang w:val="en-US"/>
        </w:rPr>
        <w:t>I</w:t>
      </w:r>
      <w:r>
        <w:rPr>
          <w:sz w:val="22"/>
          <w:szCs w:val="22"/>
        </w:rPr>
        <w:t>) настоящей закупочной документации, Победитель процедуры закупки признается уклонившимся от заключения договора.</w:t>
      </w:r>
    </w:p>
    <w:p w:rsidR="000B42E2" w:rsidRDefault="000B42E2" w:rsidP="000B42E2">
      <w:pPr>
        <w:pStyle w:val="33"/>
        <w:tabs>
          <w:tab w:val="left" w:pos="900"/>
        </w:tabs>
        <w:ind w:firstLine="680"/>
        <w:rPr>
          <w:sz w:val="22"/>
          <w:szCs w:val="22"/>
        </w:rPr>
      </w:pPr>
      <w:r>
        <w:rPr>
          <w:sz w:val="22"/>
          <w:szCs w:val="22"/>
        </w:rPr>
        <w:t xml:space="preserve">6.3.3. При заключении договора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 xml:space="preserve">. </w:t>
      </w:r>
    </w:p>
    <w:p w:rsidR="000B42E2" w:rsidRDefault="000B42E2" w:rsidP="000B42E2">
      <w:pPr>
        <w:pStyle w:val="24"/>
        <w:keepNext w:val="0"/>
        <w:keepLines w:val="0"/>
        <w:suppressLineNumbers w:val="0"/>
        <w:tabs>
          <w:tab w:val="left" w:pos="900"/>
        </w:tabs>
        <w:suppressAutoHyphens w:val="0"/>
        <w:spacing w:after="0"/>
        <w:ind w:left="0" w:firstLine="680"/>
        <w:rPr>
          <w:b w:val="0"/>
          <w:sz w:val="22"/>
          <w:szCs w:val="22"/>
        </w:rPr>
      </w:pPr>
    </w:p>
    <w:p w:rsidR="000B42E2" w:rsidRDefault="000B42E2" w:rsidP="001440FB">
      <w:pPr>
        <w:pStyle w:val="24"/>
        <w:keepNext w:val="0"/>
        <w:keepLines w:val="0"/>
        <w:suppressLineNumbers w:val="0"/>
        <w:tabs>
          <w:tab w:val="left" w:pos="900"/>
        </w:tabs>
        <w:suppressAutoHyphens w:val="0"/>
        <w:spacing w:after="0"/>
        <w:ind w:left="0" w:firstLine="0"/>
        <w:rPr>
          <w:sz w:val="22"/>
          <w:szCs w:val="22"/>
        </w:rPr>
      </w:pP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6.4. Права и обязанности Заказчика</w:t>
      </w:r>
    </w:p>
    <w:p w:rsidR="000B42E2" w:rsidRDefault="000B42E2" w:rsidP="000B42E2">
      <w:pPr>
        <w:pStyle w:val="33"/>
        <w:tabs>
          <w:tab w:val="left" w:pos="900"/>
        </w:tabs>
        <w:ind w:firstLine="680"/>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0B42E2" w:rsidRDefault="000B42E2" w:rsidP="000B42E2">
      <w:pPr>
        <w:pStyle w:val="33"/>
        <w:numPr>
          <w:ilvl w:val="0"/>
          <w:numId w:val="9"/>
        </w:numPr>
        <w:tabs>
          <w:tab w:val="left" w:pos="1080"/>
          <w:tab w:val="left" w:pos="1260"/>
          <w:tab w:val="left" w:pos="1620"/>
        </w:tabs>
        <w:ind w:left="0" w:firstLine="680"/>
        <w:rPr>
          <w:sz w:val="22"/>
          <w:szCs w:val="22"/>
        </w:rPr>
      </w:pPr>
      <w:r>
        <w:rPr>
          <w:sz w:val="22"/>
          <w:szCs w:val="22"/>
        </w:rPr>
        <w:t xml:space="preserve">проведения ликвидации Участника процедуры закупки – юридического лица или принятия </w:t>
      </w:r>
      <w:r>
        <w:rPr>
          <w:sz w:val="22"/>
          <w:szCs w:val="22"/>
        </w:rPr>
        <w:lastRenderedPageBreak/>
        <w:t>арбитражным судом решения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B42E2" w:rsidRDefault="000B42E2" w:rsidP="000B42E2">
      <w:pPr>
        <w:pStyle w:val="33"/>
        <w:numPr>
          <w:ilvl w:val="0"/>
          <w:numId w:val="9"/>
        </w:numPr>
        <w:tabs>
          <w:tab w:val="left" w:pos="1080"/>
          <w:tab w:val="left" w:pos="1260"/>
          <w:tab w:val="left" w:pos="1620"/>
        </w:tabs>
        <w:ind w:left="0" w:firstLine="680"/>
        <w:rPr>
          <w:sz w:val="22"/>
          <w:szCs w:val="22"/>
        </w:rPr>
      </w:pPr>
      <w:r>
        <w:rPr>
          <w:sz w:val="22"/>
          <w:szCs w:val="22"/>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0B42E2" w:rsidRDefault="000B42E2" w:rsidP="000B42E2">
      <w:pPr>
        <w:pStyle w:val="33"/>
        <w:numPr>
          <w:ilvl w:val="0"/>
          <w:numId w:val="9"/>
        </w:numPr>
        <w:tabs>
          <w:tab w:val="left" w:pos="1080"/>
          <w:tab w:val="left" w:pos="1260"/>
          <w:tab w:val="left" w:pos="1620"/>
        </w:tabs>
        <w:ind w:left="0" w:firstLine="680"/>
        <w:rPr>
          <w:sz w:val="22"/>
          <w:szCs w:val="22"/>
        </w:rPr>
      </w:pPr>
      <w:r>
        <w:rPr>
          <w:sz w:val="22"/>
          <w:szCs w:val="22"/>
        </w:rPr>
        <w:t xml:space="preserve">предоставления указанными лицами заведомо ложных сведений, содержащихся в документах, предусмотренных п. 3.3. (Часть </w:t>
      </w:r>
      <w:r>
        <w:rPr>
          <w:sz w:val="22"/>
          <w:szCs w:val="22"/>
          <w:lang w:val="en-US"/>
        </w:rPr>
        <w:t>I</w:t>
      </w:r>
      <w:r>
        <w:rPr>
          <w:sz w:val="22"/>
          <w:szCs w:val="22"/>
        </w:rPr>
        <w:t>) настоящей закупочной документации;</w:t>
      </w:r>
    </w:p>
    <w:p w:rsidR="000B42E2" w:rsidRDefault="000B42E2" w:rsidP="000B42E2">
      <w:pPr>
        <w:pStyle w:val="33"/>
        <w:numPr>
          <w:ilvl w:val="0"/>
          <w:numId w:val="9"/>
        </w:numPr>
        <w:tabs>
          <w:tab w:val="left" w:pos="1080"/>
          <w:tab w:val="left" w:pos="1260"/>
          <w:tab w:val="left" w:pos="1620"/>
        </w:tabs>
        <w:ind w:left="0" w:firstLine="680"/>
        <w:rPr>
          <w:sz w:val="22"/>
          <w:szCs w:val="22"/>
        </w:rPr>
      </w:pPr>
      <w:r>
        <w:rPr>
          <w:sz w:val="22"/>
          <w:szCs w:val="22"/>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0B42E2" w:rsidRDefault="000B42E2" w:rsidP="000B42E2">
      <w:pPr>
        <w:pStyle w:val="33"/>
        <w:numPr>
          <w:ilvl w:val="0"/>
          <w:numId w:val="9"/>
        </w:numPr>
        <w:tabs>
          <w:tab w:val="left" w:pos="1080"/>
          <w:tab w:val="left" w:pos="1260"/>
          <w:tab w:val="left" w:pos="1620"/>
        </w:tabs>
        <w:ind w:left="0" w:firstLine="680"/>
        <w:rPr>
          <w:sz w:val="22"/>
          <w:szCs w:val="22"/>
        </w:rPr>
      </w:pPr>
      <w:r>
        <w:rPr>
          <w:sz w:val="22"/>
          <w:szCs w:val="22"/>
        </w:rPr>
        <w:t xml:space="preserve">наличия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процедуры закупки</w:t>
      </w:r>
      <w:proofErr w:type="gramEnd"/>
      <w:r>
        <w:rPr>
          <w:sz w:val="22"/>
          <w:szCs w:val="22"/>
        </w:rPr>
        <w:t xml:space="preserve"> по данным бухгалтерской отчетности за последний отчетный период.</w:t>
      </w:r>
    </w:p>
    <w:p w:rsidR="000B42E2" w:rsidRDefault="000B42E2" w:rsidP="000B42E2">
      <w:pPr>
        <w:pStyle w:val="33"/>
        <w:tabs>
          <w:tab w:val="left" w:pos="900"/>
        </w:tabs>
        <w:ind w:firstLine="680"/>
        <w:rPr>
          <w:sz w:val="22"/>
          <w:szCs w:val="22"/>
        </w:rPr>
      </w:pPr>
      <w:r>
        <w:rPr>
          <w:sz w:val="22"/>
          <w:szCs w:val="22"/>
        </w:rPr>
        <w:t xml:space="preserve">6.4.2. </w:t>
      </w:r>
      <w:proofErr w:type="gramStart"/>
      <w:r>
        <w:rPr>
          <w:sz w:val="22"/>
          <w:szCs w:val="22"/>
        </w:rPr>
        <w:t xml:space="preserve">В случае если Победитель процедуры закупки признан уклонившимся от заключения договора в соответствии с п. 6.3.2 (Часть </w:t>
      </w:r>
      <w:r>
        <w:rPr>
          <w:sz w:val="22"/>
          <w:szCs w:val="22"/>
          <w:lang w:val="en-US"/>
        </w:rPr>
        <w:t>I</w:t>
      </w:r>
      <w:r>
        <w:rPr>
          <w:sz w:val="22"/>
          <w:szCs w:val="22"/>
        </w:rPr>
        <w:t>)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предусмотренныхп.6.4.1. (Часть </w:t>
      </w:r>
      <w:r>
        <w:rPr>
          <w:sz w:val="22"/>
          <w:szCs w:val="22"/>
          <w:lang w:val="en-US"/>
        </w:rPr>
        <w:t>I</w:t>
      </w:r>
      <w:r>
        <w:rPr>
          <w:sz w:val="22"/>
          <w:szCs w:val="22"/>
        </w:rPr>
        <w:t xml:space="preserve">) 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0B42E2">
      <w:pPr>
        <w:widowControl w:val="0"/>
        <w:tabs>
          <w:tab w:val="left" w:pos="900"/>
        </w:tabs>
        <w:spacing w:after="0"/>
        <w:ind w:firstLine="680"/>
        <w:rPr>
          <w:sz w:val="22"/>
          <w:szCs w:val="22"/>
        </w:rPr>
      </w:pPr>
      <w:r>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 документацией, подписанного договора, такой Участник процедуры закупки признается уклонившимся от заключения договора.</w:t>
      </w:r>
    </w:p>
    <w:p w:rsidR="000B42E2" w:rsidRDefault="000B42E2" w:rsidP="000B42E2">
      <w:pPr>
        <w:pStyle w:val="33"/>
        <w:tabs>
          <w:tab w:val="left" w:pos="900"/>
        </w:tabs>
        <w:ind w:firstLine="680"/>
        <w:rPr>
          <w:sz w:val="22"/>
          <w:szCs w:val="22"/>
        </w:rPr>
      </w:pPr>
      <w:r>
        <w:rPr>
          <w:sz w:val="22"/>
          <w:szCs w:val="22"/>
        </w:rPr>
        <w:t>6.4.3. В случае</w:t>
      </w:r>
      <w:proofErr w:type="gramStart"/>
      <w:r>
        <w:rPr>
          <w:sz w:val="22"/>
          <w:szCs w:val="22"/>
        </w:rPr>
        <w:t>,</w:t>
      </w:r>
      <w:proofErr w:type="gramEnd"/>
      <w:r>
        <w:rPr>
          <w:sz w:val="22"/>
          <w:szCs w:val="22"/>
        </w:rPr>
        <w:t xml:space="preserve"> если единственная Заявка, поданная по окончании срока подачи Заявок, соответствует требованиям и условиям, предусмотренным настоящей закупочной документацией, Заказчик вправе передать единственному Участнику процедуры закупки, подавшему Заявку, проект договора, подготовленный в соответствии с пунктом 6.2.1. (Часть </w:t>
      </w:r>
      <w:r>
        <w:rPr>
          <w:sz w:val="22"/>
          <w:szCs w:val="22"/>
          <w:lang w:val="en-US"/>
        </w:rPr>
        <w:t>I</w:t>
      </w:r>
      <w:r>
        <w:rPr>
          <w:sz w:val="22"/>
          <w:szCs w:val="22"/>
        </w:rPr>
        <w:t xml:space="preserve">) настоящей закупочной документации. При этом договор заключается с Участником процедуры закупки на условиях и по цене договора, которые предусмотрены Заявкой и закупочной документацией, но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p>
    <w:p w:rsidR="000B42E2" w:rsidRDefault="000B42E2" w:rsidP="000B42E2">
      <w:pPr>
        <w:pStyle w:val="33"/>
        <w:tabs>
          <w:tab w:val="left" w:pos="900"/>
        </w:tabs>
        <w:ind w:firstLine="680"/>
        <w:rPr>
          <w:sz w:val="22"/>
          <w:szCs w:val="22"/>
        </w:rPr>
      </w:pPr>
      <w:r>
        <w:rPr>
          <w:sz w:val="22"/>
          <w:szCs w:val="22"/>
        </w:rPr>
        <w:t>При непредставлении Заказчику Участником процедуры закупки, подавшим единственную Заявку,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0B42E2" w:rsidP="000B42E2">
      <w:pPr>
        <w:widowControl w:val="0"/>
        <w:tabs>
          <w:tab w:val="left" w:pos="900"/>
        </w:tabs>
        <w:spacing w:after="0"/>
        <w:ind w:firstLine="680"/>
        <w:rPr>
          <w:sz w:val="22"/>
          <w:szCs w:val="22"/>
        </w:rPr>
      </w:pPr>
      <w:r>
        <w:rPr>
          <w:sz w:val="22"/>
          <w:szCs w:val="22"/>
        </w:rPr>
        <w:t>6.4.4. В случае</w:t>
      </w:r>
      <w:proofErr w:type="gramStart"/>
      <w:r>
        <w:rPr>
          <w:sz w:val="22"/>
          <w:szCs w:val="22"/>
        </w:rPr>
        <w:t>,</w:t>
      </w:r>
      <w:proofErr w:type="gramEnd"/>
      <w:r>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проект договора, подготовленный в соответствии с пунктом 6.2.1. (Часть </w:t>
      </w:r>
      <w:r>
        <w:rPr>
          <w:sz w:val="22"/>
          <w:szCs w:val="22"/>
          <w:lang w:val="en-US"/>
        </w:rPr>
        <w:t>I</w:t>
      </w:r>
      <w:r>
        <w:rPr>
          <w:sz w:val="22"/>
          <w:szCs w:val="22"/>
        </w:rPr>
        <w:t xml:space="preserve">) настоящей закупочной документации. При этом договор заключается на условиях и по цене договора, которые предусмотрены Заявкой и закупочной документацией, но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w:t>
      </w:r>
    </w:p>
    <w:p w:rsidR="000B42E2" w:rsidRDefault="000B42E2" w:rsidP="000B42E2">
      <w:pPr>
        <w:widowControl w:val="0"/>
        <w:tabs>
          <w:tab w:val="left" w:pos="900"/>
        </w:tabs>
        <w:spacing w:after="0"/>
        <w:ind w:firstLine="680"/>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0B42E2" w:rsidP="000B42E2">
      <w:pPr>
        <w:pStyle w:val="33"/>
        <w:tabs>
          <w:tab w:val="left" w:pos="900"/>
        </w:tabs>
        <w:ind w:firstLine="680"/>
        <w:rPr>
          <w:sz w:val="22"/>
          <w:szCs w:val="22"/>
        </w:rPr>
      </w:pPr>
      <w:r>
        <w:rPr>
          <w:sz w:val="22"/>
          <w:szCs w:val="22"/>
        </w:rPr>
        <w:t xml:space="preserve">6.4.5. Участник, которому Заказчик в соответствии с п.п. 6.4.3., 6.4.4. (Часть </w:t>
      </w:r>
      <w:r>
        <w:rPr>
          <w:sz w:val="22"/>
          <w:szCs w:val="22"/>
          <w:lang w:val="en-US"/>
        </w:rPr>
        <w:t>I</w:t>
      </w:r>
      <w:r>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0B42E2" w:rsidP="000B42E2">
      <w:pPr>
        <w:pStyle w:val="33"/>
        <w:tabs>
          <w:tab w:val="left" w:pos="900"/>
        </w:tabs>
        <w:ind w:firstLine="680"/>
        <w:rPr>
          <w:sz w:val="22"/>
          <w:szCs w:val="22"/>
        </w:rPr>
      </w:pPr>
      <w:r>
        <w:rPr>
          <w:sz w:val="22"/>
          <w:szCs w:val="22"/>
        </w:rPr>
        <w:t xml:space="preserve">6.4.6.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десять процентов количество товаров, предусмотренное договором, при изменении потребности в </w:t>
      </w:r>
      <w:proofErr w:type="gramStart"/>
      <w:r>
        <w:rPr>
          <w:sz w:val="22"/>
          <w:szCs w:val="22"/>
        </w:rPr>
        <w:t>товарах</w:t>
      </w:r>
      <w:proofErr w:type="gramEnd"/>
      <w:r>
        <w:rPr>
          <w:sz w:val="22"/>
          <w:szCs w:val="22"/>
        </w:rPr>
        <w:t xml:space="preserve"> на поставку которых заключен договор. </w:t>
      </w:r>
      <w:proofErr w:type="gramStart"/>
      <w:r>
        <w:rPr>
          <w:sz w:val="22"/>
          <w:szCs w:val="22"/>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w:t>
      </w:r>
      <w:r>
        <w:rPr>
          <w:sz w:val="22"/>
          <w:szCs w:val="22"/>
        </w:rPr>
        <w:lastRenderedPageBreak/>
        <w:t>Заказчик обязан изменить цену договора указанным образом.</w:t>
      </w:r>
      <w:proofErr w:type="gramEnd"/>
      <w:r>
        <w:rPr>
          <w:sz w:val="22"/>
          <w:szCs w:val="22"/>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0B42E2">
      <w:pPr>
        <w:pStyle w:val="33"/>
        <w:tabs>
          <w:tab w:val="left" w:pos="900"/>
        </w:tabs>
        <w:ind w:firstLine="680"/>
        <w:rPr>
          <w:sz w:val="22"/>
          <w:szCs w:val="22"/>
        </w:rPr>
      </w:pPr>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десять 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proofErr w:type="spellStart"/>
      <w:r>
        <w:rPr>
          <w:sz w:val="22"/>
          <w:szCs w:val="22"/>
        </w:rPr>
        <w:t>договором</w:t>
      </w:r>
      <w:proofErr w:type="gramStart"/>
      <w:r>
        <w:rPr>
          <w:sz w:val="22"/>
          <w:szCs w:val="22"/>
        </w:rPr>
        <w:t>.П</w:t>
      </w:r>
      <w:proofErr w:type="gramEnd"/>
      <w:r>
        <w:rPr>
          <w:sz w:val="22"/>
          <w:szCs w:val="22"/>
        </w:rPr>
        <w:t>ри</w:t>
      </w:r>
      <w:proofErr w:type="spellEnd"/>
      <w:r>
        <w:rPr>
          <w:sz w:val="22"/>
          <w:szCs w:val="22"/>
        </w:rPr>
        <w:t xml:space="preserve">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но не более чем на десять процентов этой цены договора,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0B42E2" w:rsidP="000B42E2">
      <w:pPr>
        <w:pStyle w:val="33"/>
        <w:tabs>
          <w:tab w:val="left" w:pos="900"/>
        </w:tabs>
        <w:ind w:firstLine="680"/>
        <w:rPr>
          <w:sz w:val="22"/>
          <w:szCs w:val="22"/>
        </w:rPr>
      </w:pPr>
      <w:r>
        <w:rPr>
          <w:sz w:val="22"/>
          <w:szCs w:val="22"/>
        </w:rPr>
        <w:t xml:space="preserve">6.4.7. </w:t>
      </w:r>
      <w:r>
        <w:rPr>
          <w:bCs/>
          <w:spacing w:val="5"/>
          <w:sz w:val="22"/>
          <w:szCs w:val="22"/>
        </w:rPr>
        <w:t xml:space="preserve">Цена договора может быть </w:t>
      </w:r>
      <w:r>
        <w:rPr>
          <w:bCs/>
          <w:spacing w:val="1"/>
          <w:sz w:val="22"/>
          <w:szCs w:val="22"/>
        </w:rPr>
        <w:t xml:space="preserve">снижена по соглашению сторон без изменения предусмотренных </w:t>
      </w:r>
      <w:r>
        <w:rPr>
          <w:bCs/>
          <w:spacing w:val="2"/>
          <w:sz w:val="22"/>
          <w:szCs w:val="22"/>
        </w:rPr>
        <w:t xml:space="preserve">договором количества товаров, объема работ, услуг и иных условий </w:t>
      </w:r>
      <w:r>
        <w:rPr>
          <w:bCs/>
          <w:spacing w:val="-2"/>
          <w:sz w:val="22"/>
          <w:szCs w:val="22"/>
        </w:rPr>
        <w:t>исполнения договора.</w:t>
      </w:r>
    </w:p>
    <w:p w:rsidR="000B42E2" w:rsidRDefault="000B42E2" w:rsidP="000B42E2">
      <w:pPr>
        <w:pStyle w:val="33"/>
        <w:tabs>
          <w:tab w:val="left" w:pos="900"/>
        </w:tabs>
        <w:ind w:firstLine="680"/>
        <w:rPr>
          <w:sz w:val="22"/>
          <w:szCs w:val="22"/>
        </w:rPr>
      </w:pPr>
      <w:r>
        <w:rPr>
          <w:sz w:val="22"/>
          <w:szCs w:val="22"/>
        </w:rPr>
        <w:t xml:space="preserve">6.4.8.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п. 6.4. (Часть </w:t>
      </w:r>
      <w:r>
        <w:rPr>
          <w:sz w:val="22"/>
          <w:szCs w:val="22"/>
          <w:lang w:val="en-US"/>
        </w:rPr>
        <w:t>I</w:t>
      </w:r>
      <w:r>
        <w:rPr>
          <w:sz w:val="22"/>
          <w:szCs w:val="22"/>
        </w:rPr>
        <w:t>) настоящей закупочной документации, и с учетом особенностей, предусмотренных настоящим пунктом. Если до расторжения договора Поставщиком (Подрядчиком/Исполнителем)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0B42E2" w:rsidRDefault="000B42E2" w:rsidP="000B42E2">
      <w:pPr>
        <w:tabs>
          <w:tab w:val="left" w:pos="720"/>
        </w:tabs>
        <w:ind w:firstLine="720"/>
        <w:rPr>
          <w:sz w:val="22"/>
          <w:szCs w:val="22"/>
        </w:rPr>
      </w:pPr>
      <w:r>
        <w:rPr>
          <w:sz w:val="22"/>
          <w:szCs w:val="22"/>
        </w:rPr>
        <w:t xml:space="preserve">6.4.9. </w:t>
      </w:r>
      <w:proofErr w:type="gramStart"/>
      <w:r>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Pr>
          <w:sz w:val="22"/>
          <w:szCs w:val="22"/>
        </w:rPr>
        <w:t xml:space="preserve"> газоснабжения, цен (тарифов) на товары, работы, услуги субъектов естественных монополий.</w:t>
      </w:r>
    </w:p>
    <w:p w:rsidR="000B42E2" w:rsidRDefault="000B42E2" w:rsidP="000B42E2">
      <w:pPr>
        <w:widowControl w:val="0"/>
        <w:tabs>
          <w:tab w:val="left" w:pos="900"/>
        </w:tabs>
        <w:spacing w:after="0"/>
        <w:ind w:firstLine="680"/>
        <w:rPr>
          <w:sz w:val="22"/>
          <w:szCs w:val="22"/>
        </w:rPr>
        <w:sectPr w:rsidR="000B42E2">
          <w:type w:val="continuous"/>
          <w:pgSz w:w="11906" w:h="16838"/>
          <w:pgMar w:top="1134" w:right="746" w:bottom="776" w:left="1134" w:header="709" w:footer="720" w:gutter="0"/>
          <w:cols w:space="720"/>
          <w:docGrid w:linePitch="600" w:charSpace="32768"/>
        </w:sectPr>
      </w:pPr>
      <w:r>
        <w:rPr>
          <w:sz w:val="22"/>
          <w:szCs w:val="22"/>
        </w:rPr>
        <w:t xml:space="preserve">6.4.10. </w:t>
      </w:r>
      <w:r>
        <w:rPr>
          <w:spacing w:val="-1"/>
          <w:sz w:val="22"/>
          <w:szCs w:val="22"/>
        </w:rPr>
        <w:t>В случае</w:t>
      </w:r>
      <w:proofErr w:type="gramStart"/>
      <w:r>
        <w:rPr>
          <w:spacing w:val="-1"/>
          <w:sz w:val="22"/>
          <w:szCs w:val="22"/>
        </w:rPr>
        <w:t>,</w:t>
      </w:r>
      <w:proofErr w:type="gramEnd"/>
      <w:r>
        <w:rPr>
          <w:spacing w:val="-1"/>
          <w:sz w:val="22"/>
          <w:szCs w:val="22"/>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0B42E2" w:rsidRDefault="000B42E2" w:rsidP="000B42E2">
      <w:pPr>
        <w:pStyle w:val="2"/>
        <w:rPr>
          <w:sz w:val="22"/>
          <w:szCs w:val="22"/>
        </w:rPr>
      </w:pPr>
    </w:p>
    <w:p w:rsidR="000B42E2" w:rsidRDefault="000B42E2" w:rsidP="000B42E2">
      <w:pPr>
        <w:pStyle w:val="2"/>
        <w:rPr>
          <w:sz w:val="22"/>
          <w:szCs w:val="22"/>
        </w:rPr>
      </w:pPr>
      <w:bookmarkStart w:id="8" w:name="__RefHeading___Toc318705100"/>
      <w:bookmarkEnd w:id="8"/>
      <w:r>
        <w:rPr>
          <w:b/>
          <w:sz w:val="22"/>
          <w:szCs w:val="22"/>
        </w:rPr>
        <w:t>РАЗДЕЛ 7. МНОГОЛОТОВАЯ ПРОЦЕДУРА ЗАКУПКИ</w:t>
      </w:r>
    </w:p>
    <w:p w:rsidR="000B42E2" w:rsidRDefault="000B42E2" w:rsidP="000B42E2">
      <w:pPr>
        <w:pStyle w:val="34"/>
        <w:tabs>
          <w:tab w:val="left" w:pos="900"/>
          <w:tab w:val="left" w:pos="1440"/>
        </w:tabs>
        <w:ind w:left="0" w:firstLine="680"/>
        <w:rPr>
          <w:sz w:val="22"/>
          <w:szCs w:val="22"/>
        </w:rPr>
      </w:pPr>
      <w:r>
        <w:rPr>
          <w:sz w:val="22"/>
          <w:szCs w:val="22"/>
        </w:rPr>
        <w:t>7.1. При проведении процедуры закупки на поставку товаров, выполнение работ, оказание услуг могут выделяться лоты, в отношении которых в Извещении о проведении процедуры закупки, в закупочной документации отдельно указывается предмет, начальная (максимальная) цена, сроки и иные условия поставки товаров, выполнения работ или оказания услуг.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0B42E2">
      <w:pPr>
        <w:pStyle w:val="34"/>
        <w:tabs>
          <w:tab w:val="left" w:pos="900"/>
          <w:tab w:val="left" w:pos="1440"/>
        </w:tabs>
        <w:ind w:left="0" w:firstLine="680"/>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п. 3.3.1.2 (Часть </w:t>
      </w:r>
      <w:r>
        <w:rPr>
          <w:sz w:val="22"/>
          <w:szCs w:val="22"/>
          <w:lang w:val="en-US"/>
        </w:rPr>
        <w:t>I</w:t>
      </w:r>
      <w:r>
        <w:rPr>
          <w:sz w:val="22"/>
          <w:szCs w:val="22"/>
        </w:rPr>
        <w:t xml:space="preserve">) настоящей закупочной документации, а так же документы, предусмотренные п. 3.3.1.3 (Часть </w:t>
      </w:r>
      <w:r>
        <w:rPr>
          <w:sz w:val="22"/>
          <w:szCs w:val="22"/>
          <w:lang w:val="en-US"/>
        </w:rPr>
        <w:t>I</w:t>
      </w:r>
      <w:r>
        <w:rPr>
          <w:sz w:val="22"/>
          <w:szCs w:val="22"/>
        </w:rPr>
        <w:t>) настоящей закупочной документации, в отношении каждого лота отдельно.</w:t>
      </w:r>
      <w:proofErr w:type="gramEnd"/>
    </w:p>
    <w:p w:rsidR="000B42E2" w:rsidRDefault="000B42E2" w:rsidP="000B42E2">
      <w:pPr>
        <w:pStyle w:val="34"/>
        <w:tabs>
          <w:tab w:val="left" w:pos="900"/>
          <w:tab w:val="left" w:pos="1440"/>
        </w:tabs>
        <w:ind w:left="0" w:firstLine="680"/>
        <w:rPr>
          <w:sz w:val="22"/>
          <w:szCs w:val="22"/>
        </w:rPr>
        <w:sectPr w:rsidR="000B42E2">
          <w:type w:val="continuous"/>
          <w:pgSz w:w="11906" w:h="16838"/>
          <w:pgMar w:top="1134" w:right="746" w:bottom="776" w:left="1134" w:header="709" w:footer="720" w:gutter="0"/>
          <w:cols w:space="720"/>
          <w:docGrid w:linePitch="600" w:charSpace="32768"/>
        </w:sectPr>
      </w:pPr>
      <w:r>
        <w:rPr>
          <w:sz w:val="22"/>
          <w:szCs w:val="22"/>
        </w:rPr>
        <w:t xml:space="preserve">Документы и сведения, предусмотренные п. 3.3.1.1. (Часть </w:t>
      </w:r>
      <w:r>
        <w:rPr>
          <w:sz w:val="22"/>
          <w:szCs w:val="22"/>
          <w:lang w:val="en-US"/>
        </w:rPr>
        <w:t>I</w:t>
      </w:r>
      <w:r>
        <w:rPr>
          <w:sz w:val="22"/>
          <w:szCs w:val="22"/>
        </w:rPr>
        <w:t>) настоящей закупочной документации подаются Участником процедуры закупки в отношении одной процедуры закупки.</w:t>
      </w:r>
    </w:p>
    <w:p w:rsidR="000B42E2" w:rsidRDefault="000B42E2" w:rsidP="000B42E2">
      <w:pPr>
        <w:pStyle w:val="34"/>
        <w:tabs>
          <w:tab w:val="left" w:pos="900"/>
          <w:tab w:val="left" w:pos="1440"/>
        </w:tabs>
        <w:ind w:left="0" w:firstLine="680"/>
        <w:rPr>
          <w:sz w:val="22"/>
          <w:szCs w:val="22"/>
        </w:rPr>
      </w:pPr>
    </w:p>
    <w:p w:rsidR="000B42E2" w:rsidRDefault="000B42E2" w:rsidP="000B42E2">
      <w:pPr>
        <w:pStyle w:val="2"/>
        <w:rPr>
          <w:sz w:val="22"/>
          <w:szCs w:val="22"/>
        </w:rPr>
      </w:pPr>
      <w:bookmarkStart w:id="9" w:name="__RefHeading___Toc318705101"/>
      <w:bookmarkEnd w:id="9"/>
      <w:r>
        <w:rPr>
          <w:b/>
          <w:sz w:val="22"/>
          <w:szCs w:val="22"/>
        </w:rPr>
        <w:lastRenderedPageBreak/>
        <w:t>РАЗДЕЛ 8. ОБЖАЛОВАНИЕ</w:t>
      </w:r>
    </w:p>
    <w:p w:rsidR="000B42E2" w:rsidRDefault="000B42E2" w:rsidP="000B42E2">
      <w:pPr>
        <w:pStyle w:val="-30"/>
        <w:tabs>
          <w:tab w:val="left" w:pos="1985"/>
        </w:tabs>
        <w:spacing w:line="240" w:lineRule="auto"/>
        <w:ind w:left="0" w:firstLine="600"/>
        <w:rPr>
          <w:sz w:val="22"/>
          <w:szCs w:val="22"/>
        </w:rPr>
      </w:pPr>
      <w:r>
        <w:rPr>
          <w:sz w:val="22"/>
          <w:szCs w:val="22"/>
        </w:rPr>
        <w:t>8.1. 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закупочной деятельности Заказчика.</w:t>
      </w:r>
    </w:p>
    <w:p w:rsidR="000B42E2" w:rsidRDefault="000B42E2" w:rsidP="000B42E2">
      <w:pPr>
        <w:pStyle w:val="33"/>
        <w:tabs>
          <w:tab w:val="left" w:pos="900"/>
        </w:tabs>
        <w:ind w:firstLine="180"/>
        <w:jc w:val="center"/>
        <w:rPr>
          <w:sz w:val="22"/>
          <w:szCs w:val="22"/>
        </w:rPr>
      </w:pPr>
    </w:p>
    <w:p w:rsidR="000B42E2" w:rsidRDefault="000B42E2" w:rsidP="000B42E2">
      <w:pPr>
        <w:sectPr w:rsidR="000B42E2">
          <w:type w:val="continuous"/>
          <w:pgSz w:w="11906" w:h="16838"/>
          <w:pgMar w:top="1134" w:right="746" w:bottom="776" w:left="1134" w:header="709" w:footer="720" w:gutter="0"/>
          <w:cols w:space="720"/>
          <w:docGrid w:linePitch="600" w:charSpace="32768"/>
        </w:sectPr>
      </w:pPr>
    </w:p>
    <w:p w:rsidR="000B42E2" w:rsidRDefault="000B42E2" w:rsidP="000B42E2">
      <w:pPr>
        <w:pStyle w:val="33"/>
        <w:sectPr w:rsidR="000B42E2">
          <w:type w:val="continuous"/>
          <w:pgSz w:w="11906" w:h="16838"/>
          <w:pgMar w:top="1134" w:right="746" w:bottom="776" w:left="1134" w:header="709" w:footer="720" w:gutter="0"/>
          <w:cols w:space="720"/>
          <w:docGrid w:linePitch="600" w:charSpace="32768"/>
        </w:sectPr>
      </w:pPr>
    </w:p>
    <w:p w:rsidR="00AB75C9" w:rsidRDefault="00AB75C9">
      <w:pPr>
        <w:pStyle w:val="33"/>
        <w:tabs>
          <w:tab w:val="left" w:pos="900"/>
        </w:tabs>
        <w:ind w:firstLine="180"/>
        <w:jc w:val="center"/>
        <w:rPr>
          <w:sz w:val="22"/>
          <w:szCs w:val="22"/>
        </w:rPr>
      </w:pPr>
    </w:p>
    <w:p w:rsidR="00AB75C9" w:rsidRDefault="00AB75C9">
      <w:pPr>
        <w:sectPr w:rsidR="00AB75C9">
          <w:headerReference w:type="default" r:id="rId44"/>
          <w:footerReference w:type="even" r:id="rId45"/>
          <w:footerReference w:type="default" r:id="rId46"/>
          <w:headerReference w:type="first" r:id="rId47"/>
          <w:footerReference w:type="first" r:id="rId48"/>
          <w:type w:val="continuous"/>
          <w:pgSz w:w="11906" w:h="16838"/>
          <w:pgMar w:top="1134" w:right="746" w:bottom="776" w:left="1134" w:header="709" w:footer="720" w:gutter="0"/>
          <w:cols w:space="720"/>
          <w:docGrid w:linePitch="600" w:charSpace="32768"/>
        </w:sectPr>
      </w:pPr>
    </w:p>
    <w:p w:rsidR="00AB75C9" w:rsidRDefault="00AB75C9">
      <w:pPr>
        <w:pStyle w:val="33"/>
        <w:sectPr w:rsidR="00AB75C9">
          <w:type w:val="continuous"/>
          <w:pgSz w:w="11906" w:h="16838"/>
          <w:pgMar w:top="1134" w:right="746" w:bottom="776" w:left="1134" w:header="709" w:footer="720" w:gutter="0"/>
          <w:cols w:space="720"/>
          <w:docGrid w:linePitch="600" w:charSpace="32768"/>
        </w:sectPr>
      </w:pPr>
    </w:p>
    <w:p w:rsidR="00AB75C9" w:rsidRDefault="00AB75C9">
      <w:pPr>
        <w:pStyle w:val="1"/>
        <w:rPr>
          <w:sz w:val="22"/>
          <w:szCs w:val="22"/>
        </w:rPr>
      </w:pPr>
      <w:bookmarkStart w:id="10" w:name="__RefHeading___Toc318705102"/>
      <w:bookmarkStart w:id="11" w:name="_Ref119427310"/>
      <w:bookmarkEnd w:id="10"/>
      <w:r>
        <w:rPr>
          <w:rStyle w:val="14"/>
          <w:sz w:val="22"/>
          <w:szCs w:val="22"/>
        </w:rPr>
        <w:lastRenderedPageBreak/>
        <w:t>ЧАСТЬ II. ИНФОРМАЦИОННАЯ КАРТА ПРОЦЕДУРЫ ЗАКУПКИ</w:t>
      </w:r>
    </w:p>
    <w:p w:rsidR="00AB75C9" w:rsidRDefault="00AB75C9">
      <w:pPr>
        <w:tabs>
          <w:tab w:val="left" w:pos="708"/>
        </w:tabs>
        <w:spacing w:after="0"/>
        <w:ind w:firstLine="539"/>
        <w:rPr>
          <w:i/>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Общей части (Часть </w:t>
      </w:r>
      <w:r>
        <w:rPr>
          <w:sz w:val="22"/>
          <w:szCs w:val="22"/>
          <w:lang w:val="en-US"/>
        </w:rPr>
        <w:t>I</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Общей части (Часть </w:t>
      </w:r>
      <w:r>
        <w:rPr>
          <w:sz w:val="22"/>
          <w:szCs w:val="22"/>
          <w:lang w:val="en-US"/>
        </w:rPr>
        <w:t>I</w:t>
      </w:r>
      <w:r>
        <w:rPr>
          <w:sz w:val="22"/>
          <w:szCs w:val="22"/>
        </w:rPr>
        <w:t>) настоящей закупочной документации.</w:t>
      </w:r>
    </w:p>
    <w:tbl>
      <w:tblPr>
        <w:tblW w:w="10717" w:type="dxa"/>
        <w:tblInd w:w="-272" w:type="dxa"/>
        <w:tblLayout w:type="fixed"/>
        <w:tblLook w:val="0000" w:firstRow="0" w:lastRow="0" w:firstColumn="0" w:lastColumn="0" w:noHBand="0" w:noVBand="0"/>
      </w:tblPr>
      <w:tblGrid>
        <w:gridCol w:w="540"/>
        <w:gridCol w:w="1692"/>
        <w:gridCol w:w="1908"/>
        <w:gridCol w:w="6577"/>
      </w:tblGrid>
      <w:tr w:rsidR="00AB75C9" w:rsidTr="00741916">
        <w:trPr>
          <w:tblHeader/>
        </w:trPr>
        <w:tc>
          <w:tcPr>
            <w:tcW w:w="540" w:type="dxa"/>
            <w:tcBorders>
              <w:top w:val="single" w:sz="4" w:space="0" w:color="000000"/>
              <w:left w:val="single" w:sz="4" w:space="0" w:color="000000"/>
              <w:bottom w:val="single" w:sz="4" w:space="0" w:color="000000"/>
            </w:tcBorders>
            <w:shd w:val="clear" w:color="auto" w:fill="auto"/>
            <w:vAlign w:val="center"/>
          </w:tcPr>
          <w:p w:rsidR="00AB75C9" w:rsidRDefault="00AB75C9">
            <w:pPr>
              <w:spacing w:after="0"/>
              <w:jc w:val="center"/>
              <w:rPr>
                <w:i/>
                <w:sz w:val="22"/>
                <w:szCs w:val="22"/>
              </w:rPr>
            </w:pPr>
            <w:r>
              <w:rPr>
                <w:i/>
                <w:sz w:val="22"/>
                <w:szCs w:val="22"/>
              </w:rPr>
              <w:t xml:space="preserve">№ </w:t>
            </w:r>
            <w:proofErr w:type="gramStart"/>
            <w:r>
              <w:rPr>
                <w:i/>
                <w:sz w:val="22"/>
                <w:szCs w:val="22"/>
              </w:rPr>
              <w:t>п</w:t>
            </w:r>
            <w:proofErr w:type="gramEnd"/>
          </w:p>
        </w:tc>
        <w:tc>
          <w:tcPr>
            <w:tcW w:w="1692" w:type="dxa"/>
            <w:tcBorders>
              <w:top w:val="single" w:sz="4" w:space="0" w:color="000000"/>
              <w:left w:val="single" w:sz="4" w:space="0" w:color="000000"/>
              <w:bottom w:val="single" w:sz="4" w:space="0" w:color="000000"/>
            </w:tcBorders>
            <w:shd w:val="clear" w:color="auto" w:fill="auto"/>
            <w:vAlign w:val="center"/>
          </w:tcPr>
          <w:p w:rsidR="00AB75C9" w:rsidRDefault="00AB75C9">
            <w:pPr>
              <w:keepNext/>
              <w:keepLines/>
              <w:widowControl w:val="0"/>
              <w:suppressLineNumbers/>
              <w:suppressAutoHyphens/>
              <w:spacing w:after="0"/>
              <w:jc w:val="center"/>
              <w:rPr>
                <w:i/>
                <w:sz w:val="22"/>
                <w:szCs w:val="22"/>
              </w:rPr>
            </w:pPr>
            <w:r>
              <w:rPr>
                <w:i/>
                <w:sz w:val="22"/>
                <w:szCs w:val="22"/>
              </w:rPr>
              <w:t xml:space="preserve">Ссылка на </w:t>
            </w:r>
            <w:hyperlink r:id="rId49" w:anchor="_РАЗДЕЛ_I.2._ОБЩИЕ_УСЛОВИЯ ПРОВЕДЕНИ%23_РАЗДЕЛ_I.2._ОБЩИЕ_УСЛОВИЯ ПРОВЕДЕНИ" w:history="1">
              <w:r>
                <w:rPr>
                  <w:rStyle w:val="a3"/>
                  <w:i/>
                  <w:color w:val="auto"/>
                  <w:sz w:val="22"/>
                  <w:szCs w:val="22"/>
                  <w:u w:val="none"/>
                </w:rPr>
                <w:t>Часть</w:t>
              </w:r>
            </w:hyperlink>
            <w:r>
              <w:rPr>
                <w:i/>
                <w:sz w:val="22"/>
                <w:szCs w:val="22"/>
                <w:lang w:val="en-US"/>
              </w:rPr>
              <w:t>I</w:t>
            </w:r>
            <w:r>
              <w:rPr>
                <w:i/>
                <w:sz w:val="22"/>
                <w:szCs w:val="22"/>
              </w:rPr>
              <w:t xml:space="preserve"> закупочной документации</w:t>
            </w:r>
          </w:p>
        </w:tc>
        <w:tc>
          <w:tcPr>
            <w:tcW w:w="1908" w:type="dxa"/>
            <w:tcBorders>
              <w:top w:val="single" w:sz="4" w:space="0" w:color="000000"/>
              <w:left w:val="single" w:sz="4" w:space="0" w:color="000000"/>
              <w:bottom w:val="single" w:sz="4" w:space="0" w:color="000000"/>
            </w:tcBorders>
            <w:shd w:val="clear" w:color="auto" w:fill="auto"/>
            <w:vAlign w:val="center"/>
          </w:tcPr>
          <w:p w:rsidR="00AB75C9" w:rsidRDefault="00AB75C9">
            <w:pPr>
              <w:keepNext/>
              <w:keepLines/>
              <w:widowControl w:val="0"/>
              <w:suppressLineNumbers/>
              <w:suppressAutoHyphens/>
              <w:spacing w:after="0"/>
              <w:jc w:val="center"/>
              <w:rPr>
                <w:i/>
                <w:sz w:val="22"/>
                <w:szCs w:val="22"/>
              </w:rPr>
            </w:pPr>
            <w:r>
              <w:rPr>
                <w:i/>
                <w:sz w:val="22"/>
                <w:szCs w:val="22"/>
              </w:rPr>
              <w:t>Наименование</w:t>
            </w:r>
          </w:p>
          <w:p w:rsidR="00AB75C9" w:rsidRDefault="00AB75C9">
            <w:pPr>
              <w:keepNext/>
              <w:keepLines/>
              <w:widowControl w:val="0"/>
              <w:suppressLineNumbers/>
              <w:suppressAutoHyphens/>
              <w:spacing w:after="0"/>
              <w:jc w:val="center"/>
              <w:rPr>
                <w:i/>
                <w:sz w:val="22"/>
                <w:szCs w:val="22"/>
              </w:rPr>
            </w:pPr>
            <w:r>
              <w:rPr>
                <w:i/>
                <w:sz w:val="22"/>
                <w:szCs w:val="22"/>
              </w:rPr>
              <w:t>пункта</w:t>
            </w:r>
          </w:p>
        </w:tc>
        <w:tc>
          <w:tcPr>
            <w:tcW w:w="6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keepNext/>
              <w:keepLines/>
              <w:widowControl w:val="0"/>
              <w:suppressLineNumbers/>
              <w:suppressAutoHyphens/>
              <w:spacing w:after="0"/>
              <w:jc w:val="center"/>
            </w:pPr>
            <w:r>
              <w:rPr>
                <w:i/>
                <w:sz w:val="22"/>
                <w:szCs w:val="22"/>
              </w:rPr>
              <w:t>Текст пояснений</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1</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1.2.1.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B53637">
            <w:pPr>
              <w:pStyle w:val="af8"/>
              <w:spacing w:after="0"/>
              <w:jc w:val="left"/>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pPr>
              <w:pStyle w:val="af8"/>
              <w:spacing w:after="0"/>
              <w:rPr>
                <w:sz w:val="22"/>
                <w:szCs w:val="22"/>
              </w:rPr>
            </w:pPr>
            <w:r>
              <w:rPr>
                <w:sz w:val="22"/>
                <w:szCs w:val="22"/>
              </w:rPr>
              <w:t>Те</w:t>
            </w:r>
            <w:r w:rsidR="00ED12A7">
              <w:rPr>
                <w:sz w:val="22"/>
                <w:szCs w:val="22"/>
              </w:rPr>
              <w:t>л.: (48153) 3-25-12</w:t>
            </w:r>
          </w:p>
          <w:p w:rsidR="00AB75C9" w:rsidRDefault="00AB75C9">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pPr>
              <w:pStyle w:val="32"/>
              <w:spacing w:after="0"/>
              <w:ind w:left="0"/>
              <w:jc w:val="left"/>
            </w:pPr>
            <w:r>
              <w:rPr>
                <w:sz w:val="22"/>
                <w:szCs w:val="22"/>
              </w:rPr>
              <w:t>Сайт, на котором размещены сведения о закупке:</w:t>
            </w:r>
          </w:p>
          <w:p w:rsidR="00AB75C9" w:rsidRDefault="00F54CC1">
            <w:pPr>
              <w:pStyle w:val="32"/>
              <w:spacing w:after="0"/>
              <w:ind w:left="0"/>
              <w:jc w:val="left"/>
              <w:rPr>
                <w:i/>
                <w:sz w:val="22"/>
                <w:szCs w:val="22"/>
              </w:rPr>
            </w:pPr>
            <w:hyperlink r:id="rId50" w:history="1">
              <w:r w:rsidR="00AB75C9">
                <w:rPr>
                  <w:rStyle w:val="a3"/>
                  <w:sz w:val="22"/>
                  <w:szCs w:val="22"/>
                  <w:lang w:val="en-US"/>
                </w:rPr>
                <w:t>http</w:t>
              </w:r>
              <w:r w:rsidR="00AB75C9">
                <w:rPr>
                  <w:rStyle w:val="a3"/>
                  <w:sz w:val="22"/>
                  <w:szCs w:val="22"/>
                </w:rPr>
                <w:t>://</w:t>
              </w:r>
            </w:hyperlink>
            <w:hyperlink r:id="rId51"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pPr>
              <w:pStyle w:val="32"/>
              <w:spacing w:after="0"/>
              <w:ind w:left="0"/>
              <w:jc w:val="left"/>
            </w:pPr>
            <w:r>
              <w:rPr>
                <w:i/>
                <w:sz w:val="22"/>
                <w:szCs w:val="22"/>
              </w:rPr>
              <w:t xml:space="preserve">Электронная торговая площадка </w:t>
            </w:r>
          </w:p>
          <w:p w:rsidR="00AB75C9" w:rsidRDefault="00F54CC1">
            <w:pPr>
              <w:pStyle w:val="32"/>
              <w:spacing w:after="0"/>
              <w:ind w:left="0"/>
              <w:jc w:val="left"/>
            </w:pPr>
            <w:hyperlink r:id="rId52"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Tr="00741916">
        <w:trPr>
          <w:trHeight w:val="1088"/>
        </w:trPr>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2</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1.2.1.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Pr="003108FC" w:rsidRDefault="00F02A60" w:rsidP="003108FC">
            <w:pPr>
              <w:jc w:val="left"/>
              <w:rPr>
                <w:bCs/>
                <w:color w:val="FF0000"/>
                <w:sz w:val="22"/>
                <w:szCs w:val="22"/>
              </w:rPr>
            </w:pPr>
            <w:r>
              <w:rPr>
                <w:sz w:val="22"/>
                <w:szCs w:val="22"/>
              </w:rPr>
              <w:t>З</w:t>
            </w:r>
            <w:r w:rsidR="00AB75C9" w:rsidRPr="00301B8C">
              <w:rPr>
                <w:sz w:val="22"/>
                <w:szCs w:val="22"/>
              </w:rPr>
              <w:t xml:space="preserve">апрос предложений в электронной форме на право  заключения </w:t>
            </w:r>
            <w:r w:rsidR="00AB75C9" w:rsidRPr="003108FC">
              <w:rPr>
                <w:sz w:val="22"/>
                <w:szCs w:val="22"/>
              </w:rPr>
              <w:t>договора</w:t>
            </w:r>
            <w:r w:rsidR="003108FC">
              <w:rPr>
                <w:sz w:val="22"/>
                <w:szCs w:val="22"/>
              </w:rPr>
              <w:t xml:space="preserve">  </w:t>
            </w:r>
            <w:r w:rsidR="00AB75C9" w:rsidRPr="003108FC">
              <w:rPr>
                <w:sz w:val="22"/>
                <w:szCs w:val="22"/>
              </w:rPr>
              <w:t xml:space="preserve"> </w:t>
            </w:r>
            <w:r w:rsidR="003108FC" w:rsidRPr="003108FC">
              <w:rPr>
                <w:sz w:val="22"/>
                <w:szCs w:val="22"/>
              </w:rPr>
              <w:t>на</w:t>
            </w:r>
            <w:r w:rsidR="003108FC">
              <w:rPr>
                <w:sz w:val="22"/>
                <w:szCs w:val="22"/>
              </w:rPr>
              <w:t xml:space="preserve"> </w:t>
            </w:r>
            <w:r w:rsidR="003108FC" w:rsidRPr="003108FC">
              <w:rPr>
                <w:sz w:val="22"/>
                <w:szCs w:val="22"/>
              </w:rPr>
              <w:t xml:space="preserve"> </w:t>
            </w:r>
            <w:r w:rsidR="003108FC">
              <w:rPr>
                <w:sz w:val="22"/>
                <w:szCs w:val="22"/>
              </w:rPr>
              <w:t xml:space="preserve"> </w:t>
            </w:r>
            <w:r w:rsidR="003108FC" w:rsidRPr="003108FC">
              <w:rPr>
                <w:sz w:val="22"/>
                <w:szCs w:val="22"/>
              </w:rPr>
              <w:t>проведение</w:t>
            </w:r>
            <w:r w:rsidR="003108FC">
              <w:rPr>
                <w:sz w:val="22"/>
                <w:szCs w:val="22"/>
              </w:rPr>
              <w:t xml:space="preserve">  </w:t>
            </w:r>
            <w:r w:rsidR="003108FC" w:rsidRPr="003108FC">
              <w:rPr>
                <w:sz w:val="22"/>
                <w:szCs w:val="22"/>
              </w:rPr>
              <w:t>диагностических</w:t>
            </w:r>
            <w:r w:rsidR="003108FC">
              <w:rPr>
                <w:sz w:val="22"/>
                <w:szCs w:val="22"/>
              </w:rPr>
              <w:t xml:space="preserve">  </w:t>
            </w:r>
            <w:r w:rsidR="003108FC" w:rsidRPr="003108FC">
              <w:rPr>
                <w:sz w:val="22"/>
                <w:szCs w:val="22"/>
              </w:rPr>
              <w:t xml:space="preserve"> работ </w:t>
            </w:r>
            <w:r w:rsidR="003108FC">
              <w:rPr>
                <w:sz w:val="22"/>
                <w:szCs w:val="22"/>
              </w:rPr>
              <w:t xml:space="preserve">  </w:t>
            </w:r>
            <w:r w:rsidR="003108FC" w:rsidRPr="003108FC">
              <w:rPr>
                <w:sz w:val="22"/>
                <w:szCs w:val="22"/>
              </w:rPr>
              <w:t xml:space="preserve">силовых трансформаторов 110 кВ (ТДН-10000/110/6) и высоковольтных вводов на ПС 110/6 </w:t>
            </w:r>
            <w:proofErr w:type="spellStart"/>
            <w:r w:rsidR="003108FC" w:rsidRPr="003108FC">
              <w:rPr>
                <w:sz w:val="22"/>
                <w:szCs w:val="22"/>
              </w:rPr>
              <w:t>кВ</w:t>
            </w:r>
            <w:proofErr w:type="spellEnd"/>
            <w:r w:rsidR="003108FC" w:rsidRPr="003108FC">
              <w:rPr>
                <w:sz w:val="22"/>
                <w:szCs w:val="22"/>
              </w:rPr>
              <w:t xml:space="preserve"> </w:t>
            </w:r>
            <w:proofErr w:type="spellStart"/>
            <w:r w:rsidR="003108FC" w:rsidRPr="003108FC">
              <w:rPr>
                <w:sz w:val="22"/>
                <w:szCs w:val="22"/>
              </w:rPr>
              <w:t>Строй</w:t>
            </w:r>
            <w:r w:rsidR="003108FC">
              <w:rPr>
                <w:sz w:val="22"/>
                <w:szCs w:val="22"/>
              </w:rPr>
              <w:t>база</w:t>
            </w:r>
            <w:proofErr w:type="spellEnd"/>
            <w:r w:rsidR="003108FC">
              <w:rPr>
                <w:sz w:val="22"/>
                <w:szCs w:val="22"/>
              </w:rPr>
              <w:t xml:space="preserve"> АЭС, </w:t>
            </w:r>
            <w:r w:rsidR="003108FC" w:rsidRPr="003108FC">
              <w:rPr>
                <w:sz w:val="22"/>
                <w:szCs w:val="22"/>
              </w:rPr>
              <w:t>г.</w:t>
            </w:r>
            <w:r w:rsidR="003108FC">
              <w:rPr>
                <w:sz w:val="22"/>
                <w:szCs w:val="22"/>
              </w:rPr>
              <w:t xml:space="preserve"> </w:t>
            </w:r>
            <w:r w:rsidR="003108FC" w:rsidRPr="003108FC">
              <w:rPr>
                <w:sz w:val="22"/>
                <w:szCs w:val="22"/>
              </w:rPr>
              <w:t xml:space="preserve">Десногорск, </w:t>
            </w:r>
            <w:r w:rsidR="003108FC">
              <w:rPr>
                <w:sz w:val="22"/>
                <w:szCs w:val="22"/>
              </w:rPr>
              <w:t xml:space="preserve">     </w:t>
            </w:r>
            <w:r w:rsidR="003108FC" w:rsidRPr="003108FC">
              <w:rPr>
                <w:sz w:val="22"/>
                <w:szCs w:val="22"/>
              </w:rPr>
              <w:t xml:space="preserve">  Смоленской обл.</w:t>
            </w:r>
          </w:p>
        </w:tc>
      </w:tr>
      <w:tr w:rsidR="00AB75C9" w:rsidTr="00741916">
        <w:trPr>
          <w:trHeight w:val="1088"/>
        </w:trPr>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lang w:val="en-US"/>
              </w:rPr>
              <w:t>3</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1.3.1.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 xml:space="preserve">Краткая характеристика и объем оказываемых услуг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3108FC">
            <w:pPr>
              <w:tabs>
                <w:tab w:val="left" w:pos="172"/>
                <w:tab w:val="left" w:pos="567"/>
                <w:tab w:val="left" w:pos="2694"/>
              </w:tabs>
              <w:spacing w:after="0"/>
              <w:jc w:val="left"/>
            </w:pPr>
            <w:r>
              <w:rPr>
                <w:sz w:val="22"/>
                <w:szCs w:val="22"/>
              </w:rPr>
              <w:t xml:space="preserve">Право заключения договора </w:t>
            </w:r>
            <w:r w:rsidR="00016206" w:rsidRPr="00CA4D8E">
              <w:rPr>
                <w:sz w:val="22"/>
                <w:szCs w:val="22"/>
              </w:rPr>
              <w:t xml:space="preserve">на проведение </w:t>
            </w:r>
            <w:r w:rsidR="003108FC" w:rsidRPr="003108FC">
              <w:rPr>
                <w:sz w:val="22"/>
                <w:szCs w:val="22"/>
              </w:rPr>
              <w:t xml:space="preserve">диагностических работ силовых </w:t>
            </w:r>
            <w:r w:rsidR="003108FC">
              <w:rPr>
                <w:sz w:val="22"/>
                <w:szCs w:val="22"/>
              </w:rPr>
              <w:t xml:space="preserve"> </w:t>
            </w:r>
            <w:r w:rsidR="003108FC" w:rsidRPr="003108FC">
              <w:rPr>
                <w:sz w:val="22"/>
                <w:szCs w:val="22"/>
              </w:rPr>
              <w:t>трансформаторов</w:t>
            </w:r>
            <w:r w:rsidR="003108FC">
              <w:rPr>
                <w:sz w:val="22"/>
                <w:szCs w:val="22"/>
              </w:rPr>
              <w:t xml:space="preserve"> </w:t>
            </w:r>
            <w:r w:rsidR="003108FC" w:rsidRPr="003108FC">
              <w:rPr>
                <w:sz w:val="22"/>
                <w:szCs w:val="22"/>
              </w:rPr>
              <w:t xml:space="preserve"> 110</w:t>
            </w:r>
            <w:r w:rsidR="003108FC">
              <w:rPr>
                <w:sz w:val="22"/>
                <w:szCs w:val="22"/>
              </w:rPr>
              <w:t xml:space="preserve"> </w:t>
            </w:r>
            <w:r w:rsidR="003108FC" w:rsidRPr="003108FC">
              <w:rPr>
                <w:sz w:val="22"/>
                <w:szCs w:val="22"/>
              </w:rPr>
              <w:t xml:space="preserve"> кВ</w:t>
            </w:r>
            <w:r w:rsidR="003108FC">
              <w:rPr>
                <w:sz w:val="22"/>
                <w:szCs w:val="22"/>
              </w:rPr>
              <w:t xml:space="preserve"> </w:t>
            </w:r>
            <w:r w:rsidR="003108FC" w:rsidRPr="003108FC">
              <w:rPr>
                <w:sz w:val="22"/>
                <w:szCs w:val="22"/>
              </w:rPr>
              <w:t xml:space="preserve"> </w:t>
            </w:r>
            <w:proofErr w:type="gramStart"/>
            <w:r w:rsidR="003108FC" w:rsidRPr="003108FC">
              <w:rPr>
                <w:sz w:val="22"/>
                <w:szCs w:val="22"/>
              </w:rPr>
              <w:t>(</w:t>
            </w:r>
            <w:r w:rsidR="003108FC">
              <w:rPr>
                <w:sz w:val="22"/>
                <w:szCs w:val="22"/>
              </w:rPr>
              <w:t xml:space="preserve"> </w:t>
            </w:r>
            <w:proofErr w:type="gramEnd"/>
            <w:r w:rsidR="003108FC" w:rsidRPr="003108FC">
              <w:rPr>
                <w:sz w:val="22"/>
                <w:szCs w:val="22"/>
              </w:rPr>
              <w:t>ТДН</w:t>
            </w:r>
            <w:r w:rsidR="003108FC">
              <w:rPr>
                <w:sz w:val="22"/>
                <w:szCs w:val="22"/>
              </w:rPr>
              <w:t xml:space="preserve"> </w:t>
            </w:r>
            <w:r w:rsidR="003108FC" w:rsidRPr="003108FC">
              <w:rPr>
                <w:sz w:val="22"/>
                <w:szCs w:val="22"/>
              </w:rPr>
              <w:t>-</w:t>
            </w:r>
            <w:r w:rsidR="003108FC">
              <w:rPr>
                <w:sz w:val="22"/>
                <w:szCs w:val="22"/>
              </w:rPr>
              <w:t xml:space="preserve"> </w:t>
            </w:r>
            <w:r w:rsidR="003108FC" w:rsidRPr="003108FC">
              <w:rPr>
                <w:sz w:val="22"/>
                <w:szCs w:val="22"/>
              </w:rPr>
              <w:t>10000/110/6</w:t>
            </w:r>
            <w:r w:rsidR="003108FC">
              <w:rPr>
                <w:sz w:val="22"/>
                <w:szCs w:val="22"/>
              </w:rPr>
              <w:t xml:space="preserve"> </w:t>
            </w:r>
            <w:r w:rsidR="003108FC" w:rsidRPr="003108FC">
              <w:rPr>
                <w:sz w:val="22"/>
                <w:szCs w:val="22"/>
              </w:rPr>
              <w:t xml:space="preserve">) </w:t>
            </w:r>
            <w:r w:rsidR="003108FC">
              <w:rPr>
                <w:sz w:val="22"/>
                <w:szCs w:val="22"/>
              </w:rPr>
              <w:t xml:space="preserve"> </w:t>
            </w:r>
            <w:r w:rsidR="003108FC" w:rsidRPr="003108FC">
              <w:rPr>
                <w:sz w:val="22"/>
                <w:szCs w:val="22"/>
              </w:rPr>
              <w:t xml:space="preserve">и высоковольтных вводов на ПС 110/6 </w:t>
            </w:r>
            <w:proofErr w:type="spellStart"/>
            <w:r w:rsidR="003108FC" w:rsidRPr="003108FC">
              <w:rPr>
                <w:sz w:val="22"/>
                <w:szCs w:val="22"/>
              </w:rPr>
              <w:t>кВ</w:t>
            </w:r>
            <w:proofErr w:type="spellEnd"/>
            <w:r w:rsidR="003108FC">
              <w:rPr>
                <w:sz w:val="22"/>
                <w:szCs w:val="22"/>
              </w:rPr>
              <w:t xml:space="preserve"> </w:t>
            </w:r>
            <w:r w:rsidR="003108FC" w:rsidRPr="003108FC">
              <w:rPr>
                <w:sz w:val="22"/>
                <w:szCs w:val="22"/>
              </w:rPr>
              <w:t xml:space="preserve"> </w:t>
            </w:r>
            <w:proofErr w:type="spellStart"/>
            <w:r w:rsidR="003108FC" w:rsidRPr="003108FC">
              <w:rPr>
                <w:sz w:val="22"/>
                <w:szCs w:val="22"/>
              </w:rPr>
              <w:t>Строй</w:t>
            </w:r>
            <w:r w:rsidR="003108FC">
              <w:rPr>
                <w:sz w:val="22"/>
                <w:szCs w:val="22"/>
              </w:rPr>
              <w:t>база</w:t>
            </w:r>
            <w:proofErr w:type="spellEnd"/>
            <w:r w:rsidR="003108FC">
              <w:rPr>
                <w:sz w:val="22"/>
                <w:szCs w:val="22"/>
              </w:rPr>
              <w:t xml:space="preserve">  АЭС, </w:t>
            </w:r>
            <w:r w:rsidR="003108FC" w:rsidRPr="003108FC">
              <w:rPr>
                <w:sz w:val="22"/>
                <w:szCs w:val="22"/>
              </w:rPr>
              <w:t>г.</w:t>
            </w:r>
            <w:r w:rsidR="003108FC">
              <w:rPr>
                <w:sz w:val="22"/>
                <w:szCs w:val="22"/>
              </w:rPr>
              <w:t xml:space="preserve"> </w:t>
            </w:r>
            <w:r w:rsidR="003108FC" w:rsidRPr="003108FC">
              <w:rPr>
                <w:sz w:val="22"/>
                <w:szCs w:val="22"/>
              </w:rPr>
              <w:t xml:space="preserve">Десногорск, </w:t>
            </w:r>
            <w:r w:rsidR="003108FC">
              <w:rPr>
                <w:sz w:val="22"/>
                <w:szCs w:val="22"/>
              </w:rPr>
              <w:t xml:space="preserve"> </w:t>
            </w:r>
            <w:r w:rsidR="003108FC" w:rsidRPr="003108FC">
              <w:rPr>
                <w:sz w:val="22"/>
                <w:szCs w:val="22"/>
              </w:rPr>
              <w:t>Смоленской обл.</w:t>
            </w:r>
            <w:r>
              <w:rPr>
                <w:sz w:val="22"/>
                <w:szCs w:val="22"/>
              </w:rPr>
              <w:t>, в соответствии с Технической частью</w:t>
            </w:r>
            <w:r w:rsidR="00CE68F3">
              <w:rPr>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lang w:val="en-US"/>
              </w:rPr>
              <w:t>4</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1.3.2.</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sz w:val="22"/>
                <w:szCs w:val="22"/>
              </w:rPr>
            </w:pPr>
            <w:r>
              <w:rPr>
                <w:sz w:val="22"/>
                <w:szCs w:val="22"/>
              </w:rPr>
              <w:t>Место и срок оказания услуг</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26108F" w:rsidRDefault="0026108F" w:rsidP="0026108F">
            <w:pPr>
              <w:autoSpaceDE w:val="0"/>
              <w:spacing w:after="0"/>
              <w:rPr>
                <w:sz w:val="22"/>
                <w:szCs w:val="22"/>
              </w:rPr>
            </w:pPr>
            <w:r>
              <w:rPr>
                <w:sz w:val="22"/>
                <w:szCs w:val="22"/>
              </w:rPr>
              <w:t xml:space="preserve">Место </w:t>
            </w:r>
            <w:r w:rsidRPr="008A4E1D">
              <w:rPr>
                <w:sz w:val="22"/>
                <w:szCs w:val="22"/>
              </w:rPr>
              <w:t>проведения работ</w:t>
            </w:r>
            <w:r>
              <w:rPr>
                <w:sz w:val="22"/>
                <w:szCs w:val="22"/>
              </w:rPr>
              <w:t>: согласно Техническому заданию.</w:t>
            </w:r>
          </w:p>
          <w:p w:rsidR="00AB75C9" w:rsidRDefault="0026108F" w:rsidP="00016206">
            <w:pPr>
              <w:autoSpaceDE w:val="0"/>
              <w:spacing w:after="0"/>
            </w:pPr>
            <w:r>
              <w:rPr>
                <w:sz w:val="22"/>
                <w:szCs w:val="22"/>
              </w:rPr>
              <w:t xml:space="preserve">Срок выполнения </w:t>
            </w:r>
            <w:r w:rsidRPr="008A4E1D">
              <w:rPr>
                <w:sz w:val="22"/>
                <w:szCs w:val="22"/>
              </w:rPr>
              <w:t>работ</w:t>
            </w:r>
            <w:r>
              <w:rPr>
                <w:sz w:val="22"/>
                <w:szCs w:val="22"/>
              </w:rPr>
              <w:t>: согласно Техническому   заданию</w:t>
            </w:r>
            <w:r w:rsidR="00E21182">
              <w:rPr>
                <w:sz w:val="22"/>
                <w:szCs w:val="22"/>
              </w:rPr>
              <w:t>.</w:t>
            </w:r>
          </w:p>
        </w:tc>
      </w:tr>
      <w:tr w:rsidR="00AB75C9" w:rsidTr="00741916">
        <w:trPr>
          <w:trHeight w:val="732"/>
        </w:trPr>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lang w:val="en-US"/>
              </w:rPr>
              <w:t>5</w:t>
            </w:r>
          </w:p>
        </w:tc>
        <w:tc>
          <w:tcPr>
            <w:tcW w:w="1692" w:type="dxa"/>
            <w:tcBorders>
              <w:top w:val="single" w:sz="4" w:space="0" w:color="000000"/>
              <w:left w:val="single" w:sz="4" w:space="0" w:color="000000"/>
              <w:bottom w:val="single" w:sz="4" w:space="0" w:color="000000"/>
            </w:tcBorders>
            <w:shd w:val="clear" w:color="auto" w:fill="auto"/>
          </w:tcPr>
          <w:p w:rsidR="00AB75C9" w:rsidRPr="0083074D" w:rsidRDefault="00AB75C9">
            <w:pPr>
              <w:keepNext/>
              <w:keepLines/>
              <w:widowControl w:val="0"/>
              <w:suppressLineNumbers/>
              <w:suppressAutoHyphens/>
              <w:spacing w:after="0"/>
              <w:jc w:val="left"/>
              <w:rPr>
                <w:sz w:val="22"/>
                <w:szCs w:val="22"/>
              </w:rPr>
            </w:pPr>
            <w:r w:rsidRPr="0083074D">
              <w:rPr>
                <w:sz w:val="22"/>
                <w:szCs w:val="22"/>
              </w:rPr>
              <w:t xml:space="preserve">Пункт 1.4.1. </w:t>
            </w:r>
          </w:p>
        </w:tc>
        <w:tc>
          <w:tcPr>
            <w:tcW w:w="1908" w:type="dxa"/>
            <w:tcBorders>
              <w:top w:val="single" w:sz="4" w:space="0" w:color="000000"/>
              <w:left w:val="single" w:sz="4" w:space="0" w:color="000000"/>
              <w:bottom w:val="single" w:sz="4" w:space="0" w:color="000000"/>
            </w:tcBorders>
            <w:shd w:val="clear" w:color="auto" w:fill="auto"/>
          </w:tcPr>
          <w:p w:rsidR="00AB75C9" w:rsidRPr="0083074D" w:rsidRDefault="00AB75C9">
            <w:pPr>
              <w:keepNext/>
              <w:keepLines/>
              <w:widowControl w:val="0"/>
              <w:suppressLineNumbers/>
              <w:suppressAutoHyphens/>
              <w:spacing w:after="0"/>
              <w:jc w:val="left"/>
              <w:rPr>
                <w:b/>
                <w:bCs/>
                <w:iCs/>
                <w:sz w:val="22"/>
                <w:szCs w:val="22"/>
              </w:rPr>
            </w:pPr>
            <w:r w:rsidRPr="0083074D">
              <w:rPr>
                <w:sz w:val="22"/>
                <w:szCs w:val="22"/>
              </w:rPr>
              <w:t>Начальная (максимальная) цена договора</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D76AC8" w:rsidRPr="0062512D" w:rsidRDefault="0062512D" w:rsidP="00C547ED">
            <w:pPr>
              <w:spacing w:after="0"/>
              <w:jc w:val="left"/>
              <w:rPr>
                <w:b/>
                <w:bCs/>
                <w:iCs/>
                <w:sz w:val="22"/>
                <w:szCs w:val="22"/>
              </w:rPr>
            </w:pPr>
            <w:r w:rsidRPr="0062512D">
              <w:rPr>
                <w:sz w:val="22"/>
                <w:szCs w:val="22"/>
              </w:rPr>
              <w:t>-</w:t>
            </w:r>
            <w:r w:rsidR="003108FC" w:rsidRPr="0062512D">
              <w:rPr>
                <w:b/>
                <w:bCs/>
                <w:iCs/>
                <w:sz w:val="22"/>
                <w:szCs w:val="22"/>
              </w:rPr>
              <w:t>211 612</w:t>
            </w:r>
            <w:r w:rsidR="00016206" w:rsidRPr="0062512D">
              <w:rPr>
                <w:b/>
                <w:bCs/>
                <w:iCs/>
                <w:sz w:val="22"/>
                <w:szCs w:val="22"/>
              </w:rPr>
              <w:t xml:space="preserve"> </w:t>
            </w:r>
            <w:proofErr w:type="gramStart"/>
            <w:r w:rsidR="00016206" w:rsidRPr="0062512D">
              <w:rPr>
                <w:b/>
                <w:bCs/>
                <w:iCs/>
                <w:sz w:val="22"/>
                <w:szCs w:val="22"/>
              </w:rPr>
              <w:t xml:space="preserve">( </w:t>
            </w:r>
            <w:proofErr w:type="gramEnd"/>
            <w:r w:rsidR="00016206" w:rsidRPr="0062512D">
              <w:rPr>
                <w:b/>
                <w:bCs/>
                <w:iCs/>
                <w:sz w:val="22"/>
                <w:szCs w:val="22"/>
              </w:rPr>
              <w:t xml:space="preserve">Двести </w:t>
            </w:r>
            <w:r w:rsidR="003108FC" w:rsidRPr="0062512D">
              <w:rPr>
                <w:b/>
                <w:bCs/>
                <w:iCs/>
                <w:sz w:val="22"/>
                <w:szCs w:val="22"/>
              </w:rPr>
              <w:t>одиннадцать</w:t>
            </w:r>
            <w:r w:rsidR="00016206" w:rsidRPr="0062512D">
              <w:rPr>
                <w:b/>
                <w:bCs/>
                <w:iCs/>
                <w:sz w:val="22"/>
                <w:szCs w:val="22"/>
              </w:rPr>
              <w:t xml:space="preserve"> тысяч</w:t>
            </w:r>
            <w:r w:rsidR="003108FC" w:rsidRPr="0062512D">
              <w:rPr>
                <w:b/>
                <w:bCs/>
                <w:iCs/>
                <w:sz w:val="22"/>
                <w:szCs w:val="22"/>
              </w:rPr>
              <w:t xml:space="preserve"> шестьсот двенадцать</w:t>
            </w:r>
            <w:r w:rsidR="00D76AC8" w:rsidRPr="0062512D">
              <w:rPr>
                <w:b/>
                <w:bCs/>
                <w:iCs/>
                <w:sz w:val="22"/>
                <w:szCs w:val="22"/>
              </w:rPr>
              <w:t>) рублей 00 копеек, в том числе НДС 20%;</w:t>
            </w:r>
          </w:p>
          <w:p w:rsidR="00187E21" w:rsidRPr="00720712" w:rsidRDefault="00D76AC8" w:rsidP="005D417C">
            <w:pPr>
              <w:jc w:val="left"/>
              <w:rPr>
                <w:b/>
                <w:sz w:val="22"/>
                <w:szCs w:val="22"/>
              </w:rPr>
            </w:pPr>
            <w:r w:rsidRPr="0062512D">
              <w:rPr>
                <w:b/>
                <w:bCs/>
                <w:iCs/>
                <w:sz w:val="22"/>
                <w:szCs w:val="22"/>
              </w:rPr>
              <w:t>-</w:t>
            </w:r>
            <w:r w:rsidR="00016206" w:rsidRPr="0062512D">
              <w:rPr>
                <w:b/>
                <w:bCs/>
                <w:iCs/>
                <w:sz w:val="22"/>
                <w:szCs w:val="22"/>
              </w:rPr>
              <w:t xml:space="preserve"> </w:t>
            </w:r>
            <w:r w:rsidR="003108FC" w:rsidRPr="0062512D">
              <w:rPr>
                <w:b/>
                <w:bCs/>
                <w:iCs/>
                <w:sz w:val="22"/>
                <w:szCs w:val="22"/>
              </w:rPr>
              <w:t>176 343</w:t>
            </w:r>
            <w:r w:rsidR="00016206" w:rsidRPr="0062512D">
              <w:rPr>
                <w:b/>
                <w:bCs/>
                <w:iCs/>
                <w:sz w:val="22"/>
                <w:szCs w:val="22"/>
              </w:rPr>
              <w:t xml:space="preserve"> (</w:t>
            </w:r>
            <w:r w:rsidR="003108FC" w:rsidRPr="0062512D">
              <w:rPr>
                <w:b/>
                <w:bCs/>
                <w:iCs/>
                <w:sz w:val="22"/>
                <w:szCs w:val="22"/>
              </w:rPr>
              <w:t>Сто семьдесят шесть</w:t>
            </w:r>
            <w:r w:rsidR="00016206" w:rsidRPr="0062512D">
              <w:rPr>
                <w:b/>
                <w:bCs/>
                <w:iCs/>
                <w:sz w:val="22"/>
                <w:szCs w:val="22"/>
              </w:rPr>
              <w:t xml:space="preserve"> тысяч</w:t>
            </w:r>
            <w:r w:rsidR="003108FC" w:rsidRPr="0062512D">
              <w:rPr>
                <w:b/>
                <w:bCs/>
                <w:iCs/>
                <w:sz w:val="22"/>
                <w:szCs w:val="22"/>
              </w:rPr>
              <w:t xml:space="preserve"> триста сорок три</w:t>
            </w:r>
            <w:r w:rsidR="00720712" w:rsidRPr="0062512D">
              <w:rPr>
                <w:b/>
                <w:bCs/>
                <w:iCs/>
                <w:sz w:val="22"/>
                <w:szCs w:val="22"/>
              </w:rPr>
              <w:t xml:space="preserve">) </w:t>
            </w:r>
            <w:r w:rsidRPr="0062512D">
              <w:rPr>
                <w:b/>
                <w:bCs/>
                <w:iCs/>
                <w:sz w:val="22"/>
                <w:szCs w:val="22"/>
              </w:rPr>
              <w:t>рубл</w:t>
            </w:r>
            <w:r w:rsidR="003108FC" w:rsidRPr="0062512D">
              <w:rPr>
                <w:b/>
                <w:bCs/>
                <w:iCs/>
                <w:sz w:val="22"/>
                <w:szCs w:val="22"/>
              </w:rPr>
              <w:t>я 33</w:t>
            </w:r>
            <w:r w:rsidRPr="0062512D">
              <w:rPr>
                <w:b/>
                <w:bCs/>
                <w:iCs/>
                <w:sz w:val="22"/>
                <w:szCs w:val="22"/>
              </w:rPr>
              <w:t xml:space="preserve"> копе</w:t>
            </w:r>
            <w:r w:rsidR="003108FC" w:rsidRPr="0062512D">
              <w:rPr>
                <w:b/>
                <w:bCs/>
                <w:iCs/>
                <w:sz w:val="22"/>
                <w:szCs w:val="22"/>
              </w:rPr>
              <w:t>й</w:t>
            </w:r>
            <w:r w:rsidRPr="0062512D">
              <w:rPr>
                <w:b/>
                <w:bCs/>
                <w:iCs/>
                <w:sz w:val="22"/>
                <w:szCs w:val="22"/>
              </w:rPr>
              <w:t>к</w:t>
            </w:r>
            <w:r w:rsidR="003108FC" w:rsidRPr="0062512D">
              <w:rPr>
                <w:b/>
                <w:bCs/>
                <w:iCs/>
                <w:sz w:val="22"/>
                <w:szCs w:val="22"/>
              </w:rPr>
              <w:t>и</w:t>
            </w:r>
            <w:r w:rsidRPr="0062512D">
              <w:rPr>
                <w:b/>
                <w:bCs/>
                <w:iCs/>
                <w:sz w:val="22"/>
                <w:szCs w:val="22"/>
              </w:rPr>
              <w:t>,</w:t>
            </w:r>
            <w:r w:rsidR="003108FC" w:rsidRPr="0062512D">
              <w:rPr>
                <w:b/>
                <w:bCs/>
                <w:iCs/>
                <w:sz w:val="22"/>
                <w:szCs w:val="22"/>
              </w:rPr>
              <w:t xml:space="preserve"> </w:t>
            </w:r>
            <w:r w:rsidRPr="0062512D">
              <w:rPr>
                <w:b/>
                <w:bCs/>
                <w:iCs/>
                <w:sz w:val="22"/>
                <w:szCs w:val="22"/>
              </w:rPr>
              <w:t>без учета</w:t>
            </w:r>
            <w:r w:rsidRPr="00720712">
              <w:rPr>
                <w:b/>
                <w:bCs/>
                <w:iCs/>
                <w:sz w:val="22"/>
                <w:szCs w:val="22"/>
              </w:rPr>
              <w:t xml:space="preserve"> НДС</w:t>
            </w:r>
            <w:r w:rsidR="00187E21" w:rsidRPr="00720712">
              <w:rPr>
                <w:b/>
                <w:bCs/>
                <w:iCs/>
                <w:sz w:val="22"/>
                <w:szCs w:val="22"/>
              </w:rPr>
              <w:t xml:space="preserve">. </w:t>
            </w:r>
          </w:p>
          <w:p w:rsidR="00AB75C9" w:rsidRPr="006E0804" w:rsidRDefault="00AB75C9" w:rsidP="002758E8">
            <w:pPr>
              <w:tabs>
                <w:tab w:val="left" w:pos="1145"/>
              </w:tabs>
              <w:autoSpaceDE w:val="0"/>
              <w:rPr>
                <w:sz w:val="22"/>
                <w:szCs w:val="22"/>
              </w:rPr>
            </w:pPr>
            <w:r w:rsidRPr="009049F7">
              <w:rPr>
                <w:sz w:val="22"/>
                <w:szCs w:val="22"/>
              </w:rPr>
              <w:t xml:space="preserve">Предложение участника о цене договора не должно превышать начальную (максимальную) цену договора в базисе поданной участником цены. </w:t>
            </w:r>
            <w:r w:rsidR="002758E8" w:rsidRPr="006E0804">
              <w:rPr>
                <w:sz w:val="22"/>
                <w:szCs w:val="22"/>
              </w:rPr>
              <w:t xml:space="preserve">Цена договора включает </w:t>
            </w:r>
            <w:r w:rsidR="00484E74">
              <w:rPr>
                <w:sz w:val="22"/>
                <w:szCs w:val="22"/>
              </w:rPr>
              <w:t xml:space="preserve">в </w:t>
            </w:r>
            <w:r w:rsidR="002758E8" w:rsidRPr="006E0804">
              <w:rPr>
                <w:sz w:val="22"/>
                <w:szCs w:val="22"/>
              </w:rPr>
              <w:t>себя</w:t>
            </w:r>
            <w:r w:rsidR="00484E74">
              <w:rPr>
                <w:sz w:val="22"/>
                <w:szCs w:val="22"/>
              </w:rPr>
              <w:t xml:space="preserve"> </w:t>
            </w:r>
            <w:r w:rsidR="006E0804" w:rsidRPr="004714C7">
              <w:rPr>
                <w:sz w:val="22"/>
                <w:szCs w:val="22"/>
              </w:rPr>
              <w:t>все расходы, связанные со стоимостью по выполнению работ, расходами на уплату налогов и других обязательных платежей, командировочные и суточные расходы, транспортные расходы и пр</w:t>
            </w:r>
            <w:r w:rsidR="006E0804">
              <w:rPr>
                <w:sz w:val="22"/>
                <w:szCs w:val="22"/>
              </w:rPr>
              <w:t xml:space="preserve">. </w:t>
            </w:r>
            <w:r w:rsidR="002758E8" w:rsidRPr="009049F7">
              <w:rPr>
                <w:sz w:val="22"/>
                <w:szCs w:val="22"/>
              </w:rPr>
              <w:t>В качестве единого базиса сравнения ценовых предложений используются цены предложений участников без учета НДС.</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napToGrid w:val="0"/>
              <w:spacing w:after="0"/>
              <w:rPr>
                <w:sz w:val="22"/>
                <w:szCs w:val="22"/>
              </w:rPr>
            </w:pP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1.5.1.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Порядок оплаты</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42380C" w:rsidP="00FA210E">
            <w:pPr>
              <w:pStyle w:val="32"/>
              <w:tabs>
                <w:tab w:val="left" w:pos="9800"/>
              </w:tabs>
              <w:spacing w:after="0"/>
              <w:ind w:left="0"/>
            </w:pPr>
            <w:r>
              <w:rPr>
                <w:sz w:val="22"/>
                <w:szCs w:val="22"/>
              </w:rPr>
              <w:t xml:space="preserve">Безналичный расчет. </w:t>
            </w:r>
            <w:r w:rsidR="002758E8" w:rsidRPr="004B330C">
              <w:rPr>
                <w:sz w:val="22"/>
                <w:szCs w:val="22"/>
              </w:rPr>
              <w:t xml:space="preserve">Оплата за выполненные работы </w:t>
            </w:r>
            <w:r w:rsidR="002758E8" w:rsidRPr="004B330C">
              <w:rPr>
                <w:bCs/>
                <w:kern w:val="28"/>
                <w:sz w:val="22"/>
                <w:szCs w:val="22"/>
                <w:lang w:eastAsia="en-US"/>
              </w:rPr>
              <w:t xml:space="preserve">производится </w:t>
            </w:r>
            <w:r w:rsidR="00FA210E">
              <w:rPr>
                <w:bCs/>
                <w:kern w:val="28"/>
                <w:sz w:val="22"/>
                <w:szCs w:val="22"/>
                <w:lang w:eastAsia="en-US"/>
              </w:rPr>
              <w:t>Исполнителю</w:t>
            </w:r>
            <w:r w:rsidR="002758E8" w:rsidRPr="004B330C">
              <w:rPr>
                <w:bCs/>
                <w:kern w:val="28"/>
                <w:sz w:val="22"/>
                <w:szCs w:val="22"/>
                <w:lang w:eastAsia="en-US"/>
              </w:rPr>
              <w:t xml:space="preserve"> не позднее </w:t>
            </w:r>
            <w:r w:rsidR="00FA210E">
              <w:rPr>
                <w:bCs/>
                <w:kern w:val="28"/>
                <w:sz w:val="22"/>
                <w:szCs w:val="22"/>
                <w:lang w:eastAsia="en-US"/>
              </w:rPr>
              <w:t>3</w:t>
            </w:r>
            <w:r w:rsidR="002758E8" w:rsidRPr="004B330C">
              <w:rPr>
                <w:bCs/>
                <w:kern w:val="28"/>
                <w:sz w:val="22"/>
                <w:szCs w:val="22"/>
                <w:lang w:eastAsia="en-US"/>
              </w:rPr>
              <w:t>0 (</w:t>
            </w:r>
            <w:r w:rsidR="00FA210E">
              <w:rPr>
                <w:bCs/>
                <w:kern w:val="28"/>
                <w:sz w:val="22"/>
                <w:szCs w:val="22"/>
                <w:lang w:eastAsia="en-US"/>
              </w:rPr>
              <w:t>тридцать</w:t>
            </w:r>
            <w:r w:rsidR="002758E8" w:rsidRPr="004B330C">
              <w:rPr>
                <w:bCs/>
                <w:kern w:val="28"/>
                <w:sz w:val="22"/>
                <w:szCs w:val="22"/>
                <w:lang w:eastAsia="en-US"/>
              </w:rPr>
              <w:t xml:space="preserve">) календарных дней  </w:t>
            </w:r>
            <w:proofErr w:type="gramStart"/>
            <w:r w:rsidR="002758E8" w:rsidRPr="004B330C">
              <w:rPr>
                <w:bCs/>
                <w:kern w:val="28"/>
                <w:sz w:val="22"/>
                <w:szCs w:val="22"/>
                <w:lang w:eastAsia="en-US"/>
              </w:rPr>
              <w:t>с даты</w:t>
            </w:r>
            <w:proofErr w:type="gramEnd"/>
            <w:r w:rsidR="002758E8" w:rsidRPr="004B330C">
              <w:rPr>
                <w:bCs/>
                <w:kern w:val="28"/>
                <w:sz w:val="22"/>
                <w:szCs w:val="22"/>
                <w:lang w:eastAsia="en-US"/>
              </w:rPr>
              <w:t xml:space="preserve">  двухстороннего подписания акта </w:t>
            </w:r>
            <w:r w:rsidR="002758E8" w:rsidRPr="004B330C">
              <w:rPr>
                <w:sz w:val="22"/>
                <w:szCs w:val="22"/>
              </w:rPr>
              <w:t xml:space="preserve">выполненных работ по форме </w:t>
            </w:r>
            <w:r w:rsidR="002758E8" w:rsidRPr="00950809">
              <w:rPr>
                <w:sz w:val="22"/>
                <w:szCs w:val="22"/>
              </w:rPr>
              <w:t>КС-2</w:t>
            </w:r>
            <w:r w:rsidR="002758E8" w:rsidRPr="004B330C">
              <w:rPr>
                <w:sz w:val="22"/>
                <w:szCs w:val="22"/>
              </w:rPr>
              <w:t xml:space="preserve"> на основании счета и предоставления </w:t>
            </w:r>
            <w:r w:rsidR="00A9581A">
              <w:rPr>
                <w:sz w:val="22"/>
                <w:szCs w:val="22"/>
              </w:rPr>
              <w:t>Исполнителем</w:t>
            </w:r>
            <w:r w:rsidR="002758E8" w:rsidRPr="004B330C">
              <w:rPr>
                <w:sz w:val="22"/>
                <w:szCs w:val="22"/>
              </w:rPr>
              <w:t xml:space="preserve"> счета-фактуры</w:t>
            </w:r>
            <w:r w:rsidR="002758E8">
              <w:rPr>
                <w:sz w:val="22"/>
                <w:szCs w:val="22"/>
              </w:rPr>
              <w:t>.</w:t>
            </w:r>
          </w:p>
        </w:tc>
      </w:tr>
      <w:tr w:rsidR="00AB75C9" w:rsidTr="00741916">
        <w:trPr>
          <w:cantSplit/>
          <w:trHeight w:val="1075"/>
        </w:trPr>
        <w:tc>
          <w:tcPr>
            <w:tcW w:w="540" w:type="dxa"/>
            <w:vMerge w:val="restart"/>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lang w:val="en-US"/>
              </w:rPr>
              <w:t>7</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Пункт 1.6.1</w:t>
            </w:r>
          </w:p>
          <w:p w:rsidR="00AB75C9" w:rsidRDefault="00AB75C9">
            <w:pPr>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sz w:val="22"/>
                <w:szCs w:val="22"/>
              </w:rPr>
            </w:pPr>
            <w:r>
              <w:rPr>
                <w:sz w:val="22"/>
                <w:szCs w:val="22"/>
              </w:rPr>
              <w:t>Требования к Участникам процедуры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r w:rsidR="006E0804">
              <w:rPr>
                <w:sz w:val="22"/>
                <w:szCs w:val="22"/>
              </w:rPr>
              <w:t>.</w:t>
            </w:r>
          </w:p>
        </w:tc>
      </w:tr>
      <w:tr w:rsidR="00AB75C9" w:rsidTr="00741916">
        <w:tc>
          <w:tcPr>
            <w:tcW w:w="540" w:type="dxa"/>
            <w:vMerge/>
            <w:tcBorders>
              <w:top w:val="single" w:sz="4" w:space="0" w:color="000000"/>
              <w:left w:val="single" w:sz="4" w:space="0" w:color="000000"/>
              <w:bottom w:val="single" w:sz="4" w:space="0" w:color="000000"/>
            </w:tcBorders>
            <w:shd w:val="clear" w:color="auto" w:fill="auto"/>
            <w:vAlign w:val="center"/>
          </w:tcPr>
          <w:p w:rsidR="00AB75C9" w:rsidRDefault="00AB75C9">
            <w:pPr>
              <w:snapToGrid w:val="0"/>
              <w:spacing w:after="0"/>
              <w:jc w:val="left"/>
              <w:rPr>
                <w:sz w:val="22"/>
                <w:szCs w:val="22"/>
              </w:rPr>
            </w:pP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Пункт 1.6.2.</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Обязательные требования</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w:t>
            </w:r>
            <w:r>
              <w:rPr>
                <w:sz w:val="22"/>
                <w:szCs w:val="22"/>
              </w:rPr>
              <w:lastRenderedPageBreak/>
              <w:t>документации.</w:t>
            </w:r>
          </w:p>
        </w:tc>
      </w:tr>
      <w:tr w:rsidR="00AB75C9" w:rsidTr="00741916">
        <w:trPr>
          <w:cantSplit/>
          <w:trHeight w:val="53"/>
        </w:trPr>
        <w:tc>
          <w:tcPr>
            <w:tcW w:w="540" w:type="dxa"/>
            <w:vMerge/>
            <w:tcBorders>
              <w:top w:val="single" w:sz="4" w:space="0" w:color="000000"/>
              <w:left w:val="single" w:sz="4" w:space="0" w:color="000000"/>
              <w:bottom w:val="single" w:sz="4" w:space="0" w:color="000000"/>
            </w:tcBorders>
            <w:shd w:val="clear" w:color="auto" w:fill="auto"/>
            <w:vAlign w:val="center"/>
          </w:tcPr>
          <w:p w:rsidR="00AB75C9" w:rsidRDefault="00AB75C9">
            <w:pPr>
              <w:snapToGrid w:val="0"/>
              <w:spacing w:after="0"/>
              <w:jc w:val="left"/>
              <w:rPr>
                <w:sz w:val="22"/>
                <w:szCs w:val="22"/>
              </w:rPr>
            </w:pP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1.6.3.</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75060">
            <w:pPr>
              <w:keepNext/>
              <w:widowControl w:val="0"/>
              <w:spacing w:after="0"/>
              <w:rPr>
                <w:sz w:val="22"/>
                <w:szCs w:val="22"/>
              </w:rPr>
            </w:pPr>
            <w:r w:rsidRPr="00FF4B08">
              <w:rPr>
                <w:sz w:val="22"/>
                <w:szCs w:val="22"/>
              </w:rPr>
              <w:t>- отсутствие сведений об Участниках процедуры закупки в реестре недобросовестных поставщиков,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75060">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8</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2.2.3.</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Pr="00861CBB" w:rsidRDefault="00AB75C9">
            <w:pPr>
              <w:spacing w:after="0"/>
              <w:rPr>
                <w:sz w:val="22"/>
                <w:szCs w:val="22"/>
              </w:rPr>
            </w:pPr>
            <w:r w:rsidRPr="00AC7796">
              <w:rPr>
                <w:sz w:val="22"/>
                <w:szCs w:val="22"/>
              </w:rPr>
              <w:t xml:space="preserve">Дата начала предоставления разъяснений положений закупочной документации </w:t>
            </w:r>
            <w:r w:rsidR="002E3904" w:rsidRPr="00CA4D8E">
              <w:rPr>
                <w:b/>
                <w:sz w:val="22"/>
                <w:szCs w:val="22"/>
              </w:rPr>
              <w:t>«2</w:t>
            </w:r>
            <w:r w:rsidR="005A4708">
              <w:rPr>
                <w:b/>
                <w:sz w:val="22"/>
                <w:szCs w:val="22"/>
              </w:rPr>
              <w:t>2</w:t>
            </w:r>
            <w:r w:rsidR="002E3904" w:rsidRPr="00CA4D8E">
              <w:rPr>
                <w:b/>
                <w:sz w:val="22"/>
                <w:szCs w:val="22"/>
              </w:rPr>
              <w:t xml:space="preserve">» </w:t>
            </w:r>
            <w:r w:rsidR="005A4708">
              <w:rPr>
                <w:b/>
                <w:sz w:val="22"/>
                <w:szCs w:val="22"/>
              </w:rPr>
              <w:t>августа</w:t>
            </w:r>
            <w:r w:rsidR="00B40C7E">
              <w:rPr>
                <w:b/>
                <w:sz w:val="22"/>
                <w:szCs w:val="22"/>
              </w:rPr>
              <w:t xml:space="preserve"> </w:t>
            </w:r>
            <w:r w:rsidR="002E3904" w:rsidRPr="00CA4D8E">
              <w:rPr>
                <w:b/>
                <w:sz w:val="22"/>
                <w:szCs w:val="22"/>
              </w:rPr>
              <w:t>2019 г</w:t>
            </w:r>
            <w:r w:rsidR="002E3904" w:rsidRPr="00CA4D8E">
              <w:rPr>
                <w:sz w:val="22"/>
                <w:szCs w:val="22"/>
              </w:rPr>
              <w:t xml:space="preserve">. </w:t>
            </w:r>
          </w:p>
          <w:p w:rsidR="00816106" w:rsidRPr="00AC7796" w:rsidRDefault="00AB75C9" w:rsidP="00816106">
            <w:pPr>
              <w:spacing w:after="0"/>
              <w:rPr>
                <w:sz w:val="22"/>
                <w:szCs w:val="22"/>
              </w:rPr>
            </w:pPr>
            <w:r w:rsidRPr="00861CBB">
              <w:rPr>
                <w:sz w:val="22"/>
                <w:szCs w:val="22"/>
              </w:rPr>
              <w:t xml:space="preserve">Дата окончания предоставления разъяснений положений закупочной документации </w:t>
            </w:r>
            <w:r w:rsidR="00301B8C" w:rsidRPr="00861CBB">
              <w:rPr>
                <w:b/>
                <w:sz w:val="22"/>
                <w:szCs w:val="22"/>
              </w:rPr>
              <w:t>«</w:t>
            </w:r>
            <w:r w:rsidR="005A4708">
              <w:rPr>
                <w:b/>
                <w:sz w:val="22"/>
                <w:szCs w:val="22"/>
              </w:rPr>
              <w:t>2</w:t>
            </w:r>
            <w:r w:rsidR="001E5269">
              <w:rPr>
                <w:b/>
                <w:sz w:val="22"/>
                <w:szCs w:val="22"/>
              </w:rPr>
              <w:t>8</w:t>
            </w:r>
            <w:r w:rsidR="00301B8C" w:rsidRPr="00861CBB">
              <w:rPr>
                <w:b/>
                <w:sz w:val="22"/>
                <w:szCs w:val="22"/>
              </w:rPr>
              <w:t>»</w:t>
            </w:r>
            <w:r w:rsidR="00301B8C" w:rsidRPr="001440FB">
              <w:rPr>
                <w:b/>
                <w:sz w:val="22"/>
                <w:szCs w:val="22"/>
              </w:rPr>
              <w:t> </w:t>
            </w:r>
            <w:r w:rsidR="005A4708">
              <w:rPr>
                <w:b/>
                <w:sz w:val="22"/>
                <w:szCs w:val="22"/>
              </w:rPr>
              <w:t>августа</w:t>
            </w:r>
            <w:r w:rsidR="00816106" w:rsidRPr="00D80CAA">
              <w:rPr>
                <w:b/>
                <w:sz w:val="22"/>
                <w:szCs w:val="22"/>
              </w:rPr>
              <w:t xml:space="preserve"> 2019</w:t>
            </w:r>
            <w:r w:rsidR="00816106" w:rsidRPr="00AC7796">
              <w:rPr>
                <w:b/>
                <w:sz w:val="22"/>
                <w:szCs w:val="22"/>
              </w:rPr>
              <w:t>года.</w:t>
            </w:r>
          </w:p>
          <w:p w:rsidR="00AB75C9" w:rsidRPr="00F876B0" w:rsidRDefault="00AB75C9" w:rsidP="00816106">
            <w:pPr>
              <w:keepNext/>
              <w:widowControl w:val="0"/>
              <w:spacing w:after="0"/>
            </w:pP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9</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Пункты 3.1.1., 4.1.1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keepNext/>
              <w:widowControl w:val="0"/>
              <w:spacing w:after="0"/>
            </w:pPr>
            <w:r>
              <w:rPr>
                <w:sz w:val="22"/>
                <w:szCs w:val="22"/>
              </w:rPr>
              <w:t>Участник процедуры закупки подает Заявку на участие в процедуре закупки в форме электронно-цифрового документа</w:t>
            </w:r>
            <w:r>
              <w:rPr>
                <w:i/>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Pr="008E2A32" w:rsidRDefault="00AB75C9" w:rsidP="008E2A32">
            <w:pPr>
              <w:spacing w:after="0"/>
              <w:rPr>
                <w:sz w:val="22"/>
                <w:szCs w:val="22"/>
              </w:rPr>
            </w:pPr>
            <w:r>
              <w:rPr>
                <w:sz w:val="22"/>
                <w:szCs w:val="22"/>
              </w:rPr>
              <w:t>1</w:t>
            </w:r>
            <w:r w:rsidR="008E2A32">
              <w:rPr>
                <w:sz w:val="22"/>
                <w:szCs w:val="22"/>
              </w:rPr>
              <w:t>0</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3.3.1.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pacing w:after="0"/>
            </w:pPr>
            <w:proofErr w:type="gramStart"/>
            <w:r>
              <w:rPr>
                <w:sz w:val="22"/>
                <w:szCs w:val="22"/>
              </w:rPr>
              <w:t xml:space="preserve">Заявка на участие в процедуре закупки должна быть подготовлена по формам, представленным в Приложениях к настоящей закупочной документации, и содержать сведения и документы, указанные в п. 3.3.1 Части </w:t>
            </w:r>
            <w:r>
              <w:rPr>
                <w:sz w:val="22"/>
                <w:szCs w:val="22"/>
                <w:lang w:val="en-US"/>
              </w:rPr>
              <w:t>I</w:t>
            </w:r>
            <w:r>
              <w:rPr>
                <w:sz w:val="22"/>
                <w:szCs w:val="22"/>
              </w:rPr>
              <w:t xml:space="preserve"> настоящей закупочной документации, а так же документы, подтверждающие соответствие Участника требованиям, установленным Заказчиком в п. 7 Информационной карты.</w:t>
            </w:r>
            <w:proofErr w:type="gramEnd"/>
            <w:r>
              <w:rPr>
                <w:sz w:val="22"/>
                <w:szCs w:val="22"/>
              </w:rPr>
              <w:t xml:space="preserve"> Справка о цепочке собственников и руководителей, включая бенефициаров. Устав предприятия. Уведомление на право применения упрощенной системы налогообложения (УСН,</w:t>
            </w:r>
            <w:r w:rsidR="001E5269">
              <w:rPr>
                <w:sz w:val="22"/>
                <w:szCs w:val="22"/>
              </w:rPr>
              <w:t xml:space="preserve"> </w:t>
            </w:r>
            <w:r>
              <w:rPr>
                <w:sz w:val="22"/>
                <w:szCs w:val="22"/>
              </w:rPr>
              <w:t>ЕНВД) для  индивидуальных предпринимателей и юридических лиц. Справка об отнесении участника к определенной категории субъектов предпринимательства.</w:t>
            </w:r>
          </w:p>
        </w:tc>
      </w:tr>
      <w:tr w:rsidR="00AB75C9" w:rsidTr="004714C7">
        <w:trPr>
          <w:trHeight w:val="2508"/>
        </w:trPr>
        <w:tc>
          <w:tcPr>
            <w:tcW w:w="540" w:type="dxa"/>
            <w:tcBorders>
              <w:top w:val="single" w:sz="4" w:space="0" w:color="000000"/>
              <w:left w:val="single" w:sz="4" w:space="0" w:color="000000"/>
              <w:bottom w:val="single" w:sz="4" w:space="0" w:color="000000"/>
            </w:tcBorders>
            <w:shd w:val="clear" w:color="auto" w:fill="auto"/>
          </w:tcPr>
          <w:p w:rsidR="00AB75C9" w:rsidRPr="008E2A32" w:rsidRDefault="00AB75C9" w:rsidP="008E2A32">
            <w:pPr>
              <w:spacing w:after="0"/>
              <w:rPr>
                <w:sz w:val="22"/>
                <w:szCs w:val="22"/>
              </w:rPr>
            </w:pPr>
            <w:r>
              <w:rPr>
                <w:sz w:val="22"/>
                <w:szCs w:val="22"/>
              </w:rPr>
              <w:t>1</w:t>
            </w:r>
            <w:r w:rsidR="008E2A32">
              <w:rPr>
                <w:sz w:val="22"/>
                <w:szCs w:val="22"/>
              </w:rPr>
              <w:t>1</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widowControl w:val="0"/>
              <w:snapToGrid w:val="0"/>
              <w:spacing w:after="0"/>
              <w:jc w:val="left"/>
              <w:rPr>
                <w:sz w:val="22"/>
                <w:szCs w:val="22"/>
              </w:rPr>
            </w:pPr>
            <w:r>
              <w:rPr>
                <w:sz w:val="22"/>
                <w:szCs w:val="22"/>
              </w:rPr>
              <w:t>Пункты 3.4.1., 3.4.4.</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widowControl w:val="0"/>
              <w:snapToGrid w:val="0"/>
              <w:spacing w:after="0"/>
              <w:jc w:val="left"/>
              <w:rPr>
                <w:sz w:val="22"/>
                <w:szCs w:val="22"/>
              </w:rPr>
            </w:pPr>
            <w:r>
              <w:rPr>
                <w:sz w:val="22"/>
                <w:szCs w:val="22"/>
              </w:rPr>
              <w:t xml:space="preserve">Требования к предложениям о цене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Pr="004714C7" w:rsidRDefault="00AB75C9">
            <w:pPr>
              <w:pStyle w:val="ConsPlusNormal0"/>
              <w:ind w:firstLine="0"/>
              <w:jc w:val="both"/>
              <w:rPr>
                <w:sz w:val="22"/>
                <w:szCs w:val="22"/>
              </w:rPr>
            </w:pPr>
            <w:r>
              <w:rPr>
                <w:rFonts w:ascii="Times New Roman" w:hAnsi="Times New Roman" w:cs="Times New Roman"/>
                <w:sz w:val="22"/>
                <w:szCs w:val="22"/>
              </w:rPr>
              <w:t xml:space="preserve">Предлагаемая Участником цена договора является твердой и не может изменяться в ходе его исполнения, за исключением случаев, </w:t>
            </w:r>
            <w:r w:rsidRPr="004714C7">
              <w:rPr>
                <w:rFonts w:ascii="Times New Roman" w:hAnsi="Times New Roman" w:cs="Times New Roman"/>
                <w:sz w:val="22"/>
                <w:szCs w:val="22"/>
              </w:rPr>
              <w:t xml:space="preserve">предусмотренных настоящей документацией. </w:t>
            </w:r>
          </w:p>
          <w:p w:rsidR="00AB75C9" w:rsidRDefault="00AB75C9">
            <w:pPr>
              <w:spacing w:after="0"/>
              <w:rPr>
                <w:sz w:val="22"/>
                <w:szCs w:val="22"/>
              </w:rPr>
            </w:pPr>
            <w:proofErr w:type="gramStart"/>
            <w:r w:rsidRPr="004714C7">
              <w:rPr>
                <w:sz w:val="22"/>
                <w:szCs w:val="22"/>
              </w:rPr>
              <w:t xml:space="preserve">Указанная в предложении Цена договора должна включать </w:t>
            </w:r>
            <w:r w:rsidR="004714C7" w:rsidRPr="004714C7">
              <w:rPr>
                <w:sz w:val="22"/>
                <w:szCs w:val="22"/>
              </w:rPr>
              <w:t>в себя все расходы, связанные со стоимостью по выполнению работ,</w:t>
            </w:r>
            <w:r w:rsidRPr="004714C7">
              <w:rPr>
                <w:sz w:val="22"/>
                <w:szCs w:val="22"/>
              </w:rPr>
              <w:t xml:space="preserve"> расходами на уплату налогов и других обязательных платежей, командировочные и суточные расходы, транспортные расходы и пр.)</w:t>
            </w:r>
            <w:proofErr w:type="gramEnd"/>
            <w:r w:rsidR="00FC74C5" w:rsidRPr="004714C7">
              <w:rPr>
                <w:sz w:val="22"/>
                <w:szCs w:val="22"/>
              </w:rPr>
              <w:t xml:space="preserve"> В</w:t>
            </w:r>
            <w:r w:rsidRPr="004714C7">
              <w:rPr>
                <w:sz w:val="22"/>
                <w:szCs w:val="22"/>
              </w:rPr>
              <w:t xml:space="preserve"> случае разночтения преимущество</w:t>
            </w:r>
            <w:r>
              <w:rPr>
                <w:sz w:val="22"/>
                <w:szCs w:val="22"/>
              </w:rPr>
              <w:t xml:space="preserve"> имеет цена, указанная прописью.</w:t>
            </w:r>
          </w:p>
          <w:p w:rsidR="00AB75C9" w:rsidRDefault="00AB75C9">
            <w:pPr>
              <w:keepNext/>
              <w:widowControl w:val="0"/>
              <w:snapToGrid w:val="0"/>
              <w:spacing w:after="0"/>
              <w:rPr>
                <w:sz w:val="22"/>
                <w:szCs w:val="22"/>
              </w:rPr>
            </w:pP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Pr="008E2A32" w:rsidRDefault="00AB75C9" w:rsidP="008E2A32">
            <w:pPr>
              <w:spacing w:after="0"/>
              <w:rPr>
                <w:sz w:val="22"/>
                <w:szCs w:val="22"/>
              </w:rPr>
            </w:pPr>
            <w:r>
              <w:rPr>
                <w:sz w:val="22"/>
                <w:szCs w:val="22"/>
              </w:rPr>
              <w:t>1</w:t>
            </w:r>
            <w:r w:rsidR="008E2A32">
              <w:rPr>
                <w:sz w:val="22"/>
                <w:szCs w:val="22"/>
              </w:rPr>
              <w:t>2</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Пункты 3.4.5, 3.4.6.</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Pr="008E2A32" w:rsidRDefault="00AB75C9" w:rsidP="008E2A32">
            <w:pPr>
              <w:spacing w:after="0"/>
              <w:rPr>
                <w:sz w:val="22"/>
                <w:szCs w:val="22"/>
              </w:rPr>
            </w:pPr>
            <w:r>
              <w:rPr>
                <w:sz w:val="22"/>
                <w:szCs w:val="22"/>
              </w:rPr>
              <w:t>1</w:t>
            </w:r>
            <w:r w:rsidR="008E2A32">
              <w:rPr>
                <w:sz w:val="22"/>
                <w:szCs w:val="22"/>
              </w:rPr>
              <w:t>3</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3.5.1.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Требования к описанию оказываемых услуг</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D50867">
            <w:pPr>
              <w:keepNext/>
              <w:keepLines/>
              <w:suppressLineNumbers/>
              <w:tabs>
                <w:tab w:val="left" w:pos="252"/>
              </w:tabs>
              <w:suppressAutoHyphens/>
              <w:spacing w:after="0"/>
            </w:pPr>
            <w:r>
              <w:rPr>
                <w:sz w:val="22"/>
                <w:szCs w:val="22"/>
              </w:rPr>
              <w:t>Участник процедуры закупки представляет в составе заявки предложение о качестве услуг по форме 2.</w:t>
            </w:r>
            <w:r w:rsidR="00D50867">
              <w:rPr>
                <w:sz w:val="22"/>
                <w:szCs w:val="22"/>
              </w:rPr>
              <w:t>1</w:t>
            </w:r>
            <w:r>
              <w:rPr>
                <w:sz w:val="22"/>
                <w:szCs w:val="22"/>
              </w:rPr>
              <w:t xml:space="preserve">. Приложений к настоящей закупочной документации. Такие предложения должны содержать подтверждения о соответствии предлагаемых к оказанию услуг требованиям закупочной </w:t>
            </w:r>
            <w:proofErr w:type="gramStart"/>
            <w:r>
              <w:rPr>
                <w:sz w:val="22"/>
                <w:szCs w:val="22"/>
              </w:rPr>
              <w:t>документации</w:t>
            </w:r>
            <w:proofErr w:type="gramEnd"/>
            <w:r>
              <w:rPr>
                <w:sz w:val="22"/>
                <w:szCs w:val="22"/>
              </w:rPr>
              <w:t xml:space="preserve"> и могут быть представлены в текстовой форме (пояснительная записка) и </w:t>
            </w:r>
            <w:r>
              <w:rPr>
                <w:sz w:val="22"/>
                <w:szCs w:val="22"/>
              </w:rPr>
              <w:lastRenderedPageBreak/>
              <w:t xml:space="preserve">должны включать описание методологии и технологии оказания услуг в соответствии с Техническим заданием (Часть </w:t>
            </w:r>
            <w:r>
              <w:rPr>
                <w:sz w:val="22"/>
                <w:szCs w:val="22"/>
                <w:lang w:val="en-US"/>
              </w:rPr>
              <w:t>IV</w:t>
            </w:r>
            <w:r>
              <w:rPr>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8E2A32">
            <w:pPr>
              <w:spacing w:after="0"/>
              <w:rPr>
                <w:sz w:val="22"/>
                <w:szCs w:val="22"/>
              </w:rPr>
            </w:pPr>
            <w:r>
              <w:rPr>
                <w:sz w:val="22"/>
                <w:szCs w:val="22"/>
              </w:rPr>
              <w:lastRenderedPageBreak/>
              <w:t>1</w:t>
            </w:r>
            <w:r w:rsidR="008E2A32">
              <w:rPr>
                <w:sz w:val="22"/>
                <w:szCs w:val="22"/>
              </w:rPr>
              <w:t>4</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napToGrid w:val="0"/>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sz w:val="22"/>
                <w:szCs w:val="22"/>
              </w:rPr>
            </w:pPr>
            <w:r>
              <w:rPr>
                <w:sz w:val="22"/>
                <w:szCs w:val="22"/>
              </w:rPr>
              <w:t>Требования к предоставлению гарантий качества на предмет договора</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Pr="006E0804" w:rsidRDefault="00AB75C9" w:rsidP="006E0804">
            <w:pPr>
              <w:tabs>
                <w:tab w:val="left" w:pos="5220"/>
              </w:tabs>
            </w:pPr>
            <w:r w:rsidRPr="006E0804">
              <w:rPr>
                <w:sz w:val="22"/>
                <w:szCs w:val="22"/>
              </w:rPr>
              <w:t xml:space="preserve">Гарантийные сроки </w:t>
            </w:r>
            <w:r w:rsidR="004714C7" w:rsidRPr="006E0804">
              <w:rPr>
                <w:sz w:val="22"/>
                <w:szCs w:val="22"/>
              </w:rPr>
              <w:t>на выполнение работ</w:t>
            </w:r>
            <w:r w:rsidR="00FC74C5" w:rsidRPr="006E0804">
              <w:rPr>
                <w:sz w:val="22"/>
                <w:szCs w:val="22"/>
              </w:rPr>
              <w:t>,</w:t>
            </w:r>
            <w:r w:rsidR="00950809">
              <w:rPr>
                <w:sz w:val="22"/>
                <w:szCs w:val="22"/>
              </w:rPr>
              <w:t xml:space="preserve"> </w:t>
            </w:r>
            <w:r w:rsidR="004714C7" w:rsidRPr="006E0804">
              <w:rPr>
                <w:sz w:val="22"/>
                <w:szCs w:val="22"/>
              </w:rPr>
              <w:t xml:space="preserve">устанавливаются в соответствии с государственными, отраслевыми стандартами. </w:t>
            </w:r>
            <w:r w:rsidR="006E0804" w:rsidRPr="006E0804">
              <w:rPr>
                <w:sz w:val="22"/>
                <w:szCs w:val="22"/>
              </w:rPr>
              <w:t>Исполнитель</w:t>
            </w:r>
            <w:r w:rsidR="004714C7" w:rsidRPr="006E0804">
              <w:rPr>
                <w:sz w:val="22"/>
                <w:szCs w:val="22"/>
              </w:rPr>
              <w:t xml:space="preserve"> гарантирует качество выполнения работ в соответствии с нормативно-технической эксплуатации для данного вида работ.</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8E2A32">
            <w:pPr>
              <w:spacing w:after="0"/>
              <w:rPr>
                <w:sz w:val="22"/>
                <w:szCs w:val="22"/>
              </w:rPr>
            </w:pPr>
            <w:r>
              <w:rPr>
                <w:sz w:val="22"/>
                <w:szCs w:val="22"/>
              </w:rPr>
              <w:t>1</w:t>
            </w:r>
            <w:r w:rsidR="008E2A32">
              <w:rPr>
                <w:sz w:val="22"/>
                <w:szCs w:val="22"/>
              </w:rPr>
              <w:t>5</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Пункт 3.6.</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sz w:val="22"/>
                <w:szCs w:val="22"/>
              </w:rPr>
            </w:pPr>
            <w:r>
              <w:rPr>
                <w:sz w:val="22"/>
                <w:szCs w:val="22"/>
              </w:rPr>
              <w:t>Требования к оформлению заявок на участие в процедуре закупок</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pacing w:after="0"/>
            </w:pPr>
            <w:r>
              <w:rPr>
                <w:sz w:val="22"/>
                <w:szCs w:val="22"/>
              </w:rPr>
              <w:t xml:space="preserve">Заявка на участие в процедуре закупок оформляется в соответствии с п. 3.6. (Части </w:t>
            </w:r>
            <w:r>
              <w:rPr>
                <w:sz w:val="22"/>
                <w:szCs w:val="22"/>
                <w:lang w:val="en-US"/>
              </w:rPr>
              <w:t>I</w:t>
            </w:r>
            <w:r>
              <w:rPr>
                <w:sz w:val="22"/>
                <w:szCs w:val="22"/>
              </w:rPr>
              <w:t>) настоящей закупочной документации.</w:t>
            </w:r>
          </w:p>
        </w:tc>
      </w:tr>
      <w:tr w:rsidR="002811CD" w:rsidTr="00741916">
        <w:tc>
          <w:tcPr>
            <w:tcW w:w="540" w:type="dxa"/>
            <w:tcBorders>
              <w:top w:val="single" w:sz="4" w:space="0" w:color="000000"/>
              <w:left w:val="single" w:sz="4" w:space="0" w:color="000000"/>
              <w:bottom w:val="single" w:sz="4" w:space="0" w:color="000000"/>
            </w:tcBorders>
            <w:shd w:val="clear" w:color="auto" w:fill="auto"/>
          </w:tcPr>
          <w:p w:rsidR="002811CD" w:rsidRDefault="002811CD" w:rsidP="008E2A32">
            <w:pPr>
              <w:spacing w:after="0"/>
              <w:rPr>
                <w:sz w:val="22"/>
                <w:szCs w:val="22"/>
              </w:rPr>
            </w:pPr>
            <w:r>
              <w:rPr>
                <w:sz w:val="22"/>
                <w:szCs w:val="22"/>
              </w:rPr>
              <w:t>1</w:t>
            </w:r>
            <w:r w:rsidR="008E2A32">
              <w:rPr>
                <w:sz w:val="22"/>
                <w:szCs w:val="22"/>
              </w:rPr>
              <w:t>6</w:t>
            </w:r>
          </w:p>
        </w:tc>
        <w:tc>
          <w:tcPr>
            <w:tcW w:w="1692" w:type="dxa"/>
            <w:tcBorders>
              <w:top w:val="single" w:sz="4" w:space="0" w:color="000000"/>
              <w:left w:val="single" w:sz="4" w:space="0" w:color="000000"/>
              <w:bottom w:val="single" w:sz="4" w:space="0" w:color="000000"/>
            </w:tcBorders>
            <w:shd w:val="clear" w:color="auto" w:fill="auto"/>
          </w:tcPr>
          <w:p w:rsidR="002811CD" w:rsidRDefault="002811CD">
            <w:pPr>
              <w:spacing w:after="0"/>
              <w:rPr>
                <w:sz w:val="22"/>
                <w:szCs w:val="22"/>
              </w:rPr>
            </w:pPr>
            <w:r>
              <w:rPr>
                <w:sz w:val="22"/>
                <w:szCs w:val="22"/>
              </w:rPr>
              <w:t xml:space="preserve">Пункты 4.1.2., 4.1.3. </w:t>
            </w:r>
          </w:p>
        </w:tc>
        <w:tc>
          <w:tcPr>
            <w:tcW w:w="1908" w:type="dxa"/>
            <w:tcBorders>
              <w:top w:val="single" w:sz="4" w:space="0" w:color="000000"/>
              <w:left w:val="single" w:sz="4" w:space="0" w:color="000000"/>
              <w:bottom w:val="single" w:sz="4" w:space="0" w:color="000000"/>
            </w:tcBorders>
            <w:shd w:val="clear" w:color="auto" w:fill="auto"/>
          </w:tcPr>
          <w:p w:rsidR="002811CD" w:rsidRDefault="002811CD" w:rsidP="00AF2983">
            <w:pPr>
              <w:spacing w:after="0"/>
              <w:jc w:val="left"/>
              <w:rPr>
                <w:sz w:val="22"/>
                <w:szCs w:val="22"/>
              </w:rPr>
            </w:pPr>
            <w:r>
              <w:rPr>
                <w:sz w:val="22"/>
                <w:szCs w:val="22"/>
              </w:rPr>
              <w:t>Место и срок подачи заявок на участие в процедуре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2811CD" w:rsidRPr="00861CBB" w:rsidRDefault="002811CD" w:rsidP="001E5269">
            <w:pPr>
              <w:rPr>
                <w:sz w:val="22"/>
                <w:szCs w:val="22"/>
              </w:rPr>
            </w:pPr>
            <w:r w:rsidRPr="00861CBB">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Pr="00861CBB">
              <w:rPr>
                <w:b/>
                <w:sz w:val="22"/>
                <w:szCs w:val="22"/>
              </w:rPr>
              <w:t>Начало приема заявок:«</w:t>
            </w:r>
            <w:r w:rsidR="00D00060" w:rsidRPr="00861CBB">
              <w:rPr>
                <w:b/>
                <w:sz w:val="22"/>
                <w:szCs w:val="22"/>
              </w:rPr>
              <w:t>2</w:t>
            </w:r>
            <w:r w:rsidR="001E5269">
              <w:rPr>
                <w:b/>
                <w:sz w:val="22"/>
                <w:szCs w:val="22"/>
              </w:rPr>
              <w:t>2</w:t>
            </w:r>
            <w:r w:rsidRPr="00861CBB">
              <w:rPr>
                <w:b/>
                <w:sz w:val="22"/>
                <w:szCs w:val="22"/>
              </w:rPr>
              <w:t xml:space="preserve">» </w:t>
            </w:r>
            <w:r w:rsidR="001E5269">
              <w:rPr>
                <w:b/>
                <w:sz w:val="22"/>
                <w:szCs w:val="22"/>
              </w:rPr>
              <w:t>августа</w:t>
            </w:r>
            <w:r w:rsidRPr="00861CBB">
              <w:rPr>
                <w:b/>
                <w:sz w:val="22"/>
                <w:szCs w:val="22"/>
              </w:rPr>
              <w:t xml:space="preserve"> 2019 г</w:t>
            </w:r>
            <w:r w:rsidRPr="00861CBB">
              <w:rPr>
                <w:sz w:val="22"/>
                <w:szCs w:val="22"/>
              </w:rPr>
              <w:t xml:space="preserve">. </w:t>
            </w:r>
            <w:r w:rsidRPr="00861CBB">
              <w:rPr>
                <w:b/>
                <w:sz w:val="22"/>
                <w:szCs w:val="22"/>
              </w:rPr>
              <w:t>1</w:t>
            </w:r>
            <w:r w:rsidR="00F54CC1">
              <w:rPr>
                <w:b/>
                <w:sz w:val="22"/>
                <w:szCs w:val="22"/>
              </w:rPr>
              <w:t>2</w:t>
            </w:r>
            <w:r w:rsidRPr="00861CBB">
              <w:rPr>
                <w:b/>
                <w:sz w:val="22"/>
                <w:szCs w:val="22"/>
              </w:rPr>
              <w:t xml:space="preserve"> ч. 00 мин.  Окончание приема заявок: «</w:t>
            </w:r>
            <w:r w:rsidR="002C2939" w:rsidRPr="00CA4D8E">
              <w:rPr>
                <w:b/>
                <w:sz w:val="22"/>
                <w:szCs w:val="22"/>
              </w:rPr>
              <w:t>0</w:t>
            </w:r>
            <w:r w:rsidR="001E5269">
              <w:rPr>
                <w:b/>
                <w:sz w:val="22"/>
                <w:szCs w:val="22"/>
              </w:rPr>
              <w:t>3</w:t>
            </w:r>
            <w:r w:rsidR="002C2939" w:rsidRPr="00CA4D8E">
              <w:rPr>
                <w:b/>
                <w:sz w:val="22"/>
                <w:szCs w:val="22"/>
              </w:rPr>
              <w:t xml:space="preserve">» </w:t>
            </w:r>
            <w:r w:rsidR="001E5269">
              <w:rPr>
                <w:b/>
                <w:sz w:val="22"/>
                <w:szCs w:val="22"/>
              </w:rPr>
              <w:t>сентября</w:t>
            </w:r>
            <w:r w:rsidR="002C2939" w:rsidRPr="00CA4D8E">
              <w:rPr>
                <w:b/>
                <w:sz w:val="22"/>
                <w:szCs w:val="22"/>
              </w:rPr>
              <w:t xml:space="preserve"> </w:t>
            </w:r>
            <w:r w:rsidRPr="00861CBB">
              <w:rPr>
                <w:b/>
                <w:sz w:val="22"/>
                <w:szCs w:val="22"/>
              </w:rPr>
              <w:t>2019 г.1</w:t>
            </w:r>
            <w:r w:rsidR="00282604" w:rsidRPr="00861CBB">
              <w:rPr>
                <w:b/>
                <w:sz w:val="22"/>
                <w:szCs w:val="22"/>
              </w:rPr>
              <w:t>7</w:t>
            </w:r>
            <w:r w:rsidRPr="00861CBB">
              <w:rPr>
                <w:b/>
                <w:sz w:val="22"/>
                <w:szCs w:val="22"/>
              </w:rPr>
              <w:t xml:space="preserve"> ч. 00 мин.</w:t>
            </w:r>
            <w:r w:rsidRPr="00861CBB">
              <w:rPr>
                <w:bCs/>
                <w:sz w:val="22"/>
                <w:szCs w:val="22"/>
              </w:rPr>
              <w:t xml:space="preserve"> (время московское).</w:t>
            </w:r>
          </w:p>
        </w:tc>
        <w:bookmarkStart w:id="12" w:name="_GoBack"/>
        <w:bookmarkEnd w:id="12"/>
      </w:tr>
      <w:tr w:rsidR="002811CD" w:rsidTr="00741916">
        <w:tc>
          <w:tcPr>
            <w:tcW w:w="540" w:type="dxa"/>
            <w:tcBorders>
              <w:top w:val="single" w:sz="4" w:space="0" w:color="000000"/>
              <w:left w:val="single" w:sz="4" w:space="0" w:color="000000"/>
              <w:bottom w:val="single" w:sz="4" w:space="0" w:color="000000"/>
            </w:tcBorders>
            <w:shd w:val="clear" w:color="auto" w:fill="auto"/>
          </w:tcPr>
          <w:p w:rsidR="002811CD" w:rsidRDefault="002811CD" w:rsidP="008E2A32">
            <w:pPr>
              <w:spacing w:after="0"/>
              <w:rPr>
                <w:sz w:val="22"/>
                <w:szCs w:val="22"/>
              </w:rPr>
            </w:pPr>
            <w:r>
              <w:rPr>
                <w:sz w:val="22"/>
                <w:szCs w:val="22"/>
              </w:rPr>
              <w:t>1</w:t>
            </w:r>
            <w:r w:rsidR="008E2A32">
              <w:rPr>
                <w:sz w:val="22"/>
                <w:szCs w:val="22"/>
              </w:rPr>
              <w:t>7</w:t>
            </w:r>
          </w:p>
        </w:tc>
        <w:tc>
          <w:tcPr>
            <w:tcW w:w="1692" w:type="dxa"/>
            <w:tcBorders>
              <w:top w:val="single" w:sz="4" w:space="0" w:color="000000"/>
              <w:left w:val="single" w:sz="4" w:space="0" w:color="000000"/>
              <w:bottom w:val="single" w:sz="4" w:space="0" w:color="000000"/>
            </w:tcBorders>
            <w:shd w:val="clear" w:color="auto" w:fill="auto"/>
          </w:tcPr>
          <w:p w:rsidR="002811CD" w:rsidRDefault="002811CD">
            <w:pPr>
              <w:spacing w:after="0"/>
              <w:rPr>
                <w:sz w:val="22"/>
                <w:szCs w:val="22"/>
              </w:rPr>
            </w:pPr>
            <w:r>
              <w:rPr>
                <w:sz w:val="22"/>
                <w:szCs w:val="22"/>
              </w:rPr>
              <w:t>Пункт 5.1.1.</w:t>
            </w:r>
          </w:p>
        </w:tc>
        <w:tc>
          <w:tcPr>
            <w:tcW w:w="1908" w:type="dxa"/>
            <w:tcBorders>
              <w:top w:val="single" w:sz="4" w:space="0" w:color="000000"/>
              <w:left w:val="single" w:sz="4" w:space="0" w:color="000000"/>
              <w:bottom w:val="single" w:sz="4" w:space="0" w:color="000000"/>
            </w:tcBorders>
            <w:shd w:val="clear" w:color="auto" w:fill="auto"/>
          </w:tcPr>
          <w:p w:rsidR="002811CD" w:rsidRDefault="002811CD" w:rsidP="00AF2983">
            <w:pPr>
              <w:spacing w:after="0"/>
              <w:jc w:val="left"/>
              <w:rPr>
                <w:b/>
                <w:bCs/>
                <w:sz w:val="22"/>
                <w:szCs w:val="22"/>
              </w:rPr>
            </w:pPr>
            <w:r>
              <w:rPr>
                <w:sz w:val="22"/>
                <w:szCs w:val="22"/>
              </w:rPr>
              <w:t xml:space="preserve">Дата, место, время рассмотрения Закупочной комиссии заявок на участие в процедуре закупки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2811CD" w:rsidRPr="00861CBB" w:rsidRDefault="002811CD" w:rsidP="00AF2983">
            <w:pPr>
              <w:pStyle w:val="af8"/>
              <w:spacing w:after="0"/>
              <w:rPr>
                <w:sz w:val="22"/>
                <w:szCs w:val="22"/>
              </w:rPr>
            </w:pPr>
            <w:r w:rsidRPr="00861CBB">
              <w:rPr>
                <w:b/>
                <w:sz w:val="22"/>
                <w:szCs w:val="22"/>
              </w:rPr>
              <w:t>Начало</w:t>
            </w:r>
            <w:r w:rsidR="00B878B2">
              <w:rPr>
                <w:b/>
                <w:sz w:val="22"/>
                <w:szCs w:val="22"/>
              </w:rPr>
              <w:t xml:space="preserve"> </w:t>
            </w:r>
            <w:r w:rsidR="002C2939">
              <w:rPr>
                <w:b/>
                <w:bCs/>
                <w:sz w:val="22"/>
                <w:szCs w:val="22"/>
              </w:rPr>
              <w:t xml:space="preserve">рассмотрения заявок </w:t>
            </w:r>
            <w:r w:rsidR="002C2939" w:rsidRPr="00CA4D8E">
              <w:rPr>
                <w:b/>
                <w:bCs/>
                <w:sz w:val="22"/>
                <w:szCs w:val="22"/>
              </w:rPr>
              <w:t>«</w:t>
            </w:r>
            <w:r w:rsidR="001E5269">
              <w:rPr>
                <w:b/>
                <w:bCs/>
                <w:sz w:val="22"/>
                <w:szCs w:val="22"/>
              </w:rPr>
              <w:t>04</w:t>
            </w:r>
            <w:r w:rsidR="002C2939" w:rsidRPr="00CA4D8E">
              <w:rPr>
                <w:b/>
                <w:bCs/>
                <w:sz w:val="22"/>
                <w:szCs w:val="22"/>
              </w:rPr>
              <w:t xml:space="preserve">» </w:t>
            </w:r>
            <w:r w:rsidR="001E5269">
              <w:rPr>
                <w:b/>
                <w:sz w:val="22"/>
                <w:szCs w:val="22"/>
              </w:rPr>
              <w:t>сентября</w:t>
            </w:r>
            <w:r w:rsidR="001E5269" w:rsidRPr="00861CBB">
              <w:rPr>
                <w:b/>
                <w:sz w:val="22"/>
                <w:szCs w:val="22"/>
              </w:rPr>
              <w:t xml:space="preserve"> </w:t>
            </w:r>
            <w:r w:rsidRPr="00861CBB">
              <w:rPr>
                <w:b/>
                <w:sz w:val="22"/>
                <w:szCs w:val="22"/>
              </w:rPr>
              <w:t>2019 г</w:t>
            </w:r>
            <w:r w:rsidRPr="00861CBB">
              <w:rPr>
                <w:sz w:val="22"/>
                <w:szCs w:val="22"/>
              </w:rPr>
              <w:t>.</w:t>
            </w:r>
            <w:r w:rsidRPr="00861CBB">
              <w:rPr>
                <w:b/>
                <w:sz w:val="22"/>
                <w:szCs w:val="22"/>
              </w:rPr>
              <w:t>09ч. 00 мин</w:t>
            </w:r>
            <w:r w:rsidR="00392806" w:rsidRPr="00861CBB">
              <w:rPr>
                <w:b/>
                <w:sz w:val="22"/>
                <w:szCs w:val="22"/>
              </w:rPr>
              <w:t xml:space="preserve">. </w:t>
            </w:r>
            <w:r w:rsidRPr="00861CBB">
              <w:rPr>
                <w:bCs/>
                <w:sz w:val="22"/>
                <w:szCs w:val="22"/>
              </w:rPr>
              <w:t xml:space="preserve">(время московское) </w:t>
            </w:r>
            <w:r w:rsidRPr="00861CBB">
              <w:rPr>
                <w:sz w:val="22"/>
                <w:szCs w:val="22"/>
              </w:rPr>
              <w:t>по адресу Заказчика</w:t>
            </w:r>
            <w:r w:rsidRPr="00861CBB">
              <w:rPr>
                <w:bCs/>
                <w:sz w:val="22"/>
                <w:szCs w:val="22"/>
              </w:rPr>
              <w:t xml:space="preserve">: </w:t>
            </w:r>
            <w:r w:rsidRPr="00861CBB">
              <w:rPr>
                <w:sz w:val="22"/>
                <w:szCs w:val="22"/>
              </w:rPr>
              <w:t>216400, Смоленская область, город Десногорск, территория коммунально-складская зона, строение 10.</w:t>
            </w:r>
          </w:p>
          <w:p w:rsidR="002811CD" w:rsidRPr="00861CBB" w:rsidRDefault="002811CD" w:rsidP="00AF2983">
            <w:pPr>
              <w:pStyle w:val="af8"/>
              <w:spacing w:after="0"/>
              <w:rPr>
                <w:sz w:val="22"/>
                <w:szCs w:val="22"/>
              </w:rPr>
            </w:pPr>
            <w:r w:rsidRPr="00861CBB">
              <w:rPr>
                <w:b/>
                <w:sz w:val="22"/>
                <w:szCs w:val="22"/>
              </w:rPr>
              <w:t>Окончание</w:t>
            </w:r>
            <w:r w:rsidR="00B878B2">
              <w:rPr>
                <w:b/>
                <w:sz w:val="22"/>
                <w:szCs w:val="22"/>
              </w:rPr>
              <w:t xml:space="preserve"> </w:t>
            </w:r>
            <w:r w:rsidRPr="00861CBB">
              <w:rPr>
                <w:b/>
                <w:bCs/>
                <w:sz w:val="22"/>
                <w:szCs w:val="22"/>
              </w:rPr>
              <w:t>рассмотрения заявок</w:t>
            </w:r>
            <w:r w:rsidR="001E5269">
              <w:rPr>
                <w:b/>
                <w:bCs/>
                <w:sz w:val="22"/>
                <w:szCs w:val="22"/>
              </w:rPr>
              <w:t xml:space="preserve"> </w:t>
            </w:r>
            <w:r w:rsidR="001E5269" w:rsidRPr="00CA4D8E">
              <w:rPr>
                <w:b/>
                <w:bCs/>
                <w:sz w:val="22"/>
                <w:szCs w:val="22"/>
              </w:rPr>
              <w:t>«</w:t>
            </w:r>
            <w:r w:rsidR="001E5269">
              <w:rPr>
                <w:b/>
                <w:bCs/>
                <w:sz w:val="22"/>
                <w:szCs w:val="22"/>
              </w:rPr>
              <w:t>04</w:t>
            </w:r>
            <w:r w:rsidR="001E5269" w:rsidRPr="00CA4D8E">
              <w:rPr>
                <w:b/>
                <w:bCs/>
                <w:sz w:val="22"/>
                <w:szCs w:val="22"/>
              </w:rPr>
              <w:t xml:space="preserve">» </w:t>
            </w:r>
            <w:r w:rsidR="001E5269">
              <w:rPr>
                <w:b/>
                <w:sz w:val="22"/>
                <w:szCs w:val="22"/>
              </w:rPr>
              <w:t>сентября</w:t>
            </w:r>
            <w:r w:rsidR="001E5269" w:rsidRPr="00861CBB">
              <w:rPr>
                <w:b/>
                <w:sz w:val="22"/>
                <w:szCs w:val="22"/>
              </w:rPr>
              <w:t xml:space="preserve"> </w:t>
            </w:r>
            <w:r w:rsidRPr="00861CBB">
              <w:rPr>
                <w:b/>
                <w:sz w:val="22"/>
                <w:szCs w:val="22"/>
              </w:rPr>
              <w:t>2019 г</w:t>
            </w:r>
            <w:r w:rsidRPr="00861CBB">
              <w:rPr>
                <w:sz w:val="22"/>
                <w:szCs w:val="22"/>
              </w:rPr>
              <w:t>.</w:t>
            </w:r>
            <w:r w:rsidRPr="00861CBB">
              <w:rPr>
                <w:b/>
                <w:sz w:val="22"/>
                <w:szCs w:val="22"/>
              </w:rPr>
              <w:t>12 ч. 00 мин</w:t>
            </w:r>
            <w:r w:rsidR="001440FB" w:rsidRPr="00861CBB">
              <w:rPr>
                <w:b/>
                <w:sz w:val="22"/>
                <w:szCs w:val="22"/>
              </w:rPr>
              <w:t>.</w:t>
            </w:r>
            <w:r w:rsidR="001E5269">
              <w:rPr>
                <w:b/>
                <w:sz w:val="22"/>
                <w:szCs w:val="22"/>
              </w:rPr>
              <w:t xml:space="preserve"> </w:t>
            </w:r>
            <w:r w:rsidRPr="00861CBB">
              <w:rPr>
                <w:bCs/>
                <w:sz w:val="22"/>
                <w:szCs w:val="22"/>
              </w:rPr>
              <w:t xml:space="preserve">(время московское) </w:t>
            </w:r>
            <w:r w:rsidRPr="00861CBB">
              <w:rPr>
                <w:sz w:val="22"/>
                <w:szCs w:val="22"/>
              </w:rPr>
              <w:t>по адресу Заказчика</w:t>
            </w:r>
            <w:r w:rsidRPr="00861CBB">
              <w:rPr>
                <w:bCs/>
                <w:sz w:val="22"/>
                <w:szCs w:val="22"/>
              </w:rPr>
              <w:t xml:space="preserve">: </w:t>
            </w:r>
            <w:r w:rsidRPr="00861CBB">
              <w:rPr>
                <w:sz w:val="22"/>
                <w:szCs w:val="22"/>
              </w:rPr>
              <w:t>216400, Смоленская область, город Десногорск, территория коммунально-складская зона, строение 10.</w:t>
            </w:r>
          </w:p>
          <w:p w:rsidR="002811CD" w:rsidRPr="00861CBB" w:rsidRDefault="002811CD" w:rsidP="00AF2983"/>
          <w:p w:rsidR="002811CD" w:rsidRPr="00861CBB" w:rsidRDefault="002811CD" w:rsidP="00AF2983"/>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4430DB" w:rsidP="008E2A32">
            <w:pPr>
              <w:spacing w:after="0"/>
              <w:rPr>
                <w:sz w:val="22"/>
                <w:szCs w:val="22"/>
              </w:rPr>
            </w:pPr>
            <w:r>
              <w:rPr>
                <w:sz w:val="22"/>
                <w:szCs w:val="22"/>
              </w:rPr>
              <w:t>1</w:t>
            </w:r>
            <w:r w:rsidR="008E2A32">
              <w:rPr>
                <w:sz w:val="22"/>
                <w:szCs w:val="22"/>
              </w:rPr>
              <w:t>8</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Пункты 5.3.2., 5.3.3., 6.1.1.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741916">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pPr>
                    <w:ind w:right="-148"/>
                    <w:jc w:val="center"/>
                    <w:rPr>
                      <w:bCs/>
                      <w:sz w:val="22"/>
                      <w:szCs w:val="22"/>
                    </w:rPr>
                  </w:pPr>
                  <w:r>
                    <w:rPr>
                      <w:bCs/>
                      <w:sz w:val="22"/>
                      <w:szCs w:val="22"/>
                    </w:rPr>
                    <w:t>№</w:t>
                  </w:r>
                </w:p>
                <w:p w:rsidR="00AB75C9" w:rsidRDefault="00AB75C9">
                  <w:pPr>
                    <w:ind w:right="-148"/>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pPr>
                    <w:ind w:right="-148"/>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pPr>
                    <w:ind w:left="-97"/>
                    <w:jc w:val="center"/>
                  </w:pPr>
                  <w:r>
                    <w:rPr>
                      <w:bCs/>
                      <w:sz w:val="22"/>
                      <w:szCs w:val="22"/>
                    </w:rPr>
                    <w:t>Значимость критерия в процентах</w:t>
                  </w:r>
                </w:p>
              </w:tc>
            </w:tr>
            <w:tr w:rsidR="00AB75C9" w:rsidTr="00741916">
              <w:tc>
                <w:tcPr>
                  <w:tcW w:w="1056" w:type="dxa"/>
                  <w:tcBorders>
                    <w:top w:val="single" w:sz="4" w:space="0" w:color="000000"/>
                    <w:left w:val="single" w:sz="4" w:space="0" w:color="000000"/>
                    <w:bottom w:val="single" w:sz="4" w:space="0" w:color="000000"/>
                  </w:tcBorders>
                  <w:shd w:val="clear" w:color="auto" w:fill="auto"/>
                </w:tcPr>
                <w:p w:rsidR="00AB75C9" w:rsidRDefault="00AB75C9">
                  <w:pPr>
                    <w:ind w:right="-148"/>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082F23" w:rsidRDefault="00AB75C9">
                  <w:pPr>
                    <w:jc w:val="center"/>
                    <w:rPr>
                      <w:sz w:val="22"/>
                      <w:szCs w:val="22"/>
                    </w:rPr>
                  </w:pPr>
                  <w:r w:rsidRPr="00082F23">
                    <w:rPr>
                      <w:sz w:val="22"/>
                      <w:szCs w:val="22"/>
                    </w:rPr>
                    <w:t>Предлагаемая цена договора</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6D48B9" w:rsidRDefault="00741916" w:rsidP="00861CBB">
                  <w:pPr>
                    <w:ind w:left="-145" w:right="-148"/>
                    <w:jc w:val="center"/>
                  </w:pPr>
                  <w:r w:rsidRPr="00861CBB">
                    <w:rPr>
                      <w:sz w:val="22"/>
                      <w:szCs w:val="22"/>
                    </w:rPr>
                    <w:t>9</w:t>
                  </w:r>
                  <w:r w:rsidR="00861CBB">
                    <w:rPr>
                      <w:sz w:val="22"/>
                      <w:szCs w:val="22"/>
                    </w:rPr>
                    <w:t>0</w:t>
                  </w:r>
                </w:p>
              </w:tc>
            </w:tr>
            <w:tr w:rsidR="00AB75C9">
              <w:tc>
                <w:tcPr>
                  <w:tcW w:w="6367" w:type="dxa"/>
                  <w:gridSpan w:val="3"/>
                  <w:tcBorders>
                    <w:top w:val="single" w:sz="4" w:space="0" w:color="000000"/>
                    <w:bottom w:val="single" w:sz="4" w:space="0" w:color="000000"/>
                  </w:tcBorders>
                  <w:shd w:val="clear" w:color="auto" w:fill="auto"/>
                  <w:vAlign w:val="center"/>
                </w:tcPr>
                <w:p w:rsidR="00AB75C9" w:rsidRPr="00C632AF" w:rsidRDefault="00AB75C9">
                  <w:pPr>
                    <w:spacing w:after="0"/>
                    <w:rPr>
                      <w:i/>
                      <w:iCs/>
                      <w:sz w:val="22"/>
                      <w:szCs w:val="22"/>
                    </w:rPr>
                  </w:pPr>
                  <w:r w:rsidRPr="00C632AF">
                    <w:rPr>
                      <w:i/>
                      <w:iCs/>
                      <w:sz w:val="22"/>
                      <w:szCs w:val="22"/>
                    </w:rPr>
                    <w:t xml:space="preserve">Минимальной цене договора, предложенной Участником,  присваивается -  </w:t>
                  </w:r>
                  <w:r w:rsidR="00741916" w:rsidRPr="00C632AF">
                    <w:rPr>
                      <w:i/>
                      <w:iCs/>
                      <w:sz w:val="22"/>
                      <w:szCs w:val="22"/>
                    </w:rPr>
                    <w:t>9</w:t>
                  </w:r>
                  <w:r w:rsidR="00861CBB" w:rsidRPr="00C632AF">
                    <w:rPr>
                      <w:i/>
                      <w:iCs/>
                      <w:sz w:val="22"/>
                      <w:szCs w:val="22"/>
                    </w:rPr>
                    <w:t>0</w:t>
                  </w:r>
                  <w:r w:rsidRPr="00C632AF">
                    <w:rPr>
                      <w:i/>
                      <w:iCs/>
                      <w:sz w:val="22"/>
                      <w:szCs w:val="22"/>
                    </w:rPr>
                    <w:t xml:space="preserve"> баллов.</w:t>
                  </w:r>
                </w:p>
                <w:p w:rsidR="00AB75C9" w:rsidRPr="00C632AF" w:rsidRDefault="00AB75C9">
                  <w:pPr>
                    <w:spacing w:after="0"/>
                    <w:rPr>
                      <w:i/>
                      <w:iCs/>
                      <w:sz w:val="22"/>
                      <w:szCs w:val="22"/>
                    </w:rPr>
                  </w:pPr>
                  <w:r w:rsidRPr="00C632AF">
                    <w:rPr>
                      <w:i/>
                      <w:iCs/>
                      <w:sz w:val="22"/>
                      <w:szCs w:val="22"/>
                    </w:rPr>
                    <w:t>Ценовой критерий (ЦК) оценивается по формуле</w:t>
                  </w:r>
                </w:p>
                <w:p w:rsidR="00AB75C9" w:rsidRPr="00C632AF" w:rsidRDefault="00AB75C9">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C632AF">
                    <w:trPr>
                      <w:cantSplit/>
                      <w:trHeight w:val="243"/>
                    </w:trPr>
                    <w:tc>
                      <w:tcPr>
                        <w:tcW w:w="833" w:type="dxa"/>
                        <w:vMerge w:val="restart"/>
                        <w:shd w:val="clear" w:color="auto" w:fill="auto"/>
                        <w:vAlign w:val="center"/>
                      </w:tcPr>
                      <w:p w:rsidR="00AB75C9" w:rsidRPr="00C632AF" w:rsidRDefault="00AB75C9">
                        <w:pPr>
                          <w:spacing w:after="0"/>
                          <w:rPr>
                            <w:i/>
                            <w:iCs/>
                            <w:sz w:val="22"/>
                            <w:szCs w:val="22"/>
                          </w:rPr>
                        </w:pPr>
                        <w:r w:rsidRPr="00C632AF">
                          <w:rPr>
                            <w:i/>
                            <w:iCs/>
                            <w:sz w:val="22"/>
                            <w:szCs w:val="22"/>
                          </w:rPr>
                          <w:t>ЦК</w:t>
                        </w:r>
                      </w:p>
                    </w:tc>
                    <w:tc>
                      <w:tcPr>
                        <w:tcW w:w="623" w:type="dxa"/>
                        <w:vMerge w:val="restart"/>
                        <w:shd w:val="clear" w:color="auto" w:fill="auto"/>
                        <w:vAlign w:val="center"/>
                      </w:tcPr>
                      <w:p w:rsidR="00AB75C9" w:rsidRPr="00C632AF" w:rsidRDefault="00AB75C9">
                        <w:pPr>
                          <w:spacing w:after="0"/>
                          <w:rPr>
                            <w:i/>
                            <w:iCs/>
                            <w:sz w:val="22"/>
                            <w:szCs w:val="22"/>
                          </w:rPr>
                        </w:pPr>
                        <w:r w:rsidRPr="00C632AF">
                          <w:rPr>
                            <w:i/>
                            <w:iCs/>
                            <w:sz w:val="22"/>
                            <w:szCs w:val="22"/>
                          </w:rPr>
                          <w:t>=</w:t>
                        </w:r>
                      </w:p>
                    </w:tc>
                    <w:tc>
                      <w:tcPr>
                        <w:tcW w:w="651" w:type="dxa"/>
                        <w:vMerge w:val="restart"/>
                        <w:shd w:val="clear" w:color="auto" w:fill="auto"/>
                        <w:vAlign w:val="center"/>
                      </w:tcPr>
                      <w:p w:rsidR="00AB75C9" w:rsidRPr="00C632AF" w:rsidRDefault="00861CBB">
                        <w:pPr>
                          <w:spacing w:after="0"/>
                          <w:rPr>
                            <w:i/>
                            <w:iCs/>
                            <w:sz w:val="22"/>
                            <w:szCs w:val="22"/>
                          </w:rPr>
                        </w:pPr>
                        <w:r w:rsidRPr="00C632AF">
                          <w:rPr>
                            <w:i/>
                            <w:iCs/>
                            <w:sz w:val="22"/>
                            <w:szCs w:val="22"/>
                          </w:rPr>
                          <w:t>90</w:t>
                        </w:r>
                      </w:p>
                    </w:tc>
                    <w:tc>
                      <w:tcPr>
                        <w:tcW w:w="854" w:type="dxa"/>
                        <w:tcBorders>
                          <w:bottom w:val="single" w:sz="4" w:space="0" w:color="000000"/>
                        </w:tcBorders>
                        <w:shd w:val="clear" w:color="auto" w:fill="auto"/>
                      </w:tcPr>
                      <w:p w:rsidR="00AB75C9" w:rsidRPr="00C632AF" w:rsidRDefault="00AB75C9">
                        <w:pPr>
                          <w:spacing w:after="0"/>
                        </w:pPr>
                        <w:proofErr w:type="spellStart"/>
                        <w:r w:rsidRPr="00C632AF">
                          <w:rPr>
                            <w:i/>
                            <w:iCs/>
                            <w:sz w:val="22"/>
                            <w:szCs w:val="22"/>
                          </w:rPr>
                          <w:t>Цмин</w:t>
                        </w:r>
                        <w:proofErr w:type="spellEnd"/>
                      </w:p>
                    </w:tc>
                  </w:tr>
                  <w:tr w:rsidR="00AB75C9" w:rsidRPr="00C632AF">
                    <w:trPr>
                      <w:cantSplit/>
                    </w:trPr>
                    <w:tc>
                      <w:tcPr>
                        <w:tcW w:w="833" w:type="dxa"/>
                        <w:vMerge/>
                        <w:shd w:val="clear" w:color="auto" w:fill="auto"/>
                        <w:vAlign w:val="center"/>
                      </w:tcPr>
                      <w:p w:rsidR="00AB75C9" w:rsidRPr="00C632AF" w:rsidRDefault="00AB75C9">
                        <w:pPr>
                          <w:snapToGrid w:val="0"/>
                          <w:spacing w:after="0"/>
                          <w:rPr>
                            <w:i/>
                            <w:iCs/>
                            <w:sz w:val="22"/>
                            <w:szCs w:val="22"/>
                          </w:rPr>
                        </w:pPr>
                      </w:p>
                    </w:tc>
                    <w:tc>
                      <w:tcPr>
                        <w:tcW w:w="623" w:type="dxa"/>
                        <w:vMerge/>
                        <w:shd w:val="clear" w:color="auto" w:fill="auto"/>
                        <w:vAlign w:val="center"/>
                      </w:tcPr>
                      <w:p w:rsidR="00AB75C9" w:rsidRPr="00C632AF" w:rsidRDefault="00AB75C9">
                        <w:pPr>
                          <w:snapToGrid w:val="0"/>
                          <w:spacing w:after="0"/>
                          <w:rPr>
                            <w:i/>
                            <w:iCs/>
                            <w:sz w:val="22"/>
                            <w:szCs w:val="22"/>
                          </w:rPr>
                        </w:pPr>
                      </w:p>
                    </w:tc>
                    <w:tc>
                      <w:tcPr>
                        <w:tcW w:w="651" w:type="dxa"/>
                        <w:vMerge/>
                        <w:shd w:val="clear" w:color="auto" w:fill="auto"/>
                        <w:vAlign w:val="center"/>
                      </w:tcPr>
                      <w:p w:rsidR="00AB75C9" w:rsidRPr="00C632AF" w:rsidRDefault="00AB75C9">
                        <w:pPr>
                          <w:snapToGrid w:val="0"/>
                          <w:spacing w:after="0"/>
                          <w:rPr>
                            <w:i/>
                            <w:iCs/>
                            <w:sz w:val="22"/>
                            <w:szCs w:val="22"/>
                          </w:rPr>
                        </w:pPr>
                      </w:p>
                    </w:tc>
                    <w:tc>
                      <w:tcPr>
                        <w:tcW w:w="854" w:type="dxa"/>
                        <w:shd w:val="clear" w:color="auto" w:fill="auto"/>
                      </w:tcPr>
                      <w:p w:rsidR="00AB75C9" w:rsidRPr="00C632AF" w:rsidRDefault="00AB75C9">
                        <w:pPr>
                          <w:spacing w:after="0"/>
                        </w:pPr>
                        <w:proofErr w:type="spellStart"/>
                        <w:r w:rsidRPr="00C632AF">
                          <w:rPr>
                            <w:i/>
                            <w:iCs/>
                            <w:sz w:val="22"/>
                            <w:szCs w:val="22"/>
                          </w:rPr>
                          <w:t>Цоц</w:t>
                        </w:r>
                        <w:proofErr w:type="spellEnd"/>
                      </w:p>
                    </w:tc>
                  </w:tr>
                </w:tbl>
                <w:p w:rsidR="00AB75C9" w:rsidRPr="00C632AF" w:rsidRDefault="00AB75C9">
                  <w:pPr>
                    <w:spacing w:after="0"/>
                    <w:rPr>
                      <w:i/>
                      <w:iCs/>
                      <w:sz w:val="22"/>
                      <w:szCs w:val="22"/>
                    </w:rPr>
                  </w:pPr>
                  <w:proofErr w:type="spellStart"/>
                  <w:r w:rsidRPr="00C632AF">
                    <w:rPr>
                      <w:i/>
                      <w:iCs/>
                      <w:sz w:val="22"/>
                      <w:szCs w:val="22"/>
                    </w:rPr>
                    <w:t>Цмин</w:t>
                  </w:r>
                  <w:proofErr w:type="spellEnd"/>
                  <w:r w:rsidRPr="00C632AF">
                    <w:rPr>
                      <w:i/>
                      <w:iCs/>
                      <w:sz w:val="22"/>
                      <w:szCs w:val="22"/>
                    </w:rPr>
                    <w:tab/>
                    <w:t>– минимальная цена из всех предложений;</w:t>
                  </w:r>
                </w:p>
                <w:p w:rsidR="00AB75C9" w:rsidRPr="00C632AF" w:rsidRDefault="00AB75C9" w:rsidP="00741916">
                  <w:pPr>
                    <w:spacing w:after="0"/>
                    <w:ind w:right="-221"/>
                    <w:jc w:val="left"/>
                    <w:rPr>
                      <w:i/>
                      <w:sz w:val="22"/>
                      <w:szCs w:val="22"/>
                    </w:rPr>
                  </w:pPr>
                  <w:r w:rsidRPr="00C632AF">
                    <w:rPr>
                      <w:i/>
                      <w:iCs/>
                      <w:sz w:val="22"/>
                      <w:szCs w:val="22"/>
                    </w:rPr>
                    <w:t>Цо</w:t>
                  </w:r>
                  <w:r w:rsidR="00741916" w:rsidRPr="00C632AF">
                    <w:rPr>
                      <w:i/>
                      <w:iCs/>
                      <w:sz w:val="22"/>
                      <w:szCs w:val="22"/>
                    </w:rPr>
                    <w:t>п</w:t>
                  </w:r>
                  <w:r w:rsidRPr="00C632AF">
                    <w:rPr>
                      <w:i/>
                      <w:iCs/>
                      <w:sz w:val="22"/>
                      <w:szCs w:val="22"/>
                    </w:rPr>
                    <w:tab/>
                    <w:t>– цена оцениваемого предложения</w:t>
                  </w:r>
                  <w:r w:rsidR="00950809">
                    <w:rPr>
                      <w:i/>
                      <w:iCs/>
                      <w:sz w:val="22"/>
                      <w:szCs w:val="22"/>
                    </w:rPr>
                    <w:t xml:space="preserve"> </w:t>
                  </w:r>
                  <w:r w:rsidR="00741916" w:rsidRPr="00C632AF">
                    <w:rPr>
                      <w:i/>
                      <w:sz w:val="22"/>
                      <w:szCs w:val="22"/>
                    </w:rPr>
                    <w:t xml:space="preserve">Участника процедуры         </w:t>
                  </w:r>
                  <w:r w:rsidRPr="00C632AF">
                    <w:rPr>
                      <w:i/>
                      <w:sz w:val="22"/>
                      <w:szCs w:val="22"/>
                    </w:rPr>
                    <w:t xml:space="preserve">закупки по </w:t>
                  </w:r>
                  <w:r w:rsidR="00741916" w:rsidRPr="00C632AF">
                    <w:rPr>
                      <w:i/>
                      <w:sz w:val="22"/>
                      <w:szCs w:val="22"/>
                    </w:rPr>
                    <w:t xml:space="preserve">отношению к минимальной </w:t>
                  </w:r>
                  <w:r w:rsidRPr="00C632AF">
                    <w:rPr>
                      <w:i/>
                      <w:sz w:val="22"/>
                      <w:szCs w:val="22"/>
                    </w:rPr>
                    <w:t xml:space="preserve">цене </w:t>
                  </w:r>
                  <w:r w:rsidR="00741916" w:rsidRPr="00C632AF">
                    <w:rPr>
                      <w:i/>
                      <w:iCs/>
                      <w:sz w:val="22"/>
                      <w:szCs w:val="22"/>
                    </w:rPr>
                    <w:t xml:space="preserve">предложения </w:t>
                  </w:r>
                  <w:r w:rsidR="00741916" w:rsidRPr="00C632AF">
                    <w:rPr>
                      <w:i/>
                      <w:sz w:val="22"/>
                      <w:szCs w:val="22"/>
                    </w:rPr>
                    <w:t>Участника  процедуры</w:t>
                  </w:r>
                  <w:r w:rsidRPr="00C632AF">
                    <w:rPr>
                      <w:i/>
                      <w:sz w:val="22"/>
                      <w:szCs w:val="22"/>
                    </w:rPr>
                    <w:t>.</w:t>
                  </w:r>
                </w:p>
                <w:tbl>
                  <w:tblPr>
                    <w:tblW w:w="6362" w:type="dxa"/>
                    <w:tblLayout w:type="fixed"/>
                    <w:tblLook w:val="0000" w:firstRow="0" w:lastRow="0" w:firstColumn="0" w:lastColumn="0" w:noHBand="0" w:noVBand="0"/>
                  </w:tblPr>
                  <w:tblGrid>
                    <w:gridCol w:w="540"/>
                    <w:gridCol w:w="4688"/>
                    <w:gridCol w:w="1134"/>
                  </w:tblGrid>
                  <w:tr w:rsidR="00AB75C9" w:rsidRPr="00C632AF" w:rsidTr="00A81684">
                    <w:tc>
                      <w:tcPr>
                        <w:tcW w:w="540" w:type="dxa"/>
                        <w:tcBorders>
                          <w:top w:val="single" w:sz="4" w:space="0" w:color="000000"/>
                          <w:left w:val="single" w:sz="4" w:space="0" w:color="000000"/>
                          <w:bottom w:val="single" w:sz="4" w:space="0" w:color="000000"/>
                        </w:tcBorders>
                        <w:shd w:val="clear" w:color="auto" w:fill="auto"/>
                        <w:vAlign w:val="center"/>
                      </w:tcPr>
                      <w:p w:rsidR="00AB75C9" w:rsidRPr="00C632AF" w:rsidRDefault="00AB75C9">
                        <w:pPr>
                          <w:spacing w:after="0"/>
                          <w:jc w:val="center"/>
                          <w:rPr>
                            <w:bCs/>
                            <w:sz w:val="22"/>
                            <w:szCs w:val="22"/>
                          </w:rPr>
                        </w:pPr>
                        <w:r w:rsidRPr="00C632AF">
                          <w:rPr>
                            <w:bCs/>
                            <w:sz w:val="22"/>
                            <w:szCs w:val="22"/>
                          </w:rPr>
                          <w:t>2</w:t>
                        </w:r>
                      </w:p>
                    </w:tc>
                    <w:tc>
                      <w:tcPr>
                        <w:tcW w:w="4688" w:type="dxa"/>
                        <w:tcBorders>
                          <w:top w:val="single" w:sz="4" w:space="0" w:color="000000"/>
                          <w:left w:val="single" w:sz="4" w:space="0" w:color="000000"/>
                          <w:bottom w:val="single" w:sz="4" w:space="0" w:color="000000"/>
                        </w:tcBorders>
                        <w:shd w:val="clear" w:color="auto" w:fill="auto"/>
                        <w:vAlign w:val="center"/>
                      </w:tcPr>
                      <w:p w:rsidR="00AB75C9" w:rsidRPr="00C632AF" w:rsidRDefault="001C70DE" w:rsidP="00A81684">
                        <w:pPr>
                          <w:spacing w:after="0"/>
                          <w:jc w:val="left"/>
                          <w:rPr>
                            <w:sz w:val="22"/>
                            <w:szCs w:val="22"/>
                          </w:rPr>
                        </w:pPr>
                        <w:r w:rsidRPr="00C632AF">
                          <w:rPr>
                            <w:sz w:val="22"/>
                            <w:szCs w:val="22"/>
                          </w:rPr>
                          <w:t>Оценка по критерию                                               «О</w:t>
                        </w:r>
                        <w:r w:rsidR="00A81684" w:rsidRPr="00C632AF">
                          <w:rPr>
                            <w:sz w:val="22"/>
                            <w:szCs w:val="22"/>
                          </w:rPr>
                          <w:t>пыт участника закупки»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C632AF" w:rsidRDefault="00861CBB">
                        <w:pPr>
                          <w:spacing w:after="0"/>
                          <w:jc w:val="center"/>
                        </w:pPr>
                        <w:r w:rsidRPr="00C632AF">
                          <w:rPr>
                            <w:sz w:val="22"/>
                            <w:szCs w:val="22"/>
                          </w:rPr>
                          <w:t>10</w:t>
                        </w:r>
                      </w:p>
                    </w:tc>
                  </w:tr>
                  <w:tr w:rsidR="00AB75C9" w:rsidRPr="00C632AF" w:rsidTr="00741916">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C632AF" w:rsidRDefault="005A0BB3" w:rsidP="00861CBB">
                        <w:pPr>
                          <w:rPr>
                            <w:i/>
                            <w:iCs/>
                            <w:sz w:val="22"/>
                            <w:szCs w:val="22"/>
                          </w:rPr>
                        </w:pPr>
                        <w:r w:rsidRPr="00C632AF">
                          <w:rPr>
                            <w:bCs/>
                            <w:i/>
                            <w:sz w:val="22"/>
                            <w:szCs w:val="22"/>
                            <w:shd w:val="clear" w:color="auto" w:fill="FFFFFF"/>
                          </w:rPr>
                          <w:t xml:space="preserve">Предельное значение опыта участника </w:t>
                        </w:r>
                        <w:r w:rsidR="001C70DE" w:rsidRPr="00C632AF">
                          <w:rPr>
                            <w:bCs/>
                            <w:i/>
                            <w:sz w:val="22"/>
                            <w:szCs w:val="22"/>
                            <w:shd w:val="clear" w:color="auto" w:fill="FFFFFF"/>
                          </w:rPr>
                          <w:t>-</w:t>
                        </w:r>
                        <w:r w:rsidR="0071000B">
                          <w:rPr>
                            <w:bCs/>
                            <w:i/>
                            <w:sz w:val="22"/>
                            <w:szCs w:val="22"/>
                            <w:shd w:val="clear" w:color="auto" w:fill="FFFFFF"/>
                          </w:rPr>
                          <w:t>8</w:t>
                        </w:r>
                        <w:r w:rsidR="001C70DE" w:rsidRPr="00C632AF">
                          <w:rPr>
                            <w:bCs/>
                            <w:i/>
                            <w:sz w:val="22"/>
                            <w:szCs w:val="22"/>
                            <w:shd w:val="clear" w:color="auto" w:fill="FFFFFF"/>
                          </w:rPr>
                          <w:t>00 000 руб. с НДС</w:t>
                        </w:r>
                        <w:r w:rsidR="001C70DE" w:rsidRPr="00C632AF">
                          <w:rPr>
                            <w:b/>
                            <w:bCs/>
                            <w:sz w:val="22"/>
                            <w:szCs w:val="22"/>
                            <w:shd w:val="clear" w:color="auto" w:fill="FFFFFF"/>
                          </w:rPr>
                          <w:t>.</w:t>
                        </w:r>
                        <w:r w:rsidR="00950809">
                          <w:rPr>
                            <w:b/>
                            <w:bCs/>
                            <w:sz w:val="22"/>
                            <w:szCs w:val="22"/>
                            <w:shd w:val="clear" w:color="auto" w:fill="FFFFFF"/>
                          </w:rPr>
                          <w:t xml:space="preserve"> </w:t>
                        </w:r>
                        <w:r w:rsidR="00430733" w:rsidRPr="00C632AF">
                          <w:rPr>
                            <w:i/>
                            <w:sz w:val="22"/>
                            <w:szCs w:val="22"/>
                          </w:rPr>
                          <w:t xml:space="preserve">Оценка (балл) критерия «опыт» (БО) </w:t>
                        </w:r>
                        <w:r w:rsidR="00AB75C9" w:rsidRPr="00C632AF">
                          <w:rPr>
                            <w:i/>
                            <w:iCs/>
                            <w:sz w:val="22"/>
                            <w:szCs w:val="22"/>
                          </w:rPr>
                          <w:t>оценивается по формуле</w:t>
                        </w:r>
                        <w:r w:rsidR="00430733" w:rsidRPr="00C632AF">
                          <w:rPr>
                            <w:i/>
                            <w:iCs/>
                            <w:sz w:val="22"/>
                            <w:szCs w:val="22"/>
                          </w:rPr>
                          <w:t>:</w:t>
                        </w:r>
                      </w:p>
                      <w:tbl>
                        <w:tblPr>
                          <w:tblW w:w="0" w:type="auto"/>
                          <w:tblLayout w:type="fixed"/>
                          <w:tblLook w:val="0000" w:firstRow="0" w:lastRow="0" w:firstColumn="0" w:lastColumn="0" w:noHBand="0" w:noVBand="0"/>
                        </w:tblPr>
                        <w:tblGrid>
                          <w:gridCol w:w="833"/>
                          <w:gridCol w:w="623"/>
                          <w:gridCol w:w="651"/>
                          <w:gridCol w:w="1879"/>
                        </w:tblGrid>
                        <w:tr w:rsidR="00AB75C9" w:rsidRPr="00C632AF" w:rsidTr="00861CBB">
                          <w:trPr>
                            <w:cantSplit/>
                            <w:trHeight w:val="243"/>
                          </w:trPr>
                          <w:tc>
                            <w:tcPr>
                              <w:tcW w:w="833" w:type="dxa"/>
                              <w:vMerge w:val="restart"/>
                              <w:shd w:val="clear" w:color="auto" w:fill="auto"/>
                              <w:vAlign w:val="center"/>
                            </w:tcPr>
                            <w:p w:rsidR="00AB75C9" w:rsidRPr="00C632AF" w:rsidRDefault="00861CBB" w:rsidP="00430733">
                              <w:pPr>
                                <w:spacing w:after="0"/>
                                <w:jc w:val="center"/>
                                <w:rPr>
                                  <w:i/>
                                  <w:iCs/>
                                  <w:sz w:val="22"/>
                                  <w:szCs w:val="22"/>
                                </w:rPr>
                              </w:pPr>
                              <w:proofErr w:type="spellStart"/>
                              <w:r w:rsidRPr="00C632AF">
                                <w:rPr>
                                  <w:i/>
                                  <w:iCs/>
                                  <w:sz w:val="22"/>
                                  <w:szCs w:val="22"/>
                                </w:rPr>
                                <w:t>БО</w:t>
                              </w:r>
                              <w:r w:rsidR="00430733" w:rsidRPr="00C632AF">
                                <w:rPr>
                                  <w:i/>
                                  <w:iCs/>
                                  <w:sz w:val="22"/>
                                  <w:szCs w:val="22"/>
                                </w:rPr>
                                <w:t>у</w:t>
                              </w:r>
                              <w:proofErr w:type="gramStart"/>
                              <w:r w:rsidR="00430733" w:rsidRPr="00C632AF">
                                <w:rPr>
                                  <w:i/>
                                  <w:iCs/>
                                  <w:sz w:val="22"/>
                                  <w:szCs w:val="22"/>
                                </w:rPr>
                                <w:t>i</w:t>
                              </w:r>
                              <w:proofErr w:type="spellEnd"/>
                              <w:proofErr w:type="gramEnd"/>
                            </w:p>
                          </w:tc>
                          <w:tc>
                            <w:tcPr>
                              <w:tcW w:w="623" w:type="dxa"/>
                              <w:vMerge w:val="restart"/>
                              <w:shd w:val="clear" w:color="auto" w:fill="auto"/>
                              <w:vAlign w:val="center"/>
                            </w:tcPr>
                            <w:p w:rsidR="00AB75C9" w:rsidRPr="00C632AF" w:rsidRDefault="00AB75C9">
                              <w:pPr>
                                <w:spacing w:after="0"/>
                                <w:jc w:val="center"/>
                                <w:rPr>
                                  <w:i/>
                                  <w:iCs/>
                                  <w:sz w:val="22"/>
                                  <w:szCs w:val="22"/>
                                </w:rPr>
                              </w:pPr>
                              <w:r w:rsidRPr="00C632AF">
                                <w:rPr>
                                  <w:i/>
                                  <w:iCs/>
                                  <w:sz w:val="22"/>
                                  <w:szCs w:val="22"/>
                                </w:rPr>
                                <w:t>=</w:t>
                              </w:r>
                            </w:p>
                          </w:tc>
                          <w:tc>
                            <w:tcPr>
                              <w:tcW w:w="651" w:type="dxa"/>
                              <w:vMerge w:val="restart"/>
                              <w:shd w:val="clear" w:color="auto" w:fill="auto"/>
                              <w:vAlign w:val="center"/>
                            </w:tcPr>
                            <w:p w:rsidR="00AB75C9" w:rsidRPr="00C632AF" w:rsidRDefault="00861CBB">
                              <w:pPr>
                                <w:spacing w:after="0"/>
                                <w:jc w:val="center"/>
                                <w:rPr>
                                  <w:i/>
                                  <w:iCs/>
                                  <w:sz w:val="22"/>
                                  <w:szCs w:val="22"/>
                                </w:rPr>
                              </w:pPr>
                              <w:r w:rsidRPr="00C632AF">
                                <w:rPr>
                                  <w:i/>
                                  <w:iCs/>
                                  <w:sz w:val="22"/>
                                  <w:szCs w:val="22"/>
                                </w:rPr>
                                <w:t>10</w:t>
                              </w:r>
                            </w:p>
                          </w:tc>
                          <w:tc>
                            <w:tcPr>
                              <w:tcW w:w="1879" w:type="dxa"/>
                              <w:tcBorders>
                                <w:bottom w:val="single" w:sz="4" w:space="0" w:color="000000"/>
                              </w:tcBorders>
                              <w:shd w:val="clear" w:color="auto" w:fill="auto"/>
                            </w:tcPr>
                            <w:p w:rsidR="00AB75C9" w:rsidRPr="00C632AF" w:rsidRDefault="00861CBB">
                              <w:pPr>
                                <w:spacing w:after="0"/>
                                <w:jc w:val="center"/>
                              </w:pPr>
                              <w:proofErr w:type="spellStart"/>
                              <w:r w:rsidRPr="00C632AF">
                                <w:rPr>
                                  <w:i/>
                                  <w:iCs/>
                                  <w:sz w:val="22"/>
                                  <w:szCs w:val="22"/>
                                </w:rPr>
                                <w:t>Оу</w:t>
                              </w:r>
                              <w:proofErr w:type="gramStart"/>
                              <w:r w:rsidRPr="00C632AF">
                                <w:rPr>
                                  <w:i/>
                                  <w:iCs/>
                                  <w:sz w:val="22"/>
                                  <w:szCs w:val="22"/>
                                </w:rPr>
                                <w:t>i</w:t>
                              </w:r>
                              <w:proofErr w:type="spellEnd"/>
                              <w:proofErr w:type="gramEnd"/>
                            </w:p>
                          </w:tc>
                        </w:tr>
                        <w:tr w:rsidR="00AB75C9" w:rsidRPr="00C632AF" w:rsidTr="00861CBB">
                          <w:trPr>
                            <w:cantSplit/>
                          </w:trPr>
                          <w:tc>
                            <w:tcPr>
                              <w:tcW w:w="833" w:type="dxa"/>
                              <w:vMerge/>
                              <w:shd w:val="clear" w:color="auto" w:fill="auto"/>
                              <w:vAlign w:val="center"/>
                            </w:tcPr>
                            <w:p w:rsidR="00AB75C9" w:rsidRPr="00C632AF" w:rsidRDefault="00AB75C9">
                              <w:pPr>
                                <w:snapToGrid w:val="0"/>
                                <w:spacing w:after="0"/>
                                <w:jc w:val="center"/>
                                <w:rPr>
                                  <w:i/>
                                  <w:iCs/>
                                  <w:sz w:val="22"/>
                                  <w:szCs w:val="22"/>
                                </w:rPr>
                              </w:pPr>
                            </w:p>
                          </w:tc>
                          <w:tc>
                            <w:tcPr>
                              <w:tcW w:w="623" w:type="dxa"/>
                              <w:vMerge/>
                              <w:shd w:val="clear" w:color="auto" w:fill="auto"/>
                              <w:vAlign w:val="center"/>
                            </w:tcPr>
                            <w:p w:rsidR="00AB75C9" w:rsidRPr="00C632AF" w:rsidRDefault="00AB75C9">
                              <w:pPr>
                                <w:snapToGrid w:val="0"/>
                                <w:spacing w:after="0"/>
                                <w:jc w:val="center"/>
                                <w:rPr>
                                  <w:i/>
                                  <w:iCs/>
                                  <w:sz w:val="22"/>
                                  <w:szCs w:val="22"/>
                                </w:rPr>
                              </w:pPr>
                            </w:p>
                          </w:tc>
                          <w:tc>
                            <w:tcPr>
                              <w:tcW w:w="651" w:type="dxa"/>
                              <w:vMerge/>
                              <w:shd w:val="clear" w:color="auto" w:fill="auto"/>
                              <w:vAlign w:val="center"/>
                            </w:tcPr>
                            <w:p w:rsidR="00AB75C9" w:rsidRPr="00C632AF" w:rsidRDefault="00AB75C9">
                              <w:pPr>
                                <w:snapToGrid w:val="0"/>
                                <w:spacing w:after="0"/>
                                <w:jc w:val="center"/>
                                <w:rPr>
                                  <w:i/>
                                  <w:iCs/>
                                  <w:sz w:val="22"/>
                                  <w:szCs w:val="22"/>
                                </w:rPr>
                              </w:pPr>
                            </w:p>
                          </w:tc>
                          <w:tc>
                            <w:tcPr>
                              <w:tcW w:w="1879" w:type="dxa"/>
                              <w:shd w:val="clear" w:color="auto" w:fill="auto"/>
                            </w:tcPr>
                            <w:p w:rsidR="00AB75C9" w:rsidRPr="00C632AF" w:rsidRDefault="00861CBB" w:rsidP="00861CBB">
                              <w:pPr>
                                <w:spacing w:after="0"/>
                                <w:jc w:val="center"/>
                              </w:pPr>
                              <w:r w:rsidRPr="00C632AF">
                                <w:rPr>
                                  <w:i/>
                                  <w:iCs/>
                                  <w:sz w:val="22"/>
                                  <w:szCs w:val="22"/>
                                  <w:lang w:val="en-US"/>
                                </w:rPr>
                                <w:t>O</w:t>
                              </w:r>
                              <w:r w:rsidRPr="00C632AF">
                                <w:rPr>
                                  <w:i/>
                                  <w:iCs/>
                                  <w:sz w:val="22"/>
                                  <w:szCs w:val="22"/>
                                </w:rPr>
                                <w:t xml:space="preserve">у </w:t>
                              </w:r>
                              <w:r w:rsidRPr="00C632AF">
                                <w:rPr>
                                  <w:i/>
                                  <w:iCs/>
                                  <w:sz w:val="22"/>
                                  <w:szCs w:val="22"/>
                                  <w:lang w:val="en-US"/>
                                </w:rPr>
                                <w:t>max</w:t>
                              </w:r>
                            </w:p>
                          </w:tc>
                        </w:tr>
                      </w:tbl>
                      <w:p w:rsidR="00B104DE" w:rsidRPr="00B37C24" w:rsidRDefault="00430733" w:rsidP="00B37C24">
                        <w:pPr>
                          <w:rPr>
                            <w:i/>
                            <w:sz w:val="22"/>
                            <w:szCs w:val="22"/>
                          </w:rPr>
                        </w:pPr>
                        <w:proofErr w:type="spellStart"/>
                        <w:proofErr w:type="gramStart"/>
                        <w:r w:rsidRPr="00C632AF">
                          <w:rPr>
                            <w:i/>
                            <w:sz w:val="22"/>
                            <w:szCs w:val="22"/>
                          </w:rPr>
                          <w:t>Оу</w:t>
                        </w:r>
                        <w:r w:rsidRPr="00C632AF">
                          <w:rPr>
                            <w:i/>
                            <w:sz w:val="22"/>
                            <w:szCs w:val="22"/>
                            <w:vertAlign w:val="subscript"/>
                            <w:lang w:val="en-US"/>
                          </w:rPr>
                          <w:t>i</w:t>
                        </w:r>
                        <w:proofErr w:type="spellEnd"/>
                        <w:r w:rsidRPr="00C632AF">
                          <w:rPr>
                            <w:i/>
                            <w:sz w:val="22"/>
                            <w:szCs w:val="22"/>
                          </w:rPr>
                          <w:t xml:space="preserve"> – суммарная стоимость завершенных в 2016-2018 гг. (последние 3 года) работ i-го участника, руб.</w:t>
                        </w:r>
                        <w:proofErr w:type="gramEnd"/>
                      </w:p>
                      <w:p w:rsidR="00AB75C9" w:rsidRPr="00C632AF" w:rsidRDefault="00430733" w:rsidP="00430733">
                        <w:pPr>
                          <w:spacing w:after="0"/>
                          <w:jc w:val="left"/>
                          <w:rPr>
                            <w:i/>
                            <w:sz w:val="22"/>
                            <w:szCs w:val="22"/>
                          </w:rPr>
                        </w:pPr>
                        <w:r w:rsidRPr="00C632AF">
                          <w:rPr>
                            <w:i/>
                            <w:iCs/>
                            <w:sz w:val="22"/>
                            <w:szCs w:val="22"/>
                            <w:lang w:val="en-US"/>
                          </w:rPr>
                          <w:t>O</w:t>
                        </w:r>
                        <w:r w:rsidRPr="00C632AF">
                          <w:rPr>
                            <w:i/>
                            <w:iCs/>
                            <w:sz w:val="22"/>
                            <w:szCs w:val="22"/>
                          </w:rPr>
                          <w:t xml:space="preserve">у </w:t>
                        </w:r>
                        <w:r w:rsidRPr="00C632AF">
                          <w:rPr>
                            <w:i/>
                            <w:iCs/>
                            <w:sz w:val="22"/>
                            <w:szCs w:val="22"/>
                            <w:lang w:val="en-US"/>
                          </w:rPr>
                          <w:t>max</w:t>
                        </w:r>
                        <w:r w:rsidRPr="00C632AF">
                          <w:rPr>
                            <w:bCs/>
                            <w:i/>
                            <w:sz w:val="22"/>
                            <w:szCs w:val="22"/>
                          </w:rPr>
                          <w:t>– максимальный опыт (</w:t>
                        </w:r>
                        <w:r w:rsidRPr="00C632AF">
                          <w:rPr>
                            <w:i/>
                            <w:sz w:val="22"/>
                            <w:szCs w:val="22"/>
                          </w:rPr>
                          <w:t>стоимость завершенных в 2016-2018 гг.</w:t>
                        </w:r>
                        <w:r w:rsidR="00950809">
                          <w:rPr>
                            <w:i/>
                            <w:sz w:val="22"/>
                            <w:szCs w:val="22"/>
                          </w:rPr>
                          <w:t xml:space="preserve"> </w:t>
                        </w:r>
                        <w:r w:rsidRPr="00C632AF">
                          <w:rPr>
                            <w:i/>
                            <w:sz w:val="22"/>
                            <w:szCs w:val="22"/>
                          </w:rPr>
                          <w:t xml:space="preserve">(последние 3 года) по </w:t>
                        </w:r>
                        <w:r w:rsidRPr="00C632AF">
                          <w:rPr>
                            <w:bCs/>
                            <w:i/>
                            <w:sz w:val="22"/>
                            <w:szCs w:val="22"/>
                          </w:rPr>
                          <w:t xml:space="preserve">выполнению </w:t>
                        </w:r>
                        <w:r w:rsidR="006E0804" w:rsidRPr="00CA4D8E">
                          <w:rPr>
                            <w:sz w:val="22"/>
                            <w:szCs w:val="22"/>
                          </w:rPr>
                          <w:t xml:space="preserve">диагностических </w:t>
                        </w:r>
                        <w:r w:rsidR="006E0804" w:rsidRPr="006E0804">
                          <w:rPr>
                            <w:i/>
                            <w:sz w:val="22"/>
                            <w:szCs w:val="22"/>
                          </w:rPr>
                          <w:lastRenderedPageBreak/>
                          <w:t xml:space="preserve">работ силовых трансформаторов 110 кВ (ТДН-10000/110/6) </w:t>
                        </w:r>
                        <w:r w:rsidR="001E5269">
                          <w:rPr>
                            <w:i/>
                            <w:sz w:val="22"/>
                            <w:szCs w:val="22"/>
                          </w:rPr>
                          <w:t>.</w:t>
                        </w:r>
                      </w:p>
                      <w:p w:rsidR="00735826" w:rsidRPr="00C632AF" w:rsidRDefault="00735826" w:rsidP="00735826">
                        <w:pPr>
                          <w:rPr>
                            <w:i/>
                            <w:sz w:val="22"/>
                            <w:szCs w:val="22"/>
                          </w:rPr>
                        </w:pPr>
                        <w:r w:rsidRPr="00C632AF">
                          <w:rPr>
                            <w:i/>
                            <w:sz w:val="22"/>
                            <w:szCs w:val="22"/>
                          </w:rPr>
                          <w:t xml:space="preserve">В случае если </w:t>
                        </w:r>
                        <w:r w:rsidRPr="00C632AF">
                          <w:rPr>
                            <w:bCs/>
                            <w:i/>
                            <w:sz w:val="22"/>
                            <w:szCs w:val="22"/>
                            <w:lang w:val="en-US"/>
                          </w:rPr>
                          <w:t>O</w:t>
                        </w:r>
                        <w:proofErr w:type="gramStart"/>
                        <w:r w:rsidRPr="00C632AF">
                          <w:rPr>
                            <w:bCs/>
                            <w:i/>
                            <w:sz w:val="22"/>
                            <w:szCs w:val="22"/>
                          </w:rPr>
                          <w:t>у</w:t>
                        </w:r>
                        <w:proofErr w:type="spellStart"/>
                        <w:proofErr w:type="gramEnd"/>
                        <w:r w:rsidRPr="00C632AF">
                          <w:rPr>
                            <w:bCs/>
                            <w:i/>
                            <w:sz w:val="22"/>
                            <w:szCs w:val="22"/>
                            <w:vertAlign w:val="subscript"/>
                            <w:lang w:val="en-US"/>
                          </w:rPr>
                          <w:t>i</w:t>
                        </w:r>
                        <w:proofErr w:type="spellEnd"/>
                        <w:r w:rsidRPr="00C632AF">
                          <w:rPr>
                            <w:i/>
                            <w:sz w:val="22"/>
                            <w:szCs w:val="22"/>
                          </w:rPr>
                          <w:t xml:space="preserve"> более чем предельное значение, то </w:t>
                        </w:r>
                        <w:r w:rsidRPr="00C632AF">
                          <w:rPr>
                            <w:bCs/>
                            <w:i/>
                            <w:sz w:val="22"/>
                            <w:szCs w:val="22"/>
                            <w:lang w:val="en-US"/>
                          </w:rPr>
                          <w:t>O</w:t>
                        </w:r>
                        <w:r w:rsidRPr="00C632AF">
                          <w:rPr>
                            <w:bCs/>
                            <w:i/>
                            <w:sz w:val="22"/>
                            <w:szCs w:val="22"/>
                          </w:rPr>
                          <w:t>у</w:t>
                        </w:r>
                        <w:proofErr w:type="spellStart"/>
                        <w:r w:rsidRPr="00C632AF">
                          <w:rPr>
                            <w:bCs/>
                            <w:i/>
                            <w:sz w:val="22"/>
                            <w:szCs w:val="22"/>
                            <w:vertAlign w:val="subscript"/>
                            <w:lang w:val="en-US"/>
                          </w:rPr>
                          <w:t>i</w:t>
                        </w:r>
                        <w:proofErr w:type="spellEnd"/>
                        <w:r w:rsidRPr="00C632AF">
                          <w:rPr>
                            <w:i/>
                            <w:sz w:val="22"/>
                            <w:szCs w:val="22"/>
                          </w:rPr>
                          <w:t xml:space="preserve"> принимается равным такому предельному значению.</w:t>
                        </w:r>
                      </w:p>
                      <w:p w:rsidR="00AB75C9" w:rsidRPr="00C632AF" w:rsidRDefault="00AB75C9">
                        <w:pPr>
                          <w:rPr>
                            <w:sz w:val="22"/>
                            <w:szCs w:val="22"/>
                          </w:rPr>
                        </w:pPr>
                      </w:p>
                    </w:tc>
                  </w:tr>
                  <w:tr w:rsidR="00AB75C9" w:rsidRPr="00C632AF" w:rsidTr="00741916">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C632AF" w:rsidRDefault="00AB75C9">
                        <w:pPr>
                          <w:spacing w:after="0"/>
                          <w:jc w:val="center"/>
                        </w:pPr>
                        <w:r w:rsidRPr="00C632AF">
                          <w:rPr>
                            <w:iCs/>
                            <w:sz w:val="22"/>
                            <w:szCs w:val="22"/>
                          </w:rPr>
                          <w:lastRenderedPageBreak/>
                          <w:t>Итого (∑ баллов) 100 баллов</w:t>
                        </w:r>
                      </w:p>
                    </w:tc>
                  </w:tr>
                  <w:tr w:rsidR="00AB75C9" w:rsidRPr="00082F23" w:rsidTr="00741916">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BE1376">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BE1376">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pPr>
                    <w:rPr>
                      <w:sz w:val="22"/>
                      <w:szCs w:val="22"/>
                    </w:rPr>
                  </w:pPr>
                </w:p>
              </w:tc>
            </w:tr>
          </w:tbl>
          <w:p w:rsidR="00AB75C9" w:rsidRDefault="00AB75C9">
            <w:pPr>
              <w:rPr>
                <w:sz w:val="22"/>
                <w:szCs w:val="22"/>
              </w:rPr>
            </w:pPr>
          </w:p>
        </w:tc>
      </w:tr>
      <w:tr w:rsidR="002811CD" w:rsidTr="002811CD">
        <w:trPr>
          <w:trHeight w:val="2540"/>
        </w:trPr>
        <w:tc>
          <w:tcPr>
            <w:tcW w:w="540" w:type="dxa"/>
            <w:tcBorders>
              <w:top w:val="single" w:sz="4" w:space="0" w:color="000000"/>
              <w:left w:val="single" w:sz="4" w:space="0" w:color="000000"/>
              <w:bottom w:val="single" w:sz="4" w:space="0" w:color="000000"/>
            </w:tcBorders>
            <w:shd w:val="clear" w:color="auto" w:fill="auto"/>
          </w:tcPr>
          <w:p w:rsidR="002811CD" w:rsidRDefault="008E2A32" w:rsidP="004430DB">
            <w:pPr>
              <w:spacing w:after="0"/>
              <w:rPr>
                <w:sz w:val="22"/>
                <w:szCs w:val="22"/>
              </w:rPr>
            </w:pPr>
            <w:r>
              <w:rPr>
                <w:sz w:val="22"/>
                <w:szCs w:val="22"/>
              </w:rPr>
              <w:lastRenderedPageBreak/>
              <w:t>19</w:t>
            </w:r>
          </w:p>
        </w:tc>
        <w:tc>
          <w:tcPr>
            <w:tcW w:w="1692" w:type="dxa"/>
            <w:tcBorders>
              <w:top w:val="single" w:sz="4" w:space="0" w:color="000000"/>
              <w:left w:val="single" w:sz="4" w:space="0" w:color="000000"/>
              <w:bottom w:val="single" w:sz="4" w:space="0" w:color="000000"/>
            </w:tcBorders>
            <w:shd w:val="clear" w:color="auto" w:fill="auto"/>
          </w:tcPr>
          <w:p w:rsidR="002811CD" w:rsidRDefault="002811CD">
            <w:pPr>
              <w:spacing w:after="0"/>
              <w:rPr>
                <w:sz w:val="22"/>
                <w:szCs w:val="22"/>
              </w:rPr>
            </w:pPr>
            <w:r>
              <w:rPr>
                <w:sz w:val="22"/>
                <w:szCs w:val="22"/>
              </w:rPr>
              <w:t>Пункт 5.2.1</w:t>
            </w:r>
          </w:p>
        </w:tc>
        <w:tc>
          <w:tcPr>
            <w:tcW w:w="1908" w:type="dxa"/>
            <w:tcBorders>
              <w:top w:val="single" w:sz="4" w:space="0" w:color="000000"/>
              <w:left w:val="single" w:sz="4" w:space="0" w:color="000000"/>
              <w:bottom w:val="single" w:sz="4" w:space="0" w:color="000000"/>
            </w:tcBorders>
            <w:shd w:val="clear" w:color="auto" w:fill="auto"/>
          </w:tcPr>
          <w:p w:rsidR="002811CD" w:rsidRDefault="002811CD" w:rsidP="00AF2983">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2811CD" w:rsidRPr="00861CBB" w:rsidRDefault="002811CD" w:rsidP="00AF2983">
            <w:pPr>
              <w:pStyle w:val="af8"/>
              <w:spacing w:after="0"/>
              <w:rPr>
                <w:sz w:val="22"/>
                <w:szCs w:val="22"/>
              </w:rPr>
            </w:pPr>
            <w:r w:rsidRPr="00395BAD">
              <w:rPr>
                <w:b/>
                <w:sz w:val="22"/>
                <w:szCs w:val="22"/>
              </w:rPr>
              <w:t>Начало</w:t>
            </w:r>
            <w:r w:rsidR="002B7453">
              <w:rPr>
                <w:b/>
                <w:sz w:val="22"/>
                <w:szCs w:val="22"/>
              </w:rPr>
              <w:t xml:space="preserve"> </w:t>
            </w:r>
            <w:r>
              <w:rPr>
                <w:b/>
                <w:bCs/>
                <w:sz w:val="22"/>
                <w:szCs w:val="22"/>
              </w:rPr>
              <w:t xml:space="preserve">подведения итогов: </w:t>
            </w:r>
            <w:r w:rsidRPr="00BE6053">
              <w:rPr>
                <w:b/>
                <w:bCs/>
                <w:sz w:val="22"/>
                <w:szCs w:val="22"/>
              </w:rPr>
              <w:t>«</w:t>
            </w:r>
            <w:r w:rsidR="001E5269">
              <w:rPr>
                <w:b/>
                <w:bCs/>
                <w:sz w:val="22"/>
                <w:szCs w:val="22"/>
              </w:rPr>
              <w:t>06</w:t>
            </w:r>
            <w:r w:rsidR="002C2939" w:rsidRPr="00CA4D8E">
              <w:rPr>
                <w:b/>
                <w:bCs/>
                <w:sz w:val="22"/>
                <w:szCs w:val="22"/>
              </w:rPr>
              <w:t xml:space="preserve">» </w:t>
            </w:r>
            <w:r w:rsidR="001E5269">
              <w:rPr>
                <w:b/>
                <w:sz w:val="22"/>
                <w:szCs w:val="22"/>
              </w:rPr>
              <w:t>сентября</w:t>
            </w:r>
            <w:r w:rsidR="002C2939" w:rsidRPr="00CA4D8E">
              <w:rPr>
                <w:b/>
                <w:sz w:val="22"/>
                <w:szCs w:val="22"/>
              </w:rPr>
              <w:t xml:space="preserve"> </w:t>
            </w:r>
            <w:r w:rsidR="00B65E28" w:rsidRPr="00861CBB">
              <w:rPr>
                <w:b/>
                <w:sz w:val="22"/>
                <w:szCs w:val="22"/>
              </w:rPr>
              <w:t>2019</w:t>
            </w:r>
            <w:r w:rsidRPr="00861CBB">
              <w:rPr>
                <w:b/>
                <w:sz w:val="22"/>
                <w:szCs w:val="22"/>
              </w:rPr>
              <w:t>г.</w:t>
            </w:r>
            <w:r w:rsidR="001E5269">
              <w:rPr>
                <w:b/>
                <w:sz w:val="22"/>
                <w:szCs w:val="22"/>
              </w:rPr>
              <w:t xml:space="preserve"> </w:t>
            </w:r>
            <w:r w:rsidR="00950809">
              <w:rPr>
                <w:b/>
                <w:sz w:val="22"/>
                <w:szCs w:val="22"/>
              </w:rPr>
              <w:t>09</w:t>
            </w:r>
            <w:r w:rsidRPr="00861CBB">
              <w:rPr>
                <w:b/>
                <w:sz w:val="22"/>
                <w:szCs w:val="22"/>
              </w:rPr>
              <w:t>ч. 00 мин.</w:t>
            </w:r>
            <w:r w:rsidR="00950809">
              <w:rPr>
                <w:b/>
                <w:sz w:val="22"/>
                <w:szCs w:val="22"/>
              </w:rPr>
              <w:t xml:space="preserve"> </w:t>
            </w:r>
            <w:r w:rsidRPr="00861CBB">
              <w:rPr>
                <w:bCs/>
                <w:sz w:val="22"/>
                <w:szCs w:val="22"/>
              </w:rPr>
              <w:t xml:space="preserve">(время московское) </w:t>
            </w:r>
            <w:r w:rsidRPr="00861CBB">
              <w:rPr>
                <w:sz w:val="22"/>
                <w:szCs w:val="22"/>
              </w:rPr>
              <w:t>по адресу Заказчика: 216400, Смоленская область, город  Десногорск, территория коммунально-складская зона, строение 10.</w:t>
            </w:r>
          </w:p>
          <w:p w:rsidR="002811CD" w:rsidRPr="00FF4B08" w:rsidRDefault="002811CD" w:rsidP="00AF2983">
            <w:pPr>
              <w:pStyle w:val="af8"/>
              <w:spacing w:after="0"/>
              <w:rPr>
                <w:sz w:val="22"/>
                <w:szCs w:val="22"/>
              </w:rPr>
            </w:pPr>
            <w:r w:rsidRPr="00861CBB">
              <w:rPr>
                <w:b/>
                <w:sz w:val="22"/>
                <w:szCs w:val="22"/>
              </w:rPr>
              <w:t>Окончание</w:t>
            </w:r>
            <w:r w:rsidR="002B7453">
              <w:rPr>
                <w:b/>
                <w:sz w:val="22"/>
                <w:szCs w:val="22"/>
              </w:rPr>
              <w:t xml:space="preserve"> </w:t>
            </w:r>
            <w:r w:rsidRPr="00861CBB">
              <w:rPr>
                <w:b/>
                <w:bCs/>
                <w:sz w:val="22"/>
                <w:szCs w:val="22"/>
              </w:rPr>
              <w:t>подведения итогов</w:t>
            </w:r>
            <w:r w:rsidR="001E5269">
              <w:rPr>
                <w:b/>
                <w:bCs/>
                <w:sz w:val="22"/>
                <w:szCs w:val="22"/>
              </w:rPr>
              <w:t xml:space="preserve"> </w:t>
            </w:r>
            <w:r w:rsidR="001E5269" w:rsidRPr="00BE6053">
              <w:rPr>
                <w:b/>
                <w:bCs/>
                <w:sz w:val="22"/>
                <w:szCs w:val="22"/>
              </w:rPr>
              <w:t>«</w:t>
            </w:r>
            <w:r w:rsidR="001E5269">
              <w:rPr>
                <w:b/>
                <w:bCs/>
                <w:sz w:val="22"/>
                <w:szCs w:val="22"/>
              </w:rPr>
              <w:t>06</w:t>
            </w:r>
            <w:r w:rsidR="001E5269" w:rsidRPr="00CA4D8E">
              <w:rPr>
                <w:b/>
                <w:bCs/>
                <w:sz w:val="22"/>
                <w:szCs w:val="22"/>
              </w:rPr>
              <w:t xml:space="preserve">» </w:t>
            </w:r>
            <w:r w:rsidR="001E5269">
              <w:rPr>
                <w:b/>
                <w:sz w:val="22"/>
                <w:szCs w:val="22"/>
              </w:rPr>
              <w:t>сентября</w:t>
            </w:r>
            <w:r w:rsidR="001E5269" w:rsidRPr="00CA4D8E">
              <w:rPr>
                <w:b/>
                <w:sz w:val="22"/>
                <w:szCs w:val="22"/>
              </w:rPr>
              <w:t xml:space="preserve"> </w:t>
            </w:r>
            <w:r w:rsidR="00B65E28" w:rsidRPr="00861CBB">
              <w:rPr>
                <w:b/>
                <w:sz w:val="22"/>
                <w:szCs w:val="22"/>
              </w:rPr>
              <w:t>2019</w:t>
            </w:r>
            <w:r w:rsidRPr="00861CBB">
              <w:rPr>
                <w:b/>
                <w:sz w:val="22"/>
                <w:szCs w:val="22"/>
              </w:rPr>
              <w:t>г</w:t>
            </w:r>
            <w:r>
              <w:rPr>
                <w:b/>
                <w:sz w:val="22"/>
                <w:szCs w:val="22"/>
              </w:rPr>
              <w:t>.</w:t>
            </w:r>
            <w:r w:rsidR="001E5269">
              <w:rPr>
                <w:b/>
                <w:sz w:val="22"/>
                <w:szCs w:val="22"/>
              </w:rPr>
              <w:t xml:space="preserve"> </w:t>
            </w:r>
            <w:r w:rsidR="005D20F9">
              <w:rPr>
                <w:b/>
                <w:sz w:val="22"/>
                <w:szCs w:val="22"/>
              </w:rPr>
              <w:t>12</w:t>
            </w:r>
            <w:r w:rsidRPr="00395BAD">
              <w:rPr>
                <w:b/>
                <w:sz w:val="22"/>
                <w:szCs w:val="22"/>
              </w:rPr>
              <w:t>ч.00 мин.</w:t>
            </w:r>
            <w:r w:rsidR="001E5269">
              <w:rPr>
                <w:b/>
                <w:sz w:val="22"/>
                <w:szCs w:val="22"/>
              </w:rPr>
              <w:t xml:space="preserve"> </w:t>
            </w:r>
            <w:r w:rsidRPr="00A51E7F">
              <w:rPr>
                <w:bCs/>
                <w:sz w:val="22"/>
                <w:szCs w:val="22"/>
              </w:rPr>
              <w:t xml:space="preserve">(время московское) </w:t>
            </w:r>
            <w:r>
              <w:rPr>
                <w:sz w:val="22"/>
                <w:szCs w:val="22"/>
              </w:rPr>
              <w:t xml:space="preserve">по адресу </w:t>
            </w:r>
            <w:r w:rsidRPr="003809B8">
              <w:rPr>
                <w:sz w:val="22"/>
                <w:szCs w:val="22"/>
              </w:rPr>
              <w:t>Заказчика</w:t>
            </w:r>
            <w:r>
              <w:rPr>
                <w:sz w:val="22"/>
                <w:szCs w:val="22"/>
              </w:rPr>
              <w:t xml:space="preserve">: </w:t>
            </w:r>
            <w:r w:rsidRPr="00FF4B08">
              <w:rPr>
                <w:sz w:val="22"/>
                <w:szCs w:val="22"/>
              </w:rPr>
              <w:t>216400, Смол</w:t>
            </w:r>
            <w:r>
              <w:rPr>
                <w:sz w:val="22"/>
                <w:szCs w:val="22"/>
              </w:rPr>
              <w:t xml:space="preserve">енская область, город  </w:t>
            </w:r>
            <w:r w:rsidRPr="00FF4B08">
              <w:rPr>
                <w:sz w:val="22"/>
                <w:szCs w:val="22"/>
              </w:rPr>
              <w:t>Десногорск, территория коммунально-складская зона, строение 10.</w:t>
            </w:r>
          </w:p>
          <w:p w:rsidR="002811CD" w:rsidRDefault="002811CD" w:rsidP="00AF2983">
            <w:pPr>
              <w:spacing w:after="0"/>
              <w:rPr>
                <w:sz w:val="22"/>
                <w:szCs w:val="22"/>
              </w:rPr>
            </w:pPr>
          </w:p>
          <w:p w:rsidR="002811CD" w:rsidRDefault="002811CD" w:rsidP="00AF2983">
            <w:pPr>
              <w:spacing w:after="0"/>
              <w:rPr>
                <w:sz w:val="22"/>
                <w:szCs w:val="22"/>
              </w:rPr>
            </w:pPr>
          </w:p>
          <w:p w:rsidR="002811CD" w:rsidRDefault="002811CD" w:rsidP="00AF2983">
            <w:pPr>
              <w:spacing w:after="0"/>
              <w:rPr>
                <w:sz w:val="22"/>
                <w:szCs w:val="22"/>
              </w:rPr>
            </w:pP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8E2A32">
            <w:pPr>
              <w:spacing w:after="0"/>
              <w:rPr>
                <w:sz w:val="22"/>
                <w:szCs w:val="22"/>
              </w:rPr>
            </w:pPr>
            <w:r>
              <w:rPr>
                <w:sz w:val="22"/>
                <w:szCs w:val="22"/>
              </w:rPr>
              <w:t>2</w:t>
            </w:r>
            <w:r w:rsidR="008E2A32">
              <w:rPr>
                <w:sz w:val="22"/>
                <w:szCs w:val="22"/>
              </w:rPr>
              <w:t>0</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Пункт 6.2.2.</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sz w:val="22"/>
                <w:szCs w:val="22"/>
              </w:rPr>
            </w:pPr>
            <w:r>
              <w:rPr>
                <w:sz w:val="22"/>
                <w:szCs w:val="22"/>
              </w:rPr>
              <w:t>Срок заключения договора</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pacing w:after="0"/>
              <w:rPr>
                <w:sz w:val="22"/>
                <w:szCs w:val="22"/>
              </w:rPr>
            </w:pPr>
            <w:r>
              <w:rPr>
                <w:sz w:val="22"/>
                <w:szCs w:val="22"/>
              </w:rPr>
              <w:t xml:space="preserve">Договор заключается с Победителем процедуры закупки в соответствии с формой, включенной в состав закупочной документации и с учетом предложений Победителя. </w:t>
            </w:r>
          </w:p>
          <w:p w:rsidR="00EE56D0" w:rsidRPr="00EE56D0" w:rsidRDefault="00AB75C9" w:rsidP="00EE56D0">
            <w:pPr>
              <w:pStyle w:val="ConsPlusNormal0"/>
              <w:ind w:firstLine="0"/>
              <w:jc w:val="both"/>
              <w:rPr>
                <w:rFonts w:ascii="Times New Roman" w:hAnsi="Times New Roman" w:cs="Times New Roman"/>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A65EF1" w:rsidRPr="00082F23">
              <w:rPr>
                <w:rFonts w:ascii="Times New Roman" w:hAnsi="Times New Roman" w:cs="Times New Roman"/>
                <w:sz w:val="22"/>
                <w:szCs w:val="22"/>
              </w:rPr>
              <w:t xml:space="preserve"> календарных</w:t>
            </w:r>
            <w:r w:rsidR="002B7453">
              <w:rPr>
                <w:rFonts w:ascii="Times New Roman" w:hAnsi="Times New Roman" w:cs="Times New Roman"/>
                <w:sz w:val="22"/>
                <w:szCs w:val="22"/>
              </w:rPr>
              <w:t xml:space="preserve"> </w:t>
            </w:r>
            <w:r w:rsidR="00B65C10" w:rsidRPr="00082F23">
              <w:rPr>
                <w:rFonts w:ascii="Times New Roman" w:hAnsi="Times New Roman" w:cs="Times New Roman"/>
                <w:sz w:val="22"/>
                <w:szCs w:val="22"/>
              </w:rPr>
              <w:t>дней</w:t>
            </w:r>
            <w:r w:rsidR="002B7453">
              <w:rPr>
                <w:rFonts w:ascii="Times New Roman" w:hAnsi="Times New Roman" w:cs="Times New Roman"/>
                <w:sz w:val="22"/>
                <w:szCs w:val="22"/>
              </w:rPr>
              <w:t xml:space="preserve"> </w:t>
            </w:r>
            <w:proofErr w:type="gramStart"/>
            <w:r w:rsidR="00B65C10" w:rsidRPr="00082F23">
              <w:rPr>
                <w:rFonts w:ascii="Times New Roman" w:hAnsi="Times New Roman" w:cs="Times New Roman"/>
                <w:sz w:val="22"/>
                <w:szCs w:val="22"/>
              </w:rPr>
              <w:t>с даты размещения</w:t>
            </w:r>
            <w:proofErr w:type="gramEnd"/>
            <w:r w:rsidR="00B65C10" w:rsidRPr="00082F23">
              <w:rPr>
                <w:rFonts w:ascii="Times New Roman" w:hAnsi="Times New Roman" w:cs="Times New Roman"/>
                <w:sz w:val="22"/>
                <w:szCs w:val="22"/>
              </w:rPr>
              <w:t xml:space="preserve">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p w:rsidR="00AB75C9" w:rsidRDefault="00AB75C9" w:rsidP="00B65C10">
            <w:pPr>
              <w:spacing w:after="0"/>
              <w:rPr>
                <w:sz w:val="22"/>
                <w:szCs w:val="22"/>
              </w:rPr>
            </w:pP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8E2A32">
            <w:pPr>
              <w:spacing w:after="0"/>
              <w:rPr>
                <w:sz w:val="22"/>
                <w:szCs w:val="22"/>
              </w:rPr>
            </w:pPr>
            <w:r>
              <w:rPr>
                <w:sz w:val="22"/>
                <w:szCs w:val="22"/>
              </w:rPr>
              <w:t>2</w:t>
            </w:r>
            <w:r w:rsidR="008E2A32">
              <w:rPr>
                <w:sz w:val="22"/>
                <w:szCs w:val="22"/>
              </w:rPr>
              <w:t>1</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napToGrid w:val="0"/>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bCs/>
                <w:sz w:val="22"/>
                <w:szCs w:val="22"/>
              </w:rPr>
            </w:pPr>
            <w:r>
              <w:rPr>
                <w:sz w:val="22"/>
                <w:szCs w:val="22"/>
              </w:rPr>
              <w:t>Формат предложений</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Pr="00E019C9" w:rsidRDefault="00AB75C9" w:rsidP="00E019C9">
            <w:pPr>
              <w:spacing w:after="0"/>
              <w:rPr>
                <w:bCs/>
                <w:sz w:val="22"/>
                <w:szCs w:val="22"/>
              </w:rPr>
            </w:pPr>
            <w:r>
              <w:rPr>
                <w:bCs/>
                <w:sz w:val="22"/>
                <w:szCs w:val="22"/>
              </w:rPr>
              <w:t xml:space="preserve">К первоначальной подаче предложения в обязательном порядке должна быть прикреплена цветная скан-копия Предложения в формате </w:t>
            </w:r>
            <w:proofErr w:type="spellStart"/>
            <w:r>
              <w:rPr>
                <w:bCs/>
                <w:sz w:val="22"/>
                <w:szCs w:val="22"/>
              </w:rPr>
              <w:t>pdf</w:t>
            </w:r>
            <w:proofErr w:type="spellEnd"/>
            <w:r>
              <w:rPr>
                <w:bCs/>
                <w:sz w:val="22"/>
                <w:szCs w:val="22"/>
              </w:rPr>
              <w:t xml:space="preserve"> (в виде коммерческого п</w:t>
            </w:r>
            <w:r w:rsidR="00E019C9">
              <w:rPr>
                <w:bCs/>
                <w:sz w:val="22"/>
                <w:szCs w:val="22"/>
              </w:rPr>
              <w:t xml:space="preserve">редложения  с указанием  полной </w:t>
            </w:r>
            <w:r>
              <w:rPr>
                <w:bCs/>
                <w:sz w:val="22"/>
                <w:szCs w:val="22"/>
              </w:rPr>
              <w:t>номенклатуры предлагаемого оборуд</w:t>
            </w:r>
            <w:r w:rsidR="00E019C9">
              <w:rPr>
                <w:bCs/>
                <w:sz w:val="22"/>
                <w:szCs w:val="22"/>
              </w:rPr>
              <w:t xml:space="preserve">ования/ </w:t>
            </w:r>
            <w:r>
              <w:rPr>
                <w:bCs/>
                <w:sz w:val="22"/>
                <w:szCs w:val="22"/>
              </w:rPr>
              <w:t>материалов/услуг  и сроков поставки) c печатью и подписью Руководителя организации  либо доверенного лица с предоставлением доверенности. К Предложению должны прилагаться копии необходимых сертификатов на поставляемые</w:t>
            </w:r>
            <w:r w:rsidR="002B7453">
              <w:rPr>
                <w:bCs/>
                <w:sz w:val="22"/>
                <w:szCs w:val="22"/>
              </w:rPr>
              <w:t xml:space="preserve"> </w:t>
            </w:r>
            <w:r>
              <w:rPr>
                <w:bCs/>
                <w:sz w:val="22"/>
                <w:szCs w:val="22"/>
              </w:rPr>
              <w:t>товары.</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8E2A32">
            <w:pPr>
              <w:spacing w:after="0"/>
              <w:rPr>
                <w:sz w:val="22"/>
                <w:szCs w:val="22"/>
              </w:rPr>
            </w:pPr>
            <w:r>
              <w:rPr>
                <w:sz w:val="22"/>
                <w:szCs w:val="22"/>
              </w:rPr>
              <w:t>2</w:t>
            </w:r>
            <w:r w:rsidR="008E2A32">
              <w:rPr>
                <w:sz w:val="22"/>
                <w:szCs w:val="22"/>
              </w:rPr>
              <w:t>2</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napToGrid w:val="0"/>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bCs/>
                <w:sz w:val="22"/>
                <w:szCs w:val="22"/>
              </w:rPr>
            </w:pPr>
            <w:r>
              <w:rPr>
                <w:sz w:val="22"/>
                <w:szCs w:val="22"/>
              </w:rPr>
              <w:t xml:space="preserve">Обеспечение исполнения </w:t>
            </w:r>
            <w:r>
              <w:rPr>
                <w:sz w:val="22"/>
                <w:szCs w:val="22"/>
              </w:rPr>
              <w:lastRenderedPageBreak/>
              <w:t>обязательств по договору</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pacing w:after="0"/>
            </w:pPr>
            <w:r>
              <w:rPr>
                <w:bCs/>
                <w:sz w:val="22"/>
                <w:szCs w:val="22"/>
              </w:rPr>
              <w:lastRenderedPageBreak/>
              <w:t>Не предусмотрено.</w:t>
            </w:r>
          </w:p>
        </w:tc>
      </w:tr>
    </w:tbl>
    <w:p w:rsidR="00AB75C9" w:rsidRDefault="00AB75C9">
      <w:pPr>
        <w:sectPr w:rsidR="00AB75C9">
          <w:headerReference w:type="even" r:id="rId53"/>
          <w:headerReference w:type="default" r:id="rId54"/>
          <w:footerReference w:type="even" r:id="rId55"/>
          <w:footerReference w:type="default" r:id="rId56"/>
          <w:headerReference w:type="first" r:id="rId57"/>
          <w:footerReference w:type="first" r:id="rId58"/>
          <w:pgSz w:w="11906" w:h="16838"/>
          <w:pgMar w:top="1134" w:right="746" w:bottom="776" w:left="1134" w:header="709" w:footer="720" w:gutter="0"/>
          <w:cols w:space="720"/>
          <w:docGrid w:linePitch="600" w:charSpace="32768"/>
        </w:sectPr>
      </w:pPr>
    </w:p>
    <w:bookmarkEnd w:id="11"/>
    <w:p w:rsidR="00AB75C9" w:rsidRDefault="00AB75C9">
      <w:pPr>
        <w:tabs>
          <w:tab w:val="left" w:pos="708"/>
        </w:tabs>
        <w:autoSpaceDE w:val="0"/>
        <w:jc w:val="center"/>
        <w:rPr>
          <w:b/>
          <w:sz w:val="22"/>
          <w:szCs w:val="22"/>
        </w:rPr>
      </w:pPr>
    </w:p>
    <w:p w:rsidR="00AB75C9" w:rsidRDefault="00AB75C9">
      <w:pPr>
        <w:tabs>
          <w:tab w:val="left" w:pos="708"/>
          <w:tab w:val="left" w:pos="7710"/>
        </w:tabs>
        <w:autoSpaceDE w:val="0"/>
        <w:jc w:val="left"/>
        <w:rPr>
          <w:b/>
          <w:sz w:val="22"/>
          <w:szCs w:val="22"/>
        </w:rPr>
      </w:pPr>
      <w:r>
        <w:rPr>
          <w:b/>
          <w:sz w:val="22"/>
          <w:szCs w:val="22"/>
        </w:rPr>
        <w:tab/>
      </w:r>
      <w:r>
        <w:rPr>
          <w:b/>
          <w:sz w:val="22"/>
          <w:szCs w:val="22"/>
        </w:rPr>
        <w:tab/>
      </w: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pStyle w:val="1"/>
        <w:tabs>
          <w:tab w:val="left" w:pos="708"/>
        </w:tabs>
        <w:rPr>
          <w:rStyle w:val="14"/>
          <w:b w:val="0"/>
          <w:sz w:val="24"/>
          <w:szCs w:val="24"/>
        </w:rPr>
      </w:pPr>
      <w:bookmarkStart w:id="13" w:name="_%252525D0%252525A7%252525D0%25252590%25"/>
      <w:bookmarkStart w:id="14" w:name="__RefHeading___Toc318705103"/>
      <w:bookmarkEnd w:id="13"/>
      <w:bookmarkEnd w:id="14"/>
      <w:r>
        <w:rPr>
          <w:rStyle w:val="14"/>
          <w:sz w:val="22"/>
          <w:szCs w:val="22"/>
        </w:rPr>
        <w:t>ЧАСТЬ III. ПРОЕКТ ДОГОВОРА</w:t>
      </w:r>
    </w:p>
    <w:p w:rsidR="00AB75C9" w:rsidRPr="00D8509A" w:rsidRDefault="00AB75C9" w:rsidP="00D8509A">
      <w:pPr>
        <w:pStyle w:val="Times12"/>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sectPr w:rsidR="00AB75C9">
          <w:headerReference w:type="even" r:id="rId59"/>
          <w:headerReference w:type="default" r:id="rId60"/>
          <w:footerReference w:type="even" r:id="rId61"/>
          <w:footerReference w:type="default" r:id="rId62"/>
          <w:headerReference w:type="first" r:id="rId63"/>
          <w:footerReference w:type="first" r:id="rId64"/>
          <w:pgSz w:w="11906" w:h="16838"/>
          <w:pgMar w:top="736" w:right="567" w:bottom="844" w:left="1134" w:header="680" w:footer="568" w:gutter="0"/>
          <w:cols w:space="720"/>
          <w:docGrid w:linePitch="600" w:charSpace="32768"/>
        </w:sectPr>
      </w:pPr>
    </w:p>
    <w:p w:rsidR="00AB75C9" w:rsidRDefault="00AB75C9">
      <w:pPr>
        <w:autoSpaceDE w:val="0"/>
        <w:spacing w:after="0"/>
        <w:jc w:val="left"/>
        <w:rPr>
          <w:color w:val="000000"/>
          <w:sz w:val="22"/>
          <w:szCs w:val="22"/>
        </w:rPr>
      </w:pPr>
    </w:p>
    <w:p w:rsidR="00AB75C9" w:rsidRDefault="00AB75C9">
      <w:pPr>
        <w:autoSpaceDE w:val="0"/>
        <w:spacing w:after="0"/>
        <w:jc w:val="center"/>
        <w:rPr>
          <w:color w:val="000000"/>
          <w:sz w:val="22"/>
          <w:szCs w:val="22"/>
        </w:rPr>
      </w:pPr>
    </w:p>
    <w:p w:rsidR="00AB75C9" w:rsidRDefault="00AB75C9">
      <w:pPr>
        <w:sectPr w:rsidR="00AB75C9">
          <w:type w:val="continuous"/>
          <w:pgSz w:w="11906" w:h="16838"/>
          <w:pgMar w:top="736" w:right="907" w:bottom="844" w:left="1134" w:header="680" w:footer="568" w:gutter="0"/>
          <w:cols w:space="720"/>
          <w:docGrid w:linePitch="600" w:charSpace="32768"/>
        </w:sect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pStyle w:val="1"/>
        <w:tabs>
          <w:tab w:val="left" w:pos="708"/>
        </w:tabs>
      </w:pPr>
      <w:bookmarkStart w:id="15" w:name="__RefHeading___Toc318705164"/>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rPr>
          <w:rStyle w:val="14"/>
          <w:b w:val="0"/>
          <w:sz w:val="22"/>
          <w:szCs w:val="22"/>
        </w:rPr>
      </w:pPr>
      <w:r>
        <w:rPr>
          <w:rStyle w:val="14"/>
          <w:sz w:val="22"/>
          <w:szCs w:val="22"/>
        </w:rPr>
        <w:t>ЧАСТЬ IV. ТЕХНИЧЕСКАЯ ЧАСТЬ</w:t>
      </w:r>
      <w:bookmarkEnd w:id="15"/>
    </w:p>
    <w:p w:rsidR="00AB75C9" w:rsidRPr="00D8509A" w:rsidRDefault="00AB75C9">
      <w:pPr>
        <w:tabs>
          <w:tab w:val="left" w:pos="708"/>
        </w:tabs>
        <w:ind w:firstLine="708"/>
        <w:rPr>
          <w:b/>
          <w:sz w:val="22"/>
          <w:szCs w:val="22"/>
        </w:rPr>
      </w:pPr>
      <w:r w:rsidRPr="00D8509A">
        <w:rPr>
          <w:rStyle w:val="14"/>
          <w:b w:val="0"/>
          <w:sz w:val="22"/>
          <w:szCs w:val="22"/>
        </w:rPr>
        <w:t>Техническая часть документации приведена в части 4 в</w:t>
      </w:r>
      <w:r w:rsidR="001E5269">
        <w:rPr>
          <w:rStyle w:val="14"/>
          <w:b w:val="0"/>
          <w:sz w:val="22"/>
          <w:szCs w:val="22"/>
        </w:rPr>
        <w:t xml:space="preserve"> </w:t>
      </w:r>
      <w:r w:rsidRPr="00D8509A">
        <w:rPr>
          <w:rStyle w:val="14"/>
          <w:b w:val="0"/>
          <w:sz w:val="22"/>
          <w:szCs w:val="22"/>
        </w:rPr>
        <w:t xml:space="preserve">виде отдельного файла в формате </w:t>
      </w:r>
      <w:r w:rsidR="007C56AF" w:rsidRPr="00D8509A">
        <w:rPr>
          <w:rStyle w:val="14"/>
          <w:b w:val="0"/>
          <w:sz w:val="22"/>
          <w:lang w:val="en-US"/>
        </w:rPr>
        <w:t>Word</w:t>
      </w:r>
      <w:r w:rsidR="0018015C" w:rsidRPr="00D8509A">
        <w:rPr>
          <w:rStyle w:val="14"/>
          <w:b w:val="0"/>
          <w:sz w:val="22"/>
          <w:szCs w:val="22"/>
        </w:rPr>
        <w:t>.</w:t>
      </w:r>
    </w:p>
    <w:p w:rsidR="00AB75C9" w:rsidRPr="00D8509A" w:rsidRDefault="00AB75C9">
      <w:pPr>
        <w:pStyle w:val="220"/>
        <w:tabs>
          <w:tab w:val="left" w:pos="708"/>
        </w:tabs>
        <w:ind w:left="0" w:firstLine="0"/>
        <w:jc w:val="center"/>
        <w:rPr>
          <w:b/>
          <w:szCs w:val="24"/>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pPr>
    </w:p>
    <w:p w:rsidR="00AB75C9" w:rsidRDefault="00AB75C9">
      <w:pPr>
        <w:sectPr w:rsidR="00AB75C9">
          <w:headerReference w:type="even" r:id="rId65"/>
          <w:headerReference w:type="default" r:id="rId66"/>
          <w:footerReference w:type="even" r:id="rId67"/>
          <w:footerReference w:type="default" r:id="rId68"/>
          <w:headerReference w:type="first" r:id="rId69"/>
          <w:footerReference w:type="first" r:id="rId70"/>
          <w:pgSz w:w="11906" w:h="16838"/>
          <w:pgMar w:top="1134" w:right="748" w:bottom="1134" w:left="1134" w:header="709" w:footer="720" w:gutter="0"/>
          <w:cols w:space="720"/>
          <w:docGrid w:linePitch="600" w:charSpace="32768"/>
        </w:sectPr>
      </w:pPr>
    </w:p>
    <w:p w:rsidR="00AB75C9" w:rsidRDefault="00AB75C9">
      <w:pPr>
        <w:pStyle w:val="1"/>
        <w:tabs>
          <w:tab w:val="left" w:pos="708"/>
        </w:tabs>
        <w:spacing w:before="0" w:after="0"/>
        <w:rPr>
          <w:b/>
          <w:bCs/>
          <w:sz w:val="22"/>
          <w:szCs w:val="22"/>
        </w:rPr>
      </w:pPr>
      <w:bookmarkStart w:id="16" w:name="__RefHeading___Toc318705167"/>
      <w:bookmarkEnd w:id="16"/>
      <w:r>
        <w:rPr>
          <w:rStyle w:val="14"/>
          <w:bCs/>
          <w:sz w:val="24"/>
          <w:szCs w:val="24"/>
        </w:rPr>
        <w:lastRenderedPageBreak/>
        <w:t>ОБРАЗЦЫ ФОРМ И ДОКУМЕНТОВ ДЛЯ ЗАПОЛНЕНИЯ УЧАСТНИКАМИ ПРОЦЕДУРЫ ЗАКУПКИ</w:t>
      </w:r>
    </w:p>
    <w:p w:rsidR="00AB75C9" w:rsidRDefault="00AB75C9">
      <w:pPr>
        <w:pStyle w:val="2"/>
        <w:rPr>
          <w:sz w:val="22"/>
          <w:szCs w:val="22"/>
        </w:rPr>
      </w:pPr>
      <w:bookmarkStart w:id="17" w:name="__RefHeading___Toc318705168"/>
      <w:bookmarkEnd w:id="17"/>
      <w:r>
        <w:rPr>
          <w:b/>
          <w:bCs/>
          <w:sz w:val="22"/>
          <w:szCs w:val="22"/>
        </w:rPr>
        <w:t>1. ФОРМА ОПИСИ ДОКУМЕНТОВ, ПРЕДСТАВЛЯЕМЫХ ДЛЯ УЧАСТИЯ В ПРОЦЕДУРЕ ЗАКУПКИ</w:t>
      </w:r>
    </w:p>
    <w:p w:rsidR="00AB75C9" w:rsidRDefault="00AB75C9">
      <w:pPr>
        <w:rPr>
          <w:sz w:val="22"/>
          <w:szCs w:val="22"/>
        </w:rPr>
      </w:pPr>
    </w:p>
    <w:p w:rsidR="00AB75C9" w:rsidRDefault="00AB75C9">
      <w:pPr>
        <w:tabs>
          <w:tab w:val="left" w:pos="708"/>
        </w:tabs>
        <w:jc w:val="center"/>
        <w:rPr>
          <w:i/>
          <w:sz w:val="22"/>
          <w:szCs w:val="22"/>
        </w:rPr>
      </w:pPr>
      <w:r>
        <w:rPr>
          <w:sz w:val="22"/>
          <w:szCs w:val="22"/>
        </w:rPr>
        <w:t>ОПИСЬ ДОКУМЕНТОВ,</w:t>
      </w:r>
    </w:p>
    <w:p w:rsidR="00AB75C9" w:rsidRDefault="00AB75C9">
      <w:pPr>
        <w:pStyle w:val="HTML"/>
        <w:spacing w:after="0"/>
        <w:ind w:right="-62"/>
        <w:jc w:val="center"/>
        <w:rPr>
          <w:rFonts w:ascii="Times New Roman" w:hAnsi="Times New Roman" w:cs="Times New Roman"/>
          <w:i/>
          <w:sz w:val="22"/>
          <w:szCs w:val="22"/>
        </w:rPr>
        <w:sectPr w:rsidR="00AB75C9">
          <w:headerReference w:type="even" r:id="rId71"/>
          <w:headerReference w:type="default" r:id="rId72"/>
          <w:footerReference w:type="even" r:id="rId73"/>
          <w:footerReference w:type="default" r:id="rId74"/>
          <w:headerReference w:type="first" r:id="rId75"/>
          <w:footerReference w:type="first" r:id="rId76"/>
          <w:pgSz w:w="11906" w:h="16838"/>
          <w:pgMar w:top="1134" w:right="748" w:bottom="1134" w:left="1134" w:header="709" w:footer="720" w:gutter="0"/>
          <w:cols w:space="720"/>
          <w:docGrid w:linePitch="600" w:charSpace="32768"/>
        </w:sectPr>
      </w:pPr>
      <w:r>
        <w:rPr>
          <w:rFonts w:ascii="Times New Roman" w:hAnsi="Times New Roman" w:cs="Times New Roman"/>
          <w:i/>
          <w:sz w:val="22"/>
          <w:szCs w:val="22"/>
        </w:rPr>
        <w:t xml:space="preserve">представляемых для участия в _______________ </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 xml:space="preserve"> электронной форме  на право заключения договора  на _______________________(указать предмет процедуры закупки)</w:t>
      </w:r>
    </w:p>
    <w:p w:rsidR="00AB75C9" w:rsidRDefault="00AB75C9">
      <w:pPr>
        <w:pStyle w:val="HTML"/>
        <w:spacing w:after="0"/>
        <w:ind w:right="-62"/>
        <w:jc w:val="center"/>
        <w:rPr>
          <w:rFonts w:ascii="Times New Roman" w:hAnsi="Times New Roman" w:cs="Times New Roman"/>
          <w:i/>
          <w:sz w:val="22"/>
          <w:szCs w:val="22"/>
        </w:rPr>
      </w:pPr>
    </w:p>
    <w:p w:rsidR="00AB75C9" w:rsidRDefault="00AB75C9">
      <w:pPr>
        <w:tabs>
          <w:tab w:val="left" w:pos="708"/>
        </w:tabs>
        <w:rPr>
          <w:sz w:val="22"/>
          <w:szCs w:val="22"/>
        </w:rPr>
      </w:pPr>
    </w:p>
    <w:p w:rsidR="00AB75C9" w:rsidRDefault="00AB75C9">
      <w:pPr>
        <w:tabs>
          <w:tab w:val="left" w:pos="708"/>
        </w:tabs>
        <w:rPr>
          <w:i/>
          <w:sz w:val="22"/>
          <w:szCs w:val="22"/>
        </w:rPr>
      </w:pPr>
      <w:r>
        <w:rPr>
          <w:sz w:val="22"/>
          <w:szCs w:val="22"/>
        </w:rPr>
        <w:t>Настоящим __________________________________________________ подтверждает, что для участия</w:t>
      </w:r>
    </w:p>
    <w:p w:rsidR="00AB75C9" w:rsidRDefault="00AB75C9">
      <w:pPr>
        <w:tabs>
          <w:tab w:val="left" w:pos="708"/>
        </w:tabs>
        <w:ind w:firstLine="2160"/>
        <w:jc w:val="left"/>
        <w:rPr>
          <w:sz w:val="22"/>
          <w:szCs w:val="22"/>
        </w:rPr>
      </w:pPr>
      <w:r>
        <w:rPr>
          <w:i/>
          <w:sz w:val="22"/>
          <w:szCs w:val="22"/>
        </w:rPr>
        <w:t>(наименование или Ф.И.О. Участника)</w:t>
      </w:r>
    </w:p>
    <w:p w:rsidR="00AB75C9" w:rsidRDefault="00AB75C9">
      <w:pPr>
        <w:pStyle w:val="HTML"/>
        <w:spacing w:after="0"/>
        <w:ind w:right="-62"/>
        <w:rPr>
          <w:rFonts w:ascii="Times New Roman" w:hAnsi="Times New Roman" w:cs="Times New Roman"/>
          <w:sz w:val="22"/>
          <w:szCs w:val="22"/>
        </w:rPr>
      </w:pPr>
      <w:r>
        <w:rPr>
          <w:rFonts w:ascii="Times New Roman" w:hAnsi="Times New Roman" w:cs="Times New Roman"/>
          <w:sz w:val="22"/>
          <w:szCs w:val="22"/>
        </w:rPr>
        <w:t>в названной процедуре закупки нами направляются нижеперечисленные документы:</w:t>
      </w:r>
    </w:p>
    <w:p w:rsidR="00AB75C9" w:rsidRDefault="00AB75C9">
      <w:pPr>
        <w:pStyle w:val="HTML"/>
        <w:spacing w:after="0"/>
        <w:ind w:right="-62"/>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800"/>
        <w:gridCol w:w="8200"/>
        <w:gridCol w:w="1100"/>
      </w:tblGrid>
      <w:tr w:rsidR="00AB75C9">
        <w:tc>
          <w:tcPr>
            <w:tcW w:w="800"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sz w:val="22"/>
                <w:szCs w:val="22"/>
              </w:rPr>
            </w:pPr>
            <w:r>
              <w:rPr>
                <w:sz w:val="22"/>
                <w:szCs w:val="22"/>
              </w:rPr>
              <w:t>№ п\</w:t>
            </w:r>
            <w:proofErr w:type="gramStart"/>
            <w:r>
              <w:rPr>
                <w:sz w:val="22"/>
                <w:szCs w:val="22"/>
              </w:rPr>
              <w:t>п</w:t>
            </w:r>
            <w:proofErr w:type="gramEnd"/>
          </w:p>
        </w:tc>
        <w:tc>
          <w:tcPr>
            <w:tcW w:w="8200"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sz w:val="22"/>
                <w:szCs w:val="22"/>
              </w:rPr>
            </w:pPr>
            <w:r>
              <w:rPr>
                <w:sz w:val="22"/>
                <w:szCs w:val="22"/>
              </w:rPr>
              <w:t>Наименование</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jc w:val="center"/>
              <w:rPr>
                <w:sz w:val="22"/>
                <w:szCs w:val="22"/>
              </w:rPr>
            </w:pPr>
            <w:r>
              <w:rPr>
                <w:sz w:val="22"/>
                <w:szCs w:val="22"/>
              </w:rPr>
              <w:t>Кол-во</w:t>
            </w:r>
          </w:p>
          <w:p w:rsidR="00AB75C9" w:rsidRDefault="00AB75C9">
            <w:pPr>
              <w:jc w:val="center"/>
            </w:pPr>
            <w:r>
              <w:rPr>
                <w:sz w:val="22"/>
                <w:szCs w:val="22"/>
              </w:rPr>
              <w:t>листов</w:t>
            </w: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1"/>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rPr>
          <w:trHeight w:val="70"/>
        </w:trPr>
        <w:tc>
          <w:tcPr>
            <w:tcW w:w="80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w:t>
            </w: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bl>
    <w:p w:rsidR="00AB75C9" w:rsidRDefault="00AB75C9">
      <w:pPr>
        <w:tabs>
          <w:tab w:val="left" w:pos="708"/>
        </w:tabs>
        <w:rPr>
          <w:sz w:val="22"/>
          <w:szCs w:val="22"/>
        </w:rPr>
      </w:pPr>
    </w:p>
    <w:p w:rsidR="00AB75C9" w:rsidRDefault="00AB75C9">
      <w:pPr>
        <w:tabs>
          <w:tab w:val="left" w:pos="708"/>
        </w:tabs>
        <w:rPr>
          <w:i/>
          <w:sz w:val="22"/>
          <w:szCs w:val="22"/>
          <w:u w:val="single"/>
        </w:rPr>
      </w:pPr>
      <w:r>
        <w:rPr>
          <w:sz w:val="22"/>
          <w:szCs w:val="22"/>
        </w:rPr>
        <w:t>Руководитель        _______________/_________/</w:t>
      </w:r>
    </w:p>
    <w:p w:rsidR="00AB75C9" w:rsidRDefault="00AB75C9">
      <w:pPr>
        <w:rPr>
          <w:i/>
          <w:sz w:val="22"/>
          <w:szCs w:val="22"/>
          <w:u w:val="single"/>
        </w:rPr>
      </w:pPr>
    </w:p>
    <w:p w:rsidR="00AB75C9" w:rsidRDefault="00AB75C9">
      <w:pPr>
        <w:rPr>
          <w:i/>
          <w:sz w:val="22"/>
          <w:szCs w:val="22"/>
        </w:rPr>
      </w:pPr>
      <w:r>
        <w:rPr>
          <w:i/>
          <w:sz w:val="22"/>
          <w:szCs w:val="22"/>
          <w:u w:val="single"/>
        </w:rPr>
        <w:t>Примечание</w:t>
      </w:r>
      <w:r>
        <w:rPr>
          <w:i/>
          <w:sz w:val="22"/>
          <w:szCs w:val="22"/>
        </w:rPr>
        <w:t>:</w:t>
      </w:r>
    </w:p>
    <w:p w:rsidR="00AB75C9" w:rsidRDefault="00AB75C9">
      <w:pPr>
        <w:rPr>
          <w:i/>
          <w:sz w:val="22"/>
          <w:szCs w:val="22"/>
        </w:rPr>
      </w:pPr>
      <w:r>
        <w:rPr>
          <w:i/>
          <w:sz w:val="22"/>
          <w:szCs w:val="22"/>
        </w:rPr>
        <w:t>Предоставляется в случае, указанном в п. 17 Информационной карты процедуры закупки.</w:t>
      </w:r>
    </w:p>
    <w:p w:rsidR="00AB75C9" w:rsidRDefault="00AB75C9">
      <w:pPr>
        <w:rPr>
          <w:i/>
          <w:sz w:val="22"/>
          <w:szCs w:val="22"/>
        </w:rPr>
      </w:pPr>
      <w:r>
        <w:rPr>
          <w:i/>
          <w:sz w:val="22"/>
          <w:szCs w:val="22"/>
        </w:rPr>
        <w:t xml:space="preserve">При подготовке заявки на участие в процедуре закупки необходимо учесть, что все документы, содержащиеся в конверте, должны лежать в порядке, указанном в  описи документов. Весь пакет должен быть прошит, </w:t>
      </w:r>
      <w:proofErr w:type="gramStart"/>
      <w:r>
        <w:rPr>
          <w:i/>
          <w:sz w:val="22"/>
          <w:szCs w:val="22"/>
        </w:rPr>
        <w:t>скреплен печатью / опечатан</w:t>
      </w:r>
      <w:proofErr w:type="gramEnd"/>
      <w:r>
        <w:rPr>
          <w:i/>
          <w:sz w:val="22"/>
          <w:szCs w:val="22"/>
        </w:rPr>
        <w:t xml:space="preserve"> на обороте с указанием количества листов, заверен подписью (уполномоченного лица Участника процедуры закупки – юридического лица и собственноручно заверены Участником процедуры закупки – физического лица, в том числе на прошивке) и иметь сквозную нумерацию листов.</w:t>
      </w:r>
    </w:p>
    <w:p w:rsidR="00AB75C9" w:rsidRDefault="00AB75C9">
      <w:pPr>
        <w:pageBreakBefore/>
        <w:rPr>
          <w:i/>
          <w:sz w:val="22"/>
          <w:szCs w:val="22"/>
        </w:rPr>
      </w:pPr>
    </w:p>
    <w:p w:rsidR="00AB75C9" w:rsidRDefault="00AB75C9">
      <w:pPr>
        <w:pStyle w:val="2"/>
        <w:rPr>
          <w:i/>
          <w:sz w:val="22"/>
          <w:szCs w:val="22"/>
        </w:rPr>
      </w:pPr>
      <w:bookmarkStart w:id="18" w:name="__RefHeading___Toc318705169"/>
      <w:bookmarkEnd w:id="18"/>
      <w:r>
        <w:rPr>
          <w:b/>
          <w:bCs/>
          <w:sz w:val="22"/>
          <w:szCs w:val="22"/>
        </w:rPr>
        <w:t>2. ФОРМА «ЗАЯВКИ НА УЧАСТИЕ В ПРОЦЕДУРЕ ЗАКУПКИ»</w:t>
      </w:r>
    </w:p>
    <w:p w:rsidR="00AB75C9" w:rsidRDefault="00AB75C9">
      <w:pPr>
        <w:tabs>
          <w:tab w:val="left" w:pos="708"/>
        </w:tabs>
        <w:spacing w:after="0"/>
        <w:rPr>
          <w:i/>
          <w:sz w:val="22"/>
          <w:szCs w:val="22"/>
        </w:rPr>
      </w:pPr>
      <w:r>
        <w:rPr>
          <w:i/>
          <w:sz w:val="22"/>
          <w:szCs w:val="22"/>
        </w:rPr>
        <w:t>На бланке организации</w:t>
      </w:r>
    </w:p>
    <w:p w:rsidR="00AB75C9" w:rsidRDefault="00AB75C9">
      <w:pPr>
        <w:tabs>
          <w:tab w:val="left" w:pos="708"/>
        </w:tabs>
        <w:spacing w:after="0"/>
        <w:rPr>
          <w:sz w:val="22"/>
          <w:szCs w:val="22"/>
        </w:rPr>
      </w:pPr>
      <w:r>
        <w:rPr>
          <w:i/>
          <w:sz w:val="22"/>
          <w:szCs w:val="22"/>
        </w:rPr>
        <w:t xml:space="preserve">Дата, исх. Номер                                                                                 </w:t>
      </w:r>
      <w:r w:rsidRPr="003809B8">
        <w:rPr>
          <w:sz w:val="22"/>
          <w:szCs w:val="22"/>
        </w:rPr>
        <w:t>Заказчику</w:t>
      </w:r>
    </w:p>
    <w:p w:rsidR="00AB75C9" w:rsidRDefault="00AB75C9">
      <w:pPr>
        <w:tabs>
          <w:tab w:val="left" w:pos="708"/>
        </w:tabs>
        <w:spacing w:after="0"/>
        <w:ind w:left="5580"/>
        <w:jc w:val="left"/>
        <w:rPr>
          <w:sz w:val="22"/>
          <w:szCs w:val="22"/>
        </w:rPr>
      </w:pPr>
      <w:r>
        <w:rPr>
          <w:sz w:val="22"/>
          <w:szCs w:val="22"/>
        </w:rPr>
        <w:t>______________________________________________________________________________________________________</w:t>
      </w:r>
    </w:p>
    <w:p w:rsidR="00AB75C9" w:rsidRDefault="00AB75C9">
      <w:pPr>
        <w:tabs>
          <w:tab w:val="left" w:pos="5625"/>
        </w:tabs>
        <w:rPr>
          <w:sz w:val="22"/>
          <w:szCs w:val="22"/>
        </w:rPr>
      </w:pPr>
    </w:p>
    <w:p w:rsidR="00AB75C9" w:rsidRPr="00392806" w:rsidRDefault="00AB75C9">
      <w:pPr>
        <w:pStyle w:val="311"/>
        <w:jc w:val="center"/>
        <w:rPr>
          <w:szCs w:val="22"/>
        </w:rPr>
      </w:pPr>
      <w:r w:rsidRPr="00392806">
        <w:rPr>
          <w:i w:val="0"/>
          <w:szCs w:val="22"/>
        </w:rPr>
        <w:t>ЗАЯВКА НА УЧАСТИЕ В ПРОЦЕДУРЕ ЗАКУПКИ</w:t>
      </w:r>
    </w:p>
    <w:p w:rsidR="001E5269" w:rsidRPr="001E5269" w:rsidRDefault="001E5269" w:rsidP="006B3803">
      <w:pPr>
        <w:ind w:left="720"/>
        <w:jc w:val="center"/>
        <w:rPr>
          <w:sz w:val="22"/>
          <w:szCs w:val="22"/>
        </w:rPr>
      </w:pPr>
      <w:r w:rsidRPr="001E5269">
        <w:rPr>
          <w:b/>
          <w:sz w:val="22"/>
          <w:szCs w:val="22"/>
        </w:rPr>
        <w:t xml:space="preserve">на проведение диагностических работ силовых трансформаторов 110 кВ (ТДН-10000/110/6) и высоковольтных вводов на ПС 110/6 </w:t>
      </w:r>
      <w:proofErr w:type="spellStart"/>
      <w:r w:rsidRPr="001E5269">
        <w:rPr>
          <w:b/>
          <w:sz w:val="22"/>
          <w:szCs w:val="22"/>
        </w:rPr>
        <w:t>кВ</w:t>
      </w:r>
      <w:proofErr w:type="spellEnd"/>
      <w:r w:rsidRPr="001E5269">
        <w:rPr>
          <w:b/>
          <w:sz w:val="22"/>
          <w:szCs w:val="22"/>
        </w:rPr>
        <w:t xml:space="preserve"> </w:t>
      </w:r>
      <w:proofErr w:type="spellStart"/>
      <w:r w:rsidRPr="001E5269">
        <w:rPr>
          <w:b/>
          <w:sz w:val="22"/>
          <w:szCs w:val="22"/>
        </w:rPr>
        <w:t>Стройбаза</w:t>
      </w:r>
      <w:proofErr w:type="spellEnd"/>
      <w:r w:rsidRPr="001E5269">
        <w:rPr>
          <w:b/>
          <w:sz w:val="22"/>
          <w:szCs w:val="22"/>
        </w:rPr>
        <w:t xml:space="preserve"> АЭС, г.</w:t>
      </w:r>
      <w:r>
        <w:rPr>
          <w:b/>
          <w:sz w:val="22"/>
          <w:szCs w:val="22"/>
        </w:rPr>
        <w:t xml:space="preserve"> </w:t>
      </w:r>
      <w:r w:rsidRPr="001E5269">
        <w:rPr>
          <w:b/>
          <w:sz w:val="22"/>
          <w:szCs w:val="22"/>
        </w:rPr>
        <w:t>Десногорск, Смоленской обл</w:t>
      </w:r>
      <w:r>
        <w:rPr>
          <w:b/>
          <w:sz w:val="22"/>
          <w:szCs w:val="22"/>
        </w:rPr>
        <w:t>.</w:t>
      </w:r>
      <w:r w:rsidRPr="001E5269">
        <w:rPr>
          <w:sz w:val="22"/>
          <w:szCs w:val="22"/>
        </w:rPr>
        <w:t xml:space="preserve"> </w:t>
      </w:r>
    </w:p>
    <w:p w:rsidR="00AB75C9" w:rsidRPr="00342F27" w:rsidRDefault="00AB75C9" w:rsidP="006B3803">
      <w:pPr>
        <w:ind w:left="720"/>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pPr>
        <w:pStyle w:val="311"/>
        <w:spacing w:before="0" w:after="0"/>
        <w:ind w:right="-83"/>
        <w:rPr>
          <w:b w:val="0"/>
          <w:szCs w:val="22"/>
        </w:rPr>
      </w:pPr>
      <w:r w:rsidRPr="00342F27">
        <w:rPr>
          <w:b w:val="0"/>
          <w:szCs w:val="22"/>
        </w:rPr>
        <w:t>________________________________________________________________________________________</w:t>
      </w:r>
    </w:p>
    <w:p w:rsidR="00AB75C9" w:rsidRPr="00342F27" w:rsidRDefault="00AB75C9">
      <w:pPr>
        <w:pStyle w:val="311"/>
        <w:spacing w:before="0" w:after="0"/>
        <w:ind w:right="-83"/>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D76AC8">
      <w:pPr>
        <w:pStyle w:val="aff"/>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pPr>
        <w:pStyle w:val="af8"/>
        <w:tabs>
          <w:tab w:val="left" w:pos="708"/>
        </w:tabs>
        <w:spacing w:after="0"/>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9712FB">
      <w:pPr>
        <w:pStyle w:val="af8"/>
        <w:tabs>
          <w:tab w:val="left" w:pos="708"/>
        </w:tabs>
        <w:spacing w:after="0"/>
        <w:ind w:firstLine="600"/>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9712FB">
      <w:pPr>
        <w:pStyle w:val="af8"/>
        <w:tabs>
          <w:tab w:val="left" w:pos="708"/>
        </w:tabs>
        <w:spacing w:after="0"/>
        <w:ind w:firstLine="600"/>
        <w:rPr>
          <w:sz w:val="22"/>
          <w:szCs w:val="22"/>
        </w:rPr>
      </w:pPr>
      <w:r w:rsidRPr="00342F27">
        <w:rPr>
          <w:sz w:val="22"/>
          <w:szCs w:val="22"/>
        </w:rPr>
        <w:t>3. Заявка имеет следующие приложения:</w:t>
      </w:r>
    </w:p>
    <w:p w:rsidR="00AB75C9" w:rsidRPr="00342F27" w:rsidRDefault="00AB75C9">
      <w:pPr>
        <w:tabs>
          <w:tab w:val="left" w:pos="708"/>
        </w:tabs>
        <w:spacing w:after="0"/>
        <w:ind w:firstLine="540"/>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pPr>
        <w:tabs>
          <w:tab w:val="left" w:pos="708"/>
        </w:tabs>
        <w:spacing w:after="0"/>
        <w:ind w:firstLine="540"/>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pPr>
        <w:tabs>
          <w:tab w:val="left" w:pos="708"/>
        </w:tabs>
        <w:spacing w:after="0"/>
        <w:ind w:firstLine="540"/>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pPr>
        <w:tabs>
          <w:tab w:val="left" w:pos="708"/>
        </w:tabs>
        <w:spacing w:after="0"/>
        <w:ind w:firstLine="540"/>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pPr>
        <w:tabs>
          <w:tab w:val="left" w:pos="708"/>
        </w:tabs>
        <w:spacing w:after="0"/>
        <w:ind w:firstLine="540"/>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pPr>
        <w:pStyle w:val="af8"/>
        <w:tabs>
          <w:tab w:val="left" w:pos="708"/>
        </w:tabs>
        <w:spacing w:after="0"/>
        <w:ind w:firstLine="540"/>
        <w:rPr>
          <w:sz w:val="22"/>
          <w:szCs w:val="22"/>
        </w:rPr>
      </w:pPr>
      <w:r w:rsidRPr="00342F27">
        <w:rPr>
          <w:sz w:val="22"/>
          <w:szCs w:val="22"/>
        </w:rPr>
        <w:t>6. Настоящей заявкой подтверждаем, что против  компании ______________</w:t>
      </w:r>
    </w:p>
    <w:p w:rsidR="00AB75C9" w:rsidRDefault="00AB75C9">
      <w:pPr>
        <w:spacing w:after="0"/>
        <w:rPr>
          <w:sz w:val="22"/>
          <w:szCs w:val="22"/>
        </w:rPr>
      </w:pPr>
      <w:proofErr w:type="gramStart"/>
      <w:r w:rsidRPr="00342F27">
        <w:rPr>
          <w:sz w:val="22"/>
          <w:szCs w:val="22"/>
        </w:rPr>
        <w:t>не проводится процедура ликвидации, не принято арбитражным судом решения о признании  компании «______»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w:t>
      </w:r>
      <w:r>
        <w:rPr>
          <w:sz w:val="22"/>
          <w:szCs w:val="22"/>
        </w:rPr>
        <w:t>е превышает 25 % (двадцать пять процентов) балансовой стоимости активов Участника по данным бухгалтерской отчетности</w:t>
      </w:r>
      <w:proofErr w:type="gramEnd"/>
      <w:r>
        <w:rPr>
          <w:sz w:val="22"/>
          <w:szCs w:val="22"/>
        </w:rPr>
        <w:t xml:space="preserve"> за последний завершенный отчетный период.</w:t>
      </w:r>
    </w:p>
    <w:p w:rsidR="00AB75C9" w:rsidRDefault="00AB75C9">
      <w:pPr>
        <w:pStyle w:val="af8"/>
        <w:tabs>
          <w:tab w:val="left" w:pos="708"/>
        </w:tabs>
        <w:spacing w:after="0"/>
        <w:ind w:firstLine="540"/>
        <w:rPr>
          <w:sz w:val="22"/>
          <w:szCs w:val="22"/>
        </w:rPr>
      </w:pPr>
      <w:r>
        <w:rPr>
          <w:sz w:val="22"/>
          <w:szCs w:val="22"/>
        </w:rPr>
        <w:t xml:space="preserve">7. </w:t>
      </w:r>
      <w:proofErr w:type="gramStart"/>
      <w:r>
        <w:rPr>
          <w:sz w:val="22"/>
          <w:szCs w:val="22"/>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B75C9" w:rsidRDefault="00AB75C9">
      <w:pPr>
        <w:pStyle w:val="af8"/>
        <w:widowControl w:val="0"/>
        <w:tabs>
          <w:tab w:val="left" w:pos="708"/>
        </w:tabs>
        <w:spacing w:after="0"/>
        <w:ind w:firstLine="540"/>
        <w:rPr>
          <w:sz w:val="22"/>
          <w:szCs w:val="22"/>
        </w:rPr>
      </w:pPr>
      <w:r>
        <w:rPr>
          <w:sz w:val="22"/>
          <w:szCs w:val="22"/>
        </w:rPr>
        <w:t xml:space="preserve">8. В случае если наши предложения будут признаны лучшими, мы берем на себя обязательства подписать со своей </w:t>
      </w:r>
      <w:proofErr w:type="spellStart"/>
      <w:r>
        <w:rPr>
          <w:sz w:val="22"/>
          <w:szCs w:val="22"/>
        </w:rPr>
        <w:t>стороныдоговор</w:t>
      </w:r>
      <w:proofErr w:type="spellEnd"/>
      <w:r>
        <w:rPr>
          <w:sz w:val="22"/>
          <w:szCs w:val="22"/>
        </w:rPr>
        <w:t xml:space="preserve"> на оказание услуг в соответствии с требованиями закупочной документации и условиями наших предложений, в срок не менее</w:t>
      </w:r>
      <w:proofErr w:type="gramStart"/>
      <w:r>
        <w:rPr>
          <w:sz w:val="22"/>
          <w:szCs w:val="22"/>
        </w:rPr>
        <w:t>,</w:t>
      </w:r>
      <w:proofErr w:type="gramEnd"/>
      <w:r>
        <w:rPr>
          <w:sz w:val="22"/>
          <w:szCs w:val="22"/>
        </w:rPr>
        <w:t xml:space="preserve"> чем ____ (_______) дней со дня размещения протокола оценки и сопоставления заявок на участие в процедуре закупки или протокола рассмотрения заявок на участие в процедуре закупки.</w:t>
      </w:r>
    </w:p>
    <w:p w:rsidR="00AB75C9" w:rsidRDefault="00AB75C9">
      <w:pPr>
        <w:pStyle w:val="aff"/>
        <w:tabs>
          <w:tab w:val="left" w:pos="708"/>
        </w:tabs>
        <w:spacing w:before="0"/>
        <w:ind w:firstLine="540"/>
        <w:rPr>
          <w:sz w:val="22"/>
          <w:szCs w:val="22"/>
        </w:rPr>
      </w:pPr>
      <w:r>
        <w:rPr>
          <w:sz w:val="22"/>
          <w:szCs w:val="22"/>
        </w:rPr>
        <w:t>9. В случае</w:t>
      </w:r>
      <w:proofErr w:type="gramStart"/>
      <w:r>
        <w:rPr>
          <w:sz w:val="22"/>
          <w:szCs w:val="22"/>
        </w:rPr>
        <w:t>,</w:t>
      </w:r>
      <w:proofErr w:type="gramEnd"/>
      <w:r>
        <w:rPr>
          <w:sz w:val="22"/>
          <w:szCs w:val="22"/>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w:t>
      </w:r>
      <w:r>
        <w:rPr>
          <w:sz w:val="22"/>
          <w:szCs w:val="22"/>
        </w:rPr>
        <w:lastRenderedPageBreak/>
        <w:t>Заказчиком, мы обязуемся подписать данный договор в соответствии с требованиями закупочной документации и условиями наших предложений.</w:t>
      </w:r>
    </w:p>
    <w:p w:rsidR="00AB75C9" w:rsidRDefault="00AB75C9">
      <w:pPr>
        <w:pStyle w:val="af8"/>
        <w:tabs>
          <w:tab w:val="left" w:pos="708"/>
        </w:tabs>
        <w:spacing w:after="0"/>
        <w:ind w:firstLine="540"/>
        <w:rPr>
          <w:sz w:val="22"/>
          <w:szCs w:val="22"/>
        </w:rPr>
      </w:pPr>
      <w:r>
        <w:rPr>
          <w:sz w:val="22"/>
          <w:szCs w:val="22"/>
        </w:rPr>
        <w:t>10. Мы извещены о включении сведений о  компании _______________</w:t>
      </w:r>
    </w:p>
    <w:p w:rsidR="00AB75C9" w:rsidRDefault="00AB75C9">
      <w:pPr>
        <w:pStyle w:val="aff"/>
        <w:spacing w:before="0"/>
        <w:ind w:firstLine="0"/>
        <w:rPr>
          <w:sz w:val="22"/>
          <w:szCs w:val="22"/>
        </w:rPr>
      </w:pPr>
      <w:r>
        <w:rPr>
          <w:sz w:val="22"/>
          <w:szCs w:val="22"/>
        </w:rPr>
        <w:t>в Реестр недобросовестных поставщиков в случае уклонения нами от заключения договора.</w:t>
      </w:r>
    </w:p>
    <w:p w:rsidR="00AB75C9" w:rsidRDefault="00AB75C9">
      <w:pPr>
        <w:pStyle w:val="aff"/>
        <w:tabs>
          <w:tab w:val="left" w:pos="708"/>
        </w:tabs>
        <w:spacing w:before="0"/>
        <w:ind w:firstLine="540"/>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pPr>
        <w:pStyle w:val="aff"/>
        <w:tabs>
          <w:tab w:val="left" w:pos="708"/>
        </w:tabs>
        <w:spacing w:before="0"/>
        <w:ind w:firstLine="540"/>
        <w:rPr>
          <w:sz w:val="22"/>
          <w:szCs w:val="22"/>
        </w:rPr>
      </w:pPr>
      <w:r>
        <w:rPr>
          <w:sz w:val="22"/>
          <w:szCs w:val="22"/>
        </w:rPr>
        <w:t xml:space="preserve">12. В случае присуждения нам права заключить договор, в период </w:t>
      </w:r>
      <w:proofErr w:type="gramStart"/>
      <w:r>
        <w:rPr>
          <w:sz w:val="22"/>
          <w:szCs w:val="22"/>
        </w:rPr>
        <w:t>с даты получения</w:t>
      </w:r>
      <w:proofErr w:type="gramEnd"/>
      <w:r>
        <w:rPr>
          <w:sz w:val="22"/>
          <w:szCs w:val="22"/>
        </w:rPr>
        <w:t xml:space="preserve"> протокола оценки и сопоставления заявок на участие в процедуре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AB75C9" w:rsidRDefault="00AB75C9">
      <w:pPr>
        <w:pStyle w:val="aff"/>
        <w:tabs>
          <w:tab w:val="left" w:pos="708"/>
        </w:tabs>
        <w:spacing w:before="0"/>
        <w:ind w:left="540" w:firstLine="0"/>
        <w:jc w:val="left"/>
        <w:rPr>
          <w:sz w:val="22"/>
          <w:szCs w:val="22"/>
        </w:rPr>
      </w:pPr>
      <w:r>
        <w:rPr>
          <w:sz w:val="22"/>
          <w:szCs w:val="22"/>
        </w:rPr>
        <w:t>13. Контактный телефон _____________________________________</w:t>
      </w:r>
    </w:p>
    <w:p w:rsidR="00AB75C9" w:rsidRDefault="00B154AB">
      <w:pPr>
        <w:pStyle w:val="aff"/>
        <w:tabs>
          <w:tab w:val="left" w:pos="708"/>
        </w:tabs>
        <w:spacing w:before="0"/>
        <w:ind w:left="540" w:firstLine="0"/>
        <w:jc w:val="left"/>
        <w:rPr>
          <w:sz w:val="22"/>
          <w:szCs w:val="22"/>
        </w:rPr>
      </w:pPr>
      <w:r>
        <w:rPr>
          <w:sz w:val="22"/>
          <w:szCs w:val="22"/>
        </w:rPr>
        <w:t>14. Банковские рекви</w:t>
      </w:r>
      <w:r w:rsidR="00AB75C9">
        <w:rPr>
          <w:sz w:val="22"/>
          <w:szCs w:val="22"/>
        </w:rPr>
        <w:t>зиты_________________________________________.</w:t>
      </w:r>
    </w:p>
    <w:p w:rsidR="00AB75C9" w:rsidRDefault="00AB75C9">
      <w:pPr>
        <w:pStyle w:val="aff"/>
        <w:tabs>
          <w:tab w:val="left" w:pos="708"/>
        </w:tabs>
        <w:spacing w:before="0"/>
        <w:ind w:firstLine="540"/>
        <w:rPr>
          <w:sz w:val="22"/>
          <w:szCs w:val="22"/>
        </w:rPr>
      </w:pPr>
      <w:r>
        <w:rPr>
          <w:sz w:val="22"/>
          <w:szCs w:val="22"/>
        </w:rPr>
        <w:t xml:space="preserve">15. Корреспонденцию в наш адрес просим направлять по адресу: ______________________ </w:t>
      </w:r>
    </w:p>
    <w:p w:rsidR="00AB75C9" w:rsidRDefault="00AB75C9">
      <w:pPr>
        <w:pStyle w:val="aff"/>
        <w:tabs>
          <w:tab w:val="left" w:pos="708"/>
        </w:tabs>
        <w:spacing w:before="0"/>
        <w:ind w:firstLine="540"/>
        <w:rPr>
          <w:sz w:val="22"/>
          <w:szCs w:val="22"/>
        </w:rPr>
      </w:pPr>
      <w:r>
        <w:rPr>
          <w:sz w:val="22"/>
          <w:szCs w:val="22"/>
        </w:rPr>
        <w:t>16. К настоящей заявке прилагаются документы согласно описи на _____листах.</w:t>
      </w:r>
    </w:p>
    <w:p w:rsidR="00AB75C9" w:rsidRDefault="00AB75C9">
      <w:pPr>
        <w:tabs>
          <w:tab w:val="left" w:pos="708"/>
        </w:tabs>
        <w:spacing w:after="0"/>
        <w:rPr>
          <w:sz w:val="22"/>
          <w:szCs w:val="22"/>
        </w:rPr>
      </w:pPr>
    </w:p>
    <w:p w:rsidR="00AB75C9" w:rsidRDefault="00AB75C9">
      <w:pPr>
        <w:tabs>
          <w:tab w:val="left" w:pos="708"/>
        </w:tabs>
        <w:spacing w:after="0"/>
        <w:rPr>
          <w:sz w:val="22"/>
          <w:szCs w:val="22"/>
        </w:rPr>
      </w:pPr>
    </w:p>
    <w:p w:rsidR="00AB75C9" w:rsidRDefault="00AB75C9">
      <w:pPr>
        <w:tabs>
          <w:tab w:val="left" w:pos="708"/>
        </w:tabs>
        <w:spacing w:after="0"/>
        <w:rPr>
          <w:i/>
          <w:sz w:val="22"/>
          <w:szCs w:val="22"/>
        </w:rPr>
      </w:pPr>
      <w:r>
        <w:rPr>
          <w:sz w:val="22"/>
          <w:szCs w:val="22"/>
        </w:rPr>
        <w:t>_______________________               _______________________             /___________________/</w:t>
      </w:r>
    </w:p>
    <w:p w:rsidR="00AB75C9" w:rsidRDefault="00AB75C9">
      <w:pPr>
        <w:tabs>
          <w:tab w:val="left" w:pos="708"/>
        </w:tabs>
        <w:spacing w:after="0"/>
        <w:rPr>
          <w:i/>
          <w:sz w:val="22"/>
          <w:szCs w:val="22"/>
        </w:rPr>
      </w:pPr>
      <w:r>
        <w:rPr>
          <w:i/>
          <w:sz w:val="22"/>
          <w:szCs w:val="22"/>
        </w:rPr>
        <w:t xml:space="preserve">       (должность)                                             (подпись)                                           (ФИО)</w:t>
      </w:r>
    </w:p>
    <w:p w:rsidR="00AB75C9" w:rsidRDefault="00AB75C9">
      <w:pPr>
        <w:tabs>
          <w:tab w:val="left" w:pos="708"/>
        </w:tabs>
        <w:spacing w:after="0"/>
        <w:ind w:firstLine="5600"/>
        <w:rPr>
          <w:b/>
          <w:sz w:val="22"/>
          <w:szCs w:val="22"/>
        </w:rPr>
      </w:pPr>
      <w:r>
        <w:rPr>
          <w:i/>
          <w:sz w:val="22"/>
          <w:szCs w:val="22"/>
        </w:rPr>
        <w:t>М.П.</w:t>
      </w:r>
    </w:p>
    <w:p w:rsidR="00AB75C9" w:rsidRDefault="00AB75C9">
      <w:pPr>
        <w:pageBreakBefore/>
        <w:rPr>
          <w:b/>
          <w:sz w:val="22"/>
          <w:szCs w:val="22"/>
        </w:rPr>
      </w:pPr>
    </w:p>
    <w:p w:rsidR="00AB75C9" w:rsidRDefault="00AB75C9">
      <w:pPr>
        <w:pStyle w:val="2"/>
        <w:rPr>
          <w:i/>
          <w:sz w:val="22"/>
          <w:szCs w:val="22"/>
        </w:rPr>
      </w:pPr>
      <w:r>
        <w:rPr>
          <w:b/>
          <w:bCs/>
          <w:sz w:val="22"/>
          <w:szCs w:val="22"/>
        </w:rPr>
        <w:t>2.1. ФОРМА «</w:t>
      </w:r>
      <w:r w:rsidR="009712FB">
        <w:rPr>
          <w:b/>
          <w:bCs/>
          <w:sz w:val="22"/>
          <w:szCs w:val="22"/>
        </w:rPr>
        <w:t>КОММЕРЧЕСКОЕ ПРЕДЛОЖЕНИЕ</w:t>
      </w:r>
      <w:r>
        <w:rPr>
          <w:b/>
          <w:bCs/>
          <w:sz w:val="22"/>
          <w:szCs w:val="22"/>
        </w:rPr>
        <w:t>»</w:t>
      </w:r>
    </w:p>
    <w:p w:rsidR="00AB75C9" w:rsidRDefault="00AB75C9">
      <w:pPr>
        <w:tabs>
          <w:tab w:val="left" w:pos="708"/>
        </w:tabs>
        <w:spacing w:after="0"/>
        <w:rPr>
          <w:i/>
          <w:sz w:val="22"/>
          <w:szCs w:val="22"/>
        </w:rPr>
      </w:pPr>
      <w:r>
        <w:rPr>
          <w:i/>
          <w:sz w:val="22"/>
          <w:szCs w:val="22"/>
        </w:rPr>
        <w:t>На бланке организации</w:t>
      </w:r>
    </w:p>
    <w:p w:rsidR="00AB75C9" w:rsidRDefault="00AB75C9">
      <w:pPr>
        <w:tabs>
          <w:tab w:val="left" w:pos="6200"/>
        </w:tabs>
        <w:rPr>
          <w:bCs/>
          <w:sz w:val="22"/>
          <w:szCs w:val="22"/>
        </w:rPr>
      </w:pPr>
      <w:r>
        <w:rPr>
          <w:i/>
          <w:sz w:val="22"/>
          <w:szCs w:val="22"/>
        </w:rPr>
        <w:t>Дата, исх. номер</w:t>
      </w:r>
    </w:p>
    <w:p w:rsidR="00AB75C9" w:rsidRDefault="00AB75C9">
      <w:pPr>
        <w:tabs>
          <w:tab w:val="left" w:pos="-4680"/>
        </w:tabs>
        <w:ind w:left="5580"/>
        <w:rPr>
          <w:bCs/>
          <w:sz w:val="22"/>
          <w:szCs w:val="22"/>
        </w:rPr>
      </w:pPr>
      <w:r>
        <w:rPr>
          <w:bCs/>
          <w:sz w:val="22"/>
          <w:szCs w:val="22"/>
        </w:rPr>
        <w:t xml:space="preserve">Приложение № ___ к заявке на участие в </w:t>
      </w:r>
      <w:r>
        <w:rPr>
          <w:sz w:val="22"/>
          <w:szCs w:val="22"/>
        </w:rPr>
        <w:t>процедуре закупки</w:t>
      </w:r>
    </w:p>
    <w:p w:rsidR="00AB75C9" w:rsidRDefault="00AB75C9">
      <w:pPr>
        <w:tabs>
          <w:tab w:val="left" w:pos="6200"/>
        </w:tabs>
        <w:ind w:left="6300"/>
        <w:rPr>
          <w:bCs/>
          <w:sz w:val="22"/>
          <w:szCs w:val="22"/>
        </w:rPr>
      </w:pPr>
    </w:p>
    <w:p w:rsidR="00AB75C9" w:rsidRDefault="00AB75C9">
      <w:pPr>
        <w:tabs>
          <w:tab w:val="left" w:pos="708"/>
        </w:tabs>
        <w:jc w:val="center"/>
        <w:rPr>
          <w:bCs/>
          <w:sz w:val="22"/>
          <w:szCs w:val="22"/>
        </w:rPr>
      </w:pPr>
    </w:p>
    <w:p w:rsidR="00AB75C9" w:rsidRPr="00D76AC8" w:rsidRDefault="009712FB">
      <w:pPr>
        <w:tabs>
          <w:tab w:val="left" w:pos="708"/>
        </w:tabs>
        <w:jc w:val="center"/>
        <w:rPr>
          <w:b/>
          <w:bCs/>
          <w:sz w:val="22"/>
          <w:szCs w:val="22"/>
        </w:rPr>
      </w:pPr>
      <w:r w:rsidRPr="00D76AC8">
        <w:rPr>
          <w:b/>
          <w:bCs/>
          <w:sz w:val="22"/>
          <w:szCs w:val="22"/>
        </w:rPr>
        <w:t>КОММЕРЧЕСКОЕ ПРЕДЛОЖЕНИЕ</w:t>
      </w:r>
    </w:p>
    <w:p w:rsidR="00AB75C9" w:rsidRDefault="00AB75C9">
      <w:pPr>
        <w:tabs>
          <w:tab w:val="left" w:pos="708"/>
        </w:tabs>
        <w:ind w:firstLine="11340"/>
        <w:jc w:val="left"/>
        <w:rPr>
          <w:sz w:val="22"/>
          <w:szCs w:val="22"/>
        </w:rPr>
      </w:pPr>
      <w:r>
        <w:rPr>
          <w:bCs/>
          <w:sz w:val="22"/>
          <w:szCs w:val="22"/>
        </w:rPr>
        <w:t>-</w:t>
      </w:r>
    </w:p>
    <w:tbl>
      <w:tblPr>
        <w:tblW w:w="10065" w:type="dxa"/>
        <w:tblInd w:w="108" w:type="dxa"/>
        <w:tblLayout w:type="fixed"/>
        <w:tblLook w:val="0000" w:firstRow="0" w:lastRow="0" w:firstColumn="0" w:lastColumn="0" w:noHBand="0" w:noVBand="0"/>
      </w:tblPr>
      <w:tblGrid>
        <w:gridCol w:w="574"/>
        <w:gridCol w:w="986"/>
        <w:gridCol w:w="2268"/>
        <w:gridCol w:w="1134"/>
        <w:gridCol w:w="708"/>
        <w:gridCol w:w="2268"/>
        <w:gridCol w:w="2127"/>
      </w:tblGrid>
      <w:tr w:rsidR="006F5D12" w:rsidTr="00770BD7">
        <w:tc>
          <w:tcPr>
            <w:tcW w:w="574" w:type="dxa"/>
            <w:tcBorders>
              <w:top w:val="single" w:sz="4" w:space="0" w:color="000000"/>
              <w:left w:val="single" w:sz="4" w:space="0" w:color="000000"/>
              <w:bottom w:val="single" w:sz="4" w:space="0" w:color="000000"/>
            </w:tcBorders>
            <w:shd w:val="clear" w:color="auto" w:fill="auto"/>
            <w:vAlign w:val="center"/>
          </w:tcPr>
          <w:p w:rsidR="006F5D12" w:rsidRDefault="006F5D12">
            <w:pPr>
              <w:pStyle w:val="Default"/>
              <w:jc w:val="center"/>
              <w:rPr>
                <w:sz w:val="22"/>
                <w:szCs w:val="22"/>
              </w:rPr>
            </w:pPr>
            <w:r>
              <w:rPr>
                <w:sz w:val="22"/>
                <w:szCs w:val="22"/>
              </w:rPr>
              <w:t>№</w:t>
            </w:r>
          </w:p>
          <w:p w:rsidR="006F5D12" w:rsidRDefault="006F5D12">
            <w:pPr>
              <w:pStyle w:val="Default"/>
              <w:jc w:val="center"/>
              <w:rPr>
                <w:sz w:val="22"/>
                <w:szCs w:val="22"/>
              </w:rPr>
            </w:pPr>
            <w:proofErr w:type="gramStart"/>
            <w:r>
              <w:rPr>
                <w:sz w:val="22"/>
                <w:szCs w:val="22"/>
              </w:rPr>
              <w:t>п</w:t>
            </w:r>
            <w:proofErr w:type="gramEnd"/>
            <w:r>
              <w:rPr>
                <w:sz w:val="22"/>
                <w:szCs w:val="22"/>
              </w:rPr>
              <w:t>/п</w:t>
            </w:r>
          </w:p>
        </w:tc>
        <w:tc>
          <w:tcPr>
            <w:tcW w:w="986" w:type="dxa"/>
            <w:tcBorders>
              <w:top w:val="single" w:sz="4" w:space="0" w:color="000000"/>
              <w:left w:val="single" w:sz="4" w:space="0" w:color="000000"/>
              <w:bottom w:val="single" w:sz="4" w:space="0" w:color="000000"/>
            </w:tcBorders>
            <w:shd w:val="clear" w:color="auto" w:fill="auto"/>
            <w:vAlign w:val="center"/>
          </w:tcPr>
          <w:p w:rsidR="006F5D12" w:rsidRDefault="006F5D12" w:rsidP="00AE7CF7">
            <w:pPr>
              <w:pStyle w:val="Default"/>
              <w:jc w:val="center"/>
              <w:rPr>
                <w:sz w:val="22"/>
                <w:szCs w:val="22"/>
              </w:rPr>
            </w:pPr>
            <w:r>
              <w:rPr>
                <w:sz w:val="22"/>
                <w:szCs w:val="22"/>
              </w:rPr>
              <w:t>Объект</w:t>
            </w:r>
          </w:p>
        </w:tc>
        <w:tc>
          <w:tcPr>
            <w:tcW w:w="2268" w:type="dxa"/>
            <w:tcBorders>
              <w:top w:val="single" w:sz="4" w:space="0" w:color="000000"/>
              <w:left w:val="single" w:sz="4" w:space="0" w:color="000000"/>
              <w:bottom w:val="single" w:sz="4" w:space="0" w:color="000000"/>
            </w:tcBorders>
            <w:shd w:val="clear" w:color="auto" w:fill="auto"/>
            <w:vAlign w:val="center"/>
          </w:tcPr>
          <w:p w:rsidR="006F5D12" w:rsidRDefault="006F5D12" w:rsidP="005A0BB3">
            <w:pPr>
              <w:pStyle w:val="Default"/>
              <w:rPr>
                <w:sz w:val="22"/>
                <w:szCs w:val="22"/>
              </w:rPr>
            </w:pPr>
            <w:r>
              <w:rPr>
                <w:sz w:val="22"/>
                <w:szCs w:val="22"/>
              </w:rPr>
              <w:t>Объем работ</w:t>
            </w:r>
          </w:p>
        </w:tc>
        <w:tc>
          <w:tcPr>
            <w:tcW w:w="1134" w:type="dxa"/>
            <w:tcBorders>
              <w:top w:val="single" w:sz="4" w:space="0" w:color="000000"/>
              <w:left w:val="single" w:sz="4" w:space="0" w:color="000000"/>
              <w:bottom w:val="single" w:sz="4" w:space="0" w:color="000000"/>
              <w:right w:val="single" w:sz="4" w:space="0" w:color="000000"/>
            </w:tcBorders>
            <w:vAlign w:val="center"/>
          </w:tcPr>
          <w:p w:rsidR="006F5D12" w:rsidRDefault="006F5D12" w:rsidP="005A0BB3">
            <w:pPr>
              <w:pStyle w:val="Default"/>
              <w:jc w:val="center"/>
              <w:rPr>
                <w:sz w:val="22"/>
                <w:szCs w:val="22"/>
              </w:rPr>
            </w:pPr>
            <w:r>
              <w:rPr>
                <w:sz w:val="22"/>
                <w:szCs w:val="22"/>
              </w:rPr>
              <w:t>Кол-во</w:t>
            </w:r>
          </w:p>
        </w:tc>
        <w:tc>
          <w:tcPr>
            <w:tcW w:w="708" w:type="dxa"/>
            <w:tcBorders>
              <w:top w:val="single" w:sz="4" w:space="0" w:color="000000"/>
              <w:left w:val="single" w:sz="4" w:space="0" w:color="000000"/>
              <w:bottom w:val="single" w:sz="4" w:space="0" w:color="000000"/>
            </w:tcBorders>
            <w:shd w:val="clear" w:color="auto" w:fill="auto"/>
            <w:vAlign w:val="center"/>
          </w:tcPr>
          <w:p w:rsidR="006F5D12" w:rsidRDefault="006F5D12" w:rsidP="005A0BB3">
            <w:pPr>
              <w:pStyle w:val="Default"/>
              <w:jc w:val="center"/>
              <w:rPr>
                <w:sz w:val="22"/>
                <w:szCs w:val="22"/>
              </w:rPr>
            </w:pPr>
            <w:r>
              <w:rPr>
                <w:sz w:val="22"/>
                <w:szCs w:val="22"/>
              </w:rPr>
              <w:t>Ед. изм.</w:t>
            </w:r>
          </w:p>
        </w:tc>
        <w:tc>
          <w:tcPr>
            <w:tcW w:w="2268" w:type="dxa"/>
            <w:tcBorders>
              <w:top w:val="single" w:sz="4" w:space="0" w:color="000000"/>
              <w:left w:val="single" w:sz="4" w:space="0" w:color="000000"/>
              <w:bottom w:val="single" w:sz="4" w:space="0" w:color="000000"/>
            </w:tcBorders>
            <w:shd w:val="clear" w:color="auto" w:fill="auto"/>
            <w:vAlign w:val="center"/>
          </w:tcPr>
          <w:p w:rsidR="006F5D12" w:rsidRDefault="006F5D12" w:rsidP="006F5D12">
            <w:pPr>
              <w:pStyle w:val="Default"/>
              <w:jc w:val="center"/>
              <w:rPr>
                <w:sz w:val="22"/>
                <w:szCs w:val="22"/>
              </w:rPr>
            </w:pPr>
            <w:r>
              <w:rPr>
                <w:sz w:val="22"/>
                <w:szCs w:val="22"/>
              </w:rPr>
              <w:t>Цена с НДС, руб.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D12" w:rsidRDefault="006F5D12">
            <w:pPr>
              <w:pStyle w:val="Default"/>
              <w:jc w:val="center"/>
            </w:pPr>
            <w:r>
              <w:rPr>
                <w:sz w:val="22"/>
                <w:szCs w:val="22"/>
              </w:rPr>
              <w:t>Сумма с НДС, руб.</w:t>
            </w:r>
          </w:p>
        </w:tc>
      </w:tr>
      <w:tr w:rsidR="006F5D12" w:rsidTr="00770BD7">
        <w:tc>
          <w:tcPr>
            <w:tcW w:w="574" w:type="dxa"/>
            <w:tcBorders>
              <w:top w:val="single" w:sz="4" w:space="0" w:color="000000"/>
              <w:left w:val="single" w:sz="4" w:space="0" w:color="000000"/>
              <w:bottom w:val="single" w:sz="4" w:space="0" w:color="000000"/>
            </w:tcBorders>
            <w:shd w:val="clear" w:color="auto" w:fill="auto"/>
            <w:vAlign w:val="center"/>
          </w:tcPr>
          <w:p w:rsidR="006F5D12" w:rsidRDefault="006F5D12">
            <w:pPr>
              <w:spacing w:after="0"/>
              <w:jc w:val="center"/>
              <w:rPr>
                <w:color w:val="000000"/>
                <w:sz w:val="22"/>
                <w:szCs w:val="22"/>
              </w:rPr>
            </w:pPr>
            <w:r>
              <w:rPr>
                <w:color w:val="000000"/>
                <w:sz w:val="22"/>
                <w:szCs w:val="22"/>
              </w:rPr>
              <w:t>1.</w:t>
            </w:r>
          </w:p>
        </w:tc>
        <w:tc>
          <w:tcPr>
            <w:tcW w:w="986" w:type="dxa"/>
            <w:tcBorders>
              <w:top w:val="single" w:sz="4" w:space="0" w:color="000000"/>
              <w:left w:val="single" w:sz="4" w:space="0" w:color="000000"/>
              <w:bottom w:val="single" w:sz="4" w:space="0" w:color="000000"/>
            </w:tcBorders>
            <w:shd w:val="clear" w:color="auto" w:fill="auto"/>
            <w:vAlign w:val="center"/>
          </w:tcPr>
          <w:p w:rsidR="006F5D12" w:rsidRDefault="006F5D12">
            <w:pPr>
              <w:snapToGrid w:val="0"/>
              <w:spacing w:after="0"/>
              <w:rPr>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F5D12" w:rsidRDefault="006F5D12">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226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F5D12" w:rsidRDefault="006F5D12">
            <w:pPr>
              <w:pStyle w:val="Default"/>
              <w:snapToGrid w:val="0"/>
              <w:rPr>
                <w:sz w:val="22"/>
                <w:szCs w:val="22"/>
              </w:rPr>
            </w:pPr>
          </w:p>
        </w:tc>
      </w:tr>
      <w:tr w:rsidR="006F5D12" w:rsidTr="00770BD7">
        <w:tc>
          <w:tcPr>
            <w:tcW w:w="574" w:type="dxa"/>
            <w:tcBorders>
              <w:top w:val="single" w:sz="4" w:space="0" w:color="000000"/>
              <w:left w:val="single" w:sz="4" w:space="0" w:color="000000"/>
              <w:bottom w:val="single" w:sz="4" w:space="0" w:color="000000"/>
            </w:tcBorders>
            <w:shd w:val="clear" w:color="auto" w:fill="auto"/>
            <w:vAlign w:val="center"/>
          </w:tcPr>
          <w:p w:rsidR="006F5D12" w:rsidRDefault="006F5D12">
            <w:pPr>
              <w:spacing w:after="0"/>
              <w:jc w:val="center"/>
              <w:rPr>
                <w:color w:val="000000"/>
                <w:sz w:val="22"/>
                <w:szCs w:val="22"/>
              </w:rPr>
            </w:pPr>
            <w:r>
              <w:rPr>
                <w:color w:val="000000"/>
                <w:sz w:val="22"/>
                <w:szCs w:val="22"/>
              </w:rPr>
              <w:t>2.</w:t>
            </w:r>
          </w:p>
        </w:tc>
        <w:tc>
          <w:tcPr>
            <w:tcW w:w="986" w:type="dxa"/>
            <w:tcBorders>
              <w:top w:val="single" w:sz="4" w:space="0" w:color="000000"/>
              <w:left w:val="single" w:sz="4" w:space="0" w:color="000000"/>
              <w:bottom w:val="single" w:sz="4" w:space="0" w:color="000000"/>
            </w:tcBorders>
            <w:shd w:val="clear" w:color="auto" w:fill="auto"/>
            <w:vAlign w:val="center"/>
          </w:tcPr>
          <w:p w:rsidR="006F5D12" w:rsidRDefault="006F5D12">
            <w:pPr>
              <w:snapToGrid w:val="0"/>
              <w:spacing w:after="0"/>
              <w:rPr>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F5D12" w:rsidRDefault="006F5D12">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226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F5D12" w:rsidRDefault="006F5D12" w:rsidP="009A6BFF">
            <w:pPr>
              <w:pStyle w:val="Default"/>
              <w:snapToGrid w:val="0"/>
              <w:ind w:right="591"/>
              <w:rPr>
                <w:sz w:val="22"/>
                <w:szCs w:val="22"/>
              </w:rPr>
            </w:pPr>
          </w:p>
        </w:tc>
      </w:tr>
      <w:tr w:rsidR="006F5D12" w:rsidTr="00770BD7">
        <w:tc>
          <w:tcPr>
            <w:tcW w:w="574" w:type="dxa"/>
            <w:tcBorders>
              <w:top w:val="single" w:sz="4" w:space="0" w:color="000000"/>
              <w:left w:val="single" w:sz="4" w:space="0" w:color="000000"/>
              <w:bottom w:val="single" w:sz="4" w:space="0" w:color="000000"/>
            </w:tcBorders>
            <w:shd w:val="clear" w:color="auto" w:fill="auto"/>
            <w:vAlign w:val="center"/>
          </w:tcPr>
          <w:p w:rsidR="006F5D12" w:rsidRDefault="006F5D12">
            <w:pPr>
              <w:spacing w:after="0"/>
              <w:jc w:val="center"/>
              <w:rPr>
                <w:color w:val="000000"/>
                <w:sz w:val="22"/>
                <w:szCs w:val="22"/>
              </w:rPr>
            </w:pPr>
            <w:r>
              <w:rPr>
                <w:color w:val="000000"/>
                <w:sz w:val="22"/>
                <w:szCs w:val="22"/>
              </w:rPr>
              <w:t>3.</w:t>
            </w:r>
          </w:p>
        </w:tc>
        <w:tc>
          <w:tcPr>
            <w:tcW w:w="986" w:type="dxa"/>
            <w:tcBorders>
              <w:top w:val="single" w:sz="4" w:space="0" w:color="000000"/>
              <w:left w:val="single" w:sz="4" w:space="0" w:color="000000"/>
              <w:bottom w:val="single" w:sz="4" w:space="0" w:color="000000"/>
            </w:tcBorders>
            <w:shd w:val="clear" w:color="auto" w:fill="auto"/>
            <w:vAlign w:val="center"/>
          </w:tcPr>
          <w:p w:rsidR="006F5D12" w:rsidRDefault="006F5D12">
            <w:pPr>
              <w:snapToGrid w:val="0"/>
              <w:spacing w:after="0"/>
              <w:rPr>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F5D12" w:rsidRDefault="006F5D12">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226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F5D12" w:rsidRDefault="006F5D12">
            <w:pPr>
              <w:pStyle w:val="Default"/>
              <w:snapToGrid w:val="0"/>
              <w:rPr>
                <w:sz w:val="22"/>
                <w:szCs w:val="22"/>
              </w:rPr>
            </w:pPr>
          </w:p>
        </w:tc>
      </w:tr>
      <w:tr w:rsidR="006F5D12" w:rsidTr="00770BD7">
        <w:tc>
          <w:tcPr>
            <w:tcW w:w="574" w:type="dxa"/>
            <w:tcBorders>
              <w:top w:val="single" w:sz="4" w:space="0" w:color="000000"/>
              <w:left w:val="single" w:sz="4" w:space="0" w:color="000000"/>
              <w:bottom w:val="single" w:sz="4" w:space="0" w:color="000000"/>
            </w:tcBorders>
            <w:shd w:val="clear" w:color="auto" w:fill="auto"/>
            <w:vAlign w:val="center"/>
          </w:tcPr>
          <w:p w:rsidR="006F5D12" w:rsidRDefault="006F5D12">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986" w:type="dxa"/>
            <w:tcBorders>
              <w:top w:val="single" w:sz="4" w:space="0" w:color="000000"/>
              <w:left w:val="single" w:sz="4" w:space="0" w:color="000000"/>
              <w:bottom w:val="single" w:sz="4" w:space="0" w:color="000000"/>
            </w:tcBorders>
            <w:shd w:val="clear" w:color="auto" w:fill="auto"/>
            <w:vAlign w:val="center"/>
          </w:tcPr>
          <w:p w:rsidR="006F5D12" w:rsidRDefault="006F5D12">
            <w:pPr>
              <w:snapToGrid w:val="0"/>
              <w:spacing w:after="0"/>
              <w:rPr>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F5D12" w:rsidRDefault="006F5D12">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2268" w:type="dxa"/>
            <w:tcBorders>
              <w:top w:val="single" w:sz="4" w:space="0" w:color="000000"/>
              <w:left w:val="single" w:sz="4" w:space="0" w:color="000000"/>
              <w:bottom w:val="single" w:sz="4" w:space="0" w:color="000000"/>
            </w:tcBorders>
            <w:shd w:val="clear" w:color="auto" w:fill="auto"/>
          </w:tcPr>
          <w:p w:rsidR="006F5D12" w:rsidRDefault="006F5D12">
            <w:pPr>
              <w:pStyle w:val="Default"/>
              <w:snapToGrid w:val="0"/>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F5D12" w:rsidRDefault="006F5D12">
            <w:pPr>
              <w:pStyle w:val="Default"/>
              <w:snapToGrid w:val="0"/>
              <w:rPr>
                <w:sz w:val="22"/>
                <w:szCs w:val="22"/>
              </w:rPr>
            </w:pPr>
          </w:p>
        </w:tc>
      </w:tr>
    </w:tbl>
    <w:p w:rsidR="00AB75C9" w:rsidRDefault="00AB75C9">
      <w:pPr>
        <w:tabs>
          <w:tab w:val="left" w:pos="708"/>
        </w:tabs>
        <w:ind w:firstLine="11340"/>
        <w:jc w:val="left"/>
        <w:rPr>
          <w:bCs/>
          <w:sz w:val="22"/>
          <w:szCs w:val="22"/>
        </w:rPr>
      </w:pPr>
    </w:p>
    <w:p w:rsidR="00AB75C9" w:rsidRDefault="00AB75C9">
      <w:pPr>
        <w:tabs>
          <w:tab w:val="left" w:pos="708"/>
        </w:tabs>
        <w:rPr>
          <w:sz w:val="22"/>
          <w:szCs w:val="22"/>
        </w:rPr>
      </w:pPr>
      <w:r>
        <w:rPr>
          <w:sz w:val="22"/>
          <w:szCs w:val="22"/>
        </w:rPr>
        <w:t>Цена договора включает в себя: ____________________________</w:t>
      </w:r>
    </w:p>
    <w:p w:rsidR="00AB75C9" w:rsidRDefault="00761A82">
      <w:pPr>
        <w:tabs>
          <w:tab w:val="left" w:pos="708"/>
        </w:tabs>
        <w:rPr>
          <w:sz w:val="22"/>
          <w:szCs w:val="22"/>
        </w:rPr>
      </w:pPr>
      <w:r>
        <w:rPr>
          <w:sz w:val="22"/>
          <w:szCs w:val="22"/>
        </w:rPr>
        <w:t>Срок выполнения работ</w:t>
      </w:r>
      <w:r w:rsidR="00AB75C9">
        <w:rPr>
          <w:sz w:val="22"/>
          <w:szCs w:val="22"/>
        </w:rPr>
        <w:t>: ____________________________________</w:t>
      </w:r>
    </w:p>
    <w:p w:rsidR="00AB75C9" w:rsidRDefault="00761A82">
      <w:pPr>
        <w:tabs>
          <w:tab w:val="left" w:pos="708"/>
        </w:tabs>
        <w:rPr>
          <w:sz w:val="22"/>
          <w:szCs w:val="22"/>
        </w:rPr>
      </w:pPr>
      <w:r>
        <w:rPr>
          <w:sz w:val="22"/>
          <w:szCs w:val="22"/>
        </w:rPr>
        <w:t>Место проведения работ</w:t>
      </w:r>
      <w:r w:rsidR="00AB75C9">
        <w:rPr>
          <w:sz w:val="22"/>
          <w:szCs w:val="22"/>
        </w:rPr>
        <w:t>: ____________________________________</w:t>
      </w:r>
    </w:p>
    <w:p w:rsidR="00AB75C9" w:rsidRDefault="00761A82">
      <w:pPr>
        <w:tabs>
          <w:tab w:val="left" w:pos="708"/>
        </w:tabs>
        <w:rPr>
          <w:sz w:val="22"/>
          <w:szCs w:val="22"/>
        </w:rPr>
      </w:pPr>
      <w:r>
        <w:rPr>
          <w:sz w:val="22"/>
          <w:szCs w:val="22"/>
        </w:rPr>
        <w:t>Условия и порядок оплаты работ</w:t>
      </w:r>
      <w:r w:rsidR="00AB75C9">
        <w:rPr>
          <w:sz w:val="22"/>
          <w:szCs w:val="22"/>
        </w:rPr>
        <w:t>: ___________________________</w:t>
      </w:r>
    </w:p>
    <w:p w:rsidR="00AB75C9" w:rsidRDefault="00AB75C9">
      <w:pPr>
        <w:tabs>
          <w:tab w:val="left" w:pos="708"/>
        </w:tabs>
        <w:rPr>
          <w:sz w:val="22"/>
          <w:szCs w:val="22"/>
        </w:rPr>
      </w:pPr>
      <w:r>
        <w:rPr>
          <w:sz w:val="22"/>
          <w:szCs w:val="22"/>
        </w:rPr>
        <w:t>Настоящая заявка имеет правовой статус оферты и действует до «__» _________ 20 __ г.</w:t>
      </w:r>
    </w:p>
    <w:p w:rsidR="00AB75C9" w:rsidRDefault="00AB75C9">
      <w:pPr>
        <w:tabs>
          <w:tab w:val="left" w:pos="708"/>
        </w:tabs>
        <w:rPr>
          <w:sz w:val="22"/>
          <w:szCs w:val="22"/>
        </w:rPr>
      </w:pPr>
    </w:p>
    <w:p w:rsidR="00AB75C9" w:rsidRDefault="00AB75C9">
      <w:pPr>
        <w:tabs>
          <w:tab w:val="left" w:pos="708"/>
        </w:tabs>
        <w:rPr>
          <w:sz w:val="22"/>
          <w:szCs w:val="22"/>
        </w:rPr>
      </w:pPr>
    </w:p>
    <w:p w:rsidR="00AB75C9" w:rsidRDefault="00AB75C9">
      <w:pPr>
        <w:tabs>
          <w:tab w:val="left" w:pos="708"/>
        </w:tabs>
        <w:rPr>
          <w:sz w:val="22"/>
          <w:szCs w:val="22"/>
        </w:rPr>
      </w:pPr>
    </w:p>
    <w:p w:rsidR="00AB75C9" w:rsidRDefault="00AB75C9">
      <w:pPr>
        <w:tabs>
          <w:tab w:val="left" w:pos="708"/>
        </w:tabs>
        <w:rPr>
          <w:i/>
          <w:sz w:val="22"/>
          <w:szCs w:val="22"/>
        </w:rPr>
      </w:pPr>
      <w:r>
        <w:rPr>
          <w:sz w:val="22"/>
          <w:szCs w:val="22"/>
        </w:rPr>
        <w:t>_______________________               _______________________             /___________________/</w:t>
      </w:r>
    </w:p>
    <w:p w:rsidR="00AB75C9" w:rsidRDefault="00AB75C9">
      <w:pPr>
        <w:tabs>
          <w:tab w:val="left" w:pos="708"/>
        </w:tabs>
        <w:rPr>
          <w:i/>
          <w:sz w:val="22"/>
          <w:szCs w:val="22"/>
        </w:rPr>
      </w:pPr>
      <w:r>
        <w:rPr>
          <w:i/>
          <w:sz w:val="22"/>
          <w:szCs w:val="22"/>
        </w:rPr>
        <w:t xml:space="preserve">       (должность)                                                                                   (подпись)                                                                                (ФИО)</w:t>
      </w:r>
    </w:p>
    <w:p w:rsidR="00AB75C9" w:rsidRDefault="00AB75C9">
      <w:pPr>
        <w:tabs>
          <w:tab w:val="left" w:pos="708"/>
        </w:tabs>
        <w:ind w:firstLine="2880"/>
        <w:rPr>
          <w:sz w:val="22"/>
          <w:szCs w:val="22"/>
        </w:rPr>
      </w:pPr>
      <w:r>
        <w:rPr>
          <w:i/>
          <w:sz w:val="22"/>
          <w:szCs w:val="22"/>
        </w:rPr>
        <w:t>М.П.</w:t>
      </w:r>
    </w:p>
    <w:p w:rsidR="00AB75C9" w:rsidRDefault="00AB75C9">
      <w:pPr>
        <w:tabs>
          <w:tab w:val="left" w:pos="1400"/>
        </w:tabs>
        <w:rPr>
          <w:sz w:val="22"/>
          <w:szCs w:val="22"/>
        </w:rPr>
      </w:pPr>
    </w:p>
    <w:p w:rsidR="00AB75C9" w:rsidRDefault="00AB75C9">
      <w:pPr>
        <w:spacing w:after="0"/>
        <w:rPr>
          <w:i/>
          <w:sz w:val="22"/>
          <w:szCs w:val="22"/>
        </w:rPr>
      </w:pPr>
      <w:r>
        <w:rPr>
          <w:i/>
          <w:sz w:val="22"/>
          <w:szCs w:val="22"/>
          <w:u w:val="single"/>
        </w:rPr>
        <w:t xml:space="preserve">Примечание: </w:t>
      </w:r>
    </w:p>
    <w:p w:rsidR="00AB75C9" w:rsidRDefault="00AB75C9">
      <w:pPr>
        <w:widowControl w:val="0"/>
        <w:spacing w:after="0"/>
        <w:ind w:left="360"/>
        <w:jc w:val="left"/>
        <w:rPr>
          <w:b/>
          <w:sz w:val="20"/>
          <w:szCs w:val="20"/>
        </w:rPr>
      </w:pPr>
      <w:r>
        <w:rPr>
          <w:i/>
          <w:sz w:val="22"/>
          <w:szCs w:val="22"/>
        </w:rPr>
        <w:t>Участник процедуры закупки может приложить к данной форме более подробные расчеты стоимости выполнения работ.</w:t>
      </w:r>
    </w:p>
    <w:p w:rsidR="00AB75C9" w:rsidRDefault="00AB75C9">
      <w:pPr>
        <w:pageBreakBefore/>
        <w:widowControl w:val="0"/>
        <w:spacing w:after="0"/>
        <w:ind w:firstLine="540"/>
        <w:rPr>
          <w:b/>
          <w:sz w:val="20"/>
          <w:szCs w:val="20"/>
        </w:rPr>
      </w:pPr>
    </w:p>
    <w:p w:rsidR="00AB75C9" w:rsidRDefault="00AB75C9">
      <w:pPr>
        <w:jc w:val="center"/>
        <w:rPr>
          <w:caps/>
          <w:sz w:val="22"/>
          <w:szCs w:val="22"/>
        </w:rPr>
      </w:pPr>
      <w:r>
        <w:rPr>
          <w:b/>
          <w:bCs/>
          <w:sz w:val="22"/>
          <w:szCs w:val="22"/>
        </w:rPr>
        <w:t>2.2. ФОРМА «</w:t>
      </w:r>
      <w:r w:rsidR="009712FB">
        <w:rPr>
          <w:b/>
          <w:bCs/>
          <w:sz w:val="22"/>
          <w:szCs w:val="22"/>
        </w:rPr>
        <w:t>ТЕХНИЧЕСКОЕ ПРЕДЛОЖЕНИЕ</w:t>
      </w:r>
      <w:r>
        <w:rPr>
          <w:b/>
          <w:bCs/>
          <w:sz w:val="22"/>
          <w:szCs w:val="22"/>
        </w:rPr>
        <w:t>»</w:t>
      </w:r>
    </w:p>
    <w:p w:rsidR="00AB75C9" w:rsidRDefault="00AB75C9">
      <w:pPr>
        <w:spacing w:after="0"/>
        <w:ind w:left="709" w:right="54"/>
        <w:jc w:val="center"/>
        <w:rPr>
          <w:caps/>
          <w:sz w:val="22"/>
          <w:szCs w:val="22"/>
        </w:rPr>
      </w:pPr>
    </w:p>
    <w:p w:rsidR="00AB75C9" w:rsidRDefault="00AB75C9">
      <w:pPr>
        <w:tabs>
          <w:tab w:val="left" w:pos="708"/>
        </w:tabs>
        <w:spacing w:after="0"/>
        <w:rPr>
          <w:i/>
          <w:sz w:val="22"/>
          <w:szCs w:val="22"/>
        </w:rPr>
      </w:pPr>
      <w:r>
        <w:rPr>
          <w:i/>
          <w:sz w:val="22"/>
          <w:szCs w:val="22"/>
        </w:rPr>
        <w:t>На бланке организации</w:t>
      </w:r>
    </w:p>
    <w:p w:rsidR="00AB75C9" w:rsidRDefault="00AB75C9">
      <w:pPr>
        <w:tabs>
          <w:tab w:val="left" w:pos="708"/>
        </w:tabs>
        <w:spacing w:after="0"/>
        <w:rPr>
          <w:bCs/>
          <w:sz w:val="22"/>
          <w:szCs w:val="22"/>
        </w:rPr>
      </w:pPr>
      <w:r>
        <w:rPr>
          <w:i/>
          <w:sz w:val="22"/>
          <w:szCs w:val="22"/>
        </w:rPr>
        <w:t>Дата, исх. номер</w:t>
      </w:r>
    </w:p>
    <w:p w:rsidR="009712FB" w:rsidRDefault="009712FB" w:rsidP="009712FB">
      <w:pPr>
        <w:tabs>
          <w:tab w:val="left" w:pos="708"/>
        </w:tabs>
        <w:jc w:val="center"/>
        <w:rPr>
          <w:bCs/>
          <w:sz w:val="22"/>
          <w:szCs w:val="22"/>
        </w:rPr>
      </w:pPr>
      <w:r>
        <w:rPr>
          <w:bCs/>
          <w:sz w:val="22"/>
          <w:szCs w:val="22"/>
        </w:rPr>
        <w:t>ТЕХНИЧЕСКОЕ ПРЕДЛОЖЕНИЕ</w:t>
      </w:r>
    </w:p>
    <w:p w:rsidR="009712FB" w:rsidRDefault="009712FB" w:rsidP="009712FB">
      <w:pPr>
        <w:tabs>
          <w:tab w:val="left" w:pos="708"/>
        </w:tabs>
        <w:ind w:firstLine="11340"/>
        <w:jc w:val="left"/>
        <w:rPr>
          <w:sz w:val="22"/>
          <w:szCs w:val="22"/>
        </w:rPr>
      </w:pPr>
      <w:r>
        <w:rPr>
          <w:bCs/>
          <w:sz w:val="22"/>
          <w:szCs w:val="22"/>
        </w:rPr>
        <w:t>-</w:t>
      </w:r>
    </w:p>
    <w:tbl>
      <w:tblPr>
        <w:tblW w:w="10632" w:type="dxa"/>
        <w:tblInd w:w="-459" w:type="dxa"/>
        <w:tblLayout w:type="fixed"/>
        <w:tblLook w:val="0000" w:firstRow="0" w:lastRow="0" w:firstColumn="0" w:lastColumn="0" w:noHBand="0" w:noVBand="0"/>
      </w:tblPr>
      <w:tblGrid>
        <w:gridCol w:w="425"/>
        <w:gridCol w:w="993"/>
        <w:gridCol w:w="993"/>
        <w:gridCol w:w="1984"/>
        <w:gridCol w:w="709"/>
        <w:gridCol w:w="709"/>
        <w:gridCol w:w="992"/>
        <w:gridCol w:w="850"/>
        <w:gridCol w:w="1418"/>
        <w:gridCol w:w="709"/>
        <w:gridCol w:w="850"/>
      </w:tblGrid>
      <w:tr w:rsidR="00770BD7" w:rsidTr="00982919">
        <w:trPr>
          <w:trHeight w:val="669"/>
        </w:trPr>
        <w:tc>
          <w:tcPr>
            <w:tcW w:w="5813" w:type="dxa"/>
            <w:gridSpan w:val="6"/>
            <w:tcBorders>
              <w:top w:val="single" w:sz="4" w:space="0" w:color="000000"/>
              <w:left w:val="single" w:sz="4" w:space="0" w:color="000000"/>
              <w:bottom w:val="single" w:sz="4" w:space="0" w:color="000000"/>
            </w:tcBorders>
            <w:shd w:val="clear" w:color="auto" w:fill="auto"/>
            <w:vAlign w:val="center"/>
          </w:tcPr>
          <w:p w:rsidR="00770BD7" w:rsidRPr="009A44BA" w:rsidRDefault="0092001C" w:rsidP="0092001C">
            <w:pPr>
              <w:pStyle w:val="Default"/>
              <w:jc w:val="center"/>
              <w:rPr>
                <w:b/>
                <w:sz w:val="22"/>
                <w:szCs w:val="22"/>
              </w:rPr>
            </w:pPr>
            <w:r>
              <w:rPr>
                <w:b/>
                <w:sz w:val="22"/>
                <w:szCs w:val="22"/>
              </w:rPr>
              <w:t xml:space="preserve">Требования Заказчика, </w:t>
            </w:r>
            <w:r w:rsidR="00950809">
              <w:rPr>
                <w:b/>
                <w:sz w:val="22"/>
                <w:szCs w:val="22"/>
              </w:rPr>
              <w:t xml:space="preserve"> </w:t>
            </w:r>
            <w:proofErr w:type="gramStart"/>
            <w:r>
              <w:rPr>
                <w:b/>
                <w:sz w:val="22"/>
                <w:szCs w:val="22"/>
              </w:rPr>
              <w:t>согласно</w:t>
            </w:r>
            <w:proofErr w:type="gramEnd"/>
            <w:r>
              <w:rPr>
                <w:b/>
                <w:sz w:val="22"/>
                <w:szCs w:val="22"/>
              </w:rPr>
              <w:t xml:space="preserve">  </w:t>
            </w:r>
            <w:r w:rsidR="00770BD7">
              <w:rPr>
                <w:b/>
                <w:sz w:val="22"/>
                <w:szCs w:val="22"/>
              </w:rPr>
              <w:t>Техническо</w:t>
            </w:r>
            <w:r>
              <w:rPr>
                <w:b/>
                <w:sz w:val="22"/>
                <w:szCs w:val="22"/>
              </w:rPr>
              <w:t>го</w:t>
            </w:r>
            <w:r w:rsidR="00770BD7">
              <w:rPr>
                <w:b/>
                <w:sz w:val="22"/>
                <w:szCs w:val="22"/>
              </w:rPr>
              <w:t xml:space="preserve"> задани</w:t>
            </w:r>
            <w:r>
              <w:rPr>
                <w:b/>
                <w:sz w:val="22"/>
                <w:szCs w:val="22"/>
              </w:rPr>
              <w:t>я</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0BD7" w:rsidRDefault="00770BD7" w:rsidP="00770BD7">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770BD7" w:rsidTr="00982919">
        <w:tc>
          <w:tcPr>
            <w:tcW w:w="425" w:type="dxa"/>
            <w:tcBorders>
              <w:top w:val="single" w:sz="4" w:space="0" w:color="000000"/>
              <w:left w:val="single" w:sz="4" w:space="0" w:color="000000"/>
              <w:bottom w:val="single" w:sz="4" w:space="0" w:color="000000"/>
            </w:tcBorders>
            <w:shd w:val="clear" w:color="auto" w:fill="auto"/>
            <w:vAlign w:val="center"/>
          </w:tcPr>
          <w:p w:rsidR="00770BD7" w:rsidRDefault="00770BD7" w:rsidP="009712FB">
            <w:pPr>
              <w:pStyle w:val="Default"/>
              <w:jc w:val="center"/>
              <w:rPr>
                <w:sz w:val="22"/>
                <w:szCs w:val="22"/>
              </w:rPr>
            </w:pPr>
            <w:r>
              <w:rPr>
                <w:sz w:val="22"/>
                <w:szCs w:val="22"/>
              </w:rPr>
              <w:t>№</w:t>
            </w:r>
          </w:p>
          <w:p w:rsidR="00770BD7" w:rsidRDefault="00770BD7" w:rsidP="009712FB">
            <w:pPr>
              <w:pStyle w:val="Default"/>
              <w:jc w:val="center"/>
              <w:rPr>
                <w:sz w:val="22"/>
                <w:szCs w:val="22"/>
              </w:rPr>
            </w:pPr>
            <w:proofErr w:type="gramStart"/>
            <w:r>
              <w:rPr>
                <w:sz w:val="22"/>
                <w:szCs w:val="22"/>
              </w:rPr>
              <w:t>п</w:t>
            </w:r>
            <w:proofErr w:type="gramEnd"/>
            <w:r>
              <w:rPr>
                <w:sz w:val="22"/>
                <w:szCs w:val="22"/>
              </w:rPr>
              <w:t>/п</w:t>
            </w:r>
          </w:p>
        </w:tc>
        <w:tc>
          <w:tcPr>
            <w:tcW w:w="993" w:type="dxa"/>
            <w:tcBorders>
              <w:top w:val="single" w:sz="4" w:space="0" w:color="000000"/>
              <w:left w:val="single" w:sz="4" w:space="0" w:color="000000"/>
              <w:bottom w:val="single" w:sz="4" w:space="0" w:color="000000"/>
            </w:tcBorders>
            <w:shd w:val="clear" w:color="auto" w:fill="auto"/>
            <w:vAlign w:val="center"/>
          </w:tcPr>
          <w:p w:rsidR="00770BD7" w:rsidRDefault="00770BD7" w:rsidP="005A0BB3">
            <w:pPr>
              <w:pStyle w:val="Default"/>
              <w:jc w:val="center"/>
              <w:rPr>
                <w:sz w:val="22"/>
                <w:szCs w:val="22"/>
              </w:rPr>
            </w:pPr>
            <w:r>
              <w:rPr>
                <w:sz w:val="22"/>
                <w:szCs w:val="22"/>
              </w:rPr>
              <w:t>Объект</w:t>
            </w:r>
          </w:p>
        </w:tc>
        <w:tc>
          <w:tcPr>
            <w:tcW w:w="993" w:type="dxa"/>
            <w:tcBorders>
              <w:top w:val="single" w:sz="4" w:space="0" w:color="000000"/>
              <w:left w:val="single" w:sz="4" w:space="0" w:color="000000"/>
              <w:bottom w:val="single" w:sz="4" w:space="0" w:color="000000"/>
            </w:tcBorders>
            <w:shd w:val="clear" w:color="auto" w:fill="auto"/>
            <w:vAlign w:val="center"/>
          </w:tcPr>
          <w:p w:rsidR="00770BD7" w:rsidRDefault="00770BD7" w:rsidP="00770BD7">
            <w:pPr>
              <w:pStyle w:val="Default"/>
              <w:jc w:val="center"/>
              <w:rPr>
                <w:sz w:val="22"/>
                <w:szCs w:val="22"/>
              </w:rPr>
            </w:pPr>
            <w:r>
              <w:rPr>
                <w:sz w:val="22"/>
                <w:szCs w:val="22"/>
              </w:rPr>
              <w:t>Объем работ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0BD7" w:rsidRDefault="00770BD7" w:rsidP="009712FB">
            <w:pPr>
              <w:pStyle w:val="Default"/>
              <w:jc w:val="center"/>
              <w:rPr>
                <w:sz w:val="22"/>
                <w:szCs w:val="22"/>
              </w:rPr>
            </w:pPr>
            <w:r>
              <w:rPr>
                <w:sz w:val="22"/>
                <w:szCs w:val="22"/>
              </w:rPr>
              <w:t xml:space="preserve">Срок выполнения </w:t>
            </w:r>
          </w:p>
        </w:tc>
        <w:tc>
          <w:tcPr>
            <w:tcW w:w="709" w:type="dxa"/>
            <w:tcBorders>
              <w:top w:val="single" w:sz="4" w:space="0" w:color="000000"/>
              <w:left w:val="single" w:sz="4" w:space="0" w:color="000000"/>
              <w:bottom w:val="single" w:sz="4" w:space="0" w:color="000000"/>
            </w:tcBorders>
            <w:shd w:val="clear" w:color="auto" w:fill="auto"/>
            <w:vAlign w:val="center"/>
          </w:tcPr>
          <w:p w:rsidR="00770BD7" w:rsidRDefault="00770BD7" w:rsidP="009712FB">
            <w:pPr>
              <w:pStyle w:val="Default"/>
              <w:jc w:val="center"/>
              <w:rPr>
                <w:sz w:val="22"/>
                <w:szCs w:val="22"/>
              </w:rPr>
            </w:pPr>
            <w:r>
              <w:rPr>
                <w:sz w:val="22"/>
                <w:szCs w:val="22"/>
              </w:rPr>
              <w:t>Ед. изм.</w:t>
            </w:r>
          </w:p>
        </w:tc>
        <w:tc>
          <w:tcPr>
            <w:tcW w:w="709" w:type="dxa"/>
            <w:tcBorders>
              <w:top w:val="single" w:sz="4" w:space="0" w:color="000000"/>
              <w:left w:val="single" w:sz="4" w:space="0" w:color="000000"/>
              <w:bottom w:val="single" w:sz="4" w:space="0" w:color="000000"/>
            </w:tcBorders>
            <w:shd w:val="clear" w:color="auto" w:fill="auto"/>
            <w:vAlign w:val="center"/>
          </w:tcPr>
          <w:p w:rsidR="00770BD7" w:rsidRDefault="00770BD7" w:rsidP="009712FB">
            <w:pPr>
              <w:pStyle w:val="Default"/>
              <w:jc w:val="center"/>
              <w:rPr>
                <w:sz w:val="22"/>
                <w:szCs w:val="22"/>
              </w:rPr>
            </w:pPr>
            <w:r>
              <w:rPr>
                <w:sz w:val="22"/>
                <w:szCs w:val="22"/>
              </w:rPr>
              <w:t>Кол-во</w:t>
            </w:r>
          </w:p>
        </w:tc>
        <w:tc>
          <w:tcPr>
            <w:tcW w:w="992" w:type="dxa"/>
            <w:tcBorders>
              <w:top w:val="single" w:sz="4" w:space="0" w:color="000000"/>
              <w:left w:val="single" w:sz="4" w:space="0" w:color="000000"/>
              <w:bottom w:val="single" w:sz="4" w:space="0" w:color="000000"/>
            </w:tcBorders>
            <w:shd w:val="clear" w:color="auto" w:fill="auto"/>
            <w:vAlign w:val="center"/>
          </w:tcPr>
          <w:p w:rsidR="00770BD7" w:rsidRDefault="00770BD7" w:rsidP="005A0BB3">
            <w:pPr>
              <w:pStyle w:val="Default"/>
              <w:jc w:val="center"/>
              <w:rPr>
                <w:sz w:val="22"/>
                <w:szCs w:val="22"/>
              </w:rPr>
            </w:pPr>
            <w:r>
              <w:rPr>
                <w:sz w:val="22"/>
                <w:szCs w:val="22"/>
              </w:rPr>
              <w:t>Объект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D7" w:rsidRDefault="00770BD7" w:rsidP="00770BD7">
            <w:pPr>
              <w:pStyle w:val="Default"/>
              <w:rPr>
                <w:sz w:val="22"/>
                <w:szCs w:val="22"/>
              </w:rPr>
            </w:pPr>
            <w:r>
              <w:rPr>
                <w:sz w:val="22"/>
                <w:szCs w:val="22"/>
              </w:rPr>
              <w:t>Объем работ</w:t>
            </w:r>
          </w:p>
        </w:tc>
        <w:tc>
          <w:tcPr>
            <w:tcW w:w="1418" w:type="dxa"/>
            <w:tcBorders>
              <w:top w:val="single" w:sz="4" w:space="0" w:color="000000"/>
              <w:left w:val="single" w:sz="4" w:space="0" w:color="000000"/>
              <w:bottom w:val="single" w:sz="4" w:space="0" w:color="000000"/>
              <w:right w:val="single" w:sz="4" w:space="0" w:color="000000"/>
            </w:tcBorders>
            <w:vAlign w:val="center"/>
          </w:tcPr>
          <w:p w:rsidR="00770BD7" w:rsidRDefault="00770BD7" w:rsidP="00770BD7">
            <w:pPr>
              <w:pStyle w:val="Default"/>
              <w:rPr>
                <w:sz w:val="22"/>
                <w:szCs w:val="22"/>
              </w:rPr>
            </w:pPr>
            <w:r>
              <w:rPr>
                <w:sz w:val="22"/>
                <w:szCs w:val="22"/>
              </w:rPr>
              <w:t xml:space="preserve">Срок выполнения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770BD7" w:rsidRDefault="00770BD7" w:rsidP="005A0BB3">
            <w:pPr>
              <w:pStyle w:val="Default"/>
              <w:jc w:val="center"/>
              <w:rPr>
                <w:sz w:val="22"/>
                <w:szCs w:val="22"/>
              </w:rPr>
            </w:pPr>
            <w:r>
              <w:rPr>
                <w:sz w:val="22"/>
                <w:szCs w:val="22"/>
              </w:rPr>
              <w:t>Ед. изм.</w:t>
            </w:r>
          </w:p>
        </w:tc>
        <w:tc>
          <w:tcPr>
            <w:tcW w:w="850" w:type="dxa"/>
            <w:tcBorders>
              <w:top w:val="single" w:sz="4" w:space="0" w:color="000000"/>
              <w:left w:val="single" w:sz="4" w:space="0" w:color="000000"/>
              <w:bottom w:val="single" w:sz="4" w:space="0" w:color="000000"/>
              <w:right w:val="single" w:sz="4" w:space="0" w:color="000000"/>
            </w:tcBorders>
          </w:tcPr>
          <w:p w:rsidR="00770BD7" w:rsidRDefault="00770BD7" w:rsidP="005A0BB3">
            <w:pPr>
              <w:pStyle w:val="Default"/>
              <w:jc w:val="center"/>
              <w:rPr>
                <w:sz w:val="22"/>
                <w:szCs w:val="22"/>
              </w:rPr>
            </w:pPr>
            <w:r>
              <w:rPr>
                <w:sz w:val="22"/>
                <w:szCs w:val="22"/>
              </w:rPr>
              <w:t>Кол-во</w:t>
            </w:r>
          </w:p>
        </w:tc>
      </w:tr>
      <w:tr w:rsidR="00770BD7" w:rsidTr="00982919">
        <w:trPr>
          <w:trHeight w:val="350"/>
        </w:trPr>
        <w:tc>
          <w:tcPr>
            <w:tcW w:w="425" w:type="dxa"/>
            <w:tcBorders>
              <w:top w:val="single" w:sz="4" w:space="0" w:color="000000"/>
              <w:left w:val="single" w:sz="4" w:space="0" w:color="000000"/>
              <w:bottom w:val="single" w:sz="4" w:space="0" w:color="000000"/>
            </w:tcBorders>
            <w:shd w:val="clear" w:color="auto" w:fill="auto"/>
            <w:vAlign w:val="center"/>
          </w:tcPr>
          <w:p w:rsidR="00770BD7" w:rsidRDefault="00770BD7" w:rsidP="009712FB">
            <w:pPr>
              <w:spacing w:after="0"/>
              <w:jc w:val="center"/>
              <w:rPr>
                <w:color w:val="000000"/>
                <w:sz w:val="22"/>
                <w:szCs w:val="22"/>
              </w:rPr>
            </w:pPr>
            <w:r>
              <w:rPr>
                <w:color w:val="000000"/>
                <w:sz w:val="22"/>
                <w:szCs w:val="22"/>
              </w:rPr>
              <w:t>1.</w:t>
            </w:r>
          </w:p>
        </w:tc>
        <w:tc>
          <w:tcPr>
            <w:tcW w:w="993" w:type="dxa"/>
            <w:tcBorders>
              <w:top w:val="single" w:sz="4" w:space="0" w:color="000000"/>
              <w:left w:val="single" w:sz="4" w:space="0" w:color="000000"/>
              <w:bottom w:val="single" w:sz="4" w:space="0" w:color="000000"/>
            </w:tcBorders>
            <w:shd w:val="clear" w:color="auto" w:fill="auto"/>
            <w:vAlign w:val="center"/>
          </w:tcPr>
          <w:p w:rsidR="00770BD7" w:rsidRDefault="00770BD7" w:rsidP="009712FB">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0BD7" w:rsidRDefault="00770BD7" w:rsidP="009712FB">
            <w:pPr>
              <w:pStyle w:val="Default"/>
              <w:snapToGrid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r>
      <w:tr w:rsidR="00770BD7" w:rsidTr="00982919">
        <w:trPr>
          <w:trHeight w:val="411"/>
        </w:trPr>
        <w:tc>
          <w:tcPr>
            <w:tcW w:w="425" w:type="dxa"/>
            <w:tcBorders>
              <w:top w:val="single" w:sz="4" w:space="0" w:color="000000"/>
              <w:left w:val="single" w:sz="4" w:space="0" w:color="000000"/>
              <w:bottom w:val="single" w:sz="4" w:space="0" w:color="000000"/>
            </w:tcBorders>
            <w:shd w:val="clear" w:color="auto" w:fill="auto"/>
            <w:vAlign w:val="center"/>
          </w:tcPr>
          <w:p w:rsidR="00770BD7" w:rsidRDefault="00770BD7" w:rsidP="009712FB">
            <w:pPr>
              <w:spacing w:after="0"/>
              <w:jc w:val="center"/>
              <w:rPr>
                <w:color w:val="000000"/>
                <w:sz w:val="22"/>
                <w:szCs w:val="22"/>
              </w:rPr>
            </w:pPr>
            <w:r>
              <w:rPr>
                <w:color w:val="000000"/>
                <w:sz w:val="22"/>
                <w:szCs w:val="22"/>
              </w:rPr>
              <w:t>2.</w:t>
            </w:r>
          </w:p>
        </w:tc>
        <w:tc>
          <w:tcPr>
            <w:tcW w:w="993" w:type="dxa"/>
            <w:tcBorders>
              <w:top w:val="single" w:sz="4" w:space="0" w:color="000000"/>
              <w:left w:val="single" w:sz="4" w:space="0" w:color="000000"/>
              <w:bottom w:val="single" w:sz="4" w:space="0" w:color="000000"/>
            </w:tcBorders>
            <w:shd w:val="clear" w:color="auto" w:fill="auto"/>
            <w:vAlign w:val="center"/>
          </w:tcPr>
          <w:p w:rsidR="00770BD7" w:rsidRDefault="00770BD7" w:rsidP="009712FB">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0BD7" w:rsidRDefault="00770BD7" w:rsidP="009712FB">
            <w:pPr>
              <w:pStyle w:val="Default"/>
              <w:snapToGrid w:val="0"/>
              <w:ind w:right="591"/>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ind w:right="591"/>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ind w:right="591"/>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ind w:right="591"/>
              <w:rPr>
                <w:sz w:val="22"/>
                <w:szCs w:val="22"/>
              </w:rPr>
            </w:pPr>
          </w:p>
        </w:tc>
      </w:tr>
      <w:tr w:rsidR="00770BD7" w:rsidTr="00982919">
        <w:trPr>
          <w:trHeight w:val="417"/>
        </w:trPr>
        <w:tc>
          <w:tcPr>
            <w:tcW w:w="425" w:type="dxa"/>
            <w:tcBorders>
              <w:top w:val="single" w:sz="4" w:space="0" w:color="000000"/>
              <w:left w:val="single" w:sz="4" w:space="0" w:color="000000"/>
              <w:bottom w:val="single" w:sz="4" w:space="0" w:color="000000"/>
            </w:tcBorders>
            <w:shd w:val="clear" w:color="auto" w:fill="auto"/>
            <w:vAlign w:val="center"/>
          </w:tcPr>
          <w:p w:rsidR="00770BD7" w:rsidRDefault="00770BD7" w:rsidP="009712FB">
            <w:pPr>
              <w:spacing w:after="0"/>
              <w:jc w:val="center"/>
              <w:rPr>
                <w:color w:val="000000"/>
                <w:sz w:val="22"/>
                <w:szCs w:val="22"/>
              </w:rPr>
            </w:pPr>
            <w:r>
              <w:rPr>
                <w:color w:val="000000"/>
                <w:sz w:val="22"/>
                <w:szCs w:val="22"/>
              </w:rPr>
              <w:t>3.</w:t>
            </w:r>
          </w:p>
        </w:tc>
        <w:tc>
          <w:tcPr>
            <w:tcW w:w="993" w:type="dxa"/>
            <w:tcBorders>
              <w:top w:val="single" w:sz="4" w:space="0" w:color="000000"/>
              <w:left w:val="single" w:sz="4" w:space="0" w:color="000000"/>
              <w:bottom w:val="single" w:sz="4" w:space="0" w:color="000000"/>
            </w:tcBorders>
            <w:shd w:val="clear" w:color="auto" w:fill="auto"/>
            <w:vAlign w:val="center"/>
          </w:tcPr>
          <w:p w:rsidR="00770BD7" w:rsidRDefault="00770BD7" w:rsidP="009712FB">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0BD7" w:rsidRDefault="00770BD7" w:rsidP="009712FB">
            <w:pPr>
              <w:pStyle w:val="Default"/>
              <w:snapToGrid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r>
      <w:tr w:rsidR="00770BD7" w:rsidTr="00982919">
        <w:trPr>
          <w:trHeight w:val="424"/>
        </w:trPr>
        <w:tc>
          <w:tcPr>
            <w:tcW w:w="425" w:type="dxa"/>
            <w:tcBorders>
              <w:top w:val="single" w:sz="4" w:space="0" w:color="000000"/>
              <w:left w:val="single" w:sz="4" w:space="0" w:color="000000"/>
              <w:bottom w:val="single" w:sz="4" w:space="0" w:color="000000"/>
            </w:tcBorders>
            <w:shd w:val="clear" w:color="auto" w:fill="auto"/>
            <w:vAlign w:val="center"/>
          </w:tcPr>
          <w:p w:rsidR="00770BD7" w:rsidRDefault="00770BD7" w:rsidP="009712FB">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993" w:type="dxa"/>
            <w:tcBorders>
              <w:top w:val="single" w:sz="4" w:space="0" w:color="000000"/>
              <w:left w:val="single" w:sz="4" w:space="0" w:color="000000"/>
              <w:bottom w:val="single" w:sz="4" w:space="0" w:color="000000"/>
            </w:tcBorders>
            <w:shd w:val="clear" w:color="auto" w:fill="auto"/>
            <w:vAlign w:val="center"/>
          </w:tcPr>
          <w:p w:rsidR="00770BD7" w:rsidRDefault="00770BD7" w:rsidP="009712FB">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770BD7" w:rsidRDefault="00770BD7" w:rsidP="009712FB">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0BD7" w:rsidRDefault="00770BD7" w:rsidP="009712FB">
            <w:pPr>
              <w:pStyle w:val="Default"/>
              <w:snapToGrid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770BD7" w:rsidRDefault="00770BD7" w:rsidP="009712FB">
            <w:pPr>
              <w:pStyle w:val="Default"/>
              <w:snapToGrid w:val="0"/>
              <w:rPr>
                <w:sz w:val="22"/>
                <w:szCs w:val="22"/>
              </w:rPr>
            </w:pPr>
          </w:p>
        </w:tc>
      </w:tr>
    </w:tbl>
    <w:p w:rsidR="009712FB" w:rsidRDefault="009712FB" w:rsidP="009712FB">
      <w:pPr>
        <w:tabs>
          <w:tab w:val="left" w:pos="708"/>
        </w:tabs>
        <w:ind w:firstLine="11340"/>
        <w:jc w:val="left"/>
        <w:rPr>
          <w:bCs/>
          <w:sz w:val="22"/>
          <w:szCs w:val="22"/>
        </w:rPr>
      </w:pPr>
    </w:p>
    <w:p w:rsidR="00770BD7" w:rsidRDefault="00770BD7" w:rsidP="00770BD7">
      <w:pPr>
        <w:tabs>
          <w:tab w:val="left" w:pos="708"/>
        </w:tabs>
        <w:rPr>
          <w:sz w:val="22"/>
          <w:szCs w:val="22"/>
        </w:rPr>
      </w:pPr>
      <w:r>
        <w:rPr>
          <w:sz w:val="22"/>
          <w:szCs w:val="22"/>
        </w:rPr>
        <w:t>Срок выполнения работ: ____________________________________</w:t>
      </w:r>
    </w:p>
    <w:p w:rsidR="00770BD7" w:rsidRDefault="00770BD7" w:rsidP="00770BD7">
      <w:pPr>
        <w:tabs>
          <w:tab w:val="left" w:pos="708"/>
        </w:tabs>
        <w:rPr>
          <w:sz w:val="22"/>
          <w:szCs w:val="22"/>
        </w:rPr>
      </w:pPr>
      <w:r>
        <w:rPr>
          <w:sz w:val="22"/>
          <w:szCs w:val="22"/>
        </w:rPr>
        <w:t>Место проведения работ: ____________________________________</w:t>
      </w:r>
    </w:p>
    <w:p w:rsidR="00770BD7" w:rsidRDefault="00770BD7" w:rsidP="00770BD7">
      <w:pPr>
        <w:tabs>
          <w:tab w:val="left" w:pos="708"/>
        </w:tabs>
        <w:rPr>
          <w:sz w:val="22"/>
          <w:szCs w:val="22"/>
        </w:rPr>
      </w:pPr>
      <w:r>
        <w:rPr>
          <w:sz w:val="22"/>
          <w:szCs w:val="22"/>
        </w:rPr>
        <w:t>Условия и порядок оплаты работ: ___________________________</w:t>
      </w:r>
    </w:p>
    <w:p w:rsidR="009712FB" w:rsidRDefault="009712FB" w:rsidP="009712FB">
      <w:pPr>
        <w:tabs>
          <w:tab w:val="left" w:pos="708"/>
        </w:tabs>
        <w:rPr>
          <w:sz w:val="22"/>
          <w:szCs w:val="22"/>
        </w:rPr>
      </w:pPr>
      <w:r w:rsidRPr="00093302">
        <w:rPr>
          <w:sz w:val="22"/>
          <w:szCs w:val="22"/>
        </w:rPr>
        <w:t>Срок гарантийных обязательств</w:t>
      </w:r>
      <w:r>
        <w:rPr>
          <w:sz w:val="22"/>
          <w:szCs w:val="22"/>
        </w:rPr>
        <w:t>: _____________________________</w:t>
      </w:r>
    </w:p>
    <w:p w:rsidR="009712FB" w:rsidRDefault="009712FB" w:rsidP="009712FB">
      <w:pPr>
        <w:tabs>
          <w:tab w:val="left" w:pos="708"/>
        </w:tabs>
        <w:rPr>
          <w:sz w:val="22"/>
          <w:szCs w:val="22"/>
        </w:rPr>
      </w:pPr>
    </w:p>
    <w:p w:rsidR="009712FB" w:rsidRDefault="009712FB" w:rsidP="009712FB">
      <w:pPr>
        <w:tabs>
          <w:tab w:val="left" w:pos="708"/>
        </w:tabs>
        <w:rPr>
          <w:sz w:val="22"/>
          <w:szCs w:val="22"/>
        </w:rPr>
      </w:pPr>
    </w:p>
    <w:p w:rsidR="009712FB" w:rsidRDefault="009712FB" w:rsidP="009712FB">
      <w:pPr>
        <w:tabs>
          <w:tab w:val="left" w:pos="708"/>
        </w:tabs>
        <w:rPr>
          <w:i/>
          <w:sz w:val="22"/>
          <w:szCs w:val="22"/>
        </w:rPr>
      </w:pPr>
      <w:r>
        <w:rPr>
          <w:sz w:val="22"/>
          <w:szCs w:val="22"/>
        </w:rPr>
        <w:t>_______________________               _______________________             /___________________/</w:t>
      </w:r>
    </w:p>
    <w:p w:rsidR="009712FB" w:rsidRDefault="009712FB" w:rsidP="009712FB">
      <w:pPr>
        <w:tabs>
          <w:tab w:val="left" w:pos="708"/>
        </w:tabs>
        <w:rPr>
          <w:i/>
          <w:sz w:val="22"/>
          <w:szCs w:val="22"/>
        </w:rPr>
      </w:pPr>
      <w:r>
        <w:rPr>
          <w:i/>
          <w:sz w:val="22"/>
          <w:szCs w:val="22"/>
        </w:rPr>
        <w:t xml:space="preserve">       (должность)                                                                                   (подпись)                                                                                (ФИО)</w:t>
      </w:r>
    </w:p>
    <w:p w:rsidR="009712FB" w:rsidRDefault="009712FB" w:rsidP="009712FB">
      <w:pPr>
        <w:tabs>
          <w:tab w:val="left" w:pos="708"/>
        </w:tabs>
        <w:ind w:firstLine="2880"/>
        <w:rPr>
          <w:sz w:val="22"/>
          <w:szCs w:val="22"/>
        </w:rPr>
      </w:pPr>
      <w:r>
        <w:rPr>
          <w:i/>
          <w:sz w:val="22"/>
          <w:szCs w:val="22"/>
        </w:rPr>
        <w:t>М.П.</w:t>
      </w:r>
    </w:p>
    <w:p w:rsidR="00AB75C9" w:rsidRDefault="00AB75C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982919" w:rsidRDefault="00982919">
      <w:pPr>
        <w:jc w:val="center"/>
        <w:rPr>
          <w:sz w:val="22"/>
          <w:szCs w:val="22"/>
        </w:rPr>
      </w:pPr>
    </w:p>
    <w:p w:rsidR="00AB75C9" w:rsidRDefault="00AB75C9">
      <w:pPr>
        <w:rPr>
          <w:sz w:val="22"/>
          <w:szCs w:val="22"/>
        </w:rPr>
      </w:pPr>
    </w:p>
    <w:p w:rsidR="00AB75C9" w:rsidRDefault="00AB75C9">
      <w:pPr>
        <w:jc w:val="center"/>
        <w:rPr>
          <w:sz w:val="22"/>
          <w:szCs w:val="22"/>
        </w:rPr>
      </w:pPr>
    </w:p>
    <w:p w:rsidR="00982919" w:rsidRDefault="00982919" w:rsidP="00982919">
      <w:pPr>
        <w:jc w:val="center"/>
        <w:rPr>
          <w:caps/>
          <w:sz w:val="22"/>
          <w:szCs w:val="22"/>
        </w:rPr>
      </w:pPr>
      <w:r>
        <w:rPr>
          <w:b/>
          <w:bCs/>
          <w:sz w:val="22"/>
          <w:szCs w:val="22"/>
        </w:rPr>
        <w:lastRenderedPageBreak/>
        <w:t>2.3. ФОРМА «СВЕДЕНИЯ О КВАЛИФИКАЦИИ УЧАСТНИКА ПРОЦЕДУРЫ ЗАКУПКИ»</w:t>
      </w:r>
    </w:p>
    <w:p w:rsidR="00982919" w:rsidRDefault="00982919" w:rsidP="00982919">
      <w:pPr>
        <w:spacing w:after="0"/>
        <w:ind w:left="709" w:right="54"/>
        <w:jc w:val="center"/>
        <w:rPr>
          <w:caps/>
          <w:sz w:val="22"/>
          <w:szCs w:val="22"/>
        </w:rPr>
      </w:pPr>
    </w:p>
    <w:p w:rsidR="00982919" w:rsidRDefault="00982919" w:rsidP="00982919">
      <w:pPr>
        <w:tabs>
          <w:tab w:val="left" w:pos="708"/>
        </w:tabs>
        <w:spacing w:after="0"/>
        <w:rPr>
          <w:i/>
          <w:sz w:val="22"/>
          <w:szCs w:val="22"/>
        </w:rPr>
      </w:pPr>
      <w:r>
        <w:rPr>
          <w:i/>
          <w:sz w:val="22"/>
          <w:szCs w:val="22"/>
        </w:rPr>
        <w:t>На бланке организации</w:t>
      </w:r>
    </w:p>
    <w:p w:rsidR="00982919" w:rsidRDefault="00982919" w:rsidP="00982919">
      <w:pPr>
        <w:tabs>
          <w:tab w:val="left" w:pos="708"/>
        </w:tabs>
        <w:spacing w:after="0"/>
        <w:rPr>
          <w:bCs/>
          <w:sz w:val="22"/>
          <w:szCs w:val="22"/>
        </w:rPr>
      </w:pPr>
      <w:r>
        <w:rPr>
          <w:i/>
          <w:sz w:val="22"/>
          <w:szCs w:val="22"/>
        </w:rPr>
        <w:t>Дата, исх. номер</w:t>
      </w:r>
    </w:p>
    <w:p w:rsidR="00982919" w:rsidRDefault="00982919" w:rsidP="00982919">
      <w:pPr>
        <w:ind w:left="5580"/>
        <w:rPr>
          <w:sz w:val="22"/>
          <w:szCs w:val="22"/>
        </w:rPr>
      </w:pPr>
      <w:r>
        <w:rPr>
          <w:bCs/>
          <w:sz w:val="22"/>
          <w:szCs w:val="22"/>
        </w:rPr>
        <w:t xml:space="preserve">Приложение № ___ к заявке на участие в </w:t>
      </w:r>
      <w:r>
        <w:rPr>
          <w:sz w:val="22"/>
          <w:szCs w:val="22"/>
        </w:rPr>
        <w:t>процедуре закупки</w:t>
      </w:r>
    </w:p>
    <w:p w:rsidR="00982919" w:rsidRDefault="00982919" w:rsidP="00982919">
      <w:pPr>
        <w:tabs>
          <w:tab w:val="left" w:pos="708"/>
        </w:tabs>
        <w:spacing w:after="0"/>
        <w:ind w:left="5580"/>
        <w:jc w:val="left"/>
        <w:rPr>
          <w:sz w:val="22"/>
          <w:szCs w:val="22"/>
        </w:rPr>
      </w:pPr>
      <w:r w:rsidRPr="003809B8">
        <w:rPr>
          <w:sz w:val="22"/>
          <w:szCs w:val="22"/>
        </w:rPr>
        <w:t>Заказчику</w:t>
      </w:r>
      <w:r>
        <w:rPr>
          <w:sz w:val="22"/>
          <w:szCs w:val="22"/>
        </w:rPr>
        <w:t xml:space="preserve"> ______________________________________________________________________________________________________</w:t>
      </w:r>
    </w:p>
    <w:p w:rsidR="00982919" w:rsidRDefault="00982919" w:rsidP="00982919">
      <w:pPr>
        <w:spacing w:after="0"/>
        <w:ind w:left="-31" w:right="54" w:firstLine="31"/>
        <w:jc w:val="center"/>
        <w:rPr>
          <w:sz w:val="22"/>
          <w:szCs w:val="22"/>
        </w:rPr>
      </w:pPr>
    </w:p>
    <w:p w:rsidR="00982919" w:rsidRPr="004050E6" w:rsidRDefault="00982919" w:rsidP="00982919">
      <w:pPr>
        <w:ind w:firstLine="540"/>
        <w:jc w:val="center"/>
        <w:rPr>
          <w:sz w:val="22"/>
          <w:szCs w:val="22"/>
        </w:rPr>
      </w:pPr>
      <w:r w:rsidRPr="004050E6">
        <w:rPr>
          <w:sz w:val="22"/>
          <w:szCs w:val="22"/>
        </w:rPr>
        <w:t>Пояснительная записка об опыте работы</w:t>
      </w:r>
      <w:r w:rsidR="004050E6" w:rsidRPr="004050E6">
        <w:rPr>
          <w:sz w:val="22"/>
          <w:szCs w:val="22"/>
        </w:rPr>
        <w:t xml:space="preserve"> 2016-2018гг.</w:t>
      </w:r>
      <w:r w:rsidR="00950809">
        <w:rPr>
          <w:sz w:val="22"/>
          <w:szCs w:val="22"/>
        </w:rPr>
        <w:t xml:space="preserve"> </w:t>
      </w:r>
      <w:proofErr w:type="gramStart"/>
      <w:r w:rsidR="004050E6" w:rsidRPr="004050E6">
        <w:rPr>
          <w:sz w:val="22"/>
          <w:szCs w:val="22"/>
        </w:rPr>
        <w:t xml:space="preserve">( </w:t>
      </w:r>
      <w:proofErr w:type="gramEnd"/>
      <w:r w:rsidR="004050E6" w:rsidRPr="004050E6">
        <w:rPr>
          <w:sz w:val="22"/>
          <w:szCs w:val="22"/>
        </w:rPr>
        <w:t>последние 3 года)</w:t>
      </w:r>
    </w:p>
    <w:p w:rsidR="00982919" w:rsidRDefault="00982919" w:rsidP="00982919">
      <w:pPr>
        <w:spacing w:after="0"/>
        <w:ind w:left="-31" w:right="54" w:firstLine="751"/>
        <w:jc w:val="center"/>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425"/>
        <w:gridCol w:w="2275"/>
        <w:gridCol w:w="1980"/>
        <w:gridCol w:w="1800"/>
        <w:gridCol w:w="1440"/>
        <w:gridCol w:w="2205"/>
      </w:tblGrid>
      <w:tr w:rsidR="00982919" w:rsidTr="00D00060">
        <w:trPr>
          <w:trHeight w:val="1278"/>
          <w:tblHeader/>
        </w:trPr>
        <w:tc>
          <w:tcPr>
            <w:tcW w:w="425" w:type="dxa"/>
            <w:tcBorders>
              <w:top w:val="single" w:sz="4" w:space="0" w:color="000000"/>
              <w:left w:val="single" w:sz="4" w:space="0" w:color="000000"/>
            </w:tcBorders>
            <w:shd w:val="clear" w:color="auto" w:fill="F2F2F2"/>
            <w:vAlign w:val="center"/>
          </w:tcPr>
          <w:p w:rsidR="00982919" w:rsidRDefault="00982919" w:rsidP="00D00060">
            <w:pPr>
              <w:spacing w:after="0"/>
              <w:jc w:val="center"/>
              <w:rPr>
                <w:color w:val="000000"/>
                <w:sz w:val="22"/>
                <w:szCs w:val="22"/>
              </w:rPr>
            </w:pPr>
            <w:r>
              <w:rPr>
                <w:color w:val="000000"/>
                <w:sz w:val="22"/>
                <w:szCs w:val="22"/>
              </w:rPr>
              <w:t>№</w:t>
            </w:r>
          </w:p>
          <w:p w:rsidR="00982919" w:rsidRDefault="00982919" w:rsidP="00D00060">
            <w:pPr>
              <w:spacing w:after="0"/>
              <w:jc w:val="center"/>
              <w:rPr>
                <w:color w:val="000000"/>
                <w:sz w:val="22"/>
                <w:szCs w:val="22"/>
              </w:rPr>
            </w:pPr>
            <w:proofErr w:type="gramStart"/>
            <w:r>
              <w:rPr>
                <w:color w:val="000000"/>
                <w:sz w:val="22"/>
                <w:szCs w:val="22"/>
              </w:rPr>
              <w:t>п</w:t>
            </w:r>
            <w:proofErr w:type="gramEnd"/>
            <w:r>
              <w:rPr>
                <w:color w:val="000000"/>
                <w:sz w:val="22"/>
                <w:szCs w:val="22"/>
              </w:rPr>
              <w:t>/п</w:t>
            </w:r>
          </w:p>
        </w:tc>
        <w:tc>
          <w:tcPr>
            <w:tcW w:w="2275" w:type="dxa"/>
            <w:tcBorders>
              <w:top w:val="single" w:sz="4" w:space="0" w:color="000000"/>
              <w:left w:val="single" w:sz="4" w:space="0" w:color="000000"/>
            </w:tcBorders>
            <w:shd w:val="clear" w:color="auto" w:fill="F2F2F2"/>
            <w:vAlign w:val="center"/>
          </w:tcPr>
          <w:p w:rsidR="00982919" w:rsidRDefault="00982919" w:rsidP="00D00060">
            <w:pPr>
              <w:spacing w:after="0"/>
              <w:jc w:val="center"/>
              <w:rPr>
                <w:color w:val="000000"/>
                <w:sz w:val="22"/>
                <w:szCs w:val="22"/>
              </w:rPr>
            </w:pPr>
            <w:r>
              <w:rPr>
                <w:color w:val="000000"/>
                <w:sz w:val="22"/>
                <w:szCs w:val="22"/>
              </w:rPr>
              <w:t>Описание договора</w:t>
            </w:r>
          </w:p>
          <w:p w:rsidR="00982919" w:rsidRDefault="00982919" w:rsidP="00D00060">
            <w:pPr>
              <w:spacing w:after="0"/>
              <w:jc w:val="center"/>
              <w:rPr>
                <w:color w:val="000000"/>
                <w:sz w:val="22"/>
                <w:szCs w:val="22"/>
              </w:rPr>
            </w:pPr>
            <w:r>
              <w:rPr>
                <w:color w:val="000000"/>
                <w:sz w:val="22"/>
                <w:szCs w:val="22"/>
              </w:rPr>
              <w:t>(объем и основные условия договора)</w:t>
            </w:r>
          </w:p>
        </w:tc>
        <w:tc>
          <w:tcPr>
            <w:tcW w:w="1980" w:type="dxa"/>
            <w:tcBorders>
              <w:top w:val="single" w:sz="4" w:space="0" w:color="000000"/>
              <w:left w:val="single" w:sz="4" w:space="0" w:color="000000"/>
            </w:tcBorders>
            <w:shd w:val="clear" w:color="auto" w:fill="F2F2F2"/>
            <w:vAlign w:val="center"/>
          </w:tcPr>
          <w:p w:rsidR="00982919" w:rsidRDefault="00982919" w:rsidP="00D00060">
            <w:pPr>
              <w:spacing w:after="0"/>
              <w:jc w:val="center"/>
              <w:rPr>
                <w:color w:val="000000"/>
                <w:sz w:val="22"/>
                <w:szCs w:val="22"/>
              </w:rPr>
            </w:pPr>
            <w:r>
              <w:rPr>
                <w:color w:val="000000"/>
                <w:sz w:val="22"/>
                <w:szCs w:val="22"/>
              </w:rPr>
              <w:t>Номер и дата договора (контракта)</w:t>
            </w:r>
          </w:p>
        </w:tc>
        <w:tc>
          <w:tcPr>
            <w:tcW w:w="1800" w:type="dxa"/>
            <w:tcBorders>
              <w:top w:val="single" w:sz="4" w:space="0" w:color="000000"/>
              <w:left w:val="single" w:sz="4" w:space="0" w:color="000000"/>
            </w:tcBorders>
            <w:shd w:val="clear" w:color="auto" w:fill="F2F2F2"/>
            <w:vAlign w:val="center"/>
          </w:tcPr>
          <w:p w:rsidR="00982919" w:rsidRDefault="00982919" w:rsidP="00D00060">
            <w:pPr>
              <w:spacing w:after="0"/>
              <w:jc w:val="center"/>
              <w:rPr>
                <w:sz w:val="22"/>
                <w:szCs w:val="22"/>
              </w:rPr>
            </w:pPr>
            <w:r>
              <w:rPr>
                <w:color w:val="000000"/>
                <w:sz w:val="22"/>
                <w:szCs w:val="22"/>
              </w:rPr>
              <w:t xml:space="preserve">Сведения об исполнении договора (контракта) </w:t>
            </w:r>
          </w:p>
        </w:tc>
        <w:tc>
          <w:tcPr>
            <w:tcW w:w="1440" w:type="dxa"/>
            <w:tcBorders>
              <w:top w:val="single" w:sz="4" w:space="0" w:color="000000"/>
              <w:left w:val="single" w:sz="4" w:space="0" w:color="000000"/>
              <w:bottom w:val="single" w:sz="4" w:space="0" w:color="000000"/>
            </w:tcBorders>
            <w:shd w:val="clear" w:color="auto" w:fill="F2F2F2"/>
            <w:vAlign w:val="center"/>
          </w:tcPr>
          <w:p w:rsidR="00982919" w:rsidRDefault="00982919" w:rsidP="00D00060">
            <w:pPr>
              <w:spacing w:after="0"/>
              <w:jc w:val="center"/>
              <w:rPr>
                <w:color w:val="000000"/>
                <w:sz w:val="22"/>
                <w:szCs w:val="22"/>
              </w:rPr>
            </w:pPr>
            <w:r>
              <w:rPr>
                <w:sz w:val="22"/>
                <w:szCs w:val="22"/>
              </w:rPr>
              <w:t>Цена договора (контракта)</w:t>
            </w:r>
          </w:p>
        </w:tc>
        <w:tc>
          <w:tcPr>
            <w:tcW w:w="22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2919" w:rsidRDefault="00982919" w:rsidP="004050E6">
            <w:pPr>
              <w:spacing w:after="0"/>
              <w:jc w:val="left"/>
              <w:rPr>
                <w:color w:val="000000"/>
                <w:sz w:val="22"/>
                <w:szCs w:val="22"/>
              </w:rPr>
            </w:pPr>
            <w:r>
              <w:rPr>
                <w:color w:val="000000"/>
                <w:sz w:val="22"/>
                <w:szCs w:val="22"/>
              </w:rPr>
              <w:t>Адрес заказчика,</w:t>
            </w:r>
          </w:p>
          <w:p w:rsidR="00982919" w:rsidRDefault="00982919" w:rsidP="004050E6">
            <w:pPr>
              <w:spacing w:after="0"/>
              <w:jc w:val="left"/>
              <w:rPr>
                <w:color w:val="000000"/>
                <w:sz w:val="22"/>
                <w:szCs w:val="22"/>
              </w:rPr>
            </w:pPr>
            <w:r>
              <w:rPr>
                <w:color w:val="000000"/>
                <w:sz w:val="22"/>
                <w:szCs w:val="22"/>
              </w:rPr>
              <w:t>ФИО и телефон</w:t>
            </w:r>
          </w:p>
          <w:p w:rsidR="00982919" w:rsidRDefault="00982919" w:rsidP="004050E6">
            <w:pPr>
              <w:spacing w:after="0"/>
              <w:jc w:val="left"/>
              <w:rPr>
                <w:color w:val="000000"/>
                <w:sz w:val="22"/>
                <w:szCs w:val="22"/>
              </w:rPr>
            </w:pPr>
            <w:r>
              <w:rPr>
                <w:color w:val="000000"/>
                <w:sz w:val="22"/>
                <w:szCs w:val="22"/>
              </w:rPr>
              <w:t>представителя заказчика,</w:t>
            </w:r>
          </w:p>
          <w:p w:rsidR="00982919" w:rsidRDefault="00982919" w:rsidP="004050E6">
            <w:pPr>
              <w:spacing w:after="0"/>
              <w:jc w:val="left"/>
              <w:rPr>
                <w:color w:val="000000"/>
                <w:sz w:val="22"/>
                <w:szCs w:val="22"/>
              </w:rPr>
            </w:pPr>
            <w:r>
              <w:rPr>
                <w:color w:val="000000"/>
                <w:sz w:val="22"/>
                <w:szCs w:val="22"/>
              </w:rPr>
              <w:t>который может дать</w:t>
            </w:r>
          </w:p>
          <w:p w:rsidR="00982919" w:rsidRDefault="00982919" w:rsidP="004050E6">
            <w:pPr>
              <w:spacing w:after="0"/>
              <w:jc w:val="left"/>
            </w:pPr>
            <w:r>
              <w:rPr>
                <w:color w:val="000000"/>
                <w:sz w:val="22"/>
                <w:szCs w:val="22"/>
              </w:rPr>
              <w:t>отзыв об Участнике процедуры закупки</w:t>
            </w:r>
          </w:p>
        </w:tc>
      </w:tr>
      <w:tr w:rsidR="00982919" w:rsidTr="00D00060">
        <w:trPr>
          <w:trHeight w:val="233"/>
        </w:trPr>
        <w:tc>
          <w:tcPr>
            <w:tcW w:w="425" w:type="dxa"/>
            <w:tcBorders>
              <w:top w:val="single" w:sz="4" w:space="0" w:color="000000"/>
              <w:left w:val="single" w:sz="4" w:space="0" w:color="000000"/>
            </w:tcBorders>
            <w:shd w:val="clear" w:color="auto" w:fill="auto"/>
          </w:tcPr>
          <w:p w:rsidR="00982919" w:rsidRDefault="00982919" w:rsidP="00D00060">
            <w:pPr>
              <w:jc w:val="center"/>
              <w:rPr>
                <w:color w:val="000000"/>
                <w:sz w:val="22"/>
                <w:szCs w:val="22"/>
              </w:rPr>
            </w:pPr>
            <w:r>
              <w:rPr>
                <w:color w:val="000000"/>
                <w:sz w:val="22"/>
                <w:szCs w:val="22"/>
              </w:rPr>
              <w:t>1</w:t>
            </w:r>
          </w:p>
        </w:tc>
        <w:tc>
          <w:tcPr>
            <w:tcW w:w="2275" w:type="dxa"/>
            <w:tcBorders>
              <w:top w:val="single" w:sz="4" w:space="0" w:color="000000"/>
              <w:left w:val="single" w:sz="4" w:space="0" w:color="000000"/>
            </w:tcBorders>
            <w:shd w:val="clear" w:color="auto" w:fill="auto"/>
          </w:tcPr>
          <w:p w:rsidR="00982919" w:rsidRDefault="00982919" w:rsidP="00D00060">
            <w:pPr>
              <w:jc w:val="center"/>
              <w:rPr>
                <w:color w:val="000000"/>
                <w:sz w:val="22"/>
                <w:szCs w:val="22"/>
              </w:rPr>
            </w:pPr>
            <w:r>
              <w:rPr>
                <w:color w:val="000000"/>
                <w:sz w:val="22"/>
                <w:szCs w:val="22"/>
              </w:rPr>
              <w:t>2</w:t>
            </w:r>
          </w:p>
        </w:tc>
        <w:tc>
          <w:tcPr>
            <w:tcW w:w="1980" w:type="dxa"/>
            <w:tcBorders>
              <w:top w:val="single" w:sz="4" w:space="0" w:color="000000"/>
              <w:left w:val="single" w:sz="4" w:space="0" w:color="000000"/>
            </w:tcBorders>
            <w:shd w:val="clear" w:color="auto" w:fill="auto"/>
          </w:tcPr>
          <w:p w:rsidR="00982919" w:rsidRDefault="00982919" w:rsidP="00D00060">
            <w:pPr>
              <w:jc w:val="center"/>
              <w:rPr>
                <w:color w:val="000000"/>
                <w:sz w:val="22"/>
                <w:szCs w:val="22"/>
              </w:rPr>
            </w:pPr>
            <w:r>
              <w:rPr>
                <w:color w:val="000000"/>
                <w:sz w:val="22"/>
                <w:szCs w:val="22"/>
              </w:rPr>
              <w:t>3</w:t>
            </w:r>
          </w:p>
        </w:tc>
        <w:tc>
          <w:tcPr>
            <w:tcW w:w="1800" w:type="dxa"/>
            <w:tcBorders>
              <w:top w:val="single" w:sz="4" w:space="0" w:color="000000"/>
              <w:left w:val="single" w:sz="4" w:space="0" w:color="000000"/>
            </w:tcBorders>
            <w:shd w:val="clear" w:color="auto" w:fill="auto"/>
          </w:tcPr>
          <w:p w:rsidR="00982919" w:rsidRDefault="00982919" w:rsidP="00D00060">
            <w:pPr>
              <w:jc w:val="center"/>
              <w:rPr>
                <w:color w:val="000000"/>
                <w:sz w:val="22"/>
                <w:szCs w:val="22"/>
              </w:rPr>
            </w:pPr>
            <w:r>
              <w:rPr>
                <w:color w:val="000000"/>
                <w:sz w:val="22"/>
                <w:szCs w:val="22"/>
              </w:rPr>
              <w:t>4</w:t>
            </w:r>
          </w:p>
        </w:tc>
        <w:tc>
          <w:tcPr>
            <w:tcW w:w="1440" w:type="dxa"/>
            <w:tcBorders>
              <w:top w:val="single" w:sz="4" w:space="0" w:color="000000"/>
              <w:left w:val="single" w:sz="4" w:space="0" w:color="000000"/>
            </w:tcBorders>
            <w:shd w:val="clear" w:color="auto" w:fill="auto"/>
          </w:tcPr>
          <w:p w:rsidR="00982919" w:rsidRDefault="00982919" w:rsidP="00D00060">
            <w:pPr>
              <w:jc w:val="center"/>
              <w:rPr>
                <w:color w:val="000000"/>
                <w:sz w:val="22"/>
                <w:szCs w:val="22"/>
              </w:rPr>
            </w:pPr>
            <w:r>
              <w:rPr>
                <w:color w:val="000000"/>
                <w:sz w:val="22"/>
                <w:szCs w:val="22"/>
              </w:rPr>
              <w:t>5</w:t>
            </w:r>
          </w:p>
        </w:tc>
        <w:tc>
          <w:tcPr>
            <w:tcW w:w="2205" w:type="dxa"/>
            <w:tcBorders>
              <w:top w:val="single" w:sz="4" w:space="0" w:color="000000"/>
              <w:left w:val="single" w:sz="4" w:space="0" w:color="000000"/>
              <w:right w:val="single" w:sz="4" w:space="0" w:color="000000"/>
            </w:tcBorders>
            <w:shd w:val="clear" w:color="auto" w:fill="auto"/>
          </w:tcPr>
          <w:p w:rsidR="00982919" w:rsidRDefault="00982919" w:rsidP="00D00060">
            <w:pPr>
              <w:jc w:val="center"/>
            </w:pPr>
            <w:r>
              <w:rPr>
                <w:color w:val="000000"/>
                <w:sz w:val="22"/>
                <w:szCs w:val="22"/>
              </w:rPr>
              <w:t>5</w:t>
            </w:r>
          </w:p>
        </w:tc>
      </w:tr>
      <w:tr w:rsidR="00982919" w:rsidTr="00D00060">
        <w:trPr>
          <w:trHeight w:val="342"/>
        </w:trPr>
        <w:tc>
          <w:tcPr>
            <w:tcW w:w="425" w:type="dxa"/>
            <w:tcBorders>
              <w:top w:val="single" w:sz="4" w:space="0" w:color="000000"/>
              <w:left w:val="single" w:sz="4" w:space="0" w:color="000000"/>
              <w:bottom w:val="single" w:sz="4" w:space="0" w:color="000000"/>
            </w:tcBorders>
            <w:shd w:val="clear" w:color="auto" w:fill="auto"/>
          </w:tcPr>
          <w:p w:rsidR="00982919" w:rsidRDefault="00982919" w:rsidP="00D00060">
            <w:pPr>
              <w:snapToGrid w:val="0"/>
              <w:rPr>
                <w:color w:val="000000"/>
                <w:sz w:val="22"/>
                <w:szCs w:val="22"/>
              </w:rPr>
            </w:pPr>
          </w:p>
        </w:tc>
        <w:tc>
          <w:tcPr>
            <w:tcW w:w="2275" w:type="dxa"/>
            <w:tcBorders>
              <w:top w:val="single" w:sz="4" w:space="0" w:color="000000"/>
              <w:left w:val="single" w:sz="4" w:space="0" w:color="000000"/>
              <w:bottom w:val="single" w:sz="4" w:space="0" w:color="000000"/>
            </w:tcBorders>
            <w:shd w:val="clear" w:color="auto" w:fill="auto"/>
          </w:tcPr>
          <w:p w:rsidR="00982919" w:rsidRDefault="00982919" w:rsidP="00D00060">
            <w:pPr>
              <w:snapToGrid w:val="0"/>
              <w:rPr>
                <w:color w:val="000000"/>
                <w:sz w:val="22"/>
                <w:szCs w:val="22"/>
              </w:rPr>
            </w:pPr>
          </w:p>
        </w:tc>
        <w:tc>
          <w:tcPr>
            <w:tcW w:w="1980" w:type="dxa"/>
            <w:tcBorders>
              <w:top w:val="single" w:sz="4" w:space="0" w:color="000000"/>
              <w:left w:val="single" w:sz="4" w:space="0" w:color="000000"/>
              <w:bottom w:val="single" w:sz="4" w:space="0" w:color="000000"/>
            </w:tcBorders>
            <w:shd w:val="clear" w:color="auto" w:fill="auto"/>
          </w:tcPr>
          <w:p w:rsidR="00982919" w:rsidRDefault="00982919" w:rsidP="00D00060">
            <w:pPr>
              <w:snapToGrid w:val="0"/>
              <w:rPr>
                <w:color w:val="000000"/>
                <w:sz w:val="22"/>
                <w:szCs w:val="22"/>
              </w:rPr>
            </w:pPr>
          </w:p>
        </w:tc>
        <w:tc>
          <w:tcPr>
            <w:tcW w:w="1800" w:type="dxa"/>
            <w:tcBorders>
              <w:top w:val="single" w:sz="4" w:space="0" w:color="000000"/>
              <w:left w:val="single" w:sz="4" w:space="0" w:color="000000"/>
              <w:bottom w:val="single" w:sz="4" w:space="0" w:color="000000"/>
            </w:tcBorders>
            <w:shd w:val="clear" w:color="auto" w:fill="auto"/>
          </w:tcPr>
          <w:p w:rsidR="00982919" w:rsidRDefault="00982919" w:rsidP="00D00060">
            <w:pPr>
              <w:snapToGrid w:val="0"/>
              <w:rPr>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rsidR="00982919" w:rsidRDefault="00982919" w:rsidP="00D00060">
            <w:pPr>
              <w:snapToGrid w:val="0"/>
              <w:rPr>
                <w:color w:val="000000"/>
                <w:sz w:val="22"/>
                <w:szCs w:val="22"/>
                <w:shd w:val="clear" w:color="auto" w:fill="FFFF0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982919" w:rsidRDefault="00982919" w:rsidP="00D00060">
            <w:pPr>
              <w:snapToGrid w:val="0"/>
              <w:rPr>
                <w:color w:val="000000"/>
                <w:sz w:val="22"/>
                <w:szCs w:val="22"/>
              </w:rPr>
            </w:pPr>
          </w:p>
        </w:tc>
      </w:tr>
      <w:tr w:rsidR="00982919" w:rsidTr="00D00060">
        <w:trPr>
          <w:trHeight w:val="339"/>
        </w:trPr>
        <w:tc>
          <w:tcPr>
            <w:tcW w:w="425" w:type="dxa"/>
            <w:tcBorders>
              <w:top w:val="single" w:sz="4" w:space="0" w:color="000000"/>
              <w:left w:val="single" w:sz="4" w:space="0" w:color="000000"/>
              <w:bottom w:val="single" w:sz="4" w:space="0" w:color="000000"/>
            </w:tcBorders>
            <w:shd w:val="clear" w:color="auto" w:fill="auto"/>
          </w:tcPr>
          <w:p w:rsidR="00982919" w:rsidRDefault="00982919" w:rsidP="00D00060">
            <w:pPr>
              <w:snapToGrid w:val="0"/>
              <w:rPr>
                <w:color w:val="000000"/>
                <w:sz w:val="22"/>
                <w:szCs w:val="22"/>
              </w:rPr>
            </w:pPr>
          </w:p>
        </w:tc>
        <w:tc>
          <w:tcPr>
            <w:tcW w:w="2275" w:type="dxa"/>
            <w:tcBorders>
              <w:top w:val="single" w:sz="4" w:space="0" w:color="000000"/>
              <w:left w:val="single" w:sz="4" w:space="0" w:color="000000"/>
              <w:bottom w:val="single" w:sz="4" w:space="0" w:color="000000"/>
            </w:tcBorders>
            <w:shd w:val="clear" w:color="auto" w:fill="auto"/>
          </w:tcPr>
          <w:p w:rsidR="00982919" w:rsidRDefault="00982919" w:rsidP="00D00060">
            <w:pPr>
              <w:snapToGrid w:val="0"/>
              <w:rPr>
                <w:color w:val="000000"/>
                <w:sz w:val="22"/>
                <w:szCs w:val="22"/>
              </w:rPr>
            </w:pPr>
          </w:p>
        </w:tc>
        <w:tc>
          <w:tcPr>
            <w:tcW w:w="1980" w:type="dxa"/>
            <w:tcBorders>
              <w:top w:val="single" w:sz="4" w:space="0" w:color="000000"/>
              <w:left w:val="single" w:sz="4" w:space="0" w:color="000000"/>
              <w:bottom w:val="single" w:sz="4" w:space="0" w:color="000000"/>
            </w:tcBorders>
            <w:shd w:val="clear" w:color="auto" w:fill="auto"/>
          </w:tcPr>
          <w:p w:rsidR="00982919" w:rsidRDefault="00982919" w:rsidP="00D00060">
            <w:pPr>
              <w:snapToGrid w:val="0"/>
              <w:rPr>
                <w:color w:val="000000"/>
                <w:sz w:val="22"/>
                <w:szCs w:val="22"/>
              </w:rPr>
            </w:pPr>
          </w:p>
        </w:tc>
        <w:tc>
          <w:tcPr>
            <w:tcW w:w="1800" w:type="dxa"/>
            <w:tcBorders>
              <w:top w:val="single" w:sz="4" w:space="0" w:color="000000"/>
              <w:left w:val="single" w:sz="4" w:space="0" w:color="000000"/>
              <w:bottom w:val="single" w:sz="4" w:space="0" w:color="000000"/>
            </w:tcBorders>
            <w:shd w:val="clear" w:color="auto" w:fill="auto"/>
          </w:tcPr>
          <w:p w:rsidR="00982919" w:rsidRDefault="00982919" w:rsidP="00D00060">
            <w:pPr>
              <w:snapToGrid w:val="0"/>
              <w:rPr>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rsidR="00982919" w:rsidRDefault="00982919" w:rsidP="00D00060">
            <w:pPr>
              <w:snapToGrid w:val="0"/>
              <w:rPr>
                <w:color w:val="000000"/>
                <w:sz w:val="22"/>
                <w:szCs w:val="22"/>
                <w:shd w:val="clear" w:color="auto" w:fill="FFFF0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982919" w:rsidRDefault="00982919" w:rsidP="00D00060">
            <w:pPr>
              <w:snapToGrid w:val="0"/>
              <w:rPr>
                <w:color w:val="000000"/>
                <w:sz w:val="22"/>
                <w:szCs w:val="22"/>
              </w:rPr>
            </w:pPr>
          </w:p>
        </w:tc>
      </w:tr>
      <w:tr w:rsidR="004050E6" w:rsidTr="00D00060">
        <w:trPr>
          <w:trHeight w:val="339"/>
        </w:trPr>
        <w:tc>
          <w:tcPr>
            <w:tcW w:w="425"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2275"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1980"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1800"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shd w:val="clear" w:color="auto" w:fill="FFFF0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4050E6" w:rsidRDefault="004050E6" w:rsidP="00D00060">
            <w:pPr>
              <w:snapToGrid w:val="0"/>
              <w:rPr>
                <w:color w:val="000000"/>
                <w:sz w:val="22"/>
                <w:szCs w:val="22"/>
              </w:rPr>
            </w:pPr>
          </w:p>
        </w:tc>
      </w:tr>
      <w:tr w:rsidR="004050E6" w:rsidTr="00D00060">
        <w:trPr>
          <w:trHeight w:val="339"/>
        </w:trPr>
        <w:tc>
          <w:tcPr>
            <w:tcW w:w="425"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2275"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1980"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1800"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shd w:val="clear" w:color="auto" w:fill="FFFF0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4050E6" w:rsidRDefault="004050E6" w:rsidP="00D00060">
            <w:pPr>
              <w:snapToGrid w:val="0"/>
              <w:rPr>
                <w:color w:val="000000"/>
                <w:sz w:val="22"/>
                <w:szCs w:val="22"/>
              </w:rPr>
            </w:pPr>
          </w:p>
        </w:tc>
      </w:tr>
      <w:tr w:rsidR="004050E6" w:rsidTr="00D00060">
        <w:trPr>
          <w:trHeight w:val="339"/>
        </w:trPr>
        <w:tc>
          <w:tcPr>
            <w:tcW w:w="425"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2275"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1980"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1800"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rsidR="004050E6" w:rsidRDefault="004050E6" w:rsidP="00D00060">
            <w:pPr>
              <w:snapToGrid w:val="0"/>
              <w:rPr>
                <w:color w:val="000000"/>
                <w:sz w:val="22"/>
                <w:szCs w:val="22"/>
                <w:shd w:val="clear" w:color="auto" w:fill="FFFF0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4050E6" w:rsidRDefault="004050E6" w:rsidP="00D00060">
            <w:pPr>
              <w:snapToGrid w:val="0"/>
              <w:rPr>
                <w:color w:val="000000"/>
                <w:sz w:val="22"/>
                <w:szCs w:val="22"/>
              </w:rPr>
            </w:pPr>
          </w:p>
        </w:tc>
      </w:tr>
    </w:tbl>
    <w:p w:rsidR="00982919" w:rsidRDefault="00982919" w:rsidP="00982919">
      <w:pPr>
        <w:tabs>
          <w:tab w:val="left" w:pos="708"/>
        </w:tabs>
        <w:rPr>
          <w:sz w:val="22"/>
          <w:szCs w:val="22"/>
        </w:rPr>
      </w:pPr>
    </w:p>
    <w:p w:rsidR="00982919" w:rsidRPr="00982919" w:rsidRDefault="00982919" w:rsidP="00982919">
      <w:pPr>
        <w:tabs>
          <w:tab w:val="left" w:pos="708"/>
        </w:tabs>
        <w:rPr>
          <w:sz w:val="22"/>
          <w:szCs w:val="22"/>
        </w:rPr>
      </w:pPr>
      <w:r w:rsidRPr="00982919">
        <w:rPr>
          <w:sz w:val="22"/>
          <w:szCs w:val="22"/>
        </w:rPr>
        <w:t>*Скан</w:t>
      </w:r>
      <w:proofErr w:type="gramStart"/>
      <w:r w:rsidRPr="00982919">
        <w:rPr>
          <w:sz w:val="22"/>
          <w:szCs w:val="22"/>
        </w:rPr>
        <w:t>.</w:t>
      </w:r>
      <w:proofErr w:type="gramEnd"/>
      <w:r w:rsidRPr="00982919">
        <w:rPr>
          <w:sz w:val="22"/>
          <w:szCs w:val="22"/>
        </w:rPr>
        <w:t xml:space="preserve"> </w:t>
      </w:r>
      <w:proofErr w:type="gramStart"/>
      <w:r w:rsidRPr="00982919">
        <w:rPr>
          <w:sz w:val="22"/>
          <w:szCs w:val="22"/>
        </w:rPr>
        <w:t>д</w:t>
      </w:r>
      <w:proofErr w:type="gramEnd"/>
      <w:r w:rsidRPr="00982919">
        <w:rPr>
          <w:sz w:val="22"/>
          <w:szCs w:val="22"/>
        </w:rPr>
        <w:t>окументов в приложении.</w:t>
      </w:r>
    </w:p>
    <w:p w:rsidR="00982919" w:rsidRDefault="00982919" w:rsidP="00982919">
      <w:pPr>
        <w:jc w:val="center"/>
        <w:rPr>
          <w:sz w:val="22"/>
          <w:szCs w:val="22"/>
        </w:rPr>
      </w:pPr>
    </w:p>
    <w:p w:rsidR="00982919" w:rsidRDefault="00982919" w:rsidP="00982919">
      <w:pPr>
        <w:jc w:val="center"/>
        <w:rPr>
          <w:sz w:val="22"/>
          <w:szCs w:val="22"/>
        </w:rPr>
      </w:pPr>
    </w:p>
    <w:p w:rsidR="00982919" w:rsidRDefault="00982919" w:rsidP="00982919">
      <w:pPr>
        <w:tabs>
          <w:tab w:val="left" w:pos="708"/>
        </w:tabs>
        <w:rPr>
          <w:sz w:val="22"/>
          <w:szCs w:val="22"/>
        </w:rPr>
      </w:pPr>
    </w:p>
    <w:p w:rsidR="00982919" w:rsidRDefault="00982919" w:rsidP="00982919">
      <w:pPr>
        <w:tabs>
          <w:tab w:val="left" w:pos="708"/>
        </w:tabs>
        <w:rPr>
          <w:i/>
          <w:sz w:val="22"/>
          <w:szCs w:val="22"/>
        </w:rPr>
      </w:pPr>
      <w:r>
        <w:rPr>
          <w:sz w:val="22"/>
          <w:szCs w:val="22"/>
        </w:rPr>
        <w:t>_______________________               _______________________             /___________________/</w:t>
      </w:r>
    </w:p>
    <w:p w:rsidR="00982919" w:rsidRDefault="00982919" w:rsidP="00982919">
      <w:pPr>
        <w:tabs>
          <w:tab w:val="left" w:pos="708"/>
        </w:tabs>
        <w:rPr>
          <w:sz w:val="22"/>
          <w:szCs w:val="22"/>
        </w:rPr>
      </w:pPr>
      <w:r>
        <w:rPr>
          <w:i/>
          <w:sz w:val="22"/>
          <w:szCs w:val="22"/>
        </w:rPr>
        <w:t xml:space="preserve">       (должность)                                                                                   (подпись)                                                                                (ФИО)</w:t>
      </w:r>
    </w:p>
    <w:p w:rsidR="00982919" w:rsidRDefault="00982919" w:rsidP="00982919">
      <w:pPr>
        <w:jc w:val="center"/>
        <w:rPr>
          <w:sz w:val="22"/>
          <w:szCs w:val="22"/>
        </w:rPr>
      </w:pPr>
    </w:p>
    <w:p w:rsidR="00982919" w:rsidRDefault="00982919" w:rsidP="00982919">
      <w:pPr>
        <w:jc w:val="center"/>
        <w:rPr>
          <w:sz w:val="22"/>
          <w:szCs w:val="22"/>
        </w:rPr>
      </w:pPr>
    </w:p>
    <w:p w:rsidR="00982919" w:rsidRDefault="00982919" w:rsidP="00982919">
      <w:pPr>
        <w:jc w:val="center"/>
        <w:rPr>
          <w:sz w:val="22"/>
          <w:szCs w:val="22"/>
        </w:rPr>
      </w:pPr>
    </w:p>
    <w:p w:rsidR="00982919" w:rsidRDefault="00982919" w:rsidP="00982919">
      <w:pPr>
        <w:jc w:val="center"/>
        <w:rPr>
          <w:sz w:val="22"/>
          <w:szCs w:val="22"/>
        </w:rPr>
      </w:pPr>
    </w:p>
    <w:p w:rsidR="00982919" w:rsidRDefault="00982919" w:rsidP="00982919">
      <w:pPr>
        <w:jc w:val="center"/>
        <w:rPr>
          <w:sz w:val="22"/>
          <w:szCs w:val="22"/>
        </w:rPr>
      </w:pPr>
    </w:p>
    <w:p w:rsidR="00982919" w:rsidRDefault="00982919" w:rsidP="00982919">
      <w:pPr>
        <w:jc w:val="center"/>
        <w:rPr>
          <w:sz w:val="22"/>
          <w:szCs w:val="22"/>
        </w:rPr>
      </w:pPr>
    </w:p>
    <w:p w:rsidR="00AB75C9" w:rsidRDefault="00AB75C9">
      <w:pPr>
        <w:jc w:val="center"/>
        <w:rPr>
          <w:sz w:val="22"/>
          <w:szCs w:val="22"/>
        </w:rPr>
      </w:pPr>
    </w:p>
    <w:p w:rsidR="00AB75C9" w:rsidRDefault="00AB75C9">
      <w:pPr>
        <w:pageBreakBefore/>
        <w:jc w:val="center"/>
        <w:rPr>
          <w:sz w:val="22"/>
          <w:szCs w:val="22"/>
        </w:rPr>
      </w:pPr>
      <w:bookmarkStart w:id="19" w:name="__RefHeading___Toc318705172"/>
    </w:p>
    <w:p w:rsidR="00AB75C9" w:rsidRDefault="00AB75C9">
      <w:pPr>
        <w:jc w:val="center"/>
        <w:rPr>
          <w:i/>
          <w:sz w:val="22"/>
          <w:szCs w:val="22"/>
        </w:rPr>
      </w:pPr>
      <w:r>
        <w:rPr>
          <w:b/>
          <w:bCs/>
          <w:sz w:val="22"/>
          <w:szCs w:val="22"/>
        </w:rPr>
        <w:t>3. ФОРМ</w:t>
      </w:r>
      <w:bookmarkEnd w:id="19"/>
      <w:r>
        <w:rPr>
          <w:b/>
          <w:bCs/>
          <w:sz w:val="22"/>
          <w:szCs w:val="22"/>
        </w:rPr>
        <w:t>А АНКЕТЫ УЧАСТНИКА ПРОЦЕДУРЫ ЗАКУПКИ</w:t>
      </w:r>
    </w:p>
    <w:p w:rsidR="00AB75C9" w:rsidRDefault="00AB75C9">
      <w:pPr>
        <w:ind w:firstLine="400"/>
        <w:rPr>
          <w:sz w:val="22"/>
          <w:szCs w:val="22"/>
        </w:rPr>
      </w:pPr>
      <w:r>
        <w:rPr>
          <w:i/>
          <w:sz w:val="22"/>
          <w:szCs w:val="22"/>
        </w:rPr>
        <w:t>Фирменный бланк участника закупки</w:t>
      </w:r>
      <w:r>
        <w:rPr>
          <w:sz w:val="22"/>
          <w:szCs w:val="22"/>
        </w:rPr>
        <w:t xml:space="preserve">                       Приложение к заявке на участие процедуре  </w:t>
      </w:r>
    </w:p>
    <w:p w:rsidR="00AB75C9" w:rsidRDefault="00AB75C9">
      <w:pPr>
        <w:ind w:firstLine="400"/>
        <w:rPr>
          <w:sz w:val="22"/>
          <w:szCs w:val="22"/>
        </w:rPr>
      </w:pPr>
      <w:r>
        <w:rPr>
          <w:sz w:val="22"/>
          <w:szCs w:val="22"/>
        </w:rPr>
        <w:t xml:space="preserve">                                                                                     закупки                           </w:t>
      </w:r>
    </w:p>
    <w:p w:rsidR="00AB75C9" w:rsidRDefault="00AB75C9">
      <w:pPr>
        <w:ind w:firstLine="400"/>
        <w:rPr>
          <w:b/>
          <w:sz w:val="22"/>
          <w:szCs w:val="22"/>
        </w:rPr>
      </w:pPr>
      <w:r>
        <w:rPr>
          <w:sz w:val="22"/>
          <w:szCs w:val="22"/>
        </w:rPr>
        <w:t xml:space="preserve">                                                                                   от «___» ______________ 20__г. №__________</w:t>
      </w:r>
    </w:p>
    <w:tbl>
      <w:tblPr>
        <w:tblW w:w="0" w:type="auto"/>
        <w:tblInd w:w="-20" w:type="dxa"/>
        <w:tblLayout w:type="fixed"/>
        <w:tblLook w:val="0000" w:firstRow="0" w:lastRow="0" w:firstColumn="0" w:lastColumn="0" w:noHBand="0" w:noVBand="0"/>
      </w:tblPr>
      <w:tblGrid>
        <w:gridCol w:w="817"/>
        <w:gridCol w:w="5954"/>
        <w:gridCol w:w="3509"/>
      </w:tblGrid>
      <w:tr w:rsidR="00AB75C9">
        <w:trPr>
          <w:cantSplit/>
          <w:trHeight w:val="240"/>
          <w:tblHeader/>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jc w:val="left"/>
              <w:rPr>
                <w:sz w:val="22"/>
                <w:szCs w:val="22"/>
              </w:rPr>
            </w:pPr>
            <w:r>
              <w:rPr>
                <w:b/>
                <w:sz w:val="22"/>
                <w:szCs w:val="22"/>
              </w:rPr>
              <w:t>№</w:t>
            </w: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Наименование</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7D6808">
            <w:r>
              <w:rPr>
                <w:sz w:val="22"/>
                <w:szCs w:val="22"/>
              </w:rPr>
              <w:t>Сведения об участнике запроса предложений</w:t>
            </w:r>
          </w:p>
        </w:tc>
      </w:tr>
      <w:tr w:rsidR="00AB75C9">
        <w:trPr>
          <w:cantSplit/>
          <w:trHeight w:val="471"/>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Организационно - правовая форма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Виды деятельности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Срок деятельности (с учетом правопреемственности)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ИНН, КПП, ОГРН, ОКПО</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Юридический адрес (страна, адрес)</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Почтовый адрес (страна, адрес)</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Фактическое местоположение</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Телефоны (с указанием кода города)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Факс (с указанием кода города)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 xml:space="preserve">Адрес электронной почты </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Филиалы: перечислить наименования и почтовые адреса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Размер уставного капитала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Стоимость основных фондов (по балансу последнего завершенного периода)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pPr>
              <w:numPr>
                <w:ilvl w:val="0"/>
                <w:numId w:val="13"/>
              </w:numPr>
              <w:snapToGrid w:val="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pPr>
              <w:ind w:firstLine="40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950809">
              <w:rPr>
                <w:sz w:val="22"/>
                <w:szCs w:val="22"/>
              </w:rPr>
              <w:t>.</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ind w:firstLine="400"/>
              <w:rPr>
                <w:i/>
                <w:sz w:val="22"/>
                <w:szCs w:val="22"/>
              </w:rPr>
            </w:pPr>
          </w:p>
        </w:tc>
      </w:tr>
    </w:tbl>
    <w:p w:rsidR="00AB75C9" w:rsidRDefault="00AB75C9">
      <w:pPr>
        <w:ind w:firstLine="400"/>
        <w:rPr>
          <w:i/>
          <w:sz w:val="22"/>
          <w:szCs w:val="22"/>
        </w:rPr>
      </w:pPr>
      <w:r>
        <w:rPr>
          <w:sz w:val="22"/>
          <w:szCs w:val="22"/>
        </w:rPr>
        <w:t>Должность руководителя участника закупки</w:t>
      </w:r>
    </w:p>
    <w:p w:rsidR="00AB75C9" w:rsidRDefault="00AB75C9">
      <w:pPr>
        <w:ind w:firstLine="400"/>
        <w:rPr>
          <w:iCs/>
          <w:sz w:val="20"/>
          <w:szCs w:val="20"/>
        </w:rPr>
      </w:pPr>
      <w:r>
        <w:rPr>
          <w:i/>
          <w:sz w:val="22"/>
          <w:szCs w:val="22"/>
        </w:rPr>
        <w:lastRenderedPageBreak/>
        <w:t>(или уполномоченного представителя)</w:t>
      </w:r>
      <w:r>
        <w:rPr>
          <w:sz w:val="22"/>
          <w:szCs w:val="22"/>
        </w:rPr>
        <w:tab/>
      </w:r>
      <w:r>
        <w:rPr>
          <w:sz w:val="22"/>
          <w:szCs w:val="22"/>
        </w:rPr>
        <w:tab/>
      </w:r>
      <w:r>
        <w:rPr>
          <w:sz w:val="22"/>
          <w:szCs w:val="22"/>
        </w:rPr>
        <w:tab/>
        <w:t>_______________  /Фамилия И. О.</w:t>
      </w:r>
    </w:p>
    <w:p w:rsidR="00AB75C9" w:rsidRDefault="00AB75C9" w:rsidP="00950809">
      <w:pPr>
        <w:ind w:firstLine="400"/>
        <w:rPr>
          <w:iCs/>
          <w:sz w:val="22"/>
          <w:szCs w:val="22"/>
        </w:rPr>
      </w:pPr>
      <w:r>
        <w:rPr>
          <w:iCs/>
          <w:sz w:val="20"/>
          <w:szCs w:val="20"/>
        </w:rPr>
        <w:t>М.П</w:t>
      </w:r>
      <w:r>
        <w:rPr>
          <w:iCs/>
          <w:sz w:val="22"/>
          <w:szCs w:val="22"/>
        </w:rPr>
        <w:t>.</w:t>
      </w:r>
    </w:p>
    <w:p w:rsidR="00AB75C9" w:rsidRDefault="00AB75C9">
      <w:pPr>
        <w:ind w:firstLine="400"/>
        <w:rPr>
          <w:bCs/>
          <w:sz w:val="22"/>
          <w:szCs w:val="22"/>
        </w:rPr>
      </w:pPr>
    </w:p>
    <w:p w:rsidR="00AB75C9" w:rsidRDefault="00AB75C9">
      <w:pPr>
        <w:rPr>
          <w:sz w:val="22"/>
          <w:szCs w:val="22"/>
        </w:rPr>
      </w:pPr>
      <w:r>
        <w:rPr>
          <w:sz w:val="22"/>
          <w:szCs w:val="22"/>
        </w:rPr>
        <w:t>ИНСТРУКЦИЯ ПО ЗАПОЛНЕНИЮ</w:t>
      </w:r>
    </w:p>
    <w:p w:rsidR="00AB75C9" w:rsidRDefault="00AB75C9">
      <w:pPr>
        <w:numPr>
          <w:ilvl w:val="2"/>
          <w:numId w:val="5"/>
        </w:numPr>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pPr>
        <w:numPr>
          <w:ilvl w:val="2"/>
          <w:numId w:val="5"/>
        </w:numPr>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pPr>
        <w:numPr>
          <w:ilvl w:val="2"/>
          <w:numId w:val="5"/>
        </w:numPr>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pPr>
        <w:numPr>
          <w:ilvl w:val="2"/>
          <w:numId w:val="5"/>
        </w:numPr>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pPr>
        <w:numPr>
          <w:ilvl w:val="2"/>
          <w:numId w:val="5"/>
        </w:numPr>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pPr>
        <w:numPr>
          <w:ilvl w:val="2"/>
          <w:numId w:val="5"/>
        </w:numPr>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pPr>
        <w:ind w:firstLine="400"/>
        <w:rPr>
          <w:sz w:val="22"/>
          <w:szCs w:val="22"/>
        </w:rPr>
      </w:pPr>
    </w:p>
    <w:p w:rsidR="00AB75C9" w:rsidRDefault="00AB75C9">
      <w:pPr>
        <w:rPr>
          <w:i/>
          <w:sz w:val="22"/>
          <w:szCs w:val="22"/>
        </w:rPr>
      </w:pPr>
      <w:r>
        <w:rPr>
          <w:i/>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процедуры закупки  могут быть представлены:</w:t>
      </w:r>
    </w:p>
    <w:p w:rsidR="00AB75C9" w:rsidRDefault="00AB75C9">
      <w:pPr>
        <w:numPr>
          <w:ilvl w:val="0"/>
          <w:numId w:val="3"/>
        </w:numPr>
        <w:tabs>
          <w:tab w:val="left" w:pos="400"/>
        </w:tabs>
        <w:spacing w:after="0"/>
        <w:rPr>
          <w:i/>
          <w:sz w:val="22"/>
          <w:szCs w:val="22"/>
        </w:rPr>
      </w:pPr>
      <w:r>
        <w:rPr>
          <w:i/>
          <w:sz w:val="22"/>
          <w:szCs w:val="22"/>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B75C9" w:rsidRDefault="00AB75C9">
      <w:pPr>
        <w:numPr>
          <w:ilvl w:val="0"/>
          <w:numId w:val="3"/>
        </w:numPr>
        <w:tabs>
          <w:tab w:val="left" w:pos="400"/>
        </w:tabs>
        <w:spacing w:after="0"/>
        <w:rPr>
          <w:sz w:val="22"/>
          <w:szCs w:val="22"/>
        </w:rPr>
      </w:pPr>
      <w:r>
        <w:rPr>
          <w:i/>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B75C9" w:rsidRDefault="00AB75C9">
      <w:pPr>
        <w:rPr>
          <w:sz w:val="22"/>
          <w:szCs w:val="22"/>
        </w:rPr>
      </w:pPr>
    </w:p>
    <w:p w:rsidR="00AB75C9" w:rsidRDefault="00AB75C9">
      <w:pPr>
        <w:rPr>
          <w:sz w:val="22"/>
          <w:szCs w:val="22"/>
        </w:rPr>
      </w:pPr>
      <w:r>
        <w:rPr>
          <w:sz w:val="22"/>
          <w:szCs w:val="22"/>
        </w:rPr>
        <w:t>В подтверждение вышеприведенных данных к анкете прикладываются следующие документы:</w:t>
      </w:r>
    </w:p>
    <w:p w:rsidR="00AB75C9" w:rsidRDefault="00AB75C9">
      <w:pPr>
        <w:numPr>
          <w:ilvl w:val="0"/>
          <w:numId w:val="2"/>
        </w:numPr>
        <w:tabs>
          <w:tab w:val="left" w:pos="400"/>
        </w:tabs>
        <w:spacing w:after="0"/>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AB75C9" w:rsidRDefault="00AB75C9">
      <w:pPr>
        <w:numPr>
          <w:ilvl w:val="0"/>
          <w:numId w:val="2"/>
        </w:numPr>
        <w:tabs>
          <w:tab w:val="left" w:pos="400"/>
        </w:tabs>
        <w:spacing w:after="0"/>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AB75C9" w:rsidRPr="00205968" w:rsidRDefault="00AB75C9">
      <w:pPr>
        <w:rPr>
          <w:sz w:val="22"/>
          <w:szCs w:val="22"/>
        </w:rPr>
      </w:pPr>
      <w:r>
        <w:rPr>
          <w:sz w:val="22"/>
          <w:szCs w:val="22"/>
        </w:rPr>
        <w:t>…………………………………………………………………………………………...</w:t>
      </w:r>
    </w:p>
    <w:p w:rsidR="00AB75C9" w:rsidRDefault="00AB75C9">
      <w:pPr>
        <w:rPr>
          <w:sz w:val="22"/>
          <w:szCs w:val="22"/>
        </w:rPr>
      </w:pPr>
      <w:r>
        <w:rPr>
          <w:sz w:val="22"/>
          <w:szCs w:val="22"/>
          <w:lang w:val="en-US"/>
        </w:rPr>
        <w:t>n</w:t>
      </w:r>
      <w:r>
        <w:rPr>
          <w:sz w:val="22"/>
          <w:szCs w:val="22"/>
        </w:rPr>
        <w:t xml:space="preserve">.    ___________ </w:t>
      </w:r>
      <w:r>
        <w:rPr>
          <w:i/>
          <w:sz w:val="22"/>
          <w:szCs w:val="22"/>
        </w:rPr>
        <w:t>(название документа)</w:t>
      </w:r>
      <w:r>
        <w:rPr>
          <w:sz w:val="22"/>
          <w:szCs w:val="22"/>
        </w:rPr>
        <w:t xml:space="preserve"> ____ </w:t>
      </w:r>
      <w:r>
        <w:rPr>
          <w:i/>
          <w:sz w:val="22"/>
          <w:szCs w:val="22"/>
        </w:rPr>
        <w:t>(количество листов в документе)</w:t>
      </w:r>
    </w:p>
    <w:p w:rsidR="00AB75C9" w:rsidRDefault="00AB75C9">
      <w:pPr>
        <w:rPr>
          <w:sz w:val="22"/>
          <w:szCs w:val="22"/>
        </w:rPr>
      </w:pPr>
    </w:p>
    <w:p w:rsidR="00AB75C9" w:rsidRDefault="00AB75C9">
      <w:pPr>
        <w:rPr>
          <w:sz w:val="22"/>
          <w:szCs w:val="22"/>
        </w:rPr>
      </w:pPr>
      <w:r>
        <w:rPr>
          <w:sz w:val="22"/>
          <w:szCs w:val="22"/>
        </w:rPr>
        <w:t>Мы, нижеподписавшиеся, заверяем правильность всех данных, указанных в анкете.</w:t>
      </w:r>
    </w:p>
    <w:p w:rsidR="00AB75C9" w:rsidRDefault="00AB75C9">
      <w:pPr>
        <w:rPr>
          <w:i/>
          <w:sz w:val="22"/>
          <w:szCs w:val="22"/>
        </w:rPr>
      </w:pPr>
      <w:r>
        <w:rPr>
          <w:sz w:val="22"/>
          <w:szCs w:val="22"/>
        </w:rPr>
        <w:t>_______________________               _______________________             /___________________/</w:t>
      </w:r>
    </w:p>
    <w:p w:rsidR="00AB75C9" w:rsidRDefault="00AB75C9">
      <w:pPr>
        <w:rPr>
          <w:i/>
          <w:sz w:val="16"/>
          <w:szCs w:val="16"/>
        </w:rPr>
      </w:pPr>
      <w:r>
        <w:rPr>
          <w:i/>
          <w:sz w:val="22"/>
          <w:szCs w:val="22"/>
        </w:rPr>
        <w:t xml:space="preserve">       (должность)                                                                                    (подпись)                                                                     (ФИО)</w:t>
      </w:r>
    </w:p>
    <w:p w:rsidR="00AB75C9" w:rsidRDefault="00AB75C9">
      <w:pPr>
        <w:ind w:firstLine="2880"/>
        <w:rPr>
          <w:i/>
          <w:sz w:val="16"/>
          <w:szCs w:val="16"/>
        </w:rPr>
      </w:pPr>
      <w:r>
        <w:rPr>
          <w:i/>
          <w:sz w:val="16"/>
          <w:szCs w:val="16"/>
        </w:rPr>
        <w:t>М.</w:t>
      </w:r>
      <w:proofErr w:type="gramStart"/>
      <w:r>
        <w:rPr>
          <w:i/>
          <w:sz w:val="16"/>
          <w:szCs w:val="16"/>
        </w:rPr>
        <w:t>П</w:t>
      </w:r>
      <w:proofErr w:type="gramEnd"/>
    </w:p>
    <w:p w:rsidR="00AB75C9" w:rsidRDefault="00AB75C9">
      <w:pPr>
        <w:ind w:firstLine="2880"/>
        <w:rPr>
          <w:i/>
          <w:sz w:val="16"/>
          <w:szCs w:val="16"/>
        </w:rPr>
      </w:pPr>
    </w:p>
    <w:p w:rsidR="00AB75C9" w:rsidRDefault="00AB75C9">
      <w:pPr>
        <w:ind w:firstLine="2880"/>
        <w:rPr>
          <w:i/>
          <w:sz w:val="16"/>
          <w:szCs w:val="16"/>
        </w:rPr>
      </w:pPr>
    </w:p>
    <w:p w:rsidR="00AB75C9" w:rsidRDefault="00AB75C9">
      <w:pPr>
        <w:ind w:firstLine="2880"/>
        <w:rPr>
          <w:i/>
          <w:sz w:val="16"/>
          <w:szCs w:val="16"/>
        </w:rPr>
      </w:pPr>
    </w:p>
    <w:p w:rsidR="00AB75C9" w:rsidRDefault="00AB75C9">
      <w:pPr>
        <w:ind w:firstLine="2880"/>
        <w:rPr>
          <w:i/>
          <w:sz w:val="16"/>
          <w:szCs w:val="16"/>
        </w:rPr>
      </w:pPr>
    </w:p>
    <w:p w:rsidR="00AB75C9" w:rsidRDefault="00AB75C9">
      <w:pPr>
        <w:ind w:firstLine="2880"/>
        <w:rPr>
          <w:i/>
          <w:sz w:val="16"/>
          <w:szCs w:val="16"/>
        </w:rPr>
      </w:pPr>
    </w:p>
    <w:p w:rsidR="00AB75C9" w:rsidRDefault="00AB75C9">
      <w:pPr>
        <w:ind w:firstLine="2880"/>
        <w:rPr>
          <w:i/>
          <w:sz w:val="16"/>
          <w:szCs w:val="16"/>
        </w:rPr>
      </w:pPr>
    </w:p>
    <w:p w:rsidR="00AB75C9" w:rsidRDefault="00AB75C9">
      <w:pPr>
        <w:ind w:firstLine="2880"/>
        <w:rPr>
          <w:i/>
          <w:sz w:val="16"/>
          <w:szCs w:val="16"/>
        </w:rPr>
      </w:pPr>
    </w:p>
    <w:p w:rsidR="00AB75C9" w:rsidRDefault="00AB75C9">
      <w:pPr>
        <w:ind w:firstLine="2880"/>
        <w:rPr>
          <w:i/>
          <w:sz w:val="16"/>
          <w:szCs w:val="16"/>
        </w:rPr>
      </w:pPr>
    </w:p>
    <w:p w:rsidR="00AB75C9" w:rsidRDefault="00AB75C9">
      <w:pPr>
        <w:ind w:firstLine="2880"/>
        <w:rPr>
          <w:i/>
          <w:sz w:val="16"/>
          <w:szCs w:val="16"/>
        </w:rPr>
      </w:pPr>
    </w:p>
    <w:p w:rsidR="00AB75C9" w:rsidRDefault="00AB75C9">
      <w:pPr>
        <w:ind w:firstLine="2880"/>
        <w:rPr>
          <w:i/>
          <w:sz w:val="16"/>
          <w:szCs w:val="16"/>
        </w:rPr>
      </w:pPr>
    </w:p>
    <w:p w:rsidR="00AB75C9" w:rsidRDefault="00AB75C9">
      <w:pPr>
        <w:ind w:firstLine="2880"/>
        <w:rPr>
          <w:sz w:val="16"/>
          <w:szCs w:val="16"/>
        </w:rPr>
      </w:pPr>
    </w:p>
    <w:p w:rsidR="00AB75C9" w:rsidRDefault="00AB75C9">
      <w:pPr>
        <w:rPr>
          <w:sz w:val="16"/>
          <w:szCs w:val="16"/>
        </w:rPr>
      </w:pPr>
    </w:p>
    <w:p w:rsidR="00AB75C9" w:rsidRDefault="00AB75C9">
      <w:pPr>
        <w:sectPr w:rsidR="00AB75C9" w:rsidSect="00950809">
          <w:type w:val="continuous"/>
          <w:pgSz w:w="11906" w:h="16838"/>
          <w:pgMar w:top="851" w:right="748" w:bottom="1134" w:left="1134" w:header="709" w:footer="720" w:gutter="0"/>
          <w:cols w:space="720"/>
          <w:docGrid w:linePitch="600" w:charSpace="32768"/>
        </w:sectPr>
      </w:pPr>
    </w:p>
    <w:p w:rsidR="00AB75C9" w:rsidRDefault="00AB75C9">
      <w:pPr>
        <w:pStyle w:val="Times12"/>
        <w:ind w:firstLine="0"/>
        <w:rPr>
          <w:sz w:val="22"/>
        </w:rPr>
      </w:pPr>
      <w:r>
        <w:rPr>
          <w:b/>
          <w:sz w:val="22"/>
        </w:rPr>
        <w:lastRenderedPageBreak/>
        <w:t>4. СВЕДЕНИЯ О ЦЕПОЧКЕ СОБСТВЕННИКОВ, ВКЛЮЧАЯ БЕНЕФИЦИАРОВ (В ТОМ ЧИСЛЕ КОНЕЧНЫХ).</w:t>
      </w:r>
    </w:p>
    <w:p w:rsidR="00AB75C9" w:rsidRDefault="00AB75C9">
      <w:pPr>
        <w:pStyle w:val="Times12"/>
        <w:ind w:firstLine="0"/>
      </w:pPr>
      <w:r>
        <w:rPr>
          <w:sz w:val="22"/>
        </w:rPr>
        <w:t>Участник запроса предложений: _</w:t>
      </w:r>
      <w:r>
        <w:rPr>
          <w:sz w:val="28"/>
          <w:szCs w:val="28"/>
        </w:rPr>
        <w:t xml:space="preserve">_______________________________________________________ </w:t>
      </w:r>
    </w:p>
    <w:p w:rsidR="00AB75C9" w:rsidRDefault="00AB75C9">
      <w:pPr>
        <w:rPr>
          <w:sz w:val="22"/>
        </w:rPr>
      </w:pPr>
      <w:r>
        <w:rPr>
          <w:sz w:val="20"/>
          <w:szCs w:val="20"/>
        </w:rPr>
        <w:t>наименование организации участника запроса предложений</w:t>
      </w:r>
    </w:p>
    <w:p w:rsidR="00AB75C9" w:rsidRDefault="00AB75C9">
      <w:pPr>
        <w:pStyle w:val="Times12"/>
        <w:jc w:val="right"/>
        <w:rPr>
          <w:sz w:val="22"/>
        </w:rPr>
      </w:pPr>
    </w:p>
    <w:tbl>
      <w:tblPr>
        <w:tblW w:w="0" w:type="auto"/>
        <w:tblInd w:w="-621" w:type="dxa"/>
        <w:tblLayout w:type="fixed"/>
        <w:tblLook w:val="0000" w:firstRow="0" w:lastRow="0" w:firstColumn="0" w:lastColumn="0" w:noHBand="0" w:noVBand="0"/>
      </w:tblPr>
      <w:tblGrid>
        <w:gridCol w:w="567"/>
        <w:gridCol w:w="568"/>
        <w:gridCol w:w="708"/>
        <w:gridCol w:w="1276"/>
        <w:gridCol w:w="709"/>
        <w:gridCol w:w="1276"/>
        <w:gridCol w:w="1276"/>
        <w:gridCol w:w="425"/>
        <w:gridCol w:w="708"/>
        <w:gridCol w:w="709"/>
        <w:gridCol w:w="1276"/>
        <w:gridCol w:w="1276"/>
        <w:gridCol w:w="1559"/>
        <w:gridCol w:w="1417"/>
        <w:gridCol w:w="1741"/>
      </w:tblGrid>
      <w:tr w:rsidR="00AB75C9">
        <w:trPr>
          <w:trHeight w:val="51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5813" w:type="dxa"/>
            <w:gridSpan w:val="6"/>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sz w:val="20"/>
                <w:szCs w:val="20"/>
              </w:rPr>
            </w:pPr>
            <w:r>
              <w:rPr>
                <w:sz w:val="20"/>
                <w:szCs w:val="20"/>
              </w:rPr>
              <w:t>Информация об участнике запроса предложений</w:t>
            </w:r>
          </w:p>
        </w:tc>
        <w:tc>
          <w:tcPr>
            <w:tcW w:w="7370" w:type="dxa"/>
            <w:gridSpan w:val="7"/>
            <w:tcBorders>
              <w:top w:val="single" w:sz="4" w:space="0" w:color="000000"/>
              <w:left w:val="single" w:sz="4" w:space="0" w:color="000000"/>
              <w:bottom w:val="single" w:sz="4" w:space="0" w:color="000000"/>
            </w:tcBorders>
            <w:shd w:val="clear" w:color="auto" w:fill="auto"/>
            <w:vAlign w:val="bottom"/>
          </w:tcPr>
          <w:p w:rsidR="00AB75C9" w:rsidRDefault="00AB75C9">
            <w:pPr>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ind w:left="-108" w:right="-108"/>
              <w:jc w:val="center"/>
            </w:pPr>
            <w:r>
              <w:rPr>
                <w:sz w:val="20"/>
                <w:szCs w:val="20"/>
              </w:rPr>
              <w:t>Информация о подтверждающих документах (наименование, реквизиты и т.д.)</w:t>
            </w:r>
          </w:p>
        </w:tc>
      </w:tr>
      <w:tr w:rsidR="00AB75C9">
        <w:trPr>
          <w:trHeight w:val="1590"/>
        </w:trPr>
        <w:tc>
          <w:tcPr>
            <w:tcW w:w="567" w:type="dxa"/>
            <w:vMerge/>
            <w:tcBorders>
              <w:top w:val="single" w:sz="4" w:space="0" w:color="000000"/>
              <w:left w:val="single" w:sz="4" w:space="0" w:color="000000"/>
              <w:bottom w:val="single" w:sz="4" w:space="0" w:color="000000"/>
            </w:tcBorders>
            <w:shd w:val="clear" w:color="auto" w:fill="auto"/>
            <w:vAlign w:val="center"/>
          </w:tcPr>
          <w:p w:rsidR="00AB75C9" w:rsidRDefault="00AB75C9">
            <w:pPr>
              <w:snapToGrid w:val="0"/>
              <w:rPr>
                <w:sz w:val="20"/>
                <w:szCs w:val="20"/>
              </w:rPr>
            </w:pPr>
          </w:p>
        </w:tc>
        <w:tc>
          <w:tcPr>
            <w:tcW w:w="568"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ИНН</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ОГРН</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Наименование краткое</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Код ОКВЭД</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Фамилия, Имя, Отчество руководителя</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Серия и номер документа, удостоверяющего личность руководителя</w:t>
            </w:r>
          </w:p>
        </w:tc>
        <w:tc>
          <w:tcPr>
            <w:tcW w:w="425"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 xml:space="preserve">№ </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 xml:space="preserve">ИНН </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ОГРН</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Наименование / ФИО</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Адрес регистрации</w:t>
            </w:r>
          </w:p>
        </w:tc>
        <w:tc>
          <w:tcPr>
            <w:tcW w:w="1559"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Серия и номер документа, удостоверяющего личность (для физического лица)</w:t>
            </w:r>
          </w:p>
        </w:tc>
        <w:tc>
          <w:tcPr>
            <w:tcW w:w="1417"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sz w:val="20"/>
                <w:szCs w:val="20"/>
              </w:rPr>
            </w:pPr>
            <w:r>
              <w:rPr>
                <w:sz w:val="20"/>
                <w:szCs w:val="20"/>
              </w:rPr>
              <w:t>Руководитель / участник / акционер / бенефициар</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rPr>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w:t>
            </w:r>
          </w:p>
        </w:tc>
        <w:tc>
          <w:tcPr>
            <w:tcW w:w="568"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2</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3</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4</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5</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6</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7</w:t>
            </w:r>
          </w:p>
        </w:tc>
        <w:tc>
          <w:tcPr>
            <w:tcW w:w="425"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8</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9</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10</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11</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12</w:t>
            </w:r>
          </w:p>
        </w:tc>
        <w:tc>
          <w:tcPr>
            <w:tcW w:w="1559"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13</w:t>
            </w:r>
          </w:p>
        </w:tc>
        <w:tc>
          <w:tcPr>
            <w:tcW w:w="1417"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14</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jc w:val="center"/>
            </w:pPr>
            <w:r>
              <w:rPr>
                <w:iCs/>
                <w:sz w:val="20"/>
                <w:szCs w:val="20"/>
              </w:rPr>
              <w:t>15</w:t>
            </w:r>
          </w:p>
        </w:tc>
      </w:tr>
      <w:tr w:rsidR="00AB75C9">
        <w:trPr>
          <w:trHeight w:val="630"/>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jc w:val="right"/>
              <w:rPr>
                <w:iCs/>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jc w:val="right"/>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iCs/>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iCs/>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Cs/>
                <w:sz w:val="20"/>
                <w:szCs w:val="20"/>
              </w:rPr>
              <w:t> </w:t>
            </w: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bl>
    <w:p w:rsidR="00AB75C9" w:rsidRDefault="00AB75C9">
      <w:pPr>
        <w:pStyle w:val="afff3"/>
        <w:autoSpaceDE w:val="0"/>
        <w:spacing w:line="240" w:lineRule="auto"/>
        <w:ind w:firstLine="0"/>
        <w:rPr>
          <w:sz w:val="28"/>
          <w:szCs w:val="28"/>
        </w:rPr>
      </w:pPr>
    </w:p>
    <w:p w:rsidR="00AB75C9" w:rsidRDefault="00AB75C9">
      <w:pPr>
        <w:pStyle w:val="afff3"/>
        <w:autoSpaceDE w:val="0"/>
        <w:spacing w:line="240" w:lineRule="auto"/>
        <w:ind w:firstLine="709"/>
        <w:rPr>
          <w:sz w:val="28"/>
          <w:szCs w:val="28"/>
        </w:rPr>
      </w:pPr>
      <w:r>
        <w:rPr>
          <w:sz w:val="24"/>
          <w:szCs w:val="28"/>
        </w:rPr>
        <w:t>В случае</w:t>
      </w:r>
      <w:proofErr w:type="gramStart"/>
      <w:r>
        <w:rPr>
          <w:sz w:val="24"/>
          <w:szCs w:val="28"/>
        </w:rPr>
        <w:t>,</w:t>
      </w:r>
      <w:proofErr w:type="gramEnd"/>
      <w:r>
        <w:rPr>
          <w:sz w:val="24"/>
          <w:szCs w:val="28"/>
        </w:rPr>
        <w:t xml:space="preserve">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AB75C9" w:rsidRDefault="00AB75C9">
      <w:pPr>
        <w:pStyle w:val="afff3"/>
        <w:autoSpaceDE w:val="0"/>
        <w:spacing w:line="240" w:lineRule="auto"/>
        <w:ind w:firstLine="0"/>
        <w:rPr>
          <w:sz w:val="28"/>
          <w:szCs w:val="28"/>
        </w:rPr>
      </w:pPr>
    </w:p>
    <w:p w:rsidR="00AB75C9" w:rsidRDefault="00AB75C9">
      <w:pPr>
        <w:pStyle w:val="afff3"/>
        <w:autoSpaceDE w:val="0"/>
        <w:spacing w:line="240" w:lineRule="auto"/>
        <w:ind w:firstLine="0"/>
        <w:rPr>
          <w:b/>
          <w:bCs w:val="0"/>
          <w:i/>
          <w:vertAlign w:val="superscript"/>
        </w:rPr>
      </w:pPr>
      <w:r>
        <w:rPr>
          <w:sz w:val="16"/>
          <w:szCs w:val="16"/>
        </w:rPr>
        <w:t>_________________________________</w:t>
      </w:r>
      <w:r>
        <w:rPr>
          <w:sz w:val="16"/>
          <w:szCs w:val="16"/>
        </w:rPr>
        <w:tab/>
        <w:t>___</w:t>
      </w:r>
      <w:r>
        <w:rPr>
          <w:sz w:val="16"/>
          <w:szCs w:val="16"/>
        </w:rPr>
        <w:tab/>
      </w:r>
      <w:r>
        <w:rPr>
          <w:sz w:val="16"/>
          <w:szCs w:val="16"/>
        </w:rPr>
        <w:tab/>
        <w:t>___________________________</w:t>
      </w:r>
    </w:p>
    <w:p w:rsidR="00AB75C9" w:rsidRDefault="00AB75C9">
      <w:pPr>
        <w:pStyle w:val="Times12"/>
        <w:ind w:firstLine="0"/>
        <w:rPr>
          <w:bCs w:val="0"/>
          <w:sz w:val="28"/>
        </w:rPr>
      </w:pPr>
      <w:r>
        <w:rPr>
          <w:b/>
          <w:bCs w:val="0"/>
          <w:i/>
          <w:vertAlign w:val="superscript"/>
        </w:rPr>
        <w:t>(Подпись уполномоченного представителя)</w:t>
      </w:r>
      <w:r>
        <w:rPr>
          <w:sz w:val="14"/>
          <w:szCs w:val="14"/>
        </w:rPr>
        <w:tab/>
      </w:r>
      <w:r>
        <w:rPr>
          <w:sz w:val="14"/>
          <w:szCs w:val="14"/>
        </w:rPr>
        <w:tab/>
      </w:r>
      <w:r>
        <w:rPr>
          <w:b/>
          <w:bCs w:val="0"/>
          <w:i/>
          <w:vertAlign w:val="superscript"/>
        </w:rPr>
        <w:t>(Имя и должность подписавшего)</w:t>
      </w:r>
    </w:p>
    <w:p w:rsidR="00AB75C9" w:rsidRDefault="00AB75C9">
      <w:pPr>
        <w:pStyle w:val="Times12"/>
        <w:ind w:firstLine="709"/>
        <w:rPr>
          <w:b/>
        </w:rPr>
      </w:pPr>
      <w:r>
        <w:rPr>
          <w:bCs w:val="0"/>
          <w:sz w:val="28"/>
        </w:rPr>
        <w:t>М.П.</w:t>
      </w:r>
    </w:p>
    <w:p w:rsidR="00AB75C9" w:rsidRDefault="00AB75C9">
      <w:pPr>
        <w:jc w:val="center"/>
        <w:rPr>
          <w:b/>
        </w:rPr>
      </w:pPr>
    </w:p>
    <w:p w:rsidR="00AB75C9" w:rsidRDefault="00AB75C9">
      <w:pPr>
        <w:pStyle w:val="Times12"/>
        <w:tabs>
          <w:tab w:val="left" w:pos="1134"/>
        </w:tabs>
        <w:ind w:firstLine="709"/>
        <w:rPr>
          <w:szCs w:val="24"/>
        </w:rPr>
      </w:pPr>
      <w:r>
        <w:rPr>
          <w:bCs w:val="0"/>
          <w:szCs w:val="24"/>
        </w:rPr>
        <w:t>ИНСТРУКЦИИ ПОЗАПОЛНЕНИЮ</w:t>
      </w:r>
    </w:p>
    <w:p w:rsidR="00AB75C9" w:rsidRDefault="00AB75C9">
      <w:pPr>
        <w:pStyle w:val="Times12"/>
        <w:numPr>
          <w:ilvl w:val="0"/>
          <w:numId w:val="4"/>
        </w:numPr>
        <w:tabs>
          <w:tab w:val="left" w:pos="0"/>
          <w:tab w:val="left" w:pos="1134"/>
        </w:tabs>
        <w:ind w:left="0" w:firstLine="709"/>
        <w:rPr>
          <w:szCs w:val="24"/>
        </w:rPr>
      </w:pPr>
      <w:r>
        <w:rPr>
          <w:szCs w:val="24"/>
        </w:rPr>
        <w:t>Данные инструкции не следует воспроизводить в документах, подготовленных участником запроса предложений.</w:t>
      </w:r>
    </w:p>
    <w:p w:rsidR="00AB75C9" w:rsidRDefault="00AB75C9">
      <w:pPr>
        <w:pStyle w:val="Times12"/>
        <w:numPr>
          <w:ilvl w:val="0"/>
          <w:numId w:val="4"/>
        </w:numPr>
        <w:tabs>
          <w:tab w:val="left" w:pos="0"/>
          <w:tab w:val="left" w:pos="1134"/>
        </w:tabs>
        <w:ind w:left="0" w:firstLine="709"/>
        <w:rPr>
          <w:szCs w:val="24"/>
        </w:rPr>
      </w:pPr>
      <w:r>
        <w:rPr>
          <w:szCs w:val="24"/>
        </w:rPr>
        <w:t xml:space="preserve">Форма Таблицы 2 изменению не подлежит. Все сведения и документы обязательны к предоставлению. </w:t>
      </w:r>
    </w:p>
    <w:p w:rsidR="00AB75C9" w:rsidRDefault="00AB75C9">
      <w:pPr>
        <w:pStyle w:val="Times12"/>
        <w:numPr>
          <w:ilvl w:val="0"/>
          <w:numId w:val="4"/>
        </w:numPr>
        <w:tabs>
          <w:tab w:val="left" w:pos="0"/>
          <w:tab w:val="left" w:pos="1134"/>
        </w:tabs>
        <w:ind w:left="0" w:firstLine="709"/>
        <w:rPr>
          <w:szCs w:val="24"/>
        </w:rPr>
      </w:pPr>
      <w:r>
        <w:rPr>
          <w:szCs w:val="24"/>
        </w:rPr>
        <w:lastRenderedPageBreak/>
        <w:t>Таблица 2 должна быть представлена в составе заявки на участие в запросе предложений в двух форматах *.</w:t>
      </w:r>
      <w:proofErr w:type="spellStart"/>
      <w:r>
        <w:rPr>
          <w:szCs w:val="24"/>
          <w:lang w:val="en-US"/>
        </w:rPr>
        <w:t>pdf</w:t>
      </w:r>
      <w:proofErr w:type="spellEnd"/>
      <w:r>
        <w:rPr>
          <w:szCs w:val="24"/>
        </w:rPr>
        <w:t xml:space="preserve"> и *.</w:t>
      </w:r>
      <w:proofErr w:type="spellStart"/>
      <w:r>
        <w:rPr>
          <w:szCs w:val="24"/>
        </w:rPr>
        <w:t>xls</w:t>
      </w:r>
      <w:proofErr w:type="spellEnd"/>
      <w:r>
        <w:rPr>
          <w:szCs w:val="24"/>
        </w:rPr>
        <w:t>;</w:t>
      </w:r>
    </w:p>
    <w:p w:rsidR="00AB75C9" w:rsidRDefault="00AB75C9">
      <w:pPr>
        <w:pStyle w:val="Times12"/>
        <w:numPr>
          <w:ilvl w:val="0"/>
          <w:numId w:val="4"/>
        </w:numPr>
        <w:tabs>
          <w:tab w:val="left" w:pos="0"/>
          <w:tab w:val="left" w:pos="1134"/>
        </w:tabs>
        <w:ind w:left="0" w:firstLine="709"/>
        <w:rPr>
          <w:szCs w:val="24"/>
        </w:rPr>
      </w:pPr>
      <w:r>
        <w:rPr>
          <w:szCs w:val="24"/>
        </w:rPr>
        <w:t>В столбце 2 участнику запроса предложений необходимо указать ИНН.</w:t>
      </w:r>
      <w:r w:rsidR="00950809">
        <w:rPr>
          <w:szCs w:val="24"/>
        </w:rPr>
        <w:t xml:space="preserve"> </w:t>
      </w:r>
      <w:r>
        <w:rPr>
          <w:szCs w:val="24"/>
        </w:rPr>
        <w:t>В случае</w:t>
      </w:r>
      <w:proofErr w:type="gramStart"/>
      <w:r>
        <w:rPr>
          <w:szCs w:val="24"/>
        </w:rPr>
        <w:t>,</w:t>
      </w:r>
      <w:proofErr w:type="gramEnd"/>
      <w:r>
        <w:rPr>
          <w:szCs w:val="24"/>
        </w:rPr>
        <w:t xml:space="preserve"> если контрагент российское юридическое лицо указывается 10-значный код. В случае</w:t>
      </w:r>
      <w:proofErr w:type="gramStart"/>
      <w:r>
        <w:rPr>
          <w:szCs w:val="24"/>
        </w:rPr>
        <w:t>,</w:t>
      </w:r>
      <w:proofErr w:type="gramEnd"/>
      <w:r>
        <w:rPr>
          <w:szCs w:val="24"/>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Default="00AB75C9">
      <w:pPr>
        <w:pStyle w:val="Times12"/>
        <w:numPr>
          <w:ilvl w:val="0"/>
          <w:numId w:val="4"/>
        </w:numPr>
        <w:tabs>
          <w:tab w:val="left" w:pos="0"/>
          <w:tab w:val="left" w:pos="1134"/>
        </w:tabs>
        <w:ind w:left="0" w:firstLine="709"/>
        <w:rPr>
          <w:szCs w:val="24"/>
        </w:rPr>
      </w:pPr>
      <w:r>
        <w:rPr>
          <w:szCs w:val="24"/>
        </w:rPr>
        <w:t>В столбце 3 участнику запроса предложений необходимо указать ОГРН.</w:t>
      </w:r>
      <w:r w:rsidR="00950809">
        <w:rPr>
          <w:szCs w:val="24"/>
        </w:rPr>
        <w:t xml:space="preserve"> </w:t>
      </w:r>
      <w:r>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Default="00AB75C9">
      <w:pPr>
        <w:pStyle w:val="Times12"/>
        <w:numPr>
          <w:ilvl w:val="0"/>
          <w:numId w:val="4"/>
        </w:numPr>
        <w:tabs>
          <w:tab w:val="left" w:pos="0"/>
          <w:tab w:val="left" w:pos="1134"/>
        </w:tabs>
        <w:ind w:left="0" w:firstLine="709"/>
        <w:rPr>
          <w:szCs w:val="24"/>
        </w:rPr>
      </w:pPr>
      <w:r>
        <w:rPr>
          <w:szCs w:val="24"/>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Pr>
          <w:szCs w:val="24"/>
        </w:rPr>
        <w:t>,</w:t>
      </w:r>
      <w:proofErr w:type="gramEnd"/>
      <w:r>
        <w:rPr>
          <w:szCs w:val="24"/>
        </w:rPr>
        <w:t xml:space="preserve"> если контрагент - физическое лицо указывается ФИО.</w:t>
      </w:r>
    </w:p>
    <w:p w:rsidR="00AB75C9" w:rsidRDefault="00AB75C9">
      <w:pPr>
        <w:pStyle w:val="Times12"/>
        <w:numPr>
          <w:ilvl w:val="0"/>
          <w:numId w:val="4"/>
        </w:numPr>
        <w:tabs>
          <w:tab w:val="left" w:pos="0"/>
          <w:tab w:val="left" w:pos="1134"/>
        </w:tabs>
        <w:ind w:left="0" w:firstLine="709"/>
        <w:rPr>
          <w:szCs w:val="24"/>
        </w:rPr>
      </w:pPr>
      <w:r>
        <w:rPr>
          <w:szCs w:val="24"/>
        </w:rPr>
        <w:t>В столбце 5 участнику запроса предложений необходимо указать код ОКВЭД</w:t>
      </w:r>
      <w:proofErr w:type="gramStart"/>
      <w:r>
        <w:rPr>
          <w:szCs w:val="24"/>
        </w:rPr>
        <w:t>.В</w:t>
      </w:r>
      <w:proofErr w:type="gramEnd"/>
      <w:r>
        <w:rPr>
          <w:szCs w:val="24"/>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Pr>
          <w:szCs w:val="24"/>
        </w:rPr>
        <w:t>,</w:t>
      </w:r>
      <w:proofErr w:type="gramEnd"/>
      <w:r>
        <w:rPr>
          <w:szCs w:val="24"/>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Default="00AB75C9">
      <w:pPr>
        <w:pStyle w:val="Times12"/>
        <w:numPr>
          <w:ilvl w:val="0"/>
          <w:numId w:val="4"/>
        </w:numPr>
        <w:tabs>
          <w:tab w:val="left" w:pos="0"/>
          <w:tab w:val="left" w:pos="1134"/>
        </w:tabs>
        <w:ind w:left="0" w:firstLine="709"/>
        <w:rPr>
          <w:szCs w:val="24"/>
        </w:rPr>
      </w:pPr>
      <w:r>
        <w:rPr>
          <w:szCs w:val="24"/>
        </w:rPr>
        <w:t>Столбец 6 участником запроса предложений заполняется в формате Фамилия Имя Отчество, например Иванов Иван Степанович.</w:t>
      </w:r>
    </w:p>
    <w:p w:rsidR="00AB75C9" w:rsidRDefault="00AB75C9">
      <w:pPr>
        <w:pStyle w:val="Times12"/>
        <w:numPr>
          <w:ilvl w:val="0"/>
          <w:numId w:val="4"/>
        </w:numPr>
        <w:tabs>
          <w:tab w:val="left" w:pos="0"/>
          <w:tab w:val="left" w:pos="1134"/>
        </w:tabs>
        <w:ind w:left="0" w:firstLine="709"/>
        <w:rPr>
          <w:szCs w:val="24"/>
        </w:rPr>
      </w:pPr>
      <w:r>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Default="00AB75C9">
      <w:pPr>
        <w:pStyle w:val="Times12"/>
        <w:numPr>
          <w:ilvl w:val="0"/>
          <w:numId w:val="4"/>
        </w:numPr>
        <w:tabs>
          <w:tab w:val="left" w:pos="0"/>
          <w:tab w:val="left" w:pos="1134"/>
        </w:tabs>
        <w:ind w:left="0" w:firstLine="709"/>
        <w:rPr>
          <w:szCs w:val="24"/>
        </w:rPr>
      </w:pPr>
      <w:r>
        <w:rPr>
          <w:szCs w:val="24"/>
        </w:rPr>
        <w:t>Столбец 8 заполняется согласно образцу.</w:t>
      </w:r>
    </w:p>
    <w:p w:rsidR="00AB75C9" w:rsidRDefault="00AB75C9">
      <w:pPr>
        <w:pStyle w:val="Times12"/>
        <w:numPr>
          <w:ilvl w:val="0"/>
          <w:numId w:val="4"/>
        </w:numPr>
        <w:tabs>
          <w:tab w:val="left" w:pos="0"/>
          <w:tab w:val="left" w:pos="1134"/>
        </w:tabs>
        <w:ind w:left="0" w:firstLine="709"/>
        <w:rPr>
          <w:szCs w:val="24"/>
        </w:rPr>
      </w:pPr>
      <w:r>
        <w:rPr>
          <w:szCs w:val="24"/>
        </w:rPr>
        <w:t xml:space="preserve">Столбцы 9, 10 заполняются в порядке пунктов 3, 4 настоящей инструкции. </w:t>
      </w:r>
    </w:p>
    <w:p w:rsidR="00AB75C9" w:rsidRDefault="00AB75C9">
      <w:pPr>
        <w:pStyle w:val="Times12"/>
        <w:numPr>
          <w:ilvl w:val="0"/>
          <w:numId w:val="4"/>
        </w:numPr>
        <w:tabs>
          <w:tab w:val="left" w:pos="0"/>
          <w:tab w:val="left" w:pos="1134"/>
        </w:tabs>
        <w:ind w:left="0" w:firstLine="709"/>
        <w:rPr>
          <w:szCs w:val="24"/>
        </w:rPr>
      </w:pPr>
      <w:r>
        <w:rPr>
          <w:szCs w:val="24"/>
        </w:rPr>
        <w:t>В столбце 11 указывается организационная форма аббревиатурой и наименование контрагента (например, ООО, ФГУП, ЗАО и т.д.). В случае</w:t>
      </w:r>
      <w:proofErr w:type="gramStart"/>
      <w:r>
        <w:rPr>
          <w:szCs w:val="24"/>
        </w:rPr>
        <w:t>,</w:t>
      </w:r>
      <w:proofErr w:type="gramEnd"/>
      <w:r>
        <w:rPr>
          <w:szCs w:val="24"/>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Default="00AB75C9">
      <w:pPr>
        <w:pStyle w:val="Times12"/>
        <w:numPr>
          <w:ilvl w:val="0"/>
          <w:numId w:val="4"/>
        </w:numPr>
        <w:tabs>
          <w:tab w:val="left" w:pos="0"/>
          <w:tab w:val="left" w:pos="1134"/>
        </w:tabs>
        <w:ind w:left="0" w:firstLine="709"/>
        <w:rPr>
          <w:szCs w:val="24"/>
        </w:rPr>
      </w:pPr>
      <w:r>
        <w:rPr>
          <w:szCs w:val="24"/>
        </w:rPr>
        <w:t>Столбец 12 заполняется в формате географической иерархии в нисходящем порядке, например, Тула, ул. Пионеров, 56-89.</w:t>
      </w:r>
    </w:p>
    <w:p w:rsidR="00AB75C9" w:rsidRDefault="00AB75C9">
      <w:pPr>
        <w:pStyle w:val="Times12"/>
        <w:numPr>
          <w:ilvl w:val="0"/>
          <w:numId w:val="4"/>
        </w:numPr>
        <w:tabs>
          <w:tab w:val="left" w:pos="0"/>
          <w:tab w:val="left" w:pos="1134"/>
        </w:tabs>
        <w:ind w:left="0" w:firstLine="709"/>
        <w:rPr>
          <w:szCs w:val="24"/>
        </w:rPr>
      </w:pPr>
      <w:r>
        <w:rPr>
          <w:szCs w:val="24"/>
        </w:rPr>
        <w:t>Столбец 13 заполняется в порядке пункта 8 настоящей инструкции.</w:t>
      </w:r>
    </w:p>
    <w:p w:rsidR="00AB75C9" w:rsidRDefault="00AB75C9">
      <w:pPr>
        <w:pStyle w:val="Times12"/>
        <w:numPr>
          <w:ilvl w:val="0"/>
          <w:numId w:val="4"/>
        </w:numPr>
        <w:tabs>
          <w:tab w:val="left" w:pos="0"/>
          <w:tab w:val="left" w:pos="1134"/>
        </w:tabs>
        <w:ind w:left="0" w:firstLine="709"/>
        <w:rPr>
          <w:szCs w:val="24"/>
        </w:rPr>
      </w:pPr>
      <w:r>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Default="00AB75C9">
      <w:pPr>
        <w:pStyle w:val="Times12"/>
        <w:numPr>
          <w:ilvl w:val="0"/>
          <w:numId w:val="4"/>
        </w:numPr>
        <w:tabs>
          <w:tab w:val="left" w:pos="0"/>
          <w:tab w:val="left" w:pos="1134"/>
        </w:tabs>
        <w:ind w:left="0" w:firstLine="709"/>
        <w:rPr>
          <w:i/>
          <w:szCs w:val="24"/>
        </w:rPr>
      </w:pPr>
      <w:r>
        <w:rPr>
          <w:szCs w:val="24"/>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pPr>
        <w:pStyle w:val="Times12"/>
        <w:pageBreakBefore/>
        <w:ind w:firstLine="0"/>
        <w:jc w:val="center"/>
        <w:rPr>
          <w:i/>
          <w:szCs w:val="24"/>
        </w:rPr>
      </w:pPr>
      <w:r>
        <w:rPr>
          <w:i/>
          <w:szCs w:val="24"/>
        </w:rPr>
        <w:lastRenderedPageBreak/>
        <w:t>ОБРАЗЕЦ ЗАПОЛНЕНИЯ ТАБЛИЦЫ СВЕДЕНИЙ О ЦЕПОЧКЕ СОБСТВЕННИКОВ</w:t>
      </w:r>
    </w:p>
    <w:p w:rsidR="00AB75C9" w:rsidRDefault="00AB75C9">
      <w:pPr>
        <w:pStyle w:val="Times12"/>
        <w:ind w:left="10635" w:firstLine="709"/>
        <w:jc w:val="center"/>
        <w:rPr>
          <w:i/>
          <w:sz w:val="20"/>
          <w:szCs w:val="20"/>
        </w:rPr>
      </w:pPr>
      <w:r>
        <w:rPr>
          <w:i/>
          <w:szCs w:val="24"/>
        </w:rPr>
        <w:t>начало</w:t>
      </w:r>
    </w:p>
    <w:tbl>
      <w:tblPr>
        <w:tblW w:w="0" w:type="auto"/>
        <w:tblInd w:w="-621" w:type="dxa"/>
        <w:tblLayout w:type="fixed"/>
        <w:tblLook w:val="0000" w:firstRow="0" w:lastRow="0" w:firstColumn="0" w:lastColumn="0" w:noHBand="0" w:noVBand="0"/>
      </w:tblPr>
      <w:tblGrid>
        <w:gridCol w:w="566"/>
        <w:gridCol w:w="1561"/>
        <w:gridCol w:w="1844"/>
        <w:gridCol w:w="2552"/>
        <w:gridCol w:w="1985"/>
        <w:gridCol w:w="2976"/>
        <w:gridCol w:w="2875"/>
      </w:tblGrid>
      <w:tr w:rsidR="00AB75C9">
        <w:trPr>
          <w:trHeight w:val="510"/>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137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jc w:val="center"/>
            </w:pPr>
            <w:r>
              <w:rPr>
                <w:i/>
                <w:sz w:val="20"/>
                <w:szCs w:val="20"/>
              </w:rPr>
              <w:t>Информация об участнике запроса предложений</w:t>
            </w:r>
          </w:p>
        </w:tc>
      </w:tr>
      <w:tr w:rsidR="00AB75C9">
        <w:trPr>
          <w:trHeight w:val="1590"/>
        </w:trPr>
        <w:tc>
          <w:tcPr>
            <w:tcW w:w="566" w:type="dxa"/>
            <w:vMerge/>
            <w:tcBorders>
              <w:top w:val="single" w:sz="4" w:space="0" w:color="000000"/>
              <w:left w:val="single" w:sz="4" w:space="0" w:color="000000"/>
              <w:bottom w:val="single" w:sz="4" w:space="0" w:color="000000"/>
            </w:tcBorders>
            <w:shd w:val="clear" w:color="auto" w:fill="auto"/>
            <w:vAlign w:val="center"/>
          </w:tcPr>
          <w:p w:rsidR="00AB75C9" w:rsidRDefault="00AB75C9">
            <w:pPr>
              <w:snapToGrid w:val="0"/>
              <w:rPr>
                <w:i/>
                <w:sz w:val="20"/>
                <w:szCs w:val="20"/>
              </w:rPr>
            </w:pPr>
          </w:p>
        </w:tc>
        <w:tc>
          <w:tcPr>
            <w:tcW w:w="1561"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ИНН</w:t>
            </w:r>
          </w:p>
        </w:tc>
        <w:tc>
          <w:tcPr>
            <w:tcW w:w="1844"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ОГРН</w:t>
            </w:r>
          </w:p>
        </w:tc>
        <w:tc>
          <w:tcPr>
            <w:tcW w:w="2552"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Наименование краткое</w:t>
            </w:r>
          </w:p>
        </w:tc>
        <w:tc>
          <w:tcPr>
            <w:tcW w:w="1985"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Код ОКВЭД</w:t>
            </w:r>
          </w:p>
        </w:tc>
        <w:tc>
          <w:tcPr>
            <w:tcW w:w="29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Фамилия, Имя, Отчество руководителя</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ind w:left="-108" w:right="-108"/>
              <w:jc w:val="center"/>
            </w:pPr>
            <w:r>
              <w:rPr>
                <w:i/>
                <w:sz w:val="20"/>
                <w:szCs w:val="20"/>
              </w:rPr>
              <w:t>Серия и номер документа, удостоверяющего личность руководителя</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2</w:t>
            </w:r>
          </w:p>
        </w:tc>
        <w:tc>
          <w:tcPr>
            <w:tcW w:w="1844"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3</w:t>
            </w:r>
          </w:p>
        </w:tc>
        <w:tc>
          <w:tcPr>
            <w:tcW w:w="2552"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4</w:t>
            </w:r>
          </w:p>
        </w:tc>
        <w:tc>
          <w:tcPr>
            <w:tcW w:w="1985"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5</w:t>
            </w:r>
          </w:p>
        </w:tc>
        <w:tc>
          <w:tcPr>
            <w:tcW w:w="29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6</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jc w:val="center"/>
            </w:pPr>
            <w:r>
              <w:rPr>
                <w:i/>
                <w:iCs/>
                <w:sz w:val="20"/>
                <w:szCs w:val="20"/>
              </w:rPr>
              <w:t>7</w:t>
            </w:r>
          </w:p>
        </w:tc>
      </w:tr>
      <w:tr w:rsidR="00AB75C9">
        <w:trPr>
          <w:trHeight w:val="630"/>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jc w:val="right"/>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jc w:val="right"/>
              <w:rPr>
                <w:i/>
                <w:iCs/>
                <w:sz w:val="20"/>
                <w:szCs w:val="20"/>
              </w:rPr>
            </w:pPr>
            <w:r>
              <w:rPr>
                <w:i/>
                <w:iCs/>
                <w:sz w:val="20"/>
                <w:szCs w:val="20"/>
              </w:rPr>
              <w:t>7734567890</w:t>
            </w: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1044567890123</w:t>
            </w: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ООО "Ромашка"</w:t>
            </w: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45.xx.xx</w:t>
            </w: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Иванов Иван Степанович</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5003 143877</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iCs/>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Cs/>
                <w:sz w:val="20"/>
                <w:szCs w:val="20"/>
              </w:rPr>
              <w:t> </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bl>
    <w:p w:rsidR="00AB75C9" w:rsidRDefault="00AB75C9">
      <w:pPr>
        <w:pStyle w:val="Times12"/>
        <w:ind w:firstLine="0"/>
        <w:jc w:val="left"/>
        <w:rPr>
          <w:szCs w:val="24"/>
        </w:rPr>
      </w:pPr>
    </w:p>
    <w:p w:rsidR="00AB75C9" w:rsidRDefault="00AB75C9">
      <w:pPr>
        <w:pStyle w:val="Times12"/>
        <w:ind w:firstLine="0"/>
        <w:jc w:val="left"/>
        <w:rPr>
          <w:szCs w:val="24"/>
        </w:rPr>
      </w:pPr>
    </w:p>
    <w:p w:rsidR="00AB75C9" w:rsidRDefault="00AB75C9">
      <w:pPr>
        <w:pStyle w:val="Times12"/>
        <w:ind w:firstLine="0"/>
        <w:jc w:val="left"/>
        <w:rPr>
          <w:szCs w:val="24"/>
        </w:rPr>
      </w:pPr>
    </w:p>
    <w:p w:rsidR="00AB75C9" w:rsidRDefault="00AB75C9">
      <w:pPr>
        <w:pStyle w:val="Times12"/>
        <w:ind w:firstLine="0"/>
        <w:jc w:val="left"/>
        <w:rPr>
          <w:szCs w:val="24"/>
        </w:rPr>
      </w:pPr>
    </w:p>
    <w:p w:rsidR="00AB75C9" w:rsidRDefault="00AB75C9">
      <w:pPr>
        <w:pStyle w:val="Times12"/>
        <w:ind w:firstLine="0"/>
        <w:jc w:val="left"/>
        <w:rPr>
          <w:szCs w:val="24"/>
        </w:rPr>
      </w:pPr>
    </w:p>
    <w:p w:rsidR="00AB75C9" w:rsidRDefault="00AB75C9">
      <w:pPr>
        <w:pStyle w:val="Times12"/>
        <w:ind w:left="11344" w:firstLine="709"/>
        <w:jc w:val="center"/>
        <w:rPr>
          <w:i/>
          <w:sz w:val="20"/>
          <w:szCs w:val="20"/>
        </w:rPr>
      </w:pPr>
      <w:r>
        <w:rPr>
          <w:i/>
          <w:szCs w:val="24"/>
        </w:rPr>
        <w:lastRenderedPageBreak/>
        <w:t>окончание</w:t>
      </w:r>
    </w:p>
    <w:tbl>
      <w:tblPr>
        <w:tblW w:w="0" w:type="auto"/>
        <w:tblInd w:w="-621" w:type="dxa"/>
        <w:tblLayout w:type="fixed"/>
        <w:tblLook w:val="0000" w:firstRow="0" w:lastRow="0" w:firstColumn="0" w:lastColumn="0" w:noHBand="0" w:noVBand="0"/>
      </w:tblPr>
      <w:tblGrid>
        <w:gridCol w:w="871"/>
        <w:gridCol w:w="1595"/>
        <w:gridCol w:w="1886"/>
        <w:gridCol w:w="2756"/>
        <w:gridCol w:w="2466"/>
        <w:gridCol w:w="1595"/>
        <w:gridCol w:w="1597"/>
        <w:gridCol w:w="2508"/>
      </w:tblGrid>
      <w:tr w:rsidR="00AB75C9" w:rsidTr="00FC085F">
        <w:trPr>
          <w:trHeight w:val="445"/>
        </w:trPr>
        <w:tc>
          <w:tcPr>
            <w:tcW w:w="12766" w:type="dxa"/>
            <w:gridSpan w:val="7"/>
            <w:tcBorders>
              <w:top w:val="single" w:sz="4" w:space="0" w:color="000000"/>
              <w:left w:val="single" w:sz="4" w:space="0" w:color="000000"/>
              <w:bottom w:val="single" w:sz="4" w:space="0" w:color="000000"/>
            </w:tcBorders>
            <w:shd w:val="clear" w:color="auto" w:fill="auto"/>
            <w:vAlign w:val="bottom"/>
          </w:tcPr>
          <w:p w:rsidR="00AB75C9" w:rsidRDefault="00AB75C9">
            <w:pPr>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ind w:left="-108" w:right="-108"/>
              <w:jc w:val="center"/>
            </w:pPr>
            <w:r>
              <w:rPr>
                <w:i/>
                <w:sz w:val="20"/>
                <w:szCs w:val="20"/>
              </w:rPr>
              <w:t>Информация о подтверждающих документах (наименование, реквизиты и т.д.)</w:t>
            </w:r>
          </w:p>
        </w:tc>
      </w:tr>
      <w:tr w:rsidR="00AB75C9" w:rsidTr="00FC085F">
        <w:trPr>
          <w:trHeight w:val="1388"/>
        </w:trPr>
        <w:tc>
          <w:tcPr>
            <w:tcW w:w="871"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 xml:space="preserve">№ </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 xml:space="preserve">ИНН </w:t>
            </w:r>
          </w:p>
        </w:tc>
        <w:tc>
          <w:tcPr>
            <w:tcW w:w="188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ОГРН</w:t>
            </w:r>
          </w:p>
        </w:tc>
        <w:tc>
          <w:tcPr>
            <w:tcW w:w="275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Наименование / ФИО</w:t>
            </w:r>
          </w:p>
        </w:tc>
        <w:tc>
          <w:tcPr>
            <w:tcW w:w="246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Адрес регистрации</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Серия и номер документа, удостоверяющего личность (для физического лица)</w:t>
            </w:r>
          </w:p>
        </w:tc>
        <w:tc>
          <w:tcPr>
            <w:tcW w:w="159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sz w:val="20"/>
                <w:szCs w:val="20"/>
              </w:rPr>
            </w:pPr>
            <w:r>
              <w:rPr>
                <w:i/>
                <w:sz w:val="20"/>
                <w:szCs w:val="20"/>
              </w:rPr>
              <w:t>Руководитель / участник / акционер / бенефициар</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rPr>
                <w:i/>
                <w:sz w:val="20"/>
                <w:szCs w:val="20"/>
              </w:rPr>
            </w:pP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8</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9</w:t>
            </w:r>
          </w:p>
        </w:tc>
        <w:tc>
          <w:tcPr>
            <w:tcW w:w="188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10</w:t>
            </w:r>
          </w:p>
        </w:tc>
        <w:tc>
          <w:tcPr>
            <w:tcW w:w="275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11</w:t>
            </w:r>
          </w:p>
        </w:tc>
        <w:tc>
          <w:tcPr>
            <w:tcW w:w="246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13</w:t>
            </w:r>
          </w:p>
        </w:tc>
        <w:tc>
          <w:tcPr>
            <w:tcW w:w="159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14</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jc w:val="center"/>
            </w:pPr>
            <w:r>
              <w:rPr>
                <w:i/>
                <w:iCs/>
                <w:sz w:val="20"/>
                <w:szCs w:val="20"/>
              </w:rPr>
              <w:t>15</w:t>
            </w:r>
          </w:p>
        </w:tc>
      </w:tr>
      <w:tr w:rsidR="00AB75C9" w:rsidTr="00FC085F">
        <w:trPr>
          <w:trHeight w:val="337"/>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7754467990</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108323232323232</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ЗАО "Свет 1"</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23.01.2008</w:t>
            </w:r>
          </w:p>
        </w:tc>
      </w:tr>
      <w:tr w:rsidR="00AB75C9" w:rsidTr="00FC085F">
        <w:trPr>
          <w:trHeight w:val="35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111222333444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Петрова Анна Ивановна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44 55 666777</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FC085F">
        <w:trPr>
          <w:trHeight w:val="373"/>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333222444555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Сидоров Пётр Иванович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Саратов, ул. Ленина, 45-34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55 66 777888</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12.03.2004</w:t>
            </w:r>
          </w:p>
        </w:tc>
      </w:tr>
      <w:tr w:rsidR="00AB75C9" w:rsidTr="00FC085F">
        <w:trPr>
          <w:trHeight w:val="353"/>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6277777777</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104567567567436</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ООО "Черепашка"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12.03.2004</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1.1.2.0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7495672857623</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66 78 455434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1.1.2.1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8462389547345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Мазаева Инна Львовна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Саратов, ул. К.Маркса, 5-34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67 03 000444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Бенефициар</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12.03.2004</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7754456890</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107656565656565</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ООО "Свет 2"</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23.01.2008</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1.2.0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666555777444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Антонов Иван Игоревич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66 55 444333</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1.2.1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888777666555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Ивлев Дмитрий Степанович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Смоленск, ул. Чапаева, 34-72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77 55 333444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23.01.2006</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1.2.2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333888444555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Степанов Игорь Дмитриевич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Смоленск, ул. Гагарина, 2-64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66 77 223344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23.01.2006</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ASU66-54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США, штат Виржиния, 533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23.01.2008</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proofErr w:type="spellStart"/>
            <w:r>
              <w:rPr>
                <w:i/>
                <w:iCs/>
                <w:sz w:val="20"/>
                <w:szCs w:val="20"/>
              </w:rPr>
              <w:t>RuanMaxAmer</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776AE 6654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 </w:t>
            </w:r>
          </w:p>
        </w:tc>
      </w:tr>
    </w:tbl>
    <w:p w:rsidR="00AB75C9" w:rsidRDefault="00AB75C9">
      <w:pPr>
        <w:sectPr w:rsidR="00AB75C9">
          <w:headerReference w:type="even" r:id="rId77"/>
          <w:headerReference w:type="default" r:id="rId78"/>
          <w:footerReference w:type="even" r:id="rId79"/>
          <w:footerReference w:type="default" r:id="rId80"/>
          <w:headerReference w:type="first" r:id="rId81"/>
          <w:footerReference w:type="first" r:id="rId82"/>
          <w:pgSz w:w="16838" w:h="11906" w:orient="landscape"/>
          <w:pgMar w:top="1134" w:right="1134" w:bottom="776" w:left="1134" w:header="709" w:footer="720" w:gutter="0"/>
          <w:cols w:space="720"/>
          <w:docGrid w:linePitch="600" w:charSpace="32768"/>
        </w:sectPr>
      </w:pPr>
    </w:p>
    <w:p w:rsidR="00AB75C9" w:rsidRDefault="00AB75C9">
      <w:pPr>
        <w:rPr>
          <w:b/>
          <w:bCs/>
          <w:sz w:val="20"/>
          <w:szCs w:val="20"/>
        </w:rPr>
      </w:pPr>
      <w:r>
        <w:rPr>
          <w:b/>
          <w:bCs/>
          <w:sz w:val="22"/>
          <w:szCs w:val="22"/>
        </w:rPr>
        <w:lastRenderedPageBreak/>
        <w:t>5. СПРАВКА ОБ ОТНЕСЕНИИ УЧАСТНИКА К ОПРЕДЕЛЕННОЙ КАТЕГОРИИ СУБЪЕКТОВ ПРЕДПРИНИМАТЕЛЬСТВА</w:t>
      </w:r>
    </w:p>
    <w:p w:rsidR="00AB75C9" w:rsidRDefault="00AB75C9">
      <w:pPr>
        <w:rPr>
          <w:b/>
          <w:bCs/>
          <w:sz w:val="20"/>
          <w:szCs w:val="20"/>
        </w:rPr>
      </w:pPr>
    </w:p>
    <w:tbl>
      <w:tblPr>
        <w:tblW w:w="0" w:type="auto"/>
        <w:tblInd w:w="230" w:type="dxa"/>
        <w:tblLayout w:type="fixed"/>
        <w:tblLook w:val="0000" w:firstRow="0" w:lastRow="0" w:firstColumn="0" w:lastColumn="0" w:noHBand="0" w:noVBand="0"/>
      </w:tblPr>
      <w:tblGrid>
        <w:gridCol w:w="2288"/>
        <w:gridCol w:w="2673"/>
        <w:gridCol w:w="2268"/>
        <w:gridCol w:w="2132"/>
      </w:tblGrid>
      <w:tr w:rsidR="00AB75C9" w:rsidTr="00AA4E14">
        <w:tc>
          <w:tcPr>
            <w:tcW w:w="2288" w:type="dxa"/>
            <w:tcBorders>
              <w:top w:val="single" w:sz="4" w:space="0" w:color="000000"/>
              <w:left w:val="single" w:sz="4" w:space="0" w:color="000000"/>
              <w:bottom w:val="single" w:sz="4" w:space="0" w:color="000000"/>
            </w:tcBorders>
            <w:shd w:val="clear" w:color="auto" w:fill="auto"/>
            <w:vAlign w:val="center"/>
          </w:tcPr>
          <w:p w:rsidR="00AB75C9" w:rsidRDefault="00AB75C9" w:rsidP="00AA4E14">
            <w:pPr>
              <w:jc w:val="left"/>
              <w:rPr>
                <w:b/>
                <w:bCs/>
                <w:sz w:val="20"/>
                <w:szCs w:val="20"/>
              </w:rPr>
            </w:pPr>
            <w:r>
              <w:rPr>
                <w:b/>
                <w:bCs/>
                <w:sz w:val="20"/>
                <w:szCs w:val="20"/>
              </w:rPr>
              <w:t>Категории субъектов предпринимательства</w:t>
            </w:r>
          </w:p>
        </w:tc>
        <w:tc>
          <w:tcPr>
            <w:tcW w:w="2673" w:type="dxa"/>
            <w:tcBorders>
              <w:top w:val="single" w:sz="4" w:space="0" w:color="000000"/>
              <w:left w:val="single" w:sz="4" w:space="0" w:color="000000"/>
              <w:bottom w:val="single" w:sz="4" w:space="0" w:color="000000"/>
            </w:tcBorders>
            <w:shd w:val="clear" w:color="auto" w:fill="auto"/>
            <w:vAlign w:val="center"/>
          </w:tcPr>
          <w:p w:rsidR="00AB75C9" w:rsidRDefault="00AB75C9" w:rsidP="00AA4E14">
            <w:pPr>
              <w:jc w:val="left"/>
              <w:rPr>
                <w:b/>
                <w:bCs/>
                <w:sz w:val="20"/>
                <w:szCs w:val="20"/>
              </w:rPr>
            </w:pPr>
            <w:r>
              <w:rPr>
                <w:b/>
                <w:bCs/>
                <w:sz w:val="20"/>
                <w:szCs w:val="20"/>
              </w:rPr>
              <w:t>Средняя численность работников за предшествующий календарный год, чел.</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rsidP="00AA4E14">
            <w:pPr>
              <w:jc w:val="left"/>
              <w:rPr>
                <w:b/>
                <w:bCs/>
                <w:sz w:val="20"/>
                <w:szCs w:val="20"/>
              </w:rPr>
            </w:pPr>
            <w:r>
              <w:rPr>
                <w:b/>
                <w:bCs/>
                <w:sz w:val="20"/>
                <w:szCs w:val="20"/>
              </w:rPr>
              <w:t>Выручка от реализации товаров (работ, услуг), млн. руб.</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AA4E14">
            <w:pPr>
              <w:jc w:val="left"/>
            </w:pPr>
            <w:r>
              <w:rPr>
                <w:b/>
                <w:bCs/>
                <w:sz w:val="20"/>
                <w:szCs w:val="20"/>
              </w:rPr>
              <w:t>Отметка об отнесении к конкретной категории (заполняется участником)</w:t>
            </w:r>
          </w:p>
        </w:tc>
      </w:tr>
      <w:tr w:rsidR="00AB75C9" w:rsidTr="00AA4E14">
        <w:trPr>
          <w:trHeight w:val="597"/>
        </w:trPr>
        <w:tc>
          <w:tcPr>
            <w:tcW w:w="2288"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lang w:val="en-US"/>
              </w:rPr>
            </w:pPr>
            <w:proofErr w:type="spellStart"/>
            <w:r>
              <w:rPr>
                <w:bCs/>
                <w:sz w:val="20"/>
                <w:szCs w:val="20"/>
              </w:rPr>
              <w:t>Микропредприятие</w:t>
            </w:r>
            <w:proofErr w:type="spellEnd"/>
          </w:p>
        </w:tc>
        <w:tc>
          <w:tcPr>
            <w:tcW w:w="2673"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lang w:val="en-US"/>
              </w:rPr>
            </w:pPr>
            <w:r>
              <w:rPr>
                <w:bCs/>
                <w:sz w:val="20"/>
                <w:szCs w:val="20"/>
                <w:lang w:val="en-US"/>
              </w:rPr>
              <w:t xml:space="preserve"> 0 - 15</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rsidP="00A4550E">
            <w:pPr>
              <w:rPr>
                <w:bCs/>
                <w:sz w:val="20"/>
                <w:szCs w:val="20"/>
              </w:rPr>
            </w:pPr>
            <w:r>
              <w:rPr>
                <w:bCs/>
                <w:sz w:val="20"/>
                <w:szCs w:val="20"/>
                <w:lang w:val="en-US"/>
              </w:rPr>
              <w:t xml:space="preserve">0 - </w:t>
            </w:r>
            <w:r w:rsidR="00A4550E">
              <w:rPr>
                <w:bCs/>
                <w:sz w:val="20"/>
                <w:szCs w:val="20"/>
              </w:rPr>
              <w:t>120</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rPr>
                <w:bCs/>
                <w:sz w:val="20"/>
                <w:szCs w:val="20"/>
              </w:rPr>
            </w:pPr>
          </w:p>
        </w:tc>
      </w:tr>
      <w:tr w:rsidR="00AB75C9" w:rsidTr="00AA4E14">
        <w:trPr>
          <w:trHeight w:val="742"/>
        </w:trPr>
        <w:tc>
          <w:tcPr>
            <w:tcW w:w="2288"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lang w:val="en-US"/>
              </w:rPr>
            </w:pPr>
            <w:r>
              <w:rPr>
                <w:bCs/>
                <w:sz w:val="20"/>
                <w:szCs w:val="20"/>
              </w:rPr>
              <w:t>Малое предприятие</w:t>
            </w:r>
          </w:p>
        </w:tc>
        <w:tc>
          <w:tcPr>
            <w:tcW w:w="2673"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rPr>
            </w:pPr>
            <w:r>
              <w:rPr>
                <w:bCs/>
                <w:sz w:val="20"/>
                <w:szCs w:val="20"/>
                <w:lang w:val="en-US"/>
              </w:rPr>
              <w:t>0 - 100</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4550E" w:rsidP="00A4550E">
            <w:pPr>
              <w:rPr>
                <w:bCs/>
                <w:sz w:val="20"/>
                <w:szCs w:val="20"/>
              </w:rPr>
            </w:pPr>
            <w:r>
              <w:rPr>
                <w:bCs/>
                <w:sz w:val="20"/>
                <w:szCs w:val="20"/>
              </w:rPr>
              <w:t>120</w:t>
            </w:r>
            <w:r w:rsidR="00AB75C9">
              <w:rPr>
                <w:bCs/>
                <w:sz w:val="20"/>
                <w:szCs w:val="20"/>
              </w:rPr>
              <w:t xml:space="preserve"> - </w:t>
            </w:r>
            <w:r>
              <w:rPr>
                <w:bCs/>
                <w:sz w:val="20"/>
                <w:szCs w:val="20"/>
              </w:rPr>
              <w:t>800</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rPr>
                <w:bCs/>
                <w:sz w:val="20"/>
                <w:szCs w:val="20"/>
              </w:rPr>
            </w:pPr>
          </w:p>
        </w:tc>
      </w:tr>
      <w:tr w:rsidR="00AB75C9" w:rsidTr="00AA4E14">
        <w:trPr>
          <w:trHeight w:val="800"/>
        </w:trPr>
        <w:tc>
          <w:tcPr>
            <w:tcW w:w="2288"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lang w:val="en-US"/>
              </w:rPr>
            </w:pPr>
            <w:r>
              <w:rPr>
                <w:bCs/>
                <w:sz w:val="20"/>
                <w:szCs w:val="20"/>
              </w:rPr>
              <w:t>Среднее предприятие</w:t>
            </w:r>
          </w:p>
        </w:tc>
        <w:tc>
          <w:tcPr>
            <w:tcW w:w="2673"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rPr>
            </w:pPr>
            <w:r>
              <w:rPr>
                <w:bCs/>
                <w:sz w:val="20"/>
                <w:szCs w:val="20"/>
                <w:lang w:val="en-US"/>
              </w:rPr>
              <w:t>101 - 250</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4550E" w:rsidP="00A4550E">
            <w:pPr>
              <w:rPr>
                <w:bCs/>
                <w:sz w:val="20"/>
                <w:szCs w:val="20"/>
              </w:rPr>
            </w:pPr>
            <w:r>
              <w:rPr>
                <w:bCs/>
                <w:sz w:val="20"/>
                <w:szCs w:val="20"/>
              </w:rPr>
              <w:t>8</w:t>
            </w:r>
            <w:r w:rsidR="00AB75C9">
              <w:rPr>
                <w:bCs/>
                <w:sz w:val="20"/>
                <w:szCs w:val="20"/>
              </w:rPr>
              <w:t xml:space="preserve">00 - </w:t>
            </w:r>
            <w:r>
              <w:rPr>
                <w:bCs/>
                <w:sz w:val="20"/>
                <w:szCs w:val="20"/>
              </w:rPr>
              <w:t>2</w:t>
            </w:r>
            <w:r w:rsidR="00AB75C9">
              <w:rPr>
                <w:bCs/>
                <w:sz w:val="20"/>
                <w:szCs w:val="20"/>
              </w:rPr>
              <w:t>000</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rPr>
                <w:bCs/>
                <w:sz w:val="20"/>
                <w:szCs w:val="20"/>
              </w:rPr>
            </w:pPr>
          </w:p>
        </w:tc>
      </w:tr>
    </w:tbl>
    <w:p w:rsidR="00AB75C9" w:rsidRDefault="00AB75C9">
      <w:pPr>
        <w:rPr>
          <w:b/>
          <w:bCs/>
          <w:sz w:val="20"/>
          <w:szCs w:val="20"/>
        </w:rPr>
      </w:pPr>
    </w:p>
    <w:p w:rsidR="00AB75C9" w:rsidRDefault="00AB75C9">
      <w:pPr>
        <w:rPr>
          <w:b/>
          <w:bCs/>
          <w:sz w:val="20"/>
          <w:szCs w:val="20"/>
        </w:rPr>
      </w:pPr>
    </w:p>
    <w:p w:rsidR="00AB75C9" w:rsidRDefault="00AB75C9">
      <w:pPr>
        <w:rPr>
          <w:b/>
          <w:bCs/>
          <w:sz w:val="20"/>
          <w:szCs w:val="20"/>
        </w:rPr>
      </w:pPr>
    </w:p>
    <w:p w:rsidR="00AB75C9" w:rsidRDefault="00AB75C9">
      <w:pPr>
        <w:rPr>
          <w:b/>
          <w:bCs/>
          <w:sz w:val="20"/>
          <w:szCs w:val="20"/>
        </w:rPr>
      </w:pPr>
    </w:p>
    <w:p w:rsidR="00AB75C9" w:rsidRDefault="00AB75C9">
      <w:pPr>
        <w:rPr>
          <w:bCs/>
          <w:i/>
          <w:sz w:val="20"/>
          <w:szCs w:val="20"/>
        </w:rPr>
      </w:pPr>
      <w:r>
        <w:rPr>
          <w:bCs/>
          <w:sz w:val="20"/>
          <w:szCs w:val="20"/>
        </w:rPr>
        <w:t>_______________________               _______________________             /___________________/</w:t>
      </w:r>
    </w:p>
    <w:p w:rsidR="00AB75C9" w:rsidRDefault="00AB75C9">
      <w:pPr>
        <w:rPr>
          <w:bCs/>
          <w:i/>
          <w:sz w:val="20"/>
          <w:szCs w:val="20"/>
        </w:rPr>
      </w:pPr>
      <w:r>
        <w:rPr>
          <w:bCs/>
          <w:i/>
          <w:sz w:val="20"/>
          <w:szCs w:val="20"/>
        </w:rPr>
        <w:t xml:space="preserve">       (должность)                                             (подпись)                                           (ФИО)</w:t>
      </w:r>
    </w:p>
    <w:p w:rsidR="00AB75C9" w:rsidRDefault="00AB75C9">
      <w:pPr>
        <w:rPr>
          <w:bCs/>
          <w:sz w:val="20"/>
          <w:szCs w:val="20"/>
        </w:rPr>
      </w:pPr>
      <w:r>
        <w:rPr>
          <w:bCs/>
          <w:i/>
          <w:sz w:val="20"/>
          <w:szCs w:val="20"/>
        </w:rPr>
        <w:t>М.П.</w:t>
      </w:r>
    </w:p>
    <w:p w:rsidR="00AB75C9" w:rsidRDefault="00AB75C9">
      <w:pPr>
        <w:rPr>
          <w:bCs/>
          <w:sz w:val="20"/>
          <w:szCs w:val="20"/>
        </w:rPr>
      </w:pPr>
    </w:p>
    <w:p w:rsidR="00AB75C9" w:rsidRDefault="00AB75C9">
      <w:pPr>
        <w:rPr>
          <w:sz w:val="20"/>
          <w:szCs w:val="20"/>
        </w:rPr>
      </w:pPr>
    </w:p>
    <w:p w:rsidR="00AB75C9" w:rsidRDefault="00AB75C9">
      <w:pPr>
        <w:rPr>
          <w:sz w:val="20"/>
          <w:szCs w:val="20"/>
        </w:rPr>
      </w:pPr>
    </w:p>
    <w:p w:rsidR="00AB75C9" w:rsidRDefault="00AB75C9">
      <w:pPr>
        <w:rPr>
          <w:sz w:val="20"/>
          <w:szCs w:val="20"/>
        </w:rPr>
      </w:pPr>
    </w:p>
    <w:p w:rsidR="00AB75C9" w:rsidRDefault="00AB75C9">
      <w:pPr>
        <w:rPr>
          <w:sz w:val="20"/>
          <w:szCs w:val="20"/>
        </w:rPr>
      </w:pPr>
    </w:p>
    <w:p w:rsidR="00AB75C9" w:rsidRDefault="00AB75C9"/>
    <w:sectPr w:rsidR="00AB75C9" w:rsidSect="0008562C">
      <w:headerReference w:type="even" r:id="rId83"/>
      <w:headerReference w:type="default" r:id="rId84"/>
      <w:footerReference w:type="even" r:id="rId85"/>
      <w:footerReference w:type="default" r:id="rId86"/>
      <w:headerReference w:type="first" r:id="rId87"/>
      <w:footerReference w:type="first" r:id="rId88"/>
      <w:pgSz w:w="11906" w:h="16838"/>
      <w:pgMar w:top="1134" w:right="748" w:bottom="1134" w:left="1134"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7E" w:rsidRDefault="00B40C7E">
      <w:pPr>
        <w:spacing w:after="0"/>
      </w:pPr>
      <w:r>
        <w:separator/>
      </w:r>
    </w:p>
  </w:endnote>
  <w:endnote w:type="continuationSeparator" w:id="0">
    <w:p w:rsidR="00B40C7E" w:rsidRDefault="00B40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pPr>
      <w:pStyle w:val="af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7E" w:rsidRDefault="00B40C7E">
      <w:pPr>
        <w:spacing w:after="0"/>
      </w:pPr>
      <w:r>
        <w:separator/>
      </w:r>
    </w:p>
  </w:footnote>
  <w:footnote w:type="continuationSeparator" w:id="0">
    <w:p w:rsidR="00B40C7E" w:rsidRDefault="00B40C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pPr>
      <w:pStyle w:val="afa"/>
      <w:spacing w:before="0"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pPr>
      <w:pStyle w:val="afa"/>
      <w:spacing w:before="0" w:after="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pPr>
      <w:pStyle w:val="afa"/>
      <w:rPr>
        <w:szCs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pPr>
      <w:pStyle w:val="afa"/>
      <w:rPr>
        <w:szCs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pPr>
      <w:pStyle w:val="afa"/>
      <w:rPr>
        <w:szCs w:val="16"/>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pPr>
      <w:pStyle w:val="afa"/>
      <w:spacing w:before="0"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pPr>
      <w:pStyle w:val="afa"/>
      <w:spacing w:before="0"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Default="00B40C7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960"/>
        </w:tabs>
        <w:ind w:left="960" w:hanging="360"/>
      </w:pPr>
      <w:rPr>
        <w:rFonts w:ascii="OpenSymbol" w:hAnsi="OpenSymbol" w:cs="OpenSymbol"/>
        <w:i/>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330E4A"/>
    <w:multiLevelType w:val="hybridMultilevel"/>
    <w:tmpl w:val="E47E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16206"/>
    <w:rsid w:val="000521DD"/>
    <w:rsid w:val="00082F23"/>
    <w:rsid w:val="0008562C"/>
    <w:rsid w:val="00087DD3"/>
    <w:rsid w:val="00093302"/>
    <w:rsid w:val="00096E57"/>
    <w:rsid w:val="000B42E2"/>
    <w:rsid w:val="000C660A"/>
    <w:rsid w:val="000D52A2"/>
    <w:rsid w:val="00101EB1"/>
    <w:rsid w:val="0010530A"/>
    <w:rsid w:val="00106C48"/>
    <w:rsid w:val="001261B5"/>
    <w:rsid w:val="00127D69"/>
    <w:rsid w:val="00133395"/>
    <w:rsid w:val="00133A7D"/>
    <w:rsid w:val="001440FB"/>
    <w:rsid w:val="001465D3"/>
    <w:rsid w:val="00157F8F"/>
    <w:rsid w:val="00160345"/>
    <w:rsid w:val="001633C9"/>
    <w:rsid w:val="00175060"/>
    <w:rsid w:val="001773BC"/>
    <w:rsid w:val="0018015C"/>
    <w:rsid w:val="00183EA4"/>
    <w:rsid w:val="00187E21"/>
    <w:rsid w:val="00195E68"/>
    <w:rsid w:val="00197552"/>
    <w:rsid w:val="001B71B5"/>
    <w:rsid w:val="001C0316"/>
    <w:rsid w:val="001C70DE"/>
    <w:rsid w:val="001D1267"/>
    <w:rsid w:val="001D29E8"/>
    <w:rsid w:val="001D477E"/>
    <w:rsid w:val="001E5269"/>
    <w:rsid w:val="00200BA9"/>
    <w:rsid w:val="00205680"/>
    <w:rsid w:val="00205968"/>
    <w:rsid w:val="002143C8"/>
    <w:rsid w:val="002163F4"/>
    <w:rsid w:val="00234B53"/>
    <w:rsid w:val="00237436"/>
    <w:rsid w:val="00243793"/>
    <w:rsid w:val="00246EBB"/>
    <w:rsid w:val="002547D2"/>
    <w:rsid w:val="0026108F"/>
    <w:rsid w:val="00265F5F"/>
    <w:rsid w:val="002758E8"/>
    <w:rsid w:val="002811CD"/>
    <w:rsid w:val="00282514"/>
    <w:rsid w:val="00282604"/>
    <w:rsid w:val="00284467"/>
    <w:rsid w:val="00286405"/>
    <w:rsid w:val="00286D29"/>
    <w:rsid w:val="00290B5D"/>
    <w:rsid w:val="002A1796"/>
    <w:rsid w:val="002A52C9"/>
    <w:rsid w:val="002A5B16"/>
    <w:rsid w:val="002B3ABD"/>
    <w:rsid w:val="002B7453"/>
    <w:rsid w:val="002C03B5"/>
    <w:rsid w:val="002C2939"/>
    <w:rsid w:val="002D21C0"/>
    <w:rsid w:val="002D383F"/>
    <w:rsid w:val="002D3E35"/>
    <w:rsid w:val="002E3904"/>
    <w:rsid w:val="002E50DF"/>
    <w:rsid w:val="002F0EA7"/>
    <w:rsid w:val="00301B8C"/>
    <w:rsid w:val="003108FC"/>
    <w:rsid w:val="00317B97"/>
    <w:rsid w:val="00326134"/>
    <w:rsid w:val="00331855"/>
    <w:rsid w:val="00342F27"/>
    <w:rsid w:val="00347C0D"/>
    <w:rsid w:val="00352A7A"/>
    <w:rsid w:val="003809B8"/>
    <w:rsid w:val="00383E02"/>
    <w:rsid w:val="00390363"/>
    <w:rsid w:val="00392806"/>
    <w:rsid w:val="003B7636"/>
    <w:rsid w:val="003D491C"/>
    <w:rsid w:val="003E50A0"/>
    <w:rsid w:val="003E60F4"/>
    <w:rsid w:val="004050E6"/>
    <w:rsid w:val="00406F11"/>
    <w:rsid w:val="00413C6E"/>
    <w:rsid w:val="00420978"/>
    <w:rsid w:val="0042380C"/>
    <w:rsid w:val="00430733"/>
    <w:rsid w:val="00441C02"/>
    <w:rsid w:val="004430DB"/>
    <w:rsid w:val="00455F9D"/>
    <w:rsid w:val="0046168D"/>
    <w:rsid w:val="004714C7"/>
    <w:rsid w:val="00477652"/>
    <w:rsid w:val="00477E7C"/>
    <w:rsid w:val="00484E74"/>
    <w:rsid w:val="00492326"/>
    <w:rsid w:val="004A5204"/>
    <w:rsid w:val="004B3CF8"/>
    <w:rsid w:val="00515031"/>
    <w:rsid w:val="00517825"/>
    <w:rsid w:val="0052004B"/>
    <w:rsid w:val="00523F7B"/>
    <w:rsid w:val="0052719F"/>
    <w:rsid w:val="00533215"/>
    <w:rsid w:val="0055599D"/>
    <w:rsid w:val="0056419C"/>
    <w:rsid w:val="005A0BB3"/>
    <w:rsid w:val="005A4708"/>
    <w:rsid w:val="005A6828"/>
    <w:rsid w:val="005A76E6"/>
    <w:rsid w:val="005B3A9B"/>
    <w:rsid w:val="005C4A5C"/>
    <w:rsid w:val="005D20F9"/>
    <w:rsid w:val="005D3D93"/>
    <w:rsid w:val="005D417C"/>
    <w:rsid w:val="005D47C9"/>
    <w:rsid w:val="00607D11"/>
    <w:rsid w:val="006112C6"/>
    <w:rsid w:val="0061280C"/>
    <w:rsid w:val="00613FAB"/>
    <w:rsid w:val="00615862"/>
    <w:rsid w:val="0062512D"/>
    <w:rsid w:val="00633EEC"/>
    <w:rsid w:val="00640EE6"/>
    <w:rsid w:val="00641774"/>
    <w:rsid w:val="006450AD"/>
    <w:rsid w:val="0065179A"/>
    <w:rsid w:val="00653BFA"/>
    <w:rsid w:val="00665293"/>
    <w:rsid w:val="006662DE"/>
    <w:rsid w:val="00674BBE"/>
    <w:rsid w:val="0069166D"/>
    <w:rsid w:val="0069394C"/>
    <w:rsid w:val="006974C9"/>
    <w:rsid w:val="006A2BE5"/>
    <w:rsid w:val="006B3803"/>
    <w:rsid w:val="006C2A76"/>
    <w:rsid w:val="006C386B"/>
    <w:rsid w:val="006D48B9"/>
    <w:rsid w:val="006E0804"/>
    <w:rsid w:val="006E0B76"/>
    <w:rsid w:val="006E4F74"/>
    <w:rsid w:val="006F5D12"/>
    <w:rsid w:val="006F5E63"/>
    <w:rsid w:val="0071000B"/>
    <w:rsid w:val="007108F2"/>
    <w:rsid w:val="00716573"/>
    <w:rsid w:val="00720712"/>
    <w:rsid w:val="0072326F"/>
    <w:rsid w:val="007246A2"/>
    <w:rsid w:val="00735826"/>
    <w:rsid w:val="00741916"/>
    <w:rsid w:val="00751422"/>
    <w:rsid w:val="0075799B"/>
    <w:rsid w:val="00761A82"/>
    <w:rsid w:val="00762685"/>
    <w:rsid w:val="00770BD7"/>
    <w:rsid w:val="0078053B"/>
    <w:rsid w:val="00791E26"/>
    <w:rsid w:val="00795894"/>
    <w:rsid w:val="007A2BC1"/>
    <w:rsid w:val="007B52A8"/>
    <w:rsid w:val="007C0FB1"/>
    <w:rsid w:val="007C56AF"/>
    <w:rsid w:val="007D22EA"/>
    <w:rsid w:val="007D6808"/>
    <w:rsid w:val="007D7878"/>
    <w:rsid w:val="007F01E5"/>
    <w:rsid w:val="007F08D0"/>
    <w:rsid w:val="007F448C"/>
    <w:rsid w:val="00816106"/>
    <w:rsid w:val="008264ED"/>
    <w:rsid w:val="0083074D"/>
    <w:rsid w:val="0083569B"/>
    <w:rsid w:val="0084024B"/>
    <w:rsid w:val="00840310"/>
    <w:rsid w:val="00843CFA"/>
    <w:rsid w:val="00847A9C"/>
    <w:rsid w:val="00857EF5"/>
    <w:rsid w:val="00861CBB"/>
    <w:rsid w:val="008A0CAC"/>
    <w:rsid w:val="008B5030"/>
    <w:rsid w:val="008B60CD"/>
    <w:rsid w:val="008E2A32"/>
    <w:rsid w:val="009049F7"/>
    <w:rsid w:val="00913C18"/>
    <w:rsid w:val="0092001C"/>
    <w:rsid w:val="00950809"/>
    <w:rsid w:val="00953C5A"/>
    <w:rsid w:val="00954FD5"/>
    <w:rsid w:val="0096762D"/>
    <w:rsid w:val="009712FB"/>
    <w:rsid w:val="00982919"/>
    <w:rsid w:val="00982DC3"/>
    <w:rsid w:val="00986587"/>
    <w:rsid w:val="009938F6"/>
    <w:rsid w:val="00994B0E"/>
    <w:rsid w:val="009A396E"/>
    <w:rsid w:val="009A44BA"/>
    <w:rsid w:val="009A6BFF"/>
    <w:rsid w:val="009D3A64"/>
    <w:rsid w:val="009D4C21"/>
    <w:rsid w:val="009D5A3A"/>
    <w:rsid w:val="00A01CDB"/>
    <w:rsid w:val="00A0402C"/>
    <w:rsid w:val="00A0487D"/>
    <w:rsid w:val="00A06CC6"/>
    <w:rsid w:val="00A231AF"/>
    <w:rsid w:val="00A311BE"/>
    <w:rsid w:val="00A3616A"/>
    <w:rsid w:val="00A405D5"/>
    <w:rsid w:val="00A42AA8"/>
    <w:rsid w:val="00A4550E"/>
    <w:rsid w:val="00A51E7F"/>
    <w:rsid w:val="00A57308"/>
    <w:rsid w:val="00A57784"/>
    <w:rsid w:val="00A65EF1"/>
    <w:rsid w:val="00A66858"/>
    <w:rsid w:val="00A66C1B"/>
    <w:rsid w:val="00A81684"/>
    <w:rsid w:val="00A872A2"/>
    <w:rsid w:val="00A90DA7"/>
    <w:rsid w:val="00A924A6"/>
    <w:rsid w:val="00A9581A"/>
    <w:rsid w:val="00A972E8"/>
    <w:rsid w:val="00AA307D"/>
    <w:rsid w:val="00AA4E14"/>
    <w:rsid w:val="00AB4AA0"/>
    <w:rsid w:val="00AB75C9"/>
    <w:rsid w:val="00AC4B70"/>
    <w:rsid w:val="00AC7796"/>
    <w:rsid w:val="00AE3681"/>
    <w:rsid w:val="00AE3C69"/>
    <w:rsid w:val="00AE4BC4"/>
    <w:rsid w:val="00AE63A2"/>
    <w:rsid w:val="00AE7CF7"/>
    <w:rsid w:val="00AF2983"/>
    <w:rsid w:val="00B02E38"/>
    <w:rsid w:val="00B104DE"/>
    <w:rsid w:val="00B154AB"/>
    <w:rsid w:val="00B2786C"/>
    <w:rsid w:val="00B3236B"/>
    <w:rsid w:val="00B37C24"/>
    <w:rsid w:val="00B40C7E"/>
    <w:rsid w:val="00B45607"/>
    <w:rsid w:val="00B46FDA"/>
    <w:rsid w:val="00B47EF0"/>
    <w:rsid w:val="00B53637"/>
    <w:rsid w:val="00B55119"/>
    <w:rsid w:val="00B65C10"/>
    <w:rsid w:val="00B65E28"/>
    <w:rsid w:val="00B67279"/>
    <w:rsid w:val="00B72651"/>
    <w:rsid w:val="00B849A0"/>
    <w:rsid w:val="00B878B2"/>
    <w:rsid w:val="00B91235"/>
    <w:rsid w:val="00B939A9"/>
    <w:rsid w:val="00B97F42"/>
    <w:rsid w:val="00BC5750"/>
    <w:rsid w:val="00BC77F3"/>
    <w:rsid w:val="00BD6F7E"/>
    <w:rsid w:val="00BE0A56"/>
    <w:rsid w:val="00BE1376"/>
    <w:rsid w:val="00BE414C"/>
    <w:rsid w:val="00BE6053"/>
    <w:rsid w:val="00C06356"/>
    <w:rsid w:val="00C203E4"/>
    <w:rsid w:val="00C224E9"/>
    <w:rsid w:val="00C240A0"/>
    <w:rsid w:val="00C33576"/>
    <w:rsid w:val="00C339B5"/>
    <w:rsid w:val="00C43C99"/>
    <w:rsid w:val="00C528FB"/>
    <w:rsid w:val="00C547ED"/>
    <w:rsid w:val="00C632AF"/>
    <w:rsid w:val="00C655EB"/>
    <w:rsid w:val="00C65BD0"/>
    <w:rsid w:val="00C712F0"/>
    <w:rsid w:val="00C7374A"/>
    <w:rsid w:val="00C84107"/>
    <w:rsid w:val="00C86579"/>
    <w:rsid w:val="00C95BE9"/>
    <w:rsid w:val="00C95DB2"/>
    <w:rsid w:val="00CA71F6"/>
    <w:rsid w:val="00CC4B7F"/>
    <w:rsid w:val="00CD70B5"/>
    <w:rsid w:val="00CE1006"/>
    <w:rsid w:val="00CE1A1C"/>
    <w:rsid w:val="00CE68F3"/>
    <w:rsid w:val="00CE7912"/>
    <w:rsid w:val="00D00060"/>
    <w:rsid w:val="00D13F8A"/>
    <w:rsid w:val="00D162EC"/>
    <w:rsid w:val="00D26D8A"/>
    <w:rsid w:val="00D33781"/>
    <w:rsid w:val="00D3734B"/>
    <w:rsid w:val="00D4187B"/>
    <w:rsid w:val="00D50867"/>
    <w:rsid w:val="00D5245F"/>
    <w:rsid w:val="00D76AC8"/>
    <w:rsid w:val="00D76B3D"/>
    <w:rsid w:val="00D7740D"/>
    <w:rsid w:val="00D82890"/>
    <w:rsid w:val="00D84AEA"/>
    <w:rsid w:val="00D8509A"/>
    <w:rsid w:val="00D96FB8"/>
    <w:rsid w:val="00DA2DCA"/>
    <w:rsid w:val="00DB3C69"/>
    <w:rsid w:val="00DD66B3"/>
    <w:rsid w:val="00DE5240"/>
    <w:rsid w:val="00DF5540"/>
    <w:rsid w:val="00E019C9"/>
    <w:rsid w:val="00E063C1"/>
    <w:rsid w:val="00E06F03"/>
    <w:rsid w:val="00E10D62"/>
    <w:rsid w:val="00E16099"/>
    <w:rsid w:val="00E21182"/>
    <w:rsid w:val="00E24FBA"/>
    <w:rsid w:val="00E27596"/>
    <w:rsid w:val="00E31AA7"/>
    <w:rsid w:val="00E32A97"/>
    <w:rsid w:val="00E505E9"/>
    <w:rsid w:val="00E57154"/>
    <w:rsid w:val="00E6055C"/>
    <w:rsid w:val="00E62F86"/>
    <w:rsid w:val="00E92284"/>
    <w:rsid w:val="00EA1577"/>
    <w:rsid w:val="00EB0013"/>
    <w:rsid w:val="00EB6DFC"/>
    <w:rsid w:val="00EC6F7B"/>
    <w:rsid w:val="00ED12A7"/>
    <w:rsid w:val="00ED4762"/>
    <w:rsid w:val="00ED691D"/>
    <w:rsid w:val="00EE0DFB"/>
    <w:rsid w:val="00EE214B"/>
    <w:rsid w:val="00EE56D0"/>
    <w:rsid w:val="00F02A60"/>
    <w:rsid w:val="00F12BF3"/>
    <w:rsid w:val="00F14E20"/>
    <w:rsid w:val="00F21F6C"/>
    <w:rsid w:val="00F2239A"/>
    <w:rsid w:val="00F238E2"/>
    <w:rsid w:val="00F32D37"/>
    <w:rsid w:val="00F35B1D"/>
    <w:rsid w:val="00F43B4C"/>
    <w:rsid w:val="00F516A9"/>
    <w:rsid w:val="00F54CC1"/>
    <w:rsid w:val="00F625F7"/>
    <w:rsid w:val="00F75A67"/>
    <w:rsid w:val="00F819C1"/>
    <w:rsid w:val="00F876B0"/>
    <w:rsid w:val="00F87ED8"/>
    <w:rsid w:val="00F96043"/>
    <w:rsid w:val="00FA210E"/>
    <w:rsid w:val="00FB2949"/>
    <w:rsid w:val="00FB533F"/>
    <w:rsid w:val="00FC085F"/>
    <w:rsid w:val="00FC74C5"/>
    <w:rsid w:val="00FD5EF4"/>
    <w:rsid w:val="00FD6F70"/>
    <w:rsid w:val="00FD750F"/>
    <w:rsid w:val="00FE322C"/>
    <w:rsid w:val="00FE63CA"/>
    <w:rsid w:val="00FF17DC"/>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rsid w:val="0008562C"/>
    <w:rPr>
      <w:szCs w:val="20"/>
    </w:rPr>
  </w:style>
  <w:style w:type="paragraph" w:styleId="afc">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d">
    <w:name w:val="Title"/>
    <w:basedOn w:val="a"/>
    <w:next w:val="afe"/>
    <w:qFormat/>
    <w:rsid w:val="0008562C"/>
    <w:pPr>
      <w:spacing w:before="240"/>
      <w:jc w:val="center"/>
    </w:pPr>
    <w:rPr>
      <w:rFonts w:ascii="Arial" w:hAnsi="Arial" w:cs="Arial"/>
      <w:b/>
      <w:kern w:val="1"/>
      <w:sz w:val="32"/>
      <w:szCs w:val="20"/>
    </w:rPr>
  </w:style>
  <w:style w:type="paragraph" w:styleId="afe">
    <w:name w:val="Subtitle"/>
    <w:basedOn w:val="a"/>
    <w:next w:val="af8"/>
    <w:qFormat/>
    <w:rsid w:val="0008562C"/>
    <w:pPr>
      <w:jc w:val="center"/>
    </w:pPr>
    <w:rPr>
      <w:rFonts w:ascii="Arial" w:hAnsi="Arial" w:cs="Arial"/>
      <w:szCs w:val="20"/>
    </w:rPr>
  </w:style>
  <w:style w:type="paragraph" w:styleId="aff">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0">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1">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2">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3">
    <w:name w:val="Пункт"/>
    <w:basedOn w:val="a"/>
    <w:rsid w:val="0008562C"/>
    <w:pPr>
      <w:spacing w:after="0"/>
      <w:ind w:left="1044" w:hanging="504"/>
    </w:pPr>
    <w:rPr>
      <w:szCs w:val="28"/>
    </w:rPr>
  </w:style>
  <w:style w:type="paragraph" w:customStyle="1" w:styleId="aff4">
    <w:name w:val="Подпункт"/>
    <w:basedOn w:val="aff3"/>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5">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6">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7">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8">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9">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a">
    <w:name w:val="Текстовый"/>
    <w:rsid w:val="0008562C"/>
    <w:pPr>
      <w:widowControl w:val="0"/>
      <w:suppressAutoHyphens/>
      <w:jc w:val="both"/>
    </w:pPr>
    <w:rPr>
      <w:rFonts w:ascii="Arial" w:hAnsi="Arial" w:cs="Arial"/>
      <w:lang w:eastAsia="ar-SA"/>
    </w:rPr>
  </w:style>
  <w:style w:type="paragraph" w:customStyle="1" w:styleId="affb">
    <w:name w:val="Вид документа"/>
    <w:basedOn w:val="affa"/>
    <w:rsid w:val="0008562C"/>
    <w:pPr>
      <w:jc w:val="center"/>
    </w:pPr>
    <w:rPr>
      <w:b/>
      <w:caps/>
      <w:sz w:val="28"/>
    </w:rPr>
  </w:style>
  <w:style w:type="paragraph" w:customStyle="1" w:styleId="affc">
    <w:name w:val="Разновидность документа"/>
    <w:basedOn w:val="affa"/>
    <w:rsid w:val="0008562C"/>
    <w:pPr>
      <w:spacing w:after="40"/>
      <w:jc w:val="center"/>
    </w:pPr>
    <w:rPr>
      <w:b/>
      <w:sz w:val="24"/>
    </w:rPr>
  </w:style>
  <w:style w:type="paragraph" w:customStyle="1" w:styleId="affd">
    <w:name w:val="курсив в таблице"/>
    <w:basedOn w:val="affa"/>
    <w:rsid w:val="0008562C"/>
    <w:pPr>
      <w:jc w:val="center"/>
    </w:pPr>
    <w:rPr>
      <w:i/>
      <w:sz w:val="12"/>
    </w:rPr>
  </w:style>
  <w:style w:type="paragraph" w:customStyle="1" w:styleId="affe">
    <w:name w:val="Пункт договора"/>
    <w:basedOn w:val="affa"/>
    <w:rsid w:val="0008562C"/>
    <w:pPr>
      <w:tabs>
        <w:tab w:val="num" w:pos="360"/>
      </w:tabs>
      <w:ind w:left="360" w:hanging="360"/>
    </w:pPr>
  </w:style>
  <w:style w:type="paragraph" w:customStyle="1" w:styleId="afff">
    <w:name w:val="Подпункт договора"/>
    <w:basedOn w:val="affe"/>
    <w:rsid w:val="0008562C"/>
    <w:pPr>
      <w:widowControl/>
      <w:tabs>
        <w:tab w:val="clear" w:pos="360"/>
      </w:tabs>
      <w:ind w:left="0" w:firstLine="0"/>
    </w:pPr>
  </w:style>
  <w:style w:type="paragraph" w:customStyle="1" w:styleId="afff0">
    <w:name w:val="текст в таблице"/>
    <w:basedOn w:val="affa"/>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1">
    <w:name w:val="над таблицей"/>
    <w:basedOn w:val="affa"/>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2">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3">
    <w:name w:val="Пункт б/н"/>
    <w:basedOn w:val="a"/>
    <w:rsid w:val="0008562C"/>
    <w:pPr>
      <w:spacing w:after="0" w:line="360" w:lineRule="auto"/>
      <w:ind w:firstLine="567"/>
    </w:pPr>
    <w:rPr>
      <w:bCs/>
      <w:sz w:val="22"/>
      <w:szCs w:val="22"/>
    </w:rPr>
  </w:style>
  <w:style w:type="paragraph" w:styleId="afff4">
    <w:name w:val="Normal (Web)"/>
    <w:basedOn w:val="a"/>
    <w:rsid w:val="0008562C"/>
    <w:pPr>
      <w:spacing w:before="280" w:after="280"/>
      <w:jc w:val="left"/>
    </w:pPr>
  </w:style>
  <w:style w:type="paragraph" w:customStyle="1" w:styleId="afff5">
    <w:name w:val="Содержимое таблицы"/>
    <w:basedOn w:val="a"/>
    <w:rsid w:val="0008562C"/>
    <w:pPr>
      <w:suppressLineNumbers/>
    </w:pPr>
  </w:style>
  <w:style w:type="paragraph" w:customStyle="1" w:styleId="afff6">
    <w:name w:val="Заголовок таблицы"/>
    <w:basedOn w:val="afff5"/>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rsid w:val="0008562C"/>
    <w:rPr>
      <w:szCs w:val="20"/>
    </w:rPr>
  </w:style>
  <w:style w:type="paragraph" w:styleId="afc">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d">
    <w:name w:val="Title"/>
    <w:basedOn w:val="a"/>
    <w:next w:val="afe"/>
    <w:qFormat/>
    <w:rsid w:val="0008562C"/>
    <w:pPr>
      <w:spacing w:before="240"/>
      <w:jc w:val="center"/>
    </w:pPr>
    <w:rPr>
      <w:rFonts w:ascii="Arial" w:hAnsi="Arial" w:cs="Arial"/>
      <w:b/>
      <w:kern w:val="1"/>
      <w:sz w:val="32"/>
      <w:szCs w:val="20"/>
    </w:rPr>
  </w:style>
  <w:style w:type="paragraph" w:styleId="afe">
    <w:name w:val="Subtitle"/>
    <w:basedOn w:val="a"/>
    <w:next w:val="af8"/>
    <w:qFormat/>
    <w:rsid w:val="0008562C"/>
    <w:pPr>
      <w:jc w:val="center"/>
    </w:pPr>
    <w:rPr>
      <w:rFonts w:ascii="Arial" w:hAnsi="Arial" w:cs="Arial"/>
      <w:szCs w:val="20"/>
    </w:rPr>
  </w:style>
  <w:style w:type="paragraph" w:styleId="aff">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0">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1">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2">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3">
    <w:name w:val="Пункт"/>
    <w:basedOn w:val="a"/>
    <w:rsid w:val="0008562C"/>
    <w:pPr>
      <w:spacing w:after="0"/>
      <w:ind w:left="1044" w:hanging="504"/>
    </w:pPr>
    <w:rPr>
      <w:szCs w:val="28"/>
    </w:rPr>
  </w:style>
  <w:style w:type="paragraph" w:customStyle="1" w:styleId="aff4">
    <w:name w:val="Подпункт"/>
    <w:basedOn w:val="aff3"/>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5">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6">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7">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8">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9">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a">
    <w:name w:val="Текстовый"/>
    <w:rsid w:val="0008562C"/>
    <w:pPr>
      <w:widowControl w:val="0"/>
      <w:suppressAutoHyphens/>
      <w:jc w:val="both"/>
    </w:pPr>
    <w:rPr>
      <w:rFonts w:ascii="Arial" w:hAnsi="Arial" w:cs="Arial"/>
      <w:lang w:eastAsia="ar-SA"/>
    </w:rPr>
  </w:style>
  <w:style w:type="paragraph" w:customStyle="1" w:styleId="affb">
    <w:name w:val="Вид документа"/>
    <w:basedOn w:val="affa"/>
    <w:rsid w:val="0008562C"/>
    <w:pPr>
      <w:jc w:val="center"/>
    </w:pPr>
    <w:rPr>
      <w:b/>
      <w:caps/>
      <w:sz w:val="28"/>
    </w:rPr>
  </w:style>
  <w:style w:type="paragraph" w:customStyle="1" w:styleId="affc">
    <w:name w:val="Разновидность документа"/>
    <w:basedOn w:val="affa"/>
    <w:rsid w:val="0008562C"/>
    <w:pPr>
      <w:spacing w:after="40"/>
      <w:jc w:val="center"/>
    </w:pPr>
    <w:rPr>
      <w:b/>
      <w:sz w:val="24"/>
    </w:rPr>
  </w:style>
  <w:style w:type="paragraph" w:customStyle="1" w:styleId="affd">
    <w:name w:val="курсив в таблице"/>
    <w:basedOn w:val="affa"/>
    <w:rsid w:val="0008562C"/>
    <w:pPr>
      <w:jc w:val="center"/>
    </w:pPr>
    <w:rPr>
      <w:i/>
      <w:sz w:val="12"/>
    </w:rPr>
  </w:style>
  <w:style w:type="paragraph" w:customStyle="1" w:styleId="affe">
    <w:name w:val="Пункт договора"/>
    <w:basedOn w:val="affa"/>
    <w:rsid w:val="0008562C"/>
    <w:pPr>
      <w:tabs>
        <w:tab w:val="num" w:pos="360"/>
      </w:tabs>
      <w:ind w:left="360" w:hanging="360"/>
    </w:pPr>
  </w:style>
  <w:style w:type="paragraph" w:customStyle="1" w:styleId="afff">
    <w:name w:val="Подпункт договора"/>
    <w:basedOn w:val="affe"/>
    <w:rsid w:val="0008562C"/>
    <w:pPr>
      <w:widowControl/>
      <w:tabs>
        <w:tab w:val="clear" w:pos="360"/>
      </w:tabs>
      <w:ind w:left="0" w:firstLine="0"/>
    </w:pPr>
  </w:style>
  <w:style w:type="paragraph" w:customStyle="1" w:styleId="afff0">
    <w:name w:val="текст в таблице"/>
    <w:basedOn w:val="affa"/>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1">
    <w:name w:val="над таблицей"/>
    <w:basedOn w:val="affa"/>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2">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3">
    <w:name w:val="Пункт б/н"/>
    <w:basedOn w:val="a"/>
    <w:rsid w:val="0008562C"/>
    <w:pPr>
      <w:spacing w:after="0" w:line="360" w:lineRule="auto"/>
      <w:ind w:firstLine="567"/>
    </w:pPr>
    <w:rPr>
      <w:bCs/>
      <w:sz w:val="22"/>
      <w:szCs w:val="22"/>
    </w:rPr>
  </w:style>
  <w:style w:type="paragraph" w:styleId="afff4">
    <w:name w:val="Normal (Web)"/>
    <w:basedOn w:val="a"/>
    <w:rsid w:val="0008562C"/>
    <w:pPr>
      <w:spacing w:before="280" w:after="280"/>
      <w:jc w:val="left"/>
    </w:pPr>
  </w:style>
  <w:style w:type="paragraph" w:customStyle="1" w:styleId="afff5">
    <w:name w:val="Содержимое таблицы"/>
    <w:basedOn w:val="a"/>
    <w:rsid w:val="0008562C"/>
    <w:pPr>
      <w:suppressLineNumbers/>
    </w:pPr>
  </w:style>
  <w:style w:type="paragraph" w:customStyle="1" w:styleId="afff6">
    <w:name w:val="Заголовок таблицы"/>
    <w:basedOn w:val="afff5"/>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781998876">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9" Type="http://schemas.openxmlformats.org/officeDocument/2006/relationships/hyperlink" Target="http://www.fabrikant.ru/" TargetMode="Externa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footer" Target="footer3.xml"/><Relationship Id="rId42" Type="http://schemas.openxmlformats.org/officeDocument/2006/relationships/hyperlink" Target="http://www.fabrikant.ru/" TargetMode="External"/><Relationship Id="rId47" Type="http://schemas.openxmlformats.org/officeDocument/2006/relationships/header" Target="header4.xml"/><Relationship Id="rId50" Type="http://schemas.openxmlformats.org/officeDocument/2006/relationships/hyperlink" Target="http://www.zakupki.gov.ru/" TargetMode="External"/><Relationship Id="rId55" Type="http://schemas.openxmlformats.org/officeDocument/2006/relationships/footer" Target="footer7.xml"/><Relationship Id="rId63" Type="http://schemas.openxmlformats.org/officeDocument/2006/relationships/header" Target="header10.xml"/><Relationship Id="rId68" Type="http://schemas.openxmlformats.org/officeDocument/2006/relationships/footer" Target="footer14.xml"/><Relationship Id="rId76" Type="http://schemas.openxmlformats.org/officeDocument/2006/relationships/footer" Target="footer18.xml"/><Relationship Id="rId84" Type="http://schemas.openxmlformats.org/officeDocument/2006/relationships/header" Target="header21.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hyperlink" Target="http://www.fabrikant.ru/" TargetMode="Externa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2" Type="http://schemas.openxmlformats.org/officeDocument/2006/relationships/footer" Target="footer2.xml"/><Relationship Id="rId37" Type="http://schemas.openxmlformats.org/officeDocument/2006/relationships/hyperlink" Target="http://www.fabrikant.ru/" TargetMode="External"/><Relationship Id="rId40" Type="http://schemas.openxmlformats.org/officeDocument/2006/relationships/hyperlink" Target="http://www.fabrikant.ru/" TargetMode="External"/><Relationship Id="rId45" Type="http://schemas.openxmlformats.org/officeDocument/2006/relationships/footer" Target="footer4.xml"/><Relationship Id="rId53" Type="http://schemas.openxmlformats.org/officeDocument/2006/relationships/header" Target="header5.xml"/><Relationship Id="rId58" Type="http://schemas.openxmlformats.org/officeDocument/2006/relationships/footer" Target="footer9.xml"/><Relationship Id="rId66" Type="http://schemas.openxmlformats.org/officeDocument/2006/relationships/header" Target="header12.xml"/><Relationship Id="rId74" Type="http://schemas.openxmlformats.org/officeDocument/2006/relationships/footer" Target="footer17.xml"/><Relationship Id="rId79" Type="http://schemas.openxmlformats.org/officeDocument/2006/relationships/footer" Target="footer19.xml"/><Relationship Id="rId87" Type="http://schemas.openxmlformats.org/officeDocument/2006/relationships/header" Target="header22.xml"/><Relationship Id="rId5" Type="http://schemas.openxmlformats.org/officeDocument/2006/relationships/settings" Target="settings.xml"/><Relationship Id="rId61" Type="http://schemas.openxmlformats.org/officeDocument/2006/relationships/footer" Target="footer10.xml"/><Relationship Id="rId82" Type="http://schemas.openxmlformats.org/officeDocument/2006/relationships/footer" Target="footer21.xml"/><Relationship Id="rId90" Type="http://schemas.openxmlformats.org/officeDocument/2006/relationships/theme" Target="theme/theme1.xm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header" Target="header1.xml"/><Relationship Id="rId35" Type="http://schemas.openxmlformats.org/officeDocument/2006/relationships/hyperlink" Target="http://www.fabrikant.ru/" TargetMode="External"/><Relationship Id="rId43" Type="http://schemas.openxmlformats.org/officeDocument/2006/relationships/hyperlink" Target="http://www.fabrikant.ru/" TargetMode="External"/><Relationship Id="rId48" Type="http://schemas.openxmlformats.org/officeDocument/2006/relationships/footer" Target="footer6.xml"/><Relationship Id="rId56" Type="http://schemas.openxmlformats.org/officeDocument/2006/relationships/footer" Target="footer8.xml"/><Relationship Id="rId64" Type="http://schemas.openxmlformats.org/officeDocument/2006/relationships/footer" Target="footer12.xml"/><Relationship Id="rId69" Type="http://schemas.openxmlformats.org/officeDocument/2006/relationships/header" Target="header13.xml"/><Relationship Id="rId77" Type="http://schemas.openxmlformats.org/officeDocument/2006/relationships/header" Target="header17.xml"/><Relationship Id="rId8" Type="http://schemas.openxmlformats.org/officeDocument/2006/relationships/endnotes" Target="endnotes.xml"/><Relationship Id="rId51" Type="http://schemas.openxmlformats.org/officeDocument/2006/relationships/hyperlink" Target="http://www.zakupki.gov.ru/" TargetMode="External"/><Relationship Id="rId72" Type="http://schemas.openxmlformats.org/officeDocument/2006/relationships/header" Target="header15.xml"/><Relationship Id="rId80" Type="http://schemas.openxmlformats.org/officeDocument/2006/relationships/footer" Target="footer20.xml"/><Relationship Id="rId85" Type="http://schemas.openxmlformats.org/officeDocument/2006/relationships/footer" Target="footer22.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3" Type="http://schemas.openxmlformats.org/officeDocument/2006/relationships/header" Target="header2.xml"/><Relationship Id="rId38" Type="http://schemas.openxmlformats.org/officeDocument/2006/relationships/hyperlink" Target="http://www.fabrikant.ru/" TargetMode="External"/><Relationship Id="rId46" Type="http://schemas.openxmlformats.org/officeDocument/2006/relationships/footer" Target="footer5.xml"/><Relationship Id="rId59" Type="http://schemas.openxmlformats.org/officeDocument/2006/relationships/header" Target="header8.xml"/><Relationship Id="rId67" Type="http://schemas.openxmlformats.org/officeDocument/2006/relationships/footer" Target="footer13.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yperlink" Target="http://www.fabrikant.ru/" TargetMode="External"/><Relationship Id="rId54" Type="http://schemas.openxmlformats.org/officeDocument/2006/relationships/header" Target="header6.xml"/><Relationship Id="rId62" Type="http://schemas.openxmlformats.org/officeDocument/2006/relationships/footer" Target="footer11.xml"/><Relationship Id="rId70" Type="http://schemas.openxmlformats.org/officeDocument/2006/relationships/footer" Target="footer15.xml"/><Relationship Id="rId75" Type="http://schemas.openxmlformats.org/officeDocument/2006/relationships/header" Target="header16.xml"/><Relationship Id="rId83" Type="http://schemas.openxmlformats.org/officeDocument/2006/relationships/header" Target="header20.xml"/><Relationship Id="rId88"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8" Type="http://schemas.openxmlformats.org/officeDocument/2006/relationships/hyperlink" Target="http://www.fabrikant.ru/" TargetMode="External"/><Relationship Id="rId36" Type="http://schemas.openxmlformats.org/officeDocument/2006/relationships/hyperlink" Target="http://www.fabrikant.ru/" TargetMode="External"/><Relationship Id="rId49" Type="http://schemas.openxmlformats.org/officeDocument/2006/relationships/hyperlink" Target="file:///C:\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57" Type="http://schemas.openxmlformats.org/officeDocument/2006/relationships/header" Target="header7.xml"/><Relationship Id="rId10" Type="http://schemas.openxmlformats.org/officeDocument/2006/relationships/oleObject" Target="embeddings/oleObject1.bin"/><Relationship Id="rId31" Type="http://schemas.openxmlformats.org/officeDocument/2006/relationships/footer" Target="footer1.xml"/><Relationship Id="rId44" Type="http://schemas.openxmlformats.org/officeDocument/2006/relationships/header" Target="header3.xml"/><Relationship Id="rId52" Type="http://schemas.openxmlformats.org/officeDocument/2006/relationships/hyperlink" Target="http://www.fabrikant.ru/" TargetMode="External"/><Relationship Id="rId60" Type="http://schemas.openxmlformats.org/officeDocument/2006/relationships/header" Target="header9.xml"/><Relationship Id="rId65" Type="http://schemas.openxmlformats.org/officeDocument/2006/relationships/header" Target="header11.xml"/><Relationship Id="rId73" Type="http://schemas.openxmlformats.org/officeDocument/2006/relationships/footer" Target="footer16.xml"/><Relationship Id="rId78" Type="http://schemas.openxmlformats.org/officeDocument/2006/relationships/header" Target="header18.xml"/><Relationship Id="rId81" Type="http://schemas.openxmlformats.org/officeDocument/2006/relationships/header" Target="header19.xml"/><Relationship Id="rId86" Type="http://schemas.openxmlformats.org/officeDocument/2006/relationships/footer" Target="footer2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01C9-D455-47B4-97CA-F1261F0E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13297</Words>
  <Characters>75795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88915</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13</cp:revision>
  <cp:lastPrinted>2015-11-10T12:39:00Z</cp:lastPrinted>
  <dcterms:created xsi:type="dcterms:W3CDTF">2019-06-26T05:56:00Z</dcterms:created>
  <dcterms:modified xsi:type="dcterms:W3CDTF">2019-08-22T08:10:00Z</dcterms:modified>
</cp:coreProperties>
</file>