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887"/>
        <w:gridCol w:w="4250"/>
      </w:tblGrid>
      <w:tr w:rsidR="0064381A" w:rsidRPr="006F1440" w14:paraId="0D946A3D" w14:textId="77777777" w:rsidTr="007071EF">
        <w:tc>
          <w:tcPr>
            <w:tcW w:w="5887" w:type="dxa"/>
            <w:shd w:val="clear" w:color="auto" w:fill="auto"/>
          </w:tcPr>
          <w:p w14:paraId="677A9A18" w14:textId="77777777" w:rsidR="0064381A" w:rsidRPr="00B77381" w:rsidRDefault="0064381A" w:rsidP="007071EF">
            <w:pPr>
              <w:jc w:val="center"/>
              <w:rPr>
                <w:rFonts w:eastAsia="Times New Roman"/>
              </w:rPr>
            </w:pPr>
          </w:p>
        </w:tc>
        <w:tc>
          <w:tcPr>
            <w:tcW w:w="4250" w:type="dxa"/>
            <w:shd w:val="clear" w:color="auto" w:fill="auto"/>
          </w:tcPr>
          <w:p w14:paraId="65767C88" w14:textId="77777777" w:rsidR="0064381A" w:rsidRDefault="0064381A" w:rsidP="007071EF">
            <w:pPr>
              <w:jc w:val="left"/>
            </w:pPr>
          </w:p>
        </w:tc>
      </w:tr>
      <w:tr w:rsidR="0064381A" w:rsidRPr="007A7EE3" w14:paraId="37C6B588" w14:textId="77777777" w:rsidTr="007071EF">
        <w:tc>
          <w:tcPr>
            <w:tcW w:w="5887" w:type="dxa"/>
            <w:shd w:val="clear" w:color="auto" w:fill="auto"/>
          </w:tcPr>
          <w:p w14:paraId="11BC712B" w14:textId="77777777" w:rsidR="0064381A" w:rsidRPr="007A7EE3" w:rsidRDefault="0064381A" w:rsidP="007071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auto"/>
          </w:tcPr>
          <w:p w14:paraId="4CCC82C8" w14:textId="77777777" w:rsidR="001D3B5D" w:rsidRPr="001D3B5D" w:rsidRDefault="001D3B5D" w:rsidP="001D3B5D">
            <w:pPr>
              <w:ind w:firstLine="26"/>
              <w:rPr>
                <w:rFonts w:eastAsia="Times New Roman"/>
                <w:sz w:val="24"/>
                <w:szCs w:val="24"/>
              </w:rPr>
            </w:pPr>
            <w:r w:rsidRPr="001D3B5D">
              <w:rPr>
                <w:rFonts w:eastAsia="Times New Roman"/>
                <w:sz w:val="24"/>
                <w:szCs w:val="24"/>
              </w:rPr>
              <w:t>УТВЕРЖДАЮ</w:t>
            </w:r>
          </w:p>
          <w:p w14:paraId="5CC21389" w14:textId="77777777" w:rsidR="001D3B5D" w:rsidRPr="001D3B5D" w:rsidRDefault="001D3B5D" w:rsidP="001D3B5D">
            <w:pPr>
              <w:ind w:firstLine="26"/>
              <w:rPr>
                <w:rFonts w:eastAsia="Times New Roman"/>
                <w:sz w:val="24"/>
                <w:szCs w:val="24"/>
              </w:rPr>
            </w:pPr>
            <w:r w:rsidRPr="001D3B5D">
              <w:rPr>
                <w:rFonts w:eastAsia="Times New Roman"/>
                <w:sz w:val="24"/>
                <w:szCs w:val="24"/>
              </w:rPr>
              <w:t>Генеральный директор АО «УЭМЗ»</w:t>
            </w:r>
          </w:p>
          <w:p w14:paraId="1C7469A8" w14:textId="77777777" w:rsidR="001D3B5D" w:rsidRPr="001D3B5D" w:rsidRDefault="001D3B5D" w:rsidP="001D3B5D">
            <w:pPr>
              <w:ind w:firstLine="26"/>
              <w:rPr>
                <w:rFonts w:eastAsia="Times New Roman"/>
                <w:sz w:val="24"/>
                <w:szCs w:val="24"/>
              </w:rPr>
            </w:pPr>
          </w:p>
          <w:p w14:paraId="39060150" w14:textId="77777777" w:rsidR="001D3B5D" w:rsidRPr="001D3B5D" w:rsidRDefault="001D3B5D" w:rsidP="001D3B5D">
            <w:pPr>
              <w:ind w:firstLine="26"/>
              <w:rPr>
                <w:rFonts w:eastAsia="Times New Roman"/>
                <w:sz w:val="24"/>
                <w:szCs w:val="24"/>
              </w:rPr>
            </w:pPr>
            <w:r w:rsidRPr="001D3B5D">
              <w:rPr>
                <w:rFonts w:eastAsia="Times New Roman"/>
                <w:sz w:val="24"/>
                <w:szCs w:val="24"/>
              </w:rPr>
              <w:t>______________ С.Л. Богоявленский</w:t>
            </w:r>
          </w:p>
          <w:p w14:paraId="366D2524" w14:textId="77777777" w:rsidR="001D3B5D" w:rsidRPr="001D3B5D" w:rsidRDefault="001D3B5D" w:rsidP="001D3B5D">
            <w:pPr>
              <w:ind w:firstLine="26"/>
              <w:rPr>
                <w:rFonts w:eastAsia="Times New Roman"/>
                <w:sz w:val="24"/>
                <w:szCs w:val="24"/>
              </w:rPr>
            </w:pPr>
          </w:p>
          <w:p w14:paraId="52523BA3" w14:textId="1436B012" w:rsidR="0064381A" w:rsidRPr="007A7EE3" w:rsidRDefault="001D3B5D" w:rsidP="001D3B5D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D3B5D">
              <w:rPr>
                <w:rFonts w:eastAsia="Times New Roman"/>
                <w:sz w:val="24"/>
                <w:szCs w:val="24"/>
              </w:rPr>
              <w:t>"____ "_____________ 2022 г.</w:t>
            </w:r>
          </w:p>
        </w:tc>
      </w:tr>
    </w:tbl>
    <w:p w14:paraId="5D2EE9A9" w14:textId="77777777" w:rsidR="0064381A" w:rsidRPr="007A7EE3" w:rsidRDefault="0064381A" w:rsidP="0064381A">
      <w:pPr>
        <w:jc w:val="center"/>
        <w:rPr>
          <w:sz w:val="24"/>
          <w:szCs w:val="24"/>
        </w:rPr>
      </w:pPr>
    </w:p>
    <w:p w14:paraId="6BC6EEA1" w14:textId="77777777" w:rsidR="0064381A" w:rsidRPr="007A7EE3" w:rsidRDefault="0064381A" w:rsidP="0064381A">
      <w:pPr>
        <w:jc w:val="center"/>
        <w:rPr>
          <w:sz w:val="24"/>
          <w:szCs w:val="24"/>
        </w:rPr>
      </w:pPr>
    </w:p>
    <w:p w14:paraId="49BD8874" w14:textId="77777777" w:rsidR="0064381A" w:rsidRPr="007A7EE3" w:rsidRDefault="0064381A" w:rsidP="0064381A">
      <w:pPr>
        <w:jc w:val="center"/>
        <w:rPr>
          <w:sz w:val="24"/>
          <w:szCs w:val="24"/>
        </w:rPr>
      </w:pPr>
    </w:p>
    <w:p w14:paraId="0728AEA0" w14:textId="77777777" w:rsidR="0064381A" w:rsidRPr="007A7EE3" w:rsidRDefault="0064381A" w:rsidP="0064381A">
      <w:pPr>
        <w:jc w:val="center"/>
        <w:rPr>
          <w:sz w:val="24"/>
          <w:szCs w:val="24"/>
        </w:rPr>
      </w:pPr>
    </w:p>
    <w:p w14:paraId="3EBFD37E" w14:textId="77777777" w:rsidR="0064381A" w:rsidRPr="007A7EE3" w:rsidRDefault="0064381A" w:rsidP="0064381A">
      <w:pPr>
        <w:jc w:val="center"/>
        <w:rPr>
          <w:sz w:val="24"/>
          <w:szCs w:val="24"/>
        </w:rPr>
      </w:pPr>
    </w:p>
    <w:p w14:paraId="6021586C" w14:textId="77777777" w:rsidR="0064381A" w:rsidRPr="007A7EE3" w:rsidRDefault="0064381A" w:rsidP="0064381A">
      <w:pPr>
        <w:jc w:val="center"/>
        <w:rPr>
          <w:sz w:val="24"/>
          <w:szCs w:val="24"/>
        </w:rPr>
      </w:pPr>
    </w:p>
    <w:p w14:paraId="7A4A044B" w14:textId="77777777" w:rsidR="0064381A" w:rsidRPr="007A7EE3" w:rsidRDefault="0064381A" w:rsidP="0064381A">
      <w:pPr>
        <w:jc w:val="center"/>
        <w:rPr>
          <w:sz w:val="24"/>
          <w:szCs w:val="24"/>
        </w:rPr>
      </w:pPr>
    </w:p>
    <w:p w14:paraId="0493A204" w14:textId="77777777" w:rsidR="0064381A" w:rsidRPr="007A7EE3" w:rsidRDefault="0064381A" w:rsidP="0064381A">
      <w:pPr>
        <w:jc w:val="center"/>
        <w:rPr>
          <w:sz w:val="24"/>
          <w:szCs w:val="24"/>
        </w:rPr>
      </w:pPr>
    </w:p>
    <w:p w14:paraId="2EBB352B" w14:textId="77777777" w:rsidR="0064381A" w:rsidRPr="007A7EE3" w:rsidRDefault="0064381A" w:rsidP="0064381A">
      <w:pPr>
        <w:jc w:val="center"/>
        <w:rPr>
          <w:sz w:val="24"/>
          <w:szCs w:val="24"/>
        </w:rPr>
      </w:pPr>
    </w:p>
    <w:p w14:paraId="5EF3718F" w14:textId="77777777" w:rsidR="0064381A" w:rsidRPr="007A7EE3" w:rsidRDefault="0064381A" w:rsidP="0064381A">
      <w:pPr>
        <w:jc w:val="center"/>
        <w:rPr>
          <w:sz w:val="24"/>
          <w:szCs w:val="24"/>
        </w:rPr>
      </w:pPr>
    </w:p>
    <w:p w14:paraId="270C74C7" w14:textId="25F732BE" w:rsidR="001E7E54" w:rsidRPr="007A7EE3" w:rsidRDefault="0064381A" w:rsidP="001D3B5D">
      <w:pPr>
        <w:jc w:val="center"/>
        <w:rPr>
          <w:b/>
          <w:caps/>
          <w:sz w:val="24"/>
          <w:szCs w:val="24"/>
        </w:rPr>
      </w:pPr>
      <w:r w:rsidRPr="007A7EE3">
        <w:rPr>
          <w:b/>
          <w:caps/>
          <w:sz w:val="24"/>
          <w:szCs w:val="24"/>
        </w:rPr>
        <w:t xml:space="preserve">ИЗВЕЩЕНИЕ И Документация О ПРОВЕДЕНИИ </w:t>
      </w:r>
      <w:r w:rsidR="00443636" w:rsidRPr="007A7EE3">
        <w:rPr>
          <w:b/>
          <w:caps/>
          <w:sz w:val="24"/>
          <w:szCs w:val="24"/>
        </w:rPr>
        <w:t>СБОРА ПРЕДЛОЖЕНИЙ</w:t>
      </w:r>
    </w:p>
    <w:p w14:paraId="523584C6" w14:textId="77777777" w:rsidR="007A7EE3" w:rsidRPr="007A7EE3" w:rsidRDefault="0064381A" w:rsidP="007A7EE3">
      <w:pPr>
        <w:jc w:val="center"/>
        <w:rPr>
          <w:sz w:val="24"/>
          <w:szCs w:val="24"/>
        </w:rPr>
      </w:pPr>
      <w:r w:rsidRPr="007A7EE3">
        <w:rPr>
          <w:sz w:val="24"/>
          <w:szCs w:val="24"/>
        </w:rPr>
        <w:t xml:space="preserve">в электронной форме </w:t>
      </w:r>
      <w:r w:rsidR="0032319C" w:rsidRPr="007A7EE3">
        <w:rPr>
          <w:sz w:val="24"/>
          <w:szCs w:val="24"/>
        </w:rPr>
        <w:t>на право заключения договора купли-продажи</w:t>
      </w:r>
      <w:r w:rsidRPr="007A7EE3">
        <w:rPr>
          <w:sz w:val="24"/>
          <w:szCs w:val="24"/>
        </w:rPr>
        <w:t xml:space="preserve"> </w:t>
      </w:r>
      <w:r w:rsidR="00586DD0" w:rsidRPr="007A7EE3">
        <w:rPr>
          <w:sz w:val="24"/>
          <w:szCs w:val="24"/>
        </w:rPr>
        <w:t xml:space="preserve">- </w:t>
      </w:r>
      <w:r w:rsidR="007A7EE3" w:rsidRPr="007A7EE3">
        <w:rPr>
          <w:sz w:val="24"/>
          <w:szCs w:val="24"/>
        </w:rPr>
        <w:t>сооружения железнодорожного транспорта –  Часть подъездных железнодорожных путей с кадастровым номером 66:41:0000000:183853, протяженностью 1623 м., расположенных по адресу: Свердловская область, г. Екатеринбург, ул. Студенческая, 9,</w:t>
      </w:r>
    </w:p>
    <w:p w14:paraId="30DF6F91" w14:textId="6A337AD1" w:rsidR="0064381A" w:rsidRDefault="007A7EE3" w:rsidP="007A7EE3">
      <w:pPr>
        <w:jc w:val="center"/>
        <w:rPr>
          <w:sz w:val="24"/>
          <w:szCs w:val="24"/>
        </w:rPr>
      </w:pPr>
      <w:r w:rsidRPr="007A7EE3">
        <w:rPr>
          <w:sz w:val="24"/>
          <w:szCs w:val="24"/>
        </w:rPr>
        <w:t>принадлежащих на праве собственности АО «УЭМЗ»</w:t>
      </w:r>
    </w:p>
    <w:p w14:paraId="64513E25" w14:textId="77777777" w:rsidR="00FD1636" w:rsidRDefault="00FD1636" w:rsidP="007A7EE3">
      <w:pPr>
        <w:jc w:val="center"/>
        <w:rPr>
          <w:sz w:val="24"/>
          <w:szCs w:val="24"/>
        </w:rPr>
      </w:pPr>
    </w:p>
    <w:p w14:paraId="1BC9F5EC" w14:textId="77777777" w:rsidR="00FD1636" w:rsidRDefault="00FD1636" w:rsidP="007A7EE3">
      <w:pPr>
        <w:jc w:val="center"/>
        <w:rPr>
          <w:sz w:val="24"/>
          <w:szCs w:val="24"/>
        </w:rPr>
      </w:pPr>
    </w:p>
    <w:p w14:paraId="2DEC2877" w14:textId="77777777" w:rsidR="00FD1636" w:rsidRDefault="00FD1636" w:rsidP="007A7EE3">
      <w:pPr>
        <w:jc w:val="center"/>
        <w:rPr>
          <w:sz w:val="24"/>
          <w:szCs w:val="24"/>
        </w:rPr>
      </w:pPr>
    </w:p>
    <w:p w14:paraId="57D92CE1" w14:textId="77777777" w:rsidR="00FD1636" w:rsidRDefault="00FD1636" w:rsidP="007A7EE3">
      <w:pPr>
        <w:jc w:val="center"/>
        <w:rPr>
          <w:sz w:val="24"/>
          <w:szCs w:val="24"/>
        </w:rPr>
      </w:pPr>
    </w:p>
    <w:p w14:paraId="419B90CD" w14:textId="77777777" w:rsidR="00FD1636" w:rsidRDefault="00FD1636" w:rsidP="007A7EE3">
      <w:pPr>
        <w:jc w:val="center"/>
        <w:rPr>
          <w:sz w:val="24"/>
          <w:szCs w:val="24"/>
        </w:rPr>
      </w:pPr>
    </w:p>
    <w:p w14:paraId="080ED2E1" w14:textId="77777777" w:rsidR="00FD1636" w:rsidRDefault="00FD1636" w:rsidP="007A7EE3">
      <w:pPr>
        <w:jc w:val="center"/>
        <w:rPr>
          <w:sz w:val="24"/>
          <w:szCs w:val="24"/>
        </w:rPr>
      </w:pPr>
    </w:p>
    <w:p w14:paraId="3BBCC360" w14:textId="77777777" w:rsidR="00FD1636" w:rsidRDefault="00FD1636" w:rsidP="007A7EE3">
      <w:pPr>
        <w:jc w:val="center"/>
        <w:rPr>
          <w:sz w:val="24"/>
          <w:szCs w:val="24"/>
        </w:rPr>
      </w:pPr>
    </w:p>
    <w:p w14:paraId="53A01835" w14:textId="77777777" w:rsidR="00FD1636" w:rsidRDefault="00FD1636" w:rsidP="007A7EE3">
      <w:pPr>
        <w:jc w:val="center"/>
        <w:rPr>
          <w:sz w:val="24"/>
          <w:szCs w:val="24"/>
        </w:rPr>
      </w:pPr>
    </w:p>
    <w:p w14:paraId="3FCD9D65" w14:textId="77777777" w:rsidR="00FD1636" w:rsidRDefault="00FD1636" w:rsidP="007A7EE3">
      <w:pPr>
        <w:jc w:val="center"/>
        <w:rPr>
          <w:sz w:val="24"/>
          <w:szCs w:val="24"/>
        </w:rPr>
      </w:pPr>
    </w:p>
    <w:p w14:paraId="4E1BF3FF" w14:textId="77777777" w:rsidR="00FD1636" w:rsidRDefault="00FD1636" w:rsidP="007A7EE3">
      <w:pPr>
        <w:jc w:val="center"/>
        <w:rPr>
          <w:sz w:val="24"/>
          <w:szCs w:val="24"/>
        </w:rPr>
      </w:pPr>
    </w:p>
    <w:p w14:paraId="216C6258" w14:textId="77777777" w:rsidR="00FD1636" w:rsidRDefault="00FD1636" w:rsidP="007A7EE3">
      <w:pPr>
        <w:jc w:val="center"/>
        <w:rPr>
          <w:sz w:val="24"/>
          <w:szCs w:val="24"/>
        </w:rPr>
      </w:pPr>
    </w:p>
    <w:p w14:paraId="5605823D" w14:textId="77777777" w:rsidR="00FD1636" w:rsidRDefault="00FD1636" w:rsidP="007A7EE3">
      <w:pPr>
        <w:jc w:val="center"/>
        <w:rPr>
          <w:sz w:val="24"/>
          <w:szCs w:val="24"/>
        </w:rPr>
      </w:pPr>
    </w:p>
    <w:p w14:paraId="2C6247D0" w14:textId="77777777" w:rsidR="00FD1636" w:rsidRDefault="00FD1636" w:rsidP="007A7EE3">
      <w:pPr>
        <w:jc w:val="center"/>
        <w:rPr>
          <w:sz w:val="24"/>
          <w:szCs w:val="24"/>
        </w:rPr>
      </w:pPr>
    </w:p>
    <w:p w14:paraId="5169AE62" w14:textId="77777777" w:rsidR="00FD1636" w:rsidRDefault="00FD1636" w:rsidP="007A7EE3">
      <w:pPr>
        <w:jc w:val="center"/>
        <w:rPr>
          <w:sz w:val="24"/>
          <w:szCs w:val="24"/>
        </w:rPr>
      </w:pPr>
    </w:p>
    <w:p w14:paraId="5E53CBCD" w14:textId="77777777" w:rsidR="00FD1636" w:rsidRDefault="00FD1636" w:rsidP="007A7EE3">
      <w:pPr>
        <w:jc w:val="center"/>
        <w:rPr>
          <w:sz w:val="24"/>
          <w:szCs w:val="24"/>
        </w:rPr>
      </w:pPr>
    </w:p>
    <w:p w14:paraId="4FBE6E62" w14:textId="77777777" w:rsidR="00FD1636" w:rsidRDefault="00FD1636" w:rsidP="007A7EE3">
      <w:pPr>
        <w:jc w:val="center"/>
        <w:rPr>
          <w:sz w:val="24"/>
          <w:szCs w:val="24"/>
        </w:rPr>
      </w:pPr>
    </w:p>
    <w:p w14:paraId="579D898E" w14:textId="77777777" w:rsidR="00FD1636" w:rsidRDefault="00FD1636" w:rsidP="007A7EE3">
      <w:pPr>
        <w:jc w:val="center"/>
        <w:rPr>
          <w:sz w:val="24"/>
          <w:szCs w:val="24"/>
        </w:rPr>
      </w:pPr>
    </w:p>
    <w:p w14:paraId="51B2F243" w14:textId="77777777" w:rsidR="00FD1636" w:rsidRDefault="00FD1636" w:rsidP="007A7EE3">
      <w:pPr>
        <w:jc w:val="center"/>
        <w:rPr>
          <w:sz w:val="24"/>
          <w:szCs w:val="24"/>
        </w:rPr>
      </w:pPr>
    </w:p>
    <w:p w14:paraId="5904E0D6" w14:textId="77777777" w:rsidR="00FD1636" w:rsidRDefault="00FD1636" w:rsidP="007A7EE3">
      <w:pPr>
        <w:jc w:val="center"/>
        <w:rPr>
          <w:sz w:val="24"/>
          <w:szCs w:val="24"/>
        </w:rPr>
      </w:pPr>
    </w:p>
    <w:p w14:paraId="2B324C2F" w14:textId="77777777" w:rsidR="00FD1636" w:rsidRDefault="00FD1636" w:rsidP="007A7EE3">
      <w:pPr>
        <w:jc w:val="center"/>
        <w:rPr>
          <w:sz w:val="24"/>
          <w:szCs w:val="24"/>
        </w:rPr>
      </w:pPr>
    </w:p>
    <w:p w14:paraId="43A163C4" w14:textId="77777777" w:rsidR="00FD1636" w:rsidRDefault="00FD1636" w:rsidP="007A7EE3">
      <w:pPr>
        <w:jc w:val="center"/>
        <w:rPr>
          <w:sz w:val="24"/>
          <w:szCs w:val="24"/>
        </w:rPr>
      </w:pPr>
    </w:p>
    <w:p w14:paraId="217D34FD" w14:textId="77777777" w:rsidR="00FD1636" w:rsidRDefault="00FD1636" w:rsidP="007A7EE3">
      <w:pPr>
        <w:jc w:val="center"/>
        <w:rPr>
          <w:sz w:val="24"/>
          <w:szCs w:val="24"/>
        </w:rPr>
      </w:pPr>
    </w:p>
    <w:p w14:paraId="5B669F22" w14:textId="77777777" w:rsidR="00FD1636" w:rsidRDefault="00FD1636" w:rsidP="007A7EE3">
      <w:pPr>
        <w:jc w:val="center"/>
        <w:rPr>
          <w:sz w:val="24"/>
          <w:szCs w:val="24"/>
        </w:rPr>
      </w:pPr>
    </w:p>
    <w:p w14:paraId="0AF3B14C" w14:textId="77777777" w:rsidR="00FD1636" w:rsidRDefault="00FD1636" w:rsidP="007A7EE3">
      <w:pPr>
        <w:jc w:val="center"/>
        <w:rPr>
          <w:sz w:val="24"/>
          <w:szCs w:val="24"/>
        </w:rPr>
      </w:pPr>
    </w:p>
    <w:p w14:paraId="41E57133" w14:textId="77777777" w:rsidR="00FD1636" w:rsidRDefault="00FD1636" w:rsidP="007A7EE3">
      <w:pPr>
        <w:jc w:val="center"/>
        <w:rPr>
          <w:sz w:val="24"/>
          <w:szCs w:val="24"/>
        </w:rPr>
      </w:pPr>
    </w:p>
    <w:p w14:paraId="1A347B09" w14:textId="77777777" w:rsidR="00FD1636" w:rsidRDefault="00FD1636" w:rsidP="007A7EE3">
      <w:pPr>
        <w:jc w:val="center"/>
        <w:rPr>
          <w:sz w:val="24"/>
          <w:szCs w:val="24"/>
        </w:rPr>
      </w:pPr>
    </w:p>
    <w:p w14:paraId="6A60C303" w14:textId="77777777" w:rsidR="00FD1636" w:rsidRDefault="00FD1636" w:rsidP="007A7EE3">
      <w:pPr>
        <w:jc w:val="center"/>
        <w:rPr>
          <w:sz w:val="24"/>
          <w:szCs w:val="24"/>
        </w:rPr>
      </w:pPr>
    </w:p>
    <w:p w14:paraId="1D263384" w14:textId="77777777" w:rsidR="00FD1636" w:rsidRDefault="00FD1636" w:rsidP="007A7EE3">
      <w:pPr>
        <w:jc w:val="center"/>
        <w:rPr>
          <w:sz w:val="24"/>
          <w:szCs w:val="24"/>
        </w:rPr>
      </w:pPr>
    </w:p>
    <w:p w14:paraId="5D93183B" w14:textId="77777777" w:rsidR="00FD1636" w:rsidRDefault="00FD1636" w:rsidP="007A7EE3">
      <w:pPr>
        <w:jc w:val="center"/>
        <w:rPr>
          <w:sz w:val="24"/>
          <w:szCs w:val="24"/>
        </w:rPr>
      </w:pPr>
    </w:p>
    <w:p w14:paraId="138F50E1" w14:textId="14E411F0" w:rsidR="007A7EE3" w:rsidRPr="00FD1636" w:rsidRDefault="00FD1636" w:rsidP="00FD1636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eastAsia="Times New Roman"/>
          <w:sz w:val="24"/>
          <w:szCs w:val="24"/>
        </w:rPr>
      </w:pPr>
      <w:r w:rsidRPr="00FD1636">
        <w:rPr>
          <w:rFonts w:eastAsia="Times New Roman"/>
          <w:sz w:val="24"/>
          <w:szCs w:val="24"/>
        </w:rPr>
        <w:t>Екатеринбург 2022</w:t>
      </w:r>
    </w:p>
    <w:p w14:paraId="3F3EB7AD" w14:textId="7E30285F" w:rsidR="0064381A" w:rsidRPr="007A7EE3" w:rsidRDefault="0064381A" w:rsidP="0064381A">
      <w:pPr>
        <w:jc w:val="center"/>
        <w:rPr>
          <w:caps/>
          <w:sz w:val="24"/>
          <w:szCs w:val="24"/>
        </w:rPr>
      </w:pPr>
      <w:r w:rsidRPr="007A7EE3">
        <w:rPr>
          <w:caps/>
          <w:sz w:val="24"/>
          <w:szCs w:val="24"/>
        </w:rPr>
        <w:lastRenderedPageBreak/>
        <w:t>Содержание</w:t>
      </w:r>
    </w:p>
    <w:p w14:paraId="6419395E" w14:textId="77777777" w:rsidR="0064381A" w:rsidRPr="007A7EE3" w:rsidRDefault="0064381A" w:rsidP="00F307F7">
      <w:pPr>
        <w:ind w:firstLine="0"/>
        <w:jc w:val="center"/>
        <w:rPr>
          <w:cap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8866"/>
        <w:gridCol w:w="669"/>
      </w:tblGrid>
      <w:tr w:rsidR="0064381A" w:rsidRPr="007A7EE3" w14:paraId="30A35D6E" w14:textId="77777777" w:rsidTr="00A64F66">
        <w:tc>
          <w:tcPr>
            <w:tcW w:w="529" w:type="dxa"/>
            <w:shd w:val="clear" w:color="auto" w:fill="auto"/>
          </w:tcPr>
          <w:p w14:paraId="36BABCF7" w14:textId="77777777" w:rsidR="0064381A" w:rsidRPr="007A7EE3" w:rsidRDefault="0064381A" w:rsidP="0086723F">
            <w:pPr>
              <w:pStyle w:val="12"/>
            </w:pPr>
          </w:p>
        </w:tc>
        <w:tc>
          <w:tcPr>
            <w:tcW w:w="8866" w:type="dxa"/>
            <w:shd w:val="clear" w:color="auto" w:fill="auto"/>
          </w:tcPr>
          <w:p w14:paraId="34F02633" w14:textId="77777777" w:rsidR="0064381A" w:rsidRPr="007A7EE3" w:rsidRDefault="0064381A" w:rsidP="0086723F">
            <w:pPr>
              <w:pStyle w:val="12"/>
            </w:pPr>
            <w:r w:rsidRPr="007A7EE3">
              <w:t xml:space="preserve">Извещение о </w:t>
            </w:r>
            <w:r w:rsidR="00955135" w:rsidRPr="007A7EE3">
              <w:t>сборе предложений</w:t>
            </w:r>
          </w:p>
        </w:tc>
        <w:tc>
          <w:tcPr>
            <w:tcW w:w="669" w:type="dxa"/>
            <w:shd w:val="clear" w:color="auto" w:fill="auto"/>
          </w:tcPr>
          <w:p w14:paraId="7BF63D87" w14:textId="77777777" w:rsidR="0064381A" w:rsidRPr="007A7EE3" w:rsidRDefault="0064381A" w:rsidP="0086723F">
            <w:pPr>
              <w:pStyle w:val="12"/>
            </w:pPr>
            <w:r w:rsidRPr="007A7EE3">
              <w:t>3</w:t>
            </w:r>
          </w:p>
        </w:tc>
      </w:tr>
      <w:tr w:rsidR="0064381A" w:rsidRPr="007A7EE3" w14:paraId="4741F0A1" w14:textId="77777777" w:rsidTr="00A64F66">
        <w:tc>
          <w:tcPr>
            <w:tcW w:w="529" w:type="dxa"/>
            <w:shd w:val="clear" w:color="auto" w:fill="auto"/>
          </w:tcPr>
          <w:p w14:paraId="06440255" w14:textId="0C90E30E" w:rsidR="0064381A" w:rsidRPr="007A7EE3" w:rsidRDefault="0064381A" w:rsidP="0086723F">
            <w:pPr>
              <w:pStyle w:val="12"/>
            </w:pPr>
            <w:r w:rsidRPr="007A7EE3">
              <w:t>1</w:t>
            </w:r>
            <w:r w:rsidR="00FD1636">
              <w:t>.</w:t>
            </w:r>
          </w:p>
        </w:tc>
        <w:tc>
          <w:tcPr>
            <w:tcW w:w="8866" w:type="dxa"/>
            <w:shd w:val="clear" w:color="auto" w:fill="auto"/>
          </w:tcPr>
          <w:p w14:paraId="7A1A2149" w14:textId="77777777" w:rsidR="0064381A" w:rsidRPr="007A7EE3" w:rsidRDefault="0064381A" w:rsidP="0086723F">
            <w:pPr>
              <w:pStyle w:val="12"/>
            </w:pPr>
            <w:r w:rsidRPr="007A7EE3">
              <w:t>Общие положения</w:t>
            </w:r>
          </w:p>
        </w:tc>
        <w:tc>
          <w:tcPr>
            <w:tcW w:w="669" w:type="dxa"/>
            <w:shd w:val="clear" w:color="auto" w:fill="auto"/>
          </w:tcPr>
          <w:p w14:paraId="577BE661" w14:textId="356059DF" w:rsidR="0064381A" w:rsidRPr="007A7EE3" w:rsidRDefault="00917248" w:rsidP="0086723F">
            <w:pPr>
              <w:pStyle w:val="12"/>
            </w:pPr>
            <w:r>
              <w:t>6</w:t>
            </w:r>
          </w:p>
        </w:tc>
      </w:tr>
      <w:tr w:rsidR="0064381A" w:rsidRPr="007A7EE3" w14:paraId="39E41FD0" w14:textId="77777777" w:rsidTr="00A64F66">
        <w:tc>
          <w:tcPr>
            <w:tcW w:w="529" w:type="dxa"/>
            <w:shd w:val="clear" w:color="auto" w:fill="auto"/>
          </w:tcPr>
          <w:p w14:paraId="47B91EB7" w14:textId="2D6352C6" w:rsidR="0064381A" w:rsidRPr="007A7EE3" w:rsidRDefault="0064381A" w:rsidP="0086723F">
            <w:pPr>
              <w:pStyle w:val="12"/>
            </w:pPr>
            <w:r w:rsidRPr="007A7EE3">
              <w:t>2</w:t>
            </w:r>
            <w:r w:rsidR="00FD1636">
              <w:t>.</w:t>
            </w:r>
          </w:p>
        </w:tc>
        <w:tc>
          <w:tcPr>
            <w:tcW w:w="8866" w:type="dxa"/>
            <w:shd w:val="clear" w:color="auto" w:fill="auto"/>
          </w:tcPr>
          <w:p w14:paraId="23DC1E3C" w14:textId="77777777" w:rsidR="0064381A" w:rsidRPr="007A7EE3" w:rsidRDefault="0064381A" w:rsidP="0086723F">
            <w:pPr>
              <w:pStyle w:val="12"/>
            </w:pPr>
            <w:r w:rsidRPr="007A7EE3">
              <w:t xml:space="preserve">Порядок подачи </w:t>
            </w:r>
            <w:r w:rsidR="00955135" w:rsidRPr="007A7EE3">
              <w:t>предложений</w:t>
            </w:r>
          </w:p>
        </w:tc>
        <w:tc>
          <w:tcPr>
            <w:tcW w:w="669" w:type="dxa"/>
            <w:shd w:val="clear" w:color="auto" w:fill="auto"/>
          </w:tcPr>
          <w:p w14:paraId="4E80AFC6" w14:textId="4B6366E0" w:rsidR="0064381A" w:rsidRPr="007A7EE3" w:rsidRDefault="00917248" w:rsidP="0086723F">
            <w:pPr>
              <w:pStyle w:val="12"/>
            </w:pPr>
            <w:r>
              <w:t>7</w:t>
            </w:r>
          </w:p>
        </w:tc>
      </w:tr>
      <w:tr w:rsidR="0064381A" w:rsidRPr="007A7EE3" w14:paraId="0BB5BF18" w14:textId="77777777" w:rsidTr="00A64F66">
        <w:tc>
          <w:tcPr>
            <w:tcW w:w="529" w:type="dxa"/>
            <w:shd w:val="clear" w:color="auto" w:fill="auto"/>
          </w:tcPr>
          <w:p w14:paraId="7FA54314" w14:textId="566B42BB" w:rsidR="0064381A" w:rsidRPr="007A7EE3" w:rsidRDefault="0064381A" w:rsidP="0086723F">
            <w:pPr>
              <w:pStyle w:val="12"/>
            </w:pPr>
            <w:r w:rsidRPr="007A7EE3">
              <w:t>3</w:t>
            </w:r>
            <w:r w:rsidR="00FD1636">
              <w:t>.</w:t>
            </w:r>
          </w:p>
        </w:tc>
        <w:tc>
          <w:tcPr>
            <w:tcW w:w="8866" w:type="dxa"/>
            <w:shd w:val="clear" w:color="auto" w:fill="auto"/>
          </w:tcPr>
          <w:p w14:paraId="020B5247" w14:textId="77777777" w:rsidR="0064381A" w:rsidRPr="007A7EE3" w:rsidRDefault="005055EF" w:rsidP="0086723F">
            <w:pPr>
              <w:pStyle w:val="12"/>
            </w:pPr>
            <w:r w:rsidRPr="007A7EE3">
              <w:t>Процедура</w:t>
            </w:r>
            <w:r w:rsidR="00955135" w:rsidRPr="007A7EE3">
              <w:t xml:space="preserve"> сбора предложений</w:t>
            </w:r>
          </w:p>
        </w:tc>
        <w:tc>
          <w:tcPr>
            <w:tcW w:w="669" w:type="dxa"/>
            <w:shd w:val="clear" w:color="auto" w:fill="auto"/>
          </w:tcPr>
          <w:p w14:paraId="07601296" w14:textId="0B5B2E19" w:rsidR="0064381A" w:rsidRPr="007A7EE3" w:rsidRDefault="0064381A" w:rsidP="00917248">
            <w:pPr>
              <w:pStyle w:val="12"/>
            </w:pPr>
            <w:r w:rsidRPr="007A7EE3">
              <w:t>1</w:t>
            </w:r>
            <w:r w:rsidR="00917248">
              <w:t>1</w:t>
            </w:r>
          </w:p>
        </w:tc>
      </w:tr>
      <w:tr w:rsidR="0064381A" w:rsidRPr="007A7EE3" w14:paraId="217F346E" w14:textId="77777777" w:rsidTr="00A64F66">
        <w:tc>
          <w:tcPr>
            <w:tcW w:w="529" w:type="dxa"/>
            <w:shd w:val="clear" w:color="auto" w:fill="auto"/>
          </w:tcPr>
          <w:p w14:paraId="5670A179" w14:textId="6BEBE0BD" w:rsidR="0064381A" w:rsidRPr="007A7EE3" w:rsidRDefault="00955135" w:rsidP="0086723F">
            <w:pPr>
              <w:pStyle w:val="12"/>
            </w:pPr>
            <w:r w:rsidRPr="007A7EE3">
              <w:t>4</w:t>
            </w:r>
            <w:r w:rsidR="00FD1636">
              <w:t>.</w:t>
            </w:r>
          </w:p>
        </w:tc>
        <w:tc>
          <w:tcPr>
            <w:tcW w:w="8866" w:type="dxa"/>
            <w:shd w:val="clear" w:color="auto" w:fill="auto"/>
          </w:tcPr>
          <w:p w14:paraId="39EF7E85" w14:textId="77777777" w:rsidR="0064381A" w:rsidRPr="007A7EE3" w:rsidRDefault="005055EF" w:rsidP="0086723F">
            <w:pPr>
              <w:pStyle w:val="12"/>
            </w:pPr>
            <w:r w:rsidRPr="007A7EE3">
              <w:t>Определение наилучшего предложения</w:t>
            </w:r>
          </w:p>
        </w:tc>
        <w:tc>
          <w:tcPr>
            <w:tcW w:w="669" w:type="dxa"/>
            <w:shd w:val="clear" w:color="auto" w:fill="auto"/>
          </w:tcPr>
          <w:p w14:paraId="33D585EA" w14:textId="6D9AB2DF" w:rsidR="0064381A" w:rsidRPr="007A7EE3" w:rsidRDefault="005055EF" w:rsidP="00917248">
            <w:pPr>
              <w:pStyle w:val="12"/>
            </w:pPr>
            <w:r w:rsidRPr="007A7EE3">
              <w:t>1</w:t>
            </w:r>
            <w:r w:rsidR="00917248">
              <w:t>2</w:t>
            </w:r>
          </w:p>
        </w:tc>
      </w:tr>
      <w:tr w:rsidR="00770691" w:rsidRPr="007A7EE3" w14:paraId="59B53053" w14:textId="77777777" w:rsidTr="00A64F66">
        <w:tc>
          <w:tcPr>
            <w:tcW w:w="529" w:type="dxa"/>
            <w:shd w:val="clear" w:color="auto" w:fill="auto"/>
          </w:tcPr>
          <w:p w14:paraId="280B324F" w14:textId="5319A693" w:rsidR="00770691" w:rsidRPr="007A7EE3" w:rsidRDefault="00770691" w:rsidP="0086723F">
            <w:pPr>
              <w:pStyle w:val="12"/>
            </w:pPr>
            <w:r w:rsidRPr="007A7EE3">
              <w:t>5</w:t>
            </w:r>
            <w:r w:rsidR="00FD1636">
              <w:t>.</w:t>
            </w:r>
          </w:p>
        </w:tc>
        <w:tc>
          <w:tcPr>
            <w:tcW w:w="8866" w:type="dxa"/>
            <w:shd w:val="clear" w:color="auto" w:fill="auto"/>
          </w:tcPr>
          <w:p w14:paraId="5095CC14" w14:textId="77777777" w:rsidR="00770691" w:rsidRPr="007A7EE3" w:rsidRDefault="00770691" w:rsidP="0086723F">
            <w:pPr>
              <w:pStyle w:val="12"/>
            </w:pPr>
            <w:r w:rsidRPr="007A7EE3">
              <w:t>Обжалование действий (бездействий) организатора, собственника, комиссии</w:t>
            </w:r>
          </w:p>
        </w:tc>
        <w:tc>
          <w:tcPr>
            <w:tcW w:w="669" w:type="dxa"/>
            <w:shd w:val="clear" w:color="auto" w:fill="auto"/>
          </w:tcPr>
          <w:p w14:paraId="1DC2EAC4" w14:textId="6CDF7CC0" w:rsidR="00770691" w:rsidRPr="007A7EE3" w:rsidRDefault="00770691" w:rsidP="00917248">
            <w:pPr>
              <w:pStyle w:val="12"/>
            </w:pPr>
            <w:r w:rsidRPr="007A7EE3">
              <w:t>1</w:t>
            </w:r>
            <w:r w:rsidR="00917248">
              <w:t>3</w:t>
            </w:r>
          </w:p>
        </w:tc>
      </w:tr>
      <w:tr w:rsidR="0064381A" w:rsidRPr="007A7EE3" w14:paraId="0312A1EA" w14:textId="77777777" w:rsidTr="00A64F66">
        <w:tc>
          <w:tcPr>
            <w:tcW w:w="529" w:type="dxa"/>
            <w:shd w:val="clear" w:color="auto" w:fill="auto"/>
          </w:tcPr>
          <w:p w14:paraId="170BD92A" w14:textId="77777777" w:rsidR="0064381A" w:rsidRPr="007A7EE3" w:rsidRDefault="0064381A" w:rsidP="0086723F">
            <w:pPr>
              <w:pStyle w:val="12"/>
            </w:pPr>
          </w:p>
        </w:tc>
        <w:tc>
          <w:tcPr>
            <w:tcW w:w="8866" w:type="dxa"/>
            <w:shd w:val="clear" w:color="auto" w:fill="auto"/>
          </w:tcPr>
          <w:p w14:paraId="3C96E125" w14:textId="77777777" w:rsidR="0064381A" w:rsidRPr="007A7EE3" w:rsidRDefault="0064381A" w:rsidP="0086723F">
            <w:pPr>
              <w:pStyle w:val="12"/>
            </w:pPr>
            <w:r w:rsidRPr="007A7EE3">
              <w:t>Приложение 1. Форма № 1</w:t>
            </w:r>
          </w:p>
        </w:tc>
        <w:tc>
          <w:tcPr>
            <w:tcW w:w="669" w:type="dxa"/>
            <w:shd w:val="clear" w:color="auto" w:fill="auto"/>
          </w:tcPr>
          <w:p w14:paraId="03482DD3" w14:textId="286FC888" w:rsidR="0064381A" w:rsidRPr="007A7EE3" w:rsidRDefault="00770691" w:rsidP="00917248">
            <w:pPr>
              <w:pStyle w:val="12"/>
            </w:pPr>
            <w:r w:rsidRPr="007A7EE3">
              <w:t>1</w:t>
            </w:r>
            <w:r w:rsidR="00917248">
              <w:t>4</w:t>
            </w:r>
          </w:p>
        </w:tc>
      </w:tr>
      <w:tr w:rsidR="0064381A" w:rsidRPr="007A7EE3" w14:paraId="3A53BCF7" w14:textId="77777777" w:rsidTr="00A64F66">
        <w:tc>
          <w:tcPr>
            <w:tcW w:w="529" w:type="dxa"/>
            <w:shd w:val="clear" w:color="auto" w:fill="auto"/>
          </w:tcPr>
          <w:p w14:paraId="7CDA5291" w14:textId="77777777" w:rsidR="0064381A" w:rsidRPr="007A7EE3" w:rsidRDefault="0064381A" w:rsidP="0086723F">
            <w:pPr>
              <w:pStyle w:val="12"/>
            </w:pPr>
          </w:p>
        </w:tc>
        <w:tc>
          <w:tcPr>
            <w:tcW w:w="8866" w:type="dxa"/>
            <w:shd w:val="clear" w:color="auto" w:fill="auto"/>
          </w:tcPr>
          <w:p w14:paraId="5E9E7D3B" w14:textId="77777777" w:rsidR="0064381A" w:rsidRPr="007A7EE3" w:rsidRDefault="0064381A" w:rsidP="0086723F">
            <w:pPr>
              <w:pStyle w:val="12"/>
            </w:pPr>
            <w:r w:rsidRPr="007A7EE3">
              <w:t>Приложение 2. Форма № 2</w:t>
            </w:r>
          </w:p>
        </w:tc>
        <w:tc>
          <w:tcPr>
            <w:tcW w:w="669" w:type="dxa"/>
            <w:shd w:val="clear" w:color="auto" w:fill="auto"/>
          </w:tcPr>
          <w:p w14:paraId="01371CAD" w14:textId="62F7DDD3" w:rsidR="0064381A" w:rsidRPr="007A7EE3" w:rsidRDefault="00770691" w:rsidP="00917248">
            <w:pPr>
              <w:pStyle w:val="12"/>
            </w:pPr>
            <w:r w:rsidRPr="007A7EE3">
              <w:t>1</w:t>
            </w:r>
            <w:r w:rsidR="00917248">
              <w:t>6</w:t>
            </w:r>
          </w:p>
        </w:tc>
      </w:tr>
      <w:tr w:rsidR="00F307F7" w:rsidRPr="007A7EE3" w14:paraId="0B1C5617" w14:textId="77777777" w:rsidTr="00A64F66">
        <w:tc>
          <w:tcPr>
            <w:tcW w:w="529" w:type="dxa"/>
            <w:shd w:val="clear" w:color="auto" w:fill="auto"/>
          </w:tcPr>
          <w:p w14:paraId="39851856" w14:textId="77777777" w:rsidR="00F307F7" w:rsidRPr="007A7EE3" w:rsidRDefault="00F307F7" w:rsidP="0086723F">
            <w:pPr>
              <w:pStyle w:val="12"/>
            </w:pPr>
          </w:p>
        </w:tc>
        <w:tc>
          <w:tcPr>
            <w:tcW w:w="8866" w:type="dxa"/>
            <w:shd w:val="clear" w:color="auto" w:fill="auto"/>
          </w:tcPr>
          <w:p w14:paraId="1A182F3E" w14:textId="77777777" w:rsidR="00F307F7" w:rsidRPr="0086723F" w:rsidRDefault="00F307F7" w:rsidP="0086723F">
            <w:pPr>
              <w:pStyle w:val="12"/>
            </w:pPr>
            <w:r w:rsidRPr="0086723F">
              <w:t>Приложение 3. Форма № 3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025"/>
              <w:gridCol w:w="625"/>
            </w:tblGrid>
            <w:tr w:rsidR="00FD1636" w:rsidRPr="007A7EE3" w14:paraId="29B5C098" w14:textId="77777777" w:rsidTr="00BF529A">
              <w:tc>
                <w:tcPr>
                  <w:tcW w:w="8866" w:type="dxa"/>
                  <w:shd w:val="clear" w:color="auto" w:fill="auto"/>
                </w:tcPr>
                <w:p w14:paraId="1CF9683D" w14:textId="77777777" w:rsidR="00FD1636" w:rsidRPr="00FD1636" w:rsidRDefault="00FD1636" w:rsidP="00BF529A"/>
              </w:tc>
              <w:tc>
                <w:tcPr>
                  <w:tcW w:w="669" w:type="dxa"/>
                  <w:shd w:val="clear" w:color="auto" w:fill="auto"/>
                </w:tcPr>
                <w:p w14:paraId="2720A063" w14:textId="7F4DFFE7" w:rsidR="00FD1636" w:rsidRPr="007A7EE3" w:rsidRDefault="00FD1636" w:rsidP="0086723F">
                  <w:pPr>
                    <w:pStyle w:val="12"/>
                  </w:pPr>
                </w:p>
              </w:tc>
            </w:tr>
          </w:tbl>
          <w:p w14:paraId="420380EC" w14:textId="77777777" w:rsidR="00FD1636" w:rsidRPr="00FD1636" w:rsidRDefault="00FD1636" w:rsidP="00FD1636"/>
        </w:tc>
        <w:tc>
          <w:tcPr>
            <w:tcW w:w="669" w:type="dxa"/>
            <w:shd w:val="clear" w:color="auto" w:fill="auto"/>
          </w:tcPr>
          <w:p w14:paraId="1B75A3DF" w14:textId="2CED8D24" w:rsidR="00F307F7" w:rsidRPr="007A7EE3" w:rsidRDefault="00770691" w:rsidP="00917248">
            <w:pPr>
              <w:pStyle w:val="12"/>
            </w:pPr>
            <w:r w:rsidRPr="007A7EE3">
              <w:t>1</w:t>
            </w:r>
            <w:r w:rsidR="00917248">
              <w:t>7</w:t>
            </w:r>
          </w:p>
        </w:tc>
      </w:tr>
    </w:tbl>
    <w:p w14:paraId="591F6D0C" w14:textId="77777777" w:rsidR="0064381A" w:rsidRPr="007A7EE3" w:rsidRDefault="0064381A" w:rsidP="00F307F7">
      <w:pPr>
        <w:pStyle w:val="1"/>
        <w:numPr>
          <w:ilvl w:val="0"/>
          <w:numId w:val="0"/>
        </w:numPr>
        <w:rPr>
          <w:caps/>
          <w:sz w:val="24"/>
          <w:szCs w:val="24"/>
        </w:rPr>
      </w:pPr>
      <w:r w:rsidRPr="007A7EE3">
        <w:rPr>
          <w:b w:val="0"/>
          <w:caps/>
          <w:sz w:val="24"/>
          <w:szCs w:val="24"/>
        </w:rPr>
        <w:br w:type="page"/>
      </w:r>
      <w:bookmarkStart w:id="0" w:name="_Toc410998166"/>
      <w:bookmarkStart w:id="1" w:name="_Toc412648119"/>
      <w:r w:rsidRPr="007A7EE3">
        <w:rPr>
          <w:b w:val="0"/>
          <w:caps/>
          <w:sz w:val="24"/>
          <w:szCs w:val="24"/>
        </w:rPr>
        <w:lastRenderedPageBreak/>
        <w:t xml:space="preserve">Извещение о проведении </w:t>
      </w:r>
      <w:bookmarkEnd w:id="0"/>
      <w:bookmarkEnd w:id="1"/>
      <w:r w:rsidR="00443636" w:rsidRPr="007A7EE3">
        <w:rPr>
          <w:b w:val="0"/>
          <w:caps/>
          <w:sz w:val="24"/>
          <w:szCs w:val="24"/>
        </w:rPr>
        <w:t>ПРОЦЕДУРЫ СБОРА ПРЕДЛОЖЕНИЙ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6343"/>
      </w:tblGrid>
      <w:tr w:rsidR="0064381A" w:rsidRPr="00F5780D" w14:paraId="1CEE10AB" w14:textId="77777777" w:rsidTr="007071EF">
        <w:tc>
          <w:tcPr>
            <w:tcW w:w="10137" w:type="dxa"/>
            <w:gridSpan w:val="3"/>
            <w:shd w:val="clear" w:color="auto" w:fill="D9D9D9"/>
          </w:tcPr>
          <w:p w14:paraId="25A74425" w14:textId="106DF826" w:rsidR="0064381A" w:rsidRPr="00F5780D" w:rsidRDefault="0064381A" w:rsidP="00EF49C5">
            <w:pPr>
              <w:pStyle w:val="affd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780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Форма проведения </w:t>
            </w:r>
            <w:r w:rsidR="00EF49C5" w:rsidRPr="00F5780D">
              <w:rPr>
                <w:rFonts w:ascii="Times New Roman" w:eastAsia="Times New Roman" w:hAnsi="Times New Roman"/>
                <w:b/>
                <w:sz w:val="24"/>
                <w:szCs w:val="24"/>
              </w:rPr>
              <w:t>сбора предложений</w:t>
            </w:r>
          </w:p>
        </w:tc>
      </w:tr>
      <w:tr w:rsidR="0064381A" w:rsidRPr="00F5780D" w14:paraId="1DA7EACA" w14:textId="77777777" w:rsidTr="007071EF">
        <w:tc>
          <w:tcPr>
            <w:tcW w:w="675" w:type="dxa"/>
            <w:shd w:val="clear" w:color="auto" w:fill="auto"/>
          </w:tcPr>
          <w:p w14:paraId="74021FB3" w14:textId="77777777" w:rsidR="0064381A" w:rsidRPr="00F5780D" w:rsidRDefault="0064381A" w:rsidP="009351D0">
            <w:pPr>
              <w:pStyle w:val="affd"/>
              <w:numPr>
                <w:ilvl w:val="1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086FCFB" w14:textId="77777777" w:rsidR="0064381A" w:rsidRPr="00F5780D" w:rsidRDefault="0064381A" w:rsidP="00A000CF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5780D">
              <w:rPr>
                <w:rFonts w:eastAsia="Times New Roman"/>
                <w:sz w:val="24"/>
                <w:szCs w:val="24"/>
              </w:rPr>
              <w:t xml:space="preserve">Тип и способ </w:t>
            </w:r>
            <w:r w:rsidR="00457EA1" w:rsidRPr="00F5780D">
              <w:rPr>
                <w:rFonts w:eastAsia="Times New Roman"/>
                <w:sz w:val="24"/>
                <w:szCs w:val="24"/>
              </w:rPr>
              <w:t>проведения сбора предложений</w:t>
            </w:r>
            <w:r w:rsidRPr="00F5780D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343" w:type="dxa"/>
            <w:shd w:val="clear" w:color="auto" w:fill="auto"/>
          </w:tcPr>
          <w:p w14:paraId="25A3F2D7" w14:textId="7DB36BDB" w:rsidR="0064381A" w:rsidRPr="00F5780D" w:rsidRDefault="00443636" w:rsidP="00A64F66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F5780D">
              <w:rPr>
                <w:rFonts w:eastAsia="Times New Roman"/>
                <w:sz w:val="24"/>
                <w:szCs w:val="24"/>
              </w:rPr>
              <w:t>Сбор предложений</w:t>
            </w:r>
            <w:r w:rsidR="0064381A" w:rsidRPr="00F5780D">
              <w:rPr>
                <w:rFonts w:eastAsia="Times New Roman"/>
                <w:sz w:val="24"/>
                <w:szCs w:val="24"/>
              </w:rPr>
              <w:t xml:space="preserve"> в электронной форме </w:t>
            </w:r>
            <w:r w:rsidR="00906FBC" w:rsidRPr="00F5780D">
              <w:rPr>
                <w:rFonts w:eastAsia="Times New Roman"/>
                <w:sz w:val="24"/>
                <w:szCs w:val="24"/>
              </w:rPr>
              <w:t>на электронной торговой площадке:  «Фабрикант» https://www.fabrikant.ru/ (далее – ЭТП)</w:t>
            </w:r>
            <w:r w:rsidR="00B04B3E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</w:tr>
      <w:tr w:rsidR="0064381A" w:rsidRPr="00F5780D" w14:paraId="2636B5C5" w14:textId="77777777" w:rsidTr="007071EF">
        <w:tc>
          <w:tcPr>
            <w:tcW w:w="675" w:type="dxa"/>
            <w:shd w:val="clear" w:color="auto" w:fill="auto"/>
          </w:tcPr>
          <w:p w14:paraId="4DE70233" w14:textId="77777777" w:rsidR="0064381A" w:rsidRPr="00F5780D" w:rsidRDefault="0064381A" w:rsidP="009351D0">
            <w:pPr>
              <w:pStyle w:val="affd"/>
              <w:numPr>
                <w:ilvl w:val="1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24C4EEC" w14:textId="77777777" w:rsidR="0064381A" w:rsidRPr="00F5780D" w:rsidRDefault="0064381A" w:rsidP="00A000CF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5780D">
              <w:rPr>
                <w:rFonts w:eastAsia="Times New Roman"/>
                <w:sz w:val="24"/>
                <w:szCs w:val="24"/>
                <w:lang w:eastAsia="en-US"/>
              </w:rPr>
              <w:t>Форма (состав участников):</w:t>
            </w:r>
          </w:p>
        </w:tc>
        <w:tc>
          <w:tcPr>
            <w:tcW w:w="6343" w:type="dxa"/>
            <w:shd w:val="clear" w:color="auto" w:fill="auto"/>
          </w:tcPr>
          <w:p w14:paraId="347C78E5" w14:textId="77777777" w:rsidR="0064381A" w:rsidRPr="00F5780D" w:rsidRDefault="0064381A" w:rsidP="00A64F66">
            <w:pPr>
              <w:ind w:firstLine="0"/>
              <w:rPr>
                <w:rFonts w:eastAsia="Times New Roman"/>
                <w:sz w:val="24"/>
                <w:szCs w:val="24"/>
                <w:lang w:eastAsia="en-US"/>
              </w:rPr>
            </w:pPr>
            <w:r w:rsidRPr="00F5780D">
              <w:rPr>
                <w:rFonts w:eastAsia="Times New Roman"/>
                <w:sz w:val="24"/>
                <w:szCs w:val="24"/>
                <w:lang w:eastAsia="en-US"/>
              </w:rPr>
              <w:t>Открытый</w:t>
            </w:r>
          </w:p>
        </w:tc>
      </w:tr>
      <w:tr w:rsidR="0064381A" w:rsidRPr="00F5780D" w14:paraId="6B4CD7EA" w14:textId="77777777" w:rsidTr="007071EF">
        <w:tc>
          <w:tcPr>
            <w:tcW w:w="675" w:type="dxa"/>
            <w:shd w:val="clear" w:color="auto" w:fill="auto"/>
          </w:tcPr>
          <w:p w14:paraId="1BE81279" w14:textId="77777777" w:rsidR="0064381A" w:rsidRPr="00F5780D" w:rsidRDefault="0064381A" w:rsidP="009351D0">
            <w:pPr>
              <w:pStyle w:val="affd"/>
              <w:numPr>
                <w:ilvl w:val="1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1195F82" w14:textId="77777777" w:rsidR="0064381A" w:rsidRPr="00F5780D" w:rsidRDefault="0064381A" w:rsidP="00A000C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F5780D">
              <w:rPr>
                <w:rFonts w:eastAsia="Times New Roman"/>
                <w:sz w:val="24"/>
                <w:szCs w:val="24"/>
                <w:lang w:eastAsia="en-US"/>
              </w:rPr>
              <w:t>Способ подачи предложений о цене:</w:t>
            </w:r>
          </w:p>
        </w:tc>
        <w:tc>
          <w:tcPr>
            <w:tcW w:w="6343" w:type="dxa"/>
            <w:shd w:val="clear" w:color="auto" w:fill="auto"/>
          </w:tcPr>
          <w:p w14:paraId="3571D6DE" w14:textId="77777777" w:rsidR="0064381A" w:rsidRPr="00F5780D" w:rsidRDefault="001E1013" w:rsidP="00A64F66">
            <w:pPr>
              <w:ind w:firstLine="0"/>
              <w:rPr>
                <w:rFonts w:eastAsia="Times New Roman"/>
                <w:sz w:val="24"/>
                <w:szCs w:val="24"/>
                <w:lang w:eastAsia="en-US"/>
              </w:rPr>
            </w:pPr>
            <w:r w:rsidRPr="00F5780D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64381A" w:rsidRPr="00F5780D">
              <w:rPr>
                <w:rFonts w:eastAsia="Times New Roman"/>
                <w:sz w:val="24"/>
                <w:szCs w:val="24"/>
                <w:lang w:eastAsia="en-US"/>
              </w:rPr>
              <w:t>ткрытый</w:t>
            </w:r>
          </w:p>
        </w:tc>
      </w:tr>
      <w:tr w:rsidR="00457EA1" w:rsidRPr="00F5780D" w14:paraId="06E09414" w14:textId="77777777" w:rsidTr="007071EF">
        <w:tc>
          <w:tcPr>
            <w:tcW w:w="675" w:type="dxa"/>
            <w:shd w:val="clear" w:color="auto" w:fill="auto"/>
          </w:tcPr>
          <w:p w14:paraId="7E0420F8" w14:textId="77777777" w:rsidR="00457EA1" w:rsidRPr="00F5780D" w:rsidRDefault="00457EA1" w:rsidP="009351D0">
            <w:pPr>
              <w:pStyle w:val="affd"/>
              <w:numPr>
                <w:ilvl w:val="1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F71B8C2" w14:textId="77777777" w:rsidR="00457EA1" w:rsidRPr="00F5780D" w:rsidRDefault="00457EA1" w:rsidP="00A000C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F5780D">
              <w:rPr>
                <w:rFonts w:eastAsia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6343" w:type="dxa"/>
            <w:shd w:val="clear" w:color="auto" w:fill="auto"/>
          </w:tcPr>
          <w:p w14:paraId="48C9F59E" w14:textId="42A48504" w:rsidR="00457EA1" w:rsidRPr="00F5780D" w:rsidRDefault="00457EA1" w:rsidP="00840BE3">
            <w:pPr>
              <w:ind w:firstLine="0"/>
              <w:rPr>
                <w:rFonts w:eastAsia="Times New Roman"/>
                <w:sz w:val="24"/>
                <w:szCs w:val="24"/>
                <w:lang w:eastAsia="en-US"/>
              </w:rPr>
            </w:pPr>
            <w:r w:rsidRPr="00F5780D">
              <w:rPr>
                <w:rFonts w:eastAsia="Times New Roman"/>
                <w:sz w:val="24"/>
                <w:szCs w:val="24"/>
                <w:lang w:eastAsia="en-US"/>
              </w:rPr>
              <w:t xml:space="preserve">Определение наилучшего предложения </w:t>
            </w:r>
            <w:proofErr w:type="gramStart"/>
            <w:r w:rsidRPr="00F5780D">
              <w:rPr>
                <w:rFonts w:eastAsia="Times New Roman"/>
                <w:sz w:val="24"/>
                <w:szCs w:val="24"/>
                <w:lang w:eastAsia="en-US"/>
              </w:rPr>
              <w:t xml:space="preserve">по итогам сбора предложений </w:t>
            </w:r>
            <w:r w:rsidR="00840BE3">
              <w:rPr>
                <w:rFonts w:eastAsia="Times New Roman"/>
                <w:sz w:val="24"/>
                <w:szCs w:val="24"/>
                <w:lang w:eastAsia="en-US"/>
              </w:rPr>
              <w:t>для</w:t>
            </w:r>
            <w:bookmarkStart w:id="2" w:name="_GoBack"/>
            <w:bookmarkEnd w:id="2"/>
            <w:r w:rsidRPr="00F5780D">
              <w:rPr>
                <w:rFonts w:eastAsia="Times New Roman"/>
                <w:sz w:val="24"/>
                <w:szCs w:val="24"/>
                <w:lang w:eastAsia="en-US"/>
              </w:rPr>
              <w:t xml:space="preserve"> принятия решения о целесообразности проведения аукциона на понижение с ценой</w:t>
            </w:r>
            <w:proofErr w:type="gramEnd"/>
            <w:r w:rsidRPr="00F5780D">
              <w:rPr>
                <w:rFonts w:eastAsia="Times New Roman"/>
                <w:sz w:val="24"/>
                <w:szCs w:val="24"/>
                <w:lang w:eastAsia="en-US"/>
              </w:rPr>
              <w:t xml:space="preserve"> отсечения, равной наилучшему предложению</w:t>
            </w:r>
          </w:p>
        </w:tc>
      </w:tr>
      <w:tr w:rsidR="0064381A" w:rsidRPr="00F5780D" w14:paraId="66ACE87E" w14:textId="77777777" w:rsidTr="007071EF">
        <w:tc>
          <w:tcPr>
            <w:tcW w:w="10137" w:type="dxa"/>
            <w:gridSpan w:val="3"/>
            <w:shd w:val="clear" w:color="auto" w:fill="D9D9D9"/>
          </w:tcPr>
          <w:p w14:paraId="709D8965" w14:textId="77777777" w:rsidR="0064381A" w:rsidRPr="00F5780D" w:rsidRDefault="0064381A" w:rsidP="00357C54">
            <w:pPr>
              <w:pStyle w:val="affd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780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 </w:t>
            </w:r>
            <w:r w:rsidR="00357C54" w:rsidRPr="00F5780D">
              <w:rPr>
                <w:rFonts w:ascii="Times New Roman" w:eastAsia="Times New Roman" w:hAnsi="Times New Roman"/>
                <w:b/>
                <w:sz w:val="24"/>
                <w:szCs w:val="24"/>
              </w:rPr>
              <w:t>сбора предложений</w:t>
            </w:r>
          </w:p>
        </w:tc>
      </w:tr>
      <w:tr w:rsidR="0064381A" w:rsidRPr="00F5780D" w14:paraId="243DCED0" w14:textId="77777777" w:rsidTr="007071EF">
        <w:tc>
          <w:tcPr>
            <w:tcW w:w="675" w:type="dxa"/>
            <w:shd w:val="clear" w:color="auto" w:fill="auto"/>
          </w:tcPr>
          <w:p w14:paraId="12600CE8" w14:textId="77777777" w:rsidR="0064381A" w:rsidRPr="00F5780D" w:rsidRDefault="0064381A" w:rsidP="009351D0">
            <w:pPr>
              <w:pStyle w:val="affd"/>
              <w:numPr>
                <w:ilvl w:val="1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9DBDFAD" w14:textId="77777777" w:rsidR="0064381A" w:rsidRPr="00F5780D" w:rsidRDefault="0064381A" w:rsidP="00A000C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F5780D">
              <w:rPr>
                <w:rFonts w:eastAsia="Times New Roman"/>
                <w:sz w:val="24"/>
                <w:szCs w:val="24"/>
                <w:lang w:eastAsia="en-US"/>
              </w:rPr>
              <w:t>Предмет:</w:t>
            </w:r>
          </w:p>
        </w:tc>
        <w:tc>
          <w:tcPr>
            <w:tcW w:w="6343" w:type="dxa"/>
            <w:shd w:val="clear" w:color="auto" w:fill="auto"/>
          </w:tcPr>
          <w:p w14:paraId="252F54B3" w14:textId="77777777" w:rsidR="0064381A" w:rsidRDefault="00DC0778" w:rsidP="00F5780D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F5780D">
              <w:rPr>
                <w:rFonts w:eastAsia="Times New Roman"/>
                <w:sz w:val="24"/>
                <w:szCs w:val="24"/>
              </w:rPr>
              <w:t xml:space="preserve">Сбор предложений об условиях заключения </w:t>
            </w:r>
            <w:r w:rsidR="00393959" w:rsidRPr="00F5780D">
              <w:rPr>
                <w:rFonts w:eastAsia="Times New Roman"/>
                <w:sz w:val="24"/>
                <w:szCs w:val="24"/>
              </w:rPr>
              <w:t>договора купли-продажи недвижимого имущества (далее - "Имущество")</w:t>
            </w:r>
            <w:r w:rsidR="00BF529A"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53209696" w14:textId="0444FB83" w:rsidR="00BF529A" w:rsidRPr="00F5780D" w:rsidRDefault="00BF529A" w:rsidP="00F5780D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Данная процедура не является процедурой продажи и не является публичной офертой. Участники (претенденты) данной процедуры в последующем не приобретают льгот и преференций на покупку Имущества, указанного в п. 2.3. настоящего извещения.</w:t>
            </w:r>
          </w:p>
        </w:tc>
      </w:tr>
      <w:tr w:rsidR="0064381A" w:rsidRPr="00F5780D" w14:paraId="6D9AA4DF" w14:textId="77777777" w:rsidTr="007071EF">
        <w:tc>
          <w:tcPr>
            <w:tcW w:w="675" w:type="dxa"/>
            <w:shd w:val="clear" w:color="auto" w:fill="auto"/>
          </w:tcPr>
          <w:p w14:paraId="7233BEA0" w14:textId="77777777" w:rsidR="0064381A" w:rsidRPr="00F5780D" w:rsidRDefault="0064381A" w:rsidP="009351D0">
            <w:pPr>
              <w:pStyle w:val="affd"/>
              <w:numPr>
                <w:ilvl w:val="1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62501C0" w14:textId="77777777" w:rsidR="0064381A" w:rsidRPr="00F5780D" w:rsidRDefault="0064381A" w:rsidP="00A000CF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F5780D">
              <w:rPr>
                <w:rFonts w:eastAsia="Times New Roman"/>
                <w:sz w:val="24"/>
                <w:szCs w:val="24"/>
                <w:lang w:eastAsia="en-US"/>
              </w:rPr>
              <w:t>Адрес расположения Имущества:</w:t>
            </w:r>
          </w:p>
        </w:tc>
        <w:tc>
          <w:tcPr>
            <w:tcW w:w="6343" w:type="dxa"/>
            <w:shd w:val="clear" w:color="auto" w:fill="auto"/>
          </w:tcPr>
          <w:p w14:paraId="2E86C5AA" w14:textId="77777777" w:rsidR="00FB752E" w:rsidRPr="00FB752E" w:rsidRDefault="00FB752E" w:rsidP="00FB7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FB752E">
              <w:rPr>
                <w:rFonts w:eastAsia="Times New Roman"/>
                <w:bCs/>
                <w:sz w:val="24"/>
                <w:szCs w:val="24"/>
              </w:rPr>
              <w:t xml:space="preserve">620137, Свердловская область, г. Екатеринбург, </w:t>
            </w:r>
          </w:p>
          <w:p w14:paraId="4C0B6E7E" w14:textId="0359D085" w:rsidR="003360FE" w:rsidRPr="00F5780D" w:rsidRDefault="00FB752E" w:rsidP="00FB752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B752E">
              <w:rPr>
                <w:rFonts w:eastAsia="Times New Roman"/>
                <w:bCs/>
                <w:sz w:val="24"/>
                <w:szCs w:val="24"/>
              </w:rPr>
              <w:t>ул. Студенческая, 9</w:t>
            </w:r>
          </w:p>
        </w:tc>
      </w:tr>
      <w:tr w:rsidR="003360FE" w:rsidRPr="00F5780D" w14:paraId="361FFDD7" w14:textId="77777777" w:rsidTr="007071EF">
        <w:tc>
          <w:tcPr>
            <w:tcW w:w="675" w:type="dxa"/>
            <w:shd w:val="clear" w:color="auto" w:fill="auto"/>
          </w:tcPr>
          <w:p w14:paraId="60B3FBB1" w14:textId="77777777" w:rsidR="003360FE" w:rsidRPr="00F5780D" w:rsidRDefault="003360FE" w:rsidP="003360FE">
            <w:pPr>
              <w:pStyle w:val="affd"/>
              <w:numPr>
                <w:ilvl w:val="1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3CB98BA" w14:textId="77777777" w:rsidR="003360FE" w:rsidRPr="00F5780D" w:rsidRDefault="003360FE" w:rsidP="003360FE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F5780D">
              <w:rPr>
                <w:rFonts w:eastAsia="Times New Roman"/>
                <w:sz w:val="24"/>
                <w:szCs w:val="24"/>
                <w:lang w:eastAsia="en-US"/>
              </w:rPr>
              <w:t>Состав Имущества:</w:t>
            </w:r>
          </w:p>
        </w:tc>
        <w:tc>
          <w:tcPr>
            <w:tcW w:w="6343" w:type="dxa"/>
            <w:shd w:val="clear" w:color="auto" w:fill="auto"/>
          </w:tcPr>
          <w:p w14:paraId="1C80336C" w14:textId="77777777" w:rsidR="00F5780D" w:rsidRPr="00F5780D" w:rsidRDefault="00F5780D" w:rsidP="00F57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F5780D">
              <w:rPr>
                <w:rFonts w:eastAsia="Times New Roman"/>
                <w:bCs/>
                <w:sz w:val="24"/>
                <w:szCs w:val="24"/>
              </w:rPr>
              <w:t>Сооружение железнодорожного транспорта</w:t>
            </w:r>
            <w:r w:rsidRPr="00F5780D">
              <w:rPr>
                <w:rFonts w:eastAsia="Times New Roman"/>
                <w:b/>
                <w:bCs/>
                <w:sz w:val="24"/>
                <w:szCs w:val="24"/>
              </w:rPr>
              <w:t xml:space="preserve"> –  </w:t>
            </w:r>
          </w:p>
          <w:p w14:paraId="7D418A3A" w14:textId="77777777" w:rsidR="00F5780D" w:rsidRPr="00F5780D" w:rsidRDefault="00F5780D" w:rsidP="00F57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F5780D">
              <w:rPr>
                <w:rFonts w:eastAsia="Times New Roman"/>
                <w:b/>
                <w:bCs/>
                <w:sz w:val="24"/>
                <w:szCs w:val="24"/>
              </w:rPr>
              <w:t xml:space="preserve">Часть подъездных железнодорожных путей </w:t>
            </w:r>
            <w:r w:rsidRPr="00F5780D">
              <w:rPr>
                <w:rFonts w:eastAsia="Times New Roman"/>
                <w:bCs/>
                <w:sz w:val="24"/>
                <w:szCs w:val="24"/>
              </w:rPr>
              <w:t>Протяжённость: 1623 м.</w:t>
            </w:r>
          </w:p>
          <w:p w14:paraId="5660C4A9" w14:textId="77777777" w:rsidR="00F5780D" w:rsidRPr="00F5780D" w:rsidRDefault="00F5780D" w:rsidP="00F57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F5780D">
              <w:rPr>
                <w:rFonts w:eastAsia="Times New Roman"/>
                <w:bCs/>
                <w:sz w:val="24"/>
                <w:szCs w:val="24"/>
              </w:rPr>
              <w:t>Кадастровый номер: 66:41:0000000:183853</w:t>
            </w:r>
          </w:p>
          <w:p w14:paraId="59656F52" w14:textId="77777777" w:rsidR="00F5780D" w:rsidRPr="00F5780D" w:rsidRDefault="00F5780D" w:rsidP="00F57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F5780D">
              <w:rPr>
                <w:rFonts w:eastAsia="Times New Roman"/>
                <w:bCs/>
                <w:sz w:val="24"/>
                <w:szCs w:val="24"/>
              </w:rPr>
              <w:t>Назначение: сооружение железнодорожного транспорта</w:t>
            </w:r>
          </w:p>
          <w:p w14:paraId="236C7428" w14:textId="77777777" w:rsidR="00F5780D" w:rsidRPr="00F5780D" w:rsidRDefault="00F5780D" w:rsidP="00F57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F5780D">
              <w:rPr>
                <w:rFonts w:eastAsia="Times New Roman"/>
                <w:bCs/>
                <w:sz w:val="24"/>
                <w:szCs w:val="24"/>
              </w:rPr>
              <w:t>Право: собственность, запись регистрации в ЕГРН от  04.03.2021 № 66:41:0000000:183853-66/199/2021-1</w:t>
            </w:r>
          </w:p>
          <w:p w14:paraId="12B0F46E" w14:textId="77777777" w:rsidR="00F5780D" w:rsidRPr="00F5780D" w:rsidRDefault="00F5780D" w:rsidP="00F57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F5780D">
              <w:rPr>
                <w:rFonts w:eastAsia="Times New Roman"/>
                <w:bCs/>
                <w:sz w:val="24"/>
                <w:szCs w:val="24"/>
              </w:rPr>
              <w:t>Обременения: нет</w:t>
            </w:r>
          </w:p>
          <w:p w14:paraId="299DE7E5" w14:textId="77777777" w:rsidR="00F5780D" w:rsidRPr="00F5780D" w:rsidRDefault="00F5780D" w:rsidP="00F57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F5780D">
              <w:rPr>
                <w:rFonts w:eastAsia="Times New Roman"/>
                <w:bCs/>
                <w:sz w:val="24"/>
                <w:szCs w:val="24"/>
              </w:rPr>
              <w:t>Право пользования земельным участком: субаренда  части земельного участка с кадастровым номером 66:41:0001001:113.</w:t>
            </w:r>
          </w:p>
          <w:p w14:paraId="29D5FE0E" w14:textId="77777777" w:rsidR="00F5780D" w:rsidRPr="00F5780D" w:rsidRDefault="00F5780D" w:rsidP="00F578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4"/>
                <w:szCs w:val="24"/>
              </w:rPr>
            </w:pPr>
          </w:p>
          <w:p w14:paraId="13942A1B" w14:textId="11802BF7" w:rsidR="003360FE" w:rsidRPr="00F5780D" w:rsidRDefault="00F5780D" w:rsidP="00F5780D">
            <w:pPr>
              <w:pStyle w:val="13"/>
              <w:ind w:left="0" w:firstLine="0"/>
              <w:rPr>
                <w:sz w:val="24"/>
                <w:szCs w:val="24"/>
                <w:lang w:eastAsia="en-US"/>
              </w:rPr>
            </w:pPr>
            <w:r w:rsidRPr="00F5780D">
              <w:rPr>
                <w:rFonts w:eastAsia="Times New Roman"/>
                <w:bCs/>
                <w:sz w:val="24"/>
                <w:szCs w:val="24"/>
              </w:rPr>
              <w:t>Текущее использование имущества: не используется; общее физическое состояние: удовлетворительное.</w:t>
            </w:r>
          </w:p>
        </w:tc>
      </w:tr>
      <w:tr w:rsidR="003360FE" w:rsidRPr="00F5780D" w14:paraId="07B86D39" w14:textId="77777777" w:rsidTr="007071EF">
        <w:tc>
          <w:tcPr>
            <w:tcW w:w="10137" w:type="dxa"/>
            <w:gridSpan w:val="3"/>
            <w:shd w:val="clear" w:color="auto" w:fill="D9D9D9"/>
          </w:tcPr>
          <w:p w14:paraId="0459E525" w14:textId="77777777" w:rsidR="003360FE" w:rsidRPr="00F5780D" w:rsidRDefault="003360FE" w:rsidP="003360FE">
            <w:pPr>
              <w:pStyle w:val="affd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780D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Информация о собственнике</w:t>
            </w:r>
          </w:p>
        </w:tc>
      </w:tr>
      <w:tr w:rsidR="003360FE" w:rsidRPr="00F5780D" w14:paraId="2F30F145" w14:textId="77777777" w:rsidTr="007071EF">
        <w:tc>
          <w:tcPr>
            <w:tcW w:w="675" w:type="dxa"/>
            <w:shd w:val="clear" w:color="auto" w:fill="auto"/>
          </w:tcPr>
          <w:p w14:paraId="4942E0B3" w14:textId="77777777" w:rsidR="003360FE" w:rsidRPr="00F5780D" w:rsidRDefault="003360FE" w:rsidP="003360FE">
            <w:pPr>
              <w:pStyle w:val="affd"/>
              <w:numPr>
                <w:ilvl w:val="1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5B30753" w14:textId="77777777" w:rsidR="003360FE" w:rsidRPr="00F5780D" w:rsidRDefault="003360FE" w:rsidP="003360FE">
            <w:pPr>
              <w:ind w:firstLine="0"/>
              <w:rPr>
                <w:rFonts w:eastAsia="Times New Roman"/>
                <w:sz w:val="24"/>
                <w:szCs w:val="24"/>
                <w:lang w:eastAsia="en-US"/>
              </w:rPr>
            </w:pPr>
            <w:r w:rsidRPr="00F5780D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343" w:type="dxa"/>
            <w:shd w:val="clear" w:color="auto" w:fill="auto"/>
          </w:tcPr>
          <w:p w14:paraId="602CBBE4" w14:textId="3FA1FBF3" w:rsidR="003360FE" w:rsidRPr="00F5780D" w:rsidRDefault="00FB752E" w:rsidP="003360FE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FB752E">
              <w:rPr>
                <w:rStyle w:val="afff5"/>
                <w:rFonts w:eastAsia="Times New Roman"/>
                <w:color w:val="auto"/>
                <w:sz w:val="24"/>
                <w:szCs w:val="24"/>
              </w:rPr>
              <w:t>АКЦИОНЕРНОЕ ОБЩЕСТВО «УРАЛЬСКИЙ ЭЛЕКТРОМЕХАНИЧЕСКИЙ ЗАВОД» (АО «УЭМЗ»)</w:t>
            </w:r>
          </w:p>
        </w:tc>
      </w:tr>
      <w:tr w:rsidR="003360FE" w:rsidRPr="00F5780D" w14:paraId="581A1E7F" w14:textId="77777777" w:rsidTr="007071EF">
        <w:tc>
          <w:tcPr>
            <w:tcW w:w="675" w:type="dxa"/>
            <w:shd w:val="clear" w:color="auto" w:fill="auto"/>
          </w:tcPr>
          <w:p w14:paraId="03A4BCEF" w14:textId="77777777" w:rsidR="003360FE" w:rsidRPr="00F5780D" w:rsidRDefault="003360FE" w:rsidP="003360FE">
            <w:pPr>
              <w:pStyle w:val="affd"/>
              <w:numPr>
                <w:ilvl w:val="1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1F0E0A2" w14:textId="77777777" w:rsidR="003360FE" w:rsidRPr="00F5780D" w:rsidRDefault="003360FE" w:rsidP="003360FE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F5780D">
              <w:rPr>
                <w:rFonts w:eastAsia="Times New Roman"/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14:paraId="70E68F73" w14:textId="7E7F0134" w:rsidR="003360FE" w:rsidRPr="00F5780D" w:rsidRDefault="00FB752E" w:rsidP="003360FE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FB752E">
              <w:rPr>
                <w:rFonts w:eastAsia="Times New Roman"/>
                <w:sz w:val="24"/>
                <w:szCs w:val="24"/>
              </w:rPr>
              <w:t>Свердловская область, г. Екатеринбург ул. Студенческая, строение 9.</w:t>
            </w:r>
          </w:p>
        </w:tc>
      </w:tr>
      <w:tr w:rsidR="003360FE" w:rsidRPr="00F5780D" w14:paraId="4C94A161" w14:textId="77777777" w:rsidTr="007071EF">
        <w:tc>
          <w:tcPr>
            <w:tcW w:w="675" w:type="dxa"/>
            <w:shd w:val="clear" w:color="auto" w:fill="auto"/>
          </w:tcPr>
          <w:p w14:paraId="7D10C161" w14:textId="77777777" w:rsidR="003360FE" w:rsidRPr="00F5780D" w:rsidRDefault="003360FE" w:rsidP="003360FE">
            <w:pPr>
              <w:pStyle w:val="affd"/>
              <w:numPr>
                <w:ilvl w:val="1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6D79EE0" w14:textId="77777777" w:rsidR="003360FE" w:rsidRPr="00F5780D" w:rsidRDefault="003360FE" w:rsidP="003360FE">
            <w:pPr>
              <w:ind w:firstLine="0"/>
              <w:rPr>
                <w:rFonts w:eastAsia="Times New Roman"/>
                <w:sz w:val="24"/>
                <w:szCs w:val="24"/>
                <w:lang w:eastAsia="en-US"/>
              </w:rPr>
            </w:pPr>
            <w:r w:rsidRPr="00F5780D">
              <w:rPr>
                <w:rFonts w:eastAsia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14:paraId="18F6BBF0" w14:textId="0967ED68" w:rsidR="003360FE" w:rsidRPr="00F5780D" w:rsidRDefault="00A73837" w:rsidP="003360FE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Style w:val="afff5"/>
                <w:rFonts w:eastAsia="Times New Roman"/>
                <w:color w:val="auto"/>
                <w:sz w:val="24"/>
                <w:szCs w:val="24"/>
              </w:rPr>
              <w:t>г. Екатеринбург, а/я 74, 620000</w:t>
            </w:r>
          </w:p>
        </w:tc>
      </w:tr>
      <w:tr w:rsidR="003360FE" w:rsidRPr="00F5780D" w14:paraId="146FCF80" w14:textId="77777777" w:rsidTr="007071EF">
        <w:tc>
          <w:tcPr>
            <w:tcW w:w="675" w:type="dxa"/>
            <w:shd w:val="clear" w:color="auto" w:fill="auto"/>
          </w:tcPr>
          <w:p w14:paraId="7CFFF31B" w14:textId="77777777" w:rsidR="003360FE" w:rsidRPr="00F5780D" w:rsidRDefault="003360FE" w:rsidP="003360FE">
            <w:pPr>
              <w:pStyle w:val="affd"/>
              <w:numPr>
                <w:ilvl w:val="1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21E5018" w14:textId="77777777" w:rsidR="003360FE" w:rsidRPr="00F5780D" w:rsidRDefault="003360FE" w:rsidP="003360FE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F5780D">
              <w:rPr>
                <w:rFonts w:eastAsia="Times New Roman"/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14:paraId="5FF350CE" w14:textId="21D974A1" w:rsidR="003360FE" w:rsidRPr="00F5780D" w:rsidRDefault="00FB752E" w:rsidP="003360FE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FB752E">
              <w:rPr>
                <w:rFonts w:eastAsia="Times New Roman"/>
                <w:sz w:val="24"/>
                <w:szCs w:val="24"/>
                <w:lang w:val="en-US"/>
              </w:rPr>
              <w:t>uemp@uemz.ru</w:t>
            </w:r>
          </w:p>
        </w:tc>
      </w:tr>
      <w:tr w:rsidR="003360FE" w:rsidRPr="00F5780D" w14:paraId="3D257BC4" w14:textId="77777777" w:rsidTr="007071EF">
        <w:tc>
          <w:tcPr>
            <w:tcW w:w="675" w:type="dxa"/>
            <w:shd w:val="clear" w:color="auto" w:fill="auto"/>
          </w:tcPr>
          <w:p w14:paraId="207811C2" w14:textId="77777777" w:rsidR="003360FE" w:rsidRPr="00F5780D" w:rsidRDefault="003360FE" w:rsidP="003360FE">
            <w:pPr>
              <w:pStyle w:val="affd"/>
              <w:numPr>
                <w:ilvl w:val="1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94DF20E" w14:textId="77777777" w:rsidR="003360FE" w:rsidRPr="00F5780D" w:rsidRDefault="003360FE" w:rsidP="003360FE">
            <w:pPr>
              <w:ind w:firstLine="0"/>
              <w:rPr>
                <w:rFonts w:eastAsia="Times New Roman"/>
                <w:spacing w:val="-1"/>
                <w:sz w:val="24"/>
                <w:szCs w:val="24"/>
              </w:rPr>
            </w:pPr>
            <w:r w:rsidRPr="00F5780D">
              <w:rPr>
                <w:rFonts w:eastAsia="Times New Roman"/>
                <w:sz w:val="24"/>
                <w:szCs w:val="24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14:paraId="5F31512B" w14:textId="77777777" w:rsidR="00FB752E" w:rsidRPr="00FB752E" w:rsidRDefault="00FB752E" w:rsidP="00FB752E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B752E">
              <w:rPr>
                <w:rFonts w:eastAsia="Times New Roman"/>
                <w:sz w:val="24"/>
                <w:szCs w:val="24"/>
              </w:rPr>
              <w:t>Васильева Мария Александровна, телефон (343) 341-54-74</w:t>
            </w:r>
          </w:p>
          <w:p w14:paraId="0203CD98" w14:textId="77777777" w:rsidR="00FB752E" w:rsidRPr="00FB752E" w:rsidRDefault="00FB752E" w:rsidP="00FB752E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B752E">
              <w:rPr>
                <w:rFonts w:eastAsia="Times New Roman"/>
                <w:sz w:val="24"/>
                <w:szCs w:val="24"/>
              </w:rPr>
              <w:t>Кузьмина Ксения Ивановна, телефон (343) 383-24-69</w:t>
            </w:r>
          </w:p>
          <w:p w14:paraId="66F2F411" w14:textId="77777777" w:rsidR="00FB752E" w:rsidRPr="00FB752E" w:rsidRDefault="00FB752E" w:rsidP="00FB752E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B752E">
              <w:rPr>
                <w:rFonts w:eastAsia="Times New Roman"/>
                <w:sz w:val="24"/>
                <w:szCs w:val="24"/>
              </w:rPr>
              <w:t>Зайцева Наталия Николаевна, телефон (343) 383-24-69</w:t>
            </w:r>
          </w:p>
          <w:p w14:paraId="7E4BCDDC" w14:textId="118A24B2" w:rsidR="003360FE" w:rsidRPr="00F5780D" w:rsidRDefault="00FB752E" w:rsidP="00FB752E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B752E">
              <w:rPr>
                <w:rFonts w:eastAsia="Times New Roman"/>
                <w:sz w:val="24"/>
                <w:szCs w:val="24"/>
              </w:rPr>
              <w:t>Садыкова Фаиза Тагировна, телефон (343) 383-21-15</w:t>
            </w:r>
          </w:p>
        </w:tc>
      </w:tr>
      <w:tr w:rsidR="003360FE" w:rsidRPr="00F5780D" w14:paraId="2EB09B58" w14:textId="77777777" w:rsidTr="007071EF">
        <w:tc>
          <w:tcPr>
            <w:tcW w:w="10137" w:type="dxa"/>
            <w:gridSpan w:val="3"/>
            <w:shd w:val="clear" w:color="auto" w:fill="D9D9D9"/>
          </w:tcPr>
          <w:p w14:paraId="6209D801" w14:textId="77777777" w:rsidR="003360FE" w:rsidRPr="00F5780D" w:rsidRDefault="003360FE" w:rsidP="003360FE">
            <w:pPr>
              <w:pStyle w:val="affd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780D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Организатор сбора предложений</w:t>
            </w:r>
          </w:p>
        </w:tc>
      </w:tr>
      <w:tr w:rsidR="003360FE" w:rsidRPr="00F5780D" w14:paraId="63EDED36" w14:textId="77777777" w:rsidTr="007071EF">
        <w:tc>
          <w:tcPr>
            <w:tcW w:w="675" w:type="dxa"/>
            <w:shd w:val="clear" w:color="auto" w:fill="auto"/>
          </w:tcPr>
          <w:p w14:paraId="484457E9" w14:textId="77777777" w:rsidR="003360FE" w:rsidRPr="00F5780D" w:rsidRDefault="003360FE" w:rsidP="003360FE">
            <w:pPr>
              <w:pStyle w:val="affd"/>
              <w:numPr>
                <w:ilvl w:val="1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0ED506D" w14:textId="7CE08744" w:rsidR="003360FE" w:rsidRPr="00F5780D" w:rsidRDefault="003360FE" w:rsidP="00A73837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F5780D">
              <w:rPr>
                <w:rFonts w:eastAsia="Times New Roman"/>
                <w:bCs/>
                <w:spacing w:val="-1"/>
                <w:sz w:val="24"/>
                <w:szCs w:val="24"/>
              </w:rPr>
              <w:t>Ответственн</w:t>
            </w:r>
            <w:r w:rsidR="00A73837">
              <w:rPr>
                <w:rFonts w:eastAsia="Times New Roman"/>
                <w:bCs/>
                <w:spacing w:val="-1"/>
                <w:sz w:val="24"/>
                <w:szCs w:val="24"/>
              </w:rPr>
              <w:t>ые</w:t>
            </w:r>
            <w:r w:rsidRPr="00F5780D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лиц</w:t>
            </w:r>
            <w:r w:rsidR="00A73837">
              <w:rPr>
                <w:rFonts w:eastAsia="Times New Roman"/>
                <w:bCs/>
                <w:spacing w:val="-1"/>
                <w:sz w:val="24"/>
                <w:szCs w:val="24"/>
              </w:rPr>
              <w:t>а</w:t>
            </w:r>
            <w:r w:rsidRPr="00F5780D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за проведение торгов (далее - Организатор):</w:t>
            </w:r>
          </w:p>
        </w:tc>
        <w:tc>
          <w:tcPr>
            <w:tcW w:w="6343" w:type="dxa"/>
            <w:shd w:val="clear" w:color="auto" w:fill="auto"/>
          </w:tcPr>
          <w:p w14:paraId="1768B580" w14:textId="77777777" w:rsidR="00A73837" w:rsidRPr="00A73837" w:rsidRDefault="00A73837" w:rsidP="00A73837">
            <w:pPr>
              <w:ind w:firstLine="0"/>
              <w:rPr>
                <w:sz w:val="24"/>
                <w:szCs w:val="24"/>
              </w:rPr>
            </w:pPr>
            <w:r w:rsidRPr="00A73837">
              <w:rPr>
                <w:sz w:val="24"/>
                <w:szCs w:val="24"/>
              </w:rPr>
              <w:t xml:space="preserve">АО «УЭМЗ» </w:t>
            </w:r>
          </w:p>
          <w:p w14:paraId="2707AF31" w14:textId="77777777" w:rsidR="00A73837" w:rsidRPr="00A73837" w:rsidRDefault="00A73837" w:rsidP="00A73837">
            <w:pPr>
              <w:ind w:firstLine="0"/>
              <w:rPr>
                <w:sz w:val="24"/>
                <w:szCs w:val="24"/>
              </w:rPr>
            </w:pPr>
            <w:r w:rsidRPr="00A73837">
              <w:rPr>
                <w:sz w:val="24"/>
                <w:szCs w:val="24"/>
              </w:rPr>
              <w:t>Кузьмина Ксения Ивановна</w:t>
            </w:r>
          </w:p>
          <w:p w14:paraId="2B3323B7" w14:textId="6CD8AD69" w:rsidR="003360FE" w:rsidRPr="00F5780D" w:rsidRDefault="00A73837" w:rsidP="00A73837">
            <w:pPr>
              <w:ind w:firstLine="0"/>
              <w:rPr>
                <w:sz w:val="24"/>
                <w:szCs w:val="24"/>
              </w:rPr>
            </w:pPr>
            <w:r w:rsidRPr="00A73837">
              <w:rPr>
                <w:sz w:val="24"/>
                <w:szCs w:val="24"/>
              </w:rPr>
              <w:t>Зайцева Наталия Николаевна</w:t>
            </w:r>
          </w:p>
        </w:tc>
      </w:tr>
      <w:tr w:rsidR="003360FE" w:rsidRPr="00F5780D" w14:paraId="5A1C8874" w14:textId="77777777" w:rsidTr="007071EF">
        <w:tc>
          <w:tcPr>
            <w:tcW w:w="675" w:type="dxa"/>
            <w:shd w:val="clear" w:color="auto" w:fill="auto"/>
          </w:tcPr>
          <w:p w14:paraId="39B20BC5" w14:textId="77777777" w:rsidR="003360FE" w:rsidRPr="00F5780D" w:rsidRDefault="003360FE" w:rsidP="003360FE">
            <w:pPr>
              <w:pStyle w:val="affd"/>
              <w:numPr>
                <w:ilvl w:val="1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E7A49F2" w14:textId="77777777" w:rsidR="003360FE" w:rsidRPr="00F5780D" w:rsidRDefault="003360FE" w:rsidP="003360FE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F5780D">
              <w:rPr>
                <w:rFonts w:eastAsia="Times New Roman"/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14:paraId="3473D0C3" w14:textId="16581491" w:rsidR="003360FE" w:rsidRPr="00F5780D" w:rsidRDefault="00A73837" w:rsidP="003360FE">
            <w:pPr>
              <w:ind w:firstLine="0"/>
              <w:rPr>
                <w:sz w:val="24"/>
                <w:szCs w:val="24"/>
              </w:rPr>
            </w:pPr>
            <w:r w:rsidRPr="00A73837">
              <w:rPr>
                <w:rFonts w:eastAsia="Times New Roman"/>
                <w:sz w:val="24"/>
                <w:szCs w:val="24"/>
              </w:rPr>
              <w:t>Свердловская область, г. Екатеринбу</w:t>
            </w:r>
            <w:r>
              <w:rPr>
                <w:rFonts w:eastAsia="Times New Roman"/>
                <w:sz w:val="24"/>
                <w:szCs w:val="24"/>
              </w:rPr>
              <w:t>рг ул. Студенческая, строение 9</w:t>
            </w:r>
          </w:p>
        </w:tc>
      </w:tr>
      <w:tr w:rsidR="003360FE" w:rsidRPr="00F5780D" w14:paraId="2402AD9B" w14:textId="77777777" w:rsidTr="007071EF">
        <w:tc>
          <w:tcPr>
            <w:tcW w:w="675" w:type="dxa"/>
            <w:shd w:val="clear" w:color="auto" w:fill="auto"/>
          </w:tcPr>
          <w:p w14:paraId="13ABAC26" w14:textId="77777777" w:rsidR="003360FE" w:rsidRPr="00F5780D" w:rsidRDefault="003360FE" w:rsidP="003360FE">
            <w:pPr>
              <w:pStyle w:val="affd"/>
              <w:numPr>
                <w:ilvl w:val="1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BF7F7C2" w14:textId="77777777" w:rsidR="003360FE" w:rsidRPr="00F5780D" w:rsidRDefault="003360FE" w:rsidP="003360FE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F5780D">
              <w:rPr>
                <w:rFonts w:eastAsia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14:paraId="32E8B208" w14:textId="21DABAD9" w:rsidR="003360FE" w:rsidRPr="00F5780D" w:rsidRDefault="00A73837" w:rsidP="003360F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 Екатеринбург, а/я 74, 620000</w:t>
            </w:r>
          </w:p>
        </w:tc>
      </w:tr>
      <w:tr w:rsidR="003360FE" w:rsidRPr="00F5780D" w14:paraId="14CBB69E" w14:textId="77777777" w:rsidTr="007071EF">
        <w:tc>
          <w:tcPr>
            <w:tcW w:w="675" w:type="dxa"/>
            <w:shd w:val="clear" w:color="auto" w:fill="auto"/>
          </w:tcPr>
          <w:p w14:paraId="15CADED7" w14:textId="77777777" w:rsidR="003360FE" w:rsidRPr="00F5780D" w:rsidRDefault="003360FE" w:rsidP="003360FE">
            <w:pPr>
              <w:pStyle w:val="affd"/>
              <w:numPr>
                <w:ilvl w:val="1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2D3952E" w14:textId="77777777" w:rsidR="003360FE" w:rsidRPr="00F5780D" w:rsidRDefault="003360FE" w:rsidP="003360FE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F5780D">
              <w:rPr>
                <w:rFonts w:eastAsia="Times New Roman"/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14:paraId="2A0ECC98" w14:textId="6C43239D" w:rsidR="003360FE" w:rsidRPr="00F5780D" w:rsidRDefault="00A73837" w:rsidP="003360FE">
            <w:pPr>
              <w:ind w:firstLine="0"/>
              <w:rPr>
                <w:sz w:val="24"/>
                <w:szCs w:val="24"/>
              </w:rPr>
            </w:pPr>
            <w:r w:rsidRPr="00A73837">
              <w:rPr>
                <w:sz w:val="24"/>
                <w:szCs w:val="24"/>
              </w:rPr>
              <w:t>kuzmina@uemz.ru, zaytseva@uemz.ru</w:t>
            </w:r>
          </w:p>
        </w:tc>
      </w:tr>
      <w:tr w:rsidR="003360FE" w:rsidRPr="00F5780D" w14:paraId="6B125735" w14:textId="77777777" w:rsidTr="007071EF">
        <w:tc>
          <w:tcPr>
            <w:tcW w:w="675" w:type="dxa"/>
            <w:shd w:val="clear" w:color="auto" w:fill="auto"/>
          </w:tcPr>
          <w:p w14:paraId="6629853E" w14:textId="77777777" w:rsidR="003360FE" w:rsidRPr="00F5780D" w:rsidRDefault="003360FE" w:rsidP="003360FE">
            <w:pPr>
              <w:pStyle w:val="affd"/>
              <w:numPr>
                <w:ilvl w:val="1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1E97E0D" w14:textId="77777777" w:rsidR="003360FE" w:rsidRPr="00F5780D" w:rsidRDefault="003360FE" w:rsidP="003360FE">
            <w:pPr>
              <w:ind w:firstLine="0"/>
              <w:rPr>
                <w:rFonts w:eastAsia="Times New Roman"/>
                <w:spacing w:val="-1"/>
                <w:sz w:val="24"/>
                <w:szCs w:val="24"/>
              </w:rPr>
            </w:pPr>
            <w:r w:rsidRPr="00F5780D">
              <w:rPr>
                <w:rFonts w:eastAsia="Times New Roman"/>
                <w:sz w:val="24"/>
                <w:szCs w:val="24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14:paraId="5F84D23C" w14:textId="77777777" w:rsidR="00A73837" w:rsidRPr="00A73837" w:rsidRDefault="00A73837" w:rsidP="00A73837">
            <w:pPr>
              <w:ind w:firstLine="0"/>
              <w:rPr>
                <w:sz w:val="24"/>
                <w:szCs w:val="24"/>
              </w:rPr>
            </w:pPr>
            <w:r w:rsidRPr="00A73837">
              <w:rPr>
                <w:sz w:val="24"/>
                <w:szCs w:val="24"/>
              </w:rPr>
              <w:t>Васильева Мария Александровна, телефон (343) 341-54-74</w:t>
            </w:r>
          </w:p>
          <w:p w14:paraId="058223E3" w14:textId="77777777" w:rsidR="00A73837" w:rsidRPr="00A73837" w:rsidRDefault="00A73837" w:rsidP="00A73837">
            <w:pPr>
              <w:ind w:firstLine="0"/>
              <w:rPr>
                <w:sz w:val="24"/>
                <w:szCs w:val="24"/>
              </w:rPr>
            </w:pPr>
            <w:r w:rsidRPr="00A73837">
              <w:rPr>
                <w:sz w:val="24"/>
                <w:szCs w:val="24"/>
              </w:rPr>
              <w:t>Кузьмина Ксения Ивановна, телефон (343) 383-24-69</w:t>
            </w:r>
          </w:p>
          <w:p w14:paraId="6CA77801" w14:textId="77777777" w:rsidR="00A73837" w:rsidRPr="00A73837" w:rsidRDefault="00A73837" w:rsidP="00A73837">
            <w:pPr>
              <w:ind w:firstLine="0"/>
              <w:rPr>
                <w:sz w:val="24"/>
                <w:szCs w:val="24"/>
              </w:rPr>
            </w:pPr>
            <w:r w:rsidRPr="00A73837">
              <w:rPr>
                <w:sz w:val="24"/>
                <w:szCs w:val="24"/>
              </w:rPr>
              <w:t>Зайцева Наталия Николаевна, телефон (343) 383-24-69</w:t>
            </w:r>
          </w:p>
          <w:p w14:paraId="5595B374" w14:textId="6FB3B592" w:rsidR="003360FE" w:rsidRPr="00F5780D" w:rsidRDefault="00A73837" w:rsidP="00A73837">
            <w:pPr>
              <w:ind w:firstLine="0"/>
              <w:rPr>
                <w:sz w:val="24"/>
                <w:szCs w:val="24"/>
              </w:rPr>
            </w:pPr>
            <w:r w:rsidRPr="00A73837">
              <w:rPr>
                <w:sz w:val="24"/>
                <w:szCs w:val="24"/>
              </w:rPr>
              <w:t>Садыкова Фаиза Тагировна, телефон (343) 383-21-15</w:t>
            </w:r>
          </w:p>
        </w:tc>
      </w:tr>
      <w:tr w:rsidR="003360FE" w:rsidRPr="00F5780D" w14:paraId="1127216E" w14:textId="77777777" w:rsidTr="007071EF">
        <w:tc>
          <w:tcPr>
            <w:tcW w:w="10137" w:type="dxa"/>
            <w:gridSpan w:val="3"/>
            <w:shd w:val="clear" w:color="auto" w:fill="D9D9D9"/>
          </w:tcPr>
          <w:p w14:paraId="39A885F0" w14:textId="77777777" w:rsidR="003360FE" w:rsidRPr="00F5780D" w:rsidRDefault="003360FE" w:rsidP="003360FE">
            <w:pPr>
              <w:pStyle w:val="affd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780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Цена предложения и график платежей </w:t>
            </w:r>
          </w:p>
        </w:tc>
      </w:tr>
      <w:tr w:rsidR="003360FE" w:rsidRPr="00F5780D" w14:paraId="17512C77" w14:textId="77777777" w:rsidTr="007071EF">
        <w:tc>
          <w:tcPr>
            <w:tcW w:w="675" w:type="dxa"/>
            <w:shd w:val="clear" w:color="auto" w:fill="auto"/>
          </w:tcPr>
          <w:p w14:paraId="253A3940" w14:textId="77777777" w:rsidR="003360FE" w:rsidRPr="00F5780D" w:rsidRDefault="003360FE" w:rsidP="003360FE">
            <w:pPr>
              <w:pStyle w:val="affd"/>
              <w:numPr>
                <w:ilvl w:val="1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5B3203F" w14:textId="77777777" w:rsidR="003360FE" w:rsidRPr="00F5780D" w:rsidRDefault="003360FE" w:rsidP="003360FE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F5780D">
              <w:rPr>
                <w:rFonts w:eastAsia="Times New Roman"/>
                <w:sz w:val="24"/>
                <w:szCs w:val="24"/>
              </w:rPr>
              <w:t>Цена предложения:</w:t>
            </w:r>
          </w:p>
        </w:tc>
        <w:tc>
          <w:tcPr>
            <w:tcW w:w="6343" w:type="dxa"/>
            <w:shd w:val="clear" w:color="auto" w:fill="auto"/>
          </w:tcPr>
          <w:p w14:paraId="03E8DC1E" w14:textId="77777777" w:rsidR="003360FE" w:rsidRPr="00F5780D" w:rsidRDefault="003360FE" w:rsidP="003360FE">
            <w:pPr>
              <w:ind w:firstLine="62"/>
              <w:rPr>
                <w:sz w:val="24"/>
                <w:szCs w:val="24"/>
              </w:rPr>
            </w:pPr>
            <w:r w:rsidRPr="00F5780D">
              <w:rPr>
                <w:sz w:val="24"/>
                <w:szCs w:val="24"/>
              </w:rPr>
              <w:t>Устанавливается Претендентом и указывается в Форме 1 «Предложение»</w:t>
            </w:r>
          </w:p>
        </w:tc>
      </w:tr>
      <w:tr w:rsidR="003360FE" w:rsidRPr="00F5780D" w14:paraId="26E4E472" w14:textId="77777777" w:rsidTr="007071EF">
        <w:tc>
          <w:tcPr>
            <w:tcW w:w="675" w:type="dxa"/>
            <w:shd w:val="clear" w:color="auto" w:fill="auto"/>
          </w:tcPr>
          <w:p w14:paraId="2023823C" w14:textId="77777777" w:rsidR="003360FE" w:rsidRPr="00F5780D" w:rsidRDefault="003360FE" w:rsidP="003360FE">
            <w:pPr>
              <w:pStyle w:val="affd"/>
              <w:numPr>
                <w:ilvl w:val="1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D4809B2" w14:textId="77777777" w:rsidR="003360FE" w:rsidRPr="00F5780D" w:rsidRDefault="003360FE" w:rsidP="003360FE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F5780D">
              <w:rPr>
                <w:rFonts w:eastAsia="Times New Roman"/>
                <w:sz w:val="24"/>
                <w:szCs w:val="24"/>
              </w:rPr>
              <w:t>График платежей:</w:t>
            </w:r>
          </w:p>
        </w:tc>
        <w:tc>
          <w:tcPr>
            <w:tcW w:w="6343" w:type="dxa"/>
            <w:shd w:val="clear" w:color="auto" w:fill="auto"/>
          </w:tcPr>
          <w:p w14:paraId="1FA8B999" w14:textId="77777777" w:rsidR="003360FE" w:rsidRPr="00F5780D" w:rsidRDefault="003360FE" w:rsidP="003360FE">
            <w:pPr>
              <w:ind w:firstLine="62"/>
              <w:rPr>
                <w:sz w:val="24"/>
                <w:szCs w:val="24"/>
              </w:rPr>
            </w:pPr>
            <w:r w:rsidRPr="00F5780D">
              <w:rPr>
                <w:sz w:val="24"/>
                <w:szCs w:val="24"/>
              </w:rPr>
              <w:t>Устанавливается Претендентом и указывается в Форме 1 «Предложение», при этом первый платеж не может составлять менее 20% от цены покупки</w:t>
            </w:r>
          </w:p>
        </w:tc>
      </w:tr>
      <w:tr w:rsidR="003360FE" w:rsidRPr="00F5780D" w14:paraId="1D48A0CB" w14:textId="77777777" w:rsidTr="007071EF">
        <w:tc>
          <w:tcPr>
            <w:tcW w:w="675" w:type="dxa"/>
            <w:shd w:val="clear" w:color="auto" w:fill="auto"/>
          </w:tcPr>
          <w:p w14:paraId="361CB64B" w14:textId="77777777" w:rsidR="003360FE" w:rsidRPr="00F5780D" w:rsidRDefault="003360FE" w:rsidP="003360FE">
            <w:pPr>
              <w:pStyle w:val="affd"/>
              <w:numPr>
                <w:ilvl w:val="1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68A1CAA" w14:textId="77777777" w:rsidR="003360FE" w:rsidRPr="00F5780D" w:rsidRDefault="003360FE" w:rsidP="003360FE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F5780D">
              <w:rPr>
                <w:rFonts w:eastAsia="Times New Roman"/>
                <w:sz w:val="24"/>
                <w:szCs w:val="24"/>
              </w:rPr>
              <w:t>Порядок обеспечения гарантии полной оплаты в случае рассрочки</w:t>
            </w:r>
          </w:p>
        </w:tc>
        <w:tc>
          <w:tcPr>
            <w:tcW w:w="6343" w:type="dxa"/>
            <w:shd w:val="clear" w:color="auto" w:fill="auto"/>
          </w:tcPr>
          <w:p w14:paraId="7B7A48D2" w14:textId="77777777" w:rsidR="003360FE" w:rsidRPr="00F5780D" w:rsidRDefault="003360FE" w:rsidP="003360FE">
            <w:pPr>
              <w:ind w:firstLine="62"/>
              <w:rPr>
                <w:sz w:val="24"/>
                <w:szCs w:val="24"/>
              </w:rPr>
            </w:pPr>
            <w:r w:rsidRPr="00F5780D">
              <w:rPr>
                <w:sz w:val="24"/>
                <w:szCs w:val="24"/>
              </w:rPr>
              <w:t>Устанавливается Претендентом и указывается в Форме 1 «Предложение»</w:t>
            </w:r>
          </w:p>
        </w:tc>
      </w:tr>
      <w:tr w:rsidR="003360FE" w:rsidRPr="00F5780D" w14:paraId="5F761D3C" w14:textId="77777777" w:rsidTr="007071EF">
        <w:tc>
          <w:tcPr>
            <w:tcW w:w="10137" w:type="dxa"/>
            <w:gridSpan w:val="3"/>
            <w:shd w:val="clear" w:color="auto" w:fill="D9D9D9"/>
          </w:tcPr>
          <w:p w14:paraId="064D5302" w14:textId="77777777" w:rsidR="003360FE" w:rsidRPr="00F5780D" w:rsidRDefault="003360FE" w:rsidP="003360FE">
            <w:pPr>
              <w:pStyle w:val="affd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</w:pPr>
            <w:r w:rsidRPr="00F5780D">
              <w:rPr>
                <w:rFonts w:ascii="Times New Roman" w:eastAsia="Times New Roman" w:hAnsi="Times New Roman"/>
                <w:b/>
                <w:sz w:val="24"/>
                <w:szCs w:val="24"/>
              </w:rPr>
              <w:t>Срок и порядок подачи предложений</w:t>
            </w:r>
          </w:p>
        </w:tc>
      </w:tr>
      <w:tr w:rsidR="003360FE" w:rsidRPr="00F5780D" w14:paraId="08805827" w14:textId="77777777" w:rsidTr="007071EF">
        <w:trPr>
          <w:trHeight w:val="250"/>
        </w:trPr>
        <w:tc>
          <w:tcPr>
            <w:tcW w:w="675" w:type="dxa"/>
            <w:shd w:val="clear" w:color="auto" w:fill="auto"/>
          </w:tcPr>
          <w:p w14:paraId="514C78C3" w14:textId="77777777" w:rsidR="003360FE" w:rsidRPr="00F5780D" w:rsidRDefault="003360FE" w:rsidP="003360FE">
            <w:pPr>
              <w:pStyle w:val="affd"/>
              <w:numPr>
                <w:ilvl w:val="1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DC1B53E" w14:textId="77777777" w:rsidR="003360FE" w:rsidRPr="00F5780D" w:rsidRDefault="003360FE" w:rsidP="003360FE">
            <w:pPr>
              <w:ind w:firstLine="0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5780D">
              <w:rPr>
                <w:rFonts w:eastAsia="Times New Roman"/>
                <w:bCs/>
                <w:spacing w:val="-1"/>
                <w:sz w:val="24"/>
                <w:szCs w:val="24"/>
              </w:rPr>
              <w:t>Дата и время начала приема предложений:</w:t>
            </w:r>
          </w:p>
        </w:tc>
        <w:tc>
          <w:tcPr>
            <w:tcW w:w="6343" w:type="dxa"/>
            <w:shd w:val="clear" w:color="auto" w:fill="auto"/>
          </w:tcPr>
          <w:p w14:paraId="0B52F4A7" w14:textId="057F47EF" w:rsidR="003360FE" w:rsidRPr="00F5780D" w:rsidRDefault="00FB2409" w:rsidP="00FB24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360FE" w:rsidRPr="00F5780D">
              <w:rPr>
                <w:sz w:val="24"/>
                <w:szCs w:val="24"/>
              </w:rPr>
              <w:t>.</w:t>
            </w:r>
            <w:r w:rsidR="009C59A5" w:rsidRPr="00F5780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3360FE" w:rsidRPr="00F5780D">
              <w:rPr>
                <w:sz w:val="24"/>
                <w:szCs w:val="24"/>
              </w:rPr>
              <w:t>.202</w:t>
            </w:r>
            <w:r w:rsidR="009C59A5" w:rsidRPr="00F5780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 16:00 (</w:t>
            </w:r>
            <w:proofErr w:type="spellStart"/>
            <w:r>
              <w:rPr>
                <w:sz w:val="24"/>
                <w:szCs w:val="24"/>
              </w:rPr>
              <w:t>мск</w:t>
            </w:r>
            <w:proofErr w:type="spellEnd"/>
            <w:r>
              <w:rPr>
                <w:sz w:val="24"/>
                <w:szCs w:val="24"/>
              </w:rPr>
              <w:t>. время</w:t>
            </w:r>
            <w:r w:rsidR="003360FE" w:rsidRPr="00F5780D">
              <w:rPr>
                <w:sz w:val="24"/>
                <w:szCs w:val="24"/>
              </w:rPr>
              <w:t>)</w:t>
            </w:r>
          </w:p>
        </w:tc>
      </w:tr>
      <w:tr w:rsidR="003360FE" w:rsidRPr="00F5780D" w14:paraId="73DEC062" w14:textId="77777777" w:rsidTr="007071EF">
        <w:tc>
          <w:tcPr>
            <w:tcW w:w="675" w:type="dxa"/>
            <w:shd w:val="clear" w:color="auto" w:fill="auto"/>
          </w:tcPr>
          <w:p w14:paraId="3EC28D76" w14:textId="77777777" w:rsidR="003360FE" w:rsidRPr="00F5780D" w:rsidRDefault="003360FE" w:rsidP="003360FE">
            <w:pPr>
              <w:pStyle w:val="affd"/>
              <w:numPr>
                <w:ilvl w:val="1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8B9B1AC" w14:textId="77777777" w:rsidR="003360FE" w:rsidRPr="00F5780D" w:rsidRDefault="003360FE" w:rsidP="003360FE">
            <w:pPr>
              <w:ind w:firstLine="0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5780D">
              <w:rPr>
                <w:rFonts w:eastAsia="Times New Roman"/>
                <w:bCs/>
                <w:spacing w:val="-1"/>
                <w:sz w:val="24"/>
                <w:szCs w:val="24"/>
              </w:rPr>
              <w:t>Дата и время завершения приема предложений:</w:t>
            </w:r>
          </w:p>
        </w:tc>
        <w:tc>
          <w:tcPr>
            <w:tcW w:w="6343" w:type="dxa"/>
            <w:shd w:val="clear" w:color="auto" w:fill="auto"/>
          </w:tcPr>
          <w:p w14:paraId="16E1EA1B" w14:textId="5DD915E7" w:rsidR="003360FE" w:rsidRPr="00F5780D" w:rsidRDefault="00FB2409" w:rsidP="008061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61C8">
              <w:rPr>
                <w:sz w:val="24"/>
                <w:szCs w:val="24"/>
              </w:rPr>
              <w:t>1</w:t>
            </w:r>
            <w:r w:rsidR="003360FE" w:rsidRPr="00F578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3360FE" w:rsidRPr="00F5780D">
              <w:rPr>
                <w:sz w:val="24"/>
                <w:szCs w:val="24"/>
              </w:rPr>
              <w:t>.202</w:t>
            </w:r>
            <w:r w:rsidR="009C59A5" w:rsidRPr="00F5780D">
              <w:rPr>
                <w:sz w:val="24"/>
                <w:szCs w:val="24"/>
              </w:rPr>
              <w:t>2</w:t>
            </w:r>
            <w:r w:rsidR="003360FE" w:rsidRPr="00F5780D">
              <w:rPr>
                <w:sz w:val="24"/>
                <w:szCs w:val="24"/>
              </w:rPr>
              <w:t xml:space="preserve"> г. 15:00 </w:t>
            </w:r>
            <w:r w:rsidRPr="00FB2409">
              <w:rPr>
                <w:sz w:val="24"/>
                <w:szCs w:val="24"/>
              </w:rPr>
              <w:t>(</w:t>
            </w:r>
            <w:proofErr w:type="spellStart"/>
            <w:r w:rsidRPr="00FB2409">
              <w:rPr>
                <w:sz w:val="24"/>
                <w:szCs w:val="24"/>
              </w:rPr>
              <w:t>мск</w:t>
            </w:r>
            <w:proofErr w:type="spellEnd"/>
            <w:r w:rsidRPr="00FB2409">
              <w:rPr>
                <w:sz w:val="24"/>
                <w:szCs w:val="24"/>
              </w:rPr>
              <w:t>. время)</w:t>
            </w:r>
          </w:p>
        </w:tc>
      </w:tr>
      <w:tr w:rsidR="003360FE" w:rsidRPr="00F5780D" w14:paraId="0B9735A7" w14:textId="77777777" w:rsidTr="007071EF">
        <w:tc>
          <w:tcPr>
            <w:tcW w:w="675" w:type="dxa"/>
            <w:shd w:val="clear" w:color="auto" w:fill="auto"/>
          </w:tcPr>
          <w:p w14:paraId="438760BE" w14:textId="77777777" w:rsidR="003360FE" w:rsidRPr="00F5780D" w:rsidRDefault="003360FE" w:rsidP="003360FE">
            <w:pPr>
              <w:pStyle w:val="affd"/>
              <w:numPr>
                <w:ilvl w:val="1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B973DA7" w14:textId="77777777" w:rsidR="003360FE" w:rsidRPr="00F5780D" w:rsidRDefault="003360FE" w:rsidP="003360FE">
            <w:pPr>
              <w:ind w:firstLine="0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5780D">
              <w:rPr>
                <w:rFonts w:eastAsia="Times New Roman"/>
                <w:bCs/>
                <w:spacing w:val="-1"/>
                <w:sz w:val="24"/>
                <w:szCs w:val="24"/>
              </w:rPr>
              <w:t>Порядок подачи:</w:t>
            </w:r>
          </w:p>
        </w:tc>
        <w:tc>
          <w:tcPr>
            <w:tcW w:w="6343" w:type="dxa"/>
            <w:shd w:val="clear" w:color="auto" w:fill="auto"/>
          </w:tcPr>
          <w:p w14:paraId="34250756" w14:textId="77777777" w:rsidR="003360FE" w:rsidRPr="00F5780D" w:rsidRDefault="003360FE" w:rsidP="003360FE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F5780D">
              <w:rPr>
                <w:rFonts w:eastAsia="Times New Roman"/>
                <w:sz w:val="24"/>
                <w:szCs w:val="24"/>
              </w:rPr>
              <w:t xml:space="preserve">Предложение должно быть подано в электронной форме на электронной торговой площадке (далее – ЭТП). В отдельных случаях допускается подача предложений иными способами. Перечень документов, которые должны быть представлены в </w:t>
            </w:r>
            <w:proofErr w:type="gramStart"/>
            <w:r w:rsidRPr="00F5780D">
              <w:rPr>
                <w:rFonts w:eastAsia="Times New Roman"/>
                <w:sz w:val="24"/>
                <w:szCs w:val="24"/>
              </w:rPr>
              <w:t>составе</w:t>
            </w:r>
            <w:proofErr w:type="gramEnd"/>
            <w:r w:rsidRPr="00F5780D">
              <w:rPr>
                <w:rFonts w:eastAsia="Times New Roman"/>
                <w:sz w:val="24"/>
                <w:szCs w:val="24"/>
              </w:rPr>
              <w:t xml:space="preserve"> предложения, приводится в п.2.2 Документации.</w:t>
            </w:r>
          </w:p>
        </w:tc>
      </w:tr>
      <w:tr w:rsidR="003360FE" w:rsidRPr="00F5780D" w14:paraId="58D4E542" w14:textId="77777777" w:rsidTr="007071EF">
        <w:tc>
          <w:tcPr>
            <w:tcW w:w="10137" w:type="dxa"/>
            <w:gridSpan w:val="3"/>
            <w:shd w:val="clear" w:color="auto" w:fill="D9D9D9"/>
          </w:tcPr>
          <w:p w14:paraId="42F1FF1D" w14:textId="77777777" w:rsidR="003360FE" w:rsidRPr="00F5780D" w:rsidRDefault="003360FE" w:rsidP="003360FE">
            <w:pPr>
              <w:pStyle w:val="affd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780D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рассмотрения предложений</w:t>
            </w:r>
          </w:p>
        </w:tc>
      </w:tr>
      <w:tr w:rsidR="003360FE" w:rsidRPr="00F5780D" w14:paraId="21255C2C" w14:textId="77777777" w:rsidTr="007071EF">
        <w:tc>
          <w:tcPr>
            <w:tcW w:w="675" w:type="dxa"/>
            <w:shd w:val="clear" w:color="auto" w:fill="auto"/>
          </w:tcPr>
          <w:p w14:paraId="7A6BFA20" w14:textId="77777777" w:rsidR="003360FE" w:rsidRPr="00F5780D" w:rsidRDefault="003360FE" w:rsidP="003360FE">
            <w:pPr>
              <w:pStyle w:val="affd"/>
              <w:numPr>
                <w:ilvl w:val="1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B67A612" w14:textId="77777777" w:rsidR="003360FE" w:rsidRPr="00F5780D" w:rsidRDefault="003360FE" w:rsidP="003360FE">
            <w:pPr>
              <w:ind w:firstLine="0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5780D">
              <w:rPr>
                <w:rFonts w:eastAsia="Times New Roman"/>
                <w:bCs/>
                <w:spacing w:val="-1"/>
                <w:sz w:val="24"/>
                <w:szCs w:val="24"/>
              </w:rPr>
              <w:t>Время и дата рассмотрения предложений:</w:t>
            </w:r>
          </w:p>
        </w:tc>
        <w:tc>
          <w:tcPr>
            <w:tcW w:w="6343" w:type="dxa"/>
            <w:shd w:val="clear" w:color="auto" w:fill="auto"/>
          </w:tcPr>
          <w:p w14:paraId="725AD189" w14:textId="78958F8F" w:rsidR="003360FE" w:rsidRPr="00F5780D" w:rsidRDefault="00EE619F" w:rsidP="00EE619F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360FE" w:rsidRPr="00F578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3360FE" w:rsidRPr="00F5780D">
              <w:rPr>
                <w:sz w:val="24"/>
                <w:szCs w:val="24"/>
              </w:rPr>
              <w:t>.202</w:t>
            </w:r>
            <w:r w:rsidR="009C59A5" w:rsidRPr="00F5780D">
              <w:rPr>
                <w:sz w:val="24"/>
                <w:szCs w:val="24"/>
              </w:rPr>
              <w:t>2</w:t>
            </w:r>
            <w:r w:rsidR="003360FE" w:rsidRPr="00F5780D">
              <w:rPr>
                <w:sz w:val="24"/>
                <w:szCs w:val="24"/>
              </w:rPr>
              <w:t xml:space="preserve"> г. 1</w:t>
            </w:r>
            <w:r>
              <w:rPr>
                <w:sz w:val="24"/>
                <w:szCs w:val="24"/>
              </w:rPr>
              <w:t>1</w:t>
            </w:r>
            <w:r w:rsidR="003360FE" w:rsidRPr="00F5780D">
              <w:rPr>
                <w:sz w:val="24"/>
                <w:szCs w:val="24"/>
              </w:rPr>
              <w:t xml:space="preserve">:00 </w:t>
            </w:r>
            <w:r w:rsidRPr="00EE619F">
              <w:rPr>
                <w:sz w:val="24"/>
                <w:szCs w:val="24"/>
              </w:rPr>
              <w:t>(</w:t>
            </w:r>
            <w:proofErr w:type="spellStart"/>
            <w:r w:rsidRPr="00EE619F">
              <w:rPr>
                <w:sz w:val="24"/>
                <w:szCs w:val="24"/>
              </w:rPr>
              <w:t>мск</w:t>
            </w:r>
            <w:proofErr w:type="spellEnd"/>
            <w:r w:rsidRPr="00EE619F">
              <w:rPr>
                <w:sz w:val="24"/>
                <w:szCs w:val="24"/>
              </w:rPr>
              <w:t>. время)</w:t>
            </w:r>
          </w:p>
        </w:tc>
      </w:tr>
      <w:tr w:rsidR="003360FE" w:rsidRPr="00F5780D" w14:paraId="23A285D9" w14:textId="77777777" w:rsidTr="007071EF">
        <w:tc>
          <w:tcPr>
            <w:tcW w:w="675" w:type="dxa"/>
            <w:shd w:val="clear" w:color="auto" w:fill="auto"/>
          </w:tcPr>
          <w:p w14:paraId="314DD0F0" w14:textId="77777777" w:rsidR="003360FE" w:rsidRPr="00F5780D" w:rsidRDefault="003360FE" w:rsidP="003360FE">
            <w:pPr>
              <w:pStyle w:val="affd"/>
              <w:numPr>
                <w:ilvl w:val="1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1554F92" w14:textId="77777777" w:rsidR="003360FE" w:rsidRPr="00F5780D" w:rsidRDefault="003360FE" w:rsidP="003360FE">
            <w:pPr>
              <w:ind w:firstLine="0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5780D">
              <w:rPr>
                <w:rFonts w:eastAsia="Times New Roman"/>
                <w:bCs/>
                <w:spacing w:val="-1"/>
                <w:sz w:val="24"/>
                <w:szCs w:val="24"/>
              </w:rPr>
              <w:t>Оформление протокола рассмотрения предложений:</w:t>
            </w:r>
          </w:p>
        </w:tc>
        <w:tc>
          <w:tcPr>
            <w:tcW w:w="6343" w:type="dxa"/>
            <w:shd w:val="clear" w:color="auto" w:fill="auto"/>
          </w:tcPr>
          <w:p w14:paraId="10DA595A" w14:textId="1FB13E76" w:rsidR="003360FE" w:rsidRPr="00F5780D" w:rsidRDefault="003360FE" w:rsidP="003360FE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4"/>
                <w:szCs w:val="24"/>
              </w:rPr>
            </w:pPr>
            <w:r w:rsidRPr="00F5780D">
              <w:rPr>
                <w:rFonts w:eastAsia="Times New Roman"/>
                <w:sz w:val="24"/>
                <w:szCs w:val="24"/>
              </w:rPr>
              <w:t xml:space="preserve">Порядок оформления и размещения протокола установлен п. </w:t>
            </w:r>
            <w:r w:rsidRPr="00F5780D">
              <w:rPr>
                <w:rFonts w:eastAsia="Times New Roman"/>
                <w:sz w:val="24"/>
                <w:szCs w:val="24"/>
              </w:rPr>
              <w:fldChar w:fldCharType="begin"/>
            </w:r>
            <w:r w:rsidRPr="00F5780D">
              <w:rPr>
                <w:rFonts w:eastAsia="Times New Roman"/>
                <w:sz w:val="24"/>
                <w:szCs w:val="24"/>
              </w:rPr>
              <w:instrText xml:space="preserve"> REF _Ref405989881 \r \h  \* MERGEFORMAT </w:instrText>
            </w:r>
            <w:r w:rsidRPr="00F5780D">
              <w:rPr>
                <w:rFonts w:eastAsia="Times New Roman"/>
                <w:sz w:val="24"/>
                <w:szCs w:val="24"/>
              </w:rPr>
            </w:r>
            <w:r w:rsidRPr="00F5780D">
              <w:rPr>
                <w:rFonts w:eastAsia="Times New Roman"/>
                <w:sz w:val="24"/>
                <w:szCs w:val="24"/>
              </w:rPr>
              <w:fldChar w:fldCharType="separate"/>
            </w:r>
            <w:r w:rsidR="00EA573B">
              <w:rPr>
                <w:rFonts w:eastAsia="Times New Roman"/>
                <w:sz w:val="24"/>
                <w:szCs w:val="24"/>
              </w:rPr>
              <w:t>3.1.3</w:t>
            </w:r>
            <w:r w:rsidRPr="00F5780D">
              <w:rPr>
                <w:rFonts w:eastAsia="Times New Roman"/>
                <w:sz w:val="24"/>
                <w:szCs w:val="24"/>
              </w:rPr>
              <w:fldChar w:fldCharType="end"/>
            </w:r>
            <w:r w:rsidRPr="00F5780D">
              <w:rPr>
                <w:rFonts w:eastAsia="Times New Roman"/>
                <w:sz w:val="24"/>
                <w:szCs w:val="24"/>
              </w:rPr>
              <w:t xml:space="preserve"> Документации.</w:t>
            </w:r>
          </w:p>
        </w:tc>
      </w:tr>
      <w:tr w:rsidR="003360FE" w:rsidRPr="00F5780D" w14:paraId="650E516F" w14:textId="77777777" w:rsidTr="007071EF">
        <w:tc>
          <w:tcPr>
            <w:tcW w:w="10137" w:type="dxa"/>
            <w:gridSpan w:val="3"/>
            <w:shd w:val="clear" w:color="auto" w:fill="D9D9D9"/>
          </w:tcPr>
          <w:p w14:paraId="2CF5997E" w14:textId="0EBBA66F" w:rsidR="003360FE" w:rsidRPr="00F5780D" w:rsidRDefault="00C21ED2" w:rsidP="00C21ED2">
            <w:pPr>
              <w:pStyle w:val="affd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8. </w:t>
            </w:r>
            <w:r w:rsidR="003360FE" w:rsidRPr="00F5780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Порядок ознакомления с документацией, в </w:t>
            </w:r>
            <w:proofErr w:type="spellStart"/>
            <w:r w:rsidR="003360FE" w:rsidRPr="00F5780D">
              <w:rPr>
                <w:rFonts w:ascii="Times New Roman" w:eastAsia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="003360FE" w:rsidRPr="00F5780D">
              <w:rPr>
                <w:rFonts w:ascii="Times New Roman" w:eastAsia="Times New Roman" w:hAnsi="Times New Roman"/>
                <w:b/>
                <w:sz w:val="24"/>
                <w:szCs w:val="24"/>
              </w:rPr>
              <w:t>. формами документов и условиями процедуры сбора предложений</w:t>
            </w:r>
          </w:p>
        </w:tc>
      </w:tr>
      <w:tr w:rsidR="003360FE" w:rsidRPr="00F5780D" w14:paraId="7F2E412C" w14:textId="77777777" w:rsidTr="007071EF">
        <w:tc>
          <w:tcPr>
            <w:tcW w:w="675" w:type="dxa"/>
            <w:shd w:val="clear" w:color="auto" w:fill="auto"/>
          </w:tcPr>
          <w:p w14:paraId="71570748" w14:textId="1A9758CB" w:rsidR="003360FE" w:rsidRPr="00F5780D" w:rsidRDefault="00AA0C94" w:rsidP="00AA0C94">
            <w:pPr>
              <w:pStyle w:val="affd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3119" w:type="dxa"/>
            <w:shd w:val="clear" w:color="auto" w:fill="auto"/>
          </w:tcPr>
          <w:p w14:paraId="32BF4DF1" w14:textId="77777777" w:rsidR="003360FE" w:rsidRPr="00F5780D" w:rsidRDefault="003360FE" w:rsidP="003360FE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F5780D">
              <w:rPr>
                <w:rFonts w:eastAsia="Times New Roman"/>
                <w:sz w:val="24"/>
                <w:szCs w:val="24"/>
              </w:rPr>
              <w:t>Место размещения в сети «Интернет»:</w:t>
            </w:r>
          </w:p>
        </w:tc>
        <w:tc>
          <w:tcPr>
            <w:tcW w:w="6343" w:type="dxa"/>
            <w:shd w:val="clear" w:color="auto" w:fill="auto"/>
          </w:tcPr>
          <w:p w14:paraId="33861FA9" w14:textId="77777777" w:rsidR="00E37401" w:rsidRDefault="00E37401" w:rsidP="00E37401">
            <w:pPr>
              <w:ind w:firstLine="0"/>
              <w:rPr>
                <w:sz w:val="24"/>
                <w:szCs w:val="24"/>
              </w:rPr>
            </w:pPr>
            <w:r w:rsidRPr="00E37401">
              <w:rPr>
                <w:sz w:val="24"/>
                <w:szCs w:val="24"/>
              </w:rPr>
              <w:t xml:space="preserve">Документация находится в открытом </w:t>
            </w:r>
            <w:proofErr w:type="gramStart"/>
            <w:r w:rsidRPr="00E37401">
              <w:rPr>
                <w:sz w:val="24"/>
                <w:szCs w:val="24"/>
              </w:rPr>
              <w:t>доступе</w:t>
            </w:r>
            <w:proofErr w:type="gramEnd"/>
            <w:r w:rsidRPr="00E37401">
              <w:rPr>
                <w:sz w:val="24"/>
                <w:szCs w:val="24"/>
              </w:rPr>
              <w:t xml:space="preserve">, начиная с даты размещения настоящего извещения в информационно-телекоммуникационной сети "Интернет" по следующим адресам: ЭТП «Фабрикант» </w:t>
            </w:r>
            <w:r w:rsidRPr="00704C4E">
              <w:rPr>
                <w:sz w:val="24"/>
                <w:szCs w:val="24"/>
              </w:rPr>
              <w:t xml:space="preserve">https://www.fabrikant.ru/, официальный сайт Организатора аукциона  </w:t>
            </w:r>
            <w:r w:rsidRPr="00704C4E">
              <w:rPr>
                <w:bCs/>
                <w:sz w:val="24"/>
                <w:szCs w:val="24"/>
                <w:lang w:val="en-US"/>
              </w:rPr>
              <w:t>http</w:t>
            </w:r>
            <w:r w:rsidRPr="00704C4E">
              <w:rPr>
                <w:bCs/>
                <w:sz w:val="24"/>
                <w:szCs w:val="24"/>
              </w:rPr>
              <w:t>://</w:t>
            </w:r>
            <w:hyperlink r:id="rId9" w:history="1">
              <w:r w:rsidRPr="00704C4E">
                <w:rPr>
                  <w:rStyle w:val="ad"/>
                  <w:color w:val="auto"/>
                  <w:sz w:val="24"/>
                  <w:szCs w:val="24"/>
                  <w:u w:val="none"/>
                </w:rPr>
                <w:t>www.uemz.ru</w:t>
              </w:r>
            </w:hyperlink>
            <w:r w:rsidRPr="00704C4E">
              <w:rPr>
                <w:sz w:val="24"/>
                <w:szCs w:val="24"/>
              </w:rPr>
              <w:t xml:space="preserve">/, официальный сайт </w:t>
            </w:r>
            <w:proofErr w:type="spellStart"/>
            <w:r w:rsidRPr="00704C4E">
              <w:rPr>
                <w:sz w:val="24"/>
                <w:szCs w:val="24"/>
              </w:rPr>
              <w:t>Госкорпорации</w:t>
            </w:r>
            <w:proofErr w:type="spellEnd"/>
            <w:r w:rsidRPr="00704C4E">
              <w:rPr>
                <w:sz w:val="24"/>
                <w:szCs w:val="24"/>
              </w:rPr>
              <w:t xml:space="preserve"> «</w:t>
            </w:r>
            <w:proofErr w:type="spellStart"/>
            <w:r w:rsidRPr="00704C4E">
              <w:rPr>
                <w:sz w:val="24"/>
                <w:szCs w:val="24"/>
              </w:rPr>
              <w:t>Росатом</w:t>
            </w:r>
            <w:proofErr w:type="spellEnd"/>
            <w:r w:rsidRPr="00704C4E">
              <w:rPr>
                <w:sz w:val="24"/>
                <w:szCs w:val="24"/>
              </w:rPr>
              <w:t xml:space="preserve">» по продаже непрофильного имущества организаций атомной отрасли  </w:t>
            </w:r>
            <w:r w:rsidRPr="00E37401">
              <w:rPr>
                <w:sz w:val="24"/>
                <w:szCs w:val="24"/>
              </w:rPr>
              <w:t xml:space="preserve">http://www. atomproperty.ru. </w:t>
            </w:r>
          </w:p>
          <w:p w14:paraId="234AB2FB" w14:textId="3B795ABB" w:rsidR="00E37401" w:rsidRPr="00E37401" w:rsidRDefault="00E37401" w:rsidP="00E37401">
            <w:pPr>
              <w:ind w:firstLine="0"/>
              <w:rPr>
                <w:sz w:val="24"/>
                <w:szCs w:val="24"/>
              </w:rPr>
            </w:pPr>
            <w:r w:rsidRPr="00E37401">
              <w:rPr>
                <w:sz w:val="24"/>
                <w:szCs w:val="24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  <w:p w14:paraId="2C3B6F6C" w14:textId="7C1A981E" w:rsidR="003360FE" w:rsidRPr="00F5780D" w:rsidRDefault="003360FE" w:rsidP="00E37401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3360FE" w:rsidRPr="00F5780D" w14:paraId="0AB3A363" w14:textId="77777777" w:rsidTr="007071EF">
        <w:tc>
          <w:tcPr>
            <w:tcW w:w="675" w:type="dxa"/>
            <w:shd w:val="clear" w:color="auto" w:fill="auto"/>
          </w:tcPr>
          <w:p w14:paraId="2C872501" w14:textId="3B363173" w:rsidR="003360FE" w:rsidRPr="00F5780D" w:rsidRDefault="00AA0C94" w:rsidP="00AA0C94">
            <w:pPr>
              <w:pStyle w:val="affd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3119" w:type="dxa"/>
            <w:shd w:val="clear" w:color="auto" w:fill="auto"/>
          </w:tcPr>
          <w:p w14:paraId="57A3601E" w14:textId="77777777" w:rsidR="003360FE" w:rsidRPr="00F5780D" w:rsidRDefault="003360FE" w:rsidP="003360FE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F5780D">
              <w:rPr>
                <w:rFonts w:eastAsia="Times New Roman"/>
                <w:sz w:val="24"/>
                <w:szCs w:val="24"/>
              </w:rPr>
              <w:t>Порядок ознакомления с документацией:</w:t>
            </w:r>
          </w:p>
        </w:tc>
        <w:tc>
          <w:tcPr>
            <w:tcW w:w="6343" w:type="dxa"/>
            <w:shd w:val="clear" w:color="auto" w:fill="auto"/>
          </w:tcPr>
          <w:p w14:paraId="31AB470D" w14:textId="77777777" w:rsidR="003360FE" w:rsidRPr="00704C4E" w:rsidRDefault="003360FE" w:rsidP="003360FE">
            <w:pPr>
              <w:ind w:firstLine="0"/>
              <w:rPr>
                <w:sz w:val="24"/>
                <w:szCs w:val="24"/>
              </w:rPr>
            </w:pPr>
            <w:r w:rsidRPr="00704C4E">
              <w:rPr>
                <w:sz w:val="24"/>
                <w:szCs w:val="24"/>
              </w:rPr>
              <w:t xml:space="preserve">В сети «Интернет» на ЭТП «Фабрикант» - </w:t>
            </w:r>
            <w:hyperlink r:id="rId10" w:history="1">
              <w:r w:rsidRPr="00704C4E">
                <w:rPr>
                  <w:rStyle w:val="ad"/>
                  <w:rFonts w:eastAsia="Times New Roman"/>
                  <w:color w:val="auto"/>
                  <w:sz w:val="24"/>
                  <w:szCs w:val="24"/>
                  <w:u w:val="none"/>
                </w:rPr>
                <w:t>www.fabrikant.ru</w:t>
              </w:r>
            </w:hyperlink>
            <w:r w:rsidRPr="00704C4E">
              <w:rPr>
                <w:rFonts w:eastAsia="Times New Roman"/>
                <w:sz w:val="24"/>
                <w:szCs w:val="24"/>
              </w:rPr>
              <w:t xml:space="preserve">. - </w:t>
            </w:r>
            <w:r w:rsidRPr="00704C4E">
              <w:rPr>
                <w:sz w:val="24"/>
                <w:szCs w:val="24"/>
              </w:rPr>
              <w:t xml:space="preserve">в любое время </w:t>
            </w:r>
            <w:proofErr w:type="gramStart"/>
            <w:r w:rsidRPr="00704C4E">
              <w:rPr>
                <w:sz w:val="24"/>
                <w:szCs w:val="24"/>
              </w:rPr>
              <w:t>с даты размещения</w:t>
            </w:r>
            <w:proofErr w:type="gramEnd"/>
            <w:r w:rsidRPr="00704C4E">
              <w:rPr>
                <w:sz w:val="24"/>
                <w:szCs w:val="24"/>
              </w:rPr>
              <w:t>.</w:t>
            </w:r>
          </w:p>
          <w:p w14:paraId="12D183A2" w14:textId="0A4C0309" w:rsidR="003360FE" w:rsidRPr="00F5780D" w:rsidRDefault="003360FE" w:rsidP="00EC1D02">
            <w:pPr>
              <w:ind w:firstLine="0"/>
              <w:rPr>
                <w:sz w:val="24"/>
                <w:szCs w:val="24"/>
              </w:rPr>
            </w:pPr>
            <w:r w:rsidRPr="00704C4E">
              <w:rPr>
                <w:sz w:val="24"/>
                <w:szCs w:val="24"/>
              </w:rPr>
              <w:t>По адресу Организатора - с «</w:t>
            </w:r>
            <w:r w:rsidR="00EC1D02">
              <w:rPr>
                <w:sz w:val="24"/>
                <w:szCs w:val="24"/>
              </w:rPr>
              <w:t>21</w:t>
            </w:r>
            <w:r w:rsidRPr="00704C4E">
              <w:rPr>
                <w:sz w:val="24"/>
                <w:szCs w:val="24"/>
              </w:rPr>
              <w:t xml:space="preserve">» </w:t>
            </w:r>
            <w:r w:rsidR="00EC1D02">
              <w:rPr>
                <w:sz w:val="24"/>
                <w:szCs w:val="24"/>
              </w:rPr>
              <w:t>сентября</w:t>
            </w:r>
            <w:r w:rsidRPr="00704C4E">
              <w:rPr>
                <w:sz w:val="24"/>
                <w:szCs w:val="24"/>
              </w:rPr>
              <w:t xml:space="preserve"> 202</w:t>
            </w:r>
            <w:r w:rsidR="004B72AB" w:rsidRPr="00704C4E">
              <w:rPr>
                <w:sz w:val="24"/>
                <w:szCs w:val="24"/>
              </w:rPr>
              <w:t>2</w:t>
            </w:r>
            <w:r w:rsidRPr="00704C4E">
              <w:rPr>
                <w:sz w:val="24"/>
                <w:szCs w:val="24"/>
              </w:rPr>
              <w:t xml:space="preserve"> г. по «</w:t>
            </w:r>
            <w:r w:rsidR="00EC1D02">
              <w:rPr>
                <w:sz w:val="24"/>
                <w:szCs w:val="24"/>
              </w:rPr>
              <w:t>21</w:t>
            </w:r>
            <w:r w:rsidRPr="00704C4E">
              <w:rPr>
                <w:sz w:val="24"/>
                <w:szCs w:val="24"/>
              </w:rPr>
              <w:t xml:space="preserve">» </w:t>
            </w:r>
            <w:r w:rsidR="00EC1D02">
              <w:rPr>
                <w:sz w:val="24"/>
                <w:szCs w:val="24"/>
              </w:rPr>
              <w:lastRenderedPageBreak/>
              <w:t>октября</w:t>
            </w:r>
            <w:r w:rsidRPr="00704C4E">
              <w:rPr>
                <w:sz w:val="24"/>
                <w:szCs w:val="24"/>
              </w:rPr>
              <w:t xml:space="preserve"> 202</w:t>
            </w:r>
            <w:r w:rsidR="004B72AB" w:rsidRPr="00704C4E">
              <w:rPr>
                <w:sz w:val="24"/>
                <w:szCs w:val="24"/>
              </w:rPr>
              <w:t>2</w:t>
            </w:r>
            <w:r w:rsidRPr="00704C4E">
              <w:rPr>
                <w:sz w:val="24"/>
                <w:szCs w:val="24"/>
              </w:rPr>
              <w:t xml:space="preserve"> г. в рабочие дни с 8:00 до 16:00.</w:t>
            </w:r>
          </w:p>
        </w:tc>
      </w:tr>
      <w:tr w:rsidR="003360FE" w:rsidRPr="00F5780D" w14:paraId="31125B7A" w14:textId="77777777" w:rsidTr="007071EF">
        <w:tc>
          <w:tcPr>
            <w:tcW w:w="10137" w:type="dxa"/>
            <w:gridSpan w:val="3"/>
            <w:shd w:val="clear" w:color="auto" w:fill="D9D9D9"/>
          </w:tcPr>
          <w:p w14:paraId="288FD606" w14:textId="2913CA1E" w:rsidR="003360FE" w:rsidRPr="00F5780D" w:rsidRDefault="00AA0C94" w:rsidP="00AA0C94">
            <w:pPr>
              <w:pStyle w:val="affd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9. </w:t>
            </w:r>
            <w:r w:rsidR="003360FE" w:rsidRPr="00F5780D">
              <w:rPr>
                <w:rFonts w:ascii="Times New Roman" w:eastAsia="Times New Roman" w:hAnsi="Times New Roman"/>
                <w:b/>
                <w:sz w:val="24"/>
                <w:szCs w:val="24"/>
              </w:rPr>
              <w:t>Порядок обжалования</w:t>
            </w:r>
          </w:p>
        </w:tc>
      </w:tr>
      <w:tr w:rsidR="003360FE" w:rsidRPr="00F5780D" w14:paraId="6C9D5EAC" w14:textId="77777777" w:rsidTr="007071EF">
        <w:tc>
          <w:tcPr>
            <w:tcW w:w="675" w:type="dxa"/>
            <w:shd w:val="clear" w:color="auto" w:fill="auto"/>
          </w:tcPr>
          <w:p w14:paraId="284C331C" w14:textId="12B0DEAF" w:rsidR="003360FE" w:rsidRPr="00F5780D" w:rsidRDefault="00AA0C94" w:rsidP="00AA0C94">
            <w:pPr>
              <w:pStyle w:val="affd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3119" w:type="dxa"/>
            <w:shd w:val="clear" w:color="auto" w:fill="auto"/>
          </w:tcPr>
          <w:p w14:paraId="0E518035" w14:textId="77777777" w:rsidR="003360FE" w:rsidRPr="00F5780D" w:rsidRDefault="003360FE" w:rsidP="003360FE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F5780D">
              <w:rPr>
                <w:rFonts w:eastAsia="Times New Roman"/>
                <w:sz w:val="24"/>
                <w:szCs w:val="24"/>
              </w:rPr>
              <w:t>Лица, имеющие право на обжалование действий (бездействий) организатора, собственника, комиссии, если такие действия (бездействие) нарушают его права и законные интересы</w:t>
            </w:r>
          </w:p>
        </w:tc>
        <w:tc>
          <w:tcPr>
            <w:tcW w:w="6343" w:type="dxa"/>
            <w:shd w:val="clear" w:color="auto" w:fill="auto"/>
          </w:tcPr>
          <w:p w14:paraId="67B02C38" w14:textId="77777777" w:rsidR="003360FE" w:rsidRPr="00F5780D" w:rsidRDefault="003360FE" w:rsidP="003360FE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F5780D">
              <w:rPr>
                <w:rFonts w:eastAsia="Times New Roman"/>
                <w:sz w:val="24"/>
                <w:szCs w:val="24"/>
              </w:rPr>
              <w:t>Любой Претендент, участник сбора предложений</w:t>
            </w:r>
          </w:p>
        </w:tc>
      </w:tr>
      <w:tr w:rsidR="003360FE" w:rsidRPr="00F5780D" w14:paraId="5EBCB688" w14:textId="77777777" w:rsidTr="007071EF">
        <w:tc>
          <w:tcPr>
            <w:tcW w:w="675" w:type="dxa"/>
            <w:shd w:val="clear" w:color="auto" w:fill="auto"/>
          </w:tcPr>
          <w:p w14:paraId="6C45CFC3" w14:textId="265BA662" w:rsidR="003360FE" w:rsidRPr="00F5780D" w:rsidRDefault="00AA0C94" w:rsidP="00AA0C94">
            <w:pPr>
              <w:pStyle w:val="affd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3119" w:type="dxa"/>
            <w:shd w:val="clear" w:color="auto" w:fill="auto"/>
          </w:tcPr>
          <w:p w14:paraId="4D405F9B" w14:textId="77777777" w:rsidR="003360FE" w:rsidRPr="00F5780D" w:rsidRDefault="003360FE" w:rsidP="003360FE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F5780D">
              <w:rPr>
                <w:rFonts w:eastAsia="Times New Roman"/>
                <w:sz w:val="24"/>
                <w:szCs w:val="24"/>
              </w:rPr>
              <w:t>Место обжалования:</w:t>
            </w:r>
          </w:p>
        </w:tc>
        <w:tc>
          <w:tcPr>
            <w:tcW w:w="6343" w:type="dxa"/>
            <w:shd w:val="clear" w:color="auto" w:fill="auto"/>
          </w:tcPr>
          <w:p w14:paraId="39A08936" w14:textId="77777777" w:rsidR="003360FE" w:rsidRPr="00F5780D" w:rsidRDefault="003360FE" w:rsidP="003360FE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F5780D">
              <w:rPr>
                <w:rFonts w:eastAsia="Times New Roman"/>
                <w:sz w:val="24"/>
                <w:szCs w:val="24"/>
              </w:rPr>
              <w:t xml:space="preserve">Центральный арбитражный комитет </w:t>
            </w:r>
            <w:proofErr w:type="spellStart"/>
            <w:r w:rsidRPr="00F5780D">
              <w:rPr>
                <w:rFonts w:eastAsia="Times New Roman"/>
                <w:sz w:val="24"/>
                <w:szCs w:val="24"/>
              </w:rPr>
              <w:t>Госкорпорации</w:t>
            </w:r>
            <w:proofErr w:type="spellEnd"/>
            <w:r w:rsidRPr="00F5780D"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 w:rsidRPr="00F5780D">
              <w:rPr>
                <w:rFonts w:eastAsia="Times New Roman"/>
                <w:sz w:val="24"/>
                <w:szCs w:val="24"/>
              </w:rPr>
              <w:t>Росатом</w:t>
            </w:r>
            <w:proofErr w:type="spellEnd"/>
            <w:r w:rsidRPr="00F5780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3360FE" w:rsidRPr="00F5780D" w14:paraId="6D8F2E95" w14:textId="77777777" w:rsidTr="007071EF">
        <w:tc>
          <w:tcPr>
            <w:tcW w:w="675" w:type="dxa"/>
            <w:shd w:val="clear" w:color="auto" w:fill="auto"/>
          </w:tcPr>
          <w:p w14:paraId="08B3580D" w14:textId="250ACA08" w:rsidR="003360FE" w:rsidRPr="00F5780D" w:rsidRDefault="00AA0C94" w:rsidP="00AA0C94">
            <w:pPr>
              <w:pStyle w:val="affd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3119" w:type="dxa"/>
            <w:shd w:val="clear" w:color="auto" w:fill="auto"/>
          </w:tcPr>
          <w:p w14:paraId="634599A0" w14:textId="77777777" w:rsidR="003360FE" w:rsidRPr="00F5780D" w:rsidRDefault="003360FE" w:rsidP="003360FE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F5780D">
              <w:rPr>
                <w:rFonts w:eastAsia="Times New Roman"/>
                <w:sz w:val="24"/>
                <w:szCs w:val="24"/>
              </w:rPr>
              <w:t>Электронный адрес:</w:t>
            </w:r>
          </w:p>
        </w:tc>
        <w:tc>
          <w:tcPr>
            <w:tcW w:w="6343" w:type="dxa"/>
            <w:shd w:val="clear" w:color="auto" w:fill="auto"/>
          </w:tcPr>
          <w:p w14:paraId="00238418" w14:textId="77777777" w:rsidR="003360FE" w:rsidRPr="000152C4" w:rsidRDefault="001F7FB2" w:rsidP="003360FE">
            <w:pPr>
              <w:ind w:firstLine="0"/>
              <w:rPr>
                <w:rFonts w:eastAsia="Times New Roman"/>
                <w:sz w:val="24"/>
                <w:szCs w:val="24"/>
              </w:rPr>
            </w:pPr>
            <w:hyperlink r:id="rId11" w:history="1">
              <w:r w:rsidR="003360FE" w:rsidRPr="000152C4">
                <w:rPr>
                  <w:rStyle w:val="ad"/>
                  <w:rFonts w:eastAsia="Times New Roman"/>
                  <w:color w:val="auto"/>
                  <w:sz w:val="24"/>
                  <w:szCs w:val="24"/>
                  <w:u w:val="none"/>
                </w:rPr>
                <w:t>arbitration@rosatom.ru</w:t>
              </w:r>
            </w:hyperlink>
          </w:p>
        </w:tc>
      </w:tr>
      <w:tr w:rsidR="003360FE" w:rsidRPr="00F5780D" w14:paraId="11CBF6B5" w14:textId="77777777" w:rsidTr="007071EF">
        <w:tc>
          <w:tcPr>
            <w:tcW w:w="675" w:type="dxa"/>
            <w:shd w:val="clear" w:color="auto" w:fill="auto"/>
          </w:tcPr>
          <w:p w14:paraId="28FB0E3B" w14:textId="29F552E0" w:rsidR="003360FE" w:rsidRPr="00F5780D" w:rsidRDefault="00AA0C94" w:rsidP="00AA0C94">
            <w:pPr>
              <w:pStyle w:val="affd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3119" w:type="dxa"/>
            <w:shd w:val="clear" w:color="auto" w:fill="auto"/>
          </w:tcPr>
          <w:p w14:paraId="425DB84A" w14:textId="77777777" w:rsidR="003360FE" w:rsidRPr="00F5780D" w:rsidRDefault="003360FE" w:rsidP="003360FE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F5780D">
              <w:rPr>
                <w:rFonts w:eastAsia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14:paraId="2073B3F8" w14:textId="77777777" w:rsidR="003360FE" w:rsidRPr="00F5780D" w:rsidRDefault="003360FE" w:rsidP="003360FE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F5780D">
              <w:rPr>
                <w:rFonts w:eastAsia="Times New Roman"/>
                <w:sz w:val="24"/>
                <w:szCs w:val="24"/>
              </w:rPr>
              <w:t>119017, г. Москва, ул. Большая Ордынка, д. 24</w:t>
            </w:r>
          </w:p>
        </w:tc>
      </w:tr>
      <w:tr w:rsidR="003360FE" w:rsidRPr="00F5780D" w14:paraId="000C3F58" w14:textId="77777777" w:rsidTr="007071EF">
        <w:tc>
          <w:tcPr>
            <w:tcW w:w="675" w:type="dxa"/>
            <w:shd w:val="clear" w:color="auto" w:fill="auto"/>
          </w:tcPr>
          <w:p w14:paraId="58C4276A" w14:textId="4379172B" w:rsidR="003360FE" w:rsidRPr="00F5780D" w:rsidRDefault="00AA0C94" w:rsidP="00AA0C94">
            <w:pPr>
              <w:pStyle w:val="affd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3119" w:type="dxa"/>
            <w:shd w:val="clear" w:color="auto" w:fill="auto"/>
          </w:tcPr>
          <w:p w14:paraId="7828E70B" w14:textId="77777777" w:rsidR="003360FE" w:rsidRPr="00F5780D" w:rsidRDefault="003360FE" w:rsidP="003360FE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F5780D">
              <w:rPr>
                <w:rFonts w:eastAsia="Times New Roman"/>
                <w:sz w:val="24"/>
                <w:szCs w:val="24"/>
              </w:rPr>
              <w:t>Порядок обжалования</w:t>
            </w:r>
          </w:p>
        </w:tc>
        <w:tc>
          <w:tcPr>
            <w:tcW w:w="6343" w:type="dxa"/>
            <w:shd w:val="clear" w:color="auto" w:fill="auto"/>
          </w:tcPr>
          <w:p w14:paraId="54349385" w14:textId="7A625551" w:rsidR="003360FE" w:rsidRPr="00F5780D" w:rsidRDefault="003360FE" w:rsidP="003360FE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F5780D">
              <w:rPr>
                <w:rFonts w:eastAsia="Times New Roman"/>
                <w:sz w:val="24"/>
                <w:szCs w:val="24"/>
              </w:rPr>
              <w:t xml:space="preserve">Содержится в п. </w:t>
            </w:r>
            <w:r w:rsidRPr="00F5780D">
              <w:rPr>
                <w:rFonts w:eastAsia="Times New Roman"/>
                <w:sz w:val="24"/>
                <w:szCs w:val="24"/>
              </w:rPr>
              <w:fldChar w:fldCharType="begin"/>
            </w:r>
            <w:r w:rsidRPr="00F5780D">
              <w:rPr>
                <w:rFonts w:eastAsia="Times New Roman"/>
                <w:sz w:val="24"/>
                <w:szCs w:val="24"/>
              </w:rPr>
              <w:instrText xml:space="preserve"> REF _Ref369263673 \r \h  \* MERGEFORMAT </w:instrText>
            </w:r>
            <w:r w:rsidRPr="00F5780D">
              <w:rPr>
                <w:rFonts w:eastAsia="Times New Roman"/>
                <w:sz w:val="24"/>
                <w:szCs w:val="24"/>
              </w:rPr>
            </w:r>
            <w:r w:rsidRPr="00F5780D">
              <w:rPr>
                <w:rFonts w:eastAsia="Times New Roman"/>
                <w:sz w:val="24"/>
                <w:szCs w:val="24"/>
              </w:rPr>
              <w:fldChar w:fldCharType="separate"/>
            </w:r>
            <w:r w:rsidR="00EA573B">
              <w:rPr>
                <w:rFonts w:eastAsia="Times New Roman"/>
                <w:sz w:val="24"/>
                <w:szCs w:val="24"/>
              </w:rPr>
              <w:t>5</w:t>
            </w:r>
            <w:r w:rsidRPr="00F5780D">
              <w:rPr>
                <w:rFonts w:eastAsia="Times New Roman"/>
                <w:sz w:val="24"/>
                <w:szCs w:val="24"/>
              </w:rPr>
              <w:fldChar w:fldCharType="end"/>
            </w:r>
            <w:r w:rsidRPr="00F5780D">
              <w:rPr>
                <w:rFonts w:eastAsia="Times New Roman"/>
                <w:sz w:val="24"/>
                <w:szCs w:val="24"/>
              </w:rPr>
              <w:t xml:space="preserve"> Документации</w:t>
            </w:r>
          </w:p>
        </w:tc>
      </w:tr>
    </w:tbl>
    <w:p w14:paraId="70E6C744" w14:textId="77777777" w:rsidR="0064381A" w:rsidRPr="007A7EE3" w:rsidRDefault="0064381A" w:rsidP="0064381A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  <w:r w:rsidRPr="00F5780D">
        <w:rPr>
          <w:sz w:val="24"/>
          <w:szCs w:val="24"/>
        </w:rPr>
        <w:t xml:space="preserve">Остальные более подробные условия </w:t>
      </w:r>
      <w:r w:rsidR="004B3153" w:rsidRPr="00F5780D">
        <w:rPr>
          <w:sz w:val="24"/>
          <w:szCs w:val="24"/>
        </w:rPr>
        <w:t xml:space="preserve">проведения сбора </w:t>
      </w:r>
      <w:r w:rsidR="00C26593" w:rsidRPr="00F5780D">
        <w:rPr>
          <w:sz w:val="24"/>
          <w:szCs w:val="24"/>
        </w:rPr>
        <w:t>предложений</w:t>
      </w:r>
      <w:r w:rsidRPr="00F5780D">
        <w:rPr>
          <w:sz w:val="24"/>
          <w:szCs w:val="24"/>
        </w:rPr>
        <w:t xml:space="preserve"> содержатся в Документации, являющейся неотъемлемым приложением к данному извещению. </w:t>
      </w:r>
      <w:r w:rsidRPr="00F5780D">
        <w:rPr>
          <w:sz w:val="24"/>
          <w:szCs w:val="24"/>
        </w:rPr>
        <w:br w:type="page"/>
      </w:r>
      <w:r w:rsidRPr="00F5780D">
        <w:rPr>
          <w:caps/>
          <w:sz w:val="24"/>
          <w:szCs w:val="24"/>
        </w:rPr>
        <w:lastRenderedPageBreak/>
        <w:t>ДОКУМЕНТАЦИЯ</w:t>
      </w:r>
      <w:r w:rsidRPr="007A7EE3">
        <w:rPr>
          <w:caps/>
          <w:sz w:val="24"/>
          <w:szCs w:val="24"/>
        </w:rPr>
        <w:t xml:space="preserve"> О ПРОВЕДЕНИИ </w:t>
      </w:r>
      <w:r w:rsidR="00A539F6" w:rsidRPr="007A7EE3">
        <w:rPr>
          <w:caps/>
          <w:sz w:val="24"/>
          <w:szCs w:val="24"/>
        </w:rPr>
        <w:t>сбора предложений</w:t>
      </w:r>
      <w:r w:rsidRPr="007A7EE3">
        <w:rPr>
          <w:caps/>
          <w:sz w:val="24"/>
          <w:szCs w:val="24"/>
        </w:rPr>
        <w:t xml:space="preserve"> </w:t>
      </w:r>
    </w:p>
    <w:p w14:paraId="607773AA" w14:textId="77777777" w:rsidR="0064381A" w:rsidRPr="007A7EE3" w:rsidRDefault="0064381A" w:rsidP="009351D0">
      <w:pPr>
        <w:pStyle w:val="1"/>
        <w:keepLines w:val="0"/>
        <w:numPr>
          <w:ilvl w:val="0"/>
          <w:numId w:val="6"/>
        </w:numPr>
        <w:spacing w:line="360" w:lineRule="auto"/>
        <w:ind w:left="0" w:firstLine="0"/>
        <w:rPr>
          <w:caps/>
          <w:sz w:val="24"/>
          <w:szCs w:val="24"/>
        </w:rPr>
      </w:pPr>
      <w:bookmarkStart w:id="3" w:name="_Toc412648120"/>
      <w:r w:rsidRPr="007A7EE3">
        <w:rPr>
          <w:caps/>
          <w:sz w:val="24"/>
          <w:szCs w:val="24"/>
        </w:rPr>
        <w:t>Общие положения</w:t>
      </w:r>
      <w:bookmarkStart w:id="4" w:name="_Toc412648121"/>
      <w:bookmarkEnd w:id="3"/>
    </w:p>
    <w:p w14:paraId="619D20E4" w14:textId="77777777" w:rsidR="0064381A" w:rsidRPr="00750CB8" w:rsidRDefault="0064381A" w:rsidP="0064381A">
      <w:pPr>
        <w:pStyle w:val="2"/>
        <w:keepLines w:val="0"/>
        <w:tabs>
          <w:tab w:val="clear" w:pos="1701"/>
        </w:tabs>
        <w:spacing w:before="0"/>
        <w:ind w:left="0" w:firstLine="851"/>
        <w:rPr>
          <w:b/>
          <w:sz w:val="24"/>
          <w:szCs w:val="24"/>
        </w:rPr>
      </w:pPr>
      <w:bookmarkStart w:id="5" w:name="_Toc410998168"/>
      <w:r w:rsidRPr="00750CB8">
        <w:rPr>
          <w:b/>
          <w:sz w:val="24"/>
          <w:szCs w:val="24"/>
        </w:rPr>
        <w:t xml:space="preserve">Информация </w:t>
      </w:r>
      <w:bookmarkEnd w:id="4"/>
      <w:bookmarkEnd w:id="5"/>
      <w:r w:rsidR="00A539F6" w:rsidRPr="00750CB8">
        <w:rPr>
          <w:b/>
          <w:sz w:val="24"/>
          <w:szCs w:val="24"/>
        </w:rPr>
        <w:t>о процедуре сбора предложений</w:t>
      </w:r>
    </w:p>
    <w:p w14:paraId="6403A663" w14:textId="77777777" w:rsidR="0064381A" w:rsidRPr="007A7EE3" w:rsidRDefault="0064381A" w:rsidP="009351D0">
      <w:pPr>
        <w:pStyle w:val="affd"/>
        <w:keepNext/>
        <w:numPr>
          <w:ilvl w:val="2"/>
          <w:numId w:val="23"/>
        </w:numPr>
        <w:tabs>
          <w:tab w:val="left" w:pos="-652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7EE3">
        <w:rPr>
          <w:rFonts w:ascii="Times New Roman" w:hAnsi="Times New Roman"/>
          <w:sz w:val="24"/>
          <w:szCs w:val="24"/>
        </w:rPr>
        <w:t xml:space="preserve">Настоящая документация </w:t>
      </w:r>
      <w:proofErr w:type="gramStart"/>
      <w:r w:rsidRPr="007A7EE3">
        <w:rPr>
          <w:rFonts w:ascii="Times New Roman" w:hAnsi="Times New Roman"/>
          <w:sz w:val="24"/>
          <w:szCs w:val="24"/>
        </w:rPr>
        <w:t xml:space="preserve">является приложением к Извещению о проведении </w:t>
      </w:r>
      <w:r w:rsidR="00AB5019" w:rsidRPr="007A7EE3">
        <w:rPr>
          <w:rFonts w:ascii="Times New Roman" w:hAnsi="Times New Roman"/>
          <w:sz w:val="24"/>
          <w:szCs w:val="24"/>
        </w:rPr>
        <w:t xml:space="preserve">сбора предложений </w:t>
      </w:r>
      <w:r w:rsidRPr="007A7EE3">
        <w:rPr>
          <w:rFonts w:ascii="Times New Roman" w:hAnsi="Times New Roman"/>
          <w:sz w:val="24"/>
          <w:szCs w:val="24"/>
        </w:rPr>
        <w:t>дополняет</w:t>
      </w:r>
      <w:proofErr w:type="gramEnd"/>
      <w:r w:rsidRPr="007A7EE3">
        <w:rPr>
          <w:rFonts w:ascii="Times New Roman" w:hAnsi="Times New Roman"/>
          <w:sz w:val="24"/>
          <w:szCs w:val="24"/>
        </w:rPr>
        <w:t>, уточняет и разъясняет его.</w:t>
      </w:r>
    </w:p>
    <w:p w14:paraId="7B1322D1" w14:textId="7B36E640" w:rsidR="0064381A" w:rsidRPr="007A7EE3" w:rsidRDefault="0064381A" w:rsidP="009351D0">
      <w:pPr>
        <w:pStyle w:val="affd"/>
        <w:keepNext/>
        <w:numPr>
          <w:ilvl w:val="2"/>
          <w:numId w:val="23"/>
        </w:numPr>
        <w:tabs>
          <w:tab w:val="left" w:pos="-652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7EE3">
        <w:rPr>
          <w:rFonts w:ascii="Times New Roman" w:hAnsi="Times New Roman"/>
          <w:sz w:val="24"/>
          <w:szCs w:val="24"/>
        </w:rPr>
        <w:t xml:space="preserve">Форма и вид </w:t>
      </w:r>
      <w:r w:rsidR="00AB5019" w:rsidRPr="007A7EE3">
        <w:rPr>
          <w:rFonts w:ascii="Times New Roman" w:hAnsi="Times New Roman"/>
          <w:sz w:val="24"/>
          <w:szCs w:val="24"/>
        </w:rPr>
        <w:t>сбора предложений</w:t>
      </w:r>
      <w:r w:rsidR="006240F6" w:rsidRPr="007A7EE3">
        <w:rPr>
          <w:rFonts w:ascii="Times New Roman" w:hAnsi="Times New Roman"/>
          <w:sz w:val="24"/>
          <w:szCs w:val="24"/>
        </w:rPr>
        <w:t>, источники информации о сборе предложений</w:t>
      </w:r>
      <w:r w:rsidRPr="007A7EE3">
        <w:rPr>
          <w:rFonts w:ascii="Times New Roman" w:hAnsi="Times New Roman"/>
          <w:sz w:val="24"/>
          <w:szCs w:val="24"/>
        </w:rPr>
        <w:t xml:space="preserve">, сведения о собственнике (представителе) </w:t>
      </w:r>
      <w:r w:rsidR="006F6B9D">
        <w:rPr>
          <w:rFonts w:ascii="Times New Roman" w:hAnsi="Times New Roman"/>
          <w:sz w:val="24"/>
          <w:szCs w:val="24"/>
        </w:rPr>
        <w:t>И</w:t>
      </w:r>
      <w:r w:rsidRPr="007A7EE3">
        <w:rPr>
          <w:rFonts w:ascii="Times New Roman" w:hAnsi="Times New Roman"/>
          <w:sz w:val="24"/>
          <w:szCs w:val="24"/>
        </w:rPr>
        <w:t xml:space="preserve">мущества, организаторе указаны в Извещении о </w:t>
      </w:r>
      <w:r w:rsidR="001E0B6A" w:rsidRPr="007A7EE3">
        <w:rPr>
          <w:rFonts w:ascii="Times New Roman" w:hAnsi="Times New Roman"/>
          <w:sz w:val="24"/>
          <w:szCs w:val="24"/>
        </w:rPr>
        <w:t>сборе предложений</w:t>
      </w:r>
      <w:r w:rsidRPr="007A7EE3">
        <w:rPr>
          <w:rFonts w:ascii="Times New Roman" w:hAnsi="Times New Roman"/>
          <w:sz w:val="24"/>
          <w:szCs w:val="24"/>
        </w:rPr>
        <w:t>.</w:t>
      </w:r>
    </w:p>
    <w:p w14:paraId="282B999F" w14:textId="77777777" w:rsidR="0064381A" w:rsidRPr="007A7EE3" w:rsidRDefault="000B5476" w:rsidP="009351D0">
      <w:pPr>
        <w:pStyle w:val="affd"/>
        <w:keepNext/>
        <w:numPr>
          <w:ilvl w:val="2"/>
          <w:numId w:val="23"/>
        </w:numPr>
        <w:tabs>
          <w:tab w:val="left" w:pos="-652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7EE3">
        <w:rPr>
          <w:rFonts w:ascii="Times New Roman" w:hAnsi="Times New Roman"/>
          <w:sz w:val="24"/>
          <w:szCs w:val="24"/>
        </w:rPr>
        <w:t>Сбор предложений</w:t>
      </w:r>
      <w:r w:rsidR="0064381A" w:rsidRPr="007A7EE3">
        <w:rPr>
          <w:rFonts w:ascii="Times New Roman" w:hAnsi="Times New Roman"/>
          <w:sz w:val="24"/>
          <w:szCs w:val="24"/>
        </w:rPr>
        <w:t xml:space="preserve"> проводится в электронной форме посредством электронной торговой площадки (далее – ЭТП)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14:paraId="49E1E4CA" w14:textId="77777777" w:rsidR="0064381A" w:rsidRDefault="0064381A" w:rsidP="009351D0">
      <w:pPr>
        <w:pStyle w:val="affd"/>
        <w:keepNext/>
        <w:numPr>
          <w:ilvl w:val="2"/>
          <w:numId w:val="23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7EE3">
        <w:rPr>
          <w:rFonts w:ascii="Times New Roman" w:hAnsi="Times New Roman"/>
          <w:sz w:val="24"/>
          <w:szCs w:val="24"/>
        </w:rPr>
        <w:t>Осмотр Имущества проводится Организатором по согласованию заинтересованного лица с представителем Организатора за 1 (Один) рабочий день до предполагаемой даты осмотра.</w:t>
      </w:r>
    </w:p>
    <w:p w14:paraId="071CE4D0" w14:textId="77777777" w:rsidR="00750CB8" w:rsidRPr="007A7EE3" w:rsidRDefault="00750CB8" w:rsidP="00750CB8">
      <w:pPr>
        <w:pStyle w:val="affd"/>
        <w:keepNext/>
        <w:spacing w:after="0" w:line="240" w:lineRule="auto"/>
        <w:ind w:left="851" w:firstLine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5AD507F" w14:textId="77777777" w:rsidR="0064381A" w:rsidRPr="00750CB8" w:rsidRDefault="0064381A" w:rsidP="0064381A">
      <w:pPr>
        <w:pStyle w:val="2"/>
        <w:keepLines w:val="0"/>
        <w:tabs>
          <w:tab w:val="clear" w:pos="1701"/>
          <w:tab w:val="left" w:pos="-6379"/>
        </w:tabs>
        <w:spacing w:before="0"/>
        <w:ind w:left="0" w:firstLine="851"/>
        <w:rPr>
          <w:b/>
          <w:sz w:val="24"/>
          <w:szCs w:val="24"/>
        </w:rPr>
      </w:pPr>
      <w:bookmarkStart w:id="6" w:name="_Ref351114524"/>
      <w:bookmarkStart w:id="7" w:name="_Ref351114529"/>
      <w:bookmarkStart w:id="8" w:name="_Toc410998169"/>
      <w:bookmarkStart w:id="9" w:name="_Toc412648122"/>
      <w:r w:rsidRPr="00750CB8">
        <w:rPr>
          <w:b/>
          <w:sz w:val="24"/>
          <w:szCs w:val="24"/>
        </w:rPr>
        <w:t>Документы для ознакомления</w:t>
      </w:r>
      <w:bookmarkEnd w:id="6"/>
      <w:bookmarkEnd w:id="7"/>
      <w:bookmarkEnd w:id="8"/>
      <w:bookmarkEnd w:id="9"/>
    </w:p>
    <w:p w14:paraId="24F5FDAB" w14:textId="329BBC23" w:rsidR="0064381A" w:rsidRPr="007A7EE3" w:rsidRDefault="00750CB8" w:rsidP="00750CB8">
      <w:pPr>
        <w:pStyle w:val="affd"/>
        <w:keepNext/>
        <w:tabs>
          <w:tab w:val="left" w:pos="-652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</w:t>
      </w:r>
      <w:r w:rsidR="0064381A" w:rsidRPr="007A7EE3">
        <w:rPr>
          <w:rFonts w:ascii="Times New Roman" w:hAnsi="Times New Roman"/>
          <w:sz w:val="24"/>
          <w:szCs w:val="24"/>
        </w:rPr>
        <w:t xml:space="preserve">С документами, необходимыми для подачи </w:t>
      </w:r>
      <w:r w:rsidR="00433457" w:rsidRPr="007A7EE3">
        <w:rPr>
          <w:rFonts w:ascii="Times New Roman" w:hAnsi="Times New Roman"/>
          <w:sz w:val="24"/>
          <w:szCs w:val="24"/>
        </w:rPr>
        <w:t>предложения</w:t>
      </w:r>
      <w:r w:rsidR="0064381A" w:rsidRPr="007A7EE3">
        <w:rPr>
          <w:rFonts w:ascii="Times New Roman" w:hAnsi="Times New Roman"/>
          <w:sz w:val="24"/>
          <w:szCs w:val="24"/>
        </w:rPr>
        <w:t xml:space="preserve">, можно ознакомиться на сайте ЭТП и официальном сайте Организатора, а также по рабочим </w:t>
      </w:r>
      <w:r w:rsidR="00433457" w:rsidRPr="007A7EE3">
        <w:rPr>
          <w:rFonts w:ascii="Times New Roman" w:hAnsi="Times New Roman"/>
          <w:sz w:val="24"/>
          <w:szCs w:val="24"/>
        </w:rPr>
        <w:t xml:space="preserve">дням в период срока подачи предложений </w:t>
      </w:r>
      <w:r w:rsidR="0064381A" w:rsidRPr="007A7EE3">
        <w:rPr>
          <w:rFonts w:ascii="Times New Roman" w:hAnsi="Times New Roman"/>
          <w:sz w:val="24"/>
          <w:szCs w:val="24"/>
        </w:rPr>
        <w:t>по адресу Организатора.</w:t>
      </w:r>
    </w:p>
    <w:p w14:paraId="0D03A31C" w14:textId="1B8D6575" w:rsidR="0064381A" w:rsidRDefault="00750CB8" w:rsidP="00750CB8">
      <w:pPr>
        <w:pStyle w:val="affd"/>
        <w:keepNext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1.2.2. </w:t>
      </w:r>
      <w:r w:rsidR="0064381A" w:rsidRPr="007A7EE3">
        <w:rPr>
          <w:rFonts w:ascii="Times New Roman" w:hAnsi="Times New Roman"/>
          <w:sz w:val="24"/>
          <w:szCs w:val="24"/>
        </w:rPr>
        <w:t xml:space="preserve">Документация находится в открытом </w:t>
      </w:r>
      <w:proofErr w:type="gramStart"/>
      <w:r w:rsidR="0064381A" w:rsidRPr="007A7EE3">
        <w:rPr>
          <w:rFonts w:ascii="Times New Roman" w:hAnsi="Times New Roman"/>
          <w:sz w:val="24"/>
          <w:szCs w:val="24"/>
        </w:rPr>
        <w:t>доступе</w:t>
      </w:r>
      <w:proofErr w:type="gramEnd"/>
      <w:r w:rsidR="0064381A" w:rsidRPr="007A7EE3">
        <w:rPr>
          <w:rFonts w:ascii="Times New Roman" w:hAnsi="Times New Roman"/>
          <w:sz w:val="24"/>
          <w:szCs w:val="24"/>
        </w:rPr>
        <w:t xml:space="preserve"> начиная с даты размещения извещения о проведении </w:t>
      </w:r>
      <w:r w:rsidR="000C215F" w:rsidRPr="007A7EE3">
        <w:rPr>
          <w:rFonts w:ascii="Times New Roman" w:hAnsi="Times New Roman"/>
          <w:sz w:val="24"/>
          <w:szCs w:val="24"/>
        </w:rPr>
        <w:t>сбора предложений</w:t>
      </w:r>
      <w:r w:rsidR="0064381A" w:rsidRPr="007A7EE3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на сайте ЭТП и официальном сайте Организатора. Порядок получения документации на ЭТП определяется правилами ЭТП.</w:t>
      </w:r>
    </w:p>
    <w:p w14:paraId="7A82A10D" w14:textId="77777777" w:rsidR="00750CB8" w:rsidRPr="001C7690" w:rsidRDefault="00750CB8" w:rsidP="00750CB8">
      <w:pPr>
        <w:pStyle w:val="affd"/>
        <w:keepNext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F95251D" w14:textId="77777777" w:rsidR="0064381A" w:rsidRPr="00750CB8" w:rsidRDefault="0064381A" w:rsidP="0064381A">
      <w:pPr>
        <w:pStyle w:val="2"/>
        <w:keepLines w:val="0"/>
        <w:tabs>
          <w:tab w:val="clear" w:pos="1701"/>
          <w:tab w:val="left" w:pos="-6379"/>
        </w:tabs>
        <w:spacing w:before="0"/>
        <w:ind w:left="0" w:firstLine="851"/>
        <w:rPr>
          <w:b/>
          <w:sz w:val="24"/>
          <w:szCs w:val="24"/>
        </w:rPr>
      </w:pPr>
      <w:bookmarkStart w:id="10" w:name="_Toc410998170"/>
      <w:bookmarkStart w:id="11" w:name="_Toc412648123"/>
      <w:r w:rsidRPr="00750CB8">
        <w:rPr>
          <w:b/>
          <w:sz w:val="24"/>
          <w:szCs w:val="24"/>
        </w:rPr>
        <w:t xml:space="preserve">Разъяснение положений Документации/извещения о проведении </w:t>
      </w:r>
      <w:r w:rsidR="000C215F" w:rsidRPr="00750CB8">
        <w:rPr>
          <w:b/>
          <w:sz w:val="24"/>
          <w:szCs w:val="24"/>
        </w:rPr>
        <w:t>сбора предложений</w:t>
      </w:r>
      <w:r w:rsidRPr="00750CB8">
        <w:rPr>
          <w:b/>
          <w:sz w:val="24"/>
          <w:szCs w:val="24"/>
        </w:rPr>
        <w:t xml:space="preserve">, внесение изменений в Документацию/извещение о проведении </w:t>
      </w:r>
      <w:r w:rsidR="00E311E5" w:rsidRPr="00750CB8">
        <w:rPr>
          <w:b/>
          <w:sz w:val="24"/>
          <w:szCs w:val="24"/>
        </w:rPr>
        <w:t>сбора предложений</w:t>
      </w:r>
      <w:r w:rsidRPr="00750CB8">
        <w:rPr>
          <w:b/>
          <w:sz w:val="24"/>
          <w:szCs w:val="24"/>
        </w:rPr>
        <w:t>.</w:t>
      </w:r>
      <w:bookmarkEnd w:id="10"/>
      <w:bookmarkEnd w:id="11"/>
    </w:p>
    <w:p w14:paraId="77BDAF5C" w14:textId="7547B845" w:rsidR="0064381A" w:rsidRPr="007A7EE3" w:rsidRDefault="00750CB8" w:rsidP="0064381A">
      <w:pPr>
        <w:pStyle w:val="a0"/>
        <w:keepLines w:val="0"/>
        <w:tabs>
          <w:tab w:val="clear" w:pos="1701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381A" w:rsidRPr="007A7EE3">
        <w:rPr>
          <w:sz w:val="24"/>
          <w:szCs w:val="24"/>
        </w:rPr>
        <w:t xml:space="preserve">Любое заинтересованное лицо (Претендент) в течение срока приема заявок на участие в </w:t>
      </w:r>
      <w:proofErr w:type="gramStart"/>
      <w:r w:rsidR="00E311E5" w:rsidRPr="007A7EE3">
        <w:rPr>
          <w:sz w:val="24"/>
          <w:szCs w:val="24"/>
        </w:rPr>
        <w:t>сборе</w:t>
      </w:r>
      <w:proofErr w:type="gramEnd"/>
      <w:r w:rsidR="00E311E5" w:rsidRPr="007A7EE3">
        <w:rPr>
          <w:sz w:val="24"/>
          <w:szCs w:val="24"/>
        </w:rPr>
        <w:t xml:space="preserve"> предложений</w:t>
      </w:r>
      <w:r w:rsidR="0064381A" w:rsidRPr="007A7EE3">
        <w:rPr>
          <w:sz w:val="24"/>
          <w:szCs w:val="24"/>
        </w:rPr>
        <w:t xml:space="preserve">, но не позднее 5 (пяти) рабочих дней до даты окончания срока приема </w:t>
      </w:r>
      <w:r w:rsidR="00E311E5" w:rsidRPr="007A7EE3">
        <w:rPr>
          <w:sz w:val="24"/>
          <w:szCs w:val="24"/>
        </w:rPr>
        <w:t>предложений</w:t>
      </w:r>
      <w:r w:rsidR="0064381A" w:rsidRPr="007A7EE3">
        <w:rPr>
          <w:sz w:val="24"/>
          <w:szCs w:val="24"/>
        </w:rPr>
        <w:t xml:space="preserve">, вправе направить запрос о разъяснении положений настоящей Документации/извещения о проведении настоящего </w:t>
      </w:r>
      <w:r w:rsidR="00756D14">
        <w:rPr>
          <w:sz w:val="24"/>
          <w:szCs w:val="24"/>
        </w:rPr>
        <w:t>сбора</w:t>
      </w:r>
      <w:r w:rsidR="00E311E5" w:rsidRPr="007A7EE3">
        <w:rPr>
          <w:sz w:val="24"/>
          <w:szCs w:val="24"/>
        </w:rPr>
        <w:t xml:space="preserve"> предложений</w:t>
      </w:r>
      <w:r w:rsidR="0064381A" w:rsidRPr="007A7EE3">
        <w:rPr>
          <w:sz w:val="24"/>
          <w:szCs w:val="24"/>
        </w:rPr>
        <w:t xml:space="preserve"> в адрес Организатора через ЭТП.</w:t>
      </w:r>
    </w:p>
    <w:p w14:paraId="42FD56DB" w14:textId="77777777" w:rsidR="0064381A" w:rsidRPr="007A7EE3" w:rsidRDefault="0064381A" w:rsidP="0064381A">
      <w:pPr>
        <w:pStyle w:val="a0"/>
        <w:keepLines w:val="0"/>
        <w:tabs>
          <w:tab w:val="clear" w:pos="1701"/>
        </w:tabs>
        <w:ind w:left="0" w:firstLine="851"/>
        <w:rPr>
          <w:rFonts w:eastAsia="BatangChe"/>
          <w:sz w:val="24"/>
          <w:szCs w:val="24"/>
        </w:rPr>
      </w:pPr>
      <w:r w:rsidRPr="007A7EE3">
        <w:rPr>
          <w:rFonts w:eastAsia="BatangChe"/>
          <w:sz w:val="24"/>
          <w:szCs w:val="24"/>
        </w:rPr>
        <w:t xml:space="preserve">Организатор в течение 3 (трех) рабочих дней со дня поступления такого запроса размещает на сайте ЭТП ответ с указанием предмета запроса, без ссылки на лицо, от которого поступил запрос. Если организатор не успел </w:t>
      </w:r>
      <w:proofErr w:type="gramStart"/>
      <w:r w:rsidRPr="007A7EE3">
        <w:rPr>
          <w:rFonts w:eastAsia="BatangChe"/>
          <w:sz w:val="24"/>
          <w:szCs w:val="24"/>
        </w:rPr>
        <w:t>разместить ответ</w:t>
      </w:r>
      <w:proofErr w:type="gramEnd"/>
      <w:r w:rsidRPr="007A7EE3">
        <w:rPr>
          <w:rFonts w:eastAsia="BatangChe"/>
          <w:sz w:val="24"/>
          <w:szCs w:val="24"/>
        </w:rPr>
        <w:t xml:space="preserve"> на запрос за 2 (Два) рабочих дня до истечения срока подачи заявок на участие в </w:t>
      </w:r>
      <w:r w:rsidR="003649D8" w:rsidRPr="007A7EE3">
        <w:rPr>
          <w:rFonts w:eastAsia="BatangChe"/>
          <w:sz w:val="24"/>
          <w:szCs w:val="24"/>
        </w:rPr>
        <w:t>сборе предложений</w:t>
      </w:r>
      <w:r w:rsidRPr="007A7EE3">
        <w:rPr>
          <w:rFonts w:eastAsia="BatangChe"/>
          <w:sz w:val="24"/>
          <w:szCs w:val="24"/>
        </w:rPr>
        <w:t xml:space="preserve">, то организатор переносит окончательный срок подачи </w:t>
      </w:r>
      <w:r w:rsidR="009F3723" w:rsidRPr="007A7EE3">
        <w:rPr>
          <w:rFonts w:eastAsia="BatangChe"/>
          <w:sz w:val="24"/>
          <w:szCs w:val="24"/>
        </w:rPr>
        <w:t xml:space="preserve">предложений </w:t>
      </w:r>
      <w:r w:rsidRPr="007A7EE3">
        <w:rPr>
          <w:rFonts w:eastAsia="BatangChe"/>
          <w:sz w:val="24"/>
          <w:szCs w:val="24"/>
        </w:rPr>
        <w:t>на количество дней задержки.</w:t>
      </w:r>
    </w:p>
    <w:p w14:paraId="0BF9E1E9" w14:textId="77777777" w:rsidR="0064381A" w:rsidRPr="007A7EE3" w:rsidRDefault="0064381A" w:rsidP="0064381A">
      <w:pPr>
        <w:pStyle w:val="a0"/>
        <w:keepLines w:val="0"/>
        <w:tabs>
          <w:tab w:val="clear" w:pos="1701"/>
        </w:tabs>
        <w:ind w:left="0" w:firstLine="851"/>
        <w:rPr>
          <w:rFonts w:eastAsia="BatangChe"/>
          <w:sz w:val="24"/>
          <w:szCs w:val="24"/>
        </w:rPr>
      </w:pPr>
      <w:proofErr w:type="gramStart"/>
      <w:r w:rsidRPr="007A7EE3">
        <w:rPr>
          <w:rFonts w:eastAsia="BatangChe"/>
          <w:sz w:val="24"/>
          <w:szCs w:val="24"/>
        </w:rPr>
        <w:t xml:space="preserve">В настоящую Документацию/извещение о проведении настоящего </w:t>
      </w:r>
      <w:r w:rsidR="009F3723" w:rsidRPr="007A7EE3">
        <w:rPr>
          <w:rFonts w:eastAsia="BatangChe"/>
          <w:sz w:val="24"/>
          <w:szCs w:val="24"/>
        </w:rPr>
        <w:t>сбора предложений</w:t>
      </w:r>
      <w:r w:rsidRPr="007A7EE3">
        <w:rPr>
          <w:rFonts w:eastAsia="BatangChe"/>
          <w:sz w:val="24"/>
          <w:szCs w:val="24"/>
        </w:rPr>
        <w:t xml:space="preserve"> могут быть внесены изменения не позднее, чем за 5 (пять) рабочих дней до даты </w:t>
      </w:r>
      <w:r w:rsidR="003C60BE" w:rsidRPr="007A7EE3">
        <w:rPr>
          <w:rFonts w:eastAsia="BatangChe"/>
          <w:sz w:val="24"/>
          <w:szCs w:val="24"/>
        </w:rPr>
        <w:t>окончания подачи</w:t>
      </w:r>
      <w:r w:rsidRPr="007A7EE3">
        <w:rPr>
          <w:rFonts w:eastAsia="BatangChe"/>
          <w:sz w:val="24"/>
          <w:szCs w:val="24"/>
        </w:rPr>
        <w:t xml:space="preserve"> </w:t>
      </w:r>
      <w:r w:rsidR="009F3723" w:rsidRPr="007A7EE3">
        <w:rPr>
          <w:rFonts w:eastAsia="BatangChe"/>
          <w:sz w:val="24"/>
          <w:szCs w:val="24"/>
        </w:rPr>
        <w:t>предложений</w:t>
      </w:r>
      <w:r w:rsidRPr="007A7EE3">
        <w:rPr>
          <w:rFonts w:eastAsia="BatangChe"/>
          <w:sz w:val="24"/>
          <w:szCs w:val="24"/>
        </w:rPr>
        <w:t xml:space="preserve"> на участие в </w:t>
      </w:r>
      <w:r w:rsidR="006469D1" w:rsidRPr="007A7EE3">
        <w:rPr>
          <w:rFonts w:eastAsia="BatangChe"/>
          <w:sz w:val="24"/>
          <w:szCs w:val="24"/>
        </w:rPr>
        <w:t>сборе пред</w:t>
      </w:r>
      <w:r w:rsidR="003C60BE" w:rsidRPr="007A7EE3">
        <w:rPr>
          <w:rFonts w:eastAsia="BatangChe"/>
          <w:sz w:val="24"/>
          <w:szCs w:val="24"/>
        </w:rPr>
        <w:t>л</w:t>
      </w:r>
      <w:r w:rsidR="006469D1" w:rsidRPr="007A7EE3">
        <w:rPr>
          <w:rFonts w:eastAsia="BatangChe"/>
          <w:sz w:val="24"/>
          <w:szCs w:val="24"/>
        </w:rPr>
        <w:t>ожений</w:t>
      </w:r>
      <w:r w:rsidRPr="007A7EE3">
        <w:rPr>
          <w:rFonts w:eastAsia="BatangChe"/>
          <w:sz w:val="24"/>
          <w:szCs w:val="24"/>
        </w:rPr>
        <w:t xml:space="preserve">, кроме изменений в извещение о проведении настоящего </w:t>
      </w:r>
      <w:r w:rsidR="006469D1" w:rsidRPr="007A7EE3">
        <w:rPr>
          <w:rFonts w:eastAsia="BatangChe"/>
          <w:sz w:val="24"/>
          <w:szCs w:val="24"/>
        </w:rPr>
        <w:t>сбора предложений</w:t>
      </w:r>
      <w:r w:rsidRPr="007A7EE3">
        <w:rPr>
          <w:rFonts w:eastAsia="BatangChe"/>
          <w:sz w:val="24"/>
          <w:szCs w:val="24"/>
        </w:rPr>
        <w:t xml:space="preserve">, связанных исключительно с продлением срока завершения приема </w:t>
      </w:r>
      <w:r w:rsidR="003C60BE" w:rsidRPr="007A7EE3">
        <w:rPr>
          <w:rFonts w:eastAsia="BatangChe"/>
          <w:sz w:val="24"/>
          <w:szCs w:val="24"/>
        </w:rPr>
        <w:t>предложений</w:t>
      </w:r>
      <w:r w:rsidRPr="007A7EE3">
        <w:rPr>
          <w:rFonts w:eastAsia="BatangChe"/>
          <w:sz w:val="24"/>
          <w:szCs w:val="24"/>
        </w:rPr>
        <w:t xml:space="preserve"> и (при необходимости) вызванных этим изменением даты и времени </w:t>
      </w:r>
      <w:r w:rsidR="003C60BE" w:rsidRPr="007A7EE3">
        <w:rPr>
          <w:rFonts w:eastAsia="BatangChe"/>
          <w:sz w:val="24"/>
          <w:szCs w:val="24"/>
        </w:rPr>
        <w:t>сбора предложений</w:t>
      </w:r>
      <w:r w:rsidRPr="007A7EE3">
        <w:rPr>
          <w:rFonts w:eastAsia="BatangChe"/>
          <w:sz w:val="24"/>
          <w:szCs w:val="24"/>
        </w:rPr>
        <w:t>, таковые</w:t>
      </w:r>
      <w:proofErr w:type="gramEnd"/>
      <w:r w:rsidRPr="007A7EE3">
        <w:rPr>
          <w:rFonts w:eastAsia="BatangChe"/>
          <w:sz w:val="24"/>
          <w:szCs w:val="24"/>
        </w:rPr>
        <w:t xml:space="preserve"> могут быть внесены не позднее 1 (одного) рабочего дня до даты завершения приема </w:t>
      </w:r>
      <w:r w:rsidR="003C60BE" w:rsidRPr="007A7EE3">
        <w:rPr>
          <w:rFonts w:eastAsia="BatangChe"/>
          <w:sz w:val="24"/>
          <w:szCs w:val="24"/>
        </w:rPr>
        <w:t>предложений</w:t>
      </w:r>
      <w:r w:rsidRPr="007A7EE3">
        <w:rPr>
          <w:rFonts w:eastAsia="BatangChe"/>
          <w:sz w:val="24"/>
          <w:szCs w:val="24"/>
        </w:rPr>
        <w:t>.</w:t>
      </w:r>
    </w:p>
    <w:p w14:paraId="0C5C4CAA" w14:textId="77777777" w:rsidR="0064381A" w:rsidRPr="007A7EE3" w:rsidRDefault="0064381A" w:rsidP="0064381A">
      <w:pPr>
        <w:pStyle w:val="a0"/>
        <w:keepLines w:val="0"/>
        <w:tabs>
          <w:tab w:val="clear" w:pos="1701"/>
        </w:tabs>
        <w:ind w:left="0" w:firstLine="851"/>
        <w:rPr>
          <w:rFonts w:eastAsia="BatangChe"/>
          <w:sz w:val="24"/>
          <w:szCs w:val="24"/>
        </w:rPr>
      </w:pPr>
      <w:r w:rsidRPr="007A7EE3">
        <w:rPr>
          <w:rFonts w:eastAsia="BatangChe"/>
          <w:sz w:val="24"/>
          <w:szCs w:val="24"/>
        </w:rPr>
        <w:t xml:space="preserve">В течение одного дня </w:t>
      </w:r>
      <w:proofErr w:type="gramStart"/>
      <w:r w:rsidRPr="007A7EE3">
        <w:rPr>
          <w:rFonts w:eastAsia="BatangChe"/>
          <w:sz w:val="24"/>
          <w:szCs w:val="24"/>
        </w:rPr>
        <w:t>с даты принятия</w:t>
      </w:r>
      <w:proofErr w:type="gramEnd"/>
      <w:r w:rsidRPr="007A7EE3">
        <w:rPr>
          <w:rFonts w:eastAsia="BatangChe"/>
          <w:sz w:val="24"/>
          <w:szCs w:val="24"/>
        </w:rPr>
        <w:t xml:space="preserve"> указанного решения об изменении Документации и (или) извещения, информация об этом публикуется и размещается Организатором на сайте ЭТП, на иных сайтах, где была размещена Документация и (или) извещение. </w:t>
      </w:r>
      <w:proofErr w:type="gramStart"/>
      <w:r w:rsidRPr="007A7EE3">
        <w:rPr>
          <w:rFonts w:eastAsia="BatangChe"/>
          <w:sz w:val="24"/>
          <w:szCs w:val="24"/>
        </w:rPr>
        <w:t xml:space="preserve">При этом если изменения вносятся в условия Документации иные, чем срок завершения </w:t>
      </w:r>
      <w:r w:rsidR="009F433C" w:rsidRPr="007A7EE3">
        <w:rPr>
          <w:rFonts w:eastAsia="BatangChe"/>
          <w:sz w:val="24"/>
          <w:szCs w:val="24"/>
        </w:rPr>
        <w:t>подачи предложений</w:t>
      </w:r>
      <w:r w:rsidRPr="007A7EE3">
        <w:rPr>
          <w:rFonts w:eastAsia="BatangChe"/>
          <w:sz w:val="24"/>
          <w:szCs w:val="24"/>
        </w:rPr>
        <w:t xml:space="preserve"> на участие в </w:t>
      </w:r>
      <w:r w:rsidR="009F433C" w:rsidRPr="007A7EE3">
        <w:rPr>
          <w:rFonts w:eastAsia="BatangChe"/>
          <w:sz w:val="24"/>
          <w:szCs w:val="24"/>
        </w:rPr>
        <w:t>сборе предл</w:t>
      </w:r>
      <w:r w:rsidR="000F6008" w:rsidRPr="007A7EE3">
        <w:rPr>
          <w:rFonts w:eastAsia="BatangChe"/>
          <w:sz w:val="24"/>
          <w:szCs w:val="24"/>
        </w:rPr>
        <w:t>о</w:t>
      </w:r>
      <w:r w:rsidR="009F433C" w:rsidRPr="007A7EE3">
        <w:rPr>
          <w:rFonts w:eastAsia="BatangChe"/>
          <w:sz w:val="24"/>
          <w:szCs w:val="24"/>
        </w:rPr>
        <w:t>жений</w:t>
      </w:r>
      <w:r w:rsidRPr="007A7EE3">
        <w:rPr>
          <w:rFonts w:eastAsia="BatangChe"/>
          <w:sz w:val="24"/>
          <w:szCs w:val="24"/>
        </w:rPr>
        <w:t xml:space="preserve"> и дата и время </w:t>
      </w:r>
      <w:r w:rsidR="009F433C" w:rsidRPr="007A7EE3">
        <w:rPr>
          <w:rFonts w:eastAsia="BatangChe"/>
          <w:sz w:val="24"/>
          <w:szCs w:val="24"/>
        </w:rPr>
        <w:t>сбора предложений</w:t>
      </w:r>
      <w:r w:rsidRPr="007A7EE3">
        <w:rPr>
          <w:rFonts w:eastAsia="BatangChe"/>
          <w:sz w:val="24"/>
          <w:szCs w:val="24"/>
        </w:rPr>
        <w:t>, такой срок должен быть продлен таким образом, чтобы с даты размещения внесенных изменений в Документацию и</w:t>
      </w:r>
      <w:r w:rsidR="009F433C" w:rsidRPr="007A7EE3">
        <w:rPr>
          <w:rFonts w:eastAsia="BatangChe"/>
          <w:sz w:val="24"/>
          <w:szCs w:val="24"/>
        </w:rPr>
        <w:t xml:space="preserve"> </w:t>
      </w:r>
      <w:r w:rsidRPr="007A7EE3">
        <w:rPr>
          <w:rFonts w:eastAsia="BatangChe"/>
          <w:sz w:val="24"/>
          <w:szCs w:val="24"/>
        </w:rPr>
        <w:t xml:space="preserve">или) извещение о проведении </w:t>
      </w:r>
      <w:r w:rsidR="00CC3A42" w:rsidRPr="007A7EE3">
        <w:rPr>
          <w:rFonts w:eastAsia="BatangChe"/>
          <w:sz w:val="24"/>
          <w:szCs w:val="24"/>
        </w:rPr>
        <w:t>сбора предложений</w:t>
      </w:r>
      <w:r w:rsidRPr="007A7EE3">
        <w:rPr>
          <w:rFonts w:eastAsia="BatangChe"/>
          <w:sz w:val="24"/>
          <w:szCs w:val="24"/>
        </w:rPr>
        <w:t xml:space="preserve"> до </w:t>
      </w:r>
      <w:r w:rsidRPr="007A7EE3">
        <w:rPr>
          <w:rFonts w:eastAsia="BatangChe"/>
          <w:sz w:val="24"/>
          <w:szCs w:val="24"/>
        </w:rPr>
        <w:lastRenderedPageBreak/>
        <w:t xml:space="preserve">даты завершения </w:t>
      </w:r>
      <w:r w:rsidR="00CC3A42" w:rsidRPr="007A7EE3">
        <w:rPr>
          <w:rFonts w:eastAsia="BatangChe"/>
          <w:sz w:val="24"/>
          <w:szCs w:val="24"/>
        </w:rPr>
        <w:t>подачи предложений</w:t>
      </w:r>
      <w:r w:rsidRPr="007A7EE3">
        <w:rPr>
          <w:rFonts w:eastAsia="BatangChe"/>
          <w:sz w:val="24"/>
          <w:szCs w:val="24"/>
        </w:rPr>
        <w:t xml:space="preserve"> на участие в </w:t>
      </w:r>
      <w:r w:rsidR="00CC3A42" w:rsidRPr="007A7EE3">
        <w:rPr>
          <w:rFonts w:eastAsia="BatangChe"/>
          <w:sz w:val="24"/>
          <w:szCs w:val="24"/>
        </w:rPr>
        <w:t>сборе предложений</w:t>
      </w:r>
      <w:r w:rsidRPr="007A7EE3">
        <w:rPr>
          <w:rFonts w:eastAsia="BatangChe"/>
          <w:sz w:val="24"/>
          <w:szCs w:val="24"/>
        </w:rPr>
        <w:t xml:space="preserve"> он составлял не</w:t>
      </w:r>
      <w:proofErr w:type="gramEnd"/>
      <w:r w:rsidRPr="007A7EE3">
        <w:rPr>
          <w:rFonts w:eastAsia="BatangChe"/>
          <w:sz w:val="24"/>
          <w:szCs w:val="24"/>
        </w:rPr>
        <w:t xml:space="preserve"> менее 5 (пять) рабочих дней.</w:t>
      </w:r>
    </w:p>
    <w:p w14:paraId="4BF5BEE5" w14:textId="77777777" w:rsidR="0064381A" w:rsidRPr="007A7EE3" w:rsidRDefault="0064381A" w:rsidP="0064381A">
      <w:pPr>
        <w:pStyle w:val="affd"/>
        <w:keepNext/>
        <w:tabs>
          <w:tab w:val="left" w:pos="1418"/>
          <w:tab w:val="left" w:pos="1701"/>
        </w:tabs>
        <w:spacing w:after="0" w:line="240" w:lineRule="auto"/>
        <w:ind w:left="0"/>
        <w:contextualSpacing w:val="0"/>
        <w:jc w:val="both"/>
        <w:rPr>
          <w:rFonts w:ascii="Times New Roman" w:eastAsia="BatangChe" w:hAnsi="Times New Roman"/>
          <w:sz w:val="24"/>
          <w:szCs w:val="24"/>
        </w:rPr>
      </w:pPr>
    </w:p>
    <w:p w14:paraId="2DA92651" w14:textId="77777777" w:rsidR="0064381A" w:rsidRPr="00756D14" w:rsidRDefault="0064381A" w:rsidP="0064381A">
      <w:pPr>
        <w:pStyle w:val="2"/>
        <w:keepLines w:val="0"/>
        <w:tabs>
          <w:tab w:val="clear" w:pos="1701"/>
        </w:tabs>
        <w:spacing w:before="0"/>
        <w:ind w:left="0" w:firstLine="851"/>
        <w:rPr>
          <w:b/>
          <w:sz w:val="24"/>
          <w:szCs w:val="24"/>
        </w:rPr>
      </w:pPr>
      <w:bookmarkStart w:id="12" w:name="_Toc410998171"/>
      <w:r w:rsidRPr="00756D14">
        <w:rPr>
          <w:b/>
          <w:sz w:val="24"/>
          <w:szCs w:val="24"/>
        </w:rPr>
        <w:t xml:space="preserve">Затраты на участие в </w:t>
      </w:r>
      <w:bookmarkEnd w:id="12"/>
      <w:proofErr w:type="gramStart"/>
      <w:r w:rsidR="00CC3A42" w:rsidRPr="00756D14">
        <w:rPr>
          <w:b/>
          <w:sz w:val="24"/>
          <w:szCs w:val="24"/>
        </w:rPr>
        <w:t>сборе</w:t>
      </w:r>
      <w:proofErr w:type="gramEnd"/>
      <w:r w:rsidR="00CC3A42" w:rsidRPr="00756D14">
        <w:rPr>
          <w:b/>
          <w:sz w:val="24"/>
          <w:szCs w:val="24"/>
        </w:rPr>
        <w:t xml:space="preserve"> предложений</w:t>
      </w:r>
    </w:p>
    <w:p w14:paraId="4D2FC412" w14:textId="5B751B56" w:rsidR="0064381A" w:rsidRPr="007A7EE3" w:rsidRDefault="00756D14" w:rsidP="0064381A">
      <w:pPr>
        <w:pStyle w:val="a0"/>
        <w:keepLines w:val="0"/>
        <w:tabs>
          <w:tab w:val="clear" w:pos="1701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381A" w:rsidRPr="007A7EE3">
        <w:rPr>
          <w:sz w:val="24"/>
          <w:szCs w:val="24"/>
        </w:rPr>
        <w:t xml:space="preserve">Претендент самостоятельно несет все затраты, связанные с подготовкой и подачей </w:t>
      </w:r>
      <w:r w:rsidR="00CC3A42" w:rsidRPr="007A7EE3">
        <w:rPr>
          <w:sz w:val="24"/>
          <w:szCs w:val="24"/>
        </w:rPr>
        <w:t>предложения</w:t>
      </w:r>
      <w:r w:rsidR="0064381A" w:rsidRPr="007A7EE3">
        <w:rPr>
          <w:sz w:val="24"/>
          <w:szCs w:val="24"/>
        </w:rPr>
        <w:t xml:space="preserve"> на участие в </w:t>
      </w:r>
      <w:proofErr w:type="gramStart"/>
      <w:r w:rsidR="00CC3A42" w:rsidRPr="007A7EE3">
        <w:rPr>
          <w:sz w:val="24"/>
          <w:szCs w:val="24"/>
        </w:rPr>
        <w:t>сборе</w:t>
      </w:r>
      <w:proofErr w:type="gramEnd"/>
      <w:r w:rsidR="00CC3A42" w:rsidRPr="007A7EE3">
        <w:rPr>
          <w:sz w:val="24"/>
          <w:szCs w:val="24"/>
        </w:rPr>
        <w:t xml:space="preserve"> предложений</w:t>
      </w:r>
      <w:r w:rsidR="0064381A" w:rsidRPr="007A7EE3">
        <w:rPr>
          <w:sz w:val="24"/>
          <w:szCs w:val="24"/>
        </w:rPr>
        <w:t>. Комиссия не несет обязанностей или ответственности в связи с такими затратами.</w:t>
      </w:r>
    </w:p>
    <w:p w14:paraId="3C81CDCA" w14:textId="36A69E37" w:rsidR="0064381A" w:rsidRPr="007A7EE3" w:rsidRDefault="00756D14" w:rsidP="0064381A">
      <w:pPr>
        <w:pStyle w:val="a0"/>
        <w:keepLines w:val="0"/>
        <w:tabs>
          <w:tab w:val="clear" w:pos="1701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381A" w:rsidRPr="007A7EE3">
        <w:rPr>
          <w:sz w:val="24"/>
          <w:szCs w:val="24"/>
        </w:rPr>
        <w:t xml:space="preserve">Претенденту рекомендуется получить все сведения, которые могут быть ему необходимы для подготовки заявки на участие в </w:t>
      </w:r>
      <w:proofErr w:type="gramStart"/>
      <w:r w:rsidR="00C22065" w:rsidRPr="007A7EE3">
        <w:rPr>
          <w:sz w:val="24"/>
          <w:szCs w:val="24"/>
        </w:rPr>
        <w:t>сборе</w:t>
      </w:r>
      <w:proofErr w:type="gramEnd"/>
      <w:r w:rsidR="00C22065" w:rsidRPr="007A7EE3">
        <w:rPr>
          <w:sz w:val="24"/>
          <w:szCs w:val="24"/>
        </w:rPr>
        <w:t xml:space="preserve"> предложения</w:t>
      </w:r>
      <w:r w:rsidR="0064381A" w:rsidRPr="007A7EE3">
        <w:rPr>
          <w:sz w:val="24"/>
          <w:szCs w:val="24"/>
        </w:rPr>
        <w:t xml:space="preserve"> на право заключения договора купли-продажи Имущества.</w:t>
      </w:r>
    </w:p>
    <w:p w14:paraId="5AC0A3C2" w14:textId="77777777" w:rsidR="0064381A" w:rsidRPr="007A7EE3" w:rsidRDefault="0064381A" w:rsidP="0064381A">
      <w:pPr>
        <w:pStyle w:val="affd"/>
        <w:keepNext/>
        <w:tabs>
          <w:tab w:val="left" w:pos="1276"/>
          <w:tab w:val="left" w:pos="156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B574077" w14:textId="77777777" w:rsidR="0064381A" w:rsidRPr="00756D14" w:rsidRDefault="0064381A" w:rsidP="0064381A">
      <w:pPr>
        <w:pStyle w:val="2"/>
        <w:keepLines w:val="0"/>
        <w:tabs>
          <w:tab w:val="clear" w:pos="1701"/>
        </w:tabs>
        <w:spacing w:before="0"/>
        <w:ind w:left="0" w:firstLine="851"/>
        <w:rPr>
          <w:b/>
          <w:sz w:val="24"/>
          <w:szCs w:val="24"/>
        </w:rPr>
      </w:pPr>
      <w:bookmarkStart w:id="13" w:name="_Toc410998172"/>
      <w:r w:rsidRPr="007A7EE3">
        <w:rPr>
          <w:sz w:val="24"/>
          <w:szCs w:val="24"/>
        </w:rPr>
        <w:t xml:space="preserve"> </w:t>
      </w:r>
      <w:bookmarkStart w:id="14" w:name="_Toc412648125"/>
      <w:r w:rsidRPr="00756D14">
        <w:rPr>
          <w:b/>
          <w:sz w:val="24"/>
          <w:szCs w:val="24"/>
        </w:rPr>
        <w:t xml:space="preserve">Отказ от проведения </w:t>
      </w:r>
      <w:bookmarkEnd w:id="13"/>
      <w:bookmarkEnd w:id="14"/>
      <w:r w:rsidR="00C22065" w:rsidRPr="00756D14">
        <w:rPr>
          <w:b/>
          <w:sz w:val="24"/>
          <w:szCs w:val="24"/>
        </w:rPr>
        <w:t>процедуры сбора предложений</w:t>
      </w:r>
    </w:p>
    <w:p w14:paraId="4D50D9CA" w14:textId="31107401" w:rsidR="0064381A" w:rsidRPr="007A7EE3" w:rsidRDefault="00756D14" w:rsidP="0064381A">
      <w:pPr>
        <w:pStyle w:val="a0"/>
        <w:keepLines w:val="0"/>
        <w:tabs>
          <w:tab w:val="clear" w:pos="1701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381A" w:rsidRPr="007A7EE3">
        <w:rPr>
          <w:sz w:val="24"/>
          <w:szCs w:val="24"/>
        </w:rPr>
        <w:t xml:space="preserve">Организатор вправе отказаться от проведения </w:t>
      </w:r>
      <w:r w:rsidR="00C22065" w:rsidRPr="007A7EE3">
        <w:rPr>
          <w:sz w:val="24"/>
          <w:szCs w:val="24"/>
        </w:rPr>
        <w:t>сбора предложений</w:t>
      </w:r>
      <w:r w:rsidR="0064381A" w:rsidRPr="007A7EE3">
        <w:rPr>
          <w:sz w:val="24"/>
          <w:szCs w:val="24"/>
        </w:rPr>
        <w:t xml:space="preserve"> не позднее, чем за 3 (три) календарных дня до дня </w:t>
      </w:r>
      <w:r w:rsidR="00C22065" w:rsidRPr="007A7EE3">
        <w:rPr>
          <w:sz w:val="24"/>
          <w:szCs w:val="24"/>
        </w:rPr>
        <w:t>окончания приема предложений</w:t>
      </w:r>
      <w:r w:rsidR="0064381A" w:rsidRPr="007A7EE3">
        <w:rPr>
          <w:sz w:val="24"/>
          <w:szCs w:val="24"/>
        </w:rPr>
        <w:t>, указа</w:t>
      </w:r>
      <w:r w:rsidR="00194678" w:rsidRPr="007A7EE3">
        <w:rPr>
          <w:sz w:val="24"/>
          <w:szCs w:val="24"/>
        </w:rPr>
        <w:t>нного в Извещении о проведении процедуры сбора предложений</w:t>
      </w:r>
      <w:r w:rsidR="0064381A" w:rsidRPr="007A7EE3">
        <w:rPr>
          <w:sz w:val="24"/>
          <w:szCs w:val="24"/>
        </w:rPr>
        <w:t>.</w:t>
      </w:r>
    </w:p>
    <w:p w14:paraId="31BFFBF1" w14:textId="5F3F23E7" w:rsidR="0064381A" w:rsidRPr="007A7EE3" w:rsidRDefault="00756D14" w:rsidP="00260AB6">
      <w:pPr>
        <w:pStyle w:val="a0"/>
        <w:keepLines w:val="0"/>
        <w:tabs>
          <w:tab w:val="clear" w:pos="1701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381A" w:rsidRPr="007A7EE3">
        <w:rPr>
          <w:sz w:val="24"/>
          <w:szCs w:val="24"/>
        </w:rPr>
        <w:t xml:space="preserve">Извещение об отказе от проведения </w:t>
      </w:r>
      <w:r w:rsidR="00194678" w:rsidRPr="007A7EE3">
        <w:rPr>
          <w:sz w:val="24"/>
          <w:szCs w:val="24"/>
        </w:rPr>
        <w:t>процедуры сбора предложений</w:t>
      </w:r>
      <w:r w:rsidR="0064381A" w:rsidRPr="007A7EE3">
        <w:rPr>
          <w:sz w:val="24"/>
          <w:szCs w:val="24"/>
        </w:rPr>
        <w:t xml:space="preserve"> подлежит опубликованию на сайте в сети «Интернет», указанном в п. 9.1. Извещения о проведении </w:t>
      </w:r>
      <w:r w:rsidR="001D0E36" w:rsidRPr="007A7EE3">
        <w:rPr>
          <w:sz w:val="24"/>
          <w:szCs w:val="24"/>
        </w:rPr>
        <w:t>процедуры сбора предложений</w:t>
      </w:r>
      <w:r w:rsidR="0064381A" w:rsidRPr="007A7EE3">
        <w:rPr>
          <w:sz w:val="24"/>
          <w:szCs w:val="24"/>
        </w:rPr>
        <w:t xml:space="preserve">. </w:t>
      </w:r>
      <w:r w:rsidR="001D0E36" w:rsidRPr="007A7EE3">
        <w:rPr>
          <w:sz w:val="24"/>
          <w:szCs w:val="24"/>
        </w:rPr>
        <w:t xml:space="preserve">Представитель Организатора в течение 2 (Двух) дней </w:t>
      </w:r>
      <w:proofErr w:type="gramStart"/>
      <w:r w:rsidR="001D0E36" w:rsidRPr="007A7EE3">
        <w:rPr>
          <w:sz w:val="24"/>
          <w:szCs w:val="24"/>
        </w:rPr>
        <w:t>с даты принятия</w:t>
      </w:r>
      <w:proofErr w:type="gramEnd"/>
      <w:r w:rsidR="001D0E36" w:rsidRPr="007A7EE3">
        <w:rPr>
          <w:sz w:val="24"/>
          <w:szCs w:val="24"/>
        </w:rPr>
        <w:t xml:space="preserve"> решения об отказе от проведения процедуры сбора предложений обязан известить Претендентов, подавших предложения, об отказе от проведения процедуры сбора предложений.</w:t>
      </w:r>
    </w:p>
    <w:p w14:paraId="2D31130F" w14:textId="77777777" w:rsidR="00260AB6" w:rsidRPr="007A7EE3" w:rsidRDefault="00260AB6" w:rsidP="00260AB6">
      <w:pPr>
        <w:pStyle w:val="a0"/>
        <w:keepLines w:val="0"/>
        <w:numPr>
          <w:ilvl w:val="0"/>
          <w:numId w:val="0"/>
        </w:numPr>
        <w:tabs>
          <w:tab w:val="clear" w:pos="1701"/>
        </w:tabs>
        <w:ind w:left="851"/>
        <w:rPr>
          <w:sz w:val="24"/>
          <w:szCs w:val="24"/>
        </w:rPr>
      </w:pPr>
    </w:p>
    <w:p w14:paraId="4EB4FD5E" w14:textId="5C0BA7EC" w:rsidR="0064381A" w:rsidRPr="007A7EE3" w:rsidRDefault="0064381A" w:rsidP="009351D0">
      <w:pPr>
        <w:pStyle w:val="1"/>
        <w:keepLines w:val="0"/>
        <w:numPr>
          <w:ilvl w:val="0"/>
          <w:numId w:val="6"/>
        </w:numPr>
        <w:spacing w:before="0"/>
        <w:ind w:left="0" w:firstLine="851"/>
        <w:rPr>
          <w:caps/>
          <w:sz w:val="24"/>
          <w:szCs w:val="24"/>
        </w:rPr>
      </w:pPr>
      <w:bookmarkStart w:id="15" w:name="_Toc350259823"/>
      <w:bookmarkStart w:id="16" w:name="_Toc350259969"/>
      <w:bookmarkStart w:id="17" w:name="_Toc350260127"/>
      <w:bookmarkStart w:id="18" w:name="_Toc350260270"/>
      <w:bookmarkStart w:id="19" w:name="_Toc350261395"/>
      <w:bookmarkStart w:id="20" w:name="_Toc350261524"/>
      <w:bookmarkStart w:id="21" w:name="_Toc350261554"/>
      <w:bookmarkStart w:id="22" w:name="_Toc350261582"/>
      <w:bookmarkStart w:id="23" w:name="_Toc350261623"/>
      <w:bookmarkStart w:id="24" w:name="_Toc350261683"/>
      <w:bookmarkStart w:id="25" w:name="_Toc350261751"/>
      <w:bookmarkStart w:id="26" w:name="_Toc350261820"/>
      <w:bookmarkStart w:id="27" w:name="_Toc350261849"/>
      <w:bookmarkStart w:id="28" w:name="_Toc350261922"/>
      <w:bookmarkStart w:id="29" w:name="_Toc350262493"/>
      <w:bookmarkStart w:id="30" w:name="_Toc410998173"/>
      <w:bookmarkStart w:id="31" w:name="_Toc412648126"/>
      <w:bookmarkStart w:id="32" w:name="_Ref350274521"/>
      <w:bookmarkStart w:id="33" w:name="_Toc410998175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7A7EE3">
        <w:rPr>
          <w:caps/>
          <w:sz w:val="24"/>
          <w:szCs w:val="24"/>
        </w:rPr>
        <w:t xml:space="preserve">Порядок подачи </w:t>
      </w:r>
      <w:bookmarkEnd w:id="30"/>
      <w:bookmarkEnd w:id="31"/>
      <w:r w:rsidR="00916B69">
        <w:rPr>
          <w:caps/>
          <w:sz w:val="24"/>
          <w:szCs w:val="24"/>
        </w:rPr>
        <w:t>предложений</w:t>
      </w:r>
    </w:p>
    <w:p w14:paraId="1068CD9A" w14:textId="77777777" w:rsidR="0064381A" w:rsidRPr="007A7EE3" w:rsidRDefault="0064381A" w:rsidP="0064381A">
      <w:pPr>
        <w:keepNext/>
        <w:rPr>
          <w:sz w:val="24"/>
          <w:szCs w:val="24"/>
          <w:lang w:eastAsia="en-US"/>
        </w:rPr>
      </w:pPr>
    </w:p>
    <w:p w14:paraId="1FA4473E" w14:textId="77777777" w:rsidR="0064381A" w:rsidRPr="00510847" w:rsidRDefault="001D0E36" w:rsidP="00251A5E">
      <w:pPr>
        <w:pStyle w:val="2"/>
        <w:keepLines w:val="0"/>
        <w:tabs>
          <w:tab w:val="clear" w:pos="1701"/>
        </w:tabs>
        <w:spacing w:before="0"/>
        <w:ind w:left="0" w:firstLine="851"/>
        <w:rPr>
          <w:b/>
          <w:sz w:val="24"/>
          <w:szCs w:val="24"/>
        </w:rPr>
      </w:pPr>
      <w:bookmarkStart w:id="34" w:name="_Ref350356849"/>
      <w:bookmarkStart w:id="35" w:name="_Toc410998174"/>
      <w:bookmarkStart w:id="36" w:name="_Toc412648127"/>
      <w:r w:rsidRPr="00510847">
        <w:rPr>
          <w:b/>
          <w:sz w:val="24"/>
          <w:szCs w:val="24"/>
        </w:rPr>
        <w:t>Требования к участнику сбора предложений</w:t>
      </w:r>
      <w:r w:rsidR="0064381A" w:rsidRPr="00510847">
        <w:rPr>
          <w:b/>
          <w:sz w:val="24"/>
          <w:szCs w:val="24"/>
        </w:rPr>
        <w:t>.</w:t>
      </w:r>
      <w:bookmarkEnd w:id="34"/>
      <w:bookmarkEnd w:id="35"/>
      <w:bookmarkEnd w:id="36"/>
    </w:p>
    <w:p w14:paraId="7C4DD522" w14:textId="1186AE85" w:rsidR="0064381A" w:rsidRPr="007A7EE3" w:rsidRDefault="0064381A" w:rsidP="00251A5E">
      <w:pPr>
        <w:pStyle w:val="a0"/>
        <w:keepLines w:val="0"/>
        <w:tabs>
          <w:tab w:val="clear" w:pos="1701"/>
        </w:tabs>
        <w:ind w:left="0" w:firstLine="851"/>
        <w:rPr>
          <w:sz w:val="24"/>
          <w:szCs w:val="24"/>
        </w:rPr>
      </w:pPr>
      <w:r w:rsidRPr="007A7EE3">
        <w:rPr>
          <w:sz w:val="24"/>
          <w:szCs w:val="24"/>
        </w:rPr>
        <w:t xml:space="preserve">Участником </w:t>
      </w:r>
      <w:r w:rsidR="001D0E36" w:rsidRPr="007A7EE3">
        <w:rPr>
          <w:sz w:val="24"/>
          <w:szCs w:val="24"/>
        </w:rPr>
        <w:t>процедуры сбора предложений</w:t>
      </w:r>
      <w:r w:rsidRPr="007A7EE3">
        <w:rPr>
          <w:sz w:val="24"/>
          <w:szCs w:val="24"/>
        </w:rPr>
        <w:t xml:space="preserve">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 любое физическое лицо, претендующее на заключение договора, в том числе индивидуальный предприниматель, не попадающее под ограничения, установленные</w:t>
      </w:r>
      <w:r w:rsidR="008111DF" w:rsidRPr="007A7EE3">
        <w:rPr>
          <w:sz w:val="24"/>
          <w:szCs w:val="24"/>
        </w:rPr>
        <w:t xml:space="preserve"> д</w:t>
      </w:r>
      <w:r w:rsidRPr="007A7EE3">
        <w:rPr>
          <w:sz w:val="24"/>
          <w:szCs w:val="24"/>
        </w:rPr>
        <w:t>ействующим законодательством Российской Федерации, а также за исключением организаций отрасли (при продаже НА).</w:t>
      </w:r>
    </w:p>
    <w:p w14:paraId="50F681B8" w14:textId="716BDABF" w:rsidR="0064381A" w:rsidRPr="007A7EE3" w:rsidRDefault="0064381A" w:rsidP="00251A5E">
      <w:pPr>
        <w:pStyle w:val="a0"/>
        <w:keepLines w:val="0"/>
        <w:tabs>
          <w:tab w:val="clear" w:pos="1701"/>
        </w:tabs>
        <w:ind w:left="0" w:firstLine="851"/>
        <w:rPr>
          <w:sz w:val="24"/>
          <w:szCs w:val="24"/>
        </w:rPr>
      </w:pPr>
      <w:r w:rsidRPr="007A7EE3">
        <w:rPr>
          <w:sz w:val="24"/>
          <w:szCs w:val="24"/>
        </w:rPr>
        <w:t xml:space="preserve">Участник </w:t>
      </w:r>
      <w:r w:rsidR="00510847">
        <w:rPr>
          <w:sz w:val="24"/>
          <w:szCs w:val="24"/>
        </w:rPr>
        <w:t xml:space="preserve">процедуры </w:t>
      </w:r>
      <w:r w:rsidR="00C12239" w:rsidRPr="007A7EE3">
        <w:rPr>
          <w:sz w:val="24"/>
          <w:szCs w:val="24"/>
        </w:rPr>
        <w:t>сбора предложений</w:t>
      </w:r>
      <w:r w:rsidRPr="007A7EE3">
        <w:rPr>
          <w:sz w:val="24"/>
          <w:szCs w:val="24"/>
        </w:rPr>
        <w:t xml:space="preserve"> должен обладать гражданской правоспособностью в полном объеме</w:t>
      </w:r>
      <w:r w:rsidR="00510847">
        <w:rPr>
          <w:sz w:val="24"/>
          <w:szCs w:val="24"/>
        </w:rPr>
        <w:t>,</w:t>
      </w:r>
      <w:r w:rsidRPr="007A7EE3">
        <w:rPr>
          <w:sz w:val="24"/>
          <w:szCs w:val="24"/>
        </w:rPr>
        <w:t xml:space="preserve"> </w:t>
      </w:r>
      <w:r w:rsidR="00510847">
        <w:rPr>
          <w:sz w:val="24"/>
          <w:szCs w:val="24"/>
        </w:rPr>
        <w:t xml:space="preserve">а </w:t>
      </w:r>
      <w:proofErr w:type="gramStart"/>
      <w:r w:rsidR="00510847">
        <w:rPr>
          <w:sz w:val="24"/>
          <w:szCs w:val="24"/>
        </w:rPr>
        <w:t>юридическое</w:t>
      </w:r>
      <w:proofErr w:type="gramEnd"/>
      <w:r w:rsidRPr="007A7EE3">
        <w:rPr>
          <w:sz w:val="24"/>
          <w:szCs w:val="24"/>
        </w:rPr>
        <w:t xml:space="preserve"> в том числе:</w:t>
      </w:r>
    </w:p>
    <w:p w14:paraId="1BDB602A" w14:textId="77777777" w:rsidR="0064381A" w:rsidRPr="007A7EE3" w:rsidRDefault="0064381A" w:rsidP="00251A5E">
      <w:pPr>
        <w:keepNext/>
        <w:numPr>
          <w:ilvl w:val="0"/>
          <w:numId w:val="29"/>
        </w:numPr>
        <w:ind w:left="0" w:firstLine="851"/>
        <w:rPr>
          <w:sz w:val="24"/>
          <w:szCs w:val="24"/>
        </w:rPr>
      </w:pPr>
      <w:r w:rsidRPr="007A7EE3">
        <w:rPr>
          <w:sz w:val="24"/>
          <w:szCs w:val="24"/>
        </w:rPr>
        <w:t xml:space="preserve">быть зарегистрированным в </w:t>
      </w:r>
      <w:proofErr w:type="gramStart"/>
      <w:r w:rsidRPr="007A7EE3">
        <w:rPr>
          <w:sz w:val="24"/>
          <w:szCs w:val="24"/>
        </w:rPr>
        <w:t>качестве</w:t>
      </w:r>
      <w:proofErr w:type="gramEnd"/>
      <w:r w:rsidRPr="007A7EE3">
        <w:rPr>
          <w:sz w:val="24"/>
          <w:szCs w:val="24"/>
        </w:rPr>
        <w:t xml:space="preserve"> юридического лица в установленном в Российской Федерации порядке (для российских участников – юридических лиц);</w:t>
      </w:r>
    </w:p>
    <w:p w14:paraId="4A04E973" w14:textId="77777777" w:rsidR="0064381A" w:rsidRPr="007A7EE3" w:rsidRDefault="0064381A" w:rsidP="00251A5E">
      <w:pPr>
        <w:keepNext/>
        <w:numPr>
          <w:ilvl w:val="0"/>
          <w:numId w:val="29"/>
        </w:numPr>
        <w:ind w:left="0" w:firstLine="851"/>
        <w:rPr>
          <w:sz w:val="24"/>
          <w:szCs w:val="24"/>
        </w:rPr>
      </w:pPr>
      <w:r w:rsidRPr="007A7EE3">
        <w:rPr>
          <w:sz w:val="24"/>
          <w:szCs w:val="24"/>
        </w:rPr>
        <w:t xml:space="preserve">не находиться в </w:t>
      </w:r>
      <w:proofErr w:type="gramStart"/>
      <w:r w:rsidRPr="007A7EE3">
        <w:rPr>
          <w:sz w:val="24"/>
          <w:szCs w:val="24"/>
        </w:rPr>
        <w:t>процессе</w:t>
      </w:r>
      <w:proofErr w:type="gramEnd"/>
      <w:r w:rsidRPr="007A7EE3">
        <w:rPr>
          <w:sz w:val="24"/>
          <w:szCs w:val="24"/>
        </w:rPr>
        <w:t xml:space="preserve"> ликвидации или банкротства и не быть признанным по решению арбитражного суда несостоятельным (банкротом);</w:t>
      </w:r>
    </w:p>
    <w:p w14:paraId="397CB17A" w14:textId="77777777" w:rsidR="0064381A" w:rsidRPr="007A7EE3" w:rsidRDefault="0064381A" w:rsidP="00251A5E">
      <w:pPr>
        <w:keepNext/>
        <w:numPr>
          <w:ilvl w:val="0"/>
          <w:numId w:val="29"/>
        </w:numPr>
        <w:ind w:left="0" w:firstLine="851"/>
        <w:rPr>
          <w:sz w:val="24"/>
          <w:szCs w:val="24"/>
        </w:rPr>
      </w:pPr>
      <w:r w:rsidRPr="007A7EE3">
        <w:rPr>
          <w:sz w:val="24"/>
          <w:szCs w:val="24"/>
        </w:rPr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proofErr w:type="gramStart"/>
      <w:r w:rsidRPr="007A7EE3">
        <w:rPr>
          <w:sz w:val="24"/>
          <w:szCs w:val="24"/>
        </w:rPr>
        <w:t>деятельность</w:t>
      </w:r>
      <w:proofErr w:type="gramEnd"/>
      <w:r w:rsidRPr="007A7EE3">
        <w:rPr>
          <w:sz w:val="24"/>
          <w:szCs w:val="24"/>
        </w:rPr>
        <w:t xml:space="preserve"> которой приостановлена;</w:t>
      </w:r>
    </w:p>
    <w:p w14:paraId="7FB160D8" w14:textId="77777777" w:rsidR="0064381A" w:rsidRPr="007A7EE3" w:rsidRDefault="0064381A" w:rsidP="00251A5E">
      <w:pPr>
        <w:keepNext/>
        <w:numPr>
          <w:ilvl w:val="0"/>
          <w:numId w:val="29"/>
        </w:numPr>
        <w:ind w:left="0" w:firstLine="851"/>
        <w:rPr>
          <w:sz w:val="24"/>
          <w:szCs w:val="24"/>
        </w:rPr>
      </w:pPr>
      <w:r w:rsidRPr="007A7EE3">
        <w:rPr>
          <w:sz w:val="24"/>
          <w:szCs w:val="24"/>
        </w:rPr>
        <w:t>соответствовать иным требованиям, установленным в Документации.</w:t>
      </w:r>
    </w:p>
    <w:p w14:paraId="52DD4244" w14:textId="77777777" w:rsidR="0064381A" w:rsidRPr="007A7EE3" w:rsidRDefault="0064381A" w:rsidP="00251A5E">
      <w:pPr>
        <w:keepNext/>
        <w:rPr>
          <w:sz w:val="24"/>
          <w:szCs w:val="24"/>
        </w:rPr>
      </w:pPr>
      <w:bookmarkStart w:id="37" w:name="_Toc410998176"/>
      <w:bookmarkEnd w:id="32"/>
      <w:bookmarkEnd w:id="33"/>
    </w:p>
    <w:p w14:paraId="0D441807" w14:textId="77777777" w:rsidR="0064381A" w:rsidRPr="00510847" w:rsidRDefault="0064381A" w:rsidP="00251A5E">
      <w:pPr>
        <w:pStyle w:val="2"/>
        <w:keepLines w:val="0"/>
        <w:tabs>
          <w:tab w:val="clear" w:pos="1701"/>
        </w:tabs>
        <w:spacing w:before="0"/>
        <w:ind w:left="0" w:firstLine="851"/>
        <w:rPr>
          <w:b/>
          <w:sz w:val="24"/>
          <w:szCs w:val="24"/>
        </w:rPr>
      </w:pPr>
      <w:bookmarkStart w:id="38" w:name="_Toc412648128"/>
      <w:r w:rsidRPr="00510847">
        <w:rPr>
          <w:b/>
          <w:sz w:val="24"/>
          <w:szCs w:val="24"/>
        </w:rPr>
        <w:t xml:space="preserve">Документы, </w:t>
      </w:r>
      <w:bookmarkEnd w:id="38"/>
      <w:r w:rsidR="00352BC8" w:rsidRPr="00510847">
        <w:rPr>
          <w:b/>
          <w:sz w:val="24"/>
          <w:szCs w:val="24"/>
        </w:rPr>
        <w:t xml:space="preserve">направляемые в </w:t>
      </w:r>
      <w:proofErr w:type="gramStart"/>
      <w:r w:rsidR="00352BC8" w:rsidRPr="00510847">
        <w:rPr>
          <w:b/>
          <w:sz w:val="24"/>
          <w:szCs w:val="24"/>
        </w:rPr>
        <w:t>составе</w:t>
      </w:r>
      <w:proofErr w:type="gramEnd"/>
      <w:r w:rsidR="00352BC8" w:rsidRPr="00510847">
        <w:rPr>
          <w:b/>
          <w:sz w:val="24"/>
          <w:szCs w:val="24"/>
        </w:rPr>
        <w:t xml:space="preserve"> предложений.</w:t>
      </w:r>
    </w:p>
    <w:p w14:paraId="085A788C" w14:textId="77777777" w:rsidR="0064381A" w:rsidRPr="007A7EE3" w:rsidRDefault="0064381A" w:rsidP="00251A5E">
      <w:pPr>
        <w:pStyle w:val="a0"/>
        <w:keepLines w:val="0"/>
        <w:tabs>
          <w:tab w:val="clear" w:pos="1701"/>
          <w:tab w:val="left" w:pos="-6379"/>
        </w:tabs>
        <w:ind w:left="0" w:firstLine="851"/>
        <w:rPr>
          <w:sz w:val="24"/>
          <w:szCs w:val="24"/>
        </w:rPr>
      </w:pPr>
      <w:bookmarkStart w:id="39" w:name="_Toc350259826"/>
      <w:bookmarkStart w:id="40" w:name="_Toc350259972"/>
      <w:bookmarkStart w:id="41" w:name="_Toc350260130"/>
      <w:bookmarkStart w:id="42" w:name="_Toc350260273"/>
      <w:bookmarkStart w:id="43" w:name="_Toc350261398"/>
      <w:bookmarkStart w:id="44" w:name="_Toc350259827"/>
      <w:bookmarkStart w:id="45" w:name="_Toc350259973"/>
      <w:bookmarkStart w:id="46" w:name="_Toc350260131"/>
      <w:bookmarkStart w:id="47" w:name="_Toc350260274"/>
      <w:bookmarkStart w:id="48" w:name="_Toc350261399"/>
      <w:bookmarkStart w:id="49" w:name="_Toc350259828"/>
      <w:bookmarkStart w:id="50" w:name="_Toc350259974"/>
      <w:bookmarkStart w:id="51" w:name="_Toc350260132"/>
      <w:bookmarkStart w:id="52" w:name="_Toc350260275"/>
      <w:bookmarkStart w:id="53" w:name="_Toc350261400"/>
      <w:bookmarkStart w:id="54" w:name="_Toc350259829"/>
      <w:bookmarkStart w:id="55" w:name="_Toc350259975"/>
      <w:bookmarkStart w:id="56" w:name="_Toc350260133"/>
      <w:bookmarkStart w:id="57" w:name="_Toc350260276"/>
      <w:bookmarkStart w:id="58" w:name="_Toc350261401"/>
      <w:bookmarkStart w:id="59" w:name="_Toc350259830"/>
      <w:bookmarkStart w:id="60" w:name="_Toc350259976"/>
      <w:bookmarkStart w:id="61" w:name="_Toc350260134"/>
      <w:bookmarkStart w:id="62" w:name="_Toc350260277"/>
      <w:bookmarkStart w:id="63" w:name="_Toc350261402"/>
      <w:bookmarkStart w:id="64" w:name="_Toc350259831"/>
      <w:bookmarkStart w:id="65" w:name="_Toc350259977"/>
      <w:bookmarkStart w:id="66" w:name="_Toc350260135"/>
      <w:bookmarkStart w:id="67" w:name="_Toc350260278"/>
      <w:bookmarkStart w:id="68" w:name="_Toc350261403"/>
      <w:bookmarkStart w:id="69" w:name="_Toc350259832"/>
      <w:bookmarkStart w:id="70" w:name="_Toc350259978"/>
      <w:bookmarkStart w:id="71" w:name="_Toc350260136"/>
      <w:bookmarkStart w:id="72" w:name="_Toc350260279"/>
      <w:bookmarkStart w:id="73" w:name="_Toc350261404"/>
      <w:bookmarkStart w:id="74" w:name="_Toc350259833"/>
      <w:bookmarkStart w:id="75" w:name="_Toc350259979"/>
      <w:bookmarkStart w:id="76" w:name="_Toc350260137"/>
      <w:bookmarkStart w:id="77" w:name="_Toc350260280"/>
      <w:bookmarkStart w:id="78" w:name="_Toc350261405"/>
      <w:bookmarkStart w:id="79" w:name="_Toc350259834"/>
      <w:bookmarkStart w:id="80" w:name="_Toc350259980"/>
      <w:bookmarkStart w:id="81" w:name="_Toc350260138"/>
      <w:bookmarkStart w:id="82" w:name="_Toc350260281"/>
      <w:bookmarkStart w:id="83" w:name="_Toc350261406"/>
      <w:bookmarkStart w:id="84" w:name="_Toc350259835"/>
      <w:bookmarkStart w:id="85" w:name="_Toc350259981"/>
      <w:bookmarkStart w:id="86" w:name="_Toc350260139"/>
      <w:bookmarkStart w:id="87" w:name="_Toc350260282"/>
      <w:bookmarkStart w:id="88" w:name="_Toc350261407"/>
      <w:bookmarkStart w:id="89" w:name="_Toc350259836"/>
      <w:bookmarkStart w:id="90" w:name="_Toc350259982"/>
      <w:bookmarkStart w:id="91" w:name="_Toc350260140"/>
      <w:bookmarkStart w:id="92" w:name="_Toc350260283"/>
      <w:bookmarkStart w:id="93" w:name="_Toc350261408"/>
      <w:bookmarkStart w:id="94" w:name="_Toc350259837"/>
      <w:bookmarkStart w:id="95" w:name="_Toc350259983"/>
      <w:bookmarkStart w:id="96" w:name="_Toc350260141"/>
      <w:bookmarkStart w:id="97" w:name="_Toc350260284"/>
      <w:bookmarkStart w:id="98" w:name="_Toc350261409"/>
      <w:bookmarkStart w:id="99" w:name="_Toc350259838"/>
      <w:bookmarkStart w:id="100" w:name="_Toc350259984"/>
      <w:bookmarkStart w:id="101" w:name="_Toc350260142"/>
      <w:bookmarkStart w:id="102" w:name="_Toc350260285"/>
      <w:bookmarkStart w:id="103" w:name="_Toc350261410"/>
      <w:bookmarkStart w:id="104" w:name="_Toc350259839"/>
      <w:bookmarkStart w:id="105" w:name="_Toc350259985"/>
      <w:bookmarkStart w:id="106" w:name="_Toc350260143"/>
      <w:bookmarkStart w:id="107" w:name="_Toc350260286"/>
      <w:bookmarkStart w:id="108" w:name="_Toc350261411"/>
      <w:bookmarkStart w:id="109" w:name="_Toc350259840"/>
      <w:bookmarkStart w:id="110" w:name="_Toc350259986"/>
      <w:bookmarkStart w:id="111" w:name="_Toc350260144"/>
      <w:bookmarkStart w:id="112" w:name="_Toc350260287"/>
      <w:bookmarkStart w:id="113" w:name="_Toc35026141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7A7EE3">
        <w:rPr>
          <w:sz w:val="24"/>
          <w:szCs w:val="24"/>
        </w:rPr>
        <w:t xml:space="preserve">Для целей настоящей Документации под </w:t>
      </w:r>
      <w:r w:rsidR="00352BC8" w:rsidRPr="007A7EE3">
        <w:rPr>
          <w:sz w:val="24"/>
          <w:szCs w:val="24"/>
        </w:rPr>
        <w:t>предложением</w:t>
      </w:r>
      <w:r w:rsidRPr="007A7EE3">
        <w:rPr>
          <w:sz w:val="24"/>
          <w:szCs w:val="24"/>
        </w:rPr>
        <w:t xml:space="preserve"> понимается представляемое участником с использованием функционала и в соответствии с регламентом ЭТП предложение, которое состоит из электронных документов.</w:t>
      </w:r>
    </w:p>
    <w:p w14:paraId="11CF4896" w14:textId="77777777" w:rsidR="0064381A" w:rsidRPr="007A7EE3" w:rsidRDefault="0064381A" w:rsidP="00251A5E">
      <w:pPr>
        <w:pStyle w:val="a0"/>
        <w:keepLines w:val="0"/>
        <w:tabs>
          <w:tab w:val="clear" w:pos="1701"/>
          <w:tab w:val="left" w:pos="-6379"/>
        </w:tabs>
        <w:ind w:left="0" w:firstLine="851"/>
        <w:rPr>
          <w:sz w:val="24"/>
          <w:szCs w:val="24"/>
        </w:rPr>
      </w:pPr>
      <w:r w:rsidRPr="007A7EE3">
        <w:rPr>
          <w:sz w:val="24"/>
          <w:szCs w:val="24"/>
        </w:rPr>
        <w:t>Для юридических лиц:</w:t>
      </w:r>
    </w:p>
    <w:p w14:paraId="58205F08" w14:textId="682EEC4D" w:rsidR="0024514F" w:rsidRPr="007A7EE3" w:rsidRDefault="00533B05" w:rsidP="00251A5E">
      <w:pPr>
        <w:pStyle w:val="affd"/>
        <w:keepNext/>
        <w:numPr>
          <w:ilvl w:val="0"/>
          <w:numId w:val="3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7EE3">
        <w:rPr>
          <w:rFonts w:ascii="Times New Roman" w:hAnsi="Times New Roman"/>
          <w:sz w:val="24"/>
          <w:szCs w:val="24"/>
        </w:rPr>
        <w:t>Предложение об условиях покупки</w:t>
      </w:r>
      <w:r w:rsidR="0064381A" w:rsidRPr="007A7EE3">
        <w:rPr>
          <w:rFonts w:ascii="Times New Roman" w:hAnsi="Times New Roman"/>
          <w:sz w:val="24"/>
          <w:szCs w:val="24"/>
        </w:rPr>
        <w:t xml:space="preserve"> (</w:t>
      </w:r>
      <w:r w:rsidR="0064381A" w:rsidRPr="007A7EE3">
        <w:rPr>
          <w:rFonts w:ascii="Times New Roman" w:hAnsi="Times New Roman"/>
          <w:sz w:val="24"/>
          <w:szCs w:val="24"/>
        </w:rPr>
        <w:fldChar w:fldCharType="begin"/>
      </w:r>
      <w:r w:rsidR="0064381A" w:rsidRPr="007A7EE3">
        <w:rPr>
          <w:rFonts w:ascii="Times New Roman" w:hAnsi="Times New Roman"/>
          <w:sz w:val="24"/>
          <w:szCs w:val="24"/>
        </w:rPr>
        <w:instrText xml:space="preserve"> REF _Ref369539383 \h  \* MERGEFORMAT </w:instrText>
      </w:r>
      <w:r w:rsidR="0064381A" w:rsidRPr="007A7EE3">
        <w:rPr>
          <w:rFonts w:ascii="Times New Roman" w:hAnsi="Times New Roman"/>
          <w:sz w:val="24"/>
          <w:szCs w:val="24"/>
        </w:rPr>
      </w:r>
      <w:r w:rsidR="0064381A" w:rsidRPr="007A7EE3">
        <w:rPr>
          <w:rFonts w:ascii="Times New Roman" w:hAnsi="Times New Roman"/>
          <w:sz w:val="24"/>
          <w:szCs w:val="24"/>
        </w:rPr>
        <w:fldChar w:fldCharType="separate"/>
      </w:r>
      <w:r w:rsidR="00EA573B" w:rsidRPr="00EA573B">
        <w:rPr>
          <w:rFonts w:ascii="Times New Roman" w:hAnsi="Times New Roman"/>
          <w:sz w:val="24"/>
          <w:szCs w:val="24"/>
        </w:rPr>
        <w:t>Приложение 1.</w:t>
      </w:r>
      <w:proofErr w:type="gramEnd"/>
      <w:r w:rsidR="00EA573B" w:rsidRPr="00EA57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A573B" w:rsidRPr="00EA573B">
        <w:rPr>
          <w:rFonts w:ascii="Times New Roman" w:hAnsi="Times New Roman"/>
          <w:sz w:val="24"/>
          <w:szCs w:val="24"/>
        </w:rPr>
        <w:t>Форма № 1</w:t>
      </w:r>
      <w:r w:rsidR="0064381A" w:rsidRPr="007A7EE3">
        <w:rPr>
          <w:rFonts w:ascii="Times New Roman" w:hAnsi="Times New Roman"/>
          <w:sz w:val="24"/>
          <w:szCs w:val="24"/>
        </w:rPr>
        <w:fldChar w:fldCharType="end"/>
      </w:r>
      <w:r w:rsidR="0064381A" w:rsidRPr="007A7EE3">
        <w:rPr>
          <w:rFonts w:ascii="Times New Roman" w:hAnsi="Times New Roman"/>
          <w:sz w:val="24"/>
          <w:szCs w:val="24"/>
        </w:rPr>
        <w:t>)</w:t>
      </w:r>
      <w:r w:rsidR="0024514F" w:rsidRPr="007A7EE3">
        <w:rPr>
          <w:rFonts w:ascii="Times New Roman" w:hAnsi="Times New Roman"/>
          <w:sz w:val="24"/>
          <w:szCs w:val="24"/>
        </w:rPr>
        <w:t xml:space="preserve"> содержащее в обязательном порядке:</w:t>
      </w:r>
      <w:proofErr w:type="gramEnd"/>
    </w:p>
    <w:p w14:paraId="6CEAAD1D" w14:textId="77777777" w:rsidR="0024514F" w:rsidRPr="007A7EE3" w:rsidRDefault="0024514F" w:rsidP="00251A5E">
      <w:pPr>
        <w:pStyle w:val="affd"/>
        <w:numPr>
          <w:ilvl w:val="0"/>
          <w:numId w:val="34"/>
        </w:numPr>
        <w:tabs>
          <w:tab w:val="left" w:pos="993"/>
          <w:tab w:val="left" w:pos="1418"/>
        </w:tabs>
        <w:spacing w:after="0" w:line="240" w:lineRule="auto"/>
        <w:ind w:left="1276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7EE3">
        <w:rPr>
          <w:rFonts w:ascii="Times New Roman" w:hAnsi="Times New Roman"/>
          <w:sz w:val="24"/>
          <w:szCs w:val="24"/>
        </w:rPr>
        <w:t>Цену покупки;</w:t>
      </w:r>
    </w:p>
    <w:p w14:paraId="0200315E" w14:textId="77777777" w:rsidR="0024514F" w:rsidRPr="007A7EE3" w:rsidRDefault="0024514F" w:rsidP="00251A5E">
      <w:pPr>
        <w:pStyle w:val="affd"/>
        <w:numPr>
          <w:ilvl w:val="0"/>
          <w:numId w:val="34"/>
        </w:numPr>
        <w:tabs>
          <w:tab w:val="left" w:pos="993"/>
          <w:tab w:val="left" w:pos="1418"/>
        </w:tabs>
        <w:spacing w:after="0" w:line="240" w:lineRule="auto"/>
        <w:ind w:left="1276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7EE3">
        <w:rPr>
          <w:rFonts w:ascii="Times New Roman" w:hAnsi="Times New Roman"/>
          <w:sz w:val="24"/>
          <w:szCs w:val="24"/>
        </w:rPr>
        <w:t xml:space="preserve">График платежей в </w:t>
      </w:r>
      <w:proofErr w:type="gramStart"/>
      <w:r w:rsidRPr="007A7EE3">
        <w:rPr>
          <w:rFonts w:ascii="Times New Roman" w:hAnsi="Times New Roman"/>
          <w:sz w:val="24"/>
          <w:szCs w:val="24"/>
        </w:rPr>
        <w:t>случае</w:t>
      </w:r>
      <w:proofErr w:type="gramEnd"/>
      <w:r w:rsidRPr="007A7EE3">
        <w:rPr>
          <w:rFonts w:ascii="Times New Roman" w:hAnsi="Times New Roman"/>
          <w:sz w:val="24"/>
          <w:szCs w:val="24"/>
        </w:rPr>
        <w:t xml:space="preserve"> рассрочки в процентах от цены покупки (первый платеж не может составлять менее 20% от цены покупки);</w:t>
      </w:r>
    </w:p>
    <w:p w14:paraId="5C729221" w14:textId="77777777" w:rsidR="0064381A" w:rsidRPr="007A7EE3" w:rsidRDefault="0024514F" w:rsidP="00251A5E">
      <w:pPr>
        <w:pStyle w:val="affd"/>
        <w:numPr>
          <w:ilvl w:val="0"/>
          <w:numId w:val="34"/>
        </w:numPr>
        <w:tabs>
          <w:tab w:val="left" w:pos="993"/>
          <w:tab w:val="left" w:pos="1418"/>
        </w:tabs>
        <w:spacing w:after="0" w:line="240" w:lineRule="auto"/>
        <w:ind w:left="1276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7EE3">
        <w:rPr>
          <w:rFonts w:ascii="Times New Roman" w:hAnsi="Times New Roman"/>
          <w:sz w:val="24"/>
          <w:szCs w:val="24"/>
        </w:rPr>
        <w:t>Порядок обеспечения гарантии полной оплаты в случае рассрочки;</w:t>
      </w:r>
    </w:p>
    <w:p w14:paraId="325CD18F" w14:textId="77777777" w:rsidR="0064381A" w:rsidRPr="007A7EE3" w:rsidRDefault="0064381A" w:rsidP="00251A5E">
      <w:pPr>
        <w:pStyle w:val="affd"/>
        <w:keepNext/>
        <w:numPr>
          <w:ilvl w:val="0"/>
          <w:numId w:val="3"/>
        </w:numPr>
        <w:tabs>
          <w:tab w:val="left" w:pos="-6379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7EE3">
        <w:rPr>
          <w:rFonts w:ascii="Times New Roman" w:hAnsi="Times New Roman"/>
          <w:sz w:val="24"/>
          <w:szCs w:val="24"/>
        </w:rPr>
        <w:lastRenderedPageBreak/>
        <w:t xml:space="preserve">полученную не ранее чем за один месяц до дня размещения извещения о проведении </w:t>
      </w:r>
      <w:r w:rsidR="0087536E" w:rsidRPr="007A7EE3">
        <w:rPr>
          <w:rFonts w:ascii="Times New Roman" w:hAnsi="Times New Roman"/>
          <w:sz w:val="24"/>
          <w:szCs w:val="24"/>
        </w:rPr>
        <w:t xml:space="preserve">сбора предложений </w:t>
      </w:r>
      <w:r w:rsidRPr="007A7EE3">
        <w:rPr>
          <w:rFonts w:ascii="Times New Roman" w:hAnsi="Times New Roman"/>
          <w:sz w:val="24"/>
          <w:szCs w:val="24"/>
        </w:rPr>
        <w:t>на сайте ЭТП выписку из Единого государственного реестра юридических лиц или нотариально заверенную копию такой выписки;</w:t>
      </w:r>
    </w:p>
    <w:p w14:paraId="2DE03610" w14:textId="77777777" w:rsidR="0064381A" w:rsidRPr="007A7EE3" w:rsidRDefault="0064381A" w:rsidP="00251A5E">
      <w:pPr>
        <w:pStyle w:val="affd"/>
        <w:keepNext/>
        <w:numPr>
          <w:ilvl w:val="0"/>
          <w:numId w:val="3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7EE3">
        <w:rPr>
          <w:rFonts w:ascii="Times New Roman" w:hAnsi="Times New Roman"/>
          <w:sz w:val="24"/>
          <w:szCs w:val="24"/>
        </w:rPr>
        <w:t>копию документа, удостоверяющего личность руководителя юридического лица (паспорт), копию свидетельства ИНН юридического лица,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14:paraId="0D86D8DC" w14:textId="77777777" w:rsidR="0064381A" w:rsidRPr="007A7EE3" w:rsidRDefault="0064381A" w:rsidP="00251A5E">
      <w:pPr>
        <w:pStyle w:val="affd"/>
        <w:keepNext/>
        <w:tabs>
          <w:tab w:val="left" w:pos="993"/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7EE3">
        <w:rPr>
          <w:rFonts w:ascii="Times New Roman" w:hAnsi="Times New Roman"/>
          <w:sz w:val="24"/>
          <w:szCs w:val="24"/>
        </w:rPr>
        <w:t xml:space="preserve">В случае если от имени Претендента действует иное лицо, </w:t>
      </w:r>
      <w:r w:rsidR="00977305" w:rsidRPr="007A7EE3">
        <w:rPr>
          <w:rFonts w:ascii="Times New Roman" w:hAnsi="Times New Roman"/>
          <w:sz w:val="24"/>
          <w:szCs w:val="24"/>
        </w:rPr>
        <w:t xml:space="preserve">предложение </w:t>
      </w:r>
      <w:r w:rsidRPr="007A7EE3">
        <w:rPr>
          <w:rFonts w:ascii="Times New Roman" w:hAnsi="Times New Roman"/>
          <w:sz w:val="24"/>
          <w:szCs w:val="24"/>
        </w:rPr>
        <w:t>должн</w:t>
      </w:r>
      <w:r w:rsidR="00977305" w:rsidRPr="007A7EE3">
        <w:rPr>
          <w:rFonts w:ascii="Times New Roman" w:hAnsi="Times New Roman"/>
          <w:sz w:val="24"/>
          <w:szCs w:val="24"/>
        </w:rPr>
        <w:t>о</w:t>
      </w:r>
      <w:r w:rsidRPr="007A7EE3">
        <w:rPr>
          <w:rFonts w:ascii="Times New Roman" w:hAnsi="Times New Roman"/>
          <w:sz w:val="24"/>
          <w:szCs w:val="24"/>
        </w:rPr>
        <w:t xml:space="preserve"> содержать также доверенность на осуществление действий от имени Претендента, с указанием полномочий для участия в </w:t>
      </w:r>
      <w:r w:rsidR="00977305" w:rsidRPr="007A7EE3">
        <w:rPr>
          <w:rFonts w:ascii="Times New Roman" w:hAnsi="Times New Roman"/>
          <w:sz w:val="24"/>
          <w:szCs w:val="24"/>
        </w:rPr>
        <w:t>процедуре сбора предложений</w:t>
      </w:r>
      <w:r w:rsidR="00B3439C" w:rsidRPr="007A7EE3">
        <w:rPr>
          <w:rFonts w:ascii="Times New Roman" w:hAnsi="Times New Roman"/>
          <w:sz w:val="24"/>
          <w:szCs w:val="24"/>
        </w:rPr>
        <w:t>;</w:t>
      </w:r>
    </w:p>
    <w:p w14:paraId="093A299F" w14:textId="77777777" w:rsidR="0064381A" w:rsidRPr="007A7EE3" w:rsidRDefault="0064381A" w:rsidP="00251A5E">
      <w:pPr>
        <w:pStyle w:val="affd"/>
        <w:keepNext/>
        <w:numPr>
          <w:ilvl w:val="0"/>
          <w:numId w:val="3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7EE3">
        <w:rPr>
          <w:rFonts w:ascii="Times New Roman" w:hAnsi="Times New Roman"/>
          <w:sz w:val="24"/>
          <w:szCs w:val="24"/>
        </w:rPr>
        <w:t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 или иных документов, подтверждающих факт внесения записи о юридическом лице в Единый государственный реестр юридических лиц (лист записи), копия решения/распоряжения или иного документа о назначении руководителя (другого лица, имеющего право действовать от имени Претендента</w:t>
      </w:r>
      <w:proofErr w:type="gramEnd"/>
      <w:r w:rsidRPr="007A7EE3">
        <w:rPr>
          <w:rFonts w:ascii="Times New Roman" w:hAnsi="Times New Roman"/>
          <w:sz w:val="24"/>
          <w:szCs w:val="24"/>
        </w:rPr>
        <w:t xml:space="preserve"> без доверенности);</w:t>
      </w:r>
    </w:p>
    <w:p w14:paraId="175B66FF" w14:textId="77777777" w:rsidR="0064381A" w:rsidRPr="007A7EE3" w:rsidRDefault="0064381A" w:rsidP="00251A5E">
      <w:pPr>
        <w:pStyle w:val="affd"/>
        <w:keepNext/>
        <w:numPr>
          <w:ilvl w:val="0"/>
          <w:numId w:val="3"/>
        </w:numPr>
        <w:tabs>
          <w:tab w:val="left" w:pos="-652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7EE3">
        <w:rPr>
          <w:rFonts w:ascii="Times New Roman" w:hAnsi="Times New Roman"/>
          <w:sz w:val="24"/>
          <w:szCs w:val="24"/>
        </w:rPr>
        <w:t xml:space="preserve">копию решения соответствующего органа управления Претендента об одобрении или о совершении сделки, являющейся предметом </w:t>
      </w:r>
      <w:r w:rsidR="00532002" w:rsidRPr="007A7EE3">
        <w:rPr>
          <w:rFonts w:ascii="Times New Roman" w:hAnsi="Times New Roman"/>
          <w:sz w:val="24"/>
          <w:szCs w:val="24"/>
        </w:rPr>
        <w:t>сбора предложений</w:t>
      </w:r>
      <w:r w:rsidRPr="007A7EE3">
        <w:rPr>
          <w:rFonts w:ascii="Times New Roman" w:hAnsi="Times New Roman"/>
          <w:sz w:val="24"/>
          <w:szCs w:val="24"/>
        </w:rPr>
        <w:t xml:space="preserve">, в случае, если требование о необходимости наличия такого решения для совершения сделки, являющейся предметом </w:t>
      </w:r>
      <w:r w:rsidR="00EB0CD2" w:rsidRPr="007A7EE3">
        <w:rPr>
          <w:rFonts w:ascii="Times New Roman" w:hAnsi="Times New Roman"/>
          <w:sz w:val="24"/>
          <w:szCs w:val="24"/>
        </w:rPr>
        <w:t>сбора предложений</w:t>
      </w:r>
      <w:r w:rsidRPr="007A7EE3">
        <w:rPr>
          <w:rFonts w:ascii="Times New Roman" w:hAnsi="Times New Roman"/>
          <w:sz w:val="24"/>
          <w:szCs w:val="24"/>
        </w:rPr>
        <w:t>, установлено законодательством Российской Федерации, учредительными документами Претендента - юридического лица;</w:t>
      </w:r>
    </w:p>
    <w:p w14:paraId="288AFAE3" w14:textId="77777777" w:rsidR="0064381A" w:rsidRPr="007A7EE3" w:rsidRDefault="0064381A" w:rsidP="00251A5E">
      <w:pPr>
        <w:pStyle w:val="affd"/>
        <w:keepNext/>
        <w:numPr>
          <w:ilvl w:val="0"/>
          <w:numId w:val="3"/>
        </w:numPr>
        <w:tabs>
          <w:tab w:val="left" w:pos="-6379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7EE3">
        <w:rPr>
          <w:rFonts w:ascii="Times New Roman" w:hAnsi="Times New Roman"/>
          <w:sz w:val="24"/>
          <w:szCs w:val="24"/>
        </w:rPr>
        <w:t xml:space="preserve">выписку из реестра акционеров (для Претендента, имеющего организационно-правовую форму акционерного общества)/выписку из списка участников (для Претендента, имеющего организационно-правовую форму общества с ограниченной ответственностью), содержащую сведения обо всех акционерах/участниках и выданную не ранее чем за один месяц до дня опубликования извещения о проведении </w:t>
      </w:r>
      <w:r w:rsidR="00842842" w:rsidRPr="007A7EE3">
        <w:rPr>
          <w:rFonts w:ascii="Times New Roman" w:hAnsi="Times New Roman"/>
          <w:sz w:val="24"/>
          <w:szCs w:val="24"/>
        </w:rPr>
        <w:t>процедуры сбора предложений</w:t>
      </w:r>
      <w:r w:rsidRPr="007A7EE3">
        <w:rPr>
          <w:rFonts w:ascii="Times New Roman" w:hAnsi="Times New Roman"/>
          <w:sz w:val="24"/>
          <w:szCs w:val="24"/>
        </w:rPr>
        <w:t xml:space="preserve">; </w:t>
      </w:r>
    </w:p>
    <w:p w14:paraId="76C79D6B" w14:textId="77777777" w:rsidR="0064381A" w:rsidRPr="007A7EE3" w:rsidRDefault="0064381A" w:rsidP="00251A5E">
      <w:pPr>
        <w:pStyle w:val="affd"/>
        <w:keepNext/>
        <w:numPr>
          <w:ilvl w:val="0"/>
          <w:numId w:val="3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7EE3">
        <w:rPr>
          <w:rFonts w:ascii="Times New Roman" w:hAnsi="Times New Roman"/>
          <w:sz w:val="24"/>
          <w:szCs w:val="24"/>
        </w:rPr>
        <w:t xml:space="preserve"> заявление подтверждающее, что Претендент не находится в </w:t>
      </w:r>
      <w:proofErr w:type="gramStart"/>
      <w:r w:rsidRPr="007A7EE3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7A7EE3">
        <w:rPr>
          <w:rFonts w:ascii="Times New Roman" w:hAnsi="Times New Roman"/>
          <w:sz w:val="24"/>
          <w:szCs w:val="24"/>
        </w:rPr>
        <w:t xml:space="preserve"> ликвидации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2" w:history="1">
        <w:r w:rsidRPr="007A7EE3">
          <w:rPr>
            <w:rFonts w:ascii="Times New Roman" w:hAnsi="Times New Roman"/>
            <w:sz w:val="24"/>
            <w:szCs w:val="24"/>
          </w:rPr>
          <w:t>Кодексом</w:t>
        </w:r>
      </w:hyperlink>
      <w:r w:rsidRPr="007A7EE3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14:paraId="62EF1299" w14:textId="77777777" w:rsidR="0064381A" w:rsidRPr="007A7EE3" w:rsidRDefault="0064381A" w:rsidP="00251A5E">
      <w:pPr>
        <w:pStyle w:val="affd"/>
        <w:keepNext/>
        <w:numPr>
          <w:ilvl w:val="0"/>
          <w:numId w:val="3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7EE3">
        <w:rPr>
          <w:rFonts w:ascii="Times New Roman" w:hAnsi="Times New Roman"/>
          <w:sz w:val="24"/>
          <w:szCs w:val="24"/>
        </w:rPr>
        <w:t>копии бухгалтерской отчетности за последний отчетный период, включающие бухгалтерский баланс и отчет о финансовых результатах (формы № 1 и № 2);</w:t>
      </w:r>
    </w:p>
    <w:p w14:paraId="08A953D3" w14:textId="3A163F33" w:rsidR="0064381A" w:rsidRPr="007A7EE3" w:rsidRDefault="0064381A" w:rsidP="00251A5E">
      <w:pPr>
        <w:pStyle w:val="affd"/>
        <w:keepNext/>
        <w:numPr>
          <w:ilvl w:val="0"/>
          <w:numId w:val="3"/>
        </w:numPr>
        <w:tabs>
          <w:tab w:val="left" w:pos="-6379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7EE3">
        <w:rPr>
          <w:rFonts w:ascii="Times New Roman" w:hAnsi="Times New Roman"/>
          <w:sz w:val="24"/>
          <w:szCs w:val="24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Pr="007A7EE3">
        <w:rPr>
          <w:rFonts w:ascii="Times New Roman" w:hAnsi="Times New Roman"/>
          <w:sz w:val="24"/>
          <w:szCs w:val="24"/>
        </w:rPr>
        <w:fldChar w:fldCharType="begin"/>
      </w:r>
      <w:r w:rsidRPr="007A7EE3">
        <w:rPr>
          <w:rFonts w:ascii="Times New Roman" w:hAnsi="Times New Roman"/>
          <w:sz w:val="24"/>
          <w:szCs w:val="24"/>
        </w:rPr>
        <w:instrText xml:space="preserve"> REF _Ref369539528 \h  \* MERGEFORMAT </w:instrText>
      </w:r>
      <w:r w:rsidRPr="007A7EE3">
        <w:rPr>
          <w:rFonts w:ascii="Times New Roman" w:hAnsi="Times New Roman"/>
          <w:sz w:val="24"/>
          <w:szCs w:val="24"/>
        </w:rPr>
      </w:r>
      <w:r w:rsidRPr="007A7EE3">
        <w:rPr>
          <w:rFonts w:ascii="Times New Roman" w:hAnsi="Times New Roman"/>
          <w:sz w:val="24"/>
          <w:szCs w:val="24"/>
        </w:rPr>
        <w:fldChar w:fldCharType="separate"/>
      </w:r>
      <w:r w:rsidR="00EA573B" w:rsidRPr="00EA573B">
        <w:rPr>
          <w:rFonts w:ascii="Times New Roman" w:hAnsi="Times New Roman"/>
          <w:sz w:val="24"/>
          <w:szCs w:val="24"/>
        </w:rPr>
        <w:t>Приложение 2.</w:t>
      </w:r>
      <w:proofErr w:type="gramEnd"/>
      <w:r w:rsidR="00EA573B" w:rsidRPr="00EA57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A573B" w:rsidRPr="00EA573B">
        <w:rPr>
          <w:rFonts w:ascii="Times New Roman" w:hAnsi="Times New Roman"/>
          <w:sz w:val="24"/>
          <w:szCs w:val="24"/>
        </w:rPr>
        <w:t>Форма № 2</w:t>
      </w:r>
      <w:r w:rsidRPr="007A7EE3">
        <w:rPr>
          <w:rFonts w:ascii="Times New Roman" w:hAnsi="Times New Roman"/>
          <w:sz w:val="24"/>
          <w:szCs w:val="24"/>
        </w:rPr>
        <w:fldChar w:fldCharType="end"/>
      </w:r>
      <w:r w:rsidRPr="007A7EE3">
        <w:rPr>
          <w:rFonts w:ascii="Times New Roman" w:hAnsi="Times New Roman"/>
          <w:sz w:val="24"/>
          <w:szCs w:val="24"/>
        </w:rPr>
        <w:t>).</w:t>
      </w:r>
      <w:proofErr w:type="gramEnd"/>
    </w:p>
    <w:p w14:paraId="6A393864" w14:textId="5CD5C4EC" w:rsidR="008347CB" w:rsidRPr="008347CB" w:rsidRDefault="0064381A" w:rsidP="008347CB">
      <w:pPr>
        <w:pStyle w:val="a0"/>
        <w:keepLines w:val="0"/>
        <w:tabs>
          <w:tab w:val="clear" w:pos="1701"/>
        </w:tabs>
        <w:ind w:left="0" w:firstLine="851"/>
        <w:rPr>
          <w:sz w:val="24"/>
          <w:szCs w:val="24"/>
        </w:rPr>
      </w:pPr>
      <w:r w:rsidRPr="007A7EE3">
        <w:rPr>
          <w:sz w:val="24"/>
          <w:szCs w:val="24"/>
        </w:rPr>
        <w:t>Для физических лиц:</w:t>
      </w:r>
    </w:p>
    <w:p w14:paraId="4843732C" w14:textId="1C740085" w:rsidR="0064381A" w:rsidRDefault="008347CB" w:rsidP="00251A5E">
      <w:pPr>
        <w:pStyle w:val="affd"/>
        <w:keepNext/>
        <w:numPr>
          <w:ilvl w:val="1"/>
          <w:numId w:val="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421EE6" w:rsidRPr="007A7EE3">
        <w:rPr>
          <w:rFonts w:ascii="Times New Roman" w:hAnsi="Times New Roman"/>
          <w:sz w:val="24"/>
          <w:szCs w:val="24"/>
        </w:rPr>
        <w:t>редложение</w:t>
      </w:r>
      <w:r w:rsidR="0064381A" w:rsidRPr="007A7EE3">
        <w:rPr>
          <w:rFonts w:ascii="Times New Roman" w:hAnsi="Times New Roman"/>
          <w:sz w:val="24"/>
          <w:szCs w:val="24"/>
        </w:rPr>
        <w:t xml:space="preserve"> </w:t>
      </w:r>
      <w:r w:rsidRPr="008347CB">
        <w:rPr>
          <w:rFonts w:ascii="Times New Roman" w:hAnsi="Times New Roman"/>
          <w:sz w:val="24"/>
          <w:szCs w:val="24"/>
        </w:rPr>
        <w:t xml:space="preserve">об условиях покупки </w:t>
      </w:r>
      <w:r w:rsidR="0064381A" w:rsidRPr="007A7EE3">
        <w:rPr>
          <w:rFonts w:ascii="Times New Roman" w:hAnsi="Times New Roman"/>
          <w:sz w:val="24"/>
          <w:szCs w:val="24"/>
        </w:rPr>
        <w:t>(</w:t>
      </w:r>
      <w:r w:rsidR="0064381A" w:rsidRPr="007A7EE3">
        <w:rPr>
          <w:rFonts w:ascii="Times New Roman" w:hAnsi="Times New Roman"/>
          <w:sz w:val="24"/>
          <w:szCs w:val="24"/>
        </w:rPr>
        <w:fldChar w:fldCharType="begin"/>
      </w:r>
      <w:r w:rsidR="0064381A" w:rsidRPr="007A7EE3">
        <w:rPr>
          <w:rFonts w:ascii="Times New Roman" w:hAnsi="Times New Roman"/>
          <w:sz w:val="24"/>
          <w:szCs w:val="24"/>
        </w:rPr>
        <w:instrText xml:space="preserve"> REF _Ref369539544 \h  \* MERGEFORMAT </w:instrText>
      </w:r>
      <w:r w:rsidR="0064381A" w:rsidRPr="007A7EE3">
        <w:rPr>
          <w:rFonts w:ascii="Times New Roman" w:hAnsi="Times New Roman"/>
          <w:sz w:val="24"/>
          <w:szCs w:val="24"/>
        </w:rPr>
      </w:r>
      <w:r w:rsidR="0064381A" w:rsidRPr="007A7EE3">
        <w:rPr>
          <w:rFonts w:ascii="Times New Roman" w:hAnsi="Times New Roman"/>
          <w:sz w:val="24"/>
          <w:szCs w:val="24"/>
        </w:rPr>
        <w:fldChar w:fldCharType="separate"/>
      </w:r>
      <w:r w:rsidR="00EA573B" w:rsidRPr="00EA573B">
        <w:rPr>
          <w:rFonts w:ascii="Times New Roman" w:hAnsi="Times New Roman"/>
          <w:sz w:val="24"/>
          <w:szCs w:val="24"/>
        </w:rPr>
        <w:t>Приложение 1.</w:t>
      </w:r>
      <w:proofErr w:type="gramEnd"/>
      <w:r w:rsidR="00EA573B" w:rsidRPr="00EA57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A573B" w:rsidRPr="00EA573B">
        <w:rPr>
          <w:rFonts w:ascii="Times New Roman" w:hAnsi="Times New Roman"/>
          <w:sz w:val="24"/>
          <w:szCs w:val="24"/>
        </w:rPr>
        <w:t>Форма № 1</w:t>
      </w:r>
      <w:r w:rsidR="0064381A" w:rsidRPr="007A7EE3">
        <w:rPr>
          <w:rFonts w:ascii="Times New Roman" w:hAnsi="Times New Roman"/>
          <w:sz w:val="24"/>
          <w:szCs w:val="24"/>
        </w:rPr>
        <w:fldChar w:fldCharType="end"/>
      </w:r>
      <w:r w:rsidR="0064381A" w:rsidRPr="007A7EE3">
        <w:rPr>
          <w:rFonts w:ascii="Times New Roman" w:hAnsi="Times New Roman"/>
          <w:sz w:val="24"/>
          <w:szCs w:val="24"/>
        </w:rPr>
        <w:t>)</w:t>
      </w:r>
      <w:r w:rsidRPr="008347CB">
        <w:rPr>
          <w:rFonts w:ascii="Times New Roman" w:hAnsi="Times New Roman"/>
          <w:sz w:val="24"/>
          <w:szCs w:val="24"/>
        </w:rPr>
        <w:t xml:space="preserve"> содержащее в обязательном порядке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14:paraId="636F5242" w14:textId="77777777" w:rsidR="008347CB" w:rsidRPr="008347CB" w:rsidRDefault="008347CB" w:rsidP="008347CB">
      <w:pPr>
        <w:pStyle w:val="affd"/>
        <w:keepNext/>
        <w:ind w:left="851" w:firstLine="0"/>
        <w:rPr>
          <w:rFonts w:ascii="Times New Roman" w:hAnsi="Times New Roman"/>
          <w:sz w:val="24"/>
          <w:szCs w:val="24"/>
        </w:rPr>
      </w:pPr>
      <w:r w:rsidRPr="008347CB">
        <w:rPr>
          <w:rFonts w:ascii="Times New Roman" w:hAnsi="Times New Roman"/>
          <w:sz w:val="24"/>
          <w:szCs w:val="24"/>
        </w:rPr>
        <w:t>•</w:t>
      </w:r>
      <w:r w:rsidRPr="008347CB">
        <w:rPr>
          <w:rFonts w:ascii="Times New Roman" w:hAnsi="Times New Roman"/>
          <w:sz w:val="24"/>
          <w:szCs w:val="24"/>
        </w:rPr>
        <w:tab/>
        <w:t>Цену покупки;</w:t>
      </w:r>
    </w:p>
    <w:p w14:paraId="40B38F02" w14:textId="77777777" w:rsidR="008347CB" w:rsidRPr="008347CB" w:rsidRDefault="008347CB" w:rsidP="008347CB">
      <w:pPr>
        <w:pStyle w:val="affd"/>
        <w:keepNext/>
        <w:ind w:left="851" w:firstLine="0"/>
        <w:rPr>
          <w:rFonts w:ascii="Times New Roman" w:hAnsi="Times New Roman"/>
          <w:sz w:val="24"/>
          <w:szCs w:val="24"/>
        </w:rPr>
      </w:pPr>
      <w:r w:rsidRPr="008347CB">
        <w:rPr>
          <w:rFonts w:ascii="Times New Roman" w:hAnsi="Times New Roman"/>
          <w:sz w:val="24"/>
          <w:szCs w:val="24"/>
        </w:rPr>
        <w:t>•</w:t>
      </w:r>
      <w:r w:rsidRPr="008347CB">
        <w:rPr>
          <w:rFonts w:ascii="Times New Roman" w:hAnsi="Times New Roman"/>
          <w:sz w:val="24"/>
          <w:szCs w:val="24"/>
        </w:rPr>
        <w:tab/>
        <w:t xml:space="preserve">График платежей в </w:t>
      </w:r>
      <w:proofErr w:type="gramStart"/>
      <w:r w:rsidRPr="008347CB">
        <w:rPr>
          <w:rFonts w:ascii="Times New Roman" w:hAnsi="Times New Roman"/>
          <w:sz w:val="24"/>
          <w:szCs w:val="24"/>
        </w:rPr>
        <w:t>случае</w:t>
      </w:r>
      <w:proofErr w:type="gramEnd"/>
      <w:r w:rsidRPr="008347CB">
        <w:rPr>
          <w:rFonts w:ascii="Times New Roman" w:hAnsi="Times New Roman"/>
          <w:sz w:val="24"/>
          <w:szCs w:val="24"/>
        </w:rPr>
        <w:t xml:space="preserve"> рассрочки в процентах от цены покупки (первый платеж не может составлять менее 20% от цены покупки);</w:t>
      </w:r>
    </w:p>
    <w:p w14:paraId="18249801" w14:textId="16F4A92C" w:rsidR="008347CB" w:rsidRPr="008347CB" w:rsidRDefault="008347CB" w:rsidP="008347CB">
      <w:pPr>
        <w:pStyle w:val="affd"/>
        <w:keepNext/>
        <w:spacing w:after="0" w:line="240" w:lineRule="auto"/>
        <w:ind w:left="85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47CB">
        <w:rPr>
          <w:rFonts w:ascii="Times New Roman" w:hAnsi="Times New Roman"/>
          <w:sz w:val="24"/>
          <w:szCs w:val="24"/>
        </w:rPr>
        <w:t>•</w:t>
      </w:r>
      <w:r w:rsidRPr="008347CB">
        <w:rPr>
          <w:rFonts w:ascii="Times New Roman" w:hAnsi="Times New Roman"/>
          <w:sz w:val="24"/>
          <w:szCs w:val="24"/>
        </w:rPr>
        <w:tab/>
        <w:t>Порядок обеспечения гарантии полной оплаты в случае рассрочки;</w:t>
      </w:r>
    </w:p>
    <w:p w14:paraId="5EA63932" w14:textId="77777777" w:rsidR="0064381A" w:rsidRPr="007A7EE3" w:rsidRDefault="0064381A" w:rsidP="00251A5E">
      <w:pPr>
        <w:pStyle w:val="affd"/>
        <w:keepNext/>
        <w:numPr>
          <w:ilvl w:val="1"/>
          <w:numId w:val="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7EE3">
        <w:rPr>
          <w:rFonts w:ascii="Times New Roman" w:hAnsi="Times New Roman"/>
          <w:sz w:val="24"/>
          <w:szCs w:val="24"/>
        </w:rPr>
        <w:t>копию паспорта Претендента и его уполномоченного представителя;</w:t>
      </w:r>
    </w:p>
    <w:p w14:paraId="29ED27AE" w14:textId="77777777" w:rsidR="0064381A" w:rsidRPr="007A7EE3" w:rsidRDefault="0064381A" w:rsidP="00251A5E">
      <w:pPr>
        <w:pStyle w:val="affd"/>
        <w:keepNext/>
        <w:numPr>
          <w:ilvl w:val="1"/>
          <w:numId w:val="4"/>
        </w:numPr>
        <w:spacing w:after="0" w:line="240" w:lineRule="auto"/>
        <w:ind w:left="0" w:firstLine="851"/>
        <w:contextualSpacing w:val="0"/>
        <w:jc w:val="both"/>
        <w:rPr>
          <w:sz w:val="24"/>
          <w:szCs w:val="24"/>
        </w:rPr>
      </w:pPr>
      <w:r w:rsidRPr="007A7EE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7A7EE3">
        <w:rPr>
          <w:rFonts w:ascii="Times New Roman" w:hAnsi="Times New Roman"/>
          <w:sz w:val="24"/>
          <w:szCs w:val="24"/>
        </w:rPr>
        <w:t>случае</w:t>
      </w:r>
      <w:proofErr w:type="gramEnd"/>
      <w:r w:rsidRPr="007A7EE3">
        <w:rPr>
          <w:rFonts w:ascii="Times New Roman" w:hAnsi="Times New Roman"/>
          <w:sz w:val="24"/>
          <w:szCs w:val="24"/>
        </w:rPr>
        <w:t xml:space="preserve"> если от имени Претендента действует иное лицо, </w:t>
      </w:r>
      <w:r w:rsidR="00421EE6" w:rsidRPr="007A7EE3">
        <w:rPr>
          <w:rFonts w:ascii="Times New Roman" w:hAnsi="Times New Roman"/>
          <w:sz w:val="24"/>
          <w:szCs w:val="24"/>
        </w:rPr>
        <w:t>предложение</w:t>
      </w:r>
      <w:r w:rsidRPr="007A7EE3">
        <w:rPr>
          <w:rFonts w:ascii="Times New Roman" w:hAnsi="Times New Roman"/>
          <w:sz w:val="24"/>
          <w:szCs w:val="24"/>
        </w:rPr>
        <w:t xml:space="preserve"> должн</w:t>
      </w:r>
      <w:r w:rsidR="00421EE6" w:rsidRPr="007A7EE3">
        <w:rPr>
          <w:rFonts w:ascii="Times New Roman" w:hAnsi="Times New Roman"/>
          <w:sz w:val="24"/>
          <w:szCs w:val="24"/>
        </w:rPr>
        <w:t>о</w:t>
      </w:r>
      <w:r w:rsidRPr="007A7EE3">
        <w:rPr>
          <w:rFonts w:ascii="Times New Roman" w:hAnsi="Times New Roman"/>
          <w:sz w:val="24"/>
          <w:szCs w:val="24"/>
        </w:rPr>
        <w:t xml:space="preserve"> содержать также </w:t>
      </w:r>
      <w:r w:rsidR="00914D68" w:rsidRPr="007A7EE3">
        <w:rPr>
          <w:rFonts w:ascii="Times New Roman" w:hAnsi="Times New Roman"/>
          <w:sz w:val="24"/>
          <w:szCs w:val="24"/>
        </w:rPr>
        <w:t>надлежаще оформленную доверенность</w:t>
      </w:r>
      <w:r w:rsidRPr="007A7EE3">
        <w:rPr>
          <w:rFonts w:ascii="Times New Roman" w:hAnsi="Times New Roman"/>
          <w:sz w:val="24"/>
          <w:szCs w:val="24"/>
        </w:rPr>
        <w:t xml:space="preserve"> на осуществление</w:t>
      </w:r>
      <w:r w:rsidR="00914D68" w:rsidRPr="007A7EE3">
        <w:rPr>
          <w:rFonts w:ascii="Times New Roman" w:hAnsi="Times New Roman"/>
          <w:sz w:val="24"/>
          <w:szCs w:val="24"/>
        </w:rPr>
        <w:t xml:space="preserve"> действий от имени Претендента;</w:t>
      </w:r>
    </w:p>
    <w:p w14:paraId="0A180300" w14:textId="77777777" w:rsidR="0064381A" w:rsidRPr="007A7EE3" w:rsidRDefault="0064381A" w:rsidP="00251A5E">
      <w:pPr>
        <w:pStyle w:val="affd"/>
        <w:keepNext/>
        <w:numPr>
          <w:ilvl w:val="1"/>
          <w:numId w:val="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7EE3">
        <w:rPr>
          <w:rFonts w:ascii="Times New Roman" w:hAnsi="Times New Roman"/>
          <w:sz w:val="24"/>
          <w:szCs w:val="24"/>
        </w:rPr>
        <w:t xml:space="preserve">в случае если физическое лицо участвует в </w:t>
      </w:r>
      <w:r w:rsidR="00A80838" w:rsidRPr="007A7EE3">
        <w:rPr>
          <w:rFonts w:ascii="Times New Roman" w:hAnsi="Times New Roman"/>
          <w:sz w:val="24"/>
          <w:szCs w:val="24"/>
        </w:rPr>
        <w:t>процедуре сбора предложений</w:t>
      </w:r>
      <w:r w:rsidRPr="007A7EE3">
        <w:rPr>
          <w:rFonts w:ascii="Times New Roman" w:hAnsi="Times New Roman"/>
          <w:sz w:val="24"/>
          <w:szCs w:val="24"/>
        </w:rPr>
        <w:t xml:space="preserve"> в качестве индивидуального предпринимателя</w:t>
      </w:r>
      <w:r w:rsidRPr="007A7EE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A7EE3">
        <w:rPr>
          <w:rFonts w:ascii="Times New Roman" w:hAnsi="Times New Roman"/>
          <w:sz w:val="24"/>
          <w:szCs w:val="24"/>
        </w:rPr>
        <w:t>полученную не ранее чем за 1 (один) месяц до дня ра</w:t>
      </w:r>
      <w:r w:rsidR="0032481F" w:rsidRPr="007A7EE3">
        <w:rPr>
          <w:rFonts w:ascii="Times New Roman" w:hAnsi="Times New Roman"/>
          <w:sz w:val="24"/>
          <w:szCs w:val="24"/>
        </w:rPr>
        <w:t>змещения извещения о проведении</w:t>
      </w:r>
      <w:r w:rsidR="00A80838" w:rsidRPr="007A7EE3">
        <w:rPr>
          <w:rFonts w:ascii="Times New Roman" w:hAnsi="Times New Roman"/>
          <w:sz w:val="24"/>
          <w:szCs w:val="24"/>
        </w:rPr>
        <w:t xml:space="preserve"> процедуры сбора предложений</w:t>
      </w:r>
      <w:r w:rsidRPr="007A7EE3">
        <w:rPr>
          <w:rFonts w:ascii="Times New Roman" w:hAnsi="Times New Roman"/>
          <w:sz w:val="24"/>
          <w:szCs w:val="24"/>
        </w:rPr>
        <w:t xml:space="preserve"> на сайте ЭТП выписку из единого государственного реестра индивидуальных предпринимателей или нотариально заверенную копию такой выписки;</w:t>
      </w:r>
      <w:proofErr w:type="gramEnd"/>
    </w:p>
    <w:p w14:paraId="5637C0BC" w14:textId="77777777" w:rsidR="0064381A" w:rsidRPr="007A7EE3" w:rsidRDefault="0064381A" w:rsidP="00251A5E">
      <w:pPr>
        <w:pStyle w:val="affd"/>
        <w:keepNext/>
        <w:numPr>
          <w:ilvl w:val="1"/>
          <w:numId w:val="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7EE3">
        <w:rPr>
          <w:rFonts w:ascii="Times New Roman" w:hAnsi="Times New Roman"/>
          <w:color w:val="000000"/>
          <w:sz w:val="24"/>
          <w:szCs w:val="24"/>
        </w:rPr>
        <w:lastRenderedPageBreak/>
        <w:t>заявление</w:t>
      </w:r>
      <w:r w:rsidRPr="007A7EE3">
        <w:rPr>
          <w:rFonts w:ascii="Times New Roman" w:hAnsi="Times New Roman"/>
          <w:sz w:val="24"/>
          <w:szCs w:val="24"/>
        </w:rPr>
        <w:t xml:space="preserve"> об отсутствии решения арбитражного суда о признании Претендента банкротом и об открытии конкурсного производства;</w:t>
      </w:r>
    </w:p>
    <w:p w14:paraId="33E9CCCE" w14:textId="77777777" w:rsidR="0064381A" w:rsidRPr="007A7EE3" w:rsidRDefault="0064381A" w:rsidP="00251A5E">
      <w:pPr>
        <w:pStyle w:val="affd"/>
        <w:keepNext/>
        <w:numPr>
          <w:ilvl w:val="1"/>
          <w:numId w:val="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7EE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7A7EE3">
        <w:rPr>
          <w:rFonts w:ascii="Times New Roman" w:hAnsi="Times New Roman"/>
          <w:sz w:val="24"/>
          <w:szCs w:val="24"/>
        </w:rPr>
        <w:t>случае</w:t>
      </w:r>
      <w:proofErr w:type="gramEnd"/>
      <w:r w:rsidRPr="007A7EE3">
        <w:rPr>
          <w:rFonts w:ascii="Times New Roman" w:hAnsi="Times New Roman"/>
          <w:sz w:val="24"/>
          <w:szCs w:val="24"/>
        </w:rPr>
        <w:t xml:space="preserve"> если физическое лицо участвует в </w:t>
      </w:r>
      <w:r w:rsidR="00587FAC" w:rsidRPr="007A7EE3">
        <w:rPr>
          <w:rFonts w:ascii="Times New Roman" w:hAnsi="Times New Roman"/>
          <w:sz w:val="24"/>
          <w:szCs w:val="24"/>
        </w:rPr>
        <w:t>сборе предложений</w:t>
      </w:r>
      <w:r w:rsidRPr="007A7EE3">
        <w:rPr>
          <w:rFonts w:ascii="Times New Roman" w:hAnsi="Times New Roman"/>
          <w:sz w:val="24"/>
          <w:szCs w:val="24"/>
        </w:rPr>
        <w:t xml:space="preserve"> в качестве индивидуального предпринимателя</w:t>
      </w:r>
      <w:r w:rsidRPr="007A7EE3">
        <w:rPr>
          <w:rFonts w:ascii="Times New Roman" w:hAnsi="Times New Roman"/>
          <w:color w:val="000000"/>
          <w:sz w:val="24"/>
          <w:szCs w:val="24"/>
        </w:rPr>
        <w:t xml:space="preserve">, заявление </w:t>
      </w:r>
      <w:r w:rsidRPr="007A7EE3">
        <w:rPr>
          <w:rFonts w:ascii="Times New Roman" w:hAnsi="Times New Roman"/>
          <w:sz w:val="24"/>
          <w:szCs w:val="24"/>
        </w:rPr>
        <w:t xml:space="preserve">об отсутствии решения о приостановлении деятельности Претендента в порядке, предусмотренном </w:t>
      </w:r>
      <w:hyperlink r:id="rId13" w:history="1">
        <w:r w:rsidRPr="007A7EE3">
          <w:rPr>
            <w:rFonts w:ascii="Times New Roman" w:hAnsi="Times New Roman"/>
            <w:sz w:val="24"/>
            <w:szCs w:val="24"/>
          </w:rPr>
          <w:t>Кодексом</w:t>
        </w:r>
      </w:hyperlink>
      <w:r w:rsidRPr="007A7EE3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14:paraId="2B62D2E1" w14:textId="77777777" w:rsidR="0064381A" w:rsidRPr="007A7EE3" w:rsidRDefault="0064381A" w:rsidP="00251A5E">
      <w:pPr>
        <w:pStyle w:val="affd"/>
        <w:keepNext/>
        <w:numPr>
          <w:ilvl w:val="1"/>
          <w:numId w:val="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7EE3">
        <w:rPr>
          <w:rFonts w:ascii="Times New Roman" w:hAnsi="Times New Roman"/>
          <w:sz w:val="24"/>
          <w:szCs w:val="24"/>
        </w:rPr>
        <w:t>заявление о неприменении в отношении Претендента – индивидуального предпринимателя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 Претендента;</w:t>
      </w:r>
    </w:p>
    <w:p w14:paraId="0940C5A1" w14:textId="3C5DFD48" w:rsidR="0064381A" w:rsidRPr="007A7EE3" w:rsidRDefault="0064381A" w:rsidP="00251A5E">
      <w:pPr>
        <w:pStyle w:val="affd"/>
        <w:keepNext/>
        <w:numPr>
          <w:ilvl w:val="1"/>
          <w:numId w:val="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7EE3">
        <w:rPr>
          <w:rFonts w:ascii="Times New Roman" w:hAnsi="Times New Roman"/>
          <w:sz w:val="24"/>
          <w:szCs w:val="24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Pr="007A7EE3">
        <w:rPr>
          <w:rFonts w:ascii="Times New Roman" w:hAnsi="Times New Roman"/>
          <w:sz w:val="24"/>
          <w:szCs w:val="24"/>
        </w:rPr>
        <w:fldChar w:fldCharType="begin"/>
      </w:r>
      <w:r w:rsidRPr="007A7EE3">
        <w:rPr>
          <w:rFonts w:ascii="Times New Roman" w:hAnsi="Times New Roman"/>
          <w:sz w:val="24"/>
          <w:szCs w:val="24"/>
        </w:rPr>
        <w:instrText xml:space="preserve"> REF _Ref369539774 \h  \* MERGEFORMAT </w:instrText>
      </w:r>
      <w:r w:rsidRPr="007A7EE3">
        <w:rPr>
          <w:rFonts w:ascii="Times New Roman" w:hAnsi="Times New Roman"/>
          <w:sz w:val="24"/>
          <w:szCs w:val="24"/>
        </w:rPr>
      </w:r>
      <w:r w:rsidRPr="007A7EE3">
        <w:rPr>
          <w:rFonts w:ascii="Times New Roman" w:hAnsi="Times New Roman"/>
          <w:sz w:val="24"/>
          <w:szCs w:val="24"/>
        </w:rPr>
        <w:fldChar w:fldCharType="separate"/>
      </w:r>
      <w:r w:rsidR="00EA573B" w:rsidRPr="00EA573B">
        <w:rPr>
          <w:rFonts w:ascii="Times New Roman" w:hAnsi="Times New Roman"/>
          <w:sz w:val="24"/>
          <w:szCs w:val="24"/>
        </w:rPr>
        <w:t>Приложение 2.</w:t>
      </w:r>
      <w:proofErr w:type="gramEnd"/>
      <w:r w:rsidR="00EA573B" w:rsidRPr="00EA57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A573B" w:rsidRPr="00EA573B">
        <w:rPr>
          <w:rFonts w:ascii="Times New Roman" w:hAnsi="Times New Roman"/>
          <w:sz w:val="24"/>
          <w:szCs w:val="24"/>
        </w:rPr>
        <w:t>Форма № 2</w:t>
      </w:r>
      <w:r w:rsidRPr="007A7EE3">
        <w:rPr>
          <w:rFonts w:ascii="Times New Roman" w:hAnsi="Times New Roman"/>
          <w:sz w:val="24"/>
          <w:szCs w:val="24"/>
        </w:rPr>
        <w:fldChar w:fldCharType="end"/>
      </w:r>
      <w:r w:rsidRPr="007A7EE3">
        <w:rPr>
          <w:rFonts w:ascii="Times New Roman" w:hAnsi="Times New Roman"/>
          <w:sz w:val="24"/>
          <w:szCs w:val="24"/>
        </w:rPr>
        <w:t>).</w:t>
      </w:r>
      <w:proofErr w:type="gramEnd"/>
    </w:p>
    <w:p w14:paraId="14EA5455" w14:textId="77777777" w:rsidR="004B3153" w:rsidRPr="007A7EE3" w:rsidRDefault="0064381A" w:rsidP="00251A5E">
      <w:pPr>
        <w:pStyle w:val="a0"/>
        <w:keepLines w:val="0"/>
        <w:tabs>
          <w:tab w:val="clear" w:pos="1701"/>
        </w:tabs>
        <w:ind w:left="0" w:firstLine="851"/>
        <w:rPr>
          <w:sz w:val="24"/>
          <w:szCs w:val="24"/>
        </w:rPr>
      </w:pPr>
      <w:r w:rsidRPr="007A7EE3">
        <w:rPr>
          <w:sz w:val="24"/>
          <w:szCs w:val="24"/>
        </w:rPr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14:paraId="7CB2061C" w14:textId="77777777" w:rsidR="0064381A" w:rsidRPr="007A7EE3" w:rsidRDefault="0064381A" w:rsidP="00251A5E">
      <w:pPr>
        <w:pStyle w:val="a0"/>
        <w:keepNext w:val="0"/>
        <w:keepLines w:val="0"/>
        <w:widowControl w:val="0"/>
        <w:tabs>
          <w:tab w:val="clear" w:pos="1701"/>
        </w:tabs>
        <w:ind w:left="0" w:firstLine="851"/>
        <w:outlineLvl w:val="9"/>
        <w:rPr>
          <w:sz w:val="24"/>
          <w:szCs w:val="24"/>
        </w:rPr>
      </w:pPr>
      <w:r w:rsidRPr="007A7EE3">
        <w:rPr>
          <w:sz w:val="24"/>
          <w:szCs w:val="24"/>
        </w:rPr>
        <w:t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</w:t>
      </w:r>
      <w:r w:rsidR="00A000CF" w:rsidRPr="007A7EE3">
        <w:rPr>
          <w:sz w:val="24"/>
          <w:szCs w:val="24"/>
        </w:rPr>
        <w:t xml:space="preserve"> </w:t>
      </w:r>
      <w:r w:rsidR="00260AB6" w:rsidRPr="007A7EE3">
        <w:rPr>
          <w:sz w:val="24"/>
          <w:szCs w:val="24"/>
        </w:rPr>
        <w:t>п</w:t>
      </w:r>
      <w:r w:rsidRPr="007A7EE3">
        <w:rPr>
          <w:sz w:val="24"/>
          <w:szCs w:val="24"/>
        </w:rPr>
        <w:t xml:space="preserve">еревод на русский язык, в необходимом случае документы должны быть </w:t>
      </w:r>
      <w:proofErr w:type="spellStart"/>
      <w:r w:rsidRPr="007A7EE3">
        <w:rPr>
          <w:sz w:val="24"/>
          <w:szCs w:val="24"/>
        </w:rPr>
        <w:t>апостилированы</w:t>
      </w:r>
      <w:proofErr w:type="spellEnd"/>
      <w:r w:rsidRPr="007A7EE3">
        <w:rPr>
          <w:sz w:val="24"/>
          <w:szCs w:val="24"/>
        </w:rPr>
        <w:t>.</w:t>
      </w:r>
    </w:p>
    <w:p w14:paraId="54A15A14" w14:textId="77777777" w:rsidR="0064381A" w:rsidRPr="007A7EE3" w:rsidRDefault="0064381A" w:rsidP="00251A5E">
      <w:pPr>
        <w:pStyle w:val="a0"/>
        <w:keepNext w:val="0"/>
        <w:keepLines w:val="0"/>
        <w:widowControl w:val="0"/>
        <w:tabs>
          <w:tab w:val="clear" w:pos="1701"/>
        </w:tabs>
        <w:ind w:left="0" w:firstLine="851"/>
        <w:outlineLvl w:val="9"/>
        <w:rPr>
          <w:sz w:val="24"/>
          <w:szCs w:val="24"/>
        </w:rPr>
      </w:pPr>
      <w:r w:rsidRPr="007A7EE3">
        <w:rPr>
          <w:sz w:val="24"/>
          <w:szCs w:val="24"/>
        </w:rPr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14:paraId="4D099F7C" w14:textId="77777777" w:rsidR="0064381A" w:rsidRPr="007A7EE3" w:rsidRDefault="0064381A" w:rsidP="00251A5E">
      <w:pPr>
        <w:pStyle w:val="a0"/>
        <w:keepNext w:val="0"/>
        <w:keepLines w:val="0"/>
        <w:widowControl w:val="0"/>
        <w:tabs>
          <w:tab w:val="clear" w:pos="1701"/>
        </w:tabs>
        <w:ind w:left="0" w:firstLine="851"/>
        <w:outlineLvl w:val="9"/>
        <w:rPr>
          <w:sz w:val="24"/>
          <w:szCs w:val="24"/>
        </w:rPr>
      </w:pPr>
      <w:r w:rsidRPr="007A7EE3">
        <w:rPr>
          <w:sz w:val="24"/>
          <w:szCs w:val="24"/>
        </w:rPr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нумерацию.</w:t>
      </w:r>
    </w:p>
    <w:p w14:paraId="0538394F" w14:textId="77777777" w:rsidR="0064381A" w:rsidRPr="007A7EE3" w:rsidRDefault="0064381A" w:rsidP="00251A5E">
      <w:pPr>
        <w:widowControl w:val="0"/>
        <w:tabs>
          <w:tab w:val="left" w:pos="1276"/>
        </w:tabs>
        <w:rPr>
          <w:sz w:val="24"/>
          <w:szCs w:val="24"/>
        </w:rPr>
      </w:pPr>
    </w:p>
    <w:p w14:paraId="58FB3655" w14:textId="77777777" w:rsidR="0064381A" w:rsidRPr="00E2699F" w:rsidRDefault="0064381A" w:rsidP="00251A5E">
      <w:pPr>
        <w:pStyle w:val="2"/>
        <w:keepNext w:val="0"/>
        <w:keepLines w:val="0"/>
        <w:widowControl w:val="0"/>
        <w:tabs>
          <w:tab w:val="clear" w:pos="1701"/>
        </w:tabs>
        <w:spacing w:before="0"/>
        <w:ind w:left="0" w:firstLine="851"/>
        <w:rPr>
          <w:b/>
          <w:sz w:val="24"/>
          <w:szCs w:val="24"/>
        </w:rPr>
      </w:pPr>
      <w:bookmarkStart w:id="114" w:name="_Toc412648129"/>
      <w:bookmarkStart w:id="115" w:name="_Ref347924920"/>
      <w:bookmarkStart w:id="116" w:name="_Toc410998180"/>
      <w:bookmarkEnd w:id="37"/>
      <w:r w:rsidRPr="00E2699F">
        <w:rPr>
          <w:b/>
          <w:sz w:val="24"/>
          <w:szCs w:val="24"/>
        </w:rPr>
        <w:t xml:space="preserve">Подача </w:t>
      </w:r>
      <w:bookmarkEnd w:id="114"/>
      <w:r w:rsidR="00532260" w:rsidRPr="00E2699F">
        <w:rPr>
          <w:b/>
          <w:sz w:val="24"/>
          <w:szCs w:val="24"/>
        </w:rPr>
        <w:t>предложений с помощью функционала электронной торговой площадки</w:t>
      </w:r>
    </w:p>
    <w:p w14:paraId="38604248" w14:textId="41C50A9C" w:rsidR="0064381A" w:rsidRPr="007A7EE3" w:rsidRDefault="00E2699F" w:rsidP="00251A5E">
      <w:pPr>
        <w:pStyle w:val="a0"/>
        <w:keepNext w:val="0"/>
        <w:keepLines w:val="0"/>
        <w:widowControl w:val="0"/>
        <w:tabs>
          <w:tab w:val="clear" w:pos="1701"/>
          <w:tab w:val="left" w:pos="-6379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381A" w:rsidRPr="007A7EE3">
        <w:rPr>
          <w:sz w:val="24"/>
          <w:szCs w:val="24"/>
        </w:rPr>
        <w:t xml:space="preserve">Для </w:t>
      </w:r>
      <w:r w:rsidR="005E7B5F" w:rsidRPr="007A7EE3">
        <w:rPr>
          <w:sz w:val="24"/>
          <w:szCs w:val="24"/>
        </w:rPr>
        <w:t>подачи предложений</w:t>
      </w:r>
      <w:r w:rsidR="0064381A" w:rsidRPr="007A7EE3">
        <w:rPr>
          <w:sz w:val="24"/>
          <w:szCs w:val="24"/>
        </w:rPr>
        <w:t xml:space="preserve"> Претендентам необходимо быть аккредитованными  на ЭТП в соответствии с правилами данной площадки.</w:t>
      </w:r>
    </w:p>
    <w:p w14:paraId="5FDB911B" w14:textId="3F34E5A7" w:rsidR="0064381A" w:rsidRPr="007A7EE3" w:rsidRDefault="00E2699F" w:rsidP="00251A5E">
      <w:pPr>
        <w:pStyle w:val="a0"/>
        <w:keepNext w:val="0"/>
        <w:keepLines w:val="0"/>
        <w:widowControl w:val="0"/>
        <w:tabs>
          <w:tab w:val="clear" w:pos="1701"/>
          <w:tab w:val="left" w:pos="-6379"/>
        </w:tabs>
        <w:ind w:left="0" w:firstLine="851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</w:t>
      </w:r>
      <w:r w:rsidR="00184B79" w:rsidRPr="007A7EE3">
        <w:rPr>
          <w:bCs w:val="0"/>
          <w:sz w:val="24"/>
          <w:szCs w:val="24"/>
        </w:rPr>
        <w:t>Предложения (по форме 1)</w:t>
      </w:r>
      <w:r w:rsidR="0064381A" w:rsidRPr="007A7EE3">
        <w:rPr>
          <w:bCs w:val="0"/>
          <w:sz w:val="24"/>
          <w:szCs w:val="24"/>
        </w:rPr>
        <w:t xml:space="preserve"> должны быть поданы посредством программных и технических средств ЭТП в форме одного электронного документа или нескольких электронных документов (сканированных копий оригиналов) согласно регламенту ЭТП</w:t>
      </w:r>
      <w:r w:rsidR="0029421F" w:rsidRPr="007A7EE3">
        <w:rPr>
          <w:bCs w:val="0"/>
          <w:sz w:val="24"/>
          <w:szCs w:val="24"/>
        </w:rPr>
        <w:t>. Предложения</w:t>
      </w:r>
      <w:r w:rsidR="0064381A" w:rsidRPr="007A7EE3">
        <w:rPr>
          <w:bCs w:val="0"/>
          <w:sz w:val="24"/>
          <w:szCs w:val="24"/>
        </w:rPr>
        <w:t xml:space="preserve"> должны быть поданы до истечения срока, указанного в </w:t>
      </w:r>
      <w:proofErr w:type="gramStart"/>
      <w:r w:rsidR="0064381A" w:rsidRPr="007A7EE3">
        <w:rPr>
          <w:bCs w:val="0"/>
          <w:sz w:val="24"/>
          <w:szCs w:val="24"/>
        </w:rPr>
        <w:t>извещении</w:t>
      </w:r>
      <w:proofErr w:type="gramEnd"/>
      <w:r w:rsidR="0064381A" w:rsidRPr="007A7EE3">
        <w:rPr>
          <w:bCs w:val="0"/>
          <w:sz w:val="24"/>
          <w:szCs w:val="24"/>
        </w:rPr>
        <w:t xml:space="preserve"> о проведении </w:t>
      </w:r>
      <w:r w:rsidR="00BA3C14" w:rsidRPr="007A7EE3">
        <w:rPr>
          <w:bCs w:val="0"/>
          <w:sz w:val="24"/>
          <w:szCs w:val="24"/>
        </w:rPr>
        <w:t>сбора предложений</w:t>
      </w:r>
      <w:r w:rsidR="0064381A" w:rsidRPr="007A7EE3">
        <w:rPr>
          <w:bCs w:val="0"/>
          <w:sz w:val="24"/>
          <w:szCs w:val="24"/>
        </w:rPr>
        <w:t>.</w:t>
      </w:r>
    </w:p>
    <w:p w14:paraId="055AA78E" w14:textId="77777777" w:rsidR="0064381A" w:rsidRPr="007A7EE3" w:rsidRDefault="0064381A" w:rsidP="00251A5E">
      <w:pPr>
        <w:widowControl w:val="0"/>
        <w:rPr>
          <w:sz w:val="24"/>
          <w:szCs w:val="24"/>
        </w:rPr>
      </w:pPr>
      <w:proofErr w:type="gramStart"/>
      <w:r w:rsidRPr="007A7EE3">
        <w:rPr>
          <w:sz w:val="24"/>
          <w:szCs w:val="24"/>
        </w:rPr>
        <w:t xml:space="preserve">Все документы, входящие в состав </w:t>
      </w:r>
      <w:r w:rsidR="0029421F" w:rsidRPr="007A7EE3">
        <w:rPr>
          <w:sz w:val="24"/>
          <w:szCs w:val="24"/>
        </w:rPr>
        <w:t>предлож</w:t>
      </w:r>
      <w:r w:rsidR="00FB3A41" w:rsidRPr="007A7EE3">
        <w:rPr>
          <w:sz w:val="24"/>
          <w:szCs w:val="24"/>
        </w:rPr>
        <w:t>е</w:t>
      </w:r>
      <w:r w:rsidR="0029421F" w:rsidRPr="007A7EE3">
        <w:rPr>
          <w:sz w:val="24"/>
          <w:szCs w:val="24"/>
        </w:rPr>
        <w:t>ния</w:t>
      </w:r>
      <w:r w:rsidRPr="007A7EE3">
        <w:rPr>
          <w:sz w:val="24"/>
          <w:szCs w:val="24"/>
        </w:rPr>
        <w:t xml:space="preserve">, должны быть представлены Претендентом через ЭТП в отсканированном виде в формате </w:t>
      </w:r>
      <w:proofErr w:type="spellStart"/>
      <w:r w:rsidRPr="007A7EE3">
        <w:rPr>
          <w:sz w:val="24"/>
          <w:szCs w:val="24"/>
        </w:rPr>
        <w:t>Adobe</w:t>
      </w:r>
      <w:proofErr w:type="spellEnd"/>
      <w:r w:rsidRPr="007A7EE3">
        <w:rPr>
          <w:sz w:val="24"/>
          <w:szCs w:val="24"/>
        </w:rPr>
        <w:t xml:space="preserve"> PDF, </w:t>
      </w:r>
      <w:r w:rsidRPr="007A7EE3">
        <w:rPr>
          <w:sz w:val="24"/>
          <w:szCs w:val="24"/>
          <w:lang w:val="en-US"/>
        </w:rPr>
        <w:t>JPEG</w:t>
      </w:r>
      <w:r w:rsidRPr="007A7EE3">
        <w:rPr>
          <w:sz w:val="24"/>
          <w:szCs w:val="24"/>
        </w:rPr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</w:t>
      </w:r>
      <w:proofErr w:type="gramEnd"/>
      <w:r w:rsidRPr="007A7EE3">
        <w:rPr>
          <w:sz w:val="24"/>
          <w:szCs w:val="24"/>
        </w:rPr>
        <w:t xml:space="preserve"> Размер файла не должен превышать 10 Мб.</w:t>
      </w:r>
    </w:p>
    <w:p w14:paraId="01DAB7E6" w14:textId="77777777" w:rsidR="0064381A" w:rsidRPr="007A7EE3" w:rsidRDefault="0064381A" w:rsidP="00251A5E">
      <w:pPr>
        <w:widowControl w:val="0"/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 w:rsidRPr="007A7EE3">
        <w:rPr>
          <w:sz w:val="24"/>
          <w:szCs w:val="24"/>
        </w:rPr>
        <w:t xml:space="preserve">Каждый отдельный документ должен быть отсканирован и загружен в систему подачи документов ЭТП в </w:t>
      </w:r>
      <w:proofErr w:type="gramStart"/>
      <w:r w:rsidRPr="007A7EE3">
        <w:rPr>
          <w:sz w:val="24"/>
          <w:szCs w:val="24"/>
        </w:rPr>
        <w:t>виде</w:t>
      </w:r>
      <w:proofErr w:type="gramEnd"/>
      <w:r w:rsidRPr="007A7EE3">
        <w:rPr>
          <w:sz w:val="24"/>
          <w:szCs w:val="24"/>
        </w:rPr>
        <w:t xml:space="preserve"> отдельного файла. </w:t>
      </w:r>
      <w:proofErr w:type="gramStart"/>
      <w:r w:rsidRPr="007A7EE3">
        <w:rPr>
          <w:sz w:val="24"/>
          <w:szCs w:val="24"/>
        </w:rPr>
        <w:t xml:space="preserve">Количество файлов должно соответствовать количеству документов, направляемых участником </w:t>
      </w:r>
      <w:r w:rsidR="00587FAC" w:rsidRPr="007A7EE3">
        <w:rPr>
          <w:sz w:val="24"/>
          <w:szCs w:val="24"/>
        </w:rPr>
        <w:t>сбора предложений</w:t>
      </w:r>
      <w:r w:rsidRPr="007A7EE3">
        <w:rPr>
          <w:sz w:val="24"/>
          <w:szCs w:val="24"/>
        </w:rPr>
        <w:t>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7A7EE3">
        <w:rPr>
          <w:sz w:val="24"/>
          <w:szCs w:val="24"/>
        </w:rPr>
        <w:t xml:space="preserve"> </w:t>
      </w:r>
      <w:proofErr w:type="gramStart"/>
      <w:r w:rsidRPr="007A7EE3">
        <w:rPr>
          <w:sz w:val="24"/>
          <w:szCs w:val="24"/>
        </w:rPr>
        <w:t>Накладная 245 от 02032009 3л.pdf).</w:t>
      </w:r>
      <w:proofErr w:type="gramEnd"/>
    </w:p>
    <w:p w14:paraId="3ECDA6B5" w14:textId="6B5B0F7B" w:rsidR="0064381A" w:rsidRPr="007A7EE3" w:rsidRDefault="00E2699F" w:rsidP="00251A5E">
      <w:pPr>
        <w:pStyle w:val="a0"/>
        <w:keepNext w:val="0"/>
        <w:keepLines w:val="0"/>
        <w:widowControl w:val="0"/>
        <w:tabs>
          <w:tab w:val="clear" w:pos="1701"/>
          <w:tab w:val="left" w:pos="-6379"/>
        </w:tabs>
        <w:ind w:left="0" w:firstLine="851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</w:t>
      </w:r>
      <w:r w:rsidR="0064381A" w:rsidRPr="007A7EE3">
        <w:rPr>
          <w:bCs w:val="0"/>
          <w:sz w:val="24"/>
          <w:szCs w:val="24"/>
        </w:rPr>
        <w:t xml:space="preserve">Допускается размещение документов, сохраненных в </w:t>
      </w:r>
      <w:proofErr w:type="gramStart"/>
      <w:r w:rsidR="0064381A" w:rsidRPr="007A7EE3">
        <w:rPr>
          <w:bCs w:val="0"/>
          <w:sz w:val="24"/>
          <w:szCs w:val="24"/>
        </w:rPr>
        <w:t>архивах</w:t>
      </w:r>
      <w:proofErr w:type="gramEnd"/>
      <w:r w:rsidR="0064381A" w:rsidRPr="007A7EE3">
        <w:rPr>
          <w:bCs w:val="0"/>
          <w:sz w:val="24"/>
          <w:szCs w:val="24"/>
        </w:rPr>
        <w:t>, при этом размещение на ЭТП архивов, разделенных на несколько частей, открытие каждой из которых по отдельности невозможно, не допускается.</w:t>
      </w:r>
    </w:p>
    <w:p w14:paraId="7281316A" w14:textId="1F6DDD64" w:rsidR="0064381A" w:rsidRPr="007A7EE3" w:rsidRDefault="00E2699F" w:rsidP="00251A5E">
      <w:pPr>
        <w:pStyle w:val="a0"/>
        <w:keepNext w:val="0"/>
        <w:keepLines w:val="0"/>
        <w:widowControl w:val="0"/>
        <w:tabs>
          <w:tab w:val="clear" w:pos="1701"/>
          <w:tab w:val="left" w:pos="-6379"/>
        </w:tabs>
        <w:ind w:left="0" w:firstLine="851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</w:t>
      </w:r>
      <w:r w:rsidR="0064381A" w:rsidRPr="007A7EE3">
        <w:rPr>
          <w:bCs w:val="0"/>
          <w:sz w:val="24"/>
          <w:szCs w:val="24"/>
        </w:rPr>
        <w:t xml:space="preserve">Правила регистрации и аккредитации Претендента на ЭТП, правила проведения процедур </w:t>
      </w:r>
      <w:r w:rsidR="00E828A3" w:rsidRPr="007A7EE3">
        <w:rPr>
          <w:bCs w:val="0"/>
          <w:sz w:val="24"/>
          <w:szCs w:val="24"/>
        </w:rPr>
        <w:t>сбора предложений</w:t>
      </w:r>
      <w:r w:rsidR="0064381A" w:rsidRPr="007A7EE3">
        <w:rPr>
          <w:bCs w:val="0"/>
          <w:sz w:val="24"/>
          <w:szCs w:val="24"/>
        </w:rPr>
        <w:t xml:space="preserve"> на ЭТП</w:t>
      </w:r>
      <w:r w:rsidR="009F6BD4" w:rsidRPr="007A7EE3">
        <w:rPr>
          <w:bCs w:val="0"/>
          <w:sz w:val="24"/>
          <w:szCs w:val="24"/>
        </w:rPr>
        <w:t xml:space="preserve"> </w:t>
      </w:r>
      <w:r w:rsidR="0064381A" w:rsidRPr="007A7EE3">
        <w:rPr>
          <w:bCs w:val="0"/>
          <w:sz w:val="24"/>
          <w:szCs w:val="24"/>
        </w:rPr>
        <w:t>определяются регламентом работы и инструкциями данной ЭТП.</w:t>
      </w:r>
    </w:p>
    <w:p w14:paraId="6151A12C" w14:textId="54D31AF8" w:rsidR="0064381A" w:rsidRPr="007A7EE3" w:rsidRDefault="00E2699F" w:rsidP="00251A5E">
      <w:pPr>
        <w:pStyle w:val="a0"/>
        <w:keepNext w:val="0"/>
        <w:keepLines w:val="0"/>
        <w:widowControl w:val="0"/>
        <w:tabs>
          <w:tab w:val="clear" w:pos="1701"/>
          <w:tab w:val="left" w:pos="-6379"/>
        </w:tabs>
        <w:ind w:left="0" w:firstLine="851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</w:t>
      </w:r>
      <w:r w:rsidR="0064381A" w:rsidRPr="007A7EE3">
        <w:rPr>
          <w:bCs w:val="0"/>
          <w:sz w:val="24"/>
          <w:szCs w:val="24"/>
        </w:rPr>
        <w:t xml:space="preserve">В соответствии с регламентом работы, ЭТП автоматически присваивает Претенденту, подавшему </w:t>
      </w:r>
      <w:r w:rsidR="009F6BD4" w:rsidRPr="007A7EE3">
        <w:rPr>
          <w:bCs w:val="0"/>
          <w:sz w:val="24"/>
          <w:szCs w:val="24"/>
        </w:rPr>
        <w:t>предложение</w:t>
      </w:r>
      <w:r w:rsidR="0064381A" w:rsidRPr="007A7EE3">
        <w:rPr>
          <w:bCs w:val="0"/>
          <w:sz w:val="24"/>
          <w:szCs w:val="24"/>
        </w:rPr>
        <w:t>, уникальный в рамках данно</w:t>
      </w:r>
      <w:r w:rsidR="009F6BD4" w:rsidRPr="007A7EE3">
        <w:rPr>
          <w:bCs w:val="0"/>
          <w:sz w:val="24"/>
          <w:szCs w:val="24"/>
        </w:rPr>
        <w:t xml:space="preserve">й процедуры сбора </w:t>
      </w:r>
      <w:r w:rsidR="009F6BD4" w:rsidRPr="007A7EE3">
        <w:rPr>
          <w:bCs w:val="0"/>
          <w:sz w:val="24"/>
          <w:szCs w:val="24"/>
        </w:rPr>
        <w:lastRenderedPageBreak/>
        <w:t xml:space="preserve">предложений </w:t>
      </w:r>
      <w:r w:rsidR="0064381A" w:rsidRPr="007A7EE3">
        <w:rPr>
          <w:bCs w:val="0"/>
          <w:sz w:val="24"/>
          <w:szCs w:val="24"/>
        </w:rPr>
        <w:t xml:space="preserve">идентификационный номер. </w:t>
      </w:r>
    </w:p>
    <w:p w14:paraId="13A103F5" w14:textId="6A65E415" w:rsidR="0064381A" w:rsidRPr="007A7EE3" w:rsidRDefault="00E2699F" w:rsidP="00251A5E">
      <w:pPr>
        <w:pStyle w:val="a0"/>
        <w:keepNext w:val="0"/>
        <w:keepLines w:val="0"/>
        <w:widowControl w:val="0"/>
        <w:tabs>
          <w:tab w:val="clear" w:pos="1701"/>
        </w:tabs>
        <w:ind w:left="0" w:firstLine="851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</w:t>
      </w:r>
      <w:r w:rsidR="0064381A" w:rsidRPr="007A7EE3">
        <w:rPr>
          <w:bCs w:val="0"/>
          <w:sz w:val="24"/>
          <w:szCs w:val="24"/>
        </w:rPr>
        <w:t xml:space="preserve">Организатор не несет ответственности, если </w:t>
      </w:r>
      <w:r w:rsidR="00A85377" w:rsidRPr="007A7EE3">
        <w:rPr>
          <w:bCs w:val="0"/>
          <w:sz w:val="24"/>
          <w:szCs w:val="24"/>
        </w:rPr>
        <w:t>предложение</w:t>
      </w:r>
      <w:r w:rsidR="0064381A" w:rsidRPr="007A7EE3">
        <w:rPr>
          <w:bCs w:val="0"/>
          <w:sz w:val="24"/>
          <w:szCs w:val="24"/>
        </w:rPr>
        <w:t>, отправленн</w:t>
      </w:r>
      <w:r w:rsidR="00A85377" w:rsidRPr="007A7EE3">
        <w:rPr>
          <w:bCs w:val="0"/>
          <w:sz w:val="24"/>
          <w:szCs w:val="24"/>
        </w:rPr>
        <w:t>ое</w:t>
      </w:r>
      <w:r w:rsidR="0064381A" w:rsidRPr="007A7EE3">
        <w:rPr>
          <w:bCs w:val="0"/>
          <w:sz w:val="24"/>
          <w:szCs w:val="24"/>
        </w:rPr>
        <w:t xml:space="preserve"> через сайт ЭТП, по техническим причинам не получен</w:t>
      </w:r>
      <w:r w:rsidR="00A85377" w:rsidRPr="007A7EE3">
        <w:rPr>
          <w:bCs w:val="0"/>
          <w:sz w:val="24"/>
          <w:szCs w:val="24"/>
        </w:rPr>
        <w:t>о</w:t>
      </w:r>
      <w:r w:rsidR="0064381A" w:rsidRPr="007A7EE3">
        <w:rPr>
          <w:bCs w:val="0"/>
          <w:sz w:val="24"/>
          <w:szCs w:val="24"/>
        </w:rPr>
        <w:t xml:space="preserve"> или получен</w:t>
      </w:r>
      <w:r w:rsidR="00A85377" w:rsidRPr="007A7EE3">
        <w:rPr>
          <w:bCs w:val="0"/>
          <w:sz w:val="24"/>
          <w:szCs w:val="24"/>
        </w:rPr>
        <w:t>о</w:t>
      </w:r>
      <w:r>
        <w:rPr>
          <w:bCs w:val="0"/>
          <w:sz w:val="24"/>
          <w:szCs w:val="24"/>
        </w:rPr>
        <w:t xml:space="preserve"> </w:t>
      </w:r>
      <w:r w:rsidR="0064381A" w:rsidRPr="007A7EE3">
        <w:rPr>
          <w:bCs w:val="0"/>
          <w:sz w:val="24"/>
          <w:szCs w:val="24"/>
        </w:rPr>
        <w:t>по истечении срока приема заявок.</w:t>
      </w:r>
    </w:p>
    <w:p w14:paraId="232181DB" w14:textId="46489AC2" w:rsidR="0064381A" w:rsidRPr="007A7EE3" w:rsidRDefault="00E2699F" w:rsidP="00251A5E">
      <w:pPr>
        <w:pStyle w:val="a0"/>
        <w:keepNext w:val="0"/>
        <w:keepLines w:val="0"/>
        <w:widowControl w:val="0"/>
        <w:tabs>
          <w:tab w:val="clear" w:pos="1701"/>
        </w:tabs>
        <w:ind w:left="0" w:firstLine="851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</w:t>
      </w:r>
      <w:r w:rsidR="0064381A" w:rsidRPr="007A7EE3">
        <w:rPr>
          <w:bCs w:val="0"/>
          <w:sz w:val="24"/>
          <w:szCs w:val="24"/>
        </w:rPr>
        <w:t>Каждый Претендент вправе подать только одн</w:t>
      </w:r>
      <w:r w:rsidR="005B27F5" w:rsidRPr="007A7EE3">
        <w:rPr>
          <w:bCs w:val="0"/>
          <w:sz w:val="24"/>
          <w:szCs w:val="24"/>
        </w:rPr>
        <w:t>о</w:t>
      </w:r>
      <w:r w:rsidR="0064381A" w:rsidRPr="007A7EE3">
        <w:rPr>
          <w:bCs w:val="0"/>
          <w:sz w:val="24"/>
          <w:szCs w:val="24"/>
        </w:rPr>
        <w:t xml:space="preserve"> </w:t>
      </w:r>
      <w:r w:rsidR="005B27F5" w:rsidRPr="007A7EE3">
        <w:rPr>
          <w:bCs w:val="0"/>
          <w:sz w:val="24"/>
          <w:szCs w:val="24"/>
        </w:rPr>
        <w:t>предложение.</w:t>
      </w:r>
    </w:p>
    <w:p w14:paraId="577F7CB5" w14:textId="77777777" w:rsidR="0064381A" w:rsidRPr="007A7EE3" w:rsidRDefault="0064381A" w:rsidP="00251A5E">
      <w:pPr>
        <w:widowControl w:val="0"/>
        <w:tabs>
          <w:tab w:val="left" w:pos="1276"/>
        </w:tabs>
        <w:rPr>
          <w:bCs/>
          <w:sz w:val="24"/>
          <w:szCs w:val="24"/>
        </w:rPr>
      </w:pPr>
    </w:p>
    <w:p w14:paraId="50E016E7" w14:textId="77777777" w:rsidR="0064381A" w:rsidRPr="00E2699F" w:rsidRDefault="0064381A" w:rsidP="00251A5E">
      <w:pPr>
        <w:pStyle w:val="2"/>
        <w:keepNext w:val="0"/>
        <w:keepLines w:val="0"/>
        <w:widowControl w:val="0"/>
        <w:tabs>
          <w:tab w:val="clear" w:pos="1701"/>
        </w:tabs>
        <w:spacing w:before="0"/>
        <w:ind w:left="0" w:firstLine="851"/>
        <w:rPr>
          <w:b/>
          <w:sz w:val="24"/>
          <w:szCs w:val="24"/>
        </w:rPr>
      </w:pPr>
      <w:bookmarkStart w:id="117" w:name="_Toc410998177"/>
      <w:bookmarkStart w:id="118" w:name="_Toc412648130"/>
      <w:r w:rsidRPr="00E2699F">
        <w:rPr>
          <w:b/>
          <w:sz w:val="24"/>
          <w:szCs w:val="24"/>
        </w:rPr>
        <w:t xml:space="preserve">Изменение </w:t>
      </w:r>
      <w:r w:rsidR="005B27F5" w:rsidRPr="00E2699F">
        <w:rPr>
          <w:b/>
          <w:sz w:val="24"/>
          <w:szCs w:val="24"/>
        </w:rPr>
        <w:t>предложений</w:t>
      </w:r>
      <w:r w:rsidRPr="00E2699F">
        <w:rPr>
          <w:b/>
          <w:sz w:val="24"/>
          <w:szCs w:val="24"/>
        </w:rPr>
        <w:t xml:space="preserve"> или их отзыв</w:t>
      </w:r>
      <w:bookmarkEnd w:id="117"/>
      <w:bookmarkEnd w:id="118"/>
    </w:p>
    <w:p w14:paraId="3FDB6C04" w14:textId="77777777" w:rsidR="0064381A" w:rsidRPr="007A7EE3" w:rsidRDefault="0064381A" w:rsidP="00251A5E">
      <w:pPr>
        <w:pStyle w:val="a0"/>
        <w:keepNext w:val="0"/>
        <w:keepLines w:val="0"/>
        <w:widowControl w:val="0"/>
        <w:ind w:left="0" w:firstLine="851"/>
        <w:rPr>
          <w:sz w:val="24"/>
          <w:szCs w:val="24"/>
        </w:rPr>
      </w:pPr>
      <w:r w:rsidRPr="007A7EE3">
        <w:rPr>
          <w:sz w:val="24"/>
          <w:szCs w:val="24"/>
        </w:rPr>
        <w:t xml:space="preserve">Претендент, подавший </w:t>
      </w:r>
      <w:r w:rsidR="008D3D3D" w:rsidRPr="007A7EE3">
        <w:rPr>
          <w:sz w:val="24"/>
          <w:szCs w:val="24"/>
        </w:rPr>
        <w:t>предложение</w:t>
      </w:r>
      <w:r w:rsidRPr="007A7EE3">
        <w:rPr>
          <w:sz w:val="24"/>
          <w:szCs w:val="24"/>
        </w:rPr>
        <w:t xml:space="preserve">, вправе изменить или отозвать </w:t>
      </w:r>
      <w:r w:rsidR="008D3D3D" w:rsidRPr="007A7EE3">
        <w:rPr>
          <w:sz w:val="24"/>
          <w:szCs w:val="24"/>
        </w:rPr>
        <w:t xml:space="preserve">его </w:t>
      </w:r>
      <w:r w:rsidRPr="007A7EE3">
        <w:rPr>
          <w:sz w:val="24"/>
          <w:szCs w:val="24"/>
        </w:rPr>
        <w:t xml:space="preserve">в </w:t>
      </w:r>
      <w:proofErr w:type="gramStart"/>
      <w:r w:rsidRPr="007A7EE3">
        <w:rPr>
          <w:sz w:val="24"/>
          <w:szCs w:val="24"/>
        </w:rPr>
        <w:t>соответствии</w:t>
      </w:r>
      <w:proofErr w:type="gramEnd"/>
      <w:r w:rsidRPr="007A7EE3">
        <w:rPr>
          <w:sz w:val="24"/>
          <w:szCs w:val="24"/>
        </w:rPr>
        <w:t xml:space="preserve"> с регламентом ЭТП в любое время после ее подачи, но до истечения срока окончания подачи </w:t>
      </w:r>
      <w:r w:rsidR="008D3D3D" w:rsidRPr="007A7EE3">
        <w:rPr>
          <w:sz w:val="24"/>
          <w:szCs w:val="24"/>
        </w:rPr>
        <w:t>предложений</w:t>
      </w:r>
      <w:r w:rsidRPr="007A7EE3">
        <w:rPr>
          <w:sz w:val="24"/>
          <w:szCs w:val="24"/>
        </w:rPr>
        <w:t>.</w:t>
      </w:r>
    </w:p>
    <w:p w14:paraId="5FCBB5F6" w14:textId="77777777" w:rsidR="0064381A" w:rsidRPr="007A7EE3" w:rsidRDefault="0064381A" w:rsidP="00251A5E">
      <w:pPr>
        <w:pStyle w:val="a0"/>
        <w:keepNext w:val="0"/>
        <w:keepLines w:val="0"/>
        <w:widowControl w:val="0"/>
        <w:ind w:left="0" w:firstLine="851"/>
        <w:rPr>
          <w:sz w:val="24"/>
          <w:szCs w:val="24"/>
        </w:rPr>
      </w:pPr>
      <w:r w:rsidRPr="007A7EE3">
        <w:rPr>
          <w:sz w:val="24"/>
          <w:szCs w:val="24"/>
        </w:rPr>
        <w:t xml:space="preserve">Порядок изменения или отзыва </w:t>
      </w:r>
      <w:r w:rsidR="008D3D3D" w:rsidRPr="007A7EE3">
        <w:rPr>
          <w:sz w:val="24"/>
          <w:szCs w:val="24"/>
        </w:rPr>
        <w:t>предложений</w:t>
      </w:r>
      <w:r w:rsidRPr="007A7EE3">
        <w:rPr>
          <w:sz w:val="24"/>
          <w:szCs w:val="24"/>
        </w:rPr>
        <w:t xml:space="preserve">, поданных на ЭТП, определяется и осуществляется в соответствии с регламентом </w:t>
      </w:r>
      <w:proofErr w:type="gramStart"/>
      <w:r w:rsidRPr="007A7EE3">
        <w:rPr>
          <w:sz w:val="24"/>
          <w:szCs w:val="24"/>
        </w:rPr>
        <w:t>данной</w:t>
      </w:r>
      <w:proofErr w:type="gramEnd"/>
      <w:r w:rsidRPr="007A7EE3">
        <w:rPr>
          <w:sz w:val="24"/>
          <w:szCs w:val="24"/>
        </w:rPr>
        <w:t xml:space="preserve"> ЭТП.</w:t>
      </w:r>
    </w:p>
    <w:p w14:paraId="25107669" w14:textId="77777777" w:rsidR="0064381A" w:rsidRPr="007A7EE3" w:rsidRDefault="0064381A" w:rsidP="00251A5E">
      <w:pPr>
        <w:widowControl w:val="0"/>
        <w:tabs>
          <w:tab w:val="left" w:pos="1276"/>
        </w:tabs>
        <w:rPr>
          <w:sz w:val="24"/>
          <w:szCs w:val="24"/>
        </w:rPr>
      </w:pPr>
    </w:p>
    <w:p w14:paraId="039B5E09" w14:textId="77777777" w:rsidR="0064381A" w:rsidRPr="00E2699F" w:rsidRDefault="0064381A" w:rsidP="00251A5E">
      <w:pPr>
        <w:pStyle w:val="2"/>
        <w:keepNext w:val="0"/>
        <w:keepLines w:val="0"/>
        <w:widowControl w:val="0"/>
        <w:tabs>
          <w:tab w:val="clear" w:pos="1701"/>
        </w:tabs>
        <w:spacing w:before="0"/>
        <w:ind w:left="0" w:firstLine="851"/>
        <w:rPr>
          <w:b/>
          <w:sz w:val="24"/>
          <w:szCs w:val="24"/>
        </w:rPr>
      </w:pPr>
      <w:bookmarkStart w:id="119" w:name="_Toc410998178"/>
      <w:bookmarkStart w:id="120" w:name="_Toc412648131"/>
      <w:r w:rsidRPr="00E2699F">
        <w:rPr>
          <w:b/>
          <w:sz w:val="24"/>
          <w:szCs w:val="24"/>
        </w:rPr>
        <w:t xml:space="preserve">Опоздавшие </w:t>
      </w:r>
      <w:bookmarkEnd w:id="119"/>
      <w:bookmarkEnd w:id="120"/>
      <w:r w:rsidR="00587FAC" w:rsidRPr="00E2699F">
        <w:rPr>
          <w:b/>
          <w:sz w:val="24"/>
          <w:szCs w:val="24"/>
        </w:rPr>
        <w:t>предложения</w:t>
      </w:r>
    </w:p>
    <w:p w14:paraId="7A73221C" w14:textId="77777777" w:rsidR="0064381A" w:rsidRDefault="0064381A" w:rsidP="00251A5E">
      <w:pPr>
        <w:pStyle w:val="a0"/>
        <w:keepNext w:val="0"/>
        <w:keepLines w:val="0"/>
        <w:widowControl w:val="0"/>
        <w:ind w:left="0" w:firstLine="851"/>
        <w:rPr>
          <w:sz w:val="24"/>
          <w:szCs w:val="24"/>
        </w:rPr>
      </w:pPr>
      <w:r w:rsidRPr="007A7EE3">
        <w:rPr>
          <w:sz w:val="24"/>
          <w:szCs w:val="24"/>
        </w:rPr>
        <w:t xml:space="preserve">У Претендентов отсутствует возможность подать </w:t>
      </w:r>
      <w:r w:rsidR="00073B11" w:rsidRPr="007A7EE3">
        <w:rPr>
          <w:sz w:val="24"/>
          <w:szCs w:val="24"/>
        </w:rPr>
        <w:t>предложение</w:t>
      </w:r>
      <w:r w:rsidRPr="007A7EE3">
        <w:rPr>
          <w:sz w:val="24"/>
          <w:szCs w:val="24"/>
        </w:rPr>
        <w:t xml:space="preserve"> на ЭТП после окончания срока подачи </w:t>
      </w:r>
      <w:r w:rsidR="00073B11" w:rsidRPr="007A7EE3">
        <w:rPr>
          <w:sz w:val="24"/>
          <w:szCs w:val="24"/>
        </w:rPr>
        <w:t>предложений</w:t>
      </w:r>
      <w:r w:rsidRPr="007A7EE3">
        <w:rPr>
          <w:sz w:val="24"/>
          <w:szCs w:val="24"/>
        </w:rPr>
        <w:t>.</w:t>
      </w:r>
    </w:p>
    <w:p w14:paraId="2DF077C5" w14:textId="2512C001" w:rsidR="0064381A" w:rsidRDefault="0064381A" w:rsidP="00E2699F">
      <w:pPr>
        <w:pStyle w:val="1"/>
        <w:numPr>
          <w:ilvl w:val="0"/>
          <w:numId w:val="6"/>
        </w:numPr>
        <w:spacing w:before="0"/>
        <w:ind w:left="0" w:firstLine="851"/>
        <w:jc w:val="both"/>
        <w:rPr>
          <w:caps/>
          <w:sz w:val="24"/>
          <w:szCs w:val="24"/>
        </w:rPr>
      </w:pPr>
      <w:bookmarkStart w:id="121" w:name="_Toc412648133"/>
      <w:bookmarkStart w:id="122" w:name="_Toc410998183"/>
      <w:bookmarkEnd w:id="115"/>
      <w:bookmarkEnd w:id="116"/>
      <w:r w:rsidRPr="007A7EE3">
        <w:rPr>
          <w:caps/>
          <w:sz w:val="24"/>
          <w:szCs w:val="24"/>
        </w:rPr>
        <w:lastRenderedPageBreak/>
        <w:t xml:space="preserve">Процедура </w:t>
      </w:r>
      <w:bookmarkEnd w:id="121"/>
      <w:r w:rsidR="00073B11" w:rsidRPr="007A7EE3">
        <w:rPr>
          <w:caps/>
          <w:sz w:val="24"/>
          <w:szCs w:val="24"/>
        </w:rPr>
        <w:t>сбора предложений</w:t>
      </w:r>
      <w:r w:rsidR="0025116B">
        <w:rPr>
          <w:caps/>
          <w:sz w:val="24"/>
          <w:szCs w:val="24"/>
        </w:rPr>
        <w:t xml:space="preserve"> </w:t>
      </w:r>
    </w:p>
    <w:p w14:paraId="7D2F941C" w14:textId="77777777" w:rsidR="0064381A" w:rsidRPr="0025116B" w:rsidRDefault="0064381A" w:rsidP="0064381A">
      <w:pPr>
        <w:pStyle w:val="2"/>
        <w:tabs>
          <w:tab w:val="clear" w:pos="1701"/>
        </w:tabs>
        <w:spacing w:before="0"/>
        <w:ind w:left="0" w:firstLine="851"/>
        <w:rPr>
          <w:b/>
          <w:sz w:val="24"/>
          <w:szCs w:val="24"/>
        </w:rPr>
      </w:pPr>
      <w:bookmarkStart w:id="123" w:name="_Toc369269822"/>
      <w:bookmarkStart w:id="124" w:name="_Toc369269884"/>
      <w:bookmarkStart w:id="125" w:name="_Toc369269961"/>
      <w:bookmarkStart w:id="126" w:name="_Toc410998181"/>
      <w:bookmarkStart w:id="127" w:name="_Toc412648134"/>
      <w:bookmarkStart w:id="128" w:name="_Ref349301811"/>
      <w:bookmarkEnd w:id="123"/>
      <w:bookmarkEnd w:id="124"/>
      <w:bookmarkEnd w:id="125"/>
      <w:r w:rsidRPr="0025116B">
        <w:rPr>
          <w:b/>
          <w:sz w:val="24"/>
          <w:szCs w:val="24"/>
        </w:rPr>
        <w:t xml:space="preserve">Рассмотрение </w:t>
      </w:r>
      <w:r w:rsidR="00073B11" w:rsidRPr="0025116B">
        <w:rPr>
          <w:b/>
          <w:sz w:val="24"/>
          <w:szCs w:val="24"/>
        </w:rPr>
        <w:t>поступивших предложений</w:t>
      </w:r>
      <w:r w:rsidRPr="0025116B">
        <w:rPr>
          <w:b/>
          <w:sz w:val="24"/>
          <w:szCs w:val="24"/>
        </w:rPr>
        <w:t>.</w:t>
      </w:r>
      <w:bookmarkEnd w:id="126"/>
      <w:bookmarkEnd w:id="127"/>
    </w:p>
    <w:p w14:paraId="2551E452" w14:textId="44C9F338" w:rsidR="00EA6A6D" w:rsidRPr="007A7EE3" w:rsidRDefault="00A90E19" w:rsidP="0064381A">
      <w:pPr>
        <w:pStyle w:val="a0"/>
        <w:tabs>
          <w:tab w:val="clear" w:pos="1701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381A" w:rsidRPr="007A7EE3">
        <w:rPr>
          <w:sz w:val="24"/>
          <w:szCs w:val="24"/>
        </w:rPr>
        <w:t xml:space="preserve">В день, указанный в </w:t>
      </w:r>
      <w:proofErr w:type="gramStart"/>
      <w:r w:rsidR="0064381A" w:rsidRPr="007A7EE3">
        <w:rPr>
          <w:sz w:val="24"/>
          <w:szCs w:val="24"/>
        </w:rPr>
        <w:t>извещении</w:t>
      </w:r>
      <w:proofErr w:type="gramEnd"/>
      <w:r w:rsidR="0064381A" w:rsidRPr="007A7EE3">
        <w:rPr>
          <w:sz w:val="24"/>
          <w:szCs w:val="24"/>
        </w:rPr>
        <w:t xml:space="preserve"> о проведении </w:t>
      </w:r>
      <w:r w:rsidR="00CB2F59" w:rsidRPr="007A7EE3">
        <w:rPr>
          <w:sz w:val="24"/>
          <w:szCs w:val="24"/>
        </w:rPr>
        <w:t>сбора предложений</w:t>
      </w:r>
      <w:r w:rsidR="0064381A" w:rsidRPr="007A7EE3">
        <w:rPr>
          <w:sz w:val="24"/>
          <w:szCs w:val="24"/>
        </w:rPr>
        <w:t xml:space="preserve"> и настоящей документации, Комиссия рассматривает поступившие </w:t>
      </w:r>
      <w:r w:rsidR="00CB2F59" w:rsidRPr="007A7EE3">
        <w:rPr>
          <w:sz w:val="24"/>
          <w:szCs w:val="24"/>
        </w:rPr>
        <w:t>предложения</w:t>
      </w:r>
      <w:bookmarkStart w:id="129" w:name="_Ref350353678"/>
      <w:bookmarkEnd w:id="128"/>
      <w:r w:rsidR="00EA6A6D" w:rsidRPr="007A7EE3">
        <w:rPr>
          <w:sz w:val="24"/>
          <w:szCs w:val="24"/>
        </w:rPr>
        <w:t>.</w:t>
      </w:r>
    </w:p>
    <w:p w14:paraId="51B0D1DD" w14:textId="537A709B" w:rsidR="0064381A" w:rsidRPr="007A7EE3" w:rsidRDefault="004F3457" w:rsidP="0064381A">
      <w:pPr>
        <w:pStyle w:val="a0"/>
        <w:tabs>
          <w:tab w:val="clear" w:pos="1701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6A6D" w:rsidRPr="007A7EE3">
        <w:rPr>
          <w:sz w:val="24"/>
          <w:szCs w:val="24"/>
        </w:rPr>
        <w:t xml:space="preserve">Организатор процедуры вправе отказать в </w:t>
      </w:r>
      <w:proofErr w:type="gramStart"/>
      <w:r w:rsidR="00EA6A6D" w:rsidRPr="007A7EE3">
        <w:rPr>
          <w:sz w:val="24"/>
          <w:szCs w:val="24"/>
        </w:rPr>
        <w:t>приеме</w:t>
      </w:r>
      <w:proofErr w:type="gramEnd"/>
      <w:r w:rsidR="00EA6A6D" w:rsidRPr="007A7EE3">
        <w:rPr>
          <w:sz w:val="24"/>
          <w:szCs w:val="24"/>
        </w:rPr>
        <w:t xml:space="preserve"> предложения в случае, если</w:t>
      </w:r>
      <w:r w:rsidR="0064381A" w:rsidRPr="007A7EE3">
        <w:rPr>
          <w:sz w:val="24"/>
          <w:szCs w:val="24"/>
        </w:rPr>
        <w:t>:</w:t>
      </w:r>
      <w:bookmarkEnd w:id="129"/>
    </w:p>
    <w:p w14:paraId="076FEE58" w14:textId="77777777" w:rsidR="0064381A" w:rsidRPr="007A7EE3" w:rsidRDefault="00D277D7" w:rsidP="009351D0">
      <w:pPr>
        <w:pStyle w:val="affd"/>
        <w:keepNext/>
        <w:keepLines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7A7EE3">
        <w:rPr>
          <w:rFonts w:ascii="Times New Roman" w:hAnsi="Times New Roman"/>
          <w:sz w:val="24"/>
          <w:szCs w:val="24"/>
        </w:rPr>
        <w:t>предложение предоставлено лицом, не уполномоченным претендентом на осуществление таких действий</w:t>
      </w:r>
      <w:r w:rsidR="0064381A" w:rsidRPr="007A7EE3">
        <w:rPr>
          <w:rFonts w:ascii="Times New Roman" w:hAnsi="Times New Roman"/>
          <w:sz w:val="24"/>
          <w:szCs w:val="24"/>
        </w:rPr>
        <w:t>;</w:t>
      </w:r>
    </w:p>
    <w:p w14:paraId="6C175E63" w14:textId="77777777" w:rsidR="0064381A" w:rsidRPr="007A7EE3" w:rsidRDefault="00D277D7" w:rsidP="009351D0">
      <w:pPr>
        <w:pStyle w:val="affd"/>
        <w:keepNext/>
        <w:keepLines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7A7EE3">
        <w:rPr>
          <w:rFonts w:ascii="Times New Roman" w:hAnsi="Times New Roman"/>
          <w:sz w:val="24"/>
          <w:szCs w:val="24"/>
        </w:rPr>
        <w:t>не представлены документы, предусмотренные п. 2.2 настоящей Документации, либо они оформлены ненадлежащим образом</w:t>
      </w:r>
      <w:r w:rsidR="0064381A" w:rsidRPr="007A7EE3">
        <w:rPr>
          <w:rFonts w:ascii="Times New Roman" w:hAnsi="Times New Roman"/>
          <w:sz w:val="24"/>
          <w:szCs w:val="24"/>
        </w:rPr>
        <w:t>;</w:t>
      </w:r>
    </w:p>
    <w:p w14:paraId="578CF38D" w14:textId="77777777" w:rsidR="0064381A" w:rsidRPr="00890FCA" w:rsidRDefault="00D277D7" w:rsidP="009351D0">
      <w:pPr>
        <w:pStyle w:val="affd"/>
        <w:keepNext/>
        <w:keepLines/>
        <w:numPr>
          <w:ilvl w:val="0"/>
          <w:numId w:val="9"/>
        </w:numPr>
        <w:tabs>
          <w:tab w:val="left" w:pos="-637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7A7EE3">
        <w:rPr>
          <w:rFonts w:ascii="Times New Roman" w:hAnsi="Times New Roman"/>
          <w:bCs/>
          <w:sz w:val="24"/>
          <w:szCs w:val="24"/>
        </w:rPr>
        <w:t xml:space="preserve">по результатам ранее проведенной процедуры продажи указанного в </w:t>
      </w:r>
      <w:proofErr w:type="gramStart"/>
      <w:r w:rsidRPr="007A7EE3">
        <w:rPr>
          <w:rFonts w:ascii="Times New Roman" w:hAnsi="Times New Roman"/>
          <w:bCs/>
          <w:sz w:val="24"/>
          <w:szCs w:val="24"/>
        </w:rPr>
        <w:t>извещении</w:t>
      </w:r>
      <w:proofErr w:type="gramEnd"/>
      <w:r w:rsidRPr="007A7EE3">
        <w:rPr>
          <w:rFonts w:ascii="Times New Roman" w:hAnsi="Times New Roman"/>
          <w:bCs/>
          <w:sz w:val="24"/>
          <w:szCs w:val="24"/>
        </w:rPr>
        <w:t xml:space="preserve"> о продаже недвижимого имущества претендент, являясь победителем процедуры, уклонился или отказался от подписания протокола об итогах процедуры и/или договора купли-продажи недвижимого имущества</w:t>
      </w:r>
      <w:r w:rsidR="0064381A" w:rsidRPr="007A7EE3">
        <w:rPr>
          <w:rFonts w:ascii="Times New Roman" w:hAnsi="Times New Roman"/>
          <w:sz w:val="24"/>
          <w:szCs w:val="24"/>
          <w:lang w:eastAsia="en-US"/>
        </w:rPr>
        <w:t>;</w:t>
      </w:r>
    </w:p>
    <w:p w14:paraId="5882B4CA" w14:textId="2C4CB751" w:rsidR="00890FCA" w:rsidRPr="00890FCA" w:rsidRDefault="00890FCA" w:rsidP="009351D0">
      <w:pPr>
        <w:pStyle w:val="affd"/>
        <w:keepNext/>
        <w:keepLines/>
        <w:numPr>
          <w:ilvl w:val="0"/>
          <w:numId w:val="9"/>
        </w:numPr>
        <w:tabs>
          <w:tab w:val="left" w:pos="-637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претендент имеет просроченную задолженность перед организацией Корпорации, установленную вступившим в законную силу решением суда, не погашенную на дату подачи предложения.</w:t>
      </w:r>
    </w:p>
    <w:p w14:paraId="295E937C" w14:textId="03E3B6D6" w:rsidR="00890FCA" w:rsidRPr="007A7EE3" w:rsidRDefault="00890FCA" w:rsidP="009351D0">
      <w:pPr>
        <w:pStyle w:val="affd"/>
        <w:keepNext/>
        <w:keepLines/>
        <w:numPr>
          <w:ilvl w:val="0"/>
          <w:numId w:val="9"/>
        </w:numPr>
        <w:tabs>
          <w:tab w:val="left" w:pos="-637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предоставленные документы не подтверждают права </w:t>
      </w:r>
      <w:r w:rsidR="00341AB9">
        <w:rPr>
          <w:rFonts w:ascii="Times New Roman" w:hAnsi="Times New Roman"/>
          <w:sz w:val="24"/>
          <w:szCs w:val="24"/>
          <w:lang w:eastAsia="en-US"/>
        </w:rPr>
        <w:t>П</w:t>
      </w:r>
      <w:r>
        <w:rPr>
          <w:rFonts w:ascii="Times New Roman" w:hAnsi="Times New Roman"/>
          <w:sz w:val="24"/>
          <w:szCs w:val="24"/>
          <w:lang w:eastAsia="en-US"/>
        </w:rPr>
        <w:t xml:space="preserve">ретендента быть покупателем Имущества в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с законодательством Российской Федерации.</w:t>
      </w:r>
    </w:p>
    <w:p w14:paraId="1B25B836" w14:textId="5845775F" w:rsidR="0064381A" w:rsidRPr="007A7EE3" w:rsidRDefault="00341AB9" w:rsidP="0064381A">
      <w:pPr>
        <w:pStyle w:val="a0"/>
        <w:tabs>
          <w:tab w:val="clear" w:pos="1701"/>
        </w:tabs>
        <w:ind w:left="0" w:firstLine="851"/>
        <w:rPr>
          <w:sz w:val="24"/>
          <w:szCs w:val="24"/>
        </w:rPr>
      </w:pPr>
      <w:bookmarkStart w:id="130" w:name="_Ref405989881"/>
      <w:r>
        <w:rPr>
          <w:sz w:val="24"/>
          <w:szCs w:val="24"/>
        </w:rPr>
        <w:t xml:space="preserve"> </w:t>
      </w:r>
      <w:r w:rsidR="00FB375D" w:rsidRPr="007A7EE3">
        <w:rPr>
          <w:sz w:val="24"/>
          <w:szCs w:val="24"/>
        </w:rPr>
        <w:t xml:space="preserve">Комиссия ведет протокол </w:t>
      </w:r>
      <w:r w:rsidR="009D2AEB">
        <w:rPr>
          <w:sz w:val="24"/>
          <w:szCs w:val="24"/>
        </w:rPr>
        <w:t>приема</w:t>
      </w:r>
      <w:r w:rsidR="00FB375D" w:rsidRPr="007A7EE3">
        <w:rPr>
          <w:sz w:val="24"/>
          <w:szCs w:val="24"/>
        </w:rPr>
        <w:t xml:space="preserve"> предложений. </w:t>
      </w:r>
      <w:r>
        <w:rPr>
          <w:sz w:val="24"/>
          <w:szCs w:val="24"/>
        </w:rPr>
        <w:t xml:space="preserve">Решение о признании Претендента участником процедуры сбора предложений либо об отказе в допуске оформляется протоколом. </w:t>
      </w:r>
      <w:r w:rsidR="00FB375D" w:rsidRPr="007A7EE3">
        <w:rPr>
          <w:sz w:val="24"/>
          <w:szCs w:val="24"/>
        </w:rPr>
        <w:t xml:space="preserve">Протокол подписывается всеми членами Комиссии, присутствующими на заседании. </w:t>
      </w:r>
      <w:bookmarkEnd w:id="130"/>
      <w:r w:rsidR="00FB375D" w:rsidRPr="007A7EE3">
        <w:rPr>
          <w:sz w:val="24"/>
          <w:szCs w:val="24"/>
        </w:rPr>
        <w:t xml:space="preserve">В протоколе приводится перечень </w:t>
      </w:r>
      <w:r>
        <w:rPr>
          <w:sz w:val="24"/>
          <w:szCs w:val="24"/>
        </w:rPr>
        <w:t xml:space="preserve">всех </w:t>
      </w:r>
      <w:r w:rsidR="00FB375D" w:rsidRPr="007A7EE3">
        <w:rPr>
          <w:sz w:val="24"/>
          <w:szCs w:val="24"/>
        </w:rPr>
        <w:t>принятых предложений с указанием наименований/ФИО Претендентов,</w:t>
      </w:r>
      <w:r>
        <w:rPr>
          <w:sz w:val="24"/>
          <w:szCs w:val="24"/>
        </w:rPr>
        <w:t xml:space="preserve"> </w:t>
      </w:r>
      <w:r w:rsidRPr="007A7EE3">
        <w:rPr>
          <w:sz w:val="24"/>
          <w:szCs w:val="24"/>
        </w:rPr>
        <w:t>времени подачи предложений</w:t>
      </w:r>
      <w:r>
        <w:rPr>
          <w:sz w:val="24"/>
          <w:szCs w:val="24"/>
        </w:rPr>
        <w:t>; наименований/ФИО Претендентов, признанных участниками процедуры</w:t>
      </w:r>
      <w:r w:rsidR="00FB375D" w:rsidRPr="007A7EE3">
        <w:rPr>
          <w:sz w:val="24"/>
          <w:szCs w:val="24"/>
        </w:rPr>
        <w:t>, а также наименования/ФИО Претендентов, предложения которых были отклонены с указанием оснований отказа (в т. ч. положений документации о сборе предложений, которым не соответствует предложение)</w:t>
      </w:r>
      <w:r>
        <w:rPr>
          <w:sz w:val="24"/>
          <w:szCs w:val="24"/>
        </w:rPr>
        <w:t>.</w:t>
      </w:r>
    </w:p>
    <w:p w14:paraId="1118B920" w14:textId="0F8393EF" w:rsidR="00FB375D" w:rsidRPr="007A7EE3" w:rsidRDefault="00A90E19" w:rsidP="00FB375D">
      <w:pPr>
        <w:pStyle w:val="a0"/>
        <w:tabs>
          <w:tab w:val="clear" w:pos="1701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375D" w:rsidRPr="007A7EE3">
        <w:rPr>
          <w:sz w:val="24"/>
          <w:szCs w:val="24"/>
        </w:rPr>
        <w:t>Процедур</w:t>
      </w:r>
      <w:r w:rsidR="004F3457">
        <w:rPr>
          <w:sz w:val="24"/>
          <w:szCs w:val="24"/>
        </w:rPr>
        <w:t>а</w:t>
      </w:r>
      <w:r w:rsidR="00FB375D" w:rsidRPr="007A7EE3">
        <w:rPr>
          <w:sz w:val="24"/>
          <w:szCs w:val="24"/>
        </w:rPr>
        <w:t xml:space="preserve"> сбора предложений признается несостоявшейся в случаях, если</w:t>
      </w:r>
    </w:p>
    <w:p w14:paraId="7C82BB5E" w14:textId="6FD21D4A" w:rsidR="00FB375D" w:rsidRPr="007A7EE3" w:rsidRDefault="004F3457" w:rsidP="00FB375D">
      <w:pPr>
        <w:pStyle w:val="a0"/>
        <w:numPr>
          <w:ilvl w:val="0"/>
          <w:numId w:val="0"/>
        </w:numPr>
        <w:tabs>
          <w:tab w:val="clear" w:pos="1701"/>
        </w:tabs>
        <w:ind w:left="851"/>
        <w:rPr>
          <w:sz w:val="24"/>
          <w:szCs w:val="24"/>
        </w:rPr>
      </w:pPr>
      <w:r>
        <w:rPr>
          <w:sz w:val="24"/>
          <w:szCs w:val="24"/>
        </w:rPr>
        <w:t>а)</w:t>
      </w:r>
      <w:r w:rsidR="00FB375D" w:rsidRPr="007A7EE3">
        <w:rPr>
          <w:sz w:val="24"/>
          <w:szCs w:val="24"/>
        </w:rPr>
        <w:t xml:space="preserve"> не подано ни одного предложения</w:t>
      </w:r>
    </w:p>
    <w:p w14:paraId="3E5AEE93" w14:textId="22E2D711" w:rsidR="00FB375D" w:rsidRPr="007A7EE3" w:rsidRDefault="004F3457" w:rsidP="00FB375D">
      <w:pPr>
        <w:pStyle w:val="a0"/>
        <w:numPr>
          <w:ilvl w:val="0"/>
          <w:numId w:val="0"/>
        </w:numPr>
        <w:tabs>
          <w:tab w:val="clear" w:pos="1701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FB375D" w:rsidRPr="007A7EE3">
        <w:rPr>
          <w:sz w:val="24"/>
          <w:szCs w:val="24"/>
        </w:rPr>
        <w:t>все претенденты признаны несоответствующими п.2.1</w:t>
      </w:r>
    </w:p>
    <w:p w14:paraId="417F46C2" w14:textId="59C25326" w:rsidR="00FB375D" w:rsidRPr="007A7EE3" w:rsidRDefault="004F3457" w:rsidP="00FB375D">
      <w:pPr>
        <w:pStyle w:val="a0"/>
        <w:numPr>
          <w:ilvl w:val="0"/>
          <w:numId w:val="0"/>
        </w:numPr>
        <w:tabs>
          <w:tab w:val="clear" w:pos="1701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FB375D" w:rsidRPr="007A7EE3">
        <w:rPr>
          <w:sz w:val="24"/>
          <w:szCs w:val="24"/>
        </w:rPr>
        <w:t>все предложения не соответствуют п. 2.2</w:t>
      </w:r>
    </w:p>
    <w:p w14:paraId="4ACA53A6" w14:textId="042E835C" w:rsidR="0064381A" w:rsidRPr="007A7EE3" w:rsidRDefault="00A90E19" w:rsidP="0064381A">
      <w:pPr>
        <w:pStyle w:val="a0"/>
        <w:tabs>
          <w:tab w:val="clear" w:pos="1701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381A" w:rsidRPr="007A7EE3">
        <w:rPr>
          <w:sz w:val="24"/>
          <w:szCs w:val="24"/>
        </w:rPr>
        <w:t xml:space="preserve">Претенденты, признанные участниками </w:t>
      </w:r>
      <w:r w:rsidR="00850213" w:rsidRPr="007A7EE3">
        <w:rPr>
          <w:sz w:val="24"/>
          <w:szCs w:val="24"/>
        </w:rPr>
        <w:t>процедуры сбора предложений</w:t>
      </w:r>
      <w:r w:rsidR="0064381A" w:rsidRPr="007A7EE3">
        <w:rPr>
          <w:sz w:val="24"/>
          <w:szCs w:val="24"/>
        </w:rPr>
        <w:t>, и Претенде</w:t>
      </w:r>
      <w:r w:rsidR="00850213" w:rsidRPr="007A7EE3">
        <w:rPr>
          <w:sz w:val="24"/>
          <w:szCs w:val="24"/>
        </w:rPr>
        <w:t>нты, не допущенные к участию в процедуре сбора предложений</w:t>
      </w:r>
      <w:r w:rsidR="0064381A" w:rsidRPr="007A7EE3">
        <w:rPr>
          <w:sz w:val="24"/>
          <w:szCs w:val="24"/>
        </w:rPr>
        <w:t xml:space="preserve">, уведомляются о принятом решении </w:t>
      </w:r>
      <w:r w:rsidR="009D2AEB">
        <w:rPr>
          <w:sz w:val="24"/>
          <w:szCs w:val="24"/>
        </w:rPr>
        <w:t xml:space="preserve">не позднее следующего рабочего дня с момента оформления данного решения протоколом приема предложений </w:t>
      </w:r>
      <w:r w:rsidR="0064381A" w:rsidRPr="007A7EE3">
        <w:rPr>
          <w:sz w:val="24"/>
          <w:szCs w:val="24"/>
        </w:rPr>
        <w:t xml:space="preserve">посредством </w:t>
      </w:r>
      <w:r w:rsidR="009D2AEB">
        <w:rPr>
          <w:sz w:val="24"/>
          <w:szCs w:val="24"/>
        </w:rPr>
        <w:t xml:space="preserve">функционала </w:t>
      </w:r>
      <w:r w:rsidR="0064381A" w:rsidRPr="007A7EE3">
        <w:rPr>
          <w:sz w:val="24"/>
          <w:szCs w:val="24"/>
        </w:rPr>
        <w:t>ЭТП</w:t>
      </w:r>
      <w:r w:rsidR="009D2AEB">
        <w:rPr>
          <w:sz w:val="24"/>
          <w:szCs w:val="24"/>
        </w:rPr>
        <w:t>, путем вручения им под расписку соответствующего уведомления либо направления такого уведомления по почте заказным письмом или иными средствами связи</w:t>
      </w:r>
      <w:r w:rsidR="0064381A" w:rsidRPr="007A7EE3">
        <w:rPr>
          <w:sz w:val="24"/>
          <w:szCs w:val="24"/>
        </w:rPr>
        <w:t>.</w:t>
      </w:r>
    </w:p>
    <w:p w14:paraId="4EF7D29B" w14:textId="03401325" w:rsidR="0064381A" w:rsidRPr="007A7EE3" w:rsidRDefault="00A90E19" w:rsidP="0064381A">
      <w:pPr>
        <w:pStyle w:val="a0"/>
        <w:tabs>
          <w:tab w:val="clear" w:pos="1701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381A" w:rsidRPr="007A7EE3">
        <w:rPr>
          <w:sz w:val="24"/>
          <w:szCs w:val="24"/>
        </w:rPr>
        <w:t xml:space="preserve">В ходе рассмотрения </w:t>
      </w:r>
      <w:r w:rsidR="001D12F5" w:rsidRPr="007A7EE3">
        <w:rPr>
          <w:sz w:val="24"/>
          <w:szCs w:val="24"/>
        </w:rPr>
        <w:t xml:space="preserve">предложений </w:t>
      </w:r>
      <w:r w:rsidR="0064381A" w:rsidRPr="007A7EE3">
        <w:rPr>
          <w:sz w:val="24"/>
          <w:szCs w:val="24"/>
        </w:rPr>
        <w:t xml:space="preserve">Комиссия вправе запрашивать у соответствующих органов государственной власти, а также юридических и физических лиц, указанных в </w:t>
      </w:r>
      <w:r w:rsidR="00E75DD2" w:rsidRPr="007A7EE3">
        <w:rPr>
          <w:sz w:val="24"/>
          <w:szCs w:val="24"/>
        </w:rPr>
        <w:t>предложении</w:t>
      </w:r>
      <w:r w:rsidR="0064381A" w:rsidRPr="007A7EE3">
        <w:rPr>
          <w:sz w:val="24"/>
          <w:szCs w:val="24"/>
        </w:rPr>
        <w:t xml:space="preserve"> и приложениях к ней, информацию о соответствии достоверности указанных в заявке на участие в </w:t>
      </w:r>
      <w:r w:rsidR="001D12F5" w:rsidRPr="007A7EE3">
        <w:rPr>
          <w:sz w:val="24"/>
          <w:szCs w:val="24"/>
        </w:rPr>
        <w:t>предложении</w:t>
      </w:r>
      <w:r w:rsidR="0064381A" w:rsidRPr="007A7EE3">
        <w:rPr>
          <w:sz w:val="24"/>
          <w:szCs w:val="24"/>
        </w:rPr>
        <w:t xml:space="preserve"> сведений.</w:t>
      </w:r>
    </w:p>
    <w:p w14:paraId="14577335" w14:textId="4C2B1F06" w:rsidR="0064381A" w:rsidRPr="007A7EE3" w:rsidRDefault="00A90E19" w:rsidP="0064381A">
      <w:pPr>
        <w:pStyle w:val="a0"/>
        <w:tabs>
          <w:tab w:val="clear" w:pos="1701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381A" w:rsidRPr="007A7EE3">
        <w:rPr>
          <w:sz w:val="24"/>
          <w:szCs w:val="24"/>
        </w:rPr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14:paraId="79EB6522" w14:textId="04490E79" w:rsidR="0064381A" w:rsidRPr="007A7EE3" w:rsidRDefault="00A90E19" w:rsidP="0064381A">
      <w:pPr>
        <w:pStyle w:val="a0"/>
        <w:tabs>
          <w:tab w:val="clear" w:pos="1701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381A" w:rsidRPr="007A7EE3">
        <w:rPr>
          <w:sz w:val="24"/>
          <w:szCs w:val="24"/>
        </w:rPr>
        <w:t xml:space="preserve">В ходе рассмотрения </w:t>
      </w:r>
      <w:r w:rsidR="00E2524E">
        <w:rPr>
          <w:sz w:val="24"/>
          <w:szCs w:val="24"/>
        </w:rPr>
        <w:t>предложений</w:t>
      </w:r>
      <w:r w:rsidR="0064381A" w:rsidRPr="007A7EE3">
        <w:rPr>
          <w:sz w:val="24"/>
          <w:szCs w:val="24"/>
        </w:rPr>
        <w:t xml:space="preserve"> комиссия вправе уточнять </w:t>
      </w:r>
      <w:r w:rsidR="0055072B" w:rsidRPr="007A7EE3">
        <w:rPr>
          <w:sz w:val="24"/>
          <w:szCs w:val="24"/>
        </w:rPr>
        <w:t>предложения</w:t>
      </w:r>
      <w:r w:rsidR="0064381A" w:rsidRPr="007A7EE3">
        <w:rPr>
          <w:sz w:val="24"/>
          <w:szCs w:val="24"/>
        </w:rPr>
        <w:t xml:space="preserve">, а именно - затребовать у Претендента представленные в нечитаемом виде или непредставленные документы и направить Претендентам запросы об исправлении выявленных ошибок в документах, представленных в составе </w:t>
      </w:r>
      <w:r w:rsidR="006215CE" w:rsidRPr="007A7EE3">
        <w:rPr>
          <w:sz w:val="24"/>
          <w:szCs w:val="24"/>
        </w:rPr>
        <w:t>предложения</w:t>
      </w:r>
      <w:r w:rsidR="0064381A" w:rsidRPr="007A7EE3">
        <w:rPr>
          <w:sz w:val="24"/>
          <w:szCs w:val="24"/>
        </w:rPr>
        <w:t xml:space="preserve">, и направлении Организатору исправленных документов, предоставлении отсутствующих в составе </w:t>
      </w:r>
      <w:r w:rsidR="006215CE" w:rsidRPr="007A7EE3">
        <w:rPr>
          <w:sz w:val="24"/>
          <w:szCs w:val="24"/>
        </w:rPr>
        <w:t>предложения</w:t>
      </w:r>
      <w:r w:rsidR="0064381A" w:rsidRPr="007A7EE3">
        <w:rPr>
          <w:sz w:val="24"/>
          <w:szCs w:val="24"/>
        </w:rPr>
        <w:t xml:space="preserve"> документов.</w:t>
      </w:r>
    </w:p>
    <w:p w14:paraId="5693C1FC" w14:textId="3EBADA73" w:rsidR="004F7CC0" w:rsidRPr="007A7EE3" w:rsidRDefault="00A90E19" w:rsidP="0064381A">
      <w:pPr>
        <w:pStyle w:val="a0"/>
        <w:tabs>
          <w:tab w:val="clear" w:pos="1701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381A" w:rsidRPr="007A7EE3">
        <w:rPr>
          <w:sz w:val="24"/>
          <w:szCs w:val="24"/>
        </w:rPr>
        <w:t xml:space="preserve">При уточнении </w:t>
      </w:r>
      <w:r w:rsidR="004F7CC0" w:rsidRPr="007A7EE3">
        <w:rPr>
          <w:sz w:val="24"/>
          <w:szCs w:val="24"/>
        </w:rPr>
        <w:t>предложений</w:t>
      </w:r>
      <w:r w:rsidR="0064381A" w:rsidRPr="007A7EE3">
        <w:rPr>
          <w:sz w:val="24"/>
          <w:szCs w:val="24"/>
        </w:rPr>
        <w:t xml:space="preserve"> не допускается создание преимущественных условий Претенденту или нескольким Претендентам. </w:t>
      </w:r>
    </w:p>
    <w:p w14:paraId="7D85CB77" w14:textId="77777777" w:rsidR="004F7CC0" w:rsidRPr="007A7EE3" w:rsidRDefault="004F7CC0" w:rsidP="0064381A">
      <w:pPr>
        <w:pStyle w:val="a0"/>
        <w:tabs>
          <w:tab w:val="clear" w:pos="1701"/>
        </w:tabs>
        <w:ind w:left="0" w:firstLine="851"/>
        <w:rPr>
          <w:sz w:val="24"/>
          <w:szCs w:val="24"/>
        </w:rPr>
      </w:pPr>
      <w:r w:rsidRPr="007A7EE3">
        <w:rPr>
          <w:sz w:val="24"/>
          <w:szCs w:val="24"/>
        </w:rPr>
        <w:lastRenderedPageBreak/>
        <w:t>При наличии арифметических ошибок в предложениях применяется следующее правило: при наличии разночтений между суммой, указанной словами и суммой</w:t>
      </w:r>
      <w:r w:rsidR="00557FCA" w:rsidRPr="007A7EE3">
        <w:rPr>
          <w:sz w:val="24"/>
          <w:szCs w:val="24"/>
        </w:rPr>
        <w:t>,</w:t>
      </w:r>
      <w:r w:rsidRPr="007A7EE3">
        <w:rPr>
          <w:sz w:val="24"/>
          <w:szCs w:val="24"/>
        </w:rPr>
        <w:t xml:space="preserve"> указанной цифрами, преимущество имеет сумма, указанная словами.</w:t>
      </w:r>
    </w:p>
    <w:p w14:paraId="10DB9C27" w14:textId="77777777" w:rsidR="00B13C3A" w:rsidRDefault="0064381A" w:rsidP="00B13C3A">
      <w:pPr>
        <w:pStyle w:val="a0"/>
        <w:tabs>
          <w:tab w:val="clear" w:pos="1701"/>
        </w:tabs>
        <w:ind w:left="0" w:firstLine="851"/>
        <w:rPr>
          <w:sz w:val="24"/>
          <w:szCs w:val="24"/>
        </w:rPr>
      </w:pPr>
      <w:r w:rsidRPr="007A7EE3">
        <w:rPr>
          <w:sz w:val="24"/>
          <w:szCs w:val="24"/>
        </w:rPr>
        <w:t xml:space="preserve">Решение комиссии об уточнении </w:t>
      </w:r>
      <w:r w:rsidR="007B1FE9" w:rsidRPr="007A7EE3">
        <w:rPr>
          <w:sz w:val="24"/>
          <w:szCs w:val="24"/>
        </w:rPr>
        <w:t>предложений</w:t>
      </w:r>
      <w:r w:rsidRPr="007A7EE3">
        <w:rPr>
          <w:sz w:val="24"/>
          <w:szCs w:val="24"/>
        </w:rPr>
        <w:t xml:space="preserve"> отражается в протоколе рассмотрения </w:t>
      </w:r>
      <w:r w:rsidR="007B1FE9" w:rsidRPr="007A7EE3">
        <w:rPr>
          <w:sz w:val="24"/>
          <w:szCs w:val="24"/>
        </w:rPr>
        <w:t>предложений</w:t>
      </w:r>
      <w:r w:rsidRPr="007A7EE3">
        <w:rPr>
          <w:sz w:val="24"/>
          <w:szCs w:val="24"/>
        </w:rPr>
        <w:t>. Протокол подлежит размещению на сайте ЭТП в виде электронной копии.</w:t>
      </w:r>
    </w:p>
    <w:p w14:paraId="01BCDD93" w14:textId="1DC087C3" w:rsidR="00E2524E" w:rsidRPr="007A7EE3" w:rsidRDefault="00E2524E" w:rsidP="00E2524E">
      <w:pPr>
        <w:pStyle w:val="a0"/>
        <w:numPr>
          <w:ilvl w:val="0"/>
          <w:numId w:val="0"/>
        </w:numPr>
        <w:tabs>
          <w:tab w:val="clear" w:pos="1701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3.1.12. Итоги проведения процедуры сбора предложений фиксируются в </w:t>
      </w:r>
      <w:proofErr w:type="gramStart"/>
      <w:r>
        <w:rPr>
          <w:sz w:val="24"/>
          <w:szCs w:val="24"/>
        </w:rPr>
        <w:t>протоколе</w:t>
      </w:r>
      <w:proofErr w:type="gramEnd"/>
      <w:r>
        <w:rPr>
          <w:sz w:val="24"/>
          <w:szCs w:val="24"/>
        </w:rPr>
        <w:t>, в том числе в случае, если сбор предложений признан несостоявшимся.</w:t>
      </w:r>
    </w:p>
    <w:p w14:paraId="54024AD3" w14:textId="77777777" w:rsidR="00B13C3A" w:rsidRPr="007A7EE3" w:rsidRDefault="00B13C3A" w:rsidP="00B13C3A">
      <w:pPr>
        <w:rPr>
          <w:sz w:val="24"/>
          <w:szCs w:val="24"/>
          <w:lang w:eastAsia="en-US"/>
        </w:rPr>
      </w:pPr>
    </w:p>
    <w:p w14:paraId="76FD6581" w14:textId="77777777" w:rsidR="006028B5" w:rsidRPr="007A7EE3" w:rsidRDefault="006028B5" w:rsidP="006028B5">
      <w:pPr>
        <w:numPr>
          <w:ilvl w:val="0"/>
          <w:numId w:val="6"/>
        </w:numPr>
        <w:tabs>
          <w:tab w:val="left" w:pos="284"/>
          <w:tab w:val="left" w:pos="1134"/>
        </w:tabs>
        <w:ind w:hanging="3338"/>
        <w:jc w:val="center"/>
        <w:rPr>
          <w:b/>
          <w:sz w:val="24"/>
          <w:szCs w:val="24"/>
        </w:rPr>
      </w:pPr>
      <w:bookmarkStart w:id="131" w:name="_Toc412648136"/>
      <w:r w:rsidRPr="007A7EE3">
        <w:rPr>
          <w:b/>
          <w:sz w:val="24"/>
          <w:szCs w:val="24"/>
        </w:rPr>
        <w:t>ОПРЕДЕЛЕНИЕ НАИЛУЧШЕГО ПРЕДЛОЖЕНИЯ</w:t>
      </w:r>
    </w:p>
    <w:p w14:paraId="722BF26F" w14:textId="2B68C0C9" w:rsidR="006028B5" w:rsidRPr="002F4530" w:rsidRDefault="00C10BB4" w:rsidP="00B13C3A">
      <w:pPr>
        <w:pStyle w:val="2"/>
        <w:tabs>
          <w:tab w:val="clear" w:pos="1701"/>
        </w:tabs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определения наилучшего предложения.</w:t>
      </w:r>
    </w:p>
    <w:p w14:paraId="1B006DCF" w14:textId="77777777" w:rsidR="006028B5" w:rsidRPr="007A7EE3" w:rsidRDefault="006028B5" w:rsidP="00B13C3A">
      <w:pPr>
        <w:pStyle w:val="a0"/>
        <w:tabs>
          <w:tab w:val="clear" w:pos="1701"/>
        </w:tabs>
        <w:ind w:left="0" w:firstLine="709"/>
        <w:rPr>
          <w:sz w:val="24"/>
          <w:szCs w:val="24"/>
        </w:rPr>
      </w:pPr>
      <w:r w:rsidRPr="007A7EE3">
        <w:rPr>
          <w:sz w:val="24"/>
          <w:szCs w:val="24"/>
        </w:rPr>
        <w:t xml:space="preserve">При принятии нескольких предложений: предложения с рассрочкой платежа сравниваются между собой и с предложениями без рассрочки платежа по </w:t>
      </w:r>
      <w:r w:rsidRPr="007A7EE3">
        <w:rPr>
          <w:sz w:val="24"/>
          <w:szCs w:val="24"/>
          <w:lang w:val="en-US"/>
        </w:rPr>
        <w:t>NPV</w:t>
      </w:r>
      <w:r w:rsidRPr="007A7EE3">
        <w:rPr>
          <w:sz w:val="24"/>
          <w:szCs w:val="24"/>
        </w:rPr>
        <w:t xml:space="preserve"> со ставкой дисконтирования, определяемой в соответствии со сценарными условиями </w:t>
      </w:r>
      <w:proofErr w:type="spellStart"/>
      <w:r w:rsidRPr="007A7EE3">
        <w:rPr>
          <w:sz w:val="24"/>
          <w:szCs w:val="24"/>
        </w:rPr>
        <w:t>Госкорпорации</w:t>
      </w:r>
      <w:proofErr w:type="spellEnd"/>
      <w:r w:rsidRPr="007A7EE3">
        <w:rPr>
          <w:sz w:val="24"/>
          <w:szCs w:val="24"/>
        </w:rPr>
        <w:t xml:space="preserve"> «</w:t>
      </w:r>
      <w:proofErr w:type="spellStart"/>
      <w:r w:rsidRPr="007A7EE3">
        <w:rPr>
          <w:sz w:val="24"/>
          <w:szCs w:val="24"/>
        </w:rPr>
        <w:t>Росатом</w:t>
      </w:r>
      <w:proofErr w:type="spellEnd"/>
      <w:r w:rsidRPr="007A7EE3">
        <w:rPr>
          <w:sz w:val="24"/>
          <w:szCs w:val="24"/>
        </w:rPr>
        <w:t xml:space="preserve">». Наилучшим является предложение, </w:t>
      </w:r>
      <w:r w:rsidRPr="007A7EE3">
        <w:rPr>
          <w:sz w:val="24"/>
          <w:szCs w:val="24"/>
          <w:lang w:val="en-US"/>
        </w:rPr>
        <w:t>NPV</w:t>
      </w:r>
      <w:r w:rsidRPr="007A7EE3">
        <w:rPr>
          <w:sz w:val="24"/>
          <w:szCs w:val="24"/>
        </w:rPr>
        <w:t xml:space="preserve"> которого выше </w:t>
      </w:r>
      <w:r w:rsidRPr="007A7EE3">
        <w:rPr>
          <w:sz w:val="24"/>
          <w:szCs w:val="24"/>
          <w:lang w:val="en-US"/>
        </w:rPr>
        <w:t>NPV</w:t>
      </w:r>
      <w:r w:rsidRPr="007A7EE3">
        <w:rPr>
          <w:sz w:val="24"/>
          <w:szCs w:val="24"/>
        </w:rPr>
        <w:t xml:space="preserve"> остальных предложений.</w:t>
      </w:r>
    </w:p>
    <w:p w14:paraId="7A815DCF" w14:textId="77777777" w:rsidR="006028B5" w:rsidRPr="007A7EE3" w:rsidRDefault="006028B5" w:rsidP="00B13C3A">
      <w:pPr>
        <w:pStyle w:val="a0"/>
        <w:tabs>
          <w:tab w:val="clear" w:pos="1701"/>
        </w:tabs>
        <w:ind w:left="0" w:firstLine="709"/>
        <w:rPr>
          <w:sz w:val="24"/>
          <w:szCs w:val="24"/>
        </w:rPr>
      </w:pPr>
      <w:r w:rsidRPr="007A7EE3">
        <w:rPr>
          <w:sz w:val="24"/>
          <w:szCs w:val="24"/>
        </w:rPr>
        <w:t xml:space="preserve">Формула расчета </w:t>
      </w:r>
      <w:r w:rsidRPr="007A7EE3">
        <w:rPr>
          <w:sz w:val="24"/>
          <w:szCs w:val="24"/>
          <w:lang w:val="en-US"/>
        </w:rPr>
        <w:t>NPV</w:t>
      </w:r>
      <w:r w:rsidRPr="007A7EE3">
        <w:rPr>
          <w:sz w:val="24"/>
          <w:szCs w:val="24"/>
        </w:rPr>
        <w:t xml:space="preserve"> наилучшего предложения:</w:t>
      </w:r>
    </w:p>
    <w:p w14:paraId="4FF8D691" w14:textId="77777777" w:rsidR="006028B5" w:rsidRPr="007A7EE3" w:rsidRDefault="006028B5" w:rsidP="006028B5">
      <w:pPr>
        <w:ind w:left="600"/>
        <w:rPr>
          <w:sz w:val="24"/>
          <w:szCs w:val="24"/>
        </w:rPr>
      </w:pPr>
      <w:r w:rsidRPr="007A7EE3">
        <w:rPr>
          <w:noProof/>
          <w:sz w:val="24"/>
          <w:szCs w:val="24"/>
        </w:rPr>
        <w:drawing>
          <wp:inline distT="0" distB="0" distL="0" distR="0" wp14:anchorId="4571B04D" wp14:editId="35855F6D">
            <wp:extent cx="1138555" cy="603885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C68FF" w14:textId="77777777" w:rsidR="006028B5" w:rsidRPr="007A7EE3" w:rsidRDefault="006028B5" w:rsidP="006028B5">
      <w:pPr>
        <w:tabs>
          <w:tab w:val="left" w:pos="1418"/>
        </w:tabs>
        <w:ind w:left="567"/>
        <w:rPr>
          <w:sz w:val="24"/>
          <w:szCs w:val="24"/>
        </w:rPr>
      </w:pPr>
      <w:r w:rsidRPr="007A7EE3">
        <w:rPr>
          <w:sz w:val="24"/>
          <w:szCs w:val="24"/>
        </w:rPr>
        <w:t>где:</w:t>
      </w:r>
    </w:p>
    <w:p w14:paraId="4664BCD4" w14:textId="77777777" w:rsidR="006028B5" w:rsidRPr="007A7EE3" w:rsidRDefault="006028B5" w:rsidP="006028B5">
      <w:pPr>
        <w:tabs>
          <w:tab w:val="left" w:pos="1418"/>
        </w:tabs>
        <w:ind w:left="567"/>
        <w:rPr>
          <w:sz w:val="24"/>
          <w:szCs w:val="24"/>
        </w:rPr>
      </w:pPr>
      <w:r w:rsidRPr="007A7EE3">
        <w:rPr>
          <w:sz w:val="24"/>
          <w:szCs w:val="24"/>
          <w:lang w:val="en-US"/>
        </w:rPr>
        <w:t>r</w:t>
      </w:r>
      <w:r w:rsidRPr="007A7EE3">
        <w:rPr>
          <w:sz w:val="24"/>
          <w:szCs w:val="24"/>
        </w:rPr>
        <w:t xml:space="preserve"> - </w:t>
      </w:r>
      <w:proofErr w:type="gramStart"/>
      <w:r w:rsidRPr="007A7EE3">
        <w:rPr>
          <w:sz w:val="24"/>
          <w:szCs w:val="24"/>
        </w:rPr>
        <w:t>ставка</w:t>
      </w:r>
      <w:proofErr w:type="gramEnd"/>
      <w:r w:rsidRPr="007A7EE3">
        <w:rPr>
          <w:sz w:val="24"/>
          <w:szCs w:val="24"/>
        </w:rPr>
        <w:t xml:space="preserve"> дисконтирования, определенная в соответствии со сценарными условиями </w:t>
      </w:r>
      <w:proofErr w:type="spellStart"/>
      <w:r w:rsidRPr="007A7EE3">
        <w:rPr>
          <w:sz w:val="24"/>
          <w:szCs w:val="24"/>
        </w:rPr>
        <w:t>Госкорпорации</w:t>
      </w:r>
      <w:proofErr w:type="spellEnd"/>
      <w:r w:rsidRPr="007A7EE3">
        <w:rPr>
          <w:sz w:val="24"/>
          <w:szCs w:val="24"/>
        </w:rPr>
        <w:t xml:space="preserve"> «</w:t>
      </w:r>
      <w:proofErr w:type="spellStart"/>
      <w:r w:rsidRPr="007A7EE3">
        <w:rPr>
          <w:sz w:val="24"/>
          <w:szCs w:val="24"/>
        </w:rPr>
        <w:t>Росатом</w:t>
      </w:r>
      <w:proofErr w:type="spellEnd"/>
      <w:r w:rsidRPr="007A7EE3">
        <w:rPr>
          <w:sz w:val="24"/>
          <w:szCs w:val="24"/>
        </w:rPr>
        <w:t>»;</w:t>
      </w:r>
    </w:p>
    <w:p w14:paraId="21ACE1B7" w14:textId="77777777" w:rsidR="006028B5" w:rsidRPr="007A7EE3" w:rsidRDefault="006028B5" w:rsidP="006028B5">
      <w:pPr>
        <w:tabs>
          <w:tab w:val="left" w:pos="1418"/>
        </w:tabs>
        <w:ind w:left="567"/>
        <w:rPr>
          <w:sz w:val="24"/>
          <w:szCs w:val="24"/>
        </w:rPr>
      </w:pPr>
      <w:r w:rsidRPr="007A7EE3">
        <w:rPr>
          <w:sz w:val="24"/>
          <w:szCs w:val="24"/>
          <w:lang w:val="en-US"/>
        </w:rPr>
        <w:t>n</w:t>
      </w:r>
      <w:r w:rsidRPr="007A7EE3">
        <w:rPr>
          <w:sz w:val="24"/>
          <w:szCs w:val="24"/>
        </w:rPr>
        <w:t xml:space="preserve"> – </w:t>
      </w:r>
      <w:proofErr w:type="gramStart"/>
      <w:r w:rsidRPr="007A7EE3">
        <w:rPr>
          <w:sz w:val="24"/>
          <w:szCs w:val="24"/>
        </w:rPr>
        <w:t>количество</w:t>
      </w:r>
      <w:proofErr w:type="gramEnd"/>
      <w:r w:rsidRPr="007A7EE3">
        <w:rPr>
          <w:sz w:val="24"/>
          <w:szCs w:val="24"/>
        </w:rPr>
        <w:t xml:space="preserve"> лет рассрочки в соответствии со сроком рассрочки поступившего предложения;</w:t>
      </w:r>
    </w:p>
    <w:p w14:paraId="005BF503" w14:textId="77777777" w:rsidR="006028B5" w:rsidRPr="007A7EE3" w:rsidRDefault="006028B5" w:rsidP="006028B5">
      <w:pPr>
        <w:tabs>
          <w:tab w:val="left" w:pos="1418"/>
        </w:tabs>
        <w:ind w:left="567"/>
        <w:rPr>
          <w:sz w:val="24"/>
          <w:szCs w:val="24"/>
        </w:rPr>
      </w:pPr>
      <w:r w:rsidRPr="007A7EE3">
        <w:rPr>
          <w:sz w:val="24"/>
          <w:szCs w:val="24"/>
        </w:rPr>
        <w:t>П</w:t>
      </w:r>
      <w:r w:rsidRPr="007A7EE3">
        <w:rPr>
          <w:sz w:val="24"/>
          <w:szCs w:val="24"/>
          <w:vertAlign w:val="subscript"/>
          <w:lang w:val="de-DE"/>
        </w:rPr>
        <w:t>i</w:t>
      </w:r>
      <w:r w:rsidRPr="007A7EE3">
        <w:rPr>
          <w:sz w:val="24"/>
          <w:szCs w:val="24"/>
        </w:rPr>
        <w:t xml:space="preserve"> – общая сумма платежа в </w:t>
      </w:r>
      <w:proofErr w:type="spellStart"/>
      <w:r w:rsidRPr="007A7EE3">
        <w:rPr>
          <w:sz w:val="24"/>
          <w:szCs w:val="24"/>
          <w:lang w:val="en-US"/>
        </w:rPr>
        <w:t>i</w:t>
      </w:r>
      <w:proofErr w:type="spellEnd"/>
      <w:r w:rsidRPr="007A7EE3">
        <w:rPr>
          <w:sz w:val="24"/>
          <w:szCs w:val="24"/>
        </w:rPr>
        <w:t>-</w:t>
      </w:r>
      <w:proofErr w:type="spellStart"/>
      <w:r w:rsidRPr="007A7EE3">
        <w:rPr>
          <w:sz w:val="24"/>
          <w:szCs w:val="24"/>
        </w:rPr>
        <w:t>ый</w:t>
      </w:r>
      <w:proofErr w:type="spellEnd"/>
      <w:r w:rsidRPr="007A7EE3">
        <w:rPr>
          <w:sz w:val="24"/>
          <w:szCs w:val="24"/>
        </w:rPr>
        <w:t xml:space="preserve"> год рассрочки в </w:t>
      </w:r>
      <w:proofErr w:type="gramStart"/>
      <w:r w:rsidRPr="007A7EE3">
        <w:rPr>
          <w:sz w:val="24"/>
          <w:szCs w:val="24"/>
        </w:rPr>
        <w:t>соответствии</w:t>
      </w:r>
      <w:proofErr w:type="gramEnd"/>
      <w:r w:rsidRPr="007A7EE3">
        <w:rPr>
          <w:sz w:val="24"/>
          <w:szCs w:val="24"/>
        </w:rPr>
        <w:t xml:space="preserve"> с поступившим предложением.</w:t>
      </w:r>
    </w:p>
    <w:p w14:paraId="62D32B29" w14:textId="77777777" w:rsidR="006028B5" w:rsidRPr="007A7EE3" w:rsidRDefault="006028B5" w:rsidP="00BC5580">
      <w:pPr>
        <w:widowControl w:val="0"/>
        <w:tabs>
          <w:tab w:val="left" w:pos="1418"/>
        </w:tabs>
        <w:ind w:left="567"/>
        <w:rPr>
          <w:sz w:val="24"/>
          <w:szCs w:val="24"/>
        </w:rPr>
      </w:pPr>
      <w:r w:rsidRPr="007A7EE3">
        <w:rPr>
          <w:sz w:val="24"/>
          <w:szCs w:val="24"/>
        </w:rPr>
        <w:t>Н</w:t>
      </w:r>
      <w:proofErr w:type="spellStart"/>
      <w:proofErr w:type="gramStart"/>
      <w:r w:rsidRPr="007A7EE3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7A7EE3">
        <w:rPr>
          <w:sz w:val="24"/>
          <w:szCs w:val="24"/>
        </w:rPr>
        <w:t xml:space="preserve"> – общая сумма налоговых выплат (НДС и налог на прибыль), уплачиваемых в бюджет от сделки купли-продажи НА в </w:t>
      </w:r>
      <w:proofErr w:type="spellStart"/>
      <w:r w:rsidRPr="007A7EE3">
        <w:rPr>
          <w:sz w:val="24"/>
          <w:szCs w:val="24"/>
          <w:lang w:val="en-US"/>
        </w:rPr>
        <w:t>i</w:t>
      </w:r>
      <w:proofErr w:type="spellEnd"/>
      <w:r w:rsidRPr="007A7EE3">
        <w:rPr>
          <w:sz w:val="24"/>
          <w:szCs w:val="24"/>
        </w:rPr>
        <w:t>-</w:t>
      </w:r>
      <w:proofErr w:type="spellStart"/>
      <w:r w:rsidRPr="007A7EE3">
        <w:rPr>
          <w:sz w:val="24"/>
          <w:szCs w:val="24"/>
        </w:rPr>
        <w:t>ый</w:t>
      </w:r>
      <w:proofErr w:type="spellEnd"/>
      <w:r w:rsidRPr="007A7EE3">
        <w:rPr>
          <w:sz w:val="24"/>
          <w:szCs w:val="24"/>
        </w:rPr>
        <w:t xml:space="preserve"> год, в которых возникают налоговые последствия.</w:t>
      </w:r>
    </w:p>
    <w:p w14:paraId="5A2BB124" w14:textId="77777777" w:rsidR="006028B5" w:rsidRPr="007A7EE3" w:rsidRDefault="006028B5" w:rsidP="00BC5580">
      <w:pPr>
        <w:pStyle w:val="a0"/>
        <w:keepNext w:val="0"/>
        <w:keepLines w:val="0"/>
        <w:widowControl w:val="0"/>
        <w:ind w:left="0" w:firstLine="993"/>
        <w:rPr>
          <w:sz w:val="24"/>
          <w:szCs w:val="24"/>
        </w:rPr>
      </w:pPr>
      <w:r w:rsidRPr="007A7EE3">
        <w:rPr>
          <w:sz w:val="24"/>
          <w:szCs w:val="24"/>
        </w:rPr>
        <w:t>При принятии к рассмотрению одного предложения, оно признается наилучшим.</w:t>
      </w:r>
    </w:p>
    <w:p w14:paraId="593793DC" w14:textId="6B725B79" w:rsidR="006028B5" w:rsidRPr="007A7EE3" w:rsidRDefault="002F4530" w:rsidP="00BC5580">
      <w:pPr>
        <w:pStyle w:val="a0"/>
        <w:keepNext w:val="0"/>
        <w:keepLines w:val="0"/>
        <w:widowControl w:val="0"/>
        <w:ind w:left="0" w:firstLine="993"/>
        <w:rPr>
          <w:sz w:val="24"/>
          <w:szCs w:val="24"/>
        </w:rPr>
      </w:pPr>
      <w:r>
        <w:rPr>
          <w:sz w:val="24"/>
          <w:szCs w:val="24"/>
        </w:rPr>
        <w:t xml:space="preserve">Итоги проведения процедуры сбора предложений фиксируются в </w:t>
      </w:r>
      <w:proofErr w:type="gramStart"/>
      <w:r>
        <w:rPr>
          <w:sz w:val="24"/>
          <w:szCs w:val="24"/>
        </w:rPr>
        <w:t>протоколе</w:t>
      </w:r>
      <w:proofErr w:type="gramEnd"/>
      <w:r w:rsidR="009D11D4">
        <w:rPr>
          <w:sz w:val="24"/>
          <w:szCs w:val="24"/>
        </w:rPr>
        <w:t>,</w:t>
      </w:r>
      <w:r w:rsidR="009D11D4" w:rsidRPr="009D11D4">
        <w:rPr>
          <w:bCs w:val="0"/>
          <w:spacing w:val="0"/>
          <w:sz w:val="24"/>
          <w:szCs w:val="24"/>
          <w:lang w:eastAsia="ru-RU"/>
        </w:rPr>
        <w:t xml:space="preserve"> </w:t>
      </w:r>
      <w:r w:rsidR="009D11D4" w:rsidRPr="009D11D4">
        <w:rPr>
          <w:sz w:val="24"/>
          <w:szCs w:val="24"/>
        </w:rPr>
        <w:t>в том числе в случае, если сбор предложений признан несостоявшимся</w:t>
      </w:r>
      <w:r>
        <w:rPr>
          <w:sz w:val="24"/>
          <w:szCs w:val="24"/>
        </w:rPr>
        <w:t xml:space="preserve">. </w:t>
      </w:r>
      <w:r w:rsidR="006028B5" w:rsidRPr="007A7EE3">
        <w:rPr>
          <w:sz w:val="24"/>
          <w:szCs w:val="24"/>
        </w:rPr>
        <w:t xml:space="preserve">По итогам сбора предложений Собственник принимает решение о целесообразности или нецелесообразности проведения </w:t>
      </w:r>
      <w:r>
        <w:rPr>
          <w:sz w:val="24"/>
          <w:szCs w:val="24"/>
        </w:rPr>
        <w:t>аукциона</w:t>
      </w:r>
      <w:r w:rsidR="006028B5" w:rsidRPr="007A7EE3">
        <w:rPr>
          <w:sz w:val="24"/>
          <w:szCs w:val="24"/>
        </w:rPr>
        <w:t xml:space="preserve"> на понижение с ценой отсечения, равной наилучшему предложению</w:t>
      </w:r>
      <w:r>
        <w:rPr>
          <w:sz w:val="24"/>
          <w:szCs w:val="24"/>
        </w:rPr>
        <w:t xml:space="preserve"> по итогам сбора предложений</w:t>
      </w:r>
      <w:r w:rsidR="006028B5" w:rsidRPr="007A7EE3">
        <w:rPr>
          <w:sz w:val="24"/>
          <w:szCs w:val="24"/>
        </w:rPr>
        <w:t>. Сбор предложений не влечет за собой обязательства по заключению договора купли-продажи.</w:t>
      </w:r>
    </w:p>
    <w:p w14:paraId="44303A56" w14:textId="77777777" w:rsidR="005149A8" w:rsidRPr="007A7EE3" w:rsidRDefault="005149A8" w:rsidP="005149A8">
      <w:pPr>
        <w:pStyle w:val="2"/>
        <w:numPr>
          <w:ilvl w:val="0"/>
          <w:numId w:val="0"/>
        </w:numPr>
        <w:ind w:left="1425"/>
        <w:rPr>
          <w:sz w:val="24"/>
          <w:szCs w:val="24"/>
        </w:rPr>
      </w:pPr>
    </w:p>
    <w:p w14:paraId="093ABFCD" w14:textId="77777777" w:rsidR="0064381A" w:rsidRPr="007A7EE3" w:rsidRDefault="0064381A" w:rsidP="004B3153">
      <w:pPr>
        <w:pStyle w:val="1"/>
        <w:numPr>
          <w:ilvl w:val="0"/>
          <w:numId w:val="6"/>
        </w:numPr>
        <w:spacing w:before="0"/>
        <w:ind w:left="0" w:firstLine="851"/>
        <w:rPr>
          <w:caps/>
          <w:sz w:val="24"/>
          <w:szCs w:val="24"/>
        </w:rPr>
      </w:pPr>
      <w:bookmarkStart w:id="132" w:name="_Toc350259902"/>
      <w:bookmarkStart w:id="133" w:name="_Toc350260048"/>
      <w:bookmarkStart w:id="134" w:name="_Toc350260206"/>
      <w:bookmarkStart w:id="135" w:name="_Toc350260349"/>
      <w:bookmarkStart w:id="136" w:name="_Toc350261474"/>
      <w:bookmarkStart w:id="137" w:name="_Toc350259903"/>
      <w:bookmarkStart w:id="138" w:name="_Toc350260049"/>
      <w:bookmarkStart w:id="139" w:name="_Toc350260207"/>
      <w:bookmarkStart w:id="140" w:name="_Toc350260350"/>
      <w:bookmarkStart w:id="141" w:name="_Toc350261475"/>
      <w:bookmarkStart w:id="142" w:name="_Toc350259904"/>
      <w:bookmarkStart w:id="143" w:name="_Toc350260050"/>
      <w:bookmarkStart w:id="144" w:name="_Toc350260208"/>
      <w:bookmarkStart w:id="145" w:name="_Toc350260351"/>
      <w:bookmarkStart w:id="146" w:name="_Toc350261476"/>
      <w:bookmarkStart w:id="147" w:name="_Toc350259905"/>
      <w:bookmarkStart w:id="148" w:name="_Toc350260051"/>
      <w:bookmarkStart w:id="149" w:name="_Toc350260209"/>
      <w:bookmarkStart w:id="150" w:name="_Toc350260352"/>
      <w:bookmarkStart w:id="151" w:name="_Toc350261477"/>
      <w:bookmarkStart w:id="152" w:name="_Toc350259906"/>
      <w:bookmarkStart w:id="153" w:name="_Toc350260052"/>
      <w:bookmarkStart w:id="154" w:name="_Toc350260210"/>
      <w:bookmarkStart w:id="155" w:name="_Toc350260353"/>
      <w:bookmarkStart w:id="156" w:name="_Toc350261478"/>
      <w:bookmarkStart w:id="157" w:name="_Toc350259907"/>
      <w:bookmarkStart w:id="158" w:name="_Toc350260053"/>
      <w:bookmarkStart w:id="159" w:name="_Toc350260211"/>
      <w:bookmarkStart w:id="160" w:name="_Toc350260354"/>
      <w:bookmarkStart w:id="161" w:name="_Toc350261479"/>
      <w:bookmarkStart w:id="162" w:name="_Toc350259908"/>
      <w:bookmarkStart w:id="163" w:name="_Toc350260054"/>
      <w:bookmarkStart w:id="164" w:name="_Toc350260212"/>
      <w:bookmarkStart w:id="165" w:name="_Toc350260355"/>
      <w:bookmarkStart w:id="166" w:name="_Toc350261480"/>
      <w:bookmarkStart w:id="167" w:name="_Toc350259909"/>
      <w:bookmarkStart w:id="168" w:name="_Toc350260055"/>
      <w:bookmarkStart w:id="169" w:name="_Toc350260213"/>
      <w:bookmarkStart w:id="170" w:name="_Toc350260356"/>
      <w:bookmarkStart w:id="171" w:name="_Toc350261481"/>
      <w:bookmarkStart w:id="172" w:name="_Toc350259911"/>
      <w:bookmarkStart w:id="173" w:name="_Toc350260057"/>
      <w:bookmarkStart w:id="174" w:name="_Toc350260215"/>
      <w:bookmarkStart w:id="175" w:name="_Toc350260358"/>
      <w:bookmarkStart w:id="176" w:name="_Toc350261483"/>
      <w:bookmarkStart w:id="177" w:name="_Toc350261534"/>
      <w:bookmarkStart w:id="178" w:name="_Toc350261564"/>
      <w:bookmarkStart w:id="179" w:name="_Toc350261592"/>
      <w:bookmarkStart w:id="180" w:name="_Toc350261633"/>
      <w:bookmarkStart w:id="181" w:name="_Toc350261693"/>
      <w:bookmarkStart w:id="182" w:name="_Toc350261761"/>
      <w:bookmarkStart w:id="183" w:name="_Toc350261830"/>
      <w:bookmarkStart w:id="184" w:name="_Toc350261859"/>
      <w:bookmarkStart w:id="185" w:name="_Toc350261933"/>
      <w:bookmarkStart w:id="186" w:name="_Toc350262504"/>
      <w:bookmarkStart w:id="187" w:name="_Toc350259912"/>
      <w:bookmarkStart w:id="188" w:name="_Toc350260058"/>
      <w:bookmarkStart w:id="189" w:name="_Toc350260216"/>
      <w:bookmarkStart w:id="190" w:name="_Toc350260359"/>
      <w:bookmarkStart w:id="191" w:name="_Toc350261484"/>
      <w:bookmarkStart w:id="192" w:name="_Toc350261535"/>
      <w:bookmarkStart w:id="193" w:name="_Toc350261565"/>
      <w:bookmarkStart w:id="194" w:name="_Toc350261593"/>
      <w:bookmarkStart w:id="195" w:name="_Toc350261634"/>
      <w:bookmarkStart w:id="196" w:name="_Toc350261694"/>
      <w:bookmarkStart w:id="197" w:name="_Toc350261762"/>
      <w:bookmarkStart w:id="198" w:name="_Toc350261831"/>
      <w:bookmarkStart w:id="199" w:name="_Toc350261860"/>
      <w:bookmarkStart w:id="200" w:name="_Toc350261934"/>
      <w:bookmarkStart w:id="201" w:name="_Toc350262505"/>
      <w:bookmarkStart w:id="202" w:name="_Toc350259921"/>
      <w:bookmarkStart w:id="203" w:name="_Toc350260067"/>
      <w:bookmarkStart w:id="204" w:name="_Toc350260225"/>
      <w:bookmarkStart w:id="205" w:name="_Toc350260368"/>
      <w:bookmarkStart w:id="206" w:name="_Toc350261493"/>
      <w:bookmarkStart w:id="207" w:name="_Toc350261537"/>
      <w:bookmarkStart w:id="208" w:name="_Toc350261567"/>
      <w:bookmarkStart w:id="209" w:name="_Toc350261595"/>
      <w:bookmarkStart w:id="210" w:name="_Ref369263673"/>
      <w:bookmarkStart w:id="211" w:name="_Toc410998185"/>
      <w:bookmarkStart w:id="212" w:name="_Toc412648138"/>
      <w:bookmarkEnd w:id="122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r w:rsidRPr="007A7EE3">
        <w:rPr>
          <w:caps/>
          <w:sz w:val="24"/>
          <w:szCs w:val="24"/>
        </w:rPr>
        <w:t>Обжалование действий (бездействий) организатора, СОБСТВЕННИКА, комиссии</w:t>
      </w:r>
      <w:bookmarkEnd w:id="210"/>
      <w:bookmarkEnd w:id="211"/>
      <w:bookmarkEnd w:id="212"/>
    </w:p>
    <w:p w14:paraId="2DDCC4AF" w14:textId="77777777" w:rsidR="0064381A" w:rsidRPr="002F4530" w:rsidRDefault="0064381A" w:rsidP="0064381A">
      <w:pPr>
        <w:pStyle w:val="2"/>
        <w:tabs>
          <w:tab w:val="clear" w:pos="1701"/>
        </w:tabs>
        <w:spacing w:before="0"/>
        <w:ind w:left="0" w:firstLine="851"/>
        <w:rPr>
          <w:b/>
          <w:sz w:val="24"/>
          <w:szCs w:val="24"/>
        </w:rPr>
      </w:pPr>
      <w:bookmarkStart w:id="213" w:name="_Toc410998186"/>
      <w:bookmarkStart w:id="214" w:name="_Toc412648139"/>
      <w:r w:rsidRPr="002F4530">
        <w:rPr>
          <w:b/>
          <w:sz w:val="24"/>
          <w:szCs w:val="24"/>
        </w:rPr>
        <w:t>Порядок обжалования.</w:t>
      </w:r>
      <w:bookmarkEnd w:id="213"/>
      <w:bookmarkEnd w:id="214"/>
    </w:p>
    <w:p w14:paraId="097243AC" w14:textId="77777777" w:rsidR="0064381A" w:rsidRPr="007A7EE3" w:rsidRDefault="0064381A" w:rsidP="009351D0">
      <w:pPr>
        <w:keepNext/>
        <w:keepLines/>
        <w:numPr>
          <w:ilvl w:val="2"/>
          <w:numId w:val="19"/>
        </w:numPr>
        <w:ind w:left="0" w:firstLine="851"/>
        <w:rPr>
          <w:sz w:val="24"/>
          <w:szCs w:val="24"/>
        </w:rPr>
      </w:pPr>
      <w:r w:rsidRPr="007A7EE3">
        <w:rPr>
          <w:sz w:val="24"/>
          <w:szCs w:val="24"/>
        </w:rPr>
        <w:t>.</w:t>
      </w:r>
      <w:r w:rsidR="0032481F" w:rsidRPr="007A7EE3">
        <w:rPr>
          <w:sz w:val="24"/>
          <w:szCs w:val="24"/>
        </w:rPr>
        <w:t xml:space="preserve"> </w:t>
      </w:r>
      <w:r w:rsidRPr="007A7EE3">
        <w:rPr>
          <w:sz w:val="24"/>
          <w:szCs w:val="24"/>
        </w:rPr>
        <w:t xml:space="preserve">Любой Претендент, участник </w:t>
      </w:r>
      <w:r w:rsidR="009A6666" w:rsidRPr="007A7EE3">
        <w:rPr>
          <w:sz w:val="24"/>
          <w:szCs w:val="24"/>
        </w:rPr>
        <w:t>сбора предложений</w:t>
      </w:r>
      <w:r w:rsidRPr="007A7EE3">
        <w:rPr>
          <w:sz w:val="24"/>
          <w:szCs w:val="24"/>
        </w:rPr>
        <w:t xml:space="preserve"> имеет право обжаловать действия (бездействие) Организатора, собственника, комиссии в Центральный арбитражный комитет </w:t>
      </w:r>
      <w:proofErr w:type="spellStart"/>
      <w:r w:rsidRPr="007A7EE3">
        <w:rPr>
          <w:sz w:val="24"/>
          <w:szCs w:val="24"/>
        </w:rPr>
        <w:t>Госкорпорации</w:t>
      </w:r>
      <w:proofErr w:type="spellEnd"/>
      <w:r w:rsidRPr="007A7EE3">
        <w:rPr>
          <w:sz w:val="24"/>
          <w:szCs w:val="24"/>
        </w:rPr>
        <w:t xml:space="preserve"> «</w:t>
      </w:r>
      <w:proofErr w:type="spellStart"/>
      <w:r w:rsidRPr="007A7EE3">
        <w:rPr>
          <w:sz w:val="24"/>
          <w:szCs w:val="24"/>
        </w:rPr>
        <w:t>Росатом</w:t>
      </w:r>
      <w:proofErr w:type="spellEnd"/>
      <w:r w:rsidRPr="007A7EE3">
        <w:rPr>
          <w:sz w:val="24"/>
          <w:szCs w:val="24"/>
        </w:rPr>
        <w:t>», если такие действия (бездействие) нарушают его права и законные интересы.</w:t>
      </w:r>
    </w:p>
    <w:p w14:paraId="7F9AC5A4" w14:textId="77777777" w:rsidR="0064381A" w:rsidRPr="007A7EE3" w:rsidRDefault="0064381A" w:rsidP="009351D0">
      <w:pPr>
        <w:keepNext/>
        <w:keepLines/>
        <w:numPr>
          <w:ilvl w:val="2"/>
          <w:numId w:val="19"/>
        </w:numPr>
        <w:ind w:left="0" w:firstLine="851"/>
        <w:rPr>
          <w:sz w:val="24"/>
          <w:szCs w:val="24"/>
        </w:rPr>
      </w:pPr>
      <w:r w:rsidRPr="007A7EE3">
        <w:rPr>
          <w:sz w:val="24"/>
          <w:szCs w:val="24"/>
        </w:rPr>
        <w:t>.</w:t>
      </w:r>
      <w:r w:rsidR="0032481F" w:rsidRPr="007A7EE3">
        <w:rPr>
          <w:sz w:val="24"/>
          <w:szCs w:val="24"/>
        </w:rPr>
        <w:t xml:space="preserve"> </w:t>
      </w:r>
      <w:r w:rsidRPr="007A7EE3">
        <w:rPr>
          <w:sz w:val="24"/>
          <w:szCs w:val="24"/>
        </w:rPr>
        <w:t xml:space="preserve">Обжалование таких действий (бездействий) осуществляется в </w:t>
      </w:r>
      <w:proofErr w:type="gramStart"/>
      <w:r w:rsidRPr="007A7EE3">
        <w:rPr>
          <w:sz w:val="24"/>
          <w:szCs w:val="24"/>
        </w:rPr>
        <w:t>порядке</w:t>
      </w:r>
      <w:proofErr w:type="gramEnd"/>
      <w:r w:rsidRPr="007A7EE3">
        <w:rPr>
          <w:sz w:val="24"/>
          <w:szCs w:val="24"/>
        </w:rPr>
        <w:t>, предусмотренном ЕОМУ и Едиными отраслевыми методическими рекомендациями по рассмотрению жалоб и обращений при проведении конкурентных процедур.</w:t>
      </w:r>
    </w:p>
    <w:p w14:paraId="6F9D3291" w14:textId="77777777" w:rsidR="0064381A" w:rsidRDefault="0064381A" w:rsidP="009351D0">
      <w:pPr>
        <w:keepNext/>
        <w:keepLines/>
        <w:numPr>
          <w:ilvl w:val="2"/>
          <w:numId w:val="19"/>
        </w:numPr>
        <w:ind w:left="0" w:firstLine="851"/>
        <w:rPr>
          <w:sz w:val="24"/>
          <w:szCs w:val="24"/>
        </w:rPr>
      </w:pPr>
      <w:r w:rsidRPr="007A7EE3">
        <w:rPr>
          <w:sz w:val="24"/>
          <w:szCs w:val="24"/>
        </w:rPr>
        <w:t xml:space="preserve">.Жалоба направляется в Центральный арбитражный комитет </w:t>
      </w:r>
      <w:proofErr w:type="spellStart"/>
      <w:r w:rsidRPr="007A7EE3">
        <w:rPr>
          <w:sz w:val="24"/>
          <w:szCs w:val="24"/>
        </w:rPr>
        <w:t>Госкорпорации</w:t>
      </w:r>
      <w:proofErr w:type="spellEnd"/>
      <w:r w:rsidRPr="007A7EE3">
        <w:rPr>
          <w:sz w:val="24"/>
          <w:szCs w:val="24"/>
        </w:rPr>
        <w:t xml:space="preserve"> «</w:t>
      </w:r>
      <w:proofErr w:type="spellStart"/>
      <w:r w:rsidRPr="007A7EE3">
        <w:rPr>
          <w:sz w:val="24"/>
          <w:szCs w:val="24"/>
        </w:rPr>
        <w:t>Росатом</w:t>
      </w:r>
      <w:proofErr w:type="spellEnd"/>
      <w:r w:rsidRPr="007A7EE3">
        <w:rPr>
          <w:sz w:val="24"/>
          <w:szCs w:val="24"/>
        </w:rPr>
        <w:t xml:space="preserve">» по адресу электронной почты: </w:t>
      </w:r>
      <w:hyperlink r:id="rId15" w:history="1">
        <w:r w:rsidRPr="007A7EE3">
          <w:rPr>
            <w:sz w:val="24"/>
            <w:szCs w:val="24"/>
          </w:rPr>
          <w:t>arbitration@rosatom.ru</w:t>
        </w:r>
      </w:hyperlink>
      <w:r w:rsidRPr="007A7EE3">
        <w:rPr>
          <w:sz w:val="24"/>
          <w:szCs w:val="24"/>
        </w:rPr>
        <w:t xml:space="preserve"> или почтовому адресу: 119017, г. Москва, ул. </w:t>
      </w:r>
      <w:proofErr w:type="spellStart"/>
      <w:r w:rsidRPr="007A7EE3">
        <w:rPr>
          <w:sz w:val="24"/>
          <w:szCs w:val="24"/>
        </w:rPr>
        <w:t>Б.Ордынка</w:t>
      </w:r>
      <w:proofErr w:type="spellEnd"/>
      <w:r w:rsidRPr="007A7EE3">
        <w:rPr>
          <w:sz w:val="24"/>
          <w:szCs w:val="24"/>
        </w:rPr>
        <w:t>, д. 24.</w:t>
      </w:r>
    </w:p>
    <w:p w14:paraId="6BBA0A11" w14:textId="77777777" w:rsidR="00596B9B" w:rsidRPr="007A7EE3" w:rsidRDefault="00596B9B" w:rsidP="00596B9B">
      <w:pPr>
        <w:keepNext/>
        <w:keepLines/>
        <w:ind w:left="851" w:firstLine="0"/>
        <w:rPr>
          <w:sz w:val="24"/>
          <w:szCs w:val="24"/>
        </w:rPr>
      </w:pPr>
    </w:p>
    <w:p w14:paraId="7CA9C69B" w14:textId="77777777" w:rsidR="0064381A" w:rsidRPr="00AD196B" w:rsidRDefault="0064381A" w:rsidP="0064381A">
      <w:pPr>
        <w:pStyle w:val="2"/>
        <w:tabs>
          <w:tab w:val="clear" w:pos="1701"/>
          <w:tab w:val="left" w:pos="-6379"/>
        </w:tabs>
        <w:spacing w:before="0"/>
        <w:ind w:left="0" w:firstLine="851"/>
        <w:rPr>
          <w:b/>
          <w:sz w:val="24"/>
          <w:szCs w:val="24"/>
        </w:rPr>
      </w:pPr>
      <w:bookmarkStart w:id="215" w:name="_Toc410998187"/>
      <w:bookmarkStart w:id="216" w:name="_Toc412648140"/>
      <w:r w:rsidRPr="00AD196B">
        <w:rPr>
          <w:b/>
          <w:sz w:val="24"/>
          <w:szCs w:val="24"/>
        </w:rPr>
        <w:t>Срок обжалования.</w:t>
      </w:r>
      <w:bookmarkEnd w:id="215"/>
      <w:bookmarkEnd w:id="216"/>
    </w:p>
    <w:p w14:paraId="183511BC" w14:textId="32B3C204" w:rsidR="0064381A" w:rsidRPr="007A7EE3" w:rsidRDefault="0064381A" w:rsidP="009351D0">
      <w:pPr>
        <w:keepNext/>
        <w:keepLines/>
        <w:numPr>
          <w:ilvl w:val="2"/>
          <w:numId w:val="20"/>
        </w:numPr>
        <w:ind w:left="0" w:firstLine="851"/>
        <w:rPr>
          <w:sz w:val="24"/>
          <w:szCs w:val="24"/>
        </w:rPr>
      </w:pPr>
      <w:r w:rsidRPr="007A7EE3">
        <w:rPr>
          <w:sz w:val="24"/>
          <w:szCs w:val="24"/>
        </w:rPr>
        <w:t>.</w:t>
      </w:r>
      <w:r w:rsidR="0032481F" w:rsidRPr="007A7EE3">
        <w:rPr>
          <w:sz w:val="24"/>
          <w:szCs w:val="24"/>
        </w:rPr>
        <w:t xml:space="preserve"> </w:t>
      </w:r>
      <w:r w:rsidRPr="007A7EE3">
        <w:rPr>
          <w:sz w:val="24"/>
          <w:szCs w:val="24"/>
        </w:rPr>
        <w:t xml:space="preserve">Обжалование допускается в любое время с момента размещения извещения о проведении </w:t>
      </w:r>
      <w:r w:rsidR="009A6666" w:rsidRPr="007A7EE3">
        <w:rPr>
          <w:sz w:val="24"/>
          <w:szCs w:val="24"/>
        </w:rPr>
        <w:t>сбора предложений</w:t>
      </w:r>
      <w:r w:rsidRPr="007A7EE3">
        <w:rPr>
          <w:sz w:val="24"/>
          <w:szCs w:val="24"/>
        </w:rPr>
        <w:t xml:space="preserve"> в порядке, установленном ЕОМУ, и не позднее чем через 10 (Десять) календарных дней со дня </w:t>
      </w:r>
      <w:proofErr w:type="gramStart"/>
      <w:r w:rsidRPr="007A7EE3">
        <w:rPr>
          <w:sz w:val="24"/>
          <w:szCs w:val="24"/>
        </w:rPr>
        <w:t xml:space="preserve">размещения протокола подведения итогов </w:t>
      </w:r>
      <w:r w:rsidR="00710E17" w:rsidRPr="007A7EE3">
        <w:rPr>
          <w:sz w:val="24"/>
          <w:szCs w:val="24"/>
        </w:rPr>
        <w:t>сбора</w:t>
      </w:r>
      <w:proofErr w:type="gramEnd"/>
      <w:r w:rsidR="00710E17" w:rsidRPr="007A7EE3">
        <w:rPr>
          <w:sz w:val="24"/>
          <w:szCs w:val="24"/>
        </w:rPr>
        <w:t xml:space="preserve"> предложений</w:t>
      </w:r>
      <w:r w:rsidRPr="007A7EE3">
        <w:rPr>
          <w:sz w:val="24"/>
          <w:szCs w:val="24"/>
        </w:rPr>
        <w:t xml:space="preserve">, протокола о признании </w:t>
      </w:r>
      <w:r w:rsidR="00AD196B">
        <w:rPr>
          <w:sz w:val="24"/>
          <w:szCs w:val="24"/>
        </w:rPr>
        <w:t>сбора</w:t>
      </w:r>
      <w:r w:rsidR="00710E17" w:rsidRPr="007A7EE3">
        <w:rPr>
          <w:sz w:val="24"/>
          <w:szCs w:val="24"/>
        </w:rPr>
        <w:t xml:space="preserve"> предложений</w:t>
      </w:r>
      <w:r w:rsidRPr="007A7EE3">
        <w:rPr>
          <w:sz w:val="24"/>
          <w:szCs w:val="24"/>
        </w:rPr>
        <w:t xml:space="preserve"> несостоявшимися или принятия Организатором решения об отказе от проведения </w:t>
      </w:r>
      <w:r w:rsidR="00710E17" w:rsidRPr="007A7EE3">
        <w:rPr>
          <w:sz w:val="24"/>
          <w:szCs w:val="24"/>
        </w:rPr>
        <w:t>сбора предложений</w:t>
      </w:r>
      <w:r w:rsidRPr="007A7EE3">
        <w:rPr>
          <w:sz w:val="24"/>
          <w:szCs w:val="24"/>
        </w:rPr>
        <w:t xml:space="preserve">. Условия и положения извещения о проведении </w:t>
      </w:r>
      <w:r w:rsidR="00D572BB" w:rsidRPr="007A7EE3">
        <w:rPr>
          <w:sz w:val="24"/>
          <w:szCs w:val="24"/>
        </w:rPr>
        <w:t xml:space="preserve">сбора </w:t>
      </w:r>
      <w:r w:rsidR="008111DF" w:rsidRPr="007A7EE3">
        <w:rPr>
          <w:sz w:val="24"/>
          <w:szCs w:val="24"/>
        </w:rPr>
        <w:t>предложений</w:t>
      </w:r>
      <w:r w:rsidRPr="007A7EE3">
        <w:rPr>
          <w:sz w:val="24"/>
          <w:szCs w:val="24"/>
        </w:rPr>
        <w:t xml:space="preserve"> и документации могут быть обжалованы до окончания срока подачи </w:t>
      </w:r>
      <w:r w:rsidR="00D572BB" w:rsidRPr="007A7EE3">
        <w:rPr>
          <w:sz w:val="24"/>
          <w:szCs w:val="24"/>
        </w:rPr>
        <w:t>предложений</w:t>
      </w:r>
      <w:r w:rsidRPr="007A7EE3">
        <w:rPr>
          <w:sz w:val="24"/>
          <w:szCs w:val="24"/>
        </w:rPr>
        <w:t>. По истечении указанных сроков обжалование осуществляется в судебном порядке.</w:t>
      </w:r>
    </w:p>
    <w:p w14:paraId="46F622A7" w14:textId="77777777" w:rsidR="0064381A" w:rsidRPr="007A7EE3" w:rsidRDefault="0064381A" w:rsidP="0064381A">
      <w:pPr>
        <w:jc w:val="left"/>
        <w:rPr>
          <w:bCs/>
          <w:sz w:val="24"/>
          <w:szCs w:val="24"/>
        </w:rPr>
      </w:pPr>
      <w:bookmarkStart w:id="217" w:name="_Toc412648141"/>
      <w:r w:rsidRPr="007A7EE3">
        <w:rPr>
          <w:sz w:val="24"/>
          <w:szCs w:val="24"/>
        </w:rPr>
        <w:br w:type="page"/>
      </w:r>
    </w:p>
    <w:p w14:paraId="6B9C33D6" w14:textId="77777777" w:rsidR="0064381A" w:rsidRPr="007A7EE3" w:rsidRDefault="0064381A" w:rsidP="0064381A">
      <w:pPr>
        <w:pStyle w:val="1"/>
        <w:numPr>
          <w:ilvl w:val="0"/>
          <w:numId w:val="0"/>
        </w:numPr>
        <w:ind w:firstLine="567"/>
        <w:jc w:val="right"/>
        <w:rPr>
          <w:b w:val="0"/>
          <w:sz w:val="24"/>
          <w:szCs w:val="24"/>
        </w:rPr>
      </w:pPr>
      <w:bookmarkStart w:id="218" w:name="_Ref369539383"/>
      <w:bookmarkStart w:id="219" w:name="_Ref369539544"/>
      <w:bookmarkStart w:id="220" w:name="_Toc410998188"/>
      <w:r w:rsidRPr="007A7EE3">
        <w:rPr>
          <w:b w:val="0"/>
          <w:sz w:val="24"/>
          <w:szCs w:val="24"/>
        </w:rPr>
        <w:lastRenderedPageBreak/>
        <w:t>Приложение 1. Форма № 1</w:t>
      </w:r>
      <w:bookmarkEnd w:id="217"/>
      <w:bookmarkEnd w:id="218"/>
      <w:bookmarkEnd w:id="219"/>
      <w:bookmarkEnd w:id="220"/>
    </w:p>
    <w:p w14:paraId="627D8A68" w14:textId="77777777" w:rsidR="0064381A" w:rsidRPr="007A7EE3" w:rsidRDefault="0064381A" w:rsidP="0064381A">
      <w:pPr>
        <w:ind w:firstLine="567"/>
        <w:jc w:val="right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94"/>
        <w:gridCol w:w="2964"/>
        <w:gridCol w:w="3379"/>
      </w:tblGrid>
      <w:tr w:rsidR="0064381A" w:rsidRPr="007A7EE3" w14:paraId="57926890" w14:textId="77777777" w:rsidTr="007071EF">
        <w:tc>
          <w:tcPr>
            <w:tcW w:w="3794" w:type="dxa"/>
          </w:tcPr>
          <w:p w14:paraId="0533A6C1" w14:textId="77777777" w:rsidR="0064381A" w:rsidRPr="007A7EE3" w:rsidRDefault="0064381A" w:rsidP="00911BFF">
            <w:pPr>
              <w:ind w:firstLine="0"/>
              <w:rPr>
                <w:color w:val="7F7F7F"/>
                <w:sz w:val="24"/>
                <w:szCs w:val="24"/>
              </w:rPr>
            </w:pPr>
            <w:r w:rsidRPr="007A7EE3">
              <w:rPr>
                <w:color w:val="7F7F7F"/>
                <w:sz w:val="24"/>
                <w:szCs w:val="24"/>
              </w:rPr>
              <w:t>На фирменном бланке Претендента, исх. №, дата</w:t>
            </w:r>
          </w:p>
        </w:tc>
        <w:tc>
          <w:tcPr>
            <w:tcW w:w="2964" w:type="dxa"/>
          </w:tcPr>
          <w:p w14:paraId="2990EDF7" w14:textId="77777777" w:rsidR="0064381A" w:rsidRPr="007A7EE3" w:rsidRDefault="0064381A" w:rsidP="007071EF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14:paraId="5610A4E2" w14:textId="3319D60A" w:rsidR="0064381A" w:rsidRPr="007A7EE3" w:rsidRDefault="00741164" w:rsidP="004B315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4381A" w:rsidRPr="007A7EE3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 xml:space="preserve">ю по подготовке и продаже недвижимого имущества </w:t>
            </w:r>
            <w:r w:rsidR="00911BFF">
              <w:rPr>
                <w:sz w:val="24"/>
                <w:szCs w:val="24"/>
              </w:rPr>
              <w:t>АО «УЭМЗ»</w:t>
            </w:r>
          </w:p>
        </w:tc>
      </w:tr>
    </w:tbl>
    <w:p w14:paraId="26C23CD2" w14:textId="77777777" w:rsidR="0064381A" w:rsidRPr="007A7EE3" w:rsidRDefault="0064381A" w:rsidP="0064381A">
      <w:pPr>
        <w:ind w:firstLine="567"/>
        <w:rPr>
          <w:sz w:val="24"/>
          <w:szCs w:val="24"/>
        </w:rPr>
      </w:pPr>
    </w:p>
    <w:p w14:paraId="04A41C55" w14:textId="77777777" w:rsidR="0064381A" w:rsidRPr="007A7EE3" w:rsidRDefault="00D22AF3" w:rsidP="0064381A">
      <w:pPr>
        <w:ind w:firstLine="567"/>
        <w:jc w:val="center"/>
        <w:rPr>
          <w:b/>
          <w:sz w:val="24"/>
          <w:szCs w:val="24"/>
        </w:rPr>
      </w:pPr>
      <w:r w:rsidRPr="007A7EE3">
        <w:rPr>
          <w:b/>
          <w:sz w:val="24"/>
          <w:szCs w:val="24"/>
        </w:rPr>
        <w:t>ПРЕДЛОЖЕНИЕ</w:t>
      </w:r>
    </w:p>
    <w:p w14:paraId="36F71561" w14:textId="5A60F5E9" w:rsidR="0064381A" w:rsidRPr="007A7EE3" w:rsidRDefault="002C021A" w:rsidP="00EC0DF8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процедуре сбора</w:t>
      </w:r>
      <w:r w:rsidR="00EC0DF8" w:rsidRPr="00EC0DF8">
        <w:rPr>
          <w:sz w:val="24"/>
          <w:szCs w:val="24"/>
        </w:rPr>
        <w:t xml:space="preserve"> предложений в электронной форме на право заключения договора купли-продажи</w:t>
      </w:r>
      <w:r w:rsidR="00FA0EFE">
        <w:rPr>
          <w:sz w:val="24"/>
          <w:szCs w:val="24"/>
        </w:rPr>
        <w:t xml:space="preserve"> </w:t>
      </w:r>
      <w:r w:rsidR="00911BFF" w:rsidRPr="00911BFF">
        <w:rPr>
          <w:sz w:val="24"/>
          <w:szCs w:val="24"/>
        </w:rPr>
        <w:t>сооружения железнодорожного транспорта – Часть подъездных железнодорожных путей с кадастровым номером 66:41:0000000:183853, протяженностью 1623 м., расположенных по адресу: Свердловская область, г. Екатеринбург, ул. Студенческая, 9,</w:t>
      </w:r>
      <w:r w:rsidR="00EC0DF8">
        <w:rPr>
          <w:sz w:val="24"/>
          <w:szCs w:val="24"/>
        </w:rPr>
        <w:t xml:space="preserve"> </w:t>
      </w:r>
      <w:r w:rsidR="00911BFF" w:rsidRPr="00911BFF">
        <w:rPr>
          <w:sz w:val="24"/>
          <w:szCs w:val="24"/>
        </w:rPr>
        <w:t>принадлежащих на праве собственности АО «УЭМЗ»</w:t>
      </w:r>
    </w:p>
    <w:p w14:paraId="53F361F3" w14:textId="77777777" w:rsidR="008111DF" w:rsidRPr="007A7EE3" w:rsidRDefault="008111DF" w:rsidP="0064381A">
      <w:pPr>
        <w:ind w:firstLine="567"/>
        <w:rPr>
          <w:sz w:val="24"/>
          <w:szCs w:val="24"/>
        </w:rPr>
      </w:pPr>
    </w:p>
    <w:p w14:paraId="3FFBFDC9" w14:textId="3B0189E2" w:rsidR="0064381A" w:rsidRPr="007A7EE3" w:rsidRDefault="0064381A" w:rsidP="0064381A">
      <w:pPr>
        <w:ind w:firstLine="567"/>
        <w:jc w:val="right"/>
        <w:rPr>
          <w:sz w:val="24"/>
          <w:szCs w:val="24"/>
        </w:rPr>
      </w:pPr>
      <w:r w:rsidRPr="007A7EE3">
        <w:rPr>
          <w:sz w:val="24"/>
          <w:szCs w:val="24"/>
        </w:rPr>
        <w:t xml:space="preserve">«___» _____________ _____ </w:t>
      </w:r>
      <w:proofErr w:type="gramStart"/>
      <w:r w:rsidRPr="007A7EE3">
        <w:rPr>
          <w:sz w:val="24"/>
          <w:szCs w:val="24"/>
        </w:rPr>
        <w:t>г</w:t>
      </w:r>
      <w:proofErr w:type="gramEnd"/>
      <w:r w:rsidRPr="007A7EE3">
        <w:rPr>
          <w:sz w:val="24"/>
          <w:szCs w:val="24"/>
        </w:rPr>
        <w:t>.</w:t>
      </w:r>
    </w:p>
    <w:p w14:paraId="45137E70" w14:textId="77777777" w:rsidR="008111DF" w:rsidRPr="007A7EE3" w:rsidRDefault="008111DF" w:rsidP="0064381A">
      <w:pPr>
        <w:ind w:firstLine="567"/>
        <w:jc w:val="right"/>
        <w:rPr>
          <w:sz w:val="24"/>
          <w:szCs w:val="24"/>
        </w:rPr>
      </w:pPr>
    </w:p>
    <w:p w14:paraId="4143CFCD" w14:textId="486B91BE" w:rsidR="0064381A" w:rsidRPr="007A7EE3" w:rsidRDefault="0064381A" w:rsidP="0076209D">
      <w:pPr>
        <w:widowControl w:val="0"/>
        <w:ind w:firstLine="567"/>
        <w:rPr>
          <w:sz w:val="24"/>
          <w:szCs w:val="24"/>
        </w:rPr>
      </w:pPr>
      <w:proofErr w:type="gramStart"/>
      <w:r w:rsidRPr="007A7EE3">
        <w:rPr>
          <w:color w:val="808080"/>
          <w:sz w:val="24"/>
          <w:szCs w:val="24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  <w:r w:rsidRPr="007A7EE3">
        <w:rPr>
          <w:color w:val="000000"/>
          <w:sz w:val="24"/>
          <w:szCs w:val="24"/>
        </w:rPr>
        <w:t>,</w:t>
      </w:r>
      <w:r w:rsidRPr="007A7EE3">
        <w:rPr>
          <w:sz w:val="24"/>
          <w:szCs w:val="24"/>
        </w:rPr>
        <w:t xml:space="preserve"> </w:t>
      </w:r>
      <w:r w:rsidRPr="007A7EE3">
        <w:rPr>
          <w:sz w:val="24"/>
          <w:szCs w:val="24"/>
        </w:rPr>
        <w:br/>
        <w:t xml:space="preserve">далее именуемый «Претендент», в лице </w:t>
      </w:r>
      <w:r w:rsidRPr="007A7EE3">
        <w:rPr>
          <w:rStyle w:val="afff5"/>
          <w:sz w:val="24"/>
          <w:szCs w:val="24"/>
        </w:rPr>
        <w:t>(фамилия, имя, отчество, должность (для юридических лиц)</w:t>
      </w:r>
      <w:r w:rsidRPr="007A7EE3">
        <w:rPr>
          <w:sz w:val="24"/>
          <w:szCs w:val="24"/>
        </w:rPr>
        <w:t xml:space="preserve">, действующего на основании </w:t>
      </w:r>
      <w:r w:rsidRPr="007A7EE3">
        <w:rPr>
          <w:rStyle w:val="afff5"/>
          <w:sz w:val="24"/>
          <w:szCs w:val="24"/>
        </w:rPr>
        <w:t>(наименование документа)</w:t>
      </w:r>
      <w:r w:rsidRPr="007A7EE3">
        <w:rPr>
          <w:sz w:val="24"/>
          <w:szCs w:val="24"/>
        </w:rPr>
        <w:t xml:space="preserve">, принимая решение об участии в </w:t>
      </w:r>
      <w:r w:rsidR="00E75DD2" w:rsidRPr="007A7EE3">
        <w:rPr>
          <w:sz w:val="24"/>
          <w:szCs w:val="24"/>
        </w:rPr>
        <w:t>сборе предложений</w:t>
      </w:r>
      <w:r w:rsidRPr="007A7EE3">
        <w:rPr>
          <w:sz w:val="24"/>
          <w:szCs w:val="24"/>
        </w:rPr>
        <w:t xml:space="preserve"> на право заключения договора купли-продажи </w:t>
      </w:r>
      <w:r w:rsidR="0076209D" w:rsidRPr="0076209D">
        <w:rPr>
          <w:sz w:val="24"/>
          <w:szCs w:val="24"/>
        </w:rPr>
        <w:t>сооружения железнодорожного транспорта – Часть подъездных железнодорожных путей с кадастровым номером 66:41:0000000:183853, протяженностью 1623</w:t>
      </w:r>
      <w:proofErr w:type="gramEnd"/>
      <w:r w:rsidR="0076209D" w:rsidRPr="0076209D">
        <w:rPr>
          <w:sz w:val="24"/>
          <w:szCs w:val="24"/>
        </w:rPr>
        <w:t xml:space="preserve"> м., </w:t>
      </w:r>
      <w:proofErr w:type="gramStart"/>
      <w:r w:rsidR="0076209D" w:rsidRPr="0076209D">
        <w:rPr>
          <w:sz w:val="24"/>
          <w:szCs w:val="24"/>
        </w:rPr>
        <w:t>расположенных</w:t>
      </w:r>
      <w:proofErr w:type="gramEnd"/>
      <w:r w:rsidR="0076209D" w:rsidRPr="0076209D">
        <w:rPr>
          <w:sz w:val="24"/>
          <w:szCs w:val="24"/>
        </w:rPr>
        <w:t xml:space="preserve"> по адресу: Свердловская область, г. Екатеринбург, ул. Студенческая, 9,</w:t>
      </w:r>
      <w:r w:rsidR="0076209D">
        <w:rPr>
          <w:sz w:val="24"/>
          <w:szCs w:val="24"/>
        </w:rPr>
        <w:t xml:space="preserve"> </w:t>
      </w:r>
      <w:r w:rsidR="0076209D" w:rsidRPr="0076209D">
        <w:rPr>
          <w:sz w:val="24"/>
          <w:szCs w:val="24"/>
        </w:rPr>
        <w:t>принадлежащих на праве собственности АО «УЭМЗ»</w:t>
      </w:r>
      <w:r w:rsidR="0076209D">
        <w:rPr>
          <w:sz w:val="24"/>
          <w:szCs w:val="24"/>
        </w:rPr>
        <w:t>, предлагаю следующие условия покупки:</w:t>
      </w:r>
    </w:p>
    <w:p w14:paraId="6187C5C2" w14:textId="77777777" w:rsidR="00D22AF3" w:rsidRPr="007A7EE3" w:rsidRDefault="00D22AF3" w:rsidP="00D22AF3">
      <w:pPr>
        <w:widowControl w:val="0"/>
        <w:ind w:firstLine="567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060"/>
      </w:tblGrid>
      <w:tr w:rsidR="00D22AF3" w:rsidRPr="007A7EE3" w14:paraId="44B47761" w14:textId="77777777" w:rsidTr="00F307F7">
        <w:tc>
          <w:tcPr>
            <w:tcW w:w="3969" w:type="dxa"/>
            <w:shd w:val="clear" w:color="auto" w:fill="auto"/>
          </w:tcPr>
          <w:p w14:paraId="30BA9EF6" w14:textId="23D52D5F" w:rsidR="00D22AF3" w:rsidRPr="007A7EE3" w:rsidRDefault="00D22AF3" w:rsidP="00FA0EFE">
            <w:pPr>
              <w:ind w:firstLine="63"/>
              <w:contextualSpacing/>
              <w:rPr>
                <w:rFonts w:eastAsia="Times New Roman"/>
                <w:sz w:val="24"/>
                <w:szCs w:val="24"/>
              </w:rPr>
            </w:pPr>
            <w:r w:rsidRPr="007A7EE3">
              <w:rPr>
                <w:rFonts w:eastAsia="Times New Roman"/>
                <w:sz w:val="24"/>
                <w:szCs w:val="24"/>
              </w:rPr>
              <w:t xml:space="preserve">Цена </w:t>
            </w:r>
            <w:r w:rsidR="00FA0EFE">
              <w:rPr>
                <w:rFonts w:eastAsia="Times New Roman"/>
                <w:sz w:val="24"/>
                <w:szCs w:val="24"/>
              </w:rPr>
              <w:t>покупки</w:t>
            </w:r>
          </w:p>
        </w:tc>
        <w:tc>
          <w:tcPr>
            <w:tcW w:w="6060" w:type="dxa"/>
            <w:shd w:val="clear" w:color="auto" w:fill="auto"/>
          </w:tcPr>
          <w:p w14:paraId="02710409" w14:textId="77777777" w:rsidR="00D22AF3" w:rsidRPr="007A7EE3" w:rsidRDefault="00D22AF3" w:rsidP="00F307F7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D22AF3" w:rsidRPr="007A7EE3" w14:paraId="2AE54649" w14:textId="77777777" w:rsidTr="00F307F7">
        <w:tc>
          <w:tcPr>
            <w:tcW w:w="3969" w:type="dxa"/>
            <w:shd w:val="clear" w:color="auto" w:fill="auto"/>
          </w:tcPr>
          <w:p w14:paraId="5A54A13A" w14:textId="666EBA47" w:rsidR="00D22AF3" w:rsidRPr="007A7EE3" w:rsidRDefault="00D22AF3" w:rsidP="004B3153">
            <w:pPr>
              <w:ind w:firstLine="63"/>
              <w:contextualSpacing/>
              <w:rPr>
                <w:rFonts w:eastAsia="Times New Roman"/>
                <w:sz w:val="24"/>
                <w:szCs w:val="24"/>
              </w:rPr>
            </w:pPr>
            <w:r w:rsidRPr="007A7EE3">
              <w:rPr>
                <w:rFonts w:eastAsia="Times New Roman"/>
                <w:sz w:val="24"/>
                <w:szCs w:val="24"/>
              </w:rPr>
              <w:t>График платежей</w:t>
            </w:r>
            <w:r w:rsidR="0076209D">
              <w:rPr>
                <w:rFonts w:eastAsia="Times New Roman"/>
                <w:sz w:val="24"/>
                <w:szCs w:val="24"/>
              </w:rPr>
              <w:t xml:space="preserve"> в </w:t>
            </w:r>
            <w:proofErr w:type="gramStart"/>
            <w:r w:rsidR="0076209D">
              <w:rPr>
                <w:rFonts w:eastAsia="Times New Roman"/>
                <w:sz w:val="24"/>
                <w:szCs w:val="24"/>
              </w:rPr>
              <w:t>случае</w:t>
            </w:r>
            <w:proofErr w:type="gramEnd"/>
            <w:r w:rsidR="0076209D">
              <w:rPr>
                <w:rFonts w:eastAsia="Times New Roman"/>
                <w:sz w:val="24"/>
                <w:szCs w:val="24"/>
              </w:rPr>
              <w:t xml:space="preserve"> рассрочки в процентах от цены покупки (первый платеж не может составлять менее 20% от цены покупки)</w:t>
            </w:r>
          </w:p>
        </w:tc>
        <w:tc>
          <w:tcPr>
            <w:tcW w:w="6060" w:type="dxa"/>
            <w:shd w:val="clear" w:color="auto" w:fill="auto"/>
          </w:tcPr>
          <w:p w14:paraId="7BBA0881" w14:textId="77777777" w:rsidR="00D22AF3" w:rsidRPr="007A7EE3" w:rsidRDefault="00D22AF3" w:rsidP="00F307F7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D22AF3" w:rsidRPr="007A7EE3" w14:paraId="579711A7" w14:textId="77777777" w:rsidTr="00F307F7">
        <w:tc>
          <w:tcPr>
            <w:tcW w:w="3969" w:type="dxa"/>
            <w:shd w:val="clear" w:color="auto" w:fill="auto"/>
          </w:tcPr>
          <w:p w14:paraId="38C61717" w14:textId="77777777" w:rsidR="00D22AF3" w:rsidRPr="007A7EE3" w:rsidRDefault="00D22AF3" w:rsidP="004B3153">
            <w:pPr>
              <w:ind w:firstLine="63"/>
              <w:contextualSpacing/>
              <w:rPr>
                <w:rFonts w:eastAsia="Times New Roman"/>
                <w:sz w:val="24"/>
                <w:szCs w:val="24"/>
              </w:rPr>
            </w:pPr>
            <w:r w:rsidRPr="007A7EE3">
              <w:rPr>
                <w:rFonts w:eastAsia="Times New Roman"/>
                <w:sz w:val="24"/>
                <w:szCs w:val="24"/>
              </w:rPr>
              <w:t>Порядок обеспечения гарантии полной оплаты (в случае рассрочки)</w:t>
            </w:r>
          </w:p>
        </w:tc>
        <w:tc>
          <w:tcPr>
            <w:tcW w:w="6060" w:type="dxa"/>
            <w:shd w:val="clear" w:color="auto" w:fill="auto"/>
          </w:tcPr>
          <w:p w14:paraId="2270AC84" w14:textId="77777777" w:rsidR="00D22AF3" w:rsidRPr="007A7EE3" w:rsidRDefault="00D22AF3" w:rsidP="00F307F7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98D1B5E" w14:textId="77777777" w:rsidR="00D22AF3" w:rsidRPr="007A7EE3" w:rsidRDefault="00D22AF3" w:rsidP="00D22AF3">
      <w:pPr>
        <w:widowControl w:val="0"/>
        <w:ind w:firstLine="567"/>
        <w:rPr>
          <w:sz w:val="24"/>
          <w:szCs w:val="24"/>
        </w:rPr>
      </w:pPr>
    </w:p>
    <w:p w14:paraId="155FCDFA" w14:textId="61C2F9B7" w:rsidR="008255DE" w:rsidRPr="007A7EE3" w:rsidRDefault="008255DE" w:rsidP="008255DE">
      <w:pPr>
        <w:ind w:firstLine="567"/>
        <w:rPr>
          <w:sz w:val="24"/>
          <w:szCs w:val="24"/>
        </w:rPr>
      </w:pPr>
      <w:r w:rsidRPr="007A7EE3">
        <w:rPr>
          <w:rStyle w:val="afff5"/>
          <w:sz w:val="24"/>
          <w:szCs w:val="24"/>
        </w:rPr>
        <w:t>(Наименование Претендента - юридического лица/ФИО Претендента - физического лица)</w:t>
      </w:r>
      <w:r w:rsidRPr="007A7EE3">
        <w:rPr>
          <w:sz w:val="24"/>
          <w:szCs w:val="24"/>
        </w:rPr>
        <w:t xml:space="preserve"> подтверждает, что соответствует требованиям, предъявляемым законодательством РФ к лицам, способным заключить договор.</w:t>
      </w:r>
    </w:p>
    <w:p w14:paraId="176DA7B8" w14:textId="77777777" w:rsidR="008255DE" w:rsidRPr="007A7EE3" w:rsidRDefault="008255DE" w:rsidP="008255DE">
      <w:pPr>
        <w:ind w:firstLine="567"/>
        <w:rPr>
          <w:sz w:val="24"/>
          <w:szCs w:val="24"/>
        </w:rPr>
      </w:pPr>
      <w:r w:rsidRPr="007A7EE3">
        <w:rPr>
          <w:b/>
          <w:i/>
          <w:sz w:val="24"/>
          <w:szCs w:val="24"/>
        </w:rPr>
        <w:t>(Для юридических лиц)</w:t>
      </w:r>
      <w:r w:rsidRPr="007A7EE3">
        <w:rPr>
          <w:sz w:val="24"/>
          <w:szCs w:val="24"/>
        </w:rPr>
        <w:t xml:space="preserve"> Настоящим подтверждаем, что в </w:t>
      </w:r>
      <w:proofErr w:type="gramStart"/>
      <w:r w:rsidRPr="007A7EE3">
        <w:rPr>
          <w:sz w:val="24"/>
          <w:szCs w:val="24"/>
        </w:rPr>
        <w:t>отношении</w:t>
      </w:r>
      <w:proofErr w:type="gramEnd"/>
      <w:r w:rsidRPr="007A7EE3">
        <w:rPr>
          <w:sz w:val="24"/>
          <w:szCs w:val="24"/>
        </w:rPr>
        <w:t xml:space="preserve"> </w:t>
      </w:r>
      <w:r w:rsidRPr="007A7EE3">
        <w:rPr>
          <w:rStyle w:val="afff5"/>
          <w:sz w:val="24"/>
          <w:szCs w:val="24"/>
        </w:rPr>
        <w:t xml:space="preserve"> (наименование Претендента)</w:t>
      </w:r>
      <w:r w:rsidRPr="007A7EE3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</w:t>
      </w:r>
      <w:r w:rsidRPr="007A7EE3">
        <w:rPr>
          <w:rStyle w:val="afff5"/>
          <w:sz w:val="24"/>
          <w:szCs w:val="24"/>
        </w:rPr>
        <w:t xml:space="preserve"> (наименование Претендента)</w:t>
      </w:r>
      <w:r w:rsidRPr="007A7EE3">
        <w:rPr>
          <w:sz w:val="24"/>
          <w:szCs w:val="24"/>
        </w:rPr>
        <w:t xml:space="preserve">  банкротом, деятельность </w:t>
      </w:r>
      <w:r w:rsidRPr="007A7EE3">
        <w:rPr>
          <w:rStyle w:val="afff5"/>
          <w:sz w:val="24"/>
          <w:szCs w:val="24"/>
        </w:rPr>
        <w:t xml:space="preserve"> (наименование Претендента)</w:t>
      </w:r>
      <w:r w:rsidRPr="007A7EE3">
        <w:rPr>
          <w:sz w:val="24"/>
          <w:szCs w:val="24"/>
        </w:rPr>
        <w:t xml:space="preserve"> не приостановлена, на имущество не наложен арест по решению суда, административного органа.</w:t>
      </w:r>
    </w:p>
    <w:p w14:paraId="64C804A6" w14:textId="77777777" w:rsidR="008255DE" w:rsidRPr="007A7EE3" w:rsidRDefault="008255DE" w:rsidP="008255DE">
      <w:pPr>
        <w:ind w:firstLine="567"/>
        <w:rPr>
          <w:sz w:val="24"/>
          <w:szCs w:val="24"/>
        </w:rPr>
      </w:pPr>
      <w:proofErr w:type="gramStart"/>
      <w:r w:rsidRPr="007A7EE3">
        <w:rPr>
          <w:sz w:val="24"/>
          <w:szCs w:val="24"/>
        </w:rPr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</w:t>
      </w:r>
      <w:proofErr w:type="gramEnd"/>
      <w:r w:rsidRPr="007A7EE3">
        <w:rPr>
          <w:sz w:val="24"/>
          <w:szCs w:val="24"/>
        </w:rPr>
        <w:t xml:space="preserve">, компетентным органам государственной власти (в том числе ФНС России, Минэнерго России, </w:t>
      </w:r>
      <w:proofErr w:type="spellStart"/>
      <w:r w:rsidRPr="007A7EE3">
        <w:rPr>
          <w:sz w:val="24"/>
          <w:szCs w:val="24"/>
        </w:rPr>
        <w:t>Росфинмониторингу</w:t>
      </w:r>
      <w:proofErr w:type="spellEnd"/>
      <w:r w:rsidRPr="007A7EE3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14:paraId="68674718" w14:textId="77777777" w:rsidR="008255DE" w:rsidRPr="007A7EE3" w:rsidRDefault="008255DE" w:rsidP="008255DE">
      <w:pPr>
        <w:ind w:firstLine="567"/>
        <w:rPr>
          <w:sz w:val="24"/>
          <w:szCs w:val="24"/>
        </w:rPr>
      </w:pPr>
      <w:r w:rsidRPr="007A7EE3">
        <w:rPr>
          <w:b/>
          <w:i/>
          <w:sz w:val="24"/>
          <w:szCs w:val="24"/>
        </w:rPr>
        <w:t>(Для физических лиц)</w:t>
      </w:r>
      <w:r w:rsidRPr="007A7EE3">
        <w:rPr>
          <w:sz w:val="24"/>
          <w:szCs w:val="24"/>
        </w:rPr>
        <w:t xml:space="preserve"> Настоящим даем свое согласие на обработку Организатором предоставленных сведений о персональных данных, а также на раскрытие сведений, полностью </w:t>
      </w:r>
      <w:r w:rsidRPr="007A7EE3">
        <w:rPr>
          <w:sz w:val="24"/>
          <w:szCs w:val="24"/>
        </w:rPr>
        <w:lastRenderedPageBreak/>
        <w:t>или частично, компетентным органам государственной власти и последующую обработку данных сведений такими органами.</w:t>
      </w:r>
    </w:p>
    <w:p w14:paraId="5D1F480C" w14:textId="77777777" w:rsidR="008255DE" w:rsidRPr="007A7EE3" w:rsidRDefault="008255DE" w:rsidP="008255DE">
      <w:pPr>
        <w:rPr>
          <w:sz w:val="24"/>
          <w:szCs w:val="24"/>
        </w:rPr>
      </w:pPr>
    </w:p>
    <w:p w14:paraId="141BD685" w14:textId="7C5A0A82" w:rsidR="008255DE" w:rsidRPr="007A7EE3" w:rsidRDefault="008255DE" w:rsidP="008255DE">
      <w:pPr>
        <w:ind w:firstLine="567"/>
        <w:rPr>
          <w:sz w:val="24"/>
          <w:szCs w:val="24"/>
        </w:rPr>
      </w:pPr>
      <w:r w:rsidRPr="007A7EE3">
        <w:rPr>
          <w:sz w:val="24"/>
          <w:szCs w:val="24"/>
        </w:rPr>
        <w:t xml:space="preserve">Мы (я) уведомлены и согласны с условием, что в </w:t>
      </w:r>
      <w:proofErr w:type="gramStart"/>
      <w:r w:rsidRPr="007A7EE3">
        <w:rPr>
          <w:sz w:val="24"/>
          <w:szCs w:val="24"/>
        </w:rPr>
        <w:t>случае</w:t>
      </w:r>
      <w:proofErr w:type="gramEnd"/>
      <w:r w:rsidRPr="007A7EE3">
        <w:rPr>
          <w:sz w:val="24"/>
          <w:szCs w:val="24"/>
        </w:rPr>
        <w:t xml:space="preserve"> предоставления нами недостоверных сведений мы можем быть отстранены от участия в сборе предложений</w:t>
      </w:r>
      <w:r w:rsidR="0089504C">
        <w:rPr>
          <w:sz w:val="24"/>
          <w:szCs w:val="24"/>
        </w:rPr>
        <w:t>.</w:t>
      </w:r>
      <w:r w:rsidRPr="007A7EE3">
        <w:rPr>
          <w:sz w:val="24"/>
          <w:szCs w:val="24"/>
        </w:rPr>
        <w:t>.</w:t>
      </w:r>
    </w:p>
    <w:p w14:paraId="0B015DD9" w14:textId="77777777" w:rsidR="008255DE" w:rsidRPr="007A7EE3" w:rsidRDefault="008255DE" w:rsidP="008255DE">
      <w:pPr>
        <w:ind w:firstLine="567"/>
        <w:rPr>
          <w:sz w:val="24"/>
          <w:szCs w:val="24"/>
        </w:rPr>
      </w:pPr>
      <w:r w:rsidRPr="007A7EE3">
        <w:rPr>
          <w:sz w:val="24"/>
          <w:szCs w:val="24"/>
        </w:rPr>
        <w:t xml:space="preserve">Со сведениями, изложенными в </w:t>
      </w:r>
      <w:proofErr w:type="gramStart"/>
      <w:r w:rsidRPr="007A7EE3">
        <w:rPr>
          <w:sz w:val="24"/>
          <w:szCs w:val="24"/>
        </w:rPr>
        <w:t>извещении</w:t>
      </w:r>
      <w:proofErr w:type="gramEnd"/>
      <w:r w:rsidRPr="007A7EE3">
        <w:rPr>
          <w:sz w:val="24"/>
          <w:szCs w:val="24"/>
        </w:rPr>
        <w:t xml:space="preserve"> о проведении сбора предложений и в настоящей документации, Претендент ознакомлен и согласен.</w:t>
      </w:r>
    </w:p>
    <w:p w14:paraId="4E7A03C8" w14:textId="77777777" w:rsidR="008255DE" w:rsidRPr="007A7EE3" w:rsidRDefault="008255DE" w:rsidP="008255DE">
      <w:pPr>
        <w:ind w:firstLine="567"/>
        <w:rPr>
          <w:sz w:val="24"/>
          <w:szCs w:val="24"/>
        </w:rPr>
      </w:pPr>
      <w:r w:rsidRPr="007A7EE3">
        <w:rPr>
          <w:sz w:val="24"/>
          <w:szCs w:val="24"/>
        </w:rPr>
        <w:t>К настоящему предложению прилагаются документы на ___ стр.</w:t>
      </w:r>
    </w:p>
    <w:p w14:paraId="39EFE11B" w14:textId="77777777" w:rsidR="0064381A" w:rsidRPr="007A7EE3" w:rsidRDefault="0064381A" w:rsidP="0064381A">
      <w:pPr>
        <w:widowControl w:val="0"/>
        <w:rPr>
          <w:i/>
          <w:color w:val="7F7F7F"/>
          <w:sz w:val="24"/>
          <w:szCs w:val="24"/>
        </w:rPr>
      </w:pPr>
    </w:p>
    <w:p w14:paraId="429B8D4B" w14:textId="77777777" w:rsidR="0064381A" w:rsidRPr="007A7EE3" w:rsidRDefault="0064381A" w:rsidP="0064381A">
      <w:pPr>
        <w:rPr>
          <w:sz w:val="24"/>
          <w:szCs w:val="24"/>
        </w:rPr>
      </w:pPr>
    </w:p>
    <w:p w14:paraId="648850D5" w14:textId="13A2B0C1" w:rsidR="0064381A" w:rsidRPr="007A7EE3" w:rsidRDefault="0064381A" w:rsidP="0064381A">
      <w:pPr>
        <w:rPr>
          <w:sz w:val="24"/>
          <w:szCs w:val="24"/>
        </w:rPr>
      </w:pPr>
      <w:r w:rsidRPr="007A7EE3">
        <w:rPr>
          <w:sz w:val="24"/>
          <w:szCs w:val="24"/>
        </w:rPr>
        <w:t>К настояще</w:t>
      </w:r>
      <w:r w:rsidR="0089504C">
        <w:rPr>
          <w:sz w:val="24"/>
          <w:szCs w:val="24"/>
        </w:rPr>
        <w:t>му</w:t>
      </w:r>
      <w:r w:rsidRPr="007A7EE3">
        <w:rPr>
          <w:sz w:val="24"/>
          <w:szCs w:val="24"/>
        </w:rPr>
        <w:t xml:space="preserve"> </w:t>
      </w:r>
      <w:r w:rsidR="0089504C">
        <w:rPr>
          <w:sz w:val="24"/>
          <w:szCs w:val="24"/>
        </w:rPr>
        <w:t>предложению</w:t>
      </w:r>
      <w:r w:rsidRPr="007A7EE3">
        <w:rPr>
          <w:sz w:val="24"/>
          <w:szCs w:val="24"/>
        </w:rPr>
        <w:t xml:space="preserve"> прилагаются по описи следующие документы:</w:t>
      </w:r>
    </w:p>
    <w:p w14:paraId="5C91EC5F" w14:textId="77777777" w:rsidR="0064381A" w:rsidRPr="007A7EE3" w:rsidRDefault="0064381A" w:rsidP="0064381A">
      <w:pPr>
        <w:rPr>
          <w:sz w:val="24"/>
          <w:szCs w:val="24"/>
        </w:rPr>
      </w:pPr>
      <w:r w:rsidRPr="007A7EE3">
        <w:rPr>
          <w:sz w:val="24"/>
          <w:szCs w:val="24"/>
        </w:rPr>
        <w:t>1. ___________________</w:t>
      </w:r>
    </w:p>
    <w:p w14:paraId="6525CF0D" w14:textId="77777777" w:rsidR="0064381A" w:rsidRPr="007A7EE3" w:rsidRDefault="0064381A" w:rsidP="0064381A">
      <w:pPr>
        <w:rPr>
          <w:sz w:val="24"/>
          <w:szCs w:val="24"/>
        </w:rPr>
      </w:pPr>
      <w:r w:rsidRPr="007A7EE3">
        <w:rPr>
          <w:sz w:val="24"/>
          <w:szCs w:val="24"/>
        </w:rPr>
        <w:t>2. ___________________</w:t>
      </w:r>
    </w:p>
    <w:p w14:paraId="76851E0E" w14:textId="77777777" w:rsidR="0064381A" w:rsidRPr="007A7EE3" w:rsidRDefault="0064381A" w:rsidP="0064381A">
      <w:pPr>
        <w:rPr>
          <w:sz w:val="24"/>
          <w:szCs w:val="24"/>
        </w:rPr>
      </w:pPr>
    </w:p>
    <w:p w14:paraId="6BDEF459" w14:textId="77777777" w:rsidR="0064381A" w:rsidRPr="007A7EE3" w:rsidRDefault="0064381A" w:rsidP="0064381A">
      <w:pPr>
        <w:rPr>
          <w:sz w:val="24"/>
          <w:szCs w:val="24"/>
        </w:rPr>
      </w:pPr>
      <w:r w:rsidRPr="007A7EE3">
        <w:rPr>
          <w:sz w:val="24"/>
          <w:szCs w:val="24"/>
        </w:rPr>
        <w:t>Электронная почта (</w:t>
      </w:r>
      <w:r w:rsidRPr="007A7EE3">
        <w:rPr>
          <w:sz w:val="24"/>
          <w:szCs w:val="24"/>
          <w:lang w:val="en-US"/>
        </w:rPr>
        <w:t>e</w:t>
      </w:r>
      <w:r w:rsidRPr="007A7EE3">
        <w:rPr>
          <w:sz w:val="24"/>
          <w:szCs w:val="24"/>
        </w:rPr>
        <w:t>-</w:t>
      </w:r>
      <w:r w:rsidRPr="007A7EE3">
        <w:rPr>
          <w:sz w:val="24"/>
          <w:szCs w:val="24"/>
          <w:lang w:val="en-US"/>
        </w:rPr>
        <w:t>mail</w:t>
      </w:r>
      <w:r w:rsidRPr="007A7EE3">
        <w:rPr>
          <w:sz w:val="24"/>
          <w:szCs w:val="24"/>
        </w:rPr>
        <w:t>): _______________________</w:t>
      </w:r>
    </w:p>
    <w:p w14:paraId="6350DE82" w14:textId="77777777" w:rsidR="0064381A" w:rsidRPr="007A7EE3" w:rsidRDefault="0064381A" w:rsidP="0064381A">
      <w:pPr>
        <w:rPr>
          <w:sz w:val="24"/>
          <w:szCs w:val="24"/>
        </w:rPr>
      </w:pPr>
      <w:r w:rsidRPr="007A7EE3">
        <w:rPr>
          <w:sz w:val="24"/>
          <w:szCs w:val="24"/>
        </w:rPr>
        <w:t>Телефон: ____________________</w:t>
      </w:r>
    </w:p>
    <w:p w14:paraId="30751BE3" w14:textId="77777777" w:rsidR="0064381A" w:rsidRPr="007A7EE3" w:rsidRDefault="0064381A" w:rsidP="0064381A">
      <w:pPr>
        <w:rPr>
          <w:sz w:val="24"/>
          <w:szCs w:val="24"/>
        </w:rPr>
      </w:pPr>
      <w:r w:rsidRPr="007A7EE3">
        <w:rPr>
          <w:sz w:val="24"/>
          <w:szCs w:val="24"/>
        </w:rPr>
        <w:t>Адрес Претендента:</w:t>
      </w:r>
    </w:p>
    <w:p w14:paraId="17BB9435" w14:textId="77777777" w:rsidR="0064381A" w:rsidRPr="007A7EE3" w:rsidRDefault="0064381A" w:rsidP="0064381A">
      <w:pPr>
        <w:rPr>
          <w:sz w:val="24"/>
          <w:szCs w:val="24"/>
        </w:rPr>
      </w:pPr>
      <w:r w:rsidRPr="007A7EE3">
        <w:rPr>
          <w:sz w:val="24"/>
          <w:szCs w:val="24"/>
        </w:rPr>
        <w:t>_____________________________________</w:t>
      </w:r>
    </w:p>
    <w:p w14:paraId="12316656" w14:textId="77777777" w:rsidR="0064381A" w:rsidRPr="007A7EE3" w:rsidRDefault="0064381A" w:rsidP="0064381A">
      <w:pPr>
        <w:rPr>
          <w:sz w:val="24"/>
          <w:szCs w:val="24"/>
        </w:rPr>
      </w:pPr>
      <w:r w:rsidRPr="007A7EE3">
        <w:rPr>
          <w:sz w:val="24"/>
          <w:szCs w:val="24"/>
        </w:rPr>
        <w:t>_____________________________________</w:t>
      </w:r>
    </w:p>
    <w:p w14:paraId="0C2FA3BF" w14:textId="77777777" w:rsidR="0064381A" w:rsidRPr="007A7EE3" w:rsidRDefault="0064381A" w:rsidP="0064381A">
      <w:pPr>
        <w:rPr>
          <w:sz w:val="24"/>
          <w:szCs w:val="24"/>
        </w:rPr>
      </w:pPr>
      <w:r w:rsidRPr="007A7EE3">
        <w:rPr>
          <w:sz w:val="24"/>
          <w:szCs w:val="24"/>
        </w:rPr>
        <w:t>______________/________________</w:t>
      </w:r>
    </w:p>
    <w:p w14:paraId="1AA99A33" w14:textId="77777777" w:rsidR="0064381A" w:rsidRPr="007A7EE3" w:rsidRDefault="0064381A" w:rsidP="0064381A">
      <w:pPr>
        <w:jc w:val="left"/>
        <w:rPr>
          <w:sz w:val="24"/>
          <w:szCs w:val="24"/>
        </w:rPr>
      </w:pPr>
      <w:r w:rsidRPr="007A7EE3">
        <w:rPr>
          <w:sz w:val="24"/>
          <w:szCs w:val="24"/>
        </w:rPr>
        <w:t>Должность руководителя участника</w:t>
      </w:r>
    </w:p>
    <w:p w14:paraId="778D58C3" w14:textId="77777777" w:rsidR="0064381A" w:rsidRPr="007A7EE3" w:rsidRDefault="0064381A" w:rsidP="0064381A">
      <w:pPr>
        <w:jc w:val="left"/>
        <w:rPr>
          <w:sz w:val="24"/>
          <w:szCs w:val="24"/>
        </w:rPr>
      </w:pPr>
      <w:r w:rsidRPr="007A7EE3">
        <w:rPr>
          <w:sz w:val="24"/>
          <w:szCs w:val="24"/>
        </w:rPr>
        <w:t>Подпись / расшифровка подписи</w:t>
      </w:r>
    </w:p>
    <w:p w14:paraId="04932090" w14:textId="77777777" w:rsidR="0064381A" w:rsidRPr="007A7EE3" w:rsidRDefault="0064381A" w:rsidP="0064381A">
      <w:pPr>
        <w:jc w:val="left"/>
        <w:rPr>
          <w:sz w:val="24"/>
          <w:szCs w:val="24"/>
        </w:rPr>
      </w:pPr>
      <w:r w:rsidRPr="007A7EE3">
        <w:rPr>
          <w:sz w:val="24"/>
          <w:szCs w:val="24"/>
        </w:rPr>
        <w:t>(его уполномоченного представителя)</w:t>
      </w:r>
    </w:p>
    <w:p w14:paraId="1B54E132" w14:textId="77777777" w:rsidR="0064381A" w:rsidRPr="007A7EE3" w:rsidRDefault="0064381A" w:rsidP="0064381A">
      <w:pPr>
        <w:widowControl w:val="0"/>
        <w:ind w:firstLine="567"/>
        <w:jc w:val="left"/>
        <w:rPr>
          <w:sz w:val="24"/>
          <w:szCs w:val="24"/>
        </w:rPr>
      </w:pPr>
      <w:r w:rsidRPr="007A7EE3">
        <w:rPr>
          <w:sz w:val="24"/>
          <w:szCs w:val="24"/>
        </w:rPr>
        <w:t>М.П.</w:t>
      </w:r>
    </w:p>
    <w:p w14:paraId="22500D70" w14:textId="77777777" w:rsidR="0064381A" w:rsidRPr="007A7EE3" w:rsidRDefault="0064381A" w:rsidP="0064381A">
      <w:pPr>
        <w:rPr>
          <w:sz w:val="24"/>
          <w:szCs w:val="24"/>
        </w:rPr>
      </w:pPr>
    </w:p>
    <w:p w14:paraId="74204618" w14:textId="77777777" w:rsidR="0064381A" w:rsidRPr="007A7EE3" w:rsidRDefault="0064381A" w:rsidP="0064381A">
      <w:pPr>
        <w:pStyle w:val="1"/>
        <w:numPr>
          <w:ilvl w:val="0"/>
          <w:numId w:val="0"/>
        </w:numPr>
        <w:spacing w:before="0"/>
        <w:ind w:firstLine="851"/>
        <w:jc w:val="right"/>
        <w:rPr>
          <w:rFonts w:eastAsia="Times New Roman"/>
          <w:sz w:val="24"/>
          <w:szCs w:val="24"/>
        </w:rPr>
      </w:pPr>
      <w:r w:rsidRPr="007A7EE3">
        <w:rPr>
          <w:rFonts w:eastAsia="Times New Roman"/>
          <w:sz w:val="24"/>
          <w:szCs w:val="24"/>
        </w:rPr>
        <w:t xml:space="preserve"> </w:t>
      </w:r>
    </w:p>
    <w:p w14:paraId="152E00B4" w14:textId="77777777" w:rsidR="0064381A" w:rsidRPr="007A7EE3" w:rsidRDefault="0064381A" w:rsidP="0064381A">
      <w:pPr>
        <w:widowControl w:val="0"/>
        <w:ind w:firstLine="567"/>
        <w:rPr>
          <w:sz w:val="24"/>
          <w:szCs w:val="24"/>
        </w:rPr>
      </w:pPr>
    </w:p>
    <w:p w14:paraId="20DDC824" w14:textId="77777777" w:rsidR="0064381A" w:rsidRPr="007A7EE3" w:rsidRDefault="0064381A" w:rsidP="0064381A">
      <w:pPr>
        <w:pStyle w:val="1"/>
        <w:widowControl w:val="0"/>
        <w:numPr>
          <w:ilvl w:val="0"/>
          <w:numId w:val="0"/>
        </w:numPr>
        <w:ind w:firstLine="567"/>
        <w:jc w:val="right"/>
        <w:rPr>
          <w:b w:val="0"/>
          <w:sz w:val="24"/>
          <w:szCs w:val="24"/>
        </w:rPr>
      </w:pPr>
      <w:r w:rsidRPr="007A7EE3">
        <w:rPr>
          <w:sz w:val="24"/>
          <w:szCs w:val="24"/>
        </w:rPr>
        <w:br w:type="page"/>
      </w:r>
      <w:bookmarkStart w:id="221" w:name="_Ref369539528"/>
      <w:bookmarkStart w:id="222" w:name="_Ref369539774"/>
      <w:bookmarkStart w:id="223" w:name="_Toc412648142"/>
      <w:r w:rsidRPr="007A7EE3">
        <w:rPr>
          <w:b w:val="0"/>
          <w:sz w:val="24"/>
          <w:szCs w:val="24"/>
        </w:rPr>
        <w:lastRenderedPageBreak/>
        <w:t>Приложение 2. Форма № 2</w:t>
      </w:r>
      <w:bookmarkEnd w:id="221"/>
      <w:bookmarkEnd w:id="222"/>
      <w:bookmarkEnd w:id="223"/>
    </w:p>
    <w:p w14:paraId="7753E33E" w14:textId="77777777" w:rsidR="0064381A" w:rsidRPr="007A7EE3" w:rsidRDefault="0064381A" w:rsidP="0064381A">
      <w:pPr>
        <w:widowControl w:val="0"/>
        <w:ind w:firstLine="567"/>
        <w:jc w:val="center"/>
        <w:rPr>
          <w:b/>
          <w:sz w:val="24"/>
          <w:szCs w:val="24"/>
        </w:rPr>
      </w:pPr>
    </w:p>
    <w:p w14:paraId="6841BD61" w14:textId="77777777" w:rsidR="0064381A" w:rsidRPr="007A7EE3" w:rsidRDefault="0064381A" w:rsidP="0064381A">
      <w:pPr>
        <w:widowControl w:val="0"/>
        <w:ind w:firstLine="567"/>
        <w:jc w:val="center"/>
        <w:rPr>
          <w:sz w:val="24"/>
          <w:szCs w:val="24"/>
        </w:rPr>
      </w:pPr>
      <w:r w:rsidRPr="007A7EE3">
        <w:rPr>
          <w:sz w:val="24"/>
          <w:szCs w:val="24"/>
        </w:rPr>
        <w:t xml:space="preserve">ФОРМА ОПИСИ ДОКУМЕНТОВ, ПРЕДСТАВЛЯЕМЫХ ДЛЯ </w:t>
      </w:r>
      <w:r w:rsidRPr="007A7EE3">
        <w:rPr>
          <w:sz w:val="24"/>
          <w:szCs w:val="24"/>
        </w:rPr>
        <w:br/>
      </w:r>
      <w:r w:rsidR="00777C7E" w:rsidRPr="007A7EE3">
        <w:rPr>
          <w:sz w:val="24"/>
          <w:szCs w:val="24"/>
        </w:rPr>
        <w:t>СБОРА ПРЕДЛОЖЕНИЙ</w:t>
      </w:r>
    </w:p>
    <w:p w14:paraId="3D0B15D2" w14:textId="77777777" w:rsidR="0064381A" w:rsidRPr="007A7EE3" w:rsidRDefault="0064381A" w:rsidP="0064381A">
      <w:pPr>
        <w:widowControl w:val="0"/>
        <w:ind w:firstLine="567"/>
        <w:rPr>
          <w:b/>
          <w:sz w:val="24"/>
          <w:szCs w:val="24"/>
        </w:rPr>
      </w:pPr>
    </w:p>
    <w:p w14:paraId="6D50DC1F" w14:textId="77777777" w:rsidR="0064381A" w:rsidRPr="007A7EE3" w:rsidRDefault="0064381A" w:rsidP="0064381A">
      <w:pPr>
        <w:widowControl w:val="0"/>
        <w:ind w:firstLine="567"/>
        <w:jc w:val="center"/>
        <w:rPr>
          <w:b/>
          <w:sz w:val="24"/>
          <w:szCs w:val="24"/>
        </w:rPr>
      </w:pPr>
      <w:r w:rsidRPr="007A7EE3">
        <w:rPr>
          <w:b/>
          <w:sz w:val="24"/>
          <w:szCs w:val="24"/>
        </w:rPr>
        <w:t>ОПИСЬ ДОКУМЕНТОВ,</w:t>
      </w:r>
    </w:p>
    <w:p w14:paraId="08419983" w14:textId="1D543243" w:rsidR="00812423" w:rsidRPr="00812423" w:rsidRDefault="0064381A" w:rsidP="00812423">
      <w:pPr>
        <w:widowControl w:val="0"/>
        <w:ind w:firstLine="567"/>
        <w:jc w:val="center"/>
        <w:rPr>
          <w:sz w:val="24"/>
          <w:szCs w:val="24"/>
        </w:rPr>
      </w:pPr>
      <w:r w:rsidRPr="007A7EE3">
        <w:rPr>
          <w:sz w:val="24"/>
          <w:szCs w:val="24"/>
        </w:rPr>
        <w:t xml:space="preserve">представляемых для участия </w:t>
      </w:r>
      <w:r w:rsidR="00777C7E" w:rsidRPr="007A7EE3">
        <w:rPr>
          <w:sz w:val="24"/>
          <w:szCs w:val="24"/>
        </w:rPr>
        <w:t xml:space="preserve">в </w:t>
      </w:r>
      <w:r w:rsidR="004E5094">
        <w:rPr>
          <w:sz w:val="24"/>
          <w:szCs w:val="24"/>
        </w:rPr>
        <w:t xml:space="preserve">процедуре </w:t>
      </w:r>
      <w:r w:rsidR="00812423">
        <w:rPr>
          <w:sz w:val="24"/>
          <w:szCs w:val="24"/>
        </w:rPr>
        <w:t>сбор</w:t>
      </w:r>
      <w:r w:rsidR="004E5094">
        <w:rPr>
          <w:sz w:val="24"/>
          <w:szCs w:val="24"/>
        </w:rPr>
        <w:t>а</w:t>
      </w:r>
      <w:r w:rsidR="00812423">
        <w:rPr>
          <w:sz w:val="24"/>
          <w:szCs w:val="24"/>
        </w:rPr>
        <w:t xml:space="preserve"> предложений </w:t>
      </w:r>
      <w:r w:rsidR="00812423" w:rsidRPr="00812423">
        <w:rPr>
          <w:sz w:val="24"/>
          <w:szCs w:val="24"/>
        </w:rPr>
        <w:t>в электронной форме на право заключения договора купли-продажи - сооружения железнодорожного транспорта –  Часть подъездных железнодорожных путей с кадастровым номером 66:41:0000000:183853, протяженностью 1623 м., расположенных по адресу: Свердловская область, г. Ека</w:t>
      </w:r>
      <w:r w:rsidR="00812423">
        <w:rPr>
          <w:sz w:val="24"/>
          <w:szCs w:val="24"/>
        </w:rPr>
        <w:t xml:space="preserve">теринбург, ул. Студенческая, 9, </w:t>
      </w:r>
      <w:r w:rsidR="00812423" w:rsidRPr="00812423">
        <w:rPr>
          <w:sz w:val="24"/>
          <w:szCs w:val="24"/>
        </w:rPr>
        <w:t>принадлежащих на праве собственности АО «УЭМЗ»</w:t>
      </w:r>
    </w:p>
    <w:p w14:paraId="7941373F" w14:textId="4B3B6D6C" w:rsidR="0064381A" w:rsidRPr="007A7EE3" w:rsidRDefault="0064381A" w:rsidP="00812423">
      <w:pPr>
        <w:widowControl w:val="0"/>
        <w:ind w:firstLine="567"/>
        <w:jc w:val="center"/>
        <w:rPr>
          <w:b/>
          <w:sz w:val="24"/>
          <w:szCs w:val="24"/>
        </w:rPr>
      </w:pPr>
    </w:p>
    <w:p w14:paraId="55F15A7B" w14:textId="1C71F30E" w:rsidR="0064381A" w:rsidRPr="007A7EE3" w:rsidRDefault="0064381A" w:rsidP="0064381A">
      <w:pPr>
        <w:widowControl w:val="0"/>
        <w:ind w:firstLine="567"/>
        <w:rPr>
          <w:sz w:val="24"/>
          <w:szCs w:val="24"/>
        </w:rPr>
      </w:pPr>
      <w:r w:rsidRPr="007A7EE3">
        <w:rPr>
          <w:sz w:val="24"/>
          <w:szCs w:val="24"/>
        </w:rPr>
        <w:t xml:space="preserve">Настоящим </w:t>
      </w:r>
      <w:r w:rsidRPr="007A7EE3">
        <w:rPr>
          <w:color w:val="808080"/>
          <w:sz w:val="24"/>
          <w:szCs w:val="24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  <w:r w:rsidRPr="007A7EE3">
        <w:rPr>
          <w:sz w:val="24"/>
          <w:szCs w:val="24"/>
        </w:rPr>
        <w:t xml:space="preserve">  подтверждает, что для участия в названно</w:t>
      </w:r>
      <w:r w:rsidR="004E5094">
        <w:rPr>
          <w:sz w:val="24"/>
          <w:szCs w:val="24"/>
        </w:rPr>
        <w:t>й процедуре</w:t>
      </w:r>
      <w:r w:rsidRPr="007A7EE3">
        <w:rPr>
          <w:sz w:val="24"/>
          <w:szCs w:val="24"/>
        </w:rPr>
        <w:t xml:space="preserve"> </w:t>
      </w:r>
      <w:proofErr w:type="spellStart"/>
      <w:r w:rsidR="00444FC3" w:rsidRPr="007A7EE3">
        <w:rPr>
          <w:sz w:val="24"/>
          <w:szCs w:val="24"/>
        </w:rPr>
        <w:t>сборе</w:t>
      </w:r>
      <w:r w:rsidR="004E5094">
        <w:rPr>
          <w:sz w:val="24"/>
          <w:szCs w:val="24"/>
        </w:rPr>
        <w:t>а</w:t>
      </w:r>
      <w:proofErr w:type="spellEnd"/>
      <w:r w:rsidR="00444FC3" w:rsidRPr="007A7EE3">
        <w:rPr>
          <w:sz w:val="24"/>
          <w:szCs w:val="24"/>
        </w:rPr>
        <w:t xml:space="preserve"> предложений</w:t>
      </w:r>
      <w:r w:rsidRPr="007A7EE3">
        <w:rPr>
          <w:sz w:val="24"/>
          <w:szCs w:val="24"/>
        </w:rPr>
        <w:t xml:space="preserve"> нами направляются нижеперечисленные документы: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8083"/>
        <w:gridCol w:w="1133"/>
      </w:tblGrid>
      <w:tr w:rsidR="0064381A" w:rsidRPr="007A7EE3" w14:paraId="12007F4A" w14:textId="77777777" w:rsidTr="007071EF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728FE6C" w14:textId="77777777" w:rsidR="0064381A" w:rsidRPr="007A7EE3" w:rsidRDefault="0064381A" w:rsidP="007071EF">
            <w:pPr>
              <w:widowControl w:val="0"/>
              <w:rPr>
                <w:b/>
                <w:sz w:val="24"/>
                <w:szCs w:val="24"/>
              </w:rPr>
            </w:pPr>
            <w:r w:rsidRPr="007A7EE3">
              <w:rPr>
                <w:b/>
                <w:sz w:val="24"/>
                <w:szCs w:val="24"/>
              </w:rPr>
              <w:t>№ п\</w:t>
            </w:r>
            <w:proofErr w:type="gramStart"/>
            <w:r w:rsidRPr="007A7EE3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AB531A0" w14:textId="77777777" w:rsidR="0064381A" w:rsidRPr="007A7EE3" w:rsidRDefault="0064381A" w:rsidP="007071EF">
            <w:pPr>
              <w:widowControl w:val="0"/>
              <w:ind w:firstLine="567"/>
              <w:jc w:val="center"/>
              <w:rPr>
                <w:b/>
                <w:sz w:val="24"/>
                <w:szCs w:val="24"/>
              </w:rPr>
            </w:pPr>
            <w:r w:rsidRPr="007A7EE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43DB066" w14:textId="77777777" w:rsidR="0064381A" w:rsidRPr="007A7EE3" w:rsidRDefault="0064381A" w:rsidP="00E451BD">
            <w:pPr>
              <w:widowControl w:val="0"/>
              <w:ind w:hanging="25"/>
              <w:rPr>
                <w:b/>
                <w:sz w:val="24"/>
                <w:szCs w:val="24"/>
              </w:rPr>
            </w:pPr>
            <w:r w:rsidRPr="007A7EE3">
              <w:rPr>
                <w:b/>
                <w:sz w:val="24"/>
                <w:szCs w:val="24"/>
              </w:rPr>
              <w:t>Кол-во</w:t>
            </w:r>
          </w:p>
          <w:p w14:paraId="0DA51AC4" w14:textId="77777777" w:rsidR="0064381A" w:rsidRPr="007A7EE3" w:rsidRDefault="0064381A" w:rsidP="00E451BD">
            <w:pPr>
              <w:widowControl w:val="0"/>
              <w:ind w:hanging="25"/>
              <w:rPr>
                <w:b/>
                <w:sz w:val="24"/>
                <w:szCs w:val="24"/>
              </w:rPr>
            </w:pPr>
            <w:r w:rsidRPr="007A7EE3">
              <w:rPr>
                <w:b/>
                <w:sz w:val="24"/>
                <w:szCs w:val="24"/>
              </w:rPr>
              <w:t>листов</w:t>
            </w:r>
          </w:p>
        </w:tc>
      </w:tr>
      <w:tr w:rsidR="0064381A" w:rsidRPr="007A7EE3" w14:paraId="67A6102F" w14:textId="77777777" w:rsidTr="007071EF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E232" w14:textId="77777777" w:rsidR="0064381A" w:rsidRPr="007A7EE3" w:rsidRDefault="0064381A" w:rsidP="007071EF">
            <w:pPr>
              <w:widowControl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675D" w14:textId="77777777" w:rsidR="0064381A" w:rsidRPr="007A7EE3" w:rsidRDefault="0064381A" w:rsidP="007071EF">
            <w:pPr>
              <w:widowControl w:val="0"/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3467" w14:textId="77777777" w:rsidR="0064381A" w:rsidRPr="007A7EE3" w:rsidRDefault="0064381A" w:rsidP="007071EF">
            <w:pPr>
              <w:widowControl w:val="0"/>
              <w:ind w:firstLine="567"/>
              <w:rPr>
                <w:sz w:val="24"/>
                <w:szCs w:val="24"/>
              </w:rPr>
            </w:pPr>
          </w:p>
        </w:tc>
      </w:tr>
      <w:tr w:rsidR="0064381A" w:rsidRPr="007A7EE3" w14:paraId="08AE646A" w14:textId="77777777" w:rsidTr="007071EF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C0D3" w14:textId="77777777" w:rsidR="0064381A" w:rsidRPr="007A7EE3" w:rsidRDefault="0064381A" w:rsidP="007071EF">
            <w:pPr>
              <w:widowControl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521E" w14:textId="77777777" w:rsidR="0064381A" w:rsidRPr="007A7EE3" w:rsidRDefault="0064381A" w:rsidP="007071EF">
            <w:pPr>
              <w:widowControl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1F38" w14:textId="77777777" w:rsidR="0064381A" w:rsidRPr="007A7EE3" w:rsidRDefault="0064381A" w:rsidP="007071EF">
            <w:pPr>
              <w:widowControl w:val="0"/>
              <w:ind w:firstLine="567"/>
              <w:rPr>
                <w:sz w:val="24"/>
                <w:szCs w:val="24"/>
              </w:rPr>
            </w:pPr>
          </w:p>
        </w:tc>
      </w:tr>
      <w:tr w:rsidR="0064381A" w:rsidRPr="007A7EE3" w14:paraId="20E2A160" w14:textId="77777777" w:rsidTr="007071EF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EB69" w14:textId="77777777" w:rsidR="0064381A" w:rsidRPr="007A7EE3" w:rsidRDefault="0064381A" w:rsidP="007071EF">
            <w:pPr>
              <w:widowControl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D7C3" w14:textId="77777777" w:rsidR="0064381A" w:rsidRPr="007A7EE3" w:rsidRDefault="0064381A" w:rsidP="007071EF">
            <w:pPr>
              <w:widowControl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2BA9" w14:textId="77777777" w:rsidR="0064381A" w:rsidRPr="007A7EE3" w:rsidRDefault="0064381A" w:rsidP="007071EF">
            <w:pPr>
              <w:widowControl w:val="0"/>
              <w:ind w:firstLine="567"/>
              <w:rPr>
                <w:sz w:val="24"/>
                <w:szCs w:val="24"/>
              </w:rPr>
            </w:pPr>
          </w:p>
        </w:tc>
      </w:tr>
      <w:tr w:rsidR="0064381A" w:rsidRPr="007A7EE3" w14:paraId="2FC7F89E" w14:textId="77777777" w:rsidTr="007071EF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B572" w14:textId="77777777" w:rsidR="0064381A" w:rsidRPr="007A7EE3" w:rsidRDefault="0064381A" w:rsidP="007071EF">
            <w:pPr>
              <w:widowControl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A86" w14:textId="77777777" w:rsidR="0064381A" w:rsidRPr="007A7EE3" w:rsidRDefault="0064381A" w:rsidP="007071EF">
            <w:pPr>
              <w:widowControl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4C9" w14:textId="77777777" w:rsidR="0064381A" w:rsidRPr="007A7EE3" w:rsidRDefault="0064381A" w:rsidP="007071EF">
            <w:pPr>
              <w:widowControl w:val="0"/>
              <w:ind w:firstLine="567"/>
              <w:rPr>
                <w:sz w:val="24"/>
                <w:szCs w:val="24"/>
              </w:rPr>
            </w:pPr>
          </w:p>
        </w:tc>
      </w:tr>
      <w:tr w:rsidR="0064381A" w:rsidRPr="007A7EE3" w14:paraId="5196B201" w14:textId="77777777" w:rsidTr="007071EF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9A25" w14:textId="77777777" w:rsidR="0064381A" w:rsidRPr="007A7EE3" w:rsidRDefault="0064381A" w:rsidP="007071EF">
            <w:pPr>
              <w:widowControl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41A1" w14:textId="77777777" w:rsidR="0064381A" w:rsidRPr="007A7EE3" w:rsidRDefault="0064381A" w:rsidP="007071EF">
            <w:pPr>
              <w:widowControl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7C33" w14:textId="77777777" w:rsidR="0064381A" w:rsidRPr="007A7EE3" w:rsidRDefault="0064381A" w:rsidP="007071EF">
            <w:pPr>
              <w:widowControl w:val="0"/>
              <w:ind w:firstLine="567"/>
              <w:rPr>
                <w:sz w:val="24"/>
                <w:szCs w:val="24"/>
              </w:rPr>
            </w:pPr>
          </w:p>
        </w:tc>
      </w:tr>
      <w:tr w:rsidR="0064381A" w:rsidRPr="007A7EE3" w14:paraId="4B0421B7" w14:textId="77777777" w:rsidTr="007071EF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A569" w14:textId="77777777" w:rsidR="0064381A" w:rsidRPr="007A7EE3" w:rsidRDefault="0064381A" w:rsidP="007071EF">
            <w:pPr>
              <w:widowControl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66D6" w14:textId="77777777" w:rsidR="0064381A" w:rsidRPr="007A7EE3" w:rsidRDefault="0064381A" w:rsidP="007071EF">
            <w:pPr>
              <w:widowControl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1AB3" w14:textId="77777777" w:rsidR="0064381A" w:rsidRPr="007A7EE3" w:rsidRDefault="0064381A" w:rsidP="007071EF">
            <w:pPr>
              <w:widowControl w:val="0"/>
              <w:ind w:firstLine="567"/>
              <w:rPr>
                <w:sz w:val="24"/>
                <w:szCs w:val="24"/>
              </w:rPr>
            </w:pPr>
          </w:p>
        </w:tc>
      </w:tr>
      <w:tr w:rsidR="0064381A" w:rsidRPr="007A7EE3" w14:paraId="1DBFABD6" w14:textId="77777777" w:rsidTr="007071EF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3767" w14:textId="77777777" w:rsidR="0064381A" w:rsidRPr="007A7EE3" w:rsidRDefault="0064381A" w:rsidP="007071EF">
            <w:pPr>
              <w:widowControl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6707" w14:textId="77777777" w:rsidR="0064381A" w:rsidRPr="007A7EE3" w:rsidRDefault="0064381A" w:rsidP="007071EF">
            <w:pPr>
              <w:widowControl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2DB7" w14:textId="77777777" w:rsidR="0064381A" w:rsidRPr="007A7EE3" w:rsidRDefault="0064381A" w:rsidP="007071EF">
            <w:pPr>
              <w:widowControl w:val="0"/>
              <w:ind w:firstLine="567"/>
              <w:rPr>
                <w:sz w:val="24"/>
                <w:szCs w:val="24"/>
              </w:rPr>
            </w:pPr>
          </w:p>
        </w:tc>
      </w:tr>
      <w:tr w:rsidR="0064381A" w:rsidRPr="007A7EE3" w14:paraId="0D900B85" w14:textId="77777777" w:rsidTr="007071EF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FFDD" w14:textId="77777777" w:rsidR="0064381A" w:rsidRPr="007A7EE3" w:rsidRDefault="0064381A" w:rsidP="007071EF">
            <w:pPr>
              <w:widowControl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BA4C" w14:textId="77777777" w:rsidR="0064381A" w:rsidRPr="007A7EE3" w:rsidRDefault="0064381A" w:rsidP="007071EF">
            <w:pPr>
              <w:widowControl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B680" w14:textId="77777777" w:rsidR="0064381A" w:rsidRPr="007A7EE3" w:rsidRDefault="0064381A" w:rsidP="007071EF">
            <w:pPr>
              <w:widowControl w:val="0"/>
              <w:ind w:firstLine="567"/>
              <w:rPr>
                <w:sz w:val="24"/>
                <w:szCs w:val="24"/>
              </w:rPr>
            </w:pPr>
          </w:p>
        </w:tc>
      </w:tr>
      <w:tr w:rsidR="0064381A" w:rsidRPr="007A7EE3" w14:paraId="0BE36EC7" w14:textId="77777777" w:rsidTr="007071EF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9793" w14:textId="77777777" w:rsidR="0064381A" w:rsidRPr="007A7EE3" w:rsidRDefault="0064381A" w:rsidP="007071EF">
            <w:pPr>
              <w:widowControl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CD52" w14:textId="77777777" w:rsidR="0064381A" w:rsidRPr="007A7EE3" w:rsidRDefault="0064381A" w:rsidP="007071EF">
            <w:pPr>
              <w:widowControl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CAB5" w14:textId="77777777" w:rsidR="0064381A" w:rsidRPr="007A7EE3" w:rsidRDefault="0064381A" w:rsidP="007071EF">
            <w:pPr>
              <w:widowControl w:val="0"/>
              <w:ind w:firstLine="567"/>
              <w:rPr>
                <w:sz w:val="24"/>
                <w:szCs w:val="24"/>
              </w:rPr>
            </w:pPr>
          </w:p>
        </w:tc>
      </w:tr>
      <w:tr w:rsidR="0064381A" w:rsidRPr="007A7EE3" w14:paraId="6EA39C40" w14:textId="77777777" w:rsidTr="007071EF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86C9" w14:textId="77777777" w:rsidR="0064381A" w:rsidRPr="007A7EE3" w:rsidRDefault="0064381A" w:rsidP="007071EF">
            <w:pPr>
              <w:widowControl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933B" w14:textId="77777777" w:rsidR="0064381A" w:rsidRPr="007A7EE3" w:rsidRDefault="0064381A" w:rsidP="007071EF">
            <w:pPr>
              <w:widowControl w:val="0"/>
              <w:rPr>
                <w:b/>
                <w:sz w:val="24"/>
                <w:szCs w:val="24"/>
              </w:rPr>
            </w:pPr>
            <w:r w:rsidRPr="007A7EE3">
              <w:rPr>
                <w:b/>
                <w:sz w:val="24"/>
                <w:szCs w:val="24"/>
              </w:rPr>
              <w:t>Итого количество листов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F97B" w14:textId="77777777" w:rsidR="0064381A" w:rsidRPr="007A7EE3" w:rsidRDefault="0064381A" w:rsidP="007071EF">
            <w:pPr>
              <w:widowControl w:val="0"/>
              <w:ind w:firstLine="567"/>
              <w:rPr>
                <w:sz w:val="24"/>
                <w:szCs w:val="24"/>
              </w:rPr>
            </w:pPr>
          </w:p>
        </w:tc>
      </w:tr>
    </w:tbl>
    <w:p w14:paraId="15AE48C6" w14:textId="77777777" w:rsidR="0064381A" w:rsidRPr="007A7EE3" w:rsidRDefault="0064381A" w:rsidP="0064381A">
      <w:pPr>
        <w:widowControl w:val="0"/>
        <w:ind w:firstLine="567"/>
        <w:rPr>
          <w:sz w:val="24"/>
          <w:szCs w:val="24"/>
        </w:rPr>
      </w:pPr>
    </w:p>
    <w:p w14:paraId="5A2AA1C7" w14:textId="77777777" w:rsidR="0064381A" w:rsidRPr="007A7EE3" w:rsidRDefault="0064381A" w:rsidP="0064381A">
      <w:pPr>
        <w:widowControl w:val="0"/>
        <w:ind w:firstLine="567"/>
        <w:rPr>
          <w:sz w:val="24"/>
          <w:szCs w:val="24"/>
        </w:rPr>
      </w:pPr>
    </w:p>
    <w:p w14:paraId="308D44EF" w14:textId="77777777" w:rsidR="0064381A" w:rsidRPr="007A7EE3" w:rsidRDefault="0064381A" w:rsidP="0064381A">
      <w:pPr>
        <w:widowControl w:val="0"/>
        <w:ind w:firstLine="567"/>
        <w:rPr>
          <w:sz w:val="24"/>
          <w:szCs w:val="24"/>
        </w:rPr>
      </w:pPr>
      <w:r w:rsidRPr="007A7EE3">
        <w:rPr>
          <w:sz w:val="24"/>
          <w:szCs w:val="24"/>
        </w:rPr>
        <w:t>Подпись Претендента</w:t>
      </w:r>
    </w:p>
    <w:p w14:paraId="369A3F0B" w14:textId="77777777" w:rsidR="0064381A" w:rsidRPr="007A7EE3" w:rsidRDefault="0064381A" w:rsidP="0064381A">
      <w:pPr>
        <w:widowControl w:val="0"/>
        <w:ind w:firstLine="567"/>
        <w:rPr>
          <w:sz w:val="24"/>
          <w:szCs w:val="24"/>
        </w:rPr>
      </w:pPr>
      <w:r w:rsidRPr="007A7EE3">
        <w:rPr>
          <w:sz w:val="24"/>
          <w:szCs w:val="24"/>
        </w:rPr>
        <w:t>(его уполномоченного представителя)</w:t>
      </w:r>
    </w:p>
    <w:p w14:paraId="56716801" w14:textId="77777777" w:rsidR="0064381A" w:rsidRPr="007A7EE3" w:rsidRDefault="0064381A" w:rsidP="0064381A">
      <w:pPr>
        <w:widowControl w:val="0"/>
        <w:ind w:firstLine="567"/>
        <w:rPr>
          <w:sz w:val="24"/>
          <w:szCs w:val="24"/>
        </w:rPr>
      </w:pPr>
      <w:r w:rsidRPr="007A7EE3">
        <w:rPr>
          <w:sz w:val="24"/>
          <w:szCs w:val="24"/>
        </w:rPr>
        <w:t>_____________/________/</w:t>
      </w:r>
    </w:p>
    <w:p w14:paraId="57AFD47D" w14:textId="77777777" w:rsidR="0064381A" w:rsidRPr="007A7EE3" w:rsidRDefault="0064381A" w:rsidP="0064381A">
      <w:pPr>
        <w:widowControl w:val="0"/>
        <w:ind w:firstLine="567"/>
        <w:rPr>
          <w:sz w:val="24"/>
          <w:szCs w:val="24"/>
        </w:rPr>
      </w:pPr>
      <w:r w:rsidRPr="007A7EE3">
        <w:rPr>
          <w:sz w:val="24"/>
          <w:szCs w:val="24"/>
        </w:rPr>
        <w:tab/>
      </w:r>
      <w:r w:rsidRPr="007A7EE3">
        <w:rPr>
          <w:sz w:val="24"/>
          <w:szCs w:val="24"/>
        </w:rPr>
        <w:tab/>
      </w:r>
      <w:r w:rsidRPr="007A7EE3">
        <w:rPr>
          <w:sz w:val="24"/>
          <w:szCs w:val="24"/>
        </w:rPr>
        <w:tab/>
      </w:r>
      <w:r w:rsidRPr="007A7EE3">
        <w:rPr>
          <w:sz w:val="24"/>
          <w:szCs w:val="24"/>
        </w:rPr>
        <w:tab/>
      </w:r>
      <w:r w:rsidRPr="007A7EE3">
        <w:rPr>
          <w:sz w:val="24"/>
          <w:szCs w:val="24"/>
        </w:rPr>
        <w:tab/>
      </w:r>
      <w:r w:rsidRPr="007A7EE3">
        <w:rPr>
          <w:sz w:val="24"/>
          <w:szCs w:val="24"/>
        </w:rPr>
        <w:tab/>
      </w:r>
      <w:r w:rsidRPr="007A7EE3">
        <w:rPr>
          <w:sz w:val="24"/>
          <w:szCs w:val="24"/>
        </w:rPr>
        <w:tab/>
      </w:r>
      <w:r w:rsidRPr="007A7EE3">
        <w:rPr>
          <w:sz w:val="24"/>
          <w:szCs w:val="24"/>
        </w:rPr>
        <w:tab/>
      </w:r>
      <w:r w:rsidRPr="007A7EE3">
        <w:rPr>
          <w:sz w:val="24"/>
          <w:szCs w:val="24"/>
        </w:rPr>
        <w:tab/>
        <w:t xml:space="preserve">                     М.П.</w:t>
      </w:r>
    </w:p>
    <w:p w14:paraId="7D8EF7C4" w14:textId="77777777" w:rsidR="0064381A" w:rsidRPr="00E20817" w:rsidRDefault="0064381A" w:rsidP="0064381A">
      <w:pPr>
        <w:widowControl w:val="0"/>
        <w:ind w:firstLine="567"/>
      </w:pPr>
    </w:p>
    <w:p w14:paraId="70C425DE" w14:textId="77777777" w:rsidR="0064381A" w:rsidRPr="00E20817" w:rsidRDefault="0064381A" w:rsidP="0064381A">
      <w:pPr>
        <w:widowControl w:val="0"/>
        <w:ind w:firstLine="567"/>
      </w:pPr>
      <w:r w:rsidRPr="00E20817">
        <w:tab/>
      </w:r>
      <w:r w:rsidRPr="00E20817">
        <w:tab/>
      </w:r>
    </w:p>
    <w:p w14:paraId="2FEDA5AB" w14:textId="77777777" w:rsidR="0064381A" w:rsidRPr="00E20817" w:rsidRDefault="0064381A" w:rsidP="006640C5">
      <w:pPr>
        <w:pStyle w:val="1"/>
        <w:widowControl w:val="0"/>
        <w:numPr>
          <w:ilvl w:val="0"/>
          <w:numId w:val="0"/>
        </w:numPr>
        <w:ind w:firstLine="567"/>
        <w:jc w:val="both"/>
        <w:sectPr w:rsidR="0064381A" w:rsidRPr="00E20817" w:rsidSect="007071EF">
          <w:headerReference w:type="default" r:id="rId16"/>
          <w:headerReference w:type="first" r:id="rId17"/>
          <w:pgSz w:w="11906" w:h="16838"/>
          <w:pgMar w:top="1134" w:right="424" w:bottom="993" w:left="1418" w:header="709" w:footer="709" w:gutter="0"/>
          <w:pgNumType w:start="1"/>
          <w:cols w:space="708"/>
          <w:titlePg/>
          <w:docGrid w:linePitch="381"/>
        </w:sectPr>
      </w:pPr>
      <w:bookmarkStart w:id="224" w:name="_Ref350254224"/>
    </w:p>
    <w:bookmarkEnd w:id="224"/>
    <w:p w14:paraId="4AF959E0" w14:textId="77777777" w:rsidR="00F17BBE" w:rsidRPr="00DF7643" w:rsidRDefault="00F17BBE" w:rsidP="00F17BBE">
      <w:pPr>
        <w:pStyle w:val="Times12"/>
        <w:tabs>
          <w:tab w:val="left" w:pos="1134"/>
        </w:tabs>
        <w:rPr>
          <w:bCs w:val="0"/>
          <w:szCs w:val="24"/>
        </w:rPr>
      </w:pPr>
    </w:p>
    <w:p w14:paraId="5AF9CE86" w14:textId="77777777" w:rsidR="00444FC3" w:rsidRPr="00DF7643" w:rsidRDefault="00444FC3" w:rsidP="00444FC3">
      <w:pPr>
        <w:pStyle w:val="Times12"/>
        <w:tabs>
          <w:tab w:val="left" w:pos="1134"/>
        </w:tabs>
        <w:rPr>
          <w:bCs w:val="0"/>
          <w:szCs w:val="24"/>
        </w:rPr>
      </w:pPr>
    </w:p>
    <w:p w14:paraId="3C74D6F4" w14:textId="77777777" w:rsidR="00E451BD" w:rsidRDefault="00E451BD" w:rsidP="00E451BD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  <w:sz w:val="24"/>
          <w:szCs w:val="24"/>
        </w:rPr>
      </w:pPr>
      <w:bookmarkStart w:id="225" w:name="_Ref369539450"/>
      <w:bookmarkStart w:id="226" w:name="_Toc460944294"/>
      <w:r>
        <w:rPr>
          <w:rFonts w:eastAsia="Times New Roman"/>
          <w:b w:val="0"/>
          <w:sz w:val="24"/>
          <w:szCs w:val="24"/>
        </w:rPr>
        <w:t>Приложение 3</w:t>
      </w:r>
      <w:r w:rsidRPr="005D7398">
        <w:rPr>
          <w:rFonts w:eastAsia="Times New Roman"/>
          <w:b w:val="0"/>
          <w:sz w:val="24"/>
          <w:szCs w:val="24"/>
        </w:rPr>
        <w:t xml:space="preserve">                                                                                          </w:t>
      </w:r>
    </w:p>
    <w:p w14:paraId="6967142C" w14:textId="77777777" w:rsidR="00E451BD" w:rsidRPr="00DF7643" w:rsidRDefault="00E451BD" w:rsidP="00E451BD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  <w:sz w:val="24"/>
          <w:szCs w:val="24"/>
        </w:rPr>
      </w:pPr>
      <w:r w:rsidRPr="00DF7643">
        <w:rPr>
          <w:b w:val="0"/>
          <w:sz w:val="24"/>
          <w:szCs w:val="24"/>
        </w:rPr>
        <w:t>Форма</w:t>
      </w:r>
      <w:bookmarkEnd w:id="225"/>
      <w:r w:rsidRPr="00DF7643">
        <w:rPr>
          <w:b w:val="0"/>
          <w:sz w:val="24"/>
          <w:szCs w:val="24"/>
        </w:rPr>
        <w:t xml:space="preserve"> 3 «Информация о собственниках»</w:t>
      </w:r>
      <w:bookmarkEnd w:id="226"/>
    </w:p>
    <w:p w14:paraId="327DCB67" w14:textId="77777777" w:rsidR="00E451BD" w:rsidRPr="00DF7643" w:rsidRDefault="00E451BD" w:rsidP="00E451BD">
      <w:pPr>
        <w:spacing w:before="60"/>
        <w:ind w:firstLine="567"/>
        <w:jc w:val="center"/>
        <w:rPr>
          <w:caps/>
          <w:sz w:val="24"/>
          <w:szCs w:val="24"/>
        </w:rPr>
      </w:pPr>
      <w:r w:rsidRPr="00DF7643">
        <w:rPr>
          <w:caps/>
          <w:sz w:val="24"/>
          <w:szCs w:val="24"/>
        </w:rPr>
        <w:t xml:space="preserve">Сведения о цепочке собственников, </w:t>
      </w:r>
      <w:r w:rsidRPr="00DF7643">
        <w:rPr>
          <w:caps/>
          <w:sz w:val="24"/>
          <w:szCs w:val="24"/>
        </w:rPr>
        <w:br/>
        <w:t>включая бенефициаров (в том числе конечных)</w:t>
      </w:r>
    </w:p>
    <w:p w14:paraId="1EF10C15" w14:textId="77777777" w:rsidR="00E451BD" w:rsidRPr="00DF7643" w:rsidRDefault="00E451BD" w:rsidP="00E451BD">
      <w:pPr>
        <w:pStyle w:val="Times12"/>
        <w:spacing w:before="120"/>
        <w:rPr>
          <w:szCs w:val="24"/>
        </w:rPr>
      </w:pPr>
      <w:r w:rsidRPr="00DF7643">
        <w:rPr>
          <w:szCs w:val="24"/>
        </w:rPr>
        <w:t xml:space="preserve">Претендент: ________________________________________________________ </w:t>
      </w:r>
    </w:p>
    <w:p w14:paraId="2069370E" w14:textId="77777777" w:rsidR="00E451BD" w:rsidRPr="00DF7643" w:rsidRDefault="00E451BD" w:rsidP="00E451BD">
      <w:pPr>
        <w:spacing w:after="120"/>
        <w:ind w:firstLine="567"/>
        <w:rPr>
          <w:sz w:val="24"/>
          <w:szCs w:val="24"/>
        </w:rPr>
      </w:pPr>
      <w:r w:rsidRPr="00DF7643">
        <w:rPr>
          <w:sz w:val="24"/>
          <w:szCs w:val="24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604"/>
        <w:gridCol w:w="678"/>
        <w:gridCol w:w="1335"/>
        <w:gridCol w:w="825"/>
        <w:gridCol w:w="1263"/>
        <w:gridCol w:w="1584"/>
        <w:gridCol w:w="387"/>
        <w:gridCol w:w="604"/>
        <w:gridCol w:w="678"/>
        <w:gridCol w:w="1335"/>
        <w:gridCol w:w="1169"/>
        <w:gridCol w:w="1584"/>
        <w:gridCol w:w="1272"/>
        <w:gridCol w:w="1577"/>
      </w:tblGrid>
      <w:tr w:rsidR="00E451BD" w:rsidRPr="00DF7643" w14:paraId="5DC52875" w14:textId="77777777" w:rsidTr="00F307F7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14:paraId="7F71DB1D" w14:textId="77777777" w:rsidR="00E451BD" w:rsidRPr="00DF7643" w:rsidRDefault="00E451BD" w:rsidP="00416EFB">
            <w:pPr>
              <w:ind w:firstLine="0"/>
              <w:rPr>
                <w:sz w:val="24"/>
                <w:szCs w:val="24"/>
              </w:rPr>
            </w:pPr>
            <w:r w:rsidRPr="00DF7643">
              <w:rPr>
                <w:sz w:val="24"/>
                <w:szCs w:val="24"/>
              </w:rPr>
              <w:t xml:space="preserve">№ </w:t>
            </w:r>
            <w:proofErr w:type="gramStart"/>
            <w:r w:rsidRPr="00DF7643">
              <w:rPr>
                <w:sz w:val="24"/>
                <w:szCs w:val="24"/>
              </w:rPr>
              <w:t>п</w:t>
            </w:r>
            <w:proofErr w:type="gramEnd"/>
            <w:r w:rsidRPr="00DF7643">
              <w:rPr>
                <w:sz w:val="24"/>
                <w:szCs w:val="24"/>
              </w:rPr>
              <w:t>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14:paraId="4DEFEF3B" w14:textId="5A8630C8" w:rsidR="00E451BD" w:rsidRPr="00DF7643" w:rsidRDefault="00E451BD" w:rsidP="00416EFB">
            <w:pPr>
              <w:ind w:firstLine="0"/>
              <w:rPr>
                <w:sz w:val="24"/>
                <w:szCs w:val="24"/>
              </w:rPr>
            </w:pPr>
            <w:r w:rsidRPr="00DF7643">
              <w:rPr>
                <w:sz w:val="24"/>
                <w:szCs w:val="24"/>
              </w:rPr>
              <w:t xml:space="preserve">Информация об участнике </w:t>
            </w:r>
            <w:r w:rsidR="004E5094">
              <w:rPr>
                <w:sz w:val="24"/>
                <w:szCs w:val="24"/>
              </w:rPr>
              <w:t xml:space="preserve">процедуры </w:t>
            </w:r>
            <w:r w:rsidRPr="00DF7643">
              <w:rPr>
                <w:sz w:val="24"/>
                <w:szCs w:val="24"/>
              </w:rPr>
              <w:t>сбора предложений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14:paraId="08B9827A" w14:textId="77777777" w:rsidR="00E451BD" w:rsidRPr="00DF7643" w:rsidRDefault="00E451BD" w:rsidP="00416EFB">
            <w:pPr>
              <w:ind w:firstLine="0"/>
              <w:rPr>
                <w:sz w:val="24"/>
                <w:szCs w:val="24"/>
              </w:rPr>
            </w:pPr>
            <w:r w:rsidRPr="00DF7643">
              <w:rPr>
                <w:sz w:val="24"/>
                <w:szCs w:val="24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14:paraId="4FCF4634" w14:textId="77777777" w:rsidR="00E451BD" w:rsidRPr="00DF7643" w:rsidRDefault="00E451BD" w:rsidP="00416EFB">
            <w:pPr>
              <w:ind w:firstLine="0"/>
              <w:rPr>
                <w:sz w:val="24"/>
                <w:szCs w:val="24"/>
              </w:rPr>
            </w:pPr>
            <w:r w:rsidRPr="00DF7643">
              <w:rPr>
                <w:sz w:val="24"/>
                <w:szCs w:val="24"/>
              </w:rPr>
              <w:t>Информация о подтверждающих документах (наименование, реквизиты и т.д.)</w:t>
            </w:r>
          </w:p>
        </w:tc>
      </w:tr>
      <w:tr w:rsidR="00E451BD" w:rsidRPr="00DF7643" w14:paraId="759E607F" w14:textId="77777777" w:rsidTr="00F307F7">
        <w:trPr>
          <w:trHeight w:val="1590"/>
        </w:trPr>
        <w:tc>
          <w:tcPr>
            <w:tcW w:w="151" w:type="pct"/>
            <w:vMerge/>
            <w:vAlign w:val="center"/>
            <w:hideMark/>
          </w:tcPr>
          <w:p w14:paraId="6FADFC19" w14:textId="77777777" w:rsidR="00E451BD" w:rsidRPr="00DF7643" w:rsidRDefault="00E451BD" w:rsidP="00416EF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" w:type="pct"/>
            <w:vAlign w:val="center"/>
            <w:hideMark/>
          </w:tcPr>
          <w:p w14:paraId="00AD44FF" w14:textId="77777777" w:rsidR="00E451BD" w:rsidRPr="00DF7643" w:rsidRDefault="00E451BD" w:rsidP="00416EFB">
            <w:pPr>
              <w:ind w:firstLine="0"/>
              <w:rPr>
                <w:sz w:val="24"/>
                <w:szCs w:val="24"/>
              </w:rPr>
            </w:pPr>
            <w:r w:rsidRPr="00DF7643">
              <w:rPr>
                <w:sz w:val="24"/>
                <w:szCs w:val="24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14:paraId="123C8C22" w14:textId="77777777" w:rsidR="00E451BD" w:rsidRPr="00DF7643" w:rsidRDefault="00E451BD" w:rsidP="00416EFB">
            <w:pPr>
              <w:ind w:firstLine="0"/>
              <w:rPr>
                <w:sz w:val="24"/>
                <w:szCs w:val="24"/>
              </w:rPr>
            </w:pPr>
            <w:r w:rsidRPr="00DF7643">
              <w:rPr>
                <w:sz w:val="24"/>
                <w:szCs w:val="24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14:paraId="37D8AF3F" w14:textId="77777777" w:rsidR="00E451BD" w:rsidRPr="00DF7643" w:rsidRDefault="00E451BD" w:rsidP="00416EFB">
            <w:pPr>
              <w:ind w:firstLine="0"/>
              <w:rPr>
                <w:sz w:val="24"/>
                <w:szCs w:val="24"/>
              </w:rPr>
            </w:pPr>
            <w:r w:rsidRPr="00DF7643">
              <w:rPr>
                <w:sz w:val="24"/>
                <w:szCs w:val="24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14:paraId="0EC7E064" w14:textId="77777777" w:rsidR="00E451BD" w:rsidRPr="00DF7643" w:rsidRDefault="00E451BD" w:rsidP="00416EFB">
            <w:pPr>
              <w:ind w:firstLine="0"/>
              <w:rPr>
                <w:sz w:val="24"/>
                <w:szCs w:val="24"/>
              </w:rPr>
            </w:pPr>
            <w:r w:rsidRPr="00DF7643">
              <w:rPr>
                <w:sz w:val="24"/>
                <w:szCs w:val="24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14:paraId="24F805B1" w14:textId="77777777" w:rsidR="00E451BD" w:rsidRPr="00DF7643" w:rsidRDefault="00E451BD" w:rsidP="00416EFB">
            <w:pPr>
              <w:ind w:firstLine="0"/>
              <w:rPr>
                <w:sz w:val="24"/>
                <w:szCs w:val="24"/>
              </w:rPr>
            </w:pPr>
            <w:r w:rsidRPr="00DF7643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59FF14F7" w14:textId="77777777" w:rsidR="00E451BD" w:rsidRPr="00DF7643" w:rsidRDefault="00E451BD" w:rsidP="00416EFB">
            <w:pPr>
              <w:ind w:firstLine="0"/>
              <w:rPr>
                <w:sz w:val="24"/>
                <w:szCs w:val="24"/>
              </w:rPr>
            </w:pPr>
            <w:r w:rsidRPr="00DF7643">
              <w:rPr>
                <w:sz w:val="24"/>
                <w:szCs w:val="24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14:paraId="29D43461" w14:textId="77777777" w:rsidR="00E451BD" w:rsidRPr="00DF7643" w:rsidRDefault="00E451BD" w:rsidP="00416EFB">
            <w:pPr>
              <w:ind w:firstLine="0"/>
              <w:rPr>
                <w:sz w:val="24"/>
                <w:szCs w:val="24"/>
              </w:rPr>
            </w:pPr>
            <w:r w:rsidRPr="00DF7643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14:paraId="4CEA2F40" w14:textId="77777777" w:rsidR="00E451BD" w:rsidRPr="00DF7643" w:rsidRDefault="00E451BD" w:rsidP="00416EFB">
            <w:pPr>
              <w:ind w:firstLine="0"/>
              <w:rPr>
                <w:sz w:val="24"/>
                <w:szCs w:val="24"/>
              </w:rPr>
            </w:pPr>
            <w:r w:rsidRPr="00DF7643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14:paraId="4F238510" w14:textId="77777777" w:rsidR="00E451BD" w:rsidRPr="00DF7643" w:rsidRDefault="00E451BD" w:rsidP="00416EFB">
            <w:pPr>
              <w:ind w:firstLine="0"/>
              <w:rPr>
                <w:sz w:val="24"/>
                <w:szCs w:val="24"/>
              </w:rPr>
            </w:pPr>
            <w:r w:rsidRPr="00DF7643">
              <w:rPr>
                <w:sz w:val="24"/>
                <w:szCs w:val="24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14:paraId="20B49659" w14:textId="77777777" w:rsidR="00E451BD" w:rsidRPr="00DF7643" w:rsidRDefault="00E451BD" w:rsidP="00416EFB">
            <w:pPr>
              <w:ind w:firstLine="0"/>
              <w:rPr>
                <w:sz w:val="24"/>
                <w:szCs w:val="24"/>
              </w:rPr>
            </w:pPr>
            <w:r w:rsidRPr="00DF7643">
              <w:rPr>
                <w:sz w:val="24"/>
                <w:szCs w:val="24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14:paraId="4AF89E83" w14:textId="77777777" w:rsidR="00E451BD" w:rsidRPr="00DF7643" w:rsidRDefault="00E451BD" w:rsidP="00416EFB">
            <w:pPr>
              <w:ind w:firstLine="0"/>
              <w:rPr>
                <w:sz w:val="24"/>
                <w:szCs w:val="24"/>
              </w:rPr>
            </w:pPr>
            <w:r w:rsidRPr="00DF7643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3EE5DAB0" w14:textId="77777777" w:rsidR="00E451BD" w:rsidRPr="00DF7643" w:rsidRDefault="00E451BD" w:rsidP="00416EFB">
            <w:pPr>
              <w:ind w:firstLine="0"/>
              <w:rPr>
                <w:sz w:val="24"/>
                <w:szCs w:val="24"/>
              </w:rPr>
            </w:pPr>
            <w:r w:rsidRPr="00DF7643">
              <w:rPr>
                <w:sz w:val="24"/>
                <w:szCs w:val="24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13035646" w14:textId="77777777" w:rsidR="00E451BD" w:rsidRPr="00DF7643" w:rsidRDefault="00E451BD" w:rsidP="00416EFB">
            <w:pPr>
              <w:ind w:firstLine="0"/>
              <w:rPr>
                <w:sz w:val="24"/>
                <w:szCs w:val="24"/>
              </w:rPr>
            </w:pPr>
            <w:r w:rsidRPr="00DF7643">
              <w:rPr>
                <w:sz w:val="24"/>
                <w:szCs w:val="24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14:paraId="02118816" w14:textId="77777777" w:rsidR="00E451BD" w:rsidRPr="00DF7643" w:rsidRDefault="00E451BD" w:rsidP="00416EFB">
            <w:pPr>
              <w:ind w:firstLine="0"/>
              <w:rPr>
                <w:sz w:val="24"/>
                <w:szCs w:val="24"/>
              </w:rPr>
            </w:pPr>
          </w:p>
        </w:tc>
      </w:tr>
      <w:tr w:rsidR="00E451BD" w:rsidRPr="00DF7643" w14:paraId="537595C8" w14:textId="77777777" w:rsidTr="00F307F7">
        <w:trPr>
          <w:trHeight w:val="315"/>
        </w:trPr>
        <w:tc>
          <w:tcPr>
            <w:tcW w:w="151" w:type="pct"/>
            <w:noWrap/>
            <w:vAlign w:val="center"/>
            <w:hideMark/>
          </w:tcPr>
          <w:p w14:paraId="57E8E44B" w14:textId="77777777" w:rsidR="00E451BD" w:rsidRPr="00DF7643" w:rsidRDefault="00E451BD" w:rsidP="00416EFB">
            <w:pPr>
              <w:ind w:firstLine="0"/>
              <w:rPr>
                <w:iCs/>
                <w:sz w:val="24"/>
                <w:szCs w:val="24"/>
              </w:rPr>
            </w:pPr>
            <w:r w:rsidRPr="00DF764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14:paraId="1C8B0144" w14:textId="77777777" w:rsidR="00E451BD" w:rsidRPr="00DF7643" w:rsidRDefault="00E451BD" w:rsidP="00416EFB">
            <w:pPr>
              <w:ind w:firstLine="0"/>
              <w:rPr>
                <w:iCs/>
                <w:sz w:val="24"/>
                <w:szCs w:val="24"/>
              </w:rPr>
            </w:pPr>
            <w:r w:rsidRPr="00DF764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14:paraId="1BBC5663" w14:textId="77777777" w:rsidR="00E451BD" w:rsidRPr="00DF7643" w:rsidRDefault="00E451BD" w:rsidP="00416EFB">
            <w:pPr>
              <w:ind w:firstLine="0"/>
              <w:rPr>
                <w:iCs/>
                <w:sz w:val="24"/>
                <w:szCs w:val="24"/>
              </w:rPr>
            </w:pPr>
            <w:r w:rsidRPr="00DF7643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14:paraId="234ACEC9" w14:textId="77777777" w:rsidR="00E451BD" w:rsidRPr="00DF7643" w:rsidRDefault="00E451BD" w:rsidP="00416EFB">
            <w:pPr>
              <w:ind w:firstLine="0"/>
              <w:rPr>
                <w:iCs/>
                <w:sz w:val="24"/>
                <w:szCs w:val="24"/>
              </w:rPr>
            </w:pPr>
            <w:r w:rsidRPr="00DF7643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14:paraId="07EBBF0D" w14:textId="77777777" w:rsidR="00E451BD" w:rsidRPr="00DF7643" w:rsidRDefault="00E451BD" w:rsidP="00416EFB">
            <w:pPr>
              <w:ind w:firstLine="0"/>
              <w:rPr>
                <w:iCs/>
                <w:sz w:val="24"/>
                <w:szCs w:val="24"/>
              </w:rPr>
            </w:pPr>
            <w:r w:rsidRPr="00DF7643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14:paraId="7A0D1AE1" w14:textId="77777777" w:rsidR="00E451BD" w:rsidRPr="00DF7643" w:rsidRDefault="00E451BD" w:rsidP="00416EFB">
            <w:pPr>
              <w:ind w:firstLine="0"/>
              <w:rPr>
                <w:iCs/>
                <w:sz w:val="24"/>
                <w:szCs w:val="24"/>
              </w:rPr>
            </w:pPr>
            <w:r w:rsidRPr="00DF7643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63CD1CAD" w14:textId="77777777" w:rsidR="00E451BD" w:rsidRPr="00DF7643" w:rsidRDefault="00E451BD" w:rsidP="00416EFB">
            <w:pPr>
              <w:ind w:firstLine="0"/>
              <w:rPr>
                <w:iCs/>
                <w:sz w:val="24"/>
                <w:szCs w:val="24"/>
              </w:rPr>
            </w:pPr>
            <w:r w:rsidRPr="00DF7643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14:paraId="4ED20B43" w14:textId="77777777" w:rsidR="00E451BD" w:rsidRPr="00DF7643" w:rsidRDefault="00E451BD" w:rsidP="00416EFB">
            <w:pPr>
              <w:ind w:firstLine="0"/>
              <w:rPr>
                <w:iCs/>
                <w:sz w:val="24"/>
                <w:szCs w:val="24"/>
              </w:rPr>
            </w:pPr>
            <w:r w:rsidRPr="00DF7643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14:paraId="6B06F130" w14:textId="77777777" w:rsidR="00E451BD" w:rsidRPr="00DF7643" w:rsidRDefault="00E451BD" w:rsidP="00416EFB">
            <w:pPr>
              <w:ind w:firstLine="0"/>
              <w:rPr>
                <w:iCs/>
                <w:sz w:val="24"/>
                <w:szCs w:val="24"/>
              </w:rPr>
            </w:pPr>
            <w:r w:rsidRPr="00DF7643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14:paraId="045FB534" w14:textId="77777777" w:rsidR="00E451BD" w:rsidRPr="00DF7643" w:rsidRDefault="00E451BD" w:rsidP="00416EFB">
            <w:pPr>
              <w:ind w:firstLine="0"/>
              <w:rPr>
                <w:iCs/>
                <w:sz w:val="24"/>
                <w:szCs w:val="24"/>
              </w:rPr>
            </w:pPr>
            <w:r w:rsidRPr="00DF7643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14:paraId="66B73B9E" w14:textId="77777777" w:rsidR="00E451BD" w:rsidRPr="00DF7643" w:rsidRDefault="00E451BD" w:rsidP="00416EFB">
            <w:pPr>
              <w:ind w:firstLine="0"/>
              <w:rPr>
                <w:iCs/>
                <w:sz w:val="24"/>
                <w:szCs w:val="24"/>
              </w:rPr>
            </w:pPr>
            <w:r w:rsidRPr="00DF7643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14:paraId="1E77114A" w14:textId="77777777" w:rsidR="00E451BD" w:rsidRPr="00DF7643" w:rsidRDefault="00E451BD" w:rsidP="00416EFB">
            <w:pPr>
              <w:ind w:firstLine="0"/>
              <w:rPr>
                <w:iCs/>
                <w:sz w:val="24"/>
                <w:szCs w:val="24"/>
              </w:rPr>
            </w:pPr>
            <w:r w:rsidRPr="00DF7643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58DF0525" w14:textId="77777777" w:rsidR="00E451BD" w:rsidRPr="00DF7643" w:rsidRDefault="00E451BD" w:rsidP="00416EFB">
            <w:pPr>
              <w:ind w:firstLine="0"/>
              <w:rPr>
                <w:iCs/>
                <w:sz w:val="24"/>
                <w:szCs w:val="24"/>
              </w:rPr>
            </w:pPr>
            <w:r w:rsidRPr="00DF7643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7ED53E4B" w14:textId="77777777" w:rsidR="00E451BD" w:rsidRPr="00DF7643" w:rsidRDefault="00E451BD" w:rsidP="00416EFB">
            <w:pPr>
              <w:ind w:firstLine="0"/>
              <w:rPr>
                <w:iCs/>
                <w:sz w:val="24"/>
                <w:szCs w:val="24"/>
              </w:rPr>
            </w:pPr>
            <w:r w:rsidRPr="00DF7643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55C3CBFD" w14:textId="77777777" w:rsidR="00E451BD" w:rsidRPr="00DF7643" w:rsidRDefault="00E451BD" w:rsidP="00416EFB">
            <w:pPr>
              <w:ind w:firstLine="0"/>
              <w:rPr>
                <w:iCs/>
                <w:sz w:val="24"/>
                <w:szCs w:val="24"/>
              </w:rPr>
            </w:pPr>
            <w:r w:rsidRPr="00DF7643">
              <w:rPr>
                <w:iCs/>
                <w:sz w:val="24"/>
                <w:szCs w:val="24"/>
              </w:rPr>
              <w:t>15</w:t>
            </w:r>
          </w:p>
        </w:tc>
      </w:tr>
      <w:tr w:rsidR="00E451BD" w:rsidRPr="00DF7643" w14:paraId="33B69CA2" w14:textId="77777777" w:rsidTr="00F307F7">
        <w:trPr>
          <w:trHeight w:val="317"/>
        </w:trPr>
        <w:tc>
          <w:tcPr>
            <w:tcW w:w="151" w:type="pct"/>
            <w:noWrap/>
            <w:vAlign w:val="bottom"/>
            <w:hideMark/>
          </w:tcPr>
          <w:p w14:paraId="60FFF092" w14:textId="77777777" w:rsidR="00E451BD" w:rsidRPr="00DF7643" w:rsidRDefault="00E451BD" w:rsidP="00F307F7">
            <w:pPr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55BD05DA" w14:textId="77777777" w:rsidR="00E451BD" w:rsidRPr="00DF7643" w:rsidRDefault="00E451BD" w:rsidP="00F307F7">
            <w:pPr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4F965CDA" w14:textId="77777777" w:rsidR="00E451BD" w:rsidRPr="00DF7643" w:rsidRDefault="00E451BD" w:rsidP="00F307F7">
            <w:pPr>
              <w:rPr>
                <w:iCs/>
                <w:sz w:val="24"/>
                <w:szCs w:val="24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5674FD2C" w14:textId="77777777" w:rsidR="00E451BD" w:rsidRPr="00DF7643" w:rsidRDefault="00E451BD" w:rsidP="00F307F7">
            <w:pPr>
              <w:rPr>
                <w:iCs/>
                <w:sz w:val="24"/>
                <w:szCs w:val="24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612162FD" w14:textId="77777777" w:rsidR="00E451BD" w:rsidRPr="00DF7643" w:rsidRDefault="00E451BD" w:rsidP="00F307F7">
            <w:pPr>
              <w:rPr>
                <w:iCs/>
                <w:sz w:val="24"/>
                <w:szCs w:val="24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58DF743A" w14:textId="77777777" w:rsidR="00E451BD" w:rsidRPr="00DF7643" w:rsidRDefault="00E451BD" w:rsidP="00F307F7">
            <w:pPr>
              <w:rPr>
                <w:iCs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F7AB9A1" w14:textId="77777777" w:rsidR="00E451BD" w:rsidRPr="00DF7643" w:rsidRDefault="00E451BD" w:rsidP="00F307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722FFFD2" w14:textId="77777777" w:rsidR="00E451BD" w:rsidRPr="00DF7643" w:rsidRDefault="00E451BD" w:rsidP="00F307F7">
            <w:pPr>
              <w:rPr>
                <w:iCs/>
                <w:sz w:val="24"/>
                <w:szCs w:val="24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36760D2E" w14:textId="77777777" w:rsidR="00E451BD" w:rsidRPr="00DF7643" w:rsidRDefault="00E451BD" w:rsidP="00F307F7">
            <w:pPr>
              <w:rPr>
                <w:iCs/>
                <w:sz w:val="24"/>
                <w:szCs w:val="24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69E47B25" w14:textId="77777777" w:rsidR="00E451BD" w:rsidRPr="00DF7643" w:rsidRDefault="00E451BD" w:rsidP="00F307F7">
            <w:pPr>
              <w:rPr>
                <w:iCs/>
                <w:sz w:val="24"/>
                <w:szCs w:val="24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D5527AF" w14:textId="77777777" w:rsidR="00E451BD" w:rsidRPr="00DF7643" w:rsidRDefault="00E451BD" w:rsidP="00F307F7">
            <w:pPr>
              <w:rPr>
                <w:iCs/>
                <w:sz w:val="24"/>
                <w:szCs w:val="24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46E05E55" w14:textId="77777777" w:rsidR="00E451BD" w:rsidRPr="00DF7643" w:rsidRDefault="00E451BD" w:rsidP="00F307F7">
            <w:pPr>
              <w:rPr>
                <w:iCs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288FC32A" w14:textId="77777777" w:rsidR="00E451BD" w:rsidRPr="00DF7643" w:rsidRDefault="00E451BD" w:rsidP="00F307F7">
            <w:pPr>
              <w:rPr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2E3EE565" w14:textId="77777777" w:rsidR="00E451BD" w:rsidRPr="00DF7643" w:rsidRDefault="00E451BD" w:rsidP="00F307F7">
            <w:pPr>
              <w:rPr>
                <w:i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3DF323F1" w14:textId="77777777" w:rsidR="00E451BD" w:rsidRPr="00DF7643" w:rsidRDefault="00E451BD" w:rsidP="00F307F7">
            <w:pPr>
              <w:rPr>
                <w:iCs/>
                <w:sz w:val="24"/>
                <w:szCs w:val="24"/>
              </w:rPr>
            </w:pPr>
          </w:p>
        </w:tc>
      </w:tr>
      <w:tr w:rsidR="00E451BD" w:rsidRPr="00DF7643" w14:paraId="24773145" w14:textId="77777777" w:rsidTr="00F307F7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7FA3C2A6" w14:textId="77777777" w:rsidR="00E451BD" w:rsidRPr="00DF7643" w:rsidRDefault="00E451BD" w:rsidP="00F307F7">
            <w:pPr>
              <w:ind w:firstLine="567"/>
              <w:rPr>
                <w:iCs/>
                <w:sz w:val="24"/>
                <w:szCs w:val="24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486F454D" w14:textId="77777777" w:rsidR="00E451BD" w:rsidRPr="00DF7643" w:rsidRDefault="00E451BD" w:rsidP="00F307F7">
            <w:pPr>
              <w:ind w:firstLine="567"/>
              <w:rPr>
                <w:iCs/>
                <w:sz w:val="24"/>
                <w:szCs w:val="24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6FC2837F" w14:textId="77777777" w:rsidR="00E451BD" w:rsidRPr="00DF7643" w:rsidRDefault="00E451BD" w:rsidP="00F307F7">
            <w:pPr>
              <w:ind w:firstLine="567"/>
              <w:rPr>
                <w:iCs/>
                <w:sz w:val="24"/>
                <w:szCs w:val="24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143B87E4" w14:textId="77777777" w:rsidR="00E451BD" w:rsidRPr="00DF7643" w:rsidRDefault="00E451BD" w:rsidP="00F307F7">
            <w:pPr>
              <w:ind w:firstLine="567"/>
              <w:rPr>
                <w:iCs/>
                <w:sz w:val="24"/>
                <w:szCs w:val="24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4AD8E6E8" w14:textId="77777777" w:rsidR="00E451BD" w:rsidRPr="00DF7643" w:rsidRDefault="00E451BD" w:rsidP="00F307F7">
            <w:pPr>
              <w:ind w:firstLine="567"/>
              <w:rPr>
                <w:iCs/>
                <w:sz w:val="24"/>
                <w:szCs w:val="24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7E1F2B25" w14:textId="77777777" w:rsidR="00E451BD" w:rsidRPr="00DF7643" w:rsidRDefault="00E451BD" w:rsidP="00F307F7">
            <w:pPr>
              <w:ind w:firstLine="567"/>
              <w:rPr>
                <w:iCs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CC7149E" w14:textId="77777777" w:rsidR="00E451BD" w:rsidRPr="00DF7643" w:rsidRDefault="00E451BD" w:rsidP="00F307F7">
            <w:pPr>
              <w:ind w:firstLine="567"/>
              <w:rPr>
                <w:iCs/>
                <w:sz w:val="24"/>
                <w:szCs w:val="24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4C6EB3B6" w14:textId="77777777" w:rsidR="00E451BD" w:rsidRPr="00DF7643" w:rsidRDefault="00E451BD" w:rsidP="00F307F7">
            <w:pPr>
              <w:ind w:firstLine="567"/>
              <w:rPr>
                <w:iCs/>
                <w:sz w:val="24"/>
                <w:szCs w:val="24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4DF11D71" w14:textId="77777777" w:rsidR="00E451BD" w:rsidRPr="00DF7643" w:rsidRDefault="00E451BD" w:rsidP="00F307F7">
            <w:pPr>
              <w:ind w:firstLine="567"/>
              <w:rPr>
                <w:iCs/>
                <w:sz w:val="24"/>
                <w:szCs w:val="24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3603471A" w14:textId="77777777" w:rsidR="00E451BD" w:rsidRPr="00DF7643" w:rsidRDefault="00E451BD" w:rsidP="00F307F7">
            <w:pPr>
              <w:ind w:firstLine="567"/>
              <w:rPr>
                <w:iCs/>
                <w:sz w:val="24"/>
                <w:szCs w:val="24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36CB7C20" w14:textId="77777777" w:rsidR="00E451BD" w:rsidRPr="00DF7643" w:rsidRDefault="00E451BD" w:rsidP="00F307F7">
            <w:pPr>
              <w:ind w:firstLine="567"/>
              <w:rPr>
                <w:iCs/>
                <w:sz w:val="24"/>
                <w:szCs w:val="24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37659CA3" w14:textId="77777777" w:rsidR="00E451BD" w:rsidRPr="00DF7643" w:rsidRDefault="00E451BD" w:rsidP="00F307F7">
            <w:pPr>
              <w:ind w:firstLine="567"/>
              <w:rPr>
                <w:iCs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036D7DB" w14:textId="77777777" w:rsidR="00E451BD" w:rsidRPr="00DF7643" w:rsidRDefault="00E451BD" w:rsidP="00F307F7">
            <w:pPr>
              <w:ind w:firstLine="567"/>
              <w:rPr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6303C0B4" w14:textId="77777777" w:rsidR="00E451BD" w:rsidRPr="00DF7643" w:rsidRDefault="00E451BD" w:rsidP="00F307F7">
            <w:pPr>
              <w:ind w:firstLine="567"/>
              <w:rPr>
                <w:i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2204928F" w14:textId="77777777" w:rsidR="00E451BD" w:rsidRPr="00DF7643" w:rsidRDefault="00E451BD" w:rsidP="00F307F7">
            <w:pPr>
              <w:ind w:firstLine="567"/>
              <w:rPr>
                <w:iCs/>
                <w:sz w:val="24"/>
                <w:szCs w:val="24"/>
              </w:rPr>
            </w:pPr>
          </w:p>
        </w:tc>
      </w:tr>
      <w:tr w:rsidR="00E451BD" w:rsidRPr="00DF7643" w14:paraId="0631E46E" w14:textId="77777777" w:rsidTr="00F307F7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0BA9FC30" w14:textId="77777777" w:rsidR="00E451BD" w:rsidRPr="00DF7643" w:rsidRDefault="00E451BD" w:rsidP="00F307F7">
            <w:pPr>
              <w:ind w:firstLine="567"/>
              <w:rPr>
                <w:iCs/>
                <w:sz w:val="24"/>
                <w:szCs w:val="24"/>
              </w:rPr>
            </w:pPr>
            <w:r w:rsidRPr="00DF7643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14:paraId="133C61EE" w14:textId="77777777" w:rsidR="00E451BD" w:rsidRPr="00DF7643" w:rsidRDefault="00E451BD" w:rsidP="00F307F7">
            <w:pPr>
              <w:ind w:firstLine="567"/>
              <w:rPr>
                <w:iCs/>
                <w:sz w:val="24"/>
                <w:szCs w:val="24"/>
              </w:rPr>
            </w:pPr>
            <w:r w:rsidRPr="00DF7643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14:paraId="0E85AC8C" w14:textId="77777777" w:rsidR="00E451BD" w:rsidRPr="00DF7643" w:rsidRDefault="00E451BD" w:rsidP="00F307F7">
            <w:pPr>
              <w:ind w:firstLine="567"/>
              <w:rPr>
                <w:iCs/>
                <w:sz w:val="24"/>
                <w:szCs w:val="24"/>
              </w:rPr>
            </w:pPr>
            <w:r w:rsidRPr="00DF7643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14:paraId="39393C78" w14:textId="77777777" w:rsidR="00E451BD" w:rsidRPr="00DF7643" w:rsidRDefault="00E451BD" w:rsidP="00F307F7">
            <w:pPr>
              <w:ind w:firstLine="567"/>
              <w:rPr>
                <w:iCs/>
                <w:sz w:val="24"/>
                <w:szCs w:val="24"/>
              </w:rPr>
            </w:pPr>
            <w:r w:rsidRPr="00DF7643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14:paraId="63D1979E" w14:textId="77777777" w:rsidR="00E451BD" w:rsidRPr="00DF7643" w:rsidRDefault="00E451BD" w:rsidP="00F307F7">
            <w:pPr>
              <w:ind w:firstLine="567"/>
              <w:rPr>
                <w:iCs/>
                <w:sz w:val="24"/>
                <w:szCs w:val="24"/>
              </w:rPr>
            </w:pPr>
            <w:r w:rsidRPr="00DF7643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14:paraId="7AB261EF" w14:textId="77777777" w:rsidR="00E451BD" w:rsidRPr="00DF7643" w:rsidRDefault="00E451BD" w:rsidP="00F307F7">
            <w:pPr>
              <w:ind w:firstLine="567"/>
              <w:rPr>
                <w:iCs/>
                <w:sz w:val="24"/>
                <w:szCs w:val="24"/>
              </w:rPr>
            </w:pPr>
            <w:r w:rsidRPr="00DF7643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2864105A" w14:textId="77777777" w:rsidR="00E451BD" w:rsidRPr="00DF7643" w:rsidRDefault="00E451BD" w:rsidP="00F307F7">
            <w:pPr>
              <w:ind w:firstLine="567"/>
              <w:rPr>
                <w:iCs/>
                <w:sz w:val="24"/>
                <w:szCs w:val="24"/>
              </w:rPr>
            </w:pPr>
            <w:r w:rsidRPr="00DF7643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14:paraId="21D4105C" w14:textId="77777777" w:rsidR="00E451BD" w:rsidRPr="00DF7643" w:rsidRDefault="00E451BD" w:rsidP="00F307F7">
            <w:pPr>
              <w:ind w:firstLine="567"/>
              <w:rPr>
                <w:iCs/>
                <w:sz w:val="24"/>
                <w:szCs w:val="24"/>
              </w:rPr>
            </w:pPr>
            <w:r w:rsidRPr="00DF7643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14:paraId="5F844DB8" w14:textId="77777777" w:rsidR="00E451BD" w:rsidRPr="00DF7643" w:rsidRDefault="00E451BD" w:rsidP="00F307F7">
            <w:pPr>
              <w:ind w:firstLine="567"/>
              <w:rPr>
                <w:iCs/>
                <w:sz w:val="24"/>
                <w:szCs w:val="24"/>
              </w:rPr>
            </w:pPr>
            <w:r w:rsidRPr="00DF7643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14:paraId="71A683CD" w14:textId="77777777" w:rsidR="00E451BD" w:rsidRPr="00DF7643" w:rsidRDefault="00E451BD" w:rsidP="00F307F7">
            <w:pPr>
              <w:ind w:firstLine="567"/>
              <w:rPr>
                <w:iCs/>
                <w:sz w:val="24"/>
                <w:szCs w:val="24"/>
              </w:rPr>
            </w:pPr>
            <w:r w:rsidRPr="00DF7643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14:paraId="1C1B4842" w14:textId="77777777" w:rsidR="00E451BD" w:rsidRPr="00DF7643" w:rsidRDefault="00E451BD" w:rsidP="00F307F7">
            <w:pPr>
              <w:ind w:firstLine="567"/>
              <w:rPr>
                <w:iCs/>
                <w:sz w:val="24"/>
                <w:szCs w:val="24"/>
              </w:rPr>
            </w:pPr>
            <w:r w:rsidRPr="00DF7643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14:paraId="5DAFDE52" w14:textId="77777777" w:rsidR="00E451BD" w:rsidRPr="00DF7643" w:rsidRDefault="00E451BD" w:rsidP="00F307F7">
            <w:pPr>
              <w:ind w:firstLine="567"/>
              <w:rPr>
                <w:iCs/>
                <w:sz w:val="24"/>
                <w:szCs w:val="24"/>
              </w:rPr>
            </w:pPr>
            <w:r w:rsidRPr="00DF7643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3EF0E188" w14:textId="77777777" w:rsidR="00E451BD" w:rsidRPr="00DF7643" w:rsidRDefault="00E451BD" w:rsidP="00F307F7">
            <w:pPr>
              <w:ind w:firstLine="567"/>
              <w:rPr>
                <w:iCs/>
                <w:sz w:val="24"/>
                <w:szCs w:val="24"/>
              </w:rPr>
            </w:pPr>
            <w:r w:rsidRPr="00DF7643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3A08EDE8" w14:textId="77777777" w:rsidR="00E451BD" w:rsidRPr="00DF7643" w:rsidRDefault="00E451BD" w:rsidP="00F307F7">
            <w:pPr>
              <w:ind w:firstLine="567"/>
              <w:rPr>
                <w:iCs/>
                <w:sz w:val="24"/>
                <w:szCs w:val="24"/>
              </w:rPr>
            </w:pPr>
            <w:r w:rsidRPr="00DF7643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039BAC69" w14:textId="77777777" w:rsidR="00E451BD" w:rsidRPr="00DF7643" w:rsidRDefault="00E451BD" w:rsidP="00F307F7">
            <w:pPr>
              <w:ind w:firstLine="567"/>
              <w:rPr>
                <w:iCs/>
                <w:sz w:val="24"/>
                <w:szCs w:val="24"/>
              </w:rPr>
            </w:pPr>
            <w:r w:rsidRPr="00DF7643">
              <w:rPr>
                <w:iCs/>
                <w:sz w:val="24"/>
                <w:szCs w:val="24"/>
              </w:rPr>
              <w:t> </w:t>
            </w:r>
          </w:p>
        </w:tc>
      </w:tr>
      <w:tr w:rsidR="00E451BD" w:rsidRPr="00DF7643" w14:paraId="55EBA262" w14:textId="77777777" w:rsidTr="00F307F7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431510D9" w14:textId="77777777" w:rsidR="00E451BD" w:rsidRPr="00DF7643" w:rsidRDefault="00E451BD" w:rsidP="00F307F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1A343A36" w14:textId="77777777" w:rsidR="00E451BD" w:rsidRPr="00DF7643" w:rsidRDefault="00E451BD" w:rsidP="00F307F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60A9FA3D" w14:textId="77777777" w:rsidR="00E451BD" w:rsidRPr="00DF7643" w:rsidRDefault="00E451BD" w:rsidP="00F307F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3F1E114" w14:textId="77777777" w:rsidR="00E451BD" w:rsidRPr="00DF7643" w:rsidRDefault="00E451BD" w:rsidP="00F307F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2154C430" w14:textId="77777777" w:rsidR="00E451BD" w:rsidRPr="00DF7643" w:rsidRDefault="00E451BD" w:rsidP="00F307F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4BF72C18" w14:textId="77777777" w:rsidR="00E451BD" w:rsidRPr="00DF7643" w:rsidRDefault="00E451BD" w:rsidP="00F307F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4637992" w14:textId="77777777" w:rsidR="00E451BD" w:rsidRPr="00DF7643" w:rsidRDefault="00E451BD" w:rsidP="00F307F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573BC29C" w14:textId="77777777" w:rsidR="00E451BD" w:rsidRPr="00DF7643" w:rsidRDefault="00E451BD" w:rsidP="00F307F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2AA5BC15" w14:textId="77777777" w:rsidR="00E451BD" w:rsidRPr="00DF7643" w:rsidRDefault="00E451BD" w:rsidP="00F307F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332D2A33" w14:textId="77777777" w:rsidR="00E451BD" w:rsidRPr="00DF7643" w:rsidRDefault="00E451BD" w:rsidP="00F307F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66B8C5AF" w14:textId="77777777" w:rsidR="00E451BD" w:rsidRPr="00DF7643" w:rsidRDefault="00E451BD" w:rsidP="00F307F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5984BEA3" w14:textId="77777777" w:rsidR="00E451BD" w:rsidRPr="00DF7643" w:rsidRDefault="00E451BD" w:rsidP="00F307F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4925AEA" w14:textId="77777777" w:rsidR="00E451BD" w:rsidRPr="00DF7643" w:rsidRDefault="00E451BD" w:rsidP="00F307F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0DB6ABD6" w14:textId="77777777" w:rsidR="00E451BD" w:rsidRPr="00DF7643" w:rsidRDefault="00E451BD" w:rsidP="00F307F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33EAE8A4" w14:textId="77777777" w:rsidR="00E451BD" w:rsidRPr="00DF7643" w:rsidRDefault="00E451BD" w:rsidP="00F307F7">
            <w:pPr>
              <w:ind w:firstLine="567"/>
              <w:rPr>
                <w:sz w:val="24"/>
                <w:szCs w:val="24"/>
              </w:rPr>
            </w:pPr>
          </w:p>
        </w:tc>
      </w:tr>
      <w:tr w:rsidR="00E451BD" w:rsidRPr="00DF7643" w14:paraId="5F8AF9E9" w14:textId="77777777" w:rsidTr="00F307F7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4BC17C64" w14:textId="77777777" w:rsidR="00E451BD" w:rsidRPr="00DF7643" w:rsidRDefault="00E451BD" w:rsidP="00F307F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58CDECA8" w14:textId="77777777" w:rsidR="00E451BD" w:rsidRPr="00DF7643" w:rsidRDefault="00E451BD" w:rsidP="00F307F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6EFCCB2F" w14:textId="77777777" w:rsidR="00E451BD" w:rsidRPr="00DF7643" w:rsidRDefault="00E451BD" w:rsidP="00F307F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30BC853" w14:textId="77777777" w:rsidR="00E451BD" w:rsidRPr="00DF7643" w:rsidRDefault="00E451BD" w:rsidP="00F307F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26111AE7" w14:textId="77777777" w:rsidR="00E451BD" w:rsidRPr="00DF7643" w:rsidRDefault="00E451BD" w:rsidP="00F307F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7941E868" w14:textId="77777777" w:rsidR="00E451BD" w:rsidRPr="00DF7643" w:rsidRDefault="00E451BD" w:rsidP="00F307F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707DCB79" w14:textId="77777777" w:rsidR="00E451BD" w:rsidRPr="00DF7643" w:rsidRDefault="00E451BD" w:rsidP="00F307F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24F3DE2A" w14:textId="77777777" w:rsidR="00E451BD" w:rsidRPr="00DF7643" w:rsidRDefault="00E451BD" w:rsidP="00F307F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3A9EB8D1" w14:textId="77777777" w:rsidR="00E451BD" w:rsidRPr="00DF7643" w:rsidRDefault="00E451BD" w:rsidP="00F307F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7624EF4E" w14:textId="77777777" w:rsidR="00E451BD" w:rsidRPr="00DF7643" w:rsidRDefault="00E451BD" w:rsidP="00F307F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01FD8B2F" w14:textId="77777777" w:rsidR="00E451BD" w:rsidRPr="00DF7643" w:rsidRDefault="00E451BD" w:rsidP="00F307F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76D149AF" w14:textId="77777777" w:rsidR="00E451BD" w:rsidRPr="00DF7643" w:rsidRDefault="00E451BD" w:rsidP="00F307F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604C6F2" w14:textId="77777777" w:rsidR="00E451BD" w:rsidRPr="00DF7643" w:rsidRDefault="00E451BD" w:rsidP="00F307F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105112F3" w14:textId="77777777" w:rsidR="00E451BD" w:rsidRPr="00DF7643" w:rsidRDefault="00E451BD" w:rsidP="00F307F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1150B05F" w14:textId="77777777" w:rsidR="00E451BD" w:rsidRPr="00DF7643" w:rsidRDefault="00E451BD" w:rsidP="00F307F7">
            <w:pPr>
              <w:ind w:firstLine="567"/>
              <w:rPr>
                <w:sz w:val="24"/>
                <w:szCs w:val="24"/>
              </w:rPr>
            </w:pPr>
          </w:p>
        </w:tc>
      </w:tr>
    </w:tbl>
    <w:p w14:paraId="71A251D5" w14:textId="77777777" w:rsidR="00E451BD" w:rsidRPr="00DF7643" w:rsidRDefault="00E451BD" w:rsidP="00E451BD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4"/>
        </w:rPr>
      </w:pPr>
      <w:r w:rsidRPr="00DF7643">
        <w:rPr>
          <w:sz w:val="24"/>
          <w:szCs w:val="24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рабочих дней до заключения договора (с двух сторон).</w:t>
      </w:r>
    </w:p>
    <w:p w14:paraId="7B2A51AF" w14:textId="77777777" w:rsidR="00E451BD" w:rsidRPr="00DF7643" w:rsidRDefault="00E451BD" w:rsidP="00E451BD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4"/>
        </w:rPr>
      </w:pPr>
    </w:p>
    <w:p w14:paraId="218CA9C7" w14:textId="77777777" w:rsidR="00E451BD" w:rsidRPr="00DF7643" w:rsidRDefault="00E451BD" w:rsidP="00E451BD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4"/>
        </w:rPr>
      </w:pPr>
      <w:r w:rsidRPr="00DF7643">
        <w:rPr>
          <w:sz w:val="24"/>
          <w:szCs w:val="24"/>
        </w:rPr>
        <w:t>_________________________________</w:t>
      </w:r>
      <w:r w:rsidRPr="00DF7643">
        <w:rPr>
          <w:sz w:val="24"/>
          <w:szCs w:val="24"/>
        </w:rPr>
        <w:tab/>
        <w:t>_______</w:t>
      </w:r>
      <w:r w:rsidRPr="00DF7643">
        <w:rPr>
          <w:sz w:val="24"/>
          <w:szCs w:val="24"/>
        </w:rPr>
        <w:tab/>
      </w:r>
      <w:r w:rsidRPr="00DF7643">
        <w:rPr>
          <w:sz w:val="24"/>
          <w:szCs w:val="24"/>
        </w:rPr>
        <w:tab/>
        <w:t>_____________________________</w:t>
      </w:r>
    </w:p>
    <w:p w14:paraId="2C59ECDE" w14:textId="77777777" w:rsidR="00E451BD" w:rsidRPr="00DF7643" w:rsidRDefault="00E451BD" w:rsidP="00E451BD">
      <w:pPr>
        <w:pStyle w:val="Times12"/>
        <w:rPr>
          <w:bCs w:val="0"/>
          <w:szCs w:val="24"/>
          <w:vertAlign w:val="superscript"/>
        </w:rPr>
      </w:pPr>
      <w:r w:rsidRPr="00DF7643">
        <w:rPr>
          <w:bCs w:val="0"/>
          <w:szCs w:val="24"/>
          <w:vertAlign w:val="superscript"/>
        </w:rPr>
        <w:t>(Подпись уполномоченного представителя)</w:t>
      </w:r>
      <w:r w:rsidRPr="00DF7643">
        <w:rPr>
          <w:snapToGrid w:val="0"/>
          <w:szCs w:val="24"/>
        </w:rPr>
        <w:tab/>
      </w:r>
      <w:r w:rsidRPr="00DF7643">
        <w:rPr>
          <w:snapToGrid w:val="0"/>
          <w:szCs w:val="24"/>
        </w:rPr>
        <w:tab/>
      </w:r>
      <w:r w:rsidRPr="00DF7643">
        <w:rPr>
          <w:bCs w:val="0"/>
          <w:szCs w:val="24"/>
          <w:vertAlign w:val="superscript"/>
        </w:rPr>
        <w:t>(Имя и должность подписавшего)</w:t>
      </w:r>
    </w:p>
    <w:p w14:paraId="10E0D59F" w14:textId="77777777" w:rsidR="00E451BD" w:rsidRPr="00DF7643" w:rsidRDefault="00E451BD" w:rsidP="00E451BD">
      <w:pPr>
        <w:pStyle w:val="Times12"/>
        <w:rPr>
          <w:bCs w:val="0"/>
          <w:szCs w:val="24"/>
        </w:rPr>
      </w:pPr>
      <w:r w:rsidRPr="00DF7643">
        <w:rPr>
          <w:bCs w:val="0"/>
          <w:szCs w:val="24"/>
        </w:rPr>
        <w:t>М.П.</w:t>
      </w:r>
    </w:p>
    <w:p w14:paraId="1C6FE77E" w14:textId="77777777" w:rsidR="00E451BD" w:rsidRPr="00DF7643" w:rsidRDefault="00E451BD" w:rsidP="00E451BD">
      <w:pPr>
        <w:pStyle w:val="Times12"/>
        <w:tabs>
          <w:tab w:val="left" w:pos="1134"/>
        </w:tabs>
        <w:rPr>
          <w:bCs w:val="0"/>
          <w:szCs w:val="24"/>
        </w:rPr>
      </w:pPr>
    </w:p>
    <w:p w14:paraId="0C107F21" w14:textId="77777777" w:rsidR="00444FC3" w:rsidRDefault="00444FC3" w:rsidP="00444FC3">
      <w:pPr>
        <w:pStyle w:val="Times12"/>
        <w:tabs>
          <w:tab w:val="left" w:pos="1134"/>
        </w:tabs>
        <w:rPr>
          <w:bCs w:val="0"/>
          <w:szCs w:val="24"/>
        </w:rPr>
      </w:pPr>
    </w:p>
    <w:p w14:paraId="6FE9CADC" w14:textId="77777777" w:rsidR="00E451BD" w:rsidRDefault="00E451BD" w:rsidP="00444FC3">
      <w:pPr>
        <w:pStyle w:val="Times12"/>
        <w:tabs>
          <w:tab w:val="left" w:pos="1134"/>
        </w:tabs>
        <w:rPr>
          <w:bCs w:val="0"/>
          <w:szCs w:val="24"/>
        </w:rPr>
      </w:pPr>
    </w:p>
    <w:p w14:paraId="77184AC3" w14:textId="77777777" w:rsidR="00E451BD" w:rsidRDefault="00E451BD" w:rsidP="00444FC3">
      <w:pPr>
        <w:pStyle w:val="Times12"/>
        <w:tabs>
          <w:tab w:val="left" w:pos="1134"/>
        </w:tabs>
        <w:rPr>
          <w:bCs w:val="0"/>
          <w:szCs w:val="24"/>
        </w:rPr>
      </w:pPr>
    </w:p>
    <w:p w14:paraId="79F909F5" w14:textId="77777777" w:rsidR="00444FC3" w:rsidRPr="00DF7643" w:rsidRDefault="00444FC3" w:rsidP="00444FC3">
      <w:pPr>
        <w:pStyle w:val="Times12"/>
        <w:tabs>
          <w:tab w:val="left" w:pos="1134"/>
        </w:tabs>
        <w:rPr>
          <w:b/>
          <w:bCs w:val="0"/>
          <w:szCs w:val="24"/>
        </w:rPr>
      </w:pPr>
      <w:r w:rsidRPr="00DF7643">
        <w:rPr>
          <w:bCs w:val="0"/>
          <w:szCs w:val="24"/>
        </w:rPr>
        <w:t>ИНСТРУКЦИИ ПО ЗАПОЛНЕНИЮ</w:t>
      </w:r>
    </w:p>
    <w:p w14:paraId="61FFE43A" w14:textId="77777777" w:rsidR="00444FC3" w:rsidRPr="00DF7643" w:rsidRDefault="00444FC3" w:rsidP="00444FC3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DF7643">
        <w:rPr>
          <w:szCs w:val="24"/>
        </w:rPr>
        <w:t>Данные инструкции не следует воспроизводить в документах, подготовленных участником процедуры сбора предложений.</w:t>
      </w:r>
    </w:p>
    <w:p w14:paraId="30E37863" w14:textId="77777777" w:rsidR="00444FC3" w:rsidRPr="00DF7643" w:rsidRDefault="00444FC3" w:rsidP="00444FC3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DF7643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14:paraId="218E3659" w14:textId="77777777" w:rsidR="00444FC3" w:rsidRPr="00DF7643" w:rsidRDefault="00444FC3" w:rsidP="00444FC3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DF7643">
        <w:rPr>
          <w:szCs w:val="24"/>
        </w:rPr>
        <w:t>Таблица должна быть представлена Участником в двух форматах *.</w:t>
      </w:r>
      <w:r w:rsidRPr="00DF7643">
        <w:rPr>
          <w:szCs w:val="24"/>
          <w:lang w:val="en-US"/>
        </w:rPr>
        <w:t>pdf</w:t>
      </w:r>
      <w:r w:rsidRPr="00DF7643">
        <w:rPr>
          <w:szCs w:val="24"/>
        </w:rPr>
        <w:t xml:space="preserve"> и *.</w:t>
      </w:r>
      <w:proofErr w:type="spellStart"/>
      <w:r w:rsidRPr="00DF7643">
        <w:rPr>
          <w:szCs w:val="24"/>
        </w:rPr>
        <w:t>xls</w:t>
      </w:r>
      <w:proofErr w:type="spellEnd"/>
      <w:r w:rsidRPr="00DF7643">
        <w:rPr>
          <w:szCs w:val="24"/>
        </w:rPr>
        <w:t>, в случае получения уведомления о принятии решения собственником Имущества о заключении с ним договора купли-продажи.</w:t>
      </w:r>
    </w:p>
    <w:p w14:paraId="67C7B9A3" w14:textId="77777777" w:rsidR="00444FC3" w:rsidRPr="00DF7643" w:rsidRDefault="00444FC3" w:rsidP="00444FC3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DF7643">
        <w:rPr>
          <w:szCs w:val="24"/>
        </w:rPr>
        <w:t>В столбце 2 Участнику необходимо указать ИНН. В случае если контрагент российское юридическое лицо, указывается 10-значный код. В случае если контрагент российское физическое лицо (как являющееся, так и не являющееся индивидуальным предпринимателем), указывается 12-тизначный код. В случае если контрагент - иностранное юридическое или физическое лицо, в графе указывается «отсутствует».</w:t>
      </w:r>
    </w:p>
    <w:p w14:paraId="7429A317" w14:textId="77777777" w:rsidR="00444FC3" w:rsidRPr="00DF7643" w:rsidRDefault="00444FC3" w:rsidP="00444FC3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DF7643">
        <w:rPr>
          <w:szCs w:val="24"/>
        </w:rPr>
        <w:t xml:space="preserve">В столбце 3 Участнику необходимо указать ОГРН. Заполняется в </w:t>
      </w:r>
      <w:proofErr w:type="gramStart"/>
      <w:r w:rsidRPr="00DF7643">
        <w:rPr>
          <w:szCs w:val="24"/>
        </w:rPr>
        <w:t>случае</w:t>
      </w:r>
      <w:proofErr w:type="gramEnd"/>
      <w:r w:rsidRPr="00DF7643">
        <w:rPr>
          <w:szCs w:val="24"/>
        </w:rPr>
        <w:t>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лицо, в графе указывается «отсутствует».</w:t>
      </w:r>
    </w:p>
    <w:p w14:paraId="7C629360" w14:textId="77777777" w:rsidR="00444FC3" w:rsidRPr="00DF7643" w:rsidRDefault="00444FC3" w:rsidP="00444FC3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DF7643"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14:paraId="6CBCCAF9" w14:textId="77777777" w:rsidR="00444FC3" w:rsidRPr="00DF7643" w:rsidRDefault="00444FC3" w:rsidP="00444FC3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DF7643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14:paraId="21C3B176" w14:textId="77777777" w:rsidR="00444FC3" w:rsidRPr="00DF7643" w:rsidRDefault="00444FC3" w:rsidP="00444FC3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DF7643">
        <w:rPr>
          <w:szCs w:val="24"/>
        </w:rPr>
        <w:t xml:space="preserve">Столбец 6 Участником сбора предложений заполняется в </w:t>
      </w:r>
      <w:proofErr w:type="gramStart"/>
      <w:r w:rsidRPr="00DF7643">
        <w:rPr>
          <w:szCs w:val="24"/>
        </w:rPr>
        <w:t>формате</w:t>
      </w:r>
      <w:proofErr w:type="gramEnd"/>
      <w:r w:rsidRPr="00DF7643">
        <w:rPr>
          <w:szCs w:val="24"/>
        </w:rPr>
        <w:t xml:space="preserve"> Фамилия Имя Отчество, например Иванов Иван Степанович.</w:t>
      </w:r>
    </w:p>
    <w:p w14:paraId="6B7BD135" w14:textId="77777777" w:rsidR="00444FC3" w:rsidRPr="00DF7643" w:rsidRDefault="00444FC3" w:rsidP="00444FC3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DF7643">
        <w:rPr>
          <w:szCs w:val="24"/>
        </w:rPr>
        <w:t xml:space="preserve">Столбец 7 заполняется в </w:t>
      </w:r>
      <w:proofErr w:type="gramStart"/>
      <w:r w:rsidRPr="00DF7643">
        <w:rPr>
          <w:szCs w:val="24"/>
        </w:rPr>
        <w:t>формате</w:t>
      </w:r>
      <w:proofErr w:type="gramEnd"/>
      <w:r w:rsidRPr="00DF7643">
        <w:rPr>
          <w:szCs w:val="24"/>
        </w:rPr>
        <w:t xml:space="preserve"> серия (пробел) номер, например 5003 143877. Для иностранцев допускается заполнение в </w:t>
      </w:r>
      <w:proofErr w:type="gramStart"/>
      <w:r w:rsidRPr="00DF7643">
        <w:rPr>
          <w:szCs w:val="24"/>
        </w:rPr>
        <w:t>формате</w:t>
      </w:r>
      <w:proofErr w:type="gramEnd"/>
      <w:r w:rsidRPr="00DF7643">
        <w:rPr>
          <w:szCs w:val="24"/>
        </w:rPr>
        <w:t>, отраженном в национальном паспорте.</w:t>
      </w:r>
    </w:p>
    <w:p w14:paraId="0815DA30" w14:textId="77777777" w:rsidR="00444FC3" w:rsidRPr="00DF7643" w:rsidRDefault="00444FC3" w:rsidP="00444FC3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DF7643">
        <w:rPr>
          <w:szCs w:val="24"/>
        </w:rPr>
        <w:t>Столбец 8 заполняется согласно образцу.</w:t>
      </w:r>
    </w:p>
    <w:p w14:paraId="496027B2" w14:textId="77777777" w:rsidR="00444FC3" w:rsidRPr="00DF7643" w:rsidRDefault="00444FC3" w:rsidP="00444FC3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DF7643">
        <w:rPr>
          <w:szCs w:val="24"/>
        </w:rPr>
        <w:t xml:space="preserve">Столбцы 9, 10 заполняются в </w:t>
      </w:r>
      <w:proofErr w:type="gramStart"/>
      <w:r w:rsidRPr="00DF7643">
        <w:rPr>
          <w:szCs w:val="24"/>
        </w:rPr>
        <w:t>порядке</w:t>
      </w:r>
      <w:proofErr w:type="gramEnd"/>
      <w:r w:rsidRPr="00DF7643">
        <w:rPr>
          <w:szCs w:val="24"/>
        </w:rPr>
        <w:t xml:space="preserve">, установленном пунктами 3, 4 настоящей инструкции. </w:t>
      </w:r>
    </w:p>
    <w:p w14:paraId="08DFC3B7" w14:textId="77777777" w:rsidR="00444FC3" w:rsidRPr="00DF7643" w:rsidRDefault="00444FC3" w:rsidP="00444FC3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DF7643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лицо,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14:paraId="0B63F41D" w14:textId="77777777" w:rsidR="00444FC3" w:rsidRPr="00DF7643" w:rsidRDefault="00444FC3" w:rsidP="00444FC3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DF7643">
        <w:rPr>
          <w:szCs w:val="24"/>
        </w:rPr>
        <w:t xml:space="preserve">Столбец 12 заполняется в </w:t>
      </w:r>
      <w:proofErr w:type="gramStart"/>
      <w:r w:rsidRPr="00DF7643">
        <w:rPr>
          <w:szCs w:val="24"/>
        </w:rPr>
        <w:t>формате</w:t>
      </w:r>
      <w:proofErr w:type="gramEnd"/>
      <w:r w:rsidRPr="00DF7643">
        <w:rPr>
          <w:szCs w:val="24"/>
        </w:rPr>
        <w:t xml:space="preserve"> географической иерархии в нисходящем порядке, например, Тула, ул. Пионеров, 56-89.</w:t>
      </w:r>
    </w:p>
    <w:p w14:paraId="1498AB98" w14:textId="77777777" w:rsidR="00444FC3" w:rsidRPr="00DF7643" w:rsidRDefault="00444FC3" w:rsidP="00444FC3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DF7643">
        <w:rPr>
          <w:szCs w:val="24"/>
        </w:rPr>
        <w:t xml:space="preserve">Столбец 13 заполняется в </w:t>
      </w:r>
      <w:proofErr w:type="gramStart"/>
      <w:r w:rsidRPr="00DF7643">
        <w:rPr>
          <w:szCs w:val="24"/>
        </w:rPr>
        <w:t>порядке</w:t>
      </w:r>
      <w:proofErr w:type="gramEnd"/>
      <w:r w:rsidRPr="00DF7643">
        <w:rPr>
          <w:szCs w:val="24"/>
        </w:rPr>
        <w:t>, установленном пунктом 8 настоящей инструкции.</w:t>
      </w:r>
    </w:p>
    <w:p w14:paraId="3FFB9C64" w14:textId="77777777" w:rsidR="00444FC3" w:rsidRPr="00DF7643" w:rsidRDefault="00444FC3" w:rsidP="00444FC3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DF7643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14:paraId="32AB8EAE" w14:textId="77777777" w:rsidR="00444FC3" w:rsidRPr="00DF7643" w:rsidRDefault="00444FC3" w:rsidP="00444FC3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DF7643">
        <w:rPr>
          <w:szCs w:val="24"/>
        </w:rPr>
        <w:t>В столбце 15 указываются юридический статус и реквизиты подтверждающих документов, например, учредительный договор от 23.01.2008.</w:t>
      </w:r>
    </w:p>
    <w:p w14:paraId="7A8D87B1" w14:textId="77777777" w:rsidR="00444FC3" w:rsidRPr="00DF7643" w:rsidRDefault="00444FC3" w:rsidP="00444FC3">
      <w:pPr>
        <w:pStyle w:val="1"/>
        <w:numPr>
          <w:ilvl w:val="0"/>
          <w:numId w:val="0"/>
        </w:numPr>
        <w:jc w:val="both"/>
        <w:rPr>
          <w:rFonts w:eastAsia="Times New Roman"/>
          <w:sz w:val="24"/>
          <w:szCs w:val="24"/>
        </w:rPr>
      </w:pPr>
    </w:p>
    <w:p w14:paraId="229B9361" w14:textId="77777777" w:rsidR="009B29F9" w:rsidRDefault="009B29F9" w:rsidP="006640C5">
      <w:pPr>
        <w:pStyle w:val="1"/>
        <w:widowControl w:val="0"/>
        <w:numPr>
          <w:ilvl w:val="0"/>
          <w:numId w:val="0"/>
        </w:numPr>
        <w:spacing w:before="0"/>
        <w:jc w:val="both"/>
      </w:pPr>
    </w:p>
    <w:sectPr w:rsidR="009B29F9" w:rsidSect="00F307F7">
      <w:pgSz w:w="16838" w:h="11906" w:orient="landscape"/>
      <w:pgMar w:top="993" w:right="851" w:bottom="56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49199" w14:textId="77777777" w:rsidR="001F7FB2" w:rsidRDefault="001F7FB2" w:rsidP="0064381A">
      <w:r>
        <w:separator/>
      </w:r>
    </w:p>
  </w:endnote>
  <w:endnote w:type="continuationSeparator" w:id="0">
    <w:p w14:paraId="65FC4B3E" w14:textId="77777777" w:rsidR="001F7FB2" w:rsidRDefault="001F7FB2" w:rsidP="0064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054B5" w14:textId="77777777" w:rsidR="001F7FB2" w:rsidRDefault="001F7FB2" w:rsidP="0064381A">
      <w:r>
        <w:separator/>
      </w:r>
    </w:p>
  </w:footnote>
  <w:footnote w:type="continuationSeparator" w:id="0">
    <w:p w14:paraId="6F256976" w14:textId="77777777" w:rsidR="001F7FB2" w:rsidRDefault="001F7FB2" w:rsidP="00643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08EED" w14:textId="78A47743" w:rsidR="00BF529A" w:rsidRDefault="00BF529A" w:rsidP="004F3457">
    <w:pPr>
      <w:pStyle w:val="a6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25C97" w14:textId="77777777" w:rsidR="00BF529A" w:rsidRDefault="00BF529A" w:rsidP="007071EF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540CD"/>
    <w:multiLevelType w:val="hybridMultilevel"/>
    <w:tmpl w:val="7962FFBC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868377C"/>
    <w:multiLevelType w:val="multilevel"/>
    <w:tmpl w:val="09E054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  <w:sz w:val="2"/>
        <w:szCs w:val="2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E253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3B47C4"/>
    <w:multiLevelType w:val="hybridMultilevel"/>
    <w:tmpl w:val="EF8693B2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566277A"/>
    <w:multiLevelType w:val="hybridMultilevel"/>
    <w:tmpl w:val="64F6B7A8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AD05B6E"/>
    <w:multiLevelType w:val="hybridMultilevel"/>
    <w:tmpl w:val="C34CEE04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3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1771C86"/>
    <w:multiLevelType w:val="hybridMultilevel"/>
    <w:tmpl w:val="D39A43D4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6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0">
    <w:nsid w:val="32D30966"/>
    <w:multiLevelType w:val="multilevel"/>
    <w:tmpl w:val="A17C89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34235B53"/>
    <w:multiLevelType w:val="multilevel"/>
    <w:tmpl w:val="34F2A4A6"/>
    <w:lvl w:ilvl="0">
      <w:start w:val="1"/>
      <w:numFmt w:val="decimal"/>
      <w:lvlText w:val="%1."/>
      <w:lvlJc w:val="left"/>
      <w:pPr>
        <w:ind w:left="2345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425" w:hanging="432"/>
      </w:pPr>
      <w:rPr>
        <w:b/>
        <w:sz w:val="24"/>
        <w:szCs w:val="24"/>
      </w:rPr>
    </w:lvl>
    <w:lvl w:ilvl="2">
      <w:start w:val="1"/>
      <w:numFmt w:val="decimal"/>
      <w:pStyle w:val="a0"/>
      <w:lvlText w:val="%1.%2.%3."/>
      <w:lvlJc w:val="left"/>
      <w:pPr>
        <w:ind w:left="1497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4706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22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3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98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3C4C022D"/>
    <w:multiLevelType w:val="hybridMultilevel"/>
    <w:tmpl w:val="40FC940A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>
    <w:nsid w:val="4DB90917"/>
    <w:multiLevelType w:val="multilevel"/>
    <w:tmpl w:val="DF125B7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7">
    <w:nsid w:val="57F1773A"/>
    <w:multiLevelType w:val="hybridMultilevel"/>
    <w:tmpl w:val="F4284552"/>
    <w:lvl w:ilvl="0" w:tplc="A88C6B80">
      <w:start w:val="1"/>
      <w:numFmt w:val="russianLower"/>
      <w:lvlText w:val="%1)."/>
      <w:lvlJc w:val="left"/>
      <w:pPr>
        <w:ind w:left="2148" w:hanging="1155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A3B5C08"/>
    <w:multiLevelType w:val="multilevel"/>
    <w:tmpl w:val="C10EE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B260C9B"/>
    <w:multiLevelType w:val="hybridMultilevel"/>
    <w:tmpl w:val="2CCC0C36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D23E1B70">
      <w:start w:val="1"/>
      <w:numFmt w:val="decimal"/>
      <w:lvlText w:val="%2)"/>
      <w:lvlJc w:val="left"/>
      <w:pPr>
        <w:ind w:left="3071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3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E7C2C43"/>
    <w:multiLevelType w:val="hybridMultilevel"/>
    <w:tmpl w:val="6AB04C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14"/>
  </w:num>
  <w:num w:numId="4">
    <w:abstractNumId w:val="2"/>
  </w:num>
  <w:num w:numId="5">
    <w:abstractNumId w:val="10"/>
  </w:num>
  <w:num w:numId="6">
    <w:abstractNumId w:val="21"/>
  </w:num>
  <w:num w:numId="7">
    <w:abstractNumId w:val="8"/>
  </w:num>
  <w:num w:numId="8">
    <w:abstractNumId w:val="29"/>
  </w:num>
  <w:num w:numId="9">
    <w:abstractNumId w:val="27"/>
  </w:num>
  <w:num w:numId="10">
    <w:abstractNumId w:val="0"/>
  </w:num>
  <w:num w:numId="11">
    <w:abstractNumId w:val="17"/>
  </w:num>
  <w:num w:numId="12">
    <w:abstractNumId w:val="13"/>
  </w:num>
  <w:num w:numId="13">
    <w:abstractNumId w:val="31"/>
  </w:num>
  <w:num w:numId="14">
    <w:abstractNumId w:val="26"/>
  </w:num>
  <w:num w:numId="15">
    <w:abstractNumId w:val="16"/>
  </w:num>
  <w:num w:numId="16">
    <w:abstractNumId w:val="22"/>
  </w:num>
  <w:num w:numId="17">
    <w:abstractNumId w:val="11"/>
  </w:num>
  <w:num w:numId="18">
    <w:abstractNumId w:val="15"/>
  </w:num>
  <w:num w:numId="19">
    <w:abstractNumId w:val="25"/>
  </w:num>
  <w:num w:numId="20">
    <w:abstractNumId w:val="32"/>
  </w:num>
  <w:num w:numId="21">
    <w:abstractNumId w:val="23"/>
  </w:num>
  <w:num w:numId="22">
    <w:abstractNumId w:val="28"/>
  </w:num>
  <w:num w:numId="23">
    <w:abstractNumId w:val="4"/>
  </w:num>
  <w:num w:numId="24">
    <w:abstractNumId w:val="12"/>
  </w:num>
  <w:num w:numId="25">
    <w:abstractNumId w:val="20"/>
  </w:num>
  <w:num w:numId="26">
    <w:abstractNumId w:val="3"/>
  </w:num>
  <w:num w:numId="27">
    <w:abstractNumId w:val="9"/>
  </w:num>
  <w:num w:numId="28">
    <w:abstractNumId w:val="7"/>
  </w:num>
  <w:num w:numId="29">
    <w:abstractNumId w:val="1"/>
  </w:num>
  <w:num w:numId="30">
    <w:abstractNumId w:val="30"/>
  </w:num>
  <w:num w:numId="31">
    <w:abstractNumId w:val="24"/>
  </w:num>
  <w:num w:numId="32">
    <w:abstractNumId w:val="6"/>
  </w:num>
  <w:num w:numId="33">
    <w:abstractNumId w:val="5"/>
  </w:num>
  <w:num w:numId="34">
    <w:abstractNumId w:val="34"/>
  </w:num>
  <w:num w:numId="35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1A"/>
    <w:rsid w:val="000152C4"/>
    <w:rsid w:val="00021A16"/>
    <w:rsid w:val="00024AFC"/>
    <w:rsid w:val="00025324"/>
    <w:rsid w:val="0003368B"/>
    <w:rsid w:val="00034423"/>
    <w:rsid w:val="00044CDD"/>
    <w:rsid w:val="00045633"/>
    <w:rsid w:val="000540DD"/>
    <w:rsid w:val="00073B11"/>
    <w:rsid w:val="000831CE"/>
    <w:rsid w:val="00095FB8"/>
    <w:rsid w:val="000B5476"/>
    <w:rsid w:val="000C215F"/>
    <w:rsid w:val="000D2847"/>
    <w:rsid w:val="000D6815"/>
    <w:rsid w:val="000E2029"/>
    <w:rsid w:val="000F6008"/>
    <w:rsid w:val="001118BC"/>
    <w:rsid w:val="00126328"/>
    <w:rsid w:val="00127428"/>
    <w:rsid w:val="001279C7"/>
    <w:rsid w:val="00130359"/>
    <w:rsid w:val="001510D0"/>
    <w:rsid w:val="001625BE"/>
    <w:rsid w:val="0016683B"/>
    <w:rsid w:val="0017100F"/>
    <w:rsid w:val="00171EE6"/>
    <w:rsid w:val="00184B79"/>
    <w:rsid w:val="00191C4F"/>
    <w:rsid w:val="00194678"/>
    <w:rsid w:val="001970BE"/>
    <w:rsid w:val="001A759E"/>
    <w:rsid w:val="001B01B5"/>
    <w:rsid w:val="001B4B2B"/>
    <w:rsid w:val="001B4B8D"/>
    <w:rsid w:val="001C7690"/>
    <w:rsid w:val="001D0660"/>
    <w:rsid w:val="001D0E36"/>
    <w:rsid w:val="001D12F5"/>
    <w:rsid w:val="001D3B5D"/>
    <w:rsid w:val="001E0B6A"/>
    <w:rsid w:val="001E1013"/>
    <w:rsid w:val="001E1D29"/>
    <w:rsid w:val="001E7E54"/>
    <w:rsid w:val="001F7FB2"/>
    <w:rsid w:val="002076FD"/>
    <w:rsid w:val="002179F1"/>
    <w:rsid w:val="0022548F"/>
    <w:rsid w:val="0024514F"/>
    <w:rsid w:val="0025116B"/>
    <w:rsid w:val="00251A5E"/>
    <w:rsid w:val="0025373D"/>
    <w:rsid w:val="00254FFA"/>
    <w:rsid w:val="00260AB6"/>
    <w:rsid w:val="0027030F"/>
    <w:rsid w:val="00285A84"/>
    <w:rsid w:val="0029421F"/>
    <w:rsid w:val="002C021A"/>
    <w:rsid w:val="002F307B"/>
    <w:rsid w:val="002F3643"/>
    <w:rsid w:val="002F4530"/>
    <w:rsid w:val="002F4865"/>
    <w:rsid w:val="0032319C"/>
    <w:rsid w:val="0032481F"/>
    <w:rsid w:val="003360FE"/>
    <w:rsid w:val="00341AB9"/>
    <w:rsid w:val="003442DC"/>
    <w:rsid w:val="00352BC8"/>
    <w:rsid w:val="00357B85"/>
    <w:rsid w:val="00357C54"/>
    <w:rsid w:val="003649D8"/>
    <w:rsid w:val="003655A1"/>
    <w:rsid w:val="00381068"/>
    <w:rsid w:val="003825A2"/>
    <w:rsid w:val="00393959"/>
    <w:rsid w:val="003A6317"/>
    <w:rsid w:val="003B30B8"/>
    <w:rsid w:val="003B782C"/>
    <w:rsid w:val="003C60BE"/>
    <w:rsid w:val="003D0A88"/>
    <w:rsid w:val="003F2EE6"/>
    <w:rsid w:val="00405DAD"/>
    <w:rsid w:val="00416EFB"/>
    <w:rsid w:val="00421EE6"/>
    <w:rsid w:val="00427620"/>
    <w:rsid w:val="00432949"/>
    <w:rsid w:val="00433457"/>
    <w:rsid w:val="00443636"/>
    <w:rsid w:val="00444FC3"/>
    <w:rsid w:val="00457361"/>
    <w:rsid w:val="00457EA1"/>
    <w:rsid w:val="00481ACE"/>
    <w:rsid w:val="004A0563"/>
    <w:rsid w:val="004B3153"/>
    <w:rsid w:val="004B72AB"/>
    <w:rsid w:val="004C71CE"/>
    <w:rsid w:val="004E110A"/>
    <w:rsid w:val="004E5094"/>
    <w:rsid w:val="004F3457"/>
    <w:rsid w:val="004F7CC0"/>
    <w:rsid w:val="005035E0"/>
    <w:rsid w:val="005055EF"/>
    <w:rsid w:val="00510568"/>
    <w:rsid w:val="00510847"/>
    <w:rsid w:val="005149A8"/>
    <w:rsid w:val="00532002"/>
    <w:rsid w:val="00532260"/>
    <w:rsid w:val="00533B05"/>
    <w:rsid w:val="0055072B"/>
    <w:rsid w:val="00557FCA"/>
    <w:rsid w:val="0057537F"/>
    <w:rsid w:val="00582B44"/>
    <w:rsid w:val="00586DD0"/>
    <w:rsid w:val="00587FAC"/>
    <w:rsid w:val="00590AD6"/>
    <w:rsid w:val="00593711"/>
    <w:rsid w:val="005954CE"/>
    <w:rsid w:val="00596B9B"/>
    <w:rsid w:val="005A4B0B"/>
    <w:rsid w:val="005A671F"/>
    <w:rsid w:val="005B19A9"/>
    <w:rsid w:val="005B27F5"/>
    <w:rsid w:val="005C6139"/>
    <w:rsid w:val="005E053D"/>
    <w:rsid w:val="005E23E5"/>
    <w:rsid w:val="005E7B5F"/>
    <w:rsid w:val="005F4078"/>
    <w:rsid w:val="005F5656"/>
    <w:rsid w:val="006028B5"/>
    <w:rsid w:val="00612394"/>
    <w:rsid w:val="006215CE"/>
    <w:rsid w:val="006240F6"/>
    <w:rsid w:val="00625A76"/>
    <w:rsid w:val="0064381A"/>
    <w:rsid w:val="006469D1"/>
    <w:rsid w:val="00650965"/>
    <w:rsid w:val="0065225F"/>
    <w:rsid w:val="006640C5"/>
    <w:rsid w:val="00670F39"/>
    <w:rsid w:val="006772C1"/>
    <w:rsid w:val="006821C3"/>
    <w:rsid w:val="006C1456"/>
    <w:rsid w:val="006F6B9D"/>
    <w:rsid w:val="00704C4E"/>
    <w:rsid w:val="00705FF0"/>
    <w:rsid w:val="007071EF"/>
    <w:rsid w:val="00710E17"/>
    <w:rsid w:val="007111FE"/>
    <w:rsid w:val="00716D16"/>
    <w:rsid w:val="0073380A"/>
    <w:rsid w:val="00741164"/>
    <w:rsid w:val="00750CB8"/>
    <w:rsid w:val="007556DA"/>
    <w:rsid w:val="00755F00"/>
    <w:rsid w:val="00756D14"/>
    <w:rsid w:val="0076209D"/>
    <w:rsid w:val="00763E38"/>
    <w:rsid w:val="00770691"/>
    <w:rsid w:val="00777C7E"/>
    <w:rsid w:val="0078250F"/>
    <w:rsid w:val="007A7EE3"/>
    <w:rsid w:val="007B1FE9"/>
    <w:rsid w:val="007C01A9"/>
    <w:rsid w:val="007D092F"/>
    <w:rsid w:val="007E3FF6"/>
    <w:rsid w:val="00801A2F"/>
    <w:rsid w:val="00804AC1"/>
    <w:rsid w:val="008061C8"/>
    <w:rsid w:val="008111DF"/>
    <w:rsid w:val="0081162A"/>
    <w:rsid w:val="00812423"/>
    <w:rsid w:val="008255DE"/>
    <w:rsid w:val="008347CB"/>
    <w:rsid w:val="00835E3B"/>
    <w:rsid w:val="008366B6"/>
    <w:rsid w:val="00840BE3"/>
    <w:rsid w:val="00842842"/>
    <w:rsid w:val="00846410"/>
    <w:rsid w:val="00850213"/>
    <w:rsid w:val="0086327D"/>
    <w:rsid w:val="0086723F"/>
    <w:rsid w:val="0087536E"/>
    <w:rsid w:val="00890FCA"/>
    <w:rsid w:val="0089504C"/>
    <w:rsid w:val="008B0C41"/>
    <w:rsid w:val="008B4824"/>
    <w:rsid w:val="008D3D3D"/>
    <w:rsid w:val="008F420E"/>
    <w:rsid w:val="009052FC"/>
    <w:rsid w:val="00906FBC"/>
    <w:rsid w:val="00911BFF"/>
    <w:rsid w:val="009126CA"/>
    <w:rsid w:val="00914D68"/>
    <w:rsid w:val="00916B69"/>
    <w:rsid w:val="00917248"/>
    <w:rsid w:val="009204C9"/>
    <w:rsid w:val="009236EA"/>
    <w:rsid w:val="00925FC7"/>
    <w:rsid w:val="009331E7"/>
    <w:rsid w:val="009351D0"/>
    <w:rsid w:val="009451A1"/>
    <w:rsid w:val="00955135"/>
    <w:rsid w:val="00967309"/>
    <w:rsid w:val="00977305"/>
    <w:rsid w:val="00991EBA"/>
    <w:rsid w:val="009A1A59"/>
    <w:rsid w:val="009A6666"/>
    <w:rsid w:val="009B29F9"/>
    <w:rsid w:val="009C59A5"/>
    <w:rsid w:val="009D11D4"/>
    <w:rsid w:val="009D2AEB"/>
    <w:rsid w:val="009F3723"/>
    <w:rsid w:val="009F433C"/>
    <w:rsid w:val="009F6178"/>
    <w:rsid w:val="009F6BD4"/>
    <w:rsid w:val="00A000CF"/>
    <w:rsid w:val="00A05FBF"/>
    <w:rsid w:val="00A2390F"/>
    <w:rsid w:val="00A27C35"/>
    <w:rsid w:val="00A31FDD"/>
    <w:rsid w:val="00A445BE"/>
    <w:rsid w:val="00A539F6"/>
    <w:rsid w:val="00A562F2"/>
    <w:rsid w:val="00A620FC"/>
    <w:rsid w:val="00A64F66"/>
    <w:rsid w:val="00A73837"/>
    <w:rsid w:val="00A80838"/>
    <w:rsid w:val="00A80913"/>
    <w:rsid w:val="00A85377"/>
    <w:rsid w:val="00A90E19"/>
    <w:rsid w:val="00AA0C94"/>
    <w:rsid w:val="00AA4D2D"/>
    <w:rsid w:val="00AB5019"/>
    <w:rsid w:val="00AB7B8D"/>
    <w:rsid w:val="00AD196B"/>
    <w:rsid w:val="00AE0CA2"/>
    <w:rsid w:val="00AF0782"/>
    <w:rsid w:val="00AF1D6F"/>
    <w:rsid w:val="00AF5388"/>
    <w:rsid w:val="00AF550C"/>
    <w:rsid w:val="00B04B3E"/>
    <w:rsid w:val="00B05DB4"/>
    <w:rsid w:val="00B124E3"/>
    <w:rsid w:val="00B13C3A"/>
    <w:rsid w:val="00B201AC"/>
    <w:rsid w:val="00B2219A"/>
    <w:rsid w:val="00B3439C"/>
    <w:rsid w:val="00B42A5F"/>
    <w:rsid w:val="00B462A8"/>
    <w:rsid w:val="00B54EFC"/>
    <w:rsid w:val="00B75D7F"/>
    <w:rsid w:val="00B807F2"/>
    <w:rsid w:val="00B90701"/>
    <w:rsid w:val="00BA0799"/>
    <w:rsid w:val="00BA3C14"/>
    <w:rsid w:val="00BA7DA0"/>
    <w:rsid w:val="00BC5580"/>
    <w:rsid w:val="00BE37D9"/>
    <w:rsid w:val="00BF529A"/>
    <w:rsid w:val="00C035E9"/>
    <w:rsid w:val="00C10BB4"/>
    <w:rsid w:val="00C1189D"/>
    <w:rsid w:val="00C12239"/>
    <w:rsid w:val="00C14F62"/>
    <w:rsid w:val="00C21ED2"/>
    <w:rsid w:val="00C22065"/>
    <w:rsid w:val="00C26593"/>
    <w:rsid w:val="00C26C46"/>
    <w:rsid w:val="00C357AA"/>
    <w:rsid w:val="00C47E1B"/>
    <w:rsid w:val="00C51F68"/>
    <w:rsid w:val="00C55F0C"/>
    <w:rsid w:val="00C813E3"/>
    <w:rsid w:val="00CB2F59"/>
    <w:rsid w:val="00CC2D1D"/>
    <w:rsid w:val="00CC3A42"/>
    <w:rsid w:val="00CC750C"/>
    <w:rsid w:val="00D01EF7"/>
    <w:rsid w:val="00D13285"/>
    <w:rsid w:val="00D22AF3"/>
    <w:rsid w:val="00D254FA"/>
    <w:rsid w:val="00D277D7"/>
    <w:rsid w:val="00D3229D"/>
    <w:rsid w:val="00D44B04"/>
    <w:rsid w:val="00D572BB"/>
    <w:rsid w:val="00D60743"/>
    <w:rsid w:val="00D61E4B"/>
    <w:rsid w:val="00D7054D"/>
    <w:rsid w:val="00D715B8"/>
    <w:rsid w:val="00D84AA8"/>
    <w:rsid w:val="00DC0778"/>
    <w:rsid w:val="00DE4B33"/>
    <w:rsid w:val="00E22998"/>
    <w:rsid w:val="00E2524E"/>
    <w:rsid w:val="00E2699F"/>
    <w:rsid w:val="00E30C8F"/>
    <w:rsid w:val="00E311E5"/>
    <w:rsid w:val="00E37401"/>
    <w:rsid w:val="00E4025D"/>
    <w:rsid w:val="00E42492"/>
    <w:rsid w:val="00E451BD"/>
    <w:rsid w:val="00E75DD2"/>
    <w:rsid w:val="00E828A3"/>
    <w:rsid w:val="00E90C19"/>
    <w:rsid w:val="00EA573B"/>
    <w:rsid w:val="00EA6A6D"/>
    <w:rsid w:val="00EA6C38"/>
    <w:rsid w:val="00EB0CD2"/>
    <w:rsid w:val="00EC0DF8"/>
    <w:rsid w:val="00EC1D02"/>
    <w:rsid w:val="00ED66FB"/>
    <w:rsid w:val="00EE619F"/>
    <w:rsid w:val="00EF49C5"/>
    <w:rsid w:val="00F01CD6"/>
    <w:rsid w:val="00F03710"/>
    <w:rsid w:val="00F066A0"/>
    <w:rsid w:val="00F14087"/>
    <w:rsid w:val="00F17BBE"/>
    <w:rsid w:val="00F307F7"/>
    <w:rsid w:val="00F411AE"/>
    <w:rsid w:val="00F52C15"/>
    <w:rsid w:val="00F56D2F"/>
    <w:rsid w:val="00F5780D"/>
    <w:rsid w:val="00F81C94"/>
    <w:rsid w:val="00F856C0"/>
    <w:rsid w:val="00F904C0"/>
    <w:rsid w:val="00FA0EFE"/>
    <w:rsid w:val="00FB2409"/>
    <w:rsid w:val="00FB375D"/>
    <w:rsid w:val="00FB3A41"/>
    <w:rsid w:val="00FB752E"/>
    <w:rsid w:val="00FD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F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4381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aliases w:val="H1,Заголовок 1 Знак Знак Знак Знак,Заголовок 1 Знак Знак Знак1,Заголовок 1 Знак Знак1 Знак Знак,Заголовок 1 Знак Знак1 Знак1,Заголовок 1 Знак Знак2 Знак,Заголовок 1 Знак1 Знак Знак,Заголовок 1 Знак1 Знак1,Заголовок 1 Знак2 Знак"/>
    <w:basedOn w:val="a2"/>
    <w:next w:val="a2"/>
    <w:link w:val="11"/>
    <w:qFormat/>
    <w:rsid w:val="0064381A"/>
    <w:pPr>
      <w:keepNext/>
      <w:keepLines/>
      <w:numPr>
        <w:numId w:val="7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4381A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4381A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4381A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4381A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H1 Знак,Заголовок 1 Знак Знак Знак Знак Знак,Заголовок 1 Знак Знак Знак1 Знак,Заголовок 1 Знак Знак1 Знак Знак Знак,Заголовок 1 Знак Знак1 Знак1 Знак,Заголовок 1 Знак Знак2 Знак Знак,Заголовок 1 Знак1 Знак Знак Знак"/>
    <w:basedOn w:val="a3"/>
    <w:link w:val="1"/>
    <w:rsid w:val="0064381A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4381A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4381A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4381A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4381A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,Heder,Titul"/>
    <w:basedOn w:val="a2"/>
    <w:link w:val="a7"/>
    <w:rsid w:val="006438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,Heder Знак,Titul Знак"/>
    <w:basedOn w:val="a3"/>
    <w:link w:val="a6"/>
    <w:rsid w:val="0064381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438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4381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86723F"/>
    <w:pPr>
      <w:tabs>
        <w:tab w:val="right" w:leader="dot" w:pos="9911"/>
      </w:tabs>
      <w:ind w:firstLine="0"/>
    </w:pPr>
    <w:rPr>
      <w:rFonts w:eastAsia="Times New Roman"/>
      <w:sz w:val="24"/>
      <w:szCs w:val="24"/>
    </w:rPr>
  </w:style>
  <w:style w:type="character" w:styleId="aa">
    <w:name w:val="page number"/>
    <w:rsid w:val="0064381A"/>
    <w:rPr>
      <w:rFonts w:cs="Times New Roman"/>
    </w:rPr>
  </w:style>
  <w:style w:type="character" w:customStyle="1" w:styleId="ab">
    <w:name w:val="!осн Знак"/>
    <w:link w:val="ac"/>
    <w:locked/>
    <w:rsid w:val="0064381A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4381A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4381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4381A"/>
    <w:pPr>
      <w:ind w:left="720"/>
    </w:pPr>
  </w:style>
  <w:style w:type="paragraph" w:customStyle="1" w:styleId="14">
    <w:name w:val="Заголовок оглавления1"/>
    <w:basedOn w:val="1"/>
    <w:next w:val="a2"/>
    <w:rsid w:val="0064381A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4381A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4381A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4381A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4381A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4381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4381A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4381A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4381A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4381A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4381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4381A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4381A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4381A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4381A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4381A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4381A"/>
    <w:rPr>
      <w:sz w:val="16"/>
    </w:rPr>
  </w:style>
  <w:style w:type="paragraph" w:styleId="af4">
    <w:name w:val="annotation text"/>
    <w:basedOn w:val="a2"/>
    <w:link w:val="af5"/>
    <w:rsid w:val="0064381A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4381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4381A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4381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4381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4381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4381A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4381A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43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4381A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4381A"/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4381A"/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4381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4381A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4381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4381A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4381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4381A"/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4381A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4381A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4381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4381A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4381A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4381A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4381A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4381A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4381A"/>
    <w:rPr>
      <w:rFonts w:cs="Times New Roman"/>
    </w:rPr>
  </w:style>
  <w:style w:type="paragraph" w:customStyle="1" w:styleId="ConsPlusTitle">
    <w:name w:val="ConsPlusTitle"/>
    <w:rsid w:val="0064381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4381A"/>
    <w:pPr>
      <w:keepLines/>
      <w:overflowPunct w:val="0"/>
      <w:autoSpaceDE w:val="0"/>
      <w:autoSpaceDN w:val="0"/>
      <w:adjustRightInd w:val="0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4381A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4381A"/>
    <w:rPr>
      <w:rFonts w:cs="Times New Roman"/>
      <w:color w:val="800080"/>
      <w:u w:val="single"/>
    </w:rPr>
  </w:style>
  <w:style w:type="character" w:customStyle="1" w:styleId="da">
    <w:name w:val="da"/>
    <w:rsid w:val="0064381A"/>
    <w:rPr>
      <w:rFonts w:cs="Times New Roman"/>
    </w:rPr>
  </w:style>
  <w:style w:type="paragraph" w:customStyle="1" w:styleId="ConsNonformat">
    <w:name w:val="ConsNonformat"/>
    <w:rsid w:val="006438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4381A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4381A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4381A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438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4381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4381A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4381A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4381A"/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4381A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4381A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4381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4381A"/>
    <w:pPr>
      <w:autoSpaceDE w:val="0"/>
      <w:autoSpaceDN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4381A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4381A"/>
  </w:style>
  <w:style w:type="paragraph" w:customStyle="1" w:styleId="aff4">
    <w:name w:val="Содержимое таблицы"/>
    <w:basedOn w:val="a2"/>
    <w:rsid w:val="0064381A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4381A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4381A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4381A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4381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4381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uiPriority w:val="99"/>
    <w:semiHidden/>
    <w:rsid w:val="0064381A"/>
    <w:rPr>
      <w:sz w:val="20"/>
      <w:szCs w:val="20"/>
    </w:rPr>
  </w:style>
  <w:style w:type="character" w:customStyle="1" w:styleId="aff9">
    <w:name w:val="Текст сноски Знак"/>
    <w:basedOn w:val="a3"/>
    <w:link w:val="aff8"/>
    <w:uiPriority w:val="99"/>
    <w:semiHidden/>
    <w:rsid w:val="0064381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uiPriority w:val="99"/>
    <w:rsid w:val="0064381A"/>
    <w:rPr>
      <w:rFonts w:cs="Times New Roman"/>
      <w:vertAlign w:val="superscript"/>
    </w:rPr>
  </w:style>
  <w:style w:type="character" w:customStyle="1" w:styleId="FontStyle13">
    <w:name w:val="Font Style13"/>
    <w:rsid w:val="0064381A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4381A"/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4381A"/>
    <w:rPr>
      <w:i/>
      <w:iCs/>
    </w:rPr>
  </w:style>
  <w:style w:type="paragraph" w:styleId="affd">
    <w:name w:val="List Paragraph"/>
    <w:basedOn w:val="a2"/>
    <w:qFormat/>
    <w:rsid w:val="0064381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4381A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4381A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4381A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4381A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4381A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4381A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4381A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64381A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4381A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4381A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4381A"/>
    <w:pPr>
      <w:numPr>
        <w:ilvl w:val="2"/>
        <w:numId w:val="7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4381A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4381A"/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4381A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4381A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4381A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4381A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4381A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4381A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4381A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4381A"/>
    <w:rPr>
      <w:rFonts w:ascii="Calibri" w:hAnsi="Calibri"/>
    </w:rPr>
  </w:style>
  <w:style w:type="paragraph" w:customStyle="1" w:styleId="afff4">
    <w:name w:val="Знак"/>
    <w:basedOn w:val="a2"/>
    <w:rsid w:val="0064381A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438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438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43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43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43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43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43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43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43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43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43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43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43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43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43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43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43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43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43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4381A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4381A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4381A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4381A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4381A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4381A"/>
    <w:pPr>
      <w:numPr>
        <w:numId w:val="13"/>
      </w:numPr>
      <w:spacing w:after="6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4381A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4381A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4381A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4381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uiPriority w:val="99"/>
    <w:semiHidden/>
    <w:rsid w:val="0064381A"/>
    <w:rPr>
      <w:color w:val="808080"/>
    </w:rPr>
  </w:style>
  <w:style w:type="paragraph" w:customStyle="1" w:styleId="-">
    <w:name w:val="Контракт-раздел"/>
    <w:basedOn w:val="a2"/>
    <w:next w:val="-0"/>
    <w:rsid w:val="0064381A"/>
    <w:pPr>
      <w:keepNext/>
      <w:numPr>
        <w:numId w:val="24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64381A"/>
    <w:pPr>
      <w:numPr>
        <w:ilvl w:val="1"/>
        <w:numId w:val="24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64381A"/>
    <w:pPr>
      <w:numPr>
        <w:ilvl w:val="2"/>
        <w:numId w:val="24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64381A"/>
    <w:pPr>
      <w:numPr>
        <w:ilvl w:val="3"/>
        <w:numId w:val="24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6438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4"/>
    <w:next w:val="af0"/>
    <w:uiPriority w:val="39"/>
    <w:rsid w:val="00F8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4381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aliases w:val="H1,Заголовок 1 Знак Знак Знак Знак,Заголовок 1 Знак Знак Знак1,Заголовок 1 Знак Знак1 Знак Знак,Заголовок 1 Знак Знак1 Знак1,Заголовок 1 Знак Знак2 Знак,Заголовок 1 Знак1 Знак Знак,Заголовок 1 Знак1 Знак1,Заголовок 1 Знак2 Знак"/>
    <w:basedOn w:val="a2"/>
    <w:next w:val="a2"/>
    <w:link w:val="11"/>
    <w:qFormat/>
    <w:rsid w:val="0064381A"/>
    <w:pPr>
      <w:keepNext/>
      <w:keepLines/>
      <w:numPr>
        <w:numId w:val="7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4381A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4381A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4381A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4381A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H1 Знак,Заголовок 1 Знак Знак Знак Знак Знак,Заголовок 1 Знак Знак Знак1 Знак,Заголовок 1 Знак Знак1 Знак Знак Знак,Заголовок 1 Знак Знак1 Знак1 Знак,Заголовок 1 Знак Знак2 Знак Знак,Заголовок 1 Знак1 Знак Знак Знак"/>
    <w:basedOn w:val="a3"/>
    <w:link w:val="1"/>
    <w:rsid w:val="0064381A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4381A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4381A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4381A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4381A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,Heder,Titul"/>
    <w:basedOn w:val="a2"/>
    <w:link w:val="a7"/>
    <w:rsid w:val="006438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,Heder Знак,Titul Знак"/>
    <w:basedOn w:val="a3"/>
    <w:link w:val="a6"/>
    <w:rsid w:val="0064381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438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4381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86723F"/>
    <w:pPr>
      <w:tabs>
        <w:tab w:val="right" w:leader="dot" w:pos="9911"/>
      </w:tabs>
      <w:ind w:firstLine="0"/>
    </w:pPr>
    <w:rPr>
      <w:rFonts w:eastAsia="Times New Roman"/>
      <w:sz w:val="24"/>
      <w:szCs w:val="24"/>
    </w:rPr>
  </w:style>
  <w:style w:type="character" w:styleId="aa">
    <w:name w:val="page number"/>
    <w:rsid w:val="0064381A"/>
    <w:rPr>
      <w:rFonts w:cs="Times New Roman"/>
    </w:rPr>
  </w:style>
  <w:style w:type="character" w:customStyle="1" w:styleId="ab">
    <w:name w:val="!осн Знак"/>
    <w:link w:val="ac"/>
    <w:locked/>
    <w:rsid w:val="0064381A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4381A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4381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4381A"/>
    <w:pPr>
      <w:ind w:left="720"/>
    </w:pPr>
  </w:style>
  <w:style w:type="paragraph" w:customStyle="1" w:styleId="14">
    <w:name w:val="Заголовок оглавления1"/>
    <w:basedOn w:val="1"/>
    <w:next w:val="a2"/>
    <w:rsid w:val="0064381A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4381A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4381A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4381A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4381A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4381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4381A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4381A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4381A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4381A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4381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4381A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4381A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4381A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4381A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4381A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4381A"/>
    <w:rPr>
      <w:sz w:val="16"/>
    </w:rPr>
  </w:style>
  <w:style w:type="paragraph" w:styleId="af4">
    <w:name w:val="annotation text"/>
    <w:basedOn w:val="a2"/>
    <w:link w:val="af5"/>
    <w:rsid w:val="0064381A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4381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4381A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4381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4381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4381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4381A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4381A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43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4381A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4381A"/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4381A"/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4381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4381A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4381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4381A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4381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4381A"/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4381A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4381A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4381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4381A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4381A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4381A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4381A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4381A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4381A"/>
    <w:rPr>
      <w:rFonts w:cs="Times New Roman"/>
    </w:rPr>
  </w:style>
  <w:style w:type="paragraph" w:customStyle="1" w:styleId="ConsPlusTitle">
    <w:name w:val="ConsPlusTitle"/>
    <w:rsid w:val="0064381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4381A"/>
    <w:pPr>
      <w:keepLines/>
      <w:overflowPunct w:val="0"/>
      <w:autoSpaceDE w:val="0"/>
      <w:autoSpaceDN w:val="0"/>
      <w:adjustRightInd w:val="0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4381A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4381A"/>
    <w:rPr>
      <w:rFonts w:cs="Times New Roman"/>
      <w:color w:val="800080"/>
      <w:u w:val="single"/>
    </w:rPr>
  </w:style>
  <w:style w:type="character" w:customStyle="1" w:styleId="da">
    <w:name w:val="da"/>
    <w:rsid w:val="0064381A"/>
    <w:rPr>
      <w:rFonts w:cs="Times New Roman"/>
    </w:rPr>
  </w:style>
  <w:style w:type="paragraph" w:customStyle="1" w:styleId="ConsNonformat">
    <w:name w:val="ConsNonformat"/>
    <w:rsid w:val="006438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4381A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4381A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4381A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438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4381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4381A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4381A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4381A"/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4381A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4381A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4381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4381A"/>
    <w:pPr>
      <w:autoSpaceDE w:val="0"/>
      <w:autoSpaceDN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4381A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4381A"/>
  </w:style>
  <w:style w:type="paragraph" w:customStyle="1" w:styleId="aff4">
    <w:name w:val="Содержимое таблицы"/>
    <w:basedOn w:val="a2"/>
    <w:rsid w:val="0064381A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4381A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4381A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4381A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4381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4381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uiPriority w:val="99"/>
    <w:semiHidden/>
    <w:rsid w:val="0064381A"/>
    <w:rPr>
      <w:sz w:val="20"/>
      <w:szCs w:val="20"/>
    </w:rPr>
  </w:style>
  <w:style w:type="character" w:customStyle="1" w:styleId="aff9">
    <w:name w:val="Текст сноски Знак"/>
    <w:basedOn w:val="a3"/>
    <w:link w:val="aff8"/>
    <w:uiPriority w:val="99"/>
    <w:semiHidden/>
    <w:rsid w:val="0064381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uiPriority w:val="99"/>
    <w:rsid w:val="0064381A"/>
    <w:rPr>
      <w:rFonts w:cs="Times New Roman"/>
      <w:vertAlign w:val="superscript"/>
    </w:rPr>
  </w:style>
  <w:style w:type="character" w:customStyle="1" w:styleId="FontStyle13">
    <w:name w:val="Font Style13"/>
    <w:rsid w:val="0064381A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4381A"/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4381A"/>
    <w:rPr>
      <w:i/>
      <w:iCs/>
    </w:rPr>
  </w:style>
  <w:style w:type="paragraph" w:styleId="affd">
    <w:name w:val="List Paragraph"/>
    <w:basedOn w:val="a2"/>
    <w:qFormat/>
    <w:rsid w:val="0064381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4381A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4381A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4381A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4381A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4381A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4381A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4381A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64381A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4381A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4381A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4381A"/>
    <w:pPr>
      <w:numPr>
        <w:ilvl w:val="2"/>
        <w:numId w:val="7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4381A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4381A"/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4381A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4381A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4381A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4381A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4381A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4381A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4381A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4381A"/>
    <w:rPr>
      <w:rFonts w:ascii="Calibri" w:hAnsi="Calibri"/>
    </w:rPr>
  </w:style>
  <w:style w:type="paragraph" w:customStyle="1" w:styleId="afff4">
    <w:name w:val="Знак"/>
    <w:basedOn w:val="a2"/>
    <w:rsid w:val="0064381A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438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438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43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43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43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43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43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43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43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43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43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43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43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43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43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43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43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43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43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4381A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4381A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4381A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4381A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4381A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4381A"/>
    <w:pPr>
      <w:numPr>
        <w:numId w:val="13"/>
      </w:numPr>
      <w:spacing w:after="6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4381A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4381A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4381A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4381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uiPriority w:val="99"/>
    <w:semiHidden/>
    <w:rsid w:val="0064381A"/>
    <w:rPr>
      <w:color w:val="808080"/>
    </w:rPr>
  </w:style>
  <w:style w:type="paragraph" w:customStyle="1" w:styleId="-">
    <w:name w:val="Контракт-раздел"/>
    <w:basedOn w:val="a2"/>
    <w:next w:val="-0"/>
    <w:rsid w:val="0064381A"/>
    <w:pPr>
      <w:keepNext/>
      <w:numPr>
        <w:numId w:val="24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64381A"/>
    <w:pPr>
      <w:numPr>
        <w:ilvl w:val="1"/>
        <w:numId w:val="24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64381A"/>
    <w:pPr>
      <w:numPr>
        <w:ilvl w:val="2"/>
        <w:numId w:val="24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64381A"/>
    <w:pPr>
      <w:numPr>
        <w:ilvl w:val="3"/>
        <w:numId w:val="24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6438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4"/>
    <w:next w:val="af0"/>
    <w:uiPriority w:val="39"/>
    <w:rsid w:val="00F8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0141;fld=134;dst=51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bitration@rosatom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rbitration@rosatom.ru" TargetMode="External"/><Relationship Id="rId10" Type="http://schemas.openxmlformats.org/officeDocument/2006/relationships/hyperlink" Target="http://www.fabrikan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uemz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31CA0-0AAA-4E21-A4D1-C579DD4A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18</Pages>
  <Words>5621</Words>
  <Characters>32044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КоваленкоДР</dc:creator>
  <cp:keywords/>
  <dc:description/>
  <cp:lastModifiedBy>Кузьмина</cp:lastModifiedBy>
  <cp:revision>82</cp:revision>
  <cp:lastPrinted>2022-09-20T06:49:00Z</cp:lastPrinted>
  <dcterms:created xsi:type="dcterms:W3CDTF">2022-07-28T04:48:00Z</dcterms:created>
  <dcterms:modified xsi:type="dcterms:W3CDTF">2022-09-20T09:55:00Z</dcterms:modified>
</cp:coreProperties>
</file>