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FF" w:rsidRDefault="006645FF" w:rsidP="006645FF">
      <w:pPr>
        <w:widowControl w:val="0"/>
        <w:spacing w:after="0" w:line="360" w:lineRule="auto"/>
        <w:ind w:right="3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Техническое описание объекта закупки</w:t>
      </w:r>
    </w:p>
    <w:p w:rsidR="006645FF" w:rsidRDefault="006645FF" w:rsidP="006645FF">
      <w:pPr>
        <w:widowControl w:val="0"/>
        <w:numPr>
          <w:ilvl w:val="0"/>
          <w:numId w:val="1"/>
        </w:numPr>
        <w:tabs>
          <w:tab w:val="left" w:pos="404"/>
        </w:tabs>
        <w:spacing w:after="0" w:line="360" w:lineRule="auto"/>
        <w:ind w:left="0" w:right="31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73AD">
        <w:rPr>
          <w:rFonts w:ascii="Times New Roman" w:hAnsi="Times New Roman" w:cs="Times New Roman"/>
          <w:snapToGrid w:val="0"/>
          <w:sz w:val="28"/>
          <w:szCs w:val="28"/>
        </w:rPr>
        <w:t>Пос</w:t>
      </w:r>
      <w:r w:rsidRPr="006645FF">
        <w:rPr>
          <w:rFonts w:ascii="Times New Roman" w:hAnsi="Times New Roman" w:cs="Times New Roman"/>
          <w:snapToGrid w:val="0"/>
          <w:sz w:val="28"/>
          <w:szCs w:val="28"/>
        </w:rPr>
        <w:t xml:space="preserve">тавка </w:t>
      </w:r>
      <w:r w:rsidRPr="006645FF">
        <w:rPr>
          <w:rFonts w:ascii="Times New Roman" w:hAnsi="Times New Roman"/>
          <w:sz w:val="28"/>
          <w:szCs w:val="28"/>
        </w:rPr>
        <w:t>запасных частей и комплектующих для ремонта оборудования ИТС</w:t>
      </w:r>
      <w:r w:rsidRPr="006645FF">
        <w:rPr>
          <w:rFonts w:ascii="Times New Roman" w:hAnsi="Times New Roman" w:cs="Times New Roman"/>
          <w:snapToGrid w:val="0"/>
          <w:sz w:val="28"/>
          <w:szCs w:val="28"/>
        </w:rPr>
        <w:t xml:space="preserve"> (Далее-товар) осуществляется на склад</w:t>
      </w:r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6645FF">
        <w:rPr>
          <w:rFonts w:ascii="Times New Roman" w:hAnsi="Times New Roman" w:cs="Times New Roman"/>
          <w:snapToGrid w:val="0"/>
          <w:sz w:val="28"/>
          <w:szCs w:val="28"/>
        </w:rPr>
        <w:t xml:space="preserve"> Заказчика по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следующим </w:t>
      </w:r>
      <w:r w:rsidRPr="006645FF">
        <w:rPr>
          <w:rFonts w:ascii="Times New Roman" w:hAnsi="Times New Roman" w:cs="Times New Roman"/>
          <w:snapToGrid w:val="0"/>
          <w:sz w:val="28"/>
          <w:szCs w:val="28"/>
        </w:rPr>
        <w:t>адрес</w:t>
      </w:r>
      <w:r>
        <w:rPr>
          <w:rFonts w:ascii="Times New Roman" w:hAnsi="Times New Roman" w:cs="Times New Roman"/>
          <w:snapToGrid w:val="0"/>
          <w:sz w:val="28"/>
          <w:szCs w:val="28"/>
        </w:rPr>
        <w:t>ам:</w:t>
      </w:r>
    </w:p>
    <w:p w:rsidR="006645FF" w:rsidRDefault="006645FF" w:rsidP="006645FF">
      <w:pPr>
        <w:widowControl w:val="0"/>
        <w:tabs>
          <w:tab w:val="left" w:pos="404"/>
        </w:tabs>
        <w:spacing w:after="0" w:line="360" w:lineRule="auto"/>
        <w:ind w:right="3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>Волго-Вятское главное управление Центрального банка Российской Федерации, г. Н. Новгород, ул. Большая Покровская, д.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>26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645FF" w:rsidRDefault="006645FF">
      <w:pPr>
        <w:widowControl w:val="0"/>
        <w:tabs>
          <w:tab w:val="left" w:pos="404"/>
        </w:tabs>
        <w:spacing w:after="0" w:line="360" w:lineRule="auto"/>
        <w:ind w:right="3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>Отделение-Национальный банк по Республике Татарстан Волго-Вятского главного управления Центрального банка Российской Федерации, Республика Татарстан, г. Казань, ул. Баумана, д. 37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645FF" w:rsidRDefault="006645FF">
      <w:pPr>
        <w:widowControl w:val="0"/>
        <w:tabs>
          <w:tab w:val="left" w:pos="404"/>
        </w:tabs>
        <w:spacing w:after="0" w:line="360" w:lineRule="auto"/>
        <w:ind w:right="3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6645FF">
        <w:rPr>
          <w:rFonts w:ascii="Times New Roman" w:hAnsi="Times New Roman" w:cs="Times New Roman"/>
          <w:snapToGrid w:val="0"/>
          <w:sz w:val="28"/>
          <w:szCs w:val="28"/>
        </w:rPr>
        <w:t>Отделение-Национальный банк по Республике Мордовия Волго-Вятского главного управления Центрального банка Российской Федерации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Республика Мордовия, </w:t>
      </w:r>
      <w:r w:rsidRPr="006645FF">
        <w:rPr>
          <w:rFonts w:ascii="Times New Roman" w:hAnsi="Times New Roman" w:cs="Times New Roman"/>
          <w:snapToGrid w:val="0"/>
          <w:sz w:val="28"/>
          <w:szCs w:val="28"/>
        </w:rPr>
        <w:t>г. Саранск, ул. Коммунистическая, д.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645FF">
        <w:rPr>
          <w:rFonts w:ascii="Times New Roman" w:hAnsi="Times New Roman" w:cs="Times New Roman"/>
          <w:snapToGrid w:val="0"/>
          <w:sz w:val="28"/>
          <w:szCs w:val="28"/>
        </w:rPr>
        <w:t>32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645FF" w:rsidRDefault="006645FF" w:rsidP="006645FF">
      <w:pPr>
        <w:widowControl w:val="0"/>
        <w:tabs>
          <w:tab w:val="left" w:pos="404"/>
        </w:tabs>
        <w:spacing w:after="0" w:line="360" w:lineRule="auto"/>
        <w:ind w:right="3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Отделение-Национальный банк по Республике Марий Эл Волго-Вятского главного управления Центрального банка Российской Федерации, Республика Марий Эл, г. Йошкар-Ола, ул. </w:t>
      </w:r>
      <w:proofErr w:type="spellStart"/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>Палантая</w:t>
      </w:r>
      <w:proofErr w:type="spellEnd"/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>, д.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>67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645FF" w:rsidRDefault="006645FF">
      <w:pPr>
        <w:widowControl w:val="0"/>
        <w:tabs>
          <w:tab w:val="left" w:pos="404"/>
        </w:tabs>
        <w:spacing w:after="0" w:line="360" w:lineRule="auto"/>
        <w:ind w:right="3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6645FF">
        <w:rPr>
          <w:rFonts w:ascii="Times New Roman" w:hAnsi="Times New Roman" w:cs="Times New Roman"/>
          <w:snapToGrid w:val="0"/>
          <w:sz w:val="28"/>
          <w:szCs w:val="28"/>
        </w:rPr>
        <w:t xml:space="preserve">Отделение-Национальный банк по </w:t>
      </w:r>
      <w:r>
        <w:rPr>
          <w:rFonts w:ascii="Times New Roman" w:hAnsi="Times New Roman" w:cs="Times New Roman"/>
          <w:snapToGrid w:val="0"/>
          <w:sz w:val="28"/>
          <w:szCs w:val="28"/>
        </w:rPr>
        <w:t>Чувашской Республике</w:t>
      </w:r>
      <w:r w:rsidRPr="006645FF">
        <w:rPr>
          <w:rFonts w:ascii="Times New Roman" w:hAnsi="Times New Roman" w:cs="Times New Roman"/>
          <w:snapToGrid w:val="0"/>
          <w:sz w:val="28"/>
          <w:szCs w:val="28"/>
        </w:rPr>
        <w:t xml:space="preserve"> Волго-Вятского главного управления Центрального банка Российской Федерации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Чувашская Республика, </w:t>
      </w:r>
      <w:r w:rsidRPr="006645FF">
        <w:rPr>
          <w:rFonts w:ascii="Times New Roman" w:hAnsi="Times New Roman" w:cs="Times New Roman"/>
          <w:snapToGrid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snapToGrid w:val="0"/>
          <w:sz w:val="28"/>
          <w:szCs w:val="28"/>
        </w:rPr>
        <w:t>Чебоксары</w:t>
      </w:r>
      <w:r w:rsidRPr="006645FF">
        <w:rPr>
          <w:rFonts w:ascii="Times New Roman" w:hAnsi="Times New Roman" w:cs="Times New Roman"/>
          <w:snapToGrid w:val="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napToGrid w:val="0"/>
          <w:sz w:val="28"/>
          <w:szCs w:val="28"/>
        </w:rPr>
        <w:t>К. Маркса, д. 25;</w:t>
      </w:r>
    </w:p>
    <w:p w:rsidR="006645FF" w:rsidRDefault="006645FF" w:rsidP="006645FF">
      <w:pPr>
        <w:widowControl w:val="0"/>
        <w:tabs>
          <w:tab w:val="left" w:pos="404"/>
        </w:tabs>
        <w:spacing w:after="0" w:line="360" w:lineRule="auto"/>
        <w:ind w:right="31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>Отделение-Национальный банк по Удмуртской Республике Волго-Вятского главного управления Центрального банка Российской Федерации, Удмуртская Республика, г. Ижевск, ул. Красноармейская, д.  159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;</w:t>
      </w:r>
    </w:p>
    <w:p w:rsidR="006645FF" w:rsidRDefault="006645FF" w:rsidP="006645FF">
      <w:pPr>
        <w:widowControl w:val="0"/>
        <w:tabs>
          <w:tab w:val="left" w:pos="900"/>
        </w:tabs>
        <w:spacing w:after="0" w:line="360" w:lineRule="auto"/>
        <w:ind w:right="3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Отделение по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Саратовской 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области Волго-Вятского главного управления Центрального банка Российской Федерации, г.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Саратов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Советская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>, д.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645FF" w:rsidRDefault="006645FF" w:rsidP="006645FF">
      <w:pPr>
        <w:widowControl w:val="0"/>
        <w:tabs>
          <w:tab w:val="left" w:pos="404"/>
        </w:tabs>
        <w:spacing w:after="0" w:line="360" w:lineRule="auto"/>
        <w:ind w:right="3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>Отделение по Ульяновской области Волго-Вятского главного управления Центрального банка Российской Федерации, г. Ульяновск, ул. Красноармейская, д.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645FF" w:rsidRDefault="006645FF" w:rsidP="006645FF">
      <w:pPr>
        <w:widowControl w:val="0"/>
        <w:tabs>
          <w:tab w:val="left" w:pos="404"/>
        </w:tabs>
        <w:spacing w:after="0" w:line="360" w:lineRule="auto"/>
        <w:ind w:right="31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>Отделение по Самарской области Волго-Вятского главного управления Центрального банка Российской Федерации, г. Самара, ул. Куйбышева, д.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>112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;</w:t>
      </w:r>
    </w:p>
    <w:p w:rsidR="006645FF" w:rsidRDefault="006645FF" w:rsidP="006645FF">
      <w:pPr>
        <w:widowControl w:val="0"/>
        <w:tabs>
          <w:tab w:val="left" w:pos="404"/>
        </w:tabs>
        <w:spacing w:after="0" w:line="360" w:lineRule="auto"/>
        <w:ind w:right="3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 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>Отделение по Пензенской области Волго-Вятского главного управления Центрального банка Российской Федерации, г. Пенза, ул. Кирова, д.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>62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645FF" w:rsidRDefault="006645FF" w:rsidP="006645FF">
      <w:pPr>
        <w:widowControl w:val="0"/>
        <w:tabs>
          <w:tab w:val="left" w:pos="404"/>
        </w:tabs>
        <w:spacing w:after="0" w:line="360" w:lineRule="auto"/>
        <w:ind w:right="3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- 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>Отделение по Кировской области Волго-Вятского главного управления Центрального банка Российской Федерации, г. Киров, ул. Спасская, д.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6645FF">
        <w:rPr>
          <w:rFonts w:ascii="Times New Roman" w:hAnsi="Times New Roman" w:cs="Times New Roman"/>
          <w:bCs/>
          <w:snapToGrid w:val="0"/>
          <w:sz w:val="28"/>
          <w:szCs w:val="28"/>
        </w:rPr>
        <w:t>27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645FF" w:rsidRPr="008873AD" w:rsidRDefault="006645FF" w:rsidP="006645FF">
      <w:pPr>
        <w:widowControl w:val="0"/>
        <w:numPr>
          <w:ilvl w:val="0"/>
          <w:numId w:val="1"/>
        </w:numPr>
        <w:tabs>
          <w:tab w:val="left" w:pos="404"/>
        </w:tabs>
        <w:spacing w:after="0" w:line="360" w:lineRule="auto"/>
        <w:ind w:left="0" w:right="31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73AD">
        <w:rPr>
          <w:rFonts w:ascii="Times New Roman" w:hAnsi="Times New Roman" w:cs="Times New Roman"/>
          <w:snapToGrid w:val="0"/>
          <w:sz w:val="28"/>
          <w:szCs w:val="28"/>
        </w:rPr>
        <w:t>Поставщик вместе с товаром представляет сопроводительные документы: счет, счет-фактуру (в случае, если Исполнитель является плательщиком НДС), товарную накладную.</w:t>
      </w:r>
    </w:p>
    <w:p w:rsidR="006645FF" w:rsidRPr="008873AD" w:rsidRDefault="006645FF" w:rsidP="006645FF">
      <w:pPr>
        <w:widowControl w:val="0"/>
        <w:numPr>
          <w:ilvl w:val="0"/>
          <w:numId w:val="1"/>
        </w:numPr>
        <w:tabs>
          <w:tab w:val="left" w:pos="404"/>
        </w:tabs>
        <w:spacing w:after="0" w:line="360" w:lineRule="auto"/>
        <w:ind w:left="0" w:right="31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73AD">
        <w:rPr>
          <w:rFonts w:ascii="Times New Roman" w:hAnsi="Times New Roman" w:cs="Times New Roman"/>
          <w:snapToGrid w:val="0"/>
          <w:sz w:val="28"/>
          <w:szCs w:val="28"/>
        </w:rPr>
        <w:t>Поставка товара на склад Зака</w:t>
      </w:r>
      <w:r w:rsidR="00935823">
        <w:rPr>
          <w:rFonts w:ascii="Times New Roman" w:hAnsi="Times New Roman" w:cs="Times New Roman"/>
          <w:snapToGrid w:val="0"/>
          <w:sz w:val="28"/>
          <w:szCs w:val="28"/>
        </w:rPr>
        <w:t>зчика осуществляется в течении 10 - 20</w:t>
      </w:r>
      <w:r w:rsidRPr="008873AD">
        <w:rPr>
          <w:rFonts w:ascii="Times New Roman" w:hAnsi="Times New Roman" w:cs="Times New Roman"/>
          <w:snapToGrid w:val="0"/>
          <w:sz w:val="28"/>
          <w:szCs w:val="28"/>
        </w:rPr>
        <w:t xml:space="preserve"> рабочих дней с момента </w:t>
      </w:r>
      <w:r w:rsidR="00935823">
        <w:rPr>
          <w:rFonts w:ascii="Times New Roman" w:hAnsi="Times New Roman" w:cs="Times New Roman"/>
          <w:snapToGrid w:val="0"/>
          <w:sz w:val="28"/>
          <w:szCs w:val="28"/>
        </w:rPr>
        <w:t>подачи заявки Ис</w:t>
      </w:r>
      <w:r w:rsidR="004D05FF">
        <w:rPr>
          <w:rFonts w:ascii="Times New Roman" w:hAnsi="Times New Roman" w:cs="Times New Roman"/>
          <w:snapToGrid w:val="0"/>
          <w:sz w:val="28"/>
          <w:szCs w:val="28"/>
        </w:rPr>
        <w:t>полнителю, согласно приложению 1</w:t>
      </w:r>
      <w:bookmarkStart w:id="0" w:name="_GoBack"/>
      <w:bookmarkEnd w:id="0"/>
      <w:r w:rsidR="00935823">
        <w:rPr>
          <w:rFonts w:ascii="Times New Roman" w:hAnsi="Times New Roman" w:cs="Times New Roman"/>
          <w:snapToGrid w:val="0"/>
          <w:sz w:val="28"/>
          <w:szCs w:val="28"/>
        </w:rPr>
        <w:t xml:space="preserve"> к настоящему Техническому описанию объекта закупки (Спецификация).</w:t>
      </w:r>
    </w:p>
    <w:p w:rsidR="006645FF" w:rsidRPr="008873AD" w:rsidRDefault="006645FF" w:rsidP="006645FF">
      <w:pPr>
        <w:tabs>
          <w:tab w:val="left" w:pos="404"/>
        </w:tabs>
        <w:spacing w:line="360" w:lineRule="auto"/>
        <w:ind w:right="2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73AD">
        <w:rPr>
          <w:rFonts w:ascii="Times New Roman" w:hAnsi="Times New Roman" w:cs="Times New Roman"/>
          <w:snapToGrid w:val="0"/>
          <w:sz w:val="28"/>
          <w:szCs w:val="28"/>
        </w:rPr>
        <w:t>4.    Расчёт между сторонами за поставляемый товар производится в безналичном порядке на основан</w:t>
      </w:r>
      <w:r w:rsidR="00935823">
        <w:rPr>
          <w:rFonts w:ascii="Times New Roman" w:hAnsi="Times New Roman" w:cs="Times New Roman"/>
          <w:snapToGrid w:val="0"/>
          <w:sz w:val="28"/>
          <w:szCs w:val="28"/>
        </w:rPr>
        <w:t xml:space="preserve">ии </w:t>
      </w:r>
      <w:proofErr w:type="gramStart"/>
      <w:r w:rsidR="00935823">
        <w:rPr>
          <w:rFonts w:ascii="Times New Roman" w:hAnsi="Times New Roman" w:cs="Times New Roman"/>
          <w:snapToGrid w:val="0"/>
          <w:sz w:val="28"/>
          <w:szCs w:val="28"/>
        </w:rPr>
        <w:t xml:space="preserve">выставленного </w:t>
      </w:r>
      <w:r w:rsidRPr="008873AD">
        <w:rPr>
          <w:rFonts w:ascii="Times New Roman" w:hAnsi="Times New Roman" w:cs="Times New Roman"/>
          <w:snapToGrid w:val="0"/>
          <w:sz w:val="28"/>
          <w:szCs w:val="28"/>
        </w:rPr>
        <w:t xml:space="preserve"> Исполнителем</w:t>
      </w:r>
      <w:proofErr w:type="gramEnd"/>
      <w:r w:rsidRPr="008873AD">
        <w:rPr>
          <w:rFonts w:ascii="Times New Roman" w:hAnsi="Times New Roman" w:cs="Times New Roman"/>
          <w:snapToGrid w:val="0"/>
          <w:sz w:val="28"/>
          <w:szCs w:val="28"/>
        </w:rPr>
        <w:t xml:space="preserve"> счета </w:t>
      </w:r>
      <w:r w:rsidRPr="008873AD">
        <w:rPr>
          <w:rFonts w:ascii="Times New Roman" w:hAnsi="Times New Roman" w:cs="Times New Roman"/>
          <w:sz w:val="28"/>
          <w:szCs w:val="28"/>
        </w:rPr>
        <w:t>после приема товара на склад Заказчика по товарной накладной</w:t>
      </w:r>
      <w:r w:rsidRPr="008873AD">
        <w:rPr>
          <w:rFonts w:ascii="Times New Roman" w:hAnsi="Times New Roman" w:cs="Times New Roman"/>
          <w:snapToGrid w:val="0"/>
          <w:sz w:val="28"/>
          <w:szCs w:val="28"/>
        </w:rPr>
        <w:t xml:space="preserve"> подписанной уполномоченными представителями сторон в течение 7 рабочих дней</w:t>
      </w:r>
      <w:r w:rsidRPr="008873AD">
        <w:rPr>
          <w:rFonts w:ascii="Times New Roman" w:hAnsi="Times New Roman" w:cs="Times New Roman"/>
          <w:sz w:val="28"/>
          <w:szCs w:val="28"/>
        </w:rPr>
        <w:t xml:space="preserve"> </w:t>
      </w:r>
      <w:r w:rsidRPr="008873AD">
        <w:rPr>
          <w:rFonts w:ascii="Times New Roman" w:hAnsi="Times New Roman" w:cs="Times New Roman"/>
          <w:snapToGrid w:val="0"/>
          <w:sz w:val="28"/>
          <w:szCs w:val="28"/>
        </w:rPr>
        <w:t xml:space="preserve">с момента выставления счета. </w:t>
      </w:r>
    </w:p>
    <w:p w:rsidR="006645FF" w:rsidRPr="008873AD" w:rsidRDefault="006645FF" w:rsidP="006645FF">
      <w:pPr>
        <w:tabs>
          <w:tab w:val="left" w:pos="404"/>
        </w:tabs>
        <w:spacing w:line="360" w:lineRule="auto"/>
        <w:ind w:right="2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73AD">
        <w:rPr>
          <w:rFonts w:ascii="Times New Roman" w:hAnsi="Times New Roman" w:cs="Times New Roman"/>
          <w:snapToGrid w:val="0"/>
          <w:sz w:val="28"/>
          <w:szCs w:val="28"/>
        </w:rPr>
        <w:t>5. Замена не качественного или поврежденного товара производится Исполнителем по первому требованию Заказчика в течении 7 рабочих дней.</w:t>
      </w:r>
    </w:p>
    <w:p w:rsidR="006645FF" w:rsidRPr="008873AD" w:rsidRDefault="006645FF" w:rsidP="006645FF">
      <w:pPr>
        <w:tabs>
          <w:tab w:val="left" w:pos="404"/>
        </w:tabs>
        <w:spacing w:line="360" w:lineRule="auto"/>
        <w:ind w:right="3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73AD">
        <w:rPr>
          <w:rFonts w:ascii="Times New Roman" w:hAnsi="Times New Roman" w:cs="Times New Roman"/>
          <w:color w:val="000000"/>
          <w:sz w:val="28"/>
          <w:szCs w:val="28"/>
        </w:rPr>
        <w:t xml:space="preserve">6.    </w:t>
      </w:r>
      <w:r w:rsidRPr="008873AD">
        <w:rPr>
          <w:rFonts w:ascii="Times New Roman" w:hAnsi="Times New Roman" w:cs="Times New Roman"/>
          <w:snapToGrid w:val="0"/>
          <w:sz w:val="28"/>
          <w:szCs w:val="28"/>
        </w:rPr>
        <w:t xml:space="preserve">В стоимость товара включены все дополнительные затраты: доставки на склад Заказчика, погрузка – разгрузка и т.д. </w:t>
      </w:r>
    </w:p>
    <w:p w:rsidR="006645FF" w:rsidRPr="008873AD" w:rsidRDefault="006645FF" w:rsidP="006645FF">
      <w:pPr>
        <w:tabs>
          <w:tab w:val="left" w:pos="404"/>
        </w:tabs>
        <w:spacing w:line="36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AD">
        <w:rPr>
          <w:rFonts w:ascii="Times New Roman" w:hAnsi="Times New Roman" w:cs="Times New Roman"/>
          <w:snapToGrid w:val="0"/>
          <w:sz w:val="28"/>
          <w:szCs w:val="28"/>
        </w:rPr>
        <w:t xml:space="preserve">7.    </w:t>
      </w:r>
      <w:r w:rsidRPr="0088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Продукция должна иметь заводскую упаковку имеющую маркировку фабрики производителя. </w:t>
      </w:r>
    </w:p>
    <w:p w:rsidR="006645FF" w:rsidRPr="008873AD" w:rsidRDefault="006645FF" w:rsidP="006645FF">
      <w:pPr>
        <w:tabs>
          <w:tab w:val="left" w:pos="404"/>
        </w:tabs>
        <w:spacing w:line="36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88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 Товар должен соответствовать </w:t>
      </w:r>
      <w:r w:rsidRPr="008873AD">
        <w:rPr>
          <w:rFonts w:ascii="Times New Roman" w:hAnsi="Times New Roman" w:cs="Times New Roman"/>
          <w:sz w:val="28"/>
          <w:szCs w:val="28"/>
        </w:rPr>
        <w:t>требования по соответствию товаров всем нормативным актам, стандартам и ГОСТам действующих на территории РФ на данный вид продукции.</w:t>
      </w:r>
    </w:p>
    <w:p w:rsidR="006645FF" w:rsidRPr="008873AD" w:rsidRDefault="006645FF" w:rsidP="006645FF">
      <w:pPr>
        <w:tabs>
          <w:tab w:val="left" w:pos="404"/>
        </w:tabs>
        <w:spacing w:line="36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8873AD">
        <w:rPr>
          <w:rFonts w:ascii="Times New Roman" w:hAnsi="Times New Roman" w:cs="Times New Roman"/>
          <w:sz w:val="28"/>
          <w:szCs w:val="28"/>
        </w:rPr>
        <w:t xml:space="preserve">9. Договор на поставку </w:t>
      </w:r>
      <w:r w:rsidRPr="008873AD">
        <w:rPr>
          <w:rFonts w:ascii="Times New Roman" w:hAnsi="Times New Roman"/>
          <w:sz w:val="28"/>
          <w:szCs w:val="28"/>
        </w:rPr>
        <w:t>запасных частей и комплектующих для ремонта оборудования ИТС</w:t>
      </w:r>
      <w:r w:rsidRPr="008873AD">
        <w:rPr>
          <w:rFonts w:ascii="Times New Roman" w:hAnsi="Times New Roman" w:cs="Times New Roman"/>
          <w:sz w:val="28"/>
          <w:szCs w:val="28"/>
        </w:rPr>
        <w:t xml:space="preserve"> – рамочный с возможностью пролонгации на 3 года. </w:t>
      </w:r>
    </w:p>
    <w:p w:rsidR="002F7B29" w:rsidRDefault="002F7B29"/>
    <w:sectPr w:rsidR="002F7B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FF" w:rsidRDefault="006645FF" w:rsidP="006645FF">
      <w:pPr>
        <w:spacing w:after="0" w:line="240" w:lineRule="auto"/>
      </w:pPr>
      <w:r>
        <w:separator/>
      </w:r>
    </w:p>
  </w:endnote>
  <w:endnote w:type="continuationSeparator" w:id="0">
    <w:p w:rsidR="006645FF" w:rsidRDefault="006645FF" w:rsidP="0066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FF" w:rsidRDefault="006645FF" w:rsidP="006645FF">
      <w:pPr>
        <w:spacing w:after="0" w:line="240" w:lineRule="auto"/>
      </w:pPr>
      <w:r>
        <w:separator/>
      </w:r>
    </w:p>
  </w:footnote>
  <w:footnote w:type="continuationSeparator" w:id="0">
    <w:p w:rsidR="006645FF" w:rsidRDefault="006645FF" w:rsidP="0066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FF" w:rsidRPr="006645FF" w:rsidRDefault="006645FF" w:rsidP="006645FF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6645FF">
      <w:rPr>
        <w:rFonts w:ascii="Times New Roman" w:hAnsi="Times New Roman" w:cs="Times New Roman"/>
        <w:sz w:val="24"/>
        <w:szCs w:val="24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32BF8"/>
    <w:multiLevelType w:val="hybridMultilevel"/>
    <w:tmpl w:val="DE7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B"/>
    <w:rsid w:val="002F7B29"/>
    <w:rsid w:val="004D05FF"/>
    <w:rsid w:val="006645FF"/>
    <w:rsid w:val="00935823"/>
    <w:rsid w:val="00B1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BC1E9-5100-427C-B82F-90181D73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5FF"/>
  </w:style>
  <w:style w:type="paragraph" w:styleId="a5">
    <w:name w:val="footer"/>
    <w:basedOn w:val="a"/>
    <w:link w:val="a6"/>
    <w:uiPriority w:val="99"/>
    <w:unhideWhenUsed/>
    <w:rsid w:val="0066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Владимир Сергеевич</dc:creator>
  <cp:keywords/>
  <dc:description/>
  <cp:lastModifiedBy>Лебедев Владимир Сергеевич</cp:lastModifiedBy>
  <cp:revision>3</cp:revision>
  <dcterms:created xsi:type="dcterms:W3CDTF">2019-05-15T10:58:00Z</dcterms:created>
  <dcterms:modified xsi:type="dcterms:W3CDTF">2019-05-16T13:46:00Z</dcterms:modified>
</cp:coreProperties>
</file>