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47" w:rsidRPr="00601067" w:rsidRDefault="00513D47" w:rsidP="005B1664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90339F">
        <w:rPr>
          <w:rFonts w:ascii="Times New Roman" w:hAnsi="Times New Roman"/>
          <w:b/>
          <w:sz w:val="22"/>
          <w:szCs w:val="22"/>
        </w:rPr>
        <w:t>ДОГОВОР КУПЛИ-ПРОДАЖИ</w:t>
      </w:r>
    </w:p>
    <w:p w:rsidR="00513D47" w:rsidRPr="0077412A" w:rsidRDefault="00513D47" w:rsidP="005B1664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ИМУЩЕСТВА (ПРОЕКТ)</w:t>
      </w:r>
    </w:p>
    <w:p w:rsidR="00513D47" w:rsidRPr="0090339F" w:rsidRDefault="00513D47" w:rsidP="005B1664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513D47" w:rsidRPr="0090339F" w:rsidRDefault="00513D47" w:rsidP="005B1664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</w:p>
    <w:p w:rsidR="00513D47" w:rsidRDefault="00513D47" w:rsidP="005B1664">
      <w:pPr>
        <w:pStyle w:val="ConsNonformat"/>
        <w:widowControl/>
        <w:jc w:val="both"/>
        <w:rPr>
          <w:rFonts w:ascii="Times New Roman" w:hAnsi="Times New Roman"/>
          <w:sz w:val="22"/>
          <w:szCs w:val="22"/>
        </w:rPr>
      </w:pPr>
      <w:r w:rsidRPr="0090339F">
        <w:rPr>
          <w:rFonts w:ascii="Times New Roman" w:hAnsi="Times New Roman"/>
          <w:sz w:val="22"/>
          <w:szCs w:val="22"/>
        </w:rPr>
        <w:t xml:space="preserve">Российская Федерация, </w:t>
      </w:r>
      <w:r>
        <w:rPr>
          <w:rFonts w:ascii="Times New Roman" w:hAnsi="Times New Roman"/>
          <w:sz w:val="22"/>
          <w:szCs w:val="22"/>
        </w:rPr>
        <w:t>г. 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«____» _____________ 2019г.                                                                             </w:t>
      </w:r>
    </w:p>
    <w:p w:rsidR="00513D47" w:rsidRPr="0090339F" w:rsidRDefault="00513D47" w:rsidP="005B1664">
      <w:pPr>
        <w:pStyle w:val="ConsNonformat"/>
        <w:widowControl/>
        <w:jc w:val="center"/>
        <w:rPr>
          <w:rFonts w:ascii="Times New Roman" w:hAnsi="Times New Roman"/>
          <w:sz w:val="22"/>
          <w:szCs w:val="22"/>
        </w:rPr>
      </w:pPr>
    </w:p>
    <w:p w:rsidR="00513D47" w:rsidRPr="0090339F" w:rsidRDefault="00513D47" w:rsidP="005B1664">
      <w:pPr>
        <w:pStyle w:val="Title"/>
        <w:jc w:val="both"/>
        <w:rPr>
          <w:rFonts w:ascii="Times New Roman" w:hAnsi="Times New Roman"/>
          <w:sz w:val="22"/>
          <w:szCs w:val="22"/>
        </w:rPr>
      </w:pPr>
    </w:p>
    <w:p w:rsidR="00513D47" w:rsidRPr="008E2706" w:rsidRDefault="00513D47" w:rsidP="008C5331">
      <w:pPr>
        <w:ind w:firstLine="708"/>
        <w:jc w:val="both"/>
      </w:pPr>
      <w:r w:rsidRPr="009A14F8">
        <w:t xml:space="preserve">ИП Мартынова Светлана Анатольевна,  действующая на основании действующая на основании решения Арбитражного суда </w:t>
      </w:r>
      <w:r>
        <w:t>Кабардино-Балкарской республики</w:t>
      </w:r>
      <w:r w:rsidRPr="009A14F8">
        <w:t xml:space="preserve"> от </w:t>
      </w:r>
      <w:r>
        <w:t>05</w:t>
      </w:r>
      <w:r w:rsidRPr="009A14F8">
        <w:t>.0</w:t>
      </w:r>
      <w:r>
        <w:t>7</w:t>
      </w:r>
      <w:r w:rsidRPr="009A14F8">
        <w:t>.2018г. по делу №А</w:t>
      </w:r>
      <w:r>
        <w:t>20-831</w:t>
      </w:r>
      <w:r w:rsidRPr="009A14F8">
        <w:t>/1</w:t>
      </w:r>
      <w:r>
        <w:t>8</w:t>
      </w:r>
      <w:r w:rsidRPr="009A14F8">
        <w:t xml:space="preserve">, именуемая в </w:t>
      </w:r>
      <w:r w:rsidRPr="008E2706">
        <w:t>дальнейшем, именуемая в дальнейшем «</w:t>
      </w:r>
      <w:r w:rsidRPr="008E2706">
        <w:rPr>
          <w:b/>
        </w:rPr>
        <w:t>ПРОДАВЕЦ</w:t>
      </w:r>
      <w:r w:rsidRPr="008E2706">
        <w:t xml:space="preserve">», с одной стороны, и _______________________________________________________________________________, именуемый (-ая,- ое) в дальнейшем </w:t>
      </w:r>
      <w:r w:rsidRPr="008E2706">
        <w:rPr>
          <w:b/>
        </w:rPr>
        <w:t>«ПОКУПАТЕЛЬ»</w:t>
      </w:r>
      <w:r w:rsidRPr="008E2706">
        <w:t xml:space="preserve"> с другой стороны, а вместе именуемые  «Стороны»,  </w:t>
      </w:r>
    </w:p>
    <w:p w:rsidR="00513D47" w:rsidRPr="008E2706" w:rsidRDefault="00513D47" w:rsidP="00DE14B9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8E2706">
        <w:rPr>
          <w:rFonts w:ascii="Times New Roman" w:hAnsi="Times New Roman"/>
          <w:sz w:val="24"/>
          <w:szCs w:val="24"/>
        </w:rPr>
        <w:t xml:space="preserve">на основании Протокола № ____ о результатах открытого аукциона с открытой формой подачи предложений о цене имущества  должника Хашева Альберта Кишуковича </w:t>
      </w:r>
      <w:r w:rsidRPr="008E2706">
        <w:rPr>
          <w:rFonts w:ascii="Times New Roman" w:hAnsi="Times New Roman"/>
          <w:color w:val="000000"/>
          <w:sz w:val="24"/>
          <w:szCs w:val="24"/>
        </w:rPr>
        <w:t>23.04.1963 г.р., м.р: с.Жанхотеко Баксанского р-н КБАССР; ИНН/СНИЛС 070100104022/136-358-81075; зарегистрирован: КБР, с.Жанхотеко, ул.Октябрьская, 13</w:t>
      </w:r>
      <w:r w:rsidRPr="008E2706">
        <w:rPr>
          <w:rFonts w:ascii="Times New Roman" w:hAnsi="Times New Roman"/>
          <w:sz w:val="24"/>
          <w:szCs w:val="24"/>
        </w:rPr>
        <w:t xml:space="preserve"> от ____________г., заключили настоящий договор о нижеследующем:</w:t>
      </w:r>
    </w:p>
    <w:p w:rsidR="00513D47" w:rsidRPr="009A14F8" w:rsidRDefault="00513D47" w:rsidP="005B1664">
      <w:pPr>
        <w:autoSpaceDE w:val="0"/>
        <w:autoSpaceDN w:val="0"/>
        <w:adjustRightInd w:val="0"/>
        <w:ind w:firstLine="708"/>
        <w:jc w:val="both"/>
        <w:rPr>
          <w:szCs w:val="22"/>
        </w:rPr>
      </w:pPr>
    </w:p>
    <w:p w:rsidR="00513D47" w:rsidRPr="009A14F8" w:rsidRDefault="00513D47" w:rsidP="005B1664">
      <w:pPr>
        <w:autoSpaceDE w:val="0"/>
        <w:autoSpaceDN w:val="0"/>
        <w:adjustRightInd w:val="0"/>
        <w:ind w:firstLine="708"/>
        <w:jc w:val="center"/>
        <w:rPr>
          <w:szCs w:val="22"/>
        </w:rPr>
      </w:pPr>
      <w:r w:rsidRPr="009A14F8">
        <w:rPr>
          <w:b/>
          <w:szCs w:val="22"/>
        </w:rPr>
        <w:t>1.ПРЕДМЕТ ДОГОВОРА</w:t>
      </w:r>
    </w:p>
    <w:p w:rsidR="00513D47" w:rsidRDefault="00513D47" w:rsidP="008B6B65">
      <w:pPr>
        <w:ind w:firstLine="708"/>
        <w:jc w:val="both"/>
      </w:pPr>
      <w:r w:rsidRPr="009A14F8">
        <w:rPr>
          <w:szCs w:val="22"/>
        </w:rPr>
        <w:t xml:space="preserve">1.1. В соответствии с условиями настоящего договора Продавец обязуется передать в собственность Покупателю, а Покупатель обязуется принять и оплатить определенную договором цену за имущество </w:t>
      </w:r>
      <w:r w:rsidRPr="009A14F8">
        <w:t xml:space="preserve">должника </w:t>
      </w:r>
      <w:r w:rsidRPr="008E2706">
        <w:t>Хашева Альберта Кишуковича</w:t>
      </w:r>
      <w:r>
        <w:t>, а именно:</w:t>
      </w:r>
    </w:p>
    <w:p w:rsidR="00513D47" w:rsidRPr="009A14F8" w:rsidRDefault="00513D47" w:rsidP="008B6B65">
      <w:pPr>
        <w:ind w:firstLine="708"/>
        <w:jc w:val="both"/>
        <w:rPr>
          <w:szCs w:val="22"/>
        </w:rPr>
      </w:pPr>
      <w:r>
        <w:t>______________________________________________________________________</w:t>
      </w:r>
      <w:r w:rsidRPr="008E2706">
        <w:t xml:space="preserve"> </w:t>
      </w:r>
      <w:r w:rsidRPr="009A14F8">
        <w:rPr>
          <w:szCs w:val="22"/>
        </w:rPr>
        <w:t>.</w:t>
      </w:r>
    </w:p>
    <w:p w:rsidR="00513D47" w:rsidRPr="009A14F8" w:rsidRDefault="00513D47" w:rsidP="00601067">
      <w:pPr>
        <w:autoSpaceDE w:val="0"/>
        <w:autoSpaceDN w:val="0"/>
        <w:adjustRightInd w:val="0"/>
        <w:ind w:firstLine="709"/>
        <w:jc w:val="both"/>
        <w:rPr>
          <w:szCs w:val="22"/>
        </w:rPr>
      </w:pPr>
      <w:r w:rsidRPr="009A14F8">
        <w:rPr>
          <w:szCs w:val="22"/>
        </w:rPr>
        <w:t>1.2. Имущество принадлежит Продавцу на праве собственности.</w:t>
      </w:r>
    </w:p>
    <w:p w:rsidR="00513D47" w:rsidRPr="009A14F8" w:rsidRDefault="00513D47" w:rsidP="005B1664">
      <w:pPr>
        <w:autoSpaceDE w:val="0"/>
        <w:autoSpaceDN w:val="0"/>
        <w:adjustRightInd w:val="0"/>
        <w:jc w:val="center"/>
        <w:rPr>
          <w:szCs w:val="22"/>
        </w:rPr>
      </w:pPr>
    </w:p>
    <w:p w:rsidR="00513D47" w:rsidRPr="009A14F8" w:rsidRDefault="00513D47" w:rsidP="005B1664">
      <w:pPr>
        <w:pStyle w:val="ConsNormal"/>
        <w:widowControl/>
        <w:tabs>
          <w:tab w:val="num" w:pos="360"/>
        </w:tabs>
        <w:ind w:left="360" w:hanging="360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2. ЦЕНА И ПОРЯДОК РАСЧЕТОВ</w:t>
      </w:r>
    </w:p>
    <w:p w:rsidR="00513D47" w:rsidRPr="009A14F8" w:rsidRDefault="00513D47" w:rsidP="00601067">
      <w:pPr>
        <w:pStyle w:val="BodyTextIndent"/>
        <w:ind w:firstLine="709"/>
        <w:rPr>
          <w:sz w:val="24"/>
          <w:szCs w:val="22"/>
        </w:rPr>
      </w:pPr>
      <w:r w:rsidRPr="009A14F8">
        <w:rPr>
          <w:sz w:val="24"/>
          <w:szCs w:val="22"/>
        </w:rPr>
        <w:t>2.1. Цена имущества, указанного в п. 1.1. настоящего Договора</w:t>
      </w:r>
      <w:r w:rsidRPr="009A14F8">
        <w:rPr>
          <w:b/>
          <w:sz w:val="24"/>
          <w:szCs w:val="22"/>
        </w:rPr>
        <w:t xml:space="preserve"> </w:t>
      </w:r>
      <w:r w:rsidRPr="009A14F8">
        <w:rPr>
          <w:sz w:val="24"/>
          <w:szCs w:val="22"/>
        </w:rPr>
        <w:t>составляет __________________ (сумма прописью) рублей.</w:t>
      </w:r>
    </w:p>
    <w:p w:rsidR="00513D47" w:rsidRPr="009A14F8" w:rsidRDefault="00513D47" w:rsidP="00601067">
      <w:pPr>
        <w:pStyle w:val="BodyTextIndent"/>
        <w:ind w:firstLine="709"/>
        <w:rPr>
          <w:sz w:val="24"/>
          <w:szCs w:val="24"/>
        </w:rPr>
      </w:pPr>
      <w:r w:rsidRPr="009A14F8">
        <w:rPr>
          <w:sz w:val="24"/>
          <w:szCs w:val="22"/>
        </w:rPr>
        <w:t xml:space="preserve">Цена установлена согласно Протоколу № ______ о результатах открытого аукциона с </w:t>
      </w:r>
      <w:r w:rsidRPr="009A14F8">
        <w:rPr>
          <w:sz w:val="24"/>
          <w:szCs w:val="24"/>
        </w:rPr>
        <w:t xml:space="preserve">открытой формой подачи предложений о цене имущества (предприятия) должника должника </w:t>
      </w:r>
      <w:r w:rsidRPr="008E2706">
        <w:rPr>
          <w:sz w:val="24"/>
          <w:szCs w:val="24"/>
        </w:rPr>
        <w:t>Хашева Альберта Кишуковича</w:t>
      </w:r>
      <w:r w:rsidRPr="009A14F8">
        <w:rPr>
          <w:sz w:val="24"/>
          <w:szCs w:val="24"/>
        </w:rPr>
        <w:t xml:space="preserve">     от ____________ г.</w:t>
      </w:r>
    </w:p>
    <w:p w:rsidR="00513D47" w:rsidRPr="009A14F8" w:rsidRDefault="00513D47" w:rsidP="00601067">
      <w:pPr>
        <w:pStyle w:val="BodyTextIndent"/>
        <w:ind w:firstLine="709"/>
        <w:rPr>
          <w:sz w:val="24"/>
          <w:szCs w:val="22"/>
        </w:rPr>
      </w:pPr>
      <w:r w:rsidRPr="009A14F8">
        <w:rPr>
          <w:sz w:val="24"/>
          <w:szCs w:val="24"/>
        </w:rPr>
        <w:t>В цену имущества включена</w:t>
      </w:r>
      <w:r w:rsidRPr="009A14F8">
        <w:rPr>
          <w:sz w:val="24"/>
          <w:szCs w:val="22"/>
        </w:rPr>
        <w:t xml:space="preserve"> сумма задатка, внесенная Покупателем Организатору торгов, в размере _____________ (сумма прописью) рублей, НДС не облагается.</w:t>
      </w:r>
    </w:p>
    <w:p w:rsidR="00513D47" w:rsidRPr="009A14F8" w:rsidRDefault="00513D47" w:rsidP="006010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A14F8">
        <w:rPr>
          <w:rFonts w:ascii="Times New Roman" w:hAnsi="Times New Roman" w:cs="Times New Roman"/>
          <w:sz w:val="24"/>
          <w:szCs w:val="22"/>
        </w:rPr>
        <w:t xml:space="preserve">2.2. Покупатель производит оплату стоимости имущества путем перечисления денежных средств на расчетный счет Продавца, указанный в Разделе 7 настоящего Договора в течение </w:t>
      </w:r>
      <w:r>
        <w:rPr>
          <w:rFonts w:ascii="Times New Roman" w:hAnsi="Times New Roman" w:cs="Times New Roman"/>
          <w:sz w:val="24"/>
          <w:szCs w:val="22"/>
        </w:rPr>
        <w:t>30</w:t>
      </w:r>
      <w:r w:rsidRPr="009A14F8">
        <w:rPr>
          <w:rFonts w:ascii="Times New Roman" w:hAnsi="Times New Roman" w:cs="Times New Roman"/>
          <w:sz w:val="24"/>
          <w:szCs w:val="22"/>
        </w:rPr>
        <w:t xml:space="preserve"> (</w:t>
      </w:r>
      <w:r>
        <w:rPr>
          <w:rFonts w:ascii="Times New Roman" w:hAnsi="Times New Roman" w:cs="Times New Roman"/>
          <w:sz w:val="24"/>
          <w:szCs w:val="22"/>
        </w:rPr>
        <w:t>тридцати</w:t>
      </w:r>
      <w:r w:rsidRPr="009A14F8">
        <w:rPr>
          <w:rFonts w:ascii="Times New Roman" w:hAnsi="Times New Roman" w:cs="Times New Roman"/>
          <w:sz w:val="24"/>
          <w:szCs w:val="22"/>
        </w:rPr>
        <w:t>) рабочих дней с момента подписания Сторонами настоящего договора.</w:t>
      </w:r>
    </w:p>
    <w:p w:rsidR="00513D47" w:rsidRPr="009A14F8" w:rsidRDefault="00513D47" w:rsidP="005A31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A14F8">
        <w:rPr>
          <w:rFonts w:ascii="Times New Roman" w:hAnsi="Times New Roman" w:cs="Times New Roman"/>
          <w:sz w:val="24"/>
          <w:szCs w:val="22"/>
        </w:rPr>
        <w:t>2.3. Право собственности на реализуемое по настоящему Договору имущество переходит к Покупателю с момента подписания акта приема-передачи имущества.</w:t>
      </w:r>
    </w:p>
    <w:p w:rsidR="00513D47" w:rsidRPr="009A14F8" w:rsidRDefault="00513D47" w:rsidP="005B1664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2"/>
        </w:rPr>
      </w:pPr>
    </w:p>
    <w:p w:rsidR="00513D47" w:rsidRPr="009A14F8" w:rsidRDefault="00513D47" w:rsidP="005B1664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3. ГАРАНТИИ СОСТОЯТЕЛЬНОСТИ СДЕЛКИ</w:t>
      </w:r>
    </w:p>
    <w:p w:rsidR="00513D47" w:rsidRPr="009A14F8" w:rsidRDefault="00513D47" w:rsidP="00A16077">
      <w:pPr>
        <w:pStyle w:val="ConsNormal"/>
        <w:widowControl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3.1. Риск случайной гибели или порчи имущества, определенного в п. 1.1 настоящего Договора, переходит на Покупателя с момента передачи имущества.</w:t>
      </w:r>
    </w:p>
    <w:p w:rsidR="00513D47" w:rsidRPr="009A14F8" w:rsidRDefault="00513D47" w:rsidP="005B1664">
      <w:pPr>
        <w:pStyle w:val="ConsNormal"/>
        <w:widowControl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 xml:space="preserve">3.2. Настоящий Договор вступает в силу с момента его подписания сторонами и действует до полного исполнения сторонами всех обязательств по нему. </w:t>
      </w:r>
    </w:p>
    <w:p w:rsidR="00513D47" w:rsidRPr="009A14F8" w:rsidRDefault="00513D47" w:rsidP="005B1664">
      <w:pPr>
        <w:pStyle w:val="ConsNormal"/>
        <w:widowControl/>
        <w:tabs>
          <w:tab w:val="left" w:pos="1418"/>
        </w:tabs>
        <w:ind w:firstLine="284"/>
        <w:jc w:val="both"/>
        <w:rPr>
          <w:rFonts w:ascii="Times New Roman" w:hAnsi="Times New Roman"/>
          <w:sz w:val="24"/>
          <w:szCs w:val="22"/>
        </w:rPr>
      </w:pPr>
    </w:p>
    <w:p w:rsidR="00513D47" w:rsidRPr="009A14F8" w:rsidRDefault="00513D47" w:rsidP="005B1664">
      <w:pPr>
        <w:pStyle w:val="ConsNormal"/>
        <w:widowControl/>
        <w:tabs>
          <w:tab w:val="num" w:pos="360"/>
          <w:tab w:val="left" w:pos="851"/>
        </w:tabs>
        <w:ind w:left="360" w:hanging="360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4. ПРАВА И ОБЯЗАННОСТИ СТОРОН</w:t>
      </w:r>
    </w:p>
    <w:p w:rsidR="00513D47" w:rsidRPr="009A14F8" w:rsidRDefault="00513D47" w:rsidP="006010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A14F8">
        <w:rPr>
          <w:rFonts w:ascii="Times New Roman" w:hAnsi="Times New Roman" w:cs="Times New Roman"/>
          <w:sz w:val="24"/>
          <w:szCs w:val="22"/>
        </w:rPr>
        <w:t>4.1. Покупатель обязуется:</w:t>
      </w:r>
    </w:p>
    <w:p w:rsidR="00513D47" w:rsidRPr="009A14F8" w:rsidRDefault="00513D47" w:rsidP="00601067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4.1.1. Оплатить приобретаемое имущество в порядке и сроки, определенные настоящим Договором.</w:t>
      </w:r>
    </w:p>
    <w:p w:rsidR="00513D47" w:rsidRPr="009A14F8" w:rsidRDefault="00513D47" w:rsidP="00601067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4.1.2. Принять  имущество на условиях, предусмотренных настоящим Договором.</w:t>
      </w:r>
    </w:p>
    <w:p w:rsidR="00513D47" w:rsidRPr="009A14F8" w:rsidRDefault="00513D47" w:rsidP="00601067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2"/>
        </w:rPr>
      </w:pPr>
    </w:p>
    <w:p w:rsidR="00513D47" w:rsidRPr="009A14F8" w:rsidRDefault="00513D47" w:rsidP="006010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9A14F8">
        <w:rPr>
          <w:rFonts w:ascii="Times New Roman" w:hAnsi="Times New Roman" w:cs="Times New Roman"/>
          <w:sz w:val="24"/>
          <w:szCs w:val="22"/>
        </w:rPr>
        <w:t>4.2. Продавец обязуется:</w:t>
      </w:r>
    </w:p>
    <w:p w:rsidR="00513D47" w:rsidRPr="009A14F8" w:rsidRDefault="00513D47" w:rsidP="00601067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4.2.1. Передать Покупателю в собственность имущество,  являющ</w:t>
      </w:r>
      <w:r>
        <w:rPr>
          <w:rFonts w:ascii="Times New Roman" w:hAnsi="Times New Roman"/>
          <w:sz w:val="24"/>
          <w:szCs w:val="22"/>
        </w:rPr>
        <w:t>е</w:t>
      </w:r>
      <w:r w:rsidRPr="009A14F8">
        <w:rPr>
          <w:rFonts w:ascii="Times New Roman" w:hAnsi="Times New Roman"/>
          <w:sz w:val="24"/>
          <w:szCs w:val="22"/>
        </w:rPr>
        <w:t xml:space="preserve">еся предметом настоящего Договора, в соответствии с передаточным актом </w:t>
      </w:r>
      <w:r w:rsidRPr="009A14F8">
        <w:rPr>
          <w:rFonts w:ascii="Times New Roman" w:hAnsi="Times New Roman"/>
          <w:sz w:val="24"/>
        </w:rPr>
        <w:t>после полной оплаты Покупателем цены, установленной пунктом 2.1 настоящего Договора, в течение 5 (пяти) рабочих дней</w:t>
      </w:r>
      <w:r w:rsidRPr="009A14F8">
        <w:rPr>
          <w:rFonts w:ascii="Times New Roman" w:hAnsi="Times New Roman"/>
          <w:sz w:val="24"/>
          <w:szCs w:val="22"/>
        </w:rPr>
        <w:t xml:space="preserve">. </w:t>
      </w:r>
    </w:p>
    <w:p w:rsidR="00513D47" w:rsidRPr="008E2706" w:rsidRDefault="00513D47" w:rsidP="008E2706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9A14F8">
        <w:rPr>
          <w:rFonts w:ascii="Times New Roman" w:hAnsi="Times New Roman"/>
          <w:sz w:val="24"/>
          <w:szCs w:val="22"/>
        </w:rPr>
        <w:t xml:space="preserve">4.2.2. Предоставить Покупателю все необходимые документы для заключения данного Договора и нести полную </w:t>
      </w:r>
      <w:r w:rsidRPr="008E2706">
        <w:rPr>
          <w:rFonts w:ascii="Times New Roman" w:hAnsi="Times New Roman"/>
          <w:sz w:val="24"/>
          <w:szCs w:val="24"/>
        </w:rPr>
        <w:t xml:space="preserve">ответственность за их достоверность. </w:t>
      </w:r>
    </w:p>
    <w:p w:rsidR="00513D47" w:rsidRPr="008E2706" w:rsidRDefault="00513D47" w:rsidP="008E2706">
      <w:pPr>
        <w:pStyle w:val="ConsNormal"/>
        <w:widowControl/>
        <w:numPr>
          <w:ilvl w:val="12"/>
          <w:numId w:val="0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8E2706">
        <w:rPr>
          <w:rFonts w:ascii="Times New Roman" w:hAnsi="Times New Roman"/>
          <w:sz w:val="24"/>
          <w:szCs w:val="24"/>
        </w:rPr>
        <w:t>4.2.3. Принять произведенную Покупателем оплату.</w:t>
      </w:r>
    </w:p>
    <w:p w:rsidR="00513D47" w:rsidRPr="008E2706" w:rsidRDefault="00513D47" w:rsidP="008E2706">
      <w:pPr>
        <w:autoSpaceDE w:val="0"/>
        <w:autoSpaceDN w:val="0"/>
        <w:adjustRightInd w:val="0"/>
        <w:jc w:val="both"/>
      </w:pPr>
      <w:r>
        <w:t xml:space="preserve">            </w:t>
      </w:r>
      <w:r w:rsidRPr="008E2706">
        <w:t>4.2.4. В случае неоплаты Имущества в полном объеме по истечение 10 (Десяти) дней после срока, указанного в п. 2.2. настоящего Договора, Продавец освобождается от обязательств перед Покупателем, и Договор считается расторгнутым в связи с существенным  нарушением обязательств Сторон. В этом случае задаток Покупателю не возвращается.</w:t>
      </w:r>
    </w:p>
    <w:p w:rsidR="00513D47" w:rsidRPr="008E2706" w:rsidRDefault="00513D47" w:rsidP="008E2706">
      <w:pPr>
        <w:autoSpaceDE w:val="0"/>
        <w:autoSpaceDN w:val="0"/>
        <w:adjustRightInd w:val="0"/>
        <w:jc w:val="both"/>
      </w:pPr>
      <w:r>
        <w:t xml:space="preserve">            </w:t>
      </w:r>
      <w:r w:rsidRPr="008E2706">
        <w:t>4.2.5. Стороны договорились, что неоплата денежных средств в сумме и в сроки, указанные в п. 2.2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Договору. В случае такого отказа настоящий Договор прекращает свое действие.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513D47" w:rsidRPr="008E2706" w:rsidRDefault="00513D47" w:rsidP="008E270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2706">
        <w:rPr>
          <w:rFonts w:ascii="Times New Roman" w:hAnsi="Times New Roman" w:cs="Times New Roman"/>
          <w:sz w:val="24"/>
          <w:szCs w:val="24"/>
        </w:rPr>
        <w:t>4.3. Права, обязанности и ответственность Сторон, не предусмотренные настоящим Договором, устанавливаются в соответствии с действующим законодательством.</w:t>
      </w:r>
    </w:p>
    <w:p w:rsidR="00513D47" w:rsidRPr="009A14F8" w:rsidRDefault="00513D47" w:rsidP="005B1664">
      <w:pPr>
        <w:pStyle w:val="ConsNormal"/>
        <w:widowControl/>
        <w:tabs>
          <w:tab w:val="left" w:pos="1134"/>
        </w:tabs>
        <w:ind w:firstLine="0"/>
        <w:jc w:val="both"/>
        <w:rPr>
          <w:rFonts w:ascii="Times New Roman" w:hAnsi="Times New Roman"/>
          <w:sz w:val="24"/>
          <w:szCs w:val="22"/>
        </w:rPr>
      </w:pPr>
    </w:p>
    <w:p w:rsidR="00513D47" w:rsidRPr="009A14F8" w:rsidRDefault="00513D47" w:rsidP="005B1664">
      <w:pPr>
        <w:pStyle w:val="ConsNormal"/>
        <w:widowControl/>
        <w:ind w:firstLine="284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5. СПОРЫ ПО ДОГОВОРУ</w:t>
      </w:r>
    </w:p>
    <w:p w:rsidR="00513D47" w:rsidRPr="009A14F8" w:rsidRDefault="00513D47" w:rsidP="00601067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5.1. Споры, возникающие в рамках настоящего Договора, разрешаются  путем переговоров.</w:t>
      </w:r>
    </w:p>
    <w:p w:rsidR="00513D47" w:rsidRPr="009A14F8" w:rsidRDefault="00513D47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5.2. В случае если соглашение не достигнуто, споры, вытекающие из настоящего Договора, подлежат рассмотрению в судебном порядке в соответствии с действующим законодательством Российской Федерации.</w:t>
      </w:r>
    </w:p>
    <w:p w:rsidR="00513D47" w:rsidRPr="009A14F8" w:rsidRDefault="00513D47" w:rsidP="005B1664">
      <w:pPr>
        <w:pStyle w:val="ConsNormal"/>
        <w:widowControl/>
        <w:ind w:left="284" w:firstLine="0"/>
        <w:jc w:val="center"/>
        <w:rPr>
          <w:rFonts w:ascii="Times New Roman" w:hAnsi="Times New Roman"/>
          <w:sz w:val="24"/>
          <w:szCs w:val="22"/>
        </w:rPr>
      </w:pPr>
    </w:p>
    <w:p w:rsidR="00513D47" w:rsidRPr="009A14F8" w:rsidRDefault="00513D47" w:rsidP="005B1664">
      <w:pPr>
        <w:pStyle w:val="ConsNormal"/>
        <w:widowControl/>
        <w:ind w:left="284" w:firstLine="0"/>
        <w:jc w:val="center"/>
        <w:rPr>
          <w:rFonts w:ascii="Times New Roman" w:hAnsi="Times New Roman"/>
          <w:b/>
          <w:sz w:val="24"/>
          <w:szCs w:val="22"/>
        </w:rPr>
      </w:pPr>
      <w:r w:rsidRPr="009A14F8">
        <w:rPr>
          <w:rFonts w:ascii="Times New Roman" w:hAnsi="Times New Roman"/>
          <w:b/>
          <w:sz w:val="24"/>
          <w:szCs w:val="22"/>
        </w:rPr>
        <w:t>6. ДОПОЛНИТЕЛЬНЫЕ УСЛОВИЯ</w:t>
      </w:r>
    </w:p>
    <w:p w:rsidR="00513D47" w:rsidRPr="009A14F8" w:rsidRDefault="00513D47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6.1. Изменения условий настоящего Договора, его расторжение и прекращение возможно только в письменной форме.</w:t>
      </w:r>
    </w:p>
    <w:p w:rsidR="00513D47" w:rsidRPr="009A14F8" w:rsidRDefault="00513D47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6.2. В случае изменения расчетных и иных реквизитов, а так же адресов, стороны обязаны уведомить друг друга о них в течение 2-х банковских дней с момента таких изменений.</w:t>
      </w:r>
    </w:p>
    <w:p w:rsidR="00513D47" w:rsidRPr="009A14F8" w:rsidRDefault="00513D47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 xml:space="preserve">6.3. В случае наступления форс-мажорных обстоятельств, срок действия Договора и его отдельных положений увеличивается на срок действия таких обстоятельств, с учетом обязательного соблюдения сторонами законодательно установленных условий действия в таких обстоятельствах.   </w:t>
      </w:r>
    </w:p>
    <w:p w:rsidR="00513D47" w:rsidRPr="009A14F8" w:rsidRDefault="00513D47" w:rsidP="008D2476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2"/>
        </w:rPr>
      </w:pPr>
      <w:r w:rsidRPr="009A14F8">
        <w:rPr>
          <w:rFonts w:ascii="Times New Roman" w:hAnsi="Times New Roman"/>
          <w:sz w:val="24"/>
          <w:szCs w:val="22"/>
        </w:rPr>
        <w:t>6.4. Настоящий Договор составлен в 2 (двух) экземплярах по одному для каждой из сторон.</w:t>
      </w:r>
    </w:p>
    <w:p w:rsidR="00513D47" w:rsidRPr="0090339F" w:rsidRDefault="00513D47" w:rsidP="005B1664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513D47" w:rsidRPr="0090339F" w:rsidRDefault="00513D47" w:rsidP="005B1664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Pr="0090339F">
        <w:rPr>
          <w:rFonts w:ascii="Times New Roman" w:hAnsi="Times New Roman"/>
          <w:b/>
          <w:sz w:val="22"/>
          <w:szCs w:val="22"/>
        </w:rPr>
        <w:t>. АДРЕСА И ПЛАТЕЖНЫЕ РЕКВИЗИТЫ СТОРОН</w:t>
      </w:r>
    </w:p>
    <w:p w:rsidR="00513D47" w:rsidRPr="0090339F" w:rsidRDefault="00513D47" w:rsidP="005B1664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0239" w:type="dxa"/>
        <w:tblInd w:w="-432" w:type="dxa"/>
        <w:tblLook w:val="01E0"/>
      </w:tblPr>
      <w:tblGrid>
        <w:gridCol w:w="5220"/>
        <w:gridCol w:w="5019"/>
      </w:tblGrid>
      <w:tr w:rsidR="00513D47" w:rsidRPr="00F70AD0" w:rsidTr="000C3866">
        <w:trPr>
          <w:trHeight w:val="87"/>
        </w:trPr>
        <w:tc>
          <w:tcPr>
            <w:tcW w:w="5220" w:type="dxa"/>
          </w:tcPr>
          <w:p w:rsidR="00513D47" w:rsidRPr="00F70AD0" w:rsidRDefault="00513D47" w:rsidP="000C386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0AD0">
              <w:rPr>
                <w:rFonts w:ascii="Times New Roman" w:hAnsi="Times New Roman"/>
                <w:b/>
                <w:sz w:val="22"/>
                <w:szCs w:val="22"/>
              </w:rPr>
              <w:t>ПРОДАВЕЦ:</w:t>
            </w:r>
          </w:p>
          <w:p w:rsidR="00513D47" w:rsidRPr="007D3842" w:rsidRDefault="00513D47" w:rsidP="00AE6B65">
            <w:pPr>
              <w:pStyle w:val="PlainTex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ИП Мартынова С.А. , финансовый управляющий Хашева А.К.</w:t>
            </w:r>
          </w:p>
          <w:p w:rsidR="00513D47" w:rsidRDefault="00513D47" w:rsidP="00AE6B65">
            <w:r w:rsidRPr="007D3842">
              <w:rPr>
                <w:color w:val="000000"/>
                <w:sz w:val="20"/>
                <w:szCs w:val="20"/>
              </w:rPr>
              <w:t xml:space="preserve">Реквизиты: </w:t>
            </w:r>
          </w:p>
          <w:p w:rsidR="00513D47" w:rsidRDefault="00513D47" w:rsidP="00AE6B65"/>
          <w:p w:rsidR="00513D47" w:rsidRPr="00F70AD0" w:rsidRDefault="00513D47" w:rsidP="00AE6B65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____________________________С.А. Мартынова</w:t>
            </w:r>
          </w:p>
        </w:tc>
        <w:tc>
          <w:tcPr>
            <w:tcW w:w="5019" w:type="dxa"/>
          </w:tcPr>
          <w:p w:rsidR="00513D47" w:rsidRPr="00F70AD0" w:rsidRDefault="00513D47" w:rsidP="000C3866">
            <w:pPr>
              <w:pStyle w:val="ConsNonformat"/>
              <w:widowControl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70AD0">
              <w:rPr>
                <w:rFonts w:ascii="Times New Roman" w:hAnsi="Times New Roman"/>
                <w:b/>
                <w:sz w:val="22"/>
                <w:szCs w:val="22"/>
              </w:rPr>
              <w:t>ПОКУПАТЕЛЬ:</w:t>
            </w:r>
          </w:p>
          <w:p w:rsidR="00513D47" w:rsidRPr="00F70AD0" w:rsidRDefault="00513D47" w:rsidP="000C3866">
            <w:pPr>
              <w:pStyle w:val="ConsPlusNonformat"/>
              <w:widowControl/>
              <w:rPr>
                <w:rStyle w:val="paragraph"/>
                <w:rFonts w:ascii="Times New Roman" w:hAnsi="Times New Roman"/>
                <w:sz w:val="22"/>
                <w:szCs w:val="22"/>
              </w:rPr>
            </w:pPr>
          </w:p>
          <w:p w:rsidR="00513D47" w:rsidRDefault="00513D47" w:rsidP="008D2476">
            <w:pPr>
              <w:jc w:val="both"/>
            </w:pPr>
            <w:r>
              <w:rPr>
                <w:sz w:val="22"/>
                <w:szCs w:val="22"/>
              </w:rPr>
              <w:t>______________________________</w:t>
            </w:r>
          </w:p>
          <w:p w:rsidR="00513D47" w:rsidRDefault="00513D47" w:rsidP="008D2476">
            <w:pPr>
              <w:jc w:val="both"/>
            </w:pPr>
            <w:r>
              <w:rPr>
                <w:sz w:val="22"/>
                <w:szCs w:val="22"/>
              </w:rPr>
              <w:t>______________________________</w:t>
            </w:r>
          </w:p>
          <w:p w:rsidR="00513D47" w:rsidRPr="00F70AD0" w:rsidRDefault="00513D47" w:rsidP="008D2476">
            <w:pPr>
              <w:jc w:val="both"/>
            </w:pPr>
            <w:r>
              <w:rPr>
                <w:sz w:val="22"/>
                <w:szCs w:val="22"/>
              </w:rPr>
              <w:t>______________________________</w:t>
            </w:r>
          </w:p>
          <w:p w:rsidR="00513D47" w:rsidRPr="00F70AD0" w:rsidRDefault="00513D47" w:rsidP="000C3866">
            <w:pPr>
              <w:pStyle w:val="ConsNormal"/>
              <w:widowControl/>
              <w:ind w:firstLine="0"/>
              <w:rPr>
                <w:rStyle w:val="paragraph"/>
                <w:rFonts w:ascii="Times New Roman" w:hAnsi="Times New Roman"/>
                <w:sz w:val="22"/>
                <w:szCs w:val="22"/>
              </w:rPr>
            </w:pPr>
          </w:p>
          <w:p w:rsidR="00513D47" w:rsidRPr="00F70AD0" w:rsidRDefault="00513D47" w:rsidP="000C386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F70AD0">
              <w:rPr>
                <w:rStyle w:val="paragraph"/>
                <w:rFonts w:ascii="Times New Roman" w:hAnsi="Times New Roman"/>
                <w:sz w:val="22"/>
                <w:szCs w:val="22"/>
              </w:rPr>
              <w:t>__________________________</w:t>
            </w:r>
          </w:p>
        </w:tc>
      </w:tr>
    </w:tbl>
    <w:p w:rsidR="00513D47" w:rsidRDefault="00513D47" w:rsidP="008E2706">
      <w:pPr>
        <w:pStyle w:val="ConsNonformat"/>
        <w:widowControl/>
      </w:pPr>
    </w:p>
    <w:sectPr w:rsidR="00513D47" w:rsidSect="00B755A3">
      <w:footerReference w:type="even" r:id="rId7"/>
      <w:footerReference w:type="default" r:id="rId8"/>
      <w:pgSz w:w="11906" w:h="16838"/>
      <w:pgMar w:top="719" w:right="566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47" w:rsidRDefault="00513D47">
      <w:r>
        <w:separator/>
      </w:r>
    </w:p>
  </w:endnote>
  <w:endnote w:type="continuationSeparator" w:id="0">
    <w:p w:rsidR="00513D47" w:rsidRDefault="0051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47" w:rsidRDefault="00513D47" w:rsidP="00B60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D47" w:rsidRDefault="00513D47" w:rsidP="00B60B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47" w:rsidRDefault="00513D47" w:rsidP="00B60B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13D47" w:rsidRDefault="00513D47" w:rsidP="00B60B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47" w:rsidRDefault="00513D47">
      <w:r>
        <w:separator/>
      </w:r>
    </w:p>
  </w:footnote>
  <w:footnote w:type="continuationSeparator" w:id="0">
    <w:p w:rsidR="00513D47" w:rsidRDefault="00513D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5A3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2067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F6DE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166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02F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27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7A5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A80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B86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4E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8296B"/>
    <w:multiLevelType w:val="multilevel"/>
    <w:tmpl w:val="DC5C3D7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05"/>
        </w:tabs>
        <w:ind w:left="1105" w:hanging="39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1">
    <w:nsid w:val="0F863FA2"/>
    <w:multiLevelType w:val="hybridMultilevel"/>
    <w:tmpl w:val="6A64E30A"/>
    <w:lvl w:ilvl="0" w:tplc="C372A7B6">
      <w:start w:val="15"/>
      <w:numFmt w:val="decimal"/>
      <w:lvlText w:val="%1."/>
      <w:lvlJc w:val="left"/>
      <w:pPr>
        <w:tabs>
          <w:tab w:val="num" w:pos="1215"/>
        </w:tabs>
        <w:ind w:left="121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108919DD"/>
    <w:multiLevelType w:val="hybridMultilevel"/>
    <w:tmpl w:val="D3E8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31D6FB2"/>
    <w:multiLevelType w:val="hybridMultilevel"/>
    <w:tmpl w:val="95AEC3FC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15150153"/>
    <w:multiLevelType w:val="hybridMultilevel"/>
    <w:tmpl w:val="DC8CA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64E3C6F"/>
    <w:multiLevelType w:val="hybridMultilevel"/>
    <w:tmpl w:val="B940525E"/>
    <w:lvl w:ilvl="0" w:tplc="85187F5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78019BB"/>
    <w:multiLevelType w:val="hybridMultilevel"/>
    <w:tmpl w:val="6478A784"/>
    <w:lvl w:ilvl="0" w:tplc="35BCF15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D8C66F0">
      <w:start w:val="7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7">
    <w:nsid w:val="291F37DC"/>
    <w:multiLevelType w:val="singleLevel"/>
    <w:tmpl w:val="7E60852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18">
    <w:nsid w:val="307B0B59"/>
    <w:multiLevelType w:val="hybridMultilevel"/>
    <w:tmpl w:val="8D1839D4"/>
    <w:lvl w:ilvl="0" w:tplc="389AB7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0833C41"/>
    <w:multiLevelType w:val="hybridMultilevel"/>
    <w:tmpl w:val="BD1C937A"/>
    <w:lvl w:ilvl="0" w:tplc="B9987750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0CB0BD9"/>
    <w:multiLevelType w:val="singleLevel"/>
    <w:tmpl w:val="6E96068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1">
    <w:nsid w:val="32F8154E"/>
    <w:multiLevelType w:val="multilevel"/>
    <w:tmpl w:val="2102C22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2">
    <w:nsid w:val="36587A0C"/>
    <w:multiLevelType w:val="hybridMultilevel"/>
    <w:tmpl w:val="78A6D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6D26165"/>
    <w:multiLevelType w:val="hybridMultilevel"/>
    <w:tmpl w:val="F0C433FC"/>
    <w:lvl w:ilvl="0" w:tplc="B35EC08A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9634D87"/>
    <w:multiLevelType w:val="hybridMultilevel"/>
    <w:tmpl w:val="81E825D2"/>
    <w:lvl w:ilvl="0" w:tplc="50345398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41DF5AA4"/>
    <w:multiLevelType w:val="hybridMultilevel"/>
    <w:tmpl w:val="AC62D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487329B"/>
    <w:multiLevelType w:val="hybridMultilevel"/>
    <w:tmpl w:val="394A4E8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7">
    <w:nsid w:val="47706336"/>
    <w:multiLevelType w:val="hybridMultilevel"/>
    <w:tmpl w:val="F3D0273E"/>
    <w:lvl w:ilvl="0" w:tplc="956E1C8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8">
    <w:nsid w:val="4CAB77FA"/>
    <w:multiLevelType w:val="multilevel"/>
    <w:tmpl w:val="1F1AA6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9">
    <w:nsid w:val="4FBA4D37"/>
    <w:multiLevelType w:val="singleLevel"/>
    <w:tmpl w:val="F104ABB0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>
    <w:nsid w:val="50BC10C2"/>
    <w:multiLevelType w:val="multilevel"/>
    <w:tmpl w:val="211816E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4"/>
        </w:tabs>
        <w:ind w:left="1124" w:hanging="8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8"/>
        </w:tabs>
        <w:ind w:left="1408" w:hanging="84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692"/>
        </w:tabs>
        <w:ind w:left="1692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1">
    <w:nsid w:val="5DB11039"/>
    <w:multiLevelType w:val="hybridMultilevel"/>
    <w:tmpl w:val="5C4665C2"/>
    <w:lvl w:ilvl="0" w:tplc="B7282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1F7C1A"/>
    <w:multiLevelType w:val="hybridMultilevel"/>
    <w:tmpl w:val="775A1484"/>
    <w:lvl w:ilvl="0" w:tplc="F56CB7B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9245D25"/>
    <w:multiLevelType w:val="hybridMultilevel"/>
    <w:tmpl w:val="764E1CDA"/>
    <w:lvl w:ilvl="0" w:tplc="BE02CB5E">
      <w:start w:val="10"/>
      <w:numFmt w:val="decimal"/>
      <w:lvlText w:val="%1."/>
      <w:lvlJc w:val="left"/>
      <w:pPr>
        <w:tabs>
          <w:tab w:val="num" w:pos="510"/>
        </w:tabs>
        <w:ind w:left="5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4">
    <w:nsid w:val="6F4B5AFA"/>
    <w:multiLevelType w:val="hybridMultilevel"/>
    <w:tmpl w:val="EA28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F5881"/>
    <w:multiLevelType w:val="hybridMultilevel"/>
    <w:tmpl w:val="3CB66C28"/>
    <w:lvl w:ilvl="0" w:tplc="5552AB1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6">
    <w:nsid w:val="7C6E6911"/>
    <w:multiLevelType w:val="hybridMultilevel"/>
    <w:tmpl w:val="E0C20C24"/>
    <w:lvl w:ilvl="0" w:tplc="9DD0B9B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6"/>
  </w:num>
  <w:num w:numId="5">
    <w:abstractNumId w:val="13"/>
  </w:num>
  <w:num w:numId="6">
    <w:abstractNumId w:val="30"/>
  </w:num>
  <w:num w:numId="7">
    <w:abstractNumId w:val="17"/>
  </w:num>
  <w:num w:numId="8">
    <w:abstractNumId w:val="21"/>
  </w:num>
  <w:num w:numId="9">
    <w:abstractNumId w:val="10"/>
  </w:num>
  <w:num w:numId="10">
    <w:abstractNumId w:val="29"/>
  </w:num>
  <w:num w:numId="11">
    <w:abstractNumId w:val="20"/>
  </w:num>
  <w:num w:numId="12">
    <w:abstractNumId w:val="15"/>
  </w:num>
  <w:num w:numId="13">
    <w:abstractNumId w:val="23"/>
  </w:num>
  <w:num w:numId="14">
    <w:abstractNumId w:val="18"/>
  </w:num>
  <w:num w:numId="15">
    <w:abstractNumId w:val="36"/>
  </w:num>
  <w:num w:numId="16">
    <w:abstractNumId w:val="32"/>
  </w:num>
  <w:num w:numId="17">
    <w:abstractNumId w:val="31"/>
  </w:num>
  <w:num w:numId="18">
    <w:abstractNumId w:val="16"/>
  </w:num>
  <w:num w:numId="19">
    <w:abstractNumId w:val="33"/>
  </w:num>
  <w:num w:numId="20">
    <w:abstractNumId w:val="24"/>
  </w:num>
  <w:num w:numId="21">
    <w:abstractNumId w:val="19"/>
  </w:num>
  <w:num w:numId="22">
    <w:abstractNumId w:val="11"/>
  </w:num>
  <w:num w:numId="23">
    <w:abstractNumId w:val="27"/>
  </w:num>
  <w:num w:numId="24">
    <w:abstractNumId w:val="25"/>
  </w:num>
  <w:num w:numId="25">
    <w:abstractNumId w:val="22"/>
  </w:num>
  <w:num w:numId="26">
    <w:abstractNumId w:val="35"/>
  </w:num>
  <w:num w:numId="27">
    <w:abstractNumId w:val="1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4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4E"/>
    <w:rsid w:val="00006A4C"/>
    <w:rsid w:val="00010EE7"/>
    <w:rsid w:val="00020396"/>
    <w:rsid w:val="000214D0"/>
    <w:rsid w:val="0002280A"/>
    <w:rsid w:val="00025E0C"/>
    <w:rsid w:val="00027A5E"/>
    <w:rsid w:val="00042A89"/>
    <w:rsid w:val="000540E6"/>
    <w:rsid w:val="000610A9"/>
    <w:rsid w:val="000620F8"/>
    <w:rsid w:val="000676A8"/>
    <w:rsid w:val="0007439A"/>
    <w:rsid w:val="000904EC"/>
    <w:rsid w:val="000A10AF"/>
    <w:rsid w:val="000A20C8"/>
    <w:rsid w:val="000A5C50"/>
    <w:rsid w:val="000B7968"/>
    <w:rsid w:val="000C3866"/>
    <w:rsid w:val="000C3F61"/>
    <w:rsid w:val="000C616C"/>
    <w:rsid w:val="000C7085"/>
    <w:rsid w:val="000D1916"/>
    <w:rsid w:val="000D4685"/>
    <w:rsid w:val="000E0514"/>
    <w:rsid w:val="00100CD3"/>
    <w:rsid w:val="00100F27"/>
    <w:rsid w:val="00107D1D"/>
    <w:rsid w:val="001146C2"/>
    <w:rsid w:val="0011713D"/>
    <w:rsid w:val="001263B1"/>
    <w:rsid w:val="0013440D"/>
    <w:rsid w:val="0013600F"/>
    <w:rsid w:val="00140668"/>
    <w:rsid w:val="00140C38"/>
    <w:rsid w:val="001411E4"/>
    <w:rsid w:val="00153397"/>
    <w:rsid w:val="00153827"/>
    <w:rsid w:val="001546BA"/>
    <w:rsid w:val="001618DD"/>
    <w:rsid w:val="0016327F"/>
    <w:rsid w:val="00171849"/>
    <w:rsid w:val="00193BF5"/>
    <w:rsid w:val="001A705F"/>
    <w:rsid w:val="001A7BF5"/>
    <w:rsid w:val="001B450E"/>
    <w:rsid w:val="001C01AB"/>
    <w:rsid w:val="001C0B26"/>
    <w:rsid w:val="001C359A"/>
    <w:rsid w:val="001C6563"/>
    <w:rsid w:val="001D60E2"/>
    <w:rsid w:val="001D62CD"/>
    <w:rsid w:val="001E0683"/>
    <w:rsid w:val="001E0992"/>
    <w:rsid w:val="001E6C53"/>
    <w:rsid w:val="001E74B7"/>
    <w:rsid w:val="001F3C75"/>
    <w:rsid w:val="001F57EA"/>
    <w:rsid w:val="001F7071"/>
    <w:rsid w:val="00200617"/>
    <w:rsid w:val="00204031"/>
    <w:rsid w:val="00204305"/>
    <w:rsid w:val="00206B5B"/>
    <w:rsid w:val="00213201"/>
    <w:rsid w:val="00215340"/>
    <w:rsid w:val="00223225"/>
    <w:rsid w:val="0022395E"/>
    <w:rsid w:val="00225A64"/>
    <w:rsid w:val="002362EB"/>
    <w:rsid w:val="00241913"/>
    <w:rsid w:val="00245D9F"/>
    <w:rsid w:val="00253698"/>
    <w:rsid w:val="00274688"/>
    <w:rsid w:val="0029060C"/>
    <w:rsid w:val="0029514A"/>
    <w:rsid w:val="002B539F"/>
    <w:rsid w:val="002B5FD9"/>
    <w:rsid w:val="002C51DD"/>
    <w:rsid w:val="002C5E1A"/>
    <w:rsid w:val="002D3F96"/>
    <w:rsid w:val="002D5F73"/>
    <w:rsid w:val="002E103F"/>
    <w:rsid w:val="002E3A87"/>
    <w:rsid w:val="002F226E"/>
    <w:rsid w:val="002F4C39"/>
    <w:rsid w:val="00300B8F"/>
    <w:rsid w:val="00302E63"/>
    <w:rsid w:val="00312533"/>
    <w:rsid w:val="00325F83"/>
    <w:rsid w:val="00347D27"/>
    <w:rsid w:val="00354092"/>
    <w:rsid w:val="00355B4E"/>
    <w:rsid w:val="0036196E"/>
    <w:rsid w:val="0036227A"/>
    <w:rsid w:val="00362F7F"/>
    <w:rsid w:val="00363174"/>
    <w:rsid w:val="00364F49"/>
    <w:rsid w:val="00370C05"/>
    <w:rsid w:val="003728C8"/>
    <w:rsid w:val="00374D70"/>
    <w:rsid w:val="003809EC"/>
    <w:rsid w:val="00381E3F"/>
    <w:rsid w:val="003977FC"/>
    <w:rsid w:val="003B24F1"/>
    <w:rsid w:val="003D1BAF"/>
    <w:rsid w:val="003D4F1C"/>
    <w:rsid w:val="003D5419"/>
    <w:rsid w:val="003E1691"/>
    <w:rsid w:val="003E487F"/>
    <w:rsid w:val="003E6725"/>
    <w:rsid w:val="003F135C"/>
    <w:rsid w:val="00402224"/>
    <w:rsid w:val="0041139F"/>
    <w:rsid w:val="004115F3"/>
    <w:rsid w:val="00413940"/>
    <w:rsid w:val="00422BE4"/>
    <w:rsid w:val="0042583B"/>
    <w:rsid w:val="00431622"/>
    <w:rsid w:val="00431673"/>
    <w:rsid w:val="00436280"/>
    <w:rsid w:val="004516AB"/>
    <w:rsid w:val="00455846"/>
    <w:rsid w:val="004600F9"/>
    <w:rsid w:val="00463554"/>
    <w:rsid w:val="00465223"/>
    <w:rsid w:val="0047303F"/>
    <w:rsid w:val="0047561C"/>
    <w:rsid w:val="004776EF"/>
    <w:rsid w:val="00483BA3"/>
    <w:rsid w:val="00486231"/>
    <w:rsid w:val="0048632A"/>
    <w:rsid w:val="00487924"/>
    <w:rsid w:val="00492691"/>
    <w:rsid w:val="004935C3"/>
    <w:rsid w:val="004A1D8B"/>
    <w:rsid w:val="004B0BA9"/>
    <w:rsid w:val="004B0EDB"/>
    <w:rsid w:val="004C4AB4"/>
    <w:rsid w:val="004C663E"/>
    <w:rsid w:val="004D416C"/>
    <w:rsid w:val="004E2275"/>
    <w:rsid w:val="004E7954"/>
    <w:rsid w:val="004F08B0"/>
    <w:rsid w:val="004F08E6"/>
    <w:rsid w:val="004F1FE4"/>
    <w:rsid w:val="004F2C16"/>
    <w:rsid w:val="004F6423"/>
    <w:rsid w:val="004F6FCF"/>
    <w:rsid w:val="00504933"/>
    <w:rsid w:val="00510266"/>
    <w:rsid w:val="00513D47"/>
    <w:rsid w:val="0051549F"/>
    <w:rsid w:val="00520AEC"/>
    <w:rsid w:val="00520EFC"/>
    <w:rsid w:val="00532AB8"/>
    <w:rsid w:val="00533706"/>
    <w:rsid w:val="00535DE4"/>
    <w:rsid w:val="00546D08"/>
    <w:rsid w:val="005551A2"/>
    <w:rsid w:val="005557C2"/>
    <w:rsid w:val="005606E0"/>
    <w:rsid w:val="00560920"/>
    <w:rsid w:val="00566082"/>
    <w:rsid w:val="00571B09"/>
    <w:rsid w:val="0057668C"/>
    <w:rsid w:val="00581682"/>
    <w:rsid w:val="00584209"/>
    <w:rsid w:val="00586033"/>
    <w:rsid w:val="0058729E"/>
    <w:rsid w:val="00595BF9"/>
    <w:rsid w:val="0059670E"/>
    <w:rsid w:val="005A11AA"/>
    <w:rsid w:val="005A3121"/>
    <w:rsid w:val="005A4265"/>
    <w:rsid w:val="005A7BA7"/>
    <w:rsid w:val="005B1664"/>
    <w:rsid w:val="005C4EA8"/>
    <w:rsid w:val="005D337C"/>
    <w:rsid w:val="005D3402"/>
    <w:rsid w:val="005D3442"/>
    <w:rsid w:val="005D34CB"/>
    <w:rsid w:val="005D65FA"/>
    <w:rsid w:val="005E26B9"/>
    <w:rsid w:val="005F0BB0"/>
    <w:rsid w:val="00601067"/>
    <w:rsid w:val="006016D4"/>
    <w:rsid w:val="006061CE"/>
    <w:rsid w:val="00614BD8"/>
    <w:rsid w:val="00616A2C"/>
    <w:rsid w:val="00621C62"/>
    <w:rsid w:val="00634B3D"/>
    <w:rsid w:val="00635D57"/>
    <w:rsid w:val="00637302"/>
    <w:rsid w:val="00650D4F"/>
    <w:rsid w:val="00653329"/>
    <w:rsid w:val="00653846"/>
    <w:rsid w:val="00654872"/>
    <w:rsid w:val="00673A03"/>
    <w:rsid w:val="0067731F"/>
    <w:rsid w:val="00680063"/>
    <w:rsid w:val="0068198A"/>
    <w:rsid w:val="00683494"/>
    <w:rsid w:val="0068685B"/>
    <w:rsid w:val="006931FE"/>
    <w:rsid w:val="006956D0"/>
    <w:rsid w:val="006A242B"/>
    <w:rsid w:val="006A2ED9"/>
    <w:rsid w:val="006C20DB"/>
    <w:rsid w:val="006C368C"/>
    <w:rsid w:val="006D4674"/>
    <w:rsid w:val="006D47A3"/>
    <w:rsid w:val="006E0137"/>
    <w:rsid w:val="006E1B57"/>
    <w:rsid w:val="006E2F08"/>
    <w:rsid w:val="006E6C83"/>
    <w:rsid w:val="006F03F9"/>
    <w:rsid w:val="006F211F"/>
    <w:rsid w:val="006F584F"/>
    <w:rsid w:val="006F5C1D"/>
    <w:rsid w:val="007005DD"/>
    <w:rsid w:val="00702A63"/>
    <w:rsid w:val="007064F4"/>
    <w:rsid w:val="00713F2B"/>
    <w:rsid w:val="007166AC"/>
    <w:rsid w:val="00722C77"/>
    <w:rsid w:val="00725708"/>
    <w:rsid w:val="007257D5"/>
    <w:rsid w:val="0072641C"/>
    <w:rsid w:val="007372AF"/>
    <w:rsid w:val="0075752B"/>
    <w:rsid w:val="0076554E"/>
    <w:rsid w:val="0077412A"/>
    <w:rsid w:val="00785773"/>
    <w:rsid w:val="00793A28"/>
    <w:rsid w:val="00796220"/>
    <w:rsid w:val="007A7899"/>
    <w:rsid w:val="007B418A"/>
    <w:rsid w:val="007B52B3"/>
    <w:rsid w:val="007C2B53"/>
    <w:rsid w:val="007D3842"/>
    <w:rsid w:val="007F273F"/>
    <w:rsid w:val="00800A4E"/>
    <w:rsid w:val="00801BFD"/>
    <w:rsid w:val="0080500F"/>
    <w:rsid w:val="008237B3"/>
    <w:rsid w:val="00826B38"/>
    <w:rsid w:val="008312B3"/>
    <w:rsid w:val="008524A3"/>
    <w:rsid w:val="00863742"/>
    <w:rsid w:val="0086648D"/>
    <w:rsid w:val="00866E90"/>
    <w:rsid w:val="00875871"/>
    <w:rsid w:val="00891704"/>
    <w:rsid w:val="00891867"/>
    <w:rsid w:val="008929C6"/>
    <w:rsid w:val="00894A6F"/>
    <w:rsid w:val="008B31E2"/>
    <w:rsid w:val="008B6B65"/>
    <w:rsid w:val="008C16DE"/>
    <w:rsid w:val="008C5331"/>
    <w:rsid w:val="008C551E"/>
    <w:rsid w:val="008D2476"/>
    <w:rsid w:val="008D440F"/>
    <w:rsid w:val="008E0FB2"/>
    <w:rsid w:val="008E2706"/>
    <w:rsid w:val="008F6EBE"/>
    <w:rsid w:val="0090028D"/>
    <w:rsid w:val="0090339F"/>
    <w:rsid w:val="009034D3"/>
    <w:rsid w:val="009076D3"/>
    <w:rsid w:val="0091088F"/>
    <w:rsid w:val="0093387E"/>
    <w:rsid w:val="00935B05"/>
    <w:rsid w:val="00942173"/>
    <w:rsid w:val="0094229B"/>
    <w:rsid w:val="00946153"/>
    <w:rsid w:val="00952B65"/>
    <w:rsid w:val="00954E6B"/>
    <w:rsid w:val="009555CE"/>
    <w:rsid w:val="00963F33"/>
    <w:rsid w:val="00971B60"/>
    <w:rsid w:val="00976DAF"/>
    <w:rsid w:val="00983120"/>
    <w:rsid w:val="009915DA"/>
    <w:rsid w:val="00994878"/>
    <w:rsid w:val="00995F78"/>
    <w:rsid w:val="009961DC"/>
    <w:rsid w:val="00997587"/>
    <w:rsid w:val="009A14F8"/>
    <w:rsid w:val="009A6607"/>
    <w:rsid w:val="009A6BC5"/>
    <w:rsid w:val="009A7E7D"/>
    <w:rsid w:val="009B3E7E"/>
    <w:rsid w:val="009C02F5"/>
    <w:rsid w:val="009C2336"/>
    <w:rsid w:val="009C6923"/>
    <w:rsid w:val="009C787E"/>
    <w:rsid w:val="009D1A3A"/>
    <w:rsid w:val="009D2AD8"/>
    <w:rsid w:val="009D4934"/>
    <w:rsid w:val="009D63E1"/>
    <w:rsid w:val="009D7659"/>
    <w:rsid w:val="009E030A"/>
    <w:rsid w:val="009E10EA"/>
    <w:rsid w:val="009E2B15"/>
    <w:rsid w:val="009E3B66"/>
    <w:rsid w:val="009E42D6"/>
    <w:rsid w:val="009E7AA9"/>
    <w:rsid w:val="009F4BF1"/>
    <w:rsid w:val="009F7CD9"/>
    <w:rsid w:val="00A018FB"/>
    <w:rsid w:val="00A03B72"/>
    <w:rsid w:val="00A04EB0"/>
    <w:rsid w:val="00A04FE3"/>
    <w:rsid w:val="00A15C73"/>
    <w:rsid w:val="00A16077"/>
    <w:rsid w:val="00A23689"/>
    <w:rsid w:val="00A34D94"/>
    <w:rsid w:val="00A40016"/>
    <w:rsid w:val="00A40A7B"/>
    <w:rsid w:val="00A42339"/>
    <w:rsid w:val="00A453FF"/>
    <w:rsid w:val="00A71AAF"/>
    <w:rsid w:val="00A7367D"/>
    <w:rsid w:val="00A816E7"/>
    <w:rsid w:val="00A875DF"/>
    <w:rsid w:val="00A904BA"/>
    <w:rsid w:val="00A92586"/>
    <w:rsid w:val="00A92CC7"/>
    <w:rsid w:val="00A93245"/>
    <w:rsid w:val="00AA40A3"/>
    <w:rsid w:val="00AB0F18"/>
    <w:rsid w:val="00AB1F2C"/>
    <w:rsid w:val="00AB48B6"/>
    <w:rsid w:val="00AB51C8"/>
    <w:rsid w:val="00AB5397"/>
    <w:rsid w:val="00AC137C"/>
    <w:rsid w:val="00AC26EB"/>
    <w:rsid w:val="00AC67B4"/>
    <w:rsid w:val="00AC7006"/>
    <w:rsid w:val="00AD7A6D"/>
    <w:rsid w:val="00AE6B65"/>
    <w:rsid w:val="00AF3C57"/>
    <w:rsid w:val="00AF423F"/>
    <w:rsid w:val="00AF5790"/>
    <w:rsid w:val="00B02093"/>
    <w:rsid w:val="00B04943"/>
    <w:rsid w:val="00B15EA9"/>
    <w:rsid w:val="00B30D56"/>
    <w:rsid w:val="00B3640A"/>
    <w:rsid w:val="00B41775"/>
    <w:rsid w:val="00B4501A"/>
    <w:rsid w:val="00B4694B"/>
    <w:rsid w:val="00B52B28"/>
    <w:rsid w:val="00B60B8D"/>
    <w:rsid w:val="00B610F4"/>
    <w:rsid w:val="00B6535D"/>
    <w:rsid w:val="00B66AD9"/>
    <w:rsid w:val="00B73FA2"/>
    <w:rsid w:val="00B755A3"/>
    <w:rsid w:val="00B82BA4"/>
    <w:rsid w:val="00B82F0E"/>
    <w:rsid w:val="00B83F35"/>
    <w:rsid w:val="00B87E86"/>
    <w:rsid w:val="00BA1DCA"/>
    <w:rsid w:val="00BB060A"/>
    <w:rsid w:val="00BB0BF0"/>
    <w:rsid w:val="00BC06E6"/>
    <w:rsid w:val="00BC0D01"/>
    <w:rsid w:val="00BC0E71"/>
    <w:rsid w:val="00BC3AAF"/>
    <w:rsid w:val="00BE1E49"/>
    <w:rsid w:val="00BE3D62"/>
    <w:rsid w:val="00BE4B68"/>
    <w:rsid w:val="00BF0D6A"/>
    <w:rsid w:val="00BF3300"/>
    <w:rsid w:val="00C02E82"/>
    <w:rsid w:val="00C074DB"/>
    <w:rsid w:val="00C10C5D"/>
    <w:rsid w:val="00C1530C"/>
    <w:rsid w:val="00C1763D"/>
    <w:rsid w:val="00C179C6"/>
    <w:rsid w:val="00C17CCD"/>
    <w:rsid w:val="00C23170"/>
    <w:rsid w:val="00C33847"/>
    <w:rsid w:val="00C36809"/>
    <w:rsid w:val="00C45225"/>
    <w:rsid w:val="00C4795F"/>
    <w:rsid w:val="00C55E83"/>
    <w:rsid w:val="00C610EF"/>
    <w:rsid w:val="00C6398D"/>
    <w:rsid w:val="00C71007"/>
    <w:rsid w:val="00C750FD"/>
    <w:rsid w:val="00C83684"/>
    <w:rsid w:val="00C94B3C"/>
    <w:rsid w:val="00CA3FD7"/>
    <w:rsid w:val="00CA5222"/>
    <w:rsid w:val="00CB2863"/>
    <w:rsid w:val="00CB42C4"/>
    <w:rsid w:val="00CD3879"/>
    <w:rsid w:val="00CD4C9B"/>
    <w:rsid w:val="00CD7C92"/>
    <w:rsid w:val="00CE113C"/>
    <w:rsid w:val="00CE401E"/>
    <w:rsid w:val="00CF5DC3"/>
    <w:rsid w:val="00D202C3"/>
    <w:rsid w:val="00D22A52"/>
    <w:rsid w:val="00D25F13"/>
    <w:rsid w:val="00D3055B"/>
    <w:rsid w:val="00D32211"/>
    <w:rsid w:val="00D3347C"/>
    <w:rsid w:val="00D34CC0"/>
    <w:rsid w:val="00D351E0"/>
    <w:rsid w:val="00D42A13"/>
    <w:rsid w:val="00D45E47"/>
    <w:rsid w:val="00D466D3"/>
    <w:rsid w:val="00D50018"/>
    <w:rsid w:val="00D552B8"/>
    <w:rsid w:val="00D67F9B"/>
    <w:rsid w:val="00D96151"/>
    <w:rsid w:val="00DA1B55"/>
    <w:rsid w:val="00DA4260"/>
    <w:rsid w:val="00DB623B"/>
    <w:rsid w:val="00DC6CA3"/>
    <w:rsid w:val="00DD3FAA"/>
    <w:rsid w:val="00DD6261"/>
    <w:rsid w:val="00DE14B9"/>
    <w:rsid w:val="00DE2597"/>
    <w:rsid w:val="00DE7F73"/>
    <w:rsid w:val="00DF1686"/>
    <w:rsid w:val="00DF2E37"/>
    <w:rsid w:val="00E000D8"/>
    <w:rsid w:val="00E03707"/>
    <w:rsid w:val="00E0492E"/>
    <w:rsid w:val="00E12BEE"/>
    <w:rsid w:val="00E14E8A"/>
    <w:rsid w:val="00E21F0B"/>
    <w:rsid w:val="00E239DD"/>
    <w:rsid w:val="00E25E08"/>
    <w:rsid w:val="00E30244"/>
    <w:rsid w:val="00E411C7"/>
    <w:rsid w:val="00E4286C"/>
    <w:rsid w:val="00E62EB0"/>
    <w:rsid w:val="00E85010"/>
    <w:rsid w:val="00E87951"/>
    <w:rsid w:val="00ED0058"/>
    <w:rsid w:val="00ED4CCB"/>
    <w:rsid w:val="00EE5936"/>
    <w:rsid w:val="00F1090F"/>
    <w:rsid w:val="00F130D0"/>
    <w:rsid w:val="00F27752"/>
    <w:rsid w:val="00F3395D"/>
    <w:rsid w:val="00F4628B"/>
    <w:rsid w:val="00F51EC5"/>
    <w:rsid w:val="00F5248A"/>
    <w:rsid w:val="00F6647C"/>
    <w:rsid w:val="00F66620"/>
    <w:rsid w:val="00F66BBB"/>
    <w:rsid w:val="00F672F1"/>
    <w:rsid w:val="00F67488"/>
    <w:rsid w:val="00F70AD0"/>
    <w:rsid w:val="00F73BBD"/>
    <w:rsid w:val="00F77C1E"/>
    <w:rsid w:val="00F82212"/>
    <w:rsid w:val="00F86B89"/>
    <w:rsid w:val="00F870AE"/>
    <w:rsid w:val="00F90161"/>
    <w:rsid w:val="00F9616E"/>
    <w:rsid w:val="00F96676"/>
    <w:rsid w:val="00FA1A15"/>
    <w:rsid w:val="00FA2387"/>
    <w:rsid w:val="00FA35D6"/>
    <w:rsid w:val="00FB032D"/>
    <w:rsid w:val="00FB3125"/>
    <w:rsid w:val="00FB6A53"/>
    <w:rsid w:val="00FB7F8C"/>
    <w:rsid w:val="00FC556E"/>
    <w:rsid w:val="00FE43E1"/>
    <w:rsid w:val="00FF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4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2BE4"/>
    <w:pPr>
      <w:keepNext/>
      <w:widowControl w:val="0"/>
      <w:spacing w:line="360" w:lineRule="atLeast"/>
      <w:ind w:left="850" w:hanging="850"/>
      <w:outlineLvl w:val="0"/>
    </w:pPr>
    <w:rPr>
      <w:b/>
      <w:kern w:val="28"/>
      <w:szCs w:val="20"/>
      <w:lang w:val="de-D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2BE4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2BE4"/>
    <w:pPr>
      <w:keepNext/>
      <w:widowControl w:val="0"/>
      <w:ind w:left="850"/>
      <w:outlineLvl w:val="2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37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237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237B3"/>
    <w:rPr>
      <w:rFonts w:ascii="Cambria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355B4E"/>
    <w:pPr>
      <w:jc w:val="center"/>
    </w:pPr>
    <w:rPr>
      <w:rFonts w:ascii="Courier New" w:hAnsi="Courier New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22BE4"/>
    <w:rPr>
      <w:rFonts w:ascii="Courier New" w:hAnsi="Courier New" w:cs="Times New Roman"/>
      <w:sz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55B4E"/>
    <w:pPr>
      <w:jc w:val="both"/>
    </w:pPr>
    <w:rPr>
      <w:rFonts w:ascii="Courier New" w:hAnsi="Courier New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237B3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55B4E"/>
    <w:pPr>
      <w:ind w:firstLine="284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37B3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355B4E"/>
    <w:pPr>
      <w:widowControl w:val="0"/>
    </w:pPr>
    <w:rPr>
      <w:rFonts w:ascii="Consultant" w:hAnsi="Consultant"/>
      <w:sz w:val="20"/>
      <w:szCs w:val="20"/>
    </w:rPr>
  </w:style>
  <w:style w:type="paragraph" w:customStyle="1" w:styleId="ConsNormal">
    <w:name w:val="ConsNormal"/>
    <w:uiPriority w:val="99"/>
    <w:rsid w:val="00355B4E"/>
    <w:pPr>
      <w:widowControl w:val="0"/>
      <w:ind w:firstLine="720"/>
    </w:pPr>
    <w:rPr>
      <w:rFonts w:ascii="Consultant" w:hAnsi="Consultant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355B4E"/>
    <w:pPr>
      <w:ind w:firstLine="567"/>
      <w:jc w:val="both"/>
    </w:pPr>
    <w:rPr>
      <w:rFonts w:ascii="Courier New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5B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37B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55B4E"/>
    <w:rPr>
      <w:rFonts w:cs="Times New Roman"/>
    </w:rPr>
  </w:style>
  <w:style w:type="paragraph" w:customStyle="1" w:styleId="ConsPlusNormal">
    <w:name w:val="ConsPlusNormal"/>
    <w:uiPriority w:val="99"/>
    <w:rsid w:val="003728C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83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7B3"/>
    <w:rPr>
      <w:rFonts w:cs="Times New Roman"/>
      <w:sz w:val="2"/>
    </w:rPr>
  </w:style>
  <w:style w:type="table" w:styleId="TableGrid">
    <w:name w:val="Table Grid"/>
    <w:basedOn w:val="TableNormal"/>
    <w:uiPriority w:val="99"/>
    <w:rsid w:val="00FA23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"/>
    <w:basedOn w:val="Normal"/>
    <w:uiPriority w:val="99"/>
    <w:rsid w:val="00952B6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C13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paragraph">
    <w:name w:val="paragraph"/>
    <w:basedOn w:val="DefaultParagraphFont"/>
    <w:uiPriority w:val="99"/>
    <w:rsid w:val="00935B05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51549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237B3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42583B"/>
    <w:pPr>
      <w:spacing w:before="100" w:beforeAutospacing="1" w:after="100" w:afterAutospacing="1"/>
    </w:pPr>
  </w:style>
  <w:style w:type="paragraph" w:customStyle="1" w:styleId="a0">
    <w:name w:val="Знак"/>
    <w:basedOn w:val="Normal"/>
    <w:uiPriority w:val="99"/>
    <w:rsid w:val="00422BE4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422BE4"/>
    <w:rPr>
      <w:rFonts w:cs="Times New Roman"/>
    </w:rPr>
  </w:style>
  <w:style w:type="paragraph" w:customStyle="1" w:styleId="Heading">
    <w:name w:val="Heading"/>
    <w:uiPriority w:val="99"/>
    <w:rsid w:val="00422B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422BE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237B3"/>
    <w:rPr>
      <w:rFonts w:cs="Times New Roman"/>
      <w:sz w:val="24"/>
      <w:szCs w:val="24"/>
    </w:rPr>
  </w:style>
  <w:style w:type="paragraph" w:customStyle="1" w:styleId="a1">
    <w:name w:val="Абзац списка"/>
    <w:basedOn w:val="Normal"/>
    <w:uiPriority w:val="99"/>
    <w:rsid w:val="007D38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2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848</Words>
  <Characters>4834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КУПЛИ-ПРОДАЖИ,</dc:title>
  <dc:subject/>
  <dc:creator>User</dc:creator>
  <cp:keywords/>
  <dc:description/>
  <cp:lastModifiedBy>Света</cp:lastModifiedBy>
  <cp:revision>8</cp:revision>
  <cp:lastPrinted>2011-04-29T09:56:00Z</cp:lastPrinted>
  <dcterms:created xsi:type="dcterms:W3CDTF">2016-12-20T15:39:00Z</dcterms:created>
  <dcterms:modified xsi:type="dcterms:W3CDTF">2019-01-18T12:29:00Z</dcterms:modified>
</cp:coreProperties>
</file>