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B19F3" w14:textId="77777777" w:rsidR="009A0763" w:rsidRPr="00DF443E" w:rsidRDefault="009A0763" w:rsidP="009A0763">
      <w:pPr>
        <w:pStyle w:val="af6"/>
        <w:rPr>
          <w:rFonts w:ascii="Times New Roman" w:hAnsi="Times New Roman" w:cs="Times New Roman"/>
        </w:rPr>
      </w:pPr>
      <w:bookmarkStart w:id="0" w:name="_Toc392489443"/>
      <w:bookmarkStart w:id="1" w:name="_Toc392487739"/>
      <w:r w:rsidRPr="00DF443E">
        <w:rPr>
          <w:rFonts w:ascii="Times New Roman" w:hAnsi="Times New Roman" w:cs="Times New Roman"/>
        </w:rPr>
        <w:t>Блок 6 «Проект Договора»</w:t>
      </w:r>
      <w:bookmarkEnd w:id="0"/>
      <w:bookmarkEnd w:id="1"/>
    </w:p>
    <w:p w14:paraId="3237CC15" w14:textId="076F4C62" w:rsidR="009A0763" w:rsidRPr="00DF443E" w:rsidRDefault="009A0763" w:rsidP="009A0763">
      <w:pPr>
        <w:jc w:val="center"/>
        <w:rPr>
          <w:rFonts w:ascii="Times New Roman" w:hAnsi="Times New Roman" w:cs="Times New Roman"/>
          <w:b/>
          <w:color w:val="000000" w:themeColor="text1"/>
          <w:sz w:val="24"/>
          <w:szCs w:val="24"/>
        </w:rPr>
      </w:pPr>
      <w:r w:rsidRPr="00DF443E">
        <w:rPr>
          <w:rFonts w:ascii="Times New Roman" w:hAnsi="Times New Roman" w:cs="Times New Roman"/>
          <w:b/>
          <w:sz w:val="36"/>
          <w:szCs w:val="36"/>
        </w:rPr>
        <w:t>(блок 6 из 8)</w:t>
      </w:r>
      <w:r w:rsidRPr="00DF443E">
        <w:rPr>
          <w:rFonts w:ascii="Times New Roman" w:hAnsi="Times New Roman" w:cs="Times New Roman"/>
          <w:b/>
          <w:color w:val="000000" w:themeColor="text1"/>
          <w:sz w:val="24"/>
          <w:szCs w:val="24"/>
        </w:rPr>
        <w:br w:type="page"/>
      </w:r>
    </w:p>
    <w:p w14:paraId="24316FA3" w14:textId="77777777" w:rsidR="00DF443E" w:rsidRPr="00DF443E" w:rsidRDefault="00DF443E" w:rsidP="00DF443E">
      <w:pPr>
        <w:jc w:val="center"/>
        <w:rPr>
          <w:rFonts w:ascii="Times New Roman" w:hAnsi="Times New Roman" w:cs="Times New Roman"/>
          <w:b/>
          <w:sz w:val="18"/>
          <w:szCs w:val="18"/>
        </w:rPr>
      </w:pPr>
      <w:r w:rsidRPr="00DF443E">
        <w:rPr>
          <w:rFonts w:ascii="Times New Roman" w:hAnsi="Times New Roman" w:cs="Times New Roman"/>
          <w:b/>
          <w:sz w:val="18"/>
          <w:szCs w:val="18"/>
        </w:rPr>
        <w:lastRenderedPageBreak/>
        <w:t xml:space="preserve">ДОГОВОР НА ОКАЗАНИЕ УСЛУГИ ПО ПЕРЕВОЗКЕ ПАССАЖИРОВ № __________                  </w:t>
      </w:r>
    </w:p>
    <w:p w14:paraId="17948A06" w14:textId="77777777" w:rsidR="00DF443E" w:rsidRPr="00DF443E" w:rsidRDefault="00DF443E" w:rsidP="00DF443E">
      <w:pPr>
        <w:tabs>
          <w:tab w:val="left" w:pos="7513"/>
        </w:tabs>
        <w:spacing w:line="252" w:lineRule="auto"/>
        <w:jc w:val="both"/>
        <w:rPr>
          <w:rFonts w:ascii="Times New Roman" w:hAnsi="Times New Roman" w:cs="Times New Roman"/>
        </w:rPr>
      </w:pPr>
    </w:p>
    <w:p w14:paraId="387FB86F" w14:textId="77777777" w:rsidR="00DF443E" w:rsidRPr="00DF443E" w:rsidRDefault="00DF443E" w:rsidP="00DF443E">
      <w:pPr>
        <w:tabs>
          <w:tab w:val="left" w:pos="7513"/>
        </w:tabs>
        <w:spacing w:line="252" w:lineRule="auto"/>
        <w:jc w:val="both"/>
        <w:rPr>
          <w:rFonts w:ascii="Times New Roman" w:hAnsi="Times New Roman" w:cs="Times New Roman"/>
        </w:rPr>
      </w:pPr>
      <w:r w:rsidRPr="00DF443E">
        <w:rPr>
          <w:rFonts w:ascii="Times New Roman" w:hAnsi="Times New Roman" w:cs="Times New Roman"/>
        </w:rPr>
        <w:t xml:space="preserve">г. Большой Камень                                                                                    </w:t>
      </w:r>
      <w:proofErr w:type="gramStart"/>
      <w:r w:rsidRPr="00DF443E">
        <w:rPr>
          <w:rFonts w:ascii="Times New Roman" w:hAnsi="Times New Roman" w:cs="Times New Roman"/>
        </w:rPr>
        <w:t xml:space="preserve">   «</w:t>
      </w:r>
      <w:proofErr w:type="gramEnd"/>
      <w:r w:rsidRPr="00DF443E">
        <w:rPr>
          <w:rFonts w:ascii="Times New Roman" w:hAnsi="Times New Roman" w:cs="Times New Roman"/>
        </w:rPr>
        <w:t xml:space="preserve">      »_____________20___г. </w:t>
      </w:r>
    </w:p>
    <w:p w14:paraId="16D35344" w14:textId="77777777" w:rsidR="00DF443E" w:rsidRPr="00DF443E" w:rsidRDefault="00DF443E" w:rsidP="00DF443E">
      <w:pPr>
        <w:spacing w:line="252" w:lineRule="auto"/>
        <w:jc w:val="both"/>
        <w:rPr>
          <w:rFonts w:ascii="Times New Roman" w:hAnsi="Times New Roman" w:cs="Times New Roman"/>
        </w:rPr>
      </w:pPr>
    </w:p>
    <w:p w14:paraId="442E227B" w14:textId="77777777" w:rsidR="00DF443E" w:rsidRPr="00DF443E" w:rsidRDefault="00DF443E" w:rsidP="00DF443E">
      <w:pPr>
        <w:spacing w:line="252" w:lineRule="auto"/>
        <w:jc w:val="both"/>
        <w:rPr>
          <w:rFonts w:ascii="Times New Roman" w:hAnsi="Times New Roman" w:cs="Times New Roman"/>
        </w:rPr>
      </w:pPr>
      <w:r w:rsidRPr="00DF443E">
        <w:rPr>
          <w:rFonts w:ascii="Times New Roman" w:hAnsi="Times New Roman" w:cs="Times New Roman"/>
        </w:rPr>
        <w:t>Настоящий Договор заключен между:</w:t>
      </w:r>
    </w:p>
    <w:p w14:paraId="38EDAD2A" w14:textId="44BE5F1B" w:rsidR="00DF443E" w:rsidRPr="00DF443E" w:rsidRDefault="00DF443E" w:rsidP="00DF443E">
      <w:pPr>
        <w:spacing w:line="252" w:lineRule="auto"/>
        <w:jc w:val="both"/>
        <w:rPr>
          <w:rFonts w:ascii="Times New Roman" w:hAnsi="Times New Roman" w:cs="Times New Roman"/>
        </w:rPr>
      </w:pPr>
      <w:r w:rsidRPr="00DF443E">
        <w:rPr>
          <w:rFonts w:ascii="Times New Roman" w:hAnsi="Times New Roman" w:cs="Times New Roman"/>
          <w:b/>
        </w:rPr>
        <w:t>Обществом с ограниченной ответственностью «Судостроительный комплекс «Звезда»</w:t>
      </w:r>
      <w:r w:rsidRPr="00DF443E">
        <w:rPr>
          <w:rFonts w:ascii="Times New Roman" w:hAnsi="Times New Roman" w:cs="Times New Roman"/>
        </w:rPr>
        <w:t xml:space="preserve">, зарегистрированным в г. Большой Камень, Россия и действующим в соответствии с законодательством Российской Федерации (далее «Заказчик») в лице </w:t>
      </w:r>
      <w:r w:rsidRPr="00DF443E">
        <w:rPr>
          <w:rFonts w:ascii="Times New Roman" w:hAnsi="Times New Roman" w:cs="Times New Roman"/>
          <w:b/>
        </w:rPr>
        <w:t xml:space="preserve">генерального директора </w:t>
      </w:r>
      <w:r>
        <w:rPr>
          <w:rFonts w:ascii="Times New Roman" w:hAnsi="Times New Roman" w:cs="Times New Roman"/>
          <w:b/>
        </w:rPr>
        <w:t>_______________</w:t>
      </w:r>
      <w:r w:rsidRPr="00DF443E">
        <w:rPr>
          <w:rFonts w:ascii="Times New Roman" w:hAnsi="Times New Roman" w:cs="Times New Roman"/>
        </w:rPr>
        <w:t xml:space="preserve">, действующего на основании Устава, с одной стороны, и </w:t>
      </w:r>
      <w:r w:rsidRPr="00DF443E">
        <w:rPr>
          <w:rFonts w:ascii="Times New Roman" w:hAnsi="Times New Roman" w:cs="Times New Roman"/>
          <w:b/>
        </w:rPr>
        <w:t>__________ _________________</w:t>
      </w:r>
      <w:r w:rsidRPr="00DF443E">
        <w:rPr>
          <w:rFonts w:ascii="Times New Roman" w:hAnsi="Times New Roman" w:cs="Times New Roman"/>
        </w:rPr>
        <w:t>, зарегистрированным в г. __________________, Россия, и действующим в соответствии с законодательством Российской Федерации (далее «Перевозчик») в лице ____________________________________, действующего на основании _____________________ с другой стороны, совместно именуемые «Стороны», о нижеследующем:</w:t>
      </w:r>
    </w:p>
    <w:p w14:paraId="1118EDFE" w14:textId="77777777" w:rsidR="00DF443E" w:rsidRPr="00DF443E" w:rsidRDefault="00DF443E" w:rsidP="00DF443E">
      <w:pPr>
        <w:jc w:val="both"/>
        <w:rPr>
          <w:rFonts w:ascii="Times New Roman" w:hAnsi="Times New Roman" w:cs="Times New Roman"/>
        </w:rPr>
      </w:pPr>
    </w:p>
    <w:p w14:paraId="046ED290" w14:textId="77777777" w:rsidR="00DF443E" w:rsidRPr="00DF443E" w:rsidRDefault="00DF443E" w:rsidP="00F029CD">
      <w:pPr>
        <w:pStyle w:val="a7"/>
        <w:numPr>
          <w:ilvl w:val="0"/>
          <w:numId w:val="34"/>
        </w:numPr>
        <w:spacing w:after="0" w:line="240" w:lineRule="auto"/>
        <w:jc w:val="center"/>
        <w:rPr>
          <w:rFonts w:ascii="Times New Roman" w:hAnsi="Times New Roman"/>
          <w:b/>
        </w:rPr>
      </w:pPr>
      <w:r w:rsidRPr="00DF443E">
        <w:rPr>
          <w:rFonts w:ascii="Times New Roman" w:hAnsi="Times New Roman"/>
          <w:b/>
        </w:rPr>
        <w:t>ПРЕДМЕТ ДОГОВОРА</w:t>
      </w:r>
    </w:p>
    <w:p w14:paraId="2A909503" w14:textId="77777777" w:rsidR="00DF443E" w:rsidRPr="00DF443E" w:rsidRDefault="00DF443E" w:rsidP="00DF443E">
      <w:pPr>
        <w:pStyle w:val="a7"/>
        <w:jc w:val="center"/>
        <w:rPr>
          <w:rFonts w:ascii="Times New Roman" w:hAnsi="Times New Roman"/>
        </w:rPr>
      </w:pPr>
    </w:p>
    <w:p w14:paraId="07B15E7F" w14:textId="77777777" w:rsidR="00DF443E" w:rsidRPr="00DF443E" w:rsidRDefault="00DF443E" w:rsidP="00DF443E">
      <w:pPr>
        <w:pStyle w:val="ConsPlusNormal"/>
        <w:jc w:val="both"/>
        <w:rPr>
          <w:rFonts w:ascii="Times New Roman" w:hAnsi="Times New Roman" w:cs="Times New Roman"/>
          <w:sz w:val="24"/>
          <w:szCs w:val="24"/>
        </w:rPr>
      </w:pPr>
      <w:r w:rsidRPr="00DF443E">
        <w:rPr>
          <w:rFonts w:ascii="Times New Roman" w:hAnsi="Times New Roman" w:cs="Times New Roman"/>
          <w:sz w:val="24"/>
          <w:szCs w:val="24"/>
        </w:rPr>
        <w:t>1.1. По настоящему Договору Перевозчик обязуется на регулярной основе перевозить из пункта отправления в пункт назначения пассажиров - работников Заказчика на принадлежащих Перевозчику транспортных средствах (автобусах), указанных в Приложении № 1 к настоящему Договору, в порядке и сроки, указанные в Заявках на перевозку (далее – Заявки), а Заказчик обязуется уплачивать установленную Договором плату за услуги в размере, указанном в Акте сдачи-приемки оказанных услуг, и определенном на основании Заявок и фактического объема оказанных услуг по соответствующим Заявкам.</w:t>
      </w:r>
    </w:p>
    <w:p w14:paraId="3A82EFC6" w14:textId="77777777" w:rsidR="00DF443E" w:rsidRPr="00DF443E" w:rsidRDefault="00DF443E" w:rsidP="00DF443E">
      <w:pPr>
        <w:pStyle w:val="ConsPlusNormal"/>
        <w:jc w:val="both"/>
        <w:rPr>
          <w:rFonts w:ascii="Times New Roman" w:hAnsi="Times New Roman" w:cs="Times New Roman"/>
          <w:sz w:val="24"/>
          <w:szCs w:val="24"/>
        </w:rPr>
      </w:pPr>
      <w:r w:rsidRPr="00DF443E">
        <w:rPr>
          <w:rFonts w:ascii="Times New Roman" w:hAnsi="Times New Roman" w:cs="Times New Roman"/>
          <w:sz w:val="24"/>
          <w:szCs w:val="24"/>
        </w:rPr>
        <w:t>1.2. Перевозчик оказывает услугу перевозки пассажиров на основании лицензии на пассажирские перевозки.</w:t>
      </w:r>
    </w:p>
    <w:p w14:paraId="4C355D44" w14:textId="77777777" w:rsidR="00DF443E" w:rsidRPr="00DF443E" w:rsidRDefault="00DF443E" w:rsidP="00DF443E">
      <w:pPr>
        <w:jc w:val="both"/>
        <w:rPr>
          <w:rFonts w:ascii="Times New Roman" w:hAnsi="Times New Roman" w:cs="Times New Roman"/>
        </w:rPr>
      </w:pPr>
    </w:p>
    <w:p w14:paraId="3647C77B" w14:textId="77777777" w:rsidR="00DF443E" w:rsidRPr="00DF443E" w:rsidRDefault="00DF443E" w:rsidP="00F029CD">
      <w:pPr>
        <w:pStyle w:val="a7"/>
        <w:numPr>
          <w:ilvl w:val="0"/>
          <w:numId w:val="34"/>
        </w:numPr>
        <w:spacing w:after="0" w:line="240" w:lineRule="auto"/>
        <w:jc w:val="center"/>
        <w:rPr>
          <w:rFonts w:ascii="Times New Roman" w:hAnsi="Times New Roman"/>
          <w:b/>
        </w:rPr>
      </w:pPr>
      <w:r w:rsidRPr="00DF443E">
        <w:rPr>
          <w:rFonts w:ascii="Times New Roman" w:hAnsi="Times New Roman"/>
          <w:b/>
        </w:rPr>
        <w:t>СТОИМОСТЬ УСЛУГ И ПОРЯДОК РАСЧЁТОВ</w:t>
      </w:r>
    </w:p>
    <w:p w14:paraId="7ABC81FC" w14:textId="77777777" w:rsidR="00DF443E" w:rsidRPr="00DF443E" w:rsidRDefault="00DF443E" w:rsidP="00DF443E">
      <w:pPr>
        <w:pStyle w:val="a7"/>
        <w:jc w:val="center"/>
        <w:rPr>
          <w:rFonts w:ascii="Times New Roman" w:hAnsi="Times New Roman"/>
        </w:rPr>
      </w:pPr>
    </w:p>
    <w:p w14:paraId="2CD3AB9E"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 xml:space="preserve">2.1. Предельная общая стоимость перевозки пассажиров по настоящему договору не может превышать сумму в размере ____________________ (___________________________), в том числе НДС </w:t>
      </w:r>
      <w:r w:rsidRPr="00DF443E">
        <w:rPr>
          <w:rFonts w:ascii="Times New Roman" w:hAnsi="Times New Roman" w:cs="Times New Roman"/>
          <w:color w:val="000000"/>
        </w:rPr>
        <w:t>___________</w:t>
      </w:r>
      <w:r w:rsidRPr="00DF443E">
        <w:rPr>
          <w:rFonts w:ascii="Times New Roman" w:hAnsi="Times New Roman" w:cs="Times New Roman"/>
          <w:b/>
          <w:bCs/>
          <w:color w:val="000000"/>
          <w:sz w:val="28"/>
          <w:szCs w:val="28"/>
        </w:rPr>
        <w:t xml:space="preserve"> </w:t>
      </w:r>
      <w:r w:rsidRPr="00DF443E">
        <w:rPr>
          <w:rFonts w:ascii="Times New Roman" w:hAnsi="Times New Roman" w:cs="Times New Roman"/>
        </w:rPr>
        <w:t xml:space="preserve">рублей </w:t>
      </w:r>
      <w:r w:rsidRPr="00DF443E">
        <w:rPr>
          <w:rFonts w:ascii="Times New Roman" w:hAnsi="Times New Roman" w:cs="Times New Roman"/>
          <w:color w:val="000000"/>
        </w:rPr>
        <w:t>(_________________________)</w:t>
      </w:r>
      <w:r w:rsidRPr="00DF443E">
        <w:rPr>
          <w:rFonts w:ascii="Times New Roman" w:hAnsi="Times New Roman" w:cs="Times New Roman"/>
        </w:rPr>
        <w:t xml:space="preserve">. </w:t>
      </w:r>
    </w:p>
    <w:p w14:paraId="4F6B84AB"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2.2. Размер платы за 1 (Один) час перевозки пассажиров указан в Приложении № 1</w:t>
      </w:r>
      <w:r w:rsidRPr="00DF443E">
        <w:rPr>
          <w:rFonts w:ascii="Times New Roman" w:hAnsi="Times New Roman" w:cs="Times New Roman"/>
          <w:color w:val="FF0000"/>
        </w:rPr>
        <w:t xml:space="preserve"> </w:t>
      </w:r>
      <w:r w:rsidRPr="00DF443E">
        <w:rPr>
          <w:rFonts w:ascii="Times New Roman" w:hAnsi="Times New Roman" w:cs="Times New Roman"/>
        </w:rPr>
        <w:t>к настоящему Договору. Изменение цен на оказываемые услуги оформляется дополнительным соглашением к настоящему договору. Соглашение является неотъемлемой частью договора.</w:t>
      </w:r>
    </w:p>
    <w:p w14:paraId="6ACD7DC5"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 xml:space="preserve">2.3. До 10-го числа месяца, следующего за отчетным, Перевозчик оформляет Акт сдачи-приемки оказанных услуг (Приложение № 2 к настоящему договору) с последующим направлением Заказчику.  В случае если Заказчик не направил в адрес Перевозчика подписанный Акт сдачи-приемки оказанных услуг либо мотивированный отказ от подписи акта в течение 5 (пяти) календарных дней с момента его получения, услуги считаются оказанными.  </w:t>
      </w:r>
    </w:p>
    <w:p w14:paraId="685ECCC0"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2.4. На основании подписанного Акта сдачи-приемки оказанных услуг до 15-го числа месяца, следующего за отчетным Перевозчик выставляет счет и счет-фактуру в адрес Заказчика.</w:t>
      </w:r>
    </w:p>
    <w:p w14:paraId="17E1C808"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 xml:space="preserve">2.5. Оплата услуг по настоящему Договору производится Заказчиком в размере 100 % прямым банковским переводом не ранее чем через 45 (сорок пять) календарных дней, но не позднее чем через 60 (шестьдесят) календарных дней с момента выставления счёта и счет-фактуры на оплату, подписания </w:t>
      </w:r>
      <w:r w:rsidRPr="00DF443E">
        <w:rPr>
          <w:rFonts w:ascii="Times New Roman" w:hAnsi="Times New Roman" w:cs="Times New Roman"/>
        </w:rPr>
        <w:lastRenderedPageBreak/>
        <w:t>обеими сторонами Акта сдачи-приемки оказанных услуг и получения от Перевозчика всех документов предусмотренных в п. 3.9 Договора, в зависимости от того какое из указанных событий наступит позднее.</w:t>
      </w:r>
    </w:p>
    <w:p w14:paraId="4BC38C0F"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2.6. Все расчеты по настоящему договору осуществляются в рублях путем совершения Заказчиком платежей в адрес Перевозчика в соответствии с банковскими реквизитами Перевозчика, указанными в настоящем договоре. </w:t>
      </w:r>
    </w:p>
    <w:p w14:paraId="24C3DD3B" w14:textId="4055B4E7" w:rsidR="00DF443E" w:rsidRPr="00DF443E" w:rsidRDefault="00DF443E" w:rsidP="00DF443E">
      <w:pPr>
        <w:jc w:val="both"/>
        <w:rPr>
          <w:rFonts w:ascii="Times New Roman" w:hAnsi="Times New Roman" w:cs="Times New Roman"/>
        </w:rPr>
      </w:pPr>
      <w:r w:rsidRPr="00DF443E">
        <w:rPr>
          <w:rFonts w:ascii="Times New Roman" w:hAnsi="Times New Roman" w:cs="Times New Roman"/>
        </w:rPr>
        <w:t>2.7. За дату платежа принимается дата списания денежных средств с расчетного счета Заказчика.</w:t>
      </w:r>
    </w:p>
    <w:p w14:paraId="090AE658" w14:textId="77777777" w:rsidR="00DF443E" w:rsidRPr="00DF443E" w:rsidRDefault="00DF443E" w:rsidP="00DF443E">
      <w:pPr>
        <w:jc w:val="center"/>
        <w:rPr>
          <w:rFonts w:ascii="Times New Roman" w:hAnsi="Times New Roman" w:cs="Times New Roman"/>
          <w:b/>
        </w:rPr>
      </w:pPr>
      <w:r w:rsidRPr="00DF443E">
        <w:rPr>
          <w:rFonts w:ascii="Times New Roman" w:hAnsi="Times New Roman" w:cs="Times New Roman"/>
          <w:b/>
        </w:rPr>
        <w:t>3. ОБЯЗАННОСТИ ПЕРЕВОЗЧИКА</w:t>
      </w:r>
    </w:p>
    <w:p w14:paraId="02338382" w14:textId="77777777" w:rsidR="00DF443E" w:rsidRPr="00DF443E" w:rsidRDefault="00DF443E" w:rsidP="00DF443E">
      <w:pPr>
        <w:jc w:val="center"/>
        <w:rPr>
          <w:rFonts w:ascii="Times New Roman" w:hAnsi="Times New Roman" w:cs="Times New Roman"/>
        </w:rPr>
      </w:pPr>
      <w:r w:rsidRPr="00DF443E">
        <w:rPr>
          <w:rFonts w:ascii="Times New Roman" w:hAnsi="Times New Roman" w:cs="Times New Roman"/>
        </w:rPr>
        <w:t xml:space="preserve">3.1. Оказывать транспортные услуги по перевозке пассажиров на основании заявок Заказчика в полном объеме, обеспечивать подачу транспортных средств (автобус) к пунктам отправления в сроки, указанные в Заявке. </w:t>
      </w:r>
    </w:p>
    <w:p w14:paraId="0D48B4EC"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3.2. Подавать для перевозки транспортное средство (автобус) в исправном состоянии, зарегистрированное в установленном порядке, прошедшее технический осмотр, не имеющее неисправностей, с которыми запрещена их эксплуатация, отвечающее санитарным требованиям, в состоянии, пригодном для перевозки указанного в Заявке количества пассажиров.</w:t>
      </w:r>
    </w:p>
    <w:p w14:paraId="39517909"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3.3. За свой счет обеспечивать заправку транспортных средств (автобусов) топливом.</w:t>
      </w:r>
    </w:p>
    <w:p w14:paraId="059D1AB1"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 xml:space="preserve">3.4. Проводить </w:t>
      </w:r>
      <w:proofErr w:type="spellStart"/>
      <w:r w:rsidRPr="00DF443E">
        <w:rPr>
          <w:rFonts w:ascii="Times New Roman" w:hAnsi="Times New Roman" w:cs="Times New Roman"/>
        </w:rPr>
        <w:t>предрейсовые</w:t>
      </w:r>
      <w:proofErr w:type="spellEnd"/>
      <w:r w:rsidRPr="00DF443E">
        <w:rPr>
          <w:rFonts w:ascii="Times New Roman" w:hAnsi="Times New Roman" w:cs="Times New Roman"/>
        </w:rPr>
        <w:t xml:space="preserve"> медицинские осмотры</w:t>
      </w:r>
      <w:r w:rsidRPr="00DF443E">
        <w:rPr>
          <w:rFonts w:ascii="Times New Roman" w:hAnsi="Times New Roman" w:cs="Times New Roman"/>
          <w:color w:val="000000"/>
        </w:rPr>
        <w:t xml:space="preserve"> </w:t>
      </w:r>
      <w:r w:rsidRPr="00DF443E">
        <w:rPr>
          <w:rFonts w:ascii="Times New Roman" w:hAnsi="Times New Roman" w:cs="Times New Roman"/>
        </w:rPr>
        <w:t>состояния здоровья водителей, осуществляющих управление транспортными средствами.</w:t>
      </w:r>
    </w:p>
    <w:p w14:paraId="7715A6FA"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3.5. Осуществлять контроль за техническим состоянием транспортных средств перед их подачей для перевозки пассажиров.</w:t>
      </w:r>
    </w:p>
    <w:p w14:paraId="14B3CB3F"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3.6. Организовать и осуществлять документальное оформление перевозок пассажиров в соответствии с требованиями, установленными действующим законодательством.</w:t>
      </w:r>
    </w:p>
    <w:p w14:paraId="5088DE44"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3.7. Осуществлять перевозку пассажиров в разумный срок, то есть в срок, обычно необходимый для преодоления транспортным средством (автобусом) расстояния от пункта отправления до пункта назначения, с учетом скоростного режима на маршруте следования, погодных условий и плотности потока транспортных средств.</w:t>
      </w:r>
    </w:p>
    <w:p w14:paraId="2DC3C141"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3.8. При поступлении сведений о неисправности транспортного средства (автобус) в кратчайшие сроки производить его ремонт или замену на исправную.</w:t>
      </w:r>
    </w:p>
    <w:p w14:paraId="49D99954"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3.9. Предоставлять Заказчику счета на оплату, прилагая к ним путевые листы, справки для расчетов за выполненные услуги, счет-фактуры, акты оказанных услуг. Передача документов Заказчику осуществляется вместе с реестром документов. Представитель Заказчика обязан сделать отметку о получении им документов в данном реестре.</w:t>
      </w:r>
    </w:p>
    <w:p w14:paraId="3BDC06A1"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3.10. В случае изменения тарифов на свои услуги уведомить об этом Заказчика письменно не менее чем за десять дней до начала вступления их в действие.</w:t>
      </w:r>
    </w:p>
    <w:p w14:paraId="02F72389"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3.11. Соблюдать установленные на объекте правила по охране труда, пожарной безопасности, трудового распорядка.</w:t>
      </w:r>
    </w:p>
    <w:p w14:paraId="5E1AF876"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3.12. Осуществлять контроль за работой транспортных средств (автобусов) на объектах Заказчика.</w:t>
      </w:r>
    </w:p>
    <w:p w14:paraId="4BBAC1D4"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3.13. Выполнять свои обязательства в полном объеме по данному Договору.</w:t>
      </w:r>
    </w:p>
    <w:p w14:paraId="56AAAF44" w14:textId="77777777" w:rsidR="00DF443E" w:rsidRPr="00DF443E" w:rsidRDefault="00DF443E" w:rsidP="00DF443E">
      <w:pPr>
        <w:tabs>
          <w:tab w:val="left" w:pos="0"/>
        </w:tabs>
        <w:jc w:val="both"/>
        <w:rPr>
          <w:rFonts w:ascii="Times New Roman" w:hAnsi="Times New Roman" w:cs="Times New Roman"/>
        </w:rPr>
      </w:pPr>
      <w:r w:rsidRPr="00DF443E">
        <w:rPr>
          <w:rFonts w:ascii="Times New Roman" w:hAnsi="Times New Roman" w:cs="Times New Roman"/>
        </w:rPr>
        <w:t>3.14. После заключения договора за 10 (десять) дней до начала оказания услуг Перевозчик предоставляет Заказчику (</w:t>
      </w:r>
      <w:proofErr w:type="spellStart"/>
      <w:r w:rsidRPr="00DF443E">
        <w:rPr>
          <w:rFonts w:ascii="Times New Roman" w:hAnsi="Times New Roman" w:cs="Times New Roman"/>
        </w:rPr>
        <w:t>УПрБ</w:t>
      </w:r>
      <w:proofErr w:type="spellEnd"/>
      <w:r w:rsidRPr="00DF443E">
        <w:rPr>
          <w:rFonts w:ascii="Times New Roman" w:hAnsi="Times New Roman" w:cs="Times New Roman"/>
        </w:rPr>
        <w:t xml:space="preserve">, ОТ и ОС) сведения на электронном носителе, документально подтверждающие компетентность (квалификацию) персонала по вопросам </w:t>
      </w:r>
      <w:proofErr w:type="spellStart"/>
      <w:r w:rsidRPr="00DF443E">
        <w:rPr>
          <w:rFonts w:ascii="Times New Roman" w:hAnsi="Times New Roman" w:cs="Times New Roman"/>
        </w:rPr>
        <w:t>ПрБ</w:t>
      </w:r>
      <w:proofErr w:type="spellEnd"/>
      <w:r w:rsidRPr="00DF443E">
        <w:rPr>
          <w:rFonts w:ascii="Times New Roman" w:hAnsi="Times New Roman" w:cs="Times New Roman"/>
        </w:rPr>
        <w:t xml:space="preserve">, ОТ и ОС: </w:t>
      </w:r>
    </w:p>
    <w:p w14:paraId="6D12A7F4" w14:textId="77777777" w:rsidR="00DF443E" w:rsidRPr="00DF443E" w:rsidRDefault="00DF443E" w:rsidP="00DF443E">
      <w:pPr>
        <w:tabs>
          <w:tab w:val="left" w:pos="0"/>
        </w:tabs>
        <w:jc w:val="both"/>
        <w:rPr>
          <w:rFonts w:ascii="Times New Roman" w:hAnsi="Times New Roman" w:cs="Times New Roman"/>
        </w:rPr>
      </w:pPr>
      <w:r w:rsidRPr="00DF443E">
        <w:rPr>
          <w:rFonts w:ascii="Times New Roman" w:hAnsi="Times New Roman" w:cs="Times New Roman"/>
        </w:rPr>
        <w:lastRenderedPageBreak/>
        <w:tab/>
        <w:t>- приказы на производство работ, о назначении лиц, ответственных за безопасное производство работ, лиц, ответственных за содержание в исправном состоянии и безопасную эксплуатацию оборудования, сооружений, технических устройств, о назначении лиц, ответственных по обращению с отходами производства потребления и с предоставлением подтверждающих удостоверений/сертификатов;</w:t>
      </w:r>
    </w:p>
    <w:p w14:paraId="7FC23D30" w14:textId="77777777" w:rsidR="00DF443E" w:rsidRPr="00DF443E" w:rsidRDefault="00DF443E" w:rsidP="00DF443E">
      <w:pPr>
        <w:tabs>
          <w:tab w:val="left" w:pos="0"/>
          <w:tab w:val="left" w:pos="709"/>
        </w:tabs>
        <w:jc w:val="both"/>
        <w:rPr>
          <w:rFonts w:ascii="Times New Roman" w:hAnsi="Times New Roman" w:cs="Times New Roman"/>
        </w:rPr>
      </w:pPr>
      <w:r w:rsidRPr="00DF443E">
        <w:rPr>
          <w:rFonts w:ascii="Times New Roman" w:hAnsi="Times New Roman" w:cs="Times New Roman"/>
        </w:rPr>
        <w:tab/>
        <w:t xml:space="preserve">- список должностных лиц, на которых возложены обязанности по организации и производству работ, по контролю соблюдения требований </w:t>
      </w:r>
      <w:proofErr w:type="spellStart"/>
      <w:r w:rsidRPr="00DF443E">
        <w:rPr>
          <w:rFonts w:ascii="Times New Roman" w:hAnsi="Times New Roman" w:cs="Times New Roman"/>
        </w:rPr>
        <w:t>ПрБ</w:t>
      </w:r>
      <w:proofErr w:type="spellEnd"/>
      <w:r w:rsidRPr="00DF443E">
        <w:rPr>
          <w:rFonts w:ascii="Times New Roman" w:hAnsi="Times New Roman" w:cs="Times New Roman"/>
        </w:rPr>
        <w:t>, ОТ и ОС при производстве работ, непосредственных руководителей работ с указанием номеров телефонов;</w:t>
      </w:r>
    </w:p>
    <w:p w14:paraId="59B25CE3" w14:textId="77777777" w:rsidR="00DF443E" w:rsidRPr="00DF443E" w:rsidRDefault="00DF443E" w:rsidP="00DF443E">
      <w:pPr>
        <w:tabs>
          <w:tab w:val="left" w:pos="0"/>
          <w:tab w:val="left" w:pos="709"/>
        </w:tabs>
        <w:jc w:val="both"/>
        <w:rPr>
          <w:rFonts w:ascii="Times New Roman" w:hAnsi="Times New Roman" w:cs="Times New Roman"/>
        </w:rPr>
      </w:pPr>
      <w:r w:rsidRPr="00DF443E">
        <w:rPr>
          <w:rFonts w:ascii="Times New Roman" w:hAnsi="Times New Roman" w:cs="Times New Roman"/>
        </w:rPr>
        <w:tab/>
        <w:t xml:space="preserve">- копии протоколов и удостоверений, сертификатов по охране труда, пожарно-техническому минимуму, промышленной и экологической безопасности, подтверждающих прохождение обучения (повышения квалификации), (проверку знаний) должностных лиц, на которых возложены обязанности по организации и производству подрядных работ, по контролю соблюдения требований </w:t>
      </w:r>
      <w:proofErr w:type="spellStart"/>
      <w:r w:rsidRPr="00DF443E">
        <w:rPr>
          <w:rFonts w:ascii="Times New Roman" w:hAnsi="Times New Roman" w:cs="Times New Roman"/>
        </w:rPr>
        <w:t>ПрБ</w:t>
      </w:r>
      <w:proofErr w:type="spellEnd"/>
      <w:r w:rsidRPr="00DF443E">
        <w:rPr>
          <w:rFonts w:ascii="Times New Roman" w:hAnsi="Times New Roman" w:cs="Times New Roman"/>
        </w:rPr>
        <w:t>, ОТ и ОС при производстве работ, непосредственных руководителей работ (начальник участка, производитель работ, мастер и т.п.);</w:t>
      </w:r>
    </w:p>
    <w:p w14:paraId="2AA25372" w14:textId="77777777" w:rsidR="00DF443E" w:rsidRPr="00DF443E" w:rsidRDefault="00DF443E" w:rsidP="00DF443E">
      <w:pPr>
        <w:tabs>
          <w:tab w:val="left" w:pos="0"/>
          <w:tab w:val="left" w:pos="993"/>
        </w:tabs>
        <w:jc w:val="both"/>
        <w:rPr>
          <w:rFonts w:ascii="Times New Roman" w:hAnsi="Times New Roman" w:cs="Times New Roman"/>
        </w:rPr>
      </w:pPr>
      <w:r w:rsidRPr="00DF443E">
        <w:rPr>
          <w:rFonts w:ascii="Times New Roman" w:hAnsi="Times New Roman" w:cs="Times New Roman"/>
        </w:rPr>
        <w:tab/>
        <w:t xml:space="preserve">- список рабочих, руководителей бригад, которые привлекаются к выполнению работ на объектах ООО «ССК «Звезда», с отражением сведений: </w:t>
      </w:r>
    </w:p>
    <w:p w14:paraId="3068143B" w14:textId="77777777" w:rsidR="00DF443E" w:rsidRPr="00DF443E" w:rsidRDefault="00DF443E" w:rsidP="00DF443E">
      <w:pPr>
        <w:tabs>
          <w:tab w:val="left" w:pos="0"/>
        </w:tabs>
        <w:jc w:val="both"/>
        <w:rPr>
          <w:rFonts w:ascii="Times New Roman" w:hAnsi="Times New Roman" w:cs="Times New Roman"/>
        </w:rPr>
      </w:pPr>
      <w:r w:rsidRPr="00DF443E">
        <w:rPr>
          <w:rFonts w:ascii="Times New Roman" w:hAnsi="Times New Roman" w:cs="Times New Roman"/>
        </w:rPr>
        <w:tab/>
        <w:t>- специальное обучение, наличие квалификационных удостоверений и удостоверений по охране труда, работы на высоте (работы в люльке не требуется отдельного удостоверения), пожарно-технический минимум, электробезопасность;</w:t>
      </w:r>
    </w:p>
    <w:p w14:paraId="23DCF0C7" w14:textId="77777777" w:rsidR="00DF443E" w:rsidRPr="00DF443E" w:rsidRDefault="00DF443E" w:rsidP="00DF443E">
      <w:pPr>
        <w:tabs>
          <w:tab w:val="left" w:pos="0"/>
        </w:tabs>
        <w:jc w:val="both"/>
        <w:rPr>
          <w:rFonts w:ascii="Times New Roman" w:hAnsi="Times New Roman" w:cs="Times New Roman"/>
        </w:rPr>
      </w:pPr>
      <w:r w:rsidRPr="00DF443E">
        <w:rPr>
          <w:rFonts w:ascii="Times New Roman" w:hAnsi="Times New Roman" w:cs="Times New Roman"/>
        </w:rPr>
        <w:tab/>
        <w:t>- копии протоколов, подтверждающих проверку знаний требований охраны труда персонала.</w:t>
      </w:r>
    </w:p>
    <w:p w14:paraId="6E0DD7DC" w14:textId="77777777" w:rsidR="00DF443E" w:rsidRPr="00DF443E" w:rsidRDefault="00DF443E" w:rsidP="00DF443E">
      <w:pPr>
        <w:tabs>
          <w:tab w:val="left" w:pos="0"/>
        </w:tabs>
        <w:jc w:val="both"/>
        <w:rPr>
          <w:rFonts w:ascii="Times New Roman" w:hAnsi="Times New Roman" w:cs="Times New Roman"/>
        </w:rPr>
      </w:pPr>
      <w:r w:rsidRPr="00DF443E">
        <w:rPr>
          <w:rFonts w:ascii="Times New Roman" w:hAnsi="Times New Roman" w:cs="Times New Roman"/>
        </w:rPr>
        <w:tab/>
        <w:t>В случае если Перевозчик выполняет работы на объектах Заказчика на постоянной (длительной) основе, документы, указанные в настоящем пункте, предоставляются Заказчику в начале каждого календарного года.</w:t>
      </w:r>
    </w:p>
    <w:p w14:paraId="241EFD66" w14:textId="77777777" w:rsidR="00DF443E" w:rsidRPr="00DF443E" w:rsidRDefault="00DF443E" w:rsidP="00DF443E">
      <w:pPr>
        <w:pStyle w:val="a7"/>
        <w:tabs>
          <w:tab w:val="left" w:pos="0"/>
        </w:tabs>
        <w:ind w:left="0"/>
        <w:jc w:val="both"/>
        <w:rPr>
          <w:rFonts w:ascii="Times New Roman" w:hAnsi="Times New Roman"/>
        </w:rPr>
      </w:pPr>
      <w:r w:rsidRPr="00DF443E">
        <w:rPr>
          <w:rFonts w:ascii="Times New Roman" w:hAnsi="Times New Roman"/>
        </w:rPr>
        <w:t xml:space="preserve">3.15. Перевозчик несет полную ответственность за соблюдение требований промышленной безопасности, охраны труда и окружающей среды (далее по тексту Договора - </w:t>
      </w:r>
      <w:proofErr w:type="spellStart"/>
      <w:r w:rsidRPr="00DF443E">
        <w:rPr>
          <w:rFonts w:ascii="Times New Roman" w:hAnsi="Times New Roman"/>
        </w:rPr>
        <w:t>ПрБ</w:t>
      </w:r>
      <w:proofErr w:type="spellEnd"/>
      <w:r w:rsidRPr="00DF443E">
        <w:rPr>
          <w:rFonts w:ascii="Times New Roman" w:hAnsi="Times New Roman"/>
        </w:rPr>
        <w:t xml:space="preserve">, ОТ и ОС), в том числе со стороны Субподрядчиков (Соисполнителей), а также иных работников, нанятых Перевозчиком для выполнения договора. В случае привлечения субподрядных организаций Перевозчик письменно уведомляет об этом Заказчика. </w:t>
      </w:r>
    </w:p>
    <w:p w14:paraId="53EBE9E0" w14:textId="77777777" w:rsidR="00DF443E" w:rsidRPr="00DF443E" w:rsidRDefault="00DF443E" w:rsidP="00DF443E">
      <w:pPr>
        <w:tabs>
          <w:tab w:val="left" w:pos="0"/>
        </w:tabs>
        <w:jc w:val="both"/>
        <w:rPr>
          <w:rFonts w:ascii="Times New Roman" w:hAnsi="Times New Roman" w:cs="Times New Roman"/>
        </w:rPr>
      </w:pPr>
      <w:r w:rsidRPr="00DF443E">
        <w:rPr>
          <w:rFonts w:ascii="Times New Roman" w:hAnsi="Times New Roman" w:cs="Times New Roman"/>
        </w:rPr>
        <w:t xml:space="preserve">3.16. Перевозчик до начала оказания услуг осуществляет оценку рисков в области </w:t>
      </w:r>
      <w:proofErr w:type="spellStart"/>
      <w:r w:rsidRPr="00DF443E">
        <w:rPr>
          <w:rFonts w:ascii="Times New Roman" w:hAnsi="Times New Roman" w:cs="Times New Roman"/>
        </w:rPr>
        <w:t>ПрБ</w:t>
      </w:r>
      <w:proofErr w:type="spellEnd"/>
      <w:r w:rsidRPr="00DF443E">
        <w:rPr>
          <w:rFonts w:ascii="Times New Roman" w:hAnsi="Times New Roman" w:cs="Times New Roman"/>
        </w:rPr>
        <w:t xml:space="preserve">, ОТ и ОС на объекте Заказчика. По результатам оценки составляет план по обеспечению безопасности, в котором указывает перечень мероприятий, сроки, ответственные лица. Подписанный план руководителем Перевозчика направляется Заказчику за 10 дней до начала проведения работ. </w:t>
      </w:r>
    </w:p>
    <w:p w14:paraId="1C781C94" w14:textId="77777777" w:rsidR="00DF443E" w:rsidRPr="00DF443E" w:rsidRDefault="00DF443E" w:rsidP="00F029CD">
      <w:pPr>
        <w:pStyle w:val="a7"/>
        <w:numPr>
          <w:ilvl w:val="1"/>
          <w:numId w:val="32"/>
        </w:numPr>
        <w:tabs>
          <w:tab w:val="left" w:pos="0"/>
        </w:tabs>
        <w:spacing w:after="0" w:line="240" w:lineRule="auto"/>
        <w:ind w:left="0" w:firstLine="0"/>
        <w:jc w:val="both"/>
        <w:rPr>
          <w:rFonts w:ascii="Times New Roman" w:hAnsi="Times New Roman"/>
        </w:rPr>
      </w:pPr>
      <w:r w:rsidRPr="00DF443E">
        <w:rPr>
          <w:rFonts w:ascii="Times New Roman" w:hAnsi="Times New Roman"/>
        </w:rPr>
        <w:t xml:space="preserve"> Нарушение Перевозчиком (Субподрядчиком (Соисполнителем)), требований </w:t>
      </w:r>
      <w:proofErr w:type="spellStart"/>
      <w:r w:rsidRPr="00DF443E">
        <w:rPr>
          <w:rFonts w:ascii="Times New Roman" w:hAnsi="Times New Roman"/>
        </w:rPr>
        <w:t>ПрБ</w:t>
      </w:r>
      <w:proofErr w:type="spellEnd"/>
      <w:r w:rsidRPr="00DF443E">
        <w:rPr>
          <w:rFonts w:ascii="Times New Roman" w:hAnsi="Times New Roman"/>
        </w:rPr>
        <w:t xml:space="preserve">, ОТ и ОС рассматривается, как серьезное нарушение или невыполнение условий договора и дает право Заказчику приостановить работы до устранения выявленных нарушений требований </w:t>
      </w:r>
      <w:proofErr w:type="spellStart"/>
      <w:r w:rsidRPr="00DF443E">
        <w:rPr>
          <w:rFonts w:ascii="Times New Roman" w:hAnsi="Times New Roman"/>
        </w:rPr>
        <w:t>ПрБ</w:t>
      </w:r>
      <w:proofErr w:type="spellEnd"/>
      <w:r w:rsidRPr="00DF443E">
        <w:rPr>
          <w:rFonts w:ascii="Times New Roman" w:hAnsi="Times New Roman"/>
        </w:rPr>
        <w:t xml:space="preserve">, ОТ и ОС.  </w:t>
      </w:r>
    </w:p>
    <w:p w14:paraId="46ED2A50" w14:textId="77777777" w:rsidR="00DF443E" w:rsidRPr="00DF443E" w:rsidRDefault="00DF443E" w:rsidP="00F029CD">
      <w:pPr>
        <w:pStyle w:val="a7"/>
        <w:numPr>
          <w:ilvl w:val="1"/>
          <w:numId w:val="32"/>
        </w:numPr>
        <w:tabs>
          <w:tab w:val="left" w:pos="0"/>
        </w:tabs>
        <w:spacing w:after="280"/>
        <w:ind w:left="0" w:firstLine="0"/>
        <w:jc w:val="both"/>
        <w:rPr>
          <w:rFonts w:ascii="Times New Roman" w:hAnsi="Times New Roman"/>
        </w:rPr>
      </w:pPr>
      <w:r w:rsidRPr="00DF443E">
        <w:rPr>
          <w:rFonts w:ascii="Times New Roman" w:hAnsi="Times New Roman"/>
        </w:rPr>
        <w:t xml:space="preserve">Перевозчик несет ответственность за нарушение и повреждение оборудования, коммуникаций и сооружений Заказчика (технологическое, машинное, метрологическое и электротехническое оборудование, линии (кабели) связи, контрольно-измерительных приборов, автоматику, электропередач, канализационные сети, здания и сооружения, дороги, ограждения и т.п.), явившихся следствием как прямого действия, так некачественного выполнения услуг. В случае повреждения (вывода из строя) оборудования, коммуникаций и сооружений Заказчика, невозможности осуществления деятельности персоналом Заказчика по вине Исполнителя, а также установления факта негативного воздействия на окружающую среду.  </w:t>
      </w:r>
    </w:p>
    <w:p w14:paraId="137D2305" w14:textId="77777777" w:rsidR="00DF443E" w:rsidRPr="00DF443E" w:rsidRDefault="00DF443E" w:rsidP="00F029CD">
      <w:pPr>
        <w:pStyle w:val="a7"/>
        <w:numPr>
          <w:ilvl w:val="1"/>
          <w:numId w:val="32"/>
        </w:numPr>
        <w:tabs>
          <w:tab w:val="left" w:pos="0"/>
        </w:tabs>
        <w:spacing w:after="280"/>
        <w:ind w:left="0" w:firstLine="0"/>
        <w:jc w:val="both"/>
        <w:rPr>
          <w:rFonts w:ascii="Times New Roman" w:hAnsi="Times New Roman"/>
        </w:rPr>
      </w:pPr>
      <w:r w:rsidRPr="00DF443E">
        <w:rPr>
          <w:rFonts w:ascii="Times New Roman" w:hAnsi="Times New Roman"/>
        </w:rPr>
        <w:t>Перевозчик несет ответственность за обучение (</w:t>
      </w:r>
      <w:proofErr w:type="spellStart"/>
      <w:r w:rsidRPr="00DF443E">
        <w:rPr>
          <w:rFonts w:ascii="Times New Roman" w:hAnsi="Times New Roman"/>
        </w:rPr>
        <w:t>предаттестационную</w:t>
      </w:r>
      <w:proofErr w:type="spellEnd"/>
      <w:r w:rsidRPr="00DF443E">
        <w:rPr>
          <w:rFonts w:ascii="Times New Roman" w:hAnsi="Times New Roman"/>
        </w:rPr>
        <w:t xml:space="preserve"> подготовку, аттестацию, проверку знаний) в области </w:t>
      </w:r>
      <w:proofErr w:type="spellStart"/>
      <w:r w:rsidRPr="00DF443E">
        <w:rPr>
          <w:rFonts w:ascii="Times New Roman" w:hAnsi="Times New Roman"/>
        </w:rPr>
        <w:t>ПрБ</w:t>
      </w:r>
      <w:proofErr w:type="spellEnd"/>
      <w:r w:rsidRPr="00DF443E">
        <w:rPr>
          <w:rFonts w:ascii="Times New Roman" w:hAnsi="Times New Roman"/>
        </w:rPr>
        <w:t xml:space="preserve">, ОТ и ОС собственных работников и привлечение квалифицированных, </w:t>
      </w:r>
      <w:r w:rsidRPr="00DF443E">
        <w:rPr>
          <w:rFonts w:ascii="Times New Roman" w:hAnsi="Times New Roman"/>
        </w:rPr>
        <w:lastRenderedPageBreak/>
        <w:t xml:space="preserve">обученных и аттестованных работников Субподрядчика (Соисполнителя). Обучение может выполняться также и Заказчиком при наличии лицензии об обучении. </w:t>
      </w:r>
    </w:p>
    <w:p w14:paraId="42B53622" w14:textId="77777777" w:rsidR="00DF443E" w:rsidRPr="00DF443E" w:rsidRDefault="00DF443E" w:rsidP="00F029CD">
      <w:pPr>
        <w:pStyle w:val="a7"/>
        <w:numPr>
          <w:ilvl w:val="1"/>
          <w:numId w:val="32"/>
        </w:numPr>
        <w:tabs>
          <w:tab w:val="left" w:pos="0"/>
        </w:tabs>
        <w:spacing w:after="280"/>
        <w:ind w:left="0" w:firstLine="0"/>
        <w:jc w:val="both"/>
        <w:rPr>
          <w:rFonts w:ascii="Times New Roman" w:hAnsi="Times New Roman"/>
        </w:rPr>
      </w:pPr>
      <w:r w:rsidRPr="00DF443E">
        <w:rPr>
          <w:rFonts w:ascii="Times New Roman" w:hAnsi="Times New Roman"/>
        </w:rPr>
        <w:t xml:space="preserve">Перевозчик несет ответственность за то, чтобы все используемые транспортные средства имели надлежащие сертификаты, разрешения, паспорта, инструкции (руководства) по эксплуатации в соответствии с регламентами и нормами Российской Федерации. Копии таких документов предоставляются представителям Заказчика по первому требованию. </w:t>
      </w:r>
    </w:p>
    <w:p w14:paraId="3CEA7C7C" w14:textId="77777777" w:rsidR="00DF443E" w:rsidRPr="00DF443E" w:rsidRDefault="00DF443E" w:rsidP="00F029CD">
      <w:pPr>
        <w:pStyle w:val="a7"/>
        <w:numPr>
          <w:ilvl w:val="1"/>
          <w:numId w:val="32"/>
        </w:numPr>
        <w:tabs>
          <w:tab w:val="left" w:pos="0"/>
          <w:tab w:val="left" w:pos="709"/>
        </w:tabs>
        <w:spacing w:after="280"/>
        <w:ind w:left="0" w:firstLine="0"/>
        <w:jc w:val="both"/>
        <w:rPr>
          <w:rFonts w:ascii="Times New Roman" w:hAnsi="Times New Roman"/>
        </w:rPr>
      </w:pPr>
      <w:r w:rsidRPr="00DF443E">
        <w:rPr>
          <w:rFonts w:ascii="Times New Roman" w:hAnsi="Times New Roman"/>
        </w:rPr>
        <w:t xml:space="preserve">Перевозчик на время оказания услуг на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 </w:t>
      </w:r>
    </w:p>
    <w:p w14:paraId="0AB67B7D" w14:textId="77777777" w:rsidR="00DF443E" w:rsidRPr="00DF443E" w:rsidRDefault="00DF443E" w:rsidP="00DF443E">
      <w:pPr>
        <w:pStyle w:val="a7"/>
        <w:spacing w:after="280"/>
        <w:ind w:left="0" w:firstLine="708"/>
        <w:jc w:val="both"/>
        <w:rPr>
          <w:rFonts w:ascii="Times New Roman" w:hAnsi="Times New Roman"/>
        </w:rPr>
      </w:pPr>
      <w:r w:rsidRPr="00DF443E">
        <w:rPr>
          <w:rFonts w:ascii="Times New Roman" w:hAnsi="Times New Roman"/>
        </w:rPr>
        <w:t>- Федеральным законом от 21.07.1997 г. № 116 «О промышленной безопасности опасных производственных объектов»;</w:t>
      </w:r>
    </w:p>
    <w:p w14:paraId="15AC271B" w14:textId="77777777" w:rsidR="00DF443E" w:rsidRPr="00DF443E" w:rsidRDefault="00DF443E" w:rsidP="00DF443E">
      <w:pPr>
        <w:pStyle w:val="a7"/>
        <w:spacing w:after="280"/>
        <w:ind w:left="0" w:firstLine="708"/>
        <w:jc w:val="both"/>
        <w:rPr>
          <w:rFonts w:ascii="Times New Roman" w:hAnsi="Times New Roman"/>
        </w:rPr>
      </w:pPr>
      <w:r w:rsidRPr="00DF443E">
        <w:rPr>
          <w:rFonts w:ascii="Times New Roman" w:hAnsi="Times New Roman"/>
        </w:rPr>
        <w:t>- Трудовым кодексом Российской Федерации;</w:t>
      </w:r>
    </w:p>
    <w:p w14:paraId="0864EF3C" w14:textId="77777777" w:rsidR="00DF443E" w:rsidRPr="00DF443E" w:rsidRDefault="00DF443E" w:rsidP="00DF443E">
      <w:pPr>
        <w:pStyle w:val="a7"/>
        <w:spacing w:after="280"/>
        <w:ind w:left="0" w:firstLine="708"/>
        <w:jc w:val="both"/>
        <w:rPr>
          <w:rFonts w:ascii="Times New Roman" w:hAnsi="Times New Roman"/>
        </w:rPr>
      </w:pPr>
      <w:r w:rsidRPr="00DF443E">
        <w:rPr>
          <w:rFonts w:ascii="Times New Roman" w:hAnsi="Times New Roman"/>
        </w:rPr>
        <w:t>- Федеральным законом от 10.01.2002 № 7-ФЗ «Об охране окружающей среды»;</w:t>
      </w:r>
    </w:p>
    <w:p w14:paraId="233A7BA8" w14:textId="77777777" w:rsidR="00DF443E" w:rsidRPr="00DF443E" w:rsidRDefault="00DF443E" w:rsidP="00DF443E">
      <w:pPr>
        <w:pStyle w:val="a7"/>
        <w:spacing w:after="280"/>
        <w:ind w:left="0" w:firstLine="708"/>
        <w:jc w:val="both"/>
        <w:rPr>
          <w:rFonts w:ascii="Times New Roman" w:hAnsi="Times New Roman"/>
        </w:rPr>
      </w:pPr>
      <w:r w:rsidRPr="00DF443E">
        <w:rPr>
          <w:rFonts w:ascii="Times New Roman" w:hAnsi="Times New Roman"/>
        </w:rPr>
        <w:t>- Федеральным законом Российской Федерации от 21.12.1994 г. № 69-ФЗ «О пожарной безопасности»;</w:t>
      </w:r>
    </w:p>
    <w:p w14:paraId="15A6B1FA" w14:textId="77777777" w:rsidR="00DF443E" w:rsidRPr="00DF443E" w:rsidRDefault="00DF443E" w:rsidP="00DF443E">
      <w:pPr>
        <w:pStyle w:val="a7"/>
        <w:spacing w:after="280"/>
        <w:ind w:left="0" w:firstLine="708"/>
        <w:jc w:val="both"/>
        <w:rPr>
          <w:rFonts w:ascii="Times New Roman" w:hAnsi="Times New Roman"/>
        </w:rPr>
      </w:pPr>
      <w:r w:rsidRPr="00DF443E">
        <w:rPr>
          <w:rFonts w:ascii="Times New Roman" w:hAnsi="Times New Roman"/>
        </w:rPr>
        <w:t xml:space="preserve">-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 </w:t>
      </w:r>
    </w:p>
    <w:p w14:paraId="37068469" w14:textId="77777777" w:rsidR="00DF443E" w:rsidRPr="00DF443E" w:rsidRDefault="00DF443E" w:rsidP="00F029CD">
      <w:pPr>
        <w:pStyle w:val="a7"/>
        <w:numPr>
          <w:ilvl w:val="1"/>
          <w:numId w:val="32"/>
        </w:numPr>
        <w:tabs>
          <w:tab w:val="left" w:pos="0"/>
        </w:tabs>
        <w:spacing w:after="280"/>
        <w:ind w:left="0" w:firstLine="0"/>
        <w:jc w:val="both"/>
        <w:rPr>
          <w:rFonts w:ascii="Times New Roman" w:hAnsi="Times New Roman"/>
        </w:rPr>
      </w:pPr>
      <w:r w:rsidRPr="00DF443E">
        <w:rPr>
          <w:rFonts w:ascii="Times New Roman" w:hAnsi="Times New Roman"/>
        </w:rPr>
        <w:t xml:space="preserve">Перевозчик обязан немедленно передавать информацию Заказчику об обнаруженных им на объектах или территории Заказчика фактах отказов, инцидентов, аварий на оборудовании, сооружениях, машинах и механизмах, разливах нефтепродуктов, утечках газа. При возникновении нештатной ситуации на территории объекта Заказчика, где выполнялись подрядные работы, Перевозчик обязан вывести подчиненный персонал в безопасное место.  </w:t>
      </w:r>
    </w:p>
    <w:p w14:paraId="101279A7" w14:textId="77777777" w:rsidR="00DF443E" w:rsidRPr="00DF443E" w:rsidRDefault="00DF443E" w:rsidP="00F029CD">
      <w:pPr>
        <w:pStyle w:val="a7"/>
        <w:numPr>
          <w:ilvl w:val="1"/>
          <w:numId w:val="32"/>
        </w:numPr>
        <w:tabs>
          <w:tab w:val="left" w:pos="0"/>
        </w:tabs>
        <w:spacing w:after="280"/>
        <w:ind w:left="0" w:firstLine="0"/>
        <w:jc w:val="both"/>
        <w:rPr>
          <w:rFonts w:ascii="Times New Roman" w:hAnsi="Times New Roman"/>
        </w:rPr>
      </w:pPr>
      <w:r w:rsidRPr="00DF443E">
        <w:rPr>
          <w:rFonts w:ascii="Times New Roman" w:hAnsi="Times New Roman"/>
        </w:rPr>
        <w:t xml:space="preserve">О происшествиях, несчастных случаях с персоналом, авариях, инцидентах, пожарах, в период нахождения на территории Заказчика или в процессе производства подрядных работ, Перевозчик обязан немедленно оповестить (по телефону или другим доступным способом) начальника </w:t>
      </w:r>
      <w:proofErr w:type="spellStart"/>
      <w:r w:rsidRPr="00DF443E">
        <w:rPr>
          <w:rFonts w:ascii="Times New Roman" w:hAnsi="Times New Roman"/>
        </w:rPr>
        <w:t>УПрБ</w:t>
      </w:r>
      <w:proofErr w:type="spellEnd"/>
      <w:r w:rsidRPr="00DF443E">
        <w:rPr>
          <w:rFonts w:ascii="Times New Roman" w:hAnsi="Times New Roman"/>
        </w:rPr>
        <w:t xml:space="preserve">, ОТ и ОС. Факт сокрытия происшествия будет рассматриваться как серьезное нарушение или невыполнение условий договора и может явиться основанием для прекращения договорных обязательств и применения к Перевозчику штрафных санкций, обусловленных условиями заключенного договора. </w:t>
      </w:r>
    </w:p>
    <w:p w14:paraId="2FD1B66A" w14:textId="77777777" w:rsidR="00DF443E" w:rsidRPr="00DF443E" w:rsidRDefault="00DF443E" w:rsidP="00F029CD">
      <w:pPr>
        <w:pStyle w:val="a7"/>
        <w:numPr>
          <w:ilvl w:val="1"/>
          <w:numId w:val="32"/>
        </w:numPr>
        <w:tabs>
          <w:tab w:val="left" w:pos="0"/>
          <w:tab w:val="left" w:pos="709"/>
        </w:tabs>
        <w:spacing w:after="280"/>
        <w:ind w:left="0" w:firstLine="0"/>
        <w:jc w:val="both"/>
        <w:rPr>
          <w:rFonts w:ascii="Times New Roman" w:hAnsi="Times New Roman"/>
        </w:rPr>
      </w:pPr>
      <w:r w:rsidRPr="00DF443E">
        <w:rPr>
          <w:rFonts w:ascii="Times New Roman" w:hAnsi="Times New Roman"/>
        </w:rPr>
        <w:t xml:space="preserve">В случае происшествия у Перевозчика, последний в обязательном порядке создает комиссию по его расследованию. При несчастном случае, произошедшим с работником Перевозчика,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Перевозчик представляет Заказчику копии материалов расследования происшествий. По требованию Заказчика Перевозчик должен расследовать и документировать все происшествия, имевшие место при оказании им услуг, если, по мнению Заказчика, результаты расследования могут оказать позитивное воздействие на уровень безопасности Перевозчика и/или Заказчика. Перевозчик обязуется включать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Включение в состав комиссии представителей Заказчика не требуется в случае письменного согласия Заказчика. В ходе расследования, при первом оперативном выезде на место происшествия Перевозчик обеспечивает доступ представителей Заказчика (уполномоченным Заказчиком третьим лицам) к документации, оборудованию, персоналу.    </w:t>
      </w:r>
    </w:p>
    <w:p w14:paraId="1B4FC392" w14:textId="77777777" w:rsidR="00DF443E" w:rsidRPr="00DF443E" w:rsidRDefault="00DF443E" w:rsidP="00F029CD">
      <w:pPr>
        <w:pStyle w:val="a7"/>
        <w:numPr>
          <w:ilvl w:val="1"/>
          <w:numId w:val="32"/>
        </w:numPr>
        <w:tabs>
          <w:tab w:val="left" w:pos="0"/>
          <w:tab w:val="left" w:pos="709"/>
        </w:tabs>
        <w:spacing w:after="280"/>
        <w:ind w:left="0" w:firstLine="0"/>
        <w:jc w:val="both"/>
        <w:rPr>
          <w:rFonts w:ascii="Times New Roman" w:hAnsi="Times New Roman"/>
        </w:rPr>
      </w:pPr>
      <w:r w:rsidRPr="00DF443E">
        <w:rPr>
          <w:rFonts w:ascii="Times New Roman" w:hAnsi="Times New Roman"/>
        </w:rPr>
        <w:t xml:space="preserve">Аварии, инциденты, пожары, возгорания, несчастные случаи, дорожно-транспортные происшествия, произошедшие при работе Перевозчика с его персоналом, техникой, оборудованием, имуществом, подлежат регистрации, учету и передаче об этом информации Перевозчиком в государственные органы контроля и надзора. Копии расследования инцидентов, аварий, несчастных случаев представляются Заказчику, в </w:t>
      </w:r>
      <w:proofErr w:type="spellStart"/>
      <w:r w:rsidRPr="00DF443E">
        <w:rPr>
          <w:rFonts w:ascii="Times New Roman" w:hAnsi="Times New Roman"/>
        </w:rPr>
        <w:t>УПрБ</w:t>
      </w:r>
      <w:proofErr w:type="spellEnd"/>
      <w:r w:rsidRPr="00DF443E">
        <w:rPr>
          <w:rFonts w:ascii="Times New Roman" w:hAnsi="Times New Roman"/>
        </w:rPr>
        <w:t xml:space="preserve">, ОТ и ОС. Документированные результаты расследования происшествий хранятся у Перевозчика (в течение установленного срока хранения). </w:t>
      </w:r>
    </w:p>
    <w:p w14:paraId="5E0E8151" w14:textId="77777777" w:rsidR="00DF443E" w:rsidRPr="00DF443E" w:rsidRDefault="00DF443E" w:rsidP="00F029CD">
      <w:pPr>
        <w:pStyle w:val="a7"/>
        <w:numPr>
          <w:ilvl w:val="1"/>
          <w:numId w:val="32"/>
        </w:numPr>
        <w:tabs>
          <w:tab w:val="left" w:pos="0"/>
          <w:tab w:val="left" w:pos="709"/>
        </w:tabs>
        <w:spacing w:after="280"/>
        <w:ind w:left="0" w:firstLine="0"/>
        <w:jc w:val="both"/>
        <w:rPr>
          <w:rFonts w:ascii="Times New Roman" w:hAnsi="Times New Roman"/>
        </w:rPr>
      </w:pPr>
      <w:r w:rsidRPr="00DF443E">
        <w:rPr>
          <w:rFonts w:ascii="Times New Roman" w:hAnsi="Times New Roman"/>
        </w:rPr>
        <w:t xml:space="preserve"> На любых территориях Заказчика не допускается присутствие лиц, транспортных средств, агрегатов, оборудования Перевозчика, не связанных с непосредственным выполнением работ (если иное не оговорено договором, либо другим письменным соглашением). </w:t>
      </w:r>
    </w:p>
    <w:p w14:paraId="6D83F2FD" w14:textId="77777777" w:rsidR="00DF443E" w:rsidRPr="00DF443E" w:rsidRDefault="00DF443E" w:rsidP="00F029CD">
      <w:pPr>
        <w:pStyle w:val="a7"/>
        <w:numPr>
          <w:ilvl w:val="1"/>
          <w:numId w:val="32"/>
        </w:numPr>
        <w:tabs>
          <w:tab w:val="left" w:pos="0"/>
          <w:tab w:val="left" w:pos="709"/>
        </w:tabs>
        <w:spacing w:after="280"/>
        <w:ind w:left="0" w:firstLine="0"/>
        <w:jc w:val="both"/>
        <w:rPr>
          <w:rFonts w:ascii="Times New Roman" w:hAnsi="Times New Roman"/>
        </w:rPr>
      </w:pPr>
      <w:r w:rsidRPr="00DF443E">
        <w:rPr>
          <w:rFonts w:ascii="Times New Roman" w:hAnsi="Times New Roman"/>
        </w:rPr>
        <w:lastRenderedPageBreak/>
        <w:t xml:space="preserve">В случаях причинения вреда здоровью и жизни работников Заказчика и третьих лиц Перевозчик полностью несет ответственность за наступивший случай в соответствии с действующим законодательством. </w:t>
      </w:r>
    </w:p>
    <w:p w14:paraId="7A0DC9B2" w14:textId="77777777" w:rsidR="00DF443E" w:rsidRPr="00DF443E" w:rsidRDefault="00DF443E" w:rsidP="00F029CD">
      <w:pPr>
        <w:pStyle w:val="a7"/>
        <w:numPr>
          <w:ilvl w:val="1"/>
          <w:numId w:val="32"/>
        </w:numPr>
        <w:tabs>
          <w:tab w:val="left" w:pos="0"/>
          <w:tab w:val="left" w:pos="709"/>
        </w:tabs>
        <w:spacing w:after="280"/>
        <w:ind w:left="0" w:firstLine="0"/>
        <w:jc w:val="both"/>
        <w:rPr>
          <w:rFonts w:ascii="Times New Roman" w:hAnsi="Times New Roman"/>
        </w:rPr>
      </w:pPr>
      <w:r w:rsidRPr="00DF443E">
        <w:rPr>
          <w:rFonts w:ascii="Times New Roman" w:hAnsi="Times New Roman"/>
        </w:rPr>
        <w:t>Представителям Перевозчика запрещается:</w:t>
      </w:r>
    </w:p>
    <w:p w14:paraId="7DFFA02E" w14:textId="77777777" w:rsidR="00DF443E" w:rsidRPr="00DF443E" w:rsidRDefault="00DF443E" w:rsidP="00F029CD">
      <w:pPr>
        <w:pStyle w:val="a7"/>
        <w:numPr>
          <w:ilvl w:val="0"/>
          <w:numId w:val="31"/>
        </w:numPr>
        <w:tabs>
          <w:tab w:val="left" w:pos="0"/>
          <w:tab w:val="left" w:pos="1134"/>
        </w:tabs>
        <w:spacing w:after="0"/>
        <w:ind w:left="0" w:firstLine="709"/>
        <w:jc w:val="both"/>
        <w:rPr>
          <w:rFonts w:ascii="Times New Roman" w:hAnsi="Times New Roman"/>
        </w:rPr>
      </w:pPr>
      <w:r w:rsidRPr="00DF443E">
        <w:rPr>
          <w:rFonts w:ascii="Times New Roman" w:hAnsi="Times New Roman"/>
        </w:rPr>
        <w:t>провозить на объекты Заказчика посторонних лиц;</w:t>
      </w:r>
    </w:p>
    <w:p w14:paraId="52B101EA" w14:textId="77777777" w:rsidR="00DF443E" w:rsidRPr="00DF443E" w:rsidRDefault="00DF443E" w:rsidP="00F029CD">
      <w:pPr>
        <w:pStyle w:val="a7"/>
        <w:numPr>
          <w:ilvl w:val="0"/>
          <w:numId w:val="31"/>
        </w:numPr>
        <w:tabs>
          <w:tab w:val="left" w:pos="0"/>
          <w:tab w:val="left" w:pos="1134"/>
        </w:tabs>
        <w:spacing w:after="0"/>
        <w:ind w:left="0" w:firstLine="709"/>
        <w:jc w:val="both"/>
        <w:rPr>
          <w:rFonts w:ascii="Times New Roman" w:hAnsi="Times New Roman"/>
        </w:rPr>
      </w:pPr>
      <w:r w:rsidRPr="00DF443E">
        <w:rPr>
          <w:rFonts w:ascii="Times New Roman" w:hAnsi="Times New Roman"/>
        </w:rPr>
        <w:t>находиться без надобности на действующих установках, в производственных помещениях Заказчика;</w:t>
      </w:r>
    </w:p>
    <w:p w14:paraId="6BA35BED"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 xml:space="preserve">оставлять работающим двигатель на транспортном средстве после въезда на территорию взрывопожароопасного объекта без соблюдения дополнительных мер безопасности; </w:t>
      </w:r>
    </w:p>
    <w:p w14:paraId="750A7ED7"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посещать объекты Заказчика за пределами территории производства работ (указанных в документах, допускающих персонал Исполнителя на объекты);</w:t>
      </w:r>
    </w:p>
    <w:p w14:paraId="2EB1061A"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освобождать транспортное средство от посторонних предметов и мусора на объекте Заказчика;</w:t>
      </w:r>
    </w:p>
    <w:p w14:paraId="5843E0FF"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отвлекать работников Заказчика во время проведения ими производственных работ;</w:t>
      </w:r>
    </w:p>
    <w:p w14:paraId="3F1B7067"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пользоваться технологическим оборудованием и грузоподъемными механизмами Заказчика без предварительного с ним согласования;</w:t>
      </w:r>
    </w:p>
    <w:p w14:paraId="1AB3EA20"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курить в не специально отведенных для этого местах;</w:t>
      </w:r>
    </w:p>
    <w:p w14:paraId="032984C7"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самовольно размещать или утилизировать любые виды отходов вне отведенных мест;</w:t>
      </w:r>
    </w:p>
    <w:p w14:paraId="6AD76DC7"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самовольно сбрасывать в поверхностные водные объекты или на рельеф местности сточные воды вне отведенных мест, оговоренных в условиях договора;</w:t>
      </w:r>
    </w:p>
    <w:p w14:paraId="659B60EE" w14:textId="77777777" w:rsidR="00DF443E" w:rsidRPr="00DF443E" w:rsidRDefault="00DF443E" w:rsidP="00F029CD">
      <w:pPr>
        <w:pStyle w:val="a7"/>
        <w:numPr>
          <w:ilvl w:val="0"/>
          <w:numId w:val="31"/>
        </w:numPr>
        <w:tabs>
          <w:tab w:val="left" w:pos="0"/>
          <w:tab w:val="left" w:pos="1134"/>
        </w:tabs>
        <w:spacing w:after="280"/>
        <w:ind w:left="0" w:firstLine="709"/>
        <w:jc w:val="both"/>
        <w:rPr>
          <w:rFonts w:ascii="Times New Roman" w:hAnsi="Times New Roman"/>
        </w:rPr>
      </w:pPr>
      <w:r w:rsidRPr="00DF443E">
        <w:rPr>
          <w:rFonts w:ascii="Times New Roman" w:hAnsi="Times New Roman"/>
        </w:rPr>
        <w:t>производить фото, видео съёмку без согласования с Службой безопасности Заказчика.</w:t>
      </w:r>
    </w:p>
    <w:p w14:paraId="14E28220" w14:textId="77777777" w:rsidR="00DF443E" w:rsidRPr="00DF443E" w:rsidRDefault="00DF443E" w:rsidP="00F029CD">
      <w:pPr>
        <w:pStyle w:val="a7"/>
        <w:numPr>
          <w:ilvl w:val="1"/>
          <w:numId w:val="32"/>
        </w:numPr>
        <w:tabs>
          <w:tab w:val="left" w:pos="0"/>
          <w:tab w:val="left" w:pos="426"/>
        </w:tabs>
        <w:spacing w:after="280"/>
        <w:ind w:left="0" w:firstLine="0"/>
        <w:jc w:val="both"/>
        <w:rPr>
          <w:rFonts w:ascii="Times New Roman" w:hAnsi="Times New Roman"/>
        </w:rPr>
      </w:pPr>
      <w:r w:rsidRPr="00DF443E">
        <w:rPr>
          <w:rFonts w:ascii="Times New Roman" w:hAnsi="Times New Roman"/>
        </w:rPr>
        <w:t xml:space="preserve">Перевозчик не допускает к выполнению услуг на объектах Заказчика собственных работников,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 </w:t>
      </w:r>
    </w:p>
    <w:p w14:paraId="50A6BC2C" w14:textId="77777777" w:rsidR="00DF443E" w:rsidRPr="00DF443E" w:rsidRDefault="00DF443E" w:rsidP="00F029CD">
      <w:pPr>
        <w:pStyle w:val="a7"/>
        <w:numPr>
          <w:ilvl w:val="1"/>
          <w:numId w:val="32"/>
        </w:numPr>
        <w:tabs>
          <w:tab w:val="left" w:pos="0"/>
          <w:tab w:val="left" w:pos="426"/>
        </w:tabs>
        <w:spacing w:after="280"/>
        <w:ind w:left="0" w:firstLine="0"/>
        <w:jc w:val="both"/>
        <w:rPr>
          <w:rFonts w:ascii="Times New Roman" w:hAnsi="Times New Roman"/>
        </w:rPr>
      </w:pPr>
      <w:r w:rsidRPr="00DF443E">
        <w:rPr>
          <w:rFonts w:ascii="Times New Roman" w:hAnsi="Times New Roman"/>
        </w:rPr>
        <w:t>Перевозчик несет ответственность за допуск к работе персонала, не прошедшего медицинские осмотры, либо допущенного к работе с медицинскими противопоказаниями.</w:t>
      </w:r>
    </w:p>
    <w:p w14:paraId="278DC6D1" w14:textId="77777777" w:rsidR="00DF443E" w:rsidRPr="00DF443E" w:rsidRDefault="00DF443E" w:rsidP="00F029CD">
      <w:pPr>
        <w:pStyle w:val="a7"/>
        <w:numPr>
          <w:ilvl w:val="1"/>
          <w:numId w:val="32"/>
        </w:numPr>
        <w:tabs>
          <w:tab w:val="left" w:pos="0"/>
          <w:tab w:val="left" w:pos="426"/>
        </w:tabs>
        <w:spacing w:after="0" w:line="240" w:lineRule="auto"/>
        <w:ind w:left="0" w:firstLine="0"/>
        <w:jc w:val="both"/>
        <w:rPr>
          <w:rFonts w:ascii="Times New Roman" w:hAnsi="Times New Roman"/>
        </w:rPr>
      </w:pPr>
      <w:r w:rsidRPr="00DF443E">
        <w:rPr>
          <w:rFonts w:ascii="Times New Roman" w:hAnsi="Times New Roman"/>
        </w:rPr>
        <w:t>Отходы, образующиеся в результате внепланового/аварийного ремонта транспортных средств (автобусов) являются собственностью Перевозчика и удаляются с территории Заказчика в течение 1 рабочего дня с момента их образования.</w:t>
      </w:r>
    </w:p>
    <w:p w14:paraId="051109CF" w14:textId="77777777" w:rsidR="00DF443E" w:rsidRPr="00DF443E" w:rsidRDefault="00DF443E" w:rsidP="00DF443E">
      <w:pPr>
        <w:jc w:val="center"/>
        <w:rPr>
          <w:rFonts w:ascii="Times New Roman" w:hAnsi="Times New Roman" w:cs="Times New Roman"/>
        </w:rPr>
      </w:pPr>
    </w:p>
    <w:p w14:paraId="79B2016B" w14:textId="77777777" w:rsidR="00DF443E" w:rsidRPr="00DF443E" w:rsidRDefault="00DF443E" w:rsidP="00DF443E">
      <w:pPr>
        <w:jc w:val="center"/>
        <w:rPr>
          <w:rFonts w:ascii="Times New Roman" w:hAnsi="Times New Roman" w:cs="Times New Roman"/>
          <w:b/>
        </w:rPr>
      </w:pPr>
      <w:r w:rsidRPr="00DF443E">
        <w:rPr>
          <w:rFonts w:ascii="Times New Roman" w:hAnsi="Times New Roman" w:cs="Times New Roman"/>
          <w:b/>
        </w:rPr>
        <w:t>4. ОБЯЗАННОСТИ ЗАКАЗЧИКА</w:t>
      </w:r>
    </w:p>
    <w:p w14:paraId="3CED610E"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 xml:space="preserve">4.1. Направлять Перевозчику заявки по форме приложения № 3 к договору в письменном виде по электронной почте, не позднее 1 рабочего дня до времени подачи транспортного средства (автобуса). В случае необходимости срочной перевозки, не позднее 4 часов до времени подачи автобуса. </w:t>
      </w:r>
    </w:p>
    <w:p w14:paraId="79B1213C"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 xml:space="preserve">4.2. Производить оплату оказанных Перевозчиком услуг в размере и в сроки, предусмотренные условиям настоящего Договора. </w:t>
      </w:r>
    </w:p>
    <w:p w14:paraId="1B55021F" w14:textId="77777777" w:rsidR="00DF443E" w:rsidRPr="00DF443E" w:rsidRDefault="00DF443E" w:rsidP="00DF443E">
      <w:pPr>
        <w:widowControl w:val="0"/>
        <w:tabs>
          <w:tab w:val="left" w:pos="180"/>
        </w:tabs>
        <w:ind w:right="-79"/>
        <w:jc w:val="both"/>
        <w:rPr>
          <w:rFonts w:ascii="Times New Roman" w:hAnsi="Times New Roman" w:cs="Times New Roman"/>
        </w:rPr>
      </w:pPr>
      <w:r w:rsidRPr="00DF443E">
        <w:rPr>
          <w:rFonts w:ascii="Times New Roman" w:hAnsi="Times New Roman" w:cs="Times New Roman"/>
        </w:rPr>
        <w:t xml:space="preserve">4.3. Представить Перевозчику список лиц, телефонов, адресов электронной почты, уполномоченных заказывать услуги по настоящему Договору. </w:t>
      </w:r>
    </w:p>
    <w:p w14:paraId="273F148A"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4.4. Заказчик обязан своевременно подписывать акты оказанных услуг. В случае отказа Заказчика от подписания акты оказанных услуг, Заказчик обязан в течение трёх рабочих дней с момента получения акта представить Перевозчику мотивированный отказ от подписания, с указанием документально подтверждённых причин отказа. </w:t>
      </w:r>
    </w:p>
    <w:p w14:paraId="3A03AB3B" w14:textId="77777777" w:rsidR="00DF443E" w:rsidRPr="00DF443E" w:rsidRDefault="00DF443E" w:rsidP="00DF443E">
      <w:pPr>
        <w:widowControl w:val="0"/>
        <w:tabs>
          <w:tab w:val="left" w:pos="180"/>
        </w:tabs>
        <w:ind w:right="-79"/>
        <w:jc w:val="both"/>
        <w:rPr>
          <w:rFonts w:ascii="Times New Roman" w:hAnsi="Times New Roman" w:cs="Times New Roman"/>
        </w:rPr>
      </w:pPr>
    </w:p>
    <w:p w14:paraId="39CCB9A5" w14:textId="77777777" w:rsidR="00DF443E" w:rsidRPr="00DF443E" w:rsidRDefault="00DF443E" w:rsidP="00DF443E">
      <w:pPr>
        <w:jc w:val="center"/>
        <w:rPr>
          <w:rFonts w:ascii="Times New Roman" w:hAnsi="Times New Roman" w:cs="Times New Roman"/>
          <w:b/>
        </w:rPr>
      </w:pPr>
      <w:r w:rsidRPr="00DF443E">
        <w:rPr>
          <w:rFonts w:ascii="Times New Roman" w:hAnsi="Times New Roman" w:cs="Times New Roman"/>
          <w:b/>
        </w:rPr>
        <w:t>5. ОТВЕТСТВЕННОСТЬ СТОРОН</w:t>
      </w:r>
    </w:p>
    <w:p w14:paraId="7DFAC628"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lastRenderedPageBreak/>
        <w:t>5.1. Если Заказчик не осуществляет платеж в срок, указанный в п. 2.4. настоящего Договора, то в этом случае Перевозчик вправе потребовать от Заказчика уплатить Перевозчику неустойку в размере 0,03% (ноль целых три сотых процента) от суммы не произведённого Заказчиком в срок платежа за каждый день задержки, но не более 5% (пяти процентов) от суммы просрочки, после выставления письменной претензии Перевозчиком.</w:t>
      </w:r>
    </w:p>
    <w:p w14:paraId="1890D6DB"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5.2. В случае нарушения Перевозчиком сроков подачи транспортных средств (автобусов) Заказчик вправе предъявить требование об уплате неустойки в размере 0,2% (ноль целых два десятых процента) от стоимости услуг за каждый день просрочки.</w:t>
      </w:r>
    </w:p>
    <w:p w14:paraId="078F5FD0" w14:textId="77777777" w:rsidR="00DF443E" w:rsidRPr="00DF443E" w:rsidRDefault="00DF443E" w:rsidP="00DF443E">
      <w:pPr>
        <w:spacing w:line="252" w:lineRule="auto"/>
        <w:ind w:firstLine="709"/>
        <w:jc w:val="both"/>
        <w:rPr>
          <w:rFonts w:ascii="Times New Roman" w:hAnsi="Times New Roman" w:cs="Times New Roman"/>
        </w:rPr>
      </w:pPr>
      <w:r w:rsidRPr="00DF443E">
        <w:rPr>
          <w:rFonts w:ascii="Times New Roman" w:hAnsi="Times New Roman" w:cs="Times New Roman"/>
        </w:rPr>
        <w:t>Уплата неустойки не освобождает Перевозчика от исполнения обязательств по оказанию услуги и выполнению работ.</w:t>
      </w:r>
    </w:p>
    <w:p w14:paraId="225B5048"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5.3. При наличии каких-либо замечаний к качеству оказываемых услуг, Заказчик делает отметку в Акте сдачи-приемки оказанных услуг и направляет в адрес Перевозчика претензию в письменном виде.</w:t>
      </w:r>
    </w:p>
    <w:p w14:paraId="2423A9F5"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5.4. Перевозчик обязуется соблюдать требования безопасного производства работ, в соответствии с локальными нормативными актами и законодательством в области охраны труда и окружающей среды, противопожарной безопасности. </w:t>
      </w:r>
    </w:p>
    <w:p w14:paraId="073BE0A4"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5.5. Стороны согласны, что персонал Перевозчика в течение всего периода пребывания на территории Заказчика является работниками Перевозчика. Заказчик не несёт никакой ответственности перед Перевозчиком, работниками Перевозчика и контролирующими государственными органами за травмы (включая смерть), полученные работниками Перевозчика в период их нахожд</w:t>
      </w:r>
      <w:r w:rsidRPr="00DF443E">
        <w:rPr>
          <w:rFonts w:ascii="Times New Roman" w:hAnsi="Times New Roman" w:cs="Times New Roman"/>
          <w:color w:val="000000"/>
        </w:rPr>
        <w:t>ения на территории Заказчика, если такие травмы (включая смерть) не произошли по вине Заказчика.</w:t>
      </w:r>
    </w:p>
    <w:p w14:paraId="1F25B5BE"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5.6. Все уведомления и сообщения, в том числе претензии, должны направляться в письменной, электронной или иной форме (по электронной почте, по почте, курьерской доставкой с вручением, представителем организации и т.д.).</w:t>
      </w:r>
    </w:p>
    <w:p w14:paraId="04B9FC6A"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Уведомления, сообщения, претензии и иные исходящие документы от имени Перевозчика будут считаться исполненными надлежащим образом, а соответственно иметь юридическую силу, если они посланы таким образом, что подтверждает их получение другой стороной.</w:t>
      </w:r>
    </w:p>
    <w:p w14:paraId="6E151F6F"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5.7. До обращения в арбитражный суд обязателен претензионный порядок разрешения споров.  </w:t>
      </w:r>
    </w:p>
    <w:p w14:paraId="3B63D69E"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5.8. В случае отказа Перевозчика от предоставления Информации, согласно п. 9.7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002D3774"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5.9. В случае предоставления Информации не в полном объеме (т.е. непредставление какой-либо информации, указанной в форме (Приложение № 4 к настоящему Договору) Заказчик направляет повторный запрос о предоставлении Информации с указанием сроков ее предоставления. В случае непредставления такой информации, нарушения сроков ее представления, а также предоставления недостоверной информации Заказчик вправе в одностороннем порядке отказаться от использования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61B51EA0"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5.10. Арендодатель в целях достоверного представления информации о финансовом положении Арендатора вправе требовать предоставления бухгалтерской (финансовой) отчётности, Арендатор обязан предоставить указанную информацию в электронном виде с последующим досылом на бумажном носителе, по запросу, направленному с электронной почты Арендодателя, указанном в реквизитах Договора, в течение 10 (десяти) рабочих дней с даты получения соответствующего запроса. В случае </w:t>
      </w:r>
      <w:r w:rsidRPr="00DF443E">
        <w:rPr>
          <w:rFonts w:ascii="Times New Roman" w:hAnsi="Times New Roman" w:cs="Times New Roman"/>
        </w:rPr>
        <w:lastRenderedPageBreak/>
        <w:t xml:space="preserve">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7C64D6E2"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5.11.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14:paraId="4394A6DE"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Арендодателя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14:paraId="38D27BC6"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В случае не предоставления Арендатором бухгалтерской (финансовой) отчётности по запросу Арендодателя, предоставление которой предусмотрено данным пунктом настоящего Договора, Арендатор обязан уплатить Арендодателю штраф в размере 10 000 (десять тысяч) рублей за каждый непредставленный документ.</w:t>
      </w:r>
    </w:p>
    <w:p w14:paraId="7DE32EB2" w14:textId="77777777" w:rsidR="00DF443E" w:rsidRPr="00DF443E" w:rsidRDefault="00DF443E" w:rsidP="00DF443E">
      <w:pPr>
        <w:jc w:val="both"/>
        <w:rPr>
          <w:rFonts w:ascii="Times New Roman" w:hAnsi="Times New Roman" w:cs="Times New Roman"/>
        </w:rPr>
      </w:pPr>
    </w:p>
    <w:p w14:paraId="0F8365B8" w14:textId="77777777" w:rsidR="00DF443E" w:rsidRPr="00DF443E" w:rsidRDefault="00DF443E" w:rsidP="00F029CD">
      <w:pPr>
        <w:pStyle w:val="a7"/>
        <w:numPr>
          <w:ilvl w:val="0"/>
          <w:numId w:val="29"/>
        </w:numPr>
        <w:tabs>
          <w:tab w:val="left" w:pos="284"/>
        </w:tabs>
        <w:spacing w:after="0" w:line="252" w:lineRule="auto"/>
        <w:jc w:val="center"/>
        <w:rPr>
          <w:rFonts w:ascii="Times New Roman" w:hAnsi="Times New Roman"/>
          <w:b/>
        </w:rPr>
      </w:pPr>
      <w:r w:rsidRPr="00DF443E">
        <w:rPr>
          <w:rFonts w:ascii="Times New Roman" w:hAnsi="Times New Roman"/>
          <w:b/>
        </w:rPr>
        <w:t>ФОРС-МАЖОР</w:t>
      </w:r>
    </w:p>
    <w:p w14:paraId="3EE1EB7B"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 xml:space="preserve">Стороны освобождаются от ответственности за неисполнение или ненадлежащее исполнение </w:t>
      </w:r>
      <w:r w:rsidRPr="00DF443E">
        <w:rPr>
          <w:rFonts w:ascii="Times New Roman" w:eastAsia="Batang" w:hAnsi="Times New Roman"/>
        </w:rPr>
        <w:t>своих</w:t>
      </w:r>
      <w:r w:rsidRPr="00DF443E">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7C13AAE4"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w:t>
      </w:r>
    </w:p>
    <w:p w14:paraId="198FEB89"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414BA03D" w14:textId="77777777" w:rsidR="00DF443E" w:rsidRPr="00DF443E" w:rsidRDefault="00DF443E" w:rsidP="00DF443E">
      <w:pPr>
        <w:spacing w:line="252" w:lineRule="auto"/>
        <w:ind w:firstLine="709"/>
        <w:jc w:val="both"/>
        <w:rPr>
          <w:rFonts w:ascii="Times New Roman" w:hAnsi="Times New Roman" w:cs="Times New Roman"/>
          <w:strike/>
        </w:rPr>
      </w:pPr>
      <w:r w:rsidRPr="00DF443E">
        <w:rPr>
          <w:rFonts w:ascii="Times New Roman" w:hAnsi="Times New Roman" w:cs="Times New Roman"/>
        </w:rP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0D4F2A37"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b/>
        </w:rPr>
      </w:pPr>
      <w:r w:rsidRPr="00DF443E">
        <w:rPr>
          <w:rFonts w:ascii="Times New Roman" w:hAnsi="Times New Roman"/>
        </w:rPr>
        <w:t>В случае если обстоятельства, предусмотренные настоящей статьей, длятся более 3 месяцев, каждая из сторон вправе отказаться от договора направив письменное уведомление.</w:t>
      </w:r>
    </w:p>
    <w:p w14:paraId="31134298" w14:textId="77777777" w:rsidR="00DF443E" w:rsidRPr="00DF443E" w:rsidRDefault="00DF443E" w:rsidP="00DF443E">
      <w:pPr>
        <w:pStyle w:val="a7"/>
        <w:tabs>
          <w:tab w:val="left" w:pos="567"/>
        </w:tabs>
        <w:spacing w:line="252" w:lineRule="auto"/>
        <w:ind w:left="0"/>
        <w:jc w:val="both"/>
        <w:rPr>
          <w:rFonts w:ascii="Times New Roman" w:hAnsi="Times New Roman"/>
          <w:b/>
        </w:rPr>
      </w:pPr>
    </w:p>
    <w:p w14:paraId="4AEE870D" w14:textId="77777777" w:rsidR="00DF443E" w:rsidRPr="00DF443E" w:rsidRDefault="00DF443E" w:rsidP="00F029CD">
      <w:pPr>
        <w:pStyle w:val="a7"/>
        <w:numPr>
          <w:ilvl w:val="0"/>
          <w:numId w:val="29"/>
        </w:numPr>
        <w:tabs>
          <w:tab w:val="left" w:pos="284"/>
        </w:tabs>
        <w:spacing w:after="0" w:line="252" w:lineRule="auto"/>
        <w:jc w:val="center"/>
        <w:rPr>
          <w:rFonts w:ascii="Times New Roman" w:hAnsi="Times New Roman"/>
          <w:b/>
        </w:rPr>
      </w:pPr>
      <w:r w:rsidRPr="00DF443E">
        <w:rPr>
          <w:rFonts w:ascii="Times New Roman" w:hAnsi="Times New Roman"/>
          <w:b/>
        </w:rPr>
        <w:t>ПРИМЕНИМОЕ ПРАВО И РАЗРЕШЕНИЕ СПОРОВ</w:t>
      </w:r>
    </w:p>
    <w:p w14:paraId="3BBFE2A7"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Данный Договор должен быть урегулирован и интерпретирован согласно материальному и процессуальному праву Российской Федерации.</w:t>
      </w:r>
    </w:p>
    <w:p w14:paraId="4B66EDD8"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 xml:space="preserve">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46BF54C1"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lastRenderedPageBreak/>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35234F6C" w14:textId="77777777" w:rsidR="00DF443E" w:rsidRPr="00DF443E" w:rsidRDefault="00DF443E" w:rsidP="00DF443E">
      <w:pPr>
        <w:pStyle w:val="a7"/>
        <w:tabs>
          <w:tab w:val="left" w:pos="567"/>
        </w:tabs>
        <w:spacing w:line="252" w:lineRule="auto"/>
        <w:ind w:left="0"/>
        <w:jc w:val="both"/>
        <w:rPr>
          <w:rFonts w:ascii="Times New Roman" w:hAnsi="Times New Roman"/>
        </w:rPr>
      </w:pPr>
    </w:p>
    <w:p w14:paraId="26AABDE0" w14:textId="77777777" w:rsidR="00DF443E" w:rsidRPr="00DF443E" w:rsidRDefault="00DF443E" w:rsidP="00F029CD">
      <w:pPr>
        <w:pStyle w:val="a7"/>
        <w:numPr>
          <w:ilvl w:val="0"/>
          <w:numId w:val="29"/>
        </w:numPr>
        <w:tabs>
          <w:tab w:val="left" w:pos="426"/>
        </w:tabs>
        <w:spacing w:after="0" w:line="252" w:lineRule="auto"/>
        <w:jc w:val="center"/>
        <w:rPr>
          <w:rFonts w:ascii="Times New Roman" w:hAnsi="Times New Roman"/>
          <w:b/>
        </w:rPr>
      </w:pPr>
      <w:r w:rsidRPr="00DF443E">
        <w:rPr>
          <w:rFonts w:ascii="Times New Roman" w:hAnsi="Times New Roman"/>
          <w:b/>
        </w:rPr>
        <w:t>ПРОЧИЕ УСЛОВИЯ</w:t>
      </w:r>
    </w:p>
    <w:p w14:paraId="7F42F378"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Все Приложения к настоящему Договору должны быть сделаны в письменном виде и подписаны обеими Сторонами.</w:t>
      </w:r>
    </w:p>
    <w:p w14:paraId="46832C2B"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Все изменения в настоящем Договоре должны быть сделаны в письменном виде и подписаны обеими Сторонами.</w:t>
      </w:r>
    </w:p>
    <w:p w14:paraId="314244EA"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С момента подписания настоящего Договора все предыдущие переговоры и переписка, связанные с этим, признаются не имеющими силы.</w:t>
      </w:r>
    </w:p>
    <w:p w14:paraId="565A8FEF"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 xml:space="preserve">Все случаи нарушения настоящего Договора и вытекающие из этого последствия, а также все права и претензии со стороны Перевозчика полностью оговариваются условиями настоящего Договора. В любых случаях, за исключением специально оговоренных в данном Договоре, ни Перевозчик, ни Заказчик не несут ответственности друг перед другом и независимо от мотива действия, за не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Далее, ни Заказчик, ни Перевозчик не несут ответственности друг перед другом за потерю времени, потерю персонала или способности использовать поставленные услуги, затраты за подменное оборудование, буксировку, восстановление окружающей среды.  </w:t>
      </w:r>
    </w:p>
    <w:p w14:paraId="6B50B63D"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 xml:space="preserve">Настоящий Договор, подписанный посредством факсимильной связи или электронной почты, </w:t>
      </w:r>
      <w:r w:rsidRPr="00DF443E">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DF443E">
        <w:rPr>
          <w:rFonts w:ascii="Times New Roman" w:hAnsi="Times New Roman"/>
        </w:rPr>
        <w:t>имеют силу оригинала до того момента, пока не будет произведен взаимный обмен оригиналами.</w:t>
      </w:r>
    </w:p>
    <w:p w14:paraId="126C2A04" w14:textId="77777777" w:rsidR="00DF443E" w:rsidRPr="00DF443E" w:rsidRDefault="00DF443E" w:rsidP="00F029CD">
      <w:pPr>
        <w:pStyle w:val="a7"/>
        <w:numPr>
          <w:ilvl w:val="1"/>
          <w:numId w:val="29"/>
        </w:numPr>
        <w:tabs>
          <w:tab w:val="left" w:pos="567"/>
        </w:tabs>
        <w:spacing w:after="0" w:line="252" w:lineRule="auto"/>
        <w:ind w:left="0" w:firstLine="0"/>
        <w:jc w:val="both"/>
        <w:rPr>
          <w:rFonts w:ascii="Times New Roman" w:hAnsi="Times New Roman"/>
        </w:rPr>
      </w:pPr>
      <w:r w:rsidRPr="00DF443E">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A9485A3" w14:textId="77777777" w:rsidR="00DF443E" w:rsidRPr="00DF443E" w:rsidRDefault="00DF443E" w:rsidP="00DF443E">
      <w:pPr>
        <w:tabs>
          <w:tab w:val="left" w:pos="567"/>
        </w:tabs>
        <w:spacing w:line="252" w:lineRule="auto"/>
        <w:jc w:val="both"/>
        <w:rPr>
          <w:rFonts w:ascii="Times New Roman" w:hAnsi="Times New Roman" w:cs="Times New Roman"/>
        </w:rPr>
      </w:pPr>
    </w:p>
    <w:p w14:paraId="0ED7A22C" w14:textId="77777777" w:rsidR="00DF443E" w:rsidRPr="00DF443E" w:rsidRDefault="00DF443E" w:rsidP="00F029CD">
      <w:pPr>
        <w:pStyle w:val="a7"/>
        <w:numPr>
          <w:ilvl w:val="0"/>
          <w:numId w:val="29"/>
        </w:numPr>
        <w:tabs>
          <w:tab w:val="left" w:pos="426"/>
        </w:tabs>
        <w:spacing w:after="0" w:line="252" w:lineRule="auto"/>
        <w:jc w:val="center"/>
        <w:rPr>
          <w:rFonts w:ascii="Times New Roman" w:eastAsia="Batang" w:hAnsi="Times New Roman"/>
          <w:b/>
          <w:bCs/>
        </w:rPr>
      </w:pPr>
      <w:r w:rsidRPr="00DF443E">
        <w:rPr>
          <w:rFonts w:ascii="Times New Roman" w:hAnsi="Times New Roman"/>
          <w:b/>
        </w:rPr>
        <w:t>ОСОБЫЕ</w:t>
      </w:r>
      <w:r w:rsidRPr="00DF443E">
        <w:rPr>
          <w:rFonts w:ascii="Times New Roman" w:eastAsia="Batang" w:hAnsi="Times New Roman"/>
          <w:b/>
          <w:bCs/>
        </w:rPr>
        <w:t xml:space="preserve"> УСЛОВИЯ (антикоррупционные меры)</w:t>
      </w:r>
    </w:p>
    <w:p w14:paraId="0175314E" w14:textId="77777777" w:rsidR="00DF443E" w:rsidRPr="00DF443E" w:rsidRDefault="00DF443E" w:rsidP="00F029CD">
      <w:pPr>
        <w:pStyle w:val="a7"/>
        <w:numPr>
          <w:ilvl w:val="1"/>
          <w:numId w:val="29"/>
        </w:numPr>
        <w:autoSpaceDE w:val="0"/>
        <w:autoSpaceDN w:val="0"/>
        <w:adjustRightInd w:val="0"/>
        <w:spacing w:after="0" w:line="240" w:lineRule="auto"/>
        <w:ind w:left="0" w:firstLine="0"/>
        <w:jc w:val="both"/>
        <w:rPr>
          <w:rFonts w:ascii="Times New Roman" w:hAnsi="Times New Roman"/>
        </w:rPr>
      </w:pPr>
      <w:r w:rsidRPr="00DF443E">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07F11D1C" w14:textId="77777777" w:rsidR="00DF443E" w:rsidRPr="00DF443E" w:rsidRDefault="00DF443E" w:rsidP="00DF443E">
      <w:pPr>
        <w:pStyle w:val="Text"/>
        <w:spacing w:after="0"/>
        <w:jc w:val="both"/>
        <w:rPr>
          <w:szCs w:val="24"/>
          <w:lang w:val="ru-RU"/>
        </w:rPr>
      </w:pPr>
      <w:r w:rsidRPr="00DF443E">
        <w:rPr>
          <w:lang w:val="ru-RU"/>
        </w:rPr>
        <w:t>Перевозчик</w:t>
      </w:r>
      <w:r w:rsidRPr="00DF443E">
        <w:rPr>
          <w:szCs w:val="24"/>
          <w:lang w:val="ru-RU"/>
        </w:rPr>
        <w:t xml:space="preserve">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Заказчика в сети Интернет. </w:t>
      </w:r>
    </w:p>
    <w:p w14:paraId="47F66F40" w14:textId="77777777" w:rsidR="00DF443E" w:rsidRPr="00DF443E" w:rsidRDefault="00DF443E" w:rsidP="00F029CD">
      <w:pPr>
        <w:pStyle w:val="a7"/>
        <w:numPr>
          <w:ilvl w:val="1"/>
          <w:numId w:val="29"/>
        </w:numPr>
        <w:autoSpaceDE w:val="0"/>
        <w:autoSpaceDN w:val="0"/>
        <w:adjustRightInd w:val="0"/>
        <w:spacing w:after="0" w:line="240" w:lineRule="auto"/>
        <w:ind w:left="0" w:firstLine="0"/>
        <w:jc w:val="both"/>
        <w:rPr>
          <w:rFonts w:ascii="Times New Roman" w:hAnsi="Times New Roman"/>
        </w:rPr>
      </w:pPr>
      <w:r w:rsidRPr="00DF443E">
        <w:rPr>
          <w:rFonts w:ascii="Times New Roman" w:hAnsi="Times New Roman"/>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416B271"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F443E">
        <w:rPr>
          <w:rFonts w:ascii="Times New Roman" w:hAnsi="Times New Roman" w:cs="Times New Roman"/>
          <w:lang w:val="en-US"/>
        </w:rPr>
        <w:t> </w:t>
      </w:r>
      <w:r w:rsidRPr="00DF443E">
        <w:rPr>
          <w:rFonts w:ascii="Times New Roman" w:hAnsi="Times New Roman" w:cs="Times New Roman"/>
        </w:rPr>
        <w:t>направленного на обеспечение выполнения этим работником каких-либо действий в пользу стимулирующей его Стороны.</w:t>
      </w:r>
    </w:p>
    <w:p w14:paraId="05C88673" w14:textId="77777777" w:rsidR="00DF443E" w:rsidRPr="00DF443E" w:rsidRDefault="00DF443E" w:rsidP="00DF443E">
      <w:pPr>
        <w:autoSpaceDE w:val="0"/>
        <w:autoSpaceDN w:val="0"/>
        <w:adjustRightInd w:val="0"/>
        <w:ind w:firstLine="360"/>
        <w:jc w:val="both"/>
        <w:rPr>
          <w:rFonts w:ascii="Times New Roman" w:hAnsi="Times New Roman" w:cs="Times New Roman"/>
        </w:rPr>
      </w:pPr>
      <w:r w:rsidRPr="00DF443E">
        <w:rPr>
          <w:rFonts w:ascii="Times New Roman" w:hAnsi="Times New Roman" w:cs="Times New Roman"/>
        </w:rPr>
        <w:t>Под действиями работника, осуществляемыми в пользу стимулирующей его Стороны, понимаются:</w:t>
      </w:r>
    </w:p>
    <w:p w14:paraId="78DAA4BE" w14:textId="77777777" w:rsidR="00DF443E" w:rsidRPr="00DF443E" w:rsidRDefault="00DF443E" w:rsidP="00F029CD">
      <w:pPr>
        <w:numPr>
          <w:ilvl w:val="0"/>
          <w:numId w:val="30"/>
        </w:numPr>
        <w:autoSpaceDE w:val="0"/>
        <w:autoSpaceDN w:val="0"/>
        <w:adjustRightInd w:val="0"/>
        <w:spacing w:after="0" w:line="240" w:lineRule="auto"/>
        <w:ind w:left="360" w:firstLine="0"/>
        <w:jc w:val="both"/>
        <w:rPr>
          <w:rFonts w:ascii="Times New Roman" w:hAnsi="Times New Roman" w:cs="Times New Roman"/>
        </w:rPr>
      </w:pPr>
      <w:r w:rsidRPr="00DF443E">
        <w:rPr>
          <w:rFonts w:ascii="Times New Roman" w:hAnsi="Times New Roman" w:cs="Times New Roman"/>
        </w:rPr>
        <w:t>предоставление неоправданных преимуществ по сравнению с другими контрагентами;</w:t>
      </w:r>
    </w:p>
    <w:p w14:paraId="76EF0B59" w14:textId="77777777" w:rsidR="00DF443E" w:rsidRPr="00DF443E" w:rsidRDefault="00DF443E" w:rsidP="00F029CD">
      <w:pPr>
        <w:numPr>
          <w:ilvl w:val="0"/>
          <w:numId w:val="30"/>
        </w:numPr>
        <w:autoSpaceDE w:val="0"/>
        <w:autoSpaceDN w:val="0"/>
        <w:adjustRightInd w:val="0"/>
        <w:spacing w:after="0" w:line="240" w:lineRule="auto"/>
        <w:ind w:left="360" w:firstLine="0"/>
        <w:jc w:val="both"/>
        <w:rPr>
          <w:rFonts w:ascii="Times New Roman" w:hAnsi="Times New Roman" w:cs="Times New Roman"/>
        </w:rPr>
      </w:pPr>
      <w:r w:rsidRPr="00DF443E">
        <w:rPr>
          <w:rFonts w:ascii="Times New Roman" w:hAnsi="Times New Roman" w:cs="Times New Roman"/>
        </w:rPr>
        <w:t>предоставление каких-либо гарантий;</w:t>
      </w:r>
    </w:p>
    <w:p w14:paraId="4B935F20" w14:textId="77777777" w:rsidR="00DF443E" w:rsidRPr="00DF443E" w:rsidRDefault="00DF443E" w:rsidP="00F029CD">
      <w:pPr>
        <w:numPr>
          <w:ilvl w:val="0"/>
          <w:numId w:val="30"/>
        </w:numPr>
        <w:autoSpaceDE w:val="0"/>
        <w:autoSpaceDN w:val="0"/>
        <w:adjustRightInd w:val="0"/>
        <w:spacing w:after="0" w:line="240" w:lineRule="auto"/>
        <w:ind w:left="360" w:firstLine="0"/>
        <w:jc w:val="both"/>
        <w:rPr>
          <w:rFonts w:ascii="Times New Roman" w:hAnsi="Times New Roman" w:cs="Times New Roman"/>
        </w:rPr>
      </w:pPr>
      <w:r w:rsidRPr="00DF443E">
        <w:rPr>
          <w:rFonts w:ascii="Times New Roman" w:hAnsi="Times New Roman" w:cs="Times New Roman"/>
        </w:rPr>
        <w:t>ускорение существующих процедур;</w:t>
      </w:r>
    </w:p>
    <w:p w14:paraId="6FB529F6" w14:textId="77777777" w:rsidR="00DF443E" w:rsidRPr="00DF443E" w:rsidRDefault="00DF443E" w:rsidP="00F029CD">
      <w:pPr>
        <w:numPr>
          <w:ilvl w:val="0"/>
          <w:numId w:val="30"/>
        </w:numPr>
        <w:autoSpaceDE w:val="0"/>
        <w:autoSpaceDN w:val="0"/>
        <w:adjustRightInd w:val="0"/>
        <w:spacing w:after="0" w:line="240" w:lineRule="auto"/>
        <w:ind w:left="360" w:firstLine="0"/>
        <w:jc w:val="both"/>
        <w:rPr>
          <w:rFonts w:ascii="Times New Roman" w:hAnsi="Times New Roman" w:cs="Times New Roman"/>
        </w:rPr>
      </w:pPr>
      <w:r w:rsidRPr="00DF443E">
        <w:rPr>
          <w:rFonts w:ascii="Times New Roman" w:hAnsi="Times New Roman" w:cs="Times New Roman"/>
        </w:rPr>
        <w:lastRenderedPageBreak/>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17AC52" w14:textId="77777777" w:rsidR="00DF443E" w:rsidRPr="00DF443E" w:rsidRDefault="00DF443E" w:rsidP="00DF443E">
      <w:pPr>
        <w:autoSpaceDE w:val="0"/>
        <w:autoSpaceDN w:val="0"/>
        <w:adjustRightInd w:val="0"/>
        <w:jc w:val="both"/>
        <w:rPr>
          <w:rFonts w:ascii="Times New Roman" w:hAnsi="Times New Roman" w:cs="Times New Roman"/>
          <w:bCs/>
        </w:rPr>
      </w:pPr>
      <w:r w:rsidRPr="00DF443E">
        <w:rPr>
          <w:rFonts w:ascii="Times New Roman" w:hAnsi="Times New Roman" w:cs="Times New Roman"/>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F443E">
        <w:rPr>
          <w:rFonts w:ascii="Times New Roman" w:hAnsi="Times New Roman" w:cs="Times New Roman"/>
          <w:b/>
          <w:bCs/>
        </w:rPr>
        <w:t xml:space="preserve"> </w:t>
      </w:r>
      <w:r w:rsidRPr="00DF443E">
        <w:rPr>
          <w:rFonts w:ascii="Times New Roman" w:hAnsi="Times New Roman" w:cs="Times New Roman"/>
          <w:bCs/>
        </w:rPr>
        <w:t>Это подтверждение должно быть направлено в течение 5 (пяти) рабочих дней с даты направления письменного уведомления.</w:t>
      </w:r>
    </w:p>
    <w:p w14:paraId="6B3A7345"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bCs/>
        </w:rPr>
        <w:t xml:space="preserve">9.5. </w:t>
      </w:r>
      <w:r w:rsidRPr="00DF443E">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C6501B9"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9FFE02A"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t>9.7. В целях проведения антикоррупционных проверок Перевозчик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Перевозчика, включая бенефициаров (в том числе, конечных) по форме согласно Приложению № 4 к настоящему Договору с приложением подтверждающих документов (далее – Информация).</w:t>
      </w:r>
    </w:p>
    <w:p w14:paraId="38476973" w14:textId="77777777" w:rsidR="00DF443E" w:rsidRPr="00DF443E" w:rsidRDefault="00DF443E" w:rsidP="00DF443E">
      <w:pPr>
        <w:autoSpaceDE w:val="0"/>
        <w:autoSpaceDN w:val="0"/>
        <w:adjustRightInd w:val="0"/>
        <w:ind w:firstLine="360"/>
        <w:jc w:val="both"/>
        <w:rPr>
          <w:rFonts w:ascii="Times New Roman" w:hAnsi="Times New Roman" w:cs="Times New Roman"/>
        </w:rPr>
      </w:pPr>
      <w:r w:rsidRPr="00DF443E">
        <w:rPr>
          <w:rFonts w:ascii="Times New Roman" w:hAnsi="Times New Roman" w:cs="Times New Roman"/>
        </w:rPr>
        <w:t xml:space="preserve">В случае изменений в цепочке собственников </w:t>
      </w:r>
      <w:proofErr w:type="gramStart"/>
      <w:r w:rsidRPr="00DF443E">
        <w:rPr>
          <w:rFonts w:ascii="Times New Roman" w:hAnsi="Times New Roman" w:cs="Times New Roman"/>
        </w:rPr>
        <w:t>Перевозчик</w:t>
      </w:r>
      <w:proofErr w:type="gramEnd"/>
      <w:r w:rsidRPr="00DF443E">
        <w:rPr>
          <w:rFonts w:ascii="Times New Roman" w:hAnsi="Times New Roman" w:cs="Times New Roman"/>
        </w:rPr>
        <w:t xml:space="preserve"> включая бенефициаров (в том числе, конечных) и (или) в исполнительных органах Перевозчик</w:t>
      </w:r>
      <w:r w:rsidRPr="00DF443E">
        <w:rPr>
          <w:rFonts w:ascii="Times New Roman" w:hAnsi="Times New Roman" w:cs="Times New Roman"/>
          <w:i/>
        </w:rPr>
        <w:t xml:space="preserve"> </w:t>
      </w:r>
      <w:r w:rsidRPr="00DF443E">
        <w:rPr>
          <w:rFonts w:ascii="Times New Roman" w:hAnsi="Times New Roman" w:cs="Times New Roman"/>
        </w:rPr>
        <w:t xml:space="preserve">обязуется в течение 5 (пяти) рабочих дней с даты внесения таких изменений предоставить соответствующую информацию Заказчику.   </w:t>
      </w:r>
    </w:p>
    <w:p w14:paraId="26A5317A" w14:textId="77777777" w:rsidR="00DF443E" w:rsidRPr="00DF443E" w:rsidRDefault="00DF443E" w:rsidP="00DF443E">
      <w:pPr>
        <w:autoSpaceDE w:val="0"/>
        <w:autoSpaceDN w:val="0"/>
        <w:adjustRightInd w:val="0"/>
        <w:ind w:firstLine="360"/>
        <w:jc w:val="both"/>
        <w:rPr>
          <w:rFonts w:ascii="Times New Roman" w:hAnsi="Times New Roman" w:cs="Times New Roman"/>
        </w:rPr>
      </w:pPr>
      <w:r w:rsidRPr="00DF443E">
        <w:rPr>
          <w:rFonts w:ascii="Times New Roman" w:hAnsi="Times New Roman" w:cs="Times New Roman"/>
        </w:rPr>
        <w:t>Информация предоставляется на бумажном носителе, заверенная подписью Генерального директора (</w:t>
      </w:r>
      <w:r w:rsidRPr="00DF443E">
        <w:rPr>
          <w:rFonts w:ascii="Times New Roman" w:hAnsi="Times New Roman" w:cs="Times New Roman"/>
          <w:i/>
        </w:rPr>
        <w:t>или иного должностного лица, являющегося единоличным исполнительным органом контрагента</w:t>
      </w:r>
      <w:r w:rsidRPr="00DF443E">
        <w:rPr>
          <w:rFonts w:ascii="Times New Roman" w:hAnsi="Times New Roman" w:cs="Times New Roman"/>
        </w:rPr>
        <w:t xml:space="preserve">) или уполномоченным на основании доверенности лицом и направляется в адрес Заказчика путем почтового отправления с описью 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14:paraId="2A67E0DA" w14:textId="77777777" w:rsidR="00DF443E" w:rsidRPr="00DF443E" w:rsidRDefault="00DF443E" w:rsidP="00DF443E">
      <w:pPr>
        <w:autoSpaceDE w:val="0"/>
        <w:autoSpaceDN w:val="0"/>
        <w:adjustRightInd w:val="0"/>
        <w:ind w:firstLine="360"/>
        <w:jc w:val="both"/>
        <w:rPr>
          <w:rFonts w:ascii="Times New Roman" w:hAnsi="Times New Roman" w:cs="Times New Roman"/>
        </w:rPr>
      </w:pPr>
      <w:r w:rsidRPr="00DF443E">
        <w:rPr>
          <w:rFonts w:ascii="Times New Roman" w:hAnsi="Times New Roman" w:cs="Times New Roman"/>
        </w:rPr>
        <w:t>Указанное в настоящем пункте условие является существенным условием настоящего Договора в соответствии с ч. 1 ст. 432 ГК РФ.</w:t>
      </w:r>
    </w:p>
    <w:p w14:paraId="6E29C244"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t>9.8.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30E97F3"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t>9.9.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1E818D2"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lastRenderedPageBreak/>
        <w:t xml:space="preserve">9.10.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700D1E6E"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t xml:space="preserve">9.11. Одновременно с предоставлением Информации о цепочке собственников контрагента, включая бенефициаров (в том числе конечных), Перевозчик обязан предоставить Заказчику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5 к настоящему Договору. </w:t>
      </w:r>
    </w:p>
    <w:p w14:paraId="425562C3"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t xml:space="preserve">9.12. Перевозчик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 </w:t>
      </w:r>
    </w:p>
    <w:p w14:paraId="60BAB5F8" w14:textId="77777777" w:rsidR="00DF443E" w:rsidRPr="00DF443E" w:rsidRDefault="00DF443E" w:rsidP="00DF443E">
      <w:pPr>
        <w:autoSpaceDE w:val="0"/>
        <w:autoSpaceDN w:val="0"/>
        <w:adjustRightInd w:val="0"/>
        <w:jc w:val="both"/>
        <w:rPr>
          <w:rFonts w:ascii="Times New Roman" w:hAnsi="Times New Roman" w:cs="Times New Roman"/>
        </w:rPr>
      </w:pPr>
      <w:r w:rsidRPr="00DF443E">
        <w:rPr>
          <w:rFonts w:ascii="Times New Roman" w:hAnsi="Times New Roman" w:cs="Times New Roman"/>
        </w:rPr>
        <w:t>9.13. В случае если Заказчик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9.11 настоящего Договора, либо Заказчик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9.11 настоящего Договора, Перевозчик обязан возместить Заказчику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75E3D0D8" w14:textId="77777777" w:rsidR="00DF443E" w:rsidRPr="00DF443E" w:rsidRDefault="00DF443E" w:rsidP="00DF443E">
      <w:pPr>
        <w:autoSpaceDE w:val="0"/>
        <w:autoSpaceDN w:val="0"/>
        <w:adjustRightInd w:val="0"/>
        <w:jc w:val="both"/>
        <w:rPr>
          <w:rFonts w:ascii="Times New Roman" w:hAnsi="Times New Roman" w:cs="Times New Roman"/>
        </w:rPr>
      </w:pPr>
    </w:p>
    <w:p w14:paraId="3FCFE1EF" w14:textId="77777777" w:rsidR="00DF443E" w:rsidRPr="00DF443E" w:rsidRDefault="00DF443E" w:rsidP="00F029CD">
      <w:pPr>
        <w:pStyle w:val="a7"/>
        <w:numPr>
          <w:ilvl w:val="0"/>
          <w:numId w:val="29"/>
        </w:numPr>
        <w:tabs>
          <w:tab w:val="left" w:pos="426"/>
        </w:tabs>
        <w:spacing w:after="0" w:line="252" w:lineRule="auto"/>
        <w:jc w:val="center"/>
        <w:rPr>
          <w:rFonts w:ascii="Times New Roman" w:hAnsi="Times New Roman"/>
          <w:b/>
        </w:rPr>
      </w:pPr>
      <w:r w:rsidRPr="00DF443E">
        <w:rPr>
          <w:rFonts w:ascii="Times New Roman" w:hAnsi="Times New Roman"/>
          <w:b/>
        </w:rPr>
        <w:t>КОНФИДЕНЦИАЛЬНОСТЬ</w:t>
      </w:r>
    </w:p>
    <w:p w14:paraId="251B6438" w14:textId="77777777" w:rsidR="00DF443E" w:rsidRPr="00DF443E" w:rsidRDefault="00DF443E" w:rsidP="00DF443E">
      <w:pPr>
        <w:pStyle w:val="14"/>
        <w:spacing w:line="276" w:lineRule="auto"/>
        <w:ind w:firstLine="708"/>
        <w:rPr>
          <w:color w:val="000000" w:themeColor="text1"/>
          <w:sz w:val="25"/>
          <w:szCs w:val="25"/>
        </w:rPr>
      </w:pPr>
      <w:r w:rsidRPr="00DF443E">
        <w:rPr>
          <w:color w:val="000000" w:themeColor="text1"/>
          <w:sz w:val="25"/>
          <w:szCs w:val="25"/>
        </w:rPr>
        <w:t xml:space="preserve">Для целей настоящей статьи термин </w:t>
      </w:r>
    </w:p>
    <w:p w14:paraId="26E07C61" w14:textId="77777777" w:rsidR="00DF443E" w:rsidRPr="00DF443E" w:rsidRDefault="00DF443E" w:rsidP="00DF443E">
      <w:pPr>
        <w:tabs>
          <w:tab w:val="num" w:pos="1140"/>
        </w:tabs>
        <w:ind w:firstLine="708"/>
        <w:jc w:val="both"/>
        <w:rPr>
          <w:rFonts w:ascii="Times New Roman" w:hAnsi="Times New Roman" w:cs="Times New Roman"/>
          <w:b/>
          <w:bCs/>
          <w:color w:val="000000" w:themeColor="text1"/>
          <w:sz w:val="25"/>
          <w:szCs w:val="25"/>
        </w:rPr>
      </w:pPr>
      <w:r w:rsidRPr="00DF443E">
        <w:rPr>
          <w:rFonts w:ascii="Times New Roman" w:hAnsi="Times New Roman" w:cs="Times New Roman"/>
          <w:color w:val="000000" w:themeColor="text1"/>
          <w:sz w:val="25"/>
          <w:szCs w:val="25"/>
        </w:rPr>
        <w:t>«</w:t>
      </w:r>
      <w:r w:rsidRPr="00DF443E">
        <w:rPr>
          <w:rFonts w:ascii="Times New Roman" w:hAnsi="Times New Roman" w:cs="Times New Roman"/>
          <w:b/>
          <w:color w:val="000000" w:themeColor="text1"/>
          <w:sz w:val="25"/>
          <w:szCs w:val="25"/>
        </w:rPr>
        <w:t xml:space="preserve">Раскрывающая сторона» </w:t>
      </w:r>
      <w:r w:rsidRPr="00DF443E">
        <w:rPr>
          <w:rFonts w:ascii="Times New Roman" w:hAnsi="Times New Roman" w:cs="Times New Roman"/>
          <w:color w:val="000000" w:themeColor="text1"/>
          <w:sz w:val="25"/>
          <w:szCs w:val="25"/>
        </w:rPr>
        <w:t>означает для целей каждого случая обмена Конфиденциальной Информацией в соответствии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DF443E">
        <w:rPr>
          <w:rFonts w:ascii="Times New Roman" w:hAnsi="Times New Roman" w:cs="Times New Roman"/>
          <w:b/>
          <w:bCs/>
          <w:color w:val="000000" w:themeColor="text1"/>
          <w:sz w:val="25"/>
          <w:szCs w:val="25"/>
        </w:rPr>
        <w:t xml:space="preserve"> </w:t>
      </w:r>
    </w:p>
    <w:p w14:paraId="0D106C62" w14:textId="77777777" w:rsidR="00DF443E" w:rsidRPr="00DF443E" w:rsidRDefault="00DF443E" w:rsidP="00DF443E">
      <w:pPr>
        <w:tabs>
          <w:tab w:val="num" w:pos="1140"/>
        </w:tabs>
        <w:ind w:firstLine="708"/>
        <w:jc w:val="both"/>
        <w:rPr>
          <w:rFonts w:ascii="Times New Roman" w:hAnsi="Times New Roman" w:cs="Times New Roman"/>
          <w:bCs/>
          <w:color w:val="000000" w:themeColor="text1"/>
          <w:sz w:val="25"/>
          <w:szCs w:val="25"/>
        </w:rPr>
      </w:pPr>
      <w:r w:rsidRPr="00DF443E">
        <w:rPr>
          <w:rFonts w:ascii="Times New Roman" w:hAnsi="Times New Roman" w:cs="Times New Roman"/>
          <w:b/>
          <w:bCs/>
          <w:color w:val="000000" w:themeColor="text1"/>
          <w:sz w:val="25"/>
          <w:szCs w:val="25"/>
        </w:rPr>
        <w:t>«Получающая Сторона»</w:t>
      </w:r>
      <w:r w:rsidRPr="00DF443E">
        <w:rPr>
          <w:rFonts w:ascii="Times New Roman" w:hAnsi="Times New Roman" w:cs="Times New Roman"/>
          <w:bCs/>
          <w:color w:val="000000" w:themeColor="text1"/>
          <w:sz w:val="25"/>
          <w:szCs w:val="25"/>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DF443E">
        <w:rPr>
          <w:rFonts w:ascii="Times New Roman" w:hAnsi="Times New Roman" w:cs="Times New Roman"/>
          <w:color w:val="000000" w:themeColor="text1"/>
          <w:sz w:val="25"/>
          <w:szCs w:val="25"/>
        </w:rPr>
        <w:t>(далее – Представители Получающей Стороны)</w:t>
      </w:r>
      <w:r w:rsidRPr="00DF443E">
        <w:rPr>
          <w:rFonts w:ascii="Times New Roman" w:hAnsi="Times New Roman" w:cs="Times New Roman"/>
          <w:bCs/>
          <w:color w:val="000000" w:themeColor="text1"/>
          <w:sz w:val="25"/>
          <w:szCs w:val="25"/>
        </w:rPr>
        <w:t>, которой получают) Конфиденциальную Информацию от другой Стороны;</w:t>
      </w:r>
    </w:p>
    <w:p w14:paraId="4A1AA898" w14:textId="77777777" w:rsidR="00DF443E" w:rsidRPr="00DF443E" w:rsidRDefault="00DF443E" w:rsidP="00DF443E">
      <w:pPr>
        <w:tabs>
          <w:tab w:val="num" w:pos="1140"/>
        </w:tabs>
        <w:ind w:firstLine="708"/>
        <w:jc w:val="both"/>
        <w:rPr>
          <w:rFonts w:ascii="Times New Roman" w:hAnsi="Times New Roman" w:cs="Times New Roman"/>
          <w:bCs/>
          <w:color w:val="000000" w:themeColor="text1"/>
          <w:sz w:val="25"/>
          <w:szCs w:val="25"/>
        </w:rPr>
      </w:pPr>
      <w:r w:rsidRPr="00DF443E">
        <w:rPr>
          <w:rFonts w:ascii="Times New Roman" w:hAnsi="Times New Roman" w:cs="Times New Roman"/>
          <w:b/>
          <w:bCs/>
          <w:color w:val="000000" w:themeColor="text1"/>
          <w:sz w:val="25"/>
          <w:szCs w:val="25"/>
        </w:rPr>
        <w:t>«Виртуальная комната данных (ВКД)»</w:t>
      </w:r>
      <w:r w:rsidRPr="00DF443E">
        <w:rPr>
          <w:rFonts w:ascii="Times New Roman" w:hAnsi="Times New Roman" w:cs="Times New Roman"/>
          <w:bCs/>
          <w:color w:val="000000" w:themeColor="text1"/>
          <w:sz w:val="25"/>
          <w:szCs w:val="25"/>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7BC2A382" w14:textId="77777777" w:rsidR="00DF443E" w:rsidRPr="00DF443E" w:rsidRDefault="00DF443E" w:rsidP="00DF443E">
      <w:pPr>
        <w:tabs>
          <w:tab w:val="num" w:pos="1140"/>
        </w:tabs>
        <w:ind w:firstLine="708"/>
        <w:jc w:val="both"/>
        <w:rPr>
          <w:rFonts w:ascii="Times New Roman" w:hAnsi="Times New Roman" w:cs="Times New Roman"/>
          <w:sz w:val="25"/>
          <w:szCs w:val="25"/>
        </w:rPr>
      </w:pPr>
      <w:r w:rsidRPr="00DF443E">
        <w:rPr>
          <w:rFonts w:ascii="Times New Roman" w:hAnsi="Times New Roman" w:cs="Times New Roman"/>
          <w:b/>
          <w:sz w:val="25"/>
          <w:szCs w:val="25"/>
        </w:rPr>
        <w:t>«Съемные носители информации»</w:t>
      </w:r>
      <w:r w:rsidRPr="00DF443E">
        <w:rPr>
          <w:rFonts w:ascii="Times New Roman" w:hAnsi="Times New Roman" w:cs="Times New Roman"/>
          <w:sz w:val="25"/>
          <w:szCs w:val="25"/>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w:t>
      </w:r>
      <w:r w:rsidRPr="00DF443E">
        <w:rPr>
          <w:rFonts w:ascii="Times New Roman" w:hAnsi="Times New Roman" w:cs="Times New Roman"/>
          <w:sz w:val="25"/>
          <w:szCs w:val="25"/>
        </w:rPr>
        <w:lastRenderedPageBreak/>
        <w:t>предоставляемых локальной вычислительной сетью, устройство для длительного хранения данных, конструктивно выполненное отдельно;</w:t>
      </w:r>
    </w:p>
    <w:p w14:paraId="7507BFB0" w14:textId="77777777" w:rsidR="00DF443E" w:rsidRPr="00DF443E" w:rsidRDefault="00DF443E" w:rsidP="00DF443E">
      <w:pPr>
        <w:tabs>
          <w:tab w:val="num" w:pos="1140"/>
        </w:tabs>
        <w:ind w:firstLine="708"/>
        <w:jc w:val="both"/>
        <w:rPr>
          <w:rFonts w:ascii="Times New Roman" w:hAnsi="Times New Roman" w:cs="Times New Roman"/>
          <w:bCs/>
          <w:color w:val="000000" w:themeColor="text1"/>
          <w:sz w:val="25"/>
          <w:szCs w:val="25"/>
        </w:rPr>
      </w:pPr>
      <w:r w:rsidRPr="00DF443E">
        <w:rPr>
          <w:rFonts w:ascii="Times New Roman" w:hAnsi="Times New Roman" w:cs="Times New Roman"/>
          <w:b/>
          <w:sz w:val="25"/>
          <w:szCs w:val="25"/>
        </w:rPr>
        <w:t>«Конфиденциальность информации»</w:t>
      </w:r>
      <w:r w:rsidRPr="00DF443E">
        <w:rPr>
          <w:rFonts w:ascii="Times New Roman" w:hAnsi="Times New Roman" w:cs="Times New Roman"/>
          <w:sz w:val="25"/>
          <w:szCs w:val="25"/>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551C0BE" w14:textId="77777777" w:rsidR="00DF443E" w:rsidRPr="00DF443E" w:rsidRDefault="00DF443E" w:rsidP="00DF443E">
      <w:pPr>
        <w:pStyle w:val="14"/>
        <w:spacing w:line="276" w:lineRule="auto"/>
        <w:ind w:firstLine="708"/>
        <w:rPr>
          <w:color w:val="000000" w:themeColor="text1"/>
          <w:sz w:val="25"/>
          <w:szCs w:val="25"/>
        </w:rPr>
      </w:pPr>
      <w:r w:rsidRPr="00DF443E">
        <w:rPr>
          <w:b/>
          <w:bCs/>
          <w:color w:val="000000" w:themeColor="text1"/>
          <w:sz w:val="25"/>
          <w:szCs w:val="25"/>
        </w:rPr>
        <w:t>«Конфиденциальная Информация»</w:t>
      </w:r>
      <w:r w:rsidRPr="00DF443E">
        <w:rPr>
          <w:color w:val="000000" w:themeColor="text1"/>
          <w:sz w:val="25"/>
          <w:szCs w:val="25"/>
        </w:rPr>
        <w:t xml:space="preserve"> означает любую информацию, предоставляемую в рамках настоящего Договора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6C5C11F6" w14:textId="77777777" w:rsidR="00DF443E" w:rsidRPr="00DF443E" w:rsidRDefault="00DF443E" w:rsidP="00DF443E">
      <w:pPr>
        <w:pStyle w:val="14"/>
        <w:spacing w:line="276" w:lineRule="auto"/>
        <w:ind w:firstLine="708"/>
        <w:rPr>
          <w:color w:val="000000" w:themeColor="text1"/>
          <w:sz w:val="25"/>
          <w:szCs w:val="25"/>
        </w:rPr>
      </w:pPr>
      <w:r w:rsidRPr="00DF443E">
        <w:rPr>
          <w:color w:val="000000" w:themeColor="text1"/>
          <w:sz w:val="25"/>
          <w:szCs w:val="25"/>
        </w:rPr>
        <w:t xml:space="preserve"> </w:t>
      </w:r>
      <w:r w:rsidRPr="00DF443E">
        <w:rPr>
          <w:b/>
          <w:color w:val="000000" w:themeColor="text1"/>
          <w:sz w:val="25"/>
          <w:szCs w:val="25"/>
        </w:rPr>
        <w:t>«Разглашение Конфиденциальной Информации» (либо в зависимости от контекста «разглашать Конфиденциальную информацию»)</w:t>
      </w:r>
      <w:r w:rsidRPr="00DF443E">
        <w:rPr>
          <w:color w:val="000000" w:themeColor="text1"/>
          <w:sz w:val="25"/>
          <w:szCs w:val="25"/>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14:paraId="2329FB83" w14:textId="77777777" w:rsidR="00DF443E" w:rsidRPr="00DF443E" w:rsidRDefault="00DF443E" w:rsidP="00DF443E">
      <w:pPr>
        <w:pStyle w:val="14"/>
        <w:spacing w:line="276" w:lineRule="auto"/>
        <w:ind w:firstLine="708"/>
        <w:rPr>
          <w:color w:val="000000" w:themeColor="text1"/>
          <w:sz w:val="25"/>
          <w:szCs w:val="25"/>
        </w:rPr>
      </w:pPr>
      <w:r w:rsidRPr="00DF443E">
        <w:rPr>
          <w:b/>
          <w:color w:val="000000" w:themeColor="text1"/>
          <w:sz w:val="25"/>
          <w:szCs w:val="25"/>
        </w:rPr>
        <w:t>«Режим Конфиденциальности»</w:t>
      </w:r>
      <w:r w:rsidRPr="00DF443E">
        <w:rPr>
          <w:color w:val="000000" w:themeColor="text1"/>
          <w:sz w:val="25"/>
          <w:szCs w:val="25"/>
        </w:rPr>
        <w:t xml:space="preserve"> означает правовые, организационные, технические и иные принимаемые меры по охране информации, отнесенной к конфиденциальной.</w:t>
      </w:r>
    </w:p>
    <w:p w14:paraId="1CA28EDC" w14:textId="77777777" w:rsidR="00DF443E" w:rsidRPr="00DF443E" w:rsidRDefault="00DF443E" w:rsidP="00DF443E">
      <w:pPr>
        <w:pStyle w:val="14"/>
        <w:spacing w:line="276" w:lineRule="auto"/>
        <w:ind w:firstLine="708"/>
        <w:rPr>
          <w:color w:val="000000" w:themeColor="text1"/>
          <w:sz w:val="25"/>
          <w:szCs w:val="25"/>
        </w:rPr>
      </w:pPr>
      <w:r w:rsidRPr="00DF443E">
        <w:rPr>
          <w:color w:val="000000" w:themeColor="text1"/>
          <w:sz w:val="25"/>
          <w:szCs w:val="25"/>
        </w:rPr>
        <w:t>10.1.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DF443E">
        <w:rPr>
          <w:sz w:val="25"/>
          <w:szCs w:val="25"/>
        </w:rPr>
        <w:t xml:space="preserve">  </w:t>
      </w:r>
    </w:p>
    <w:p w14:paraId="234F3F3A" w14:textId="77777777" w:rsidR="00DF443E" w:rsidRPr="00DF443E" w:rsidRDefault="00DF443E" w:rsidP="00DF443E">
      <w:pPr>
        <w:pStyle w:val="14"/>
        <w:spacing w:line="276" w:lineRule="auto"/>
        <w:ind w:firstLine="708"/>
        <w:rPr>
          <w:color w:val="000000" w:themeColor="text1"/>
          <w:sz w:val="25"/>
          <w:szCs w:val="25"/>
        </w:rPr>
      </w:pPr>
      <w:r w:rsidRPr="00DF443E">
        <w:rPr>
          <w:color w:val="000000" w:themeColor="text1"/>
          <w:sz w:val="25"/>
          <w:szCs w:val="25"/>
        </w:rPr>
        <w:t>10.2.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DF443E">
        <w:rPr>
          <w:sz w:val="25"/>
          <w:szCs w:val="25"/>
        </w:rPr>
        <w:t>, а также в случае судебного либо арбитражного (третейского) спора с Раскрывающей Стороной</w:t>
      </w:r>
      <w:r w:rsidRPr="00DF443E">
        <w:rPr>
          <w:color w:val="000000" w:themeColor="text1"/>
          <w:sz w:val="25"/>
          <w:szCs w:val="25"/>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32395B7A" w14:textId="77777777" w:rsidR="00DF443E" w:rsidRPr="00DF443E" w:rsidRDefault="00DF443E" w:rsidP="00DF443E">
      <w:pPr>
        <w:pStyle w:val="14"/>
        <w:spacing w:line="276" w:lineRule="auto"/>
        <w:ind w:firstLine="708"/>
        <w:rPr>
          <w:color w:val="000000" w:themeColor="text1"/>
          <w:sz w:val="25"/>
          <w:szCs w:val="25"/>
        </w:rPr>
      </w:pPr>
      <w:r w:rsidRPr="00DF443E">
        <w:rPr>
          <w:color w:val="000000" w:themeColor="text1"/>
          <w:sz w:val="25"/>
          <w:szCs w:val="25"/>
        </w:rPr>
        <w:t xml:space="preserve">10.3.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w:t>
      </w:r>
      <w:r w:rsidRPr="00DF443E">
        <w:rPr>
          <w:color w:val="000000" w:themeColor="text1"/>
          <w:sz w:val="25"/>
          <w:szCs w:val="25"/>
        </w:rPr>
        <w:lastRenderedPageBreak/>
        <w:t xml:space="preserve">которых Получающая Сторона обязана предоставить Конфиденциальную Информацию, а также об условиях и сроках такого раскрытия. </w:t>
      </w:r>
    </w:p>
    <w:p w14:paraId="5D773521" w14:textId="77777777" w:rsidR="00DF443E" w:rsidRPr="00DF443E" w:rsidRDefault="00DF443E" w:rsidP="00DF443E">
      <w:pPr>
        <w:pStyle w:val="14"/>
        <w:spacing w:line="276" w:lineRule="auto"/>
        <w:ind w:firstLine="708"/>
        <w:rPr>
          <w:color w:val="000000" w:themeColor="text1"/>
          <w:sz w:val="25"/>
          <w:szCs w:val="25"/>
        </w:rPr>
      </w:pPr>
      <w:r w:rsidRPr="00DF443E">
        <w:rPr>
          <w:color w:val="000000" w:themeColor="text1"/>
          <w:sz w:val="25"/>
          <w:szCs w:val="25"/>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413E1CB6" w14:textId="77777777" w:rsidR="00DF443E" w:rsidRPr="00DF443E" w:rsidRDefault="00DF443E" w:rsidP="00DF443E">
      <w:pPr>
        <w:pStyle w:val="14"/>
        <w:spacing w:line="276" w:lineRule="auto"/>
        <w:ind w:firstLine="708"/>
        <w:rPr>
          <w:color w:val="000000" w:themeColor="text1"/>
        </w:rPr>
      </w:pPr>
      <w:r w:rsidRPr="00DF443E">
        <w:rPr>
          <w:color w:val="000000" w:themeColor="text1"/>
        </w:rPr>
        <w:fldChar w:fldCharType="begin">
          <w:ffData>
            <w:name w:val=""/>
            <w:enabled/>
            <w:calcOnExit w:val="0"/>
            <w:textInput>
              <w:default w:val="10.4. "/>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10.4. </w:t>
      </w:r>
      <w:r w:rsidRPr="00DF443E">
        <w:rPr>
          <w:color w:val="000000" w:themeColor="text1"/>
        </w:rPr>
        <w:fldChar w:fldCharType="end"/>
      </w:r>
      <w:r w:rsidRPr="00DF443E">
        <w:rPr>
          <w:color w:val="000000" w:themeColor="text1"/>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sidRPr="00DF443E">
        <w:rPr>
          <w:color w:val="000000" w:themeColor="text1"/>
        </w:rPr>
        <w:fldChar w:fldCharType="end"/>
      </w:r>
      <w:r w:rsidRPr="00DF443E">
        <w:rPr>
          <w:color w:val="000000" w:themeColor="text1"/>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DF443E">
        <w:rPr>
          <w:color w:val="000000" w:themeColor="text1"/>
        </w:rPr>
        <w:fldChar w:fldCharType="end"/>
      </w:r>
      <w:r w:rsidRPr="00DF443E">
        <w:rPr>
          <w:color w:val="000000" w:themeColor="text1"/>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r w:rsidRPr="00DF443E">
        <w:rPr>
          <w:color w:val="000000" w:themeColor="text1"/>
        </w:rPr>
        <w:fldChar w:fldCharType="end"/>
      </w:r>
    </w:p>
    <w:p w14:paraId="06E05746" w14:textId="77777777" w:rsidR="00DF443E" w:rsidRPr="00DF443E" w:rsidRDefault="00DF443E" w:rsidP="00DF443E">
      <w:pPr>
        <w:pStyle w:val="14"/>
        <w:spacing w:line="276" w:lineRule="auto"/>
        <w:ind w:firstLine="708"/>
        <w:rPr>
          <w:i/>
          <w:color w:val="000000" w:themeColor="text1"/>
        </w:rPr>
      </w:pPr>
      <w:r w:rsidRPr="00DF443E">
        <w:rPr>
          <w:i/>
          <w:color w:val="000000" w:themeColor="text1"/>
        </w:rPr>
        <w:fldChar w:fldCharType="begin">
          <w:ffData>
            <w:name w:val=""/>
            <w:enabled/>
            <w:calcOnExit w:val="0"/>
            <w:textInput>
              <w:default w:val="Примечание: пункт 10.4. не подлежит включению, если Роснефть - Получающая Сторона"/>
            </w:textInput>
          </w:ffData>
        </w:fldChar>
      </w:r>
      <w:r w:rsidRPr="00DF443E">
        <w:rPr>
          <w:i/>
          <w:color w:val="000000" w:themeColor="text1"/>
        </w:rPr>
        <w:instrText xml:space="preserve"> FORMTEXT </w:instrText>
      </w:r>
      <w:r w:rsidRPr="00DF443E">
        <w:rPr>
          <w:i/>
          <w:color w:val="000000" w:themeColor="text1"/>
        </w:rPr>
      </w:r>
      <w:r w:rsidRPr="00DF443E">
        <w:rPr>
          <w:i/>
          <w:color w:val="000000" w:themeColor="text1"/>
        </w:rPr>
        <w:fldChar w:fldCharType="separate"/>
      </w:r>
      <w:r w:rsidRPr="00DF443E">
        <w:rPr>
          <w:i/>
          <w:noProof/>
          <w:color w:val="000000" w:themeColor="text1"/>
        </w:rPr>
        <w:t>Примечание: пункт 10.4. не подлежит включению, если Роснефть - Получающая Сторона</w:t>
      </w:r>
      <w:r w:rsidRPr="00DF443E">
        <w:rPr>
          <w:i/>
          <w:color w:val="000000" w:themeColor="text1"/>
        </w:rPr>
        <w:fldChar w:fldCharType="end"/>
      </w:r>
    </w:p>
    <w:p w14:paraId="6780D425" w14:textId="77777777" w:rsidR="00DF443E" w:rsidRPr="00DF443E" w:rsidRDefault="00DF443E" w:rsidP="00DF443E">
      <w:pPr>
        <w:pStyle w:val="14"/>
        <w:spacing w:line="276" w:lineRule="auto"/>
        <w:ind w:firstLine="708"/>
        <w:rPr>
          <w:i/>
          <w:color w:val="000000" w:themeColor="text1"/>
        </w:rPr>
      </w:pPr>
      <w:r w:rsidRPr="00DF443E">
        <w:rPr>
          <w:color w:val="000000" w:themeColor="text1"/>
        </w:rPr>
        <w:fldChar w:fldCharType="begin">
          <w:ffData>
            <w:name w:val=""/>
            <w:enabled/>
            <w:calcOnExit w:val="0"/>
            <w:textInput>
              <w:default w:val="10.5."/>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10.5.</w:t>
      </w:r>
      <w:r w:rsidRPr="00DF443E">
        <w:rPr>
          <w:color w:val="000000" w:themeColor="text1"/>
        </w:rPr>
        <w:fldChar w:fldCharType="end"/>
      </w:r>
      <w:r w:rsidRPr="00DF443E">
        <w:rPr>
          <w:color w:val="000000" w:themeColor="text1"/>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sidRPr="00DF443E">
        <w:rPr>
          <w:color w:val="000000" w:themeColor="text1"/>
        </w:rPr>
        <w:fldChar w:fldCharType="end"/>
      </w:r>
      <w:r w:rsidRPr="00DF443E">
        <w:rPr>
          <w:color w:val="000000" w:themeColor="text1"/>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w:t>
      </w:r>
      <w:r w:rsidRPr="00DF443E">
        <w:rPr>
          <w:color w:val="000000" w:themeColor="text1"/>
        </w:rPr>
        <w:fldChar w:fldCharType="end"/>
      </w:r>
      <w:r w:rsidRPr="00DF443E">
        <w:rPr>
          <w:color w:val="000000" w:themeColor="text1"/>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Федеральным законом от 29.07.2004 № 98-ФЗ «О коммерческой тайне» либо иным аналогичным законом. </w:t>
      </w:r>
      <w:r w:rsidRPr="00DF443E">
        <w:rPr>
          <w:color w:val="000000" w:themeColor="text1"/>
        </w:rPr>
        <w:fldChar w:fldCharType="end"/>
      </w:r>
      <w:r w:rsidRPr="00DF443E">
        <w:rPr>
          <w:i/>
          <w:color w:val="000000" w:themeColor="text1"/>
        </w:rPr>
        <w:t xml:space="preserve">         </w:t>
      </w:r>
    </w:p>
    <w:p w14:paraId="545786BA" w14:textId="77777777" w:rsidR="00DF443E" w:rsidRPr="00DF443E" w:rsidRDefault="00DF443E" w:rsidP="00DF443E">
      <w:pPr>
        <w:pStyle w:val="14"/>
        <w:spacing w:line="276" w:lineRule="auto"/>
        <w:ind w:firstLine="708"/>
        <w:rPr>
          <w:i/>
          <w:color w:val="000000" w:themeColor="text1"/>
        </w:rPr>
      </w:pPr>
      <w:r w:rsidRPr="00DF443E">
        <w:rPr>
          <w:i/>
          <w:color w:val="000000" w:themeColor="text1"/>
        </w:rPr>
        <w:fldChar w:fldCharType="begin">
          <w:ffData>
            <w:name w:val=""/>
            <w:enabled/>
            <w:calcOnExit w:val="0"/>
            <w:textInput>
              <w:default w:val="Примечание: пункт 10.5. не подлежит включению, если Роснефть - Получающая Сторона"/>
            </w:textInput>
          </w:ffData>
        </w:fldChar>
      </w:r>
      <w:r w:rsidRPr="00DF443E">
        <w:rPr>
          <w:i/>
          <w:color w:val="000000" w:themeColor="text1"/>
        </w:rPr>
        <w:instrText xml:space="preserve"> FORMTEXT </w:instrText>
      </w:r>
      <w:r w:rsidRPr="00DF443E">
        <w:rPr>
          <w:i/>
          <w:color w:val="000000" w:themeColor="text1"/>
        </w:rPr>
      </w:r>
      <w:r w:rsidRPr="00DF443E">
        <w:rPr>
          <w:i/>
          <w:color w:val="000000" w:themeColor="text1"/>
        </w:rPr>
        <w:fldChar w:fldCharType="separate"/>
      </w:r>
      <w:r w:rsidRPr="00DF443E">
        <w:rPr>
          <w:i/>
          <w:noProof/>
          <w:color w:val="000000" w:themeColor="text1"/>
        </w:rPr>
        <w:t>Примечание: пункт 10.5. не подлежит включению, если Роснефть - Получающая Сторона</w:t>
      </w:r>
      <w:r w:rsidRPr="00DF443E">
        <w:rPr>
          <w:i/>
          <w:color w:val="000000" w:themeColor="text1"/>
        </w:rPr>
        <w:fldChar w:fldCharType="end"/>
      </w:r>
    </w:p>
    <w:p w14:paraId="3CD86E01" w14:textId="77777777" w:rsidR="00DF443E" w:rsidRPr="00DF443E" w:rsidRDefault="00DF443E" w:rsidP="00DF443E">
      <w:pPr>
        <w:ind w:firstLine="708"/>
        <w:jc w:val="both"/>
        <w:rPr>
          <w:rFonts w:ascii="Times New Roman" w:hAnsi="Times New Roman" w:cs="Times New Roman"/>
        </w:rPr>
      </w:pPr>
      <w:r w:rsidRPr="00DF443E">
        <w:rPr>
          <w:rFonts w:ascii="Times New Roman" w:hAnsi="Times New Roman" w:cs="Times New Roman"/>
        </w:rPr>
        <w:t xml:space="preserve">10.6.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 </w:t>
      </w:r>
    </w:p>
    <w:p w14:paraId="5600ED6F" w14:textId="77777777" w:rsidR="00DF443E" w:rsidRPr="00DF443E" w:rsidRDefault="00DF443E" w:rsidP="00DF443E">
      <w:pPr>
        <w:pStyle w:val="14"/>
        <w:spacing w:line="276" w:lineRule="auto"/>
        <w:ind w:firstLine="708"/>
        <w:rPr>
          <w:color w:val="000000" w:themeColor="text1"/>
        </w:rPr>
      </w:pPr>
      <w:r w:rsidRPr="00DF443E">
        <w:rPr>
          <w:color w:val="000000" w:themeColor="text1"/>
        </w:rPr>
        <w:t>10.7.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7CA1A9B1" w14:textId="77777777" w:rsidR="00DF443E" w:rsidRPr="00DF443E" w:rsidRDefault="00DF443E" w:rsidP="00DF443E">
      <w:pPr>
        <w:ind w:firstLine="709"/>
        <w:jc w:val="both"/>
        <w:rPr>
          <w:rFonts w:ascii="Times New Roman" w:hAnsi="Times New Roman" w:cs="Times New Roman"/>
          <w:color w:val="000000" w:themeColor="text1"/>
        </w:rPr>
      </w:pPr>
      <w:r w:rsidRPr="00DF443E">
        <w:rPr>
          <w:rFonts w:ascii="Times New Roman" w:hAnsi="Times New Roman" w:cs="Times New Roman"/>
          <w:color w:val="000000" w:themeColor="text1"/>
        </w:rPr>
        <w:t xml:space="preserve">10.8. Передача Конфиденциальной Информации оформляется Актом приёма-передачи (Приложение № </w:t>
      </w:r>
      <w:r w:rsidRPr="00DF443E">
        <w:rPr>
          <w:rFonts w:ascii="Times New Roman" w:hAnsi="Times New Roman" w:cs="Times New Roman"/>
          <w:color w:val="000000" w:themeColor="text1"/>
        </w:rPr>
        <w:fldChar w:fldCharType="begin">
          <w:ffData>
            <w:name w:val=""/>
            <w:enabled/>
            <w:calcOnExit w:val="0"/>
            <w:textInput/>
          </w:ffData>
        </w:fldChar>
      </w:r>
      <w:r w:rsidRPr="00DF443E">
        <w:rPr>
          <w:rFonts w:ascii="Times New Roman" w:hAnsi="Times New Roman" w:cs="Times New Roman"/>
          <w:color w:val="000000" w:themeColor="text1"/>
        </w:rPr>
        <w:instrText xml:space="preserve"> FORMTEXT </w:instrText>
      </w:r>
      <w:r w:rsidRPr="00DF443E">
        <w:rPr>
          <w:rFonts w:ascii="Times New Roman" w:hAnsi="Times New Roman" w:cs="Times New Roman"/>
          <w:color w:val="000000" w:themeColor="text1"/>
        </w:rPr>
      </w:r>
      <w:r w:rsidRPr="00DF443E">
        <w:rPr>
          <w:rFonts w:ascii="Times New Roman" w:hAnsi="Times New Roman" w:cs="Times New Roman"/>
          <w:color w:val="000000" w:themeColor="text1"/>
        </w:rPr>
        <w:fldChar w:fldCharType="separate"/>
      </w:r>
      <w:r w:rsidRPr="00DF443E">
        <w:rPr>
          <w:rFonts w:ascii="Times New Roman" w:hAnsi="Times New Roman" w:cs="Times New Roman"/>
          <w:noProof/>
          <w:color w:val="000000" w:themeColor="text1"/>
        </w:rPr>
        <w:t> </w:t>
      </w:r>
      <w:r w:rsidRPr="00DF443E">
        <w:rPr>
          <w:rFonts w:ascii="Times New Roman" w:hAnsi="Times New Roman" w:cs="Times New Roman"/>
          <w:noProof/>
          <w:color w:val="000000" w:themeColor="text1"/>
        </w:rPr>
        <w:t> </w:t>
      </w:r>
      <w:r w:rsidRPr="00DF443E">
        <w:rPr>
          <w:rFonts w:ascii="Times New Roman" w:hAnsi="Times New Roman" w:cs="Times New Roman"/>
          <w:noProof/>
          <w:color w:val="000000" w:themeColor="text1"/>
        </w:rPr>
        <w:t> </w:t>
      </w:r>
      <w:r w:rsidRPr="00DF443E">
        <w:rPr>
          <w:rFonts w:ascii="Times New Roman" w:hAnsi="Times New Roman" w:cs="Times New Roman"/>
          <w:noProof/>
          <w:color w:val="000000" w:themeColor="text1"/>
        </w:rPr>
        <w:t> </w:t>
      </w:r>
      <w:r w:rsidRPr="00DF443E">
        <w:rPr>
          <w:rFonts w:ascii="Times New Roman" w:hAnsi="Times New Roman" w:cs="Times New Roman"/>
          <w:noProof/>
          <w:color w:val="000000" w:themeColor="text1"/>
        </w:rPr>
        <w:t> </w:t>
      </w:r>
      <w:r w:rsidRPr="00DF443E">
        <w:rPr>
          <w:rFonts w:ascii="Times New Roman" w:hAnsi="Times New Roman" w:cs="Times New Roman"/>
          <w:color w:val="000000" w:themeColor="text1"/>
        </w:rPr>
        <w:fldChar w:fldCharType="end"/>
      </w:r>
      <w:r w:rsidRPr="00DF443E">
        <w:rPr>
          <w:rFonts w:ascii="Times New Roman" w:hAnsi="Times New Roman" w:cs="Times New Roman"/>
          <w:color w:val="000000" w:themeColor="text1"/>
        </w:rPr>
        <w:t xml:space="preserve">), который подписывается уполномоченными лицами Сторон. В случае </w:t>
      </w:r>
      <w:r w:rsidRPr="00DF443E">
        <w:rPr>
          <w:rFonts w:ascii="Times New Roman" w:hAnsi="Times New Roman" w:cs="Times New Roman"/>
          <w:color w:val="000000" w:themeColor="text1"/>
        </w:rPr>
        <w:lastRenderedPageBreak/>
        <w:t xml:space="preserve">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14:paraId="60F7DA7E" w14:textId="77777777" w:rsidR="00DF443E" w:rsidRPr="00DF443E" w:rsidRDefault="00DF443E" w:rsidP="00DF443E">
      <w:pPr>
        <w:pStyle w:val="14"/>
        <w:spacing w:line="276" w:lineRule="auto"/>
        <w:ind w:firstLine="708"/>
        <w:rPr>
          <w:i/>
          <w:color w:val="000000" w:themeColor="text1"/>
          <w:szCs w:val="24"/>
        </w:rPr>
      </w:pPr>
      <w:r w:rsidRPr="00DF443E">
        <w:rPr>
          <w:color w:val="000000" w:themeColor="text1"/>
        </w:rPr>
        <w:t xml:space="preserve">10.9. </w:t>
      </w:r>
      <w:r w:rsidRPr="00DF443E">
        <w:rPr>
          <w:i/>
          <w:color w:val="000000" w:themeColor="text1"/>
        </w:rPr>
        <w:fldChar w:fldCharType="begin">
          <w:ffData>
            <w:name w:val=""/>
            <w:enabled/>
            <w:calcOnExit w:val="0"/>
            <w:textInput>
              <w:default w:val="Необходимо выбрать формулировку для договоров/соглашений с российским применимым правом:"/>
            </w:textInput>
          </w:ffData>
        </w:fldChar>
      </w:r>
      <w:r w:rsidRPr="00DF443E">
        <w:rPr>
          <w:i/>
          <w:color w:val="000000" w:themeColor="text1"/>
        </w:rPr>
        <w:instrText xml:space="preserve"> FORMTEXT </w:instrText>
      </w:r>
      <w:r w:rsidRPr="00DF443E">
        <w:rPr>
          <w:i/>
          <w:color w:val="000000" w:themeColor="text1"/>
        </w:rPr>
      </w:r>
      <w:r w:rsidRPr="00DF443E">
        <w:rPr>
          <w:i/>
          <w:color w:val="000000" w:themeColor="text1"/>
        </w:rPr>
        <w:fldChar w:fldCharType="separate"/>
      </w:r>
      <w:r w:rsidRPr="00DF443E">
        <w:rPr>
          <w:i/>
          <w:noProof/>
          <w:color w:val="000000" w:themeColor="text1"/>
        </w:rPr>
        <w:t>Необходимо выбрать формулировку для договоров/соглашений с российским применимым правом:</w:t>
      </w:r>
      <w:r w:rsidRPr="00DF443E">
        <w:rPr>
          <w:i/>
          <w:color w:val="000000" w:themeColor="text1"/>
        </w:rPr>
        <w:fldChar w:fldCharType="end"/>
      </w:r>
    </w:p>
    <w:p w14:paraId="1F8602E5" w14:textId="77777777" w:rsidR="00DF443E" w:rsidRPr="00DF443E" w:rsidRDefault="00DF443E" w:rsidP="00DF443E">
      <w:pPr>
        <w:pStyle w:val="14"/>
        <w:spacing w:line="276" w:lineRule="auto"/>
        <w:ind w:firstLine="708"/>
        <w:rPr>
          <w:color w:val="000000" w:themeColor="text1"/>
          <w:szCs w:val="24"/>
        </w:rPr>
      </w:pPr>
      <w:r w:rsidRPr="00DF443E">
        <w:rPr>
          <w:color w:val="000000" w:themeColor="text1"/>
        </w:rPr>
        <w:fldChar w:fldCharType="begin">
          <w:ffData>
            <w:name w:val=""/>
            <w:enabled/>
            <w:calcOnExit w:val="0"/>
            <w:textInput>
              <w:default w:val="Вариант 1 (Роснефть раскрывающая сторона ЛИБО раскрывает больше информации)"/>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Вариант 1 (Роснефть раскрывающая сторона ЛИБО раскрывает больше информации)</w:t>
      </w:r>
      <w:r w:rsidRPr="00DF443E">
        <w:rPr>
          <w:color w:val="000000" w:themeColor="text1"/>
        </w:rPr>
        <w:fldChar w:fldCharType="end"/>
      </w:r>
    </w:p>
    <w:p w14:paraId="7329CCFA" w14:textId="77777777" w:rsidR="00DF443E" w:rsidRPr="00DF443E" w:rsidRDefault="00DF443E" w:rsidP="00DF443E">
      <w:pPr>
        <w:pStyle w:val="14"/>
        <w:spacing w:line="276" w:lineRule="auto"/>
        <w:ind w:firstLine="708"/>
        <w:rPr>
          <w:color w:val="000000" w:themeColor="text1"/>
          <w:szCs w:val="24"/>
        </w:rPr>
      </w:pPr>
      <w:r w:rsidRPr="00DF443E">
        <w:rPr>
          <w:color w:val="000000" w:themeColor="text1"/>
        </w:rPr>
        <w:fldChar w:fldCharType="begin">
          <w:ffData>
            <w:name w:val=""/>
            <w:enabled/>
            <w:calcOnExit w:val="0"/>
            <w:textInput>
              <w:default w:val="В случае Разглашения Конфиденциальной Информации, её использования в нарушение требований настоящего Договора/Соглашения, иных нарушений условий настоящего Договора/Соглашения Получающей Стороной"/>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В случае Разглашения Конфиденциальной Информации, её использования в нарушение требований настоящего Договора/Соглашения, иных нарушений условий настоящего Договора/Соглашения Получающей Стороной</w:t>
      </w:r>
      <w:r w:rsidRPr="00DF443E">
        <w:rPr>
          <w:color w:val="000000" w:themeColor="text1"/>
        </w:rPr>
        <w:fldChar w:fldCharType="end"/>
      </w:r>
      <w:r w:rsidRPr="00DF443E">
        <w:rPr>
          <w:color w:val="000000" w:themeColor="text1"/>
        </w:rPr>
        <w:fldChar w:fldCharType="begin">
          <w:ffData>
            <w:name w:val=""/>
            <w:enabled/>
            <w:calcOnExit w:val="0"/>
            <w:textInput>
              <w:default w:val=" Получающая Сторона обязана возместить Раскрывающей Стороне в полном объёме все убытки, причинённые таким разглашением, а также"/>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Получающая Сторона обязана возместить Раскрывающей Стороне в полном объёме все убытки, причинённые таким разглашением, а также</w:t>
      </w:r>
      <w:r w:rsidRPr="00DF443E">
        <w:rPr>
          <w:color w:val="000000" w:themeColor="text1"/>
        </w:rPr>
        <w:fldChar w:fldCharType="end"/>
      </w:r>
      <w:r w:rsidRPr="00DF443E">
        <w:rPr>
          <w:color w:val="000000" w:themeColor="text1"/>
        </w:rPr>
        <w:fldChar w:fldCharType="begin">
          <w:ffData>
            <w:name w:val=""/>
            <w:enabled/>
            <w:calcOnExit w:val="0"/>
            <w:textInput>
              <w:default w:val=" выплатить Раскрывающй Стороне неустойку за каждый факт Разглашения в размере __ рублей и несанкционированного использования в размере __ рублей."/>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выплатить Раскрывающй Стороне неустойку за каждый факт Разглашения в размере __ рублей и несанкционированного использования в размере __ рублей.</w:t>
      </w:r>
      <w:r w:rsidRPr="00DF443E">
        <w:rPr>
          <w:color w:val="000000" w:themeColor="text1"/>
        </w:rPr>
        <w:fldChar w:fldCharType="end"/>
      </w:r>
      <w:r w:rsidRPr="00DF443E">
        <w:rPr>
          <w:color w:val="000000" w:themeColor="text1"/>
        </w:rPr>
        <w:fldChar w:fldCharType="begin">
          <w:ffData>
            <w:name w:val=""/>
            <w:enabled/>
            <w:calcOnExit w:val="0"/>
            <w:textInput>
              <w:default w:val=" При этом убытки возмещаются в полной сумме сверх указанной неустойки (штрафная неустойка)."/>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При этом убытки возмещаются в полной сумме сверх указанной неустойки (штрафная неустойка).</w:t>
      </w:r>
      <w:r w:rsidRPr="00DF443E">
        <w:rPr>
          <w:color w:val="000000" w:themeColor="text1"/>
        </w:rPr>
        <w:fldChar w:fldCharType="end"/>
      </w:r>
    </w:p>
    <w:p w14:paraId="25A97F18" w14:textId="77777777" w:rsidR="00DF443E" w:rsidRPr="00DF443E" w:rsidRDefault="00DF443E" w:rsidP="00DF443E">
      <w:pPr>
        <w:pStyle w:val="14"/>
        <w:spacing w:line="276" w:lineRule="auto"/>
        <w:ind w:firstLine="708"/>
        <w:rPr>
          <w:color w:val="000000" w:themeColor="text1"/>
          <w:szCs w:val="24"/>
        </w:rPr>
      </w:pPr>
      <w:r w:rsidRPr="00DF443E">
        <w:rPr>
          <w:color w:val="000000" w:themeColor="text1"/>
        </w:rPr>
        <w:fldChar w:fldCharType="begin">
          <w:ffData>
            <w:name w:val=""/>
            <w:enabled/>
            <w:calcOnExit w:val="0"/>
            <w:textInput>
              <w:default w:val="Вариант 2.1. (Объем и характер информации, раскрываемой Роснефтью, является незначительным)"/>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Вариант 2.1. (Объем и характер информации, раскрываемой Роснефтью, является незначительным)</w:t>
      </w:r>
      <w:r w:rsidRPr="00DF443E">
        <w:rPr>
          <w:color w:val="000000" w:themeColor="text1"/>
        </w:rPr>
        <w:fldChar w:fldCharType="end"/>
      </w:r>
    </w:p>
    <w:p w14:paraId="727D8153" w14:textId="77777777" w:rsidR="00DF443E" w:rsidRPr="00DF443E" w:rsidRDefault="00DF443E" w:rsidP="00DF443E">
      <w:pPr>
        <w:pStyle w:val="14"/>
        <w:spacing w:line="276" w:lineRule="auto"/>
        <w:ind w:firstLine="708"/>
        <w:rPr>
          <w:color w:val="000000" w:themeColor="text1"/>
          <w:szCs w:val="24"/>
        </w:rPr>
      </w:pPr>
      <w:r w:rsidRPr="00DF443E">
        <w:rPr>
          <w:color w:val="000000" w:themeColor="text1"/>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w:t>
      </w:r>
      <w:r w:rsidRPr="00DF443E">
        <w:rPr>
          <w:color w:val="000000" w:themeColor="text1"/>
        </w:rPr>
        <w:fldChar w:fldCharType="end"/>
      </w:r>
    </w:p>
    <w:p w14:paraId="53D7438A" w14:textId="77777777" w:rsidR="00DF443E" w:rsidRPr="00DF443E" w:rsidRDefault="00DF443E" w:rsidP="00DF443E">
      <w:pPr>
        <w:pStyle w:val="14"/>
        <w:spacing w:line="276" w:lineRule="auto"/>
        <w:ind w:firstLine="708"/>
        <w:rPr>
          <w:color w:val="000000" w:themeColor="text1"/>
        </w:rPr>
      </w:pPr>
      <w:r w:rsidRPr="00DF443E">
        <w:rPr>
          <w:color w:val="000000" w:themeColor="text1"/>
        </w:rPr>
        <w:fldChar w:fldCharType="begin">
          <w:ffData>
            <w:name w:val=""/>
            <w:enabled/>
            <w:calcOnExit w:val="0"/>
            <w:textInput>
              <w:default w:val="Вариант 2.2. (Объем и характер информации, раскрываемой Роснефтью, является незначительным)"/>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Вариант 2.2. (Объем и характер информации, раскрываемой Роснефтью, является незначительным)</w:t>
      </w:r>
      <w:r w:rsidRPr="00DF443E">
        <w:rPr>
          <w:color w:val="000000" w:themeColor="text1"/>
        </w:rPr>
        <w:fldChar w:fldCharType="end"/>
      </w:r>
    </w:p>
    <w:p w14:paraId="0446DEAD" w14:textId="77777777" w:rsidR="00DF443E" w:rsidRPr="00DF443E" w:rsidRDefault="00DF443E" w:rsidP="00DF443E">
      <w:pPr>
        <w:pStyle w:val="14"/>
        <w:spacing w:line="276" w:lineRule="auto"/>
        <w:ind w:firstLine="708"/>
        <w:rPr>
          <w:color w:val="000000" w:themeColor="text1"/>
        </w:rPr>
      </w:pPr>
      <w:r w:rsidRPr="00DF443E">
        <w:rPr>
          <w:color w:val="000000" w:themeColor="text1"/>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w:t>
      </w:r>
      <w:r w:rsidRPr="00DF443E">
        <w:rPr>
          <w:color w:val="000000" w:themeColor="text1"/>
        </w:rPr>
        <w:fldChar w:fldCharType="end"/>
      </w:r>
      <w:r w:rsidRPr="00DF443E">
        <w:rPr>
          <w:color w:val="000000" w:themeColor="text1"/>
        </w:rPr>
        <w:fldChar w:fldCharType="begin">
          <w:ffData>
            <w:name w:val=""/>
            <w:enabled/>
            <w:calcOnExit w:val="0"/>
            <w:textInput>
              <w:default w:val=" упущенная выгода возмещению не подлежит."/>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упущенная выгода возмещению не подлежит.</w:t>
      </w:r>
      <w:r w:rsidRPr="00DF443E">
        <w:rPr>
          <w:color w:val="000000" w:themeColor="text1"/>
        </w:rPr>
        <w:fldChar w:fldCharType="end"/>
      </w:r>
    </w:p>
    <w:p w14:paraId="2DD948A6" w14:textId="77777777" w:rsidR="00DF443E" w:rsidRPr="00DF443E" w:rsidRDefault="00DF443E" w:rsidP="00DF443E">
      <w:pPr>
        <w:pStyle w:val="14"/>
        <w:spacing w:line="276" w:lineRule="auto"/>
        <w:ind w:firstLine="708"/>
        <w:rPr>
          <w:color w:val="000000" w:themeColor="text1"/>
          <w:szCs w:val="24"/>
        </w:rPr>
      </w:pPr>
      <w:r w:rsidRPr="00DF443E">
        <w:rPr>
          <w:color w:val="000000" w:themeColor="text1"/>
        </w:rPr>
        <w:fldChar w:fldCharType="begin">
          <w:ffData>
            <w:name w:val=""/>
            <w:enabled/>
            <w:calcOnExit w:val="0"/>
            <w:textInput>
              <w:default w:val="Вариант 3 (Роснефть является Получающей Стороной)"/>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Вариант 3 (Роснефть является Получающей Стороной)</w:t>
      </w:r>
      <w:r w:rsidRPr="00DF443E">
        <w:rPr>
          <w:color w:val="000000" w:themeColor="text1"/>
        </w:rPr>
        <w:fldChar w:fldCharType="end"/>
      </w:r>
    </w:p>
    <w:p w14:paraId="03C4CBD2" w14:textId="77777777" w:rsidR="00DF443E" w:rsidRPr="00DF443E" w:rsidRDefault="00DF443E" w:rsidP="00DF443E">
      <w:pPr>
        <w:pStyle w:val="14"/>
        <w:spacing w:line="276" w:lineRule="auto"/>
        <w:ind w:firstLine="708"/>
        <w:rPr>
          <w:color w:val="000000" w:themeColor="text1"/>
        </w:rPr>
      </w:pPr>
      <w:r w:rsidRPr="00DF443E">
        <w:rPr>
          <w:color w:val="000000" w:themeColor="text1"/>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w:t>
      </w:r>
      <w:r w:rsidRPr="00DF443E">
        <w:rPr>
          <w:color w:val="000000" w:themeColor="text1"/>
        </w:rPr>
        <w:fldChar w:fldCharType="end"/>
      </w:r>
      <w:r w:rsidRPr="00DF443E">
        <w:rPr>
          <w:color w:val="000000" w:themeColor="text1"/>
        </w:rPr>
        <w:fldChar w:fldCharType="begin">
          <w:ffData>
            <w:name w:val=""/>
            <w:enabled/>
            <w:calcOnExit w:val="0"/>
            <w:textInput>
              <w:default w:val=" упущенная выгода возмещению не подлежит."/>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 xml:space="preserve"> упущенная выгода возмещению не подлежит.</w:t>
      </w:r>
      <w:r w:rsidRPr="00DF443E">
        <w:rPr>
          <w:color w:val="000000" w:themeColor="text1"/>
        </w:rPr>
        <w:fldChar w:fldCharType="end"/>
      </w:r>
    </w:p>
    <w:p w14:paraId="2FCBDDA7" w14:textId="77777777" w:rsidR="00DF443E" w:rsidRPr="00DF443E" w:rsidRDefault="00DF443E" w:rsidP="00DF443E">
      <w:pPr>
        <w:pStyle w:val="14"/>
        <w:spacing w:line="276" w:lineRule="auto"/>
        <w:ind w:firstLine="708"/>
        <w:rPr>
          <w:color w:val="000000" w:themeColor="text1"/>
        </w:rPr>
      </w:pPr>
      <w:r w:rsidRPr="00DF443E">
        <w:rPr>
          <w:color w:val="000000" w:themeColor="text1"/>
        </w:rPr>
        <w:t>10.10</w:t>
      </w:r>
      <w:r w:rsidRPr="00DF443E">
        <w:rPr>
          <w:i/>
          <w:color w:val="000000" w:themeColor="text1"/>
        </w:rPr>
        <w:t xml:space="preserve">. </w:t>
      </w:r>
      <w:r w:rsidRPr="00DF443E">
        <w:rPr>
          <w:color w:val="000000" w:themeColor="text1"/>
          <w:szCs w:val="24"/>
        </w:rPr>
        <w:t xml:space="preserve">Обязательства Получающей Стороны применительно к конкретной Конфиденциальной Информации, </w:t>
      </w:r>
      <w:r w:rsidRPr="00DF443E">
        <w:rPr>
          <w:color w:val="000000" w:themeColor="text1"/>
        </w:rPr>
        <w:t xml:space="preserve">предоставляемой по настоящему Договору, действуют до наступления наиболее поздней из следующих дат: </w:t>
      </w:r>
    </w:p>
    <w:p w14:paraId="3B032982" w14:textId="77777777" w:rsidR="00DF443E" w:rsidRPr="00DF443E" w:rsidRDefault="00DF443E" w:rsidP="00DF443E">
      <w:pPr>
        <w:pStyle w:val="14"/>
        <w:spacing w:line="276" w:lineRule="auto"/>
        <w:ind w:firstLine="708"/>
        <w:rPr>
          <w:color w:val="000000" w:themeColor="text1"/>
        </w:rPr>
      </w:pPr>
      <w:r w:rsidRPr="00DF443E">
        <w:rPr>
          <w:color w:val="000000" w:themeColor="text1"/>
        </w:rPr>
        <w:t xml:space="preserve">(1) </w:t>
      </w:r>
      <w:r w:rsidRPr="00DF443E">
        <w:rPr>
          <w:color w:val="000000" w:themeColor="text1"/>
        </w:rPr>
        <w:fldChar w:fldCharType="begin">
          <w:ffData>
            <w:name w:val=""/>
            <w:enabled/>
            <w:calcOnExit w:val="0"/>
            <w:textInput>
              <w:default w:val="5"/>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5</w:t>
      </w:r>
      <w:r w:rsidRPr="00DF443E">
        <w:rPr>
          <w:color w:val="000000" w:themeColor="text1"/>
        </w:rPr>
        <w:fldChar w:fldCharType="end"/>
      </w:r>
      <w:r w:rsidRPr="00DF443E">
        <w:rPr>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035C31E7" w14:textId="77777777" w:rsidR="00DF443E" w:rsidRPr="00DF443E" w:rsidRDefault="00DF443E" w:rsidP="00DF443E">
      <w:pPr>
        <w:pStyle w:val="14"/>
        <w:spacing w:line="276" w:lineRule="auto"/>
        <w:ind w:firstLine="708"/>
        <w:rPr>
          <w:color w:val="000000" w:themeColor="text1"/>
        </w:rPr>
      </w:pPr>
      <w:r w:rsidRPr="00DF443E">
        <w:rPr>
          <w:color w:val="000000" w:themeColor="text1"/>
        </w:rPr>
        <w:t xml:space="preserve">(2) </w:t>
      </w:r>
      <w:r w:rsidRPr="00DF443E">
        <w:rPr>
          <w:color w:val="000000" w:themeColor="text1"/>
        </w:rPr>
        <w:fldChar w:fldCharType="begin">
          <w:ffData>
            <w:name w:val=""/>
            <w:enabled/>
            <w:calcOnExit w:val="0"/>
            <w:textInput>
              <w:default w:val="5"/>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5</w:t>
      </w:r>
      <w:r w:rsidRPr="00DF443E">
        <w:rPr>
          <w:color w:val="000000" w:themeColor="text1"/>
        </w:rPr>
        <w:fldChar w:fldCharType="end"/>
      </w:r>
      <w:r w:rsidRPr="00DF443E">
        <w:rPr>
          <w:color w:val="000000" w:themeColor="text1"/>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14:paraId="02F31DF3" w14:textId="77777777" w:rsidR="00DF443E" w:rsidRPr="00DF443E" w:rsidRDefault="00DF443E" w:rsidP="00DF443E">
      <w:pPr>
        <w:pStyle w:val="14"/>
        <w:spacing w:line="276" w:lineRule="auto"/>
        <w:ind w:firstLine="708"/>
        <w:rPr>
          <w:color w:val="000000" w:themeColor="text1"/>
        </w:rPr>
      </w:pPr>
      <w:r w:rsidRPr="00DF443E">
        <w:rPr>
          <w:color w:val="000000" w:themeColor="text1"/>
        </w:rPr>
        <w:t xml:space="preserve">(3) </w:t>
      </w:r>
      <w:r w:rsidRPr="00DF443E">
        <w:rPr>
          <w:color w:val="000000" w:themeColor="text1"/>
        </w:rPr>
        <w:fldChar w:fldCharType="begin">
          <w:ffData>
            <w:name w:val=""/>
            <w:enabled/>
            <w:calcOnExit w:val="0"/>
            <w:textInput>
              <w:default w:val="5"/>
            </w:textInput>
          </w:ffData>
        </w:fldChar>
      </w:r>
      <w:r w:rsidRPr="00DF443E">
        <w:rPr>
          <w:color w:val="000000" w:themeColor="text1"/>
        </w:rPr>
        <w:instrText xml:space="preserve"> FORMTEXT </w:instrText>
      </w:r>
      <w:r w:rsidRPr="00DF443E">
        <w:rPr>
          <w:color w:val="000000" w:themeColor="text1"/>
        </w:rPr>
      </w:r>
      <w:r w:rsidRPr="00DF443E">
        <w:rPr>
          <w:color w:val="000000" w:themeColor="text1"/>
        </w:rPr>
        <w:fldChar w:fldCharType="separate"/>
      </w:r>
      <w:r w:rsidRPr="00DF443E">
        <w:rPr>
          <w:noProof/>
          <w:color w:val="000000" w:themeColor="text1"/>
        </w:rPr>
        <w:t>5</w:t>
      </w:r>
      <w:r w:rsidRPr="00DF443E">
        <w:rPr>
          <w:color w:val="000000" w:themeColor="text1"/>
        </w:rPr>
        <w:fldChar w:fldCharType="end"/>
      </w:r>
      <w:r w:rsidRPr="00DF443E">
        <w:rPr>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43D09B24" w14:textId="77777777" w:rsidR="00DF443E" w:rsidRPr="00DF443E" w:rsidRDefault="00DF443E" w:rsidP="00DF443E">
      <w:pPr>
        <w:pStyle w:val="14"/>
        <w:spacing w:line="276" w:lineRule="auto"/>
        <w:ind w:firstLine="708"/>
        <w:rPr>
          <w:i/>
          <w:color w:val="000000" w:themeColor="text1"/>
        </w:rPr>
      </w:pPr>
      <w:r w:rsidRPr="00DF443E">
        <w:rPr>
          <w:i/>
          <w:color w:val="000000" w:themeColor="text1"/>
        </w:rPr>
        <w:lastRenderedPageBreak/>
        <w:fldChar w:fldCharType="begin">
          <w:ffData>
            <w:name w:val=""/>
            <w:enabled/>
            <w:calcOnExit w:val="0"/>
            <w:textInput>
              <w:default w:val="Примечание: срок действия обязательств Получающей Стороны определяется Куратором договора, исходя из непосредственных проектных целей и предполагаемого срока сотрудничества, но не менее 5 лет."/>
            </w:textInput>
          </w:ffData>
        </w:fldChar>
      </w:r>
      <w:r w:rsidRPr="00DF443E">
        <w:rPr>
          <w:i/>
          <w:color w:val="000000" w:themeColor="text1"/>
        </w:rPr>
        <w:instrText xml:space="preserve"> FORMTEXT </w:instrText>
      </w:r>
      <w:r w:rsidRPr="00DF443E">
        <w:rPr>
          <w:i/>
          <w:color w:val="000000" w:themeColor="text1"/>
        </w:rPr>
      </w:r>
      <w:r w:rsidRPr="00DF443E">
        <w:rPr>
          <w:i/>
          <w:color w:val="000000" w:themeColor="text1"/>
        </w:rPr>
        <w:fldChar w:fldCharType="separate"/>
      </w:r>
      <w:r w:rsidRPr="00DF443E">
        <w:rPr>
          <w:i/>
          <w:noProof/>
          <w:color w:val="000000" w:themeColor="text1"/>
        </w:rPr>
        <w:t>Примечание: срок действия обязательств Получающей Стороны определяется Куратором договора, исходя из непосредственных проектных целей и предполагаемого срока сотрудничества, но не менее 5 лет.</w:t>
      </w:r>
      <w:r w:rsidRPr="00DF443E">
        <w:rPr>
          <w:i/>
          <w:color w:val="000000" w:themeColor="text1"/>
        </w:rPr>
        <w:fldChar w:fldCharType="end"/>
      </w:r>
    </w:p>
    <w:p w14:paraId="34DC7FD5" w14:textId="77777777" w:rsidR="00DF443E" w:rsidRPr="00DF443E" w:rsidRDefault="00DF443E" w:rsidP="00DF443E">
      <w:pPr>
        <w:shd w:val="clear" w:color="auto" w:fill="FFFFFF"/>
        <w:jc w:val="both"/>
        <w:rPr>
          <w:rFonts w:ascii="Times New Roman" w:hAnsi="Times New Roman" w:cs="Times New Roman"/>
          <w:color w:val="000000" w:themeColor="text1"/>
        </w:rPr>
      </w:pPr>
    </w:p>
    <w:p w14:paraId="0A20F15D" w14:textId="77777777" w:rsidR="00DF443E" w:rsidRPr="00DF443E" w:rsidRDefault="00DF443E" w:rsidP="00DF443E">
      <w:pPr>
        <w:ind w:firstLine="705"/>
        <w:jc w:val="center"/>
        <w:rPr>
          <w:rFonts w:ascii="Times New Roman" w:hAnsi="Times New Roman" w:cs="Times New Roman"/>
          <w:b/>
          <w:color w:val="000000"/>
        </w:rPr>
      </w:pPr>
      <w:r w:rsidRPr="00DF443E">
        <w:rPr>
          <w:rFonts w:ascii="Times New Roman" w:hAnsi="Times New Roman" w:cs="Times New Roman"/>
          <w:b/>
        </w:rPr>
        <w:t>11.</w:t>
      </w:r>
      <w:r w:rsidRPr="00DF443E">
        <w:rPr>
          <w:rFonts w:ascii="Times New Roman" w:hAnsi="Times New Roman" w:cs="Times New Roman"/>
          <w:b/>
          <w:color w:val="000000"/>
        </w:rPr>
        <w:t xml:space="preserve"> ОГОВОРКА О ПРЕДОСТАВЛЕНИИ ТРЕТЬИМУ ЛИЦУ ДОСТУПА К ИНСАЙДЕРСКОЙ ИНФОРМАЦИИ </w:t>
      </w:r>
    </w:p>
    <w:p w14:paraId="2CD82E3D" w14:textId="77777777" w:rsidR="00DF443E" w:rsidRPr="00DF443E" w:rsidRDefault="00DF443E" w:rsidP="00DF443E">
      <w:pPr>
        <w:ind w:left="709"/>
        <w:jc w:val="both"/>
        <w:rPr>
          <w:rFonts w:ascii="Times New Roman" w:hAnsi="Times New Roman" w:cs="Times New Roman"/>
        </w:rPr>
      </w:pPr>
      <w:r w:rsidRPr="00DF443E">
        <w:rPr>
          <w:rFonts w:ascii="Times New Roman" w:hAnsi="Times New Roman" w:cs="Times New Roman"/>
        </w:rPr>
        <w:t xml:space="preserve">Для целей настоящей статьи термины означают: </w:t>
      </w:r>
    </w:p>
    <w:p w14:paraId="7C72AF80" w14:textId="77777777" w:rsidR="00DF443E" w:rsidRPr="00DF443E" w:rsidRDefault="00DF443E" w:rsidP="00DF443E">
      <w:pPr>
        <w:shd w:val="clear" w:color="auto" w:fill="FFFFFF"/>
        <w:jc w:val="both"/>
        <w:rPr>
          <w:rFonts w:ascii="Times New Roman" w:eastAsia="Calibri" w:hAnsi="Times New Roman" w:cs="Times New Roman"/>
        </w:rPr>
      </w:pPr>
      <w:r w:rsidRPr="00DF443E">
        <w:rPr>
          <w:rFonts w:ascii="Times New Roman" w:eastAsia="Calibri" w:hAnsi="Times New Roman" w:cs="Times New Roman"/>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rsidRPr="00DF443E">
        <w:rPr>
          <w:rFonts w:ascii="Times New Roman" w:eastAsia="Calibri" w:hAnsi="Times New Roman" w:cs="Times New Roman"/>
        </w:rPr>
        <w:tab/>
      </w:r>
    </w:p>
    <w:p w14:paraId="56C3BD6E" w14:textId="77777777" w:rsidR="00DF443E" w:rsidRPr="00DF443E" w:rsidRDefault="00DF443E" w:rsidP="00DF443E">
      <w:pPr>
        <w:shd w:val="clear" w:color="auto" w:fill="FFFFFF"/>
        <w:jc w:val="both"/>
        <w:rPr>
          <w:rFonts w:ascii="Times New Roman" w:eastAsia="Calibri" w:hAnsi="Times New Roman" w:cs="Times New Roman"/>
        </w:rPr>
      </w:pPr>
      <w:r w:rsidRPr="00DF443E">
        <w:rPr>
          <w:rFonts w:ascii="Times New Roman" w:eastAsia="Calibri" w:hAnsi="Times New Roman" w:cs="Times New Roman"/>
        </w:rPr>
        <w:t xml:space="preserve">            (1) не относится к категории общедоступной;</w:t>
      </w:r>
    </w:p>
    <w:p w14:paraId="2E470F96" w14:textId="77777777" w:rsidR="00DF443E" w:rsidRPr="00DF443E" w:rsidRDefault="00DF443E" w:rsidP="00DF443E">
      <w:pPr>
        <w:shd w:val="clear" w:color="auto" w:fill="FFFFFF"/>
        <w:jc w:val="both"/>
        <w:rPr>
          <w:rFonts w:ascii="Times New Roman" w:eastAsia="Calibri" w:hAnsi="Times New Roman" w:cs="Times New Roman"/>
        </w:rPr>
      </w:pPr>
      <w:r w:rsidRPr="00DF443E">
        <w:rPr>
          <w:rFonts w:ascii="Times New Roman" w:eastAsia="Calibri" w:hAnsi="Times New Roman" w:cs="Times New Roman"/>
        </w:rPr>
        <w:t xml:space="preserve"> </w:t>
      </w:r>
      <w:r w:rsidRPr="00DF443E">
        <w:rPr>
          <w:rFonts w:ascii="Times New Roman" w:eastAsia="Calibri" w:hAnsi="Times New Roman" w:cs="Times New Roman"/>
        </w:rPr>
        <w:tab/>
        <w:t>(2) не была распространена;</w:t>
      </w:r>
    </w:p>
    <w:p w14:paraId="772DB32C" w14:textId="77777777" w:rsidR="00DF443E" w:rsidRPr="00DF443E" w:rsidRDefault="00DF443E" w:rsidP="00DF443E">
      <w:pPr>
        <w:shd w:val="clear" w:color="auto" w:fill="FFFFFF"/>
        <w:jc w:val="both"/>
        <w:rPr>
          <w:rFonts w:ascii="Times New Roman" w:eastAsia="Calibri" w:hAnsi="Times New Roman" w:cs="Times New Roman"/>
        </w:rPr>
      </w:pPr>
      <w:r w:rsidRPr="00DF443E">
        <w:rPr>
          <w:rFonts w:ascii="Times New Roman" w:eastAsia="Calibri" w:hAnsi="Times New Roman" w:cs="Times New Roman"/>
        </w:rPr>
        <w:t xml:space="preserve"> </w:t>
      </w:r>
      <w:r w:rsidRPr="00DF443E">
        <w:rPr>
          <w:rFonts w:ascii="Times New Roman" w:eastAsia="Calibri" w:hAnsi="Times New Roman" w:cs="Times New Roman"/>
        </w:rPr>
        <w:tab/>
        <w:t>(3) её распространение может оказать существенное влияние на цены финансовых инструментов ООО «ССК «Звезда»;</w:t>
      </w:r>
    </w:p>
    <w:p w14:paraId="2F3F9C57" w14:textId="77777777" w:rsidR="00DF443E" w:rsidRPr="00DF443E" w:rsidRDefault="00DF443E" w:rsidP="00DF443E">
      <w:pPr>
        <w:shd w:val="clear" w:color="auto" w:fill="FFFFFF"/>
        <w:jc w:val="both"/>
        <w:rPr>
          <w:rFonts w:ascii="Times New Roman" w:eastAsia="Calibri" w:hAnsi="Times New Roman" w:cs="Times New Roman"/>
        </w:rPr>
      </w:pPr>
      <w:r w:rsidRPr="00DF443E">
        <w:rPr>
          <w:rFonts w:ascii="Times New Roman" w:eastAsia="Calibri" w:hAnsi="Times New Roman" w:cs="Times New Roman"/>
        </w:rPr>
        <w:t xml:space="preserve"> </w:t>
      </w:r>
      <w:r w:rsidRPr="00DF443E">
        <w:rPr>
          <w:rFonts w:ascii="Times New Roman" w:eastAsia="Calibri" w:hAnsi="Times New Roman" w:cs="Times New Roman"/>
        </w:rPr>
        <w:tab/>
        <w:t xml:space="preserve">(4) включена в Перечень сведений, относящихся к Инсайдерской информации ООО «ССК «Звезда»; </w:t>
      </w:r>
    </w:p>
    <w:p w14:paraId="365D8B19" w14:textId="77777777" w:rsidR="00DF443E" w:rsidRPr="00DF443E" w:rsidRDefault="00DF443E" w:rsidP="00DF443E">
      <w:pPr>
        <w:shd w:val="clear" w:color="auto" w:fill="FFFFFF"/>
        <w:jc w:val="both"/>
        <w:rPr>
          <w:rFonts w:ascii="Times New Roman" w:eastAsia="Calibri" w:hAnsi="Times New Roman" w:cs="Times New Roman"/>
        </w:rPr>
      </w:pPr>
      <w:r w:rsidRPr="00DF443E">
        <w:rPr>
          <w:rFonts w:ascii="Times New Roman" w:eastAsia="Calibri" w:hAnsi="Times New Roman" w:cs="Times New Roman"/>
          <w:bCs/>
        </w:rPr>
        <w:t xml:space="preserve">          «</w:t>
      </w:r>
      <w:r w:rsidRPr="00DF443E">
        <w:rPr>
          <w:rFonts w:ascii="Times New Roman" w:eastAsia="Calibri" w:hAnsi="Times New Roman" w:cs="Times New Roman"/>
        </w:rPr>
        <w:t xml:space="preserve">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14:paraId="3DAE2196"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w:t>
      </w:r>
      <w:proofErr w:type="spellStart"/>
      <w:r w:rsidRPr="00DF443E">
        <w:rPr>
          <w:rFonts w:ascii="Times New Roman" w:hAnsi="Times New Roman" w:cs="Times New Roman"/>
        </w:rPr>
        <w:t>т.ч</w:t>
      </w:r>
      <w:proofErr w:type="spellEnd"/>
      <w:r w:rsidRPr="00DF443E">
        <w:rPr>
          <w:rFonts w:ascii="Times New Roman" w:hAnsi="Times New Roman" w:cs="Times New Roman"/>
        </w:rPr>
        <w:t xml:space="preserve">.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5C4B59B9"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51BDED11" w14:textId="77777777" w:rsidR="00DF443E" w:rsidRPr="00DF443E" w:rsidRDefault="00DF443E" w:rsidP="00DF443E">
      <w:pPr>
        <w:ind w:firstLine="540"/>
        <w:jc w:val="both"/>
        <w:rPr>
          <w:rFonts w:ascii="Times New Roman" w:hAnsi="Times New Roman" w:cs="Times New Roman"/>
        </w:rPr>
      </w:pPr>
      <w:r w:rsidRPr="00DF443E">
        <w:rPr>
          <w:rFonts w:ascii="Times New Roman" w:hAnsi="Times New Roman" w:cs="Times New Roman"/>
        </w:rPr>
        <w:t>Заказчик</w:t>
      </w:r>
      <w:r w:rsidRPr="00DF443E">
        <w:rPr>
          <w:rFonts w:ascii="Times New Roman" w:hAnsi="Times New Roman" w:cs="Times New Roman"/>
          <w:i/>
        </w:rPr>
        <w:t xml:space="preserve"> </w:t>
      </w:r>
      <w:r w:rsidRPr="00DF443E">
        <w:rPr>
          <w:rFonts w:ascii="Times New Roman" w:hAnsi="Times New Roman" w:cs="Times New Roman"/>
        </w:rPr>
        <w:t>соглашается с предоставлением Перевозчику доступа (фактического доступа) к Инсайдерской информации ООО «ССК «Звезда» в следующем порядке:</w:t>
      </w:r>
    </w:p>
    <w:p w14:paraId="7E3C7D5D" w14:textId="77777777" w:rsidR="00DF443E" w:rsidRPr="00DF443E" w:rsidRDefault="00DF443E" w:rsidP="00DF443E">
      <w:pPr>
        <w:ind w:firstLine="708"/>
        <w:jc w:val="both"/>
        <w:rPr>
          <w:rFonts w:ascii="Times New Roman" w:hAnsi="Times New Roman" w:cs="Times New Roman"/>
        </w:rPr>
      </w:pPr>
      <w:r w:rsidRPr="00DF443E">
        <w:rPr>
          <w:rFonts w:ascii="Times New Roman" w:hAnsi="Times New Roman" w:cs="Times New Roman"/>
        </w:rPr>
        <w:t xml:space="preserve">1. Доступ (фактический доступ) к Инсайдерской информации ООО «ССК «Звезда» предоставляется Уполномоченным лицам Перевозчика, включенным в список по форме Приложения № 6 к настоящему Договору. </w:t>
      </w:r>
    </w:p>
    <w:p w14:paraId="71A250F8" w14:textId="77777777" w:rsidR="00DF443E" w:rsidRPr="00DF443E" w:rsidRDefault="00DF443E" w:rsidP="00DF443E">
      <w:pPr>
        <w:spacing w:before="120"/>
        <w:jc w:val="both"/>
        <w:rPr>
          <w:rFonts w:ascii="Times New Roman" w:hAnsi="Times New Roman" w:cs="Times New Roman"/>
        </w:rPr>
      </w:pPr>
      <w:r w:rsidRPr="00DF443E">
        <w:rPr>
          <w:rFonts w:ascii="Times New Roman" w:hAnsi="Times New Roman" w:cs="Times New Roman"/>
        </w:rPr>
        <w:t>Перевозчик</w:t>
      </w:r>
      <w:r w:rsidRPr="00DF443E">
        <w:rPr>
          <w:rFonts w:ascii="Times New Roman" w:hAnsi="Times New Roman" w:cs="Times New Roman"/>
          <w:i/>
        </w:rPr>
        <w:t xml:space="preserve"> </w:t>
      </w:r>
      <w:r w:rsidRPr="00DF443E">
        <w:rPr>
          <w:rFonts w:ascii="Times New Roman" w:hAnsi="Times New Roman" w:cs="Times New Roman"/>
        </w:rPr>
        <w:t>обязуется незамедлительно, но в любом случае до получения Перевозчиком</w:t>
      </w:r>
      <w:r w:rsidRPr="00DF443E">
        <w:rPr>
          <w:rFonts w:ascii="Times New Roman" w:hAnsi="Times New Roman" w:cs="Times New Roman"/>
          <w:i/>
        </w:rPr>
        <w:t xml:space="preserve"> </w:t>
      </w:r>
      <w:r w:rsidRPr="00DF443E">
        <w:rPr>
          <w:rFonts w:ascii="Times New Roman" w:hAnsi="Times New Roman" w:cs="Times New Roman"/>
        </w:rPr>
        <w:t xml:space="preserve">доступа к Инсайдерской информации ООО «ССК «Звезда» предоставить список работников Перевозчика и иных </w:t>
      </w:r>
      <w:r w:rsidRPr="00DF443E">
        <w:rPr>
          <w:rFonts w:ascii="Times New Roman" w:hAnsi="Times New Roman" w:cs="Times New Roman"/>
        </w:rPr>
        <w:lastRenderedPageBreak/>
        <w:t xml:space="preserve">лиц, которые получат доступ к Инсайдерской информации ООО «ССК «Звезда» в целях исполнения обязательств по настоящему Договору. </w:t>
      </w:r>
    </w:p>
    <w:p w14:paraId="7B09216B" w14:textId="77777777" w:rsidR="00DF443E" w:rsidRPr="00DF443E" w:rsidRDefault="00DF443E" w:rsidP="00DF443E">
      <w:pPr>
        <w:spacing w:before="120"/>
        <w:jc w:val="both"/>
        <w:rPr>
          <w:rFonts w:ascii="Times New Roman" w:hAnsi="Times New Roman" w:cs="Times New Roman"/>
        </w:rPr>
      </w:pPr>
      <w:r w:rsidRPr="00DF443E">
        <w:rPr>
          <w:rFonts w:ascii="Times New Roman" w:hAnsi="Times New Roman" w:cs="Times New Roman"/>
        </w:rPr>
        <w:t xml:space="preserve">        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14:paraId="2853F24B" w14:textId="77777777" w:rsidR="00DF443E" w:rsidRPr="00DF443E" w:rsidRDefault="00DF443E" w:rsidP="00DF443E">
      <w:pPr>
        <w:spacing w:before="120"/>
        <w:jc w:val="both"/>
        <w:rPr>
          <w:rFonts w:ascii="Times New Roman" w:hAnsi="Times New Roman" w:cs="Times New Roman"/>
        </w:rPr>
      </w:pPr>
      <w:r w:rsidRPr="00DF443E">
        <w:rPr>
          <w:rFonts w:ascii="Times New Roman" w:hAnsi="Times New Roman" w:cs="Times New Roman"/>
        </w:rPr>
        <w:t xml:space="preserve">со стороны Арендодателя – </w:t>
      </w:r>
      <w:proofErr w:type="spellStart"/>
      <w:r w:rsidRPr="00DF443E">
        <w:rPr>
          <w:rFonts w:ascii="Times New Roman" w:hAnsi="Times New Roman" w:cs="Times New Roman"/>
        </w:rPr>
        <w:t>Целуйко</w:t>
      </w:r>
      <w:proofErr w:type="spellEnd"/>
      <w:r w:rsidRPr="00DF443E">
        <w:rPr>
          <w:rFonts w:ascii="Times New Roman" w:hAnsi="Times New Roman" w:cs="Times New Roman"/>
        </w:rPr>
        <w:t xml:space="preserve"> С.И., </w:t>
      </w:r>
    </w:p>
    <w:p w14:paraId="3782FACB" w14:textId="77777777" w:rsidR="00DF443E" w:rsidRPr="00DF443E" w:rsidRDefault="00DF443E" w:rsidP="00DF443E">
      <w:pPr>
        <w:spacing w:before="120"/>
        <w:jc w:val="both"/>
        <w:rPr>
          <w:rFonts w:ascii="Times New Roman" w:hAnsi="Times New Roman" w:cs="Times New Roman"/>
        </w:rPr>
      </w:pPr>
      <w:r w:rsidRPr="00DF443E">
        <w:rPr>
          <w:rFonts w:ascii="Times New Roman" w:hAnsi="Times New Roman" w:cs="Times New Roman"/>
        </w:rPr>
        <w:t xml:space="preserve">со стороны Арендатора –                                </w:t>
      </w:r>
      <w:proofErr w:type="gramStart"/>
      <w:r w:rsidRPr="00DF443E">
        <w:rPr>
          <w:rFonts w:ascii="Times New Roman" w:hAnsi="Times New Roman" w:cs="Times New Roman"/>
        </w:rPr>
        <w:t xml:space="preserve">  .</w:t>
      </w:r>
      <w:proofErr w:type="gramEnd"/>
      <w:r w:rsidRPr="00DF443E">
        <w:rPr>
          <w:rFonts w:ascii="Times New Roman" w:hAnsi="Times New Roman" w:cs="Times New Roman"/>
        </w:rPr>
        <w:t xml:space="preserve"> </w:t>
      </w:r>
    </w:p>
    <w:p w14:paraId="36DC0587" w14:textId="77777777" w:rsidR="00DF443E" w:rsidRPr="00DF443E" w:rsidRDefault="00DF443E" w:rsidP="00DF443E">
      <w:pPr>
        <w:spacing w:before="120"/>
        <w:jc w:val="both"/>
        <w:rPr>
          <w:rFonts w:ascii="Times New Roman" w:hAnsi="Times New Roman" w:cs="Times New Roman"/>
        </w:rPr>
      </w:pPr>
      <w:r w:rsidRPr="00DF443E">
        <w:rPr>
          <w:rFonts w:ascii="Times New Roman" w:hAnsi="Times New Roman" w:cs="Times New Roman"/>
        </w:rPr>
        <w:t>Передача Инсайдерской информации ООО «ССК «Звезда» в ином порядке не допускается.</w:t>
      </w:r>
    </w:p>
    <w:p w14:paraId="31CCE655" w14:textId="77777777" w:rsidR="00DF443E" w:rsidRPr="00DF443E" w:rsidRDefault="00DF443E" w:rsidP="00DF443E">
      <w:pPr>
        <w:spacing w:before="240"/>
        <w:jc w:val="both"/>
        <w:rPr>
          <w:rFonts w:ascii="Times New Roman" w:hAnsi="Times New Roman" w:cs="Times New Roman"/>
        </w:rPr>
      </w:pPr>
      <w:r w:rsidRPr="00DF443E">
        <w:rPr>
          <w:rFonts w:ascii="Times New Roman" w:hAnsi="Times New Roman" w:cs="Times New Roman"/>
        </w:rPr>
        <w:t xml:space="preserve">       3.  Арендатор</w:t>
      </w:r>
      <w:r w:rsidRPr="00DF443E">
        <w:rPr>
          <w:rFonts w:ascii="Times New Roman" w:hAnsi="Times New Roman" w:cs="Times New Roman"/>
          <w:i/>
        </w:rPr>
        <w:t xml:space="preserve"> </w:t>
      </w:r>
      <w:r w:rsidRPr="00DF443E">
        <w:rPr>
          <w:rFonts w:ascii="Times New Roman" w:hAnsi="Times New Roman" w:cs="Times New Roman"/>
        </w:rPr>
        <w:t xml:space="preserve">обязуется: </w:t>
      </w:r>
    </w:p>
    <w:p w14:paraId="1CAD2000" w14:textId="77777777" w:rsidR="00DF443E" w:rsidRPr="00DF443E" w:rsidRDefault="00DF443E" w:rsidP="00DF443E">
      <w:pPr>
        <w:spacing w:before="120"/>
        <w:jc w:val="both"/>
        <w:rPr>
          <w:rFonts w:ascii="Times New Roman" w:hAnsi="Times New Roman" w:cs="Times New Roman"/>
        </w:rPr>
      </w:pPr>
      <w:r w:rsidRPr="00DF443E">
        <w:rPr>
          <w:rFonts w:ascii="Times New Roman" w:hAnsi="Times New Roman" w:cs="Times New Roman"/>
        </w:rPr>
        <w:t xml:space="preserve">      3.1.  соблюдать законодательство Российской Федерации о противодействии неправомерному использованию инсайдерской информации;</w:t>
      </w:r>
    </w:p>
    <w:p w14:paraId="38B160AA" w14:textId="77777777" w:rsidR="00DF443E" w:rsidRPr="00DF443E" w:rsidRDefault="00DF443E" w:rsidP="00DF443E">
      <w:pPr>
        <w:spacing w:before="120"/>
        <w:jc w:val="both"/>
        <w:rPr>
          <w:rFonts w:ascii="Times New Roman" w:hAnsi="Times New Roman" w:cs="Times New Roman"/>
        </w:rPr>
      </w:pPr>
      <w:r w:rsidRPr="00DF443E">
        <w:rPr>
          <w:rFonts w:ascii="Times New Roman" w:hAnsi="Times New Roman" w:cs="Times New Roman"/>
        </w:rPr>
        <w:t xml:space="preserve">      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07D62A3C"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3.3. уведомлять Арендодателя</w:t>
      </w:r>
      <w:r w:rsidRPr="00DF443E">
        <w:rPr>
          <w:rFonts w:ascii="Times New Roman" w:hAnsi="Times New Roman" w:cs="Times New Roman"/>
          <w:i/>
        </w:rPr>
        <w:t xml:space="preserve"> </w:t>
      </w:r>
      <w:r w:rsidRPr="00DF443E">
        <w:rPr>
          <w:rFonts w:ascii="Times New Roman" w:hAnsi="Times New Roman" w:cs="Times New Roman"/>
        </w:rPr>
        <w:t xml:space="preserve">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Арендатор является физическим лицом; полное фирменное наименование; ИНН; ОГРН; место нахождения (юридический адрес) - в случае если Арендатор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14:paraId="3E1EF66C"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3.4. обеспечить включение 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14:paraId="44E050AB"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4. Арендодатель</w:t>
      </w:r>
      <w:r w:rsidRPr="00DF443E">
        <w:rPr>
          <w:rFonts w:ascii="Times New Roman" w:hAnsi="Times New Roman" w:cs="Times New Roman"/>
          <w:i/>
        </w:rPr>
        <w:t xml:space="preserve"> </w:t>
      </w:r>
      <w:r w:rsidRPr="00DF443E">
        <w:rPr>
          <w:rFonts w:ascii="Times New Roman" w:hAnsi="Times New Roman" w:cs="Times New Roman"/>
        </w:rPr>
        <w:t>вправе запрашивать у Арендатора информацию:</w:t>
      </w:r>
    </w:p>
    <w:p w14:paraId="6C839C3D"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 о владении финансовыми инструментами ООО «ССК «Звезда»;</w:t>
      </w:r>
    </w:p>
    <w:p w14:paraId="100DD47D"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 о совершенных операциях с финансовыми инструментами ООО «ССК «Звезда», которую</w:t>
      </w:r>
    </w:p>
    <w:p w14:paraId="7D9D6A7E"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Арендатор</w:t>
      </w:r>
      <w:r w:rsidRPr="00DF443E">
        <w:rPr>
          <w:rFonts w:ascii="Times New Roman" w:hAnsi="Times New Roman" w:cs="Times New Roman"/>
          <w:i/>
        </w:rPr>
        <w:t xml:space="preserve"> </w:t>
      </w:r>
      <w:r w:rsidRPr="00DF443E">
        <w:rPr>
          <w:rFonts w:ascii="Times New Roman" w:hAnsi="Times New Roman" w:cs="Times New Roman"/>
        </w:rPr>
        <w:t>обязан предоставить в срок не позднее 10 (десяти) рабочих дней с даты получения соответствующего запроса Арендодателя.</w:t>
      </w:r>
    </w:p>
    <w:p w14:paraId="1B0B4EA0"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5. Арендатор</w:t>
      </w:r>
      <w:r w:rsidRPr="00DF443E">
        <w:rPr>
          <w:rFonts w:ascii="Times New Roman" w:hAnsi="Times New Roman" w:cs="Times New Roman"/>
          <w:i/>
        </w:rPr>
        <w:t xml:space="preserve"> </w:t>
      </w:r>
      <w:r w:rsidRPr="00DF443E">
        <w:rPr>
          <w:rFonts w:ascii="Times New Roman" w:hAnsi="Times New Roman" w:cs="Times New Roman"/>
        </w:rPr>
        <w:t>несет ответственность за действия (бездействие) своих работников и иных лиц, получивших доступ к Инсайдерской информации ООО «ССК «Звезда».</w:t>
      </w:r>
    </w:p>
    <w:p w14:paraId="1BD40481"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Арендатор</w:t>
      </w:r>
      <w:r w:rsidRPr="00DF443E">
        <w:rPr>
          <w:rFonts w:ascii="Times New Roman" w:hAnsi="Times New Roman" w:cs="Times New Roman"/>
          <w:i/>
        </w:rPr>
        <w:t xml:space="preserve"> </w:t>
      </w:r>
      <w:r w:rsidRPr="00DF443E">
        <w:rPr>
          <w:rFonts w:ascii="Times New Roman" w:hAnsi="Times New Roman" w:cs="Times New Roman"/>
        </w:rPr>
        <w:t>обязан возместить в полном объеме все убытки, причиненные Арендодателю</w:t>
      </w:r>
      <w:r w:rsidRPr="00DF443E">
        <w:rPr>
          <w:rFonts w:ascii="Times New Roman" w:hAnsi="Times New Roman" w:cs="Times New Roman"/>
          <w:i/>
        </w:rPr>
        <w:t xml:space="preserve"> </w:t>
      </w:r>
      <w:r w:rsidRPr="00DF443E">
        <w:rPr>
          <w:rFonts w:ascii="Times New Roman" w:hAnsi="Times New Roman" w:cs="Times New Roman"/>
        </w:rPr>
        <w:t>в результате неправомерного использования Инсайдерской информации ООО «ССК «Звезда».</w:t>
      </w:r>
      <w:r w:rsidRPr="00DF443E">
        <w:rPr>
          <w:rFonts w:ascii="Times New Roman" w:hAnsi="Times New Roman" w:cs="Times New Roman"/>
          <w:i/>
          <w:szCs w:val="20"/>
        </w:rPr>
        <w:t xml:space="preserve"> </w:t>
      </w:r>
    </w:p>
    <w:p w14:paraId="2FBD7B11" w14:textId="77777777" w:rsidR="00DF443E" w:rsidRPr="00DF443E" w:rsidRDefault="00DF443E" w:rsidP="00DF443E">
      <w:pPr>
        <w:autoSpaceDE w:val="0"/>
        <w:autoSpaceDN w:val="0"/>
        <w:adjustRightInd w:val="0"/>
        <w:jc w:val="both"/>
        <w:rPr>
          <w:rFonts w:ascii="Times New Roman" w:eastAsia="Calibri" w:hAnsi="Times New Roman" w:cs="Times New Roman"/>
        </w:rPr>
      </w:pPr>
      <w:r w:rsidRPr="00DF443E">
        <w:rPr>
          <w:rFonts w:ascii="Times New Roman" w:eastAsia="Calibri" w:hAnsi="Times New Roman" w:cs="Times New Roman"/>
        </w:rPr>
        <w:t xml:space="preserve">     6.</w:t>
      </w:r>
      <w:r w:rsidRPr="00DF443E">
        <w:rPr>
          <w:rFonts w:ascii="Times New Roman" w:hAnsi="Times New Roman" w:cs="Times New Roman"/>
        </w:rPr>
        <w:t xml:space="preserve"> </w:t>
      </w:r>
      <w:r w:rsidRPr="00DF443E">
        <w:rPr>
          <w:rFonts w:ascii="Times New Roman" w:eastAsia="Calibri" w:hAnsi="Times New Roman" w:cs="Times New Roman"/>
        </w:rPr>
        <w:t xml:space="preserve">Настоящим Арендатор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Арендодателя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14:paraId="1327097B" w14:textId="77777777" w:rsidR="00DF443E" w:rsidRPr="00DF443E" w:rsidRDefault="00DF443E" w:rsidP="00DF443E">
      <w:pPr>
        <w:autoSpaceDE w:val="0"/>
        <w:autoSpaceDN w:val="0"/>
        <w:adjustRightInd w:val="0"/>
        <w:jc w:val="both"/>
        <w:rPr>
          <w:rFonts w:ascii="Times New Roman" w:eastAsia="Calibri" w:hAnsi="Times New Roman" w:cs="Times New Roman"/>
        </w:rPr>
      </w:pPr>
    </w:p>
    <w:p w14:paraId="5BA3600A" w14:textId="77777777" w:rsidR="00DF443E" w:rsidRPr="00DF443E" w:rsidRDefault="00DF443E" w:rsidP="00DF443E">
      <w:pPr>
        <w:tabs>
          <w:tab w:val="center" w:pos="4677"/>
          <w:tab w:val="right" w:pos="9355"/>
        </w:tabs>
        <w:spacing w:line="340" w:lineRule="exact"/>
        <w:jc w:val="center"/>
        <w:rPr>
          <w:rFonts w:ascii="Times New Roman" w:eastAsia="Calibri" w:hAnsi="Times New Roman" w:cs="Times New Roman"/>
          <w:b/>
        </w:rPr>
      </w:pPr>
      <w:r w:rsidRPr="00DF443E">
        <w:rPr>
          <w:rFonts w:ascii="Times New Roman" w:eastAsia="Calibri" w:hAnsi="Times New Roman" w:cs="Times New Roman"/>
          <w:b/>
        </w:rPr>
        <w:lastRenderedPageBreak/>
        <w:t>12. СТАНДАРТНАЯ ОГОВОРКА ОБ ИСПОЛНЕНИИ НАЛОГОВЫХ ОБЯЗАТЕЛЬСТВ ПО НДС</w:t>
      </w:r>
    </w:p>
    <w:p w14:paraId="25A84DDB" w14:textId="77777777" w:rsidR="00DF443E" w:rsidRPr="00DF443E" w:rsidRDefault="00DF443E" w:rsidP="00F029CD">
      <w:pPr>
        <w:widowControl w:val="0"/>
        <w:numPr>
          <w:ilvl w:val="0"/>
          <w:numId w:val="33"/>
        </w:numPr>
        <w:autoSpaceDE w:val="0"/>
        <w:autoSpaceDN w:val="0"/>
        <w:adjustRightInd w:val="0"/>
        <w:spacing w:after="0" w:line="340" w:lineRule="exact"/>
        <w:ind w:left="0" w:firstLine="0"/>
        <w:contextualSpacing/>
        <w:jc w:val="both"/>
        <w:rPr>
          <w:rFonts w:ascii="Times New Roman" w:eastAsia="Calibri" w:hAnsi="Times New Roman" w:cs="Times New Roman"/>
        </w:rPr>
      </w:pPr>
      <w:r w:rsidRPr="00DF443E">
        <w:rPr>
          <w:rFonts w:ascii="Times New Roman" w:hAnsi="Times New Roman" w:cs="Times New Roman"/>
        </w:rPr>
        <w:t>«Перевозчик»</w:t>
      </w:r>
      <w:r w:rsidRPr="00DF443E">
        <w:rPr>
          <w:rFonts w:ascii="Times New Roman" w:eastAsia="Calibri" w:hAnsi="Times New Roman" w:cs="Times New Roman"/>
        </w:rPr>
        <w:t xml:space="preserve">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w:t>
      </w:r>
      <w:r w:rsidRPr="00DF443E">
        <w:rPr>
          <w:rFonts w:ascii="Times New Roman" w:hAnsi="Times New Roman" w:cs="Times New Roman"/>
        </w:rPr>
        <w:t>«Перевозчик»</w:t>
      </w:r>
      <w:r w:rsidRPr="00DF443E">
        <w:rPr>
          <w:rFonts w:ascii="Times New Roman" w:eastAsia="Calibri" w:hAnsi="Times New Roman" w:cs="Times New Roman"/>
        </w:rPr>
        <w:t xml:space="preserve"> по реализации Товаров и Сопутствующих товаров и оказанию, либо обеспечению оказания Услуг, Сопутствующих услуг  в адрес ООО «ССК «Звезда»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«Перевозчика».</w:t>
      </w:r>
      <w:r w:rsidRPr="00DF443E">
        <w:rPr>
          <w:rFonts w:ascii="Times New Roman" w:hAnsi="Times New Roman" w:cs="Times New Roman"/>
        </w:rPr>
        <w:t xml:space="preserve"> «Перевозчик»</w:t>
      </w:r>
      <w:r w:rsidRPr="00DF443E">
        <w:rPr>
          <w:rFonts w:ascii="Times New Roman" w:eastAsia="Calibri" w:hAnsi="Times New Roman" w:cs="Times New Roman"/>
        </w:rPr>
        <w:t xml:space="preserve"> гарантирует и обязуется своевременно отражать в налоговой отчетности налог на добавленную стоимость, предъявленный ООО «ССК «Звезда» в составе цены (стоимости) Товаров и </w:t>
      </w:r>
      <w:proofErr w:type="gramStart"/>
      <w:r w:rsidRPr="00DF443E">
        <w:rPr>
          <w:rFonts w:ascii="Times New Roman" w:eastAsia="Calibri" w:hAnsi="Times New Roman" w:cs="Times New Roman"/>
        </w:rPr>
        <w:t>Сопутствующих товаров</w:t>
      </w:r>
      <w:proofErr w:type="gramEnd"/>
      <w:r w:rsidRPr="00DF443E">
        <w:rPr>
          <w:rFonts w:ascii="Times New Roman" w:eastAsia="Calibri" w:hAnsi="Times New Roman" w:cs="Times New Roman"/>
        </w:rPr>
        <w:t xml:space="preserve"> и оказания, либо обеспечения оказания Услуг, Сопутствующих услуг.</w:t>
      </w:r>
    </w:p>
    <w:p w14:paraId="44BF8574" w14:textId="77777777" w:rsidR="00DF443E" w:rsidRPr="00DF443E" w:rsidRDefault="00DF443E" w:rsidP="00F029CD">
      <w:pPr>
        <w:widowControl w:val="0"/>
        <w:numPr>
          <w:ilvl w:val="0"/>
          <w:numId w:val="33"/>
        </w:numPr>
        <w:autoSpaceDE w:val="0"/>
        <w:autoSpaceDN w:val="0"/>
        <w:adjustRightInd w:val="0"/>
        <w:spacing w:after="0" w:line="340" w:lineRule="exact"/>
        <w:ind w:left="0" w:firstLine="0"/>
        <w:contextualSpacing/>
        <w:jc w:val="both"/>
        <w:rPr>
          <w:rFonts w:ascii="Times New Roman" w:eastAsia="Calibri" w:hAnsi="Times New Roman" w:cs="Times New Roman"/>
          <w:noProof/>
        </w:rPr>
      </w:pPr>
      <w:r w:rsidRPr="00DF443E">
        <w:rPr>
          <w:rFonts w:ascii="Times New Roman" w:eastAsia="Calibri" w:hAnsi="Times New Roman" w:cs="Times New Roman"/>
        </w:rPr>
        <w:t xml:space="preserve">В случае внесения </w:t>
      </w:r>
      <w:r w:rsidRPr="00DF443E">
        <w:rPr>
          <w:rFonts w:ascii="Times New Roman" w:hAnsi="Times New Roman" w:cs="Times New Roman"/>
        </w:rPr>
        <w:t>«Перевозчиком»</w:t>
      </w:r>
      <w:r w:rsidRPr="00DF443E">
        <w:rPr>
          <w:rFonts w:ascii="Times New Roman" w:eastAsia="Calibri" w:hAnsi="Times New Roman" w:cs="Times New Roman"/>
        </w:rPr>
        <w:t xml:space="preserve"> исправлений в ранее выставленные в адрес ООО «ССК «Звезда» </w:t>
      </w:r>
      <w:r w:rsidRPr="00DF443E">
        <w:rPr>
          <w:rFonts w:ascii="Times New Roman" w:eastAsia="Calibri" w:hAnsi="Times New Roman" w:cs="Times New Roman"/>
          <w:noProof/>
        </w:rPr>
        <w:t xml:space="preserve">счета-фактуры (корректировочные счета-фактуры) </w:t>
      </w:r>
      <w:r w:rsidRPr="00DF443E">
        <w:rPr>
          <w:rFonts w:ascii="Times New Roman" w:hAnsi="Times New Roman" w:cs="Times New Roman"/>
        </w:rPr>
        <w:t>«Перевозчик»</w:t>
      </w:r>
      <w:r w:rsidRPr="00DF443E">
        <w:rPr>
          <w:rFonts w:ascii="Times New Roman" w:eastAsia="Calibri" w:hAnsi="Times New Roman" w:cs="Times New Roman"/>
        </w:rPr>
        <w:t xml:space="preserve"> </w:t>
      </w:r>
      <w:r w:rsidRPr="00DF443E">
        <w:rPr>
          <w:rFonts w:ascii="Times New Roman" w:eastAsia="Calibri" w:hAnsi="Times New Roman" w:cs="Times New Roman"/>
          <w:noProof/>
        </w:rPr>
        <w:t>обязуется оперативно уточнять свои налоговые обязательства по НДС.</w:t>
      </w:r>
    </w:p>
    <w:p w14:paraId="026F8424" w14:textId="77777777" w:rsidR="00DF443E" w:rsidRPr="00DF443E" w:rsidRDefault="00DF443E" w:rsidP="00DF443E">
      <w:pPr>
        <w:autoSpaceDE w:val="0"/>
        <w:autoSpaceDN w:val="0"/>
        <w:adjustRightInd w:val="0"/>
        <w:jc w:val="both"/>
        <w:rPr>
          <w:rFonts w:ascii="Times New Roman" w:eastAsia="Calibri" w:hAnsi="Times New Roman" w:cs="Times New Roman"/>
        </w:rPr>
      </w:pPr>
      <w:r w:rsidRPr="00DF443E">
        <w:rPr>
          <w:rFonts w:ascii="Times New Roman" w:hAnsi="Times New Roman" w:cs="Times New Roman"/>
        </w:rPr>
        <w:tab/>
        <w:t>«Перевозчик»</w:t>
      </w:r>
      <w:r w:rsidRPr="00DF443E">
        <w:rPr>
          <w:rFonts w:ascii="Times New Roman" w:eastAsia="Calibri" w:hAnsi="Times New Roman" w:cs="Times New Roman"/>
        </w:rPr>
        <w:t xml:space="preserve"> </w:t>
      </w:r>
      <w:r w:rsidRPr="00DF443E">
        <w:rPr>
          <w:rFonts w:ascii="Times New Roman" w:eastAsia="Calibri" w:hAnsi="Times New Roman" w:cs="Times New Roman"/>
          <w:noProof/>
        </w:rPr>
        <w:t xml:space="preserve">обязан предоставлять по запросу ООО «ССК «Звезда» информацию о включении им в налоговую отчетность по НДС операций по реализации в адрес ООО «ССК «Звезда»  </w:t>
      </w:r>
      <w:r w:rsidRPr="00DF443E">
        <w:rPr>
          <w:rFonts w:ascii="Times New Roman" w:eastAsia="Calibri" w:hAnsi="Times New Roman" w:cs="Times New Roman"/>
        </w:rPr>
        <w:t>Товаров и Сопутствующих товаров и оказанию, либо обеспечению оказания Услуг, Сопутствующих услуг</w:t>
      </w:r>
      <w:r w:rsidRPr="00DF443E">
        <w:rPr>
          <w:rFonts w:ascii="Times New Roman" w:eastAsia="Calibri" w:hAnsi="Times New Roman" w:cs="Times New Roman"/>
          <w:noProof/>
        </w:rPr>
        <w:t xml:space="preserve">, в том числе выписку из книги продаж за период реализации </w:t>
      </w:r>
      <w:r w:rsidRPr="00DF443E">
        <w:rPr>
          <w:rFonts w:ascii="Times New Roman" w:eastAsia="Calibri" w:hAnsi="Times New Roman" w:cs="Times New Roman"/>
        </w:rPr>
        <w:t>Товаров и Сопутствующих товаров и оказанию, либо обеспечению оказания Услуг, Сопутствующих услуг</w:t>
      </w:r>
      <w:r w:rsidRPr="00DF443E">
        <w:rPr>
          <w:rFonts w:ascii="Times New Roman" w:eastAsia="Calibri" w:hAnsi="Times New Roman" w:cs="Times New Roman"/>
          <w:noProof/>
        </w:rPr>
        <w:t xml:space="preserve">  в течение 10 дней со дня получения такого запроса по форме указанной в запросе.</w:t>
      </w:r>
      <w:r w:rsidRPr="00DF443E">
        <w:rPr>
          <w:rFonts w:ascii="Times New Roman" w:eastAsia="Calibri" w:hAnsi="Times New Roman" w:cs="Times New Roman"/>
          <w:noProof/>
        </w:rPr>
        <w:tab/>
      </w:r>
    </w:p>
    <w:p w14:paraId="0B2D1A1F" w14:textId="77777777" w:rsidR="00DF443E" w:rsidRPr="00DF443E" w:rsidRDefault="00DF443E" w:rsidP="00DF443E">
      <w:pPr>
        <w:shd w:val="clear" w:color="auto" w:fill="FFFFFF"/>
        <w:jc w:val="both"/>
        <w:rPr>
          <w:rFonts w:ascii="Times New Roman" w:hAnsi="Times New Roman" w:cs="Times New Roman"/>
          <w:b/>
        </w:rPr>
      </w:pPr>
    </w:p>
    <w:p w14:paraId="5C4FBDDA" w14:textId="77777777" w:rsidR="00DF443E" w:rsidRPr="00DF443E" w:rsidRDefault="00DF443E" w:rsidP="00DF443E">
      <w:pPr>
        <w:jc w:val="center"/>
        <w:rPr>
          <w:rFonts w:ascii="Times New Roman" w:hAnsi="Times New Roman" w:cs="Times New Roman"/>
          <w:b/>
        </w:rPr>
      </w:pPr>
      <w:r w:rsidRPr="00DF443E">
        <w:rPr>
          <w:rFonts w:ascii="Times New Roman" w:hAnsi="Times New Roman" w:cs="Times New Roman"/>
          <w:b/>
        </w:rPr>
        <w:t>13.</w:t>
      </w:r>
      <w:r w:rsidRPr="00DF443E">
        <w:rPr>
          <w:rFonts w:ascii="Times New Roman" w:hAnsi="Times New Roman" w:cs="Times New Roman"/>
        </w:rPr>
        <w:t xml:space="preserve"> </w:t>
      </w:r>
      <w:r w:rsidRPr="00DF443E">
        <w:rPr>
          <w:rFonts w:ascii="Times New Roman" w:hAnsi="Times New Roman" w:cs="Times New Roman"/>
          <w:b/>
        </w:rPr>
        <w:t>СРОК И ПОРЯДОК ДЕЙСТВИЯ ДОГОВОРА</w:t>
      </w:r>
    </w:p>
    <w:p w14:paraId="7A333391"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13.1. Настоящий Договор вступает в действие с момента подписания двумя сторонами и действует до 31 декабря 2020 года.</w:t>
      </w:r>
    </w:p>
    <w:p w14:paraId="194E3B5D"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13.2. Любые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w:t>
      </w:r>
    </w:p>
    <w:p w14:paraId="694811A9"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13.3. Договор составлен </w:t>
      </w:r>
      <w:smartTag w:uri="urn:schemas-microsoft-com:office:smarttags" w:element="time">
        <w:smartTagPr>
          <w:attr w:name="Hour" w:val="14"/>
          <w:attr w:name="Minute" w:val="0"/>
        </w:smartTagPr>
        <w:r w:rsidRPr="00DF443E">
          <w:rPr>
            <w:rFonts w:ascii="Times New Roman" w:hAnsi="Times New Roman" w:cs="Times New Roman"/>
          </w:rPr>
          <w:t>в 2</w:t>
        </w:r>
      </w:smartTag>
      <w:r w:rsidRPr="00DF443E">
        <w:rPr>
          <w:rFonts w:ascii="Times New Roman" w:hAnsi="Times New Roman" w:cs="Times New Roman"/>
        </w:rPr>
        <w:t xml:space="preserve"> (двух) экземплярах, имеющих одинаковую юридическую силу, по одному экземпляру для каждой стороны.</w:t>
      </w:r>
    </w:p>
    <w:p w14:paraId="0CDA670D" w14:textId="77777777" w:rsidR="00DF443E" w:rsidRPr="00DF443E" w:rsidRDefault="00DF443E" w:rsidP="00DF443E">
      <w:pPr>
        <w:jc w:val="both"/>
        <w:rPr>
          <w:rFonts w:ascii="Times New Roman" w:hAnsi="Times New Roman" w:cs="Times New Roman"/>
        </w:rPr>
      </w:pPr>
    </w:p>
    <w:p w14:paraId="31B00B5B"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ab/>
        <w:t>Приложения:</w:t>
      </w:r>
    </w:p>
    <w:p w14:paraId="49B06D49"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ab/>
        <w:t>№ 1 Перечень транспортных средств и размер платы за проезд.</w:t>
      </w:r>
    </w:p>
    <w:p w14:paraId="105D7173"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ab/>
        <w:t>№ 2 Акт сдачи-приемки оказанных услуг.</w:t>
      </w:r>
    </w:p>
    <w:p w14:paraId="6BD5F9C7"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ab/>
        <w:t>№ 3 Заявка №__ на перевозку.</w:t>
      </w:r>
    </w:p>
    <w:p w14:paraId="0ADC3F8E"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ab/>
        <w:t>№ 4 Информация о цепочке собственников юридического лица, включая бенефициаров (в том числе, конечных).</w:t>
      </w:r>
    </w:p>
    <w:p w14:paraId="3E7EF298"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ab/>
        <w:t>№ 5 Форма подтверждения контрагента наличия согласия на обработку персональных данных и направления уведомлений об осуществлении обработки персональных данных.</w:t>
      </w:r>
    </w:p>
    <w:p w14:paraId="272D7A0D" w14:textId="77777777" w:rsidR="00DF443E" w:rsidRPr="00DF443E" w:rsidRDefault="00DF443E" w:rsidP="00DF443E">
      <w:pPr>
        <w:ind w:firstLine="708"/>
        <w:jc w:val="both"/>
        <w:rPr>
          <w:rFonts w:ascii="Times New Roman" w:hAnsi="Times New Roman" w:cs="Times New Roman"/>
        </w:rPr>
      </w:pPr>
      <w:r w:rsidRPr="00DF443E">
        <w:rPr>
          <w:rFonts w:ascii="Times New Roman" w:eastAsia="Calibri" w:hAnsi="Times New Roman" w:cs="Times New Roman"/>
        </w:rPr>
        <w:t xml:space="preserve">№ 6 </w:t>
      </w:r>
      <w:r w:rsidRPr="00DF443E">
        <w:rPr>
          <w:rFonts w:ascii="Times New Roman" w:hAnsi="Times New Roman" w:cs="Times New Roman"/>
        </w:rPr>
        <w:t>О предоставлении доступа к инсайдерской информации.</w:t>
      </w:r>
    </w:p>
    <w:p w14:paraId="16B00D7B" w14:textId="77777777" w:rsidR="00DF443E" w:rsidRPr="00DF443E" w:rsidRDefault="00DF443E" w:rsidP="00DF443E">
      <w:pPr>
        <w:ind w:firstLine="708"/>
        <w:jc w:val="both"/>
        <w:rPr>
          <w:rFonts w:ascii="Times New Roman" w:hAnsi="Times New Roman" w:cs="Times New Roman"/>
        </w:rPr>
      </w:pPr>
      <w:r w:rsidRPr="00DF443E">
        <w:rPr>
          <w:rFonts w:ascii="Times New Roman" w:hAnsi="Times New Roman" w:cs="Times New Roman"/>
        </w:rPr>
        <w:lastRenderedPageBreak/>
        <w:t>№ 7 Стандартная оговорка об исполнении налоговых обязательств по НДС.</w:t>
      </w:r>
    </w:p>
    <w:p w14:paraId="7B01E978"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ab/>
        <w:t>Приложения являются неотъемлемой частью настоящего договора.</w:t>
      </w:r>
    </w:p>
    <w:p w14:paraId="13668CDE"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 xml:space="preserve">  </w:t>
      </w:r>
    </w:p>
    <w:p w14:paraId="6036E641" w14:textId="77777777" w:rsidR="00DF443E" w:rsidRPr="00DF443E" w:rsidRDefault="00DF443E" w:rsidP="00DF443E">
      <w:pPr>
        <w:pStyle w:val="a7"/>
        <w:tabs>
          <w:tab w:val="left" w:pos="426"/>
        </w:tabs>
        <w:spacing w:line="252" w:lineRule="auto"/>
        <w:ind w:left="480"/>
        <w:jc w:val="center"/>
        <w:rPr>
          <w:rFonts w:ascii="Times New Roman" w:eastAsia="Batang" w:hAnsi="Times New Roman"/>
          <w:b/>
          <w:bCs/>
        </w:rPr>
      </w:pPr>
      <w:r w:rsidRPr="00DF443E">
        <w:rPr>
          <w:rFonts w:ascii="Times New Roman" w:eastAsia="Batang" w:hAnsi="Times New Roman"/>
          <w:b/>
          <w:bCs/>
        </w:rPr>
        <w:t>14. ЮРИДИЧЕСКИЕ АДРЕСА СТОРОН</w:t>
      </w:r>
    </w:p>
    <w:tbl>
      <w:tblPr>
        <w:tblStyle w:val="af4"/>
        <w:tblpPr w:leftFromText="180" w:rightFromText="180" w:vertAnchor="text" w:horzAnchor="margin" w:tblpXSpec="center" w:tblpY="128"/>
        <w:tblW w:w="9351" w:type="dxa"/>
        <w:tblLayout w:type="fixed"/>
        <w:tblLook w:val="0000" w:firstRow="0" w:lastRow="0" w:firstColumn="0" w:lastColumn="0" w:noHBand="0" w:noVBand="0"/>
      </w:tblPr>
      <w:tblGrid>
        <w:gridCol w:w="4503"/>
        <w:gridCol w:w="4848"/>
      </w:tblGrid>
      <w:tr w:rsidR="00DF443E" w:rsidRPr="00DF443E" w14:paraId="7256D5BA" w14:textId="77777777" w:rsidTr="00C82E5E">
        <w:trPr>
          <w:trHeight w:val="402"/>
        </w:trPr>
        <w:tc>
          <w:tcPr>
            <w:tcW w:w="4503" w:type="dxa"/>
          </w:tcPr>
          <w:p w14:paraId="352C4200" w14:textId="77777777" w:rsidR="00DF443E" w:rsidRPr="00DF443E" w:rsidRDefault="00DF443E" w:rsidP="00C82E5E">
            <w:pPr>
              <w:spacing w:line="252" w:lineRule="auto"/>
              <w:jc w:val="center"/>
              <w:rPr>
                <w:rFonts w:ascii="Times New Roman" w:eastAsia="Batang" w:hAnsi="Times New Roman" w:cs="Times New Roman"/>
                <w:b/>
                <w:bCs/>
              </w:rPr>
            </w:pPr>
            <w:r w:rsidRPr="00DF443E">
              <w:rPr>
                <w:rFonts w:ascii="Times New Roman" w:eastAsia="Batang" w:hAnsi="Times New Roman" w:cs="Times New Roman"/>
                <w:b/>
                <w:bCs/>
              </w:rPr>
              <w:t>«ИСПОЛНИТЕЛЬ»</w:t>
            </w:r>
          </w:p>
          <w:p w14:paraId="7DECD389" w14:textId="77777777" w:rsidR="00DF443E" w:rsidRPr="00DF443E" w:rsidRDefault="00DF443E" w:rsidP="00C82E5E">
            <w:pPr>
              <w:tabs>
                <w:tab w:val="left" w:pos="1336"/>
              </w:tabs>
              <w:spacing w:line="252" w:lineRule="auto"/>
              <w:jc w:val="center"/>
              <w:rPr>
                <w:rFonts w:ascii="Times New Roman" w:eastAsia="Batang" w:hAnsi="Times New Roman" w:cs="Times New Roman"/>
              </w:rPr>
            </w:pPr>
          </w:p>
        </w:tc>
        <w:tc>
          <w:tcPr>
            <w:tcW w:w="4848" w:type="dxa"/>
          </w:tcPr>
          <w:p w14:paraId="017C314C" w14:textId="77777777" w:rsidR="00DF443E" w:rsidRPr="00DF443E" w:rsidRDefault="00DF443E" w:rsidP="00C82E5E">
            <w:pPr>
              <w:spacing w:line="252" w:lineRule="auto"/>
              <w:jc w:val="center"/>
              <w:rPr>
                <w:rFonts w:ascii="Times New Roman" w:eastAsia="Batang" w:hAnsi="Times New Roman" w:cs="Times New Roman"/>
                <w:b/>
                <w:bCs/>
              </w:rPr>
            </w:pPr>
            <w:r w:rsidRPr="00DF443E">
              <w:rPr>
                <w:rFonts w:ascii="Times New Roman" w:eastAsia="Batang" w:hAnsi="Times New Roman" w:cs="Times New Roman"/>
                <w:b/>
                <w:bCs/>
              </w:rPr>
              <w:t>«ЗАКАЗЧИК»</w:t>
            </w:r>
          </w:p>
          <w:p w14:paraId="147BF446" w14:textId="77777777" w:rsidR="00DF443E" w:rsidRPr="00DF443E" w:rsidRDefault="00DF443E" w:rsidP="00C82E5E">
            <w:pPr>
              <w:spacing w:line="252" w:lineRule="auto"/>
              <w:jc w:val="center"/>
              <w:rPr>
                <w:rFonts w:ascii="Times New Roman" w:eastAsia="Batang" w:hAnsi="Times New Roman" w:cs="Times New Roman"/>
                <w:b/>
                <w:bCs/>
              </w:rPr>
            </w:pPr>
          </w:p>
        </w:tc>
      </w:tr>
      <w:tr w:rsidR="00DF443E" w:rsidRPr="00DF443E" w14:paraId="4A5F9B8E" w14:textId="77777777" w:rsidTr="00C82E5E">
        <w:trPr>
          <w:trHeight w:val="402"/>
        </w:trPr>
        <w:tc>
          <w:tcPr>
            <w:tcW w:w="4503" w:type="dxa"/>
          </w:tcPr>
          <w:p w14:paraId="08524409" w14:textId="77777777" w:rsidR="00DF443E" w:rsidRPr="00DF443E" w:rsidRDefault="00DF443E" w:rsidP="00C82E5E">
            <w:pPr>
              <w:tabs>
                <w:tab w:val="left" w:pos="6521"/>
              </w:tabs>
              <w:spacing w:line="252" w:lineRule="auto"/>
              <w:rPr>
                <w:rFonts w:ascii="Times New Roman" w:eastAsia="Batang" w:hAnsi="Times New Roman" w:cs="Times New Roman"/>
                <w:b/>
                <w:bCs/>
              </w:rPr>
            </w:pPr>
          </w:p>
        </w:tc>
        <w:tc>
          <w:tcPr>
            <w:tcW w:w="4848" w:type="dxa"/>
          </w:tcPr>
          <w:p w14:paraId="5708C816"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ООО «ССК «Звезда»</w:t>
            </w:r>
          </w:p>
          <w:p w14:paraId="06F0E463"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692801, Россия, Приморский край, г. Большой Камень, ул. Степана Лебедева, д. 1.</w:t>
            </w:r>
          </w:p>
          <w:p w14:paraId="62766F1F"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ИНН/КПП: 2503032517/250301001</w:t>
            </w:r>
          </w:p>
          <w:p w14:paraId="7491EB33"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р/</w:t>
            </w:r>
            <w:proofErr w:type="spellStart"/>
            <w:r w:rsidRPr="00DF443E">
              <w:rPr>
                <w:rFonts w:ascii="Times New Roman" w:eastAsia="Batang" w:hAnsi="Times New Roman" w:cs="Times New Roman"/>
                <w:bCs/>
              </w:rPr>
              <w:t>сч</w:t>
            </w:r>
            <w:proofErr w:type="spellEnd"/>
            <w:r w:rsidRPr="00DF443E">
              <w:rPr>
                <w:rFonts w:ascii="Times New Roman" w:eastAsia="Batang" w:hAnsi="Times New Roman" w:cs="Times New Roman"/>
                <w:bCs/>
              </w:rPr>
              <w:t>.: 40702810200000005883</w:t>
            </w:r>
          </w:p>
          <w:p w14:paraId="1CF8F5CC"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в АО «ВБРР», г. Москва</w:t>
            </w:r>
          </w:p>
          <w:p w14:paraId="15FA46BD"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к/с 30101810900000000880</w:t>
            </w:r>
          </w:p>
          <w:p w14:paraId="3D7879E8"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в ГУ БАНКА РОССИИ ПО ЦФО</w:t>
            </w:r>
          </w:p>
          <w:p w14:paraId="51E98A6E"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ИНН 7736153344, КПП 771701001</w:t>
            </w:r>
          </w:p>
          <w:p w14:paraId="07706CF0"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БИК 044525880,</w:t>
            </w:r>
          </w:p>
          <w:p w14:paraId="7F0FF7E5"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ОГРН 1027739186914</w:t>
            </w:r>
          </w:p>
          <w:p w14:paraId="22A5FBB0" w14:textId="77777777" w:rsidR="00DF443E" w:rsidRPr="00DF443E" w:rsidRDefault="00DF443E" w:rsidP="00C82E5E">
            <w:pPr>
              <w:jc w:val="both"/>
              <w:rPr>
                <w:rFonts w:ascii="Times New Roman" w:eastAsia="Batang" w:hAnsi="Times New Roman" w:cs="Times New Roman"/>
                <w:bCs/>
              </w:rPr>
            </w:pPr>
            <w:r w:rsidRPr="00DF443E">
              <w:rPr>
                <w:rFonts w:ascii="Times New Roman" w:eastAsia="Batang" w:hAnsi="Times New Roman" w:cs="Times New Roman"/>
                <w:bCs/>
              </w:rPr>
              <w:t>Тел.: 8 (42335) 4-11-75</w:t>
            </w:r>
          </w:p>
          <w:p w14:paraId="54B54D34" w14:textId="77777777" w:rsidR="00DF443E" w:rsidRPr="00DF443E" w:rsidRDefault="00DF443E" w:rsidP="00C82E5E">
            <w:pPr>
              <w:spacing w:line="252" w:lineRule="auto"/>
              <w:jc w:val="both"/>
              <w:rPr>
                <w:rFonts w:ascii="Times New Roman" w:eastAsia="Batang" w:hAnsi="Times New Roman" w:cs="Times New Roman"/>
                <w:bCs/>
                <w:lang w:val="en-US"/>
              </w:rPr>
            </w:pPr>
            <w:r w:rsidRPr="00DF443E">
              <w:rPr>
                <w:rFonts w:ascii="Times New Roman" w:eastAsia="Batang" w:hAnsi="Times New Roman" w:cs="Times New Roman"/>
                <w:bCs/>
                <w:lang w:val="en-US"/>
              </w:rPr>
              <w:t>e-mail: sskzvezda@sskzvezda.ru</w:t>
            </w:r>
          </w:p>
        </w:tc>
      </w:tr>
      <w:tr w:rsidR="00DF443E" w:rsidRPr="00DF443E" w14:paraId="79973DAD" w14:textId="77777777" w:rsidTr="00C82E5E">
        <w:trPr>
          <w:trHeight w:val="402"/>
        </w:trPr>
        <w:tc>
          <w:tcPr>
            <w:tcW w:w="4503" w:type="dxa"/>
          </w:tcPr>
          <w:p w14:paraId="50DF845B" w14:textId="77777777" w:rsidR="00DF443E" w:rsidRPr="00DF443E" w:rsidRDefault="00DF443E" w:rsidP="00C82E5E">
            <w:pPr>
              <w:spacing w:line="252" w:lineRule="auto"/>
              <w:jc w:val="center"/>
              <w:rPr>
                <w:rFonts w:ascii="Times New Roman" w:hAnsi="Times New Roman" w:cs="Times New Roman"/>
                <w:b/>
              </w:rPr>
            </w:pPr>
            <w:r w:rsidRPr="00DF443E">
              <w:rPr>
                <w:rFonts w:ascii="Times New Roman" w:hAnsi="Times New Roman" w:cs="Times New Roman"/>
                <w:b/>
              </w:rPr>
              <w:t>«ИСПОЛНИТЕЛЬ»</w:t>
            </w:r>
          </w:p>
          <w:p w14:paraId="29E574DF" w14:textId="77777777" w:rsidR="00DF443E" w:rsidRPr="00DF443E" w:rsidRDefault="00DF443E" w:rsidP="00C82E5E">
            <w:pPr>
              <w:spacing w:line="252" w:lineRule="auto"/>
              <w:jc w:val="both"/>
              <w:rPr>
                <w:rFonts w:ascii="Times New Roman" w:hAnsi="Times New Roman" w:cs="Times New Roman"/>
                <w:u w:val="single"/>
              </w:rPr>
            </w:pPr>
          </w:p>
          <w:p w14:paraId="62C1525F" w14:textId="77777777" w:rsidR="00DF443E" w:rsidRPr="00DF443E" w:rsidRDefault="00DF443E" w:rsidP="00C82E5E">
            <w:pPr>
              <w:spacing w:line="252" w:lineRule="auto"/>
              <w:jc w:val="both"/>
              <w:rPr>
                <w:rFonts w:ascii="Times New Roman" w:eastAsia="Batang" w:hAnsi="Times New Roman" w:cs="Times New Roman"/>
                <w:bCs/>
              </w:rPr>
            </w:pPr>
          </w:p>
          <w:p w14:paraId="2D81EBAB" w14:textId="77777777" w:rsidR="00DF443E" w:rsidRPr="00DF443E" w:rsidRDefault="00DF443E" w:rsidP="00C82E5E">
            <w:pPr>
              <w:spacing w:line="252" w:lineRule="auto"/>
              <w:jc w:val="both"/>
              <w:rPr>
                <w:rFonts w:ascii="Times New Roman" w:eastAsia="Batang" w:hAnsi="Times New Roman" w:cs="Times New Roman"/>
                <w:bCs/>
              </w:rPr>
            </w:pPr>
          </w:p>
          <w:p w14:paraId="6C3ABAD6" w14:textId="77777777" w:rsidR="00DF443E" w:rsidRPr="00DF443E" w:rsidRDefault="00DF443E" w:rsidP="00C82E5E">
            <w:pPr>
              <w:spacing w:line="252" w:lineRule="auto"/>
              <w:jc w:val="both"/>
              <w:rPr>
                <w:rFonts w:ascii="Times New Roman" w:hAnsi="Times New Roman" w:cs="Times New Roman"/>
                <w:u w:val="single"/>
              </w:rPr>
            </w:pPr>
          </w:p>
          <w:p w14:paraId="241E9B08" w14:textId="77777777" w:rsidR="00DF443E" w:rsidRPr="00DF443E" w:rsidRDefault="00DF443E" w:rsidP="00C82E5E">
            <w:pPr>
              <w:spacing w:line="252" w:lineRule="auto"/>
              <w:jc w:val="both"/>
              <w:rPr>
                <w:rFonts w:ascii="Times New Roman" w:eastAsia="Batang" w:hAnsi="Times New Roman" w:cs="Times New Roman"/>
                <w:b/>
                <w:bCs/>
              </w:rPr>
            </w:pPr>
            <w:r w:rsidRPr="00DF443E">
              <w:rPr>
                <w:rFonts w:ascii="Times New Roman" w:eastAsia="Batang" w:hAnsi="Times New Roman" w:cs="Times New Roman"/>
                <w:bCs/>
              </w:rPr>
              <w:t xml:space="preserve">_______________________ </w:t>
            </w:r>
          </w:p>
        </w:tc>
        <w:tc>
          <w:tcPr>
            <w:tcW w:w="4848" w:type="dxa"/>
          </w:tcPr>
          <w:p w14:paraId="452E3BFA" w14:textId="77777777" w:rsidR="00DF443E" w:rsidRPr="00DF443E" w:rsidRDefault="00DF443E" w:rsidP="00C82E5E">
            <w:pPr>
              <w:spacing w:line="252" w:lineRule="auto"/>
              <w:jc w:val="center"/>
              <w:rPr>
                <w:rFonts w:ascii="Times New Roman" w:eastAsia="Batang" w:hAnsi="Times New Roman" w:cs="Times New Roman"/>
                <w:b/>
                <w:bCs/>
              </w:rPr>
            </w:pPr>
            <w:r w:rsidRPr="00DF443E">
              <w:rPr>
                <w:rFonts w:ascii="Times New Roman" w:eastAsia="Batang" w:hAnsi="Times New Roman" w:cs="Times New Roman"/>
                <w:b/>
                <w:bCs/>
              </w:rPr>
              <w:t>«ЗАКАЗЧИК»</w:t>
            </w:r>
          </w:p>
          <w:p w14:paraId="19BFB6E5" w14:textId="77777777" w:rsidR="00DF443E" w:rsidRPr="00DF443E" w:rsidRDefault="00DF443E" w:rsidP="00C82E5E">
            <w:pPr>
              <w:spacing w:line="252" w:lineRule="auto"/>
              <w:jc w:val="both"/>
              <w:rPr>
                <w:rFonts w:ascii="Times New Roman" w:eastAsia="Batang" w:hAnsi="Times New Roman" w:cs="Times New Roman"/>
                <w:bCs/>
              </w:rPr>
            </w:pPr>
          </w:p>
          <w:p w14:paraId="6AD83732" w14:textId="77777777" w:rsidR="00DF443E" w:rsidRPr="00DF443E" w:rsidRDefault="00DF443E" w:rsidP="00C82E5E">
            <w:pPr>
              <w:spacing w:line="252" w:lineRule="auto"/>
              <w:rPr>
                <w:rFonts w:ascii="Times New Roman" w:eastAsia="Batang" w:hAnsi="Times New Roman" w:cs="Times New Roman"/>
                <w:bCs/>
              </w:rPr>
            </w:pPr>
            <w:r w:rsidRPr="00DF443E">
              <w:rPr>
                <w:rFonts w:ascii="Times New Roman" w:eastAsia="Batang" w:hAnsi="Times New Roman" w:cs="Times New Roman"/>
                <w:bCs/>
              </w:rPr>
              <w:t>Генеральный директор</w:t>
            </w:r>
          </w:p>
          <w:p w14:paraId="03CA685D" w14:textId="77777777" w:rsidR="00DF443E" w:rsidRPr="00DF443E" w:rsidRDefault="00DF443E" w:rsidP="00C82E5E">
            <w:pPr>
              <w:spacing w:line="252" w:lineRule="auto"/>
              <w:rPr>
                <w:rFonts w:ascii="Times New Roman" w:eastAsia="Batang" w:hAnsi="Times New Roman" w:cs="Times New Roman"/>
                <w:bCs/>
              </w:rPr>
            </w:pPr>
            <w:r w:rsidRPr="00DF443E">
              <w:rPr>
                <w:rFonts w:ascii="Times New Roman" w:eastAsia="Batang" w:hAnsi="Times New Roman" w:cs="Times New Roman"/>
                <w:bCs/>
              </w:rPr>
              <w:t>ООО «ССК «Звезда»</w:t>
            </w:r>
          </w:p>
          <w:p w14:paraId="07125A2E" w14:textId="77777777" w:rsidR="00DF443E" w:rsidRPr="00DF443E" w:rsidRDefault="00DF443E" w:rsidP="00C82E5E">
            <w:pPr>
              <w:spacing w:line="252" w:lineRule="auto"/>
              <w:rPr>
                <w:rFonts w:ascii="Times New Roman" w:eastAsia="Batang" w:hAnsi="Times New Roman" w:cs="Times New Roman"/>
                <w:bCs/>
              </w:rPr>
            </w:pPr>
          </w:p>
          <w:p w14:paraId="1BC1EC69" w14:textId="0F477F35" w:rsidR="00DF443E" w:rsidRPr="00DF443E" w:rsidRDefault="00DF443E" w:rsidP="00DF443E">
            <w:pPr>
              <w:spacing w:line="252" w:lineRule="auto"/>
              <w:jc w:val="both"/>
              <w:rPr>
                <w:rFonts w:ascii="Times New Roman" w:eastAsia="Batang" w:hAnsi="Times New Roman" w:cs="Times New Roman"/>
                <w:b/>
                <w:bCs/>
              </w:rPr>
            </w:pPr>
            <w:r w:rsidRPr="00DF443E">
              <w:rPr>
                <w:rFonts w:ascii="Times New Roman" w:eastAsia="Batang" w:hAnsi="Times New Roman" w:cs="Times New Roman"/>
                <w:bCs/>
              </w:rPr>
              <w:t xml:space="preserve">______________________  </w:t>
            </w:r>
          </w:p>
        </w:tc>
      </w:tr>
    </w:tbl>
    <w:p w14:paraId="3A260544" w14:textId="77777777" w:rsidR="00DF443E" w:rsidRPr="00DF443E" w:rsidRDefault="00DF443E" w:rsidP="00DF443E">
      <w:pPr>
        <w:ind w:left="4956"/>
        <w:rPr>
          <w:rFonts w:ascii="Times New Roman" w:hAnsi="Times New Roman" w:cs="Times New Roman"/>
          <w:b/>
          <w:bCs/>
        </w:rPr>
      </w:pPr>
    </w:p>
    <w:p w14:paraId="5FA4DF70" w14:textId="77777777" w:rsidR="00DF443E" w:rsidRPr="00DF443E" w:rsidRDefault="00DF443E" w:rsidP="00DF443E">
      <w:pPr>
        <w:ind w:left="4956"/>
        <w:rPr>
          <w:rFonts w:ascii="Times New Roman" w:hAnsi="Times New Roman" w:cs="Times New Roman"/>
          <w:b/>
          <w:bCs/>
        </w:rPr>
      </w:pPr>
    </w:p>
    <w:p w14:paraId="531CAE71" w14:textId="77777777" w:rsidR="00DF443E" w:rsidRPr="00DF443E" w:rsidRDefault="00DF443E" w:rsidP="00DF443E">
      <w:pPr>
        <w:ind w:left="4956"/>
        <w:rPr>
          <w:rFonts w:ascii="Times New Roman" w:hAnsi="Times New Roman" w:cs="Times New Roman"/>
          <w:b/>
          <w:bCs/>
        </w:rPr>
      </w:pPr>
    </w:p>
    <w:p w14:paraId="0E5D0E54" w14:textId="77777777" w:rsidR="00DF443E" w:rsidRPr="00DF443E" w:rsidRDefault="00DF443E" w:rsidP="00DF443E">
      <w:pPr>
        <w:ind w:left="4956"/>
        <w:rPr>
          <w:rFonts w:ascii="Times New Roman" w:hAnsi="Times New Roman" w:cs="Times New Roman"/>
          <w:b/>
          <w:bCs/>
        </w:rPr>
      </w:pPr>
    </w:p>
    <w:p w14:paraId="22FB67DC" w14:textId="77777777" w:rsidR="00DF443E" w:rsidRPr="00DF443E" w:rsidRDefault="00DF443E" w:rsidP="00DF443E">
      <w:pPr>
        <w:ind w:left="4956"/>
        <w:rPr>
          <w:rFonts w:ascii="Times New Roman" w:hAnsi="Times New Roman" w:cs="Times New Roman"/>
          <w:b/>
          <w:bCs/>
        </w:rPr>
      </w:pPr>
    </w:p>
    <w:p w14:paraId="21CC375E" w14:textId="77777777" w:rsidR="00DF443E" w:rsidRPr="00DF443E" w:rsidRDefault="00DF443E" w:rsidP="00DF443E">
      <w:pPr>
        <w:ind w:left="4956"/>
        <w:rPr>
          <w:rFonts w:ascii="Times New Roman" w:hAnsi="Times New Roman" w:cs="Times New Roman"/>
          <w:b/>
          <w:bCs/>
        </w:rPr>
      </w:pPr>
    </w:p>
    <w:p w14:paraId="3274DFD3" w14:textId="77777777" w:rsidR="00DF443E" w:rsidRPr="00DF443E" w:rsidRDefault="00DF443E" w:rsidP="00DF443E">
      <w:pPr>
        <w:ind w:left="4956"/>
        <w:rPr>
          <w:rFonts w:ascii="Times New Roman" w:hAnsi="Times New Roman" w:cs="Times New Roman"/>
          <w:b/>
          <w:bCs/>
        </w:rPr>
      </w:pPr>
    </w:p>
    <w:p w14:paraId="48BB70DA" w14:textId="77777777" w:rsidR="00DF443E" w:rsidRPr="00DF443E" w:rsidRDefault="00DF443E" w:rsidP="00DF443E">
      <w:pPr>
        <w:ind w:left="4956"/>
        <w:rPr>
          <w:rFonts w:ascii="Times New Roman" w:hAnsi="Times New Roman" w:cs="Times New Roman"/>
          <w:b/>
          <w:bCs/>
        </w:rPr>
      </w:pPr>
    </w:p>
    <w:p w14:paraId="59E534CF" w14:textId="77777777" w:rsidR="00DF443E" w:rsidRPr="00DF443E" w:rsidRDefault="00DF443E" w:rsidP="00DF443E">
      <w:pPr>
        <w:ind w:left="4956"/>
        <w:rPr>
          <w:rFonts w:ascii="Times New Roman" w:hAnsi="Times New Roman" w:cs="Times New Roman"/>
          <w:b/>
          <w:bCs/>
        </w:rPr>
      </w:pPr>
    </w:p>
    <w:p w14:paraId="4927CC54" w14:textId="77777777" w:rsidR="00DF443E" w:rsidRPr="00DF443E" w:rsidRDefault="00DF443E" w:rsidP="00DF443E">
      <w:pPr>
        <w:ind w:left="4956"/>
        <w:rPr>
          <w:rFonts w:ascii="Times New Roman" w:hAnsi="Times New Roman" w:cs="Times New Roman"/>
          <w:b/>
          <w:bCs/>
        </w:rPr>
      </w:pPr>
    </w:p>
    <w:p w14:paraId="16D69845" w14:textId="77777777" w:rsidR="00DF443E" w:rsidRPr="00DF443E" w:rsidRDefault="00DF443E" w:rsidP="00DF443E">
      <w:pPr>
        <w:ind w:left="4956"/>
        <w:rPr>
          <w:rFonts w:ascii="Times New Roman" w:hAnsi="Times New Roman" w:cs="Times New Roman"/>
          <w:b/>
          <w:bCs/>
        </w:rPr>
      </w:pPr>
    </w:p>
    <w:p w14:paraId="419C5C2B" w14:textId="77777777" w:rsidR="00DF443E" w:rsidRPr="00DF443E" w:rsidRDefault="00DF443E" w:rsidP="00DF443E">
      <w:pPr>
        <w:ind w:left="4956"/>
        <w:rPr>
          <w:rFonts w:ascii="Times New Roman" w:hAnsi="Times New Roman" w:cs="Times New Roman"/>
          <w:b/>
          <w:bCs/>
        </w:rPr>
      </w:pPr>
    </w:p>
    <w:p w14:paraId="2688B3F1" w14:textId="77777777" w:rsidR="00DF443E" w:rsidRPr="00DF443E" w:rsidRDefault="00DF443E" w:rsidP="00DF443E">
      <w:pPr>
        <w:ind w:left="4956"/>
        <w:rPr>
          <w:rFonts w:ascii="Times New Roman" w:hAnsi="Times New Roman" w:cs="Times New Roman"/>
          <w:b/>
          <w:bCs/>
        </w:rPr>
      </w:pPr>
    </w:p>
    <w:p w14:paraId="656BE19E" w14:textId="77777777" w:rsidR="00DF443E" w:rsidRPr="00DF443E" w:rsidRDefault="00DF443E" w:rsidP="00DF443E">
      <w:pPr>
        <w:ind w:left="4956"/>
        <w:rPr>
          <w:rFonts w:ascii="Times New Roman" w:hAnsi="Times New Roman" w:cs="Times New Roman"/>
          <w:b/>
          <w:bCs/>
        </w:rPr>
      </w:pPr>
    </w:p>
    <w:p w14:paraId="76BB45A8" w14:textId="77777777" w:rsidR="00DF443E" w:rsidRPr="00DF443E" w:rsidRDefault="00DF443E" w:rsidP="00DF443E">
      <w:pPr>
        <w:ind w:left="4956"/>
        <w:rPr>
          <w:rFonts w:ascii="Times New Roman" w:hAnsi="Times New Roman" w:cs="Times New Roman"/>
          <w:b/>
          <w:bCs/>
        </w:rPr>
      </w:pPr>
    </w:p>
    <w:p w14:paraId="096C4761" w14:textId="77777777" w:rsidR="00DF443E" w:rsidRPr="00DF443E" w:rsidRDefault="00DF443E" w:rsidP="00DF443E">
      <w:pPr>
        <w:ind w:left="4956"/>
        <w:rPr>
          <w:rFonts w:ascii="Times New Roman" w:hAnsi="Times New Roman" w:cs="Times New Roman"/>
          <w:b/>
          <w:bCs/>
        </w:rPr>
      </w:pPr>
    </w:p>
    <w:p w14:paraId="27ABE248" w14:textId="77777777" w:rsidR="00DF443E" w:rsidRPr="00DF443E" w:rsidRDefault="00DF443E" w:rsidP="00DF443E">
      <w:pPr>
        <w:ind w:left="4956"/>
        <w:jc w:val="right"/>
        <w:rPr>
          <w:rFonts w:ascii="Times New Roman" w:eastAsia="Arial Unicode MS" w:hAnsi="Times New Roman" w:cs="Times New Roman"/>
          <w:b/>
          <w:sz w:val="18"/>
          <w:szCs w:val="18"/>
        </w:rPr>
      </w:pPr>
      <w:r w:rsidRPr="00DF443E">
        <w:rPr>
          <w:rFonts w:ascii="Times New Roman" w:hAnsi="Times New Roman" w:cs="Times New Roman"/>
          <w:b/>
          <w:bCs/>
        </w:rPr>
        <w:lastRenderedPageBreak/>
        <w:t>Приложение №  1</w:t>
      </w:r>
      <w:r w:rsidRPr="00DF443E">
        <w:rPr>
          <w:rFonts w:ascii="Times New Roman" w:hAnsi="Times New Roman" w:cs="Times New Roman"/>
          <w:b/>
          <w:bCs/>
        </w:rPr>
        <w:br/>
        <w:t xml:space="preserve">к Договору №  ___    от «     »_____20___  г.  </w:t>
      </w:r>
    </w:p>
    <w:p w14:paraId="08149922" w14:textId="77777777" w:rsidR="00DF443E" w:rsidRPr="00DF443E" w:rsidRDefault="00DF443E" w:rsidP="00DF443E">
      <w:pPr>
        <w:jc w:val="center"/>
        <w:rPr>
          <w:rFonts w:ascii="Times New Roman" w:eastAsia="Arial Unicode MS" w:hAnsi="Times New Roman" w:cs="Times New Roman"/>
          <w:b/>
          <w:sz w:val="18"/>
          <w:szCs w:val="18"/>
        </w:rPr>
      </w:pPr>
    </w:p>
    <w:p w14:paraId="7BF71B55" w14:textId="77777777" w:rsidR="00DF443E" w:rsidRPr="00DF443E" w:rsidRDefault="00DF443E" w:rsidP="00DF443E">
      <w:pPr>
        <w:jc w:val="center"/>
        <w:rPr>
          <w:rFonts w:ascii="Times New Roman" w:eastAsia="Arial Unicode MS" w:hAnsi="Times New Roman" w:cs="Times New Roman"/>
          <w:b/>
        </w:rPr>
      </w:pPr>
    </w:p>
    <w:p w14:paraId="51E0881C" w14:textId="77777777" w:rsidR="00DF443E" w:rsidRPr="00DF443E" w:rsidRDefault="00DF443E" w:rsidP="00DF443E">
      <w:pPr>
        <w:jc w:val="center"/>
        <w:rPr>
          <w:rFonts w:ascii="Times New Roman" w:hAnsi="Times New Roman" w:cs="Times New Roman"/>
          <w:b/>
        </w:rPr>
      </w:pPr>
      <w:r w:rsidRPr="00DF443E">
        <w:rPr>
          <w:rFonts w:ascii="Times New Roman" w:hAnsi="Times New Roman" w:cs="Times New Roman"/>
          <w:b/>
        </w:rPr>
        <w:t>Перечень транспортных средств и размер платы за проезд</w:t>
      </w:r>
    </w:p>
    <w:p w14:paraId="7EAADDE5" w14:textId="77777777" w:rsidR="00DF443E" w:rsidRPr="00DF443E" w:rsidRDefault="00DF443E" w:rsidP="00DF443E">
      <w:pPr>
        <w:jc w:val="center"/>
        <w:rPr>
          <w:rFonts w:ascii="Times New Roman" w:hAnsi="Times New Roman" w:cs="Times New Roman"/>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1214"/>
        <w:gridCol w:w="1301"/>
        <w:gridCol w:w="1332"/>
        <w:gridCol w:w="1512"/>
        <w:gridCol w:w="1176"/>
        <w:gridCol w:w="1242"/>
        <w:gridCol w:w="1486"/>
      </w:tblGrid>
      <w:tr w:rsidR="00DF443E" w:rsidRPr="00DF443E" w14:paraId="5E3F9D91" w14:textId="77777777" w:rsidTr="00C82E5E">
        <w:trPr>
          <w:trHeight w:val="1244"/>
        </w:trPr>
        <w:tc>
          <w:tcPr>
            <w:tcW w:w="662" w:type="dxa"/>
            <w:shd w:val="clear" w:color="auto" w:fill="auto"/>
            <w:vAlign w:val="center"/>
          </w:tcPr>
          <w:p w14:paraId="7C0F990B"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 П/П</w:t>
            </w:r>
          </w:p>
        </w:tc>
        <w:tc>
          <w:tcPr>
            <w:tcW w:w="1214" w:type="dxa"/>
            <w:shd w:val="clear" w:color="auto" w:fill="auto"/>
            <w:vAlign w:val="center"/>
          </w:tcPr>
          <w:p w14:paraId="7D6F28C3"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Марка автобуса/гос. рег. номер</w:t>
            </w:r>
          </w:p>
        </w:tc>
        <w:tc>
          <w:tcPr>
            <w:tcW w:w="1301" w:type="dxa"/>
            <w:shd w:val="clear" w:color="auto" w:fill="auto"/>
            <w:vAlign w:val="center"/>
          </w:tcPr>
          <w:p w14:paraId="2C7BC517"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Класс автобуса</w:t>
            </w:r>
          </w:p>
        </w:tc>
        <w:tc>
          <w:tcPr>
            <w:tcW w:w="1332" w:type="dxa"/>
            <w:shd w:val="clear" w:color="auto" w:fill="auto"/>
            <w:vAlign w:val="center"/>
          </w:tcPr>
          <w:p w14:paraId="2344CDC3"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Максимальное кол - во пассажиров</w:t>
            </w:r>
          </w:p>
        </w:tc>
        <w:tc>
          <w:tcPr>
            <w:tcW w:w="1512" w:type="dxa"/>
            <w:shd w:val="clear" w:color="auto" w:fill="auto"/>
            <w:vAlign w:val="center"/>
          </w:tcPr>
          <w:p w14:paraId="2196737B"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Размер платы за проезд за 1 час без НДС, руб.</w:t>
            </w:r>
          </w:p>
        </w:tc>
        <w:tc>
          <w:tcPr>
            <w:tcW w:w="1176" w:type="dxa"/>
            <w:shd w:val="clear" w:color="auto" w:fill="auto"/>
            <w:vAlign w:val="center"/>
          </w:tcPr>
          <w:p w14:paraId="23D8EDA8"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НДС 20%, руб.</w:t>
            </w:r>
          </w:p>
        </w:tc>
        <w:tc>
          <w:tcPr>
            <w:tcW w:w="1242" w:type="dxa"/>
            <w:shd w:val="clear" w:color="auto" w:fill="auto"/>
            <w:vAlign w:val="center"/>
          </w:tcPr>
          <w:p w14:paraId="542213CE"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Размер платы за проезд за 1 час с НДС, руб.</w:t>
            </w:r>
          </w:p>
        </w:tc>
        <w:tc>
          <w:tcPr>
            <w:tcW w:w="1486" w:type="dxa"/>
            <w:shd w:val="clear" w:color="auto" w:fill="auto"/>
            <w:vAlign w:val="center"/>
          </w:tcPr>
          <w:p w14:paraId="3A5EB481"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Иная необходима информация</w:t>
            </w:r>
          </w:p>
        </w:tc>
      </w:tr>
      <w:tr w:rsidR="00DF443E" w:rsidRPr="00DF443E" w14:paraId="2DCAF7B5" w14:textId="77777777" w:rsidTr="00C82E5E">
        <w:trPr>
          <w:trHeight w:val="276"/>
        </w:trPr>
        <w:tc>
          <w:tcPr>
            <w:tcW w:w="662" w:type="dxa"/>
            <w:shd w:val="clear" w:color="auto" w:fill="auto"/>
          </w:tcPr>
          <w:p w14:paraId="498CA24F"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1.</w:t>
            </w:r>
          </w:p>
        </w:tc>
        <w:tc>
          <w:tcPr>
            <w:tcW w:w="1214" w:type="dxa"/>
            <w:shd w:val="clear" w:color="auto" w:fill="auto"/>
          </w:tcPr>
          <w:p w14:paraId="333B9A59" w14:textId="77777777" w:rsidR="00DF443E" w:rsidRPr="00DF443E" w:rsidRDefault="00DF443E" w:rsidP="00C82E5E">
            <w:pPr>
              <w:jc w:val="center"/>
              <w:rPr>
                <w:rFonts w:ascii="Times New Roman" w:hAnsi="Times New Roman" w:cs="Times New Roman"/>
              </w:rPr>
            </w:pPr>
          </w:p>
        </w:tc>
        <w:tc>
          <w:tcPr>
            <w:tcW w:w="1301" w:type="dxa"/>
            <w:shd w:val="clear" w:color="auto" w:fill="auto"/>
          </w:tcPr>
          <w:p w14:paraId="109D2685" w14:textId="77777777" w:rsidR="00DF443E" w:rsidRPr="00DF443E" w:rsidRDefault="00DF443E" w:rsidP="00C82E5E">
            <w:pPr>
              <w:jc w:val="center"/>
              <w:rPr>
                <w:rFonts w:ascii="Times New Roman" w:hAnsi="Times New Roman" w:cs="Times New Roman"/>
              </w:rPr>
            </w:pPr>
          </w:p>
        </w:tc>
        <w:tc>
          <w:tcPr>
            <w:tcW w:w="1332" w:type="dxa"/>
            <w:shd w:val="clear" w:color="auto" w:fill="auto"/>
          </w:tcPr>
          <w:p w14:paraId="77DB7C27" w14:textId="77777777" w:rsidR="00DF443E" w:rsidRPr="00DF443E" w:rsidRDefault="00DF443E" w:rsidP="00C82E5E">
            <w:pPr>
              <w:jc w:val="center"/>
              <w:rPr>
                <w:rFonts w:ascii="Times New Roman" w:hAnsi="Times New Roman" w:cs="Times New Roman"/>
              </w:rPr>
            </w:pPr>
          </w:p>
        </w:tc>
        <w:tc>
          <w:tcPr>
            <w:tcW w:w="1512" w:type="dxa"/>
            <w:shd w:val="clear" w:color="auto" w:fill="auto"/>
          </w:tcPr>
          <w:p w14:paraId="3A36DB14" w14:textId="77777777" w:rsidR="00DF443E" w:rsidRPr="00DF443E" w:rsidRDefault="00DF443E" w:rsidP="00C82E5E">
            <w:pPr>
              <w:jc w:val="center"/>
              <w:rPr>
                <w:rFonts w:ascii="Times New Roman" w:hAnsi="Times New Roman" w:cs="Times New Roman"/>
              </w:rPr>
            </w:pPr>
          </w:p>
        </w:tc>
        <w:tc>
          <w:tcPr>
            <w:tcW w:w="1176" w:type="dxa"/>
            <w:shd w:val="clear" w:color="auto" w:fill="auto"/>
          </w:tcPr>
          <w:p w14:paraId="657F724B" w14:textId="77777777" w:rsidR="00DF443E" w:rsidRPr="00DF443E" w:rsidRDefault="00DF443E" w:rsidP="00C82E5E">
            <w:pPr>
              <w:jc w:val="center"/>
              <w:rPr>
                <w:rFonts w:ascii="Times New Roman" w:hAnsi="Times New Roman" w:cs="Times New Roman"/>
              </w:rPr>
            </w:pPr>
          </w:p>
        </w:tc>
        <w:tc>
          <w:tcPr>
            <w:tcW w:w="1242" w:type="dxa"/>
            <w:shd w:val="clear" w:color="auto" w:fill="auto"/>
          </w:tcPr>
          <w:p w14:paraId="655093E4" w14:textId="77777777" w:rsidR="00DF443E" w:rsidRPr="00DF443E" w:rsidRDefault="00DF443E" w:rsidP="00C82E5E">
            <w:pPr>
              <w:jc w:val="center"/>
              <w:rPr>
                <w:rFonts w:ascii="Times New Roman" w:hAnsi="Times New Roman" w:cs="Times New Roman"/>
              </w:rPr>
            </w:pPr>
          </w:p>
        </w:tc>
        <w:tc>
          <w:tcPr>
            <w:tcW w:w="1486" w:type="dxa"/>
            <w:shd w:val="clear" w:color="auto" w:fill="auto"/>
          </w:tcPr>
          <w:p w14:paraId="5F467A34" w14:textId="77777777" w:rsidR="00DF443E" w:rsidRPr="00DF443E" w:rsidRDefault="00DF443E" w:rsidP="00C82E5E">
            <w:pPr>
              <w:jc w:val="center"/>
              <w:rPr>
                <w:rFonts w:ascii="Times New Roman" w:hAnsi="Times New Roman" w:cs="Times New Roman"/>
              </w:rPr>
            </w:pPr>
          </w:p>
        </w:tc>
      </w:tr>
      <w:tr w:rsidR="00DF443E" w:rsidRPr="00DF443E" w14:paraId="70963ACF" w14:textId="77777777" w:rsidTr="00C82E5E">
        <w:trPr>
          <w:trHeight w:val="265"/>
        </w:trPr>
        <w:tc>
          <w:tcPr>
            <w:tcW w:w="662" w:type="dxa"/>
            <w:shd w:val="clear" w:color="auto" w:fill="auto"/>
          </w:tcPr>
          <w:p w14:paraId="5E8D93EC"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2.</w:t>
            </w:r>
          </w:p>
        </w:tc>
        <w:tc>
          <w:tcPr>
            <w:tcW w:w="1214" w:type="dxa"/>
            <w:shd w:val="clear" w:color="auto" w:fill="auto"/>
          </w:tcPr>
          <w:p w14:paraId="7870B546" w14:textId="77777777" w:rsidR="00DF443E" w:rsidRPr="00DF443E" w:rsidRDefault="00DF443E" w:rsidP="00C82E5E">
            <w:pPr>
              <w:jc w:val="center"/>
              <w:rPr>
                <w:rFonts w:ascii="Times New Roman" w:hAnsi="Times New Roman" w:cs="Times New Roman"/>
              </w:rPr>
            </w:pPr>
          </w:p>
        </w:tc>
        <w:tc>
          <w:tcPr>
            <w:tcW w:w="1301" w:type="dxa"/>
            <w:shd w:val="clear" w:color="auto" w:fill="auto"/>
          </w:tcPr>
          <w:p w14:paraId="16E737E4" w14:textId="77777777" w:rsidR="00DF443E" w:rsidRPr="00DF443E" w:rsidRDefault="00DF443E" w:rsidP="00C82E5E">
            <w:pPr>
              <w:jc w:val="center"/>
              <w:rPr>
                <w:rFonts w:ascii="Times New Roman" w:hAnsi="Times New Roman" w:cs="Times New Roman"/>
              </w:rPr>
            </w:pPr>
          </w:p>
        </w:tc>
        <w:tc>
          <w:tcPr>
            <w:tcW w:w="1332" w:type="dxa"/>
            <w:shd w:val="clear" w:color="auto" w:fill="auto"/>
          </w:tcPr>
          <w:p w14:paraId="3F57EA3D" w14:textId="77777777" w:rsidR="00DF443E" w:rsidRPr="00DF443E" w:rsidRDefault="00DF443E" w:rsidP="00C82E5E">
            <w:pPr>
              <w:jc w:val="center"/>
              <w:rPr>
                <w:rFonts w:ascii="Times New Roman" w:hAnsi="Times New Roman" w:cs="Times New Roman"/>
              </w:rPr>
            </w:pPr>
          </w:p>
        </w:tc>
        <w:tc>
          <w:tcPr>
            <w:tcW w:w="1512" w:type="dxa"/>
            <w:shd w:val="clear" w:color="auto" w:fill="auto"/>
          </w:tcPr>
          <w:p w14:paraId="2AC1F9C8" w14:textId="77777777" w:rsidR="00DF443E" w:rsidRPr="00DF443E" w:rsidRDefault="00DF443E" w:rsidP="00C82E5E">
            <w:pPr>
              <w:jc w:val="center"/>
              <w:rPr>
                <w:rFonts w:ascii="Times New Roman" w:hAnsi="Times New Roman" w:cs="Times New Roman"/>
              </w:rPr>
            </w:pPr>
          </w:p>
        </w:tc>
        <w:tc>
          <w:tcPr>
            <w:tcW w:w="1176" w:type="dxa"/>
            <w:shd w:val="clear" w:color="auto" w:fill="auto"/>
          </w:tcPr>
          <w:p w14:paraId="6E983C67" w14:textId="77777777" w:rsidR="00DF443E" w:rsidRPr="00DF443E" w:rsidRDefault="00DF443E" w:rsidP="00C82E5E">
            <w:pPr>
              <w:jc w:val="center"/>
              <w:rPr>
                <w:rFonts w:ascii="Times New Roman" w:hAnsi="Times New Roman" w:cs="Times New Roman"/>
              </w:rPr>
            </w:pPr>
          </w:p>
        </w:tc>
        <w:tc>
          <w:tcPr>
            <w:tcW w:w="1242" w:type="dxa"/>
            <w:shd w:val="clear" w:color="auto" w:fill="auto"/>
          </w:tcPr>
          <w:p w14:paraId="615237F2" w14:textId="77777777" w:rsidR="00DF443E" w:rsidRPr="00DF443E" w:rsidRDefault="00DF443E" w:rsidP="00C82E5E">
            <w:pPr>
              <w:jc w:val="center"/>
              <w:rPr>
                <w:rFonts w:ascii="Times New Roman" w:hAnsi="Times New Roman" w:cs="Times New Roman"/>
              </w:rPr>
            </w:pPr>
          </w:p>
        </w:tc>
        <w:tc>
          <w:tcPr>
            <w:tcW w:w="1486" w:type="dxa"/>
            <w:shd w:val="clear" w:color="auto" w:fill="auto"/>
          </w:tcPr>
          <w:p w14:paraId="2A393AEC" w14:textId="77777777" w:rsidR="00DF443E" w:rsidRPr="00DF443E" w:rsidRDefault="00DF443E" w:rsidP="00C82E5E">
            <w:pPr>
              <w:jc w:val="center"/>
              <w:rPr>
                <w:rFonts w:ascii="Times New Roman" w:hAnsi="Times New Roman" w:cs="Times New Roman"/>
              </w:rPr>
            </w:pPr>
          </w:p>
        </w:tc>
      </w:tr>
      <w:tr w:rsidR="00DF443E" w:rsidRPr="00DF443E" w14:paraId="2F4F93F6" w14:textId="77777777" w:rsidTr="00C82E5E">
        <w:tblPrEx>
          <w:tblLook w:val="0000" w:firstRow="0" w:lastRow="0" w:firstColumn="0" w:lastColumn="0" w:noHBand="0" w:noVBand="0"/>
        </w:tblPrEx>
        <w:trPr>
          <w:trHeight w:val="360"/>
        </w:trPr>
        <w:tc>
          <w:tcPr>
            <w:tcW w:w="662" w:type="dxa"/>
            <w:shd w:val="clear" w:color="auto" w:fill="auto"/>
          </w:tcPr>
          <w:p w14:paraId="4E5B178D"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3.</w:t>
            </w:r>
          </w:p>
        </w:tc>
        <w:tc>
          <w:tcPr>
            <w:tcW w:w="1214" w:type="dxa"/>
            <w:shd w:val="clear" w:color="auto" w:fill="auto"/>
          </w:tcPr>
          <w:p w14:paraId="17A35BE9" w14:textId="77777777" w:rsidR="00DF443E" w:rsidRPr="00DF443E" w:rsidRDefault="00DF443E" w:rsidP="00C82E5E">
            <w:pPr>
              <w:jc w:val="center"/>
              <w:rPr>
                <w:rFonts w:ascii="Times New Roman" w:hAnsi="Times New Roman" w:cs="Times New Roman"/>
              </w:rPr>
            </w:pPr>
          </w:p>
        </w:tc>
        <w:tc>
          <w:tcPr>
            <w:tcW w:w="1301" w:type="dxa"/>
            <w:shd w:val="clear" w:color="auto" w:fill="auto"/>
          </w:tcPr>
          <w:p w14:paraId="7109AB65" w14:textId="77777777" w:rsidR="00DF443E" w:rsidRPr="00DF443E" w:rsidRDefault="00DF443E" w:rsidP="00C82E5E">
            <w:pPr>
              <w:jc w:val="center"/>
              <w:rPr>
                <w:rFonts w:ascii="Times New Roman" w:hAnsi="Times New Roman" w:cs="Times New Roman"/>
              </w:rPr>
            </w:pPr>
          </w:p>
        </w:tc>
        <w:tc>
          <w:tcPr>
            <w:tcW w:w="1332" w:type="dxa"/>
            <w:shd w:val="clear" w:color="auto" w:fill="auto"/>
          </w:tcPr>
          <w:p w14:paraId="1B0132E9" w14:textId="77777777" w:rsidR="00DF443E" w:rsidRPr="00DF443E" w:rsidRDefault="00DF443E" w:rsidP="00C82E5E">
            <w:pPr>
              <w:jc w:val="center"/>
              <w:rPr>
                <w:rFonts w:ascii="Times New Roman" w:hAnsi="Times New Roman" w:cs="Times New Roman"/>
              </w:rPr>
            </w:pPr>
          </w:p>
        </w:tc>
        <w:tc>
          <w:tcPr>
            <w:tcW w:w="1512" w:type="dxa"/>
            <w:shd w:val="clear" w:color="auto" w:fill="auto"/>
          </w:tcPr>
          <w:p w14:paraId="180AD9CE" w14:textId="77777777" w:rsidR="00DF443E" w:rsidRPr="00DF443E" w:rsidRDefault="00DF443E" w:rsidP="00C82E5E">
            <w:pPr>
              <w:jc w:val="center"/>
              <w:rPr>
                <w:rFonts w:ascii="Times New Roman" w:hAnsi="Times New Roman" w:cs="Times New Roman"/>
              </w:rPr>
            </w:pPr>
          </w:p>
        </w:tc>
        <w:tc>
          <w:tcPr>
            <w:tcW w:w="1176" w:type="dxa"/>
            <w:shd w:val="clear" w:color="auto" w:fill="auto"/>
          </w:tcPr>
          <w:p w14:paraId="73528069" w14:textId="77777777" w:rsidR="00DF443E" w:rsidRPr="00DF443E" w:rsidRDefault="00DF443E" w:rsidP="00C82E5E">
            <w:pPr>
              <w:jc w:val="center"/>
              <w:rPr>
                <w:rFonts w:ascii="Times New Roman" w:hAnsi="Times New Roman" w:cs="Times New Roman"/>
              </w:rPr>
            </w:pPr>
          </w:p>
        </w:tc>
        <w:tc>
          <w:tcPr>
            <w:tcW w:w="1242" w:type="dxa"/>
            <w:shd w:val="clear" w:color="auto" w:fill="auto"/>
          </w:tcPr>
          <w:p w14:paraId="3F152E69" w14:textId="77777777" w:rsidR="00DF443E" w:rsidRPr="00DF443E" w:rsidRDefault="00DF443E" w:rsidP="00C82E5E">
            <w:pPr>
              <w:jc w:val="center"/>
              <w:rPr>
                <w:rFonts w:ascii="Times New Roman" w:hAnsi="Times New Roman" w:cs="Times New Roman"/>
              </w:rPr>
            </w:pPr>
          </w:p>
        </w:tc>
        <w:tc>
          <w:tcPr>
            <w:tcW w:w="1486" w:type="dxa"/>
            <w:shd w:val="clear" w:color="auto" w:fill="auto"/>
          </w:tcPr>
          <w:p w14:paraId="2AA24C23" w14:textId="77777777" w:rsidR="00DF443E" w:rsidRPr="00DF443E" w:rsidRDefault="00DF443E" w:rsidP="00C82E5E">
            <w:pPr>
              <w:jc w:val="center"/>
              <w:rPr>
                <w:rFonts w:ascii="Times New Roman" w:hAnsi="Times New Roman" w:cs="Times New Roman"/>
              </w:rPr>
            </w:pPr>
          </w:p>
        </w:tc>
      </w:tr>
      <w:tr w:rsidR="00DF443E" w:rsidRPr="00DF443E" w14:paraId="2E080802" w14:textId="77777777" w:rsidTr="00C82E5E">
        <w:tblPrEx>
          <w:tblLook w:val="0000" w:firstRow="0" w:lastRow="0" w:firstColumn="0" w:lastColumn="0" w:noHBand="0" w:noVBand="0"/>
        </w:tblPrEx>
        <w:trPr>
          <w:trHeight w:val="315"/>
        </w:trPr>
        <w:tc>
          <w:tcPr>
            <w:tcW w:w="662" w:type="dxa"/>
            <w:shd w:val="clear" w:color="auto" w:fill="auto"/>
          </w:tcPr>
          <w:p w14:paraId="1AEC1584"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4.</w:t>
            </w:r>
          </w:p>
        </w:tc>
        <w:tc>
          <w:tcPr>
            <w:tcW w:w="1214" w:type="dxa"/>
            <w:shd w:val="clear" w:color="auto" w:fill="auto"/>
          </w:tcPr>
          <w:p w14:paraId="6E0237ED" w14:textId="77777777" w:rsidR="00DF443E" w:rsidRPr="00DF443E" w:rsidRDefault="00DF443E" w:rsidP="00C82E5E">
            <w:pPr>
              <w:jc w:val="center"/>
              <w:rPr>
                <w:rFonts w:ascii="Times New Roman" w:hAnsi="Times New Roman" w:cs="Times New Roman"/>
              </w:rPr>
            </w:pPr>
          </w:p>
        </w:tc>
        <w:tc>
          <w:tcPr>
            <w:tcW w:w="1301" w:type="dxa"/>
            <w:shd w:val="clear" w:color="auto" w:fill="auto"/>
          </w:tcPr>
          <w:p w14:paraId="66286A2B" w14:textId="77777777" w:rsidR="00DF443E" w:rsidRPr="00DF443E" w:rsidRDefault="00DF443E" w:rsidP="00C82E5E">
            <w:pPr>
              <w:jc w:val="center"/>
              <w:rPr>
                <w:rFonts w:ascii="Times New Roman" w:hAnsi="Times New Roman" w:cs="Times New Roman"/>
              </w:rPr>
            </w:pPr>
          </w:p>
        </w:tc>
        <w:tc>
          <w:tcPr>
            <w:tcW w:w="1332" w:type="dxa"/>
            <w:shd w:val="clear" w:color="auto" w:fill="auto"/>
          </w:tcPr>
          <w:p w14:paraId="377DE331" w14:textId="77777777" w:rsidR="00DF443E" w:rsidRPr="00DF443E" w:rsidRDefault="00DF443E" w:rsidP="00C82E5E">
            <w:pPr>
              <w:jc w:val="center"/>
              <w:rPr>
                <w:rFonts w:ascii="Times New Roman" w:hAnsi="Times New Roman" w:cs="Times New Roman"/>
              </w:rPr>
            </w:pPr>
          </w:p>
        </w:tc>
        <w:tc>
          <w:tcPr>
            <w:tcW w:w="1512" w:type="dxa"/>
            <w:shd w:val="clear" w:color="auto" w:fill="auto"/>
          </w:tcPr>
          <w:p w14:paraId="73819408" w14:textId="77777777" w:rsidR="00DF443E" w:rsidRPr="00DF443E" w:rsidRDefault="00DF443E" w:rsidP="00C82E5E">
            <w:pPr>
              <w:jc w:val="center"/>
              <w:rPr>
                <w:rFonts w:ascii="Times New Roman" w:hAnsi="Times New Roman" w:cs="Times New Roman"/>
              </w:rPr>
            </w:pPr>
          </w:p>
        </w:tc>
        <w:tc>
          <w:tcPr>
            <w:tcW w:w="1176" w:type="dxa"/>
            <w:shd w:val="clear" w:color="auto" w:fill="auto"/>
          </w:tcPr>
          <w:p w14:paraId="4D18F0D0" w14:textId="77777777" w:rsidR="00DF443E" w:rsidRPr="00DF443E" w:rsidRDefault="00DF443E" w:rsidP="00C82E5E">
            <w:pPr>
              <w:jc w:val="center"/>
              <w:rPr>
                <w:rFonts w:ascii="Times New Roman" w:hAnsi="Times New Roman" w:cs="Times New Roman"/>
              </w:rPr>
            </w:pPr>
          </w:p>
        </w:tc>
        <w:tc>
          <w:tcPr>
            <w:tcW w:w="1242" w:type="dxa"/>
            <w:shd w:val="clear" w:color="auto" w:fill="auto"/>
          </w:tcPr>
          <w:p w14:paraId="50DB49C8" w14:textId="77777777" w:rsidR="00DF443E" w:rsidRPr="00DF443E" w:rsidRDefault="00DF443E" w:rsidP="00C82E5E">
            <w:pPr>
              <w:jc w:val="center"/>
              <w:rPr>
                <w:rFonts w:ascii="Times New Roman" w:hAnsi="Times New Roman" w:cs="Times New Roman"/>
              </w:rPr>
            </w:pPr>
          </w:p>
        </w:tc>
        <w:tc>
          <w:tcPr>
            <w:tcW w:w="1486" w:type="dxa"/>
            <w:shd w:val="clear" w:color="auto" w:fill="auto"/>
          </w:tcPr>
          <w:p w14:paraId="07AA5EEB" w14:textId="77777777" w:rsidR="00DF443E" w:rsidRPr="00DF443E" w:rsidRDefault="00DF443E" w:rsidP="00C82E5E">
            <w:pPr>
              <w:jc w:val="center"/>
              <w:rPr>
                <w:rFonts w:ascii="Times New Roman" w:hAnsi="Times New Roman" w:cs="Times New Roman"/>
              </w:rPr>
            </w:pPr>
          </w:p>
        </w:tc>
      </w:tr>
    </w:tbl>
    <w:p w14:paraId="0527F5C5" w14:textId="77777777" w:rsidR="00DF443E" w:rsidRPr="00DF443E" w:rsidRDefault="00DF443E" w:rsidP="00DF443E">
      <w:pPr>
        <w:rPr>
          <w:rFonts w:ascii="Times New Roman" w:hAnsi="Times New Roman" w:cs="Times New Roman"/>
        </w:rPr>
      </w:pPr>
    </w:p>
    <w:p w14:paraId="690C2D27" w14:textId="77777777" w:rsidR="00DF443E" w:rsidRPr="00DF443E" w:rsidRDefault="00DF443E" w:rsidP="00DF443E">
      <w:pPr>
        <w:rPr>
          <w:rFonts w:ascii="Times New Roman" w:hAnsi="Times New Roman" w:cs="Times New Roman"/>
        </w:rPr>
      </w:pPr>
    </w:p>
    <w:p w14:paraId="132D1FEA" w14:textId="77777777" w:rsidR="00DF443E" w:rsidRPr="00DF443E" w:rsidRDefault="00DF443E" w:rsidP="00DF443E">
      <w:pPr>
        <w:rPr>
          <w:rFonts w:ascii="Times New Roman" w:hAnsi="Times New Roman" w:cs="Times New Roman"/>
        </w:rPr>
      </w:pPr>
    </w:p>
    <w:tbl>
      <w:tblPr>
        <w:tblW w:w="9720" w:type="dxa"/>
        <w:tblInd w:w="108" w:type="dxa"/>
        <w:tblLayout w:type="fixed"/>
        <w:tblLook w:val="0000" w:firstRow="0" w:lastRow="0" w:firstColumn="0" w:lastColumn="0" w:noHBand="0" w:noVBand="0"/>
      </w:tblPr>
      <w:tblGrid>
        <w:gridCol w:w="5040"/>
        <w:gridCol w:w="4680"/>
      </w:tblGrid>
      <w:tr w:rsidR="00DF443E" w:rsidRPr="00DF443E" w14:paraId="6AB332B5" w14:textId="77777777" w:rsidTr="00C82E5E">
        <w:trPr>
          <w:trHeight w:val="152"/>
        </w:trPr>
        <w:tc>
          <w:tcPr>
            <w:tcW w:w="5040" w:type="dxa"/>
            <w:tcBorders>
              <w:top w:val="nil"/>
              <w:left w:val="nil"/>
              <w:bottom w:val="nil"/>
              <w:right w:val="nil"/>
            </w:tcBorders>
          </w:tcPr>
          <w:p w14:paraId="452E1951" w14:textId="77777777" w:rsidR="00DF443E" w:rsidRPr="00DF443E" w:rsidRDefault="00DF443E" w:rsidP="00C82E5E">
            <w:pPr>
              <w:spacing w:line="252" w:lineRule="auto"/>
              <w:rPr>
                <w:rFonts w:ascii="Times New Roman" w:hAnsi="Times New Roman" w:cs="Times New Roman"/>
                <w:b/>
              </w:rPr>
            </w:pPr>
            <w:r w:rsidRPr="00DF443E">
              <w:rPr>
                <w:rFonts w:ascii="Times New Roman" w:hAnsi="Times New Roman" w:cs="Times New Roman"/>
                <w:b/>
              </w:rPr>
              <w:t>«ПЕРЕВОЗЧИК»</w:t>
            </w:r>
          </w:p>
          <w:p w14:paraId="148E12F1" w14:textId="77777777" w:rsidR="00DF443E" w:rsidRPr="00DF443E" w:rsidRDefault="00DF443E" w:rsidP="00C82E5E">
            <w:pPr>
              <w:spacing w:line="252" w:lineRule="auto"/>
              <w:jc w:val="both"/>
              <w:rPr>
                <w:rFonts w:ascii="Times New Roman" w:hAnsi="Times New Roman" w:cs="Times New Roman"/>
                <w:u w:val="single"/>
              </w:rPr>
            </w:pPr>
          </w:p>
          <w:p w14:paraId="29796B36" w14:textId="77777777" w:rsidR="00DF443E" w:rsidRPr="00DF443E" w:rsidRDefault="00DF443E" w:rsidP="00C82E5E">
            <w:pPr>
              <w:spacing w:line="252" w:lineRule="auto"/>
              <w:jc w:val="both"/>
              <w:rPr>
                <w:rFonts w:ascii="Times New Roman" w:eastAsia="Batang" w:hAnsi="Times New Roman" w:cs="Times New Roman"/>
                <w:bCs/>
              </w:rPr>
            </w:pPr>
          </w:p>
          <w:p w14:paraId="3212D148" w14:textId="77777777" w:rsidR="00DF443E" w:rsidRPr="00DF443E" w:rsidRDefault="00DF443E" w:rsidP="00C82E5E">
            <w:pPr>
              <w:spacing w:line="252" w:lineRule="auto"/>
              <w:jc w:val="both"/>
              <w:rPr>
                <w:rFonts w:ascii="Times New Roman" w:eastAsia="Batang" w:hAnsi="Times New Roman" w:cs="Times New Roman"/>
                <w:bCs/>
              </w:rPr>
            </w:pPr>
          </w:p>
          <w:p w14:paraId="16F388C2" w14:textId="77777777" w:rsidR="00DF443E" w:rsidRPr="00DF443E" w:rsidRDefault="00DF443E" w:rsidP="00C82E5E">
            <w:pPr>
              <w:spacing w:line="252" w:lineRule="auto"/>
              <w:jc w:val="both"/>
              <w:rPr>
                <w:rFonts w:ascii="Times New Roman" w:hAnsi="Times New Roman" w:cs="Times New Roman"/>
                <w:u w:val="single"/>
              </w:rPr>
            </w:pPr>
          </w:p>
          <w:p w14:paraId="17D2268A" w14:textId="77777777" w:rsidR="00DF443E" w:rsidRPr="00DF443E" w:rsidRDefault="00DF443E" w:rsidP="00C82E5E">
            <w:pPr>
              <w:spacing w:line="252" w:lineRule="auto"/>
              <w:rPr>
                <w:rFonts w:ascii="Times New Roman" w:eastAsia="Batang" w:hAnsi="Times New Roman" w:cs="Times New Roman"/>
                <w:b/>
                <w:bCs/>
              </w:rPr>
            </w:pPr>
            <w:r w:rsidRPr="00DF443E">
              <w:rPr>
                <w:rFonts w:ascii="Times New Roman" w:eastAsia="Batang" w:hAnsi="Times New Roman" w:cs="Times New Roman"/>
                <w:bCs/>
              </w:rPr>
              <w:t>_______________________</w:t>
            </w:r>
          </w:p>
        </w:tc>
        <w:tc>
          <w:tcPr>
            <w:tcW w:w="4680" w:type="dxa"/>
            <w:tcBorders>
              <w:top w:val="nil"/>
              <w:left w:val="nil"/>
              <w:bottom w:val="nil"/>
              <w:right w:val="nil"/>
            </w:tcBorders>
          </w:tcPr>
          <w:p w14:paraId="741D281D" w14:textId="77777777" w:rsidR="00DF443E" w:rsidRPr="00DF443E" w:rsidRDefault="00DF443E" w:rsidP="00C82E5E">
            <w:pPr>
              <w:spacing w:line="252" w:lineRule="auto"/>
              <w:jc w:val="center"/>
              <w:rPr>
                <w:rFonts w:ascii="Times New Roman" w:eastAsia="Batang" w:hAnsi="Times New Roman" w:cs="Times New Roman"/>
                <w:b/>
                <w:bCs/>
              </w:rPr>
            </w:pPr>
            <w:r w:rsidRPr="00DF443E">
              <w:rPr>
                <w:rFonts w:ascii="Times New Roman" w:eastAsia="Batang" w:hAnsi="Times New Roman" w:cs="Times New Roman"/>
                <w:b/>
                <w:bCs/>
              </w:rPr>
              <w:t>«ЗАКАЗЧИК»</w:t>
            </w:r>
          </w:p>
          <w:p w14:paraId="1D98D247" w14:textId="77777777" w:rsidR="00DF443E" w:rsidRPr="00DF443E" w:rsidRDefault="00DF443E" w:rsidP="00C82E5E">
            <w:pPr>
              <w:spacing w:line="252" w:lineRule="auto"/>
              <w:jc w:val="center"/>
              <w:rPr>
                <w:rFonts w:ascii="Times New Roman" w:eastAsia="Batang" w:hAnsi="Times New Roman" w:cs="Times New Roman"/>
                <w:bCs/>
              </w:rPr>
            </w:pPr>
          </w:p>
          <w:p w14:paraId="0AC7BD72" w14:textId="77777777"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Генеральный директор</w:t>
            </w:r>
          </w:p>
          <w:p w14:paraId="2BBB751D" w14:textId="77777777"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ООО «ССК «Звезда»</w:t>
            </w:r>
          </w:p>
          <w:p w14:paraId="5188A3F0" w14:textId="77777777" w:rsidR="00DF443E" w:rsidRPr="00DF443E" w:rsidRDefault="00DF443E" w:rsidP="00C82E5E">
            <w:pPr>
              <w:spacing w:line="252" w:lineRule="auto"/>
              <w:jc w:val="center"/>
              <w:rPr>
                <w:rFonts w:ascii="Times New Roman" w:eastAsia="Batang" w:hAnsi="Times New Roman" w:cs="Times New Roman"/>
                <w:bCs/>
              </w:rPr>
            </w:pPr>
          </w:p>
          <w:p w14:paraId="02061631" w14:textId="03BEFDFA"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 xml:space="preserve">____________________ </w:t>
            </w:r>
          </w:p>
          <w:p w14:paraId="3E8E0DC6" w14:textId="77777777" w:rsidR="00DF443E" w:rsidRPr="00DF443E" w:rsidRDefault="00DF443E" w:rsidP="00C82E5E">
            <w:pPr>
              <w:spacing w:line="252" w:lineRule="auto"/>
              <w:jc w:val="both"/>
              <w:rPr>
                <w:rFonts w:ascii="Times New Roman" w:eastAsia="Batang" w:hAnsi="Times New Roman" w:cs="Times New Roman"/>
                <w:b/>
                <w:bCs/>
              </w:rPr>
            </w:pPr>
          </w:p>
        </w:tc>
      </w:tr>
    </w:tbl>
    <w:p w14:paraId="77AD290F" w14:textId="77777777" w:rsidR="00DF443E" w:rsidRPr="00DF443E" w:rsidRDefault="00DF443E" w:rsidP="00DF443E">
      <w:pPr>
        <w:rPr>
          <w:rFonts w:ascii="Times New Roman" w:hAnsi="Times New Roman" w:cs="Times New Roman"/>
        </w:rPr>
      </w:pPr>
    </w:p>
    <w:p w14:paraId="490D2673" w14:textId="77777777" w:rsidR="00DF443E" w:rsidRPr="00DF443E" w:rsidRDefault="00DF443E" w:rsidP="00DF443E">
      <w:pPr>
        <w:jc w:val="center"/>
        <w:rPr>
          <w:rFonts w:ascii="Times New Roman" w:eastAsia="Arial Unicode MS" w:hAnsi="Times New Roman" w:cs="Times New Roman"/>
          <w:b/>
        </w:rPr>
      </w:pPr>
    </w:p>
    <w:p w14:paraId="1888E950" w14:textId="77777777" w:rsidR="00DF443E" w:rsidRPr="00DF443E" w:rsidRDefault="00DF443E" w:rsidP="00DF443E">
      <w:pPr>
        <w:jc w:val="center"/>
        <w:rPr>
          <w:rFonts w:ascii="Times New Roman" w:eastAsia="Arial Unicode MS" w:hAnsi="Times New Roman" w:cs="Times New Roman"/>
          <w:b/>
        </w:rPr>
      </w:pPr>
    </w:p>
    <w:p w14:paraId="576B6C3E" w14:textId="77777777" w:rsidR="00DF443E" w:rsidRPr="00DF443E" w:rsidRDefault="00DF443E" w:rsidP="00DF443E">
      <w:pPr>
        <w:jc w:val="center"/>
        <w:rPr>
          <w:rFonts w:ascii="Times New Roman" w:eastAsia="Arial Unicode MS" w:hAnsi="Times New Roman" w:cs="Times New Roman"/>
          <w:b/>
        </w:rPr>
      </w:pPr>
    </w:p>
    <w:p w14:paraId="4F24599E" w14:textId="77777777" w:rsidR="00DF443E" w:rsidRPr="00DF443E" w:rsidRDefault="00DF443E" w:rsidP="00DF443E">
      <w:pPr>
        <w:jc w:val="center"/>
        <w:rPr>
          <w:rFonts w:ascii="Times New Roman" w:eastAsia="Arial Unicode MS" w:hAnsi="Times New Roman" w:cs="Times New Roman"/>
          <w:b/>
        </w:rPr>
      </w:pPr>
    </w:p>
    <w:p w14:paraId="408EED19" w14:textId="77777777" w:rsidR="00DF443E" w:rsidRPr="00DF443E" w:rsidRDefault="00DF443E" w:rsidP="00DF443E">
      <w:pPr>
        <w:jc w:val="center"/>
        <w:rPr>
          <w:rFonts w:ascii="Times New Roman" w:eastAsia="Arial Unicode MS" w:hAnsi="Times New Roman" w:cs="Times New Roman"/>
          <w:b/>
        </w:rPr>
      </w:pPr>
    </w:p>
    <w:p w14:paraId="462AA4BC" w14:textId="77777777" w:rsidR="00DF443E" w:rsidRPr="00DF443E" w:rsidRDefault="00DF443E" w:rsidP="00DF443E">
      <w:pPr>
        <w:jc w:val="center"/>
        <w:rPr>
          <w:rFonts w:ascii="Times New Roman" w:eastAsia="Arial Unicode MS" w:hAnsi="Times New Roman" w:cs="Times New Roman"/>
          <w:b/>
        </w:rPr>
      </w:pPr>
    </w:p>
    <w:p w14:paraId="6CFE932A" w14:textId="77777777" w:rsidR="00DF443E" w:rsidRPr="00DF443E" w:rsidRDefault="00DF443E" w:rsidP="00DF443E">
      <w:pPr>
        <w:jc w:val="center"/>
        <w:rPr>
          <w:rFonts w:ascii="Times New Roman" w:eastAsia="Arial Unicode MS" w:hAnsi="Times New Roman" w:cs="Times New Roman"/>
          <w:b/>
        </w:rPr>
      </w:pPr>
    </w:p>
    <w:p w14:paraId="58A864AD" w14:textId="60FCE9C1" w:rsidR="00DF443E" w:rsidRPr="00DF443E" w:rsidRDefault="00DF443E" w:rsidP="00DF443E">
      <w:pPr>
        <w:ind w:left="4956"/>
        <w:jc w:val="right"/>
        <w:rPr>
          <w:rFonts w:ascii="Times New Roman" w:eastAsia="Arial Unicode MS" w:hAnsi="Times New Roman" w:cs="Times New Roman"/>
          <w:b/>
          <w:sz w:val="18"/>
          <w:szCs w:val="18"/>
        </w:rPr>
      </w:pPr>
      <w:r w:rsidRPr="00DF443E">
        <w:rPr>
          <w:rFonts w:ascii="Times New Roman" w:hAnsi="Times New Roman" w:cs="Times New Roman"/>
          <w:b/>
          <w:bCs/>
        </w:rPr>
        <w:lastRenderedPageBreak/>
        <w:t>Приложение №  2</w:t>
      </w:r>
      <w:r w:rsidRPr="00DF443E">
        <w:rPr>
          <w:rFonts w:ascii="Times New Roman" w:hAnsi="Times New Roman" w:cs="Times New Roman"/>
          <w:b/>
          <w:bCs/>
        </w:rPr>
        <w:br/>
        <w:t xml:space="preserve">к Договору №  ___    от «     »_____20___ г.  </w:t>
      </w:r>
    </w:p>
    <w:p w14:paraId="4F2B31B0" w14:textId="77777777" w:rsidR="00DF443E" w:rsidRPr="00DF443E" w:rsidRDefault="00DF443E" w:rsidP="00DF443E">
      <w:pPr>
        <w:pStyle w:val="1"/>
        <w:ind w:right="-5"/>
        <w:jc w:val="center"/>
        <w:rPr>
          <w:rFonts w:ascii="Times New Roman" w:hAnsi="Times New Roman"/>
        </w:rPr>
      </w:pPr>
      <w:r w:rsidRPr="00DF443E">
        <w:rPr>
          <w:rFonts w:ascii="Times New Roman" w:hAnsi="Times New Roman"/>
        </w:rPr>
        <w:t>Акт</w:t>
      </w:r>
    </w:p>
    <w:p w14:paraId="471E1BE8" w14:textId="77777777" w:rsidR="00DF443E" w:rsidRPr="00DF443E" w:rsidRDefault="00DF443E" w:rsidP="00DF443E">
      <w:pPr>
        <w:pStyle w:val="1"/>
        <w:ind w:right="-5"/>
        <w:jc w:val="center"/>
        <w:rPr>
          <w:rFonts w:ascii="Times New Roman" w:hAnsi="Times New Roman"/>
        </w:rPr>
      </w:pPr>
      <w:r w:rsidRPr="00DF443E">
        <w:rPr>
          <w:rFonts w:ascii="Times New Roman" w:hAnsi="Times New Roman"/>
        </w:rPr>
        <w:t>сдачи-приемки оказанных услуг № ____ от «__</w:t>
      </w:r>
      <w:proofErr w:type="gramStart"/>
      <w:r w:rsidRPr="00DF443E">
        <w:rPr>
          <w:rFonts w:ascii="Times New Roman" w:hAnsi="Times New Roman"/>
        </w:rPr>
        <w:t>_»_</w:t>
      </w:r>
      <w:proofErr w:type="gramEnd"/>
      <w:r w:rsidRPr="00DF443E">
        <w:rPr>
          <w:rFonts w:ascii="Times New Roman" w:hAnsi="Times New Roman"/>
        </w:rPr>
        <w:t>____ 20__</w:t>
      </w:r>
    </w:p>
    <w:tbl>
      <w:tblPr>
        <w:tblW w:w="9781" w:type="dxa"/>
        <w:tblInd w:w="108" w:type="dxa"/>
        <w:tblLayout w:type="fixed"/>
        <w:tblLook w:val="0000" w:firstRow="0" w:lastRow="0" w:firstColumn="0" w:lastColumn="0" w:noHBand="0" w:noVBand="0"/>
      </w:tblPr>
      <w:tblGrid>
        <w:gridCol w:w="4860"/>
        <w:gridCol w:w="4921"/>
      </w:tblGrid>
      <w:tr w:rsidR="00DF443E" w:rsidRPr="00DF443E" w14:paraId="29279877" w14:textId="77777777" w:rsidTr="00C82E5E">
        <w:trPr>
          <w:trHeight w:val="4989"/>
        </w:trPr>
        <w:tc>
          <w:tcPr>
            <w:tcW w:w="9781" w:type="dxa"/>
            <w:gridSpan w:val="2"/>
          </w:tcPr>
          <w:p w14:paraId="69216D7E" w14:textId="77777777" w:rsidR="00DF443E" w:rsidRPr="00DF443E" w:rsidRDefault="00DF443E" w:rsidP="00C82E5E">
            <w:pPr>
              <w:rPr>
                <w:rFonts w:ascii="Times New Roman" w:hAnsi="Times New Roman" w:cs="Times New Roman"/>
                <w:b/>
              </w:rPr>
            </w:pPr>
          </w:p>
          <w:p w14:paraId="3B242EAB" w14:textId="03C46C58" w:rsidR="00DF443E" w:rsidRPr="00DF443E" w:rsidRDefault="00DF443E" w:rsidP="00C82E5E">
            <w:pPr>
              <w:rPr>
                <w:rFonts w:ascii="Times New Roman" w:hAnsi="Times New Roman" w:cs="Times New Roman"/>
                <w:b/>
              </w:rPr>
            </w:pPr>
            <w:r w:rsidRPr="00DF443E">
              <w:rPr>
                <w:rFonts w:ascii="Times New Roman" w:hAnsi="Times New Roman" w:cs="Times New Roman"/>
                <w:b/>
              </w:rPr>
              <w:t>Перевозчик:</w:t>
            </w:r>
          </w:p>
          <w:p w14:paraId="240A12DA" w14:textId="52610E78" w:rsidR="00DF443E" w:rsidRPr="00DF443E" w:rsidRDefault="00DF443E" w:rsidP="00C82E5E">
            <w:pPr>
              <w:rPr>
                <w:rFonts w:ascii="Times New Roman" w:hAnsi="Times New Roman" w:cs="Times New Roman"/>
                <w:b/>
              </w:rPr>
            </w:pPr>
            <w:r w:rsidRPr="00DF443E">
              <w:rPr>
                <w:rFonts w:ascii="Times New Roman" w:hAnsi="Times New Roman" w:cs="Times New Roman"/>
                <w:b/>
              </w:rPr>
              <w:t>Заказчик:</w:t>
            </w:r>
          </w:p>
          <w:p w14:paraId="6542A10B" w14:textId="1949DA68" w:rsidR="00DF443E" w:rsidRPr="00DF443E" w:rsidRDefault="00DF443E" w:rsidP="00C82E5E">
            <w:pPr>
              <w:rPr>
                <w:rFonts w:ascii="Times New Roman" w:hAnsi="Times New Roman" w:cs="Times New Roman"/>
                <w:b/>
              </w:rPr>
            </w:pPr>
            <w:r w:rsidRPr="00DF443E">
              <w:rPr>
                <w:rFonts w:ascii="Times New Roman" w:hAnsi="Times New Roman" w:cs="Times New Roman"/>
                <w:b/>
              </w:rPr>
              <w:t>Основание:</w:t>
            </w:r>
          </w:p>
          <w:tbl>
            <w:tblPr>
              <w:tblStyle w:val="af4"/>
              <w:tblW w:w="0" w:type="auto"/>
              <w:tblLayout w:type="fixed"/>
              <w:tblLook w:val="04A0" w:firstRow="1" w:lastRow="0" w:firstColumn="1" w:lastColumn="0" w:noHBand="0" w:noVBand="1"/>
            </w:tblPr>
            <w:tblGrid>
              <w:gridCol w:w="627"/>
              <w:gridCol w:w="1843"/>
              <w:gridCol w:w="2268"/>
              <w:gridCol w:w="1631"/>
              <w:gridCol w:w="1593"/>
              <w:gridCol w:w="1593"/>
            </w:tblGrid>
            <w:tr w:rsidR="00DF443E" w:rsidRPr="00DF443E" w14:paraId="3280F997" w14:textId="77777777" w:rsidTr="00C82E5E">
              <w:tc>
                <w:tcPr>
                  <w:tcW w:w="627" w:type="dxa"/>
                </w:tcPr>
                <w:p w14:paraId="48291290" w14:textId="77777777" w:rsidR="00DF443E" w:rsidRPr="00DF443E" w:rsidRDefault="00DF443E" w:rsidP="00C82E5E">
                  <w:pPr>
                    <w:rPr>
                      <w:rFonts w:ascii="Times New Roman" w:hAnsi="Times New Roman" w:cs="Times New Roman"/>
                      <w:b/>
                    </w:rPr>
                  </w:pPr>
                  <w:r w:rsidRPr="00DF443E">
                    <w:rPr>
                      <w:rFonts w:ascii="Times New Roman" w:hAnsi="Times New Roman" w:cs="Times New Roman"/>
                      <w:b/>
                    </w:rPr>
                    <w:t>№ п/п</w:t>
                  </w:r>
                </w:p>
              </w:tc>
              <w:tc>
                <w:tcPr>
                  <w:tcW w:w="1843" w:type="dxa"/>
                </w:tcPr>
                <w:p w14:paraId="6ABA09E8" w14:textId="77777777" w:rsidR="00DF443E" w:rsidRPr="00DF443E" w:rsidRDefault="00DF443E" w:rsidP="00C82E5E">
                  <w:pPr>
                    <w:jc w:val="center"/>
                    <w:rPr>
                      <w:rFonts w:ascii="Times New Roman" w:hAnsi="Times New Roman" w:cs="Times New Roman"/>
                      <w:b/>
                    </w:rPr>
                  </w:pPr>
                  <w:r w:rsidRPr="00DF443E">
                    <w:rPr>
                      <w:rFonts w:ascii="Times New Roman" w:hAnsi="Times New Roman" w:cs="Times New Roman"/>
                      <w:b/>
                    </w:rPr>
                    <w:t>Наименование и марка транспортного средства</w:t>
                  </w:r>
                </w:p>
              </w:tc>
              <w:tc>
                <w:tcPr>
                  <w:tcW w:w="2268" w:type="dxa"/>
                </w:tcPr>
                <w:p w14:paraId="7E1B0330" w14:textId="77777777" w:rsidR="00DF443E" w:rsidRPr="00DF443E" w:rsidRDefault="00DF443E" w:rsidP="00C82E5E">
                  <w:pPr>
                    <w:jc w:val="center"/>
                    <w:rPr>
                      <w:rFonts w:ascii="Times New Roman" w:hAnsi="Times New Roman" w:cs="Times New Roman"/>
                      <w:b/>
                    </w:rPr>
                  </w:pPr>
                  <w:r w:rsidRPr="00DF443E">
                    <w:rPr>
                      <w:rFonts w:ascii="Times New Roman" w:hAnsi="Times New Roman" w:cs="Times New Roman"/>
                      <w:b/>
                    </w:rPr>
                    <w:t>Период осуществления перевозки</w:t>
                  </w:r>
                </w:p>
              </w:tc>
              <w:tc>
                <w:tcPr>
                  <w:tcW w:w="1631" w:type="dxa"/>
                </w:tcPr>
                <w:p w14:paraId="6D563694" w14:textId="77777777" w:rsidR="00DF443E" w:rsidRPr="00DF443E" w:rsidRDefault="00DF443E" w:rsidP="00C82E5E">
                  <w:pPr>
                    <w:jc w:val="center"/>
                    <w:rPr>
                      <w:rFonts w:ascii="Times New Roman" w:hAnsi="Times New Roman" w:cs="Times New Roman"/>
                      <w:b/>
                    </w:rPr>
                  </w:pPr>
                  <w:r w:rsidRPr="00DF443E">
                    <w:rPr>
                      <w:rFonts w:ascii="Times New Roman" w:hAnsi="Times New Roman" w:cs="Times New Roman"/>
                      <w:b/>
                    </w:rPr>
                    <w:t>Время оказания услуг</w:t>
                  </w:r>
                </w:p>
              </w:tc>
              <w:tc>
                <w:tcPr>
                  <w:tcW w:w="1593" w:type="dxa"/>
                </w:tcPr>
                <w:p w14:paraId="1F78CC92" w14:textId="77777777" w:rsidR="00DF443E" w:rsidRPr="00DF443E" w:rsidRDefault="00DF443E" w:rsidP="00C82E5E">
                  <w:pPr>
                    <w:jc w:val="center"/>
                    <w:rPr>
                      <w:rFonts w:ascii="Times New Roman" w:hAnsi="Times New Roman" w:cs="Times New Roman"/>
                      <w:b/>
                    </w:rPr>
                  </w:pPr>
                  <w:r w:rsidRPr="00DF443E">
                    <w:rPr>
                      <w:rFonts w:ascii="Times New Roman" w:hAnsi="Times New Roman" w:cs="Times New Roman"/>
                      <w:b/>
                    </w:rPr>
                    <w:t>Цена</w:t>
                  </w:r>
                </w:p>
              </w:tc>
              <w:tc>
                <w:tcPr>
                  <w:tcW w:w="1593" w:type="dxa"/>
                </w:tcPr>
                <w:p w14:paraId="784CB9CE" w14:textId="77777777" w:rsidR="00DF443E" w:rsidRPr="00DF443E" w:rsidRDefault="00DF443E" w:rsidP="00C82E5E">
                  <w:pPr>
                    <w:jc w:val="center"/>
                    <w:rPr>
                      <w:rFonts w:ascii="Times New Roman" w:hAnsi="Times New Roman" w:cs="Times New Roman"/>
                      <w:b/>
                    </w:rPr>
                  </w:pPr>
                  <w:r w:rsidRPr="00DF443E">
                    <w:rPr>
                      <w:rFonts w:ascii="Times New Roman" w:hAnsi="Times New Roman" w:cs="Times New Roman"/>
                      <w:b/>
                    </w:rPr>
                    <w:t>Сумма</w:t>
                  </w:r>
                </w:p>
              </w:tc>
            </w:tr>
            <w:tr w:rsidR="00DF443E" w:rsidRPr="00DF443E" w14:paraId="6841F6AD" w14:textId="77777777" w:rsidTr="00C82E5E">
              <w:tc>
                <w:tcPr>
                  <w:tcW w:w="627" w:type="dxa"/>
                </w:tcPr>
                <w:p w14:paraId="18F3E31C" w14:textId="77777777" w:rsidR="00DF443E" w:rsidRPr="00DF443E" w:rsidRDefault="00DF443E" w:rsidP="00C82E5E">
                  <w:pPr>
                    <w:rPr>
                      <w:rFonts w:ascii="Times New Roman" w:hAnsi="Times New Roman" w:cs="Times New Roman"/>
                      <w:b/>
                    </w:rPr>
                  </w:pPr>
                  <w:r w:rsidRPr="00DF443E">
                    <w:rPr>
                      <w:rFonts w:ascii="Times New Roman" w:hAnsi="Times New Roman" w:cs="Times New Roman"/>
                      <w:b/>
                    </w:rPr>
                    <w:t>1</w:t>
                  </w:r>
                </w:p>
              </w:tc>
              <w:tc>
                <w:tcPr>
                  <w:tcW w:w="1843" w:type="dxa"/>
                </w:tcPr>
                <w:p w14:paraId="5F5C6710" w14:textId="77777777" w:rsidR="00DF443E" w:rsidRPr="00DF443E" w:rsidRDefault="00DF443E" w:rsidP="00C82E5E">
                  <w:pPr>
                    <w:rPr>
                      <w:rFonts w:ascii="Times New Roman" w:hAnsi="Times New Roman" w:cs="Times New Roman"/>
                      <w:b/>
                    </w:rPr>
                  </w:pPr>
                </w:p>
              </w:tc>
              <w:tc>
                <w:tcPr>
                  <w:tcW w:w="2268" w:type="dxa"/>
                </w:tcPr>
                <w:p w14:paraId="76EAABFF" w14:textId="77777777" w:rsidR="00DF443E" w:rsidRPr="00DF443E" w:rsidRDefault="00DF443E" w:rsidP="00C82E5E">
                  <w:pPr>
                    <w:rPr>
                      <w:rFonts w:ascii="Times New Roman" w:hAnsi="Times New Roman" w:cs="Times New Roman"/>
                      <w:b/>
                    </w:rPr>
                  </w:pPr>
                </w:p>
              </w:tc>
              <w:tc>
                <w:tcPr>
                  <w:tcW w:w="1631" w:type="dxa"/>
                </w:tcPr>
                <w:p w14:paraId="23D55804" w14:textId="77777777" w:rsidR="00DF443E" w:rsidRPr="00DF443E" w:rsidRDefault="00DF443E" w:rsidP="00C82E5E">
                  <w:pPr>
                    <w:rPr>
                      <w:rFonts w:ascii="Times New Roman" w:hAnsi="Times New Roman" w:cs="Times New Roman"/>
                      <w:b/>
                    </w:rPr>
                  </w:pPr>
                </w:p>
              </w:tc>
              <w:tc>
                <w:tcPr>
                  <w:tcW w:w="1593" w:type="dxa"/>
                </w:tcPr>
                <w:p w14:paraId="4A9E4707" w14:textId="77777777" w:rsidR="00DF443E" w:rsidRPr="00DF443E" w:rsidRDefault="00DF443E" w:rsidP="00C82E5E">
                  <w:pPr>
                    <w:rPr>
                      <w:rFonts w:ascii="Times New Roman" w:hAnsi="Times New Roman" w:cs="Times New Roman"/>
                      <w:b/>
                    </w:rPr>
                  </w:pPr>
                </w:p>
              </w:tc>
              <w:tc>
                <w:tcPr>
                  <w:tcW w:w="1593" w:type="dxa"/>
                </w:tcPr>
                <w:p w14:paraId="3517AC83" w14:textId="77777777" w:rsidR="00DF443E" w:rsidRPr="00DF443E" w:rsidRDefault="00DF443E" w:rsidP="00C82E5E">
                  <w:pPr>
                    <w:rPr>
                      <w:rFonts w:ascii="Times New Roman" w:hAnsi="Times New Roman" w:cs="Times New Roman"/>
                      <w:b/>
                    </w:rPr>
                  </w:pPr>
                </w:p>
              </w:tc>
            </w:tr>
            <w:tr w:rsidR="00DF443E" w:rsidRPr="00DF443E" w14:paraId="2917AA33" w14:textId="77777777" w:rsidTr="00C82E5E">
              <w:tc>
                <w:tcPr>
                  <w:tcW w:w="627" w:type="dxa"/>
                </w:tcPr>
                <w:p w14:paraId="45A149ED" w14:textId="77777777" w:rsidR="00DF443E" w:rsidRPr="00DF443E" w:rsidRDefault="00DF443E" w:rsidP="00C82E5E">
                  <w:pPr>
                    <w:rPr>
                      <w:rFonts w:ascii="Times New Roman" w:hAnsi="Times New Roman" w:cs="Times New Roman"/>
                      <w:b/>
                    </w:rPr>
                  </w:pPr>
                  <w:r w:rsidRPr="00DF443E">
                    <w:rPr>
                      <w:rFonts w:ascii="Times New Roman" w:hAnsi="Times New Roman" w:cs="Times New Roman"/>
                      <w:b/>
                    </w:rPr>
                    <w:t>2</w:t>
                  </w:r>
                </w:p>
              </w:tc>
              <w:tc>
                <w:tcPr>
                  <w:tcW w:w="1843" w:type="dxa"/>
                </w:tcPr>
                <w:p w14:paraId="579DE555" w14:textId="77777777" w:rsidR="00DF443E" w:rsidRPr="00DF443E" w:rsidRDefault="00DF443E" w:rsidP="00C82E5E">
                  <w:pPr>
                    <w:rPr>
                      <w:rFonts w:ascii="Times New Roman" w:hAnsi="Times New Roman" w:cs="Times New Roman"/>
                      <w:b/>
                    </w:rPr>
                  </w:pPr>
                </w:p>
              </w:tc>
              <w:tc>
                <w:tcPr>
                  <w:tcW w:w="2268" w:type="dxa"/>
                </w:tcPr>
                <w:p w14:paraId="5F73DEB8" w14:textId="77777777" w:rsidR="00DF443E" w:rsidRPr="00DF443E" w:rsidRDefault="00DF443E" w:rsidP="00C82E5E">
                  <w:pPr>
                    <w:rPr>
                      <w:rFonts w:ascii="Times New Roman" w:hAnsi="Times New Roman" w:cs="Times New Roman"/>
                      <w:b/>
                    </w:rPr>
                  </w:pPr>
                </w:p>
              </w:tc>
              <w:tc>
                <w:tcPr>
                  <w:tcW w:w="1631" w:type="dxa"/>
                </w:tcPr>
                <w:p w14:paraId="7B3427CF" w14:textId="77777777" w:rsidR="00DF443E" w:rsidRPr="00DF443E" w:rsidRDefault="00DF443E" w:rsidP="00C82E5E">
                  <w:pPr>
                    <w:rPr>
                      <w:rFonts w:ascii="Times New Roman" w:hAnsi="Times New Roman" w:cs="Times New Roman"/>
                      <w:b/>
                    </w:rPr>
                  </w:pPr>
                </w:p>
              </w:tc>
              <w:tc>
                <w:tcPr>
                  <w:tcW w:w="1593" w:type="dxa"/>
                </w:tcPr>
                <w:p w14:paraId="1AE830C7" w14:textId="77777777" w:rsidR="00DF443E" w:rsidRPr="00DF443E" w:rsidRDefault="00DF443E" w:rsidP="00C82E5E">
                  <w:pPr>
                    <w:rPr>
                      <w:rFonts w:ascii="Times New Roman" w:hAnsi="Times New Roman" w:cs="Times New Roman"/>
                      <w:b/>
                    </w:rPr>
                  </w:pPr>
                </w:p>
              </w:tc>
              <w:tc>
                <w:tcPr>
                  <w:tcW w:w="1593" w:type="dxa"/>
                </w:tcPr>
                <w:p w14:paraId="58A41071" w14:textId="77777777" w:rsidR="00DF443E" w:rsidRPr="00DF443E" w:rsidRDefault="00DF443E" w:rsidP="00C82E5E">
                  <w:pPr>
                    <w:rPr>
                      <w:rFonts w:ascii="Times New Roman" w:hAnsi="Times New Roman" w:cs="Times New Roman"/>
                      <w:b/>
                    </w:rPr>
                  </w:pPr>
                </w:p>
              </w:tc>
            </w:tr>
          </w:tbl>
          <w:p w14:paraId="0BE936A1" w14:textId="77777777" w:rsidR="00DF443E" w:rsidRPr="00DF443E" w:rsidRDefault="00DF443E" w:rsidP="00C82E5E">
            <w:pPr>
              <w:rPr>
                <w:rFonts w:ascii="Times New Roman" w:hAnsi="Times New Roman" w:cs="Times New Roman"/>
                <w:b/>
              </w:rPr>
            </w:pPr>
          </w:p>
          <w:p w14:paraId="0CE178A3" w14:textId="77777777" w:rsidR="00DF443E" w:rsidRPr="00DF443E" w:rsidRDefault="00DF443E" w:rsidP="00C82E5E">
            <w:pPr>
              <w:rPr>
                <w:rFonts w:ascii="Times New Roman" w:hAnsi="Times New Roman" w:cs="Times New Roman"/>
                <w:b/>
              </w:rPr>
            </w:pPr>
            <w:r w:rsidRPr="00DF443E">
              <w:rPr>
                <w:rFonts w:ascii="Times New Roman" w:hAnsi="Times New Roman" w:cs="Times New Roman"/>
                <w:b/>
              </w:rPr>
              <w:t>Итого: ________рублей</w:t>
            </w:r>
          </w:p>
          <w:p w14:paraId="40DDB6E5" w14:textId="77777777" w:rsidR="00DF443E" w:rsidRPr="00DF443E" w:rsidRDefault="00DF443E" w:rsidP="00C82E5E">
            <w:pPr>
              <w:rPr>
                <w:rFonts w:ascii="Times New Roman" w:hAnsi="Times New Roman" w:cs="Times New Roman"/>
                <w:b/>
              </w:rPr>
            </w:pPr>
            <w:r w:rsidRPr="00DF443E">
              <w:rPr>
                <w:rFonts w:ascii="Times New Roman" w:hAnsi="Times New Roman" w:cs="Times New Roman"/>
                <w:b/>
              </w:rPr>
              <w:t>Без налога (НДС)</w:t>
            </w:r>
          </w:p>
          <w:p w14:paraId="14BE3314" w14:textId="77777777" w:rsidR="00DF443E" w:rsidRPr="00DF443E" w:rsidRDefault="00DF443E" w:rsidP="00C82E5E">
            <w:pPr>
              <w:rPr>
                <w:rFonts w:ascii="Times New Roman" w:hAnsi="Times New Roman" w:cs="Times New Roman"/>
                <w:b/>
              </w:rPr>
            </w:pPr>
          </w:p>
          <w:p w14:paraId="5FBA4F78" w14:textId="77777777" w:rsidR="00DF443E" w:rsidRPr="00DF443E" w:rsidRDefault="00DF443E" w:rsidP="00C82E5E">
            <w:pPr>
              <w:rPr>
                <w:rFonts w:ascii="Times New Roman" w:hAnsi="Times New Roman" w:cs="Times New Roman"/>
                <w:b/>
              </w:rPr>
            </w:pPr>
            <w:r w:rsidRPr="00DF443E">
              <w:rPr>
                <w:rFonts w:ascii="Times New Roman" w:hAnsi="Times New Roman" w:cs="Times New Roman"/>
                <w:b/>
              </w:rPr>
              <w:t>Всего оказано услуг ___, на сумму ______рублей.</w:t>
            </w:r>
          </w:p>
          <w:p w14:paraId="09879A32" w14:textId="77777777" w:rsidR="00DF443E" w:rsidRPr="00DF443E" w:rsidRDefault="00DF443E" w:rsidP="00C82E5E">
            <w:pPr>
              <w:rPr>
                <w:rFonts w:ascii="Times New Roman" w:hAnsi="Times New Roman" w:cs="Times New Roman"/>
                <w:b/>
              </w:rPr>
            </w:pPr>
            <w:r w:rsidRPr="00DF443E">
              <w:rPr>
                <w:rFonts w:ascii="Times New Roman" w:hAnsi="Times New Roman" w:cs="Times New Roman"/>
                <w:b/>
              </w:rPr>
              <w:t>_______________________________________________________________________________</w:t>
            </w:r>
          </w:p>
          <w:p w14:paraId="32331D59" w14:textId="77777777" w:rsidR="00DF443E" w:rsidRPr="00DF443E" w:rsidRDefault="00DF443E" w:rsidP="00C82E5E">
            <w:pPr>
              <w:jc w:val="center"/>
              <w:rPr>
                <w:rFonts w:ascii="Times New Roman" w:hAnsi="Times New Roman" w:cs="Times New Roman"/>
                <w:b/>
                <w:sz w:val="20"/>
                <w:szCs w:val="20"/>
              </w:rPr>
            </w:pPr>
            <w:r w:rsidRPr="00DF443E">
              <w:rPr>
                <w:rFonts w:ascii="Times New Roman" w:hAnsi="Times New Roman" w:cs="Times New Roman"/>
                <w:b/>
                <w:sz w:val="20"/>
                <w:szCs w:val="20"/>
              </w:rPr>
              <w:t>(сумма прописью)</w:t>
            </w:r>
          </w:p>
          <w:p w14:paraId="4026BCD9" w14:textId="0ACF0C44" w:rsidR="00DF443E" w:rsidRPr="00DF443E" w:rsidRDefault="00DF443E" w:rsidP="00C82E5E">
            <w:pPr>
              <w:rPr>
                <w:rFonts w:ascii="Times New Roman" w:hAnsi="Times New Roman" w:cs="Times New Roman"/>
              </w:rPr>
            </w:pPr>
            <w:r w:rsidRPr="00DF443E">
              <w:rPr>
                <w:rFonts w:ascii="Times New Roman" w:hAnsi="Times New Roman" w:cs="Times New Roman"/>
              </w:rPr>
              <w:t>Вышеперечисленные услуги выполнены полностью и в срок. Заказчик претензий по объему, качеству и срокам оказания услуг не имеет.</w:t>
            </w:r>
          </w:p>
        </w:tc>
      </w:tr>
      <w:tr w:rsidR="00DF443E" w:rsidRPr="00DF443E" w14:paraId="0A802CE5" w14:textId="77777777" w:rsidTr="00C82E5E">
        <w:trPr>
          <w:trHeight w:val="764"/>
        </w:trPr>
        <w:tc>
          <w:tcPr>
            <w:tcW w:w="4860" w:type="dxa"/>
          </w:tcPr>
          <w:p w14:paraId="6F10D994" w14:textId="77777777" w:rsidR="00DF443E" w:rsidRPr="00DF443E" w:rsidRDefault="00DF443E" w:rsidP="00C82E5E">
            <w:pPr>
              <w:rPr>
                <w:rFonts w:ascii="Times New Roman" w:hAnsi="Times New Roman" w:cs="Times New Roman"/>
              </w:rPr>
            </w:pPr>
            <w:r w:rsidRPr="00DF443E">
              <w:rPr>
                <w:rFonts w:ascii="Times New Roman" w:hAnsi="Times New Roman" w:cs="Times New Roman"/>
                <w:b/>
              </w:rPr>
              <w:t>Перевозчик:</w:t>
            </w:r>
          </w:p>
          <w:p w14:paraId="7478067D" w14:textId="77777777" w:rsidR="00DF443E" w:rsidRPr="00DF443E" w:rsidRDefault="00DF443E" w:rsidP="00C82E5E">
            <w:pPr>
              <w:rPr>
                <w:rFonts w:ascii="Times New Roman" w:hAnsi="Times New Roman" w:cs="Times New Roman"/>
              </w:rPr>
            </w:pPr>
            <w:r w:rsidRPr="00DF443E">
              <w:rPr>
                <w:rFonts w:ascii="Times New Roman" w:hAnsi="Times New Roman" w:cs="Times New Roman"/>
              </w:rPr>
              <w:t>________________________</w:t>
            </w:r>
          </w:p>
          <w:p w14:paraId="46E717CE" w14:textId="74102049" w:rsidR="00DF443E" w:rsidRPr="00DF443E" w:rsidRDefault="00DF443E" w:rsidP="00DF443E">
            <w:pPr>
              <w:rPr>
                <w:rFonts w:ascii="Times New Roman" w:hAnsi="Times New Roman" w:cs="Times New Roman"/>
              </w:rPr>
            </w:pPr>
            <w:r w:rsidRPr="00DF443E">
              <w:rPr>
                <w:rFonts w:ascii="Times New Roman" w:hAnsi="Times New Roman" w:cs="Times New Roman"/>
              </w:rPr>
              <w:t xml:space="preserve">  М.П. </w:t>
            </w:r>
          </w:p>
        </w:tc>
        <w:tc>
          <w:tcPr>
            <w:tcW w:w="4921" w:type="dxa"/>
          </w:tcPr>
          <w:p w14:paraId="2A891C25" w14:textId="77777777" w:rsidR="00DF443E" w:rsidRPr="00DF443E" w:rsidRDefault="00DF443E" w:rsidP="00C82E5E">
            <w:pPr>
              <w:ind w:left="708"/>
              <w:rPr>
                <w:rFonts w:ascii="Times New Roman" w:hAnsi="Times New Roman" w:cs="Times New Roman"/>
              </w:rPr>
            </w:pPr>
            <w:r w:rsidRPr="00DF443E">
              <w:rPr>
                <w:rFonts w:ascii="Times New Roman" w:hAnsi="Times New Roman" w:cs="Times New Roman"/>
                <w:b/>
              </w:rPr>
              <w:t>Заказчик:</w:t>
            </w:r>
          </w:p>
          <w:p w14:paraId="690976E7" w14:textId="77777777" w:rsidR="00DF443E" w:rsidRPr="00DF443E" w:rsidRDefault="00DF443E" w:rsidP="00C82E5E">
            <w:pPr>
              <w:ind w:left="708"/>
              <w:rPr>
                <w:rFonts w:ascii="Times New Roman" w:hAnsi="Times New Roman" w:cs="Times New Roman"/>
              </w:rPr>
            </w:pPr>
            <w:r w:rsidRPr="00DF443E">
              <w:rPr>
                <w:rFonts w:ascii="Times New Roman" w:hAnsi="Times New Roman" w:cs="Times New Roman"/>
              </w:rPr>
              <w:t xml:space="preserve">________________________ </w:t>
            </w:r>
          </w:p>
          <w:p w14:paraId="2B23765A" w14:textId="77777777" w:rsidR="00DF443E" w:rsidRPr="00DF443E" w:rsidRDefault="00DF443E" w:rsidP="00C82E5E">
            <w:pPr>
              <w:ind w:left="708"/>
              <w:rPr>
                <w:rFonts w:ascii="Times New Roman" w:hAnsi="Times New Roman" w:cs="Times New Roman"/>
              </w:rPr>
            </w:pPr>
            <w:r w:rsidRPr="00DF443E">
              <w:rPr>
                <w:rFonts w:ascii="Times New Roman" w:hAnsi="Times New Roman" w:cs="Times New Roman"/>
              </w:rPr>
              <w:t xml:space="preserve">   М.П.</w:t>
            </w:r>
          </w:p>
        </w:tc>
      </w:tr>
      <w:tr w:rsidR="00DF443E" w:rsidRPr="00DF443E" w14:paraId="5046F545" w14:textId="77777777" w:rsidTr="00C82E5E">
        <w:trPr>
          <w:trHeight w:val="764"/>
        </w:trPr>
        <w:tc>
          <w:tcPr>
            <w:tcW w:w="9781" w:type="dxa"/>
            <w:gridSpan w:val="2"/>
          </w:tcPr>
          <w:p w14:paraId="72470AA1" w14:textId="77777777" w:rsidR="00DF443E" w:rsidRPr="00DF443E" w:rsidRDefault="00DF443E" w:rsidP="00DF443E">
            <w:pPr>
              <w:tabs>
                <w:tab w:val="left" w:pos="4320"/>
                <w:tab w:val="left" w:pos="7380"/>
              </w:tabs>
              <w:spacing w:after="0"/>
              <w:jc w:val="center"/>
              <w:rPr>
                <w:rFonts w:ascii="Times New Roman" w:hAnsi="Times New Roman" w:cs="Times New Roman"/>
                <w:b/>
              </w:rPr>
            </w:pPr>
            <w:r w:rsidRPr="00DF443E">
              <w:rPr>
                <w:rFonts w:ascii="Times New Roman" w:hAnsi="Times New Roman" w:cs="Times New Roman"/>
                <w:b/>
              </w:rPr>
              <w:t>Согласовано в качестве формы</w:t>
            </w:r>
          </w:p>
          <w:p w14:paraId="2A6FC098" w14:textId="77777777" w:rsidR="00DF443E" w:rsidRPr="00DF443E" w:rsidRDefault="00DF443E" w:rsidP="00DF443E">
            <w:pPr>
              <w:tabs>
                <w:tab w:val="left" w:pos="4860"/>
              </w:tabs>
              <w:spacing w:after="0"/>
              <w:jc w:val="center"/>
              <w:outlineLvl w:val="0"/>
              <w:rPr>
                <w:rFonts w:ascii="Times New Roman" w:hAnsi="Times New Roman" w:cs="Times New Roman"/>
                <w:b/>
              </w:rPr>
            </w:pPr>
          </w:p>
          <w:p w14:paraId="1C3C55AC" w14:textId="77777777" w:rsidR="00DF443E" w:rsidRPr="00DF443E" w:rsidRDefault="00DF443E" w:rsidP="00DF443E">
            <w:pPr>
              <w:shd w:val="clear" w:color="auto" w:fill="FFFFFF"/>
              <w:tabs>
                <w:tab w:val="left" w:pos="706"/>
              </w:tabs>
              <w:spacing w:before="120" w:after="0"/>
              <w:jc w:val="center"/>
              <w:rPr>
                <w:rFonts w:ascii="Times New Roman" w:hAnsi="Times New Roman" w:cs="Times New Roman"/>
                <w:b/>
              </w:rPr>
            </w:pPr>
            <w:r w:rsidRPr="00DF443E">
              <w:rPr>
                <w:rFonts w:ascii="Times New Roman" w:hAnsi="Times New Roman" w:cs="Times New Roman"/>
                <w:b/>
              </w:rPr>
              <w:t>ПОДПИСИ СТОРОН:</w:t>
            </w:r>
          </w:p>
          <w:p w14:paraId="51AF61C7" w14:textId="77777777" w:rsidR="00DF443E" w:rsidRPr="00DF443E" w:rsidRDefault="00DF443E" w:rsidP="00DF443E">
            <w:pPr>
              <w:spacing w:after="0"/>
              <w:ind w:left="708"/>
              <w:rPr>
                <w:rFonts w:ascii="Times New Roman" w:hAnsi="Times New Roman" w:cs="Times New Roman"/>
                <w:b/>
              </w:rPr>
            </w:pPr>
          </w:p>
        </w:tc>
      </w:tr>
      <w:tr w:rsidR="00DF443E" w:rsidRPr="00DF443E" w14:paraId="14C1258E" w14:textId="77777777" w:rsidTr="00C82E5E">
        <w:trPr>
          <w:trHeight w:val="719"/>
        </w:trPr>
        <w:tc>
          <w:tcPr>
            <w:tcW w:w="4860" w:type="dxa"/>
          </w:tcPr>
          <w:p w14:paraId="4D3C3A12" w14:textId="77777777" w:rsidR="00DF443E" w:rsidRPr="00DF443E" w:rsidRDefault="00DF443E" w:rsidP="00DF443E">
            <w:pPr>
              <w:spacing w:after="0" w:line="252" w:lineRule="auto"/>
              <w:rPr>
                <w:rFonts w:ascii="Times New Roman" w:hAnsi="Times New Roman" w:cs="Times New Roman"/>
                <w:b/>
              </w:rPr>
            </w:pPr>
            <w:r w:rsidRPr="00DF443E">
              <w:rPr>
                <w:rFonts w:ascii="Times New Roman" w:hAnsi="Times New Roman" w:cs="Times New Roman"/>
                <w:b/>
              </w:rPr>
              <w:t>«ПЕРЕВОЗЧИК»</w:t>
            </w:r>
          </w:p>
          <w:p w14:paraId="1A8CB4DC" w14:textId="77777777" w:rsidR="00DF443E" w:rsidRPr="00DF443E" w:rsidRDefault="00DF443E" w:rsidP="00DF443E">
            <w:pPr>
              <w:spacing w:after="0" w:line="252" w:lineRule="auto"/>
              <w:jc w:val="both"/>
              <w:rPr>
                <w:rFonts w:ascii="Times New Roman" w:hAnsi="Times New Roman" w:cs="Times New Roman"/>
                <w:u w:val="single"/>
              </w:rPr>
            </w:pPr>
          </w:p>
          <w:p w14:paraId="23031A1D" w14:textId="77777777" w:rsidR="00DF443E" w:rsidRPr="00DF443E" w:rsidRDefault="00DF443E" w:rsidP="00DF443E">
            <w:pPr>
              <w:spacing w:after="0" w:line="252" w:lineRule="auto"/>
              <w:jc w:val="both"/>
              <w:rPr>
                <w:rFonts w:ascii="Times New Roman" w:eastAsia="Batang" w:hAnsi="Times New Roman" w:cs="Times New Roman"/>
                <w:bCs/>
              </w:rPr>
            </w:pPr>
          </w:p>
          <w:p w14:paraId="490D9B3C" w14:textId="77777777" w:rsidR="00DF443E" w:rsidRPr="00DF443E" w:rsidRDefault="00DF443E" w:rsidP="00DF443E">
            <w:pPr>
              <w:spacing w:after="0" w:line="252" w:lineRule="auto"/>
              <w:jc w:val="both"/>
              <w:rPr>
                <w:rFonts w:ascii="Times New Roman" w:eastAsia="Batang" w:hAnsi="Times New Roman" w:cs="Times New Roman"/>
                <w:bCs/>
              </w:rPr>
            </w:pPr>
          </w:p>
          <w:p w14:paraId="2A091854" w14:textId="77777777" w:rsidR="00DF443E" w:rsidRPr="00DF443E" w:rsidRDefault="00DF443E" w:rsidP="00DF443E">
            <w:pPr>
              <w:spacing w:after="0" w:line="252" w:lineRule="auto"/>
              <w:jc w:val="both"/>
              <w:rPr>
                <w:rFonts w:ascii="Times New Roman" w:hAnsi="Times New Roman" w:cs="Times New Roman"/>
                <w:u w:val="single"/>
              </w:rPr>
            </w:pPr>
          </w:p>
          <w:p w14:paraId="39F70597" w14:textId="77777777" w:rsidR="00DF443E" w:rsidRPr="00DF443E" w:rsidRDefault="00DF443E" w:rsidP="00DF443E">
            <w:pPr>
              <w:spacing w:after="0" w:line="252" w:lineRule="auto"/>
              <w:rPr>
                <w:rFonts w:ascii="Times New Roman" w:eastAsia="Batang" w:hAnsi="Times New Roman" w:cs="Times New Roman"/>
                <w:b/>
                <w:bCs/>
              </w:rPr>
            </w:pPr>
            <w:r w:rsidRPr="00DF443E">
              <w:rPr>
                <w:rFonts w:ascii="Times New Roman" w:eastAsia="Batang" w:hAnsi="Times New Roman" w:cs="Times New Roman"/>
                <w:bCs/>
              </w:rPr>
              <w:t>_______________________</w:t>
            </w:r>
          </w:p>
        </w:tc>
        <w:tc>
          <w:tcPr>
            <w:tcW w:w="4921" w:type="dxa"/>
          </w:tcPr>
          <w:p w14:paraId="549E38BD" w14:textId="77777777" w:rsidR="00DF443E" w:rsidRPr="00DF443E" w:rsidRDefault="00DF443E" w:rsidP="00DF443E">
            <w:pPr>
              <w:spacing w:after="0" w:line="252" w:lineRule="auto"/>
              <w:jc w:val="center"/>
              <w:rPr>
                <w:rFonts w:ascii="Times New Roman" w:eastAsia="Batang" w:hAnsi="Times New Roman" w:cs="Times New Roman"/>
                <w:b/>
                <w:bCs/>
              </w:rPr>
            </w:pPr>
            <w:r w:rsidRPr="00DF443E">
              <w:rPr>
                <w:rFonts w:ascii="Times New Roman" w:eastAsia="Batang" w:hAnsi="Times New Roman" w:cs="Times New Roman"/>
                <w:b/>
                <w:bCs/>
              </w:rPr>
              <w:t>«ЗАКАЗЧИК»</w:t>
            </w:r>
          </w:p>
          <w:p w14:paraId="54F37E0E" w14:textId="77777777" w:rsidR="00DF443E" w:rsidRPr="00DF443E" w:rsidRDefault="00DF443E" w:rsidP="00DF443E">
            <w:pPr>
              <w:spacing w:after="0" w:line="252" w:lineRule="auto"/>
              <w:jc w:val="center"/>
              <w:rPr>
                <w:rFonts w:ascii="Times New Roman" w:eastAsia="Batang" w:hAnsi="Times New Roman" w:cs="Times New Roman"/>
                <w:bCs/>
              </w:rPr>
            </w:pPr>
          </w:p>
          <w:p w14:paraId="1C37BF4C" w14:textId="77777777" w:rsidR="00DF443E" w:rsidRPr="00DF443E" w:rsidRDefault="00DF443E" w:rsidP="00DF443E">
            <w:pPr>
              <w:spacing w:after="0" w:line="252" w:lineRule="auto"/>
              <w:jc w:val="center"/>
              <w:rPr>
                <w:rFonts w:ascii="Times New Roman" w:eastAsia="Batang" w:hAnsi="Times New Roman" w:cs="Times New Roman"/>
                <w:bCs/>
              </w:rPr>
            </w:pPr>
            <w:r w:rsidRPr="00DF443E">
              <w:rPr>
                <w:rFonts w:ascii="Times New Roman" w:eastAsia="Batang" w:hAnsi="Times New Roman" w:cs="Times New Roman"/>
                <w:bCs/>
              </w:rPr>
              <w:t>Генеральный директор</w:t>
            </w:r>
          </w:p>
          <w:p w14:paraId="21B282C7" w14:textId="77777777" w:rsidR="00DF443E" w:rsidRPr="00DF443E" w:rsidRDefault="00DF443E" w:rsidP="00DF443E">
            <w:pPr>
              <w:spacing w:after="0" w:line="252" w:lineRule="auto"/>
              <w:jc w:val="center"/>
              <w:rPr>
                <w:rFonts w:ascii="Times New Roman" w:eastAsia="Batang" w:hAnsi="Times New Roman" w:cs="Times New Roman"/>
                <w:bCs/>
              </w:rPr>
            </w:pPr>
            <w:r w:rsidRPr="00DF443E">
              <w:rPr>
                <w:rFonts w:ascii="Times New Roman" w:eastAsia="Batang" w:hAnsi="Times New Roman" w:cs="Times New Roman"/>
                <w:bCs/>
              </w:rPr>
              <w:t>ООО «ССК «Звезда»</w:t>
            </w:r>
          </w:p>
          <w:p w14:paraId="584FE0A9" w14:textId="77777777" w:rsidR="00DF443E" w:rsidRPr="00DF443E" w:rsidRDefault="00DF443E" w:rsidP="00DF443E">
            <w:pPr>
              <w:spacing w:after="0" w:line="252" w:lineRule="auto"/>
              <w:jc w:val="center"/>
              <w:rPr>
                <w:rFonts w:ascii="Times New Roman" w:eastAsia="Batang" w:hAnsi="Times New Roman" w:cs="Times New Roman"/>
                <w:bCs/>
              </w:rPr>
            </w:pPr>
          </w:p>
          <w:p w14:paraId="0B6AA178" w14:textId="77777777" w:rsidR="00DF443E" w:rsidRPr="00DF443E" w:rsidRDefault="00DF443E" w:rsidP="00DF443E">
            <w:pPr>
              <w:spacing w:after="0" w:line="252" w:lineRule="auto"/>
              <w:jc w:val="center"/>
              <w:rPr>
                <w:rFonts w:ascii="Times New Roman" w:eastAsia="Batang" w:hAnsi="Times New Roman" w:cs="Times New Roman"/>
                <w:b/>
                <w:bCs/>
              </w:rPr>
            </w:pPr>
            <w:r w:rsidRPr="00DF443E">
              <w:rPr>
                <w:rFonts w:ascii="Times New Roman" w:eastAsia="Batang" w:hAnsi="Times New Roman" w:cs="Times New Roman"/>
                <w:bCs/>
              </w:rPr>
              <w:t xml:space="preserve">____________________  </w:t>
            </w:r>
            <w:r w:rsidRPr="00DF443E">
              <w:rPr>
                <w:rFonts w:ascii="Times New Roman" w:hAnsi="Times New Roman" w:cs="Times New Roman"/>
              </w:rPr>
              <w:t xml:space="preserve"> </w:t>
            </w:r>
            <w:r w:rsidRPr="00DF443E">
              <w:rPr>
                <w:rFonts w:ascii="Times New Roman" w:eastAsia="Batang" w:hAnsi="Times New Roman" w:cs="Times New Roman"/>
                <w:bCs/>
              </w:rPr>
              <w:t xml:space="preserve">С.И. </w:t>
            </w:r>
            <w:proofErr w:type="spellStart"/>
            <w:r w:rsidRPr="00DF443E">
              <w:rPr>
                <w:rFonts w:ascii="Times New Roman" w:eastAsia="Batang" w:hAnsi="Times New Roman" w:cs="Times New Roman"/>
                <w:bCs/>
              </w:rPr>
              <w:t>Целуйко</w:t>
            </w:r>
            <w:proofErr w:type="spellEnd"/>
            <w:r w:rsidRPr="00DF443E">
              <w:rPr>
                <w:rFonts w:ascii="Times New Roman" w:eastAsia="Batang" w:hAnsi="Times New Roman" w:cs="Times New Roman"/>
                <w:bCs/>
              </w:rPr>
              <w:t xml:space="preserve"> </w:t>
            </w:r>
          </w:p>
        </w:tc>
      </w:tr>
    </w:tbl>
    <w:p w14:paraId="50CA6B76" w14:textId="77777777" w:rsidR="00DF443E" w:rsidRPr="00DF443E" w:rsidRDefault="00DF443E" w:rsidP="00DF443E">
      <w:pPr>
        <w:ind w:left="4956"/>
        <w:rPr>
          <w:rFonts w:ascii="Times New Roman" w:hAnsi="Times New Roman" w:cs="Times New Roman"/>
          <w:b/>
          <w:bCs/>
        </w:rPr>
      </w:pPr>
    </w:p>
    <w:p w14:paraId="22CBDF68" w14:textId="77777777" w:rsidR="00DF443E" w:rsidRPr="00DF443E" w:rsidRDefault="00DF443E" w:rsidP="00DF443E">
      <w:pPr>
        <w:rPr>
          <w:rFonts w:ascii="Times New Roman" w:hAnsi="Times New Roman" w:cs="Times New Roman"/>
          <w:b/>
          <w:bCs/>
        </w:rPr>
      </w:pPr>
    </w:p>
    <w:p w14:paraId="5F91BE82" w14:textId="56EC4455" w:rsidR="00DF443E" w:rsidRPr="00DF443E" w:rsidRDefault="00DF443E" w:rsidP="00DF443E">
      <w:pPr>
        <w:ind w:left="4956"/>
        <w:jc w:val="right"/>
        <w:rPr>
          <w:rFonts w:ascii="Times New Roman" w:eastAsia="Arial Unicode MS" w:hAnsi="Times New Roman" w:cs="Times New Roman"/>
          <w:b/>
          <w:sz w:val="18"/>
          <w:szCs w:val="18"/>
        </w:rPr>
      </w:pPr>
      <w:r w:rsidRPr="00DF443E">
        <w:rPr>
          <w:rFonts w:ascii="Times New Roman" w:hAnsi="Times New Roman" w:cs="Times New Roman"/>
          <w:b/>
          <w:bCs/>
        </w:rPr>
        <w:t>Приложение №  3</w:t>
      </w:r>
      <w:r w:rsidRPr="00DF443E">
        <w:rPr>
          <w:rFonts w:ascii="Times New Roman" w:hAnsi="Times New Roman" w:cs="Times New Roman"/>
          <w:b/>
          <w:bCs/>
        </w:rPr>
        <w:br/>
        <w:t xml:space="preserve">к Договору №  ___    от «     »_____20___г.  </w:t>
      </w:r>
    </w:p>
    <w:p w14:paraId="75465E83" w14:textId="77777777" w:rsidR="00DF443E" w:rsidRPr="00DF443E" w:rsidRDefault="00DF443E" w:rsidP="00DF443E">
      <w:pPr>
        <w:spacing w:after="0"/>
        <w:jc w:val="center"/>
        <w:rPr>
          <w:rFonts w:ascii="Times New Roman" w:eastAsia="Arial Unicode MS" w:hAnsi="Times New Roman" w:cs="Times New Roman"/>
          <w:b/>
        </w:rPr>
      </w:pPr>
      <w:r w:rsidRPr="00DF443E">
        <w:rPr>
          <w:rFonts w:ascii="Times New Roman" w:eastAsia="Arial Unicode MS" w:hAnsi="Times New Roman" w:cs="Times New Roman"/>
          <w:b/>
        </w:rPr>
        <w:t xml:space="preserve">ФОРМА </w:t>
      </w:r>
    </w:p>
    <w:p w14:paraId="27A4BDE7" w14:textId="77777777" w:rsidR="00DF443E" w:rsidRPr="00DF443E" w:rsidRDefault="00DF443E" w:rsidP="00DF443E">
      <w:pPr>
        <w:spacing w:after="0"/>
        <w:jc w:val="right"/>
        <w:rPr>
          <w:rFonts w:ascii="Times New Roman" w:eastAsia="Arial Unicode MS" w:hAnsi="Times New Roman" w:cs="Times New Roman"/>
          <w:b/>
        </w:rPr>
      </w:pPr>
      <w:r w:rsidRPr="00DF443E">
        <w:rPr>
          <w:rFonts w:ascii="Times New Roman" w:eastAsia="Arial Unicode MS" w:hAnsi="Times New Roman" w:cs="Times New Roman"/>
          <w:b/>
        </w:rPr>
        <w:t>Кому _________________________</w:t>
      </w:r>
    </w:p>
    <w:p w14:paraId="76161990" w14:textId="77777777" w:rsidR="00DF443E" w:rsidRPr="00DF443E" w:rsidRDefault="00DF443E" w:rsidP="00DF443E">
      <w:pPr>
        <w:spacing w:after="0"/>
        <w:jc w:val="right"/>
        <w:rPr>
          <w:rFonts w:ascii="Times New Roman" w:eastAsia="Arial Unicode MS" w:hAnsi="Times New Roman" w:cs="Times New Roman"/>
          <w:b/>
        </w:rPr>
      </w:pPr>
    </w:p>
    <w:p w14:paraId="48DF9090" w14:textId="77777777" w:rsidR="00DF443E" w:rsidRPr="00DF443E" w:rsidRDefault="00DF443E" w:rsidP="00DF443E">
      <w:pPr>
        <w:spacing w:after="0"/>
        <w:jc w:val="right"/>
        <w:rPr>
          <w:rFonts w:ascii="Times New Roman" w:eastAsia="Arial Unicode MS" w:hAnsi="Times New Roman" w:cs="Times New Roman"/>
          <w:b/>
        </w:rPr>
      </w:pPr>
      <w:r w:rsidRPr="00DF443E">
        <w:rPr>
          <w:rFonts w:ascii="Times New Roman" w:eastAsia="Arial Unicode MS" w:hAnsi="Times New Roman" w:cs="Times New Roman"/>
          <w:b/>
        </w:rPr>
        <w:t xml:space="preserve">От ___________________________ </w:t>
      </w:r>
    </w:p>
    <w:p w14:paraId="43B9C9D7" w14:textId="77777777" w:rsidR="00DF443E" w:rsidRPr="00DF443E" w:rsidRDefault="00DF443E" w:rsidP="00DF443E">
      <w:pPr>
        <w:spacing w:after="0"/>
        <w:jc w:val="right"/>
        <w:rPr>
          <w:rFonts w:ascii="Times New Roman" w:eastAsia="Arial Unicode MS" w:hAnsi="Times New Roman" w:cs="Times New Roman"/>
          <w:b/>
        </w:rPr>
      </w:pPr>
      <w:r w:rsidRPr="00DF443E">
        <w:rPr>
          <w:rFonts w:ascii="Times New Roman" w:eastAsia="Arial Unicode MS" w:hAnsi="Times New Roman" w:cs="Times New Roman"/>
          <w:b/>
        </w:rPr>
        <w:t>ИНН_________________________</w:t>
      </w:r>
    </w:p>
    <w:p w14:paraId="49811BAA" w14:textId="77777777" w:rsidR="00DF443E" w:rsidRPr="00DF443E" w:rsidRDefault="00DF443E" w:rsidP="00DF443E">
      <w:pPr>
        <w:spacing w:after="0"/>
        <w:jc w:val="right"/>
        <w:rPr>
          <w:rFonts w:ascii="Times New Roman" w:eastAsia="Arial Unicode MS" w:hAnsi="Times New Roman" w:cs="Times New Roman"/>
          <w:b/>
        </w:rPr>
      </w:pPr>
      <w:r w:rsidRPr="00DF443E">
        <w:rPr>
          <w:rFonts w:ascii="Times New Roman" w:eastAsia="Arial Unicode MS" w:hAnsi="Times New Roman" w:cs="Times New Roman"/>
          <w:b/>
        </w:rPr>
        <w:t>КПП_________________________</w:t>
      </w:r>
    </w:p>
    <w:p w14:paraId="790F2B6F" w14:textId="77777777" w:rsidR="00DF443E" w:rsidRPr="00DF443E" w:rsidRDefault="00DF443E" w:rsidP="00DF443E">
      <w:pPr>
        <w:spacing w:after="0"/>
        <w:jc w:val="right"/>
        <w:rPr>
          <w:rFonts w:ascii="Times New Roman" w:eastAsia="Arial Unicode MS" w:hAnsi="Times New Roman" w:cs="Times New Roman"/>
          <w:b/>
        </w:rPr>
      </w:pPr>
      <w:r w:rsidRPr="00DF443E">
        <w:rPr>
          <w:rFonts w:ascii="Times New Roman" w:eastAsia="Arial Unicode MS" w:hAnsi="Times New Roman" w:cs="Times New Roman"/>
          <w:b/>
        </w:rPr>
        <w:t>Адрес________________________</w:t>
      </w:r>
    </w:p>
    <w:p w14:paraId="30DD7B1A" w14:textId="6F6CC592" w:rsidR="00DF443E" w:rsidRPr="00DF443E" w:rsidRDefault="00DF443E" w:rsidP="00DF443E">
      <w:pPr>
        <w:spacing w:after="0"/>
        <w:jc w:val="right"/>
        <w:rPr>
          <w:rFonts w:ascii="Times New Roman" w:eastAsia="Arial Unicode MS" w:hAnsi="Times New Roman" w:cs="Times New Roman"/>
          <w:b/>
        </w:rPr>
      </w:pPr>
      <w:r w:rsidRPr="00DF443E">
        <w:rPr>
          <w:rFonts w:ascii="Times New Roman" w:eastAsia="Arial Unicode MS" w:hAnsi="Times New Roman" w:cs="Times New Roman"/>
          <w:b/>
        </w:rPr>
        <w:t>Телефон______________________</w:t>
      </w:r>
    </w:p>
    <w:p w14:paraId="3BC86884" w14:textId="77777777" w:rsidR="00DF443E" w:rsidRPr="00DF443E" w:rsidRDefault="00DF443E" w:rsidP="00DF443E">
      <w:pPr>
        <w:spacing w:after="0"/>
        <w:jc w:val="center"/>
        <w:rPr>
          <w:rFonts w:ascii="Times New Roman" w:eastAsia="Arial Unicode MS" w:hAnsi="Times New Roman" w:cs="Times New Roman"/>
          <w:b/>
        </w:rPr>
      </w:pPr>
      <w:r w:rsidRPr="00DF443E">
        <w:rPr>
          <w:rFonts w:ascii="Times New Roman" w:eastAsia="Arial Unicode MS" w:hAnsi="Times New Roman" w:cs="Times New Roman"/>
          <w:b/>
        </w:rPr>
        <w:t xml:space="preserve">ЗАЯВКА №___ </w:t>
      </w:r>
    </w:p>
    <w:p w14:paraId="125E6227" w14:textId="77777777" w:rsidR="00DF443E" w:rsidRPr="00DF443E" w:rsidRDefault="00DF443E" w:rsidP="00DF443E">
      <w:pPr>
        <w:spacing w:after="0"/>
        <w:jc w:val="center"/>
        <w:rPr>
          <w:rFonts w:ascii="Times New Roman" w:eastAsia="Arial Unicode MS" w:hAnsi="Times New Roman" w:cs="Times New Roman"/>
          <w:b/>
          <w:sz w:val="24"/>
          <w:szCs w:val="24"/>
        </w:rPr>
      </w:pPr>
      <w:r w:rsidRPr="00DF443E">
        <w:rPr>
          <w:rFonts w:ascii="Times New Roman" w:eastAsia="Arial Unicode MS" w:hAnsi="Times New Roman" w:cs="Times New Roman"/>
          <w:b/>
          <w:sz w:val="24"/>
          <w:szCs w:val="24"/>
        </w:rPr>
        <w:t xml:space="preserve"> на </w:t>
      </w:r>
      <w:r w:rsidRPr="00DF443E">
        <w:rPr>
          <w:rFonts w:ascii="Times New Roman" w:hAnsi="Times New Roman" w:cs="Times New Roman"/>
          <w:b/>
          <w:sz w:val="24"/>
          <w:szCs w:val="24"/>
        </w:rPr>
        <w:t>перевозку</w:t>
      </w:r>
    </w:p>
    <w:p w14:paraId="49E82F9C" w14:textId="77777777" w:rsidR="00DF443E" w:rsidRPr="00DF443E" w:rsidRDefault="00DF443E" w:rsidP="00DF443E">
      <w:pPr>
        <w:spacing w:after="0"/>
        <w:jc w:val="both"/>
        <w:rPr>
          <w:rFonts w:ascii="Times New Roman" w:eastAsia="Arial Unicode MS" w:hAnsi="Times New Roman" w:cs="Times New Roman"/>
          <w:sz w:val="24"/>
          <w:szCs w:val="24"/>
        </w:rPr>
      </w:pPr>
    </w:p>
    <w:p w14:paraId="6B774B69" w14:textId="77777777" w:rsidR="00DF443E" w:rsidRPr="00DF443E" w:rsidRDefault="00DF443E" w:rsidP="00DF443E">
      <w:pPr>
        <w:spacing w:after="0"/>
        <w:ind w:firstLine="708"/>
        <w:jc w:val="both"/>
        <w:rPr>
          <w:rFonts w:ascii="Times New Roman" w:hAnsi="Times New Roman" w:cs="Times New Roman"/>
          <w:sz w:val="24"/>
          <w:szCs w:val="24"/>
        </w:rPr>
      </w:pPr>
      <w:r w:rsidRPr="00DF443E">
        <w:rPr>
          <w:rFonts w:ascii="Times New Roman" w:hAnsi="Times New Roman" w:cs="Times New Roman"/>
          <w:sz w:val="24"/>
          <w:szCs w:val="24"/>
        </w:rPr>
        <w:t>Прошу Вас Выделить _________автобус (</w:t>
      </w:r>
      <w:proofErr w:type="gramStart"/>
      <w:r w:rsidRPr="00DF443E">
        <w:rPr>
          <w:rFonts w:ascii="Times New Roman" w:hAnsi="Times New Roman" w:cs="Times New Roman"/>
          <w:sz w:val="24"/>
          <w:szCs w:val="24"/>
        </w:rPr>
        <w:t>а)  на</w:t>
      </w:r>
      <w:proofErr w:type="gramEnd"/>
      <w:r w:rsidRPr="00DF443E">
        <w:rPr>
          <w:rFonts w:ascii="Times New Roman" w:hAnsi="Times New Roman" w:cs="Times New Roman"/>
          <w:sz w:val="24"/>
          <w:szCs w:val="24"/>
        </w:rPr>
        <w:t xml:space="preserve"> _____________мест</w:t>
      </w:r>
    </w:p>
    <w:p w14:paraId="5A94EFE2"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для ________________________________________________________________.</w:t>
      </w:r>
    </w:p>
    <w:p w14:paraId="1EC38AF1"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____________________________________________________________________.</w:t>
      </w:r>
    </w:p>
    <w:p w14:paraId="4EB61139"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bCs/>
          <w:sz w:val="24"/>
          <w:szCs w:val="24"/>
        </w:rPr>
        <w:t>Дата перевозки</w:t>
      </w:r>
      <w:r w:rsidRPr="00DF443E">
        <w:rPr>
          <w:rFonts w:ascii="Times New Roman" w:hAnsi="Times New Roman" w:cs="Times New Roman"/>
          <w:sz w:val="24"/>
          <w:szCs w:val="24"/>
        </w:rPr>
        <w:t xml:space="preserve"> с «__</w:t>
      </w:r>
      <w:proofErr w:type="gramStart"/>
      <w:r w:rsidRPr="00DF443E">
        <w:rPr>
          <w:rFonts w:ascii="Times New Roman" w:hAnsi="Times New Roman" w:cs="Times New Roman"/>
          <w:sz w:val="24"/>
          <w:szCs w:val="24"/>
        </w:rPr>
        <w:t>_»_</w:t>
      </w:r>
      <w:proofErr w:type="gramEnd"/>
      <w:r w:rsidRPr="00DF443E">
        <w:rPr>
          <w:rFonts w:ascii="Times New Roman" w:hAnsi="Times New Roman" w:cs="Times New Roman"/>
          <w:sz w:val="24"/>
          <w:szCs w:val="24"/>
        </w:rPr>
        <w:t>_________201___   по «___»____________201___.</w:t>
      </w:r>
    </w:p>
    <w:p w14:paraId="39BF9119" w14:textId="77777777" w:rsidR="00DF443E" w:rsidRPr="00DF443E" w:rsidRDefault="00DF443E" w:rsidP="00DF443E">
      <w:pPr>
        <w:spacing w:after="0"/>
        <w:jc w:val="both"/>
        <w:rPr>
          <w:rFonts w:ascii="Times New Roman" w:hAnsi="Times New Roman" w:cs="Times New Roman"/>
          <w:sz w:val="24"/>
          <w:szCs w:val="24"/>
        </w:rPr>
      </w:pPr>
    </w:p>
    <w:p w14:paraId="052E3A50"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Автобус подать по адресу______________________________________________</w:t>
      </w:r>
    </w:p>
    <w:p w14:paraId="597FB473"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_______________________________________к __________час _________мин.</w:t>
      </w:r>
    </w:p>
    <w:p w14:paraId="490469C8" w14:textId="6AD3ACC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Маршрут перевозки___________________________________________________.</w:t>
      </w:r>
    </w:p>
    <w:p w14:paraId="495AF22D"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Обратный рейс_______________________________________________________</w:t>
      </w:r>
    </w:p>
    <w:p w14:paraId="41097DFE"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Время подачи           __________________________________________________</w:t>
      </w:r>
    </w:p>
    <w:p w14:paraId="2433445B"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Адрес подачи         ___________________________________________________</w:t>
      </w:r>
    </w:p>
    <w:p w14:paraId="5DD20AAF"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Маршрут    _________________________________________________________.</w:t>
      </w:r>
    </w:p>
    <w:p w14:paraId="7749CB38" w14:textId="4423AC6B"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Время возврата автобуса (ориентировочное) «</w:t>
      </w:r>
      <w:proofErr w:type="gramStart"/>
      <w:r w:rsidRPr="00DF443E">
        <w:rPr>
          <w:rFonts w:ascii="Times New Roman" w:hAnsi="Times New Roman" w:cs="Times New Roman"/>
          <w:sz w:val="24"/>
          <w:szCs w:val="24"/>
        </w:rPr>
        <w:t>_»_</w:t>
      </w:r>
      <w:proofErr w:type="gramEnd"/>
      <w:r w:rsidRPr="00DF443E">
        <w:rPr>
          <w:rFonts w:ascii="Times New Roman" w:hAnsi="Times New Roman" w:cs="Times New Roman"/>
          <w:sz w:val="24"/>
          <w:szCs w:val="24"/>
        </w:rPr>
        <w:t>______201__ в ___час _____мин</w:t>
      </w:r>
    </w:p>
    <w:p w14:paraId="650618AE" w14:textId="77777777" w:rsidR="00DF443E" w:rsidRPr="00DF443E" w:rsidRDefault="00DF443E" w:rsidP="00DF443E">
      <w:pPr>
        <w:spacing w:after="0"/>
        <w:jc w:val="both"/>
        <w:rPr>
          <w:rFonts w:ascii="Times New Roman" w:hAnsi="Times New Roman" w:cs="Times New Roman"/>
          <w:sz w:val="24"/>
          <w:szCs w:val="24"/>
        </w:rPr>
      </w:pPr>
      <w:r w:rsidRPr="00DF443E">
        <w:rPr>
          <w:rFonts w:ascii="Times New Roman" w:hAnsi="Times New Roman" w:cs="Times New Roman"/>
          <w:sz w:val="24"/>
          <w:szCs w:val="24"/>
        </w:rPr>
        <w:t>Ответственные_______________________________________________________.</w:t>
      </w:r>
    </w:p>
    <w:p w14:paraId="35EDB66F" w14:textId="77777777" w:rsidR="00DF443E" w:rsidRPr="00DF443E" w:rsidRDefault="00DF443E" w:rsidP="00DF443E">
      <w:pPr>
        <w:spacing w:after="0"/>
        <w:ind w:firstLine="1440"/>
        <w:jc w:val="both"/>
        <w:rPr>
          <w:rFonts w:ascii="Times New Roman" w:hAnsi="Times New Roman" w:cs="Times New Roman"/>
          <w:sz w:val="24"/>
          <w:szCs w:val="24"/>
        </w:rPr>
      </w:pPr>
    </w:p>
    <w:p w14:paraId="75C8B3B6" w14:textId="1D01EAB2" w:rsidR="00DF443E" w:rsidRPr="00DF443E" w:rsidRDefault="00DF443E" w:rsidP="00DF443E">
      <w:pPr>
        <w:spacing w:after="0"/>
        <w:jc w:val="both"/>
        <w:rPr>
          <w:rFonts w:ascii="Times New Roman" w:eastAsia="Arial Unicode MS" w:hAnsi="Times New Roman" w:cs="Times New Roman"/>
          <w:b/>
          <w:sz w:val="24"/>
          <w:szCs w:val="24"/>
        </w:rPr>
      </w:pPr>
      <w:r w:rsidRPr="00DF443E">
        <w:rPr>
          <w:rFonts w:ascii="Times New Roman" w:eastAsia="Arial Unicode MS" w:hAnsi="Times New Roman" w:cs="Times New Roman"/>
          <w:b/>
          <w:sz w:val="24"/>
          <w:szCs w:val="24"/>
        </w:rPr>
        <w:t>Заявка, направленная по электронной почте, имеет полную юридическую силу оригинала.</w:t>
      </w:r>
    </w:p>
    <w:p w14:paraId="2FA34BF9" w14:textId="77777777" w:rsidR="00DF443E" w:rsidRPr="00DF443E" w:rsidRDefault="00DF443E" w:rsidP="00DF443E">
      <w:pPr>
        <w:spacing w:after="0"/>
        <w:rPr>
          <w:rFonts w:ascii="Times New Roman" w:hAnsi="Times New Roman" w:cs="Times New Roman"/>
          <w:sz w:val="24"/>
          <w:szCs w:val="24"/>
        </w:rPr>
      </w:pPr>
      <w:r w:rsidRPr="00DF443E">
        <w:rPr>
          <w:rFonts w:ascii="Times New Roman" w:hAnsi="Times New Roman" w:cs="Times New Roman"/>
          <w:sz w:val="24"/>
          <w:szCs w:val="24"/>
        </w:rPr>
        <w:t xml:space="preserve">Представитель </w:t>
      </w:r>
    </w:p>
    <w:p w14:paraId="26A656DE" w14:textId="77777777" w:rsidR="00DF443E" w:rsidRPr="00DF443E" w:rsidRDefault="00DF443E" w:rsidP="00DF443E">
      <w:pPr>
        <w:tabs>
          <w:tab w:val="left" w:pos="3969"/>
          <w:tab w:val="left" w:pos="6521"/>
          <w:tab w:val="left" w:pos="9214"/>
        </w:tabs>
        <w:spacing w:after="0"/>
        <w:rPr>
          <w:rFonts w:ascii="Times New Roman" w:hAnsi="Times New Roman" w:cs="Times New Roman"/>
          <w:sz w:val="24"/>
          <w:szCs w:val="24"/>
        </w:rPr>
      </w:pPr>
      <w:r w:rsidRPr="00DF443E">
        <w:rPr>
          <w:rFonts w:ascii="Times New Roman" w:hAnsi="Times New Roman" w:cs="Times New Roman"/>
          <w:sz w:val="24"/>
          <w:szCs w:val="24"/>
        </w:rPr>
        <w:t>ЗАКАЗЧИКА                                         _______________              __________________________</w:t>
      </w:r>
    </w:p>
    <w:p w14:paraId="1E449472" w14:textId="6594B94D" w:rsidR="00DF443E" w:rsidRPr="00DF443E" w:rsidRDefault="00DF443E" w:rsidP="00DF443E">
      <w:pPr>
        <w:tabs>
          <w:tab w:val="left" w:pos="4320"/>
          <w:tab w:val="left" w:pos="7380"/>
        </w:tabs>
        <w:spacing w:after="0"/>
        <w:rPr>
          <w:rFonts w:ascii="Times New Roman" w:hAnsi="Times New Roman" w:cs="Times New Roman"/>
          <w:sz w:val="24"/>
          <w:szCs w:val="24"/>
        </w:rPr>
      </w:pPr>
      <w:r w:rsidRPr="00DF443E">
        <w:rPr>
          <w:rFonts w:ascii="Times New Roman" w:hAnsi="Times New Roman" w:cs="Times New Roman"/>
          <w:sz w:val="24"/>
          <w:szCs w:val="24"/>
        </w:rPr>
        <w:tab/>
        <w:t>(подпись)</w:t>
      </w:r>
      <w:r w:rsidRPr="00DF443E">
        <w:rPr>
          <w:rFonts w:ascii="Times New Roman" w:hAnsi="Times New Roman" w:cs="Times New Roman"/>
          <w:sz w:val="24"/>
          <w:szCs w:val="24"/>
        </w:rPr>
        <w:tab/>
        <w:t>(расшифровка)</w:t>
      </w:r>
    </w:p>
    <w:p w14:paraId="47FF9834" w14:textId="77777777" w:rsidR="00DF443E" w:rsidRPr="00DF443E" w:rsidRDefault="00DF443E" w:rsidP="00DF443E">
      <w:pPr>
        <w:tabs>
          <w:tab w:val="left" w:pos="4320"/>
          <w:tab w:val="left" w:pos="7380"/>
        </w:tabs>
        <w:spacing w:after="0"/>
        <w:rPr>
          <w:rFonts w:ascii="Times New Roman" w:hAnsi="Times New Roman" w:cs="Times New Roman"/>
          <w:sz w:val="24"/>
          <w:szCs w:val="24"/>
        </w:rPr>
      </w:pPr>
      <w:r w:rsidRPr="00DF443E">
        <w:rPr>
          <w:rFonts w:ascii="Times New Roman" w:hAnsi="Times New Roman" w:cs="Times New Roman"/>
          <w:sz w:val="24"/>
          <w:szCs w:val="24"/>
        </w:rPr>
        <w:t>Заявку принял:</w:t>
      </w:r>
    </w:p>
    <w:p w14:paraId="337EE4F9" w14:textId="77777777" w:rsidR="00DF443E" w:rsidRPr="00DF443E" w:rsidRDefault="00DF443E" w:rsidP="00DF443E">
      <w:pPr>
        <w:spacing w:after="0"/>
        <w:rPr>
          <w:rFonts w:ascii="Times New Roman" w:hAnsi="Times New Roman" w:cs="Times New Roman"/>
          <w:sz w:val="24"/>
          <w:szCs w:val="24"/>
        </w:rPr>
      </w:pPr>
      <w:r w:rsidRPr="00DF443E">
        <w:rPr>
          <w:rFonts w:ascii="Times New Roman" w:hAnsi="Times New Roman" w:cs="Times New Roman"/>
          <w:sz w:val="24"/>
          <w:szCs w:val="24"/>
        </w:rPr>
        <w:t>Представитель</w:t>
      </w:r>
    </w:p>
    <w:p w14:paraId="2622F562" w14:textId="77777777" w:rsidR="00DF443E" w:rsidRPr="00DF443E" w:rsidRDefault="00DF443E" w:rsidP="00DF443E">
      <w:pPr>
        <w:spacing w:after="0"/>
        <w:rPr>
          <w:rFonts w:ascii="Times New Roman" w:hAnsi="Times New Roman" w:cs="Times New Roman"/>
          <w:sz w:val="24"/>
          <w:szCs w:val="24"/>
        </w:rPr>
      </w:pPr>
      <w:proofErr w:type="gramStart"/>
      <w:r w:rsidRPr="00DF443E">
        <w:rPr>
          <w:rFonts w:ascii="Times New Roman" w:hAnsi="Times New Roman" w:cs="Times New Roman"/>
          <w:sz w:val="24"/>
          <w:szCs w:val="24"/>
        </w:rPr>
        <w:t xml:space="preserve">ПЕРЕВОЗЧИКА:   </w:t>
      </w:r>
      <w:proofErr w:type="gramEnd"/>
      <w:r w:rsidRPr="00DF443E">
        <w:rPr>
          <w:rFonts w:ascii="Times New Roman" w:hAnsi="Times New Roman" w:cs="Times New Roman"/>
          <w:sz w:val="24"/>
          <w:szCs w:val="24"/>
        </w:rPr>
        <w:t xml:space="preserve">                             _________________               _________________________      </w:t>
      </w:r>
    </w:p>
    <w:p w14:paraId="262C6AAC" w14:textId="77777777" w:rsidR="00DF443E" w:rsidRPr="00DF443E" w:rsidRDefault="00DF443E" w:rsidP="00DF443E">
      <w:pPr>
        <w:tabs>
          <w:tab w:val="left" w:pos="4320"/>
          <w:tab w:val="left" w:pos="7420"/>
        </w:tabs>
        <w:spacing w:after="0"/>
        <w:rPr>
          <w:rFonts w:ascii="Times New Roman" w:hAnsi="Times New Roman" w:cs="Times New Roman"/>
          <w:sz w:val="24"/>
          <w:szCs w:val="24"/>
        </w:rPr>
      </w:pPr>
      <w:r w:rsidRPr="00DF443E">
        <w:rPr>
          <w:rFonts w:ascii="Times New Roman" w:hAnsi="Times New Roman" w:cs="Times New Roman"/>
          <w:sz w:val="24"/>
          <w:szCs w:val="24"/>
        </w:rPr>
        <w:tab/>
        <w:t>(подпись)</w:t>
      </w:r>
      <w:r w:rsidRPr="00DF443E">
        <w:rPr>
          <w:rFonts w:ascii="Times New Roman" w:hAnsi="Times New Roman" w:cs="Times New Roman"/>
          <w:sz w:val="24"/>
          <w:szCs w:val="24"/>
        </w:rPr>
        <w:tab/>
        <w:t>(расшифровка)</w:t>
      </w:r>
    </w:p>
    <w:p w14:paraId="1105198F" w14:textId="77777777" w:rsidR="00DF443E" w:rsidRPr="00DF443E" w:rsidRDefault="00DF443E" w:rsidP="00DF443E">
      <w:pPr>
        <w:tabs>
          <w:tab w:val="left" w:pos="4320"/>
          <w:tab w:val="left" w:pos="7380"/>
        </w:tabs>
        <w:spacing w:after="0"/>
        <w:jc w:val="center"/>
        <w:rPr>
          <w:rFonts w:ascii="Times New Roman" w:hAnsi="Times New Roman" w:cs="Times New Roman"/>
          <w:b/>
          <w:sz w:val="24"/>
          <w:szCs w:val="24"/>
        </w:rPr>
      </w:pPr>
    </w:p>
    <w:p w14:paraId="0BB24AF5" w14:textId="77777777" w:rsidR="00DF443E" w:rsidRPr="00DF443E" w:rsidRDefault="00DF443E" w:rsidP="00DF443E">
      <w:pPr>
        <w:tabs>
          <w:tab w:val="left" w:pos="4320"/>
          <w:tab w:val="left" w:pos="7380"/>
        </w:tabs>
        <w:spacing w:after="0"/>
        <w:jc w:val="center"/>
        <w:rPr>
          <w:rFonts w:ascii="Times New Roman" w:hAnsi="Times New Roman" w:cs="Times New Roman"/>
          <w:b/>
          <w:sz w:val="24"/>
          <w:szCs w:val="24"/>
        </w:rPr>
      </w:pPr>
      <w:r w:rsidRPr="00DF443E">
        <w:rPr>
          <w:rFonts w:ascii="Times New Roman" w:hAnsi="Times New Roman" w:cs="Times New Roman"/>
          <w:b/>
          <w:sz w:val="24"/>
          <w:szCs w:val="24"/>
        </w:rPr>
        <w:t>Согласовано в качестве формы</w:t>
      </w:r>
    </w:p>
    <w:p w14:paraId="51F261D5" w14:textId="77777777" w:rsidR="00DF443E" w:rsidRPr="00DF443E" w:rsidRDefault="00DF443E" w:rsidP="00DF443E">
      <w:pPr>
        <w:spacing w:after="0"/>
        <w:jc w:val="both"/>
        <w:rPr>
          <w:rFonts w:ascii="Times New Roman" w:eastAsia="Arial Unicode MS" w:hAnsi="Times New Roman" w:cs="Times New Roman"/>
          <w:u w:val="single"/>
        </w:rPr>
      </w:pPr>
    </w:p>
    <w:tbl>
      <w:tblPr>
        <w:tblW w:w="9720" w:type="dxa"/>
        <w:tblInd w:w="108" w:type="dxa"/>
        <w:tblLayout w:type="fixed"/>
        <w:tblLook w:val="0000" w:firstRow="0" w:lastRow="0" w:firstColumn="0" w:lastColumn="0" w:noHBand="0" w:noVBand="0"/>
      </w:tblPr>
      <w:tblGrid>
        <w:gridCol w:w="5040"/>
        <w:gridCol w:w="4680"/>
      </w:tblGrid>
      <w:tr w:rsidR="00DF443E" w:rsidRPr="00DF443E" w14:paraId="738541B8" w14:textId="77777777" w:rsidTr="00C82E5E">
        <w:trPr>
          <w:trHeight w:val="152"/>
        </w:trPr>
        <w:tc>
          <w:tcPr>
            <w:tcW w:w="5040" w:type="dxa"/>
          </w:tcPr>
          <w:p w14:paraId="5AA0177F" w14:textId="77777777" w:rsidR="00DF443E" w:rsidRPr="00DF443E" w:rsidRDefault="00DF443E" w:rsidP="00DF443E">
            <w:pPr>
              <w:spacing w:after="0" w:line="252" w:lineRule="auto"/>
              <w:rPr>
                <w:rFonts w:ascii="Times New Roman" w:hAnsi="Times New Roman" w:cs="Times New Roman"/>
                <w:b/>
              </w:rPr>
            </w:pPr>
            <w:r w:rsidRPr="00DF443E">
              <w:rPr>
                <w:rFonts w:ascii="Times New Roman" w:hAnsi="Times New Roman" w:cs="Times New Roman"/>
                <w:b/>
              </w:rPr>
              <w:t>«ПЕРЕВОЗЧИК»</w:t>
            </w:r>
          </w:p>
          <w:p w14:paraId="4AB24B49" w14:textId="77777777" w:rsidR="00DF443E" w:rsidRPr="00DF443E" w:rsidRDefault="00DF443E" w:rsidP="00DF443E">
            <w:pPr>
              <w:spacing w:after="0" w:line="252" w:lineRule="auto"/>
              <w:jc w:val="both"/>
              <w:rPr>
                <w:rFonts w:ascii="Times New Roman" w:hAnsi="Times New Roman" w:cs="Times New Roman"/>
                <w:u w:val="single"/>
              </w:rPr>
            </w:pPr>
          </w:p>
          <w:p w14:paraId="34FF1BCB" w14:textId="77777777" w:rsidR="00DF443E" w:rsidRPr="00DF443E" w:rsidRDefault="00DF443E" w:rsidP="00DF443E">
            <w:pPr>
              <w:spacing w:after="0" w:line="252" w:lineRule="auto"/>
              <w:jc w:val="both"/>
              <w:rPr>
                <w:rFonts w:ascii="Times New Roman" w:eastAsia="Batang" w:hAnsi="Times New Roman" w:cs="Times New Roman"/>
                <w:bCs/>
              </w:rPr>
            </w:pPr>
          </w:p>
          <w:p w14:paraId="39DA0048" w14:textId="77777777" w:rsidR="00DF443E" w:rsidRPr="00DF443E" w:rsidRDefault="00DF443E" w:rsidP="00DF443E">
            <w:pPr>
              <w:spacing w:after="0" w:line="252" w:lineRule="auto"/>
              <w:jc w:val="both"/>
              <w:rPr>
                <w:rFonts w:ascii="Times New Roman" w:eastAsia="Batang" w:hAnsi="Times New Roman" w:cs="Times New Roman"/>
                <w:bCs/>
              </w:rPr>
            </w:pPr>
          </w:p>
          <w:p w14:paraId="7B499335" w14:textId="77777777" w:rsidR="00DF443E" w:rsidRPr="00DF443E" w:rsidRDefault="00DF443E" w:rsidP="00DF443E">
            <w:pPr>
              <w:spacing w:after="0" w:line="252" w:lineRule="auto"/>
              <w:jc w:val="both"/>
              <w:rPr>
                <w:rFonts w:ascii="Times New Roman" w:hAnsi="Times New Roman" w:cs="Times New Roman"/>
                <w:u w:val="single"/>
              </w:rPr>
            </w:pPr>
          </w:p>
          <w:p w14:paraId="50A15C47" w14:textId="77777777" w:rsidR="00DF443E" w:rsidRPr="00DF443E" w:rsidRDefault="00DF443E" w:rsidP="00DF443E">
            <w:pPr>
              <w:spacing w:after="0" w:line="252" w:lineRule="auto"/>
              <w:jc w:val="both"/>
              <w:rPr>
                <w:rFonts w:ascii="Times New Roman" w:eastAsia="Batang" w:hAnsi="Times New Roman" w:cs="Times New Roman"/>
                <w:b/>
                <w:bCs/>
              </w:rPr>
            </w:pPr>
            <w:r w:rsidRPr="00DF443E">
              <w:rPr>
                <w:rFonts w:ascii="Times New Roman" w:eastAsia="Batang" w:hAnsi="Times New Roman" w:cs="Times New Roman"/>
                <w:bCs/>
              </w:rPr>
              <w:t xml:space="preserve">_______________________ </w:t>
            </w:r>
          </w:p>
        </w:tc>
        <w:tc>
          <w:tcPr>
            <w:tcW w:w="4680" w:type="dxa"/>
          </w:tcPr>
          <w:p w14:paraId="595DEBBB" w14:textId="77777777" w:rsidR="00DF443E" w:rsidRPr="00DF443E" w:rsidRDefault="00DF443E" w:rsidP="00DF443E">
            <w:pPr>
              <w:spacing w:after="0" w:line="252" w:lineRule="auto"/>
              <w:jc w:val="center"/>
              <w:rPr>
                <w:rFonts w:ascii="Times New Roman" w:eastAsia="Batang" w:hAnsi="Times New Roman" w:cs="Times New Roman"/>
                <w:b/>
                <w:bCs/>
              </w:rPr>
            </w:pPr>
            <w:r w:rsidRPr="00DF443E">
              <w:rPr>
                <w:rFonts w:ascii="Times New Roman" w:eastAsia="Batang" w:hAnsi="Times New Roman" w:cs="Times New Roman"/>
                <w:b/>
                <w:bCs/>
              </w:rPr>
              <w:t>«ЗАКАЗЧИК»</w:t>
            </w:r>
          </w:p>
          <w:p w14:paraId="032939E8" w14:textId="77777777" w:rsidR="00DF443E" w:rsidRPr="00DF443E" w:rsidRDefault="00DF443E" w:rsidP="00DF443E">
            <w:pPr>
              <w:spacing w:after="0" w:line="252" w:lineRule="auto"/>
              <w:jc w:val="center"/>
              <w:rPr>
                <w:rFonts w:ascii="Times New Roman" w:eastAsia="Batang" w:hAnsi="Times New Roman" w:cs="Times New Roman"/>
                <w:bCs/>
              </w:rPr>
            </w:pPr>
          </w:p>
          <w:p w14:paraId="5F9F2C02" w14:textId="77777777" w:rsidR="00DF443E" w:rsidRPr="00DF443E" w:rsidRDefault="00DF443E" w:rsidP="00DF443E">
            <w:pPr>
              <w:spacing w:after="0" w:line="252" w:lineRule="auto"/>
              <w:jc w:val="center"/>
              <w:rPr>
                <w:rFonts w:ascii="Times New Roman" w:eastAsia="Batang" w:hAnsi="Times New Roman" w:cs="Times New Roman"/>
                <w:bCs/>
              </w:rPr>
            </w:pPr>
            <w:r w:rsidRPr="00DF443E">
              <w:rPr>
                <w:rFonts w:ascii="Times New Roman" w:eastAsia="Batang" w:hAnsi="Times New Roman" w:cs="Times New Roman"/>
                <w:bCs/>
              </w:rPr>
              <w:t>Генеральный директор</w:t>
            </w:r>
          </w:p>
          <w:p w14:paraId="78682171" w14:textId="77777777" w:rsidR="00DF443E" w:rsidRPr="00DF443E" w:rsidRDefault="00DF443E" w:rsidP="00DF443E">
            <w:pPr>
              <w:spacing w:after="0" w:line="252" w:lineRule="auto"/>
              <w:jc w:val="center"/>
              <w:rPr>
                <w:rFonts w:ascii="Times New Roman" w:eastAsia="Batang" w:hAnsi="Times New Roman" w:cs="Times New Roman"/>
                <w:bCs/>
              </w:rPr>
            </w:pPr>
            <w:r w:rsidRPr="00DF443E">
              <w:rPr>
                <w:rFonts w:ascii="Times New Roman" w:eastAsia="Batang" w:hAnsi="Times New Roman" w:cs="Times New Roman"/>
                <w:bCs/>
              </w:rPr>
              <w:t>ООО «ССК «Звезда»</w:t>
            </w:r>
          </w:p>
          <w:p w14:paraId="4DD7DF4A" w14:textId="77777777" w:rsidR="00DF443E" w:rsidRPr="00DF443E" w:rsidRDefault="00DF443E" w:rsidP="00DF443E">
            <w:pPr>
              <w:spacing w:after="0" w:line="252" w:lineRule="auto"/>
              <w:jc w:val="center"/>
              <w:rPr>
                <w:rFonts w:ascii="Times New Roman" w:eastAsia="Batang" w:hAnsi="Times New Roman" w:cs="Times New Roman"/>
                <w:bCs/>
              </w:rPr>
            </w:pPr>
          </w:p>
          <w:p w14:paraId="6FE6A15D" w14:textId="77777777" w:rsidR="00DF443E" w:rsidRDefault="00DF443E" w:rsidP="00DF443E">
            <w:pPr>
              <w:spacing w:after="0" w:line="252" w:lineRule="auto"/>
              <w:jc w:val="center"/>
              <w:rPr>
                <w:rFonts w:ascii="Times New Roman" w:eastAsia="Batang" w:hAnsi="Times New Roman" w:cs="Times New Roman"/>
                <w:bCs/>
              </w:rPr>
            </w:pPr>
            <w:r w:rsidRPr="00DF443E">
              <w:rPr>
                <w:rFonts w:ascii="Times New Roman" w:eastAsia="Batang" w:hAnsi="Times New Roman" w:cs="Times New Roman"/>
                <w:bCs/>
              </w:rPr>
              <w:t xml:space="preserve">______________________ </w:t>
            </w:r>
          </w:p>
          <w:p w14:paraId="2EFA6A9D" w14:textId="77777777" w:rsidR="00DF443E" w:rsidRDefault="00DF443E" w:rsidP="00DF443E">
            <w:pPr>
              <w:spacing w:after="0" w:line="252" w:lineRule="auto"/>
              <w:jc w:val="center"/>
              <w:rPr>
                <w:rFonts w:ascii="Times New Roman" w:eastAsia="Batang" w:hAnsi="Times New Roman" w:cs="Times New Roman"/>
                <w:bCs/>
              </w:rPr>
            </w:pPr>
          </w:p>
          <w:p w14:paraId="61B83990" w14:textId="7DC94F76" w:rsidR="00DF443E" w:rsidRPr="00DF443E" w:rsidRDefault="00DF443E" w:rsidP="00DF443E">
            <w:pPr>
              <w:spacing w:after="0" w:line="252" w:lineRule="auto"/>
              <w:jc w:val="center"/>
              <w:rPr>
                <w:rFonts w:ascii="Times New Roman" w:eastAsia="Batang" w:hAnsi="Times New Roman" w:cs="Times New Roman"/>
                <w:b/>
                <w:bCs/>
              </w:rPr>
            </w:pPr>
          </w:p>
        </w:tc>
      </w:tr>
    </w:tbl>
    <w:p w14:paraId="5A372C13" w14:textId="77777777" w:rsidR="00DF443E" w:rsidRPr="00DF443E" w:rsidRDefault="00DF443E" w:rsidP="00DF443E">
      <w:pPr>
        <w:ind w:left="4956"/>
        <w:jc w:val="right"/>
        <w:rPr>
          <w:rFonts w:ascii="Times New Roman" w:hAnsi="Times New Roman" w:cs="Times New Roman"/>
          <w:sz w:val="18"/>
          <w:szCs w:val="18"/>
        </w:rPr>
      </w:pPr>
      <w:r w:rsidRPr="00DF443E">
        <w:rPr>
          <w:rFonts w:ascii="Times New Roman" w:hAnsi="Times New Roman" w:cs="Times New Roman"/>
          <w:b/>
          <w:bCs/>
        </w:rPr>
        <w:lastRenderedPageBreak/>
        <w:t>Приложение №  4</w:t>
      </w:r>
      <w:r w:rsidRPr="00DF443E">
        <w:rPr>
          <w:rFonts w:ascii="Times New Roman" w:hAnsi="Times New Roman" w:cs="Times New Roman"/>
          <w:b/>
          <w:bCs/>
        </w:rPr>
        <w:br/>
        <w:t xml:space="preserve">к Договору №  ___    от «     »_____20___ г.  </w:t>
      </w:r>
    </w:p>
    <w:p w14:paraId="0E6EC4DF" w14:textId="77777777" w:rsidR="00DF443E" w:rsidRPr="00DF443E" w:rsidRDefault="00DF443E" w:rsidP="00DF443E">
      <w:pPr>
        <w:jc w:val="both"/>
        <w:rPr>
          <w:rFonts w:ascii="Times New Roman" w:hAnsi="Times New Roman" w:cs="Times New Roman"/>
          <w:sz w:val="18"/>
          <w:szCs w:val="18"/>
        </w:rPr>
      </w:pPr>
    </w:p>
    <w:p w14:paraId="4A836658" w14:textId="77777777" w:rsidR="00DF443E" w:rsidRPr="00DF443E" w:rsidRDefault="00DF443E" w:rsidP="00DF443E">
      <w:pPr>
        <w:jc w:val="center"/>
        <w:rPr>
          <w:rFonts w:ascii="Times New Roman" w:hAnsi="Times New Roman" w:cs="Times New Roman"/>
          <w:sz w:val="18"/>
          <w:szCs w:val="18"/>
        </w:rPr>
      </w:pPr>
      <w:r w:rsidRPr="00DF443E">
        <w:rPr>
          <w:rFonts w:ascii="Times New Roman" w:hAnsi="Times New Roman" w:cs="Times New Roman"/>
          <w:b/>
          <w:bCs/>
        </w:rPr>
        <w:t xml:space="preserve">Информация о цепочке собственников юридического лица, включая бенефициаров (в том числе, </w:t>
      </w:r>
      <w:proofErr w:type="gramStart"/>
      <w:r w:rsidRPr="00DF443E">
        <w:rPr>
          <w:rFonts w:ascii="Times New Roman" w:hAnsi="Times New Roman" w:cs="Times New Roman"/>
          <w:b/>
          <w:bCs/>
        </w:rPr>
        <w:t xml:space="preserve">конечных)   </w:t>
      </w:r>
      <w:proofErr w:type="gramEnd"/>
      <w:r w:rsidRPr="00DF443E">
        <w:rPr>
          <w:rFonts w:ascii="Times New Roman" w:hAnsi="Times New Roman" w:cs="Times New Roman"/>
          <w:b/>
          <w:bCs/>
        </w:rPr>
        <w:t xml:space="preserve">                                                                                                                    (по состоянию на «___» ________ 20__ г. )</w:t>
      </w:r>
    </w:p>
    <w:p w14:paraId="2DFA14D0" w14:textId="77777777" w:rsidR="00DF443E" w:rsidRPr="00DF443E" w:rsidRDefault="00DF443E" w:rsidP="00DF443E">
      <w:pPr>
        <w:jc w:val="both"/>
        <w:rPr>
          <w:rFonts w:ascii="Times New Roman" w:hAnsi="Times New Roman" w:cs="Times New Roman"/>
          <w:sz w:val="18"/>
          <w:szCs w:val="18"/>
        </w:rPr>
      </w:pPr>
    </w:p>
    <w:tbl>
      <w:tblPr>
        <w:tblStyle w:val="af4"/>
        <w:tblW w:w="0" w:type="auto"/>
        <w:tblLook w:val="04A0" w:firstRow="1" w:lastRow="0" w:firstColumn="1" w:lastColumn="0" w:noHBand="0" w:noVBand="1"/>
      </w:tblPr>
      <w:tblGrid>
        <w:gridCol w:w="562"/>
        <w:gridCol w:w="2127"/>
        <w:gridCol w:w="2409"/>
        <w:gridCol w:w="2127"/>
        <w:gridCol w:w="2573"/>
      </w:tblGrid>
      <w:tr w:rsidR="00DF443E" w:rsidRPr="00DF443E" w14:paraId="7730D57B" w14:textId="77777777" w:rsidTr="00C82E5E">
        <w:tc>
          <w:tcPr>
            <w:tcW w:w="562" w:type="dxa"/>
            <w:vAlign w:val="center"/>
          </w:tcPr>
          <w:p w14:paraId="6DFD370B"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 п/п</w:t>
            </w:r>
          </w:p>
        </w:tc>
        <w:tc>
          <w:tcPr>
            <w:tcW w:w="2127" w:type="dxa"/>
            <w:vAlign w:val="center"/>
          </w:tcPr>
          <w:p w14:paraId="263585C7"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 xml:space="preserve">Наименование юридического лица                                              (ИНН и вид деятельности) </w:t>
            </w:r>
          </w:p>
        </w:tc>
        <w:tc>
          <w:tcPr>
            <w:tcW w:w="2409" w:type="dxa"/>
            <w:vAlign w:val="center"/>
          </w:tcPr>
          <w:p w14:paraId="6E59E29B"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Договор//Контракт (предмет, цена, срок действия и иные существенные условия)</w:t>
            </w:r>
          </w:p>
        </w:tc>
        <w:tc>
          <w:tcPr>
            <w:tcW w:w="2127" w:type="dxa"/>
            <w:vAlign w:val="center"/>
          </w:tcPr>
          <w:p w14:paraId="095740CF"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Информация о цепочке собственников юридического лица, включая бенефициаров (в том числе конечных)                                                                    (ФИО, паспортные данные, ИНН)</w:t>
            </w:r>
          </w:p>
        </w:tc>
        <w:tc>
          <w:tcPr>
            <w:tcW w:w="2573" w:type="dxa"/>
            <w:vAlign w:val="center"/>
          </w:tcPr>
          <w:p w14:paraId="735DF946" w14:textId="77777777" w:rsidR="00DF443E" w:rsidRPr="00DF443E" w:rsidRDefault="00DF443E" w:rsidP="00C82E5E">
            <w:pPr>
              <w:jc w:val="center"/>
              <w:rPr>
                <w:rFonts w:ascii="Times New Roman" w:hAnsi="Times New Roman" w:cs="Times New Roman"/>
              </w:rPr>
            </w:pPr>
            <w:r w:rsidRPr="00DF443E">
              <w:rPr>
                <w:rFonts w:ascii="Times New Roman" w:hAnsi="Times New Roman" w:cs="Times New Roman"/>
              </w:rPr>
              <w:t>Подтверждающие документы              (наименование, реквизиты)</w:t>
            </w:r>
          </w:p>
        </w:tc>
      </w:tr>
      <w:tr w:rsidR="00DF443E" w:rsidRPr="00DF443E" w14:paraId="4BCDBB2A" w14:textId="77777777" w:rsidTr="00C82E5E">
        <w:tc>
          <w:tcPr>
            <w:tcW w:w="562" w:type="dxa"/>
          </w:tcPr>
          <w:p w14:paraId="277AD4FC" w14:textId="77777777" w:rsidR="00DF443E" w:rsidRPr="00DF443E" w:rsidRDefault="00DF443E" w:rsidP="00C82E5E">
            <w:pPr>
              <w:jc w:val="center"/>
              <w:rPr>
                <w:rFonts w:ascii="Times New Roman" w:hAnsi="Times New Roman" w:cs="Times New Roman"/>
                <w:sz w:val="18"/>
                <w:szCs w:val="18"/>
              </w:rPr>
            </w:pPr>
            <w:r w:rsidRPr="00DF443E">
              <w:rPr>
                <w:rFonts w:ascii="Times New Roman" w:hAnsi="Times New Roman" w:cs="Times New Roman"/>
                <w:sz w:val="18"/>
                <w:szCs w:val="18"/>
              </w:rPr>
              <w:t>1</w:t>
            </w:r>
          </w:p>
        </w:tc>
        <w:tc>
          <w:tcPr>
            <w:tcW w:w="2127" w:type="dxa"/>
          </w:tcPr>
          <w:p w14:paraId="2E49806B" w14:textId="77777777" w:rsidR="00DF443E" w:rsidRPr="00DF443E" w:rsidRDefault="00DF443E" w:rsidP="00C82E5E">
            <w:pPr>
              <w:jc w:val="center"/>
              <w:rPr>
                <w:rFonts w:ascii="Times New Roman" w:hAnsi="Times New Roman" w:cs="Times New Roman"/>
                <w:sz w:val="18"/>
                <w:szCs w:val="18"/>
              </w:rPr>
            </w:pPr>
            <w:r w:rsidRPr="00DF443E">
              <w:rPr>
                <w:rFonts w:ascii="Times New Roman" w:hAnsi="Times New Roman" w:cs="Times New Roman"/>
                <w:sz w:val="18"/>
                <w:szCs w:val="18"/>
              </w:rPr>
              <w:t>2</w:t>
            </w:r>
          </w:p>
        </w:tc>
        <w:tc>
          <w:tcPr>
            <w:tcW w:w="2409" w:type="dxa"/>
          </w:tcPr>
          <w:p w14:paraId="54D05D8A" w14:textId="77777777" w:rsidR="00DF443E" w:rsidRPr="00DF443E" w:rsidRDefault="00DF443E" w:rsidP="00C82E5E">
            <w:pPr>
              <w:jc w:val="center"/>
              <w:rPr>
                <w:rFonts w:ascii="Times New Roman" w:hAnsi="Times New Roman" w:cs="Times New Roman"/>
                <w:sz w:val="18"/>
                <w:szCs w:val="18"/>
              </w:rPr>
            </w:pPr>
            <w:r w:rsidRPr="00DF443E">
              <w:rPr>
                <w:rFonts w:ascii="Times New Roman" w:hAnsi="Times New Roman" w:cs="Times New Roman"/>
                <w:sz w:val="18"/>
                <w:szCs w:val="18"/>
              </w:rPr>
              <w:t>3</w:t>
            </w:r>
          </w:p>
        </w:tc>
        <w:tc>
          <w:tcPr>
            <w:tcW w:w="2127" w:type="dxa"/>
          </w:tcPr>
          <w:p w14:paraId="58A15AB6" w14:textId="77777777" w:rsidR="00DF443E" w:rsidRPr="00DF443E" w:rsidRDefault="00DF443E" w:rsidP="00C82E5E">
            <w:pPr>
              <w:jc w:val="center"/>
              <w:rPr>
                <w:rFonts w:ascii="Times New Roman" w:hAnsi="Times New Roman" w:cs="Times New Roman"/>
                <w:sz w:val="18"/>
                <w:szCs w:val="18"/>
              </w:rPr>
            </w:pPr>
            <w:r w:rsidRPr="00DF443E">
              <w:rPr>
                <w:rFonts w:ascii="Times New Roman" w:hAnsi="Times New Roman" w:cs="Times New Roman"/>
                <w:sz w:val="18"/>
                <w:szCs w:val="18"/>
              </w:rPr>
              <w:t>4</w:t>
            </w:r>
          </w:p>
        </w:tc>
        <w:tc>
          <w:tcPr>
            <w:tcW w:w="2573" w:type="dxa"/>
          </w:tcPr>
          <w:p w14:paraId="4121E151" w14:textId="77777777" w:rsidR="00DF443E" w:rsidRPr="00DF443E" w:rsidRDefault="00DF443E" w:rsidP="00C82E5E">
            <w:pPr>
              <w:jc w:val="center"/>
              <w:rPr>
                <w:rFonts w:ascii="Times New Roman" w:hAnsi="Times New Roman" w:cs="Times New Roman"/>
                <w:sz w:val="18"/>
                <w:szCs w:val="18"/>
              </w:rPr>
            </w:pPr>
            <w:r w:rsidRPr="00DF443E">
              <w:rPr>
                <w:rFonts w:ascii="Times New Roman" w:hAnsi="Times New Roman" w:cs="Times New Roman"/>
                <w:sz w:val="18"/>
                <w:szCs w:val="18"/>
              </w:rPr>
              <w:t>5</w:t>
            </w:r>
          </w:p>
        </w:tc>
      </w:tr>
      <w:tr w:rsidR="00DF443E" w:rsidRPr="00DF443E" w14:paraId="748E7ABD" w14:textId="77777777" w:rsidTr="00C82E5E">
        <w:tc>
          <w:tcPr>
            <w:tcW w:w="562" w:type="dxa"/>
          </w:tcPr>
          <w:p w14:paraId="2E9212D3" w14:textId="77777777" w:rsidR="00DF443E" w:rsidRPr="00DF443E" w:rsidRDefault="00DF443E" w:rsidP="00C82E5E">
            <w:pPr>
              <w:jc w:val="center"/>
              <w:rPr>
                <w:rFonts w:ascii="Times New Roman" w:hAnsi="Times New Roman" w:cs="Times New Roman"/>
                <w:sz w:val="18"/>
                <w:szCs w:val="18"/>
              </w:rPr>
            </w:pPr>
          </w:p>
        </w:tc>
        <w:tc>
          <w:tcPr>
            <w:tcW w:w="2127" w:type="dxa"/>
          </w:tcPr>
          <w:p w14:paraId="34E8F6F4" w14:textId="77777777" w:rsidR="00DF443E" w:rsidRPr="00DF443E" w:rsidRDefault="00DF443E" w:rsidP="00C82E5E">
            <w:pPr>
              <w:jc w:val="center"/>
              <w:rPr>
                <w:rFonts w:ascii="Times New Roman" w:hAnsi="Times New Roman" w:cs="Times New Roman"/>
                <w:sz w:val="18"/>
                <w:szCs w:val="18"/>
              </w:rPr>
            </w:pPr>
          </w:p>
        </w:tc>
        <w:tc>
          <w:tcPr>
            <w:tcW w:w="2409" w:type="dxa"/>
          </w:tcPr>
          <w:p w14:paraId="6856C15C" w14:textId="77777777" w:rsidR="00DF443E" w:rsidRPr="00DF443E" w:rsidRDefault="00DF443E" w:rsidP="00C82E5E">
            <w:pPr>
              <w:jc w:val="center"/>
              <w:rPr>
                <w:rFonts w:ascii="Times New Roman" w:hAnsi="Times New Roman" w:cs="Times New Roman"/>
                <w:sz w:val="18"/>
                <w:szCs w:val="18"/>
              </w:rPr>
            </w:pPr>
          </w:p>
        </w:tc>
        <w:tc>
          <w:tcPr>
            <w:tcW w:w="2127" w:type="dxa"/>
          </w:tcPr>
          <w:p w14:paraId="6344D4A4" w14:textId="77777777" w:rsidR="00DF443E" w:rsidRPr="00DF443E" w:rsidRDefault="00DF443E" w:rsidP="00C82E5E">
            <w:pPr>
              <w:jc w:val="center"/>
              <w:rPr>
                <w:rFonts w:ascii="Times New Roman" w:hAnsi="Times New Roman" w:cs="Times New Roman"/>
                <w:sz w:val="18"/>
                <w:szCs w:val="18"/>
              </w:rPr>
            </w:pPr>
          </w:p>
        </w:tc>
        <w:tc>
          <w:tcPr>
            <w:tcW w:w="2573" w:type="dxa"/>
          </w:tcPr>
          <w:p w14:paraId="629E78D5" w14:textId="77777777" w:rsidR="00DF443E" w:rsidRPr="00DF443E" w:rsidRDefault="00DF443E" w:rsidP="00C82E5E">
            <w:pPr>
              <w:jc w:val="center"/>
              <w:rPr>
                <w:rFonts w:ascii="Times New Roman" w:hAnsi="Times New Roman" w:cs="Times New Roman"/>
                <w:sz w:val="18"/>
                <w:szCs w:val="18"/>
              </w:rPr>
            </w:pPr>
          </w:p>
        </w:tc>
      </w:tr>
      <w:tr w:rsidR="00DF443E" w:rsidRPr="00DF443E" w14:paraId="357F5F92" w14:textId="77777777" w:rsidTr="00C82E5E">
        <w:tc>
          <w:tcPr>
            <w:tcW w:w="562" w:type="dxa"/>
          </w:tcPr>
          <w:p w14:paraId="19078C10" w14:textId="77777777" w:rsidR="00DF443E" w:rsidRPr="00DF443E" w:rsidRDefault="00DF443E" w:rsidP="00C82E5E">
            <w:pPr>
              <w:jc w:val="center"/>
              <w:rPr>
                <w:rFonts w:ascii="Times New Roman" w:hAnsi="Times New Roman" w:cs="Times New Roman"/>
                <w:sz w:val="18"/>
                <w:szCs w:val="18"/>
              </w:rPr>
            </w:pPr>
          </w:p>
        </w:tc>
        <w:tc>
          <w:tcPr>
            <w:tcW w:w="2127" w:type="dxa"/>
          </w:tcPr>
          <w:p w14:paraId="51950EC3" w14:textId="77777777" w:rsidR="00DF443E" w:rsidRPr="00DF443E" w:rsidRDefault="00DF443E" w:rsidP="00C82E5E">
            <w:pPr>
              <w:jc w:val="center"/>
              <w:rPr>
                <w:rFonts w:ascii="Times New Roman" w:hAnsi="Times New Roman" w:cs="Times New Roman"/>
                <w:sz w:val="18"/>
                <w:szCs w:val="18"/>
              </w:rPr>
            </w:pPr>
          </w:p>
        </w:tc>
        <w:tc>
          <w:tcPr>
            <w:tcW w:w="2409" w:type="dxa"/>
          </w:tcPr>
          <w:p w14:paraId="5E643D95" w14:textId="77777777" w:rsidR="00DF443E" w:rsidRPr="00DF443E" w:rsidRDefault="00DF443E" w:rsidP="00C82E5E">
            <w:pPr>
              <w:jc w:val="center"/>
              <w:rPr>
                <w:rFonts w:ascii="Times New Roman" w:hAnsi="Times New Roman" w:cs="Times New Roman"/>
                <w:sz w:val="18"/>
                <w:szCs w:val="18"/>
              </w:rPr>
            </w:pPr>
          </w:p>
        </w:tc>
        <w:tc>
          <w:tcPr>
            <w:tcW w:w="2127" w:type="dxa"/>
          </w:tcPr>
          <w:p w14:paraId="469B68CD" w14:textId="77777777" w:rsidR="00DF443E" w:rsidRPr="00DF443E" w:rsidRDefault="00DF443E" w:rsidP="00C82E5E">
            <w:pPr>
              <w:jc w:val="center"/>
              <w:rPr>
                <w:rFonts w:ascii="Times New Roman" w:hAnsi="Times New Roman" w:cs="Times New Roman"/>
                <w:sz w:val="18"/>
                <w:szCs w:val="18"/>
              </w:rPr>
            </w:pPr>
          </w:p>
        </w:tc>
        <w:tc>
          <w:tcPr>
            <w:tcW w:w="2573" w:type="dxa"/>
          </w:tcPr>
          <w:p w14:paraId="53105AFC" w14:textId="77777777" w:rsidR="00DF443E" w:rsidRPr="00DF443E" w:rsidRDefault="00DF443E" w:rsidP="00C82E5E">
            <w:pPr>
              <w:jc w:val="center"/>
              <w:rPr>
                <w:rFonts w:ascii="Times New Roman" w:hAnsi="Times New Roman" w:cs="Times New Roman"/>
                <w:sz w:val="18"/>
                <w:szCs w:val="18"/>
              </w:rPr>
            </w:pPr>
          </w:p>
        </w:tc>
      </w:tr>
      <w:tr w:rsidR="00DF443E" w:rsidRPr="00DF443E" w14:paraId="54FFAA7A" w14:textId="77777777" w:rsidTr="00C82E5E">
        <w:tc>
          <w:tcPr>
            <w:tcW w:w="562" w:type="dxa"/>
          </w:tcPr>
          <w:p w14:paraId="72823EB3" w14:textId="77777777" w:rsidR="00DF443E" w:rsidRPr="00DF443E" w:rsidRDefault="00DF443E" w:rsidP="00C82E5E">
            <w:pPr>
              <w:jc w:val="center"/>
              <w:rPr>
                <w:rFonts w:ascii="Times New Roman" w:hAnsi="Times New Roman" w:cs="Times New Roman"/>
                <w:sz w:val="18"/>
                <w:szCs w:val="18"/>
              </w:rPr>
            </w:pPr>
          </w:p>
        </w:tc>
        <w:tc>
          <w:tcPr>
            <w:tcW w:w="2127" w:type="dxa"/>
          </w:tcPr>
          <w:p w14:paraId="09AC50FE" w14:textId="77777777" w:rsidR="00DF443E" w:rsidRPr="00DF443E" w:rsidRDefault="00DF443E" w:rsidP="00C82E5E">
            <w:pPr>
              <w:jc w:val="center"/>
              <w:rPr>
                <w:rFonts w:ascii="Times New Roman" w:hAnsi="Times New Roman" w:cs="Times New Roman"/>
                <w:sz w:val="18"/>
                <w:szCs w:val="18"/>
              </w:rPr>
            </w:pPr>
          </w:p>
        </w:tc>
        <w:tc>
          <w:tcPr>
            <w:tcW w:w="2409" w:type="dxa"/>
          </w:tcPr>
          <w:p w14:paraId="32ABCC68" w14:textId="77777777" w:rsidR="00DF443E" w:rsidRPr="00DF443E" w:rsidRDefault="00DF443E" w:rsidP="00C82E5E">
            <w:pPr>
              <w:jc w:val="center"/>
              <w:rPr>
                <w:rFonts w:ascii="Times New Roman" w:hAnsi="Times New Roman" w:cs="Times New Roman"/>
                <w:sz w:val="18"/>
                <w:szCs w:val="18"/>
              </w:rPr>
            </w:pPr>
          </w:p>
        </w:tc>
        <w:tc>
          <w:tcPr>
            <w:tcW w:w="2127" w:type="dxa"/>
          </w:tcPr>
          <w:p w14:paraId="03CD8B1A" w14:textId="77777777" w:rsidR="00DF443E" w:rsidRPr="00DF443E" w:rsidRDefault="00DF443E" w:rsidP="00C82E5E">
            <w:pPr>
              <w:jc w:val="center"/>
              <w:rPr>
                <w:rFonts w:ascii="Times New Roman" w:hAnsi="Times New Roman" w:cs="Times New Roman"/>
                <w:sz w:val="18"/>
                <w:szCs w:val="18"/>
              </w:rPr>
            </w:pPr>
          </w:p>
        </w:tc>
        <w:tc>
          <w:tcPr>
            <w:tcW w:w="2573" w:type="dxa"/>
          </w:tcPr>
          <w:p w14:paraId="7F5E0556" w14:textId="77777777" w:rsidR="00DF443E" w:rsidRPr="00DF443E" w:rsidRDefault="00DF443E" w:rsidP="00C82E5E">
            <w:pPr>
              <w:jc w:val="center"/>
              <w:rPr>
                <w:rFonts w:ascii="Times New Roman" w:hAnsi="Times New Roman" w:cs="Times New Roman"/>
                <w:sz w:val="18"/>
                <w:szCs w:val="18"/>
              </w:rPr>
            </w:pPr>
          </w:p>
        </w:tc>
      </w:tr>
      <w:tr w:rsidR="00DF443E" w:rsidRPr="00DF443E" w14:paraId="6688E2E3" w14:textId="77777777" w:rsidTr="00C82E5E">
        <w:tc>
          <w:tcPr>
            <w:tcW w:w="562" w:type="dxa"/>
          </w:tcPr>
          <w:p w14:paraId="6F3BFC6F" w14:textId="77777777" w:rsidR="00DF443E" w:rsidRPr="00DF443E" w:rsidRDefault="00DF443E" w:rsidP="00C82E5E">
            <w:pPr>
              <w:jc w:val="center"/>
              <w:rPr>
                <w:rFonts w:ascii="Times New Roman" w:hAnsi="Times New Roman" w:cs="Times New Roman"/>
                <w:sz w:val="18"/>
                <w:szCs w:val="18"/>
              </w:rPr>
            </w:pPr>
          </w:p>
        </w:tc>
        <w:tc>
          <w:tcPr>
            <w:tcW w:w="2127" w:type="dxa"/>
          </w:tcPr>
          <w:p w14:paraId="6B5020AA" w14:textId="77777777" w:rsidR="00DF443E" w:rsidRPr="00DF443E" w:rsidRDefault="00DF443E" w:rsidP="00C82E5E">
            <w:pPr>
              <w:jc w:val="center"/>
              <w:rPr>
                <w:rFonts w:ascii="Times New Roman" w:hAnsi="Times New Roman" w:cs="Times New Roman"/>
                <w:sz w:val="18"/>
                <w:szCs w:val="18"/>
              </w:rPr>
            </w:pPr>
          </w:p>
        </w:tc>
        <w:tc>
          <w:tcPr>
            <w:tcW w:w="2409" w:type="dxa"/>
          </w:tcPr>
          <w:p w14:paraId="7C01FAC9" w14:textId="77777777" w:rsidR="00DF443E" w:rsidRPr="00DF443E" w:rsidRDefault="00DF443E" w:rsidP="00C82E5E">
            <w:pPr>
              <w:jc w:val="center"/>
              <w:rPr>
                <w:rFonts w:ascii="Times New Roman" w:hAnsi="Times New Roman" w:cs="Times New Roman"/>
                <w:sz w:val="18"/>
                <w:szCs w:val="18"/>
              </w:rPr>
            </w:pPr>
          </w:p>
        </w:tc>
        <w:tc>
          <w:tcPr>
            <w:tcW w:w="2127" w:type="dxa"/>
          </w:tcPr>
          <w:p w14:paraId="72FEF9E9" w14:textId="77777777" w:rsidR="00DF443E" w:rsidRPr="00DF443E" w:rsidRDefault="00DF443E" w:rsidP="00C82E5E">
            <w:pPr>
              <w:jc w:val="center"/>
              <w:rPr>
                <w:rFonts w:ascii="Times New Roman" w:hAnsi="Times New Roman" w:cs="Times New Roman"/>
                <w:sz w:val="18"/>
                <w:szCs w:val="18"/>
              </w:rPr>
            </w:pPr>
          </w:p>
        </w:tc>
        <w:tc>
          <w:tcPr>
            <w:tcW w:w="2573" w:type="dxa"/>
          </w:tcPr>
          <w:p w14:paraId="3AC65A74" w14:textId="77777777" w:rsidR="00DF443E" w:rsidRPr="00DF443E" w:rsidRDefault="00DF443E" w:rsidP="00C82E5E">
            <w:pPr>
              <w:jc w:val="center"/>
              <w:rPr>
                <w:rFonts w:ascii="Times New Roman" w:hAnsi="Times New Roman" w:cs="Times New Roman"/>
                <w:sz w:val="18"/>
                <w:szCs w:val="18"/>
              </w:rPr>
            </w:pPr>
          </w:p>
        </w:tc>
      </w:tr>
      <w:tr w:rsidR="00DF443E" w:rsidRPr="00DF443E" w14:paraId="6FF61EE5" w14:textId="77777777" w:rsidTr="00C82E5E">
        <w:tc>
          <w:tcPr>
            <w:tcW w:w="562" w:type="dxa"/>
          </w:tcPr>
          <w:p w14:paraId="2C751AFF" w14:textId="77777777" w:rsidR="00DF443E" w:rsidRPr="00DF443E" w:rsidRDefault="00DF443E" w:rsidP="00C82E5E">
            <w:pPr>
              <w:jc w:val="both"/>
              <w:rPr>
                <w:rFonts w:ascii="Times New Roman" w:hAnsi="Times New Roman" w:cs="Times New Roman"/>
                <w:sz w:val="18"/>
                <w:szCs w:val="18"/>
              </w:rPr>
            </w:pPr>
          </w:p>
        </w:tc>
        <w:tc>
          <w:tcPr>
            <w:tcW w:w="2127" w:type="dxa"/>
          </w:tcPr>
          <w:p w14:paraId="23997E22" w14:textId="77777777" w:rsidR="00DF443E" w:rsidRPr="00DF443E" w:rsidRDefault="00DF443E" w:rsidP="00C82E5E">
            <w:pPr>
              <w:jc w:val="both"/>
              <w:rPr>
                <w:rFonts w:ascii="Times New Roman" w:hAnsi="Times New Roman" w:cs="Times New Roman"/>
                <w:sz w:val="18"/>
                <w:szCs w:val="18"/>
              </w:rPr>
            </w:pPr>
          </w:p>
        </w:tc>
        <w:tc>
          <w:tcPr>
            <w:tcW w:w="2409" w:type="dxa"/>
          </w:tcPr>
          <w:p w14:paraId="52889B7E" w14:textId="77777777" w:rsidR="00DF443E" w:rsidRPr="00DF443E" w:rsidRDefault="00DF443E" w:rsidP="00C82E5E">
            <w:pPr>
              <w:jc w:val="both"/>
              <w:rPr>
                <w:rFonts w:ascii="Times New Roman" w:hAnsi="Times New Roman" w:cs="Times New Roman"/>
                <w:sz w:val="18"/>
                <w:szCs w:val="18"/>
              </w:rPr>
            </w:pPr>
          </w:p>
        </w:tc>
        <w:tc>
          <w:tcPr>
            <w:tcW w:w="2127" w:type="dxa"/>
          </w:tcPr>
          <w:p w14:paraId="5DC21301" w14:textId="77777777" w:rsidR="00DF443E" w:rsidRPr="00DF443E" w:rsidRDefault="00DF443E" w:rsidP="00C82E5E">
            <w:pPr>
              <w:jc w:val="both"/>
              <w:rPr>
                <w:rFonts w:ascii="Times New Roman" w:hAnsi="Times New Roman" w:cs="Times New Roman"/>
                <w:sz w:val="18"/>
                <w:szCs w:val="18"/>
              </w:rPr>
            </w:pPr>
          </w:p>
        </w:tc>
        <w:tc>
          <w:tcPr>
            <w:tcW w:w="2573" w:type="dxa"/>
          </w:tcPr>
          <w:p w14:paraId="795FEC38" w14:textId="77777777" w:rsidR="00DF443E" w:rsidRPr="00DF443E" w:rsidRDefault="00DF443E" w:rsidP="00C82E5E">
            <w:pPr>
              <w:jc w:val="both"/>
              <w:rPr>
                <w:rFonts w:ascii="Times New Roman" w:hAnsi="Times New Roman" w:cs="Times New Roman"/>
                <w:sz w:val="18"/>
                <w:szCs w:val="18"/>
              </w:rPr>
            </w:pPr>
          </w:p>
        </w:tc>
      </w:tr>
    </w:tbl>
    <w:p w14:paraId="500C2F73" w14:textId="77777777" w:rsidR="00DF443E" w:rsidRPr="00DF443E" w:rsidRDefault="00DF443E" w:rsidP="00DF443E">
      <w:pPr>
        <w:jc w:val="both"/>
        <w:rPr>
          <w:rFonts w:ascii="Times New Roman" w:hAnsi="Times New Roman" w:cs="Times New Roman"/>
          <w:sz w:val="18"/>
          <w:szCs w:val="18"/>
        </w:rPr>
      </w:pPr>
    </w:p>
    <w:tbl>
      <w:tblPr>
        <w:tblW w:w="13039" w:type="dxa"/>
        <w:tblInd w:w="108" w:type="dxa"/>
        <w:tblLayout w:type="fixed"/>
        <w:tblLook w:val="0000" w:firstRow="0" w:lastRow="0" w:firstColumn="0" w:lastColumn="0" w:noHBand="0" w:noVBand="0"/>
      </w:tblPr>
      <w:tblGrid>
        <w:gridCol w:w="5040"/>
        <w:gridCol w:w="4680"/>
        <w:gridCol w:w="3319"/>
      </w:tblGrid>
      <w:tr w:rsidR="00DF443E" w:rsidRPr="00DF443E" w14:paraId="38151DD9" w14:textId="77777777" w:rsidTr="00C82E5E">
        <w:trPr>
          <w:gridAfter w:val="1"/>
          <w:wAfter w:w="3319" w:type="dxa"/>
          <w:trHeight w:val="152"/>
        </w:trPr>
        <w:tc>
          <w:tcPr>
            <w:tcW w:w="5040" w:type="dxa"/>
            <w:tcBorders>
              <w:top w:val="nil"/>
              <w:left w:val="nil"/>
              <w:bottom w:val="nil"/>
              <w:right w:val="nil"/>
            </w:tcBorders>
            <w:vAlign w:val="center"/>
          </w:tcPr>
          <w:p w14:paraId="462C595F" w14:textId="77777777" w:rsidR="00DF443E" w:rsidRPr="00DF443E" w:rsidRDefault="00DF443E" w:rsidP="00C82E5E">
            <w:pPr>
              <w:rPr>
                <w:rFonts w:ascii="Times New Roman" w:hAnsi="Times New Roman" w:cs="Times New Roman"/>
                <w:sz w:val="20"/>
                <w:szCs w:val="20"/>
              </w:rPr>
            </w:pPr>
            <w:r w:rsidRPr="00DF443E">
              <w:rPr>
                <w:rFonts w:ascii="Times New Roman" w:hAnsi="Times New Roman" w:cs="Times New Roman"/>
                <w:sz w:val="20"/>
                <w:szCs w:val="20"/>
              </w:rPr>
              <w:t>Достоверность и полноту настоящих сведений подтверждаю.</w:t>
            </w:r>
          </w:p>
        </w:tc>
        <w:tc>
          <w:tcPr>
            <w:tcW w:w="4680" w:type="dxa"/>
            <w:tcBorders>
              <w:top w:val="nil"/>
              <w:left w:val="nil"/>
              <w:bottom w:val="nil"/>
              <w:right w:val="nil"/>
            </w:tcBorders>
          </w:tcPr>
          <w:p w14:paraId="2E6D7458" w14:textId="77777777" w:rsidR="00DF443E" w:rsidRPr="00DF443E" w:rsidRDefault="00DF443E" w:rsidP="00C82E5E">
            <w:pPr>
              <w:rPr>
                <w:rFonts w:ascii="Times New Roman" w:hAnsi="Times New Roman" w:cs="Times New Roman"/>
                <w:b/>
              </w:rPr>
            </w:pPr>
          </w:p>
        </w:tc>
      </w:tr>
      <w:tr w:rsidR="00DF443E" w:rsidRPr="00DF443E" w14:paraId="7499CC2B" w14:textId="77777777" w:rsidTr="00C82E5E">
        <w:trPr>
          <w:trHeight w:val="152"/>
        </w:trPr>
        <w:tc>
          <w:tcPr>
            <w:tcW w:w="5040" w:type="dxa"/>
            <w:tcBorders>
              <w:top w:val="nil"/>
              <w:left w:val="nil"/>
              <w:bottom w:val="nil"/>
              <w:right w:val="nil"/>
            </w:tcBorders>
            <w:vAlign w:val="center"/>
          </w:tcPr>
          <w:p w14:paraId="1D26EB6B" w14:textId="77777777" w:rsidR="00DF443E" w:rsidRPr="00DF443E" w:rsidRDefault="00DF443E" w:rsidP="00C82E5E">
            <w:pPr>
              <w:rPr>
                <w:rFonts w:ascii="Times New Roman" w:hAnsi="Times New Roman" w:cs="Times New Roman"/>
                <w:sz w:val="16"/>
                <w:szCs w:val="16"/>
              </w:rPr>
            </w:pPr>
          </w:p>
        </w:tc>
        <w:tc>
          <w:tcPr>
            <w:tcW w:w="4680" w:type="dxa"/>
            <w:tcBorders>
              <w:top w:val="nil"/>
              <w:left w:val="nil"/>
              <w:bottom w:val="nil"/>
              <w:right w:val="nil"/>
            </w:tcBorders>
            <w:vAlign w:val="center"/>
          </w:tcPr>
          <w:p w14:paraId="79223CB0" w14:textId="77777777" w:rsidR="00DF443E" w:rsidRPr="00DF443E" w:rsidRDefault="00DF443E" w:rsidP="00C82E5E">
            <w:pPr>
              <w:rPr>
                <w:rFonts w:ascii="Times New Roman" w:hAnsi="Times New Roman" w:cs="Times New Roman"/>
                <w:sz w:val="20"/>
                <w:szCs w:val="20"/>
              </w:rPr>
            </w:pPr>
          </w:p>
        </w:tc>
        <w:tc>
          <w:tcPr>
            <w:tcW w:w="3319" w:type="dxa"/>
            <w:vAlign w:val="center"/>
          </w:tcPr>
          <w:p w14:paraId="317F1D75" w14:textId="77777777" w:rsidR="00DF443E" w:rsidRPr="00DF443E" w:rsidRDefault="00DF443E" w:rsidP="00C82E5E">
            <w:pPr>
              <w:rPr>
                <w:rFonts w:ascii="Times New Roman" w:hAnsi="Times New Roman" w:cs="Times New Roman"/>
                <w:sz w:val="20"/>
                <w:szCs w:val="20"/>
              </w:rPr>
            </w:pPr>
          </w:p>
        </w:tc>
      </w:tr>
      <w:tr w:rsidR="00DF443E" w:rsidRPr="00DF443E" w14:paraId="2DDCB3D2" w14:textId="77777777" w:rsidTr="00C82E5E">
        <w:trPr>
          <w:trHeight w:val="152"/>
        </w:trPr>
        <w:tc>
          <w:tcPr>
            <w:tcW w:w="5040" w:type="dxa"/>
            <w:tcBorders>
              <w:top w:val="nil"/>
              <w:left w:val="nil"/>
              <w:bottom w:val="nil"/>
              <w:right w:val="nil"/>
            </w:tcBorders>
            <w:vAlign w:val="center"/>
          </w:tcPr>
          <w:p w14:paraId="4B3A9671" w14:textId="77777777" w:rsidR="00DF443E" w:rsidRPr="00DF443E" w:rsidRDefault="00DF443E" w:rsidP="00C82E5E">
            <w:pPr>
              <w:rPr>
                <w:rFonts w:ascii="Times New Roman" w:hAnsi="Times New Roman" w:cs="Times New Roman"/>
                <w:sz w:val="20"/>
                <w:szCs w:val="20"/>
              </w:rPr>
            </w:pPr>
            <w:r w:rsidRPr="00DF443E">
              <w:rPr>
                <w:rFonts w:ascii="Times New Roman" w:hAnsi="Times New Roman" w:cs="Times New Roman"/>
                <w:sz w:val="20"/>
                <w:szCs w:val="20"/>
              </w:rPr>
              <w:t xml:space="preserve">"___"________20   г. </w:t>
            </w:r>
          </w:p>
        </w:tc>
        <w:tc>
          <w:tcPr>
            <w:tcW w:w="4680" w:type="dxa"/>
            <w:tcBorders>
              <w:top w:val="nil"/>
              <w:left w:val="nil"/>
              <w:bottom w:val="nil"/>
              <w:right w:val="nil"/>
            </w:tcBorders>
            <w:vAlign w:val="center"/>
          </w:tcPr>
          <w:p w14:paraId="21AA3A9B" w14:textId="77777777" w:rsidR="00DF443E" w:rsidRPr="00DF443E" w:rsidRDefault="00DF443E" w:rsidP="00C82E5E">
            <w:pPr>
              <w:rPr>
                <w:rFonts w:ascii="Times New Roman" w:hAnsi="Times New Roman" w:cs="Times New Roman"/>
                <w:sz w:val="20"/>
                <w:szCs w:val="20"/>
              </w:rPr>
            </w:pPr>
            <w:r w:rsidRPr="00DF443E">
              <w:rPr>
                <w:rFonts w:ascii="Times New Roman" w:hAnsi="Times New Roman" w:cs="Times New Roman"/>
                <w:sz w:val="20"/>
                <w:szCs w:val="20"/>
              </w:rPr>
              <w:t>________________________________________</w:t>
            </w:r>
          </w:p>
        </w:tc>
        <w:tc>
          <w:tcPr>
            <w:tcW w:w="3319" w:type="dxa"/>
            <w:vAlign w:val="center"/>
          </w:tcPr>
          <w:p w14:paraId="1A96FFB6" w14:textId="77777777" w:rsidR="00DF443E" w:rsidRPr="00DF443E" w:rsidRDefault="00DF443E" w:rsidP="00C82E5E">
            <w:pPr>
              <w:rPr>
                <w:rFonts w:ascii="Times New Roman" w:hAnsi="Times New Roman" w:cs="Times New Roman"/>
                <w:sz w:val="20"/>
                <w:szCs w:val="20"/>
              </w:rPr>
            </w:pPr>
          </w:p>
        </w:tc>
      </w:tr>
      <w:tr w:rsidR="00DF443E" w:rsidRPr="00DF443E" w14:paraId="7A361B2D" w14:textId="77777777" w:rsidTr="00C82E5E">
        <w:trPr>
          <w:trHeight w:val="152"/>
        </w:trPr>
        <w:tc>
          <w:tcPr>
            <w:tcW w:w="5040" w:type="dxa"/>
            <w:tcBorders>
              <w:top w:val="nil"/>
              <w:left w:val="nil"/>
              <w:bottom w:val="nil"/>
              <w:right w:val="nil"/>
            </w:tcBorders>
            <w:vAlign w:val="center"/>
          </w:tcPr>
          <w:p w14:paraId="06EB5CCE" w14:textId="77777777" w:rsidR="00DF443E" w:rsidRPr="00DF443E" w:rsidRDefault="00DF443E" w:rsidP="00C82E5E">
            <w:pPr>
              <w:rPr>
                <w:rFonts w:ascii="Times New Roman" w:hAnsi="Times New Roman" w:cs="Times New Roman"/>
                <w:sz w:val="16"/>
                <w:szCs w:val="16"/>
              </w:rPr>
            </w:pPr>
          </w:p>
        </w:tc>
        <w:tc>
          <w:tcPr>
            <w:tcW w:w="4680" w:type="dxa"/>
            <w:tcBorders>
              <w:top w:val="nil"/>
              <w:left w:val="nil"/>
              <w:bottom w:val="nil"/>
              <w:right w:val="nil"/>
            </w:tcBorders>
            <w:vAlign w:val="center"/>
          </w:tcPr>
          <w:p w14:paraId="0E53F254" w14:textId="77777777" w:rsidR="00DF443E" w:rsidRPr="00DF443E" w:rsidRDefault="00DF443E" w:rsidP="00C82E5E">
            <w:pPr>
              <w:rPr>
                <w:rFonts w:ascii="Times New Roman" w:hAnsi="Times New Roman" w:cs="Times New Roman"/>
                <w:sz w:val="20"/>
                <w:szCs w:val="20"/>
              </w:rPr>
            </w:pPr>
            <w:r w:rsidRPr="00DF443E">
              <w:rPr>
                <w:rFonts w:ascii="Times New Roman" w:hAnsi="Times New Roman" w:cs="Times New Roman"/>
                <w:sz w:val="20"/>
                <w:szCs w:val="20"/>
              </w:rPr>
              <w:t>(подпись лица-уполномоченного представителя юридического лица, предоставляющего информацию)</w:t>
            </w:r>
          </w:p>
        </w:tc>
        <w:tc>
          <w:tcPr>
            <w:tcW w:w="3319" w:type="dxa"/>
            <w:vAlign w:val="center"/>
          </w:tcPr>
          <w:p w14:paraId="4584296D" w14:textId="77777777" w:rsidR="00DF443E" w:rsidRPr="00DF443E" w:rsidRDefault="00DF443E" w:rsidP="00C82E5E">
            <w:pPr>
              <w:rPr>
                <w:rFonts w:ascii="Times New Roman" w:hAnsi="Times New Roman" w:cs="Times New Roman"/>
                <w:sz w:val="20"/>
                <w:szCs w:val="20"/>
              </w:rPr>
            </w:pPr>
          </w:p>
        </w:tc>
      </w:tr>
    </w:tbl>
    <w:p w14:paraId="08BD92B9" w14:textId="77777777" w:rsidR="00DF443E" w:rsidRPr="00DF443E" w:rsidRDefault="00DF443E" w:rsidP="00DF443E">
      <w:pPr>
        <w:rPr>
          <w:rFonts w:ascii="Times New Roman" w:hAnsi="Times New Roman" w:cs="Times New Roman"/>
          <w:sz w:val="20"/>
          <w:szCs w:val="20"/>
        </w:rPr>
        <w:sectPr w:rsidR="00DF443E" w:rsidRPr="00DF443E" w:rsidSect="00377AAD">
          <w:headerReference w:type="even" r:id="rId9"/>
          <w:headerReference w:type="default" r:id="rId10"/>
          <w:footerReference w:type="default" r:id="rId11"/>
          <w:pgSz w:w="11906" w:h="16838" w:code="9"/>
          <w:pgMar w:top="397" w:right="851" w:bottom="1077" w:left="1247" w:header="284" w:footer="465" w:gutter="0"/>
          <w:cols w:space="708"/>
          <w:docGrid w:linePitch="360"/>
        </w:sectPr>
      </w:pPr>
    </w:p>
    <w:tbl>
      <w:tblPr>
        <w:tblW w:w="14420" w:type="dxa"/>
        <w:tblInd w:w="93" w:type="dxa"/>
        <w:tblLayout w:type="fixed"/>
        <w:tblLook w:val="04A0" w:firstRow="1" w:lastRow="0" w:firstColumn="1" w:lastColumn="0" w:noHBand="0" w:noVBand="1"/>
      </w:tblPr>
      <w:tblGrid>
        <w:gridCol w:w="540"/>
        <w:gridCol w:w="2782"/>
        <w:gridCol w:w="3100"/>
        <w:gridCol w:w="3319"/>
        <w:gridCol w:w="4679"/>
      </w:tblGrid>
      <w:tr w:rsidR="00DF443E" w:rsidRPr="00DF443E" w14:paraId="22C9D615" w14:textId="77777777" w:rsidTr="00C82E5E">
        <w:trPr>
          <w:trHeight w:val="630"/>
        </w:trPr>
        <w:tc>
          <w:tcPr>
            <w:tcW w:w="540" w:type="dxa"/>
            <w:tcBorders>
              <w:top w:val="nil"/>
              <w:left w:val="nil"/>
              <w:bottom w:val="nil"/>
              <w:right w:val="nil"/>
            </w:tcBorders>
            <w:shd w:val="clear" w:color="auto" w:fill="auto"/>
            <w:vAlign w:val="center"/>
            <w:hideMark/>
          </w:tcPr>
          <w:p w14:paraId="6BB282F8" w14:textId="77777777" w:rsidR="00DF443E" w:rsidRPr="00DF443E" w:rsidRDefault="00DF443E" w:rsidP="00C82E5E">
            <w:pPr>
              <w:rPr>
                <w:rFonts w:ascii="Times New Roman" w:hAnsi="Times New Roman" w:cs="Times New Roman"/>
                <w:sz w:val="20"/>
                <w:szCs w:val="20"/>
              </w:rPr>
            </w:pPr>
          </w:p>
        </w:tc>
        <w:tc>
          <w:tcPr>
            <w:tcW w:w="2782" w:type="dxa"/>
            <w:tcBorders>
              <w:top w:val="nil"/>
              <w:left w:val="nil"/>
              <w:bottom w:val="nil"/>
              <w:right w:val="nil"/>
            </w:tcBorders>
            <w:shd w:val="clear" w:color="auto" w:fill="auto"/>
            <w:vAlign w:val="center"/>
          </w:tcPr>
          <w:p w14:paraId="3A57540A" w14:textId="77777777" w:rsidR="00DF443E" w:rsidRPr="00DF443E" w:rsidRDefault="00DF443E" w:rsidP="00C82E5E">
            <w:pPr>
              <w:rPr>
                <w:rFonts w:ascii="Times New Roman" w:hAnsi="Times New Roman" w:cs="Times New Roman"/>
                <w:sz w:val="20"/>
                <w:szCs w:val="20"/>
              </w:rPr>
            </w:pPr>
          </w:p>
        </w:tc>
        <w:tc>
          <w:tcPr>
            <w:tcW w:w="3100" w:type="dxa"/>
            <w:tcBorders>
              <w:top w:val="nil"/>
              <w:left w:val="nil"/>
              <w:bottom w:val="nil"/>
              <w:right w:val="nil"/>
            </w:tcBorders>
            <w:shd w:val="clear" w:color="auto" w:fill="auto"/>
            <w:vAlign w:val="center"/>
          </w:tcPr>
          <w:p w14:paraId="433FC57F" w14:textId="77777777" w:rsidR="00DF443E" w:rsidRPr="00DF443E" w:rsidRDefault="00DF443E" w:rsidP="00C82E5E">
            <w:pPr>
              <w:rPr>
                <w:rFonts w:ascii="Times New Roman" w:hAnsi="Times New Roman" w:cs="Times New Roman"/>
                <w:sz w:val="20"/>
                <w:szCs w:val="20"/>
              </w:rPr>
            </w:pPr>
          </w:p>
        </w:tc>
        <w:tc>
          <w:tcPr>
            <w:tcW w:w="3319" w:type="dxa"/>
            <w:tcBorders>
              <w:top w:val="nil"/>
              <w:left w:val="nil"/>
              <w:bottom w:val="nil"/>
              <w:right w:val="nil"/>
            </w:tcBorders>
            <w:shd w:val="clear" w:color="auto" w:fill="auto"/>
            <w:vAlign w:val="center"/>
            <w:hideMark/>
          </w:tcPr>
          <w:p w14:paraId="00886604" w14:textId="77777777" w:rsidR="00DF443E" w:rsidRPr="00DF443E" w:rsidRDefault="00DF443E" w:rsidP="00C82E5E">
            <w:pPr>
              <w:rPr>
                <w:rFonts w:ascii="Times New Roman" w:hAnsi="Times New Roman" w:cs="Times New Roman"/>
                <w:sz w:val="20"/>
                <w:szCs w:val="20"/>
              </w:rPr>
            </w:pPr>
          </w:p>
        </w:tc>
        <w:tc>
          <w:tcPr>
            <w:tcW w:w="4679" w:type="dxa"/>
            <w:tcBorders>
              <w:top w:val="nil"/>
              <w:left w:val="nil"/>
              <w:bottom w:val="nil"/>
              <w:right w:val="nil"/>
            </w:tcBorders>
            <w:shd w:val="clear" w:color="auto" w:fill="auto"/>
            <w:vAlign w:val="bottom"/>
          </w:tcPr>
          <w:p w14:paraId="0BBE68DE" w14:textId="77777777" w:rsidR="00DF443E" w:rsidRPr="00DF443E" w:rsidRDefault="00DF443E" w:rsidP="00C82E5E">
            <w:pPr>
              <w:rPr>
                <w:rFonts w:ascii="Times New Roman" w:hAnsi="Times New Roman" w:cs="Times New Roman"/>
                <w:b/>
                <w:bCs/>
              </w:rPr>
            </w:pPr>
          </w:p>
        </w:tc>
      </w:tr>
    </w:tbl>
    <w:p w14:paraId="4944741D" w14:textId="5FAE8F3D" w:rsidR="00DF443E" w:rsidRPr="00DF443E" w:rsidRDefault="00DF443E" w:rsidP="00DF443E">
      <w:pPr>
        <w:pStyle w:val="-3"/>
        <w:numPr>
          <w:ilvl w:val="0"/>
          <w:numId w:val="0"/>
        </w:numPr>
        <w:tabs>
          <w:tab w:val="clear" w:pos="1701"/>
          <w:tab w:val="left" w:pos="1134"/>
        </w:tabs>
        <w:spacing w:before="0" w:after="0" w:line="240" w:lineRule="auto"/>
        <w:ind w:left="4956"/>
        <w:jc w:val="right"/>
        <w:rPr>
          <w:bCs/>
          <w:sz w:val="24"/>
          <w:szCs w:val="24"/>
        </w:rPr>
      </w:pPr>
      <w:r w:rsidRPr="00DF443E">
        <w:rPr>
          <w:bCs/>
          <w:sz w:val="24"/>
          <w:szCs w:val="24"/>
        </w:rPr>
        <w:t>Приложение №  5</w:t>
      </w:r>
      <w:r w:rsidRPr="00DF443E">
        <w:rPr>
          <w:bCs/>
          <w:sz w:val="24"/>
          <w:szCs w:val="24"/>
        </w:rPr>
        <w:br/>
        <w:t xml:space="preserve">к Договору №  ___    от «     »_____20___г.  </w:t>
      </w:r>
    </w:p>
    <w:p w14:paraId="622745DA" w14:textId="77777777" w:rsidR="00DF443E" w:rsidRPr="00DF443E" w:rsidRDefault="00DF443E" w:rsidP="00DF443E">
      <w:pPr>
        <w:pStyle w:val="-3"/>
        <w:numPr>
          <w:ilvl w:val="0"/>
          <w:numId w:val="0"/>
        </w:numPr>
        <w:tabs>
          <w:tab w:val="clear" w:pos="1701"/>
          <w:tab w:val="left" w:pos="1134"/>
        </w:tabs>
        <w:spacing w:before="0" w:after="0" w:line="240" w:lineRule="auto"/>
        <w:jc w:val="center"/>
        <w:rPr>
          <w:sz w:val="24"/>
          <w:szCs w:val="24"/>
        </w:rPr>
      </w:pPr>
    </w:p>
    <w:p w14:paraId="17AF9F1A" w14:textId="77777777" w:rsidR="00DF443E" w:rsidRPr="00DF443E" w:rsidRDefault="00DF443E" w:rsidP="00DF443E">
      <w:pPr>
        <w:pStyle w:val="-3"/>
        <w:numPr>
          <w:ilvl w:val="0"/>
          <w:numId w:val="0"/>
        </w:numPr>
        <w:tabs>
          <w:tab w:val="clear" w:pos="1701"/>
          <w:tab w:val="left" w:pos="1134"/>
        </w:tabs>
        <w:spacing w:before="0" w:after="0" w:line="240" w:lineRule="auto"/>
        <w:jc w:val="center"/>
        <w:rPr>
          <w:sz w:val="24"/>
          <w:szCs w:val="24"/>
        </w:rPr>
      </w:pPr>
      <w:r w:rsidRPr="00DF443E">
        <w:rPr>
          <w:sz w:val="24"/>
          <w:szCs w:val="24"/>
        </w:rPr>
        <w:t>ФОРМА</w:t>
      </w:r>
    </w:p>
    <w:p w14:paraId="4777794B" w14:textId="77777777" w:rsidR="00DF443E" w:rsidRPr="00DF443E" w:rsidRDefault="00DF443E" w:rsidP="00DF443E">
      <w:pPr>
        <w:pStyle w:val="-3"/>
        <w:numPr>
          <w:ilvl w:val="0"/>
          <w:numId w:val="0"/>
        </w:numPr>
        <w:tabs>
          <w:tab w:val="clear" w:pos="1701"/>
          <w:tab w:val="left" w:pos="1134"/>
        </w:tabs>
        <w:spacing w:before="0" w:after="0" w:line="240" w:lineRule="auto"/>
        <w:jc w:val="center"/>
        <w:rPr>
          <w:sz w:val="24"/>
          <w:szCs w:val="24"/>
        </w:rPr>
      </w:pPr>
      <w:r w:rsidRPr="00DF443E">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D750BB6" w14:textId="77777777" w:rsidR="00DF443E" w:rsidRPr="00DF443E" w:rsidRDefault="00DF443E" w:rsidP="00DF443E">
      <w:pPr>
        <w:spacing w:before="240"/>
        <w:jc w:val="center"/>
        <w:rPr>
          <w:rFonts w:ascii="Times New Roman" w:hAnsi="Times New Roman" w:cs="Times New Roman"/>
        </w:rPr>
      </w:pPr>
      <w:r w:rsidRPr="00DF443E">
        <w:rPr>
          <w:rFonts w:ascii="Times New Roman" w:hAnsi="Times New Roman" w:cs="Times New Roman"/>
        </w:rPr>
        <w:t xml:space="preserve"> (фирменный бланк контрагента)</w:t>
      </w:r>
    </w:p>
    <w:p w14:paraId="1E4F1A50" w14:textId="77777777" w:rsidR="00DF443E" w:rsidRPr="00DF443E" w:rsidRDefault="00DF443E" w:rsidP="00DF443E">
      <w:pPr>
        <w:spacing w:before="120"/>
        <w:jc w:val="both"/>
        <w:rPr>
          <w:rFonts w:ascii="Times New Roman" w:hAnsi="Times New Roman" w:cs="Times New Roman"/>
          <w:b/>
        </w:rPr>
      </w:pPr>
    </w:p>
    <w:p w14:paraId="5BB136B1" w14:textId="77777777" w:rsidR="00DF443E" w:rsidRPr="00DF443E" w:rsidRDefault="00DF443E" w:rsidP="00DF443E">
      <w:pPr>
        <w:spacing w:before="120"/>
        <w:jc w:val="both"/>
        <w:rPr>
          <w:rFonts w:ascii="Times New Roman" w:hAnsi="Times New Roman" w:cs="Times New Roman"/>
          <w:b/>
        </w:rPr>
      </w:pPr>
      <w:r w:rsidRPr="00DF443E">
        <w:rPr>
          <w:rFonts w:ascii="Times New Roman" w:hAnsi="Times New Roman" w:cs="Times New Roman"/>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88C1704"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Настоящим, ______________________________________________________________________,</w:t>
      </w:r>
    </w:p>
    <w:p w14:paraId="715BD1D0" w14:textId="77777777" w:rsidR="00DF443E" w:rsidRPr="00DF443E" w:rsidRDefault="00DF443E" w:rsidP="00DF443E">
      <w:pPr>
        <w:jc w:val="both"/>
        <w:rPr>
          <w:rFonts w:ascii="Times New Roman" w:hAnsi="Times New Roman" w:cs="Times New Roman"/>
          <w:vertAlign w:val="superscript"/>
        </w:rPr>
      </w:pPr>
      <w:r w:rsidRPr="00DF443E">
        <w:rPr>
          <w:rFonts w:ascii="Times New Roman" w:hAnsi="Times New Roman" w:cs="Times New Roman"/>
          <w:vertAlign w:val="superscript"/>
        </w:rPr>
        <w:t xml:space="preserve">                                                                                                              (наименование контрагента)</w:t>
      </w:r>
    </w:p>
    <w:p w14:paraId="6A8CFED6"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Адрес местонахождения (юридический адрес): _________________________________________,</w:t>
      </w:r>
    </w:p>
    <w:p w14:paraId="3E1955B2"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Фактический адрес: ________________________________________________________________,</w:t>
      </w:r>
    </w:p>
    <w:p w14:paraId="6CF97477"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Свидетельство о регистрации: ________________________________________________________</w:t>
      </w:r>
    </w:p>
    <w:p w14:paraId="38F5DB2A" w14:textId="77777777" w:rsidR="00DF443E" w:rsidRPr="00DF443E" w:rsidRDefault="00DF443E" w:rsidP="00DF443E">
      <w:pPr>
        <w:ind w:left="1416" w:firstLine="708"/>
        <w:jc w:val="both"/>
        <w:rPr>
          <w:rFonts w:ascii="Times New Roman" w:hAnsi="Times New Roman" w:cs="Times New Roman"/>
          <w:vertAlign w:val="superscript"/>
        </w:rPr>
      </w:pPr>
      <w:r w:rsidRPr="00DF443E">
        <w:rPr>
          <w:rFonts w:ascii="Times New Roman" w:hAnsi="Times New Roman" w:cs="Times New Roman"/>
          <w:vertAlign w:val="superscript"/>
        </w:rPr>
        <w:t xml:space="preserve">                      (наименование документа, №, сведения о дате выдачи документа и выдавшем его органе)</w:t>
      </w:r>
    </w:p>
    <w:p w14:paraId="4AE59D51" w14:textId="77777777" w:rsidR="00DF443E" w:rsidRPr="00DF443E" w:rsidRDefault="00DF443E" w:rsidP="00DF443E">
      <w:pPr>
        <w:spacing w:after="120"/>
        <w:jc w:val="both"/>
        <w:rPr>
          <w:rFonts w:ascii="Times New Roman" w:hAnsi="Times New Roman" w:cs="Times New Roman"/>
        </w:rPr>
      </w:pPr>
      <w:r w:rsidRPr="00DF443E">
        <w:rPr>
          <w:rFonts w:ascii="Times New Roman" w:hAnsi="Times New Roman" w:cs="Times New Roman"/>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Заказчиком договора от «  »_____2017 </w:t>
      </w:r>
      <w:r w:rsidRPr="00DF443E">
        <w:rPr>
          <w:rFonts w:ascii="Times New Roman" w:hAnsi="Times New Roman" w:cs="Times New Roman"/>
        </w:rPr>
        <w:br/>
        <w:t xml:space="preserve"> № 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«_____»________2017 г., а также направление в адрес таких субъектов персональных данных уведомлений об осуществлении обработки их персональных данных Заказчиком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65D11C11" w14:textId="77777777" w:rsidR="00DF443E" w:rsidRPr="00DF443E" w:rsidRDefault="00DF443E" w:rsidP="00DF443E">
      <w:pPr>
        <w:spacing w:after="120"/>
        <w:jc w:val="both"/>
        <w:rPr>
          <w:rFonts w:ascii="Times New Roman" w:hAnsi="Times New Roman" w:cs="Times New Roman"/>
        </w:rPr>
      </w:pPr>
      <w:r w:rsidRPr="00DF443E">
        <w:rPr>
          <w:rFonts w:ascii="Times New Roman" w:hAnsi="Times New Roman" w:cs="Times New Roman"/>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Заказчиком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w:t>
      </w:r>
      <w:r w:rsidRPr="00DF443E">
        <w:rPr>
          <w:rFonts w:ascii="Times New Roman" w:hAnsi="Times New Roman" w:cs="Times New Roman"/>
        </w:rPr>
        <w:lastRenderedPageBreak/>
        <w:t>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222EAABE" w14:textId="77777777" w:rsidR="00DF443E" w:rsidRPr="00DF443E" w:rsidRDefault="00DF443E" w:rsidP="00DF443E">
      <w:pPr>
        <w:spacing w:after="120"/>
        <w:jc w:val="both"/>
        <w:rPr>
          <w:rFonts w:ascii="Times New Roman" w:hAnsi="Times New Roman" w:cs="Times New Roman"/>
        </w:rPr>
      </w:pPr>
      <w:r w:rsidRPr="00DF443E">
        <w:rPr>
          <w:rFonts w:ascii="Times New Roman" w:hAnsi="Times New Roman" w:cs="Times New Roman"/>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590A72" w14:textId="77777777" w:rsidR="00DF443E" w:rsidRPr="00DF443E" w:rsidRDefault="00DF443E" w:rsidP="00DF443E">
      <w:pPr>
        <w:spacing w:after="120"/>
        <w:jc w:val="both"/>
        <w:rPr>
          <w:rFonts w:ascii="Times New Roman" w:hAnsi="Times New Roman" w:cs="Times New Roman"/>
        </w:rPr>
      </w:pPr>
      <w:r w:rsidRPr="00DF443E">
        <w:rPr>
          <w:rFonts w:ascii="Times New Roman" w:hAnsi="Times New Roman" w:cs="Times New Roman"/>
        </w:rPr>
        <w:t>Условием прекращения обработки персональных данных является получение Заказчиком письменного уведомления об отзыве согласия на обработку персональных данных.</w:t>
      </w:r>
    </w:p>
    <w:p w14:paraId="39F2A5EF" w14:textId="77777777" w:rsidR="00DF443E" w:rsidRPr="00DF443E" w:rsidRDefault="00DF443E" w:rsidP="00DF443E">
      <w:pPr>
        <w:spacing w:after="120"/>
        <w:jc w:val="both"/>
        <w:rPr>
          <w:rFonts w:ascii="Times New Roman" w:hAnsi="Times New Roman" w:cs="Times New Roman"/>
        </w:rPr>
      </w:pPr>
      <w:r w:rsidRPr="00DF443E">
        <w:rPr>
          <w:rFonts w:ascii="Times New Roman" w:hAnsi="Times New Roman" w:cs="Times New Roman"/>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CD498AB" w14:textId="77777777" w:rsidR="00DF443E" w:rsidRPr="00DF443E" w:rsidRDefault="00DF443E" w:rsidP="00DF443E">
      <w:pPr>
        <w:jc w:val="both"/>
        <w:rPr>
          <w:rFonts w:ascii="Times New Roman" w:hAnsi="Times New Roman" w:cs="Times New Roman"/>
        </w:rPr>
      </w:pPr>
    </w:p>
    <w:p w14:paraId="72F19F9A"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«___</w:t>
      </w:r>
      <w:proofErr w:type="gramStart"/>
      <w:r w:rsidRPr="00DF443E">
        <w:rPr>
          <w:rFonts w:ascii="Times New Roman" w:hAnsi="Times New Roman" w:cs="Times New Roman"/>
        </w:rPr>
        <w:t>_»_</w:t>
      </w:r>
      <w:proofErr w:type="gramEnd"/>
      <w:r w:rsidRPr="00DF443E">
        <w:rPr>
          <w:rFonts w:ascii="Times New Roman" w:hAnsi="Times New Roman" w:cs="Times New Roman"/>
        </w:rPr>
        <w:t>______2017 г.   _______________ (_________________________________)</w:t>
      </w:r>
    </w:p>
    <w:p w14:paraId="3A84BBB9"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М.П.                                            (</w:t>
      </w:r>
      <w:proofErr w:type="gramStart"/>
      <w:r w:rsidRPr="00DF443E">
        <w:rPr>
          <w:rFonts w:ascii="Times New Roman" w:hAnsi="Times New Roman" w:cs="Times New Roman"/>
        </w:rPr>
        <w:t xml:space="preserve">подпись)   </w:t>
      </w:r>
      <w:proofErr w:type="gramEnd"/>
      <w:r w:rsidRPr="00DF443E">
        <w:rPr>
          <w:rFonts w:ascii="Times New Roman" w:hAnsi="Times New Roman" w:cs="Times New Roman"/>
        </w:rPr>
        <w:t xml:space="preserve">                    Должность, ФИО</w:t>
      </w:r>
    </w:p>
    <w:p w14:paraId="11228DE3" w14:textId="77777777" w:rsidR="00DF443E" w:rsidRPr="00DF443E" w:rsidRDefault="00DF443E" w:rsidP="00DF443E">
      <w:pPr>
        <w:jc w:val="both"/>
        <w:rPr>
          <w:rFonts w:ascii="Times New Roman" w:hAnsi="Times New Roman" w:cs="Times New Roman"/>
        </w:rPr>
      </w:pPr>
    </w:p>
    <w:p w14:paraId="75AA0398" w14:textId="77777777" w:rsidR="00DF443E" w:rsidRPr="00DF443E" w:rsidRDefault="00DF443E" w:rsidP="00DF443E">
      <w:pPr>
        <w:jc w:val="both"/>
        <w:rPr>
          <w:rFonts w:ascii="Times New Roman" w:hAnsi="Times New Roman" w:cs="Times New Roman"/>
        </w:rPr>
      </w:pPr>
    </w:p>
    <w:p w14:paraId="1658DF06" w14:textId="77777777" w:rsidR="00DF443E" w:rsidRPr="00DF443E" w:rsidRDefault="00DF443E" w:rsidP="00DF443E">
      <w:pPr>
        <w:jc w:val="both"/>
        <w:rPr>
          <w:rFonts w:ascii="Times New Roman" w:hAnsi="Times New Roman" w:cs="Times New Roman"/>
        </w:rPr>
      </w:pPr>
    </w:p>
    <w:p w14:paraId="6A70A5F2" w14:textId="77777777" w:rsidR="00DF443E" w:rsidRPr="00DF443E" w:rsidRDefault="00DF443E" w:rsidP="00DF443E">
      <w:pPr>
        <w:jc w:val="both"/>
        <w:rPr>
          <w:rFonts w:ascii="Times New Roman" w:hAnsi="Times New Roman" w:cs="Times New Roman"/>
        </w:rPr>
      </w:pPr>
      <w:r w:rsidRPr="00DF443E">
        <w:rPr>
          <w:rFonts w:ascii="Times New Roman" w:hAnsi="Times New Roman" w:cs="Times New Roman"/>
        </w:rPr>
        <w:t>Согласовано в качестве формы</w:t>
      </w:r>
    </w:p>
    <w:p w14:paraId="7E9B1AAA" w14:textId="77777777" w:rsidR="00DF443E" w:rsidRPr="00DF443E" w:rsidRDefault="00DF443E" w:rsidP="00DF443E">
      <w:pPr>
        <w:jc w:val="both"/>
        <w:rPr>
          <w:rFonts w:ascii="Times New Roman" w:hAnsi="Times New Roman" w:cs="Times New Roman"/>
        </w:rPr>
      </w:pPr>
    </w:p>
    <w:tbl>
      <w:tblPr>
        <w:tblW w:w="9072" w:type="dxa"/>
        <w:tblInd w:w="108" w:type="dxa"/>
        <w:tblLayout w:type="fixed"/>
        <w:tblLook w:val="0000" w:firstRow="0" w:lastRow="0" w:firstColumn="0" w:lastColumn="0" w:noHBand="0" w:noVBand="0"/>
      </w:tblPr>
      <w:tblGrid>
        <w:gridCol w:w="4536"/>
        <w:gridCol w:w="4536"/>
      </w:tblGrid>
      <w:tr w:rsidR="00DF443E" w:rsidRPr="00DF443E" w14:paraId="2C2EF550" w14:textId="77777777" w:rsidTr="00C82E5E">
        <w:trPr>
          <w:trHeight w:val="300"/>
        </w:trPr>
        <w:tc>
          <w:tcPr>
            <w:tcW w:w="4536" w:type="dxa"/>
          </w:tcPr>
          <w:p w14:paraId="1F5ADF3A" w14:textId="77777777" w:rsidR="00DF443E" w:rsidRPr="00DF443E" w:rsidRDefault="00DF443E" w:rsidP="00C82E5E">
            <w:pPr>
              <w:spacing w:line="252" w:lineRule="auto"/>
              <w:rPr>
                <w:rFonts w:ascii="Times New Roman" w:hAnsi="Times New Roman" w:cs="Times New Roman"/>
                <w:b/>
              </w:rPr>
            </w:pPr>
            <w:r w:rsidRPr="00DF443E">
              <w:rPr>
                <w:rFonts w:ascii="Times New Roman" w:hAnsi="Times New Roman" w:cs="Times New Roman"/>
                <w:b/>
              </w:rPr>
              <w:t>«ПЕРЕВОЗЧИК»</w:t>
            </w:r>
          </w:p>
          <w:p w14:paraId="7C326419" w14:textId="77777777" w:rsidR="00DF443E" w:rsidRPr="00DF443E" w:rsidRDefault="00DF443E" w:rsidP="00C82E5E">
            <w:pPr>
              <w:spacing w:line="252" w:lineRule="auto"/>
              <w:jc w:val="both"/>
              <w:rPr>
                <w:rFonts w:ascii="Times New Roman" w:hAnsi="Times New Roman" w:cs="Times New Roman"/>
                <w:u w:val="single"/>
              </w:rPr>
            </w:pPr>
          </w:p>
          <w:p w14:paraId="3436FD7B" w14:textId="77777777" w:rsidR="00DF443E" w:rsidRPr="00DF443E" w:rsidRDefault="00DF443E" w:rsidP="00C82E5E">
            <w:pPr>
              <w:spacing w:line="252" w:lineRule="auto"/>
              <w:jc w:val="both"/>
              <w:rPr>
                <w:rFonts w:ascii="Times New Roman" w:eastAsia="Batang" w:hAnsi="Times New Roman" w:cs="Times New Roman"/>
                <w:bCs/>
              </w:rPr>
            </w:pPr>
          </w:p>
          <w:p w14:paraId="3CA72ED3" w14:textId="77777777" w:rsidR="00DF443E" w:rsidRPr="00DF443E" w:rsidRDefault="00DF443E" w:rsidP="00C82E5E">
            <w:pPr>
              <w:spacing w:line="252" w:lineRule="auto"/>
              <w:jc w:val="both"/>
              <w:rPr>
                <w:rFonts w:ascii="Times New Roman" w:eastAsia="Batang" w:hAnsi="Times New Roman" w:cs="Times New Roman"/>
                <w:bCs/>
              </w:rPr>
            </w:pPr>
          </w:p>
          <w:p w14:paraId="74BC3801" w14:textId="77777777" w:rsidR="00DF443E" w:rsidRPr="00DF443E" w:rsidRDefault="00DF443E" w:rsidP="00C82E5E">
            <w:pPr>
              <w:spacing w:line="252" w:lineRule="auto"/>
              <w:jc w:val="both"/>
              <w:rPr>
                <w:rFonts w:ascii="Times New Roman" w:hAnsi="Times New Roman" w:cs="Times New Roman"/>
                <w:u w:val="single"/>
              </w:rPr>
            </w:pPr>
          </w:p>
          <w:p w14:paraId="73BD7905" w14:textId="77777777" w:rsidR="00DF443E" w:rsidRPr="00DF443E" w:rsidRDefault="00DF443E" w:rsidP="00C82E5E">
            <w:pPr>
              <w:spacing w:line="252" w:lineRule="auto"/>
              <w:jc w:val="both"/>
              <w:rPr>
                <w:rFonts w:ascii="Times New Roman" w:eastAsia="Batang" w:hAnsi="Times New Roman" w:cs="Times New Roman"/>
                <w:b/>
                <w:bCs/>
              </w:rPr>
            </w:pPr>
            <w:r w:rsidRPr="00DF443E">
              <w:rPr>
                <w:rFonts w:ascii="Times New Roman" w:eastAsia="Batang" w:hAnsi="Times New Roman" w:cs="Times New Roman"/>
                <w:bCs/>
              </w:rPr>
              <w:t xml:space="preserve">_______________________ </w:t>
            </w:r>
          </w:p>
        </w:tc>
        <w:tc>
          <w:tcPr>
            <w:tcW w:w="4536" w:type="dxa"/>
          </w:tcPr>
          <w:p w14:paraId="46D89BFE" w14:textId="77777777" w:rsidR="00DF443E" w:rsidRPr="00DF443E" w:rsidRDefault="00DF443E" w:rsidP="00C82E5E">
            <w:pPr>
              <w:spacing w:line="252" w:lineRule="auto"/>
              <w:jc w:val="center"/>
              <w:rPr>
                <w:rFonts w:ascii="Times New Roman" w:eastAsia="Batang" w:hAnsi="Times New Roman" w:cs="Times New Roman"/>
                <w:b/>
                <w:bCs/>
              </w:rPr>
            </w:pPr>
            <w:r w:rsidRPr="00DF443E">
              <w:rPr>
                <w:rFonts w:ascii="Times New Roman" w:eastAsia="Batang" w:hAnsi="Times New Roman" w:cs="Times New Roman"/>
                <w:b/>
                <w:bCs/>
              </w:rPr>
              <w:t>«ЗАКАЗЧИК»</w:t>
            </w:r>
          </w:p>
          <w:p w14:paraId="7EE53DC1" w14:textId="77777777" w:rsidR="00DF443E" w:rsidRPr="00DF443E" w:rsidRDefault="00DF443E" w:rsidP="00C82E5E">
            <w:pPr>
              <w:spacing w:line="252" w:lineRule="auto"/>
              <w:jc w:val="center"/>
              <w:rPr>
                <w:rFonts w:ascii="Times New Roman" w:eastAsia="Batang" w:hAnsi="Times New Roman" w:cs="Times New Roman"/>
                <w:bCs/>
              </w:rPr>
            </w:pPr>
          </w:p>
          <w:p w14:paraId="3B7F1730" w14:textId="77777777"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Генеральный директор</w:t>
            </w:r>
          </w:p>
          <w:p w14:paraId="15A972DE" w14:textId="77777777"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ООО «ССК «Звезда»</w:t>
            </w:r>
          </w:p>
          <w:p w14:paraId="20A86DBE" w14:textId="77777777" w:rsidR="00DF443E" w:rsidRPr="00DF443E" w:rsidRDefault="00DF443E" w:rsidP="00C82E5E">
            <w:pPr>
              <w:spacing w:line="252" w:lineRule="auto"/>
              <w:jc w:val="center"/>
              <w:rPr>
                <w:rFonts w:ascii="Times New Roman" w:eastAsia="Batang" w:hAnsi="Times New Roman" w:cs="Times New Roman"/>
                <w:bCs/>
              </w:rPr>
            </w:pPr>
          </w:p>
          <w:p w14:paraId="7886C340" w14:textId="511A8522"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 xml:space="preserve">______________________ </w:t>
            </w:r>
          </w:p>
          <w:p w14:paraId="64FD550D" w14:textId="77777777" w:rsidR="00DF443E" w:rsidRPr="00DF443E" w:rsidRDefault="00DF443E" w:rsidP="00C82E5E">
            <w:pPr>
              <w:spacing w:line="252" w:lineRule="auto"/>
              <w:jc w:val="both"/>
              <w:rPr>
                <w:rFonts w:ascii="Times New Roman" w:eastAsia="Batang" w:hAnsi="Times New Roman" w:cs="Times New Roman"/>
                <w:bCs/>
              </w:rPr>
            </w:pPr>
          </w:p>
          <w:p w14:paraId="65B4B5A7" w14:textId="77777777" w:rsidR="00DF443E" w:rsidRPr="00DF443E" w:rsidRDefault="00DF443E" w:rsidP="00C82E5E">
            <w:pPr>
              <w:spacing w:line="252" w:lineRule="auto"/>
              <w:jc w:val="both"/>
              <w:rPr>
                <w:rFonts w:ascii="Times New Roman" w:eastAsia="Batang" w:hAnsi="Times New Roman" w:cs="Times New Roman"/>
                <w:bCs/>
              </w:rPr>
            </w:pPr>
          </w:p>
          <w:p w14:paraId="60A9B104" w14:textId="77777777" w:rsidR="00DF443E" w:rsidRPr="00DF443E" w:rsidRDefault="00DF443E" w:rsidP="00C82E5E">
            <w:pPr>
              <w:spacing w:line="252" w:lineRule="auto"/>
              <w:jc w:val="both"/>
              <w:rPr>
                <w:rFonts w:ascii="Times New Roman" w:eastAsia="Batang" w:hAnsi="Times New Roman" w:cs="Times New Roman"/>
                <w:b/>
                <w:bCs/>
              </w:rPr>
            </w:pPr>
          </w:p>
          <w:p w14:paraId="68F8CF20" w14:textId="77777777" w:rsidR="00DF443E" w:rsidRPr="00DF443E" w:rsidRDefault="00DF443E" w:rsidP="00C82E5E">
            <w:pPr>
              <w:spacing w:line="252" w:lineRule="auto"/>
              <w:jc w:val="both"/>
              <w:rPr>
                <w:rFonts w:ascii="Times New Roman" w:eastAsia="Batang" w:hAnsi="Times New Roman" w:cs="Times New Roman"/>
                <w:b/>
                <w:bCs/>
              </w:rPr>
            </w:pPr>
          </w:p>
        </w:tc>
      </w:tr>
      <w:tr w:rsidR="00DF443E" w:rsidRPr="00DF443E" w14:paraId="400E0BFD" w14:textId="77777777" w:rsidTr="00C82E5E">
        <w:trPr>
          <w:trHeight w:val="300"/>
        </w:trPr>
        <w:tc>
          <w:tcPr>
            <w:tcW w:w="4536" w:type="dxa"/>
          </w:tcPr>
          <w:p w14:paraId="2085CD1D" w14:textId="77777777" w:rsidR="00DF443E" w:rsidRPr="00DF443E" w:rsidRDefault="00DF443E" w:rsidP="00C82E5E">
            <w:pPr>
              <w:suppressAutoHyphens/>
              <w:jc w:val="both"/>
              <w:rPr>
                <w:rFonts w:ascii="Times New Roman" w:hAnsi="Times New Roman" w:cs="Times New Roman"/>
              </w:rPr>
            </w:pPr>
          </w:p>
        </w:tc>
        <w:tc>
          <w:tcPr>
            <w:tcW w:w="4536" w:type="dxa"/>
          </w:tcPr>
          <w:p w14:paraId="481A9D36" w14:textId="77777777" w:rsidR="00DF443E" w:rsidRPr="00DF443E" w:rsidRDefault="00DF443E" w:rsidP="00C82E5E">
            <w:pPr>
              <w:suppressAutoHyphens/>
              <w:jc w:val="both"/>
              <w:rPr>
                <w:rFonts w:ascii="Times New Roman" w:hAnsi="Times New Roman" w:cs="Times New Roman"/>
              </w:rPr>
            </w:pPr>
          </w:p>
        </w:tc>
      </w:tr>
      <w:tr w:rsidR="00DF443E" w:rsidRPr="00DF443E" w14:paraId="1D53BE63" w14:textId="77777777" w:rsidTr="00C82E5E">
        <w:trPr>
          <w:gridAfter w:val="1"/>
          <w:wAfter w:w="4536" w:type="dxa"/>
          <w:trHeight w:val="285"/>
        </w:trPr>
        <w:tc>
          <w:tcPr>
            <w:tcW w:w="4536" w:type="dxa"/>
          </w:tcPr>
          <w:p w14:paraId="75EECDE9" w14:textId="77777777" w:rsidR="00DF443E" w:rsidRPr="00DF443E" w:rsidRDefault="00DF443E" w:rsidP="00C82E5E">
            <w:pPr>
              <w:suppressAutoHyphens/>
              <w:jc w:val="both"/>
              <w:rPr>
                <w:rFonts w:ascii="Times New Roman" w:hAnsi="Times New Roman" w:cs="Times New Roman"/>
              </w:rPr>
            </w:pPr>
          </w:p>
        </w:tc>
      </w:tr>
    </w:tbl>
    <w:p w14:paraId="30BB901E" w14:textId="77777777" w:rsidR="00DF443E" w:rsidRPr="00DF443E" w:rsidRDefault="00DF443E" w:rsidP="00DF443E">
      <w:pPr>
        <w:rPr>
          <w:rFonts w:ascii="Times New Roman" w:hAnsi="Times New Roman" w:cs="Times New Roman"/>
        </w:rPr>
      </w:pPr>
    </w:p>
    <w:p w14:paraId="26949290" w14:textId="77777777" w:rsidR="00DF443E" w:rsidRPr="00DF443E" w:rsidRDefault="00DF443E" w:rsidP="00DF443E">
      <w:pPr>
        <w:pStyle w:val="-3"/>
        <w:numPr>
          <w:ilvl w:val="0"/>
          <w:numId w:val="0"/>
        </w:numPr>
        <w:tabs>
          <w:tab w:val="clear" w:pos="1701"/>
          <w:tab w:val="left" w:pos="1134"/>
        </w:tabs>
        <w:spacing w:before="0" w:after="0" w:line="240" w:lineRule="auto"/>
        <w:ind w:left="4248"/>
        <w:jc w:val="right"/>
        <w:rPr>
          <w:bCs/>
          <w:sz w:val="24"/>
          <w:szCs w:val="24"/>
        </w:rPr>
      </w:pPr>
      <w:r w:rsidRPr="00DF443E">
        <w:rPr>
          <w:bCs/>
          <w:sz w:val="24"/>
          <w:szCs w:val="24"/>
        </w:rPr>
        <w:t>Приложение № 6</w:t>
      </w:r>
    </w:p>
    <w:p w14:paraId="2CC7529D" w14:textId="77777777" w:rsidR="00DF443E" w:rsidRPr="00DF443E" w:rsidRDefault="00DF443E" w:rsidP="00DF443E">
      <w:pPr>
        <w:pStyle w:val="-3"/>
        <w:numPr>
          <w:ilvl w:val="0"/>
          <w:numId w:val="0"/>
        </w:numPr>
        <w:tabs>
          <w:tab w:val="clear" w:pos="1701"/>
          <w:tab w:val="left" w:pos="1134"/>
        </w:tabs>
        <w:spacing w:before="0" w:after="0" w:line="240" w:lineRule="auto"/>
        <w:ind w:left="4248"/>
        <w:jc w:val="right"/>
        <w:rPr>
          <w:bCs/>
          <w:sz w:val="24"/>
          <w:szCs w:val="24"/>
        </w:rPr>
      </w:pPr>
    </w:p>
    <w:p w14:paraId="75B922A1" w14:textId="77777777" w:rsidR="00DF443E" w:rsidRPr="00DF443E" w:rsidRDefault="00DF443E" w:rsidP="00DF443E">
      <w:pPr>
        <w:pStyle w:val="-3"/>
        <w:numPr>
          <w:ilvl w:val="0"/>
          <w:numId w:val="0"/>
        </w:numPr>
        <w:tabs>
          <w:tab w:val="clear" w:pos="1701"/>
          <w:tab w:val="left" w:pos="1134"/>
        </w:tabs>
        <w:spacing w:before="0" w:after="0" w:line="240" w:lineRule="auto"/>
        <w:ind w:left="4248"/>
        <w:jc w:val="right"/>
        <w:rPr>
          <w:bCs/>
          <w:sz w:val="24"/>
          <w:szCs w:val="24"/>
        </w:rPr>
      </w:pPr>
      <w:r w:rsidRPr="00DF443E">
        <w:rPr>
          <w:bCs/>
          <w:sz w:val="24"/>
          <w:szCs w:val="24"/>
        </w:rPr>
        <w:t xml:space="preserve">к Договору № ___________от </w:t>
      </w:r>
      <w:proofErr w:type="gramStart"/>
      <w:r w:rsidRPr="00DF443E">
        <w:rPr>
          <w:bCs/>
          <w:sz w:val="24"/>
          <w:szCs w:val="24"/>
        </w:rPr>
        <w:t>«  </w:t>
      </w:r>
      <w:proofErr w:type="gramEnd"/>
      <w:r w:rsidRPr="00DF443E">
        <w:rPr>
          <w:bCs/>
          <w:sz w:val="24"/>
          <w:szCs w:val="24"/>
        </w:rPr>
        <w:t xml:space="preserve">   »_____20___г.  </w:t>
      </w:r>
    </w:p>
    <w:p w14:paraId="5A727345" w14:textId="77777777" w:rsidR="00DF443E" w:rsidRPr="00DF443E" w:rsidRDefault="00DF443E" w:rsidP="00DF443E">
      <w:pPr>
        <w:outlineLvl w:val="0"/>
        <w:rPr>
          <w:rFonts w:ascii="Times New Roman" w:hAnsi="Times New Roman" w:cs="Times New Roman"/>
          <w:b/>
        </w:rPr>
      </w:pPr>
    </w:p>
    <w:p w14:paraId="73BD16C6" w14:textId="77777777" w:rsidR="00DF443E" w:rsidRPr="00DF443E" w:rsidRDefault="00DF443E" w:rsidP="00DF443E">
      <w:pPr>
        <w:outlineLvl w:val="0"/>
        <w:rPr>
          <w:rFonts w:ascii="Times New Roman" w:hAnsi="Times New Roman" w:cs="Times New Roman"/>
          <w:b/>
        </w:rPr>
      </w:pPr>
    </w:p>
    <w:p w14:paraId="381F9BAC" w14:textId="77777777" w:rsidR="00DF443E" w:rsidRPr="00DF443E" w:rsidRDefault="00DF443E" w:rsidP="00DF443E">
      <w:pPr>
        <w:jc w:val="center"/>
        <w:rPr>
          <w:rFonts w:ascii="Times New Roman" w:hAnsi="Times New Roman" w:cs="Times New Roman"/>
        </w:rPr>
      </w:pPr>
    </w:p>
    <w:p w14:paraId="2FA3E522" w14:textId="77777777" w:rsidR="00DF443E" w:rsidRPr="00DF443E" w:rsidRDefault="00DF443E" w:rsidP="00DF443E">
      <w:pPr>
        <w:spacing w:after="120"/>
        <w:jc w:val="center"/>
        <w:rPr>
          <w:rFonts w:ascii="Times New Roman" w:hAnsi="Times New Roman" w:cs="Times New Roman"/>
          <w:b/>
        </w:rPr>
      </w:pPr>
      <w:r w:rsidRPr="00DF443E">
        <w:rPr>
          <w:rFonts w:ascii="Times New Roman" w:hAnsi="Times New Roman" w:cs="Times New Roman"/>
          <w:b/>
        </w:rPr>
        <w:t>СПИСОК УПОЛНОМОЧЕННЫХ ЛИЦ К ПОЛУЧЕНИЮ ИНСАЙДЕРСКОЙ ИНФОРМАЦИИ</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DF443E" w:rsidRPr="00DF443E" w14:paraId="3C3824A5" w14:textId="77777777" w:rsidTr="00C82E5E">
        <w:tc>
          <w:tcPr>
            <w:tcW w:w="3996" w:type="dxa"/>
          </w:tcPr>
          <w:p w14:paraId="3D9A266A" w14:textId="77777777" w:rsidR="00DF443E" w:rsidRPr="00DF443E" w:rsidRDefault="00DF443E" w:rsidP="00C82E5E">
            <w:pPr>
              <w:pStyle w:val="Paragraph1n"/>
              <w:tabs>
                <w:tab w:val="clear" w:pos="720"/>
              </w:tabs>
              <w:ind w:left="0" w:firstLine="0"/>
              <w:jc w:val="center"/>
              <w:rPr>
                <w:rFonts w:ascii="Times New Roman" w:hAnsi="Times New Roman"/>
                <w:b/>
                <w:lang w:val="ru-RU"/>
              </w:rPr>
            </w:pPr>
            <w:r w:rsidRPr="00DF443E">
              <w:rPr>
                <w:rFonts w:ascii="Times New Roman" w:hAnsi="Times New Roman"/>
                <w:b/>
                <w:lang w:val="ru-RU"/>
              </w:rPr>
              <w:t>ФИО</w:t>
            </w:r>
          </w:p>
        </w:tc>
        <w:tc>
          <w:tcPr>
            <w:tcW w:w="4395" w:type="dxa"/>
          </w:tcPr>
          <w:p w14:paraId="5DC07AE9" w14:textId="77777777" w:rsidR="00DF443E" w:rsidRPr="00DF443E" w:rsidRDefault="00DF443E" w:rsidP="00C82E5E">
            <w:pPr>
              <w:pStyle w:val="Paragraph1n"/>
              <w:tabs>
                <w:tab w:val="clear" w:pos="720"/>
              </w:tabs>
              <w:ind w:left="0" w:firstLine="0"/>
              <w:jc w:val="center"/>
              <w:rPr>
                <w:rFonts w:ascii="Times New Roman" w:hAnsi="Times New Roman"/>
                <w:b/>
                <w:caps/>
                <w:lang w:val="ru-RU"/>
              </w:rPr>
            </w:pPr>
            <w:r w:rsidRPr="00DF443E">
              <w:rPr>
                <w:rFonts w:ascii="Times New Roman" w:hAnsi="Times New Roman"/>
                <w:b/>
                <w:caps/>
                <w:lang w:val="ru-RU"/>
              </w:rPr>
              <w:t>ДОЛЖНОСТЬ</w:t>
            </w:r>
          </w:p>
        </w:tc>
      </w:tr>
      <w:tr w:rsidR="00DF443E" w:rsidRPr="00DF443E" w14:paraId="1C61C259" w14:textId="77777777" w:rsidTr="00C82E5E">
        <w:tc>
          <w:tcPr>
            <w:tcW w:w="3996" w:type="dxa"/>
          </w:tcPr>
          <w:p w14:paraId="50E2AC47" w14:textId="77777777" w:rsidR="00DF443E" w:rsidRPr="00DF443E" w:rsidRDefault="00DF443E" w:rsidP="00C82E5E">
            <w:pPr>
              <w:pStyle w:val="Paragraph1n"/>
              <w:tabs>
                <w:tab w:val="clear" w:pos="720"/>
              </w:tabs>
              <w:ind w:left="0" w:firstLine="0"/>
              <w:rPr>
                <w:rFonts w:ascii="Times New Roman" w:hAnsi="Times New Roman"/>
                <w:lang w:val="en-GB"/>
              </w:rPr>
            </w:pPr>
            <w:r w:rsidRPr="00DF443E">
              <w:rPr>
                <w:rFonts w:ascii="Times New Roman" w:hAnsi="Times New Roman"/>
                <w:lang w:val="en-GB"/>
              </w:rPr>
              <w:fldChar w:fldCharType="begin">
                <w:ffData>
                  <w:name w:val="ТекстовоеПоле149"/>
                  <w:enabled/>
                  <w:calcOnExit w:val="0"/>
                  <w:textInput/>
                </w:ffData>
              </w:fldChar>
            </w:r>
            <w:bookmarkStart w:id="2" w:name="ТекстовоеПоле149"/>
            <w:r w:rsidRPr="00DF443E">
              <w:rPr>
                <w:rFonts w:ascii="Times New Roman" w:hAnsi="Times New Roman"/>
                <w:lang w:val="en-GB"/>
              </w:rPr>
              <w:instrText xml:space="preserve"> FORMTEXT </w:instrText>
            </w:r>
            <w:r w:rsidRPr="00DF443E">
              <w:rPr>
                <w:rFonts w:ascii="Times New Roman" w:hAnsi="Times New Roman"/>
                <w:lang w:val="en-GB"/>
              </w:rPr>
            </w:r>
            <w:r w:rsidRPr="00DF443E">
              <w:rPr>
                <w:rFonts w:ascii="Times New Roman" w:hAnsi="Times New Roman"/>
                <w:lang w:val="en-GB"/>
              </w:rPr>
              <w:fldChar w:fldCharType="separate"/>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lang w:val="en-GB"/>
              </w:rPr>
              <w:fldChar w:fldCharType="end"/>
            </w:r>
            <w:bookmarkEnd w:id="2"/>
          </w:p>
        </w:tc>
        <w:tc>
          <w:tcPr>
            <w:tcW w:w="4395" w:type="dxa"/>
          </w:tcPr>
          <w:p w14:paraId="22F7ED92" w14:textId="77777777" w:rsidR="00DF443E" w:rsidRPr="00DF443E" w:rsidRDefault="00DF443E" w:rsidP="00C82E5E">
            <w:pPr>
              <w:pStyle w:val="Paragraph1n"/>
              <w:tabs>
                <w:tab w:val="clear" w:pos="720"/>
              </w:tabs>
              <w:ind w:left="0" w:firstLine="0"/>
              <w:rPr>
                <w:rFonts w:ascii="Times New Roman" w:hAnsi="Times New Roman"/>
                <w:lang w:val="en-GB"/>
              </w:rPr>
            </w:pPr>
            <w:r w:rsidRPr="00DF443E">
              <w:rPr>
                <w:rFonts w:ascii="Times New Roman" w:hAnsi="Times New Roman"/>
              </w:rPr>
              <w:fldChar w:fldCharType="begin">
                <w:ffData>
                  <w:name w:val=""/>
                  <w:enabled/>
                  <w:calcOnExit w:val="0"/>
                  <w:textInput/>
                </w:ffData>
              </w:fldChar>
            </w:r>
            <w:r w:rsidRPr="00DF443E">
              <w:rPr>
                <w:rFonts w:ascii="Times New Roman" w:hAnsi="Times New Roman"/>
              </w:rPr>
              <w:instrText xml:space="preserve"> FORMTEXT </w:instrText>
            </w:r>
            <w:r w:rsidRPr="00DF443E">
              <w:rPr>
                <w:rFonts w:ascii="Times New Roman" w:hAnsi="Times New Roman"/>
              </w:rPr>
            </w:r>
            <w:r w:rsidRPr="00DF443E">
              <w:rPr>
                <w:rFonts w:ascii="Times New Roman" w:hAnsi="Times New Roman"/>
              </w:rPr>
              <w:fldChar w:fldCharType="separate"/>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rPr>
              <w:fldChar w:fldCharType="end"/>
            </w:r>
          </w:p>
        </w:tc>
      </w:tr>
      <w:tr w:rsidR="00DF443E" w:rsidRPr="00DF443E" w14:paraId="7C4FD79E" w14:textId="77777777" w:rsidTr="00C82E5E">
        <w:tc>
          <w:tcPr>
            <w:tcW w:w="3996" w:type="dxa"/>
          </w:tcPr>
          <w:p w14:paraId="6D698EAC" w14:textId="77777777" w:rsidR="00DF443E" w:rsidRPr="00DF443E" w:rsidRDefault="00DF443E" w:rsidP="00C82E5E">
            <w:pPr>
              <w:pStyle w:val="Paragraph1n"/>
              <w:tabs>
                <w:tab w:val="clear" w:pos="720"/>
              </w:tabs>
              <w:ind w:left="0" w:firstLine="0"/>
              <w:rPr>
                <w:rFonts w:ascii="Times New Roman" w:hAnsi="Times New Roman"/>
                <w:lang w:val="en-GB"/>
              </w:rPr>
            </w:pPr>
            <w:r w:rsidRPr="00DF443E">
              <w:rPr>
                <w:rFonts w:ascii="Times New Roman" w:hAnsi="Times New Roman"/>
                <w:lang w:val="en-GB"/>
              </w:rPr>
              <w:fldChar w:fldCharType="begin">
                <w:ffData>
                  <w:name w:val="ТекстовоеПоле150"/>
                  <w:enabled/>
                  <w:calcOnExit w:val="0"/>
                  <w:textInput/>
                </w:ffData>
              </w:fldChar>
            </w:r>
            <w:bookmarkStart w:id="3" w:name="ТекстовоеПоле150"/>
            <w:r w:rsidRPr="00DF443E">
              <w:rPr>
                <w:rFonts w:ascii="Times New Roman" w:hAnsi="Times New Roman"/>
                <w:lang w:val="en-GB"/>
              </w:rPr>
              <w:instrText xml:space="preserve"> FORMTEXT </w:instrText>
            </w:r>
            <w:r w:rsidRPr="00DF443E">
              <w:rPr>
                <w:rFonts w:ascii="Times New Roman" w:hAnsi="Times New Roman"/>
                <w:lang w:val="en-GB"/>
              </w:rPr>
            </w:r>
            <w:r w:rsidRPr="00DF443E">
              <w:rPr>
                <w:rFonts w:ascii="Times New Roman" w:hAnsi="Times New Roman"/>
                <w:lang w:val="en-GB"/>
              </w:rPr>
              <w:fldChar w:fldCharType="separate"/>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lang w:val="en-GB"/>
              </w:rPr>
              <w:fldChar w:fldCharType="end"/>
            </w:r>
            <w:bookmarkEnd w:id="3"/>
          </w:p>
        </w:tc>
        <w:tc>
          <w:tcPr>
            <w:tcW w:w="4395" w:type="dxa"/>
          </w:tcPr>
          <w:p w14:paraId="05933B1F" w14:textId="77777777" w:rsidR="00DF443E" w:rsidRPr="00DF443E" w:rsidRDefault="00DF443E" w:rsidP="00C82E5E">
            <w:pPr>
              <w:pStyle w:val="Paragraph1n"/>
              <w:tabs>
                <w:tab w:val="clear" w:pos="720"/>
              </w:tabs>
              <w:ind w:left="0" w:firstLine="0"/>
              <w:rPr>
                <w:rFonts w:ascii="Times New Roman" w:hAnsi="Times New Roman"/>
                <w:lang w:val="en-GB"/>
              </w:rPr>
            </w:pPr>
            <w:r w:rsidRPr="00DF443E">
              <w:rPr>
                <w:rFonts w:ascii="Times New Roman" w:hAnsi="Times New Roman"/>
                <w:lang w:val="en-GB"/>
              </w:rPr>
              <w:fldChar w:fldCharType="begin">
                <w:ffData>
                  <w:name w:val="ТекстовоеПоле151"/>
                  <w:enabled/>
                  <w:calcOnExit w:val="0"/>
                  <w:textInput/>
                </w:ffData>
              </w:fldChar>
            </w:r>
            <w:bookmarkStart w:id="4" w:name="ТекстовоеПоле151"/>
            <w:r w:rsidRPr="00DF443E">
              <w:rPr>
                <w:rFonts w:ascii="Times New Roman" w:hAnsi="Times New Roman"/>
                <w:lang w:val="en-GB"/>
              </w:rPr>
              <w:instrText xml:space="preserve"> FORMTEXT </w:instrText>
            </w:r>
            <w:r w:rsidRPr="00DF443E">
              <w:rPr>
                <w:rFonts w:ascii="Times New Roman" w:hAnsi="Times New Roman"/>
                <w:lang w:val="en-GB"/>
              </w:rPr>
            </w:r>
            <w:r w:rsidRPr="00DF443E">
              <w:rPr>
                <w:rFonts w:ascii="Times New Roman" w:hAnsi="Times New Roman"/>
                <w:lang w:val="en-GB"/>
              </w:rPr>
              <w:fldChar w:fldCharType="separate"/>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lang w:val="en-GB"/>
              </w:rPr>
              <w:fldChar w:fldCharType="end"/>
            </w:r>
            <w:bookmarkEnd w:id="4"/>
          </w:p>
        </w:tc>
      </w:tr>
      <w:tr w:rsidR="00DF443E" w:rsidRPr="00DF443E" w14:paraId="4FC6F505" w14:textId="77777777" w:rsidTr="00C82E5E">
        <w:tc>
          <w:tcPr>
            <w:tcW w:w="3996" w:type="dxa"/>
          </w:tcPr>
          <w:p w14:paraId="1E0FD3EB" w14:textId="77777777" w:rsidR="00DF443E" w:rsidRPr="00DF443E" w:rsidRDefault="00DF443E" w:rsidP="00C82E5E">
            <w:pPr>
              <w:pStyle w:val="Paragraph1n"/>
              <w:tabs>
                <w:tab w:val="clear" w:pos="720"/>
              </w:tabs>
              <w:ind w:left="0" w:firstLine="0"/>
              <w:rPr>
                <w:rFonts w:ascii="Times New Roman" w:hAnsi="Times New Roman"/>
              </w:rPr>
            </w:pPr>
            <w:r w:rsidRPr="00DF443E">
              <w:rPr>
                <w:rFonts w:ascii="Times New Roman" w:hAnsi="Times New Roman"/>
              </w:rPr>
              <w:fldChar w:fldCharType="begin">
                <w:ffData>
                  <w:name w:val="ТекстовоеПоле153"/>
                  <w:enabled/>
                  <w:calcOnExit w:val="0"/>
                  <w:textInput/>
                </w:ffData>
              </w:fldChar>
            </w:r>
            <w:bookmarkStart w:id="5" w:name="ТекстовоеПоле153"/>
            <w:r w:rsidRPr="00DF443E">
              <w:rPr>
                <w:rFonts w:ascii="Times New Roman" w:hAnsi="Times New Roman"/>
              </w:rPr>
              <w:instrText xml:space="preserve"> FORMTEXT </w:instrText>
            </w:r>
            <w:r w:rsidRPr="00DF443E">
              <w:rPr>
                <w:rFonts w:ascii="Times New Roman" w:hAnsi="Times New Roman"/>
              </w:rPr>
            </w:r>
            <w:r w:rsidRPr="00DF443E">
              <w:rPr>
                <w:rFonts w:ascii="Times New Roman" w:hAnsi="Times New Roman"/>
              </w:rPr>
              <w:fldChar w:fldCharType="separate"/>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rPr>
              <w:fldChar w:fldCharType="end"/>
            </w:r>
            <w:bookmarkEnd w:id="5"/>
          </w:p>
        </w:tc>
        <w:tc>
          <w:tcPr>
            <w:tcW w:w="4395" w:type="dxa"/>
          </w:tcPr>
          <w:p w14:paraId="60419A3D" w14:textId="77777777" w:rsidR="00DF443E" w:rsidRPr="00DF443E" w:rsidRDefault="00DF443E" w:rsidP="00C82E5E">
            <w:pPr>
              <w:pStyle w:val="Paragraph1n"/>
              <w:tabs>
                <w:tab w:val="clear" w:pos="720"/>
              </w:tabs>
              <w:ind w:left="0" w:firstLine="0"/>
              <w:rPr>
                <w:rFonts w:ascii="Times New Roman" w:hAnsi="Times New Roman"/>
              </w:rPr>
            </w:pPr>
            <w:r w:rsidRPr="00DF443E">
              <w:rPr>
                <w:rFonts w:ascii="Times New Roman" w:hAnsi="Times New Roman"/>
              </w:rPr>
              <w:fldChar w:fldCharType="begin">
                <w:ffData>
                  <w:name w:val="ТекстовоеПоле154"/>
                  <w:enabled/>
                  <w:calcOnExit w:val="0"/>
                  <w:textInput/>
                </w:ffData>
              </w:fldChar>
            </w:r>
            <w:bookmarkStart w:id="6" w:name="ТекстовоеПоле154"/>
            <w:r w:rsidRPr="00DF443E">
              <w:rPr>
                <w:rFonts w:ascii="Times New Roman" w:hAnsi="Times New Roman"/>
              </w:rPr>
              <w:instrText xml:space="preserve"> FORMTEXT </w:instrText>
            </w:r>
            <w:r w:rsidRPr="00DF443E">
              <w:rPr>
                <w:rFonts w:ascii="Times New Roman" w:hAnsi="Times New Roman"/>
              </w:rPr>
            </w:r>
            <w:r w:rsidRPr="00DF443E">
              <w:rPr>
                <w:rFonts w:ascii="Times New Roman" w:hAnsi="Times New Roman"/>
              </w:rPr>
              <w:fldChar w:fldCharType="separate"/>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rPr>
              <w:fldChar w:fldCharType="end"/>
            </w:r>
            <w:bookmarkEnd w:id="6"/>
          </w:p>
        </w:tc>
      </w:tr>
      <w:tr w:rsidR="00DF443E" w:rsidRPr="00DF443E" w14:paraId="7D88E92F" w14:textId="77777777" w:rsidTr="00C82E5E">
        <w:tc>
          <w:tcPr>
            <w:tcW w:w="3996" w:type="dxa"/>
          </w:tcPr>
          <w:p w14:paraId="1EB29902" w14:textId="77777777" w:rsidR="00DF443E" w:rsidRPr="00DF443E" w:rsidRDefault="00DF443E" w:rsidP="00C82E5E">
            <w:pPr>
              <w:pStyle w:val="Paragraph1n"/>
              <w:tabs>
                <w:tab w:val="clear" w:pos="720"/>
              </w:tabs>
              <w:ind w:left="0" w:firstLine="0"/>
              <w:rPr>
                <w:rFonts w:ascii="Times New Roman" w:hAnsi="Times New Roman"/>
              </w:rPr>
            </w:pPr>
            <w:r w:rsidRPr="00DF443E">
              <w:rPr>
                <w:rFonts w:ascii="Times New Roman" w:hAnsi="Times New Roman"/>
              </w:rPr>
              <w:fldChar w:fldCharType="begin">
                <w:ffData>
                  <w:name w:val="ТекстовоеПоле156"/>
                  <w:enabled/>
                  <w:calcOnExit w:val="0"/>
                  <w:textInput/>
                </w:ffData>
              </w:fldChar>
            </w:r>
            <w:bookmarkStart w:id="7" w:name="ТекстовоеПоле156"/>
            <w:r w:rsidRPr="00DF443E">
              <w:rPr>
                <w:rFonts w:ascii="Times New Roman" w:hAnsi="Times New Roman"/>
              </w:rPr>
              <w:instrText xml:space="preserve"> FORMTEXT </w:instrText>
            </w:r>
            <w:r w:rsidRPr="00DF443E">
              <w:rPr>
                <w:rFonts w:ascii="Times New Roman" w:hAnsi="Times New Roman"/>
              </w:rPr>
            </w:r>
            <w:r w:rsidRPr="00DF443E">
              <w:rPr>
                <w:rFonts w:ascii="Times New Roman" w:hAnsi="Times New Roman"/>
              </w:rPr>
              <w:fldChar w:fldCharType="separate"/>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rPr>
              <w:fldChar w:fldCharType="end"/>
            </w:r>
            <w:bookmarkEnd w:id="7"/>
          </w:p>
        </w:tc>
        <w:tc>
          <w:tcPr>
            <w:tcW w:w="4395" w:type="dxa"/>
          </w:tcPr>
          <w:p w14:paraId="44A4B38C" w14:textId="77777777" w:rsidR="00DF443E" w:rsidRPr="00DF443E" w:rsidRDefault="00DF443E" w:rsidP="00C82E5E">
            <w:pPr>
              <w:pStyle w:val="Paragraph1n"/>
              <w:tabs>
                <w:tab w:val="clear" w:pos="720"/>
              </w:tabs>
              <w:ind w:left="0" w:firstLine="0"/>
              <w:rPr>
                <w:rFonts w:ascii="Times New Roman" w:hAnsi="Times New Roman"/>
              </w:rPr>
            </w:pPr>
            <w:r w:rsidRPr="00DF443E">
              <w:rPr>
                <w:rFonts w:ascii="Times New Roman" w:hAnsi="Times New Roman"/>
              </w:rPr>
              <w:fldChar w:fldCharType="begin">
                <w:ffData>
                  <w:name w:val="ТекстовоеПоле157"/>
                  <w:enabled/>
                  <w:calcOnExit w:val="0"/>
                  <w:textInput/>
                </w:ffData>
              </w:fldChar>
            </w:r>
            <w:bookmarkStart w:id="8" w:name="ТекстовоеПоле157"/>
            <w:r w:rsidRPr="00DF443E">
              <w:rPr>
                <w:rFonts w:ascii="Times New Roman" w:hAnsi="Times New Roman"/>
              </w:rPr>
              <w:instrText xml:space="preserve"> FORMTEXT </w:instrText>
            </w:r>
            <w:r w:rsidRPr="00DF443E">
              <w:rPr>
                <w:rFonts w:ascii="Times New Roman" w:hAnsi="Times New Roman"/>
              </w:rPr>
            </w:r>
            <w:r w:rsidRPr="00DF443E">
              <w:rPr>
                <w:rFonts w:ascii="Times New Roman" w:hAnsi="Times New Roman"/>
              </w:rPr>
              <w:fldChar w:fldCharType="separate"/>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rPr>
              <w:fldChar w:fldCharType="end"/>
            </w:r>
            <w:bookmarkEnd w:id="8"/>
          </w:p>
        </w:tc>
      </w:tr>
      <w:tr w:rsidR="00DF443E" w:rsidRPr="00DF443E" w14:paraId="7FB48255" w14:textId="77777777" w:rsidTr="00C82E5E">
        <w:tc>
          <w:tcPr>
            <w:tcW w:w="3996" w:type="dxa"/>
          </w:tcPr>
          <w:p w14:paraId="08669C6D" w14:textId="77777777" w:rsidR="00DF443E" w:rsidRPr="00DF443E" w:rsidRDefault="00DF443E" w:rsidP="00C82E5E">
            <w:pPr>
              <w:pStyle w:val="Paragraph1n"/>
              <w:tabs>
                <w:tab w:val="clear" w:pos="720"/>
              </w:tabs>
              <w:ind w:left="0" w:firstLine="0"/>
              <w:rPr>
                <w:rFonts w:ascii="Times New Roman" w:hAnsi="Times New Roman"/>
                <w:lang w:val="en-GB"/>
              </w:rPr>
            </w:pPr>
            <w:r w:rsidRPr="00DF443E">
              <w:rPr>
                <w:rFonts w:ascii="Times New Roman" w:hAnsi="Times New Roman"/>
                <w:lang w:val="en-GB"/>
              </w:rPr>
              <w:fldChar w:fldCharType="begin">
                <w:ffData>
                  <w:name w:val="ТекстовоеПоле159"/>
                  <w:enabled/>
                  <w:calcOnExit w:val="0"/>
                  <w:textInput/>
                </w:ffData>
              </w:fldChar>
            </w:r>
            <w:bookmarkStart w:id="9" w:name="ТекстовоеПоле159"/>
            <w:r w:rsidRPr="00DF443E">
              <w:rPr>
                <w:rFonts w:ascii="Times New Roman" w:hAnsi="Times New Roman"/>
                <w:lang w:val="en-GB"/>
              </w:rPr>
              <w:instrText xml:space="preserve"> FORMTEXT </w:instrText>
            </w:r>
            <w:r w:rsidRPr="00DF443E">
              <w:rPr>
                <w:rFonts w:ascii="Times New Roman" w:hAnsi="Times New Roman"/>
                <w:lang w:val="en-GB"/>
              </w:rPr>
            </w:r>
            <w:r w:rsidRPr="00DF443E">
              <w:rPr>
                <w:rFonts w:ascii="Times New Roman" w:hAnsi="Times New Roman"/>
                <w:lang w:val="en-GB"/>
              </w:rPr>
              <w:fldChar w:fldCharType="separate"/>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lang w:val="en-GB"/>
              </w:rPr>
              <w:fldChar w:fldCharType="end"/>
            </w:r>
            <w:bookmarkEnd w:id="9"/>
          </w:p>
        </w:tc>
        <w:tc>
          <w:tcPr>
            <w:tcW w:w="4395" w:type="dxa"/>
          </w:tcPr>
          <w:p w14:paraId="638BA7E2" w14:textId="77777777" w:rsidR="00DF443E" w:rsidRPr="00DF443E" w:rsidRDefault="00DF443E" w:rsidP="00C82E5E">
            <w:pPr>
              <w:pStyle w:val="Paragraph1n"/>
              <w:tabs>
                <w:tab w:val="clear" w:pos="720"/>
              </w:tabs>
              <w:ind w:left="0" w:firstLine="0"/>
              <w:rPr>
                <w:rFonts w:ascii="Times New Roman" w:hAnsi="Times New Roman"/>
                <w:lang w:val="en-GB"/>
              </w:rPr>
            </w:pPr>
            <w:r w:rsidRPr="00DF443E">
              <w:rPr>
                <w:rFonts w:ascii="Times New Roman" w:hAnsi="Times New Roman"/>
                <w:lang w:val="en-GB"/>
              </w:rPr>
              <w:fldChar w:fldCharType="begin">
                <w:ffData>
                  <w:name w:val="ТекстовоеПоле160"/>
                  <w:enabled/>
                  <w:calcOnExit w:val="0"/>
                  <w:textInput/>
                </w:ffData>
              </w:fldChar>
            </w:r>
            <w:bookmarkStart w:id="10" w:name="ТекстовоеПоле160"/>
            <w:r w:rsidRPr="00DF443E">
              <w:rPr>
                <w:rFonts w:ascii="Times New Roman" w:hAnsi="Times New Roman"/>
                <w:lang w:val="en-GB"/>
              </w:rPr>
              <w:instrText xml:space="preserve"> FORMTEXT </w:instrText>
            </w:r>
            <w:r w:rsidRPr="00DF443E">
              <w:rPr>
                <w:rFonts w:ascii="Times New Roman" w:hAnsi="Times New Roman"/>
                <w:lang w:val="en-GB"/>
              </w:rPr>
            </w:r>
            <w:r w:rsidRPr="00DF443E">
              <w:rPr>
                <w:rFonts w:ascii="Times New Roman" w:hAnsi="Times New Roman"/>
                <w:lang w:val="en-GB"/>
              </w:rPr>
              <w:fldChar w:fldCharType="separate"/>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noProof/>
                <w:lang w:val="en-GB"/>
              </w:rPr>
              <w:t> </w:t>
            </w:r>
            <w:r w:rsidRPr="00DF443E">
              <w:rPr>
                <w:rFonts w:ascii="Times New Roman" w:hAnsi="Times New Roman"/>
                <w:lang w:val="en-GB"/>
              </w:rPr>
              <w:fldChar w:fldCharType="end"/>
            </w:r>
            <w:bookmarkEnd w:id="10"/>
          </w:p>
        </w:tc>
      </w:tr>
      <w:tr w:rsidR="00DF443E" w:rsidRPr="00DF443E" w14:paraId="008C9724" w14:textId="77777777" w:rsidTr="00C82E5E">
        <w:tc>
          <w:tcPr>
            <w:tcW w:w="3996" w:type="dxa"/>
          </w:tcPr>
          <w:p w14:paraId="4AF8F309" w14:textId="77777777" w:rsidR="00DF443E" w:rsidRPr="00DF443E" w:rsidRDefault="00DF443E" w:rsidP="00C82E5E">
            <w:pPr>
              <w:pStyle w:val="Paragraph1n"/>
              <w:tabs>
                <w:tab w:val="clear" w:pos="720"/>
              </w:tabs>
              <w:ind w:left="0" w:firstLine="0"/>
              <w:rPr>
                <w:rFonts w:ascii="Times New Roman" w:hAnsi="Times New Roman"/>
              </w:rPr>
            </w:pPr>
            <w:r w:rsidRPr="00DF443E">
              <w:rPr>
                <w:rFonts w:ascii="Times New Roman" w:hAnsi="Times New Roman"/>
              </w:rPr>
              <w:fldChar w:fldCharType="begin">
                <w:ffData>
                  <w:name w:val="ТекстовоеПоле162"/>
                  <w:enabled/>
                  <w:calcOnExit w:val="0"/>
                  <w:textInput/>
                </w:ffData>
              </w:fldChar>
            </w:r>
            <w:bookmarkStart w:id="11" w:name="ТекстовоеПоле162"/>
            <w:r w:rsidRPr="00DF443E">
              <w:rPr>
                <w:rFonts w:ascii="Times New Roman" w:hAnsi="Times New Roman"/>
              </w:rPr>
              <w:instrText xml:space="preserve"> FORMTEXT </w:instrText>
            </w:r>
            <w:r w:rsidRPr="00DF443E">
              <w:rPr>
                <w:rFonts w:ascii="Times New Roman" w:hAnsi="Times New Roman"/>
              </w:rPr>
            </w:r>
            <w:r w:rsidRPr="00DF443E">
              <w:rPr>
                <w:rFonts w:ascii="Times New Roman" w:hAnsi="Times New Roman"/>
              </w:rPr>
              <w:fldChar w:fldCharType="separate"/>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rPr>
              <w:fldChar w:fldCharType="end"/>
            </w:r>
            <w:bookmarkEnd w:id="11"/>
          </w:p>
        </w:tc>
        <w:tc>
          <w:tcPr>
            <w:tcW w:w="4395" w:type="dxa"/>
          </w:tcPr>
          <w:p w14:paraId="4B90795C" w14:textId="77777777" w:rsidR="00DF443E" w:rsidRPr="00DF443E" w:rsidRDefault="00DF443E" w:rsidP="00C82E5E">
            <w:pPr>
              <w:pStyle w:val="Paragraph1n"/>
              <w:tabs>
                <w:tab w:val="clear" w:pos="720"/>
              </w:tabs>
              <w:ind w:left="0" w:firstLine="0"/>
              <w:rPr>
                <w:rFonts w:ascii="Times New Roman" w:hAnsi="Times New Roman"/>
              </w:rPr>
            </w:pPr>
            <w:r w:rsidRPr="00DF443E">
              <w:rPr>
                <w:rFonts w:ascii="Times New Roman" w:hAnsi="Times New Roman"/>
              </w:rPr>
              <w:fldChar w:fldCharType="begin">
                <w:ffData>
                  <w:name w:val="ТекстовоеПоле163"/>
                  <w:enabled/>
                  <w:calcOnExit w:val="0"/>
                  <w:textInput/>
                </w:ffData>
              </w:fldChar>
            </w:r>
            <w:bookmarkStart w:id="12" w:name="ТекстовоеПоле163"/>
            <w:r w:rsidRPr="00DF443E">
              <w:rPr>
                <w:rFonts w:ascii="Times New Roman" w:hAnsi="Times New Roman"/>
              </w:rPr>
              <w:instrText xml:space="preserve"> FORMTEXT </w:instrText>
            </w:r>
            <w:r w:rsidRPr="00DF443E">
              <w:rPr>
                <w:rFonts w:ascii="Times New Roman" w:hAnsi="Times New Roman"/>
              </w:rPr>
            </w:r>
            <w:r w:rsidRPr="00DF443E">
              <w:rPr>
                <w:rFonts w:ascii="Times New Roman" w:hAnsi="Times New Roman"/>
              </w:rPr>
              <w:fldChar w:fldCharType="separate"/>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noProof/>
              </w:rPr>
              <w:t> </w:t>
            </w:r>
            <w:r w:rsidRPr="00DF443E">
              <w:rPr>
                <w:rFonts w:ascii="Times New Roman" w:hAnsi="Times New Roman"/>
              </w:rPr>
              <w:fldChar w:fldCharType="end"/>
            </w:r>
            <w:bookmarkEnd w:id="12"/>
          </w:p>
        </w:tc>
      </w:tr>
    </w:tbl>
    <w:p w14:paraId="2C8EF5F4" w14:textId="77777777" w:rsidR="00DF443E" w:rsidRPr="00DF443E" w:rsidRDefault="00DF443E" w:rsidP="00DF443E">
      <w:pPr>
        <w:tabs>
          <w:tab w:val="left" w:pos="3255"/>
        </w:tabs>
        <w:rPr>
          <w:rFonts w:ascii="Times New Roman" w:hAnsi="Times New Roman" w:cs="Times New Roman"/>
        </w:rPr>
      </w:pPr>
      <w:r w:rsidRPr="00DF443E">
        <w:rPr>
          <w:rFonts w:ascii="Times New Roman" w:hAnsi="Times New Roman" w:cs="Times New Roman"/>
          <w:lang w:val="en-US"/>
        </w:rPr>
        <w:tab/>
      </w:r>
    </w:p>
    <w:tbl>
      <w:tblPr>
        <w:tblW w:w="9860" w:type="dxa"/>
        <w:tblInd w:w="-34" w:type="dxa"/>
        <w:tblLook w:val="01E0" w:firstRow="1" w:lastRow="1" w:firstColumn="1" w:lastColumn="1" w:noHBand="0" w:noVBand="0"/>
      </w:tblPr>
      <w:tblGrid>
        <w:gridCol w:w="9860"/>
      </w:tblGrid>
      <w:tr w:rsidR="00DF443E" w:rsidRPr="00DF443E" w14:paraId="011AB1A8" w14:textId="77777777" w:rsidTr="00C82E5E">
        <w:tc>
          <w:tcPr>
            <w:tcW w:w="5040" w:type="dxa"/>
          </w:tcPr>
          <w:p w14:paraId="037E5C20" w14:textId="77777777" w:rsidR="00DF443E" w:rsidRPr="00DF443E" w:rsidRDefault="00DF443E" w:rsidP="00C82E5E">
            <w:pPr>
              <w:pStyle w:val="1a"/>
              <w:keepLines/>
              <w:spacing w:after="120" w:line="240" w:lineRule="auto"/>
              <w:rPr>
                <w:rFonts w:ascii="Times New Roman" w:eastAsia="Calibri" w:hAnsi="Times New Roman"/>
                <w:sz w:val="24"/>
                <w:szCs w:val="24"/>
                <w:lang w:val="ru-RU" w:eastAsia="ru-RU"/>
              </w:rPr>
            </w:pPr>
            <w:r w:rsidRPr="00DF443E">
              <w:rPr>
                <w:rFonts w:ascii="Times New Roman" w:eastAsia="Calibri" w:hAnsi="Times New Roman"/>
                <w:sz w:val="24"/>
                <w:szCs w:val="24"/>
                <w:lang w:val="ru-RU" w:eastAsia="ru-RU"/>
              </w:rPr>
              <w:fldChar w:fldCharType="begin">
                <w:ffData>
                  <w:name w:val="ТекстовоеПоле103"/>
                  <w:enabled/>
                  <w:calcOnExit w:val="0"/>
                  <w:textInput>
                    <w:default w:val="Должность:"/>
                  </w:textInput>
                </w:ffData>
              </w:fldChar>
            </w:r>
            <w:r w:rsidRPr="00DF443E">
              <w:rPr>
                <w:rFonts w:ascii="Times New Roman" w:eastAsia="Calibri" w:hAnsi="Times New Roman"/>
                <w:sz w:val="24"/>
                <w:szCs w:val="24"/>
                <w:lang w:val="ru-RU" w:eastAsia="ru-RU"/>
              </w:rPr>
              <w:instrText xml:space="preserve"> FORMTEXT </w:instrText>
            </w:r>
            <w:r w:rsidRPr="00DF443E">
              <w:rPr>
                <w:rFonts w:ascii="Times New Roman" w:eastAsia="Calibri" w:hAnsi="Times New Roman"/>
                <w:sz w:val="24"/>
                <w:szCs w:val="24"/>
                <w:lang w:val="ru-RU" w:eastAsia="ru-RU"/>
              </w:rPr>
            </w:r>
            <w:r w:rsidRPr="00DF443E">
              <w:rPr>
                <w:rFonts w:ascii="Times New Roman" w:eastAsia="Calibri" w:hAnsi="Times New Roman"/>
                <w:sz w:val="24"/>
                <w:szCs w:val="24"/>
                <w:lang w:val="ru-RU" w:eastAsia="ru-RU"/>
              </w:rPr>
              <w:fldChar w:fldCharType="separate"/>
            </w:r>
            <w:r w:rsidRPr="00DF443E">
              <w:rPr>
                <w:rFonts w:ascii="Times New Roman" w:eastAsia="Calibri" w:hAnsi="Times New Roman"/>
                <w:sz w:val="24"/>
                <w:szCs w:val="24"/>
                <w:lang w:val="ru-RU" w:eastAsia="ru-RU"/>
              </w:rPr>
              <w:t>Должность:</w:t>
            </w:r>
            <w:r w:rsidRPr="00DF443E">
              <w:rPr>
                <w:rFonts w:ascii="Times New Roman" w:eastAsia="Calibri" w:hAnsi="Times New Roman"/>
                <w:sz w:val="24"/>
                <w:szCs w:val="24"/>
                <w:lang w:val="ru-RU" w:eastAsia="ru-RU"/>
              </w:rPr>
              <w:fldChar w:fldCharType="end"/>
            </w:r>
            <w:r w:rsidRPr="00DF443E">
              <w:rPr>
                <w:rFonts w:ascii="Times New Roman" w:eastAsia="Calibri" w:hAnsi="Times New Roman"/>
                <w:sz w:val="24"/>
                <w:szCs w:val="24"/>
                <w:lang w:val="ru-RU" w:eastAsia="ru-RU"/>
              </w:rPr>
              <w:t xml:space="preserve"> </w:t>
            </w:r>
            <w:r w:rsidRPr="00DF443E">
              <w:rPr>
                <w:rFonts w:ascii="Times New Roman" w:eastAsia="Calibri" w:hAnsi="Times New Roman"/>
                <w:sz w:val="24"/>
                <w:szCs w:val="24"/>
                <w:lang w:val="ru-RU" w:eastAsia="ru-RU"/>
              </w:rPr>
              <w:fldChar w:fldCharType="begin">
                <w:ffData>
                  <w:name w:val="ТекстовоеПоле115"/>
                  <w:enabled/>
                  <w:calcOnExit w:val="0"/>
                  <w:textInput>
                    <w:default w:val="_______________"/>
                  </w:textInput>
                </w:ffData>
              </w:fldChar>
            </w:r>
            <w:r w:rsidRPr="00DF443E">
              <w:rPr>
                <w:rFonts w:ascii="Times New Roman" w:eastAsia="Calibri" w:hAnsi="Times New Roman"/>
                <w:sz w:val="24"/>
                <w:szCs w:val="24"/>
                <w:lang w:val="ru-RU" w:eastAsia="ru-RU"/>
              </w:rPr>
              <w:instrText xml:space="preserve"> FORMTEXT </w:instrText>
            </w:r>
            <w:r w:rsidRPr="00DF443E">
              <w:rPr>
                <w:rFonts w:ascii="Times New Roman" w:eastAsia="Calibri" w:hAnsi="Times New Roman"/>
                <w:sz w:val="24"/>
                <w:szCs w:val="24"/>
                <w:lang w:val="ru-RU" w:eastAsia="ru-RU"/>
              </w:rPr>
            </w:r>
            <w:r w:rsidRPr="00DF443E">
              <w:rPr>
                <w:rFonts w:ascii="Times New Roman" w:eastAsia="Calibri" w:hAnsi="Times New Roman"/>
                <w:sz w:val="24"/>
                <w:szCs w:val="24"/>
                <w:lang w:val="ru-RU" w:eastAsia="ru-RU"/>
              </w:rPr>
              <w:fldChar w:fldCharType="separate"/>
            </w:r>
            <w:r w:rsidRPr="00DF443E">
              <w:rPr>
                <w:rFonts w:ascii="Times New Roman" w:eastAsia="Calibri" w:hAnsi="Times New Roman"/>
                <w:sz w:val="24"/>
                <w:szCs w:val="24"/>
                <w:lang w:val="ru-RU" w:eastAsia="ru-RU"/>
              </w:rPr>
              <w:t>_______________</w:t>
            </w:r>
            <w:r w:rsidRPr="00DF443E">
              <w:rPr>
                <w:rFonts w:ascii="Times New Roman" w:eastAsia="Calibri" w:hAnsi="Times New Roman"/>
                <w:sz w:val="24"/>
                <w:szCs w:val="24"/>
                <w:lang w:val="ru-RU" w:eastAsia="ru-RU"/>
              </w:rPr>
              <w:fldChar w:fldCharType="end"/>
            </w:r>
          </w:p>
          <w:p w14:paraId="21A0E55F" w14:textId="77777777" w:rsidR="00DF443E" w:rsidRPr="00DF443E" w:rsidRDefault="00DF443E" w:rsidP="00C82E5E">
            <w:pPr>
              <w:pStyle w:val="1a"/>
              <w:keepLines/>
              <w:spacing w:after="120" w:line="240" w:lineRule="auto"/>
              <w:rPr>
                <w:rFonts w:ascii="Times New Roman" w:eastAsia="Calibri" w:hAnsi="Times New Roman"/>
                <w:sz w:val="24"/>
                <w:szCs w:val="24"/>
                <w:lang w:val="ru-RU" w:eastAsia="ru-RU"/>
              </w:rPr>
            </w:pPr>
            <w:r w:rsidRPr="00DF443E">
              <w:rPr>
                <w:rFonts w:ascii="Times New Roman" w:eastAsia="Calibri" w:hAnsi="Times New Roman"/>
                <w:sz w:val="24"/>
                <w:szCs w:val="24"/>
                <w:lang w:val="ru-RU" w:eastAsia="ru-RU"/>
              </w:rPr>
              <w:fldChar w:fldCharType="begin">
                <w:ffData>
                  <w:name w:val="ТекстовоеПоле101"/>
                  <w:enabled/>
                  <w:calcOnExit w:val="0"/>
                  <w:textInput>
                    <w:default w:val="Ф.И.О:"/>
                  </w:textInput>
                </w:ffData>
              </w:fldChar>
            </w:r>
            <w:r w:rsidRPr="00DF443E">
              <w:rPr>
                <w:rFonts w:ascii="Times New Roman" w:eastAsia="Calibri" w:hAnsi="Times New Roman"/>
                <w:sz w:val="24"/>
                <w:szCs w:val="24"/>
                <w:lang w:val="ru-RU" w:eastAsia="ru-RU"/>
              </w:rPr>
              <w:instrText xml:space="preserve"> FORMTEXT </w:instrText>
            </w:r>
            <w:r w:rsidRPr="00DF443E">
              <w:rPr>
                <w:rFonts w:ascii="Times New Roman" w:eastAsia="Calibri" w:hAnsi="Times New Roman"/>
                <w:sz w:val="24"/>
                <w:szCs w:val="24"/>
                <w:lang w:val="ru-RU" w:eastAsia="ru-RU"/>
              </w:rPr>
            </w:r>
            <w:r w:rsidRPr="00DF443E">
              <w:rPr>
                <w:rFonts w:ascii="Times New Roman" w:eastAsia="Calibri" w:hAnsi="Times New Roman"/>
                <w:sz w:val="24"/>
                <w:szCs w:val="24"/>
                <w:lang w:val="ru-RU" w:eastAsia="ru-RU"/>
              </w:rPr>
              <w:fldChar w:fldCharType="separate"/>
            </w:r>
            <w:r w:rsidRPr="00DF443E">
              <w:rPr>
                <w:rFonts w:ascii="Times New Roman" w:eastAsia="Calibri" w:hAnsi="Times New Roman"/>
                <w:sz w:val="24"/>
                <w:szCs w:val="24"/>
                <w:lang w:val="ru-RU" w:eastAsia="ru-RU"/>
              </w:rPr>
              <w:t>Ф.И.О:</w:t>
            </w:r>
            <w:r w:rsidRPr="00DF443E">
              <w:rPr>
                <w:rFonts w:ascii="Times New Roman" w:eastAsia="Calibri" w:hAnsi="Times New Roman"/>
                <w:sz w:val="24"/>
                <w:szCs w:val="24"/>
                <w:lang w:val="ru-RU" w:eastAsia="ru-RU"/>
              </w:rPr>
              <w:fldChar w:fldCharType="end"/>
            </w:r>
            <w:r w:rsidRPr="00DF443E">
              <w:rPr>
                <w:rFonts w:ascii="Times New Roman" w:eastAsia="Calibri" w:hAnsi="Times New Roman"/>
                <w:sz w:val="24"/>
                <w:szCs w:val="24"/>
                <w:lang w:val="ru-RU" w:eastAsia="ru-RU"/>
              </w:rPr>
              <w:t xml:space="preserve"> </w:t>
            </w:r>
            <w:r w:rsidRPr="00DF443E">
              <w:rPr>
                <w:rFonts w:ascii="Times New Roman" w:eastAsia="Calibri" w:hAnsi="Times New Roman"/>
                <w:sz w:val="24"/>
                <w:szCs w:val="24"/>
                <w:lang w:val="ru-RU" w:eastAsia="ru-RU"/>
              </w:rPr>
              <w:fldChar w:fldCharType="begin">
                <w:ffData>
                  <w:name w:val="ТекстовоеПоле113"/>
                  <w:enabled/>
                  <w:calcOnExit w:val="0"/>
                  <w:textInput>
                    <w:default w:val="________________"/>
                  </w:textInput>
                </w:ffData>
              </w:fldChar>
            </w:r>
            <w:r w:rsidRPr="00DF443E">
              <w:rPr>
                <w:rFonts w:ascii="Times New Roman" w:eastAsia="Calibri" w:hAnsi="Times New Roman"/>
                <w:sz w:val="24"/>
                <w:szCs w:val="24"/>
                <w:lang w:val="ru-RU" w:eastAsia="ru-RU"/>
              </w:rPr>
              <w:instrText xml:space="preserve"> FORMTEXT </w:instrText>
            </w:r>
            <w:r w:rsidRPr="00DF443E">
              <w:rPr>
                <w:rFonts w:ascii="Times New Roman" w:eastAsia="Calibri" w:hAnsi="Times New Roman"/>
                <w:sz w:val="24"/>
                <w:szCs w:val="24"/>
                <w:lang w:val="ru-RU" w:eastAsia="ru-RU"/>
              </w:rPr>
            </w:r>
            <w:r w:rsidRPr="00DF443E">
              <w:rPr>
                <w:rFonts w:ascii="Times New Roman" w:eastAsia="Calibri" w:hAnsi="Times New Roman"/>
                <w:sz w:val="24"/>
                <w:szCs w:val="24"/>
                <w:lang w:val="ru-RU" w:eastAsia="ru-RU"/>
              </w:rPr>
              <w:fldChar w:fldCharType="separate"/>
            </w:r>
            <w:r w:rsidRPr="00DF443E">
              <w:rPr>
                <w:rFonts w:ascii="Times New Roman" w:eastAsia="Calibri" w:hAnsi="Times New Roman"/>
                <w:sz w:val="24"/>
                <w:szCs w:val="24"/>
                <w:lang w:val="ru-RU" w:eastAsia="ru-RU"/>
              </w:rPr>
              <w:t>________________</w:t>
            </w:r>
            <w:r w:rsidRPr="00DF443E">
              <w:rPr>
                <w:rFonts w:ascii="Times New Roman" w:eastAsia="Calibri" w:hAnsi="Times New Roman"/>
                <w:sz w:val="24"/>
                <w:szCs w:val="24"/>
                <w:lang w:val="ru-RU" w:eastAsia="ru-RU"/>
              </w:rPr>
              <w:fldChar w:fldCharType="end"/>
            </w:r>
            <w:r w:rsidRPr="00DF443E">
              <w:rPr>
                <w:rFonts w:ascii="Times New Roman" w:eastAsia="Calibri" w:hAnsi="Times New Roman"/>
                <w:sz w:val="24"/>
                <w:szCs w:val="24"/>
                <w:lang w:val="ru-RU" w:eastAsia="ru-RU"/>
              </w:rPr>
              <w:tab/>
            </w:r>
          </w:p>
          <w:p w14:paraId="348C3003" w14:textId="77777777" w:rsidR="00DF443E" w:rsidRPr="00DF443E" w:rsidRDefault="00DF443E" w:rsidP="00C82E5E">
            <w:pPr>
              <w:pStyle w:val="1a"/>
              <w:keepLines/>
              <w:spacing w:after="120" w:line="240" w:lineRule="auto"/>
              <w:rPr>
                <w:rFonts w:ascii="Times New Roman" w:eastAsia="Calibri" w:hAnsi="Times New Roman"/>
                <w:sz w:val="24"/>
                <w:szCs w:val="24"/>
                <w:lang w:val="ru-RU" w:eastAsia="ru-RU"/>
              </w:rPr>
            </w:pPr>
            <w:r w:rsidRPr="00DF443E">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DF443E">
              <w:rPr>
                <w:rFonts w:ascii="Times New Roman" w:eastAsia="Calibri" w:hAnsi="Times New Roman"/>
                <w:sz w:val="24"/>
                <w:szCs w:val="24"/>
                <w:lang w:val="ru-RU" w:eastAsia="ru-RU"/>
              </w:rPr>
              <w:instrText xml:space="preserve"> FORMTEXT </w:instrText>
            </w:r>
            <w:r w:rsidRPr="00DF443E">
              <w:rPr>
                <w:rFonts w:ascii="Times New Roman" w:eastAsia="Calibri" w:hAnsi="Times New Roman"/>
                <w:sz w:val="24"/>
                <w:szCs w:val="24"/>
                <w:lang w:val="ru-RU" w:eastAsia="ru-RU"/>
              </w:rPr>
            </w:r>
            <w:r w:rsidRPr="00DF443E">
              <w:rPr>
                <w:rFonts w:ascii="Times New Roman" w:eastAsia="Calibri" w:hAnsi="Times New Roman"/>
                <w:sz w:val="24"/>
                <w:szCs w:val="24"/>
                <w:lang w:val="ru-RU" w:eastAsia="ru-RU"/>
              </w:rPr>
              <w:fldChar w:fldCharType="separate"/>
            </w:r>
            <w:r w:rsidRPr="00DF443E">
              <w:rPr>
                <w:rFonts w:ascii="Times New Roman" w:eastAsia="Calibri" w:hAnsi="Times New Roman"/>
                <w:sz w:val="24"/>
                <w:szCs w:val="24"/>
                <w:lang w:val="ru-RU" w:eastAsia="ru-RU"/>
              </w:rPr>
              <w:t>Подпись:</w:t>
            </w:r>
            <w:r w:rsidRPr="00DF443E">
              <w:rPr>
                <w:rFonts w:ascii="Times New Roman" w:eastAsia="Calibri" w:hAnsi="Times New Roman"/>
                <w:sz w:val="24"/>
                <w:szCs w:val="24"/>
                <w:lang w:val="ru-RU" w:eastAsia="ru-RU"/>
              </w:rPr>
              <w:fldChar w:fldCharType="end"/>
            </w:r>
            <w:r w:rsidRPr="00DF443E">
              <w:rPr>
                <w:rFonts w:ascii="Times New Roman" w:eastAsia="Calibri" w:hAnsi="Times New Roman"/>
                <w:sz w:val="24"/>
                <w:szCs w:val="24"/>
                <w:lang w:val="ru-RU" w:eastAsia="ru-RU"/>
              </w:rPr>
              <w:t xml:space="preserve"> </w:t>
            </w:r>
            <w:r w:rsidRPr="00DF443E">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DF443E">
              <w:rPr>
                <w:rFonts w:ascii="Times New Roman" w:eastAsia="Calibri" w:hAnsi="Times New Roman"/>
                <w:sz w:val="24"/>
                <w:szCs w:val="24"/>
                <w:lang w:val="ru-RU" w:eastAsia="ru-RU"/>
              </w:rPr>
              <w:instrText xml:space="preserve"> FORMTEXT </w:instrText>
            </w:r>
            <w:r w:rsidRPr="00DF443E">
              <w:rPr>
                <w:rFonts w:ascii="Times New Roman" w:eastAsia="Calibri" w:hAnsi="Times New Roman"/>
                <w:sz w:val="24"/>
                <w:szCs w:val="24"/>
                <w:lang w:val="ru-RU" w:eastAsia="ru-RU"/>
              </w:rPr>
            </w:r>
            <w:r w:rsidRPr="00DF443E">
              <w:rPr>
                <w:rFonts w:ascii="Times New Roman" w:eastAsia="Calibri" w:hAnsi="Times New Roman"/>
                <w:sz w:val="24"/>
                <w:szCs w:val="24"/>
                <w:lang w:val="ru-RU" w:eastAsia="ru-RU"/>
              </w:rPr>
              <w:fldChar w:fldCharType="separate"/>
            </w:r>
            <w:r w:rsidRPr="00DF443E">
              <w:rPr>
                <w:rFonts w:ascii="Times New Roman" w:eastAsia="Calibri" w:hAnsi="Times New Roman"/>
                <w:sz w:val="24"/>
                <w:szCs w:val="24"/>
                <w:lang w:val="ru-RU" w:eastAsia="ru-RU"/>
              </w:rPr>
              <w:t>_______________</w:t>
            </w:r>
            <w:r w:rsidRPr="00DF443E">
              <w:rPr>
                <w:rFonts w:ascii="Times New Roman" w:eastAsia="Calibri" w:hAnsi="Times New Roman"/>
                <w:sz w:val="24"/>
                <w:szCs w:val="24"/>
                <w:lang w:val="ru-RU" w:eastAsia="ru-RU"/>
              </w:rPr>
              <w:fldChar w:fldCharType="end"/>
            </w:r>
          </w:p>
        </w:tc>
      </w:tr>
      <w:tr w:rsidR="00DF443E" w:rsidRPr="00DF443E" w14:paraId="387B5933" w14:textId="77777777" w:rsidTr="00C82E5E">
        <w:tc>
          <w:tcPr>
            <w:tcW w:w="5040" w:type="dxa"/>
          </w:tcPr>
          <w:p w14:paraId="781E2B98" w14:textId="77777777" w:rsidR="00DF443E" w:rsidRPr="00DF443E" w:rsidRDefault="00DF443E" w:rsidP="00C82E5E">
            <w:pPr>
              <w:pStyle w:val="1a"/>
              <w:keepLines/>
              <w:spacing w:after="120" w:line="240" w:lineRule="auto"/>
              <w:rPr>
                <w:rFonts w:ascii="Times New Roman" w:eastAsia="Calibri" w:hAnsi="Times New Roman"/>
                <w:sz w:val="24"/>
                <w:szCs w:val="24"/>
                <w:lang w:val="ru-RU" w:eastAsia="ru-RU"/>
              </w:rPr>
            </w:pPr>
            <w:r w:rsidRPr="00DF443E">
              <w:rPr>
                <w:rFonts w:ascii="Times New Roman" w:eastAsia="Calibri" w:hAnsi="Times New Roman"/>
                <w:sz w:val="24"/>
                <w:szCs w:val="24"/>
                <w:lang w:val="ru-RU" w:eastAsia="ru-RU"/>
              </w:rPr>
              <w:fldChar w:fldCharType="begin">
                <w:ffData>
                  <w:name w:val="ТекстовоеПоле105"/>
                  <w:enabled/>
                  <w:calcOnExit w:val="0"/>
                  <w:textInput>
                    <w:default w:val="Дата:"/>
                  </w:textInput>
                </w:ffData>
              </w:fldChar>
            </w:r>
            <w:r w:rsidRPr="00DF443E">
              <w:rPr>
                <w:rFonts w:ascii="Times New Roman" w:eastAsia="Calibri" w:hAnsi="Times New Roman"/>
                <w:sz w:val="24"/>
                <w:szCs w:val="24"/>
                <w:lang w:val="ru-RU" w:eastAsia="ru-RU"/>
              </w:rPr>
              <w:instrText xml:space="preserve"> FORMTEXT </w:instrText>
            </w:r>
            <w:r w:rsidRPr="00DF443E">
              <w:rPr>
                <w:rFonts w:ascii="Times New Roman" w:eastAsia="Calibri" w:hAnsi="Times New Roman"/>
                <w:sz w:val="24"/>
                <w:szCs w:val="24"/>
                <w:lang w:val="ru-RU" w:eastAsia="ru-RU"/>
              </w:rPr>
            </w:r>
            <w:r w:rsidRPr="00DF443E">
              <w:rPr>
                <w:rFonts w:ascii="Times New Roman" w:eastAsia="Calibri" w:hAnsi="Times New Roman"/>
                <w:sz w:val="24"/>
                <w:szCs w:val="24"/>
                <w:lang w:val="ru-RU" w:eastAsia="ru-RU"/>
              </w:rPr>
              <w:fldChar w:fldCharType="separate"/>
            </w:r>
            <w:r w:rsidRPr="00DF443E">
              <w:rPr>
                <w:rFonts w:ascii="Times New Roman" w:eastAsia="Calibri" w:hAnsi="Times New Roman"/>
                <w:sz w:val="24"/>
                <w:szCs w:val="24"/>
                <w:lang w:val="ru-RU" w:eastAsia="ru-RU"/>
              </w:rPr>
              <w:t>Дата:</w:t>
            </w:r>
            <w:r w:rsidRPr="00DF443E">
              <w:rPr>
                <w:rFonts w:ascii="Times New Roman" w:eastAsia="Calibri" w:hAnsi="Times New Roman"/>
                <w:sz w:val="24"/>
                <w:szCs w:val="24"/>
                <w:lang w:val="ru-RU" w:eastAsia="ru-RU"/>
              </w:rPr>
              <w:fldChar w:fldCharType="end"/>
            </w:r>
            <w:r w:rsidRPr="00DF443E">
              <w:rPr>
                <w:rFonts w:ascii="Times New Roman" w:eastAsia="Calibri" w:hAnsi="Times New Roman"/>
                <w:sz w:val="24"/>
                <w:szCs w:val="24"/>
                <w:lang w:val="ru-RU" w:eastAsia="ru-RU"/>
              </w:rPr>
              <w:t xml:space="preserve"> </w:t>
            </w:r>
            <w:r w:rsidRPr="00DF443E">
              <w:rPr>
                <w:rFonts w:ascii="Times New Roman" w:eastAsia="Calibri" w:hAnsi="Times New Roman"/>
                <w:sz w:val="24"/>
                <w:szCs w:val="24"/>
                <w:lang w:val="ru-RU" w:eastAsia="ru-RU"/>
              </w:rPr>
              <w:fldChar w:fldCharType="begin">
                <w:ffData>
                  <w:name w:val="ТекстовоеПоле117"/>
                  <w:enabled/>
                  <w:calcOnExit w:val="0"/>
                  <w:textInput>
                    <w:default w:val="________________"/>
                  </w:textInput>
                </w:ffData>
              </w:fldChar>
            </w:r>
            <w:r w:rsidRPr="00DF443E">
              <w:rPr>
                <w:rFonts w:ascii="Times New Roman" w:eastAsia="Calibri" w:hAnsi="Times New Roman"/>
                <w:sz w:val="24"/>
                <w:szCs w:val="24"/>
                <w:lang w:val="ru-RU" w:eastAsia="ru-RU"/>
              </w:rPr>
              <w:instrText xml:space="preserve"> FORMTEXT </w:instrText>
            </w:r>
            <w:r w:rsidRPr="00DF443E">
              <w:rPr>
                <w:rFonts w:ascii="Times New Roman" w:eastAsia="Calibri" w:hAnsi="Times New Roman"/>
                <w:sz w:val="24"/>
                <w:szCs w:val="24"/>
                <w:lang w:val="ru-RU" w:eastAsia="ru-RU"/>
              </w:rPr>
            </w:r>
            <w:r w:rsidRPr="00DF443E">
              <w:rPr>
                <w:rFonts w:ascii="Times New Roman" w:eastAsia="Calibri" w:hAnsi="Times New Roman"/>
                <w:sz w:val="24"/>
                <w:szCs w:val="24"/>
                <w:lang w:val="ru-RU" w:eastAsia="ru-RU"/>
              </w:rPr>
              <w:fldChar w:fldCharType="separate"/>
            </w:r>
            <w:r w:rsidRPr="00DF443E">
              <w:rPr>
                <w:rFonts w:ascii="Times New Roman" w:eastAsia="Calibri" w:hAnsi="Times New Roman"/>
                <w:sz w:val="24"/>
                <w:szCs w:val="24"/>
                <w:lang w:val="ru-RU" w:eastAsia="ru-RU"/>
              </w:rPr>
              <w:t>________________</w:t>
            </w:r>
            <w:r w:rsidRPr="00DF443E">
              <w:rPr>
                <w:rFonts w:ascii="Times New Roman" w:eastAsia="Calibri" w:hAnsi="Times New Roman"/>
                <w:sz w:val="24"/>
                <w:szCs w:val="24"/>
                <w:lang w:val="ru-RU" w:eastAsia="ru-RU"/>
              </w:rPr>
              <w:fldChar w:fldCharType="end"/>
            </w:r>
          </w:p>
        </w:tc>
      </w:tr>
    </w:tbl>
    <w:p w14:paraId="6F19C13B" w14:textId="77777777" w:rsidR="00DF443E" w:rsidRPr="00DF443E" w:rsidRDefault="00DF443E" w:rsidP="00DF443E">
      <w:pPr>
        <w:jc w:val="center"/>
        <w:rPr>
          <w:rFonts w:ascii="Times New Roman" w:hAnsi="Times New Roman" w:cs="Times New Roman"/>
        </w:rPr>
      </w:pPr>
    </w:p>
    <w:p w14:paraId="4A16EE1E" w14:textId="77777777" w:rsidR="00DF443E" w:rsidRPr="00DF443E" w:rsidRDefault="00DF443E" w:rsidP="00DF443E">
      <w:pPr>
        <w:tabs>
          <w:tab w:val="left" w:pos="1134"/>
        </w:tabs>
        <w:spacing w:after="120"/>
        <w:contextualSpacing/>
        <w:jc w:val="both"/>
        <w:rPr>
          <w:rFonts w:ascii="Times New Roman" w:hAnsi="Times New Roman" w:cs="Times New Roman"/>
        </w:rPr>
      </w:pPr>
    </w:p>
    <w:tbl>
      <w:tblPr>
        <w:tblW w:w="907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409"/>
        <w:gridCol w:w="127"/>
      </w:tblGrid>
      <w:tr w:rsidR="00DF443E" w:rsidRPr="00DF443E" w14:paraId="2F25FB5E" w14:textId="77777777" w:rsidTr="00C82E5E">
        <w:trPr>
          <w:gridAfter w:val="1"/>
          <w:wAfter w:w="122" w:type="dxa"/>
          <w:trHeight w:val="533"/>
        </w:trPr>
        <w:tc>
          <w:tcPr>
            <w:tcW w:w="8945" w:type="dxa"/>
            <w:gridSpan w:val="2"/>
          </w:tcPr>
          <w:p w14:paraId="6CB9CE23" w14:textId="77777777" w:rsidR="00DF443E" w:rsidRPr="00DF443E" w:rsidRDefault="00DF443E" w:rsidP="00C82E5E">
            <w:pPr>
              <w:shd w:val="clear" w:color="auto" w:fill="FFFFFF"/>
              <w:tabs>
                <w:tab w:val="left" w:pos="706"/>
              </w:tabs>
              <w:spacing w:before="120" w:after="120"/>
              <w:jc w:val="center"/>
              <w:rPr>
                <w:rFonts w:ascii="Times New Roman" w:hAnsi="Times New Roman" w:cs="Times New Roman"/>
                <w:b/>
              </w:rPr>
            </w:pPr>
            <w:r w:rsidRPr="00DF443E">
              <w:rPr>
                <w:rFonts w:ascii="Times New Roman" w:hAnsi="Times New Roman" w:cs="Times New Roman"/>
                <w:b/>
              </w:rPr>
              <w:t>ПОДПИСИ СТОРОН:</w:t>
            </w:r>
          </w:p>
        </w:tc>
      </w:tr>
      <w:tr w:rsidR="00DF443E" w:rsidRPr="00DF443E" w14:paraId="797D8C79" w14:textId="77777777" w:rsidTr="00C82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536" w:type="dxa"/>
          </w:tcPr>
          <w:p w14:paraId="5F29194B" w14:textId="77777777" w:rsidR="00DF443E" w:rsidRPr="00DF443E" w:rsidRDefault="00DF443E" w:rsidP="00C82E5E">
            <w:pPr>
              <w:spacing w:line="252" w:lineRule="auto"/>
              <w:rPr>
                <w:rFonts w:ascii="Times New Roman" w:hAnsi="Times New Roman" w:cs="Times New Roman"/>
                <w:b/>
              </w:rPr>
            </w:pPr>
            <w:r w:rsidRPr="00DF443E">
              <w:rPr>
                <w:rFonts w:ascii="Times New Roman" w:hAnsi="Times New Roman" w:cs="Times New Roman"/>
                <w:b/>
              </w:rPr>
              <w:t>«ПЕРЕВОЗЧИК»</w:t>
            </w:r>
          </w:p>
          <w:p w14:paraId="46BC2B69" w14:textId="77777777" w:rsidR="00DF443E" w:rsidRPr="00DF443E" w:rsidRDefault="00DF443E" w:rsidP="00C82E5E">
            <w:pPr>
              <w:spacing w:line="252" w:lineRule="auto"/>
              <w:jc w:val="both"/>
              <w:rPr>
                <w:rFonts w:ascii="Times New Roman" w:hAnsi="Times New Roman" w:cs="Times New Roman"/>
                <w:u w:val="single"/>
              </w:rPr>
            </w:pPr>
          </w:p>
          <w:p w14:paraId="3BDA3AD4" w14:textId="77777777" w:rsidR="00DF443E" w:rsidRPr="00DF443E" w:rsidRDefault="00DF443E" w:rsidP="00C82E5E">
            <w:pPr>
              <w:spacing w:line="252" w:lineRule="auto"/>
              <w:jc w:val="both"/>
              <w:rPr>
                <w:rFonts w:ascii="Times New Roman" w:eastAsia="Batang" w:hAnsi="Times New Roman" w:cs="Times New Roman"/>
                <w:bCs/>
              </w:rPr>
            </w:pPr>
          </w:p>
          <w:p w14:paraId="3E0FAF22" w14:textId="77777777" w:rsidR="00DF443E" w:rsidRPr="00DF443E" w:rsidRDefault="00DF443E" w:rsidP="00C82E5E">
            <w:pPr>
              <w:spacing w:line="252" w:lineRule="auto"/>
              <w:jc w:val="both"/>
              <w:rPr>
                <w:rFonts w:ascii="Times New Roman" w:eastAsia="Batang" w:hAnsi="Times New Roman" w:cs="Times New Roman"/>
                <w:bCs/>
              </w:rPr>
            </w:pPr>
          </w:p>
          <w:p w14:paraId="7ABE7634" w14:textId="77777777" w:rsidR="00DF443E" w:rsidRPr="00DF443E" w:rsidRDefault="00DF443E" w:rsidP="00C82E5E">
            <w:pPr>
              <w:spacing w:line="252" w:lineRule="auto"/>
              <w:jc w:val="both"/>
              <w:rPr>
                <w:rFonts w:ascii="Times New Roman" w:hAnsi="Times New Roman" w:cs="Times New Roman"/>
                <w:u w:val="single"/>
              </w:rPr>
            </w:pPr>
          </w:p>
          <w:p w14:paraId="77C99456" w14:textId="77777777" w:rsidR="00DF443E" w:rsidRPr="00DF443E" w:rsidRDefault="00DF443E" w:rsidP="00C82E5E">
            <w:pPr>
              <w:spacing w:line="252" w:lineRule="auto"/>
              <w:jc w:val="both"/>
              <w:rPr>
                <w:rFonts w:ascii="Times New Roman" w:eastAsia="Batang" w:hAnsi="Times New Roman" w:cs="Times New Roman"/>
                <w:b/>
                <w:bCs/>
              </w:rPr>
            </w:pPr>
            <w:r w:rsidRPr="00DF443E">
              <w:rPr>
                <w:rFonts w:ascii="Times New Roman" w:eastAsia="Batang" w:hAnsi="Times New Roman" w:cs="Times New Roman"/>
                <w:bCs/>
              </w:rPr>
              <w:t xml:space="preserve">_______________________ </w:t>
            </w:r>
          </w:p>
        </w:tc>
        <w:tc>
          <w:tcPr>
            <w:tcW w:w="4536" w:type="dxa"/>
            <w:gridSpan w:val="2"/>
          </w:tcPr>
          <w:p w14:paraId="0B4C935E" w14:textId="77777777" w:rsidR="00DF443E" w:rsidRPr="00DF443E" w:rsidRDefault="00DF443E" w:rsidP="00C82E5E">
            <w:pPr>
              <w:spacing w:line="252" w:lineRule="auto"/>
              <w:jc w:val="center"/>
              <w:rPr>
                <w:rFonts w:ascii="Times New Roman" w:eastAsia="Batang" w:hAnsi="Times New Roman" w:cs="Times New Roman"/>
                <w:b/>
                <w:bCs/>
              </w:rPr>
            </w:pPr>
            <w:r w:rsidRPr="00DF443E">
              <w:rPr>
                <w:rFonts w:ascii="Times New Roman" w:eastAsia="Batang" w:hAnsi="Times New Roman" w:cs="Times New Roman"/>
                <w:b/>
                <w:bCs/>
              </w:rPr>
              <w:t>«ЗАКАЗЧИК»</w:t>
            </w:r>
          </w:p>
          <w:p w14:paraId="13BE34D3" w14:textId="77777777" w:rsidR="00DF443E" w:rsidRPr="00DF443E" w:rsidRDefault="00DF443E" w:rsidP="00C82E5E">
            <w:pPr>
              <w:spacing w:line="252" w:lineRule="auto"/>
              <w:jc w:val="center"/>
              <w:rPr>
                <w:rFonts w:ascii="Times New Roman" w:eastAsia="Batang" w:hAnsi="Times New Roman" w:cs="Times New Roman"/>
                <w:bCs/>
              </w:rPr>
            </w:pPr>
          </w:p>
          <w:p w14:paraId="02FD348F" w14:textId="77777777"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Генеральный директор</w:t>
            </w:r>
          </w:p>
          <w:p w14:paraId="46D60460" w14:textId="77777777"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ООО «ССК «Звезда»</w:t>
            </w:r>
          </w:p>
          <w:p w14:paraId="1B72BA16" w14:textId="77777777" w:rsidR="00DF443E" w:rsidRPr="00DF443E" w:rsidRDefault="00DF443E" w:rsidP="00C82E5E">
            <w:pPr>
              <w:spacing w:line="252" w:lineRule="auto"/>
              <w:jc w:val="center"/>
              <w:rPr>
                <w:rFonts w:ascii="Times New Roman" w:eastAsia="Batang" w:hAnsi="Times New Roman" w:cs="Times New Roman"/>
                <w:bCs/>
              </w:rPr>
            </w:pPr>
          </w:p>
          <w:p w14:paraId="1B5994FE" w14:textId="4049304C"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 xml:space="preserve">______________________ </w:t>
            </w:r>
          </w:p>
          <w:p w14:paraId="56B59430" w14:textId="77777777" w:rsidR="00DF443E" w:rsidRPr="00DF443E" w:rsidRDefault="00DF443E" w:rsidP="00C82E5E">
            <w:pPr>
              <w:spacing w:line="252" w:lineRule="auto"/>
              <w:jc w:val="both"/>
              <w:rPr>
                <w:rFonts w:ascii="Times New Roman" w:eastAsia="Batang" w:hAnsi="Times New Roman" w:cs="Times New Roman"/>
                <w:bCs/>
              </w:rPr>
            </w:pPr>
          </w:p>
          <w:p w14:paraId="0F02CCF5" w14:textId="77777777" w:rsidR="00DF443E" w:rsidRPr="00DF443E" w:rsidRDefault="00DF443E" w:rsidP="00C82E5E">
            <w:pPr>
              <w:spacing w:line="252" w:lineRule="auto"/>
              <w:jc w:val="both"/>
              <w:rPr>
                <w:rFonts w:ascii="Times New Roman" w:eastAsia="Batang" w:hAnsi="Times New Roman" w:cs="Times New Roman"/>
                <w:b/>
                <w:bCs/>
              </w:rPr>
            </w:pPr>
          </w:p>
        </w:tc>
      </w:tr>
      <w:tr w:rsidR="00DF443E" w:rsidRPr="00DF443E" w14:paraId="69F0C3F7" w14:textId="77777777" w:rsidTr="00C82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536" w:type="dxa"/>
          </w:tcPr>
          <w:p w14:paraId="6082E402" w14:textId="77777777" w:rsidR="00DF443E" w:rsidRPr="00DF443E" w:rsidRDefault="00DF443E" w:rsidP="00C82E5E">
            <w:pPr>
              <w:suppressAutoHyphens/>
              <w:jc w:val="both"/>
              <w:rPr>
                <w:rFonts w:ascii="Times New Roman" w:hAnsi="Times New Roman" w:cs="Times New Roman"/>
              </w:rPr>
            </w:pPr>
          </w:p>
        </w:tc>
        <w:tc>
          <w:tcPr>
            <w:tcW w:w="4536" w:type="dxa"/>
            <w:gridSpan w:val="2"/>
          </w:tcPr>
          <w:p w14:paraId="187209DB" w14:textId="77777777" w:rsidR="00DF443E" w:rsidRPr="00DF443E" w:rsidRDefault="00DF443E" w:rsidP="00C82E5E">
            <w:pPr>
              <w:suppressAutoHyphens/>
              <w:jc w:val="both"/>
              <w:rPr>
                <w:rFonts w:ascii="Times New Roman" w:hAnsi="Times New Roman" w:cs="Times New Roman"/>
              </w:rPr>
            </w:pPr>
          </w:p>
        </w:tc>
      </w:tr>
      <w:tr w:rsidR="00DF443E" w:rsidRPr="00DF443E" w14:paraId="6BFDD559" w14:textId="77777777" w:rsidTr="00C82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6" w:type="dxa"/>
          </w:tcPr>
          <w:p w14:paraId="549AB76A" w14:textId="77777777" w:rsidR="00DF443E" w:rsidRPr="00DF443E" w:rsidRDefault="00DF443E" w:rsidP="00C82E5E">
            <w:pPr>
              <w:suppressAutoHyphens/>
              <w:jc w:val="both"/>
              <w:rPr>
                <w:rFonts w:ascii="Times New Roman" w:hAnsi="Times New Roman" w:cs="Times New Roman"/>
              </w:rPr>
            </w:pPr>
          </w:p>
        </w:tc>
        <w:tc>
          <w:tcPr>
            <w:tcW w:w="4536" w:type="dxa"/>
            <w:gridSpan w:val="2"/>
          </w:tcPr>
          <w:p w14:paraId="4E7B51CC" w14:textId="77777777" w:rsidR="00DF443E" w:rsidRPr="00DF443E" w:rsidRDefault="00DF443E" w:rsidP="00C82E5E">
            <w:pPr>
              <w:suppressAutoHyphens/>
              <w:jc w:val="both"/>
              <w:rPr>
                <w:rFonts w:ascii="Times New Roman" w:hAnsi="Times New Roman" w:cs="Times New Roman"/>
                <w:b/>
              </w:rPr>
            </w:pPr>
          </w:p>
        </w:tc>
      </w:tr>
    </w:tbl>
    <w:p w14:paraId="03EEBA29" w14:textId="77777777" w:rsidR="00DF443E" w:rsidRPr="00DF443E" w:rsidRDefault="00DF443E" w:rsidP="00DF443E">
      <w:pPr>
        <w:jc w:val="center"/>
        <w:outlineLvl w:val="0"/>
        <w:rPr>
          <w:rFonts w:ascii="Times New Roman" w:hAnsi="Times New Roman" w:cs="Times New Roman"/>
          <w:b/>
        </w:rPr>
      </w:pPr>
      <w:r w:rsidRPr="00DF443E">
        <w:rPr>
          <w:rFonts w:ascii="Times New Roman" w:hAnsi="Times New Roman" w:cs="Times New Roman"/>
          <w:b/>
        </w:rPr>
        <w:t>Согласовано в качестве формы</w:t>
      </w:r>
    </w:p>
    <w:p w14:paraId="78687010" w14:textId="77777777" w:rsidR="00DF443E" w:rsidRPr="00DF443E" w:rsidRDefault="00DF443E" w:rsidP="00DF443E">
      <w:pPr>
        <w:jc w:val="center"/>
        <w:outlineLvl w:val="0"/>
        <w:rPr>
          <w:rFonts w:ascii="Times New Roman" w:hAnsi="Times New Roman" w:cs="Times New Roman"/>
          <w:b/>
        </w:rPr>
      </w:pPr>
    </w:p>
    <w:tbl>
      <w:tblPr>
        <w:tblW w:w="9072" w:type="dxa"/>
        <w:tblInd w:w="108" w:type="dxa"/>
        <w:tblLayout w:type="fixed"/>
        <w:tblLook w:val="0000" w:firstRow="0" w:lastRow="0" w:firstColumn="0" w:lastColumn="0" w:noHBand="0" w:noVBand="0"/>
      </w:tblPr>
      <w:tblGrid>
        <w:gridCol w:w="4536"/>
        <w:gridCol w:w="4536"/>
      </w:tblGrid>
      <w:tr w:rsidR="00DF443E" w:rsidRPr="00DF443E" w14:paraId="4EF4BBED" w14:textId="77777777" w:rsidTr="00C82E5E">
        <w:trPr>
          <w:trHeight w:val="300"/>
        </w:trPr>
        <w:tc>
          <w:tcPr>
            <w:tcW w:w="4536" w:type="dxa"/>
          </w:tcPr>
          <w:p w14:paraId="59A0065B" w14:textId="77777777" w:rsidR="00DF443E" w:rsidRPr="00DF443E" w:rsidRDefault="00DF443E" w:rsidP="00C82E5E">
            <w:pPr>
              <w:spacing w:line="252" w:lineRule="auto"/>
              <w:rPr>
                <w:rFonts w:ascii="Times New Roman" w:hAnsi="Times New Roman" w:cs="Times New Roman"/>
                <w:b/>
              </w:rPr>
            </w:pPr>
            <w:r w:rsidRPr="00DF443E">
              <w:rPr>
                <w:rFonts w:ascii="Times New Roman" w:hAnsi="Times New Roman" w:cs="Times New Roman"/>
                <w:b/>
              </w:rPr>
              <w:t>«ПЕРЕВОЗЧИК»</w:t>
            </w:r>
          </w:p>
          <w:p w14:paraId="6B20A44D" w14:textId="77777777" w:rsidR="00DF443E" w:rsidRPr="00DF443E" w:rsidRDefault="00DF443E" w:rsidP="00C82E5E">
            <w:pPr>
              <w:spacing w:line="252" w:lineRule="auto"/>
              <w:jc w:val="both"/>
              <w:rPr>
                <w:rFonts w:ascii="Times New Roman" w:hAnsi="Times New Roman" w:cs="Times New Roman"/>
                <w:u w:val="single"/>
              </w:rPr>
            </w:pPr>
          </w:p>
          <w:p w14:paraId="5E4C169B" w14:textId="77777777" w:rsidR="00DF443E" w:rsidRPr="00DF443E" w:rsidRDefault="00DF443E" w:rsidP="00C82E5E">
            <w:pPr>
              <w:spacing w:line="252" w:lineRule="auto"/>
              <w:jc w:val="both"/>
              <w:rPr>
                <w:rFonts w:ascii="Times New Roman" w:eastAsia="Batang" w:hAnsi="Times New Roman" w:cs="Times New Roman"/>
                <w:bCs/>
              </w:rPr>
            </w:pPr>
          </w:p>
          <w:p w14:paraId="280C233C" w14:textId="77777777" w:rsidR="00DF443E" w:rsidRPr="00DF443E" w:rsidRDefault="00DF443E" w:rsidP="00C82E5E">
            <w:pPr>
              <w:spacing w:line="252" w:lineRule="auto"/>
              <w:jc w:val="both"/>
              <w:rPr>
                <w:rFonts w:ascii="Times New Roman" w:eastAsia="Batang" w:hAnsi="Times New Roman" w:cs="Times New Roman"/>
                <w:bCs/>
              </w:rPr>
            </w:pPr>
          </w:p>
          <w:p w14:paraId="74B06FFD" w14:textId="77777777" w:rsidR="00DF443E" w:rsidRPr="00DF443E" w:rsidRDefault="00DF443E" w:rsidP="00C82E5E">
            <w:pPr>
              <w:spacing w:line="252" w:lineRule="auto"/>
              <w:jc w:val="both"/>
              <w:rPr>
                <w:rFonts w:ascii="Times New Roman" w:hAnsi="Times New Roman" w:cs="Times New Roman"/>
                <w:u w:val="single"/>
              </w:rPr>
            </w:pPr>
          </w:p>
          <w:p w14:paraId="2FC529C8" w14:textId="77777777" w:rsidR="00DF443E" w:rsidRPr="00DF443E" w:rsidRDefault="00DF443E" w:rsidP="00C82E5E">
            <w:pPr>
              <w:spacing w:line="252" w:lineRule="auto"/>
              <w:jc w:val="both"/>
              <w:rPr>
                <w:rFonts w:ascii="Times New Roman" w:eastAsia="Batang" w:hAnsi="Times New Roman" w:cs="Times New Roman"/>
                <w:b/>
                <w:bCs/>
              </w:rPr>
            </w:pPr>
            <w:r w:rsidRPr="00DF443E">
              <w:rPr>
                <w:rFonts w:ascii="Times New Roman" w:eastAsia="Batang" w:hAnsi="Times New Roman" w:cs="Times New Roman"/>
                <w:bCs/>
              </w:rPr>
              <w:t xml:space="preserve">_______________________ </w:t>
            </w:r>
          </w:p>
        </w:tc>
        <w:tc>
          <w:tcPr>
            <w:tcW w:w="4536" w:type="dxa"/>
          </w:tcPr>
          <w:p w14:paraId="39E0B4A6" w14:textId="77777777" w:rsidR="00DF443E" w:rsidRPr="00DF443E" w:rsidRDefault="00DF443E" w:rsidP="00C82E5E">
            <w:pPr>
              <w:spacing w:line="252" w:lineRule="auto"/>
              <w:jc w:val="center"/>
              <w:rPr>
                <w:rFonts w:ascii="Times New Roman" w:eastAsia="Batang" w:hAnsi="Times New Roman" w:cs="Times New Roman"/>
                <w:b/>
                <w:bCs/>
              </w:rPr>
            </w:pPr>
            <w:r w:rsidRPr="00DF443E">
              <w:rPr>
                <w:rFonts w:ascii="Times New Roman" w:eastAsia="Batang" w:hAnsi="Times New Roman" w:cs="Times New Roman"/>
                <w:b/>
                <w:bCs/>
              </w:rPr>
              <w:t>«ЗАКАЗЧИК»</w:t>
            </w:r>
          </w:p>
          <w:p w14:paraId="7C7F19B8" w14:textId="77777777" w:rsidR="00DF443E" w:rsidRPr="00DF443E" w:rsidRDefault="00DF443E" w:rsidP="00C82E5E">
            <w:pPr>
              <w:spacing w:line="252" w:lineRule="auto"/>
              <w:jc w:val="center"/>
              <w:rPr>
                <w:rFonts w:ascii="Times New Roman" w:eastAsia="Batang" w:hAnsi="Times New Roman" w:cs="Times New Roman"/>
                <w:bCs/>
              </w:rPr>
            </w:pPr>
          </w:p>
          <w:p w14:paraId="330AAABF" w14:textId="77777777"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Генеральный директор</w:t>
            </w:r>
          </w:p>
          <w:p w14:paraId="3B452173" w14:textId="77777777"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ООО «ССК «Звезда»</w:t>
            </w:r>
          </w:p>
          <w:p w14:paraId="66211E3A" w14:textId="77777777" w:rsidR="00DF443E" w:rsidRPr="00DF443E" w:rsidRDefault="00DF443E" w:rsidP="00C82E5E">
            <w:pPr>
              <w:spacing w:line="252" w:lineRule="auto"/>
              <w:jc w:val="center"/>
              <w:rPr>
                <w:rFonts w:ascii="Times New Roman" w:eastAsia="Batang" w:hAnsi="Times New Roman" w:cs="Times New Roman"/>
                <w:bCs/>
              </w:rPr>
            </w:pPr>
          </w:p>
          <w:p w14:paraId="1F919507" w14:textId="3A6FA5AA" w:rsidR="00DF443E" w:rsidRPr="00DF443E" w:rsidRDefault="00DF443E" w:rsidP="00C82E5E">
            <w:pPr>
              <w:spacing w:line="252" w:lineRule="auto"/>
              <w:jc w:val="center"/>
              <w:rPr>
                <w:rFonts w:ascii="Times New Roman" w:eastAsia="Batang" w:hAnsi="Times New Roman" w:cs="Times New Roman"/>
                <w:bCs/>
              </w:rPr>
            </w:pPr>
            <w:r w:rsidRPr="00DF443E">
              <w:rPr>
                <w:rFonts w:ascii="Times New Roman" w:eastAsia="Batang" w:hAnsi="Times New Roman" w:cs="Times New Roman"/>
                <w:bCs/>
              </w:rPr>
              <w:t xml:space="preserve">______________________ </w:t>
            </w:r>
            <w:bookmarkStart w:id="13" w:name="_GoBack"/>
            <w:bookmarkEnd w:id="13"/>
          </w:p>
          <w:p w14:paraId="2F0EEDFC" w14:textId="77777777" w:rsidR="00DF443E" w:rsidRPr="00DF443E" w:rsidRDefault="00DF443E" w:rsidP="00C82E5E">
            <w:pPr>
              <w:spacing w:line="252" w:lineRule="auto"/>
              <w:jc w:val="both"/>
              <w:rPr>
                <w:rFonts w:ascii="Times New Roman" w:eastAsia="Batang" w:hAnsi="Times New Roman" w:cs="Times New Roman"/>
                <w:bCs/>
              </w:rPr>
            </w:pPr>
          </w:p>
          <w:p w14:paraId="6ACC981D" w14:textId="77777777" w:rsidR="00DF443E" w:rsidRPr="00DF443E" w:rsidRDefault="00DF443E" w:rsidP="00C82E5E">
            <w:pPr>
              <w:spacing w:line="252" w:lineRule="auto"/>
              <w:jc w:val="both"/>
              <w:rPr>
                <w:rFonts w:ascii="Times New Roman" w:eastAsia="Batang" w:hAnsi="Times New Roman" w:cs="Times New Roman"/>
                <w:bCs/>
              </w:rPr>
            </w:pPr>
          </w:p>
          <w:p w14:paraId="45F479E2" w14:textId="77777777" w:rsidR="00DF443E" w:rsidRPr="00DF443E" w:rsidRDefault="00DF443E" w:rsidP="00C82E5E">
            <w:pPr>
              <w:spacing w:line="252" w:lineRule="auto"/>
              <w:jc w:val="both"/>
              <w:rPr>
                <w:rFonts w:ascii="Times New Roman" w:eastAsia="Batang" w:hAnsi="Times New Roman" w:cs="Times New Roman"/>
                <w:b/>
                <w:bCs/>
              </w:rPr>
            </w:pPr>
          </w:p>
        </w:tc>
      </w:tr>
      <w:tr w:rsidR="00DF443E" w:rsidRPr="00DF443E" w14:paraId="72528CDC" w14:textId="77777777" w:rsidTr="00C82E5E">
        <w:trPr>
          <w:trHeight w:val="300"/>
        </w:trPr>
        <w:tc>
          <w:tcPr>
            <w:tcW w:w="4536" w:type="dxa"/>
          </w:tcPr>
          <w:p w14:paraId="1DDA515C" w14:textId="77777777" w:rsidR="00DF443E" w:rsidRPr="00DF443E" w:rsidRDefault="00DF443E" w:rsidP="00C82E5E">
            <w:pPr>
              <w:suppressAutoHyphens/>
              <w:jc w:val="both"/>
              <w:rPr>
                <w:rFonts w:ascii="Times New Roman" w:hAnsi="Times New Roman" w:cs="Times New Roman"/>
              </w:rPr>
            </w:pPr>
          </w:p>
        </w:tc>
        <w:tc>
          <w:tcPr>
            <w:tcW w:w="4536" w:type="dxa"/>
          </w:tcPr>
          <w:p w14:paraId="5B6FFD3A" w14:textId="77777777" w:rsidR="00DF443E" w:rsidRPr="00DF443E" w:rsidRDefault="00DF443E" w:rsidP="00C82E5E">
            <w:pPr>
              <w:suppressAutoHyphens/>
              <w:jc w:val="both"/>
              <w:rPr>
                <w:rFonts w:ascii="Times New Roman" w:hAnsi="Times New Roman" w:cs="Times New Roman"/>
              </w:rPr>
            </w:pPr>
          </w:p>
        </w:tc>
      </w:tr>
      <w:tr w:rsidR="00DF443E" w:rsidRPr="00DF443E" w14:paraId="3BA9BA8B" w14:textId="77777777" w:rsidTr="00C82E5E">
        <w:trPr>
          <w:trHeight w:val="285"/>
        </w:trPr>
        <w:tc>
          <w:tcPr>
            <w:tcW w:w="4536" w:type="dxa"/>
          </w:tcPr>
          <w:p w14:paraId="63F2B840" w14:textId="77777777" w:rsidR="00DF443E" w:rsidRPr="00DF443E" w:rsidRDefault="00DF443E" w:rsidP="00C82E5E">
            <w:pPr>
              <w:suppressAutoHyphens/>
              <w:jc w:val="both"/>
              <w:rPr>
                <w:rFonts w:ascii="Times New Roman" w:hAnsi="Times New Roman" w:cs="Times New Roman"/>
              </w:rPr>
            </w:pPr>
          </w:p>
        </w:tc>
        <w:tc>
          <w:tcPr>
            <w:tcW w:w="4536" w:type="dxa"/>
          </w:tcPr>
          <w:p w14:paraId="7193517A" w14:textId="77777777" w:rsidR="00DF443E" w:rsidRPr="00DF443E" w:rsidRDefault="00DF443E" w:rsidP="00C82E5E">
            <w:pPr>
              <w:suppressAutoHyphens/>
              <w:jc w:val="both"/>
              <w:rPr>
                <w:rFonts w:ascii="Times New Roman" w:hAnsi="Times New Roman" w:cs="Times New Roman"/>
                <w:b/>
              </w:rPr>
            </w:pPr>
          </w:p>
        </w:tc>
      </w:tr>
    </w:tbl>
    <w:p w14:paraId="79663ED5" w14:textId="77777777" w:rsidR="00DF443E" w:rsidRPr="00DF443E" w:rsidRDefault="00DF443E" w:rsidP="00DF443E">
      <w:pPr>
        <w:outlineLvl w:val="0"/>
        <w:rPr>
          <w:rFonts w:ascii="Times New Roman" w:hAnsi="Times New Roman" w:cs="Times New Roman"/>
          <w:b/>
        </w:rPr>
      </w:pPr>
    </w:p>
    <w:p w14:paraId="62857780" w14:textId="77777777" w:rsidR="00DF443E" w:rsidRPr="00DF443E" w:rsidRDefault="00DF443E" w:rsidP="00DF443E">
      <w:pPr>
        <w:jc w:val="both"/>
        <w:rPr>
          <w:rFonts w:ascii="Times New Roman" w:eastAsia="Arial Unicode MS" w:hAnsi="Times New Roman" w:cs="Times New Roman"/>
          <w:u w:val="single"/>
        </w:rPr>
      </w:pPr>
    </w:p>
    <w:p w14:paraId="07D909CB" w14:textId="2B9DD1B7" w:rsidR="00767082" w:rsidRPr="00DF443E" w:rsidRDefault="00A80675" w:rsidP="00DF443E">
      <w:pPr>
        <w:tabs>
          <w:tab w:val="left" w:pos="1134"/>
        </w:tabs>
        <w:kinsoku w:val="0"/>
        <w:overflowPunct w:val="0"/>
        <w:autoSpaceDE w:val="0"/>
        <w:autoSpaceDN w:val="0"/>
        <w:spacing w:after="0" w:line="240" w:lineRule="auto"/>
        <w:jc w:val="center"/>
        <w:rPr>
          <w:rFonts w:ascii="Times New Roman" w:eastAsia="Times New Roman" w:hAnsi="Times New Roman" w:cs="Times New Roman"/>
          <w:sz w:val="24"/>
          <w:szCs w:val="24"/>
          <w:lang w:eastAsia="ru-RU"/>
        </w:rPr>
      </w:pPr>
      <w:r w:rsidRPr="00DF443E">
        <w:rPr>
          <w:rFonts w:ascii="Times New Roman" w:hAnsi="Times New Roman" w:cs="Times New Roman"/>
          <w:b/>
          <w:color w:val="000000" w:themeColor="text1"/>
          <w:sz w:val="24"/>
          <w:szCs w:val="24"/>
        </w:rPr>
        <w:t xml:space="preserve"> </w:t>
      </w:r>
    </w:p>
    <w:sectPr w:rsidR="00767082" w:rsidRPr="00DF443E" w:rsidSect="00DF443E">
      <w:headerReference w:type="default" r:id="rId12"/>
      <w:footerReference w:type="defaul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A3472" w14:textId="77777777" w:rsidR="00F029CD" w:rsidRDefault="00F029CD" w:rsidP="00CC36BF">
      <w:pPr>
        <w:spacing w:after="0" w:line="240" w:lineRule="auto"/>
      </w:pPr>
      <w:r>
        <w:separator/>
      </w:r>
    </w:p>
  </w:endnote>
  <w:endnote w:type="continuationSeparator" w:id="0">
    <w:p w14:paraId="59DC9F15" w14:textId="77777777" w:rsidR="00F029CD" w:rsidRDefault="00F029CD"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01D1" w14:textId="77777777" w:rsidR="00DF443E" w:rsidRDefault="00DF443E">
    <w:pPr>
      <w:pStyle w:val="afe"/>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29C" w14:textId="3B2FCBA7" w:rsidR="00504E11" w:rsidRPr="00D27D30" w:rsidRDefault="00504E11" w:rsidP="0012797C">
    <w:pPr>
      <w:pStyle w:val="ad"/>
      <w:jc w:val="right"/>
      <w:rPr>
        <w:sz w:val="10"/>
        <w:szCs w:val="10"/>
      </w:rPr>
    </w:pPr>
  </w:p>
  <w:p w14:paraId="358BB197" w14:textId="77777777" w:rsidR="00504E11" w:rsidRDefault="00504E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845F0" w14:textId="77777777" w:rsidR="00F029CD" w:rsidRDefault="00F029CD" w:rsidP="00CC36BF">
      <w:pPr>
        <w:spacing w:after="0" w:line="240" w:lineRule="auto"/>
      </w:pPr>
      <w:r>
        <w:separator/>
      </w:r>
    </w:p>
  </w:footnote>
  <w:footnote w:type="continuationSeparator" w:id="0">
    <w:p w14:paraId="5BF0E9BB" w14:textId="77777777" w:rsidR="00F029CD" w:rsidRDefault="00F029CD"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48BC" w14:textId="77777777" w:rsidR="00DF443E" w:rsidRDefault="00DF443E">
    <w:pPr>
      <w:pStyle w:val="ab"/>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Pr>
        <w:rStyle w:val="aff5"/>
        <w:noProof/>
      </w:rPr>
      <w:t>14</w:t>
    </w:r>
    <w:r>
      <w:rPr>
        <w:rStyle w:val="aff5"/>
      </w:rPr>
      <w:fldChar w:fldCharType="end"/>
    </w:r>
  </w:p>
  <w:p w14:paraId="646128F7" w14:textId="77777777" w:rsidR="00DF443E" w:rsidRDefault="00DF443E">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12E6" w14:textId="77777777" w:rsidR="00DF443E" w:rsidRDefault="00DF443E" w:rsidP="00377AAD">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318"/>
      <w:docPartObj>
        <w:docPartGallery w:val="Page Numbers (Top of Page)"/>
        <w:docPartUnique/>
      </w:docPartObj>
    </w:sdtPr>
    <w:sdtEndPr/>
    <w:sdtContent>
      <w:p w14:paraId="7111F0DD" w14:textId="6F2DFC2C" w:rsidR="00504E11" w:rsidRDefault="00504E11">
        <w:pPr>
          <w:pStyle w:val="ab"/>
          <w:jc w:val="center"/>
        </w:pPr>
        <w:r>
          <w:fldChar w:fldCharType="begin"/>
        </w:r>
        <w:r>
          <w:instrText>PAGE   \* MERGEFORMAT</w:instrText>
        </w:r>
        <w:r>
          <w:fldChar w:fldCharType="separate"/>
        </w:r>
        <w:r w:rsidR="00DF443E">
          <w:rPr>
            <w:noProof/>
          </w:rPr>
          <w:t>26</w:t>
        </w:r>
        <w:r>
          <w:fldChar w:fldCharType="end"/>
        </w:r>
      </w:p>
    </w:sdtContent>
  </w:sdt>
  <w:p w14:paraId="1F20C860" w14:textId="77777777" w:rsidR="00504E11" w:rsidRDefault="00504E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4"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5" w15:restartNumberingAfterBreak="0">
    <w:nsid w:val="0C955389"/>
    <w:multiLevelType w:val="hybridMultilevel"/>
    <w:tmpl w:val="9D1A8A1C"/>
    <w:lvl w:ilvl="0" w:tplc="F8544D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7"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9"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1" w15:restartNumberingAfterBreak="0">
    <w:nsid w:val="25AD1573"/>
    <w:multiLevelType w:val="hybridMultilevel"/>
    <w:tmpl w:val="0F7E9BE4"/>
    <w:lvl w:ilvl="0" w:tplc="8FE81EC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3" w15:restartNumberingAfterBreak="0">
    <w:nsid w:val="278E360C"/>
    <w:multiLevelType w:val="hybridMultilevel"/>
    <w:tmpl w:val="E954C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0C508F"/>
    <w:multiLevelType w:val="multilevel"/>
    <w:tmpl w:val="EDF461F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6"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7"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8"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9"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0"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1"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3"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5"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6"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27"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8"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6F1018D"/>
    <w:multiLevelType w:val="multilevel"/>
    <w:tmpl w:val="6F54592A"/>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0"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1" w15:restartNumberingAfterBreak="0">
    <w:nsid w:val="6C4D1C68"/>
    <w:multiLevelType w:val="multilevel"/>
    <w:tmpl w:val="E334DD82"/>
    <w:lvl w:ilvl="0">
      <w:start w:val="3"/>
      <w:numFmt w:val="decimal"/>
      <w:lvlText w:val="%1."/>
      <w:lvlJc w:val="left"/>
      <w:pPr>
        <w:ind w:left="480" w:hanging="480"/>
      </w:pPr>
      <w:rPr>
        <w:rFonts w:hint="default"/>
        <w:color w:val="auto"/>
      </w:rPr>
    </w:lvl>
    <w:lvl w:ilvl="1">
      <w:start w:val="17"/>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4"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5"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6"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4"/>
  </w:num>
  <w:num w:numId="4">
    <w:abstractNumId w:val="35"/>
  </w:num>
  <w:num w:numId="5">
    <w:abstractNumId w:val="6"/>
  </w:num>
  <w:num w:numId="6">
    <w:abstractNumId w:val="26"/>
  </w:num>
  <w:num w:numId="7">
    <w:abstractNumId w:val="21"/>
  </w:num>
  <w:num w:numId="8">
    <w:abstractNumId w:val="4"/>
  </w:num>
  <w:num w:numId="9">
    <w:abstractNumId w:val="24"/>
  </w:num>
  <w:num w:numId="10">
    <w:abstractNumId w:val="9"/>
  </w:num>
  <w:num w:numId="11">
    <w:abstractNumId w:val="25"/>
  </w:num>
  <w:num w:numId="12">
    <w:abstractNumId w:val="30"/>
  </w:num>
  <w:num w:numId="13">
    <w:abstractNumId w:val="29"/>
  </w:num>
  <w:num w:numId="14">
    <w:abstractNumId w:val="19"/>
  </w:num>
  <w:num w:numId="15">
    <w:abstractNumId w:val="33"/>
  </w:num>
  <w:num w:numId="16">
    <w:abstractNumId w:val="7"/>
  </w:num>
  <w:num w:numId="17">
    <w:abstractNumId w:val="15"/>
  </w:num>
  <w:num w:numId="18">
    <w:abstractNumId w:val="22"/>
  </w:num>
  <w:num w:numId="19">
    <w:abstractNumId w:val="23"/>
  </w:num>
  <w:num w:numId="20">
    <w:abstractNumId w:val="17"/>
  </w:num>
  <w:num w:numId="21">
    <w:abstractNumId w:val="20"/>
  </w:num>
  <w:num w:numId="22">
    <w:abstractNumId w:val="18"/>
  </w:num>
  <w:num w:numId="23">
    <w:abstractNumId w:val="32"/>
  </w:num>
  <w:num w:numId="24">
    <w:abstractNumId w:val="8"/>
  </w:num>
  <w:num w:numId="25">
    <w:abstractNumId w:val="27"/>
  </w:num>
  <w:num w:numId="26">
    <w:abstractNumId w:val="12"/>
  </w:num>
  <w:num w:numId="27">
    <w:abstractNumId w:val="37"/>
  </w:num>
  <w:num w:numId="28">
    <w:abstractNumId w:val="16"/>
  </w:num>
  <w:num w:numId="29">
    <w:abstractNumId w:val="14"/>
  </w:num>
  <w:num w:numId="30">
    <w:abstractNumId w:val="36"/>
  </w:num>
  <w:num w:numId="31">
    <w:abstractNumId w:val="11"/>
  </w:num>
  <w:num w:numId="32">
    <w:abstractNumId w:val="31"/>
  </w:num>
  <w:num w:numId="33">
    <w:abstractNumId w:val="5"/>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ru-RU" w:vendorID="64" w:dllVersion="131078" w:nlCheck="1" w:checkStyle="0"/>
  <w:activeWritingStyle w:appName="MSWord" w:lang="en-US" w:vendorID="64" w:dllVersion="131078" w:nlCheck="1" w:checkStyle="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F97"/>
    <w:rsid w:val="000013A6"/>
    <w:rsid w:val="00001D93"/>
    <w:rsid w:val="000021C4"/>
    <w:rsid w:val="0000315C"/>
    <w:rsid w:val="00004E2E"/>
    <w:rsid w:val="0001099A"/>
    <w:rsid w:val="00010A55"/>
    <w:rsid w:val="00011D52"/>
    <w:rsid w:val="00011D5A"/>
    <w:rsid w:val="000135A5"/>
    <w:rsid w:val="00016EE5"/>
    <w:rsid w:val="0002129B"/>
    <w:rsid w:val="0002156D"/>
    <w:rsid w:val="000218A0"/>
    <w:rsid w:val="0002323F"/>
    <w:rsid w:val="000239A8"/>
    <w:rsid w:val="00023ECB"/>
    <w:rsid w:val="0002729E"/>
    <w:rsid w:val="00032BE6"/>
    <w:rsid w:val="00033DCC"/>
    <w:rsid w:val="000340F2"/>
    <w:rsid w:val="00034B0D"/>
    <w:rsid w:val="00034C2B"/>
    <w:rsid w:val="0003559B"/>
    <w:rsid w:val="00035986"/>
    <w:rsid w:val="000360AF"/>
    <w:rsid w:val="00037B64"/>
    <w:rsid w:val="00042CBA"/>
    <w:rsid w:val="00042F4E"/>
    <w:rsid w:val="000433D1"/>
    <w:rsid w:val="000442B2"/>
    <w:rsid w:val="00044374"/>
    <w:rsid w:val="00045AD1"/>
    <w:rsid w:val="00051977"/>
    <w:rsid w:val="00051DF0"/>
    <w:rsid w:val="000524B8"/>
    <w:rsid w:val="00053706"/>
    <w:rsid w:val="00055669"/>
    <w:rsid w:val="00057240"/>
    <w:rsid w:val="000607BC"/>
    <w:rsid w:val="00060FBC"/>
    <w:rsid w:val="00061289"/>
    <w:rsid w:val="00063EF1"/>
    <w:rsid w:val="000662DB"/>
    <w:rsid w:val="00066553"/>
    <w:rsid w:val="0006746D"/>
    <w:rsid w:val="00070041"/>
    <w:rsid w:val="0007165D"/>
    <w:rsid w:val="0007245D"/>
    <w:rsid w:val="0007272C"/>
    <w:rsid w:val="00074295"/>
    <w:rsid w:val="00075484"/>
    <w:rsid w:val="00076114"/>
    <w:rsid w:val="00076291"/>
    <w:rsid w:val="000775B6"/>
    <w:rsid w:val="000778E0"/>
    <w:rsid w:val="0008113E"/>
    <w:rsid w:val="00082921"/>
    <w:rsid w:val="00082B61"/>
    <w:rsid w:val="0008445F"/>
    <w:rsid w:val="00084A72"/>
    <w:rsid w:val="000861D8"/>
    <w:rsid w:val="000867EB"/>
    <w:rsid w:val="00087EB0"/>
    <w:rsid w:val="00090831"/>
    <w:rsid w:val="00090E8D"/>
    <w:rsid w:val="000926E7"/>
    <w:rsid w:val="00093362"/>
    <w:rsid w:val="0009424F"/>
    <w:rsid w:val="00095CCC"/>
    <w:rsid w:val="000961A4"/>
    <w:rsid w:val="000963EF"/>
    <w:rsid w:val="00096449"/>
    <w:rsid w:val="00097059"/>
    <w:rsid w:val="00097776"/>
    <w:rsid w:val="000A0397"/>
    <w:rsid w:val="000A03DF"/>
    <w:rsid w:val="000A1BE8"/>
    <w:rsid w:val="000A1C42"/>
    <w:rsid w:val="000A3796"/>
    <w:rsid w:val="000A4016"/>
    <w:rsid w:val="000A4171"/>
    <w:rsid w:val="000A5E3C"/>
    <w:rsid w:val="000A6048"/>
    <w:rsid w:val="000B11B1"/>
    <w:rsid w:val="000B3CDA"/>
    <w:rsid w:val="000B4D0E"/>
    <w:rsid w:val="000B521F"/>
    <w:rsid w:val="000B6144"/>
    <w:rsid w:val="000B6863"/>
    <w:rsid w:val="000B7D6C"/>
    <w:rsid w:val="000C063C"/>
    <w:rsid w:val="000C0762"/>
    <w:rsid w:val="000C1D5F"/>
    <w:rsid w:val="000C359F"/>
    <w:rsid w:val="000C4133"/>
    <w:rsid w:val="000C5F58"/>
    <w:rsid w:val="000C6EDA"/>
    <w:rsid w:val="000C764B"/>
    <w:rsid w:val="000D06C2"/>
    <w:rsid w:val="000D07E9"/>
    <w:rsid w:val="000D088C"/>
    <w:rsid w:val="000D113A"/>
    <w:rsid w:val="000D1FBE"/>
    <w:rsid w:val="000D288B"/>
    <w:rsid w:val="000D66D2"/>
    <w:rsid w:val="000D6898"/>
    <w:rsid w:val="000D699E"/>
    <w:rsid w:val="000D7D37"/>
    <w:rsid w:val="000D7F3C"/>
    <w:rsid w:val="000E01D6"/>
    <w:rsid w:val="000E0367"/>
    <w:rsid w:val="000E05B7"/>
    <w:rsid w:val="000E05CA"/>
    <w:rsid w:val="000E1C72"/>
    <w:rsid w:val="000E2A76"/>
    <w:rsid w:val="000E2C30"/>
    <w:rsid w:val="000E310A"/>
    <w:rsid w:val="000E47B1"/>
    <w:rsid w:val="000E5EF8"/>
    <w:rsid w:val="000E65BE"/>
    <w:rsid w:val="000E706F"/>
    <w:rsid w:val="000E7182"/>
    <w:rsid w:val="000E72A4"/>
    <w:rsid w:val="000F114D"/>
    <w:rsid w:val="000F20F6"/>
    <w:rsid w:val="000F4068"/>
    <w:rsid w:val="000F510F"/>
    <w:rsid w:val="000F545C"/>
    <w:rsid w:val="000F5DA7"/>
    <w:rsid w:val="000F68BB"/>
    <w:rsid w:val="000F7FA0"/>
    <w:rsid w:val="00101029"/>
    <w:rsid w:val="00103E96"/>
    <w:rsid w:val="001048E1"/>
    <w:rsid w:val="00104DF4"/>
    <w:rsid w:val="00105B45"/>
    <w:rsid w:val="00106A91"/>
    <w:rsid w:val="00107AA8"/>
    <w:rsid w:val="00107E0E"/>
    <w:rsid w:val="00110C2E"/>
    <w:rsid w:val="001128CA"/>
    <w:rsid w:val="00114AE4"/>
    <w:rsid w:val="00115B32"/>
    <w:rsid w:val="001163DE"/>
    <w:rsid w:val="00116B6F"/>
    <w:rsid w:val="001178EB"/>
    <w:rsid w:val="00120C94"/>
    <w:rsid w:val="00121419"/>
    <w:rsid w:val="00122221"/>
    <w:rsid w:val="001228F7"/>
    <w:rsid w:val="0012445A"/>
    <w:rsid w:val="0012610E"/>
    <w:rsid w:val="001264D8"/>
    <w:rsid w:val="0012746E"/>
    <w:rsid w:val="0012797C"/>
    <w:rsid w:val="001303A4"/>
    <w:rsid w:val="001310EF"/>
    <w:rsid w:val="0013130D"/>
    <w:rsid w:val="0013151D"/>
    <w:rsid w:val="00131928"/>
    <w:rsid w:val="001325E4"/>
    <w:rsid w:val="00132A0D"/>
    <w:rsid w:val="00136470"/>
    <w:rsid w:val="00136509"/>
    <w:rsid w:val="00137CB7"/>
    <w:rsid w:val="0014018C"/>
    <w:rsid w:val="0014146B"/>
    <w:rsid w:val="00143FF2"/>
    <w:rsid w:val="0014416B"/>
    <w:rsid w:val="00144997"/>
    <w:rsid w:val="0014660F"/>
    <w:rsid w:val="00147327"/>
    <w:rsid w:val="0015125F"/>
    <w:rsid w:val="00151DD4"/>
    <w:rsid w:val="001527AD"/>
    <w:rsid w:val="00152D45"/>
    <w:rsid w:val="00155D14"/>
    <w:rsid w:val="001565BC"/>
    <w:rsid w:val="0015676D"/>
    <w:rsid w:val="00157A94"/>
    <w:rsid w:val="00157E31"/>
    <w:rsid w:val="00160BBB"/>
    <w:rsid w:val="00160DE7"/>
    <w:rsid w:val="0016150D"/>
    <w:rsid w:val="001617DD"/>
    <w:rsid w:val="001617E6"/>
    <w:rsid w:val="0016449C"/>
    <w:rsid w:val="00164E73"/>
    <w:rsid w:val="00164ED2"/>
    <w:rsid w:val="00165144"/>
    <w:rsid w:val="00165B3E"/>
    <w:rsid w:val="00166237"/>
    <w:rsid w:val="00167887"/>
    <w:rsid w:val="001702DD"/>
    <w:rsid w:val="00170391"/>
    <w:rsid w:val="00171074"/>
    <w:rsid w:val="0017285C"/>
    <w:rsid w:val="00172ADB"/>
    <w:rsid w:val="00172BDC"/>
    <w:rsid w:val="00173A26"/>
    <w:rsid w:val="00173CBC"/>
    <w:rsid w:val="00174268"/>
    <w:rsid w:val="0017482A"/>
    <w:rsid w:val="001802A5"/>
    <w:rsid w:val="001803C5"/>
    <w:rsid w:val="00182291"/>
    <w:rsid w:val="00182549"/>
    <w:rsid w:val="0018315F"/>
    <w:rsid w:val="00183FEC"/>
    <w:rsid w:val="00185034"/>
    <w:rsid w:val="001855BD"/>
    <w:rsid w:val="001876A6"/>
    <w:rsid w:val="00190D59"/>
    <w:rsid w:val="00190E6C"/>
    <w:rsid w:val="001930F2"/>
    <w:rsid w:val="00193820"/>
    <w:rsid w:val="0019391E"/>
    <w:rsid w:val="00193E5E"/>
    <w:rsid w:val="001A12B8"/>
    <w:rsid w:val="001A17BE"/>
    <w:rsid w:val="001A1CFA"/>
    <w:rsid w:val="001A2A12"/>
    <w:rsid w:val="001A2EF5"/>
    <w:rsid w:val="001A4968"/>
    <w:rsid w:val="001A5DE3"/>
    <w:rsid w:val="001A649B"/>
    <w:rsid w:val="001A714D"/>
    <w:rsid w:val="001A7B74"/>
    <w:rsid w:val="001B0760"/>
    <w:rsid w:val="001B084B"/>
    <w:rsid w:val="001B0923"/>
    <w:rsid w:val="001B1CC7"/>
    <w:rsid w:val="001B200C"/>
    <w:rsid w:val="001B3AFF"/>
    <w:rsid w:val="001B5DC0"/>
    <w:rsid w:val="001B632A"/>
    <w:rsid w:val="001C0C24"/>
    <w:rsid w:val="001C21E8"/>
    <w:rsid w:val="001C234E"/>
    <w:rsid w:val="001C3688"/>
    <w:rsid w:val="001C393D"/>
    <w:rsid w:val="001C457E"/>
    <w:rsid w:val="001C4D3A"/>
    <w:rsid w:val="001C577B"/>
    <w:rsid w:val="001C62DD"/>
    <w:rsid w:val="001C7B62"/>
    <w:rsid w:val="001C7C5E"/>
    <w:rsid w:val="001D0A15"/>
    <w:rsid w:val="001D0C09"/>
    <w:rsid w:val="001D1E0E"/>
    <w:rsid w:val="001D4CE4"/>
    <w:rsid w:val="001D59A4"/>
    <w:rsid w:val="001D6887"/>
    <w:rsid w:val="001D704E"/>
    <w:rsid w:val="001E028D"/>
    <w:rsid w:val="001E18C1"/>
    <w:rsid w:val="001E1958"/>
    <w:rsid w:val="001E2631"/>
    <w:rsid w:val="001E5B37"/>
    <w:rsid w:val="001E5CF3"/>
    <w:rsid w:val="001F293A"/>
    <w:rsid w:val="001F2B47"/>
    <w:rsid w:val="001F4685"/>
    <w:rsid w:val="001F5A93"/>
    <w:rsid w:val="0020125F"/>
    <w:rsid w:val="00202871"/>
    <w:rsid w:val="00203D47"/>
    <w:rsid w:val="0020463F"/>
    <w:rsid w:val="0020563A"/>
    <w:rsid w:val="002063E5"/>
    <w:rsid w:val="0020791D"/>
    <w:rsid w:val="002100BE"/>
    <w:rsid w:val="002107E3"/>
    <w:rsid w:val="00210AE5"/>
    <w:rsid w:val="002110F8"/>
    <w:rsid w:val="002114EB"/>
    <w:rsid w:val="002117B2"/>
    <w:rsid w:val="00212271"/>
    <w:rsid w:val="002124CA"/>
    <w:rsid w:val="002125F2"/>
    <w:rsid w:val="00215077"/>
    <w:rsid w:val="00215A67"/>
    <w:rsid w:val="00217142"/>
    <w:rsid w:val="00217513"/>
    <w:rsid w:val="00220D0D"/>
    <w:rsid w:val="0022164A"/>
    <w:rsid w:val="00221B9D"/>
    <w:rsid w:val="00221C10"/>
    <w:rsid w:val="00221CDE"/>
    <w:rsid w:val="00223207"/>
    <w:rsid w:val="002235BD"/>
    <w:rsid w:val="002242E6"/>
    <w:rsid w:val="00224585"/>
    <w:rsid w:val="002258A8"/>
    <w:rsid w:val="002258C2"/>
    <w:rsid w:val="00225C66"/>
    <w:rsid w:val="00225F00"/>
    <w:rsid w:val="00226A34"/>
    <w:rsid w:val="00230351"/>
    <w:rsid w:val="00231E10"/>
    <w:rsid w:val="00232C18"/>
    <w:rsid w:val="00232F2C"/>
    <w:rsid w:val="002332B3"/>
    <w:rsid w:val="0023547E"/>
    <w:rsid w:val="00235D43"/>
    <w:rsid w:val="002377C7"/>
    <w:rsid w:val="00237D67"/>
    <w:rsid w:val="00242798"/>
    <w:rsid w:val="00242C7C"/>
    <w:rsid w:val="00242D71"/>
    <w:rsid w:val="0024408C"/>
    <w:rsid w:val="00245E2B"/>
    <w:rsid w:val="00246134"/>
    <w:rsid w:val="00247BD1"/>
    <w:rsid w:val="00247DAD"/>
    <w:rsid w:val="002502A4"/>
    <w:rsid w:val="0025080A"/>
    <w:rsid w:val="00251383"/>
    <w:rsid w:val="0025149B"/>
    <w:rsid w:val="00252F5F"/>
    <w:rsid w:val="002537F1"/>
    <w:rsid w:val="002547A4"/>
    <w:rsid w:val="0025611E"/>
    <w:rsid w:val="002566EA"/>
    <w:rsid w:val="00257F55"/>
    <w:rsid w:val="002612EE"/>
    <w:rsid w:val="00264F17"/>
    <w:rsid w:val="00267CEF"/>
    <w:rsid w:val="00271781"/>
    <w:rsid w:val="00272E86"/>
    <w:rsid w:val="0027447E"/>
    <w:rsid w:val="00274C3A"/>
    <w:rsid w:val="00280FCC"/>
    <w:rsid w:val="00281201"/>
    <w:rsid w:val="0028187E"/>
    <w:rsid w:val="00281919"/>
    <w:rsid w:val="00283F95"/>
    <w:rsid w:val="00284573"/>
    <w:rsid w:val="002847E1"/>
    <w:rsid w:val="00284E37"/>
    <w:rsid w:val="002872B4"/>
    <w:rsid w:val="00287720"/>
    <w:rsid w:val="00290C7E"/>
    <w:rsid w:val="00294D7C"/>
    <w:rsid w:val="002A2E03"/>
    <w:rsid w:val="002A3B04"/>
    <w:rsid w:val="002A3F32"/>
    <w:rsid w:val="002A41A3"/>
    <w:rsid w:val="002A4BA7"/>
    <w:rsid w:val="002A52E7"/>
    <w:rsid w:val="002A65D6"/>
    <w:rsid w:val="002A6B4A"/>
    <w:rsid w:val="002A6CBC"/>
    <w:rsid w:val="002A6DCE"/>
    <w:rsid w:val="002A78F8"/>
    <w:rsid w:val="002B0447"/>
    <w:rsid w:val="002B1246"/>
    <w:rsid w:val="002B19E7"/>
    <w:rsid w:val="002B2698"/>
    <w:rsid w:val="002B29D3"/>
    <w:rsid w:val="002B473D"/>
    <w:rsid w:val="002B49A9"/>
    <w:rsid w:val="002B5C51"/>
    <w:rsid w:val="002B613F"/>
    <w:rsid w:val="002B66F2"/>
    <w:rsid w:val="002B6B3D"/>
    <w:rsid w:val="002B77CA"/>
    <w:rsid w:val="002C1977"/>
    <w:rsid w:val="002C3A01"/>
    <w:rsid w:val="002C4366"/>
    <w:rsid w:val="002C457C"/>
    <w:rsid w:val="002C50D9"/>
    <w:rsid w:val="002C6111"/>
    <w:rsid w:val="002C716C"/>
    <w:rsid w:val="002D0F39"/>
    <w:rsid w:val="002D19DE"/>
    <w:rsid w:val="002D1B39"/>
    <w:rsid w:val="002D4E78"/>
    <w:rsid w:val="002D6741"/>
    <w:rsid w:val="002D6902"/>
    <w:rsid w:val="002E012A"/>
    <w:rsid w:val="002E2395"/>
    <w:rsid w:val="002E2428"/>
    <w:rsid w:val="002E2950"/>
    <w:rsid w:val="002E4FDE"/>
    <w:rsid w:val="002E56C7"/>
    <w:rsid w:val="002E67B5"/>
    <w:rsid w:val="002E6BCF"/>
    <w:rsid w:val="002F01B9"/>
    <w:rsid w:val="002F07B1"/>
    <w:rsid w:val="002F0DFE"/>
    <w:rsid w:val="002F2238"/>
    <w:rsid w:val="002F381D"/>
    <w:rsid w:val="002F3869"/>
    <w:rsid w:val="002F3CEF"/>
    <w:rsid w:val="002F4676"/>
    <w:rsid w:val="002F51F8"/>
    <w:rsid w:val="002F5713"/>
    <w:rsid w:val="002F710D"/>
    <w:rsid w:val="002F74A6"/>
    <w:rsid w:val="002F756D"/>
    <w:rsid w:val="00300A11"/>
    <w:rsid w:val="003019B6"/>
    <w:rsid w:val="00301A36"/>
    <w:rsid w:val="00302148"/>
    <w:rsid w:val="0030265F"/>
    <w:rsid w:val="00302CDE"/>
    <w:rsid w:val="003030D3"/>
    <w:rsid w:val="00303E97"/>
    <w:rsid w:val="0030426F"/>
    <w:rsid w:val="00304F38"/>
    <w:rsid w:val="00305EFE"/>
    <w:rsid w:val="0030617B"/>
    <w:rsid w:val="00306DB2"/>
    <w:rsid w:val="00310428"/>
    <w:rsid w:val="00310E6F"/>
    <w:rsid w:val="00312C2B"/>
    <w:rsid w:val="00313828"/>
    <w:rsid w:val="00313C46"/>
    <w:rsid w:val="00313EFE"/>
    <w:rsid w:val="00314020"/>
    <w:rsid w:val="00315265"/>
    <w:rsid w:val="00315892"/>
    <w:rsid w:val="00320BDA"/>
    <w:rsid w:val="00320C7E"/>
    <w:rsid w:val="00322951"/>
    <w:rsid w:val="00322C34"/>
    <w:rsid w:val="0032337C"/>
    <w:rsid w:val="003247AA"/>
    <w:rsid w:val="00324E88"/>
    <w:rsid w:val="003250C1"/>
    <w:rsid w:val="003255CE"/>
    <w:rsid w:val="00327582"/>
    <w:rsid w:val="00327A7F"/>
    <w:rsid w:val="00330ACA"/>
    <w:rsid w:val="00334996"/>
    <w:rsid w:val="00334C13"/>
    <w:rsid w:val="00335C49"/>
    <w:rsid w:val="00336DBE"/>
    <w:rsid w:val="00340C44"/>
    <w:rsid w:val="00340DF6"/>
    <w:rsid w:val="00343090"/>
    <w:rsid w:val="0034319D"/>
    <w:rsid w:val="00343BBF"/>
    <w:rsid w:val="00345A22"/>
    <w:rsid w:val="003461DE"/>
    <w:rsid w:val="0034732C"/>
    <w:rsid w:val="00350B85"/>
    <w:rsid w:val="00351917"/>
    <w:rsid w:val="00351B08"/>
    <w:rsid w:val="00352F5B"/>
    <w:rsid w:val="00353D75"/>
    <w:rsid w:val="00356D70"/>
    <w:rsid w:val="003572F8"/>
    <w:rsid w:val="003573F2"/>
    <w:rsid w:val="00357553"/>
    <w:rsid w:val="003607E6"/>
    <w:rsid w:val="00360B20"/>
    <w:rsid w:val="0036107E"/>
    <w:rsid w:val="00361A14"/>
    <w:rsid w:val="003624DC"/>
    <w:rsid w:val="003635FE"/>
    <w:rsid w:val="003656E7"/>
    <w:rsid w:val="00365EEB"/>
    <w:rsid w:val="00366350"/>
    <w:rsid w:val="003665DD"/>
    <w:rsid w:val="003671A5"/>
    <w:rsid w:val="003728BB"/>
    <w:rsid w:val="00373A4A"/>
    <w:rsid w:val="00374CD5"/>
    <w:rsid w:val="00374FE0"/>
    <w:rsid w:val="003757B5"/>
    <w:rsid w:val="00376332"/>
    <w:rsid w:val="0037668A"/>
    <w:rsid w:val="0037676A"/>
    <w:rsid w:val="003806E4"/>
    <w:rsid w:val="00380E2C"/>
    <w:rsid w:val="00381A1B"/>
    <w:rsid w:val="00382915"/>
    <w:rsid w:val="00383781"/>
    <w:rsid w:val="00383D75"/>
    <w:rsid w:val="00385016"/>
    <w:rsid w:val="003864EA"/>
    <w:rsid w:val="00387A3F"/>
    <w:rsid w:val="00387B0C"/>
    <w:rsid w:val="00390C15"/>
    <w:rsid w:val="003927F3"/>
    <w:rsid w:val="00393601"/>
    <w:rsid w:val="00394587"/>
    <w:rsid w:val="003965A7"/>
    <w:rsid w:val="003979A1"/>
    <w:rsid w:val="003A0AC5"/>
    <w:rsid w:val="003A199D"/>
    <w:rsid w:val="003A396B"/>
    <w:rsid w:val="003A43E4"/>
    <w:rsid w:val="003A50A5"/>
    <w:rsid w:val="003B0317"/>
    <w:rsid w:val="003B082C"/>
    <w:rsid w:val="003B0D1D"/>
    <w:rsid w:val="003B172B"/>
    <w:rsid w:val="003B2245"/>
    <w:rsid w:val="003B3A35"/>
    <w:rsid w:val="003B3A9E"/>
    <w:rsid w:val="003B3ADE"/>
    <w:rsid w:val="003B3E57"/>
    <w:rsid w:val="003B5D4D"/>
    <w:rsid w:val="003B7687"/>
    <w:rsid w:val="003C04B4"/>
    <w:rsid w:val="003C0A99"/>
    <w:rsid w:val="003C0B98"/>
    <w:rsid w:val="003C1612"/>
    <w:rsid w:val="003C1E03"/>
    <w:rsid w:val="003C207F"/>
    <w:rsid w:val="003C2294"/>
    <w:rsid w:val="003C2AE7"/>
    <w:rsid w:val="003C3179"/>
    <w:rsid w:val="003C35F2"/>
    <w:rsid w:val="003C4564"/>
    <w:rsid w:val="003C5162"/>
    <w:rsid w:val="003C5442"/>
    <w:rsid w:val="003D0AC7"/>
    <w:rsid w:val="003D1101"/>
    <w:rsid w:val="003D2799"/>
    <w:rsid w:val="003D3F91"/>
    <w:rsid w:val="003D4575"/>
    <w:rsid w:val="003D578D"/>
    <w:rsid w:val="003D7753"/>
    <w:rsid w:val="003D795A"/>
    <w:rsid w:val="003E14EE"/>
    <w:rsid w:val="003E1CDE"/>
    <w:rsid w:val="003E2E9C"/>
    <w:rsid w:val="003E34A5"/>
    <w:rsid w:val="003E3D81"/>
    <w:rsid w:val="003E7308"/>
    <w:rsid w:val="003F091C"/>
    <w:rsid w:val="003F15A8"/>
    <w:rsid w:val="003F2080"/>
    <w:rsid w:val="003F26C8"/>
    <w:rsid w:val="003F3CC1"/>
    <w:rsid w:val="003F3E7F"/>
    <w:rsid w:val="003F4D35"/>
    <w:rsid w:val="003F5BD0"/>
    <w:rsid w:val="003F6A24"/>
    <w:rsid w:val="0040013A"/>
    <w:rsid w:val="004005E3"/>
    <w:rsid w:val="00400BFA"/>
    <w:rsid w:val="00400EB2"/>
    <w:rsid w:val="004023D9"/>
    <w:rsid w:val="00402B5E"/>
    <w:rsid w:val="0040412D"/>
    <w:rsid w:val="00404CE7"/>
    <w:rsid w:val="00405379"/>
    <w:rsid w:val="00405983"/>
    <w:rsid w:val="00406934"/>
    <w:rsid w:val="00406A6F"/>
    <w:rsid w:val="00406EAD"/>
    <w:rsid w:val="00415F19"/>
    <w:rsid w:val="004168B0"/>
    <w:rsid w:val="00416B18"/>
    <w:rsid w:val="00417513"/>
    <w:rsid w:val="00417E83"/>
    <w:rsid w:val="0042014A"/>
    <w:rsid w:val="004202C1"/>
    <w:rsid w:val="00420971"/>
    <w:rsid w:val="004224C0"/>
    <w:rsid w:val="004237F2"/>
    <w:rsid w:val="00425D9E"/>
    <w:rsid w:val="00426A15"/>
    <w:rsid w:val="00426D28"/>
    <w:rsid w:val="00427741"/>
    <w:rsid w:val="00427F18"/>
    <w:rsid w:val="00430406"/>
    <w:rsid w:val="00431C44"/>
    <w:rsid w:val="00431F32"/>
    <w:rsid w:val="00432089"/>
    <w:rsid w:val="00432D03"/>
    <w:rsid w:val="004354E0"/>
    <w:rsid w:val="00437200"/>
    <w:rsid w:val="00437E63"/>
    <w:rsid w:val="00441049"/>
    <w:rsid w:val="00441193"/>
    <w:rsid w:val="00441669"/>
    <w:rsid w:val="00443D20"/>
    <w:rsid w:val="00443DE3"/>
    <w:rsid w:val="00446742"/>
    <w:rsid w:val="004472C1"/>
    <w:rsid w:val="00447F99"/>
    <w:rsid w:val="00447FCB"/>
    <w:rsid w:val="00450D79"/>
    <w:rsid w:val="00451781"/>
    <w:rsid w:val="0045248B"/>
    <w:rsid w:val="00453098"/>
    <w:rsid w:val="004534D7"/>
    <w:rsid w:val="004536D8"/>
    <w:rsid w:val="00453AC1"/>
    <w:rsid w:val="00453B25"/>
    <w:rsid w:val="00453D65"/>
    <w:rsid w:val="00454CBE"/>
    <w:rsid w:val="00454EED"/>
    <w:rsid w:val="00454FE2"/>
    <w:rsid w:val="00454FEC"/>
    <w:rsid w:val="004563FB"/>
    <w:rsid w:val="004568FB"/>
    <w:rsid w:val="00456D2F"/>
    <w:rsid w:val="00460698"/>
    <w:rsid w:val="004627D2"/>
    <w:rsid w:val="0046391B"/>
    <w:rsid w:val="00465AD4"/>
    <w:rsid w:val="00466392"/>
    <w:rsid w:val="00467422"/>
    <w:rsid w:val="00467665"/>
    <w:rsid w:val="004676AF"/>
    <w:rsid w:val="00467F5D"/>
    <w:rsid w:val="00470AAC"/>
    <w:rsid w:val="00471C21"/>
    <w:rsid w:val="00472836"/>
    <w:rsid w:val="00476046"/>
    <w:rsid w:val="004767D3"/>
    <w:rsid w:val="00480009"/>
    <w:rsid w:val="0048000B"/>
    <w:rsid w:val="004805BC"/>
    <w:rsid w:val="0048070F"/>
    <w:rsid w:val="004828EE"/>
    <w:rsid w:val="00483E41"/>
    <w:rsid w:val="004868BC"/>
    <w:rsid w:val="004869BF"/>
    <w:rsid w:val="00486BCF"/>
    <w:rsid w:val="00487F52"/>
    <w:rsid w:val="0049168A"/>
    <w:rsid w:val="004944C3"/>
    <w:rsid w:val="00494BDA"/>
    <w:rsid w:val="00495DED"/>
    <w:rsid w:val="00495EAB"/>
    <w:rsid w:val="004970A8"/>
    <w:rsid w:val="004974E1"/>
    <w:rsid w:val="004A411E"/>
    <w:rsid w:val="004A4735"/>
    <w:rsid w:val="004A4D5C"/>
    <w:rsid w:val="004B0233"/>
    <w:rsid w:val="004B035C"/>
    <w:rsid w:val="004B2BFE"/>
    <w:rsid w:val="004B3CA6"/>
    <w:rsid w:val="004B3CF5"/>
    <w:rsid w:val="004B4C33"/>
    <w:rsid w:val="004B7294"/>
    <w:rsid w:val="004B7D1F"/>
    <w:rsid w:val="004C05AC"/>
    <w:rsid w:val="004C0758"/>
    <w:rsid w:val="004C18E7"/>
    <w:rsid w:val="004C1942"/>
    <w:rsid w:val="004C5676"/>
    <w:rsid w:val="004C679B"/>
    <w:rsid w:val="004D0201"/>
    <w:rsid w:val="004D08B7"/>
    <w:rsid w:val="004D22CE"/>
    <w:rsid w:val="004D279D"/>
    <w:rsid w:val="004D2CA5"/>
    <w:rsid w:val="004D30FD"/>
    <w:rsid w:val="004D3ACC"/>
    <w:rsid w:val="004D420D"/>
    <w:rsid w:val="004D47E5"/>
    <w:rsid w:val="004D6954"/>
    <w:rsid w:val="004D7185"/>
    <w:rsid w:val="004D7C1F"/>
    <w:rsid w:val="004E0608"/>
    <w:rsid w:val="004E316D"/>
    <w:rsid w:val="004E366D"/>
    <w:rsid w:val="004E39E3"/>
    <w:rsid w:val="004E4628"/>
    <w:rsid w:val="004E7E76"/>
    <w:rsid w:val="004F1FAD"/>
    <w:rsid w:val="004F31D2"/>
    <w:rsid w:val="004F3D94"/>
    <w:rsid w:val="004F523A"/>
    <w:rsid w:val="004F5A2A"/>
    <w:rsid w:val="004F5D42"/>
    <w:rsid w:val="004F7165"/>
    <w:rsid w:val="004F7495"/>
    <w:rsid w:val="004F7AE3"/>
    <w:rsid w:val="00500676"/>
    <w:rsid w:val="005011BD"/>
    <w:rsid w:val="00501DC3"/>
    <w:rsid w:val="005025CE"/>
    <w:rsid w:val="00503507"/>
    <w:rsid w:val="0050400F"/>
    <w:rsid w:val="00504E11"/>
    <w:rsid w:val="00506D1F"/>
    <w:rsid w:val="005101CD"/>
    <w:rsid w:val="00511377"/>
    <w:rsid w:val="00511A56"/>
    <w:rsid w:val="005138CB"/>
    <w:rsid w:val="00514BE9"/>
    <w:rsid w:val="005175CB"/>
    <w:rsid w:val="00520AEE"/>
    <w:rsid w:val="0052386E"/>
    <w:rsid w:val="005251A3"/>
    <w:rsid w:val="0052774C"/>
    <w:rsid w:val="005278D8"/>
    <w:rsid w:val="0053054E"/>
    <w:rsid w:val="00532261"/>
    <w:rsid w:val="005324A0"/>
    <w:rsid w:val="00532738"/>
    <w:rsid w:val="00532D53"/>
    <w:rsid w:val="005374DF"/>
    <w:rsid w:val="00541DF1"/>
    <w:rsid w:val="005423F7"/>
    <w:rsid w:val="00542A68"/>
    <w:rsid w:val="005437E8"/>
    <w:rsid w:val="0054482F"/>
    <w:rsid w:val="0054602E"/>
    <w:rsid w:val="005473C9"/>
    <w:rsid w:val="005474DB"/>
    <w:rsid w:val="00547F51"/>
    <w:rsid w:val="00551AF5"/>
    <w:rsid w:val="00551C76"/>
    <w:rsid w:val="00551FD8"/>
    <w:rsid w:val="005533EF"/>
    <w:rsid w:val="00553C1E"/>
    <w:rsid w:val="00553EB0"/>
    <w:rsid w:val="00555A77"/>
    <w:rsid w:val="00555D6C"/>
    <w:rsid w:val="0055619C"/>
    <w:rsid w:val="00560B42"/>
    <w:rsid w:val="00561B9C"/>
    <w:rsid w:val="00562FC1"/>
    <w:rsid w:val="00564851"/>
    <w:rsid w:val="00565990"/>
    <w:rsid w:val="005671A8"/>
    <w:rsid w:val="00570EF2"/>
    <w:rsid w:val="005710EA"/>
    <w:rsid w:val="0057161A"/>
    <w:rsid w:val="005719BC"/>
    <w:rsid w:val="00571E88"/>
    <w:rsid w:val="005728E6"/>
    <w:rsid w:val="00572B40"/>
    <w:rsid w:val="0057334F"/>
    <w:rsid w:val="00573A59"/>
    <w:rsid w:val="005741E3"/>
    <w:rsid w:val="00575A74"/>
    <w:rsid w:val="00577F65"/>
    <w:rsid w:val="00581CA0"/>
    <w:rsid w:val="0058281D"/>
    <w:rsid w:val="00583F91"/>
    <w:rsid w:val="00584076"/>
    <w:rsid w:val="00584B5F"/>
    <w:rsid w:val="00585F07"/>
    <w:rsid w:val="005868FB"/>
    <w:rsid w:val="005876E8"/>
    <w:rsid w:val="00587A62"/>
    <w:rsid w:val="0059114E"/>
    <w:rsid w:val="005916CB"/>
    <w:rsid w:val="005921FE"/>
    <w:rsid w:val="00592210"/>
    <w:rsid w:val="005947DD"/>
    <w:rsid w:val="0059480A"/>
    <w:rsid w:val="005952DF"/>
    <w:rsid w:val="00595EF2"/>
    <w:rsid w:val="0059680D"/>
    <w:rsid w:val="00597699"/>
    <w:rsid w:val="00597FD7"/>
    <w:rsid w:val="005A000A"/>
    <w:rsid w:val="005A0453"/>
    <w:rsid w:val="005A0C22"/>
    <w:rsid w:val="005A1C49"/>
    <w:rsid w:val="005A3274"/>
    <w:rsid w:val="005A34F5"/>
    <w:rsid w:val="005A4FF8"/>
    <w:rsid w:val="005A5FE9"/>
    <w:rsid w:val="005B20E9"/>
    <w:rsid w:val="005B22D7"/>
    <w:rsid w:val="005B23BB"/>
    <w:rsid w:val="005B29D6"/>
    <w:rsid w:val="005B4828"/>
    <w:rsid w:val="005B4C50"/>
    <w:rsid w:val="005B613D"/>
    <w:rsid w:val="005B6C37"/>
    <w:rsid w:val="005C0127"/>
    <w:rsid w:val="005C0243"/>
    <w:rsid w:val="005C0389"/>
    <w:rsid w:val="005C0843"/>
    <w:rsid w:val="005C1B9B"/>
    <w:rsid w:val="005C523C"/>
    <w:rsid w:val="005D0696"/>
    <w:rsid w:val="005D2101"/>
    <w:rsid w:val="005D7296"/>
    <w:rsid w:val="005D79E1"/>
    <w:rsid w:val="005E0F36"/>
    <w:rsid w:val="005E12D8"/>
    <w:rsid w:val="005E13D2"/>
    <w:rsid w:val="005E1682"/>
    <w:rsid w:val="005E4524"/>
    <w:rsid w:val="005E5BAE"/>
    <w:rsid w:val="005E6EA3"/>
    <w:rsid w:val="005F0064"/>
    <w:rsid w:val="005F0D26"/>
    <w:rsid w:val="005F1269"/>
    <w:rsid w:val="005F133B"/>
    <w:rsid w:val="005F1604"/>
    <w:rsid w:val="005F20E0"/>
    <w:rsid w:val="005F21C3"/>
    <w:rsid w:val="005F2CA6"/>
    <w:rsid w:val="005F2FD4"/>
    <w:rsid w:val="005F4084"/>
    <w:rsid w:val="005F4DDF"/>
    <w:rsid w:val="005F50AF"/>
    <w:rsid w:val="0060051C"/>
    <w:rsid w:val="00600DF4"/>
    <w:rsid w:val="00601432"/>
    <w:rsid w:val="00602DCB"/>
    <w:rsid w:val="00605AB0"/>
    <w:rsid w:val="00606FAB"/>
    <w:rsid w:val="00612250"/>
    <w:rsid w:val="00612A76"/>
    <w:rsid w:val="00614A91"/>
    <w:rsid w:val="006153BB"/>
    <w:rsid w:val="006153E9"/>
    <w:rsid w:val="006157CA"/>
    <w:rsid w:val="00617293"/>
    <w:rsid w:val="006200F2"/>
    <w:rsid w:val="00621E07"/>
    <w:rsid w:val="0062239F"/>
    <w:rsid w:val="00623924"/>
    <w:rsid w:val="00623C57"/>
    <w:rsid w:val="006241B9"/>
    <w:rsid w:val="006255DC"/>
    <w:rsid w:val="006260E8"/>
    <w:rsid w:val="00626CBA"/>
    <w:rsid w:val="0062720C"/>
    <w:rsid w:val="00631B05"/>
    <w:rsid w:val="0063242F"/>
    <w:rsid w:val="006325FA"/>
    <w:rsid w:val="00632980"/>
    <w:rsid w:val="00634303"/>
    <w:rsid w:val="00635587"/>
    <w:rsid w:val="00642299"/>
    <w:rsid w:val="00642F65"/>
    <w:rsid w:val="0064302A"/>
    <w:rsid w:val="006439BC"/>
    <w:rsid w:val="0064468C"/>
    <w:rsid w:val="006457EA"/>
    <w:rsid w:val="00645FE1"/>
    <w:rsid w:val="0064622C"/>
    <w:rsid w:val="006467C6"/>
    <w:rsid w:val="00646A3E"/>
    <w:rsid w:val="00647138"/>
    <w:rsid w:val="00650749"/>
    <w:rsid w:val="00650781"/>
    <w:rsid w:val="00651030"/>
    <w:rsid w:val="0065180E"/>
    <w:rsid w:val="00651813"/>
    <w:rsid w:val="0065292A"/>
    <w:rsid w:val="00654ED7"/>
    <w:rsid w:val="0065545C"/>
    <w:rsid w:val="006561E7"/>
    <w:rsid w:val="00656C3B"/>
    <w:rsid w:val="0065796A"/>
    <w:rsid w:val="00660F79"/>
    <w:rsid w:val="0066138D"/>
    <w:rsid w:val="0066159B"/>
    <w:rsid w:val="00662252"/>
    <w:rsid w:val="006639AB"/>
    <w:rsid w:val="00663E85"/>
    <w:rsid w:val="00664F5B"/>
    <w:rsid w:val="00665380"/>
    <w:rsid w:val="00670FE2"/>
    <w:rsid w:val="00673040"/>
    <w:rsid w:val="00675229"/>
    <w:rsid w:val="00675508"/>
    <w:rsid w:val="00675A01"/>
    <w:rsid w:val="00675B2B"/>
    <w:rsid w:val="006761C1"/>
    <w:rsid w:val="00676476"/>
    <w:rsid w:val="0068024B"/>
    <w:rsid w:val="006802BB"/>
    <w:rsid w:val="00680B06"/>
    <w:rsid w:val="006814F9"/>
    <w:rsid w:val="00682505"/>
    <w:rsid w:val="00682D41"/>
    <w:rsid w:val="00684B88"/>
    <w:rsid w:val="006855BB"/>
    <w:rsid w:val="00685FED"/>
    <w:rsid w:val="00687632"/>
    <w:rsid w:val="00691541"/>
    <w:rsid w:val="006916C9"/>
    <w:rsid w:val="006941C2"/>
    <w:rsid w:val="006948A6"/>
    <w:rsid w:val="006950DF"/>
    <w:rsid w:val="00696169"/>
    <w:rsid w:val="00697FB1"/>
    <w:rsid w:val="006A0EA8"/>
    <w:rsid w:val="006A0F40"/>
    <w:rsid w:val="006A111A"/>
    <w:rsid w:val="006A192B"/>
    <w:rsid w:val="006A4779"/>
    <w:rsid w:val="006A4D47"/>
    <w:rsid w:val="006B09A6"/>
    <w:rsid w:val="006B0A38"/>
    <w:rsid w:val="006B0CD6"/>
    <w:rsid w:val="006B122A"/>
    <w:rsid w:val="006B2364"/>
    <w:rsid w:val="006B23F4"/>
    <w:rsid w:val="006B4A58"/>
    <w:rsid w:val="006B4DE4"/>
    <w:rsid w:val="006C05D6"/>
    <w:rsid w:val="006C0DA8"/>
    <w:rsid w:val="006C20E6"/>
    <w:rsid w:val="006C26F1"/>
    <w:rsid w:val="006C27F5"/>
    <w:rsid w:val="006C2AA9"/>
    <w:rsid w:val="006C454F"/>
    <w:rsid w:val="006C4C79"/>
    <w:rsid w:val="006C500D"/>
    <w:rsid w:val="006C576A"/>
    <w:rsid w:val="006D07A4"/>
    <w:rsid w:val="006D12D6"/>
    <w:rsid w:val="006D2248"/>
    <w:rsid w:val="006D24D3"/>
    <w:rsid w:val="006D2DAF"/>
    <w:rsid w:val="006D3A71"/>
    <w:rsid w:val="006D4BBA"/>
    <w:rsid w:val="006D5ACB"/>
    <w:rsid w:val="006E0F85"/>
    <w:rsid w:val="006E2A0A"/>
    <w:rsid w:val="006E3C42"/>
    <w:rsid w:val="006E3F65"/>
    <w:rsid w:val="006E4A94"/>
    <w:rsid w:val="006E725B"/>
    <w:rsid w:val="006F0B70"/>
    <w:rsid w:val="006F1078"/>
    <w:rsid w:val="006F137C"/>
    <w:rsid w:val="006F2514"/>
    <w:rsid w:val="006F2DFB"/>
    <w:rsid w:val="006F4049"/>
    <w:rsid w:val="006F4FEE"/>
    <w:rsid w:val="006F6187"/>
    <w:rsid w:val="006F6E5E"/>
    <w:rsid w:val="007015B6"/>
    <w:rsid w:val="00703616"/>
    <w:rsid w:val="0070370A"/>
    <w:rsid w:val="00704650"/>
    <w:rsid w:val="007046B5"/>
    <w:rsid w:val="0070506B"/>
    <w:rsid w:val="00706662"/>
    <w:rsid w:val="0071007D"/>
    <w:rsid w:val="00710FC9"/>
    <w:rsid w:val="007113CB"/>
    <w:rsid w:val="00713FBD"/>
    <w:rsid w:val="007146BB"/>
    <w:rsid w:val="00714E02"/>
    <w:rsid w:val="00714FC8"/>
    <w:rsid w:val="00714FDE"/>
    <w:rsid w:val="0071564A"/>
    <w:rsid w:val="00716852"/>
    <w:rsid w:val="0071733C"/>
    <w:rsid w:val="00721513"/>
    <w:rsid w:val="00721587"/>
    <w:rsid w:val="00721ABD"/>
    <w:rsid w:val="00721CE7"/>
    <w:rsid w:val="00721D36"/>
    <w:rsid w:val="00721EA3"/>
    <w:rsid w:val="00722236"/>
    <w:rsid w:val="007225E4"/>
    <w:rsid w:val="00723A71"/>
    <w:rsid w:val="00724DC1"/>
    <w:rsid w:val="00725050"/>
    <w:rsid w:val="00725948"/>
    <w:rsid w:val="0072633D"/>
    <w:rsid w:val="00726D8A"/>
    <w:rsid w:val="00727D86"/>
    <w:rsid w:val="007311FD"/>
    <w:rsid w:val="00732BD2"/>
    <w:rsid w:val="00732D22"/>
    <w:rsid w:val="00733FCC"/>
    <w:rsid w:val="00734699"/>
    <w:rsid w:val="00734BDC"/>
    <w:rsid w:val="0073582E"/>
    <w:rsid w:val="00735CD4"/>
    <w:rsid w:val="00737A2D"/>
    <w:rsid w:val="00737D5C"/>
    <w:rsid w:val="00740141"/>
    <w:rsid w:val="00740BC4"/>
    <w:rsid w:val="007422CA"/>
    <w:rsid w:val="00743664"/>
    <w:rsid w:val="007439DB"/>
    <w:rsid w:val="0074550E"/>
    <w:rsid w:val="00745DDD"/>
    <w:rsid w:val="0074781A"/>
    <w:rsid w:val="00751A55"/>
    <w:rsid w:val="00751E31"/>
    <w:rsid w:val="00751FAC"/>
    <w:rsid w:val="00752E58"/>
    <w:rsid w:val="00752E7D"/>
    <w:rsid w:val="00752F6C"/>
    <w:rsid w:val="00754B36"/>
    <w:rsid w:val="00755177"/>
    <w:rsid w:val="00755DD1"/>
    <w:rsid w:val="00760F39"/>
    <w:rsid w:val="00760F91"/>
    <w:rsid w:val="00763BD2"/>
    <w:rsid w:val="00764444"/>
    <w:rsid w:val="00767082"/>
    <w:rsid w:val="00767537"/>
    <w:rsid w:val="007705BF"/>
    <w:rsid w:val="00770D9A"/>
    <w:rsid w:val="0077162E"/>
    <w:rsid w:val="00771695"/>
    <w:rsid w:val="00772B64"/>
    <w:rsid w:val="007748EB"/>
    <w:rsid w:val="007758A5"/>
    <w:rsid w:val="00775EB3"/>
    <w:rsid w:val="00776B48"/>
    <w:rsid w:val="00777440"/>
    <w:rsid w:val="00777554"/>
    <w:rsid w:val="00777B70"/>
    <w:rsid w:val="007801BB"/>
    <w:rsid w:val="007809B9"/>
    <w:rsid w:val="00780B30"/>
    <w:rsid w:val="00780B7E"/>
    <w:rsid w:val="0078122C"/>
    <w:rsid w:val="007813E2"/>
    <w:rsid w:val="00781714"/>
    <w:rsid w:val="00781CC4"/>
    <w:rsid w:val="00782284"/>
    <w:rsid w:val="00785C59"/>
    <w:rsid w:val="00785CCD"/>
    <w:rsid w:val="00785D4C"/>
    <w:rsid w:val="007879B8"/>
    <w:rsid w:val="00790059"/>
    <w:rsid w:val="0079057F"/>
    <w:rsid w:val="007912EC"/>
    <w:rsid w:val="007928EA"/>
    <w:rsid w:val="00792E28"/>
    <w:rsid w:val="00793419"/>
    <w:rsid w:val="0079664D"/>
    <w:rsid w:val="0079707E"/>
    <w:rsid w:val="007A49AF"/>
    <w:rsid w:val="007A5309"/>
    <w:rsid w:val="007A55DA"/>
    <w:rsid w:val="007A5696"/>
    <w:rsid w:val="007A6B2E"/>
    <w:rsid w:val="007A794E"/>
    <w:rsid w:val="007B0D05"/>
    <w:rsid w:val="007B0E36"/>
    <w:rsid w:val="007B1EA7"/>
    <w:rsid w:val="007B2CC1"/>
    <w:rsid w:val="007B2FC0"/>
    <w:rsid w:val="007B3E8B"/>
    <w:rsid w:val="007B486A"/>
    <w:rsid w:val="007B6BB0"/>
    <w:rsid w:val="007B72A3"/>
    <w:rsid w:val="007C199F"/>
    <w:rsid w:val="007C363D"/>
    <w:rsid w:val="007C399B"/>
    <w:rsid w:val="007C4D5D"/>
    <w:rsid w:val="007C510B"/>
    <w:rsid w:val="007C531A"/>
    <w:rsid w:val="007C565E"/>
    <w:rsid w:val="007C5DE6"/>
    <w:rsid w:val="007C72A8"/>
    <w:rsid w:val="007D09C9"/>
    <w:rsid w:val="007D0FF7"/>
    <w:rsid w:val="007D12DF"/>
    <w:rsid w:val="007D24B2"/>
    <w:rsid w:val="007D3031"/>
    <w:rsid w:val="007D30C9"/>
    <w:rsid w:val="007D4543"/>
    <w:rsid w:val="007D67B5"/>
    <w:rsid w:val="007E0020"/>
    <w:rsid w:val="007E048C"/>
    <w:rsid w:val="007E0E6B"/>
    <w:rsid w:val="007E2AE4"/>
    <w:rsid w:val="007E2FBF"/>
    <w:rsid w:val="007E3510"/>
    <w:rsid w:val="007E3E25"/>
    <w:rsid w:val="007E6428"/>
    <w:rsid w:val="007E6D4B"/>
    <w:rsid w:val="007E723B"/>
    <w:rsid w:val="007E7A08"/>
    <w:rsid w:val="007F351E"/>
    <w:rsid w:val="007F4B27"/>
    <w:rsid w:val="007F4DF7"/>
    <w:rsid w:val="007F5938"/>
    <w:rsid w:val="007F65F2"/>
    <w:rsid w:val="007F6F57"/>
    <w:rsid w:val="008002FB"/>
    <w:rsid w:val="00800B09"/>
    <w:rsid w:val="0080109B"/>
    <w:rsid w:val="00802289"/>
    <w:rsid w:val="00802418"/>
    <w:rsid w:val="00802555"/>
    <w:rsid w:val="0080419C"/>
    <w:rsid w:val="00804713"/>
    <w:rsid w:val="00804F84"/>
    <w:rsid w:val="0080718B"/>
    <w:rsid w:val="008077A3"/>
    <w:rsid w:val="00811F80"/>
    <w:rsid w:val="0082029A"/>
    <w:rsid w:val="00820F12"/>
    <w:rsid w:val="0082258B"/>
    <w:rsid w:val="008242BB"/>
    <w:rsid w:val="00825F58"/>
    <w:rsid w:val="0082669E"/>
    <w:rsid w:val="00827688"/>
    <w:rsid w:val="00827D3C"/>
    <w:rsid w:val="0083324A"/>
    <w:rsid w:val="00837965"/>
    <w:rsid w:val="00840A4B"/>
    <w:rsid w:val="00840BB8"/>
    <w:rsid w:val="00840E64"/>
    <w:rsid w:val="00842820"/>
    <w:rsid w:val="00842D14"/>
    <w:rsid w:val="008439A0"/>
    <w:rsid w:val="00843FE4"/>
    <w:rsid w:val="00844192"/>
    <w:rsid w:val="008451F6"/>
    <w:rsid w:val="00845E12"/>
    <w:rsid w:val="008476C9"/>
    <w:rsid w:val="008479FD"/>
    <w:rsid w:val="008504ED"/>
    <w:rsid w:val="0085057E"/>
    <w:rsid w:val="00851438"/>
    <w:rsid w:val="008523F2"/>
    <w:rsid w:val="008535B7"/>
    <w:rsid w:val="00854933"/>
    <w:rsid w:val="008564A5"/>
    <w:rsid w:val="00861085"/>
    <w:rsid w:val="0086109E"/>
    <w:rsid w:val="00861269"/>
    <w:rsid w:val="00862894"/>
    <w:rsid w:val="00864417"/>
    <w:rsid w:val="00864463"/>
    <w:rsid w:val="00864532"/>
    <w:rsid w:val="00864B8B"/>
    <w:rsid w:val="00864F70"/>
    <w:rsid w:val="00866AB7"/>
    <w:rsid w:val="00870DC9"/>
    <w:rsid w:val="00871A5C"/>
    <w:rsid w:val="008721E6"/>
    <w:rsid w:val="00872404"/>
    <w:rsid w:val="00873DC4"/>
    <w:rsid w:val="00874B39"/>
    <w:rsid w:val="008775DB"/>
    <w:rsid w:val="00880637"/>
    <w:rsid w:val="008807BA"/>
    <w:rsid w:val="00880E72"/>
    <w:rsid w:val="00880E85"/>
    <w:rsid w:val="00881C7D"/>
    <w:rsid w:val="00882853"/>
    <w:rsid w:val="00884867"/>
    <w:rsid w:val="008852B2"/>
    <w:rsid w:val="00885354"/>
    <w:rsid w:val="00886EA0"/>
    <w:rsid w:val="00892751"/>
    <w:rsid w:val="008932BD"/>
    <w:rsid w:val="00893713"/>
    <w:rsid w:val="00893953"/>
    <w:rsid w:val="00893E61"/>
    <w:rsid w:val="0089550D"/>
    <w:rsid w:val="0089564C"/>
    <w:rsid w:val="00895F8E"/>
    <w:rsid w:val="00896564"/>
    <w:rsid w:val="008966AA"/>
    <w:rsid w:val="008A02CA"/>
    <w:rsid w:val="008A0B63"/>
    <w:rsid w:val="008A0D83"/>
    <w:rsid w:val="008A2C78"/>
    <w:rsid w:val="008A34A6"/>
    <w:rsid w:val="008A4450"/>
    <w:rsid w:val="008A77AC"/>
    <w:rsid w:val="008A7947"/>
    <w:rsid w:val="008B275B"/>
    <w:rsid w:val="008B2959"/>
    <w:rsid w:val="008B6F84"/>
    <w:rsid w:val="008C1F99"/>
    <w:rsid w:val="008C2549"/>
    <w:rsid w:val="008C2A70"/>
    <w:rsid w:val="008C3316"/>
    <w:rsid w:val="008C5B86"/>
    <w:rsid w:val="008C6223"/>
    <w:rsid w:val="008C6F7E"/>
    <w:rsid w:val="008D12C0"/>
    <w:rsid w:val="008D33C5"/>
    <w:rsid w:val="008D3E55"/>
    <w:rsid w:val="008D453E"/>
    <w:rsid w:val="008D48AD"/>
    <w:rsid w:val="008D4D5D"/>
    <w:rsid w:val="008D6755"/>
    <w:rsid w:val="008D6F73"/>
    <w:rsid w:val="008E031B"/>
    <w:rsid w:val="008E1252"/>
    <w:rsid w:val="008E2541"/>
    <w:rsid w:val="008E49B7"/>
    <w:rsid w:val="008E5E75"/>
    <w:rsid w:val="008E7981"/>
    <w:rsid w:val="008E7BE4"/>
    <w:rsid w:val="008F138D"/>
    <w:rsid w:val="008F3B33"/>
    <w:rsid w:val="008F41C8"/>
    <w:rsid w:val="008F77D7"/>
    <w:rsid w:val="008F7865"/>
    <w:rsid w:val="0090152A"/>
    <w:rsid w:val="0090477C"/>
    <w:rsid w:val="0090564B"/>
    <w:rsid w:val="00906DD4"/>
    <w:rsid w:val="00910D1A"/>
    <w:rsid w:val="00911A17"/>
    <w:rsid w:val="00912DC8"/>
    <w:rsid w:val="00913543"/>
    <w:rsid w:val="00913888"/>
    <w:rsid w:val="00914B26"/>
    <w:rsid w:val="00916511"/>
    <w:rsid w:val="00916FEA"/>
    <w:rsid w:val="009200DA"/>
    <w:rsid w:val="00920216"/>
    <w:rsid w:val="00920E7E"/>
    <w:rsid w:val="00920FC5"/>
    <w:rsid w:val="00921672"/>
    <w:rsid w:val="0092388A"/>
    <w:rsid w:val="00925BCF"/>
    <w:rsid w:val="00926475"/>
    <w:rsid w:val="00927DC5"/>
    <w:rsid w:val="00931F50"/>
    <w:rsid w:val="00934D15"/>
    <w:rsid w:val="009354ED"/>
    <w:rsid w:val="00936882"/>
    <w:rsid w:val="00936C6C"/>
    <w:rsid w:val="0093742B"/>
    <w:rsid w:val="009400E4"/>
    <w:rsid w:val="00941B02"/>
    <w:rsid w:val="009424FD"/>
    <w:rsid w:val="0094413B"/>
    <w:rsid w:val="009445B0"/>
    <w:rsid w:val="00945A28"/>
    <w:rsid w:val="00946148"/>
    <w:rsid w:val="00947427"/>
    <w:rsid w:val="00947CB2"/>
    <w:rsid w:val="00947DAE"/>
    <w:rsid w:val="0095143D"/>
    <w:rsid w:val="0095174D"/>
    <w:rsid w:val="00951D0F"/>
    <w:rsid w:val="00952AF7"/>
    <w:rsid w:val="009532C2"/>
    <w:rsid w:val="00953840"/>
    <w:rsid w:val="00956DD9"/>
    <w:rsid w:val="00957021"/>
    <w:rsid w:val="00962596"/>
    <w:rsid w:val="0096424D"/>
    <w:rsid w:val="009645F8"/>
    <w:rsid w:val="00964A48"/>
    <w:rsid w:val="0096626F"/>
    <w:rsid w:val="009668E1"/>
    <w:rsid w:val="009709F5"/>
    <w:rsid w:val="00972300"/>
    <w:rsid w:val="0097353E"/>
    <w:rsid w:val="00973A8A"/>
    <w:rsid w:val="00973B42"/>
    <w:rsid w:val="00975EEB"/>
    <w:rsid w:val="009775FF"/>
    <w:rsid w:val="00983A58"/>
    <w:rsid w:val="00983C95"/>
    <w:rsid w:val="00985898"/>
    <w:rsid w:val="0098625B"/>
    <w:rsid w:val="009873A0"/>
    <w:rsid w:val="009874CB"/>
    <w:rsid w:val="0099027B"/>
    <w:rsid w:val="00990BEF"/>
    <w:rsid w:val="00990E69"/>
    <w:rsid w:val="009915B1"/>
    <w:rsid w:val="00995A32"/>
    <w:rsid w:val="009A0470"/>
    <w:rsid w:val="009A0763"/>
    <w:rsid w:val="009A1653"/>
    <w:rsid w:val="009A1EB8"/>
    <w:rsid w:val="009A37DB"/>
    <w:rsid w:val="009A37E1"/>
    <w:rsid w:val="009B003E"/>
    <w:rsid w:val="009B0988"/>
    <w:rsid w:val="009B1F11"/>
    <w:rsid w:val="009B20D4"/>
    <w:rsid w:val="009B22F7"/>
    <w:rsid w:val="009B2897"/>
    <w:rsid w:val="009B4118"/>
    <w:rsid w:val="009B59FE"/>
    <w:rsid w:val="009B5FC2"/>
    <w:rsid w:val="009B62F7"/>
    <w:rsid w:val="009C01E4"/>
    <w:rsid w:val="009C0324"/>
    <w:rsid w:val="009C0C48"/>
    <w:rsid w:val="009C111A"/>
    <w:rsid w:val="009C1BD0"/>
    <w:rsid w:val="009C473D"/>
    <w:rsid w:val="009C5AAD"/>
    <w:rsid w:val="009C6D3E"/>
    <w:rsid w:val="009C746D"/>
    <w:rsid w:val="009D172A"/>
    <w:rsid w:val="009D172D"/>
    <w:rsid w:val="009D1DCA"/>
    <w:rsid w:val="009D2C7B"/>
    <w:rsid w:val="009D563B"/>
    <w:rsid w:val="009D5989"/>
    <w:rsid w:val="009E11E5"/>
    <w:rsid w:val="009E2084"/>
    <w:rsid w:val="009E3AC2"/>
    <w:rsid w:val="009E4DB2"/>
    <w:rsid w:val="009E5171"/>
    <w:rsid w:val="009E57E1"/>
    <w:rsid w:val="009E6094"/>
    <w:rsid w:val="009E6526"/>
    <w:rsid w:val="009E6FB5"/>
    <w:rsid w:val="009F2221"/>
    <w:rsid w:val="009F2DD1"/>
    <w:rsid w:val="009F2FE7"/>
    <w:rsid w:val="009F41FB"/>
    <w:rsid w:val="009F4361"/>
    <w:rsid w:val="009F4C82"/>
    <w:rsid w:val="009F568E"/>
    <w:rsid w:val="009F636E"/>
    <w:rsid w:val="009F669B"/>
    <w:rsid w:val="009F7A72"/>
    <w:rsid w:val="00A001A9"/>
    <w:rsid w:val="00A01185"/>
    <w:rsid w:val="00A01A62"/>
    <w:rsid w:val="00A01DF3"/>
    <w:rsid w:val="00A052F4"/>
    <w:rsid w:val="00A05791"/>
    <w:rsid w:val="00A05A24"/>
    <w:rsid w:val="00A0673C"/>
    <w:rsid w:val="00A06B70"/>
    <w:rsid w:val="00A07913"/>
    <w:rsid w:val="00A103F7"/>
    <w:rsid w:val="00A1267D"/>
    <w:rsid w:val="00A17012"/>
    <w:rsid w:val="00A17D76"/>
    <w:rsid w:val="00A201A0"/>
    <w:rsid w:val="00A206BE"/>
    <w:rsid w:val="00A206EC"/>
    <w:rsid w:val="00A213C5"/>
    <w:rsid w:val="00A22587"/>
    <w:rsid w:val="00A225F3"/>
    <w:rsid w:val="00A22836"/>
    <w:rsid w:val="00A24057"/>
    <w:rsid w:val="00A26717"/>
    <w:rsid w:val="00A270FA"/>
    <w:rsid w:val="00A277CD"/>
    <w:rsid w:val="00A27FEE"/>
    <w:rsid w:val="00A30F5E"/>
    <w:rsid w:val="00A31494"/>
    <w:rsid w:val="00A31595"/>
    <w:rsid w:val="00A31ADE"/>
    <w:rsid w:val="00A325F3"/>
    <w:rsid w:val="00A339BE"/>
    <w:rsid w:val="00A34140"/>
    <w:rsid w:val="00A34947"/>
    <w:rsid w:val="00A3676B"/>
    <w:rsid w:val="00A36E88"/>
    <w:rsid w:val="00A37C41"/>
    <w:rsid w:val="00A37DE9"/>
    <w:rsid w:val="00A4118E"/>
    <w:rsid w:val="00A4193B"/>
    <w:rsid w:val="00A419C6"/>
    <w:rsid w:val="00A4293B"/>
    <w:rsid w:val="00A43395"/>
    <w:rsid w:val="00A450B4"/>
    <w:rsid w:val="00A456F8"/>
    <w:rsid w:val="00A45840"/>
    <w:rsid w:val="00A467AD"/>
    <w:rsid w:val="00A46EA8"/>
    <w:rsid w:val="00A47EE7"/>
    <w:rsid w:val="00A500CD"/>
    <w:rsid w:val="00A51126"/>
    <w:rsid w:val="00A511E6"/>
    <w:rsid w:val="00A517A1"/>
    <w:rsid w:val="00A5243F"/>
    <w:rsid w:val="00A53FDC"/>
    <w:rsid w:val="00A55D2D"/>
    <w:rsid w:val="00A62D17"/>
    <w:rsid w:val="00A64746"/>
    <w:rsid w:val="00A65E71"/>
    <w:rsid w:val="00A6678B"/>
    <w:rsid w:val="00A66ECD"/>
    <w:rsid w:val="00A67180"/>
    <w:rsid w:val="00A6757D"/>
    <w:rsid w:val="00A675C3"/>
    <w:rsid w:val="00A71F9C"/>
    <w:rsid w:val="00A74C0E"/>
    <w:rsid w:val="00A74FED"/>
    <w:rsid w:val="00A75068"/>
    <w:rsid w:val="00A7511C"/>
    <w:rsid w:val="00A75C6C"/>
    <w:rsid w:val="00A75E9F"/>
    <w:rsid w:val="00A76ADB"/>
    <w:rsid w:val="00A77E90"/>
    <w:rsid w:val="00A80675"/>
    <w:rsid w:val="00A8113F"/>
    <w:rsid w:val="00A81772"/>
    <w:rsid w:val="00A82D16"/>
    <w:rsid w:val="00A8756D"/>
    <w:rsid w:val="00A87F58"/>
    <w:rsid w:val="00A92B09"/>
    <w:rsid w:val="00A97258"/>
    <w:rsid w:val="00AA01FB"/>
    <w:rsid w:val="00AA1D5C"/>
    <w:rsid w:val="00AA2A53"/>
    <w:rsid w:val="00AA3A99"/>
    <w:rsid w:val="00AA421E"/>
    <w:rsid w:val="00AA429C"/>
    <w:rsid w:val="00AA42A7"/>
    <w:rsid w:val="00AA6A48"/>
    <w:rsid w:val="00AA7CEE"/>
    <w:rsid w:val="00AB047B"/>
    <w:rsid w:val="00AB663F"/>
    <w:rsid w:val="00AC0969"/>
    <w:rsid w:val="00AC1766"/>
    <w:rsid w:val="00AC29C8"/>
    <w:rsid w:val="00AC2AED"/>
    <w:rsid w:val="00AC2DC7"/>
    <w:rsid w:val="00AC7EA6"/>
    <w:rsid w:val="00AD0264"/>
    <w:rsid w:val="00AD56C9"/>
    <w:rsid w:val="00AE0759"/>
    <w:rsid w:val="00AE32D9"/>
    <w:rsid w:val="00AE3355"/>
    <w:rsid w:val="00AE4717"/>
    <w:rsid w:val="00AE5796"/>
    <w:rsid w:val="00AE6D29"/>
    <w:rsid w:val="00AF0B96"/>
    <w:rsid w:val="00AF2153"/>
    <w:rsid w:val="00AF290D"/>
    <w:rsid w:val="00AF2FEA"/>
    <w:rsid w:val="00AF41CB"/>
    <w:rsid w:val="00AF7F40"/>
    <w:rsid w:val="00AF7FE6"/>
    <w:rsid w:val="00B00D48"/>
    <w:rsid w:val="00B00FED"/>
    <w:rsid w:val="00B011D5"/>
    <w:rsid w:val="00B03BE6"/>
    <w:rsid w:val="00B05943"/>
    <w:rsid w:val="00B062A6"/>
    <w:rsid w:val="00B074F9"/>
    <w:rsid w:val="00B0790A"/>
    <w:rsid w:val="00B101D0"/>
    <w:rsid w:val="00B10333"/>
    <w:rsid w:val="00B111C5"/>
    <w:rsid w:val="00B11C41"/>
    <w:rsid w:val="00B128AB"/>
    <w:rsid w:val="00B12AE4"/>
    <w:rsid w:val="00B130FF"/>
    <w:rsid w:val="00B1399B"/>
    <w:rsid w:val="00B14A5B"/>
    <w:rsid w:val="00B1647E"/>
    <w:rsid w:val="00B16DF7"/>
    <w:rsid w:val="00B20891"/>
    <w:rsid w:val="00B20EFB"/>
    <w:rsid w:val="00B21437"/>
    <w:rsid w:val="00B244D4"/>
    <w:rsid w:val="00B24814"/>
    <w:rsid w:val="00B257FF"/>
    <w:rsid w:val="00B269CE"/>
    <w:rsid w:val="00B32BD3"/>
    <w:rsid w:val="00B338EE"/>
    <w:rsid w:val="00B33F00"/>
    <w:rsid w:val="00B340A7"/>
    <w:rsid w:val="00B3464A"/>
    <w:rsid w:val="00B34EDC"/>
    <w:rsid w:val="00B37A45"/>
    <w:rsid w:val="00B41F59"/>
    <w:rsid w:val="00B42476"/>
    <w:rsid w:val="00B430D3"/>
    <w:rsid w:val="00B43D42"/>
    <w:rsid w:val="00B449EE"/>
    <w:rsid w:val="00B46A80"/>
    <w:rsid w:val="00B46EF8"/>
    <w:rsid w:val="00B46F0A"/>
    <w:rsid w:val="00B47FAC"/>
    <w:rsid w:val="00B5144A"/>
    <w:rsid w:val="00B54A9A"/>
    <w:rsid w:val="00B55CCC"/>
    <w:rsid w:val="00B56398"/>
    <w:rsid w:val="00B56B59"/>
    <w:rsid w:val="00B56B6C"/>
    <w:rsid w:val="00B56E12"/>
    <w:rsid w:val="00B5746C"/>
    <w:rsid w:val="00B60C94"/>
    <w:rsid w:val="00B60DA9"/>
    <w:rsid w:val="00B61B08"/>
    <w:rsid w:val="00B61B30"/>
    <w:rsid w:val="00B629B3"/>
    <w:rsid w:val="00B6302F"/>
    <w:rsid w:val="00B63305"/>
    <w:rsid w:val="00B6383D"/>
    <w:rsid w:val="00B65E30"/>
    <w:rsid w:val="00B662D8"/>
    <w:rsid w:val="00B66FAE"/>
    <w:rsid w:val="00B70253"/>
    <w:rsid w:val="00B7070D"/>
    <w:rsid w:val="00B71AFF"/>
    <w:rsid w:val="00B728A8"/>
    <w:rsid w:val="00B75B01"/>
    <w:rsid w:val="00B763BF"/>
    <w:rsid w:val="00B773EB"/>
    <w:rsid w:val="00B80123"/>
    <w:rsid w:val="00B82012"/>
    <w:rsid w:val="00B824D7"/>
    <w:rsid w:val="00B84C8B"/>
    <w:rsid w:val="00B85466"/>
    <w:rsid w:val="00B85DF8"/>
    <w:rsid w:val="00B878B0"/>
    <w:rsid w:val="00B87EAE"/>
    <w:rsid w:val="00B9166E"/>
    <w:rsid w:val="00B95EDF"/>
    <w:rsid w:val="00B9646A"/>
    <w:rsid w:val="00B97635"/>
    <w:rsid w:val="00BA2674"/>
    <w:rsid w:val="00BA6A93"/>
    <w:rsid w:val="00BA728E"/>
    <w:rsid w:val="00BA7FC0"/>
    <w:rsid w:val="00BB0CDF"/>
    <w:rsid w:val="00BB0EB2"/>
    <w:rsid w:val="00BB11E4"/>
    <w:rsid w:val="00BB2469"/>
    <w:rsid w:val="00BB35F1"/>
    <w:rsid w:val="00BB3A6A"/>
    <w:rsid w:val="00BB3ED3"/>
    <w:rsid w:val="00BB4034"/>
    <w:rsid w:val="00BB4B1B"/>
    <w:rsid w:val="00BB666A"/>
    <w:rsid w:val="00BB6C64"/>
    <w:rsid w:val="00BC4660"/>
    <w:rsid w:val="00BC65B6"/>
    <w:rsid w:val="00BC677C"/>
    <w:rsid w:val="00BC6D24"/>
    <w:rsid w:val="00BD1D17"/>
    <w:rsid w:val="00BD278A"/>
    <w:rsid w:val="00BD27A5"/>
    <w:rsid w:val="00BD412A"/>
    <w:rsid w:val="00BD444C"/>
    <w:rsid w:val="00BD44D8"/>
    <w:rsid w:val="00BD4ABD"/>
    <w:rsid w:val="00BD5AB0"/>
    <w:rsid w:val="00BD683A"/>
    <w:rsid w:val="00BD7F63"/>
    <w:rsid w:val="00BE1296"/>
    <w:rsid w:val="00BE12D3"/>
    <w:rsid w:val="00BE1C48"/>
    <w:rsid w:val="00BE1DAB"/>
    <w:rsid w:val="00BE2908"/>
    <w:rsid w:val="00BE3A16"/>
    <w:rsid w:val="00BE4BA8"/>
    <w:rsid w:val="00BE73BF"/>
    <w:rsid w:val="00BF1383"/>
    <w:rsid w:val="00BF2859"/>
    <w:rsid w:val="00BF5B69"/>
    <w:rsid w:val="00C00359"/>
    <w:rsid w:val="00C00725"/>
    <w:rsid w:val="00C00766"/>
    <w:rsid w:val="00C03013"/>
    <w:rsid w:val="00C0362C"/>
    <w:rsid w:val="00C0376E"/>
    <w:rsid w:val="00C04CA1"/>
    <w:rsid w:val="00C05803"/>
    <w:rsid w:val="00C059DB"/>
    <w:rsid w:val="00C06332"/>
    <w:rsid w:val="00C06EEF"/>
    <w:rsid w:val="00C1043F"/>
    <w:rsid w:val="00C10E54"/>
    <w:rsid w:val="00C11C3D"/>
    <w:rsid w:val="00C11C92"/>
    <w:rsid w:val="00C136CB"/>
    <w:rsid w:val="00C14BAD"/>
    <w:rsid w:val="00C14C1D"/>
    <w:rsid w:val="00C15495"/>
    <w:rsid w:val="00C15C62"/>
    <w:rsid w:val="00C16C12"/>
    <w:rsid w:val="00C17AB5"/>
    <w:rsid w:val="00C20777"/>
    <w:rsid w:val="00C215BA"/>
    <w:rsid w:val="00C21C3D"/>
    <w:rsid w:val="00C239E0"/>
    <w:rsid w:val="00C24114"/>
    <w:rsid w:val="00C24752"/>
    <w:rsid w:val="00C26972"/>
    <w:rsid w:val="00C304D9"/>
    <w:rsid w:val="00C30642"/>
    <w:rsid w:val="00C310A4"/>
    <w:rsid w:val="00C33D97"/>
    <w:rsid w:val="00C34BDD"/>
    <w:rsid w:val="00C360EA"/>
    <w:rsid w:val="00C361F5"/>
    <w:rsid w:val="00C363A5"/>
    <w:rsid w:val="00C3677B"/>
    <w:rsid w:val="00C40A86"/>
    <w:rsid w:val="00C42B75"/>
    <w:rsid w:val="00C441CA"/>
    <w:rsid w:val="00C50673"/>
    <w:rsid w:val="00C51284"/>
    <w:rsid w:val="00C51638"/>
    <w:rsid w:val="00C535B3"/>
    <w:rsid w:val="00C537E9"/>
    <w:rsid w:val="00C538D8"/>
    <w:rsid w:val="00C56BDC"/>
    <w:rsid w:val="00C575C7"/>
    <w:rsid w:val="00C61665"/>
    <w:rsid w:val="00C622D2"/>
    <w:rsid w:val="00C62ECA"/>
    <w:rsid w:val="00C635B4"/>
    <w:rsid w:val="00C64741"/>
    <w:rsid w:val="00C663C5"/>
    <w:rsid w:val="00C6729A"/>
    <w:rsid w:val="00C75007"/>
    <w:rsid w:val="00C77D10"/>
    <w:rsid w:val="00C817EE"/>
    <w:rsid w:val="00C82501"/>
    <w:rsid w:val="00C84471"/>
    <w:rsid w:val="00C8648B"/>
    <w:rsid w:val="00C86E99"/>
    <w:rsid w:val="00C86FA2"/>
    <w:rsid w:val="00C87AC7"/>
    <w:rsid w:val="00C90AE8"/>
    <w:rsid w:val="00C92A19"/>
    <w:rsid w:val="00C9564B"/>
    <w:rsid w:val="00C96561"/>
    <w:rsid w:val="00C97D5B"/>
    <w:rsid w:val="00CA10A2"/>
    <w:rsid w:val="00CA18E2"/>
    <w:rsid w:val="00CA1DDE"/>
    <w:rsid w:val="00CA2A9F"/>
    <w:rsid w:val="00CA3A04"/>
    <w:rsid w:val="00CA488C"/>
    <w:rsid w:val="00CA503C"/>
    <w:rsid w:val="00CB12ED"/>
    <w:rsid w:val="00CB1358"/>
    <w:rsid w:val="00CB13CA"/>
    <w:rsid w:val="00CB2D3A"/>
    <w:rsid w:val="00CB3A15"/>
    <w:rsid w:val="00CB3C23"/>
    <w:rsid w:val="00CB5753"/>
    <w:rsid w:val="00CB6C9A"/>
    <w:rsid w:val="00CC06F1"/>
    <w:rsid w:val="00CC0791"/>
    <w:rsid w:val="00CC1467"/>
    <w:rsid w:val="00CC1D4C"/>
    <w:rsid w:val="00CC1F3A"/>
    <w:rsid w:val="00CC203A"/>
    <w:rsid w:val="00CC224B"/>
    <w:rsid w:val="00CC36BF"/>
    <w:rsid w:val="00CC5392"/>
    <w:rsid w:val="00CC6E7D"/>
    <w:rsid w:val="00CC6EBD"/>
    <w:rsid w:val="00CC7167"/>
    <w:rsid w:val="00CC7793"/>
    <w:rsid w:val="00CC7F89"/>
    <w:rsid w:val="00CD0DDA"/>
    <w:rsid w:val="00CD1FF7"/>
    <w:rsid w:val="00CD233F"/>
    <w:rsid w:val="00CD5812"/>
    <w:rsid w:val="00CD6279"/>
    <w:rsid w:val="00CD7DC4"/>
    <w:rsid w:val="00CE0C7C"/>
    <w:rsid w:val="00CE1BFA"/>
    <w:rsid w:val="00CE1F45"/>
    <w:rsid w:val="00CE5902"/>
    <w:rsid w:val="00CE5B02"/>
    <w:rsid w:val="00CE626A"/>
    <w:rsid w:val="00CE73F7"/>
    <w:rsid w:val="00CE7619"/>
    <w:rsid w:val="00CF208F"/>
    <w:rsid w:val="00CF2422"/>
    <w:rsid w:val="00CF2B27"/>
    <w:rsid w:val="00CF415E"/>
    <w:rsid w:val="00CF489A"/>
    <w:rsid w:val="00CF6E34"/>
    <w:rsid w:val="00D00247"/>
    <w:rsid w:val="00D01ACD"/>
    <w:rsid w:val="00D01ACE"/>
    <w:rsid w:val="00D0545D"/>
    <w:rsid w:val="00D058AA"/>
    <w:rsid w:val="00D060A7"/>
    <w:rsid w:val="00D06828"/>
    <w:rsid w:val="00D0687D"/>
    <w:rsid w:val="00D11D8D"/>
    <w:rsid w:val="00D121C9"/>
    <w:rsid w:val="00D14210"/>
    <w:rsid w:val="00D143E4"/>
    <w:rsid w:val="00D1495F"/>
    <w:rsid w:val="00D17DC2"/>
    <w:rsid w:val="00D21BB9"/>
    <w:rsid w:val="00D22267"/>
    <w:rsid w:val="00D22CFE"/>
    <w:rsid w:val="00D22EB5"/>
    <w:rsid w:val="00D248F9"/>
    <w:rsid w:val="00D24BDA"/>
    <w:rsid w:val="00D2528C"/>
    <w:rsid w:val="00D258C8"/>
    <w:rsid w:val="00D30303"/>
    <w:rsid w:val="00D32CE2"/>
    <w:rsid w:val="00D334B2"/>
    <w:rsid w:val="00D34A82"/>
    <w:rsid w:val="00D34B58"/>
    <w:rsid w:val="00D35629"/>
    <w:rsid w:val="00D36D7C"/>
    <w:rsid w:val="00D37B36"/>
    <w:rsid w:val="00D37E28"/>
    <w:rsid w:val="00D37E9D"/>
    <w:rsid w:val="00D4008E"/>
    <w:rsid w:val="00D44FC7"/>
    <w:rsid w:val="00D5118D"/>
    <w:rsid w:val="00D51725"/>
    <w:rsid w:val="00D53401"/>
    <w:rsid w:val="00D55801"/>
    <w:rsid w:val="00D55841"/>
    <w:rsid w:val="00D55F56"/>
    <w:rsid w:val="00D6098B"/>
    <w:rsid w:val="00D61F04"/>
    <w:rsid w:val="00D631BF"/>
    <w:rsid w:val="00D63CBC"/>
    <w:rsid w:val="00D64000"/>
    <w:rsid w:val="00D644A9"/>
    <w:rsid w:val="00D659D1"/>
    <w:rsid w:val="00D662EC"/>
    <w:rsid w:val="00D66E88"/>
    <w:rsid w:val="00D67882"/>
    <w:rsid w:val="00D721F3"/>
    <w:rsid w:val="00D73E6A"/>
    <w:rsid w:val="00D74E2D"/>
    <w:rsid w:val="00D76380"/>
    <w:rsid w:val="00D764C4"/>
    <w:rsid w:val="00D768EE"/>
    <w:rsid w:val="00D776C3"/>
    <w:rsid w:val="00D80EC7"/>
    <w:rsid w:val="00D81003"/>
    <w:rsid w:val="00D8124B"/>
    <w:rsid w:val="00D81543"/>
    <w:rsid w:val="00D820B5"/>
    <w:rsid w:val="00D82DD9"/>
    <w:rsid w:val="00D85635"/>
    <w:rsid w:val="00D87467"/>
    <w:rsid w:val="00D87E11"/>
    <w:rsid w:val="00D91279"/>
    <w:rsid w:val="00D91354"/>
    <w:rsid w:val="00D91756"/>
    <w:rsid w:val="00D91EB3"/>
    <w:rsid w:val="00D91EF7"/>
    <w:rsid w:val="00D9200F"/>
    <w:rsid w:val="00D92563"/>
    <w:rsid w:val="00D93A70"/>
    <w:rsid w:val="00D944EF"/>
    <w:rsid w:val="00D94FBD"/>
    <w:rsid w:val="00D95E01"/>
    <w:rsid w:val="00D96DC0"/>
    <w:rsid w:val="00D97141"/>
    <w:rsid w:val="00D974E1"/>
    <w:rsid w:val="00DA1B12"/>
    <w:rsid w:val="00DA1B55"/>
    <w:rsid w:val="00DA2470"/>
    <w:rsid w:val="00DA314E"/>
    <w:rsid w:val="00DA3473"/>
    <w:rsid w:val="00DA5805"/>
    <w:rsid w:val="00DA5D95"/>
    <w:rsid w:val="00DA6098"/>
    <w:rsid w:val="00DA7A4A"/>
    <w:rsid w:val="00DB0B82"/>
    <w:rsid w:val="00DB0D19"/>
    <w:rsid w:val="00DB0D1B"/>
    <w:rsid w:val="00DB28B7"/>
    <w:rsid w:val="00DB47E8"/>
    <w:rsid w:val="00DB7663"/>
    <w:rsid w:val="00DC09BC"/>
    <w:rsid w:val="00DC15BC"/>
    <w:rsid w:val="00DC1E2C"/>
    <w:rsid w:val="00DC264A"/>
    <w:rsid w:val="00DC4701"/>
    <w:rsid w:val="00DC5B2C"/>
    <w:rsid w:val="00DC5DB5"/>
    <w:rsid w:val="00DD058C"/>
    <w:rsid w:val="00DD0C67"/>
    <w:rsid w:val="00DD4872"/>
    <w:rsid w:val="00DD4C37"/>
    <w:rsid w:val="00DD4E1D"/>
    <w:rsid w:val="00DE0387"/>
    <w:rsid w:val="00DE0B19"/>
    <w:rsid w:val="00DE1BA3"/>
    <w:rsid w:val="00DE2EA2"/>
    <w:rsid w:val="00DE442B"/>
    <w:rsid w:val="00DE48B6"/>
    <w:rsid w:val="00DE4903"/>
    <w:rsid w:val="00DE77BD"/>
    <w:rsid w:val="00DE7F6D"/>
    <w:rsid w:val="00DF03F1"/>
    <w:rsid w:val="00DF0D70"/>
    <w:rsid w:val="00DF11F1"/>
    <w:rsid w:val="00DF264C"/>
    <w:rsid w:val="00DF2744"/>
    <w:rsid w:val="00DF2EAC"/>
    <w:rsid w:val="00DF317D"/>
    <w:rsid w:val="00DF443E"/>
    <w:rsid w:val="00DF57E5"/>
    <w:rsid w:val="00DF5E40"/>
    <w:rsid w:val="00DF7F31"/>
    <w:rsid w:val="00E01064"/>
    <w:rsid w:val="00E017ED"/>
    <w:rsid w:val="00E02321"/>
    <w:rsid w:val="00E024E1"/>
    <w:rsid w:val="00E02DFE"/>
    <w:rsid w:val="00E03F9E"/>
    <w:rsid w:val="00E06891"/>
    <w:rsid w:val="00E06941"/>
    <w:rsid w:val="00E06B45"/>
    <w:rsid w:val="00E10122"/>
    <w:rsid w:val="00E1076B"/>
    <w:rsid w:val="00E110CD"/>
    <w:rsid w:val="00E11100"/>
    <w:rsid w:val="00E11380"/>
    <w:rsid w:val="00E12B73"/>
    <w:rsid w:val="00E12E6A"/>
    <w:rsid w:val="00E13A82"/>
    <w:rsid w:val="00E14C19"/>
    <w:rsid w:val="00E17671"/>
    <w:rsid w:val="00E2079F"/>
    <w:rsid w:val="00E23504"/>
    <w:rsid w:val="00E243C7"/>
    <w:rsid w:val="00E266C8"/>
    <w:rsid w:val="00E268A0"/>
    <w:rsid w:val="00E26D92"/>
    <w:rsid w:val="00E27149"/>
    <w:rsid w:val="00E33600"/>
    <w:rsid w:val="00E33A62"/>
    <w:rsid w:val="00E33AB7"/>
    <w:rsid w:val="00E3651E"/>
    <w:rsid w:val="00E4018B"/>
    <w:rsid w:val="00E41400"/>
    <w:rsid w:val="00E41762"/>
    <w:rsid w:val="00E419E3"/>
    <w:rsid w:val="00E429D8"/>
    <w:rsid w:val="00E44435"/>
    <w:rsid w:val="00E44C7F"/>
    <w:rsid w:val="00E45ECD"/>
    <w:rsid w:val="00E468C3"/>
    <w:rsid w:val="00E46A2E"/>
    <w:rsid w:val="00E47FCA"/>
    <w:rsid w:val="00E50E6B"/>
    <w:rsid w:val="00E519E7"/>
    <w:rsid w:val="00E521B8"/>
    <w:rsid w:val="00E52BC8"/>
    <w:rsid w:val="00E54F38"/>
    <w:rsid w:val="00E54FCE"/>
    <w:rsid w:val="00E558DB"/>
    <w:rsid w:val="00E567A8"/>
    <w:rsid w:val="00E577E1"/>
    <w:rsid w:val="00E61660"/>
    <w:rsid w:val="00E6295F"/>
    <w:rsid w:val="00E659C4"/>
    <w:rsid w:val="00E70497"/>
    <w:rsid w:val="00E718A9"/>
    <w:rsid w:val="00E71B6D"/>
    <w:rsid w:val="00E72CEC"/>
    <w:rsid w:val="00E733EC"/>
    <w:rsid w:val="00E73B76"/>
    <w:rsid w:val="00E7482B"/>
    <w:rsid w:val="00E74940"/>
    <w:rsid w:val="00E7615E"/>
    <w:rsid w:val="00E76AC1"/>
    <w:rsid w:val="00E76D73"/>
    <w:rsid w:val="00E775D2"/>
    <w:rsid w:val="00E80278"/>
    <w:rsid w:val="00E80627"/>
    <w:rsid w:val="00E81808"/>
    <w:rsid w:val="00E81A2D"/>
    <w:rsid w:val="00E81EA9"/>
    <w:rsid w:val="00E82B15"/>
    <w:rsid w:val="00E82C6A"/>
    <w:rsid w:val="00E835D5"/>
    <w:rsid w:val="00E8402C"/>
    <w:rsid w:val="00E84142"/>
    <w:rsid w:val="00E85B0D"/>
    <w:rsid w:val="00E86584"/>
    <w:rsid w:val="00E87C76"/>
    <w:rsid w:val="00E87CC8"/>
    <w:rsid w:val="00E905EB"/>
    <w:rsid w:val="00E913F1"/>
    <w:rsid w:val="00E91518"/>
    <w:rsid w:val="00E91FF9"/>
    <w:rsid w:val="00E934DA"/>
    <w:rsid w:val="00E93B4F"/>
    <w:rsid w:val="00E93F70"/>
    <w:rsid w:val="00E953B7"/>
    <w:rsid w:val="00E954F3"/>
    <w:rsid w:val="00E957CB"/>
    <w:rsid w:val="00E97C89"/>
    <w:rsid w:val="00EA03CD"/>
    <w:rsid w:val="00EA0C65"/>
    <w:rsid w:val="00EA1053"/>
    <w:rsid w:val="00EA439A"/>
    <w:rsid w:val="00EA4B69"/>
    <w:rsid w:val="00EA5389"/>
    <w:rsid w:val="00EA7636"/>
    <w:rsid w:val="00EB1046"/>
    <w:rsid w:val="00EB1B22"/>
    <w:rsid w:val="00EB2788"/>
    <w:rsid w:val="00EB3CB7"/>
    <w:rsid w:val="00EB5B58"/>
    <w:rsid w:val="00EB637A"/>
    <w:rsid w:val="00EC03B1"/>
    <w:rsid w:val="00EC0D10"/>
    <w:rsid w:val="00EC2264"/>
    <w:rsid w:val="00EC3767"/>
    <w:rsid w:val="00EC3F15"/>
    <w:rsid w:val="00EC45EB"/>
    <w:rsid w:val="00EC4806"/>
    <w:rsid w:val="00EC66AC"/>
    <w:rsid w:val="00EC6A57"/>
    <w:rsid w:val="00EC7809"/>
    <w:rsid w:val="00EC79A9"/>
    <w:rsid w:val="00ED077E"/>
    <w:rsid w:val="00ED1E96"/>
    <w:rsid w:val="00ED2026"/>
    <w:rsid w:val="00ED38F6"/>
    <w:rsid w:val="00ED4D39"/>
    <w:rsid w:val="00ED55D4"/>
    <w:rsid w:val="00ED60BA"/>
    <w:rsid w:val="00EE05A0"/>
    <w:rsid w:val="00EE0913"/>
    <w:rsid w:val="00EE12F5"/>
    <w:rsid w:val="00EE26AE"/>
    <w:rsid w:val="00EE2F80"/>
    <w:rsid w:val="00EE3A85"/>
    <w:rsid w:val="00EE5D65"/>
    <w:rsid w:val="00EE5F88"/>
    <w:rsid w:val="00EE6D1B"/>
    <w:rsid w:val="00EE73C7"/>
    <w:rsid w:val="00EE7D40"/>
    <w:rsid w:val="00EF0D0B"/>
    <w:rsid w:val="00EF0D3E"/>
    <w:rsid w:val="00EF1231"/>
    <w:rsid w:val="00EF2825"/>
    <w:rsid w:val="00EF4414"/>
    <w:rsid w:val="00EF4B7D"/>
    <w:rsid w:val="00EF53DA"/>
    <w:rsid w:val="00EF553E"/>
    <w:rsid w:val="00EF60DF"/>
    <w:rsid w:val="00EF77FC"/>
    <w:rsid w:val="00EF7984"/>
    <w:rsid w:val="00EF7986"/>
    <w:rsid w:val="00F00206"/>
    <w:rsid w:val="00F01128"/>
    <w:rsid w:val="00F029CD"/>
    <w:rsid w:val="00F03469"/>
    <w:rsid w:val="00F0474B"/>
    <w:rsid w:val="00F04B38"/>
    <w:rsid w:val="00F05038"/>
    <w:rsid w:val="00F051C7"/>
    <w:rsid w:val="00F103FD"/>
    <w:rsid w:val="00F118BE"/>
    <w:rsid w:val="00F12A5B"/>
    <w:rsid w:val="00F13F1D"/>
    <w:rsid w:val="00F15946"/>
    <w:rsid w:val="00F15F9F"/>
    <w:rsid w:val="00F16F23"/>
    <w:rsid w:val="00F171D6"/>
    <w:rsid w:val="00F17C19"/>
    <w:rsid w:val="00F17DF2"/>
    <w:rsid w:val="00F22BF6"/>
    <w:rsid w:val="00F23C4E"/>
    <w:rsid w:val="00F23EFD"/>
    <w:rsid w:val="00F24033"/>
    <w:rsid w:val="00F273BF"/>
    <w:rsid w:val="00F279A9"/>
    <w:rsid w:val="00F31A42"/>
    <w:rsid w:val="00F32172"/>
    <w:rsid w:val="00F324C9"/>
    <w:rsid w:val="00F34AEB"/>
    <w:rsid w:val="00F36115"/>
    <w:rsid w:val="00F3652E"/>
    <w:rsid w:val="00F3728B"/>
    <w:rsid w:val="00F37F51"/>
    <w:rsid w:val="00F4039C"/>
    <w:rsid w:val="00F40544"/>
    <w:rsid w:val="00F40654"/>
    <w:rsid w:val="00F4068D"/>
    <w:rsid w:val="00F41810"/>
    <w:rsid w:val="00F43784"/>
    <w:rsid w:val="00F444F4"/>
    <w:rsid w:val="00F45208"/>
    <w:rsid w:val="00F46660"/>
    <w:rsid w:val="00F46B5C"/>
    <w:rsid w:val="00F46C0D"/>
    <w:rsid w:val="00F472F0"/>
    <w:rsid w:val="00F5099B"/>
    <w:rsid w:val="00F51051"/>
    <w:rsid w:val="00F515E3"/>
    <w:rsid w:val="00F5165F"/>
    <w:rsid w:val="00F5213A"/>
    <w:rsid w:val="00F527F3"/>
    <w:rsid w:val="00F5319A"/>
    <w:rsid w:val="00F53FC2"/>
    <w:rsid w:val="00F56E46"/>
    <w:rsid w:val="00F608BE"/>
    <w:rsid w:val="00F60CB6"/>
    <w:rsid w:val="00F61635"/>
    <w:rsid w:val="00F633EF"/>
    <w:rsid w:val="00F641CC"/>
    <w:rsid w:val="00F64E31"/>
    <w:rsid w:val="00F65FCA"/>
    <w:rsid w:val="00F66453"/>
    <w:rsid w:val="00F664CC"/>
    <w:rsid w:val="00F66BC2"/>
    <w:rsid w:val="00F7267D"/>
    <w:rsid w:val="00F72C21"/>
    <w:rsid w:val="00F73E5F"/>
    <w:rsid w:val="00F75561"/>
    <w:rsid w:val="00F75C3A"/>
    <w:rsid w:val="00F76600"/>
    <w:rsid w:val="00F81847"/>
    <w:rsid w:val="00F840A2"/>
    <w:rsid w:val="00F8602E"/>
    <w:rsid w:val="00F87035"/>
    <w:rsid w:val="00F91A4A"/>
    <w:rsid w:val="00F93394"/>
    <w:rsid w:val="00F94A2B"/>
    <w:rsid w:val="00F954EA"/>
    <w:rsid w:val="00F962FA"/>
    <w:rsid w:val="00F9631F"/>
    <w:rsid w:val="00FA0D74"/>
    <w:rsid w:val="00FA108E"/>
    <w:rsid w:val="00FA308E"/>
    <w:rsid w:val="00FA32C4"/>
    <w:rsid w:val="00FA4930"/>
    <w:rsid w:val="00FA6BF1"/>
    <w:rsid w:val="00FA748E"/>
    <w:rsid w:val="00FA7B3A"/>
    <w:rsid w:val="00FA7E39"/>
    <w:rsid w:val="00FB1ADA"/>
    <w:rsid w:val="00FB34A2"/>
    <w:rsid w:val="00FB5311"/>
    <w:rsid w:val="00FB6267"/>
    <w:rsid w:val="00FC01F7"/>
    <w:rsid w:val="00FC3861"/>
    <w:rsid w:val="00FC53C9"/>
    <w:rsid w:val="00FC69F3"/>
    <w:rsid w:val="00FC6D5F"/>
    <w:rsid w:val="00FD0AF8"/>
    <w:rsid w:val="00FD0E42"/>
    <w:rsid w:val="00FD137D"/>
    <w:rsid w:val="00FD1ED5"/>
    <w:rsid w:val="00FD4578"/>
    <w:rsid w:val="00FD4AF0"/>
    <w:rsid w:val="00FD5580"/>
    <w:rsid w:val="00FD6C08"/>
    <w:rsid w:val="00FD70CE"/>
    <w:rsid w:val="00FD7AB8"/>
    <w:rsid w:val="00FE0250"/>
    <w:rsid w:val="00FE0DC5"/>
    <w:rsid w:val="00FE15F6"/>
    <w:rsid w:val="00FE19B3"/>
    <w:rsid w:val="00FE22BA"/>
    <w:rsid w:val="00FE43E6"/>
    <w:rsid w:val="00FE4E6A"/>
    <w:rsid w:val="00FE4F74"/>
    <w:rsid w:val="00FE7D3A"/>
    <w:rsid w:val="00FF16DA"/>
    <w:rsid w:val="00FF25BC"/>
    <w:rsid w:val="00FF2B42"/>
    <w:rsid w:val="00FF3D97"/>
    <w:rsid w:val="00FF4EE2"/>
    <w:rsid w:val="00FF50D9"/>
    <w:rsid w:val="00FF522C"/>
    <w:rsid w:val="00FF5E00"/>
    <w:rsid w:val="00FF5EBD"/>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24629355"/>
  <w15:docId w15:val="{911C0C2C-F908-4B21-99FB-A9FEEF0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1ACE"/>
  </w:style>
  <w:style w:type="paragraph" w:styleId="1">
    <w:name w:val="heading 1"/>
    <w:basedOn w:val="a0"/>
    <w:next w:val="a0"/>
    <w:link w:val="10"/>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basedOn w:val="20"/>
    <w:next w:val="a0"/>
    <w:link w:val="22"/>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2"/>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0"/>
    <w:next w:val="a0"/>
    <w:link w:val="50"/>
    <w:uiPriority w:val="9"/>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0"/>
    <w:next w:val="a0"/>
    <w:link w:val="70"/>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semiHidden/>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E2A0A"/>
    <w:rPr>
      <w:rFonts w:ascii="Tahoma" w:hAnsi="Tahoma" w:cs="Tahoma"/>
      <w:sz w:val="16"/>
      <w:szCs w:val="16"/>
    </w:rPr>
  </w:style>
  <w:style w:type="paragraph" w:styleId="ab">
    <w:name w:val="header"/>
    <w:aliases w:val="Знак,h"/>
    <w:basedOn w:val="a0"/>
    <w:link w:val="ac"/>
    <w:uiPriority w:val="99"/>
    <w:unhideWhenUsed/>
    <w:rsid w:val="00183FEC"/>
    <w:pPr>
      <w:tabs>
        <w:tab w:val="center" w:pos="4677"/>
        <w:tab w:val="right" w:pos="9355"/>
      </w:tabs>
      <w:spacing w:after="0" w:line="240" w:lineRule="auto"/>
    </w:pPr>
  </w:style>
  <w:style w:type="character" w:customStyle="1" w:styleId="ac">
    <w:name w:val="Верхний колонтитул Знак"/>
    <w:aliases w:val="Знак Знак4,h Знак"/>
    <w:basedOn w:val="a1"/>
    <w:link w:val="ab"/>
    <w:uiPriority w:val="99"/>
    <w:rsid w:val="00183FEC"/>
  </w:style>
  <w:style w:type="paragraph" w:styleId="ad">
    <w:name w:val="footer"/>
    <w:basedOn w:val="a0"/>
    <w:link w:val="ae"/>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semiHidden/>
    <w:unhideWhenUsed/>
    <w:rsid w:val="00FC53C9"/>
    <w:rPr>
      <w:b/>
      <w:bCs/>
    </w:rPr>
  </w:style>
  <w:style w:type="character" w:customStyle="1" w:styleId="af3">
    <w:name w:val="Тема примечания Знак"/>
    <w:basedOn w:val="af1"/>
    <w:link w:val="af2"/>
    <w:uiPriority w:val="99"/>
    <w:semiHidden/>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af6">
    <w:name w:val="Блок"/>
    <w:basedOn w:val="a0"/>
    <w:link w:val="af7"/>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7">
    <w:name w:val="Блок Знак"/>
    <w:basedOn w:val="a1"/>
    <w:link w:val="af6"/>
    <w:rsid w:val="00301A36"/>
    <w:rPr>
      <w:rFonts w:ascii="Arial" w:eastAsia="Times New Roman" w:hAnsi="Arial" w:cs="Arial"/>
      <w:b/>
      <w:sz w:val="72"/>
      <w:szCs w:val="72"/>
      <w:lang w:eastAsia="ru-RU"/>
    </w:rPr>
  </w:style>
  <w:style w:type="table" w:customStyle="1" w:styleId="11">
    <w:name w:val="Сетка таблицы1"/>
    <w:basedOn w:val="a2"/>
    <w:next w:val="af4"/>
    <w:uiPriority w:val="59"/>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8E2541"/>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uiPriority w:val="9"/>
    <w:rsid w:val="008E2541"/>
    <w:rPr>
      <w:rFonts w:ascii="PartnerCondensed-Normal" w:eastAsia="Calibri" w:hAnsi="PartnerCondensed-Normal" w:cs="Times New Roman"/>
      <w:bCs/>
      <w:sz w:val="26"/>
      <w:szCs w:val="28"/>
      <w:lang w:eastAsia="ru-RU"/>
    </w:rPr>
  </w:style>
  <w:style w:type="character" w:customStyle="1" w:styleId="32">
    <w:name w:val="Заголовок 3 Знак"/>
    <w:aliases w:val="H3 Знак"/>
    <w:basedOn w:val="a1"/>
    <w:link w:val="3"/>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1"/>
    <w:link w:val="5"/>
    <w:uiPriority w:val="9"/>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8E2541"/>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8E2541"/>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E2541"/>
    <w:rPr>
      <w:rFonts w:ascii="Cambria" w:eastAsia="Times New Roman" w:hAnsi="Cambria" w:cs="Times New Roman"/>
      <w:lang w:val="x-none" w:eastAsia="x-none"/>
    </w:rPr>
  </w:style>
  <w:style w:type="numbering" w:customStyle="1" w:styleId="12">
    <w:name w:val="Нет списка1"/>
    <w:next w:val="a3"/>
    <w:uiPriority w:val="99"/>
    <w:semiHidden/>
    <w:unhideWhenUsed/>
    <w:rsid w:val="008E2541"/>
  </w:style>
  <w:style w:type="paragraph" w:customStyle="1" w:styleId="af8">
    <w:name w:val="Таблица текст"/>
    <w:basedOn w:val="a0"/>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9">
    <w:name w:val="комментарий"/>
    <w:rsid w:val="008E2541"/>
    <w:rPr>
      <w:b/>
      <w:i/>
      <w:shd w:val="clear" w:color="auto" w:fill="FFFF99"/>
    </w:rPr>
  </w:style>
  <w:style w:type="character" w:customStyle="1" w:styleId="a8">
    <w:name w:val="Абзац списка Знак"/>
    <w:basedOn w:val="a1"/>
    <w:link w:val="a7"/>
    <w:uiPriority w:val="34"/>
    <w:locked/>
    <w:rsid w:val="008E2541"/>
    <w:rPr>
      <w:rFonts w:ascii="Calibri" w:eastAsia="Calibri" w:hAnsi="Calibri" w:cs="Times New Roman"/>
    </w:rPr>
  </w:style>
  <w:style w:type="table" w:customStyle="1" w:styleId="23">
    <w:name w:val="Сетка таблицы2"/>
    <w:basedOn w:val="a2"/>
    <w:next w:val="af4"/>
    <w:uiPriority w:val="59"/>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0"/>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0"/>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a">
    <w:name w:val="Body Text Indent"/>
    <w:basedOn w:val="a0"/>
    <w:link w:val="afb"/>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1"/>
    <w:link w:val="afa"/>
    <w:rsid w:val="008E2541"/>
    <w:rPr>
      <w:rFonts w:ascii="Times New Roman" w:eastAsia="Times New Roman" w:hAnsi="Times New Roman" w:cs="Times New Roman"/>
      <w:sz w:val="24"/>
      <w:szCs w:val="24"/>
      <w:lang w:eastAsia="ru-RU"/>
    </w:rPr>
  </w:style>
  <w:style w:type="paragraph" w:styleId="24">
    <w:name w:val="Body Text Indent 2"/>
    <w:basedOn w:val="a0"/>
    <w:link w:val="25"/>
    <w:rsid w:val="008E2541"/>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1"/>
    <w:link w:val="24"/>
    <w:semiHidden/>
    <w:rsid w:val="008E2541"/>
    <w:rPr>
      <w:rFonts w:ascii="Times New Roman" w:eastAsia="Times New Roman" w:hAnsi="Times New Roman" w:cs="Times New Roman"/>
      <w:sz w:val="24"/>
      <w:szCs w:val="18"/>
      <w:lang w:eastAsia="ru-RU"/>
    </w:rPr>
  </w:style>
  <w:style w:type="paragraph" w:customStyle="1" w:styleId="Style1">
    <w:name w:val="Style1"/>
    <w:basedOn w:val="a0"/>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0"/>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0"/>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1"/>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0"/>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0">
    <w:name w:val="List Number 3"/>
    <w:basedOn w:val="a0"/>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c">
    <w:name w:val="Title"/>
    <w:basedOn w:val="a0"/>
    <w:link w:val="afd"/>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Заголовок Знак"/>
    <w:basedOn w:val="a1"/>
    <w:link w:val="afc"/>
    <w:rsid w:val="008E2541"/>
    <w:rPr>
      <w:rFonts w:ascii="Times New Roman" w:eastAsia="Times New Roman" w:hAnsi="Times New Roman" w:cs="Times New Roman"/>
      <w:b/>
      <w:bCs/>
      <w:sz w:val="24"/>
      <w:szCs w:val="24"/>
      <w:lang w:eastAsia="ru-RU"/>
    </w:rPr>
  </w:style>
  <w:style w:type="paragraph" w:customStyle="1" w:styleId="Default">
    <w:name w:val="Default"/>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1"/>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0"/>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e">
    <w:name w:val="Body Text"/>
    <w:aliases w:val="Знак Знак"/>
    <w:basedOn w:val="a0"/>
    <w:link w:val="aff"/>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
    <w:name w:val="Основной текст Знак"/>
    <w:aliases w:val="Знак Знак Знак"/>
    <w:basedOn w:val="a1"/>
    <w:link w:val="afe"/>
    <w:rsid w:val="008E2541"/>
    <w:rPr>
      <w:rFonts w:ascii="Times New Roman" w:eastAsia="Times New Roman" w:hAnsi="Times New Roman" w:cs="Times New Roman"/>
      <w:szCs w:val="28"/>
      <w:lang w:eastAsia="ru-RU"/>
    </w:rPr>
  </w:style>
  <w:style w:type="paragraph" w:styleId="aff0">
    <w:name w:val="Plain Text"/>
    <w:aliases w:val=" Знак"/>
    <w:basedOn w:val="a0"/>
    <w:link w:val="aff1"/>
    <w:rsid w:val="008E2541"/>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aliases w:val=" Знак Знак"/>
    <w:basedOn w:val="a1"/>
    <w:link w:val="aff0"/>
    <w:rsid w:val="008E2541"/>
    <w:rPr>
      <w:rFonts w:ascii="Courier New" w:eastAsia="Times New Roman" w:hAnsi="Courier New" w:cs="Times New Roman"/>
      <w:sz w:val="20"/>
      <w:szCs w:val="20"/>
      <w:lang w:val="x-none" w:eastAsia="x-none"/>
    </w:rPr>
  </w:style>
  <w:style w:type="paragraph" w:customStyle="1" w:styleId="ConsPlusNonformat">
    <w:name w:val="ConsPlusNonformat"/>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3">
    <w:name w:val="Body Text 3"/>
    <w:basedOn w:val="a0"/>
    <w:link w:val="34"/>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uiPriority w:val="99"/>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0"/>
    <w:autoRedefine/>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5">
    <w:name w:val="Знак Знак3"/>
    <w:locked/>
    <w:rsid w:val="008E2541"/>
    <w:rPr>
      <w:sz w:val="24"/>
      <w:szCs w:val="24"/>
      <w:lang w:val="ru-RU" w:eastAsia="ru-RU" w:bidi="ar-SA"/>
    </w:rPr>
  </w:style>
  <w:style w:type="paragraph" w:customStyle="1" w:styleId="14">
    <w:name w:val="Обычный1"/>
    <w:uiPriority w:val="99"/>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2"/>
    <w:rsid w:val="008E2541"/>
    <w:pPr>
      <w:ind w:right="-1"/>
    </w:pPr>
    <w:rPr>
      <w:snapToGrid/>
    </w:rPr>
  </w:style>
  <w:style w:type="paragraph" w:customStyle="1" w:styleId="210">
    <w:name w:val="Основной текст с отступом 21"/>
    <w:basedOn w:val="14"/>
    <w:rsid w:val="008E2541"/>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8E2541"/>
    <w:rPr>
      <w:color w:val="106BBE"/>
    </w:rPr>
  </w:style>
  <w:style w:type="paragraph" w:customStyle="1" w:styleId="ConsPlusCell">
    <w:name w:val="ConsPlusCell"/>
    <w:uiPriority w:val="99"/>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2"/>
    <w:next w:val="af4"/>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5"/>
    <w:rsid w:val="008E2541"/>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rsid w:val="008E2541"/>
    <w:rPr>
      <w:rFonts w:ascii="Arial" w:eastAsia="Times New Roman" w:hAnsi="Arial" w:cs="Times New Roman"/>
      <w:sz w:val="16"/>
      <w:szCs w:val="16"/>
      <w:lang w:eastAsia="ru-RU"/>
    </w:rPr>
  </w:style>
  <w:style w:type="character" w:styleId="aff5">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8">
    <w:name w:val="Обычный3"/>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8E2541"/>
    <w:pPr>
      <w:ind w:right="-1"/>
    </w:pPr>
    <w:rPr>
      <w:snapToGrid/>
    </w:rPr>
  </w:style>
  <w:style w:type="paragraph" w:customStyle="1" w:styleId="230">
    <w:name w:val="Основной текст с отступом 23"/>
    <w:basedOn w:val="38"/>
    <w:rsid w:val="008E2541"/>
    <w:pPr>
      <w:widowControl w:val="0"/>
      <w:ind w:right="0" w:firstLine="567"/>
    </w:pPr>
    <w:rPr>
      <w:rFonts w:ascii="Times New Roman CYR" w:hAnsi="Times New Roman CYR"/>
      <w:snapToGrid/>
      <w:sz w:val="28"/>
    </w:rPr>
  </w:style>
  <w:style w:type="paragraph" w:customStyle="1" w:styleId="Style11">
    <w:name w:val="Style11"/>
    <w:basedOn w:val="a0"/>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0"/>
    <w:rsid w:val="008E2541"/>
    <w:pPr>
      <w:ind w:left="720"/>
    </w:pPr>
    <w:rPr>
      <w:rFonts w:ascii="Calibri" w:eastAsia="Times New Roman" w:hAnsi="Calibri" w:cs="Calibri"/>
    </w:rPr>
  </w:style>
  <w:style w:type="table" w:customStyle="1" w:styleId="3a">
    <w:name w:val="Сетка таблицы3"/>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0"/>
    <w:link w:val="2d"/>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1"/>
    <w:link w:val="2c"/>
    <w:rsid w:val="008E2541"/>
    <w:rPr>
      <w:rFonts w:ascii="Times New Roman" w:eastAsia="Times New Roman" w:hAnsi="Times New Roman" w:cs="Times New Roman"/>
      <w:szCs w:val="28"/>
      <w:lang w:eastAsia="ru-RU"/>
    </w:rPr>
  </w:style>
  <w:style w:type="numbering" w:customStyle="1" w:styleId="111">
    <w:name w:val="Нет списка11"/>
    <w:next w:val="a3"/>
    <w:uiPriority w:val="99"/>
    <w:semiHidden/>
    <w:unhideWhenUsed/>
    <w:rsid w:val="008E2541"/>
  </w:style>
  <w:style w:type="paragraph" w:customStyle="1" w:styleId="16">
    <w:name w:val="Текст1"/>
    <w:basedOn w:val="a0"/>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0"/>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0"/>
    <w:link w:val="1DE30"/>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8E2541"/>
    <w:pPr>
      <w:numPr>
        <w:ilvl w:val="1"/>
      </w:numPr>
      <w:tabs>
        <w:tab w:val="num" w:pos="360"/>
      </w:tabs>
      <w:ind w:left="1440" w:hanging="360"/>
    </w:pPr>
    <w:rPr>
      <w:b w:val="0"/>
      <w:sz w:val="22"/>
      <w:szCs w:val="22"/>
    </w:rPr>
  </w:style>
  <w:style w:type="character" w:customStyle="1" w:styleId="apple-style-span">
    <w:name w:val="apple-style-span"/>
    <w:basedOn w:val="a1"/>
    <w:rsid w:val="008E2541"/>
  </w:style>
  <w:style w:type="character" w:customStyle="1" w:styleId="apple-converted-space">
    <w:name w:val="apple-converted-space"/>
    <w:basedOn w:val="a1"/>
    <w:rsid w:val="008E2541"/>
  </w:style>
  <w:style w:type="table" w:customStyle="1" w:styleId="42">
    <w:name w:val="Сетка таблицы4"/>
    <w:basedOn w:val="a2"/>
    <w:next w:val="af4"/>
    <w:uiPriority w:val="5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8E2541"/>
    <w:pPr>
      <w:spacing w:after="0" w:line="240" w:lineRule="auto"/>
    </w:pPr>
    <w:rPr>
      <w:rFonts w:ascii="Calibri" w:eastAsia="Calibri" w:hAnsi="Calibri" w:cs="Times New Roman"/>
    </w:rPr>
  </w:style>
  <w:style w:type="paragraph" w:styleId="aff7">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0"/>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1"/>
    <w:uiPriority w:val="99"/>
    <w:rsid w:val="008E2541"/>
    <w:rPr>
      <w:rFonts w:ascii="Times New Roman" w:hAnsi="Times New Roman" w:cs="Times New Roman"/>
      <w:sz w:val="22"/>
      <w:szCs w:val="22"/>
    </w:rPr>
  </w:style>
  <w:style w:type="numbering" w:customStyle="1" w:styleId="1110">
    <w:name w:val="Нет списка111"/>
    <w:next w:val="a3"/>
    <w:uiPriority w:val="99"/>
    <w:semiHidden/>
    <w:unhideWhenUsed/>
    <w:rsid w:val="008E2541"/>
  </w:style>
  <w:style w:type="paragraph" w:customStyle="1" w:styleId="xl42">
    <w:name w:val="xl42"/>
    <w:basedOn w:val="a0"/>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8">
    <w:name w:val="ПодразделТ"/>
    <w:basedOn w:val="a0"/>
    <w:next w:val="a0"/>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9">
    <w:name w:val="toa heading"/>
    <w:basedOn w:val="a0"/>
    <w:next w:val="a0"/>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0"/>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2"/>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3"/>
    <w:uiPriority w:val="99"/>
    <w:semiHidden/>
    <w:unhideWhenUsed/>
    <w:rsid w:val="008E2541"/>
  </w:style>
  <w:style w:type="numbering" w:customStyle="1" w:styleId="3b">
    <w:name w:val="Нет списка3"/>
    <w:next w:val="a3"/>
    <w:uiPriority w:val="99"/>
    <w:semiHidden/>
    <w:unhideWhenUsed/>
    <w:rsid w:val="008E2541"/>
  </w:style>
  <w:style w:type="numbering" w:customStyle="1" w:styleId="43">
    <w:name w:val="Нет списка4"/>
    <w:next w:val="a3"/>
    <w:uiPriority w:val="99"/>
    <w:semiHidden/>
    <w:unhideWhenUsed/>
    <w:rsid w:val="008E2541"/>
  </w:style>
  <w:style w:type="table" w:customStyle="1" w:styleId="55">
    <w:name w:val="Сетка таблицы5"/>
    <w:basedOn w:val="a2"/>
    <w:next w:val="af4"/>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0"/>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7"/>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a">
    <w:name w:val="По умолчанию A"/>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2114EB"/>
    <w:pPr>
      <w:numPr>
        <w:numId w:val="3"/>
      </w:numPr>
    </w:pPr>
  </w:style>
  <w:style w:type="numbering" w:customStyle="1" w:styleId="21">
    <w:name w:val="Список 21"/>
    <w:basedOn w:val="a3"/>
    <w:rsid w:val="002114EB"/>
    <w:pPr>
      <w:numPr>
        <w:numId w:val="4"/>
      </w:numPr>
    </w:pPr>
  </w:style>
  <w:style w:type="numbering" w:customStyle="1" w:styleId="31">
    <w:name w:val="Список 31"/>
    <w:basedOn w:val="a3"/>
    <w:rsid w:val="002114EB"/>
    <w:pPr>
      <w:numPr>
        <w:numId w:val="5"/>
      </w:numPr>
    </w:pPr>
  </w:style>
  <w:style w:type="numbering" w:customStyle="1" w:styleId="41">
    <w:name w:val="Список 41"/>
    <w:basedOn w:val="a3"/>
    <w:rsid w:val="002114EB"/>
    <w:pPr>
      <w:numPr>
        <w:numId w:val="6"/>
      </w:numPr>
    </w:pPr>
  </w:style>
  <w:style w:type="numbering" w:customStyle="1" w:styleId="List0">
    <w:name w:val="List 0"/>
    <w:basedOn w:val="a3"/>
    <w:rsid w:val="002114EB"/>
    <w:pPr>
      <w:numPr>
        <w:numId w:val="7"/>
      </w:numPr>
    </w:pPr>
  </w:style>
  <w:style w:type="numbering" w:customStyle="1" w:styleId="51">
    <w:name w:val="Список 51"/>
    <w:basedOn w:val="a3"/>
    <w:rsid w:val="002114EB"/>
    <w:pPr>
      <w:numPr>
        <w:numId w:val="8"/>
      </w:numPr>
    </w:pPr>
  </w:style>
  <w:style w:type="numbering" w:customStyle="1" w:styleId="List6">
    <w:name w:val="List 6"/>
    <w:basedOn w:val="a3"/>
    <w:rsid w:val="002114EB"/>
    <w:pPr>
      <w:numPr>
        <w:numId w:val="9"/>
      </w:numPr>
    </w:pPr>
  </w:style>
  <w:style w:type="numbering" w:customStyle="1" w:styleId="List7">
    <w:name w:val="List 7"/>
    <w:basedOn w:val="a3"/>
    <w:rsid w:val="002114EB"/>
    <w:pPr>
      <w:numPr>
        <w:numId w:val="10"/>
      </w:numPr>
    </w:pPr>
  </w:style>
  <w:style w:type="numbering" w:customStyle="1" w:styleId="List8">
    <w:name w:val="List 8"/>
    <w:basedOn w:val="a3"/>
    <w:rsid w:val="002114EB"/>
    <w:pPr>
      <w:numPr>
        <w:numId w:val="11"/>
      </w:numPr>
    </w:pPr>
  </w:style>
  <w:style w:type="numbering" w:customStyle="1" w:styleId="List9">
    <w:name w:val="List 9"/>
    <w:basedOn w:val="a3"/>
    <w:rsid w:val="002114EB"/>
    <w:pPr>
      <w:numPr>
        <w:numId w:val="12"/>
      </w:numPr>
    </w:pPr>
  </w:style>
  <w:style w:type="numbering" w:customStyle="1" w:styleId="a">
    <w:name w:val="Тире"/>
    <w:rsid w:val="002114EB"/>
    <w:pPr>
      <w:numPr>
        <w:numId w:val="13"/>
      </w:numPr>
    </w:pPr>
  </w:style>
  <w:style w:type="numbering" w:customStyle="1" w:styleId="List10">
    <w:name w:val="List 10"/>
    <w:basedOn w:val="a"/>
    <w:rsid w:val="002114EB"/>
    <w:pPr>
      <w:numPr>
        <w:numId w:val="14"/>
      </w:numPr>
    </w:pPr>
  </w:style>
  <w:style w:type="numbering" w:customStyle="1" w:styleId="List11">
    <w:name w:val="List 11"/>
    <w:basedOn w:val="a3"/>
    <w:rsid w:val="002114EB"/>
    <w:pPr>
      <w:numPr>
        <w:numId w:val="15"/>
      </w:numPr>
    </w:pPr>
  </w:style>
  <w:style w:type="numbering" w:customStyle="1" w:styleId="List12">
    <w:name w:val="List 12"/>
    <w:basedOn w:val="a3"/>
    <w:rsid w:val="002114EB"/>
    <w:pPr>
      <w:numPr>
        <w:numId w:val="16"/>
      </w:numPr>
    </w:pPr>
  </w:style>
  <w:style w:type="numbering" w:customStyle="1" w:styleId="List13">
    <w:name w:val="List 13"/>
    <w:basedOn w:val="a3"/>
    <w:rsid w:val="002114EB"/>
    <w:pPr>
      <w:numPr>
        <w:numId w:val="17"/>
      </w:numPr>
    </w:pPr>
  </w:style>
  <w:style w:type="numbering" w:customStyle="1" w:styleId="List14">
    <w:name w:val="List 14"/>
    <w:basedOn w:val="a3"/>
    <w:rsid w:val="002114EB"/>
    <w:pPr>
      <w:numPr>
        <w:numId w:val="18"/>
      </w:numPr>
    </w:pPr>
  </w:style>
  <w:style w:type="numbering" w:customStyle="1" w:styleId="List15">
    <w:name w:val="List 15"/>
    <w:basedOn w:val="a3"/>
    <w:rsid w:val="002114EB"/>
    <w:pPr>
      <w:numPr>
        <w:numId w:val="19"/>
      </w:numPr>
    </w:pPr>
  </w:style>
  <w:style w:type="numbering" w:customStyle="1" w:styleId="List18">
    <w:name w:val="List 18"/>
    <w:basedOn w:val="a3"/>
    <w:rsid w:val="002114EB"/>
    <w:pPr>
      <w:numPr>
        <w:numId w:val="20"/>
      </w:numPr>
    </w:pPr>
  </w:style>
  <w:style w:type="numbering" w:customStyle="1" w:styleId="List16">
    <w:name w:val="List 16"/>
    <w:basedOn w:val="a3"/>
    <w:rsid w:val="002114EB"/>
    <w:pPr>
      <w:numPr>
        <w:numId w:val="21"/>
      </w:numPr>
    </w:pPr>
  </w:style>
  <w:style w:type="numbering" w:customStyle="1" w:styleId="List17">
    <w:name w:val="List 17"/>
    <w:basedOn w:val="a3"/>
    <w:rsid w:val="002114EB"/>
    <w:pPr>
      <w:numPr>
        <w:numId w:val="22"/>
      </w:numPr>
    </w:pPr>
  </w:style>
  <w:style w:type="character" w:customStyle="1" w:styleId="Hyperlink0">
    <w:name w:val="Hyperlink.0"/>
    <w:basedOn w:val="a1"/>
    <w:rsid w:val="002114EB"/>
    <w:rPr>
      <w:color w:val="0000FF"/>
      <w:sz w:val="20"/>
      <w:szCs w:val="20"/>
      <w:u w:val="single" w:color="0000FF"/>
      <w:lang w:val="en-US"/>
    </w:rPr>
  </w:style>
  <w:style w:type="numbering" w:customStyle="1" w:styleId="List19">
    <w:name w:val="List 19"/>
    <w:basedOn w:val="a3"/>
    <w:rsid w:val="002114EB"/>
    <w:pPr>
      <w:numPr>
        <w:numId w:val="23"/>
      </w:numPr>
    </w:pPr>
  </w:style>
  <w:style w:type="numbering" w:customStyle="1" w:styleId="List20">
    <w:name w:val="List 20"/>
    <w:basedOn w:val="a3"/>
    <w:rsid w:val="002114EB"/>
    <w:pPr>
      <w:numPr>
        <w:numId w:val="24"/>
      </w:numPr>
    </w:pPr>
  </w:style>
  <w:style w:type="numbering" w:customStyle="1" w:styleId="List22">
    <w:name w:val="List 22"/>
    <w:basedOn w:val="a3"/>
    <w:rsid w:val="002114EB"/>
    <w:pPr>
      <w:numPr>
        <w:numId w:val="25"/>
      </w:numPr>
    </w:pPr>
  </w:style>
  <w:style w:type="numbering" w:customStyle="1" w:styleId="List21">
    <w:name w:val="List 21"/>
    <w:basedOn w:val="a3"/>
    <w:rsid w:val="002114EB"/>
    <w:pPr>
      <w:numPr>
        <w:numId w:val="26"/>
      </w:numPr>
    </w:pPr>
  </w:style>
  <w:style w:type="numbering" w:customStyle="1" w:styleId="List23">
    <w:name w:val="List 23"/>
    <w:basedOn w:val="a3"/>
    <w:rsid w:val="002114EB"/>
    <w:pPr>
      <w:numPr>
        <w:numId w:val="27"/>
      </w:numPr>
    </w:pPr>
  </w:style>
  <w:style w:type="character" w:customStyle="1" w:styleId="affb">
    <w:name w:val="Ссылка"/>
    <w:rsid w:val="002114EB"/>
    <w:rPr>
      <w:color w:val="0000FF"/>
      <w:u w:val="single" w:color="0000FF"/>
    </w:rPr>
  </w:style>
  <w:style w:type="numbering" w:customStyle="1" w:styleId="List24">
    <w:name w:val="List 24"/>
    <w:basedOn w:val="a3"/>
    <w:rsid w:val="002114EB"/>
    <w:pPr>
      <w:numPr>
        <w:numId w:val="28"/>
      </w:numPr>
    </w:pPr>
  </w:style>
  <w:style w:type="numbering" w:customStyle="1" w:styleId="56">
    <w:name w:val="Нет списка5"/>
    <w:next w:val="a3"/>
    <w:uiPriority w:val="99"/>
    <w:semiHidden/>
    <w:unhideWhenUsed/>
    <w:rsid w:val="000778E0"/>
  </w:style>
  <w:style w:type="table" w:customStyle="1" w:styleId="61">
    <w:name w:val="Сетка таблицы6"/>
    <w:basedOn w:val="a2"/>
    <w:next w:val="af4"/>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778E0"/>
  </w:style>
  <w:style w:type="table" w:customStyle="1" w:styleId="410">
    <w:name w:val="Сетка таблицы41"/>
    <w:basedOn w:val="a2"/>
    <w:next w:val="af4"/>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0778E0"/>
  </w:style>
  <w:style w:type="table" w:customStyle="1" w:styleId="510">
    <w:name w:val="Сетка таблицы 51"/>
    <w:basedOn w:val="a2"/>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3"/>
    <w:uiPriority w:val="99"/>
    <w:semiHidden/>
    <w:unhideWhenUsed/>
    <w:rsid w:val="000778E0"/>
  </w:style>
  <w:style w:type="numbering" w:customStyle="1" w:styleId="312">
    <w:name w:val="Нет списка31"/>
    <w:next w:val="a3"/>
    <w:uiPriority w:val="99"/>
    <w:semiHidden/>
    <w:unhideWhenUsed/>
    <w:rsid w:val="000778E0"/>
  </w:style>
  <w:style w:type="numbering" w:customStyle="1" w:styleId="411">
    <w:name w:val="Нет списка41"/>
    <w:next w:val="a3"/>
    <w:uiPriority w:val="99"/>
    <w:semiHidden/>
    <w:unhideWhenUsed/>
    <w:rsid w:val="000778E0"/>
  </w:style>
  <w:style w:type="table" w:customStyle="1" w:styleId="511">
    <w:name w:val="Сетка таблицы51"/>
    <w:basedOn w:val="a2"/>
    <w:next w:val="af4"/>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4"/>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0"/>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f4"/>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4"/>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4"/>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4F5D42"/>
  </w:style>
  <w:style w:type="table" w:customStyle="1" w:styleId="140">
    <w:name w:val="Сетка таблицы14"/>
    <w:basedOn w:val="a2"/>
    <w:next w:val="af4"/>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4"/>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4"/>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9200F"/>
  </w:style>
  <w:style w:type="table" w:customStyle="1" w:styleId="150">
    <w:name w:val="Сетка таблицы15"/>
    <w:basedOn w:val="a2"/>
    <w:next w:val="af4"/>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39"/>
    <w:rsid w:val="007C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A108E"/>
  </w:style>
  <w:style w:type="table" w:customStyle="1" w:styleId="170">
    <w:name w:val="Сетка таблицы17"/>
    <w:basedOn w:val="a2"/>
    <w:next w:val="af4"/>
    <w:uiPriority w:val="39"/>
    <w:rsid w:val="00FA1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uiPriority w:val="59"/>
    <w:rsid w:val="001B08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274C3A"/>
  </w:style>
  <w:style w:type="table" w:customStyle="1" w:styleId="231">
    <w:name w:val="Сетка таблицы23"/>
    <w:basedOn w:val="a2"/>
    <w:next w:val="af4"/>
    <w:uiPriority w:val="39"/>
    <w:rsid w:val="0027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qFormat/>
    <w:rsid w:val="00274C3A"/>
    <w:rPr>
      <w:b/>
      <w:bCs/>
    </w:rPr>
  </w:style>
  <w:style w:type="paragraph" w:styleId="HTML">
    <w:name w:val="HTML Preformatted"/>
    <w:basedOn w:val="a0"/>
    <w:link w:val="HTML0"/>
    <w:unhideWhenUsed/>
    <w:rsid w:val="002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4C3A"/>
    <w:rPr>
      <w:rFonts w:ascii="Courier New" w:eastAsia="Times New Roman" w:hAnsi="Courier New" w:cs="Courier New"/>
      <w:sz w:val="20"/>
      <w:szCs w:val="20"/>
      <w:lang w:eastAsia="ru-RU"/>
    </w:rPr>
  </w:style>
  <w:style w:type="character" w:styleId="affd">
    <w:name w:val="Emphasis"/>
    <w:basedOn w:val="a1"/>
    <w:uiPriority w:val="20"/>
    <w:qFormat/>
    <w:rsid w:val="00274C3A"/>
    <w:rPr>
      <w:i/>
      <w:iCs/>
    </w:rPr>
  </w:style>
  <w:style w:type="table" w:customStyle="1" w:styleId="240">
    <w:name w:val="Сетка таблицы24"/>
    <w:basedOn w:val="a2"/>
    <w:next w:val="af4"/>
    <w:uiPriority w:val="59"/>
    <w:rsid w:val="001C57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4"/>
    <w:uiPriority w:val="59"/>
    <w:rsid w:val="003461D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3461DE"/>
    <w:rPr>
      <w:color w:val="808080"/>
    </w:rPr>
  </w:style>
  <w:style w:type="paragraph" w:customStyle="1" w:styleId="Paragraph1n">
    <w:name w:val="Paragraph1n"/>
    <w:basedOn w:val="a0"/>
    <w:rsid w:val="00000F97"/>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val="en-US"/>
    </w:rPr>
  </w:style>
  <w:style w:type="paragraph" w:customStyle="1" w:styleId="1a">
    <w:name w:val="1."/>
    <w:basedOn w:val="a0"/>
    <w:rsid w:val="00000F97"/>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 w:type="paragraph" w:styleId="2f">
    <w:name w:val="List 2"/>
    <w:basedOn w:val="a0"/>
    <w:rsid w:val="00DF443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
    <w:name w:val="Block Text"/>
    <w:basedOn w:val="a0"/>
    <w:rsid w:val="00DF443E"/>
    <w:pPr>
      <w:widowControl w:val="0"/>
      <w:spacing w:after="0" w:line="240" w:lineRule="auto"/>
      <w:ind w:left="-851" w:right="-766"/>
      <w:jc w:val="both"/>
    </w:pPr>
    <w:rPr>
      <w:rFonts w:ascii="Times New Roman" w:eastAsia="Times New Roman" w:hAnsi="Times New Roman" w:cs="Times New Roman"/>
      <w:sz w:val="24"/>
      <w:szCs w:val="20"/>
      <w:lang w:val="en-US" w:eastAsia="ru-RU"/>
    </w:rPr>
  </w:style>
  <w:style w:type="paragraph" w:styleId="57">
    <w:name w:val="List 5"/>
    <w:basedOn w:val="a0"/>
    <w:rsid w:val="00DF443E"/>
    <w:pPr>
      <w:widowControl w:val="0"/>
      <w:spacing w:after="0" w:line="240" w:lineRule="auto"/>
      <w:ind w:left="1415" w:hanging="283"/>
    </w:pPr>
    <w:rPr>
      <w:rFonts w:ascii="Times New Roman" w:eastAsia="Times New Roman" w:hAnsi="Times New Roman" w:cs="Times New Roman"/>
      <w:sz w:val="20"/>
      <w:szCs w:val="20"/>
      <w:lang w:eastAsia="ru-RU"/>
    </w:rPr>
  </w:style>
  <w:style w:type="paragraph" w:styleId="45">
    <w:name w:val="List 4"/>
    <w:basedOn w:val="a0"/>
    <w:rsid w:val="00DF443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0">
    <w:name w:val="Subtitle"/>
    <w:basedOn w:val="a0"/>
    <w:link w:val="afff1"/>
    <w:qFormat/>
    <w:rsid w:val="00DF443E"/>
    <w:pPr>
      <w:spacing w:after="0" w:line="240" w:lineRule="auto"/>
      <w:jc w:val="center"/>
    </w:pPr>
    <w:rPr>
      <w:rFonts w:ascii="Times New Roman" w:eastAsia="Times New Roman" w:hAnsi="Times New Roman" w:cs="Times New Roman"/>
      <w:b/>
      <w:sz w:val="20"/>
      <w:szCs w:val="20"/>
      <w:lang w:eastAsia="ru-RU"/>
    </w:rPr>
  </w:style>
  <w:style w:type="character" w:customStyle="1" w:styleId="afff1">
    <w:name w:val="Подзаголовок Знак"/>
    <w:basedOn w:val="a1"/>
    <w:link w:val="afff0"/>
    <w:rsid w:val="00DF443E"/>
    <w:rPr>
      <w:rFonts w:ascii="Times New Roman" w:eastAsia="Times New Roman" w:hAnsi="Times New Roman" w:cs="Times New Roman"/>
      <w:b/>
      <w:sz w:val="20"/>
      <w:szCs w:val="20"/>
      <w:lang w:eastAsia="ru-RU"/>
    </w:rPr>
  </w:style>
  <w:style w:type="paragraph" w:styleId="afff2">
    <w:name w:val="Document Map"/>
    <w:basedOn w:val="a0"/>
    <w:link w:val="afff3"/>
    <w:semiHidden/>
    <w:rsid w:val="00DF443E"/>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DF443E"/>
    <w:rPr>
      <w:rFonts w:ascii="Tahoma" w:eastAsia="Times New Roman" w:hAnsi="Tahoma" w:cs="Tahoma"/>
      <w:sz w:val="20"/>
      <w:szCs w:val="20"/>
      <w:shd w:val="clear" w:color="auto" w:fill="000080"/>
      <w:lang w:eastAsia="ru-RU"/>
    </w:rPr>
  </w:style>
  <w:style w:type="character" w:customStyle="1" w:styleId="EmailStyle351">
    <w:name w:val="EmailStyle351"/>
    <w:basedOn w:val="a1"/>
    <w:semiHidden/>
    <w:rsid w:val="00DF443E"/>
    <w:rPr>
      <w:rFonts w:ascii="Tahoma" w:hAnsi="Tahoma" w:cs="Tahoma"/>
      <w:b w:val="0"/>
      <w:bCs w:val="0"/>
      <w:i w:val="0"/>
      <w:iCs w:val="0"/>
      <w:strike w:val="0"/>
      <w:color w:val="0000FF"/>
      <w:sz w:val="18"/>
      <w:szCs w:val="18"/>
      <w:u w:val="none"/>
    </w:rPr>
  </w:style>
  <w:style w:type="paragraph" w:customStyle="1" w:styleId="Text">
    <w:name w:val="Text"/>
    <w:basedOn w:val="a0"/>
    <w:rsid w:val="00DF443E"/>
    <w:pPr>
      <w:spacing w:after="240" w:line="240" w:lineRule="auto"/>
    </w:pPr>
    <w:rPr>
      <w:rFonts w:ascii="Times New Roman" w:eastAsia="Times New Roman" w:hAnsi="Times New Roman" w:cs="Times New Roman"/>
      <w:sz w:val="24"/>
      <w:szCs w:val="20"/>
      <w:lang w:val="en-US"/>
    </w:rPr>
  </w:style>
  <w:style w:type="paragraph" w:customStyle="1" w:styleId="-3">
    <w:name w:val="Пункт-3 подзаголовок"/>
    <w:basedOn w:val="a0"/>
    <w:rsid w:val="00DF443E"/>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540">
      <w:bodyDiv w:val="1"/>
      <w:marLeft w:val="0"/>
      <w:marRight w:val="0"/>
      <w:marTop w:val="0"/>
      <w:marBottom w:val="0"/>
      <w:divBdr>
        <w:top w:val="none" w:sz="0" w:space="0" w:color="auto"/>
        <w:left w:val="none" w:sz="0" w:space="0" w:color="auto"/>
        <w:bottom w:val="none" w:sz="0" w:space="0" w:color="auto"/>
        <w:right w:val="none" w:sz="0" w:space="0" w:color="auto"/>
      </w:divBdr>
    </w:div>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84813522">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45835999">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С.И. Целуйко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AD5AA-B60E-4B75-BD4D-DF600273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9537</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Дарья Ильинична</dc:creator>
  <cp:keywords/>
  <dc:description/>
  <cp:lastModifiedBy>Горулько Карина Витальевна</cp:lastModifiedBy>
  <cp:revision>4</cp:revision>
  <cp:lastPrinted>2019-11-08T01:35:00Z</cp:lastPrinted>
  <dcterms:created xsi:type="dcterms:W3CDTF">2019-11-26T05:20:00Z</dcterms:created>
  <dcterms:modified xsi:type="dcterms:W3CDTF">2019-12-08T23:58:00Z</dcterms:modified>
  <cp:category/>
</cp:coreProperties>
</file>