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85" w:rsidRPr="00245B85" w:rsidRDefault="00245B85" w:rsidP="000D56C2">
      <w:pPr>
        <w:spacing w:after="0" w:line="240" w:lineRule="auto"/>
        <w:ind w:left="6096"/>
        <w:jc w:val="both"/>
        <w:rPr>
          <w:rFonts w:ascii="Times New Roman" w:eastAsia="Times New Roman" w:hAnsi="Times New Roman" w:cs="Times New Roman"/>
          <w:bCs/>
          <w:sz w:val="28"/>
          <w:szCs w:val="28"/>
          <w:lang w:eastAsia="ru-RU"/>
        </w:rPr>
      </w:pPr>
      <w:r w:rsidRPr="00245B85">
        <w:rPr>
          <w:rFonts w:ascii="Times New Roman" w:eastAsia="Times New Roman" w:hAnsi="Times New Roman" w:cs="Times New Roman"/>
          <w:bCs/>
          <w:sz w:val="28"/>
          <w:szCs w:val="28"/>
          <w:lang w:eastAsia="ru-RU"/>
        </w:rPr>
        <w:t>УТВЕРЖДАЮ</w:t>
      </w:r>
    </w:p>
    <w:p w:rsidR="00245B85" w:rsidRPr="00245B85" w:rsidRDefault="00245B85" w:rsidP="000D56C2">
      <w:pPr>
        <w:spacing w:after="0" w:line="240" w:lineRule="auto"/>
        <w:ind w:left="6096" w:right="-851"/>
        <w:jc w:val="both"/>
        <w:rPr>
          <w:rFonts w:ascii="Times New Roman" w:eastAsia="Times New Roman" w:hAnsi="Times New Roman" w:cs="Times New Roman"/>
          <w:bCs/>
          <w:sz w:val="28"/>
          <w:szCs w:val="28"/>
          <w:lang w:eastAsia="ru-RU"/>
        </w:rPr>
      </w:pPr>
    </w:p>
    <w:p w:rsidR="00245B85" w:rsidRPr="00245B85" w:rsidRDefault="00245B85" w:rsidP="000D56C2">
      <w:pPr>
        <w:spacing w:after="0" w:line="240" w:lineRule="auto"/>
        <w:ind w:left="6096"/>
        <w:rPr>
          <w:rFonts w:ascii="Times New Roman" w:eastAsia="Times New Roman" w:hAnsi="Times New Roman" w:cs="Times New Roman"/>
          <w:bCs/>
          <w:sz w:val="28"/>
          <w:szCs w:val="28"/>
          <w:lang w:eastAsia="ru-RU"/>
        </w:rPr>
      </w:pPr>
      <w:r w:rsidRPr="00245B85">
        <w:rPr>
          <w:rFonts w:ascii="Times New Roman" w:eastAsia="Times New Roman" w:hAnsi="Times New Roman" w:cs="Times New Roman"/>
          <w:bCs/>
          <w:sz w:val="28"/>
          <w:szCs w:val="28"/>
          <w:lang w:eastAsia="ru-RU"/>
        </w:rPr>
        <w:t>Председатель комиссии</w:t>
      </w:r>
      <w:r w:rsidRPr="00245B85">
        <w:rPr>
          <w:rFonts w:ascii="Times New Roman" w:eastAsia="Times New Roman" w:hAnsi="Times New Roman" w:cs="Times New Roman"/>
          <w:bCs/>
          <w:sz w:val="28"/>
          <w:szCs w:val="28"/>
          <w:lang w:eastAsia="ru-RU"/>
        </w:rPr>
        <w:br/>
        <w:t xml:space="preserve">по осуществлению закупок </w:t>
      </w:r>
      <w:r w:rsidRPr="00245B85">
        <w:rPr>
          <w:rFonts w:ascii="Times New Roman" w:eastAsia="Times New Roman" w:hAnsi="Times New Roman" w:cs="Times New Roman"/>
          <w:bCs/>
          <w:sz w:val="28"/>
          <w:szCs w:val="28"/>
          <w:lang w:eastAsia="ru-RU"/>
        </w:rPr>
        <w:br/>
        <w:t>АО «ВРК-1»</w:t>
      </w:r>
    </w:p>
    <w:p w:rsidR="00245B85" w:rsidRPr="00245B85" w:rsidRDefault="00EF6517" w:rsidP="000D56C2">
      <w:pPr>
        <w:spacing w:after="0" w:line="240" w:lineRule="auto"/>
        <w:ind w:left="609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w:t>
      </w:r>
      <w:r w:rsidR="00E50AAD">
        <w:rPr>
          <w:rFonts w:ascii="Times New Roman" w:eastAsia="Times New Roman" w:hAnsi="Times New Roman" w:cs="Times New Roman"/>
          <w:bCs/>
          <w:i/>
          <w:sz w:val="28"/>
          <w:szCs w:val="28"/>
          <w:lang w:eastAsia="ru-RU"/>
        </w:rPr>
        <w:t xml:space="preserve"> </w:t>
      </w:r>
      <w:proofErr w:type="spellStart"/>
      <w:r w:rsidR="00245B85" w:rsidRPr="00245B85">
        <w:rPr>
          <w:rFonts w:ascii="Times New Roman" w:eastAsia="Times New Roman" w:hAnsi="Times New Roman" w:cs="Times New Roman"/>
          <w:bCs/>
          <w:sz w:val="28"/>
          <w:szCs w:val="28"/>
          <w:lang w:eastAsia="ru-RU"/>
        </w:rPr>
        <w:t>А.А.Печурин</w:t>
      </w:r>
      <w:proofErr w:type="spellEnd"/>
    </w:p>
    <w:p w:rsidR="00245B85" w:rsidRPr="00245B85" w:rsidRDefault="00245B85" w:rsidP="000D56C2">
      <w:pPr>
        <w:spacing w:after="0" w:line="240" w:lineRule="auto"/>
        <w:ind w:left="6096"/>
        <w:rPr>
          <w:rFonts w:ascii="Times New Roman" w:eastAsia="Times New Roman" w:hAnsi="Times New Roman" w:cs="Times New Roman"/>
          <w:bCs/>
          <w:sz w:val="28"/>
          <w:szCs w:val="28"/>
          <w:lang w:eastAsia="ru-RU"/>
        </w:rPr>
      </w:pPr>
      <w:r w:rsidRPr="00245B85">
        <w:rPr>
          <w:rFonts w:ascii="Times New Roman" w:eastAsia="Times New Roman" w:hAnsi="Times New Roman" w:cs="Times New Roman"/>
          <w:bCs/>
          <w:sz w:val="28"/>
          <w:szCs w:val="28"/>
          <w:lang w:eastAsia="ru-RU"/>
        </w:rPr>
        <w:t xml:space="preserve"> </w:t>
      </w:r>
    </w:p>
    <w:p w:rsidR="00245B85" w:rsidRPr="00245B85" w:rsidRDefault="00245B85" w:rsidP="000D56C2">
      <w:pPr>
        <w:spacing w:after="0" w:line="240" w:lineRule="auto"/>
        <w:ind w:left="6096"/>
        <w:rPr>
          <w:rFonts w:ascii="Times New Roman" w:eastAsia="Times New Roman" w:hAnsi="Times New Roman" w:cs="Times New Roman"/>
          <w:bCs/>
          <w:sz w:val="28"/>
          <w:szCs w:val="28"/>
          <w:lang w:eastAsia="ru-RU"/>
        </w:rPr>
      </w:pPr>
      <w:r w:rsidRPr="00245B85">
        <w:rPr>
          <w:rFonts w:ascii="Times New Roman" w:eastAsia="Times New Roman" w:hAnsi="Times New Roman" w:cs="Times New Roman"/>
          <w:bCs/>
          <w:sz w:val="28"/>
          <w:szCs w:val="28"/>
          <w:lang w:eastAsia="ru-RU"/>
        </w:rPr>
        <w:t>«</w:t>
      </w:r>
      <w:r w:rsidR="00EF6517">
        <w:rPr>
          <w:rFonts w:ascii="Times New Roman" w:eastAsia="Times New Roman" w:hAnsi="Times New Roman" w:cs="Times New Roman"/>
          <w:bCs/>
          <w:sz w:val="28"/>
          <w:szCs w:val="28"/>
          <w:lang w:eastAsia="ru-RU"/>
        </w:rPr>
        <w:t>1</w:t>
      </w:r>
      <w:r w:rsidR="0099557A">
        <w:rPr>
          <w:rFonts w:ascii="Times New Roman" w:eastAsia="Times New Roman" w:hAnsi="Times New Roman" w:cs="Times New Roman"/>
          <w:bCs/>
          <w:sz w:val="28"/>
          <w:szCs w:val="28"/>
          <w:lang w:eastAsia="ru-RU"/>
        </w:rPr>
        <w:t>9</w:t>
      </w:r>
      <w:r w:rsidRPr="00245B85">
        <w:rPr>
          <w:rFonts w:ascii="Times New Roman" w:eastAsia="Times New Roman" w:hAnsi="Times New Roman" w:cs="Times New Roman"/>
          <w:bCs/>
          <w:sz w:val="28"/>
          <w:szCs w:val="28"/>
          <w:lang w:eastAsia="ru-RU"/>
        </w:rPr>
        <w:t xml:space="preserve">» </w:t>
      </w:r>
      <w:r w:rsidR="00EF6517">
        <w:rPr>
          <w:rFonts w:ascii="Times New Roman" w:eastAsia="Times New Roman" w:hAnsi="Times New Roman" w:cs="Times New Roman"/>
          <w:bCs/>
          <w:sz w:val="28"/>
          <w:szCs w:val="28"/>
          <w:lang w:eastAsia="ru-RU"/>
        </w:rPr>
        <w:t>октября</w:t>
      </w:r>
      <w:r w:rsidR="00264571">
        <w:rPr>
          <w:rFonts w:ascii="Times New Roman" w:eastAsia="Times New Roman" w:hAnsi="Times New Roman" w:cs="Times New Roman"/>
          <w:bCs/>
          <w:sz w:val="28"/>
          <w:szCs w:val="28"/>
          <w:lang w:eastAsia="ru-RU"/>
        </w:rPr>
        <w:t xml:space="preserve"> </w:t>
      </w:r>
      <w:r w:rsidRPr="00245B85">
        <w:rPr>
          <w:rFonts w:ascii="Times New Roman" w:eastAsia="Times New Roman" w:hAnsi="Times New Roman" w:cs="Times New Roman"/>
          <w:bCs/>
          <w:sz w:val="28"/>
          <w:szCs w:val="28"/>
          <w:lang w:eastAsia="ru-RU"/>
        </w:rPr>
        <w:t xml:space="preserve"> 2018 г.</w:t>
      </w:r>
    </w:p>
    <w:p w:rsidR="00245B85" w:rsidRPr="00245B85" w:rsidRDefault="00245B85" w:rsidP="00245B85">
      <w:pPr>
        <w:spacing w:after="0" w:line="240" w:lineRule="auto"/>
        <w:ind w:firstLine="142"/>
        <w:jc w:val="center"/>
        <w:rPr>
          <w:rFonts w:ascii="Times New Roman" w:eastAsia="Times New Roman" w:hAnsi="Times New Roman" w:cs="Times New Roman"/>
          <w:b/>
          <w:sz w:val="28"/>
          <w:szCs w:val="28"/>
          <w:lang w:eastAsia="ru-RU"/>
        </w:rPr>
      </w:pPr>
    </w:p>
    <w:p w:rsidR="00803460" w:rsidRPr="00803460" w:rsidRDefault="00803460" w:rsidP="00803460">
      <w:pPr>
        <w:spacing w:after="0" w:line="240" w:lineRule="auto"/>
        <w:ind w:firstLine="142"/>
        <w:jc w:val="center"/>
        <w:rPr>
          <w:rFonts w:ascii="Times New Roman" w:eastAsia="Times New Roman" w:hAnsi="Times New Roman" w:cs="Times New Roman"/>
          <w:bCs/>
          <w:sz w:val="28"/>
          <w:szCs w:val="28"/>
          <w:lang w:eastAsia="ru-RU"/>
        </w:rPr>
      </w:pPr>
    </w:p>
    <w:p w:rsidR="0076269E" w:rsidRPr="004F36CF" w:rsidRDefault="0076269E" w:rsidP="0076269E">
      <w:pPr>
        <w:spacing w:after="0" w:line="240" w:lineRule="auto"/>
        <w:ind w:firstLine="142"/>
        <w:jc w:val="center"/>
        <w:rPr>
          <w:rFonts w:ascii="Times New Roman" w:eastAsia="Times New Roman" w:hAnsi="Times New Roman" w:cs="Times New Roman"/>
          <w:b/>
          <w:sz w:val="28"/>
          <w:szCs w:val="28"/>
          <w:lang w:eastAsia="ru-RU"/>
        </w:rPr>
      </w:pPr>
      <w:r w:rsidRPr="004F36CF">
        <w:rPr>
          <w:rFonts w:ascii="Times New Roman" w:eastAsia="Times New Roman" w:hAnsi="Times New Roman" w:cs="Times New Roman"/>
          <w:b/>
          <w:sz w:val="28"/>
          <w:szCs w:val="28"/>
          <w:lang w:eastAsia="ru-RU"/>
        </w:rPr>
        <w:t xml:space="preserve">Приглашение принять участие в конкурентном отборе </w:t>
      </w:r>
    </w:p>
    <w:p w:rsidR="0076269E" w:rsidRPr="004F36CF" w:rsidRDefault="0076269E" w:rsidP="0076269E">
      <w:pPr>
        <w:spacing w:after="0" w:line="240" w:lineRule="auto"/>
        <w:ind w:firstLine="142"/>
        <w:jc w:val="center"/>
        <w:rPr>
          <w:rFonts w:ascii="Times New Roman" w:eastAsia="Times New Roman" w:hAnsi="Times New Roman" w:cs="Times New Roman"/>
          <w:b/>
          <w:sz w:val="28"/>
          <w:szCs w:val="28"/>
          <w:lang w:eastAsia="ru-RU"/>
        </w:rPr>
      </w:pPr>
    </w:p>
    <w:p w:rsidR="0076269E" w:rsidRPr="004F36CF" w:rsidRDefault="0076269E" w:rsidP="0076269E">
      <w:pPr>
        <w:keepNext/>
        <w:numPr>
          <w:ilvl w:val="0"/>
          <w:numId w:val="1"/>
        </w:numPr>
        <w:spacing w:after="0" w:line="240" w:lineRule="auto"/>
        <w:ind w:left="0" w:firstLine="0"/>
        <w:jc w:val="center"/>
        <w:outlineLvl w:val="0"/>
        <w:rPr>
          <w:rFonts w:ascii="Times New Roman" w:eastAsia="Times New Roman" w:hAnsi="Times New Roman" w:cs="Times New Roman"/>
          <w:b/>
          <w:bCs/>
          <w:kern w:val="32"/>
          <w:sz w:val="28"/>
          <w:szCs w:val="28"/>
          <w:lang w:eastAsia="ru-RU"/>
        </w:rPr>
      </w:pPr>
      <w:r w:rsidRPr="004F36CF">
        <w:rPr>
          <w:rFonts w:ascii="Times New Roman" w:eastAsia="Times New Roman" w:hAnsi="Times New Roman" w:cs="Times New Roman"/>
          <w:b/>
          <w:bCs/>
          <w:kern w:val="32"/>
          <w:sz w:val="28"/>
          <w:szCs w:val="28"/>
          <w:lang w:eastAsia="ru-RU"/>
        </w:rPr>
        <w:t>Условия проведения конкурентного отбора</w:t>
      </w:r>
    </w:p>
    <w:p w:rsidR="0076269E" w:rsidRPr="004F36CF" w:rsidRDefault="0076269E" w:rsidP="0076269E">
      <w:pPr>
        <w:spacing w:after="0" w:line="240" w:lineRule="auto"/>
        <w:rPr>
          <w:rFonts w:ascii="Times New Roman" w:eastAsia="Times New Roman" w:hAnsi="Times New Roman" w:cs="Times New Roman"/>
          <w:sz w:val="24"/>
          <w:szCs w:val="24"/>
          <w:lang w:eastAsia="ru-RU"/>
        </w:rPr>
      </w:pPr>
    </w:p>
    <w:p w:rsidR="0076269E" w:rsidRPr="004F36CF" w:rsidRDefault="0076269E" w:rsidP="0076269E">
      <w:pPr>
        <w:keepNext/>
        <w:numPr>
          <w:ilvl w:val="0"/>
          <w:numId w:val="2"/>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4F36CF">
        <w:rPr>
          <w:rFonts w:ascii="Times New Roman" w:eastAsia="Times New Roman" w:hAnsi="Times New Roman" w:cs="Times New Roman"/>
          <w:b/>
          <w:bCs/>
          <w:iCs/>
          <w:sz w:val="28"/>
          <w:szCs w:val="28"/>
          <w:lang w:eastAsia="ru-RU"/>
        </w:rPr>
        <w:t>Общие условия проведения конкурентного отбора</w:t>
      </w:r>
    </w:p>
    <w:p w:rsidR="0076269E" w:rsidRPr="004F36CF" w:rsidRDefault="0076269E" w:rsidP="0076269E">
      <w:pPr>
        <w:spacing w:after="0" w:line="240" w:lineRule="auto"/>
        <w:ind w:firstLine="709"/>
        <w:rPr>
          <w:rFonts w:ascii="Times New Roman" w:eastAsia="Times New Roman" w:hAnsi="Times New Roman" w:cs="Times New Roman"/>
          <w:sz w:val="28"/>
          <w:szCs w:val="28"/>
          <w:lang w:eastAsia="ru-RU"/>
        </w:rPr>
      </w:pPr>
    </w:p>
    <w:p w:rsidR="0076269E" w:rsidRPr="004F36CF" w:rsidRDefault="0076269E" w:rsidP="0076269E">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Сведения о заказчике</w:t>
      </w:r>
    </w:p>
    <w:p w:rsidR="0076269E" w:rsidRPr="004F36CF" w:rsidRDefault="0076269E" w:rsidP="0076269E">
      <w:pPr>
        <w:spacing w:after="0" w:line="240" w:lineRule="auto"/>
        <w:ind w:left="720"/>
        <w:jc w:val="both"/>
        <w:rPr>
          <w:rFonts w:ascii="Times New Roman" w:eastAsia="Times New Roman" w:hAnsi="Times New Roman" w:cs="Times New Roman"/>
          <w:bCs/>
          <w:i/>
          <w:sz w:val="28"/>
          <w:szCs w:val="28"/>
          <w:lang w:eastAsia="ru-RU"/>
        </w:rPr>
      </w:pPr>
    </w:p>
    <w:p w:rsidR="00DB7187" w:rsidRPr="00DB7187" w:rsidRDefault="00DB7187" w:rsidP="00DB7187">
      <w:pPr>
        <w:spacing w:after="0" w:line="240" w:lineRule="auto"/>
        <w:ind w:left="708"/>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bCs/>
          <w:sz w:val="28"/>
          <w:szCs w:val="28"/>
          <w:lang w:eastAsia="ru-RU"/>
        </w:rPr>
        <w:t xml:space="preserve">1.1.1. Заказчик: </w:t>
      </w:r>
      <w:r w:rsidRPr="00DB7187">
        <w:rPr>
          <w:rFonts w:ascii="Times New Roman" w:eastAsia="Times New Roman" w:hAnsi="Times New Roman" w:cs="Times New Roman"/>
          <w:sz w:val="28"/>
          <w:szCs w:val="28"/>
          <w:lang w:eastAsia="ru-RU"/>
        </w:rPr>
        <w:t>акционерное общество «Вагонная ремонтная компания</w:t>
      </w:r>
      <w:r w:rsidRPr="00DB7187">
        <w:rPr>
          <w:rFonts w:ascii="Times New Roman" w:eastAsia="Times New Roman" w:hAnsi="Times New Roman" w:cs="Times New Roman"/>
          <w:sz w:val="28"/>
          <w:szCs w:val="28"/>
          <w:lang w:eastAsia="ru-RU"/>
        </w:rPr>
        <w:br/>
        <w:t>-1» (АО «ВРК-1»).</w:t>
      </w:r>
    </w:p>
    <w:p w:rsidR="00DB7187" w:rsidRPr="00DB7187" w:rsidRDefault="00DB7187" w:rsidP="00DB7187">
      <w:pPr>
        <w:spacing w:after="0" w:line="240" w:lineRule="auto"/>
        <w:ind w:left="708"/>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bCs/>
          <w:sz w:val="28"/>
          <w:szCs w:val="28"/>
          <w:lang w:eastAsia="ru-RU"/>
        </w:rPr>
        <w:t>Место нахождения Заказчика:</w:t>
      </w:r>
      <w:r w:rsidRPr="00DB7187">
        <w:rPr>
          <w:rFonts w:ascii="Times New Roman" w:eastAsia="Times New Roman" w:hAnsi="Times New Roman" w:cs="Times New Roman"/>
          <w:sz w:val="28"/>
          <w:szCs w:val="28"/>
          <w:lang w:eastAsia="ru-RU"/>
        </w:rPr>
        <w:t xml:space="preserve"> Российская Федерация, 129090, г. Москва, ул. Каланчевская, д.35.</w:t>
      </w:r>
    </w:p>
    <w:p w:rsidR="00DB7187" w:rsidRPr="00DB7187" w:rsidRDefault="00DB7187" w:rsidP="00DB7187">
      <w:pPr>
        <w:spacing w:after="0" w:line="240" w:lineRule="auto"/>
        <w:ind w:left="708"/>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sz w:val="28"/>
          <w:szCs w:val="28"/>
          <w:lang w:eastAsia="ru-RU"/>
        </w:rPr>
        <w:t>Почтовый адрес Заказчика: Российская Федерация, г. Москва, 105062,</w:t>
      </w:r>
      <w:r w:rsidRPr="00DB7187">
        <w:rPr>
          <w:rFonts w:ascii="Times New Roman" w:eastAsia="Times New Roman" w:hAnsi="Times New Roman" w:cs="Times New Roman"/>
          <w:sz w:val="28"/>
          <w:szCs w:val="28"/>
          <w:lang w:eastAsia="ru-RU"/>
        </w:rPr>
        <w:br/>
        <w:t>ул. Макаренко д.3 стр.1.</w:t>
      </w:r>
    </w:p>
    <w:p w:rsidR="00DB7187" w:rsidRPr="00DB7187" w:rsidRDefault="00DB7187" w:rsidP="00DB7187">
      <w:pPr>
        <w:spacing w:after="0" w:line="240" w:lineRule="auto"/>
        <w:ind w:left="360" w:firstLine="348"/>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sz w:val="28"/>
          <w:szCs w:val="28"/>
          <w:lang w:eastAsia="ru-RU"/>
        </w:rPr>
        <w:t>Адрес электронной почты:</w:t>
      </w:r>
      <w:r w:rsidRPr="00DB7187">
        <w:rPr>
          <w:rFonts w:ascii="Times New Roman" w:eastAsia="Times New Roman" w:hAnsi="Times New Roman" w:cs="Times New Roman"/>
          <w:sz w:val="24"/>
          <w:szCs w:val="24"/>
          <w:lang w:eastAsia="ru-RU"/>
        </w:rPr>
        <w:t xml:space="preserve"> </w:t>
      </w:r>
      <w:proofErr w:type="spellStart"/>
      <w:r w:rsidRPr="00DB7187">
        <w:rPr>
          <w:rFonts w:ascii="Times New Roman" w:eastAsia="Times New Roman" w:hAnsi="Times New Roman" w:cs="Times New Roman"/>
          <w:sz w:val="28"/>
          <w:szCs w:val="28"/>
          <w:u w:val="single"/>
          <w:lang w:val="en-US" w:eastAsia="ru-RU"/>
        </w:rPr>
        <w:t>OrlovaLS</w:t>
      </w:r>
      <w:proofErr w:type="spellEnd"/>
      <w:r w:rsidRPr="00DB7187">
        <w:rPr>
          <w:rFonts w:ascii="Times New Roman" w:eastAsia="Times New Roman" w:hAnsi="Times New Roman" w:cs="Times New Roman"/>
          <w:sz w:val="28"/>
          <w:szCs w:val="28"/>
          <w:u w:val="single"/>
          <w:lang w:eastAsia="ru-RU"/>
        </w:rPr>
        <w:t>@1</w:t>
      </w:r>
      <w:proofErr w:type="spellStart"/>
      <w:r w:rsidRPr="00DB7187">
        <w:rPr>
          <w:rFonts w:ascii="Times New Roman" w:eastAsia="Times New Roman" w:hAnsi="Times New Roman" w:cs="Times New Roman"/>
          <w:sz w:val="28"/>
          <w:szCs w:val="28"/>
          <w:u w:val="single"/>
          <w:lang w:val="en-US" w:eastAsia="ru-RU"/>
        </w:rPr>
        <w:t>vrk</w:t>
      </w:r>
      <w:proofErr w:type="spellEnd"/>
      <w:r w:rsidRPr="00DB7187">
        <w:rPr>
          <w:rFonts w:ascii="Times New Roman" w:eastAsia="Times New Roman" w:hAnsi="Times New Roman" w:cs="Times New Roman"/>
          <w:sz w:val="28"/>
          <w:szCs w:val="28"/>
          <w:u w:val="single"/>
          <w:lang w:eastAsia="ru-RU"/>
        </w:rPr>
        <w:t>.</w:t>
      </w:r>
      <w:proofErr w:type="spellStart"/>
      <w:r w:rsidRPr="00DB7187">
        <w:rPr>
          <w:rFonts w:ascii="Times New Roman" w:eastAsia="Times New Roman" w:hAnsi="Times New Roman" w:cs="Times New Roman"/>
          <w:sz w:val="28"/>
          <w:szCs w:val="28"/>
          <w:u w:val="single"/>
          <w:lang w:val="en-US" w:eastAsia="ru-RU"/>
        </w:rPr>
        <w:t>ru</w:t>
      </w:r>
      <w:proofErr w:type="spellEnd"/>
    </w:p>
    <w:p w:rsidR="00DB7187" w:rsidRPr="00DB7187" w:rsidRDefault="00DB7187" w:rsidP="00DB7187">
      <w:pPr>
        <w:spacing w:after="0" w:line="240" w:lineRule="auto"/>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sz w:val="28"/>
          <w:szCs w:val="28"/>
          <w:lang w:eastAsia="ru-RU"/>
        </w:rPr>
        <w:t xml:space="preserve"> </w:t>
      </w:r>
      <w:r w:rsidRPr="00DB7187">
        <w:rPr>
          <w:rFonts w:ascii="Times New Roman" w:eastAsia="Times New Roman" w:hAnsi="Times New Roman" w:cs="Times New Roman"/>
          <w:sz w:val="28"/>
          <w:szCs w:val="28"/>
          <w:lang w:eastAsia="ru-RU"/>
        </w:rPr>
        <w:tab/>
        <w:t>Номер телефона: 8(499)260-40-75.</w:t>
      </w:r>
    </w:p>
    <w:p w:rsidR="00DB7187" w:rsidRPr="00DB7187" w:rsidRDefault="00DB7187" w:rsidP="00DB7187">
      <w:pPr>
        <w:spacing w:after="0" w:line="240" w:lineRule="auto"/>
        <w:ind w:left="720"/>
        <w:jc w:val="both"/>
        <w:rPr>
          <w:rFonts w:ascii="Times New Roman" w:eastAsia="Times New Roman" w:hAnsi="Times New Roman" w:cs="Times New Roman"/>
          <w:sz w:val="28"/>
          <w:szCs w:val="28"/>
          <w:lang w:eastAsia="ru-RU"/>
        </w:rPr>
      </w:pPr>
      <w:r w:rsidRPr="00DB7187">
        <w:rPr>
          <w:rFonts w:ascii="Times New Roman" w:eastAsia="Times New Roman" w:hAnsi="Times New Roman" w:cs="Times New Roman"/>
          <w:bCs/>
          <w:sz w:val="28"/>
          <w:szCs w:val="28"/>
          <w:lang w:eastAsia="ru-RU"/>
        </w:rPr>
        <w:t xml:space="preserve">Организатор: </w:t>
      </w:r>
      <w:r w:rsidRPr="00DB7187">
        <w:rPr>
          <w:rFonts w:ascii="Times New Roman" w:eastAsia="Times New Roman" w:hAnsi="Times New Roman" w:cs="Times New Roman"/>
          <w:sz w:val="28"/>
          <w:szCs w:val="28"/>
          <w:lang w:eastAsia="ru-RU"/>
        </w:rPr>
        <w:t>АО «ВРК-1».</w:t>
      </w:r>
    </w:p>
    <w:p w:rsidR="00DB7187" w:rsidRPr="00DB7187" w:rsidRDefault="00DB7187" w:rsidP="00DB7187">
      <w:pPr>
        <w:spacing w:after="0" w:line="240" w:lineRule="auto"/>
        <w:ind w:firstLine="708"/>
        <w:jc w:val="both"/>
        <w:rPr>
          <w:rFonts w:ascii="Times New Roman" w:eastAsia="Times New Roman" w:hAnsi="Times New Roman" w:cs="Times New Roman"/>
          <w:bCs/>
          <w:sz w:val="28"/>
          <w:szCs w:val="28"/>
          <w:lang w:eastAsia="ru-RU"/>
        </w:rPr>
      </w:pPr>
      <w:r w:rsidRPr="00DB7187">
        <w:rPr>
          <w:rFonts w:ascii="Times New Roman" w:eastAsia="Times New Roman" w:hAnsi="Times New Roman" w:cs="Times New Roman"/>
          <w:bCs/>
          <w:sz w:val="28"/>
          <w:szCs w:val="28"/>
          <w:lang w:eastAsia="ru-RU"/>
        </w:rPr>
        <w:t>1.1.2. Контактные данные:</w:t>
      </w:r>
    </w:p>
    <w:p w:rsidR="00DB7187" w:rsidRPr="00DB7187" w:rsidRDefault="00DB7187" w:rsidP="00DB7187">
      <w:pPr>
        <w:spacing w:after="0" w:line="240" w:lineRule="auto"/>
        <w:ind w:firstLine="708"/>
        <w:jc w:val="both"/>
        <w:rPr>
          <w:rFonts w:ascii="Times New Roman" w:eastAsia="Times New Roman" w:hAnsi="Times New Roman" w:cs="Times New Roman"/>
          <w:sz w:val="28"/>
          <w:szCs w:val="20"/>
          <w:lang w:eastAsia="ru-RU"/>
        </w:rPr>
      </w:pPr>
      <w:r w:rsidRPr="00DB7187">
        <w:rPr>
          <w:rFonts w:ascii="Times New Roman" w:eastAsia="Times New Roman" w:hAnsi="Times New Roman" w:cs="Times New Roman"/>
          <w:sz w:val="28"/>
          <w:szCs w:val="20"/>
          <w:lang w:eastAsia="ru-RU"/>
        </w:rPr>
        <w:t>Контактное лицо:</w:t>
      </w:r>
      <w:r w:rsidRPr="00DB7187">
        <w:rPr>
          <w:rFonts w:ascii="Times New Roman" w:eastAsia="Times New Roman" w:hAnsi="Times New Roman" w:cs="Times New Roman"/>
          <w:bCs/>
          <w:sz w:val="28"/>
          <w:szCs w:val="20"/>
          <w:lang w:eastAsia="ru-RU"/>
        </w:rPr>
        <w:t xml:space="preserve"> Орлова Лидия Сергеевна, главный специалист.</w:t>
      </w:r>
    </w:p>
    <w:p w:rsidR="00DB7187" w:rsidRPr="00DB7187" w:rsidRDefault="00DB7187" w:rsidP="00DB7187">
      <w:pPr>
        <w:spacing w:after="0" w:line="240" w:lineRule="auto"/>
        <w:ind w:left="720"/>
        <w:jc w:val="both"/>
        <w:rPr>
          <w:rFonts w:ascii="Times New Roman" w:eastAsia="Times New Roman" w:hAnsi="Times New Roman" w:cs="Times New Roman"/>
          <w:sz w:val="28"/>
          <w:szCs w:val="20"/>
          <w:lang w:eastAsia="ru-RU"/>
        </w:rPr>
      </w:pPr>
      <w:r w:rsidRPr="00DB7187">
        <w:rPr>
          <w:rFonts w:ascii="Times New Roman" w:eastAsia="Times New Roman" w:hAnsi="Times New Roman" w:cs="Times New Roman"/>
          <w:sz w:val="28"/>
          <w:szCs w:val="20"/>
          <w:lang w:eastAsia="ru-RU"/>
        </w:rPr>
        <w:t>Адрес электронной почты: OrlovaLS@1vrk.ru.</w:t>
      </w:r>
    </w:p>
    <w:p w:rsidR="00DB7187" w:rsidRPr="00DB7187" w:rsidRDefault="00DB7187" w:rsidP="00DB7187">
      <w:pPr>
        <w:spacing w:after="0" w:line="240" w:lineRule="auto"/>
        <w:ind w:left="720"/>
        <w:jc w:val="both"/>
        <w:rPr>
          <w:rFonts w:ascii="Times New Roman" w:eastAsia="Times New Roman" w:hAnsi="Times New Roman" w:cs="Times New Roman"/>
          <w:sz w:val="28"/>
          <w:szCs w:val="20"/>
          <w:lang w:eastAsia="ru-RU"/>
        </w:rPr>
      </w:pPr>
      <w:r w:rsidRPr="00DB7187">
        <w:rPr>
          <w:rFonts w:ascii="Times New Roman" w:eastAsia="Times New Roman" w:hAnsi="Times New Roman" w:cs="Times New Roman"/>
          <w:sz w:val="28"/>
          <w:szCs w:val="20"/>
          <w:lang w:eastAsia="ru-RU"/>
        </w:rPr>
        <w:t>Номер телефона:</w:t>
      </w:r>
      <w:r w:rsidRPr="00DB7187">
        <w:rPr>
          <w:rFonts w:ascii="Times New Roman" w:eastAsia="Times New Roman" w:hAnsi="Times New Roman" w:cs="Times New Roman"/>
          <w:bCs/>
          <w:sz w:val="28"/>
          <w:szCs w:val="20"/>
          <w:lang w:eastAsia="ru-RU"/>
        </w:rPr>
        <w:t xml:space="preserve"> 8(499)260-40-75.</w:t>
      </w:r>
    </w:p>
    <w:p w:rsidR="00DB7187" w:rsidRPr="00DB7187" w:rsidRDefault="00DB7187" w:rsidP="00DB7187">
      <w:pPr>
        <w:spacing w:after="0" w:line="240" w:lineRule="auto"/>
        <w:ind w:left="720"/>
        <w:jc w:val="both"/>
        <w:rPr>
          <w:rFonts w:ascii="Times New Roman" w:eastAsia="Times New Roman" w:hAnsi="Times New Roman" w:cs="Times New Roman"/>
          <w:bCs/>
          <w:sz w:val="28"/>
          <w:szCs w:val="20"/>
          <w:lang w:eastAsia="ru-RU"/>
        </w:rPr>
      </w:pPr>
      <w:r w:rsidRPr="00DB7187">
        <w:rPr>
          <w:rFonts w:ascii="Times New Roman" w:eastAsia="Times New Roman" w:hAnsi="Times New Roman" w:cs="Times New Roman"/>
          <w:bCs/>
          <w:sz w:val="28"/>
          <w:szCs w:val="20"/>
          <w:lang w:eastAsia="ru-RU"/>
        </w:rPr>
        <w:t>Номер факса: 8 (499) 260-40-50.</w:t>
      </w:r>
    </w:p>
    <w:p w:rsidR="0076269E" w:rsidRPr="004F36CF" w:rsidRDefault="0076269E" w:rsidP="0076269E">
      <w:pPr>
        <w:spacing w:after="0" w:line="240" w:lineRule="auto"/>
        <w:ind w:firstLine="709"/>
        <w:jc w:val="both"/>
        <w:rPr>
          <w:rFonts w:ascii="Times New Roman" w:eastAsia="Times New Roman" w:hAnsi="Times New Roman" w:cs="Times New Roman"/>
          <w:i/>
          <w:sz w:val="28"/>
          <w:szCs w:val="28"/>
          <w:lang w:eastAsia="ru-RU"/>
        </w:rPr>
      </w:pPr>
    </w:p>
    <w:p w:rsidR="0076269E" w:rsidRPr="004F36CF" w:rsidRDefault="0076269E" w:rsidP="0076269E">
      <w:pPr>
        <w:keepNext/>
        <w:numPr>
          <w:ilvl w:val="1"/>
          <w:numId w:val="2"/>
        </w:numPr>
        <w:spacing w:after="0" w:line="240" w:lineRule="auto"/>
        <w:ind w:left="709" w:firstLine="0"/>
        <w:jc w:val="both"/>
        <w:outlineLvl w:val="2"/>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Способ закупки</w:t>
      </w:r>
    </w:p>
    <w:p w:rsidR="0076269E" w:rsidRPr="004F36CF" w:rsidRDefault="0076269E" w:rsidP="0076269E">
      <w:pPr>
        <w:spacing w:after="0" w:line="240" w:lineRule="auto"/>
        <w:ind w:firstLine="709"/>
        <w:rPr>
          <w:rFonts w:ascii="Times New Roman" w:eastAsia="Times New Roman" w:hAnsi="Times New Roman" w:cs="Times New Roman"/>
          <w:sz w:val="28"/>
          <w:szCs w:val="28"/>
          <w:lang w:eastAsia="ru-RU"/>
        </w:rPr>
      </w:pPr>
    </w:p>
    <w:p w:rsidR="0076269E" w:rsidRPr="004F36CF" w:rsidRDefault="00245B85" w:rsidP="0076269E">
      <w:pPr>
        <w:spacing w:after="0" w:line="240" w:lineRule="auto"/>
        <w:ind w:firstLine="709"/>
        <w:jc w:val="both"/>
        <w:rPr>
          <w:rFonts w:ascii="Times New Roman" w:eastAsia="Times New Roman" w:hAnsi="Times New Roman" w:cs="Times New Roman"/>
          <w:bCs/>
          <w:sz w:val="28"/>
          <w:szCs w:val="28"/>
          <w:lang w:eastAsia="ru-RU"/>
        </w:rPr>
      </w:pPr>
      <w:r w:rsidRPr="00245B85">
        <w:rPr>
          <w:rFonts w:ascii="Times New Roman" w:eastAsia="Times New Roman" w:hAnsi="Times New Roman" w:cs="Times New Roman"/>
          <w:bCs/>
          <w:sz w:val="28"/>
          <w:szCs w:val="28"/>
          <w:lang w:eastAsia="ru-RU"/>
        </w:rPr>
        <w:t>Конкурентный отбор №</w:t>
      </w:r>
      <w:r w:rsidR="00EE3478">
        <w:rPr>
          <w:rFonts w:ascii="Times New Roman" w:eastAsia="Times New Roman" w:hAnsi="Times New Roman" w:cs="Times New Roman"/>
          <w:bCs/>
          <w:sz w:val="28"/>
          <w:szCs w:val="28"/>
          <w:lang w:eastAsia="ru-RU"/>
        </w:rPr>
        <w:t xml:space="preserve"> </w:t>
      </w:r>
      <w:r w:rsidR="00264571">
        <w:rPr>
          <w:rFonts w:ascii="Times New Roman" w:eastAsia="Times New Roman" w:hAnsi="Times New Roman" w:cs="Times New Roman"/>
          <w:bCs/>
          <w:sz w:val="28"/>
          <w:szCs w:val="28"/>
          <w:lang w:eastAsia="ru-RU"/>
        </w:rPr>
        <w:t>6</w:t>
      </w:r>
      <w:r w:rsidR="00C52F73">
        <w:rPr>
          <w:rFonts w:ascii="Times New Roman" w:eastAsia="Times New Roman" w:hAnsi="Times New Roman" w:cs="Times New Roman"/>
          <w:bCs/>
          <w:sz w:val="28"/>
          <w:szCs w:val="28"/>
          <w:lang w:eastAsia="ru-RU"/>
        </w:rPr>
        <w:t>71</w:t>
      </w:r>
      <w:r w:rsidRPr="00245B85">
        <w:rPr>
          <w:rFonts w:ascii="Times New Roman" w:eastAsia="Times New Roman" w:hAnsi="Times New Roman" w:cs="Times New Roman"/>
          <w:bCs/>
          <w:sz w:val="28"/>
          <w:szCs w:val="28"/>
          <w:lang w:eastAsia="ru-RU"/>
        </w:rPr>
        <w:t>/КОТЭ-АО «ВРК-1»2018</w:t>
      </w:r>
      <w:proofErr w:type="gramStart"/>
      <w:r w:rsidRPr="00245B85">
        <w:rPr>
          <w:rFonts w:ascii="Times New Roman" w:eastAsia="Times New Roman" w:hAnsi="Times New Roman" w:cs="Times New Roman"/>
          <w:bCs/>
          <w:sz w:val="28"/>
          <w:szCs w:val="28"/>
          <w:lang w:eastAsia="ru-RU"/>
        </w:rPr>
        <w:t>/Д</w:t>
      </w:r>
      <w:proofErr w:type="gramEnd"/>
      <w:r w:rsidRPr="00245B85">
        <w:rPr>
          <w:rFonts w:ascii="Times New Roman" w:eastAsia="Times New Roman" w:hAnsi="Times New Roman" w:cs="Times New Roman"/>
          <w:bCs/>
          <w:sz w:val="28"/>
          <w:szCs w:val="28"/>
          <w:lang w:eastAsia="ru-RU"/>
        </w:rPr>
        <w:t xml:space="preserve">  в электронной форме.</w:t>
      </w:r>
    </w:p>
    <w:p w:rsidR="0076269E" w:rsidRPr="004F36CF" w:rsidRDefault="0076269E" w:rsidP="0076269E">
      <w:pPr>
        <w:spacing w:after="0" w:line="240" w:lineRule="auto"/>
        <w:ind w:firstLine="709"/>
        <w:jc w:val="both"/>
        <w:rPr>
          <w:rFonts w:ascii="Times New Roman" w:eastAsia="Times New Roman" w:hAnsi="Times New Roman" w:cs="Times New Roman"/>
          <w:bCs/>
          <w:sz w:val="28"/>
          <w:szCs w:val="28"/>
          <w:lang w:eastAsia="ru-RU"/>
        </w:rPr>
      </w:pPr>
    </w:p>
    <w:p w:rsidR="0076269E" w:rsidRPr="004F36CF" w:rsidRDefault="0076269E" w:rsidP="0076269E">
      <w:pPr>
        <w:spacing w:after="0" w:line="240" w:lineRule="auto"/>
        <w:ind w:firstLine="709"/>
        <w:jc w:val="both"/>
        <w:rPr>
          <w:rFonts w:ascii="Times New Roman" w:eastAsia="Times New Roman" w:hAnsi="Times New Roman" w:cs="Times New Roman"/>
          <w:bCs/>
          <w:sz w:val="28"/>
          <w:szCs w:val="28"/>
          <w:lang w:eastAsia="ru-RU"/>
        </w:rPr>
      </w:pPr>
    </w:p>
    <w:p w:rsidR="0076269E" w:rsidRPr="004F36CF" w:rsidRDefault="0076269E" w:rsidP="0076269E">
      <w:pPr>
        <w:keepNext/>
        <w:numPr>
          <w:ilvl w:val="1"/>
          <w:numId w:val="2"/>
        </w:numPr>
        <w:spacing w:after="0" w:line="240" w:lineRule="auto"/>
        <w:ind w:left="709" w:firstLine="0"/>
        <w:jc w:val="both"/>
        <w:outlineLvl w:val="2"/>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Предмет конкурентного отбора</w:t>
      </w:r>
    </w:p>
    <w:p w:rsidR="0076269E" w:rsidRPr="004F36CF" w:rsidRDefault="0076269E" w:rsidP="0076269E">
      <w:pPr>
        <w:spacing w:after="0" w:line="240" w:lineRule="auto"/>
        <w:ind w:firstLine="709"/>
        <w:rPr>
          <w:rFonts w:ascii="Times New Roman" w:eastAsia="Times New Roman" w:hAnsi="Times New Roman" w:cs="Times New Roman"/>
          <w:sz w:val="28"/>
          <w:szCs w:val="28"/>
          <w:lang w:eastAsia="ru-RU"/>
        </w:rPr>
      </w:pPr>
    </w:p>
    <w:p w:rsidR="00C52F73" w:rsidRPr="00C52F73" w:rsidRDefault="00C52F73" w:rsidP="00C52F73">
      <w:pPr>
        <w:spacing w:after="0" w:line="240" w:lineRule="auto"/>
        <w:ind w:firstLine="709"/>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Право заключения договора на выполнение работ по ремонту электродвигателей.</w:t>
      </w:r>
    </w:p>
    <w:p w:rsidR="00D20D87" w:rsidRDefault="00D20D87" w:rsidP="0076269E">
      <w:pPr>
        <w:spacing w:after="0" w:line="240" w:lineRule="auto"/>
        <w:ind w:firstLine="709"/>
        <w:jc w:val="both"/>
        <w:rPr>
          <w:rFonts w:ascii="Times New Roman" w:eastAsia="Times New Roman" w:hAnsi="Times New Roman" w:cs="Times New Roman"/>
          <w:bCs/>
          <w:sz w:val="28"/>
          <w:szCs w:val="28"/>
          <w:lang w:eastAsia="ru-RU"/>
        </w:rPr>
      </w:pPr>
    </w:p>
    <w:p w:rsidR="00EF6517" w:rsidRDefault="00EF6517" w:rsidP="0076269E">
      <w:pPr>
        <w:spacing w:after="0" w:line="240" w:lineRule="auto"/>
        <w:ind w:firstLine="709"/>
        <w:jc w:val="both"/>
        <w:rPr>
          <w:rFonts w:ascii="Times New Roman" w:eastAsia="Times New Roman" w:hAnsi="Times New Roman" w:cs="Times New Roman"/>
          <w:bCs/>
          <w:sz w:val="28"/>
          <w:szCs w:val="28"/>
          <w:lang w:eastAsia="ru-RU"/>
        </w:rPr>
      </w:pPr>
    </w:p>
    <w:p w:rsidR="00294EBD" w:rsidRDefault="00294EBD" w:rsidP="0076269E">
      <w:pPr>
        <w:spacing w:after="0" w:line="240" w:lineRule="auto"/>
        <w:ind w:firstLine="709"/>
        <w:jc w:val="both"/>
        <w:rPr>
          <w:rFonts w:ascii="Times New Roman" w:eastAsia="Times New Roman" w:hAnsi="Times New Roman" w:cs="Times New Roman"/>
          <w:bCs/>
          <w:sz w:val="28"/>
          <w:szCs w:val="28"/>
          <w:lang w:eastAsia="ru-RU"/>
        </w:rPr>
      </w:pPr>
    </w:p>
    <w:p w:rsidR="000D56C2" w:rsidRPr="004F36CF" w:rsidRDefault="000D56C2" w:rsidP="0076269E">
      <w:pPr>
        <w:spacing w:after="0" w:line="240" w:lineRule="auto"/>
        <w:ind w:firstLine="709"/>
        <w:jc w:val="both"/>
        <w:rPr>
          <w:rFonts w:ascii="Times New Roman" w:eastAsia="Times New Roman" w:hAnsi="Times New Roman" w:cs="Times New Roman"/>
          <w:bCs/>
          <w:sz w:val="28"/>
          <w:szCs w:val="28"/>
          <w:lang w:eastAsia="ru-RU"/>
        </w:rPr>
      </w:pPr>
    </w:p>
    <w:p w:rsidR="0076269E" w:rsidRPr="004F36CF" w:rsidRDefault="0076269E" w:rsidP="0076269E">
      <w:pPr>
        <w:keepNext/>
        <w:numPr>
          <w:ilvl w:val="1"/>
          <w:numId w:val="2"/>
        </w:numPr>
        <w:spacing w:after="0" w:line="240" w:lineRule="auto"/>
        <w:ind w:left="709" w:firstLine="0"/>
        <w:jc w:val="both"/>
        <w:outlineLvl w:val="2"/>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lastRenderedPageBreak/>
        <w:t>Участники</w:t>
      </w:r>
    </w:p>
    <w:p w:rsidR="0076269E" w:rsidRPr="004F36CF" w:rsidRDefault="0076269E" w:rsidP="0076269E">
      <w:pPr>
        <w:spacing w:after="0" w:line="240" w:lineRule="auto"/>
        <w:ind w:firstLine="709"/>
        <w:rPr>
          <w:rFonts w:ascii="Times New Roman" w:eastAsia="Times New Roman" w:hAnsi="Times New Roman" w:cs="Times New Roman"/>
          <w:sz w:val="28"/>
          <w:szCs w:val="28"/>
          <w:lang w:eastAsia="ru-RU"/>
        </w:rPr>
      </w:pPr>
    </w:p>
    <w:p w:rsidR="00937EBC" w:rsidRPr="00937EBC" w:rsidRDefault="00937EBC" w:rsidP="00937EBC">
      <w:pPr>
        <w:spacing w:after="0" w:line="240" w:lineRule="auto"/>
        <w:ind w:firstLine="709"/>
        <w:jc w:val="both"/>
        <w:rPr>
          <w:rFonts w:ascii="Times New Roman" w:eastAsia="Times New Roman" w:hAnsi="Times New Roman" w:cs="Times New Roman"/>
          <w:bCs/>
          <w:sz w:val="28"/>
          <w:szCs w:val="28"/>
          <w:lang w:eastAsia="ru-RU"/>
        </w:rPr>
      </w:pPr>
      <w:r w:rsidRPr="00937EBC">
        <w:rPr>
          <w:rFonts w:ascii="Times New Roman" w:eastAsia="Times New Roman" w:hAnsi="Times New Roman" w:cs="Times New Roman"/>
          <w:bCs/>
          <w:sz w:val="28"/>
          <w:szCs w:val="28"/>
          <w:lang w:eastAsia="ru-RU"/>
        </w:rPr>
        <w:t>Особенности участия в конкурентном отборе не предусмотрены.</w:t>
      </w:r>
    </w:p>
    <w:p w:rsidR="0076269E" w:rsidRPr="004F36CF" w:rsidRDefault="0076269E" w:rsidP="0076269E">
      <w:pPr>
        <w:spacing w:after="0" w:line="240" w:lineRule="auto"/>
        <w:ind w:firstLine="709"/>
        <w:jc w:val="both"/>
        <w:rPr>
          <w:rFonts w:ascii="Times New Roman" w:eastAsia="Times New Roman" w:hAnsi="Times New Roman" w:cs="Times New Roman"/>
          <w:bCs/>
          <w:i/>
          <w:sz w:val="28"/>
          <w:szCs w:val="28"/>
          <w:lang w:eastAsia="ru-RU"/>
        </w:rPr>
      </w:pPr>
    </w:p>
    <w:p w:rsidR="0076269E" w:rsidRPr="004F36CF" w:rsidRDefault="0076269E" w:rsidP="0076269E">
      <w:pPr>
        <w:keepNext/>
        <w:numPr>
          <w:ilvl w:val="1"/>
          <w:numId w:val="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Место и дата проведения конкурентного отбора</w:t>
      </w:r>
    </w:p>
    <w:p w:rsidR="0076269E" w:rsidRPr="004F36CF" w:rsidRDefault="0076269E" w:rsidP="0076269E">
      <w:pPr>
        <w:spacing w:after="0" w:line="240" w:lineRule="auto"/>
        <w:ind w:firstLine="709"/>
        <w:rPr>
          <w:rFonts w:ascii="Times New Roman" w:eastAsia="Times New Roman" w:hAnsi="Times New Roman" w:cs="Times New Roman"/>
          <w:sz w:val="28"/>
          <w:szCs w:val="28"/>
          <w:lang w:eastAsia="ru-RU"/>
        </w:rPr>
      </w:pPr>
    </w:p>
    <w:p w:rsidR="0076269E" w:rsidRPr="004F36CF" w:rsidRDefault="0076269E" w:rsidP="0076269E">
      <w:pPr>
        <w:spacing w:after="0" w:line="240" w:lineRule="auto"/>
        <w:ind w:firstLine="709"/>
        <w:jc w:val="both"/>
        <w:rPr>
          <w:rFonts w:ascii="Times New Roman" w:eastAsia="Times New Roman" w:hAnsi="Times New Roman" w:cs="Times New Roman"/>
          <w:bCs/>
          <w:i/>
          <w:sz w:val="28"/>
          <w:szCs w:val="28"/>
          <w:lang w:eastAsia="ru-RU"/>
        </w:rPr>
      </w:pPr>
      <w:r w:rsidRPr="004F36CF">
        <w:rPr>
          <w:rFonts w:ascii="Times New Roman" w:eastAsia="Times New Roman" w:hAnsi="Times New Roman" w:cs="Times New Roman"/>
          <w:bCs/>
          <w:sz w:val="28"/>
          <w:szCs w:val="28"/>
          <w:lang w:eastAsia="ru-RU"/>
        </w:rPr>
        <w:t>Конкурентный отбор проводится</w:t>
      </w:r>
      <w:r w:rsidRPr="004F36CF">
        <w:rPr>
          <w:rFonts w:ascii="Times New Roman" w:eastAsia="Times New Roman" w:hAnsi="Times New Roman" w:cs="Times New Roman"/>
          <w:bCs/>
          <w:i/>
          <w:sz w:val="28"/>
          <w:szCs w:val="28"/>
          <w:lang w:eastAsia="ru-RU"/>
        </w:rPr>
        <w:t xml:space="preserve"> </w:t>
      </w:r>
      <w:r w:rsidRPr="004F36CF">
        <w:rPr>
          <w:rFonts w:ascii="Times New Roman" w:eastAsia="Times New Roman" w:hAnsi="Times New Roman" w:cs="Times New Roman"/>
          <w:b/>
          <w:bCs/>
          <w:sz w:val="28"/>
          <w:szCs w:val="28"/>
          <w:lang w:eastAsia="ru-RU"/>
        </w:rPr>
        <w:t xml:space="preserve">в </w:t>
      </w:r>
      <w:r w:rsidR="00685ED1">
        <w:rPr>
          <w:rFonts w:ascii="Times New Roman" w:eastAsia="Times New Roman" w:hAnsi="Times New Roman" w:cs="Times New Roman"/>
          <w:b/>
          <w:bCs/>
          <w:sz w:val="28"/>
          <w:szCs w:val="28"/>
          <w:lang w:eastAsia="ru-RU"/>
        </w:rPr>
        <w:t>1</w:t>
      </w:r>
      <w:r w:rsidR="00A502DE">
        <w:rPr>
          <w:rFonts w:ascii="Times New Roman" w:eastAsia="Times New Roman" w:hAnsi="Times New Roman" w:cs="Times New Roman"/>
          <w:b/>
          <w:bCs/>
          <w:sz w:val="28"/>
          <w:szCs w:val="28"/>
          <w:lang w:eastAsia="ru-RU"/>
        </w:rPr>
        <w:t>1</w:t>
      </w:r>
      <w:r w:rsidR="00685ED1">
        <w:rPr>
          <w:rFonts w:ascii="Times New Roman" w:eastAsia="Times New Roman" w:hAnsi="Times New Roman" w:cs="Times New Roman"/>
          <w:b/>
          <w:bCs/>
          <w:sz w:val="28"/>
          <w:szCs w:val="28"/>
          <w:lang w:eastAsia="ru-RU"/>
        </w:rPr>
        <w:t>:</w:t>
      </w:r>
      <w:r w:rsidRPr="004F36CF">
        <w:rPr>
          <w:rFonts w:ascii="Times New Roman" w:eastAsia="Times New Roman" w:hAnsi="Times New Roman" w:cs="Times New Roman"/>
          <w:b/>
          <w:bCs/>
          <w:sz w:val="28"/>
          <w:szCs w:val="28"/>
          <w:lang w:eastAsia="ru-RU"/>
        </w:rPr>
        <w:t>0</w:t>
      </w:r>
      <w:r w:rsidR="00A017AC">
        <w:rPr>
          <w:rFonts w:ascii="Times New Roman" w:eastAsia="Times New Roman" w:hAnsi="Times New Roman" w:cs="Times New Roman"/>
          <w:b/>
          <w:bCs/>
          <w:sz w:val="28"/>
          <w:szCs w:val="28"/>
          <w:lang w:eastAsia="ru-RU"/>
        </w:rPr>
        <w:t>0 часов московского</w:t>
      </w:r>
      <w:r w:rsidR="00A017AC">
        <w:rPr>
          <w:rFonts w:ascii="Times New Roman" w:eastAsia="Times New Roman" w:hAnsi="Times New Roman" w:cs="Times New Roman"/>
          <w:b/>
          <w:bCs/>
          <w:sz w:val="28"/>
          <w:szCs w:val="28"/>
          <w:lang w:eastAsia="ru-RU"/>
        </w:rPr>
        <w:br/>
        <w:t xml:space="preserve"> времени «</w:t>
      </w:r>
      <w:r w:rsidR="000451A1">
        <w:rPr>
          <w:rFonts w:ascii="Times New Roman" w:eastAsia="Times New Roman" w:hAnsi="Times New Roman" w:cs="Times New Roman"/>
          <w:b/>
          <w:bCs/>
          <w:sz w:val="28"/>
          <w:szCs w:val="28"/>
          <w:lang w:eastAsia="ru-RU"/>
        </w:rPr>
        <w:t>2</w:t>
      </w:r>
      <w:r w:rsidR="0099557A">
        <w:rPr>
          <w:rFonts w:ascii="Times New Roman" w:eastAsia="Times New Roman" w:hAnsi="Times New Roman" w:cs="Times New Roman"/>
          <w:b/>
          <w:bCs/>
          <w:sz w:val="28"/>
          <w:szCs w:val="28"/>
          <w:lang w:eastAsia="ru-RU"/>
        </w:rPr>
        <w:t>3</w:t>
      </w:r>
      <w:r w:rsidRPr="004F36CF">
        <w:rPr>
          <w:rFonts w:ascii="Times New Roman" w:eastAsia="Times New Roman" w:hAnsi="Times New Roman" w:cs="Times New Roman"/>
          <w:b/>
          <w:bCs/>
          <w:sz w:val="28"/>
          <w:szCs w:val="28"/>
          <w:lang w:eastAsia="ru-RU"/>
        </w:rPr>
        <w:t xml:space="preserve">» </w:t>
      </w:r>
      <w:r w:rsidR="00C52F73">
        <w:rPr>
          <w:rFonts w:ascii="Times New Roman" w:eastAsia="Times New Roman" w:hAnsi="Times New Roman" w:cs="Times New Roman"/>
          <w:b/>
          <w:bCs/>
          <w:sz w:val="28"/>
          <w:szCs w:val="28"/>
          <w:lang w:eastAsia="ru-RU"/>
        </w:rPr>
        <w:t>октября</w:t>
      </w:r>
      <w:r w:rsidRPr="004F36CF">
        <w:rPr>
          <w:rFonts w:ascii="Times New Roman" w:eastAsia="Times New Roman" w:hAnsi="Times New Roman" w:cs="Times New Roman"/>
          <w:b/>
          <w:bCs/>
          <w:sz w:val="28"/>
          <w:szCs w:val="28"/>
          <w:lang w:eastAsia="ru-RU"/>
        </w:rPr>
        <w:t xml:space="preserve"> 2018 г. </w:t>
      </w:r>
      <w:r w:rsidRPr="004F36CF">
        <w:rPr>
          <w:rFonts w:ascii="Times New Roman" w:eastAsia="Times New Roman" w:hAnsi="Times New Roman" w:cs="Times New Roman"/>
          <w:bCs/>
          <w:sz w:val="28"/>
          <w:szCs w:val="28"/>
          <w:lang w:eastAsia="ru-RU"/>
        </w:rPr>
        <w:t>на э</w:t>
      </w:r>
      <w:r w:rsidRPr="004F36CF">
        <w:rPr>
          <w:rFonts w:ascii="Times New Roman" w:eastAsia="Times New Roman" w:hAnsi="Times New Roman" w:cs="Times New Roman"/>
          <w:sz w:val="28"/>
          <w:szCs w:val="28"/>
          <w:lang w:eastAsia="ru-RU"/>
        </w:rPr>
        <w:t xml:space="preserve">лектронной торговой площадке «ЭТС-Фабрикант» </w:t>
      </w:r>
      <w:r w:rsidRPr="004F36CF">
        <w:rPr>
          <w:rFonts w:ascii="Times New Roman" w:eastAsia="Times New Roman" w:hAnsi="Times New Roman" w:cs="Times New Roman"/>
          <w:bCs/>
          <w:sz w:val="28"/>
          <w:szCs w:val="28"/>
          <w:lang w:eastAsia="ru-RU"/>
        </w:rPr>
        <w:t xml:space="preserve"> (на странице данного конкурентного отбора на сайте</w:t>
      </w:r>
      <w:r w:rsidRPr="004F36CF">
        <w:rPr>
          <w:rFonts w:ascii="Times New Roman" w:eastAsia="Times New Roman" w:hAnsi="Times New Roman" w:cs="Times New Roman"/>
          <w:sz w:val="28"/>
          <w:szCs w:val="28"/>
          <w:lang w:eastAsia="ru-RU"/>
        </w:rPr>
        <w:t xml:space="preserve"> https://www.fabrikant.ru</w:t>
      </w:r>
      <w:r w:rsidRPr="004F36CF">
        <w:rPr>
          <w:rFonts w:ascii="Times New Roman" w:eastAsia="Times New Roman" w:hAnsi="Times New Roman" w:cs="Times New Roman"/>
          <w:bCs/>
          <w:sz w:val="28"/>
          <w:szCs w:val="28"/>
          <w:lang w:eastAsia="ru-RU"/>
        </w:rPr>
        <w:t>)</w:t>
      </w:r>
      <w:r w:rsidRPr="004F36CF">
        <w:rPr>
          <w:rFonts w:ascii="Times New Roman" w:eastAsia="Times New Roman" w:hAnsi="Times New Roman" w:cs="Times New Roman"/>
          <w:bCs/>
          <w:i/>
          <w:sz w:val="28"/>
          <w:szCs w:val="28"/>
          <w:lang w:eastAsia="ru-RU"/>
        </w:rPr>
        <w:t xml:space="preserve"> </w:t>
      </w:r>
      <w:r w:rsidRPr="004F36CF">
        <w:rPr>
          <w:rFonts w:ascii="Times New Roman" w:eastAsia="Times New Roman" w:hAnsi="Times New Roman" w:cs="Times New Roman"/>
          <w:bCs/>
          <w:sz w:val="28"/>
          <w:szCs w:val="28"/>
          <w:lang w:eastAsia="ru-RU"/>
        </w:rPr>
        <w:t>(далее – электронная торгово-закупочная площадка, ЭТЗП, а также сайт ЭТЗП)</w:t>
      </w:r>
      <w:r w:rsidRPr="004F36CF">
        <w:rPr>
          <w:rFonts w:ascii="Times New Roman" w:eastAsia="Times New Roman" w:hAnsi="Times New Roman" w:cs="Times New Roman"/>
          <w:bCs/>
          <w:i/>
          <w:sz w:val="28"/>
          <w:szCs w:val="28"/>
          <w:lang w:eastAsia="ru-RU"/>
        </w:rPr>
        <w:t>,</w:t>
      </w:r>
      <w:r w:rsidRPr="004F36CF">
        <w:rPr>
          <w:rFonts w:ascii="Times New Roman" w:eastAsia="Times New Roman" w:hAnsi="Times New Roman" w:cs="Times New Roman"/>
          <w:bCs/>
          <w:sz w:val="28"/>
          <w:szCs w:val="28"/>
          <w:lang w:eastAsia="ru-RU"/>
        </w:rPr>
        <w:t xml:space="preserve"> в электронной форме в личном кабинете участника электронных процедур</w:t>
      </w:r>
      <w:r w:rsidRPr="004F36CF">
        <w:rPr>
          <w:rFonts w:ascii="Times New Roman" w:eastAsia="Times New Roman" w:hAnsi="Times New Roman" w:cs="Times New Roman"/>
          <w:bCs/>
          <w:i/>
          <w:sz w:val="28"/>
          <w:szCs w:val="28"/>
          <w:lang w:eastAsia="ru-RU"/>
        </w:rPr>
        <w:t>.</w:t>
      </w:r>
    </w:p>
    <w:p w:rsidR="0076269E" w:rsidRPr="004F36CF" w:rsidRDefault="0076269E" w:rsidP="0076269E">
      <w:pPr>
        <w:spacing w:after="0" w:line="240" w:lineRule="auto"/>
        <w:ind w:firstLine="709"/>
        <w:jc w:val="both"/>
        <w:rPr>
          <w:rFonts w:ascii="Times New Roman" w:eastAsia="Times New Roman" w:hAnsi="Times New Roman" w:cs="Times New Roman"/>
          <w:bCs/>
          <w:i/>
          <w:sz w:val="28"/>
          <w:szCs w:val="28"/>
          <w:lang w:eastAsia="ru-RU"/>
        </w:rPr>
      </w:pPr>
    </w:p>
    <w:p w:rsidR="0076269E" w:rsidRPr="004F36CF" w:rsidRDefault="0076269E" w:rsidP="0076269E">
      <w:pPr>
        <w:spacing w:after="0" w:line="240" w:lineRule="auto"/>
        <w:ind w:firstLine="709"/>
        <w:jc w:val="both"/>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1.6. Разъяснения положений приглашения к участию в конкурентном отборе</w:t>
      </w:r>
    </w:p>
    <w:p w:rsidR="0076269E" w:rsidRPr="004F36CF" w:rsidRDefault="0076269E" w:rsidP="0076269E">
      <w:pPr>
        <w:spacing w:after="0" w:line="240" w:lineRule="auto"/>
        <w:ind w:firstLine="709"/>
        <w:jc w:val="both"/>
        <w:rPr>
          <w:rFonts w:ascii="Times New Roman" w:eastAsia="Times New Roman" w:hAnsi="Times New Roman" w:cs="Times New Roman"/>
          <w:bCs/>
          <w:sz w:val="28"/>
          <w:szCs w:val="28"/>
          <w:lang w:eastAsia="ru-RU"/>
        </w:rPr>
      </w:pPr>
    </w:p>
    <w:p w:rsidR="0076269E" w:rsidRPr="004F36CF" w:rsidRDefault="0076269E" w:rsidP="0076269E">
      <w:pPr>
        <w:spacing w:after="0" w:line="240" w:lineRule="auto"/>
        <w:ind w:firstLine="709"/>
        <w:jc w:val="both"/>
        <w:rPr>
          <w:rFonts w:ascii="Times New Roman" w:eastAsia="Times New Roman" w:hAnsi="Times New Roman" w:cs="Times New Roman"/>
          <w:bCs/>
          <w:sz w:val="28"/>
          <w:szCs w:val="28"/>
          <w:lang w:eastAsia="ru-RU"/>
        </w:rPr>
      </w:pPr>
      <w:r w:rsidRPr="004F36CF">
        <w:rPr>
          <w:rFonts w:ascii="Times New Roman" w:eastAsia="Times New Roman" w:hAnsi="Times New Roman" w:cs="Times New Roman"/>
          <w:bCs/>
          <w:sz w:val="28"/>
          <w:szCs w:val="28"/>
          <w:lang w:eastAsia="ru-RU"/>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отборе не устанавливаются при проведении конкурентного отбора.</w:t>
      </w:r>
    </w:p>
    <w:p w:rsidR="0076269E" w:rsidRPr="004F36CF" w:rsidRDefault="0076269E" w:rsidP="0076269E">
      <w:pPr>
        <w:spacing w:after="0" w:line="240" w:lineRule="auto"/>
        <w:ind w:firstLine="709"/>
        <w:jc w:val="both"/>
        <w:rPr>
          <w:rFonts w:ascii="Times New Roman" w:eastAsia="Times New Roman" w:hAnsi="Times New Roman" w:cs="Times New Roman"/>
          <w:sz w:val="28"/>
          <w:szCs w:val="28"/>
          <w:lang w:eastAsia="ru-RU"/>
        </w:rPr>
      </w:pPr>
    </w:p>
    <w:p w:rsidR="0076269E" w:rsidRPr="004F36CF" w:rsidRDefault="0076269E" w:rsidP="0076269E">
      <w:pPr>
        <w:keepNext/>
        <w:numPr>
          <w:ilvl w:val="0"/>
          <w:numId w:val="2"/>
        </w:numPr>
        <w:spacing w:after="0" w:line="240" w:lineRule="auto"/>
        <w:outlineLvl w:val="1"/>
        <w:rPr>
          <w:rFonts w:ascii="Times New Roman" w:eastAsia="Times New Roman" w:hAnsi="Times New Roman" w:cs="Times New Roman"/>
          <w:b/>
          <w:bCs/>
          <w:iCs/>
          <w:sz w:val="28"/>
          <w:szCs w:val="28"/>
          <w:lang w:eastAsia="ru-RU"/>
        </w:rPr>
      </w:pPr>
      <w:r w:rsidRPr="004F36CF">
        <w:rPr>
          <w:rFonts w:ascii="Times New Roman" w:eastAsia="Times New Roman" w:hAnsi="Times New Roman" w:cs="Times New Roman"/>
          <w:b/>
          <w:bCs/>
          <w:iCs/>
          <w:sz w:val="28"/>
          <w:szCs w:val="28"/>
          <w:lang w:eastAsia="ru-RU"/>
        </w:rPr>
        <w:t>Техническое задание</w:t>
      </w:r>
    </w:p>
    <w:p w:rsidR="0076269E" w:rsidRPr="004F36CF" w:rsidRDefault="0076269E" w:rsidP="0076269E">
      <w:pPr>
        <w:spacing w:after="0" w:line="240" w:lineRule="auto"/>
        <w:ind w:left="6379" w:hanging="709"/>
        <w:jc w:val="both"/>
        <w:rPr>
          <w:rFonts w:ascii="Times New Roman" w:eastAsia="Times New Roman" w:hAnsi="Times New Roman" w:cs="Times New Roman"/>
          <w:color w:val="000000"/>
          <w:sz w:val="24"/>
          <w:szCs w:val="24"/>
          <w:lang w:eastAsia="ru-RU"/>
        </w:rPr>
      </w:pPr>
    </w:p>
    <w:p w:rsidR="00C52F73" w:rsidRPr="00C52F73" w:rsidRDefault="00C52F73" w:rsidP="00C52F73">
      <w:pPr>
        <w:spacing w:after="0" w:line="240" w:lineRule="auto"/>
        <w:ind w:firstLine="360"/>
        <w:jc w:val="both"/>
        <w:rPr>
          <w:rFonts w:ascii="Times New Roman" w:eastAsia="Times New Roman" w:hAnsi="Times New Roman" w:cs="Times New Roman"/>
          <w:bCs/>
          <w:sz w:val="28"/>
          <w:szCs w:val="28"/>
          <w:lang w:eastAsia="ru-RU"/>
        </w:rPr>
      </w:pPr>
      <w:proofErr w:type="gramStart"/>
      <w:r w:rsidRPr="00C52F73">
        <w:rPr>
          <w:rFonts w:ascii="Times New Roman" w:eastAsia="Times New Roman" w:hAnsi="Times New Roman" w:cs="Times New Roman"/>
          <w:bCs/>
          <w:sz w:val="28"/>
          <w:szCs w:val="28"/>
          <w:lang w:eastAsia="ru-RU"/>
        </w:rPr>
        <w:t>Сведения о наименовании закупаемых работ, их количестве (объеме), цен за единицу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работ, требования к их безопасности, качеству, к результатам, иные требования, связанные с определением соответствия выполняемых работ потребностям заказчика, место, условия и сроки выполнения работ, форма, сроки и порядок оплаты изложены в техническом задании</w:t>
      </w:r>
      <w:proofErr w:type="gramEnd"/>
      <w:r w:rsidRPr="00C52F73">
        <w:rPr>
          <w:rFonts w:ascii="Times New Roman" w:eastAsia="Times New Roman" w:hAnsi="Times New Roman" w:cs="Times New Roman"/>
          <w:bCs/>
          <w:sz w:val="28"/>
          <w:szCs w:val="28"/>
          <w:lang w:eastAsia="ru-RU"/>
        </w:rPr>
        <w:t xml:space="preserve">, </w:t>
      </w:r>
      <w:proofErr w:type="gramStart"/>
      <w:r w:rsidRPr="00C52F73">
        <w:rPr>
          <w:rFonts w:ascii="Times New Roman" w:eastAsia="Times New Roman" w:hAnsi="Times New Roman" w:cs="Times New Roman"/>
          <w:bCs/>
          <w:sz w:val="28"/>
          <w:szCs w:val="28"/>
          <w:lang w:eastAsia="ru-RU"/>
        </w:rPr>
        <w:t>являющемся приложением№ 1 к приглашению к участию в конкурентном отборе.</w:t>
      </w:r>
      <w:proofErr w:type="gramEnd"/>
    </w:p>
    <w:p w:rsidR="00684289" w:rsidRPr="004F36CF" w:rsidRDefault="00684289" w:rsidP="0076269E">
      <w:pPr>
        <w:spacing w:after="0" w:line="240" w:lineRule="auto"/>
        <w:rPr>
          <w:rFonts w:ascii="Times New Roman" w:eastAsia="Times New Roman" w:hAnsi="Times New Roman" w:cs="Times New Roman"/>
          <w:sz w:val="24"/>
          <w:szCs w:val="24"/>
          <w:lang w:eastAsia="ru-RU"/>
        </w:rPr>
      </w:pPr>
    </w:p>
    <w:p w:rsidR="0076269E" w:rsidRDefault="0076269E" w:rsidP="0076269E">
      <w:pPr>
        <w:numPr>
          <w:ilvl w:val="0"/>
          <w:numId w:val="2"/>
        </w:numPr>
        <w:spacing w:after="0" w:line="240" w:lineRule="auto"/>
        <w:jc w:val="both"/>
        <w:rPr>
          <w:rFonts w:ascii="Times New Roman" w:eastAsia="Times New Roman" w:hAnsi="Times New Roman" w:cs="Times New Roman"/>
          <w:b/>
          <w:bCs/>
          <w:sz w:val="28"/>
          <w:szCs w:val="28"/>
          <w:lang w:eastAsia="ru-RU"/>
        </w:rPr>
      </w:pPr>
      <w:r w:rsidRPr="004F36CF">
        <w:rPr>
          <w:rFonts w:ascii="Times New Roman" w:eastAsia="Times New Roman" w:hAnsi="Times New Roman" w:cs="Times New Roman"/>
          <w:b/>
          <w:bCs/>
          <w:sz w:val="28"/>
          <w:szCs w:val="28"/>
          <w:lang w:eastAsia="ru-RU"/>
        </w:rPr>
        <w:t>Заключение и исполнение договора</w:t>
      </w:r>
    </w:p>
    <w:p w:rsidR="0076269E" w:rsidRPr="004F36CF" w:rsidRDefault="0076269E" w:rsidP="0076269E">
      <w:pPr>
        <w:spacing w:after="0" w:line="240" w:lineRule="auto"/>
        <w:ind w:left="720"/>
        <w:jc w:val="both"/>
        <w:rPr>
          <w:rFonts w:ascii="Times New Roman" w:eastAsia="Times New Roman" w:hAnsi="Times New Roman" w:cs="Times New Roman"/>
          <w:b/>
          <w:bCs/>
          <w:sz w:val="28"/>
          <w:szCs w:val="28"/>
          <w:lang w:eastAsia="ru-RU"/>
        </w:rPr>
      </w:pPr>
    </w:p>
    <w:p w:rsidR="00C52F73" w:rsidRPr="00C52F73" w:rsidRDefault="00C52F73" w:rsidP="00C52F73">
      <w:pPr>
        <w:spacing w:after="0" w:line="240" w:lineRule="auto"/>
        <w:ind w:firstLine="720"/>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Порядок заключения договора предусмотрен пунктом 6 приглашения</w:t>
      </w:r>
      <w:r w:rsidRPr="00C52F73">
        <w:rPr>
          <w:rFonts w:ascii="Times New Roman" w:eastAsia="Times New Roman" w:hAnsi="Times New Roman" w:cs="Times New Roman"/>
          <w:bCs/>
          <w:sz w:val="28"/>
          <w:szCs w:val="28"/>
          <w:lang w:eastAsia="ru-RU"/>
        </w:rPr>
        <w:br/>
        <w:t xml:space="preserve"> к участию в конкурентном отборе.</w:t>
      </w:r>
    </w:p>
    <w:p w:rsidR="00C52F73" w:rsidRPr="00C52F73" w:rsidRDefault="00C52F73" w:rsidP="00C52F73">
      <w:pPr>
        <w:spacing w:after="0" w:line="240" w:lineRule="auto"/>
        <w:ind w:firstLine="709"/>
        <w:jc w:val="both"/>
        <w:rPr>
          <w:rFonts w:ascii="Times New Roman" w:eastAsia="Times New Roman" w:hAnsi="Times New Roman" w:cs="Times New Roman"/>
          <w:color w:val="000000"/>
          <w:sz w:val="24"/>
          <w:szCs w:val="24"/>
          <w:lang w:eastAsia="ru-RU"/>
        </w:rPr>
      </w:pPr>
      <w:r w:rsidRPr="00C52F73">
        <w:rPr>
          <w:rFonts w:ascii="Times New Roman" w:eastAsia="Times New Roman" w:hAnsi="Times New Roman" w:cs="Times New Roman"/>
          <w:bCs/>
          <w:sz w:val="28"/>
          <w:szCs w:val="28"/>
          <w:lang w:eastAsia="ru-RU"/>
        </w:rPr>
        <w:t>Изменение количества предусмотренных договором объема работ при изменении потребности в работах, на выполнение которых заключен договор, допускается в пределах 30 (тридцати) процентов от начальной (максимальной) цены договора без учета НДС.</w:t>
      </w:r>
    </w:p>
    <w:p w:rsidR="00AD5034" w:rsidRDefault="00AD5034" w:rsidP="00DC0957">
      <w:pPr>
        <w:spacing w:after="0" w:line="240" w:lineRule="auto"/>
        <w:ind w:left="5670"/>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pPr>
    </w:p>
    <w:p w:rsidR="00AD5034" w:rsidRDefault="00AD5034" w:rsidP="0076269E">
      <w:pPr>
        <w:spacing w:after="0" w:line="240" w:lineRule="auto"/>
        <w:ind w:left="5670"/>
        <w:jc w:val="right"/>
        <w:rPr>
          <w:rFonts w:ascii="Times New Roman" w:eastAsia="Times New Roman" w:hAnsi="Times New Roman" w:cs="Times New Roman"/>
          <w:color w:val="000000"/>
          <w:sz w:val="28"/>
          <w:szCs w:val="28"/>
          <w:lang w:eastAsia="ru-RU"/>
        </w:rPr>
        <w:sectPr w:rsidR="00AD5034" w:rsidSect="00AD5034">
          <w:pgSz w:w="11906" w:h="16838"/>
          <w:pgMar w:top="851" w:right="907" w:bottom="851" w:left="851" w:header="709" w:footer="709" w:gutter="0"/>
          <w:cols w:space="708"/>
          <w:docGrid w:linePitch="360"/>
        </w:sectPr>
      </w:pPr>
    </w:p>
    <w:p w:rsidR="0076269E" w:rsidRPr="0076269E" w:rsidRDefault="0076269E" w:rsidP="0076269E">
      <w:pPr>
        <w:spacing w:after="0" w:line="240" w:lineRule="auto"/>
        <w:ind w:left="5670"/>
        <w:jc w:val="right"/>
        <w:rPr>
          <w:rFonts w:ascii="Times New Roman" w:eastAsia="Times New Roman" w:hAnsi="Times New Roman" w:cs="Times New Roman"/>
          <w:color w:val="000000"/>
          <w:sz w:val="28"/>
          <w:szCs w:val="28"/>
          <w:lang w:eastAsia="ru-RU"/>
        </w:rPr>
      </w:pPr>
      <w:r w:rsidRPr="0076269E">
        <w:rPr>
          <w:rFonts w:ascii="Times New Roman" w:eastAsia="Times New Roman" w:hAnsi="Times New Roman" w:cs="Times New Roman"/>
          <w:color w:val="000000"/>
          <w:sz w:val="28"/>
          <w:szCs w:val="28"/>
          <w:lang w:eastAsia="ru-RU"/>
        </w:rPr>
        <w:lastRenderedPageBreak/>
        <w:t>Приложение № 1</w:t>
      </w:r>
    </w:p>
    <w:p w:rsidR="0076269E" w:rsidRPr="0076269E" w:rsidRDefault="0076269E" w:rsidP="0076269E">
      <w:pPr>
        <w:spacing w:after="0" w:line="240" w:lineRule="auto"/>
        <w:ind w:left="5670"/>
        <w:jc w:val="right"/>
        <w:rPr>
          <w:rFonts w:ascii="Times New Roman" w:eastAsia="Times New Roman" w:hAnsi="Times New Roman" w:cs="Times New Roman"/>
          <w:color w:val="000000"/>
          <w:sz w:val="28"/>
          <w:szCs w:val="28"/>
          <w:lang w:eastAsia="ru-RU"/>
        </w:rPr>
      </w:pPr>
      <w:r w:rsidRPr="0076269E">
        <w:rPr>
          <w:rFonts w:ascii="Times New Roman" w:eastAsia="Times New Roman" w:hAnsi="Times New Roman" w:cs="Times New Roman"/>
          <w:color w:val="000000"/>
          <w:sz w:val="28"/>
          <w:szCs w:val="28"/>
          <w:lang w:eastAsia="ru-RU"/>
        </w:rPr>
        <w:t>к приглашению к участию в конкурентном отборе</w:t>
      </w:r>
    </w:p>
    <w:p w:rsidR="0076269E" w:rsidRDefault="0076269E" w:rsidP="0076269E">
      <w:pPr>
        <w:spacing w:after="0" w:line="240" w:lineRule="auto"/>
        <w:jc w:val="center"/>
        <w:rPr>
          <w:rFonts w:ascii="Times New Roman" w:eastAsia="Times New Roman" w:hAnsi="Times New Roman" w:cs="Times New Roman"/>
          <w:bCs/>
          <w:sz w:val="28"/>
          <w:szCs w:val="28"/>
          <w:lang w:eastAsia="ru-RU"/>
        </w:rPr>
      </w:pPr>
      <w:bookmarkStart w:id="0" w:name="_GoBack"/>
      <w:r w:rsidRPr="0076269E">
        <w:rPr>
          <w:rFonts w:ascii="Times New Roman" w:eastAsia="Times New Roman" w:hAnsi="Times New Roman" w:cs="Times New Roman"/>
          <w:bCs/>
          <w:sz w:val="28"/>
          <w:szCs w:val="28"/>
          <w:lang w:eastAsia="ru-RU"/>
        </w:rPr>
        <w:t>Техническое задание</w:t>
      </w:r>
    </w:p>
    <w:tbl>
      <w:tblPr>
        <w:tblpPr w:leftFromText="180" w:rightFromText="180" w:vertAnchor="text" w:horzAnchor="page" w:tblpX="889" w:tblpY="18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52F73" w:rsidRPr="00C52F73" w:rsidTr="00E67B39">
        <w:trPr>
          <w:trHeight w:val="424"/>
        </w:trPr>
        <w:tc>
          <w:tcPr>
            <w:tcW w:w="15417" w:type="dxa"/>
            <w:vAlign w:val="center"/>
          </w:tcPr>
          <w:p w:rsidR="00C52F73" w:rsidRPr="00C52F73" w:rsidRDefault="00C52F73" w:rsidP="00C52F73">
            <w:pPr>
              <w:spacing w:after="0" w:line="240" w:lineRule="auto"/>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1. Наименование закупаемых работ, их количество, начальная (максимальная) цена договора</w:t>
            </w:r>
          </w:p>
        </w:tc>
      </w:tr>
      <w:tr w:rsidR="00C52F73" w:rsidRPr="00C52F73" w:rsidTr="00E67B39">
        <w:trPr>
          <w:trHeight w:val="424"/>
        </w:trPr>
        <w:tc>
          <w:tcPr>
            <w:tcW w:w="15417" w:type="dxa"/>
            <w:vAlign w:val="center"/>
          </w:tcPr>
          <w:p w:rsidR="00C52F73" w:rsidRPr="00C52F73" w:rsidRDefault="00C52F73" w:rsidP="00C52F73">
            <w:pPr>
              <w:spacing w:after="0" w:line="240" w:lineRule="auto"/>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Объем работ по предмету конкурентного отбора  включает в себя следующие виды работ:</w:t>
            </w:r>
          </w:p>
        </w:tc>
      </w:tr>
      <w:tr w:rsidR="00C52F73" w:rsidRPr="00C52F73" w:rsidTr="00E67B39">
        <w:trPr>
          <w:trHeight w:val="424"/>
        </w:trPr>
        <w:tc>
          <w:tcPr>
            <w:tcW w:w="15417" w:type="dxa"/>
            <w:vAlign w:val="center"/>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разборка электродвигателя;</w:t>
            </w:r>
          </w:p>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 замена обмотки электродвигателя; </w:t>
            </w:r>
          </w:p>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сборка электродвигателя;</w:t>
            </w:r>
          </w:p>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проверка работоспособности электродвигателя.</w:t>
            </w:r>
          </w:p>
          <w:tbl>
            <w:tblPr>
              <w:tblStyle w:val="ac"/>
              <w:tblW w:w="15304" w:type="dxa"/>
              <w:tblLayout w:type="fixed"/>
              <w:tblLook w:val="04A0" w:firstRow="1" w:lastRow="0" w:firstColumn="1" w:lastColumn="0" w:noHBand="0" w:noVBand="1"/>
            </w:tblPr>
            <w:tblGrid>
              <w:gridCol w:w="562"/>
              <w:gridCol w:w="2410"/>
              <w:gridCol w:w="2693"/>
              <w:gridCol w:w="851"/>
              <w:gridCol w:w="850"/>
              <w:gridCol w:w="1985"/>
              <w:gridCol w:w="1984"/>
              <w:gridCol w:w="1985"/>
              <w:gridCol w:w="1984"/>
            </w:tblGrid>
            <w:tr w:rsidR="00C52F73" w:rsidRPr="00C52F73" w:rsidTr="00E67B39">
              <w:tc>
                <w:tcPr>
                  <w:tcW w:w="562"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 xml:space="preserve">№ </w:t>
                  </w:r>
                  <w:proofErr w:type="gramStart"/>
                  <w:r w:rsidRPr="00C52F73">
                    <w:rPr>
                      <w:rFonts w:ascii="Times New Roman" w:eastAsia="Times New Roman" w:hAnsi="Times New Roman" w:cs="Times New Roman"/>
                      <w:b/>
                      <w:sz w:val="28"/>
                      <w:szCs w:val="28"/>
                      <w:lang w:eastAsia="ru-RU"/>
                    </w:rPr>
                    <w:t>п</w:t>
                  </w:r>
                  <w:proofErr w:type="gramEnd"/>
                  <w:r w:rsidRPr="00C52F73">
                    <w:rPr>
                      <w:rFonts w:ascii="Times New Roman" w:eastAsia="Times New Roman" w:hAnsi="Times New Roman" w:cs="Times New Roman"/>
                      <w:b/>
                      <w:sz w:val="28"/>
                      <w:szCs w:val="28"/>
                      <w:lang w:eastAsia="ru-RU"/>
                    </w:rPr>
                    <w:t>/п</w:t>
                  </w:r>
                </w:p>
              </w:tc>
              <w:tc>
                <w:tcPr>
                  <w:tcW w:w="2410"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 xml:space="preserve">Наименование </w:t>
                  </w:r>
                </w:p>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оборудования</w:t>
                  </w:r>
                </w:p>
              </w:tc>
              <w:tc>
                <w:tcPr>
                  <w:tcW w:w="2693"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Технические характеристики  оборудования</w:t>
                  </w:r>
                </w:p>
              </w:tc>
              <w:tc>
                <w:tcPr>
                  <w:tcW w:w="851"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Ед. изм.</w:t>
                  </w:r>
                </w:p>
              </w:tc>
              <w:tc>
                <w:tcPr>
                  <w:tcW w:w="850"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 xml:space="preserve">Кол-во </w:t>
                  </w:r>
                </w:p>
              </w:tc>
              <w:tc>
                <w:tcPr>
                  <w:tcW w:w="1985"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Начальная</w:t>
                  </w:r>
                  <w:r w:rsidRPr="00C52F73">
                    <w:rPr>
                      <w:rFonts w:ascii="Times New Roman" w:eastAsia="Times New Roman" w:hAnsi="Times New Roman" w:cs="Times New Roman"/>
                      <w:b/>
                      <w:sz w:val="24"/>
                      <w:szCs w:val="24"/>
                      <w:lang w:eastAsia="ru-RU"/>
                    </w:rPr>
                    <w:br/>
                    <w:t>(максимальная) цена  за единицу работ, руб. без учета НДС</w:t>
                  </w:r>
                </w:p>
              </w:tc>
              <w:tc>
                <w:tcPr>
                  <w:tcW w:w="1984"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Начальная</w:t>
                  </w:r>
                </w:p>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(максимальная) цена  за единицу работ, руб. с учетом</w:t>
                  </w:r>
                  <w:r w:rsidRPr="00C52F73">
                    <w:rPr>
                      <w:rFonts w:ascii="Times New Roman" w:eastAsia="Times New Roman" w:hAnsi="Times New Roman" w:cs="Times New Roman"/>
                      <w:b/>
                      <w:sz w:val="24"/>
                      <w:szCs w:val="24"/>
                      <w:lang w:eastAsia="ru-RU"/>
                    </w:rPr>
                    <w:br/>
                    <w:t xml:space="preserve"> НДС (</w:t>
                  </w:r>
                  <w:r w:rsidR="003C1D2C">
                    <w:rPr>
                      <w:rFonts w:ascii="Times New Roman" w:eastAsia="Times New Roman" w:hAnsi="Times New Roman" w:cs="Times New Roman"/>
                      <w:b/>
                      <w:sz w:val="24"/>
                      <w:szCs w:val="24"/>
                      <w:lang w:eastAsia="ru-RU"/>
                    </w:rPr>
                    <w:t>20</w:t>
                  </w:r>
                  <w:r w:rsidRPr="00C52F73">
                    <w:rPr>
                      <w:rFonts w:ascii="Times New Roman" w:eastAsia="Times New Roman" w:hAnsi="Times New Roman" w:cs="Times New Roman"/>
                      <w:b/>
                      <w:sz w:val="24"/>
                      <w:szCs w:val="24"/>
                      <w:lang w:eastAsia="ru-RU"/>
                    </w:rPr>
                    <w:t>%)</w:t>
                  </w:r>
                </w:p>
              </w:tc>
              <w:tc>
                <w:tcPr>
                  <w:tcW w:w="1985"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Начальная</w:t>
                  </w:r>
                  <w:r w:rsidRPr="00C52F73">
                    <w:rPr>
                      <w:rFonts w:ascii="Times New Roman" w:eastAsia="Times New Roman" w:hAnsi="Times New Roman" w:cs="Times New Roman"/>
                      <w:b/>
                      <w:sz w:val="24"/>
                      <w:szCs w:val="24"/>
                      <w:lang w:eastAsia="ru-RU"/>
                    </w:rPr>
                    <w:br/>
                    <w:t>(максимальная) стоимость работ, руб. без учета НДС</w:t>
                  </w:r>
                </w:p>
              </w:tc>
              <w:tc>
                <w:tcPr>
                  <w:tcW w:w="1984" w:type="dxa"/>
                  <w:vAlign w:val="center"/>
                </w:tcPr>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Начальная</w:t>
                  </w:r>
                </w:p>
                <w:p w:rsidR="00C52F73" w:rsidRPr="00C52F73" w:rsidRDefault="00C52F73" w:rsidP="003E008A">
                  <w:pPr>
                    <w:framePr w:hSpace="180" w:wrap="around" w:vAnchor="text" w:hAnchor="page" w:x="889" w:y="180"/>
                    <w:jc w:val="center"/>
                    <w:rPr>
                      <w:rFonts w:ascii="Times New Roman" w:eastAsia="Times New Roman" w:hAnsi="Times New Roman" w:cs="Times New Roman"/>
                      <w:b/>
                      <w:sz w:val="24"/>
                      <w:szCs w:val="24"/>
                      <w:lang w:eastAsia="ru-RU"/>
                    </w:rPr>
                  </w:pPr>
                  <w:r w:rsidRPr="00C52F73">
                    <w:rPr>
                      <w:rFonts w:ascii="Times New Roman" w:eastAsia="Times New Roman" w:hAnsi="Times New Roman" w:cs="Times New Roman"/>
                      <w:b/>
                      <w:sz w:val="24"/>
                      <w:szCs w:val="24"/>
                      <w:lang w:eastAsia="ru-RU"/>
                    </w:rPr>
                    <w:t>(максимальная) стоимость работ, руб. с учетом НДС (</w:t>
                  </w:r>
                  <w:r w:rsidR="003C1D2C">
                    <w:rPr>
                      <w:rFonts w:ascii="Times New Roman" w:eastAsia="Times New Roman" w:hAnsi="Times New Roman" w:cs="Times New Roman"/>
                      <w:b/>
                      <w:sz w:val="24"/>
                      <w:szCs w:val="24"/>
                      <w:lang w:eastAsia="ru-RU"/>
                    </w:rPr>
                    <w:t>20</w:t>
                  </w:r>
                  <w:r w:rsidRPr="00C52F73">
                    <w:rPr>
                      <w:rFonts w:ascii="Times New Roman" w:eastAsia="Times New Roman" w:hAnsi="Times New Roman" w:cs="Times New Roman"/>
                      <w:b/>
                      <w:sz w:val="24"/>
                      <w:szCs w:val="24"/>
                      <w:lang w:eastAsia="ru-RU"/>
                    </w:rPr>
                    <w:t>%)</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1</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Мощность – 7,5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w:t>
                  </w:r>
                  <w:r w:rsidRPr="00C52F73">
                    <w:rPr>
                      <w:rFonts w:ascii="Times New Roman" w:eastAsia="Times New Roman" w:hAnsi="Times New Roman" w:cs="Times New Roman"/>
                      <w:sz w:val="28"/>
                      <w:szCs w:val="28"/>
                      <w:lang w:eastAsia="ru-RU"/>
                    </w:rPr>
                    <w:t xml:space="preserve">000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2</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6 501,00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7 801,20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13 002,00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15 602,40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2</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Мощность – 5,5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3000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8</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5 000,00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6 000,00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40 000,00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48 000,00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3</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Мощность – 4,0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3000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6</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4 305,00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5 166,00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25 830,00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30 996,00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4</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Pr>
                      <w:rFonts w:ascii="Times New Roman" w:eastAsia="Times New Roman" w:hAnsi="Times New Roman" w:cs="Times New Roman"/>
                      <w:sz w:val="28"/>
                      <w:szCs w:val="28"/>
                      <w:lang w:eastAsia="ru-RU"/>
                    </w:rPr>
                    <w:t>4</w:t>
                  </w:r>
                  <w:r w:rsidRPr="00C52F73">
                    <w:rPr>
                      <w:rFonts w:ascii="Times New Roman" w:eastAsia="Times New Roman" w:hAnsi="Times New Roman" w:cs="Times New Roman"/>
                      <w:sz w:val="28"/>
                      <w:szCs w:val="28"/>
                      <w:lang w:eastAsia="ru-RU"/>
                    </w:rPr>
                    <w:t>,5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1000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8</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4 407,00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5 288,40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35 256,00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42 307,20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5</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Pr>
                      <w:rFonts w:ascii="Times New Roman" w:eastAsia="Times New Roman" w:hAnsi="Times New Roman" w:cs="Times New Roman"/>
                      <w:sz w:val="28"/>
                      <w:szCs w:val="28"/>
                      <w:lang w:eastAsia="ru-RU"/>
                    </w:rPr>
                    <w:t>2</w:t>
                  </w:r>
                  <w:r w:rsidRPr="00C52F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C52F73">
                    <w:rPr>
                      <w:rFonts w:ascii="Times New Roman" w:eastAsia="Times New Roman" w:hAnsi="Times New Roman" w:cs="Times New Roman"/>
                      <w:sz w:val="28"/>
                      <w:szCs w:val="28"/>
                      <w:lang w:eastAsia="ru-RU"/>
                    </w:rPr>
                    <w:t xml:space="preserve">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Частота вращения - 1</w:t>
                  </w:r>
                  <w:r>
                    <w:rPr>
                      <w:rFonts w:ascii="Times New Roman" w:eastAsia="Times New Roman" w:hAnsi="Times New Roman" w:cs="Times New Roman"/>
                      <w:sz w:val="28"/>
                      <w:szCs w:val="28"/>
                      <w:lang w:eastAsia="ru-RU"/>
                    </w:rPr>
                    <w:t>0</w:t>
                  </w:r>
                  <w:r w:rsidRPr="00C52F73">
                    <w:rPr>
                      <w:rFonts w:ascii="Times New Roman" w:eastAsia="Times New Roman" w:hAnsi="Times New Roman" w:cs="Times New Roman"/>
                      <w:sz w:val="28"/>
                      <w:szCs w:val="28"/>
                      <w:lang w:eastAsia="ru-RU"/>
                    </w:rPr>
                    <w:t xml:space="preserve">00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6</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2 958,00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3 549,60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17 748,00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21 297,60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6</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Pr>
                      <w:rFonts w:ascii="Times New Roman" w:eastAsia="Times New Roman" w:hAnsi="Times New Roman" w:cs="Times New Roman"/>
                      <w:sz w:val="28"/>
                      <w:szCs w:val="28"/>
                      <w:lang w:eastAsia="ru-RU"/>
                    </w:rPr>
                    <w:t>0</w:t>
                  </w:r>
                  <w:r w:rsidRPr="00C52F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Pr="00C52F73">
                    <w:rPr>
                      <w:rFonts w:ascii="Times New Roman" w:eastAsia="Times New Roman" w:hAnsi="Times New Roman" w:cs="Times New Roman"/>
                      <w:sz w:val="28"/>
                      <w:szCs w:val="28"/>
                      <w:lang w:eastAsia="ru-RU"/>
                    </w:rPr>
                    <w:t xml:space="preserve"> </w:t>
                  </w:r>
                  <w:r w:rsidRPr="00C52F73">
                    <w:rPr>
                      <w:rFonts w:ascii="Times New Roman" w:eastAsia="Times New Roman" w:hAnsi="Times New Roman" w:cs="Times New Roman"/>
                      <w:sz w:val="28"/>
                      <w:szCs w:val="28"/>
                      <w:lang w:eastAsia="ru-RU"/>
                    </w:rPr>
                    <w:lastRenderedPageBreak/>
                    <w:t>кВт</w:t>
                  </w:r>
                  <w:r>
                    <w:rPr>
                      <w:rFonts w:ascii="Times New Roman" w:eastAsia="Times New Roman" w:hAnsi="Times New Roman" w:cs="Times New Roman"/>
                      <w:sz w:val="28"/>
                      <w:szCs w:val="28"/>
                      <w:lang w:eastAsia="ru-RU"/>
                    </w:rPr>
                    <w:br/>
                  </w:r>
                  <w:r w:rsidRPr="00C52F73">
                    <w:rPr>
                      <w:rFonts w:ascii="Times New Roman" w:eastAsia="Times New Roman" w:hAnsi="Times New Roman" w:cs="Times New Roman"/>
                      <w:sz w:val="28"/>
                      <w:szCs w:val="28"/>
                      <w:lang w:eastAsia="ru-RU"/>
                    </w:rPr>
                    <w:t xml:space="preserve">Частота вращения - 3000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lastRenderedPageBreak/>
                    <w:t>шт</w:t>
                  </w:r>
                  <w:proofErr w:type="spellEnd"/>
                  <w:proofErr w:type="gramEnd"/>
                </w:p>
              </w:tc>
              <w:tc>
                <w:tcPr>
                  <w:tcW w:w="850" w:type="dxa"/>
                  <w:vAlign w:val="center"/>
                </w:tcPr>
                <w:p w:rsidR="003C1D2C" w:rsidRDefault="003C1D2C" w:rsidP="003E008A">
                  <w:pPr>
                    <w:framePr w:hSpace="180" w:wrap="around" w:vAnchor="text" w:hAnchor="page" w:x="889" w:y="180"/>
                    <w:jc w:val="center"/>
                    <w:rPr>
                      <w:color w:val="000000"/>
                      <w:sz w:val="28"/>
                      <w:szCs w:val="28"/>
                    </w:rPr>
                  </w:pPr>
                  <w:r>
                    <w:rPr>
                      <w:color w:val="000000"/>
                      <w:sz w:val="28"/>
                      <w:szCs w:val="28"/>
                    </w:rPr>
                    <w:t>9</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2 458,00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2 949,60</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22 122,00</w:t>
                  </w:r>
                </w:p>
              </w:tc>
              <w:tc>
                <w:tcPr>
                  <w:tcW w:w="1984"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26 546,40</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lastRenderedPageBreak/>
                    <w:t>7</w:t>
                  </w:r>
                </w:p>
              </w:tc>
              <w:tc>
                <w:tcPr>
                  <w:tcW w:w="2410"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Мощность – 1</w:t>
                  </w:r>
                  <w:r>
                    <w:rPr>
                      <w:rFonts w:ascii="Times New Roman" w:eastAsia="Times New Roman" w:hAnsi="Times New Roman" w:cs="Times New Roman"/>
                      <w:sz w:val="28"/>
                      <w:szCs w:val="28"/>
                      <w:lang w:eastAsia="ru-RU"/>
                    </w:rPr>
                    <w:t>,</w:t>
                  </w:r>
                  <w:r w:rsidRPr="00C52F73">
                    <w:rPr>
                      <w:rFonts w:ascii="Times New Roman" w:eastAsia="Times New Roman" w:hAnsi="Times New Roman" w:cs="Times New Roman"/>
                      <w:sz w:val="28"/>
                      <w:szCs w:val="28"/>
                      <w:lang w:eastAsia="ru-RU"/>
                    </w:rPr>
                    <w:t>1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1500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8</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2 500,00</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3 000,00   </w:t>
                  </w:r>
                </w:p>
              </w:tc>
              <w:tc>
                <w:tcPr>
                  <w:tcW w:w="1985"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20 000,00   </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24 000,00   </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10"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sidR="003E00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003E008A">
                    <w:rPr>
                      <w:rFonts w:ascii="Times New Roman" w:eastAsia="Times New Roman" w:hAnsi="Times New Roman" w:cs="Times New Roman"/>
                      <w:sz w:val="28"/>
                      <w:szCs w:val="28"/>
                      <w:lang w:eastAsia="ru-RU"/>
                    </w:rPr>
                    <w:t>5</w:t>
                  </w:r>
                  <w:r w:rsidRPr="00C52F73">
                    <w:rPr>
                      <w:rFonts w:ascii="Times New Roman" w:eastAsia="Times New Roman" w:hAnsi="Times New Roman" w:cs="Times New Roman"/>
                      <w:sz w:val="28"/>
                      <w:szCs w:val="28"/>
                      <w:lang w:eastAsia="ru-RU"/>
                    </w:rPr>
                    <w:t xml:space="preserve">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w:t>
                  </w:r>
                  <w:r w:rsidR="003E00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8</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2 407,00</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2 888,40   </w:t>
                  </w:r>
                </w:p>
              </w:tc>
              <w:tc>
                <w:tcPr>
                  <w:tcW w:w="1985"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19 256,00   </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23 107,20   </w:t>
                  </w:r>
                </w:p>
              </w:tc>
            </w:tr>
            <w:tr w:rsidR="003C1D2C" w:rsidRPr="00C52F73" w:rsidTr="00DB7F33">
              <w:trPr>
                <w:trHeight w:val="649"/>
              </w:trPr>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410"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Pr>
                      <w:rFonts w:ascii="Times New Roman" w:eastAsia="Times New Roman" w:hAnsi="Times New Roman" w:cs="Times New Roman"/>
                      <w:sz w:val="28"/>
                      <w:szCs w:val="28"/>
                      <w:lang w:eastAsia="ru-RU"/>
                    </w:rPr>
                    <w:t>0,75</w:t>
                  </w:r>
                  <w:r w:rsidRPr="00C52F73">
                    <w:rPr>
                      <w:rFonts w:ascii="Times New Roman" w:eastAsia="Times New Roman" w:hAnsi="Times New Roman" w:cs="Times New Roman"/>
                      <w:sz w:val="28"/>
                      <w:szCs w:val="28"/>
                      <w:lang w:eastAsia="ru-RU"/>
                    </w:rPr>
                    <w:t xml:space="preserve">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w:t>
                  </w:r>
                  <w:r w:rsidR="003E00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3</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2 458,00</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2 949,60   </w:t>
                  </w:r>
                </w:p>
              </w:tc>
              <w:tc>
                <w:tcPr>
                  <w:tcW w:w="1985"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7 374,00   </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8 848,80   </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410"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sidR="003E008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Pr="00C52F73">
                    <w:rPr>
                      <w:rFonts w:ascii="Times New Roman" w:eastAsia="Times New Roman" w:hAnsi="Times New Roman" w:cs="Times New Roman"/>
                      <w:sz w:val="28"/>
                      <w:szCs w:val="28"/>
                      <w:lang w:eastAsia="ru-RU"/>
                    </w:rPr>
                    <w:t xml:space="preserve"> кВт</w:t>
                  </w:r>
                </w:p>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w:t>
                  </w:r>
                  <w:r w:rsidR="003E00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6</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5 500,00</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6 600,00   </w:t>
                  </w:r>
                </w:p>
              </w:tc>
              <w:tc>
                <w:tcPr>
                  <w:tcW w:w="1985"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33 000,00   </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39 600,00   </w:t>
                  </w:r>
                </w:p>
              </w:tc>
            </w:tr>
            <w:tr w:rsidR="003C1D2C" w:rsidRPr="00C52F73" w:rsidTr="00DB7F33">
              <w:tc>
                <w:tcPr>
                  <w:tcW w:w="562"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410"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электродвигатель</w:t>
                  </w:r>
                </w:p>
              </w:tc>
              <w:tc>
                <w:tcPr>
                  <w:tcW w:w="2693" w:type="dxa"/>
                  <w:vAlign w:val="center"/>
                </w:tcPr>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Мощность – </w:t>
                  </w:r>
                  <w:r w:rsidR="003E008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,5</w:t>
                  </w:r>
                  <w:r w:rsidRPr="00C52F73">
                    <w:rPr>
                      <w:rFonts w:ascii="Times New Roman" w:eastAsia="Times New Roman" w:hAnsi="Times New Roman" w:cs="Times New Roman"/>
                      <w:sz w:val="28"/>
                      <w:szCs w:val="28"/>
                      <w:lang w:eastAsia="ru-RU"/>
                    </w:rPr>
                    <w:t xml:space="preserve"> кВт</w:t>
                  </w:r>
                </w:p>
                <w:p w:rsidR="003C1D2C" w:rsidRPr="00C52F7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Частота вращения - </w:t>
                  </w:r>
                  <w:r>
                    <w:rPr>
                      <w:rFonts w:ascii="Times New Roman" w:eastAsia="Times New Roman" w:hAnsi="Times New Roman" w:cs="Times New Roman"/>
                      <w:sz w:val="28"/>
                      <w:szCs w:val="28"/>
                      <w:lang w:eastAsia="ru-RU"/>
                    </w:rPr>
                    <w:t>1</w:t>
                  </w:r>
                  <w:r w:rsidR="003E008A">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00</w:t>
                  </w:r>
                  <w:r w:rsidRPr="00C52F73">
                    <w:rPr>
                      <w:rFonts w:ascii="Times New Roman" w:eastAsia="Times New Roman" w:hAnsi="Times New Roman" w:cs="Times New Roman"/>
                      <w:sz w:val="28"/>
                      <w:szCs w:val="28"/>
                      <w:lang w:eastAsia="ru-RU"/>
                    </w:rPr>
                    <w:t xml:space="preserve"> </w:t>
                  </w:r>
                  <w:proofErr w:type="gramStart"/>
                  <w:r w:rsidRPr="00C52F73">
                    <w:rPr>
                      <w:rFonts w:ascii="Times New Roman" w:eastAsia="Times New Roman" w:hAnsi="Times New Roman" w:cs="Times New Roman"/>
                      <w:sz w:val="28"/>
                      <w:szCs w:val="28"/>
                      <w:lang w:eastAsia="ru-RU"/>
                    </w:rPr>
                    <w:t>об</w:t>
                  </w:r>
                  <w:proofErr w:type="gramEnd"/>
                  <w:r w:rsidRPr="00C52F73">
                    <w:rPr>
                      <w:rFonts w:ascii="Times New Roman" w:eastAsia="Times New Roman" w:hAnsi="Times New Roman" w:cs="Times New Roman"/>
                      <w:sz w:val="28"/>
                      <w:szCs w:val="28"/>
                      <w:lang w:eastAsia="ru-RU"/>
                    </w:rPr>
                    <w:t>/мин</w:t>
                  </w:r>
                </w:p>
              </w:tc>
              <w:tc>
                <w:tcPr>
                  <w:tcW w:w="851" w:type="dxa"/>
                  <w:vAlign w:val="center"/>
                </w:tcPr>
                <w:p w:rsidR="003C1D2C" w:rsidRPr="00E73A93" w:rsidRDefault="003C1D2C" w:rsidP="003E008A">
                  <w:pPr>
                    <w:framePr w:hSpace="180" w:wrap="around" w:vAnchor="text" w:hAnchor="page" w:x="889" w:y="180"/>
                    <w:jc w:val="center"/>
                    <w:rPr>
                      <w:rFonts w:ascii="Times New Roman" w:eastAsia="Times New Roman" w:hAnsi="Times New Roman" w:cs="Times New Roman"/>
                      <w:sz w:val="28"/>
                      <w:szCs w:val="28"/>
                      <w:lang w:eastAsia="ru-RU"/>
                    </w:rPr>
                  </w:pPr>
                  <w:proofErr w:type="spellStart"/>
                  <w:proofErr w:type="gramStart"/>
                  <w:r w:rsidRPr="00C52F73">
                    <w:rPr>
                      <w:rFonts w:ascii="Times New Roman" w:eastAsia="Times New Roman" w:hAnsi="Times New Roman" w:cs="Times New Roman"/>
                      <w:sz w:val="28"/>
                      <w:szCs w:val="28"/>
                      <w:lang w:eastAsia="ru-RU"/>
                    </w:rPr>
                    <w:t>шт</w:t>
                  </w:r>
                  <w:proofErr w:type="spellEnd"/>
                  <w:proofErr w:type="gramEnd"/>
                </w:p>
              </w:tc>
              <w:tc>
                <w:tcPr>
                  <w:tcW w:w="850"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3</w:t>
                  </w:r>
                </w:p>
              </w:tc>
              <w:tc>
                <w:tcPr>
                  <w:tcW w:w="1985" w:type="dxa"/>
                  <w:vAlign w:val="center"/>
                </w:tcPr>
                <w:p w:rsidR="003C1D2C" w:rsidRPr="00DB7F33" w:rsidRDefault="003C1D2C" w:rsidP="003E008A">
                  <w:pPr>
                    <w:framePr w:hSpace="180" w:wrap="around" w:vAnchor="text" w:hAnchor="page" w:x="889" w:y="180"/>
                    <w:jc w:val="center"/>
                    <w:rPr>
                      <w:rFonts w:ascii="Times New Roman" w:hAnsi="Times New Roman" w:cs="Times New Roman"/>
                      <w:color w:val="000000"/>
                      <w:sz w:val="28"/>
                      <w:szCs w:val="28"/>
                    </w:rPr>
                  </w:pPr>
                  <w:r w:rsidRPr="00DB7F33">
                    <w:rPr>
                      <w:rFonts w:ascii="Times New Roman" w:hAnsi="Times New Roman" w:cs="Times New Roman"/>
                      <w:color w:val="000000"/>
                      <w:sz w:val="28"/>
                      <w:szCs w:val="28"/>
                    </w:rPr>
                    <w:t>22 141,00</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26 569,20   </w:t>
                  </w:r>
                </w:p>
              </w:tc>
              <w:tc>
                <w:tcPr>
                  <w:tcW w:w="1985"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66 423,00   </w:t>
                  </w:r>
                </w:p>
              </w:tc>
              <w:tc>
                <w:tcPr>
                  <w:tcW w:w="1984" w:type="dxa"/>
                  <w:vAlign w:val="center"/>
                </w:tcPr>
                <w:p w:rsidR="003C1D2C" w:rsidRPr="00DB7F33" w:rsidRDefault="003C1D2C" w:rsidP="003E008A">
                  <w:pPr>
                    <w:framePr w:hSpace="180" w:wrap="around" w:vAnchor="text" w:hAnchor="page" w:x="889" w:y="180"/>
                    <w:rPr>
                      <w:rFonts w:ascii="Times New Roman" w:hAnsi="Times New Roman" w:cs="Times New Roman"/>
                      <w:color w:val="000000"/>
                      <w:sz w:val="28"/>
                      <w:szCs w:val="28"/>
                    </w:rPr>
                  </w:pPr>
                  <w:r w:rsidRPr="00DB7F33">
                    <w:rPr>
                      <w:rFonts w:ascii="Times New Roman" w:hAnsi="Times New Roman" w:cs="Times New Roman"/>
                      <w:color w:val="000000"/>
                      <w:sz w:val="28"/>
                      <w:szCs w:val="28"/>
                    </w:rPr>
                    <w:t xml:space="preserve">       79 707,60   </w:t>
                  </w:r>
                </w:p>
              </w:tc>
            </w:tr>
          </w:tbl>
          <w:p w:rsidR="00C52F73" w:rsidRPr="00C52F73" w:rsidRDefault="00C52F73" w:rsidP="00C52F73">
            <w:pPr>
              <w:jc w:val="both"/>
              <w:rPr>
                <w:rFonts w:ascii="Calibri" w:eastAsia="Calibri" w:hAnsi="Calibri" w:cs="Times New Roman"/>
                <w:sz w:val="28"/>
                <w:szCs w:val="28"/>
              </w:rPr>
            </w:pPr>
          </w:p>
        </w:tc>
      </w:tr>
    </w:tbl>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3936"/>
        <w:gridCol w:w="3684"/>
        <w:gridCol w:w="4101"/>
      </w:tblGrid>
      <w:tr w:rsidR="00C52F73" w:rsidRPr="00C52F73" w:rsidTr="00E67B39">
        <w:trPr>
          <w:trHeight w:val="1465"/>
          <w:jc w:val="center"/>
        </w:trPr>
        <w:tc>
          <w:tcPr>
            <w:tcW w:w="2496" w:type="pct"/>
            <w:gridSpan w:val="2"/>
            <w:vMerge w:val="restart"/>
            <w:vAlign w:val="center"/>
          </w:tcPr>
          <w:p w:rsidR="00C52F73" w:rsidRPr="00C52F73" w:rsidRDefault="00C52F73" w:rsidP="00C52F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C52F73">
              <w:rPr>
                <w:rFonts w:ascii="Times New Roman" w:eastAsia="Times New Roman" w:hAnsi="Times New Roman" w:cs="Times New Roman"/>
                <w:b/>
                <w:sz w:val="28"/>
                <w:szCs w:val="28"/>
                <w:lang w:eastAsia="ru-RU"/>
              </w:rPr>
              <w:t>ИТОГО начальная (максимальная) цена договора</w:t>
            </w:r>
          </w:p>
        </w:tc>
        <w:tc>
          <w:tcPr>
            <w:tcW w:w="1185" w:type="pct"/>
          </w:tcPr>
          <w:p w:rsidR="00C52F73" w:rsidRPr="00C52F73" w:rsidRDefault="00C52F73" w:rsidP="00C52F73">
            <w:pPr>
              <w:spacing w:after="0" w:line="240" w:lineRule="auto"/>
              <w:jc w:val="center"/>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Начальная (максимальная) цена договора, руб.</w:t>
            </w:r>
            <w:r w:rsidRPr="00C52F73">
              <w:rPr>
                <w:rFonts w:ascii="Times New Roman" w:eastAsia="Times New Roman" w:hAnsi="Times New Roman" w:cs="Times New Roman"/>
                <w:b/>
                <w:sz w:val="28"/>
                <w:szCs w:val="28"/>
                <w:lang w:eastAsia="ru-RU"/>
              </w:rPr>
              <w:br/>
              <w:t xml:space="preserve"> без учета НДС</w:t>
            </w:r>
          </w:p>
        </w:tc>
        <w:tc>
          <w:tcPr>
            <w:tcW w:w="1319" w:type="pct"/>
          </w:tcPr>
          <w:p w:rsidR="00C52F73" w:rsidRPr="00C52F73" w:rsidRDefault="00C52F73" w:rsidP="0099557A">
            <w:pPr>
              <w:spacing w:after="0" w:line="240" w:lineRule="auto"/>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b/>
                <w:sz w:val="28"/>
                <w:szCs w:val="28"/>
                <w:lang w:eastAsia="ru-RU"/>
              </w:rPr>
              <w:t>Начальная (максимальная) цена договора, руб.</w:t>
            </w:r>
            <w:r w:rsidRPr="00C52F73">
              <w:rPr>
                <w:rFonts w:ascii="Times New Roman" w:eastAsia="Times New Roman" w:hAnsi="Times New Roman" w:cs="Times New Roman"/>
                <w:b/>
                <w:sz w:val="28"/>
                <w:szCs w:val="28"/>
                <w:lang w:eastAsia="ru-RU"/>
              </w:rPr>
              <w:br/>
              <w:t xml:space="preserve"> с учетом НДС (</w:t>
            </w:r>
            <w:r w:rsidR="0099557A">
              <w:rPr>
                <w:rFonts w:ascii="Times New Roman" w:eastAsia="Times New Roman" w:hAnsi="Times New Roman" w:cs="Times New Roman"/>
                <w:b/>
                <w:sz w:val="28"/>
                <w:szCs w:val="28"/>
                <w:lang w:eastAsia="ru-RU"/>
              </w:rPr>
              <w:t>20</w:t>
            </w:r>
            <w:r w:rsidRPr="00C52F73">
              <w:rPr>
                <w:rFonts w:ascii="Times New Roman" w:eastAsia="Times New Roman" w:hAnsi="Times New Roman" w:cs="Times New Roman"/>
                <w:b/>
                <w:sz w:val="28"/>
                <w:szCs w:val="28"/>
                <w:lang w:eastAsia="ru-RU"/>
              </w:rPr>
              <w:t>%)</w:t>
            </w:r>
            <w:r w:rsidR="0099557A">
              <w:rPr>
                <w:rStyle w:val="a5"/>
                <w:rFonts w:ascii="Times New Roman" w:eastAsia="Times New Roman" w:hAnsi="Times New Roman" w:cs="Times New Roman"/>
                <w:b/>
                <w:sz w:val="28"/>
                <w:szCs w:val="28"/>
                <w:lang w:eastAsia="ru-RU"/>
              </w:rPr>
              <w:footnoteReference w:id="1"/>
            </w:r>
          </w:p>
        </w:tc>
      </w:tr>
      <w:tr w:rsidR="00785E17" w:rsidRPr="00C52F73" w:rsidTr="00DE706F">
        <w:trPr>
          <w:trHeight w:val="167"/>
          <w:jc w:val="center"/>
        </w:trPr>
        <w:tc>
          <w:tcPr>
            <w:tcW w:w="2496" w:type="pct"/>
            <w:gridSpan w:val="2"/>
            <w:vMerge/>
          </w:tcPr>
          <w:p w:rsidR="00785E17" w:rsidRPr="00C52F73" w:rsidRDefault="00785E17" w:rsidP="00C52F73">
            <w:pPr>
              <w:spacing w:after="0" w:line="240" w:lineRule="auto"/>
              <w:jc w:val="center"/>
              <w:rPr>
                <w:rFonts w:ascii="Times New Roman" w:eastAsia="Times New Roman" w:hAnsi="Times New Roman" w:cs="Times New Roman"/>
                <w:b/>
                <w:color w:val="000000"/>
                <w:sz w:val="28"/>
                <w:szCs w:val="28"/>
                <w:lang w:eastAsia="ru-RU"/>
              </w:rPr>
            </w:pPr>
          </w:p>
        </w:tc>
        <w:tc>
          <w:tcPr>
            <w:tcW w:w="1185" w:type="pct"/>
            <w:vAlign w:val="bottom"/>
          </w:tcPr>
          <w:p w:rsidR="00785E17" w:rsidRPr="00785E17" w:rsidRDefault="00785E17" w:rsidP="00785E17">
            <w:pPr>
              <w:spacing w:after="0" w:line="240" w:lineRule="auto"/>
              <w:jc w:val="center"/>
              <w:rPr>
                <w:rFonts w:ascii="Times New Roman" w:hAnsi="Times New Roman" w:cs="Times New Roman"/>
                <w:b/>
                <w:color w:val="000000"/>
                <w:sz w:val="28"/>
                <w:szCs w:val="28"/>
              </w:rPr>
            </w:pPr>
            <w:r w:rsidRPr="00785E17">
              <w:rPr>
                <w:rFonts w:ascii="Times New Roman" w:hAnsi="Times New Roman" w:cs="Times New Roman"/>
                <w:b/>
                <w:color w:val="000000"/>
                <w:sz w:val="28"/>
                <w:szCs w:val="28"/>
              </w:rPr>
              <w:t>300 011,00</w:t>
            </w:r>
          </w:p>
        </w:tc>
        <w:tc>
          <w:tcPr>
            <w:tcW w:w="1319" w:type="pct"/>
            <w:vAlign w:val="bottom"/>
          </w:tcPr>
          <w:p w:rsidR="00785E17" w:rsidRPr="00785E17" w:rsidRDefault="0099557A" w:rsidP="0099557A">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360 013</w:t>
            </w:r>
            <w:r w:rsidR="00785E17" w:rsidRPr="00785E17">
              <w:rPr>
                <w:rFonts w:ascii="Times New Roman" w:hAnsi="Times New Roman" w:cs="Times New Roman"/>
                <w:b/>
                <w:color w:val="000000"/>
                <w:sz w:val="28"/>
                <w:szCs w:val="28"/>
              </w:rPr>
              <w:t>,</w:t>
            </w:r>
            <w:r>
              <w:rPr>
                <w:rFonts w:ascii="Times New Roman" w:hAnsi="Times New Roman" w:cs="Times New Roman"/>
                <w:b/>
                <w:color w:val="000000"/>
                <w:sz w:val="28"/>
                <w:szCs w:val="28"/>
              </w:rPr>
              <w:t>20</w:t>
            </w:r>
          </w:p>
        </w:tc>
      </w:tr>
      <w:tr w:rsidR="00C52F73" w:rsidRPr="00C52F73" w:rsidTr="00E67B39">
        <w:trPr>
          <w:jc w:val="center"/>
        </w:trPr>
        <w:tc>
          <w:tcPr>
            <w:tcW w:w="2496" w:type="pct"/>
            <w:gridSpan w:val="2"/>
            <w:vAlign w:val="center"/>
          </w:tcPr>
          <w:p w:rsidR="00C52F73" w:rsidRPr="00C52F73" w:rsidRDefault="00C52F73" w:rsidP="00C52F73">
            <w:pPr>
              <w:tabs>
                <w:tab w:val="left" w:pos="1134"/>
              </w:tabs>
              <w:spacing w:after="0" w:line="240" w:lineRule="auto"/>
              <w:jc w:val="center"/>
              <w:rPr>
                <w:rFonts w:ascii="Times New Roman" w:eastAsia="Times New Roman" w:hAnsi="Times New Roman" w:cs="Times New Roman"/>
                <w:sz w:val="28"/>
                <w:szCs w:val="28"/>
                <w:lang w:eastAsia="ru-RU"/>
              </w:rPr>
            </w:pPr>
            <w:r w:rsidRPr="00C52F73">
              <w:rPr>
                <w:rFonts w:ascii="Times New Roman" w:eastAsia="Times New Roman" w:hAnsi="Times New Roman" w:cs="Times New Roman"/>
                <w:b/>
                <w:bCs/>
                <w:sz w:val="28"/>
                <w:szCs w:val="28"/>
                <w:lang w:eastAsia="ru-RU"/>
              </w:rPr>
              <w:t>Порядок формирования начальной (максимальной) цены договора</w:t>
            </w:r>
          </w:p>
        </w:tc>
        <w:tc>
          <w:tcPr>
            <w:tcW w:w="2504" w:type="pct"/>
            <w:gridSpan w:val="2"/>
            <w:shd w:val="clear" w:color="auto" w:fill="FFFFFF"/>
          </w:tcPr>
          <w:p w:rsidR="00C52F73" w:rsidRPr="00C52F73" w:rsidRDefault="00C52F73" w:rsidP="00C52F73">
            <w:pPr>
              <w:tabs>
                <w:tab w:val="left" w:pos="1134"/>
              </w:tabs>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Начальная (максимальная) цена договора включает в себя все виды налогов, все возможные расходы, связанные с выполнением работ, стоимости расходных материалов и любых других расходов участника, которые возникнут или </w:t>
            </w:r>
            <w:r w:rsidRPr="00C52F73">
              <w:rPr>
                <w:rFonts w:ascii="Times New Roman" w:eastAsia="Times New Roman" w:hAnsi="Times New Roman" w:cs="Times New Roman"/>
                <w:sz w:val="28"/>
                <w:szCs w:val="28"/>
                <w:lang w:eastAsia="ru-RU"/>
              </w:rPr>
              <w:lastRenderedPageBreak/>
              <w:t>могут возникнуть в ходе выполнения работ по предмету конкурентного отбора.</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b/>
                <w:bCs/>
                <w:i/>
                <w:sz w:val="28"/>
                <w:szCs w:val="28"/>
                <w:lang w:eastAsia="ru-RU"/>
              </w:rPr>
            </w:pPr>
            <w:r w:rsidRPr="00C52F73">
              <w:rPr>
                <w:rFonts w:ascii="Times New Roman" w:eastAsia="Times New Roman" w:hAnsi="Times New Roman" w:cs="Times New Roman"/>
                <w:b/>
                <w:sz w:val="28"/>
                <w:szCs w:val="28"/>
                <w:lang w:eastAsia="ru-RU"/>
              </w:rPr>
              <w:lastRenderedPageBreak/>
              <w:t>2. Требования к работам</w:t>
            </w:r>
          </w:p>
        </w:tc>
      </w:tr>
      <w:tr w:rsidR="00C52F73" w:rsidRPr="00C52F73" w:rsidTr="00E67B39">
        <w:trPr>
          <w:jc w:val="center"/>
        </w:trPr>
        <w:tc>
          <w:tcPr>
            <w:tcW w:w="2496" w:type="pct"/>
            <w:gridSpan w:val="2"/>
          </w:tcPr>
          <w:p w:rsidR="00C52F73" w:rsidRPr="00C52F73" w:rsidRDefault="00C52F73" w:rsidP="00C52F73">
            <w:pPr>
              <w:spacing w:after="0" w:line="240" w:lineRule="auto"/>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Нормативные документы, согласно которым установлены требования</w:t>
            </w:r>
          </w:p>
        </w:tc>
        <w:tc>
          <w:tcPr>
            <w:tcW w:w="2504" w:type="pct"/>
            <w:gridSpan w:val="2"/>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Нормативные документы не установлены документами, применяемыми в национальной системе стандартизации.</w:t>
            </w:r>
          </w:p>
        </w:tc>
      </w:tr>
      <w:tr w:rsidR="00C52F73" w:rsidRPr="00C52F73" w:rsidTr="00E67B39">
        <w:trPr>
          <w:jc w:val="center"/>
        </w:trPr>
        <w:tc>
          <w:tcPr>
            <w:tcW w:w="2496" w:type="pct"/>
            <w:gridSpan w:val="2"/>
          </w:tcPr>
          <w:p w:rsidR="00C52F73" w:rsidRPr="00C52F73" w:rsidRDefault="00C52F73" w:rsidP="00C52F73">
            <w:pPr>
              <w:spacing w:after="0" w:line="240" w:lineRule="auto"/>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Технические и  функциональные характеристики работы</w:t>
            </w:r>
          </w:p>
        </w:tc>
        <w:tc>
          <w:tcPr>
            <w:tcW w:w="2504" w:type="pct"/>
            <w:gridSpan w:val="2"/>
          </w:tcPr>
          <w:p w:rsidR="00C52F73" w:rsidRPr="00C52F73" w:rsidRDefault="00C52F73" w:rsidP="003C1D2C">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Работы должны быть выполнены в объеме, указанном в разделе 1 технического задания в соответствие с требованиями, установленными в разделах 2, 3, 4, 5 настоящего технического задания.</w:t>
            </w:r>
          </w:p>
        </w:tc>
      </w:tr>
      <w:tr w:rsidR="00C52F73" w:rsidRPr="00C52F73" w:rsidTr="00E67B39">
        <w:trPr>
          <w:jc w:val="center"/>
        </w:trPr>
        <w:tc>
          <w:tcPr>
            <w:tcW w:w="2496" w:type="pct"/>
            <w:gridSpan w:val="2"/>
          </w:tcPr>
          <w:p w:rsidR="00C52F73" w:rsidRPr="00C52F73" w:rsidRDefault="00C52F73" w:rsidP="00C52F73">
            <w:pPr>
              <w:spacing w:after="0" w:line="240" w:lineRule="auto"/>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Требования к безопасности работы</w:t>
            </w:r>
          </w:p>
        </w:tc>
        <w:tc>
          <w:tcPr>
            <w:tcW w:w="2504" w:type="pct"/>
            <w:gridSpan w:val="2"/>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Не установлено, т.к. работы должны выполняться на территории Исполнителя работ.</w:t>
            </w:r>
          </w:p>
        </w:tc>
      </w:tr>
      <w:tr w:rsidR="00C52F73" w:rsidRPr="00C52F73" w:rsidTr="00E67B39">
        <w:trPr>
          <w:jc w:val="center"/>
        </w:trPr>
        <w:tc>
          <w:tcPr>
            <w:tcW w:w="2496" w:type="pct"/>
            <w:gridSpan w:val="2"/>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Требования к качеству работы</w:t>
            </w:r>
          </w:p>
        </w:tc>
        <w:tc>
          <w:tcPr>
            <w:tcW w:w="2504" w:type="pct"/>
            <w:gridSpan w:val="2"/>
          </w:tcPr>
          <w:p w:rsidR="00C52F73" w:rsidRPr="00C52F73" w:rsidRDefault="00C52F73" w:rsidP="00C52F73">
            <w:pPr>
              <w:spacing w:after="0" w:line="240" w:lineRule="auto"/>
              <w:ind w:firstLine="560"/>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Все используемые расходные материалы, комплектующие должны быть новые, иметь соответствующие сертификаты и другие документы, удостоверяющие их качество. </w:t>
            </w:r>
          </w:p>
          <w:p w:rsidR="00C52F73" w:rsidRPr="00C52F73" w:rsidRDefault="00C52F73" w:rsidP="00C52F73">
            <w:pPr>
              <w:spacing w:after="0" w:line="240" w:lineRule="auto"/>
              <w:ind w:firstLine="560"/>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Копии сертификатов и других документов, заверенных подписью ответственного лица Исполнителя, должны быть предоставлены Заказчику при выдаче автотранспорта после проведения ремонта.</w:t>
            </w:r>
          </w:p>
          <w:p w:rsidR="00C52F73" w:rsidRDefault="00C52F73" w:rsidP="00C52F73">
            <w:pPr>
              <w:spacing w:after="0" w:line="240" w:lineRule="auto"/>
              <w:ind w:left="29" w:firstLine="531"/>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 xml:space="preserve">Исполнитель обязан предоставить гарантийный срок на выполненные работы не менее 12 (двенадцати) календарных месяцев </w:t>
            </w:r>
            <w:proofErr w:type="gramStart"/>
            <w:r w:rsidRPr="00C52F73">
              <w:rPr>
                <w:rFonts w:ascii="Times New Roman" w:eastAsia="Times New Roman" w:hAnsi="Times New Roman" w:cs="Times New Roman"/>
                <w:bCs/>
                <w:sz w:val="28"/>
                <w:szCs w:val="28"/>
                <w:lang w:eastAsia="ru-RU"/>
              </w:rPr>
              <w:t>с даты подписания</w:t>
            </w:r>
            <w:proofErr w:type="gramEnd"/>
            <w:r w:rsidRPr="00C52F73">
              <w:rPr>
                <w:rFonts w:ascii="Times New Roman" w:eastAsia="Times New Roman" w:hAnsi="Times New Roman" w:cs="Times New Roman"/>
                <w:bCs/>
                <w:sz w:val="28"/>
                <w:szCs w:val="28"/>
                <w:lang w:eastAsia="ru-RU"/>
              </w:rPr>
              <w:t xml:space="preserve"> сторонами акта сдачи-приемки выполненных работ.</w:t>
            </w:r>
          </w:p>
          <w:p w:rsidR="00B74DA2" w:rsidRPr="00C52F73" w:rsidRDefault="00B74DA2" w:rsidP="00C52F73">
            <w:pPr>
              <w:spacing w:after="0" w:line="240" w:lineRule="auto"/>
              <w:ind w:left="29" w:firstLine="531"/>
              <w:jc w:val="both"/>
              <w:rPr>
                <w:rFonts w:ascii="Times New Roman" w:eastAsia="Times New Roman" w:hAnsi="Times New Roman" w:cs="Times New Roman"/>
                <w:sz w:val="28"/>
                <w:szCs w:val="28"/>
                <w:highlight w:val="yellow"/>
                <w:lang w:eastAsia="ru-RU"/>
              </w:rPr>
            </w:pPr>
            <w:r w:rsidRPr="00C52F73">
              <w:rPr>
                <w:rFonts w:ascii="Times New Roman" w:eastAsia="Times New Roman" w:hAnsi="Times New Roman" w:cs="Times New Roman"/>
                <w:bCs/>
                <w:sz w:val="28"/>
                <w:szCs w:val="28"/>
                <w:lang w:eastAsia="ru-RU"/>
              </w:rPr>
              <w:t>В пределах гарантийного срока Исполнителем производится безвозмездное устранение обнаруженных дефектов, связанных с выполнением работ по ремонту электродвигателей в соответствии с техническим заданием</w:t>
            </w:r>
            <w:r w:rsidRPr="00341F37">
              <w:rPr>
                <w:rFonts w:ascii="Times New Roman" w:eastAsia="Times New Roman" w:hAnsi="Times New Roman" w:cs="Times New Roman"/>
                <w:sz w:val="28"/>
                <w:szCs w:val="28"/>
                <w:lang w:eastAsia="ru-RU"/>
              </w:rPr>
              <w:t xml:space="preserve"> в течение 5 (пяти) рабочих дней с момента получения уведомления о неисправности  от Заказчика</w:t>
            </w:r>
            <w:r w:rsidRPr="00EE2ABE">
              <w:rPr>
                <w:rFonts w:ascii="Times New Roman" w:eastAsia="Times New Roman" w:hAnsi="Times New Roman" w:cs="Times New Roman"/>
                <w:sz w:val="28"/>
                <w:szCs w:val="28"/>
                <w:lang w:eastAsia="ru-RU"/>
              </w:rPr>
              <w:t>. Гарантийный срок в этом случае продлевается соответственно на период устранения дефектов.</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b/>
                <w:i/>
                <w:sz w:val="28"/>
                <w:szCs w:val="28"/>
                <w:lang w:eastAsia="ru-RU"/>
              </w:rPr>
            </w:pPr>
            <w:r w:rsidRPr="00C52F73">
              <w:rPr>
                <w:rFonts w:ascii="Times New Roman" w:eastAsia="Times New Roman" w:hAnsi="Times New Roman" w:cs="Times New Roman"/>
                <w:b/>
                <w:sz w:val="28"/>
                <w:szCs w:val="28"/>
                <w:lang w:eastAsia="ru-RU"/>
              </w:rPr>
              <w:t>3. Требования к результатам</w:t>
            </w:r>
          </w:p>
        </w:tc>
      </w:tr>
      <w:tr w:rsidR="00C52F73" w:rsidRPr="00C52F73" w:rsidTr="00E67B39">
        <w:trPr>
          <w:jc w:val="center"/>
        </w:trPr>
        <w:tc>
          <w:tcPr>
            <w:tcW w:w="5000" w:type="pct"/>
            <w:gridSpan w:val="4"/>
          </w:tcPr>
          <w:p w:rsidR="00C52F73" w:rsidRPr="00C52F73" w:rsidRDefault="00C52F73" w:rsidP="00C52F73">
            <w:pPr>
              <w:spacing w:after="0" w:line="240" w:lineRule="auto"/>
              <w:ind w:firstLine="596"/>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lastRenderedPageBreak/>
              <w:t>Работы должны быть выполнены в полном объеме, в установленный срок и соответствовать предъявляемым в соответствии с документацией и договором требованиям.</w:t>
            </w:r>
          </w:p>
          <w:p w:rsidR="00C52F73" w:rsidRPr="00C52F73" w:rsidRDefault="00C52F73" w:rsidP="00C52F73">
            <w:pPr>
              <w:spacing w:after="0" w:line="240" w:lineRule="auto"/>
              <w:ind w:left="29" w:firstLine="567"/>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 xml:space="preserve">Исполнитель обязан предоставить гарантийный срок на выполненные работы не менее 12 (двенадцати) календарных месяцев </w:t>
            </w:r>
            <w:proofErr w:type="gramStart"/>
            <w:r w:rsidRPr="00C52F73">
              <w:rPr>
                <w:rFonts w:ascii="Times New Roman" w:eastAsia="Times New Roman" w:hAnsi="Times New Roman" w:cs="Times New Roman"/>
                <w:bCs/>
                <w:sz w:val="28"/>
                <w:szCs w:val="28"/>
                <w:lang w:eastAsia="ru-RU"/>
              </w:rPr>
              <w:t>с даты подписания</w:t>
            </w:r>
            <w:proofErr w:type="gramEnd"/>
            <w:r w:rsidRPr="00C52F73">
              <w:rPr>
                <w:rFonts w:ascii="Times New Roman" w:eastAsia="Times New Roman" w:hAnsi="Times New Roman" w:cs="Times New Roman"/>
                <w:bCs/>
                <w:sz w:val="28"/>
                <w:szCs w:val="28"/>
                <w:lang w:eastAsia="ru-RU"/>
              </w:rPr>
              <w:t xml:space="preserve"> сторонами акта сдачи-приемки выполненных работ.</w:t>
            </w:r>
          </w:p>
          <w:p w:rsidR="00C52F73" w:rsidRPr="00C52F73" w:rsidRDefault="00C52F73" w:rsidP="00C52F73">
            <w:pPr>
              <w:spacing w:after="0" w:line="240" w:lineRule="auto"/>
              <w:ind w:left="29" w:firstLine="567"/>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В пределах гарантийного срока Исполнителем производится безвозмездное устранение обнаруженных дефектов, связанных с выполнением работ по ремонту электродвигателей в соответствии с техническим заданием</w:t>
            </w:r>
            <w:r w:rsidR="00B74DA2" w:rsidRPr="00341F37">
              <w:rPr>
                <w:rFonts w:ascii="Times New Roman" w:eastAsia="Times New Roman" w:hAnsi="Times New Roman" w:cs="Times New Roman"/>
                <w:sz w:val="28"/>
                <w:szCs w:val="28"/>
                <w:lang w:eastAsia="ru-RU"/>
              </w:rPr>
              <w:t xml:space="preserve"> в течение 5 (пяти) рабочих дней с момента получения уведомления о неисправности  от Заказчика</w:t>
            </w:r>
            <w:r w:rsidR="00B74DA2" w:rsidRPr="00EE2ABE">
              <w:rPr>
                <w:rFonts w:ascii="Times New Roman" w:eastAsia="Times New Roman" w:hAnsi="Times New Roman" w:cs="Times New Roman"/>
                <w:sz w:val="28"/>
                <w:szCs w:val="28"/>
                <w:lang w:eastAsia="ru-RU"/>
              </w:rPr>
              <w:t>. Гарантийный срок в этом случае продлевается соответственно на период устранения дефектов.</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i/>
                <w:sz w:val="28"/>
                <w:szCs w:val="28"/>
                <w:lang w:eastAsia="ru-RU"/>
              </w:rPr>
            </w:pPr>
            <w:r w:rsidRPr="00C52F73">
              <w:rPr>
                <w:rFonts w:ascii="Times New Roman" w:eastAsia="Times New Roman" w:hAnsi="Times New Roman" w:cs="Times New Roman"/>
                <w:b/>
                <w:sz w:val="28"/>
                <w:szCs w:val="28"/>
                <w:lang w:eastAsia="ru-RU"/>
              </w:rPr>
              <w:t>4.</w:t>
            </w:r>
            <w:r w:rsidRPr="00C52F73">
              <w:rPr>
                <w:rFonts w:ascii="Times New Roman" w:eastAsia="Times New Roman" w:hAnsi="Times New Roman" w:cs="Times New Roman"/>
                <w:i/>
                <w:sz w:val="28"/>
                <w:szCs w:val="28"/>
                <w:lang w:eastAsia="ru-RU"/>
              </w:rPr>
              <w:t xml:space="preserve"> </w:t>
            </w:r>
            <w:r w:rsidRPr="00C52F73">
              <w:rPr>
                <w:rFonts w:ascii="Times New Roman" w:eastAsia="Times New Roman" w:hAnsi="Times New Roman" w:cs="Times New Roman"/>
                <w:b/>
                <w:bCs/>
                <w:sz w:val="28"/>
                <w:szCs w:val="28"/>
                <w:lang w:eastAsia="ru-RU"/>
              </w:rPr>
              <w:t>Место, условия и порядок поставки товаров, выполнения работ, оказания услуг</w:t>
            </w:r>
          </w:p>
        </w:tc>
      </w:tr>
      <w:tr w:rsidR="00C52F73" w:rsidRPr="00C52F73" w:rsidTr="00E67B39">
        <w:trPr>
          <w:jc w:val="center"/>
        </w:trPr>
        <w:tc>
          <w:tcPr>
            <w:tcW w:w="1230" w:type="pct"/>
          </w:tcPr>
          <w:p w:rsidR="00C52F73" w:rsidRPr="00C52F73" w:rsidRDefault="00C52F73" w:rsidP="00C52F73">
            <w:pPr>
              <w:spacing w:after="0" w:line="240" w:lineRule="auto"/>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sz w:val="28"/>
                <w:szCs w:val="28"/>
                <w:lang w:eastAsia="ru-RU"/>
              </w:rPr>
              <w:t xml:space="preserve">Место </w:t>
            </w:r>
            <w:r w:rsidRPr="00C52F73">
              <w:rPr>
                <w:rFonts w:ascii="Times New Roman" w:eastAsia="Times New Roman" w:hAnsi="Times New Roman" w:cs="Times New Roman"/>
                <w:bCs/>
                <w:sz w:val="28"/>
                <w:szCs w:val="28"/>
                <w:lang w:eastAsia="ru-RU"/>
              </w:rPr>
              <w:t>выполнения работ</w:t>
            </w:r>
          </w:p>
        </w:tc>
        <w:tc>
          <w:tcPr>
            <w:tcW w:w="3770" w:type="pct"/>
            <w:gridSpan w:val="3"/>
          </w:tcPr>
          <w:p w:rsidR="00E73A93" w:rsidRDefault="00C52F73" w:rsidP="00C52F73">
            <w:pPr>
              <w:spacing w:after="0" w:line="240" w:lineRule="auto"/>
              <w:jc w:val="both"/>
              <w:rPr>
                <w:rFonts w:ascii="Times New Roman" w:eastAsia="Times New Roman" w:hAnsi="Times New Roman" w:cs="Times New Roman"/>
                <w:color w:val="000000"/>
                <w:sz w:val="28"/>
                <w:szCs w:val="28"/>
                <w:lang w:eastAsia="ru-RU"/>
              </w:rPr>
            </w:pPr>
            <w:r w:rsidRPr="00C52F73">
              <w:rPr>
                <w:rFonts w:ascii="Times New Roman" w:eastAsia="Times New Roman" w:hAnsi="Times New Roman" w:cs="Times New Roman"/>
                <w:bCs/>
                <w:sz w:val="28"/>
                <w:szCs w:val="28"/>
                <w:lang w:eastAsia="ru-RU"/>
              </w:rPr>
              <w:t xml:space="preserve">Электродвигатели находятся на территории вагонного ремонтного депо </w:t>
            </w:r>
            <w:r w:rsidR="00E73A93">
              <w:rPr>
                <w:rFonts w:ascii="Times New Roman" w:eastAsia="Times New Roman" w:hAnsi="Times New Roman" w:cs="Times New Roman"/>
                <w:bCs/>
                <w:sz w:val="28"/>
                <w:szCs w:val="28"/>
                <w:lang w:eastAsia="ru-RU"/>
              </w:rPr>
              <w:t>Краснодар</w:t>
            </w:r>
            <w:r w:rsidRPr="00C52F73">
              <w:rPr>
                <w:rFonts w:ascii="Times New Roman" w:eastAsia="Times New Roman" w:hAnsi="Times New Roman" w:cs="Times New Roman"/>
                <w:bCs/>
                <w:sz w:val="28"/>
                <w:szCs w:val="28"/>
                <w:lang w:eastAsia="ru-RU"/>
              </w:rPr>
              <w:t xml:space="preserve">, расположенного по адресу: </w:t>
            </w:r>
            <w:r w:rsidR="00E73A93" w:rsidRPr="00E73A93">
              <w:rPr>
                <w:rFonts w:ascii="Times New Roman" w:eastAsia="Times New Roman" w:hAnsi="Times New Roman" w:cs="Times New Roman"/>
                <w:color w:val="000000"/>
                <w:sz w:val="28"/>
                <w:szCs w:val="28"/>
                <w:lang w:eastAsia="ru-RU"/>
              </w:rPr>
              <w:t xml:space="preserve">350033, г. Краснодар ул. </w:t>
            </w:r>
            <w:proofErr w:type="gramStart"/>
            <w:r w:rsidR="00E73A93" w:rsidRPr="00E73A93">
              <w:rPr>
                <w:rFonts w:ascii="Times New Roman" w:eastAsia="Times New Roman" w:hAnsi="Times New Roman" w:cs="Times New Roman"/>
                <w:color w:val="000000"/>
                <w:sz w:val="28"/>
                <w:szCs w:val="28"/>
                <w:lang w:eastAsia="ru-RU"/>
              </w:rPr>
              <w:t>Ставропольская</w:t>
            </w:r>
            <w:proofErr w:type="gramEnd"/>
            <w:r w:rsidR="00E73A93" w:rsidRPr="00E73A93">
              <w:rPr>
                <w:rFonts w:ascii="Times New Roman" w:eastAsia="Times New Roman" w:hAnsi="Times New Roman" w:cs="Times New Roman"/>
                <w:color w:val="000000"/>
                <w:sz w:val="28"/>
                <w:szCs w:val="28"/>
                <w:lang w:eastAsia="ru-RU"/>
              </w:rPr>
              <w:t xml:space="preserve"> </w:t>
            </w:r>
            <w:r w:rsidR="00E73A93">
              <w:rPr>
                <w:rFonts w:ascii="Times New Roman" w:eastAsia="Times New Roman" w:hAnsi="Times New Roman" w:cs="Times New Roman"/>
                <w:color w:val="000000"/>
                <w:sz w:val="28"/>
                <w:szCs w:val="28"/>
                <w:lang w:eastAsia="ru-RU"/>
              </w:rPr>
              <w:t xml:space="preserve">д. </w:t>
            </w:r>
            <w:r w:rsidR="00E73A93" w:rsidRPr="00E73A93">
              <w:rPr>
                <w:rFonts w:ascii="Times New Roman" w:eastAsia="Times New Roman" w:hAnsi="Times New Roman" w:cs="Times New Roman"/>
                <w:color w:val="000000"/>
                <w:sz w:val="28"/>
                <w:szCs w:val="28"/>
                <w:lang w:eastAsia="ru-RU"/>
              </w:rPr>
              <w:t>47</w:t>
            </w:r>
            <w:r w:rsidR="00E73A93">
              <w:rPr>
                <w:rFonts w:ascii="Times New Roman" w:eastAsia="Times New Roman" w:hAnsi="Times New Roman" w:cs="Times New Roman"/>
                <w:color w:val="000000"/>
                <w:sz w:val="28"/>
                <w:szCs w:val="28"/>
                <w:lang w:eastAsia="ru-RU"/>
              </w:rPr>
              <w:t>.</w:t>
            </w:r>
          </w:p>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 xml:space="preserve">Место выполнения работ: на производственных площадях Исполнителя. </w:t>
            </w:r>
          </w:p>
        </w:tc>
      </w:tr>
      <w:tr w:rsidR="00C52F73" w:rsidRPr="00C52F73" w:rsidTr="00E67B39">
        <w:trPr>
          <w:jc w:val="center"/>
        </w:trPr>
        <w:tc>
          <w:tcPr>
            <w:tcW w:w="1230" w:type="pct"/>
          </w:tcPr>
          <w:p w:rsidR="00C52F73" w:rsidRPr="00C52F73" w:rsidRDefault="00C52F73" w:rsidP="00C52F73">
            <w:pPr>
              <w:spacing w:after="0" w:line="240" w:lineRule="auto"/>
              <w:contextualSpacing/>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Условия </w:t>
            </w:r>
            <w:r w:rsidRPr="00C52F73">
              <w:rPr>
                <w:rFonts w:ascii="Times New Roman" w:eastAsia="Times New Roman" w:hAnsi="Times New Roman" w:cs="Times New Roman"/>
                <w:bCs/>
                <w:sz w:val="28"/>
                <w:szCs w:val="28"/>
                <w:lang w:eastAsia="ru-RU"/>
              </w:rPr>
              <w:t>выполнения работ</w:t>
            </w:r>
          </w:p>
        </w:tc>
        <w:tc>
          <w:tcPr>
            <w:tcW w:w="3770" w:type="pct"/>
            <w:gridSpan w:val="3"/>
          </w:tcPr>
          <w:p w:rsidR="00C52F73" w:rsidRPr="00C52F73" w:rsidRDefault="00C52F73" w:rsidP="00C52F73">
            <w:pPr>
              <w:spacing w:after="0" w:line="240" w:lineRule="auto"/>
              <w:ind w:firstLine="713"/>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 xml:space="preserve">Если производственные площади Исполнителя находятся в пределах города </w:t>
            </w:r>
            <w:r w:rsidR="00E73A93">
              <w:rPr>
                <w:rFonts w:ascii="Times New Roman" w:eastAsia="Times New Roman" w:hAnsi="Times New Roman" w:cs="Times New Roman"/>
                <w:bCs/>
                <w:sz w:val="28"/>
                <w:szCs w:val="28"/>
                <w:lang w:eastAsia="ru-RU"/>
              </w:rPr>
              <w:t>Краснодар</w:t>
            </w:r>
            <w:r w:rsidRPr="00C52F73">
              <w:rPr>
                <w:rFonts w:ascii="Times New Roman" w:eastAsia="Times New Roman" w:hAnsi="Times New Roman" w:cs="Times New Roman"/>
                <w:bCs/>
                <w:sz w:val="28"/>
                <w:szCs w:val="28"/>
                <w:lang w:eastAsia="ru-RU"/>
              </w:rPr>
              <w:t>, доставка электродвигателей в ремонт и из ремонта производится Заказчиком за счет средств Заказчика.</w:t>
            </w:r>
          </w:p>
          <w:p w:rsidR="00C52F73" w:rsidRPr="00C52F73" w:rsidRDefault="00C52F73" w:rsidP="00C52F73">
            <w:pPr>
              <w:spacing w:after="0" w:line="240" w:lineRule="auto"/>
              <w:ind w:firstLine="713"/>
              <w:jc w:val="both"/>
              <w:rPr>
                <w:rFonts w:ascii="Times New Roman" w:eastAsia="MS Mincho" w:hAnsi="Times New Roman" w:cs="Times New Roman"/>
                <w:bCs/>
                <w:sz w:val="28"/>
                <w:szCs w:val="28"/>
                <w:lang w:eastAsia="ru-RU"/>
              </w:rPr>
            </w:pPr>
            <w:r w:rsidRPr="00C52F73">
              <w:rPr>
                <w:rFonts w:ascii="Times New Roman" w:eastAsia="MS Mincho" w:hAnsi="Times New Roman" w:cs="Times New Roman"/>
                <w:bCs/>
                <w:sz w:val="28"/>
                <w:szCs w:val="28"/>
                <w:lang w:eastAsia="ru-RU"/>
              </w:rPr>
              <w:t xml:space="preserve">Если производственные площади Исполнителя находятся за пределами города </w:t>
            </w:r>
            <w:r w:rsidR="00E73A93">
              <w:rPr>
                <w:rFonts w:ascii="Times New Roman" w:eastAsia="Times New Roman" w:hAnsi="Times New Roman" w:cs="Times New Roman"/>
                <w:bCs/>
                <w:sz w:val="28"/>
                <w:szCs w:val="28"/>
                <w:lang w:eastAsia="ru-RU"/>
              </w:rPr>
              <w:t>Краснодара</w:t>
            </w:r>
            <w:r w:rsidRPr="00C52F73">
              <w:rPr>
                <w:rFonts w:ascii="Times New Roman" w:eastAsia="MS Mincho" w:hAnsi="Times New Roman" w:cs="Times New Roman"/>
                <w:bCs/>
                <w:sz w:val="28"/>
                <w:szCs w:val="28"/>
                <w:lang w:eastAsia="ru-RU"/>
              </w:rPr>
              <w:t>, доставка электродвигателей в ремонт и из ремонта производится Исполнителем за счет средств Исполнителя, без дополнительной оплаты Заказчиком.</w:t>
            </w:r>
          </w:p>
          <w:p w:rsidR="00C52F73" w:rsidRPr="00C52F73" w:rsidRDefault="00C52F73" w:rsidP="00C52F73">
            <w:pPr>
              <w:spacing w:after="0" w:line="240" w:lineRule="auto"/>
              <w:ind w:firstLine="713"/>
              <w:jc w:val="both"/>
              <w:rPr>
                <w:rFonts w:ascii="Times New Roman" w:eastAsia="MS Mincho" w:hAnsi="Times New Roman" w:cs="Times New Roman"/>
                <w:bCs/>
                <w:sz w:val="28"/>
                <w:szCs w:val="28"/>
                <w:lang w:eastAsia="ru-RU"/>
              </w:rPr>
            </w:pPr>
            <w:r w:rsidRPr="00C52F73">
              <w:rPr>
                <w:rFonts w:ascii="Times New Roman" w:eastAsia="MS Mincho" w:hAnsi="Times New Roman" w:cs="Times New Roman"/>
                <w:bCs/>
                <w:sz w:val="28"/>
                <w:szCs w:val="28"/>
                <w:lang w:eastAsia="ru-RU"/>
              </w:rPr>
              <w:t>Выполнение работ осуществляется Исполнителем по письменной заявке Заказчика, направляемой Исполнителю электронной или факсимильной связью.</w:t>
            </w:r>
          </w:p>
        </w:tc>
      </w:tr>
      <w:tr w:rsidR="00C52F73" w:rsidRPr="00C52F73" w:rsidTr="00E67B39">
        <w:trPr>
          <w:jc w:val="center"/>
        </w:trPr>
        <w:tc>
          <w:tcPr>
            <w:tcW w:w="1230" w:type="pct"/>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Сроки </w:t>
            </w:r>
            <w:r w:rsidRPr="00C52F73">
              <w:rPr>
                <w:rFonts w:ascii="Times New Roman" w:eastAsia="Times New Roman" w:hAnsi="Times New Roman" w:cs="Times New Roman"/>
                <w:bCs/>
                <w:sz w:val="28"/>
                <w:szCs w:val="28"/>
                <w:lang w:eastAsia="ru-RU"/>
              </w:rPr>
              <w:t xml:space="preserve">выполнения работ </w:t>
            </w:r>
          </w:p>
        </w:tc>
        <w:tc>
          <w:tcPr>
            <w:tcW w:w="3770" w:type="pct"/>
            <w:gridSpan w:val="3"/>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proofErr w:type="gramStart"/>
            <w:r w:rsidRPr="00C52F73">
              <w:rPr>
                <w:rFonts w:ascii="Times New Roman" w:eastAsia="Times New Roman" w:hAnsi="Times New Roman" w:cs="Times New Roman"/>
                <w:sz w:val="28"/>
                <w:szCs w:val="28"/>
                <w:lang w:eastAsia="ru-RU"/>
              </w:rPr>
              <w:t>С даты заключения</w:t>
            </w:r>
            <w:proofErr w:type="gramEnd"/>
            <w:r w:rsidRPr="00C52F73">
              <w:rPr>
                <w:rFonts w:ascii="Times New Roman" w:eastAsia="Times New Roman" w:hAnsi="Times New Roman" w:cs="Times New Roman"/>
                <w:sz w:val="28"/>
                <w:szCs w:val="28"/>
                <w:lang w:eastAsia="ru-RU"/>
              </w:rPr>
              <w:t xml:space="preserve"> договора до 31.</w:t>
            </w:r>
            <w:r w:rsidR="0099557A">
              <w:rPr>
                <w:rFonts w:ascii="Times New Roman" w:eastAsia="Times New Roman" w:hAnsi="Times New Roman" w:cs="Times New Roman"/>
                <w:sz w:val="28"/>
                <w:szCs w:val="28"/>
                <w:lang w:eastAsia="ru-RU"/>
              </w:rPr>
              <w:t>01</w:t>
            </w:r>
            <w:r w:rsidRPr="00C52F73">
              <w:rPr>
                <w:rFonts w:ascii="Times New Roman" w:eastAsia="Times New Roman" w:hAnsi="Times New Roman" w:cs="Times New Roman"/>
                <w:sz w:val="28"/>
                <w:szCs w:val="28"/>
                <w:lang w:eastAsia="ru-RU"/>
              </w:rPr>
              <w:t>.201</w:t>
            </w:r>
            <w:r w:rsidR="0099557A">
              <w:rPr>
                <w:rFonts w:ascii="Times New Roman" w:eastAsia="Times New Roman" w:hAnsi="Times New Roman" w:cs="Times New Roman"/>
                <w:sz w:val="28"/>
                <w:szCs w:val="28"/>
                <w:lang w:eastAsia="ru-RU"/>
              </w:rPr>
              <w:t>9</w:t>
            </w:r>
            <w:r w:rsidRPr="00C52F73">
              <w:rPr>
                <w:rFonts w:ascii="Times New Roman" w:eastAsia="Times New Roman" w:hAnsi="Times New Roman" w:cs="Times New Roman"/>
                <w:sz w:val="28"/>
                <w:szCs w:val="28"/>
                <w:lang w:eastAsia="ru-RU"/>
              </w:rPr>
              <w:t xml:space="preserve"> г. </w:t>
            </w:r>
          </w:p>
          <w:p w:rsidR="00C52F73" w:rsidRPr="00C52F73" w:rsidRDefault="00C52F73" w:rsidP="00C52F73">
            <w:pPr>
              <w:spacing w:after="0" w:line="240" w:lineRule="auto"/>
              <w:jc w:val="both"/>
              <w:rPr>
                <w:rFonts w:ascii="Times New Roman" w:eastAsia="Times New Roman" w:hAnsi="Times New Roman" w:cs="Times New Roman"/>
                <w:sz w:val="28"/>
                <w:szCs w:val="28"/>
                <w:highlight w:val="yellow"/>
                <w:lang w:eastAsia="ru-RU"/>
              </w:rPr>
            </w:pPr>
            <w:r w:rsidRPr="00C52F73">
              <w:rPr>
                <w:rFonts w:ascii="Times New Roman" w:eastAsia="Times New Roman" w:hAnsi="Times New Roman" w:cs="Times New Roman"/>
                <w:sz w:val="28"/>
                <w:szCs w:val="28"/>
                <w:lang w:eastAsia="ru-RU"/>
              </w:rPr>
              <w:t>График выполнения работ согласовывается с Заказчиком при заключении договора.</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i/>
                <w:sz w:val="28"/>
                <w:szCs w:val="28"/>
                <w:lang w:eastAsia="ru-RU"/>
              </w:rPr>
            </w:pPr>
            <w:r w:rsidRPr="00C52F73">
              <w:rPr>
                <w:rFonts w:ascii="Times New Roman" w:eastAsia="Times New Roman" w:hAnsi="Times New Roman" w:cs="Times New Roman"/>
                <w:b/>
                <w:bCs/>
                <w:sz w:val="28"/>
                <w:szCs w:val="28"/>
                <w:lang w:eastAsia="ru-RU"/>
              </w:rPr>
              <w:t>5. Форма, сроки и порядок оплаты</w:t>
            </w:r>
          </w:p>
        </w:tc>
      </w:tr>
      <w:tr w:rsidR="00C52F73" w:rsidRPr="00C52F73" w:rsidTr="00E67B39">
        <w:trPr>
          <w:jc w:val="center"/>
        </w:trPr>
        <w:tc>
          <w:tcPr>
            <w:tcW w:w="1230" w:type="pct"/>
          </w:tcPr>
          <w:p w:rsidR="00C52F73" w:rsidRPr="00C52F73" w:rsidRDefault="00C52F73" w:rsidP="00C52F73">
            <w:pPr>
              <w:spacing w:after="0" w:line="240" w:lineRule="auto"/>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Форма оплаты</w:t>
            </w:r>
          </w:p>
        </w:tc>
        <w:tc>
          <w:tcPr>
            <w:tcW w:w="3770" w:type="pct"/>
            <w:gridSpan w:val="3"/>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Оплата осуществляется в безналичной форме путем перечисления средств на счет контрагента.</w:t>
            </w:r>
          </w:p>
        </w:tc>
      </w:tr>
      <w:tr w:rsidR="00C52F73" w:rsidRPr="00C52F73" w:rsidTr="00E67B39">
        <w:trPr>
          <w:jc w:val="center"/>
        </w:trPr>
        <w:tc>
          <w:tcPr>
            <w:tcW w:w="1230" w:type="pct"/>
          </w:tcPr>
          <w:p w:rsidR="00C52F73" w:rsidRPr="00C52F73" w:rsidRDefault="00C52F73" w:rsidP="00C52F73">
            <w:pPr>
              <w:spacing w:after="0" w:line="240" w:lineRule="auto"/>
              <w:jc w:val="both"/>
              <w:rPr>
                <w:rFonts w:ascii="Times New Roman" w:eastAsia="Times New Roman" w:hAnsi="Times New Roman" w:cs="Times New Roman"/>
                <w:bCs/>
                <w:sz w:val="28"/>
                <w:szCs w:val="28"/>
                <w:lang w:eastAsia="ru-RU"/>
              </w:rPr>
            </w:pPr>
            <w:r w:rsidRPr="00C52F73">
              <w:rPr>
                <w:rFonts w:ascii="Times New Roman" w:eastAsia="Times New Roman" w:hAnsi="Times New Roman" w:cs="Times New Roman"/>
                <w:bCs/>
                <w:sz w:val="28"/>
                <w:szCs w:val="28"/>
                <w:lang w:eastAsia="ru-RU"/>
              </w:rPr>
              <w:t>Авансирование</w:t>
            </w:r>
          </w:p>
        </w:tc>
        <w:tc>
          <w:tcPr>
            <w:tcW w:w="3770" w:type="pct"/>
            <w:gridSpan w:val="3"/>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Не предусмотрено.</w:t>
            </w:r>
          </w:p>
        </w:tc>
      </w:tr>
      <w:tr w:rsidR="00C52F73" w:rsidRPr="00C52F73" w:rsidTr="00E67B39">
        <w:trPr>
          <w:trHeight w:val="699"/>
          <w:jc w:val="center"/>
        </w:trPr>
        <w:tc>
          <w:tcPr>
            <w:tcW w:w="1230" w:type="pct"/>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Срок и порядок оплаты</w:t>
            </w:r>
          </w:p>
        </w:tc>
        <w:tc>
          <w:tcPr>
            <w:tcW w:w="3770" w:type="pct"/>
            <w:gridSpan w:val="3"/>
          </w:tcPr>
          <w:p w:rsidR="00C52F73" w:rsidRPr="00C52F73" w:rsidRDefault="00C52F73" w:rsidP="00C52F73">
            <w:pPr>
              <w:spacing w:after="0" w:line="240" w:lineRule="auto"/>
              <w:ind w:firstLine="583"/>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 xml:space="preserve">Оплата Этапа выполненных Работ производится после подписания Сторонами акта сдачи - приёмки выполненных Работ в течение 60 (шестидесяти) календарных дней </w:t>
            </w:r>
            <w:proofErr w:type="gramStart"/>
            <w:r w:rsidRPr="00C52F73">
              <w:rPr>
                <w:rFonts w:ascii="Times New Roman" w:eastAsia="Times New Roman" w:hAnsi="Times New Roman" w:cs="Times New Roman"/>
                <w:sz w:val="28"/>
                <w:szCs w:val="28"/>
                <w:lang w:eastAsia="ru-RU"/>
              </w:rPr>
              <w:t>с даты получения</w:t>
            </w:r>
            <w:proofErr w:type="gramEnd"/>
            <w:r w:rsidRPr="00C52F73">
              <w:rPr>
                <w:rFonts w:ascii="Times New Roman" w:eastAsia="Times New Roman" w:hAnsi="Times New Roman" w:cs="Times New Roman"/>
                <w:sz w:val="28"/>
                <w:szCs w:val="28"/>
                <w:lang w:eastAsia="ru-RU"/>
              </w:rPr>
              <w:t xml:space="preserve"> Заказчиком полного комплекта оригиналов документов (счет, счёт - фактура, акт сдачи - приёмки выполненных Работ).</w:t>
            </w:r>
          </w:p>
          <w:p w:rsidR="00C52F73" w:rsidRPr="00C52F73" w:rsidRDefault="00C52F73" w:rsidP="00C52F73">
            <w:pPr>
              <w:tabs>
                <w:tab w:val="left" w:pos="709"/>
              </w:tabs>
              <w:spacing w:after="0" w:line="240" w:lineRule="auto"/>
              <w:jc w:val="both"/>
              <w:rPr>
                <w:rFonts w:ascii="Times New Roman" w:eastAsia="Times New Roman" w:hAnsi="Times New Roman" w:cs="Times New Roman"/>
                <w:i/>
                <w:sz w:val="28"/>
                <w:szCs w:val="28"/>
                <w:lang w:eastAsia="ru-RU"/>
              </w:rPr>
            </w:pPr>
            <w:r w:rsidRPr="00C52F73">
              <w:rPr>
                <w:rFonts w:ascii="Times New Roman" w:eastAsia="Times New Roman" w:hAnsi="Times New Roman" w:cs="Times New Roman"/>
                <w:i/>
                <w:sz w:val="28"/>
                <w:szCs w:val="28"/>
                <w:lang w:eastAsia="ru-RU"/>
              </w:rPr>
              <w:tab/>
              <w:t>В случае</w:t>
            </w:r>
            <w:proofErr w:type="gramStart"/>
            <w:r w:rsidRPr="00C52F73">
              <w:rPr>
                <w:rFonts w:ascii="Times New Roman" w:eastAsia="Times New Roman" w:hAnsi="Times New Roman" w:cs="Times New Roman"/>
                <w:i/>
                <w:sz w:val="28"/>
                <w:szCs w:val="28"/>
                <w:lang w:eastAsia="ru-RU"/>
              </w:rPr>
              <w:t>,</w:t>
            </w:r>
            <w:proofErr w:type="gramEnd"/>
            <w:r w:rsidRPr="00C52F73">
              <w:rPr>
                <w:rFonts w:ascii="Times New Roman" w:eastAsia="Times New Roman" w:hAnsi="Times New Roman" w:cs="Times New Roman"/>
                <w:i/>
                <w:sz w:val="28"/>
                <w:szCs w:val="28"/>
                <w:lang w:eastAsia="ru-RU"/>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настоящим </w:t>
            </w:r>
            <w:r w:rsidRPr="00C52F73">
              <w:rPr>
                <w:rFonts w:ascii="Times New Roman" w:eastAsia="Times New Roman" w:hAnsi="Times New Roman" w:cs="Times New Roman"/>
                <w:i/>
                <w:sz w:val="28"/>
                <w:szCs w:val="28"/>
                <w:lang w:eastAsia="ru-RU"/>
              </w:rPr>
              <w:lastRenderedPageBreak/>
              <w:t xml:space="preserve">приглашением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этапа выполненных работ  по договору, заключенному по результатам закупки с субъектом малого и среднего предпринимательства, должен составлять не более 30 календарных дней календарных дней </w:t>
            </w:r>
            <w:proofErr w:type="gramStart"/>
            <w:r w:rsidRPr="00C52F73">
              <w:rPr>
                <w:rFonts w:ascii="Times New Roman" w:eastAsia="Times New Roman" w:hAnsi="Times New Roman" w:cs="Times New Roman"/>
                <w:i/>
                <w:sz w:val="28"/>
                <w:szCs w:val="28"/>
                <w:lang w:eastAsia="ru-RU"/>
              </w:rPr>
              <w:t>с даты получения</w:t>
            </w:r>
            <w:proofErr w:type="gramEnd"/>
            <w:r w:rsidRPr="00C52F73">
              <w:rPr>
                <w:rFonts w:ascii="Times New Roman" w:eastAsia="Times New Roman" w:hAnsi="Times New Roman" w:cs="Times New Roman"/>
                <w:i/>
                <w:sz w:val="28"/>
                <w:szCs w:val="28"/>
                <w:lang w:eastAsia="ru-RU"/>
              </w:rPr>
              <w:t xml:space="preserve"> Заказчиком полного комплекта оригиналов документов (счет, счёт - фактура, акт сдачи - приёмки выполненных Работ).</w:t>
            </w:r>
          </w:p>
          <w:p w:rsidR="00C52F73" w:rsidRPr="00C52F73" w:rsidRDefault="00C52F73" w:rsidP="00C52F73">
            <w:pPr>
              <w:tabs>
                <w:tab w:val="left" w:pos="709"/>
              </w:tabs>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i/>
                <w:sz w:val="28"/>
                <w:szCs w:val="28"/>
                <w:lang w:eastAsia="ru-RU"/>
              </w:rPr>
              <w:tab/>
              <w:t xml:space="preserve">В случае если победителем конкурентного отбора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C52F73">
              <w:rPr>
                <w:rFonts w:ascii="Times New Roman" w:eastAsia="Times New Roman" w:hAnsi="Times New Roman" w:cs="Times New Roman"/>
                <w:i/>
                <w:sz w:val="28"/>
                <w:szCs w:val="28"/>
                <w:lang w:eastAsia="ru-RU"/>
              </w:rPr>
              <w:t>все лица, выступающие на стороне победителя являются</w:t>
            </w:r>
            <w:proofErr w:type="gramEnd"/>
            <w:r w:rsidRPr="00C52F73">
              <w:rPr>
                <w:rFonts w:ascii="Times New Roman" w:eastAsia="Times New Roman" w:hAnsi="Times New Roman" w:cs="Times New Roman"/>
                <w:i/>
                <w:sz w:val="28"/>
                <w:szCs w:val="28"/>
                <w:lang w:eastAsia="ru-RU"/>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i/>
                <w:sz w:val="28"/>
                <w:szCs w:val="28"/>
                <w:lang w:eastAsia="ru-RU"/>
              </w:rPr>
            </w:pPr>
            <w:r w:rsidRPr="00C52F73">
              <w:rPr>
                <w:rFonts w:ascii="Times New Roman" w:eastAsia="Times New Roman" w:hAnsi="Times New Roman" w:cs="Times New Roman"/>
                <w:b/>
                <w:bCs/>
                <w:sz w:val="28"/>
                <w:szCs w:val="28"/>
                <w:lang w:eastAsia="ru-RU"/>
              </w:rPr>
              <w:lastRenderedPageBreak/>
              <w:t>6. Документы, предоставляемые в подтверждение соответствия предлагаемых участником работ</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bCs/>
                <w:sz w:val="28"/>
                <w:szCs w:val="28"/>
                <w:lang w:eastAsia="ru-RU"/>
              </w:rPr>
              <w:t>Не предусмотрено.</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b/>
                <w:sz w:val="28"/>
                <w:szCs w:val="28"/>
                <w:lang w:eastAsia="ru-RU"/>
              </w:rPr>
            </w:pPr>
            <w:r w:rsidRPr="00C52F73">
              <w:rPr>
                <w:rFonts w:ascii="Times New Roman" w:eastAsia="Times New Roman" w:hAnsi="Times New Roman" w:cs="Times New Roman"/>
                <w:b/>
                <w:sz w:val="28"/>
                <w:szCs w:val="28"/>
                <w:lang w:eastAsia="ru-RU"/>
              </w:rPr>
              <w:t>7. Расчет стоимости работ</w:t>
            </w:r>
          </w:p>
        </w:tc>
      </w:tr>
      <w:tr w:rsidR="00C52F73" w:rsidRPr="00C52F73" w:rsidTr="00E67B39">
        <w:trPr>
          <w:jc w:val="center"/>
        </w:trPr>
        <w:tc>
          <w:tcPr>
            <w:tcW w:w="5000" w:type="pct"/>
            <w:gridSpan w:val="4"/>
          </w:tcPr>
          <w:p w:rsidR="00C52F73" w:rsidRPr="00C52F73" w:rsidRDefault="00C52F73" w:rsidP="00C52F73">
            <w:pPr>
              <w:spacing w:after="0" w:line="240" w:lineRule="auto"/>
              <w:jc w:val="both"/>
              <w:rPr>
                <w:rFonts w:ascii="Times New Roman" w:eastAsia="Times New Roman" w:hAnsi="Times New Roman" w:cs="Times New Roman"/>
                <w:sz w:val="28"/>
                <w:szCs w:val="28"/>
                <w:lang w:eastAsia="ru-RU"/>
              </w:rPr>
            </w:pPr>
            <w:r w:rsidRPr="00C52F73">
              <w:rPr>
                <w:rFonts w:ascii="Times New Roman" w:eastAsia="Times New Roman" w:hAnsi="Times New Roman" w:cs="Times New Roman"/>
                <w:sz w:val="28"/>
                <w:szCs w:val="28"/>
                <w:lang w:eastAsia="ru-RU"/>
              </w:rPr>
              <w:t>Конкурентный отбор проводится путем снижения начальной (максимальной) цены договора за весь объем закупаемых работ без учета НДС.</w:t>
            </w:r>
          </w:p>
        </w:tc>
      </w:tr>
    </w:tbl>
    <w:p w:rsidR="00C52F73" w:rsidRPr="00C52F73" w:rsidRDefault="00C52F73" w:rsidP="00C52F73">
      <w:pPr>
        <w:spacing w:after="0" w:line="240" w:lineRule="auto"/>
        <w:ind w:left="6379" w:hanging="709"/>
        <w:jc w:val="both"/>
        <w:rPr>
          <w:rFonts w:ascii="Calibri" w:eastAsia="Calibri" w:hAnsi="Calibri" w:cs="Times New Roman"/>
        </w:rPr>
      </w:pPr>
    </w:p>
    <w:bookmarkEnd w:id="0"/>
    <w:p w:rsidR="003453C2" w:rsidRDefault="003453C2" w:rsidP="00A25BEA">
      <w:pPr>
        <w:spacing w:after="0" w:line="240" w:lineRule="auto"/>
        <w:jc w:val="center"/>
        <w:rPr>
          <w:rFonts w:ascii="Times New Roman" w:eastAsia="Times New Roman" w:hAnsi="Times New Roman" w:cs="Times New Roman"/>
          <w:bCs/>
          <w:sz w:val="28"/>
          <w:szCs w:val="28"/>
          <w:lang w:eastAsia="ru-RU"/>
        </w:rPr>
      </w:pPr>
    </w:p>
    <w:sectPr w:rsidR="003453C2" w:rsidSect="00A25BEA">
      <w:pgSz w:w="16838" w:h="11906" w:orient="landscape"/>
      <w:pgMar w:top="907"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7A" w:rsidRDefault="0099557A" w:rsidP="0099557A">
      <w:pPr>
        <w:spacing w:after="0" w:line="240" w:lineRule="auto"/>
      </w:pPr>
      <w:r>
        <w:separator/>
      </w:r>
    </w:p>
  </w:endnote>
  <w:endnote w:type="continuationSeparator" w:id="0">
    <w:p w:rsidR="0099557A" w:rsidRDefault="0099557A" w:rsidP="0099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7A" w:rsidRDefault="0099557A" w:rsidP="0099557A">
      <w:pPr>
        <w:spacing w:after="0" w:line="240" w:lineRule="auto"/>
      </w:pPr>
      <w:r>
        <w:separator/>
      </w:r>
    </w:p>
  </w:footnote>
  <w:footnote w:type="continuationSeparator" w:id="0">
    <w:p w:rsidR="0099557A" w:rsidRDefault="0099557A" w:rsidP="0099557A">
      <w:pPr>
        <w:spacing w:after="0" w:line="240" w:lineRule="auto"/>
      </w:pPr>
      <w:r>
        <w:continuationSeparator/>
      </w:r>
    </w:p>
  </w:footnote>
  <w:footnote w:id="1">
    <w:p w:rsidR="0099557A" w:rsidRPr="00DF1092" w:rsidRDefault="0099557A">
      <w:pPr>
        <w:pStyle w:val="a6"/>
        <w:rPr>
          <w:sz w:val="28"/>
          <w:szCs w:val="28"/>
        </w:rPr>
      </w:pPr>
      <w:r w:rsidRPr="00DF1092">
        <w:rPr>
          <w:rStyle w:val="a5"/>
          <w:sz w:val="28"/>
          <w:szCs w:val="28"/>
        </w:rPr>
        <w:footnoteRef/>
      </w:r>
      <w:r w:rsidRPr="00DF1092">
        <w:rPr>
          <w:sz w:val="28"/>
          <w:szCs w:val="28"/>
        </w:rPr>
        <w:t xml:space="preserve"> При выполнении работ в 2018 г. НДС исчисляется по  ставке 18</w:t>
      </w:r>
      <w:r w:rsidR="00DF1092" w:rsidRPr="00DF1092">
        <w:rPr>
          <w:sz w:val="28"/>
          <w:szCs w:val="28"/>
        </w:rPr>
        <w:t xml:space="preserve"> %</w:t>
      </w:r>
      <w:r w:rsidR="00DF1092">
        <w:rPr>
          <w:sz w:val="28"/>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7E"/>
    <w:multiLevelType w:val="multilevel"/>
    <w:tmpl w:val="5F70D4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sz w:val="28"/>
        <w:szCs w:val="28"/>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520" w:hanging="1440"/>
      </w:pPr>
      <w:rPr>
        <w:rFonts w:hint="default"/>
        <w:sz w:val="24"/>
      </w:rPr>
    </w:lvl>
    <w:lvl w:ilvl="6">
      <w:start w:val="1"/>
      <w:numFmt w:val="decimal"/>
      <w:isLgl/>
      <w:lvlText w:val="%1.%2.%3.%4.%5.%6.%7."/>
      <w:lvlJc w:val="left"/>
      <w:pPr>
        <w:ind w:left="2880" w:hanging="1800"/>
      </w:pPr>
      <w:rPr>
        <w:rFonts w:hint="default"/>
        <w:sz w:val="24"/>
      </w:rPr>
    </w:lvl>
    <w:lvl w:ilvl="7">
      <w:start w:val="1"/>
      <w:numFmt w:val="decimal"/>
      <w:isLgl/>
      <w:lvlText w:val="%1.%2.%3.%4.%5.%6.%7.%8."/>
      <w:lvlJc w:val="left"/>
      <w:pPr>
        <w:ind w:left="2880" w:hanging="1800"/>
      </w:pPr>
      <w:rPr>
        <w:rFonts w:hint="default"/>
        <w:sz w:val="24"/>
      </w:rPr>
    </w:lvl>
    <w:lvl w:ilvl="8">
      <w:start w:val="1"/>
      <w:numFmt w:val="decimal"/>
      <w:isLgl/>
      <w:lvlText w:val="%1.%2.%3.%4.%5.%6.%7.%8.%9."/>
      <w:lvlJc w:val="left"/>
      <w:pPr>
        <w:ind w:left="3240" w:hanging="2160"/>
      </w:pPr>
      <w:rPr>
        <w:rFonts w:hint="default"/>
        <w:sz w:val="24"/>
      </w:rPr>
    </w:lvl>
  </w:abstractNum>
  <w:abstractNum w:abstractNumId="1">
    <w:nsid w:val="149F44E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C546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3842D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43B21C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0B1569"/>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A0C3839"/>
    <w:multiLevelType w:val="hybridMultilevel"/>
    <w:tmpl w:val="AD1C8D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FB1BA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4CC45CC"/>
    <w:multiLevelType w:val="hybridMultilevel"/>
    <w:tmpl w:val="BDB8BC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11ABD"/>
    <w:multiLevelType w:val="hybridMultilevel"/>
    <w:tmpl w:val="43DA85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C8E4719"/>
    <w:multiLevelType w:val="hybridMultilevel"/>
    <w:tmpl w:val="069830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F1368"/>
    <w:multiLevelType w:val="hybridMultilevel"/>
    <w:tmpl w:val="41E2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C904FB"/>
    <w:multiLevelType w:val="hybridMultilevel"/>
    <w:tmpl w:val="F8A2F7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31742"/>
    <w:multiLevelType w:val="hybridMultilevel"/>
    <w:tmpl w:val="EB6421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27684"/>
    <w:multiLevelType w:val="hybridMultilevel"/>
    <w:tmpl w:val="CC242116"/>
    <w:lvl w:ilvl="0" w:tplc="9CD043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8B13C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EE25198"/>
    <w:multiLevelType w:val="hybridMultilevel"/>
    <w:tmpl w:val="F7169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982622"/>
    <w:multiLevelType w:val="multilevel"/>
    <w:tmpl w:val="5F70D4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sz w:val="28"/>
        <w:szCs w:val="28"/>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520" w:hanging="1440"/>
      </w:pPr>
      <w:rPr>
        <w:rFonts w:hint="default"/>
        <w:sz w:val="24"/>
      </w:rPr>
    </w:lvl>
    <w:lvl w:ilvl="6">
      <w:start w:val="1"/>
      <w:numFmt w:val="decimal"/>
      <w:isLgl/>
      <w:lvlText w:val="%1.%2.%3.%4.%5.%6.%7."/>
      <w:lvlJc w:val="left"/>
      <w:pPr>
        <w:ind w:left="2880" w:hanging="1800"/>
      </w:pPr>
      <w:rPr>
        <w:rFonts w:hint="default"/>
        <w:sz w:val="24"/>
      </w:rPr>
    </w:lvl>
    <w:lvl w:ilvl="7">
      <w:start w:val="1"/>
      <w:numFmt w:val="decimal"/>
      <w:isLgl/>
      <w:lvlText w:val="%1.%2.%3.%4.%5.%6.%7.%8."/>
      <w:lvlJc w:val="left"/>
      <w:pPr>
        <w:ind w:left="2880" w:hanging="1800"/>
      </w:pPr>
      <w:rPr>
        <w:rFonts w:hint="default"/>
        <w:sz w:val="24"/>
      </w:rPr>
    </w:lvl>
    <w:lvl w:ilvl="8">
      <w:start w:val="1"/>
      <w:numFmt w:val="decimal"/>
      <w:isLgl/>
      <w:lvlText w:val="%1.%2.%3.%4.%5.%6.%7.%8.%9."/>
      <w:lvlJc w:val="left"/>
      <w:pPr>
        <w:ind w:left="3240" w:hanging="2160"/>
      </w:pPr>
      <w:rPr>
        <w:rFonts w:hint="default"/>
        <w:sz w:val="24"/>
      </w:rPr>
    </w:lvl>
  </w:abstractNum>
  <w:abstractNum w:abstractNumId="20">
    <w:nsid w:val="62ED7BE3"/>
    <w:multiLevelType w:val="hybridMultilevel"/>
    <w:tmpl w:val="C92C3F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C2E1B"/>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0123F1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4D73B1"/>
    <w:multiLevelType w:val="multilevel"/>
    <w:tmpl w:val="5F70D42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sz w:val="28"/>
        <w:szCs w:val="28"/>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520" w:hanging="1440"/>
      </w:pPr>
      <w:rPr>
        <w:rFonts w:hint="default"/>
        <w:sz w:val="24"/>
      </w:rPr>
    </w:lvl>
    <w:lvl w:ilvl="6">
      <w:start w:val="1"/>
      <w:numFmt w:val="decimal"/>
      <w:isLgl/>
      <w:lvlText w:val="%1.%2.%3.%4.%5.%6.%7."/>
      <w:lvlJc w:val="left"/>
      <w:pPr>
        <w:ind w:left="2880" w:hanging="1800"/>
      </w:pPr>
      <w:rPr>
        <w:rFonts w:hint="default"/>
        <w:sz w:val="24"/>
      </w:rPr>
    </w:lvl>
    <w:lvl w:ilvl="7">
      <w:start w:val="1"/>
      <w:numFmt w:val="decimal"/>
      <w:isLgl/>
      <w:lvlText w:val="%1.%2.%3.%4.%5.%6.%7.%8."/>
      <w:lvlJc w:val="left"/>
      <w:pPr>
        <w:ind w:left="2880" w:hanging="1800"/>
      </w:pPr>
      <w:rPr>
        <w:rFonts w:hint="default"/>
        <w:sz w:val="24"/>
      </w:rPr>
    </w:lvl>
    <w:lvl w:ilvl="8">
      <w:start w:val="1"/>
      <w:numFmt w:val="decimal"/>
      <w:isLgl/>
      <w:lvlText w:val="%1.%2.%3.%4.%5.%6.%7.%8.%9."/>
      <w:lvlJc w:val="left"/>
      <w:pPr>
        <w:ind w:left="3240" w:hanging="2160"/>
      </w:pPr>
      <w:rPr>
        <w:rFonts w:hint="default"/>
        <w:sz w:val="24"/>
      </w:rPr>
    </w:lvl>
  </w:abstractNum>
  <w:abstractNum w:abstractNumId="24">
    <w:nsid w:val="72B7390A"/>
    <w:multiLevelType w:val="hybridMultilevel"/>
    <w:tmpl w:val="DE5285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74780C"/>
    <w:multiLevelType w:val="hybridMultilevel"/>
    <w:tmpl w:val="B4082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F40C63"/>
    <w:multiLevelType w:val="hybridMultilevel"/>
    <w:tmpl w:val="A5BEF85C"/>
    <w:lvl w:ilvl="0" w:tplc="3AE23D2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A7F22EE"/>
    <w:multiLevelType w:val="hybridMultilevel"/>
    <w:tmpl w:val="FD321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32FA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E487276"/>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1"/>
  </w:num>
  <w:num w:numId="4">
    <w:abstractNumId w:val="2"/>
  </w:num>
  <w:num w:numId="5">
    <w:abstractNumId w:val="29"/>
  </w:num>
  <w:num w:numId="6">
    <w:abstractNumId w:val="8"/>
  </w:num>
  <w:num w:numId="7">
    <w:abstractNumId w:val="21"/>
  </w:num>
  <w:num w:numId="8">
    <w:abstractNumId w:val="6"/>
  </w:num>
  <w:num w:numId="9">
    <w:abstractNumId w:val="17"/>
  </w:num>
  <w:num w:numId="10">
    <w:abstractNumId w:val="5"/>
  </w:num>
  <w:num w:numId="11">
    <w:abstractNumId w:val="28"/>
  </w:num>
  <w:num w:numId="12">
    <w:abstractNumId w:val="4"/>
  </w:num>
  <w:num w:numId="13">
    <w:abstractNumId w:val="22"/>
  </w:num>
  <w:num w:numId="14">
    <w:abstractNumId w:val="10"/>
  </w:num>
  <w:num w:numId="15">
    <w:abstractNumId w:val="14"/>
  </w:num>
  <w:num w:numId="16">
    <w:abstractNumId w:val="15"/>
  </w:num>
  <w:num w:numId="17">
    <w:abstractNumId w:val="9"/>
  </w:num>
  <w:num w:numId="18">
    <w:abstractNumId w:val="7"/>
  </w:num>
  <w:num w:numId="19">
    <w:abstractNumId w:val="20"/>
  </w:num>
  <w:num w:numId="20">
    <w:abstractNumId w:val="12"/>
  </w:num>
  <w:num w:numId="21">
    <w:abstractNumId w:val="27"/>
  </w:num>
  <w:num w:numId="22">
    <w:abstractNumId w:val="26"/>
  </w:num>
  <w:num w:numId="23">
    <w:abstractNumId w:val="24"/>
  </w:num>
  <w:num w:numId="24">
    <w:abstractNumId w:val="13"/>
  </w:num>
  <w:num w:numId="25">
    <w:abstractNumId w:val="18"/>
  </w:num>
  <w:num w:numId="26">
    <w:abstractNumId w:val="25"/>
  </w:num>
  <w:num w:numId="27">
    <w:abstractNumId w:val="16"/>
  </w:num>
  <w:num w:numId="28">
    <w:abstractNumId w:val="2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46"/>
    <w:rsid w:val="00034038"/>
    <w:rsid w:val="00042ECA"/>
    <w:rsid w:val="000451A1"/>
    <w:rsid w:val="000B0371"/>
    <w:rsid w:val="000C5F21"/>
    <w:rsid w:val="000D56C2"/>
    <w:rsid w:val="000F4C8A"/>
    <w:rsid w:val="000F5136"/>
    <w:rsid w:val="00163862"/>
    <w:rsid w:val="00164B7E"/>
    <w:rsid w:val="001819FC"/>
    <w:rsid w:val="001A4B97"/>
    <w:rsid w:val="001B4969"/>
    <w:rsid w:val="001B6D7E"/>
    <w:rsid w:val="001B6E4C"/>
    <w:rsid w:val="001E728A"/>
    <w:rsid w:val="001F155C"/>
    <w:rsid w:val="001F67F3"/>
    <w:rsid w:val="001F6B21"/>
    <w:rsid w:val="00236EAD"/>
    <w:rsid w:val="00241A95"/>
    <w:rsid w:val="00245B85"/>
    <w:rsid w:val="00252BD6"/>
    <w:rsid w:val="00255A84"/>
    <w:rsid w:val="00256B83"/>
    <w:rsid w:val="00264571"/>
    <w:rsid w:val="00275C4C"/>
    <w:rsid w:val="00294EBD"/>
    <w:rsid w:val="002B1778"/>
    <w:rsid w:val="002C6E6A"/>
    <w:rsid w:val="002E6DC9"/>
    <w:rsid w:val="003453C2"/>
    <w:rsid w:val="00351A07"/>
    <w:rsid w:val="00356BF3"/>
    <w:rsid w:val="00357545"/>
    <w:rsid w:val="00362445"/>
    <w:rsid w:val="003639BD"/>
    <w:rsid w:val="003654EA"/>
    <w:rsid w:val="00373E27"/>
    <w:rsid w:val="0038353B"/>
    <w:rsid w:val="003858CC"/>
    <w:rsid w:val="00391DF3"/>
    <w:rsid w:val="00395D59"/>
    <w:rsid w:val="003A2CBC"/>
    <w:rsid w:val="003A449B"/>
    <w:rsid w:val="003B57B1"/>
    <w:rsid w:val="003C1D2C"/>
    <w:rsid w:val="003D24D9"/>
    <w:rsid w:val="003D72A9"/>
    <w:rsid w:val="003E008A"/>
    <w:rsid w:val="003F0FC2"/>
    <w:rsid w:val="003F10A7"/>
    <w:rsid w:val="003F26FF"/>
    <w:rsid w:val="00407A69"/>
    <w:rsid w:val="004116EE"/>
    <w:rsid w:val="00412FBF"/>
    <w:rsid w:val="00413005"/>
    <w:rsid w:val="00421532"/>
    <w:rsid w:val="00422FC7"/>
    <w:rsid w:val="00444B2C"/>
    <w:rsid w:val="00466DBB"/>
    <w:rsid w:val="00490959"/>
    <w:rsid w:val="004C07E0"/>
    <w:rsid w:val="0050576C"/>
    <w:rsid w:val="00505936"/>
    <w:rsid w:val="00511AFC"/>
    <w:rsid w:val="00543F9A"/>
    <w:rsid w:val="00547B64"/>
    <w:rsid w:val="00555700"/>
    <w:rsid w:val="005D097B"/>
    <w:rsid w:val="005E64EE"/>
    <w:rsid w:val="006062E3"/>
    <w:rsid w:val="00612F58"/>
    <w:rsid w:val="00615539"/>
    <w:rsid w:val="00622558"/>
    <w:rsid w:val="00635351"/>
    <w:rsid w:val="00643C29"/>
    <w:rsid w:val="006475D8"/>
    <w:rsid w:val="0065508D"/>
    <w:rsid w:val="0066527C"/>
    <w:rsid w:val="00684289"/>
    <w:rsid w:val="00685ED1"/>
    <w:rsid w:val="00694E51"/>
    <w:rsid w:val="006A372E"/>
    <w:rsid w:val="006F2487"/>
    <w:rsid w:val="00717AEA"/>
    <w:rsid w:val="00721B43"/>
    <w:rsid w:val="00724F67"/>
    <w:rsid w:val="00726B2C"/>
    <w:rsid w:val="0076269E"/>
    <w:rsid w:val="007735BA"/>
    <w:rsid w:val="00785E17"/>
    <w:rsid w:val="007A4B65"/>
    <w:rsid w:val="007B7AF3"/>
    <w:rsid w:val="007E1716"/>
    <w:rsid w:val="007E1E61"/>
    <w:rsid w:val="00803460"/>
    <w:rsid w:val="008035BB"/>
    <w:rsid w:val="00823B86"/>
    <w:rsid w:val="00855DA9"/>
    <w:rsid w:val="0087599A"/>
    <w:rsid w:val="0089368B"/>
    <w:rsid w:val="008A29FD"/>
    <w:rsid w:val="008A3175"/>
    <w:rsid w:val="008A695B"/>
    <w:rsid w:val="008B2535"/>
    <w:rsid w:val="008B331F"/>
    <w:rsid w:val="008C5196"/>
    <w:rsid w:val="008C557E"/>
    <w:rsid w:val="008D32C6"/>
    <w:rsid w:val="008D5C23"/>
    <w:rsid w:val="008D620F"/>
    <w:rsid w:val="008D71A8"/>
    <w:rsid w:val="008F1840"/>
    <w:rsid w:val="008F4002"/>
    <w:rsid w:val="00921B97"/>
    <w:rsid w:val="00937EBC"/>
    <w:rsid w:val="009427D5"/>
    <w:rsid w:val="0094585F"/>
    <w:rsid w:val="00952979"/>
    <w:rsid w:val="00962909"/>
    <w:rsid w:val="00962CC1"/>
    <w:rsid w:val="00964AEE"/>
    <w:rsid w:val="00981F19"/>
    <w:rsid w:val="0099557A"/>
    <w:rsid w:val="009B4ECF"/>
    <w:rsid w:val="009C6750"/>
    <w:rsid w:val="009D2374"/>
    <w:rsid w:val="009F173C"/>
    <w:rsid w:val="00A017AC"/>
    <w:rsid w:val="00A25BEA"/>
    <w:rsid w:val="00A502DE"/>
    <w:rsid w:val="00A70A15"/>
    <w:rsid w:val="00A81AB1"/>
    <w:rsid w:val="00A86783"/>
    <w:rsid w:val="00A90AB8"/>
    <w:rsid w:val="00A9384C"/>
    <w:rsid w:val="00AA19A3"/>
    <w:rsid w:val="00AB2E45"/>
    <w:rsid w:val="00AC6C9A"/>
    <w:rsid w:val="00AD5034"/>
    <w:rsid w:val="00AF2DC7"/>
    <w:rsid w:val="00B0713B"/>
    <w:rsid w:val="00B30D55"/>
    <w:rsid w:val="00B30DE6"/>
    <w:rsid w:val="00B5211C"/>
    <w:rsid w:val="00B74DA2"/>
    <w:rsid w:val="00B80784"/>
    <w:rsid w:val="00B80851"/>
    <w:rsid w:val="00B86207"/>
    <w:rsid w:val="00B90682"/>
    <w:rsid w:val="00BA1ACE"/>
    <w:rsid w:val="00BB0183"/>
    <w:rsid w:val="00BC08AD"/>
    <w:rsid w:val="00BE2A35"/>
    <w:rsid w:val="00C047CA"/>
    <w:rsid w:val="00C24514"/>
    <w:rsid w:val="00C44BB2"/>
    <w:rsid w:val="00C52F73"/>
    <w:rsid w:val="00C57F79"/>
    <w:rsid w:val="00C62DE3"/>
    <w:rsid w:val="00CE1176"/>
    <w:rsid w:val="00D03930"/>
    <w:rsid w:val="00D11A46"/>
    <w:rsid w:val="00D16F9D"/>
    <w:rsid w:val="00D20D87"/>
    <w:rsid w:val="00D243EA"/>
    <w:rsid w:val="00D51D3F"/>
    <w:rsid w:val="00D61DF2"/>
    <w:rsid w:val="00D70F0B"/>
    <w:rsid w:val="00DB2563"/>
    <w:rsid w:val="00DB7187"/>
    <w:rsid w:val="00DB7F33"/>
    <w:rsid w:val="00DC0957"/>
    <w:rsid w:val="00DF0BC7"/>
    <w:rsid w:val="00DF1092"/>
    <w:rsid w:val="00E003D2"/>
    <w:rsid w:val="00E02E0F"/>
    <w:rsid w:val="00E07707"/>
    <w:rsid w:val="00E348CD"/>
    <w:rsid w:val="00E50AAD"/>
    <w:rsid w:val="00E7012C"/>
    <w:rsid w:val="00E73A93"/>
    <w:rsid w:val="00E80539"/>
    <w:rsid w:val="00E83B71"/>
    <w:rsid w:val="00EB1EAC"/>
    <w:rsid w:val="00EB5C0D"/>
    <w:rsid w:val="00EC2132"/>
    <w:rsid w:val="00EC402A"/>
    <w:rsid w:val="00EC402D"/>
    <w:rsid w:val="00EE2ABE"/>
    <w:rsid w:val="00EE3478"/>
    <w:rsid w:val="00EF4568"/>
    <w:rsid w:val="00EF6517"/>
    <w:rsid w:val="00F405DD"/>
    <w:rsid w:val="00F425C7"/>
    <w:rsid w:val="00F441D3"/>
    <w:rsid w:val="00F5469A"/>
    <w:rsid w:val="00F557FD"/>
    <w:rsid w:val="00F57451"/>
    <w:rsid w:val="00F66AC2"/>
    <w:rsid w:val="00F95A81"/>
    <w:rsid w:val="00F95F1B"/>
    <w:rsid w:val="00FA2201"/>
    <w:rsid w:val="00FD4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2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6269E"/>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76269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269E"/>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76269E"/>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76269E"/>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76269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6269E"/>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76269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69E"/>
    <w:rPr>
      <w:rFonts w:ascii="Arial" w:eastAsia="Times New Roman" w:hAnsi="Arial" w:cs="Arial"/>
      <w:b/>
      <w:bCs/>
      <w:kern w:val="32"/>
      <w:sz w:val="32"/>
      <w:szCs w:val="32"/>
      <w:lang w:eastAsia="ru-RU"/>
    </w:rPr>
  </w:style>
  <w:style w:type="character" w:customStyle="1" w:styleId="20">
    <w:name w:val="Заголовок 2 Знак"/>
    <w:basedOn w:val="a0"/>
    <w:link w:val="2"/>
    <w:rsid w:val="0076269E"/>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76269E"/>
    <w:rPr>
      <w:rFonts w:ascii="Arial" w:eastAsia="Times New Roman" w:hAnsi="Arial" w:cs="Arial"/>
      <w:b/>
      <w:bCs/>
      <w:sz w:val="26"/>
      <w:szCs w:val="26"/>
      <w:lang w:eastAsia="ru-RU"/>
    </w:rPr>
  </w:style>
  <w:style w:type="character" w:customStyle="1" w:styleId="40">
    <w:name w:val="Заголовок 4 Знак"/>
    <w:basedOn w:val="a0"/>
    <w:link w:val="4"/>
    <w:rsid w:val="0076269E"/>
    <w:rPr>
      <w:rFonts w:ascii="Calibri" w:eastAsia="Times New Roman" w:hAnsi="Calibri" w:cs="Calibri"/>
      <w:b/>
      <w:bCs/>
      <w:sz w:val="28"/>
      <w:szCs w:val="28"/>
      <w:lang w:eastAsia="ru-RU"/>
    </w:rPr>
  </w:style>
  <w:style w:type="character" w:customStyle="1" w:styleId="50">
    <w:name w:val="Заголовок 5 Знак"/>
    <w:basedOn w:val="a0"/>
    <w:link w:val="5"/>
    <w:rsid w:val="0076269E"/>
    <w:rPr>
      <w:rFonts w:ascii="Calibri" w:eastAsia="Times New Roman" w:hAnsi="Calibri" w:cs="Calibri"/>
      <w:b/>
      <w:bCs/>
      <w:i/>
      <w:iCs/>
      <w:sz w:val="26"/>
      <w:szCs w:val="26"/>
      <w:lang w:eastAsia="ru-RU"/>
    </w:rPr>
  </w:style>
  <w:style w:type="character" w:customStyle="1" w:styleId="60">
    <w:name w:val="Заголовок 6 Знак"/>
    <w:basedOn w:val="a0"/>
    <w:link w:val="6"/>
    <w:rsid w:val="0076269E"/>
    <w:rPr>
      <w:rFonts w:ascii="Times New Roman" w:eastAsia="Times New Roman" w:hAnsi="Times New Roman" w:cs="Times New Roman"/>
      <w:b/>
      <w:bCs/>
      <w:lang w:eastAsia="ru-RU"/>
    </w:rPr>
  </w:style>
  <w:style w:type="character" w:customStyle="1" w:styleId="70">
    <w:name w:val="Заголовок 7 Знак"/>
    <w:basedOn w:val="a0"/>
    <w:link w:val="7"/>
    <w:rsid w:val="007626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269E"/>
    <w:rPr>
      <w:rFonts w:ascii="Calibri" w:eastAsia="Times New Roman" w:hAnsi="Calibri" w:cs="Calibri"/>
      <w:i/>
      <w:iCs/>
      <w:sz w:val="24"/>
      <w:szCs w:val="24"/>
      <w:lang w:eastAsia="ru-RU"/>
    </w:rPr>
  </w:style>
  <w:style w:type="character" w:customStyle="1" w:styleId="90">
    <w:name w:val="Заголовок 9 Знак"/>
    <w:basedOn w:val="a0"/>
    <w:link w:val="9"/>
    <w:rsid w:val="0076269E"/>
    <w:rPr>
      <w:rFonts w:ascii="Arial" w:eastAsia="Times New Roman" w:hAnsi="Arial" w:cs="Arial"/>
      <w:lang w:eastAsia="ru-RU"/>
    </w:rPr>
  </w:style>
  <w:style w:type="numbering" w:customStyle="1" w:styleId="11">
    <w:name w:val="Нет списка1"/>
    <w:next w:val="a2"/>
    <w:uiPriority w:val="99"/>
    <w:semiHidden/>
    <w:unhideWhenUsed/>
    <w:rsid w:val="0076269E"/>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76269E"/>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76269E"/>
    <w:rPr>
      <w:rFonts w:ascii="Times New Roman" w:eastAsia="Times New Roman" w:hAnsi="Times New Roman" w:cs="Times New Roman"/>
      <w:sz w:val="24"/>
      <w:szCs w:val="24"/>
      <w:lang w:eastAsia="ru-RU"/>
    </w:rPr>
  </w:style>
  <w:style w:type="character" w:styleId="a5">
    <w:name w:val="footnote reference"/>
    <w:rsid w:val="0076269E"/>
    <w:rPr>
      <w:vertAlign w:val="superscript"/>
    </w:rPr>
  </w:style>
  <w:style w:type="paragraph" w:styleId="a6">
    <w:name w:val="footnote text"/>
    <w:basedOn w:val="a"/>
    <w:link w:val="a7"/>
    <w:uiPriority w:val="99"/>
    <w:semiHidden/>
    <w:rsid w:val="007626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6269E"/>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76269E"/>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76269E"/>
    <w:pPr>
      <w:spacing w:after="0" w:line="240" w:lineRule="auto"/>
      <w:ind w:firstLine="709"/>
      <w:jc w:val="both"/>
    </w:pPr>
    <w:rPr>
      <w:rFonts w:ascii="Times New Roman" w:eastAsia="MS Mincho" w:hAnsi="Times New Roman" w:cs="Times New Roman"/>
      <w:sz w:val="26"/>
      <w:szCs w:val="24"/>
      <w:lang w:eastAsia="ru-RU"/>
    </w:rPr>
  </w:style>
  <w:style w:type="character" w:customStyle="1" w:styleId="12">
    <w:name w:val="Основной текст Знак1"/>
    <w:basedOn w:val="a0"/>
    <w:uiPriority w:val="99"/>
    <w:rsid w:val="0076269E"/>
  </w:style>
  <w:style w:type="paragraph" w:styleId="aa">
    <w:name w:val="Balloon Text"/>
    <w:basedOn w:val="a"/>
    <w:link w:val="ab"/>
    <w:uiPriority w:val="99"/>
    <w:semiHidden/>
    <w:unhideWhenUsed/>
    <w:rsid w:val="0076269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6269E"/>
    <w:rPr>
      <w:rFonts w:ascii="Tahoma" w:eastAsia="Times New Roman" w:hAnsi="Tahoma" w:cs="Tahoma"/>
      <w:sz w:val="16"/>
      <w:szCs w:val="16"/>
      <w:lang w:eastAsia="ru-RU"/>
    </w:rPr>
  </w:style>
  <w:style w:type="table" w:styleId="ac">
    <w:name w:val="Table Grid"/>
    <w:basedOn w:val="a1"/>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Обычный12"/>
    <w:uiPriority w:val="99"/>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26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76269E"/>
    <w:rPr>
      <w:rFonts w:ascii="Cambria" w:hAnsi="Cambria" w:cs="Cambria"/>
      <w:b/>
      <w:bCs/>
      <w:i/>
      <w:iCs/>
      <w:sz w:val="28"/>
      <w:szCs w:val="28"/>
      <w:lang w:val="ru-RU" w:eastAsia="ru-RU" w:bidi="ar-SA"/>
    </w:rPr>
  </w:style>
  <w:style w:type="paragraph" w:styleId="ad">
    <w:name w:val="Title"/>
    <w:basedOn w:val="a"/>
    <w:link w:val="ae"/>
    <w:uiPriority w:val="10"/>
    <w:qFormat/>
    <w:rsid w:val="007626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e">
    <w:name w:val="Название Знак"/>
    <w:basedOn w:val="a0"/>
    <w:link w:val="ad"/>
    <w:uiPriority w:val="10"/>
    <w:rsid w:val="0076269E"/>
    <w:rPr>
      <w:rFonts w:ascii="Times New Roman" w:eastAsia="Times New Roman" w:hAnsi="Times New Roman" w:cs="Times New Roman"/>
      <w:b/>
      <w:bCs/>
      <w:sz w:val="28"/>
      <w:szCs w:val="28"/>
      <w:lang w:val="en-US" w:eastAsia="ru-RU"/>
    </w:rPr>
  </w:style>
  <w:style w:type="character" w:styleId="af">
    <w:name w:val="Strong"/>
    <w:basedOn w:val="a0"/>
    <w:qFormat/>
    <w:rsid w:val="0076269E"/>
    <w:rPr>
      <w:b/>
      <w:bCs/>
    </w:rPr>
  </w:style>
  <w:style w:type="paragraph" w:customStyle="1" w:styleId="13">
    <w:name w:val="Обычный1"/>
    <w:link w:val="Normal"/>
    <w:rsid w:val="007626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76269E"/>
    <w:rPr>
      <w:rFonts w:ascii="Times New Roman" w:eastAsia="Times New Roman" w:hAnsi="Times New Roman" w:cs="Times New Roman"/>
      <w:sz w:val="28"/>
      <w:szCs w:val="20"/>
      <w:lang w:eastAsia="ru-RU"/>
    </w:rPr>
  </w:style>
  <w:style w:type="character" w:styleId="af0">
    <w:name w:val="Hyperlink"/>
    <w:uiPriority w:val="99"/>
    <w:rsid w:val="0076269E"/>
    <w:rPr>
      <w:color w:val="0000FF"/>
      <w:u w:val="single"/>
    </w:rPr>
  </w:style>
  <w:style w:type="paragraph" w:styleId="af1">
    <w:name w:val="Plain Text"/>
    <w:basedOn w:val="a"/>
    <w:link w:val="af2"/>
    <w:uiPriority w:val="99"/>
    <w:rsid w:val="0076269E"/>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uiPriority w:val="99"/>
    <w:rsid w:val="0076269E"/>
    <w:rPr>
      <w:rFonts w:ascii="Times New Roman" w:eastAsia="MS Mincho" w:hAnsi="Times New Roman" w:cs="Times New Roman"/>
      <w:spacing w:val="-2"/>
      <w:sz w:val="26"/>
      <w:szCs w:val="20"/>
      <w:lang w:eastAsia="ru-RU"/>
    </w:rPr>
  </w:style>
  <w:style w:type="paragraph" w:styleId="31">
    <w:name w:val="Body Text Indent 3"/>
    <w:basedOn w:val="a"/>
    <w:link w:val="32"/>
    <w:rsid w:val="007626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269E"/>
    <w:rPr>
      <w:rFonts w:ascii="Times New Roman" w:eastAsia="Times New Roman" w:hAnsi="Times New Roman" w:cs="Times New Roman"/>
      <w:sz w:val="16"/>
      <w:szCs w:val="16"/>
      <w:lang w:eastAsia="ru-RU"/>
    </w:rPr>
  </w:style>
  <w:style w:type="paragraph" w:styleId="af3">
    <w:name w:val="List Bullet"/>
    <w:basedOn w:val="a"/>
    <w:autoRedefine/>
    <w:rsid w:val="0076269E"/>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76269E"/>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76269E"/>
    <w:rPr>
      <w:rFonts w:ascii="Times New Roman" w:eastAsia="Times New Roman" w:hAnsi="Times New Roman" w:cs="Times New Roman"/>
      <w:sz w:val="24"/>
      <w:szCs w:val="24"/>
      <w:lang w:eastAsia="ru-RU"/>
    </w:rPr>
  </w:style>
  <w:style w:type="paragraph" w:styleId="af7">
    <w:name w:val="footer"/>
    <w:basedOn w:val="a"/>
    <w:link w:val="af6"/>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76269E"/>
  </w:style>
  <w:style w:type="paragraph" w:styleId="af8">
    <w:name w:val="Body Text Indent"/>
    <w:basedOn w:val="a"/>
    <w:link w:val="af9"/>
    <w:uiPriority w:val="99"/>
    <w:rsid w:val="0076269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76269E"/>
    <w:rPr>
      <w:rFonts w:ascii="Times New Roman" w:eastAsia="Times New Roman" w:hAnsi="Times New Roman" w:cs="Times New Roman"/>
      <w:sz w:val="24"/>
      <w:szCs w:val="24"/>
      <w:lang w:eastAsia="ru-RU"/>
    </w:rPr>
  </w:style>
  <w:style w:type="paragraph" w:styleId="33">
    <w:name w:val="Body Text 3"/>
    <w:basedOn w:val="a"/>
    <w:link w:val="34"/>
    <w:rsid w:val="007626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6269E"/>
    <w:rPr>
      <w:rFonts w:ascii="Times New Roman" w:eastAsia="Times New Roman" w:hAnsi="Times New Roman" w:cs="Times New Roman"/>
      <w:sz w:val="16"/>
      <w:szCs w:val="16"/>
      <w:lang w:eastAsia="ru-RU"/>
    </w:rPr>
  </w:style>
  <w:style w:type="paragraph" w:customStyle="1" w:styleId="110">
    <w:name w:val="Заголовок 11"/>
    <w:basedOn w:val="a"/>
    <w:next w:val="a"/>
    <w:rsid w:val="0076269E"/>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a">
    <w:name w:val="Subtitle"/>
    <w:basedOn w:val="a"/>
    <w:link w:val="afb"/>
    <w:qFormat/>
    <w:rsid w:val="0076269E"/>
    <w:pPr>
      <w:spacing w:after="0" w:line="240" w:lineRule="auto"/>
    </w:pPr>
    <w:rPr>
      <w:rFonts w:ascii="Times New Roman" w:eastAsia="Times New Roman" w:hAnsi="Times New Roman" w:cs="Times New Roman"/>
      <w:b/>
      <w:bCs/>
      <w:sz w:val="24"/>
      <w:szCs w:val="24"/>
      <w:lang w:eastAsia="ru-RU"/>
    </w:rPr>
  </w:style>
  <w:style w:type="character" w:customStyle="1" w:styleId="afb">
    <w:name w:val="Подзаголовок Знак"/>
    <w:basedOn w:val="a0"/>
    <w:link w:val="afa"/>
    <w:rsid w:val="0076269E"/>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76269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76269E"/>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76269E"/>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76269E"/>
    <w:rPr>
      <w:b/>
      <w:bCs/>
    </w:rPr>
  </w:style>
  <w:style w:type="character" w:customStyle="1" w:styleId="15">
    <w:name w:val="Тема примечания Знак1"/>
    <w:basedOn w:val="afd"/>
    <w:uiPriority w:val="99"/>
    <w:semiHidden/>
    <w:rsid w:val="0076269E"/>
    <w:rPr>
      <w:rFonts w:ascii="Times New Roman" w:eastAsia="Times New Roman" w:hAnsi="Times New Roman" w:cs="Times New Roman"/>
      <w:b/>
      <w:bCs/>
      <w:sz w:val="20"/>
      <w:szCs w:val="20"/>
      <w:lang w:eastAsia="ru-RU"/>
    </w:rPr>
  </w:style>
  <w:style w:type="paragraph" w:customStyle="1" w:styleId="ConsPlusNormal">
    <w:name w:val="ConsPlusNormal"/>
    <w:rsid w:val="0076269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762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6269E"/>
    <w:rPr>
      <w:rFonts w:ascii="Courier New" w:eastAsia="Times New Roman" w:hAnsi="Courier New" w:cs="Courier New"/>
      <w:sz w:val="20"/>
      <w:szCs w:val="20"/>
      <w:lang w:eastAsia="ru-RU"/>
    </w:rPr>
  </w:style>
  <w:style w:type="paragraph" w:customStyle="1" w:styleId="aff0">
    <w:name w:val="áû÷íûé"/>
    <w:rsid w:val="007626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76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76269E"/>
    <w:rPr>
      <w:rFonts w:ascii="Times New Roman" w:hAnsi="Times New Roman" w:cs="Times New Roman"/>
      <w:sz w:val="26"/>
      <w:szCs w:val="26"/>
    </w:rPr>
  </w:style>
  <w:style w:type="character" w:styleId="aff1">
    <w:name w:val="annotation reference"/>
    <w:basedOn w:val="a0"/>
    <w:uiPriority w:val="99"/>
    <w:semiHidden/>
    <w:unhideWhenUsed/>
    <w:rsid w:val="0076269E"/>
    <w:rPr>
      <w:sz w:val="16"/>
      <w:szCs w:val="16"/>
    </w:rPr>
  </w:style>
  <w:style w:type="table" w:customStyle="1" w:styleId="35">
    <w:name w:val="Сетка таблицы3"/>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6062E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lk1">
    <w:name w:val="blk1"/>
    <w:basedOn w:val="a0"/>
    <w:rsid w:val="00256B83"/>
    <w:rPr>
      <w:vanish w:val="0"/>
      <w:webHidden w:val="0"/>
      <w:specVanish w:val="0"/>
    </w:rPr>
  </w:style>
  <w:style w:type="paragraph" w:styleId="aff3">
    <w:name w:val="endnote text"/>
    <w:basedOn w:val="a"/>
    <w:link w:val="aff4"/>
    <w:uiPriority w:val="99"/>
    <w:semiHidden/>
    <w:unhideWhenUsed/>
    <w:rsid w:val="0099557A"/>
    <w:pPr>
      <w:spacing w:after="0" w:line="240" w:lineRule="auto"/>
    </w:pPr>
    <w:rPr>
      <w:sz w:val="20"/>
      <w:szCs w:val="20"/>
    </w:rPr>
  </w:style>
  <w:style w:type="character" w:customStyle="1" w:styleId="aff4">
    <w:name w:val="Текст концевой сноски Знак"/>
    <w:basedOn w:val="a0"/>
    <w:link w:val="aff3"/>
    <w:uiPriority w:val="99"/>
    <w:semiHidden/>
    <w:rsid w:val="0099557A"/>
    <w:rPr>
      <w:sz w:val="20"/>
      <w:szCs w:val="20"/>
    </w:rPr>
  </w:style>
  <w:style w:type="character" w:styleId="aff5">
    <w:name w:val="endnote reference"/>
    <w:basedOn w:val="a0"/>
    <w:uiPriority w:val="99"/>
    <w:semiHidden/>
    <w:unhideWhenUsed/>
    <w:rsid w:val="009955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269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6269E"/>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76269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6269E"/>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76269E"/>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76269E"/>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76269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6269E"/>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76269E"/>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69E"/>
    <w:rPr>
      <w:rFonts w:ascii="Arial" w:eastAsia="Times New Roman" w:hAnsi="Arial" w:cs="Arial"/>
      <w:b/>
      <w:bCs/>
      <w:kern w:val="32"/>
      <w:sz w:val="32"/>
      <w:szCs w:val="32"/>
      <w:lang w:eastAsia="ru-RU"/>
    </w:rPr>
  </w:style>
  <w:style w:type="character" w:customStyle="1" w:styleId="20">
    <w:name w:val="Заголовок 2 Знак"/>
    <w:basedOn w:val="a0"/>
    <w:link w:val="2"/>
    <w:rsid w:val="0076269E"/>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76269E"/>
    <w:rPr>
      <w:rFonts w:ascii="Arial" w:eastAsia="Times New Roman" w:hAnsi="Arial" w:cs="Arial"/>
      <w:b/>
      <w:bCs/>
      <w:sz w:val="26"/>
      <w:szCs w:val="26"/>
      <w:lang w:eastAsia="ru-RU"/>
    </w:rPr>
  </w:style>
  <w:style w:type="character" w:customStyle="1" w:styleId="40">
    <w:name w:val="Заголовок 4 Знак"/>
    <w:basedOn w:val="a0"/>
    <w:link w:val="4"/>
    <w:rsid w:val="0076269E"/>
    <w:rPr>
      <w:rFonts w:ascii="Calibri" w:eastAsia="Times New Roman" w:hAnsi="Calibri" w:cs="Calibri"/>
      <w:b/>
      <w:bCs/>
      <w:sz w:val="28"/>
      <w:szCs w:val="28"/>
      <w:lang w:eastAsia="ru-RU"/>
    </w:rPr>
  </w:style>
  <w:style w:type="character" w:customStyle="1" w:styleId="50">
    <w:name w:val="Заголовок 5 Знак"/>
    <w:basedOn w:val="a0"/>
    <w:link w:val="5"/>
    <w:rsid w:val="0076269E"/>
    <w:rPr>
      <w:rFonts w:ascii="Calibri" w:eastAsia="Times New Roman" w:hAnsi="Calibri" w:cs="Calibri"/>
      <w:b/>
      <w:bCs/>
      <w:i/>
      <w:iCs/>
      <w:sz w:val="26"/>
      <w:szCs w:val="26"/>
      <w:lang w:eastAsia="ru-RU"/>
    </w:rPr>
  </w:style>
  <w:style w:type="character" w:customStyle="1" w:styleId="60">
    <w:name w:val="Заголовок 6 Знак"/>
    <w:basedOn w:val="a0"/>
    <w:link w:val="6"/>
    <w:rsid w:val="0076269E"/>
    <w:rPr>
      <w:rFonts w:ascii="Times New Roman" w:eastAsia="Times New Roman" w:hAnsi="Times New Roman" w:cs="Times New Roman"/>
      <w:b/>
      <w:bCs/>
      <w:lang w:eastAsia="ru-RU"/>
    </w:rPr>
  </w:style>
  <w:style w:type="character" w:customStyle="1" w:styleId="70">
    <w:name w:val="Заголовок 7 Знак"/>
    <w:basedOn w:val="a0"/>
    <w:link w:val="7"/>
    <w:rsid w:val="007626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6269E"/>
    <w:rPr>
      <w:rFonts w:ascii="Calibri" w:eastAsia="Times New Roman" w:hAnsi="Calibri" w:cs="Calibri"/>
      <w:i/>
      <w:iCs/>
      <w:sz w:val="24"/>
      <w:szCs w:val="24"/>
      <w:lang w:eastAsia="ru-RU"/>
    </w:rPr>
  </w:style>
  <w:style w:type="character" w:customStyle="1" w:styleId="90">
    <w:name w:val="Заголовок 9 Знак"/>
    <w:basedOn w:val="a0"/>
    <w:link w:val="9"/>
    <w:rsid w:val="0076269E"/>
    <w:rPr>
      <w:rFonts w:ascii="Arial" w:eastAsia="Times New Roman" w:hAnsi="Arial" w:cs="Arial"/>
      <w:lang w:eastAsia="ru-RU"/>
    </w:rPr>
  </w:style>
  <w:style w:type="numbering" w:customStyle="1" w:styleId="11">
    <w:name w:val="Нет списка1"/>
    <w:next w:val="a2"/>
    <w:uiPriority w:val="99"/>
    <w:semiHidden/>
    <w:unhideWhenUsed/>
    <w:rsid w:val="0076269E"/>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76269E"/>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76269E"/>
    <w:rPr>
      <w:rFonts w:ascii="Times New Roman" w:eastAsia="Times New Roman" w:hAnsi="Times New Roman" w:cs="Times New Roman"/>
      <w:sz w:val="24"/>
      <w:szCs w:val="24"/>
      <w:lang w:eastAsia="ru-RU"/>
    </w:rPr>
  </w:style>
  <w:style w:type="character" w:styleId="a5">
    <w:name w:val="footnote reference"/>
    <w:rsid w:val="0076269E"/>
    <w:rPr>
      <w:vertAlign w:val="superscript"/>
    </w:rPr>
  </w:style>
  <w:style w:type="paragraph" w:styleId="a6">
    <w:name w:val="footnote text"/>
    <w:basedOn w:val="a"/>
    <w:link w:val="a7"/>
    <w:uiPriority w:val="99"/>
    <w:semiHidden/>
    <w:rsid w:val="007626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6269E"/>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76269E"/>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76269E"/>
    <w:pPr>
      <w:spacing w:after="0" w:line="240" w:lineRule="auto"/>
      <w:ind w:firstLine="709"/>
      <w:jc w:val="both"/>
    </w:pPr>
    <w:rPr>
      <w:rFonts w:ascii="Times New Roman" w:eastAsia="MS Mincho" w:hAnsi="Times New Roman" w:cs="Times New Roman"/>
      <w:sz w:val="26"/>
      <w:szCs w:val="24"/>
      <w:lang w:eastAsia="ru-RU"/>
    </w:rPr>
  </w:style>
  <w:style w:type="character" w:customStyle="1" w:styleId="12">
    <w:name w:val="Основной текст Знак1"/>
    <w:basedOn w:val="a0"/>
    <w:uiPriority w:val="99"/>
    <w:rsid w:val="0076269E"/>
  </w:style>
  <w:style w:type="paragraph" w:styleId="aa">
    <w:name w:val="Balloon Text"/>
    <w:basedOn w:val="a"/>
    <w:link w:val="ab"/>
    <w:uiPriority w:val="99"/>
    <w:semiHidden/>
    <w:unhideWhenUsed/>
    <w:rsid w:val="0076269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76269E"/>
    <w:rPr>
      <w:rFonts w:ascii="Tahoma" w:eastAsia="Times New Roman" w:hAnsi="Tahoma" w:cs="Tahoma"/>
      <w:sz w:val="16"/>
      <w:szCs w:val="16"/>
      <w:lang w:eastAsia="ru-RU"/>
    </w:rPr>
  </w:style>
  <w:style w:type="table" w:styleId="ac">
    <w:name w:val="Table Grid"/>
    <w:basedOn w:val="a1"/>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Обычный12"/>
    <w:uiPriority w:val="99"/>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26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76269E"/>
    <w:rPr>
      <w:rFonts w:ascii="Cambria" w:hAnsi="Cambria" w:cs="Cambria"/>
      <w:b/>
      <w:bCs/>
      <w:i/>
      <w:iCs/>
      <w:sz w:val="28"/>
      <w:szCs w:val="28"/>
      <w:lang w:val="ru-RU" w:eastAsia="ru-RU" w:bidi="ar-SA"/>
    </w:rPr>
  </w:style>
  <w:style w:type="paragraph" w:styleId="ad">
    <w:name w:val="Title"/>
    <w:basedOn w:val="a"/>
    <w:link w:val="ae"/>
    <w:uiPriority w:val="10"/>
    <w:qFormat/>
    <w:rsid w:val="0076269E"/>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e">
    <w:name w:val="Название Знак"/>
    <w:basedOn w:val="a0"/>
    <w:link w:val="ad"/>
    <w:uiPriority w:val="10"/>
    <w:rsid w:val="0076269E"/>
    <w:rPr>
      <w:rFonts w:ascii="Times New Roman" w:eastAsia="Times New Roman" w:hAnsi="Times New Roman" w:cs="Times New Roman"/>
      <w:b/>
      <w:bCs/>
      <w:sz w:val="28"/>
      <w:szCs w:val="28"/>
      <w:lang w:val="en-US" w:eastAsia="ru-RU"/>
    </w:rPr>
  </w:style>
  <w:style w:type="character" w:styleId="af">
    <w:name w:val="Strong"/>
    <w:basedOn w:val="a0"/>
    <w:qFormat/>
    <w:rsid w:val="0076269E"/>
    <w:rPr>
      <w:b/>
      <w:bCs/>
    </w:rPr>
  </w:style>
  <w:style w:type="paragraph" w:customStyle="1" w:styleId="13">
    <w:name w:val="Обычный1"/>
    <w:link w:val="Normal"/>
    <w:rsid w:val="0076269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76269E"/>
    <w:rPr>
      <w:rFonts w:ascii="Times New Roman" w:eastAsia="Times New Roman" w:hAnsi="Times New Roman" w:cs="Times New Roman"/>
      <w:sz w:val="28"/>
      <w:szCs w:val="20"/>
      <w:lang w:eastAsia="ru-RU"/>
    </w:rPr>
  </w:style>
  <w:style w:type="character" w:styleId="af0">
    <w:name w:val="Hyperlink"/>
    <w:uiPriority w:val="99"/>
    <w:rsid w:val="0076269E"/>
    <w:rPr>
      <w:color w:val="0000FF"/>
      <w:u w:val="single"/>
    </w:rPr>
  </w:style>
  <w:style w:type="paragraph" w:styleId="af1">
    <w:name w:val="Plain Text"/>
    <w:basedOn w:val="a"/>
    <w:link w:val="af2"/>
    <w:uiPriority w:val="99"/>
    <w:rsid w:val="0076269E"/>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2">
    <w:name w:val="Текст Знак"/>
    <w:basedOn w:val="a0"/>
    <w:link w:val="af1"/>
    <w:uiPriority w:val="99"/>
    <w:rsid w:val="0076269E"/>
    <w:rPr>
      <w:rFonts w:ascii="Times New Roman" w:eastAsia="MS Mincho" w:hAnsi="Times New Roman" w:cs="Times New Roman"/>
      <w:spacing w:val="-2"/>
      <w:sz w:val="26"/>
      <w:szCs w:val="20"/>
      <w:lang w:eastAsia="ru-RU"/>
    </w:rPr>
  </w:style>
  <w:style w:type="paragraph" w:styleId="31">
    <w:name w:val="Body Text Indent 3"/>
    <w:basedOn w:val="a"/>
    <w:link w:val="32"/>
    <w:rsid w:val="0076269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6269E"/>
    <w:rPr>
      <w:rFonts w:ascii="Times New Roman" w:eastAsia="Times New Roman" w:hAnsi="Times New Roman" w:cs="Times New Roman"/>
      <w:sz w:val="16"/>
      <w:szCs w:val="16"/>
      <w:lang w:eastAsia="ru-RU"/>
    </w:rPr>
  </w:style>
  <w:style w:type="paragraph" w:styleId="af3">
    <w:name w:val="List Bullet"/>
    <w:basedOn w:val="a"/>
    <w:autoRedefine/>
    <w:rsid w:val="0076269E"/>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76269E"/>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76269E"/>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76269E"/>
    <w:rPr>
      <w:rFonts w:ascii="Times New Roman" w:eastAsia="Times New Roman" w:hAnsi="Times New Roman" w:cs="Times New Roman"/>
      <w:sz w:val="24"/>
      <w:szCs w:val="24"/>
      <w:lang w:eastAsia="ru-RU"/>
    </w:rPr>
  </w:style>
  <w:style w:type="paragraph" w:styleId="af7">
    <w:name w:val="footer"/>
    <w:basedOn w:val="a"/>
    <w:link w:val="af6"/>
    <w:uiPriority w:val="99"/>
    <w:unhideWhenUsed/>
    <w:rsid w:val="007626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76269E"/>
  </w:style>
  <w:style w:type="paragraph" w:styleId="af8">
    <w:name w:val="Body Text Indent"/>
    <w:basedOn w:val="a"/>
    <w:link w:val="af9"/>
    <w:uiPriority w:val="99"/>
    <w:rsid w:val="0076269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uiPriority w:val="99"/>
    <w:rsid w:val="0076269E"/>
    <w:rPr>
      <w:rFonts w:ascii="Times New Roman" w:eastAsia="Times New Roman" w:hAnsi="Times New Roman" w:cs="Times New Roman"/>
      <w:sz w:val="24"/>
      <w:szCs w:val="24"/>
      <w:lang w:eastAsia="ru-RU"/>
    </w:rPr>
  </w:style>
  <w:style w:type="paragraph" w:styleId="33">
    <w:name w:val="Body Text 3"/>
    <w:basedOn w:val="a"/>
    <w:link w:val="34"/>
    <w:rsid w:val="0076269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6269E"/>
    <w:rPr>
      <w:rFonts w:ascii="Times New Roman" w:eastAsia="Times New Roman" w:hAnsi="Times New Roman" w:cs="Times New Roman"/>
      <w:sz w:val="16"/>
      <w:szCs w:val="16"/>
      <w:lang w:eastAsia="ru-RU"/>
    </w:rPr>
  </w:style>
  <w:style w:type="paragraph" w:customStyle="1" w:styleId="110">
    <w:name w:val="Заголовок 11"/>
    <w:basedOn w:val="a"/>
    <w:next w:val="a"/>
    <w:rsid w:val="0076269E"/>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a">
    <w:name w:val="Subtitle"/>
    <w:basedOn w:val="a"/>
    <w:link w:val="afb"/>
    <w:qFormat/>
    <w:rsid w:val="0076269E"/>
    <w:pPr>
      <w:spacing w:after="0" w:line="240" w:lineRule="auto"/>
    </w:pPr>
    <w:rPr>
      <w:rFonts w:ascii="Times New Roman" w:eastAsia="Times New Roman" w:hAnsi="Times New Roman" w:cs="Times New Roman"/>
      <w:b/>
      <w:bCs/>
      <w:sz w:val="24"/>
      <w:szCs w:val="24"/>
      <w:lang w:eastAsia="ru-RU"/>
    </w:rPr>
  </w:style>
  <w:style w:type="character" w:customStyle="1" w:styleId="afb">
    <w:name w:val="Подзаголовок Знак"/>
    <w:basedOn w:val="a0"/>
    <w:link w:val="afa"/>
    <w:rsid w:val="0076269E"/>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76269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76269E"/>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76269E"/>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76269E"/>
    <w:rPr>
      <w:b/>
      <w:bCs/>
    </w:rPr>
  </w:style>
  <w:style w:type="character" w:customStyle="1" w:styleId="15">
    <w:name w:val="Тема примечания Знак1"/>
    <w:basedOn w:val="afd"/>
    <w:uiPriority w:val="99"/>
    <w:semiHidden/>
    <w:rsid w:val="0076269E"/>
    <w:rPr>
      <w:rFonts w:ascii="Times New Roman" w:eastAsia="Times New Roman" w:hAnsi="Times New Roman" w:cs="Times New Roman"/>
      <w:b/>
      <w:bCs/>
      <w:sz w:val="20"/>
      <w:szCs w:val="20"/>
      <w:lang w:eastAsia="ru-RU"/>
    </w:rPr>
  </w:style>
  <w:style w:type="paragraph" w:customStyle="1" w:styleId="ConsPlusNormal">
    <w:name w:val="ConsPlusNormal"/>
    <w:rsid w:val="0076269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7626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76269E"/>
    <w:rPr>
      <w:rFonts w:ascii="Courier New" w:eastAsia="Times New Roman" w:hAnsi="Courier New" w:cs="Courier New"/>
      <w:sz w:val="20"/>
      <w:szCs w:val="20"/>
      <w:lang w:eastAsia="ru-RU"/>
    </w:rPr>
  </w:style>
  <w:style w:type="paragraph" w:customStyle="1" w:styleId="aff0">
    <w:name w:val="áû÷íûé"/>
    <w:rsid w:val="007626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7626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76269E"/>
    <w:rPr>
      <w:rFonts w:ascii="Times New Roman" w:hAnsi="Times New Roman" w:cs="Times New Roman"/>
      <w:sz w:val="26"/>
      <w:szCs w:val="26"/>
    </w:rPr>
  </w:style>
  <w:style w:type="character" w:styleId="aff1">
    <w:name w:val="annotation reference"/>
    <w:basedOn w:val="a0"/>
    <w:uiPriority w:val="99"/>
    <w:semiHidden/>
    <w:unhideWhenUsed/>
    <w:rsid w:val="0076269E"/>
    <w:rPr>
      <w:sz w:val="16"/>
      <w:szCs w:val="16"/>
    </w:rPr>
  </w:style>
  <w:style w:type="table" w:customStyle="1" w:styleId="35">
    <w:name w:val="Сетка таблицы3"/>
    <w:basedOn w:val="a1"/>
    <w:next w:val="ac"/>
    <w:uiPriority w:val="39"/>
    <w:rsid w:val="00762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Базовый"/>
    <w:rsid w:val="006062E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blk1">
    <w:name w:val="blk1"/>
    <w:basedOn w:val="a0"/>
    <w:rsid w:val="00256B83"/>
    <w:rPr>
      <w:vanish w:val="0"/>
      <w:webHidden w:val="0"/>
      <w:specVanish w:val="0"/>
    </w:rPr>
  </w:style>
  <w:style w:type="paragraph" w:styleId="aff3">
    <w:name w:val="endnote text"/>
    <w:basedOn w:val="a"/>
    <w:link w:val="aff4"/>
    <w:uiPriority w:val="99"/>
    <w:semiHidden/>
    <w:unhideWhenUsed/>
    <w:rsid w:val="0099557A"/>
    <w:pPr>
      <w:spacing w:after="0" w:line="240" w:lineRule="auto"/>
    </w:pPr>
    <w:rPr>
      <w:sz w:val="20"/>
      <w:szCs w:val="20"/>
    </w:rPr>
  </w:style>
  <w:style w:type="character" w:customStyle="1" w:styleId="aff4">
    <w:name w:val="Текст концевой сноски Знак"/>
    <w:basedOn w:val="a0"/>
    <w:link w:val="aff3"/>
    <w:uiPriority w:val="99"/>
    <w:semiHidden/>
    <w:rsid w:val="0099557A"/>
    <w:rPr>
      <w:sz w:val="20"/>
      <w:szCs w:val="20"/>
    </w:rPr>
  </w:style>
  <w:style w:type="character" w:styleId="aff5">
    <w:name w:val="endnote reference"/>
    <w:basedOn w:val="a0"/>
    <w:uiPriority w:val="99"/>
    <w:semiHidden/>
    <w:unhideWhenUsed/>
    <w:rsid w:val="00995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8006">
      <w:bodyDiv w:val="1"/>
      <w:marLeft w:val="0"/>
      <w:marRight w:val="0"/>
      <w:marTop w:val="0"/>
      <w:marBottom w:val="0"/>
      <w:divBdr>
        <w:top w:val="none" w:sz="0" w:space="0" w:color="auto"/>
        <w:left w:val="none" w:sz="0" w:space="0" w:color="auto"/>
        <w:bottom w:val="none" w:sz="0" w:space="0" w:color="auto"/>
        <w:right w:val="none" w:sz="0" w:space="0" w:color="auto"/>
      </w:divBdr>
      <w:divsChild>
        <w:div w:id="1471095171">
          <w:marLeft w:val="0"/>
          <w:marRight w:val="0"/>
          <w:marTop w:val="0"/>
          <w:marBottom w:val="0"/>
          <w:divBdr>
            <w:top w:val="none" w:sz="0" w:space="0" w:color="auto"/>
            <w:left w:val="none" w:sz="0" w:space="0" w:color="auto"/>
            <w:bottom w:val="none" w:sz="0" w:space="0" w:color="auto"/>
            <w:right w:val="none" w:sz="0" w:space="0" w:color="auto"/>
          </w:divBdr>
          <w:divsChild>
            <w:div w:id="36588468">
              <w:marLeft w:val="-225"/>
              <w:marRight w:val="-225"/>
              <w:marTop w:val="0"/>
              <w:marBottom w:val="0"/>
              <w:divBdr>
                <w:top w:val="none" w:sz="0" w:space="0" w:color="auto"/>
                <w:left w:val="none" w:sz="0" w:space="0" w:color="auto"/>
                <w:bottom w:val="none" w:sz="0" w:space="0" w:color="auto"/>
                <w:right w:val="none" w:sz="0" w:space="0" w:color="auto"/>
              </w:divBdr>
              <w:divsChild>
                <w:div w:id="9175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7275">
      <w:bodyDiv w:val="1"/>
      <w:marLeft w:val="0"/>
      <w:marRight w:val="0"/>
      <w:marTop w:val="0"/>
      <w:marBottom w:val="0"/>
      <w:divBdr>
        <w:top w:val="none" w:sz="0" w:space="0" w:color="auto"/>
        <w:left w:val="none" w:sz="0" w:space="0" w:color="auto"/>
        <w:bottom w:val="none" w:sz="0" w:space="0" w:color="auto"/>
        <w:right w:val="none" w:sz="0" w:space="0" w:color="auto"/>
      </w:divBdr>
      <w:divsChild>
        <w:div w:id="1505316430">
          <w:marLeft w:val="0"/>
          <w:marRight w:val="0"/>
          <w:marTop w:val="0"/>
          <w:marBottom w:val="0"/>
          <w:divBdr>
            <w:top w:val="none" w:sz="0" w:space="0" w:color="auto"/>
            <w:left w:val="none" w:sz="0" w:space="0" w:color="auto"/>
            <w:bottom w:val="none" w:sz="0" w:space="0" w:color="auto"/>
            <w:right w:val="none" w:sz="0" w:space="0" w:color="auto"/>
          </w:divBdr>
          <w:divsChild>
            <w:div w:id="987976959">
              <w:marLeft w:val="0"/>
              <w:marRight w:val="0"/>
              <w:marTop w:val="0"/>
              <w:marBottom w:val="0"/>
              <w:divBdr>
                <w:top w:val="none" w:sz="0" w:space="0" w:color="auto"/>
                <w:left w:val="none" w:sz="0" w:space="0" w:color="auto"/>
                <w:bottom w:val="none" w:sz="0" w:space="0" w:color="auto"/>
                <w:right w:val="none" w:sz="0" w:space="0" w:color="auto"/>
              </w:divBdr>
              <w:divsChild>
                <w:div w:id="1658656571">
                  <w:marLeft w:val="0"/>
                  <w:marRight w:val="0"/>
                  <w:marTop w:val="0"/>
                  <w:marBottom w:val="0"/>
                  <w:divBdr>
                    <w:top w:val="none" w:sz="0" w:space="0" w:color="auto"/>
                    <w:left w:val="none" w:sz="0" w:space="0" w:color="auto"/>
                    <w:bottom w:val="none" w:sz="0" w:space="0" w:color="auto"/>
                    <w:right w:val="none" w:sz="0" w:space="0" w:color="auto"/>
                  </w:divBdr>
                  <w:divsChild>
                    <w:div w:id="1351646503">
                      <w:marLeft w:val="0"/>
                      <w:marRight w:val="0"/>
                      <w:marTop w:val="0"/>
                      <w:marBottom w:val="0"/>
                      <w:divBdr>
                        <w:top w:val="none" w:sz="0" w:space="0" w:color="auto"/>
                        <w:left w:val="none" w:sz="0" w:space="0" w:color="auto"/>
                        <w:bottom w:val="none" w:sz="0" w:space="0" w:color="auto"/>
                        <w:right w:val="none" w:sz="0" w:space="0" w:color="auto"/>
                      </w:divBdr>
                      <w:divsChild>
                        <w:div w:id="853616828">
                          <w:marLeft w:val="0"/>
                          <w:marRight w:val="0"/>
                          <w:marTop w:val="0"/>
                          <w:marBottom w:val="0"/>
                          <w:divBdr>
                            <w:top w:val="none" w:sz="0" w:space="0" w:color="auto"/>
                            <w:left w:val="none" w:sz="0" w:space="0" w:color="auto"/>
                            <w:bottom w:val="none" w:sz="0" w:space="0" w:color="auto"/>
                            <w:right w:val="none" w:sz="0" w:space="0" w:color="auto"/>
                          </w:divBdr>
                          <w:divsChild>
                            <w:div w:id="161513232">
                              <w:marLeft w:val="0"/>
                              <w:marRight w:val="0"/>
                              <w:marTop w:val="0"/>
                              <w:marBottom w:val="0"/>
                              <w:divBdr>
                                <w:top w:val="none" w:sz="0" w:space="0" w:color="auto"/>
                                <w:left w:val="none" w:sz="0" w:space="0" w:color="auto"/>
                                <w:bottom w:val="none" w:sz="0" w:space="0" w:color="auto"/>
                                <w:right w:val="none" w:sz="0" w:space="0" w:color="auto"/>
                              </w:divBdr>
                            </w:div>
                            <w:div w:id="1199047578">
                              <w:marLeft w:val="0"/>
                              <w:marRight w:val="0"/>
                              <w:marTop w:val="0"/>
                              <w:marBottom w:val="0"/>
                              <w:divBdr>
                                <w:top w:val="none" w:sz="0" w:space="0" w:color="auto"/>
                                <w:left w:val="none" w:sz="0" w:space="0" w:color="auto"/>
                                <w:bottom w:val="none" w:sz="0" w:space="0" w:color="auto"/>
                                <w:right w:val="none" w:sz="0" w:space="0" w:color="auto"/>
                              </w:divBdr>
                              <w:divsChild>
                                <w:div w:id="915282514">
                                  <w:marLeft w:val="0"/>
                                  <w:marRight w:val="0"/>
                                  <w:marTop w:val="0"/>
                                  <w:marBottom w:val="0"/>
                                  <w:divBdr>
                                    <w:top w:val="none" w:sz="0" w:space="0" w:color="auto"/>
                                    <w:left w:val="none" w:sz="0" w:space="0" w:color="auto"/>
                                    <w:bottom w:val="none" w:sz="0" w:space="0" w:color="auto"/>
                                    <w:right w:val="none" w:sz="0" w:space="0" w:color="auto"/>
                                  </w:divBdr>
                                  <w:divsChild>
                                    <w:div w:id="701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8DC3-B72C-4C0F-AD51-8D834543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7</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Константин Михайлович</dc:creator>
  <cp:lastModifiedBy>Орлова Лидия Сергеевна</cp:lastModifiedBy>
  <cp:revision>19</cp:revision>
  <cp:lastPrinted>2018-10-19T13:37:00Z</cp:lastPrinted>
  <dcterms:created xsi:type="dcterms:W3CDTF">2018-08-26T09:43:00Z</dcterms:created>
  <dcterms:modified xsi:type="dcterms:W3CDTF">2018-10-19T13:38:00Z</dcterms:modified>
</cp:coreProperties>
</file>