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51" w:rsidRPr="0053506D" w:rsidRDefault="00A27151" w:rsidP="00A27151">
      <w:pPr>
        <w:shd w:val="clear" w:color="auto" w:fill="FFFFFF"/>
        <w:ind w:right="77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spacing w:val="-2"/>
          <w:sz w:val="24"/>
          <w:szCs w:val="24"/>
        </w:rPr>
        <w:t>Договор № _________________</w:t>
      </w:r>
    </w:p>
    <w:p w:rsidR="00A27151" w:rsidRPr="0053506D" w:rsidRDefault="00A27151" w:rsidP="00A27151">
      <w:pPr>
        <w:shd w:val="clear" w:color="auto" w:fill="FFFFFF"/>
        <w:ind w:right="77"/>
        <w:jc w:val="center"/>
        <w:rPr>
          <w:b/>
          <w:sz w:val="24"/>
          <w:szCs w:val="24"/>
        </w:rPr>
      </w:pPr>
    </w:p>
    <w:p w:rsidR="00A27151" w:rsidRPr="003F7051" w:rsidRDefault="00A27151" w:rsidP="00A27151">
      <w:pPr>
        <w:shd w:val="clear" w:color="auto" w:fill="FFFFFF"/>
        <w:ind w:left="5"/>
        <w:rPr>
          <w:rFonts w:eastAsia="Times New Roman"/>
          <w:iCs/>
          <w:spacing w:val="-8"/>
          <w:sz w:val="26"/>
          <w:szCs w:val="26"/>
        </w:rPr>
      </w:pPr>
      <w:r w:rsidRPr="003F7051">
        <w:rPr>
          <w:rFonts w:eastAsia="Times New Roman"/>
          <w:iCs/>
          <w:spacing w:val="-5"/>
          <w:sz w:val="26"/>
          <w:szCs w:val="26"/>
        </w:rPr>
        <w:t>г. Санкт-Петербург</w:t>
      </w:r>
      <w:r w:rsidRPr="003F7051">
        <w:rPr>
          <w:rFonts w:eastAsia="Times New Roman"/>
          <w:iCs/>
          <w:sz w:val="26"/>
          <w:szCs w:val="26"/>
        </w:rPr>
        <w:tab/>
      </w:r>
      <w:r w:rsidRPr="003F7051">
        <w:rPr>
          <w:rFonts w:eastAsia="Times New Roman"/>
          <w:iCs/>
          <w:sz w:val="26"/>
          <w:szCs w:val="26"/>
        </w:rPr>
        <w:tab/>
      </w:r>
      <w:r w:rsidRPr="003F7051">
        <w:rPr>
          <w:rFonts w:eastAsia="Times New Roman"/>
          <w:iCs/>
          <w:sz w:val="26"/>
          <w:szCs w:val="26"/>
        </w:rPr>
        <w:tab/>
      </w:r>
      <w:r w:rsidRPr="003F7051">
        <w:rPr>
          <w:rFonts w:eastAsia="Times New Roman"/>
          <w:iCs/>
          <w:sz w:val="26"/>
          <w:szCs w:val="26"/>
        </w:rPr>
        <w:tab/>
      </w:r>
      <w:r w:rsidRPr="003F7051">
        <w:rPr>
          <w:rFonts w:eastAsia="Times New Roman"/>
          <w:iCs/>
          <w:sz w:val="26"/>
          <w:szCs w:val="26"/>
        </w:rPr>
        <w:tab/>
      </w:r>
      <w:r w:rsidRPr="003F7051">
        <w:rPr>
          <w:rFonts w:eastAsia="Times New Roman"/>
          <w:iCs/>
          <w:sz w:val="26"/>
          <w:szCs w:val="26"/>
        </w:rPr>
        <w:tab/>
      </w:r>
      <w:r w:rsidRPr="003F7051">
        <w:rPr>
          <w:rFonts w:eastAsia="Times New Roman"/>
          <w:iCs/>
          <w:sz w:val="26"/>
          <w:szCs w:val="26"/>
        </w:rPr>
        <w:tab/>
      </w:r>
      <w:r w:rsidRPr="003F7051">
        <w:rPr>
          <w:rFonts w:eastAsia="Times New Roman"/>
          <w:iCs/>
          <w:sz w:val="26"/>
          <w:szCs w:val="26"/>
        </w:rPr>
        <w:tab/>
        <w:t>«</w:t>
      </w:r>
      <w:r>
        <w:rPr>
          <w:rFonts w:eastAsia="Times New Roman"/>
          <w:iCs/>
          <w:sz w:val="26"/>
          <w:szCs w:val="26"/>
        </w:rPr>
        <w:t>___</w:t>
      </w:r>
      <w:r w:rsidRPr="003F7051">
        <w:rPr>
          <w:rFonts w:eastAsia="Times New Roman"/>
          <w:iCs/>
          <w:sz w:val="26"/>
          <w:szCs w:val="26"/>
        </w:rPr>
        <w:t xml:space="preserve">» </w:t>
      </w:r>
      <w:r>
        <w:rPr>
          <w:rFonts w:eastAsia="Times New Roman"/>
          <w:iCs/>
          <w:spacing w:val="-8"/>
          <w:sz w:val="26"/>
          <w:szCs w:val="26"/>
        </w:rPr>
        <w:t>_______</w:t>
      </w:r>
      <w:r w:rsidRPr="003F7051">
        <w:rPr>
          <w:rFonts w:eastAsia="Times New Roman"/>
          <w:iCs/>
          <w:spacing w:val="-8"/>
          <w:sz w:val="26"/>
          <w:szCs w:val="26"/>
        </w:rPr>
        <w:t xml:space="preserve"> 201</w:t>
      </w:r>
      <w:r w:rsidR="00036037">
        <w:rPr>
          <w:rFonts w:eastAsia="Times New Roman"/>
          <w:iCs/>
          <w:spacing w:val="-8"/>
          <w:sz w:val="26"/>
          <w:szCs w:val="26"/>
        </w:rPr>
        <w:t>__</w:t>
      </w:r>
      <w:r w:rsidRPr="003F7051">
        <w:rPr>
          <w:rFonts w:eastAsia="Times New Roman"/>
          <w:iCs/>
          <w:spacing w:val="-8"/>
          <w:sz w:val="26"/>
          <w:szCs w:val="26"/>
        </w:rPr>
        <w:t xml:space="preserve"> г.</w:t>
      </w:r>
    </w:p>
    <w:p w:rsidR="00A27151" w:rsidRPr="003F7051" w:rsidRDefault="00A27151" w:rsidP="00A27151">
      <w:pPr>
        <w:shd w:val="clear" w:color="auto" w:fill="FFFFFF"/>
        <w:ind w:left="5"/>
        <w:rPr>
          <w:sz w:val="26"/>
          <w:szCs w:val="26"/>
        </w:rPr>
      </w:pPr>
    </w:p>
    <w:p w:rsidR="00A27151" w:rsidRPr="003F7051" w:rsidRDefault="00036037" w:rsidP="00A27151">
      <w:pPr>
        <w:shd w:val="clear" w:color="auto" w:fill="FFFFFF"/>
        <w:ind w:left="5" w:right="4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___________</w:t>
      </w:r>
      <w:r w:rsidR="00A27151" w:rsidRPr="003F7051">
        <w:rPr>
          <w:rFonts w:eastAsia="Times New Roman"/>
          <w:sz w:val="26"/>
          <w:szCs w:val="26"/>
        </w:rPr>
        <w:t xml:space="preserve">, в лице </w:t>
      </w:r>
      <w:r>
        <w:rPr>
          <w:rFonts w:eastAsia="Times New Roman"/>
          <w:sz w:val="26"/>
          <w:szCs w:val="26"/>
        </w:rPr>
        <w:t>__________</w:t>
      </w:r>
      <w:r w:rsidR="00A27151" w:rsidRPr="003F7051">
        <w:rPr>
          <w:rFonts w:eastAsia="Times New Roman"/>
          <w:sz w:val="26"/>
          <w:szCs w:val="26"/>
        </w:rPr>
        <w:t xml:space="preserve">, действующего на основании </w:t>
      </w:r>
      <w:r>
        <w:rPr>
          <w:rFonts w:eastAsia="Times New Roman"/>
          <w:sz w:val="26"/>
          <w:szCs w:val="26"/>
        </w:rPr>
        <w:t>_________________</w:t>
      </w:r>
      <w:r w:rsidR="00A27151" w:rsidRPr="003F7051">
        <w:rPr>
          <w:rFonts w:eastAsia="Times New Roman"/>
          <w:sz w:val="26"/>
          <w:szCs w:val="26"/>
        </w:rPr>
        <w:t>, именуемый в дальнейшем «ЗАКАЗЧИК», с одной</w:t>
      </w:r>
      <w:r w:rsidR="00A27151">
        <w:rPr>
          <w:rFonts w:eastAsia="Times New Roman"/>
          <w:sz w:val="26"/>
          <w:szCs w:val="26"/>
        </w:rPr>
        <w:t xml:space="preserve"> стороны, и ___________________________________</w:t>
      </w:r>
      <w:r w:rsidR="00A27151" w:rsidRPr="003F7051">
        <w:rPr>
          <w:rFonts w:eastAsia="Times New Roman"/>
          <w:sz w:val="26"/>
          <w:szCs w:val="26"/>
        </w:rPr>
        <w:t xml:space="preserve">, </w:t>
      </w:r>
      <w:r w:rsidR="00A27151">
        <w:rPr>
          <w:rFonts w:eastAsia="Times New Roman"/>
          <w:sz w:val="26"/>
          <w:szCs w:val="26"/>
        </w:rPr>
        <w:t xml:space="preserve">действующий на основании _____________________________, </w:t>
      </w:r>
      <w:r w:rsidR="00A27151" w:rsidRPr="003F7051">
        <w:rPr>
          <w:rFonts w:eastAsia="Times New Roman"/>
          <w:sz w:val="26"/>
          <w:szCs w:val="26"/>
        </w:rPr>
        <w:t>именуемый в дальнейшем «ИСПОЛНИТЕЛЬ», с другой стороны</w:t>
      </w:r>
      <w:r w:rsidR="00A27151" w:rsidRPr="003F7051">
        <w:rPr>
          <w:rFonts w:eastAsia="Times New Roman"/>
          <w:spacing w:val="-2"/>
          <w:sz w:val="26"/>
          <w:szCs w:val="26"/>
        </w:rPr>
        <w:t xml:space="preserve">, заключили </w:t>
      </w:r>
      <w:r w:rsidR="00A27151" w:rsidRPr="003F7051">
        <w:rPr>
          <w:rFonts w:eastAsia="Times New Roman"/>
          <w:sz w:val="26"/>
          <w:szCs w:val="26"/>
        </w:rPr>
        <w:t>настоящий договор о нижеследующем:</w:t>
      </w:r>
    </w:p>
    <w:p w:rsidR="00A27151" w:rsidRPr="003F7051" w:rsidRDefault="00A27151" w:rsidP="00A27151">
      <w:pPr>
        <w:shd w:val="clear" w:color="auto" w:fill="FFFFFF"/>
        <w:ind w:right="19"/>
        <w:jc w:val="center"/>
        <w:rPr>
          <w:b/>
          <w:bCs/>
          <w:spacing w:val="-2"/>
          <w:sz w:val="26"/>
          <w:szCs w:val="26"/>
        </w:rPr>
      </w:pPr>
    </w:p>
    <w:p w:rsidR="00A27151" w:rsidRPr="003F7051" w:rsidRDefault="00A27151" w:rsidP="00A27151">
      <w:pPr>
        <w:numPr>
          <w:ilvl w:val="0"/>
          <w:numId w:val="8"/>
        </w:numPr>
        <w:shd w:val="clear" w:color="auto" w:fill="FFFFFF"/>
        <w:ind w:right="19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3F7051">
        <w:rPr>
          <w:rFonts w:eastAsia="Times New Roman"/>
          <w:b/>
          <w:bCs/>
          <w:spacing w:val="-2"/>
          <w:sz w:val="26"/>
          <w:szCs w:val="26"/>
        </w:rPr>
        <w:t>Предмет договора</w:t>
      </w:r>
    </w:p>
    <w:p w:rsidR="00A27151" w:rsidRPr="003F7051" w:rsidRDefault="00A27151" w:rsidP="00A27151">
      <w:pPr>
        <w:numPr>
          <w:ilvl w:val="1"/>
          <w:numId w:val="8"/>
        </w:numPr>
        <w:shd w:val="clear" w:color="auto" w:fill="FFFFFF"/>
        <w:ind w:left="142" w:right="53" w:firstLine="0"/>
        <w:jc w:val="both"/>
        <w:rPr>
          <w:spacing w:val="-19"/>
          <w:sz w:val="26"/>
          <w:szCs w:val="26"/>
        </w:rPr>
      </w:pPr>
      <w:r w:rsidRPr="003F7051">
        <w:rPr>
          <w:rFonts w:eastAsia="Times New Roman"/>
          <w:sz w:val="26"/>
          <w:szCs w:val="26"/>
        </w:rPr>
        <w:t xml:space="preserve">«ЗАКАЗЧИК» поручает, а «ИСПОЛНИТЕЛЬ» обязуется оказать услуги </w:t>
      </w:r>
      <w:proofErr w:type="gramStart"/>
      <w:r w:rsidR="00036037">
        <w:rPr>
          <w:rFonts w:eastAsia="Times New Roman"/>
          <w:sz w:val="26"/>
          <w:szCs w:val="26"/>
        </w:rPr>
        <w:t>по</w:t>
      </w:r>
      <w:proofErr w:type="gramEnd"/>
      <w:r w:rsidR="00036037">
        <w:rPr>
          <w:rFonts w:eastAsia="Times New Roman"/>
          <w:sz w:val="26"/>
          <w:szCs w:val="26"/>
        </w:rPr>
        <w:t xml:space="preserve"> _____________</w:t>
      </w:r>
      <w:r w:rsidRPr="003F7051">
        <w:rPr>
          <w:rFonts w:eastAsia="Times New Roman"/>
          <w:sz w:val="26"/>
          <w:szCs w:val="26"/>
        </w:rPr>
        <w:t xml:space="preserve"> </w:t>
      </w:r>
      <w:proofErr w:type="gramStart"/>
      <w:r w:rsidRPr="003F7051">
        <w:rPr>
          <w:rFonts w:eastAsia="Times New Roman"/>
          <w:sz w:val="26"/>
          <w:szCs w:val="26"/>
        </w:rPr>
        <w:t>в</w:t>
      </w:r>
      <w:proofErr w:type="gramEnd"/>
      <w:r w:rsidRPr="003F7051">
        <w:rPr>
          <w:rFonts w:eastAsia="Times New Roman"/>
          <w:sz w:val="26"/>
          <w:szCs w:val="26"/>
        </w:rPr>
        <w:t xml:space="preserve"> период с </w:t>
      </w:r>
      <w:r>
        <w:rPr>
          <w:rFonts w:eastAsia="Times New Roman"/>
          <w:sz w:val="26"/>
          <w:szCs w:val="26"/>
        </w:rPr>
        <w:t>«___»</w:t>
      </w:r>
      <w:r w:rsidRPr="003F705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__________</w:t>
      </w:r>
      <w:r w:rsidRPr="003F7051">
        <w:rPr>
          <w:rFonts w:eastAsia="Times New Roman"/>
          <w:sz w:val="26"/>
          <w:szCs w:val="26"/>
        </w:rPr>
        <w:t xml:space="preserve"> 201</w:t>
      </w:r>
      <w:r w:rsidR="00036037">
        <w:rPr>
          <w:rFonts w:eastAsia="Times New Roman"/>
          <w:sz w:val="26"/>
          <w:szCs w:val="26"/>
        </w:rPr>
        <w:t>___</w:t>
      </w:r>
      <w:r>
        <w:rPr>
          <w:rFonts w:eastAsia="Times New Roman"/>
          <w:sz w:val="26"/>
          <w:szCs w:val="26"/>
        </w:rPr>
        <w:t xml:space="preserve"> года по «___»</w:t>
      </w:r>
      <w:r w:rsidRPr="003F705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___________</w:t>
      </w:r>
      <w:r w:rsidRPr="003F7051">
        <w:rPr>
          <w:rFonts w:eastAsia="Times New Roman"/>
          <w:sz w:val="26"/>
          <w:szCs w:val="26"/>
        </w:rPr>
        <w:t xml:space="preserve"> 201</w:t>
      </w:r>
      <w:r w:rsidR="00036037">
        <w:rPr>
          <w:rFonts w:eastAsia="Times New Roman"/>
          <w:sz w:val="26"/>
          <w:szCs w:val="26"/>
        </w:rPr>
        <w:t>__</w:t>
      </w:r>
      <w:r w:rsidRPr="003F7051">
        <w:rPr>
          <w:rFonts w:eastAsia="Times New Roman"/>
          <w:sz w:val="26"/>
          <w:szCs w:val="26"/>
        </w:rPr>
        <w:t xml:space="preserve"> года. </w:t>
      </w:r>
    </w:p>
    <w:p w:rsidR="00A27151" w:rsidRPr="003F7051" w:rsidRDefault="00A27151" w:rsidP="00A27151">
      <w:pPr>
        <w:shd w:val="clear" w:color="auto" w:fill="FFFFFF"/>
        <w:ind w:right="53"/>
        <w:jc w:val="both"/>
        <w:rPr>
          <w:spacing w:val="-19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1.2. </w:t>
      </w:r>
      <w:r w:rsidRPr="003F7051">
        <w:rPr>
          <w:rFonts w:eastAsia="Times New Roman"/>
          <w:spacing w:val="-7"/>
          <w:sz w:val="26"/>
          <w:szCs w:val="26"/>
        </w:rPr>
        <w:t xml:space="preserve">«ИСПОЛНИТЕЛЬ» для осуществления услуг по перевозке, согласно п. 1.1 </w:t>
      </w:r>
      <w:r w:rsidRPr="003F7051">
        <w:rPr>
          <w:rFonts w:eastAsia="Times New Roman"/>
          <w:spacing w:val="-9"/>
          <w:sz w:val="26"/>
          <w:szCs w:val="26"/>
        </w:rPr>
        <w:t>настоящего договора использует одно из следующих транспортных средств по своему усмотрению:</w:t>
      </w:r>
    </w:p>
    <w:p w:rsidR="00A27151" w:rsidRPr="003F7051" w:rsidRDefault="00A27151" w:rsidP="00A27151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/>
        <w:rPr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>_____________________________________________________</w:t>
      </w:r>
    </w:p>
    <w:p w:rsidR="00A27151" w:rsidRPr="003F7051" w:rsidRDefault="00A27151" w:rsidP="00A27151">
      <w:pPr>
        <w:numPr>
          <w:ilvl w:val="0"/>
          <w:numId w:val="1"/>
        </w:numPr>
        <w:shd w:val="clear" w:color="auto" w:fill="FFFFFF"/>
        <w:tabs>
          <w:tab w:val="left" w:pos="178"/>
        </w:tabs>
        <w:ind w:left="19"/>
        <w:rPr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>_____________________________________________________</w:t>
      </w:r>
    </w:p>
    <w:p w:rsidR="00A27151" w:rsidRPr="003F7051" w:rsidRDefault="00A27151" w:rsidP="00A27151">
      <w:pPr>
        <w:shd w:val="clear" w:color="auto" w:fill="FFFFFF"/>
        <w:tabs>
          <w:tab w:val="left" w:pos="178"/>
        </w:tabs>
        <w:rPr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Указанные транспортные средства принадлежат «ИСПОЛНИТЕЛЮ». </w:t>
      </w:r>
    </w:p>
    <w:p w:rsidR="00A27151" w:rsidRPr="007301EF" w:rsidRDefault="00A27151" w:rsidP="00A27151">
      <w:pPr>
        <w:numPr>
          <w:ilvl w:val="0"/>
          <w:numId w:val="2"/>
        </w:numPr>
        <w:shd w:val="clear" w:color="auto" w:fill="FFFFFF"/>
        <w:ind w:left="19" w:right="29"/>
        <w:jc w:val="both"/>
        <w:rPr>
          <w:spacing w:val="-24"/>
          <w:sz w:val="26"/>
          <w:szCs w:val="26"/>
        </w:rPr>
      </w:pPr>
      <w:r w:rsidRPr="003F7051">
        <w:rPr>
          <w:rFonts w:eastAsia="Times New Roman"/>
          <w:sz w:val="26"/>
          <w:szCs w:val="26"/>
        </w:rPr>
        <w:t>Время</w:t>
      </w:r>
      <w:r>
        <w:rPr>
          <w:rFonts w:eastAsia="Times New Roman"/>
          <w:sz w:val="26"/>
          <w:szCs w:val="26"/>
        </w:rPr>
        <w:t xml:space="preserve"> оказания услуг</w:t>
      </w:r>
      <w:r w:rsidRPr="003F7051">
        <w:rPr>
          <w:rFonts w:eastAsia="Times New Roman"/>
          <w:sz w:val="26"/>
          <w:szCs w:val="26"/>
        </w:rPr>
        <w:t xml:space="preserve">: ежедневно, кроме выходных и праздничных дней </w:t>
      </w:r>
    </w:p>
    <w:p w:rsidR="00A27151" w:rsidRPr="003F7051" w:rsidRDefault="00A27151" w:rsidP="00A27151">
      <w:pPr>
        <w:shd w:val="clear" w:color="auto" w:fill="FFFFFF"/>
        <w:ind w:left="19" w:right="29"/>
        <w:jc w:val="both"/>
        <w:rPr>
          <w:spacing w:val="-24"/>
          <w:sz w:val="26"/>
          <w:szCs w:val="26"/>
        </w:rPr>
      </w:pPr>
      <w:r w:rsidRPr="003F7051">
        <w:rPr>
          <w:rFonts w:eastAsia="Times New Roman"/>
          <w:sz w:val="26"/>
          <w:szCs w:val="26"/>
        </w:rPr>
        <w:t xml:space="preserve">с 7:00 до 8:00 утром и с 16:50 до 17:50 вечером. </w:t>
      </w:r>
    </w:p>
    <w:p w:rsidR="00A27151" w:rsidRPr="003F7051" w:rsidRDefault="00A27151" w:rsidP="00A27151">
      <w:pPr>
        <w:shd w:val="clear" w:color="auto" w:fill="FFFFFF"/>
        <w:ind w:left="19" w:right="29"/>
        <w:jc w:val="both"/>
        <w:rPr>
          <w:rFonts w:eastAsia="Times New Roman"/>
          <w:sz w:val="26"/>
          <w:szCs w:val="26"/>
        </w:rPr>
      </w:pPr>
    </w:p>
    <w:p w:rsidR="00A27151" w:rsidRPr="003F7051" w:rsidRDefault="00A27151" w:rsidP="00A27151">
      <w:pPr>
        <w:numPr>
          <w:ilvl w:val="0"/>
          <w:numId w:val="4"/>
        </w:numPr>
        <w:shd w:val="clear" w:color="auto" w:fill="FFFFFF"/>
        <w:ind w:right="29"/>
        <w:jc w:val="center"/>
        <w:rPr>
          <w:rFonts w:eastAsia="Times New Roman"/>
          <w:b/>
          <w:sz w:val="26"/>
          <w:szCs w:val="26"/>
        </w:rPr>
      </w:pPr>
      <w:r w:rsidRPr="003F7051">
        <w:rPr>
          <w:rFonts w:eastAsia="Times New Roman"/>
          <w:b/>
          <w:sz w:val="26"/>
          <w:szCs w:val="26"/>
        </w:rPr>
        <w:t>Стоимость услуг и порядок расчетов</w:t>
      </w:r>
    </w:p>
    <w:p w:rsidR="00A27151" w:rsidRPr="003F7051" w:rsidRDefault="00A27151" w:rsidP="00A27151">
      <w:pPr>
        <w:numPr>
          <w:ilvl w:val="1"/>
          <w:numId w:val="4"/>
        </w:numPr>
        <w:ind w:left="0" w:firstLine="19"/>
        <w:jc w:val="both"/>
        <w:rPr>
          <w:rFonts w:eastAsia="Times New Roman"/>
          <w:spacing w:val="-1"/>
          <w:sz w:val="26"/>
          <w:szCs w:val="26"/>
        </w:rPr>
      </w:pPr>
      <w:r w:rsidRPr="003F7051">
        <w:rPr>
          <w:rFonts w:eastAsia="Times New Roman"/>
          <w:spacing w:val="-1"/>
          <w:sz w:val="26"/>
          <w:szCs w:val="26"/>
        </w:rPr>
        <w:t>Общая стоимость услуг по настоящему Договору</w:t>
      </w:r>
      <w:r>
        <w:rPr>
          <w:rFonts w:eastAsia="Times New Roman"/>
          <w:spacing w:val="-1"/>
          <w:sz w:val="26"/>
          <w:szCs w:val="26"/>
        </w:rPr>
        <w:t xml:space="preserve"> __________________________</w:t>
      </w:r>
      <w:r w:rsidRPr="003F7051">
        <w:rPr>
          <w:rFonts w:eastAsia="Times New Roman"/>
          <w:spacing w:val="-1"/>
          <w:sz w:val="26"/>
          <w:szCs w:val="26"/>
        </w:rPr>
        <w:t xml:space="preserve"> руб. 00 коп</w:t>
      </w:r>
      <w:proofErr w:type="gramStart"/>
      <w:r w:rsidRPr="003F7051">
        <w:rPr>
          <w:rFonts w:eastAsia="Times New Roman"/>
          <w:spacing w:val="-1"/>
          <w:sz w:val="26"/>
          <w:szCs w:val="26"/>
        </w:rPr>
        <w:t>.</w:t>
      </w:r>
      <w:proofErr w:type="gramEnd"/>
      <w:r w:rsidRPr="003F7051">
        <w:rPr>
          <w:rFonts w:eastAsia="Times New Roman"/>
          <w:spacing w:val="-1"/>
          <w:sz w:val="26"/>
          <w:szCs w:val="26"/>
        </w:rPr>
        <w:t xml:space="preserve"> (</w:t>
      </w:r>
      <w:proofErr w:type="gramStart"/>
      <w:r>
        <w:rPr>
          <w:rFonts w:eastAsia="Times New Roman"/>
          <w:spacing w:val="-1"/>
          <w:sz w:val="26"/>
          <w:szCs w:val="26"/>
        </w:rPr>
        <w:t>с</w:t>
      </w:r>
      <w:proofErr w:type="gramEnd"/>
      <w:r>
        <w:rPr>
          <w:rFonts w:eastAsia="Times New Roman"/>
          <w:spacing w:val="-1"/>
          <w:sz w:val="26"/>
          <w:szCs w:val="26"/>
        </w:rPr>
        <w:t>умма прописью), в том числе НДС ____________руб. __коп.</w:t>
      </w:r>
      <w:r w:rsidRPr="003F7051">
        <w:rPr>
          <w:rFonts w:eastAsia="Times New Roman"/>
          <w:spacing w:val="-1"/>
          <w:sz w:val="26"/>
          <w:szCs w:val="26"/>
        </w:rPr>
        <w:t xml:space="preserve"> </w:t>
      </w:r>
    </w:p>
    <w:p w:rsidR="00A27151" w:rsidRPr="003F7051" w:rsidRDefault="00A27151" w:rsidP="00A27151">
      <w:pPr>
        <w:numPr>
          <w:ilvl w:val="1"/>
          <w:numId w:val="4"/>
        </w:numPr>
        <w:ind w:left="0" w:firstLine="19"/>
        <w:jc w:val="both"/>
        <w:rPr>
          <w:rFonts w:eastAsia="Times New Roman"/>
          <w:spacing w:val="-1"/>
          <w:sz w:val="26"/>
          <w:szCs w:val="26"/>
        </w:rPr>
      </w:pPr>
      <w:r w:rsidRPr="003F7051">
        <w:rPr>
          <w:rFonts w:eastAsia="Times New Roman"/>
          <w:spacing w:val="-1"/>
          <w:sz w:val="26"/>
          <w:szCs w:val="26"/>
        </w:rPr>
        <w:t>Оплата за оказанные услуги производится «ЗАКАЗЧИКОМ» ежемесячно</w:t>
      </w:r>
      <w:r>
        <w:rPr>
          <w:rFonts w:eastAsia="Times New Roman"/>
          <w:spacing w:val="-1"/>
          <w:sz w:val="26"/>
          <w:szCs w:val="26"/>
        </w:rPr>
        <w:t xml:space="preserve"> из расчета _________</w:t>
      </w:r>
      <w:r w:rsidRPr="003F7051"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рублей ___</w:t>
      </w:r>
      <w:r w:rsidRPr="003F7051">
        <w:rPr>
          <w:rFonts w:eastAsia="Times New Roman"/>
          <w:spacing w:val="-1"/>
          <w:sz w:val="26"/>
          <w:szCs w:val="26"/>
        </w:rPr>
        <w:t xml:space="preserve"> копеек</w:t>
      </w:r>
      <w:r>
        <w:rPr>
          <w:rFonts w:eastAsia="Times New Roman"/>
          <w:spacing w:val="-1"/>
          <w:sz w:val="26"/>
          <w:szCs w:val="26"/>
        </w:rPr>
        <w:t>, в том числе НДС _____________руб. ___коп</w:t>
      </w:r>
      <w:proofErr w:type="gramStart"/>
      <w:r>
        <w:rPr>
          <w:rFonts w:eastAsia="Times New Roman"/>
          <w:spacing w:val="-1"/>
          <w:sz w:val="26"/>
          <w:szCs w:val="26"/>
        </w:rPr>
        <w:t>.</w:t>
      </w:r>
      <w:proofErr w:type="gramEnd"/>
      <w:r w:rsidRPr="003F7051">
        <w:rPr>
          <w:rFonts w:eastAsia="Times New Roman"/>
          <w:spacing w:val="-1"/>
          <w:sz w:val="26"/>
          <w:szCs w:val="26"/>
        </w:rPr>
        <w:t xml:space="preserve"> </w:t>
      </w:r>
      <w:proofErr w:type="gramStart"/>
      <w:r w:rsidRPr="003F7051">
        <w:rPr>
          <w:rFonts w:eastAsia="Times New Roman"/>
          <w:spacing w:val="-1"/>
          <w:sz w:val="26"/>
          <w:szCs w:val="26"/>
        </w:rPr>
        <w:t>з</w:t>
      </w:r>
      <w:proofErr w:type="gramEnd"/>
      <w:r w:rsidRPr="003F7051">
        <w:rPr>
          <w:rFonts w:eastAsia="Times New Roman"/>
          <w:spacing w:val="-1"/>
          <w:sz w:val="26"/>
          <w:szCs w:val="26"/>
        </w:rPr>
        <w:t xml:space="preserve">а 1 </w:t>
      </w:r>
      <w:r>
        <w:rPr>
          <w:rFonts w:eastAsia="Times New Roman"/>
          <w:spacing w:val="-1"/>
          <w:sz w:val="26"/>
          <w:szCs w:val="26"/>
        </w:rPr>
        <w:t>рабочий день</w:t>
      </w:r>
      <w:r w:rsidRPr="003F7051">
        <w:rPr>
          <w:rFonts w:eastAsia="Times New Roman"/>
          <w:spacing w:val="-1"/>
          <w:sz w:val="26"/>
          <w:szCs w:val="26"/>
        </w:rPr>
        <w:t xml:space="preserve"> путем перечисления денежных средств на расчетный счет «ИСПОЛНИТЕЛЯ» в течение 15 (пятнадцати) рабочих дней после подписания Сторонами Акта оказанных услуг за каждый месяц. </w:t>
      </w:r>
    </w:p>
    <w:p w:rsidR="00A27151" w:rsidRPr="003F7051" w:rsidRDefault="00A27151" w:rsidP="00A27151">
      <w:pPr>
        <w:numPr>
          <w:ilvl w:val="1"/>
          <w:numId w:val="4"/>
        </w:numPr>
        <w:ind w:left="0" w:firstLine="19"/>
        <w:jc w:val="both"/>
        <w:rPr>
          <w:rFonts w:eastAsia="Times New Roman"/>
          <w:spacing w:val="-2"/>
          <w:sz w:val="26"/>
          <w:szCs w:val="26"/>
        </w:rPr>
      </w:pPr>
      <w:r w:rsidRPr="003F7051">
        <w:rPr>
          <w:rFonts w:eastAsia="Times New Roman"/>
          <w:spacing w:val="-2"/>
          <w:sz w:val="26"/>
          <w:szCs w:val="26"/>
        </w:rPr>
        <w:t>Оплате подлежат фактически оказанные «ИСПОЛНИТЕЛЕМ» услуги.</w:t>
      </w:r>
      <w:r>
        <w:rPr>
          <w:rFonts w:eastAsia="Times New Roman"/>
          <w:spacing w:val="-2"/>
          <w:sz w:val="26"/>
          <w:szCs w:val="26"/>
        </w:rPr>
        <w:t xml:space="preserve"> В акте оказанных услуг подлежит обязательному указанию количество дней, в которых предоставлялись услуги. </w:t>
      </w:r>
    </w:p>
    <w:p w:rsidR="00A27151" w:rsidRPr="003F7051" w:rsidRDefault="00A27151" w:rsidP="00A27151">
      <w:pPr>
        <w:shd w:val="clear" w:color="auto" w:fill="FFFFFF"/>
        <w:tabs>
          <w:tab w:val="left" w:pos="1640"/>
        </w:tabs>
        <w:ind w:left="19" w:right="19"/>
        <w:jc w:val="both"/>
        <w:rPr>
          <w:sz w:val="26"/>
          <w:szCs w:val="26"/>
        </w:rPr>
      </w:pPr>
      <w:r w:rsidRPr="003F7051">
        <w:rPr>
          <w:sz w:val="26"/>
          <w:szCs w:val="26"/>
        </w:rPr>
        <w:t>2.4.Обязанность «ЗАКАЗЧИКА» по оплате считается исполненной в момент списания денежных сре</w:t>
      </w:r>
      <w:proofErr w:type="gramStart"/>
      <w:r w:rsidRPr="003F7051">
        <w:rPr>
          <w:sz w:val="26"/>
          <w:szCs w:val="26"/>
        </w:rPr>
        <w:t>дств с р</w:t>
      </w:r>
      <w:proofErr w:type="gramEnd"/>
      <w:r w:rsidRPr="003F7051">
        <w:rPr>
          <w:sz w:val="26"/>
          <w:szCs w:val="26"/>
        </w:rPr>
        <w:t>асчетного счета «ЗАКАЗЧИКА».</w:t>
      </w:r>
    </w:p>
    <w:p w:rsidR="00A27151" w:rsidRPr="003F7051" w:rsidRDefault="00A27151" w:rsidP="00A27151">
      <w:pPr>
        <w:shd w:val="clear" w:color="auto" w:fill="FFFFFF"/>
        <w:tabs>
          <w:tab w:val="left" w:pos="1640"/>
        </w:tabs>
        <w:ind w:left="379" w:right="19"/>
        <w:jc w:val="both"/>
        <w:rPr>
          <w:sz w:val="26"/>
          <w:szCs w:val="26"/>
        </w:rPr>
      </w:pPr>
      <w:r w:rsidRPr="003F7051">
        <w:rPr>
          <w:sz w:val="26"/>
          <w:szCs w:val="26"/>
        </w:rPr>
        <w:tab/>
      </w:r>
    </w:p>
    <w:p w:rsidR="00A27151" w:rsidRPr="003F7051" w:rsidRDefault="00A27151" w:rsidP="00A27151">
      <w:pPr>
        <w:numPr>
          <w:ilvl w:val="0"/>
          <w:numId w:val="4"/>
        </w:numPr>
        <w:shd w:val="clear" w:color="auto" w:fill="FFFFFF"/>
        <w:ind w:right="5"/>
        <w:jc w:val="center"/>
        <w:rPr>
          <w:rFonts w:eastAsia="Times New Roman"/>
          <w:b/>
          <w:bCs/>
          <w:sz w:val="26"/>
          <w:szCs w:val="26"/>
        </w:rPr>
      </w:pPr>
      <w:r w:rsidRPr="003F7051">
        <w:rPr>
          <w:rFonts w:eastAsia="Times New Roman"/>
          <w:b/>
          <w:bCs/>
          <w:sz w:val="26"/>
          <w:szCs w:val="26"/>
        </w:rPr>
        <w:t>Права и обязанности сторон</w:t>
      </w:r>
    </w:p>
    <w:p w:rsidR="00A27151" w:rsidRPr="00F25DAD" w:rsidRDefault="00A27151" w:rsidP="00A27151">
      <w:pPr>
        <w:numPr>
          <w:ilvl w:val="1"/>
          <w:numId w:val="5"/>
        </w:numPr>
        <w:shd w:val="clear" w:color="auto" w:fill="FFFFFF"/>
        <w:rPr>
          <w:sz w:val="26"/>
          <w:szCs w:val="26"/>
        </w:rPr>
      </w:pPr>
      <w:r w:rsidRPr="003F7051">
        <w:rPr>
          <w:rFonts w:eastAsia="Times New Roman"/>
          <w:spacing w:val="-3"/>
          <w:sz w:val="26"/>
          <w:szCs w:val="26"/>
        </w:rPr>
        <w:t>«ЗАКАЗЧИК» имеет право:</w:t>
      </w:r>
    </w:p>
    <w:p w:rsidR="00A27151" w:rsidRPr="003F7051" w:rsidRDefault="00A27151" w:rsidP="00A27151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right="24" w:firstLine="38"/>
        <w:jc w:val="both"/>
        <w:rPr>
          <w:spacing w:val="-15"/>
          <w:sz w:val="26"/>
          <w:szCs w:val="26"/>
        </w:rPr>
      </w:pPr>
      <w:r w:rsidRPr="003F7051">
        <w:rPr>
          <w:rFonts w:eastAsia="Times New Roman"/>
          <w:sz w:val="26"/>
          <w:szCs w:val="26"/>
        </w:rPr>
        <w:t>Изменить количество и марку автотранспорта по согласованию с «ИСПОЛНИТЕЛЕМ», не позднее, чем за сутки</w:t>
      </w:r>
      <w:r>
        <w:rPr>
          <w:rFonts w:eastAsia="Times New Roman"/>
          <w:sz w:val="26"/>
          <w:szCs w:val="26"/>
        </w:rPr>
        <w:t xml:space="preserve"> до следующего выезда транспортного средства «ИСПОЛНИТЕЛЯ»</w:t>
      </w:r>
      <w:r w:rsidRPr="003F7051">
        <w:rPr>
          <w:rFonts w:eastAsia="Times New Roman"/>
          <w:sz w:val="26"/>
          <w:szCs w:val="26"/>
        </w:rPr>
        <w:t>.</w:t>
      </w:r>
    </w:p>
    <w:p w:rsidR="00A27151" w:rsidRPr="003F7051" w:rsidRDefault="00A27151" w:rsidP="00A27151">
      <w:pPr>
        <w:shd w:val="clear" w:color="auto" w:fill="FFFFFF"/>
        <w:rPr>
          <w:rFonts w:eastAsia="Times New Roman"/>
          <w:spacing w:val="-4"/>
          <w:sz w:val="26"/>
          <w:szCs w:val="26"/>
        </w:rPr>
      </w:pPr>
      <w:r w:rsidRPr="003F7051">
        <w:rPr>
          <w:spacing w:val="-10"/>
          <w:sz w:val="26"/>
          <w:szCs w:val="26"/>
        </w:rPr>
        <w:t xml:space="preserve">3.2. </w:t>
      </w:r>
      <w:r w:rsidRPr="003F7051">
        <w:rPr>
          <w:rFonts w:eastAsia="Times New Roman"/>
          <w:spacing w:val="-4"/>
          <w:sz w:val="26"/>
          <w:szCs w:val="26"/>
        </w:rPr>
        <w:t>«ЗАКАЗЧИК» обязан:</w:t>
      </w:r>
    </w:p>
    <w:p w:rsidR="00A27151" w:rsidRPr="003F7051" w:rsidRDefault="00A27151" w:rsidP="00A27151">
      <w:pPr>
        <w:shd w:val="clear" w:color="auto" w:fill="FFFFFF"/>
        <w:rPr>
          <w:rFonts w:eastAsia="Times New Roman"/>
          <w:spacing w:val="-4"/>
          <w:sz w:val="26"/>
          <w:szCs w:val="26"/>
        </w:rPr>
      </w:pPr>
      <w:r w:rsidRPr="003F7051">
        <w:rPr>
          <w:rFonts w:eastAsia="Times New Roman"/>
          <w:spacing w:val="-4"/>
          <w:sz w:val="26"/>
          <w:szCs w:val="26"/>
        </w:rPr>
        <w:t>3.2.1. Принять оказанные услуги в порядке, предусмотренном настоящим Договором.</w:t>
      </w:r>
    </w:p>
    <w:p w:rsidR="00A27151" w:rsidRPr="003F7051" w:rsidRDefault="00A27151" w:rsidP="00A27151">
      <w:pPr>
        <w:shd w:val="clear" w:color="auto" w:fill="FFFFFF"/>
        <w:rPr>
          <w:rFonts w:eastAsia="Times New Roman"/>
          <w:spacing w:val="-4"/>
          <w:sz w:val="26"/>
          <w:szCs w:val="26"/>
        </w:rPr>
      </w:pPr>
      <w:r w:rsidRPr="003F7051">
        <w:rPr>
          <w:rFonts w:eastAsia="Times New Roman"/>
          <w:spacing w:val="-4"/>
          <w:sz w:val="26"/>
          <w:szCs w:val="26"/>
        </w:rPr>
        <w:t>3.2.2. Оплатить оказанные услуги в порядке, установленном разделом 2 настоящего Договора.</w:t>
      </w:r>
    </w:p>
    <w:p w:rsidR="00A27151" w:rsidRPr="003F7051" w:rsidRDefault="00A27151" w:rsidP="00A27151">
      <w:pPr>
        <w:numPr>
          <w:ilvl w:val="2"/>
          <w:numId w:val="6"/>
        </w:numPr>
        <w:shd w:val="clear" w:color="auto" w:fill="FFFFFF"/>
        <w:tabs>
          <w:tab w:val="left" w:pos="0"/>
        </w:tabs>
        <w:ind w:left="0" w:firstLine="0"/>
        <w:jc w:val="both"/>
        <w:rPr>
          <w:spacing w:val="-13"/>
          <w:sz w:val="26"/>
          <w:szCs w:val="26"/>
        </w:rPr>
      </w:pPr>
      <w:r w:rsidRPr="003F7051">
        <w:rPr>
          <w:rFonts w:eastAsia="Times New Roman"/>
          <w:sz w:val="26"/>
          <w:szCs w:val="26"/>
        </w:rPr>
        <w:t>Назначать ответственное лицо за соблюдение чистоты салона автотранспорта во время следования.</w:t>
      </w:r>
    </w:p>
    <w:p w:rsidR="00A27151" w:rsidRPr="003F7051" w:rsidRDefault="00A27151" w:rsidP="00A27151">
      <w:pPr>
        <w:numPr>
          <w:ilvl w:val="1"/>
          <w:numId w:val="6"/>
        </w:numPr>
        <w:shd w:val="clear" w:color="auto" w:fill="FFFFFF"/>
        <w:rPr>
          <w:sz w:val="26"/>
          <w:szCs w:val="26"/>
        </w:rPr>
      </w:pPr>
      <w:r w:rsidRPr="003F7051">
        <w:rPr>
          <w:rFonts w:eastAsia="Times New Roman"/>
          <w:spacing w:val="-3"/>
          <w:sz w:val="26"/>
          <w:szCs w:val="26"/>
        </w:rPr>
        <w:t>«ИСПОЛНИТЕЛЬ» обязан:</w:t>
      </w:r>
    </w:p>
    <w:p w:rsidR="00A27151" w:rsidRPr="003F7051" w:rsidRDefault="00A27151" w:rsidP="00A27151">
      <w:pPr>
        <w:shd w:val="clear" w:color="auto" w:fill="FFFFFF"/>
        <w:rPr>
          <w:rFonts w:eastAsia="Times New Roman"/>
          <w:spacing w:val="-3"/>
          <w:sz w:val="26"/>
          <w:szCs w:val="26"/>
        </w:rPr>
      </w:pPr>
      <w:r w:rsidRPr="003F7051">
        <w:rPr>
          <w:rFonts w:eastAsia="Times New Roman"/>
          <w:spacing w:val="-3"/>
          <w:sz w:val="26"/>
          <w:szCs w:val="26"/>
        </w:rPr>
        <w:t>3.3.1. Оказать услуги надлежащего качества и в установленные Договором сроки.</w:t>
      </w:r>
    </w:p>
    <w:p w:rsidR="00A27151" w:rsidRPr="003F7051" w:rsidRDefault="00A27151" w:rsidP="00A27151">
      <w:pPr>
        <w:shd w:val="clear" w:color="auto" w:fill="FFFFFF"/>
        <w:jc w:val="both"/>
        <w:rPr>
          <w:sz w:val="26"/>
          <w:szCs w:val="26"/>
        </w:rPr>
      </w:pPr>
      <w:r w:rsidRPr="003F7051">
        <w:rPr>
          <w:rFonts w:eastAsia="Times New Roman"/>
          <w:spacing w:val="-3"/>
          <w:sz w:val="26"/>
          <w:szCs w:val="26"/>
        </w:rPr>
        <w:t xml:space="preserve">3.3.2. Оказать услуги лично (привлечение третьих лиц для исполнения настоящего </w:t>
      </w:r>
      <w:r w:rsidRPr="003F7051">
        <w:rPr>
          <w:rFonts w:eastAsia="Times New Roman"/>
          <w:spacing w:val="-3"/>
          <w:sz w:val="26"/>
          <w:szCs w:val="26"/>
        </w:rPr>
        <w:lastRenderedPageBreak/>
        <w:t>Договора допускается только по письменному согласованию с «ЗАКАЗЧИКОМ»</w:t>
      </w:r>
      <w:r>
        <w:rPr>
          <w:rFonts w:eastAsia="Times New Roman"/>
          <w:spacing w:val="-3"/>
          <w:sz w:val="26"/>
          <w:szCs w:val="26"/>
        </w:rPr>
        <w:t>)</w:t>
      </w:r>
      <w:r w:rsidRPr="003F7051">
        <w:rPr>
          <w:rFonts w:eastAsia="Times New Roman"/>
          <w:spacing w:val="-3"/>
          <w:sz w:val="26"/>
          <w:szCs w:val="26"/>
        </w:rPr>
        <w:t>.</w:t>
      </w:r>
    </w:p>
    <w:p w:rsidR="00A27151" w:rsidRPr="003F7051" w:rsidRDefault="00A27151" w:rsidP="00A27151">
      <w:pPr>
        <w:shd w:val="clear" w:color="auto" w:fill="FFFFFF"/>
        <w:tabs>
          <w:tab w:val="left" w:pos="720"/>
        </w:tabs>
        <w:ind w:right="53"/>
        <w:jc w:val="both"/>
        <w:rPr>
          <w:spacing w:val="-17"/>
          <w:sz w:val="26"/>
          <w:szCs w:val="26"/>
        </w:rPr>
      </w:pPr>
      <w:r w:rsidRPr="003F7051">
        <w:rPr>
          <w:rFonts w:eastAsia="Times New Roman"/>
          <w:sz w:val="26"/>
          <w:szCs w:val="26"/>
        </w:rPr>
        <w:t>3.3.3. Обеспечить своевременную подачу транспортного средства в технически исправном состоянии с выдачей путевого листа.</w:t>
      </w:r>
    </w:p>
    <w:p w:rsidR="00A27151" w:rsidRPr="003F7051" w:rsidRDefault="00A27151" w:rsidP="00A27151">
      <w:pPr>
        <w:numPr>
          <w:ilvl w:val="2"/>
          <w:numId w:val="7"/>
        </w:numPr>
        <w:shd w:val="clear" w:color="auto" w:fill="FFFFFF"/>
        <w:ind w:right="53"/>
        <w:jc w:val="both"/>
        <w:rPr>
          <w:spacing w:val="-6"/>
          <w:sz w:val="26"/>
          <w:szCs w:val="26"/>
        </w:rPr>
      </w:pPr>
      <w:r w:rsidRPr="003F7051">
        <w:rPr>
          <w:rFonts w:eastAsia="Times New Roman"/>
          <w:sz w:val="26"/>
          <w:szCs w:val="26"/>
        </w:rPr>
        <w:t>Обеспечить ежедневную проверку технического состояния транспортного средства перед выездом на линию.</w:t>
      </w:r>
    </w:p>
    <w:p w:rsidR="00A27151" w:rsidRPr="003F7051" w:rsidRDefault="00A27151" w:rsidP="00A27151">
      <w:pPr>
        <w:numPr>
          <w:ilvl w:val="2"/>
          <w:numId w:val="7"/>
        </w:numPr>
        <w:shd w:val="clear" w:color="auto" w:fill="FFFFFF"/>
        <w:ind w:right="53"/>
        <w:jc w:val="both"/>
        <w:rPr>
          <w:spacing w:val="-6"/>
          <w:sz w:val="26"/>
          <w:szCs w:val="26"/>
        </w:rPr>
      </w:pPr>
      <w:r w:rsidRPr="003F7051">
        <w:rPr>
          <w:rFonts w:eastAsia="Times New Roman"/>
          <w:sz w:val="26"/>
          <w:szCs w:val="26"/>
        </w:rPr>
        <w:t xml:space="preserve">Обеспечить прохождение водителем транспортного средства </w:t>
      </w:r>
      <w:proofErr w:type="spellStart"/>
      <w:r w:rsidRPr="003F7051">
        <w:rPr>
          <w:rFonts w:eastAsia="Times New Roman"/>
          <w:sz w:val="26"/>
          <w:szCs w:val="26"/>
        </w:rPr>
        <w:t>предрейсового</w:t>
      </w:r>
      <w:proofErr w:type="spellEnd"/>
      <w:r w:rsidRPr="003F7051">
        <w:rPr>
          <w:rFonts w:eastAsia="Times New Roman"/>
          <w:sz w:val="26"/>
          <w:szCs w:val="26"/>
        </w:rPr>
        <w:t xml:space="preserve"> медицинского осмотра.</w:t>
      </w:r>
    </w:p>
    <w:p w:rsidR="00A27151" w:rsidRPr="003F7051" w:rsidRDefault="00A27151" w:rsidP="00A27151">
      <w:pPr>
        <w:numPr>
          <w:ilvl w:val="2"/>
          <w:numId w:val="7"/>
        </w:numPr>
        <w:shd w:val="clear" w:color="auto" w:fill="FFFFFF"/>
        <w:tabs>
          <w:tab w:val="left" w:pos="-142"/>
        </w:tabs>
        <w:ind w:right="43"/>
        <w:jc w:val="both"/>
        <w:rPr>
          <w:spacing w:val="-11"/>
          <w:sz w:val="26"/>
          <w:szCs w:val="26"/>
        </w:rPr>
      </w:pPr>
      <w:r w:rsidRPr="003F7051">
        <w:rPr>
          <w:rFonts w:eastAsia="Times New Roman"/>
          <w:sz w:val="26"/>
          <w:szCs w:val="26"/>
        </w:rPr>
        <w:t>Обеспечить безопасность перевозки сотрудников Газотурбинного производ</w:t>
      </w:r>
      <w:r>
        <w:rPr>
          <w:rFonts w:eastAsia="Times New Roman"/>
          <w:sz w:val="26"/>
          <w:szCs w:val="26"/>
        </w:rPr>
        <w:t xml:space="preserve">ства. </w:t>
      </w:r>
    </w:p>
    <w:p w:rsidR="00A27151" w:rsidRPr="003F7051" w:rsidRDefault="00A27151" w:rsidP="00A27151">
      <w:pPr>
        <w:numPr>
          <w:ilvl w:val="2"/>
          <w:numId w:val="7"/>
        </w:numPr>
        <w:shd w:val="clear" w:color="auto" w:fill="FFFFFF"/>
        <w:tabs>
          <w:tab w:val="left" w:pos="720"/>
        </w:tabs>
        <w:ind w:left="0" w:right="38" w:firstLine="0"/>
        <w:jc w:val="both"/>
        <w:rPr>
          <w:spacing w:val="-8"/>
          <w:sz w:val="26"/>
          <w:szCs w:val="26"/>
        </w:rPr>
      </w:pPr>
      <w:r w:rsidRPr="003F7051">
        <w:rPr>
          <w:rFonts w:eastAsia="Times New Roman"/>
          <w:sz w:val="26"/>
          <w:szCs w:val="26"/>
        </w:rPr>
        <w:t>Обеспечить равноценную замену транспортного средства в случае невыхода на линию закрепленного за «ЗАКАЗЧИКОМ» автотранспорта.</w:t>
      </w:r>
    </w:p>
    <w:p w:rsidR="00A27151" w:rsidRPr="003F7051" w:rsidRDefault="00A27151" w:rsidP="00A27151">
      <w:pPr>
        <w:numPr>
          <w:ilvl w:val="2"/>
          <w:numId w:val="7"/>
        </w:numPr>
        <w:shd w:val="clear" w:color="auto" w:fill="FFFFFF"/>
        <w:tabs>
          <w:tab w:val="left" w:pos="720"/>
        </w:tabs>
        <w:rPr>
          <w:rFonts w:eastAsia="Times New Roman"/>
          <w:spacing w:val="-2"/>
          <w:sz w:val="26"/>
          <w:szCs w:val="26"/>
        </w:rPr>
      </w:pPr>
      <w:r w:rsidRPr="003F7051">
        <w:rPr>
          <w:rFonts w:eastAsia="Times New Roman"/>
          <w:spacing w:val="-2"/>
          <w:sz w:val="26"/>
          <w:szCs w:val="26"/>
        </w:rPr>
        <w:t>Обеспечивать своевременное и надлежащее заполнение путевых листов.</w:t>
      </w:r>
    </w:p>
    <w:p w:rsidR="00A27151" w:rsidRPr="00CF0BE4" w:rsidRDefault="00A27151" w:rsidP="00A27151">
      <w:pPr>
        <w:numPr>
          <w:ilvl w:val="2"/>
          <w:numId w:val="7"/>
        </w:numPr>
        <w:shd w:val="clear" w:color="auto" w:fill="FFFFFF"/>
        <w:tabs>
          <w:tab w:val="left" w:pos="0"/>
        </w:tabs>
        <w:ind w:left="0" w:firstLine="0"/>
        <w:jc w:val="both"/>
        <w:rPr>
          <w:rFonts w:eastAsia="Times New Roman"/>
          <w:spacing w:val="-2"/>
          <w:sz w:val="26"/>
          <w:szCs w:val="26"/>
        </w:rPr>
      </w:pPr>
      <w:r w:rsidRPr="003F7051">
        <w:rPr>
          <w:rFonts w:eastAsia="Times New Roman"/>
          <w:spacing w:val="-2"/>
          <w:sz w:val="26"/>
          <w:szCs w:val="26"/>
        </w:rPr>
        <w:t>Обеспечивать содержание транспортного средства в технически исправном состоян</w:t>
      </w:r>
      <w:r>
        <w:rPr>
          <w:rFonts w:eastAsia="Times New Roman"/>
          <w:spacing w:val="-2"/>
          <w:sz w:val="26"/>
          <w:szCs w:val="26"/>
        </w:rPr>
        <w:t xml:space="preserve">ии своими силами и за свой счет, включая расходы на топливо. </w:t>
      </w:r>
    </w:p>
    <w:p w:rsidR="00A27151" w:rsidRPr="003F7051" w:rsidRDefault="00A27151" w:rsidP="00A27151">
      <w:pPr>
        <w:shd w:val="clear" w:color="auto" w:fill="FFFFFF"/>
        <w:ind w:left="38"/>
        <w:rPr>
          <w:sz w:val="26"/>
          <w:szCs w:val="26"/>
        </w:rPr>
      </w:pPr>
    </w:p>
    <w:p w:rsidR="00A27151" w:rsidRPr="002D1464" w:rsidRDefault="00A27151" w:rsidP="00A27151">
      <w:pPr>
        <w:widowControl/>
        <w:autoSpaceDE/>
        <w:autoSpaceDN/>
        <w:adjustRightInd/>
        <w:ind w:left="284" w:right="283"/>
        <w:jc w:val="center"/>
        <w:rPr>
          <w:rFonts w:eastAsia="Arial Unicode MS"/>
          <w:b/>
          <w:kern w:val="32"/>
          <w:sz w:val="26"/>
          <w:szCs w:val="26"/>
        </w:rPr>
      </w:pPr>
      <w:r w:rsidRPr="003F7051">
        <w:rPr>
          <w:rFonts w:eastAsia="Arial Unicode MS"/>
          <w:b/>
          <w:kern w:val="32"/>
          <w:sz w:val="26"/>
          <w:szCs w:val="26"/>
        </w:rPr>
        <w:t>4</w:t>
      </w:r>
      <w:r w:rsidRPr="002D1464">
        <w:rPr>
          <w:rFonts w:eastAsia="Arial Unicode MS"/>
          <w:b/>
          <w:kern w:val="32"/>
          <w:sz w:val="26"/>
          <w:szCs w:val="26"/>
        </w:rPr>
        <w:t xml:space="preserve">. </w:t>
      </w:r>
      <w:r w:rsidRPr="003F7051">
        <w:rPr>
          <w:rFonts w:eastAsia="Arial Unicode MS"/>
          <w:b/>
          <w:kern w:val="32"/>
          <w:sz w:val="26"/>
          <w:szCs w:val="26"/>
        </w:rPr>
        <w:t>Порядок приемки оказанных услуг</w:t>
      </w:r>
    </w:p>
    <w:p w:rsidR="00A27151" w:rsidRPr="003F7051" w:rsidRDefault="00A27151" w:rsidP="00A27151">
      <w:pPr>
        <w:widowControl/>
        <w:autoSpaceDE/>
        <w:autoSpaceDN/>
        <w:adjustRightInd/>
        <w:ind w:right="283"/>
        <w:jc w:val="both"/>
        <w:rPr>
          <w:rFonts w:eastAsia="Arial Unicode MS"/>
          <w:kern w:val="32"/>
          <w:sz w:val="26"/>
          <w:szCs w:val="26"/>
        </w:rPr>
      </w:pPr>
      <w:r w:rsidRPr="003F7051">
        <w:rPr>
          <w:rFonts w:eastAsia="Arial Unicode MS"/>
          <w:kern w:val="32"/>
          <w:sz w:val="26"/>
          <w:szCs w:val="26"/>
        </w:rPr>
        <w:t xml:space="preserve">4.1. Приемка услуг по настоящему Договору осуществляется ежемесячно. </w:t>
      </w:r>
    </w:p>
    <w:p w:rsidR="00A27151" w:rsidRPr="002D1464" w:rsidRDefault="00A27151" w:rsidP="00A27151">
      <w:pPr>
        <w:widowControl/>
        <w:autoSpaceDE/>
        <w:autoSpaceDN/>
        <w:adjustRightInd/>
        <w:ind w:right="283"/>
        <w:jc w:val="both"/>
        <w:rPr>
          <w:rFonts w:eastAsia="Arial Unicode MS"/>
          <w:kern w:val="32"/>
          <w:sz w:val="26"/>
          <w:szCs w:val="26"/>
        </w:rPr>
      </w:pPr>
      <w:r w:rsidRPr="003F7051">
        <w:rPr>
          <w:rFonts w:eastAsia="Arial Unicode MS"/>
          <w:kern w:val="32"/>
          <w:sz w:val="26"/>
          <w:szCs w:val="26"/>
        </w:rPr>
        <w:t xml:space="preserve">4.2. «ИСПОЛНИТЕЛЬ» </w:t>
      </w:r>
      <w:r w:rsidRPr="002D1464">
        <w:rPr>
          <w:rFonts w:eastAsia="Arial Unicode MS"/>
          <w:kern w:val="32"/>
          <w:sz w:val="26"/>
          <w:szCs w:val="26"/>
        </w:rPr>
        <w:t>в течение 3 (трёх) календарных дней</w:t>
      </w:r>
      <w:r w:rsidRPr="003F7051">
        <w:rPr>
          <w:rFonts w:eastAsia="Arial Unicode MS"/>
          <w:kern w:val="32"/>
          <w:sz w:val="26"/>
          <w:szCs w:val="26"/>
        </w:rPr>
        <w:t xml:space="preserve"> после истечения месяца оказания услуг</w:t>
      </w:r>
      <w:r w:rsidRPr="002D1464">
        <w:rPr>
          <w:rFonts w:eastAsia="Arial Unicode MS"/>
          <w:kern w:val="32"/>
          <w:sz w:val="26"/>
          <w:szCs w:val="26"/>
        </w:rPr>
        <w:t xml:space="preserve"> </w:t>
      </w:r>
      <w:r w:rsidRPr="003F7051">
        <w:rPr>
          <w:rFonts w:eastAsia="Arial Unicode MS"/>
          <w:kern w:val="32"/>
          <w:sz w:val="26"/>
          <w:szCs w:val="26"/>
        </w:rPr>
        <w:t>направляет «ЗАКАЗЧИКУ» А</w:t>
      </w:r>
      <w:r w:rsidRPr="002D1464">
        <w:rPr>
          <w:rFonts w:eastAsia="Arial Unicode MS"/>
          <w:kern w:val="32"/>
          <w:sz w:val="26"/>
          <w:szCs w:val="26"/>
        </w:rPr>
        <w:t>кт приемки услуг, составленный по фор</w:t>
      </w:r>
      <w:r w:rsidRPr="003F7051">
        <w:rPr>
          <w:rFonts w:eastAsia="Arial Unicode MS"/>
          <w:kern w:val="32"/>
          <w:sz w:val="26"/>
          <w:szCs w:val="26"/>
        </w:rPr>
        <w:t>ме Приложения № 1 к настоящему Д</w:t>
      </w:r>
      <w:r w:rsidRPr="002D1464">
        <w:rPr>
          <w:rFonts w:eastAsia="Arial Unicode MS"/>
          <w:kern w:val="32"/>
          <w:sz w:val="26"/>
          <w:szCs w:val="26"/>
        </w:rPr>
        <w:t xml:space="preserve">оговору. </w:t>
      </w:r>
    </w:p>
    <w:p w:rsidR="00A27151" w:rsidRPr="002D1464" w:rsidRDefault="00A27151" w:rsidP="00A27151">
      <w:pPr>
        <w:widowControl/>
        <w:autoSpaceDE/>
        <w:autoSpaceDN/>
        <w:adjustRightInd/>
        <w:ind w:right="283"/>
        <w:jc w:val="both"/>
        <w:rPr>
          <w:rFonts w:eastAsia="Arial Unicode MS"/>
          <w:kern w:val="32"/>
          <w:sz w:val="26"/>
          <w:szCs w:val="26"/>
        </w:rPr>
      </w:pPr>
      <w:r w:rsidRPr="003F7051">
        <w:rPr>
          <w:rFonts w:eastAsia="Arial Unicode MS"/>
          <w:kern w:val="32"/>
          <w:sz w:val="26"/>
          <w:szCs w:val="26"/>
        </w:rPr>
        <w:t>4.3</w:t>
      </w:r>
      <w:r w:rsidRPr="002D1464">
        <w:rPr>
          <w:rFonts w:eastAsia="Arial Unicode MS"/>
          <w:kern w:val="32"/>
          <w:sz w:val="26"/>
          <w:szCs w:val="26"/>
        </w:rPr>
        <w:t xml:space="preserve">. </w:t>
      </w:r>
      <w:r w:rsidRPr="003F7051">
        <w:rPr>
          <w:rFonts w:eastAsia="Arial Unicode MS"/>
          <w:kern w:val="32"/>
          <w:sz w:val="26"/>
          <w:szCs w:val="26"/>
        </w:rPr>
        <w:t xml:space="preserve">«ЗАКАЗЧИК» в </w:t>
      </w:r>
      <w:r w:rsidRPr="002D1464">
        <w:rPr>
          <w:rFonts w:eastAsia="Arial Unicode MS"/>
          <w:kern w:val="32"/>
          <w:sz w:val="26"/>
          <w:szCs w:val="26"/>
        </w:rPr>
        <w:t xml:space="preserve">течение 10 календарных дней со дня получения </w:t>
      </w:r>
      <w:r w:rsidRPr="003F7051">
        <w:rPr>
          <w:rFonts w:eastAsia="Arial Unicode MS"/>
          <w:kern w:val="32"/>
          <w:sz w:val="26"/>
          <w:szCs w:val="26"/>
        </w:rPr>
        <w:t>А</w:t>
      </w:r>
      <w:r w:rsidRPr="002D1464">
        <w:rPr>
          <w:rFonts w:eastAsia="Arial Unicode MS"/>
          <w:kern w:val="32"/>
          <w:sz w:val="26"/>
          <w:szCs w:val="26"/>
        </w:rPr>
        <w:t xml:space="preserve">кта приемки услуг обязан направить </w:t>
      </w:r>
      <w:r w:rsidRPr="003F7051">
        <w:rPr>
          <w:rFonts w:eastAsia="Arial Unicode MS"/>
          <w:kern w:val="32"/>
          <w:sz w:val="26"/>
          <w:szCs w:val="26"/>
        </w:rPr>
        <w:t xml:space="preserve">«ИСПОЛНИТЛЮ» </w:t>
      </w:r>
      <w:r w:rsidRPr="002D1464">
        <w:rPr>
          <w:rFonts w:eastAsia="Arial Unicode MS"/>
          <w:kern w:val="32"/>
          <w:sz w:val="26"/>
          <w:szCs w:val="26"/>
        </w:rPr>
        <w:t xml:space="preserve">подписанный </w:t>
      </w:r>
      <w:r w:rsidRPr="003F7051">
        <w:rPr>
          <w:rFonts w:eastAsia="Arial Unicode MS"/>
          <w:kern w:val="32"/>
          <w:sz w:val="26"/>
          <w:szCs w:val="26"/>
        </w:rPr>
        <w:t>А</w:t>
      </w:r>
      <w:r w:rsidRPr="002D1464">
        <w:rPr>
          <w:rFonts w:eastAsia="Arial Unicode MS"/>
          <w:kern w:val="32"/>
          <w:sz w:val="26"/>
          <w:szCs w:val="26"/>
        </w:rPr>
        <w:t>кт приемки услуг или мотивированный отказ от приемки услуг. При этом</w:t>
      </w:r>
      <w:proofErr w:type="gramStart"/>
      <w:r w:rsidRPr="002D1464">
        <w:rPr>
          <w:rFonts w:eastAsia="Arial Unicode MS"/>
          <w:kern w:val="32"/>
          <w:sz w:val="26"/>
          <w:szCs w:val="26"/>
        </w:rPr>
        <w:t>,</w:t>
      </w:r>
      <w:proofErr w:type="gramEnd"/>
      <w:r w:rsidRPr="002D1464">
        <w:rPr>
          <w:rFonts w:eastAsia="Arial Unicode MS"/>
          <w:kern w:val="32"/>
          <w:sz w:val="26"/>
          <w:szCs w:val="26"/>
        </w:rPr>
        <w:t xml:space="preserve"> если </w:t>
      </w:r>
      <w:r w:rsidRPr="003F7051">
        <w:rPr>
          <w:rFonts w:eastAsia="Arial Unicode MS"/>
          <w:kern w:val="32"/>
          <w:sz w:val="26"/>
          <w:szCs w:val="26"/>
        </w:rPr>
        <w:t xml:space="preserve">«ИСПОЛНИТЕЛЕМ» </w:t>
      </w:r>
      <w:r w:rsidRPr="002D1464">
        <w:rPr>
          <w:rFonts w:eastAsia="Arial Unicode MS"/>
          <w:kern w:val="32"/>
          <w:sz w:val="26"/>
          <w:szCs w:val="26"/>
        </w:rPr>
        <w:t xml:space="preserve">не было произведено надлежащее извещение Заказчика об исполнении своих обязательств, </w:t>
      </w:r>
      <w:r w:rsidRPr="003F7051">
        <w:rPr>
          <w:rFonts w:eastAsia="Arial Unicode MS"/>
          <w:kern w:val="32"/>
          <w:sz w:val="26"/>
          <w:szCs w:val="26"/>
        </w:rPr>
        <w:t>«ИСПОЛНИТЕЛЬ»</w:t>
      </w:r>
      <w:r w:rsidRPr="002D1464">
        <w:rPr>
          <w:rFonts w:eastAsia="Arial Unicode MS"/>
          <w:kern w:val="32"/>
          <w:sz w:val="26"/>
          <w:szCs w:val="26"/>
        </w:rPr>
        <w:t xml:space="preserve"> не вправе ссылаться на просроченный </w:t>
      </w:r>
      <w:r w:rsidRPr="003F7051">
        <w:rPr>
          <w:rFonts w:eastAsia="Arial Unicode MS"/>
          <w:kern w:val="32"/>
          <w:sz w:val="26"/>
          <w:szCs w:val="26"/>
        </w:rPr>
        <w:t>отказ «ЗАКАЗЧИКА»</w:t>
      </w:r>
      <w:r w:rsidRPr="002D1464">
        <w:rPr>
          <w:rFonts w:eastAsia="Arial Unicode MS"/>
          <w:kern w:val="32"/>
          <w:sz w:val="26"/>
          <w:szCs w:val="26"/>
        </w:rPr>
        <w:t xml:space="preserve"> от приемки услуг и требовать их оплаты на основании одностороннего акта приемки услуг.</w:t>
      </w:r>
    </w:p>
    <w:p w:rsidR="00A27151" w:rsidRPr="003F7051" w:rsidRDefault="00A27151" w:rsidP="00A27151">
      <w:pPr>
        <w:shd w:val="clear" w:color="auto" w:fill="FFFFFF"/>
        <w:ind w:left="38"/>
        <w:rPr>
          <w:sz w:val="26"/>
          <w:szCs w:val="26"/>
        </w:rPr>
      </w:pPr>
    </w:p>
    <w:p w:rsidR="00A27151" w:rsidRPr="003F7051" w:rsidRDefault="00A27151" w:rsidP="00A27151">
      <w:pPr>
        <w:numPr>
          <w:ilvl w:val="0"/>
          <w:numId w:val="3"/>
        </w:numPr>
        <w:shd w:val="clear" w:color="auto" w:fill="FFFFFF"/>
        <w:jc w:val="center"/>
        <w:rPr>
          <w:b/>
          <w:sz w:val="26"/>
          <w:szCs w:val="26"/>
        </w:rPr>
      </w:pPr>
      <w:r w:rsidRPr="003F7051">
        <w:rPr>
          <w:b/>
          <w:sz w:val="26"/>
          <w:szCs w:val="26"/>
        </w:rPr>
        <w:t>Гарантии качества</w:t>
      </w:r>
    </w:p>
    <w:p w:rsidR="00A27151" w:rsidRPr="003F7051" w:rsidRDefault="00A27151" w:rsidP="00A27151">
      <w:pPr>
        <w:pStyle w:val="ConsNormal"/>
        <w:widowControl/>
        <w:numPr>
          <w:ilvl w:val="1"/>
          <w:numId w:val="3"/>
        </w:numPr>
        <w:ind w:left="0" w:right="283" w:firstLine="0"/>
        <w:jc w:val="both"/>
        <w:rPr>
          <w:rFonts w:ascii="Times New Roman" w:eastAsia="Arial Unicode MS" w:hAnsi="Times New Roman" w:cs="Times New Roman"/>
          <w:kern w:val="32"/>
          <w:sz w:val="26"/>
          <w:szCs w:val="26"/>
        </w:rPr>
      </w:pPr>
      <w:r w:rsidRPr="003F7051">
        <w:rPr>
          <w:rFonts w:ascii="Times New Roman" w:eastAsia="Arial Unicode MS" w:hAnsi="Times New Roman" w:cs="Times New Roman"/>
          <w:kern w:val="32"/>
          <w:sz w:val="26"/>
          <w:szCs w:val="26"/>
        </w:rPr>
        <w:t xml:space="preserve">«ИСПОЛНИТЕЛЬ» гарантирует, что услуги подлежат оказанию с надлежащим качеством, в полном соответствии с условиями настоящего Договора и нормами действующего законодательства Российской Федерации. </w:t>
      </w:r>
    </w:p>
    <w:p w:rsidR="00A27151" w:rsidRPr="00F2743B" w:rsidRDefault="00A27151" w:rsidP="00A27151">
      <w:pPr>
        <w:pStyle w:val="ConsNormal"/>
        <w:widowControl/>
        <w:numPr>
          <w:ilvl w:val="1"/>
          <w:numId w:val="3"/>
        </w:numPr>
        <w:ind w:left="0" w:right="283" w:firstLine="0"/>
        <w:jc w:val="both"/>
        <w:rPr>
          <w:rFonts w:ascii="Times New Roman" w:eastAsia="Arial Unicode MS" w:hAnsi="Times New Roman" w:cs="Times New Roman"/>
          <w:kern w:val="32"/>
          <w:sz w:val="26"/>
          <w:szCs w:val="26"/>
        </w:rPr>
      </w:pPr>
      <w:r w:rsidRPr="003F7051">
        <w:rPr>
          <w:rFonts w:ascii="Times New Roman" w:eastAsia="Arial Unicode MS" w:hAnsi="Times New Roman" w:cs="Times New Roman"/>
          <w:kern w:val="32"/>
          <w:sz w:val="26"/>
          <w:szCs w:val="26"/>
        </w:rPr>
        <w:t>«ИСПОЛНИТЕЛЬ» гарантирует, что имеет в своем распоряжении необходимую для оказания услуг надлежащего качества разрешительную документацию, а также обладает специалистами с надлежащим опытом, знаниями и квалификацией. Надлежащим образом удостоверенные копии документов, подтверждающих квалификацию и компетентность «ИСПОЛНИТЕЛЯ», должны быть предоставлены «ЗАКАЗЧИКУ» одновременно с подписанием настоящего Договора.</w:t>
      </w:r>
    </w:p>
    <w:p w:rsidR="00A27151" w:rsidRPr="003F7051" w:rsidRDefault="00A27151" w:rsidP="00A27151">
      <w:pPr>
        <w:numPr>
          <w:ilvl w:val="0"/>
          <w:numId w:val="3"/>
        </w:numPr>
        <w:shd w:val="clear" w:color="auto" w:fill="FFFFFF"/>
        <w:ind w:right="10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3F7051">
        <w:rPr>
          <w:rFonts w:eastAsia="Times New Roman"/>
          <w:b/>
          <w:bCs/>
          <w:spacing w:val="-2"/>
          <w:sz w:val="26"/>
          <w:szCs w:val="26"/>
        </w:rPr>
        <w:t>Ответственность сторон</w:t>
      </w:r>
    </w:p>
    <w:p w:rsidR="00A27151" w:rsidRPr="003F7051" w:rsidRDefault="00A27151" w:rsidP="00A27151">
      <w:pPr>
        <w:numPr>
          <w:ilvl w:val="1"/>
          <w:numId w:val="3"/>
        </w:numPr>
        <w:shd w:val="clear" w:color="auto" w:fill="FFFFFF"/>
        <w:ind w:left="0" w:right="19" w:firstLine="0"/>
        <w:jc w:val="both"/>
        <w:rPr>
          <w:sz w:val="26"/>
          <w:szCs w:val="26"/>
        </w:rPr>
      </w:pPr>
      <w:r w:rsidRPr="003F7051">
        <w:rPr>
          <w:sz w:val="26"/>
          <w:szCs w:val="26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A27151" w:rsidRPr="003F7051" w:rsidRDefault="00A27151" w:rsidP="00A27151">
      <w:pPr>
        <w:numPr>
          <w:ilvl w:val="1"/>
          <w:numId w:val="3"/>
        </w:numPr>
        <w:shd w:val="clear" w:color="auto" w:fill="FFFFFF"/>
        <w:ind w:left="0" w:right="19" w:firstLine="0"/>
        <w:jc w:val="both"/>
        <w:rPr>
          <w:sz w:val="26"/>
          <w:szCs w:val="26"/>
        </w:rPr>
      </w:pPr>
      <w:proofErr w:type="gramStart"/>
      <w:r w:rsidRPr="003F7051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невыходе транспортного средства «ИСПОЛНИТЕЛЯ» для перевозки сотрудников «ЗАКАЗЧИКА» в соответствии с п. 1.3. настоящего Договора </w:t>
      </w:r>
      <w:r w:rsidRPr="003F7051">
        <w:rPr>
          <w:sz w:val="26"/>
          <w:szCs w:val="26"/>
        </w:rPr>
        <w:t xml:space="preserve">«ЗАКАЗЧИК» вправе начислить и взыскать с «ИСПОЛНИТЕЛЯ» пени в размере 0,5% от общей стоимости услуг по настоящему Договору за каждый день просрочки </w:t>
      </w:r>
      <w:r>
        <w:rPr>
          <w:sz w:val="26"/>
          <w:szCs w:val="26"/>
        </w:rPr>
        <w:t>(</w:t>
      </w:r>
      <w:r w:rsidRPr="006136FC">
        <w:rPr>
          <w:sz w:val="26"/>
          <w:szCs w:val="26"/>
        </w:rPr>
        <w:t>невыхода</w:t>
      </w:r>
      <w:r>
        <w:rPr>
          <w:sz w:val="26"/>
          <w:szCs w:val="26"/>
        </w:rPr>
        <w:t>)</w:t>
      </w:r>
      <w:r w:rsidRPr="006136FC">
        <w:rPr>
          <w:sz w:val="26"/>
          <w:szCs w:val="26"/>
        </w:rPr>
        <w:t xml:space="preserve"> </w:t>
      </w:r>
      <w:r w:rsidRPr="003F7051">
        <w:rPr>
          <w:sz w:val="26"/>
          <w:szCs w:val="26"/>
        </w:rPr>
        <w:t>до момента фактического исполнения обязательства, но не более 10% от общей стоимости услуг по настоящему Договору.</w:t>
      </w:r>
      <w:proofErr w:type="gramEnd"/>
    </w:p>
    <w:p w:rsidR="00A27151" w:rsidRPr="003F7051" w:rsidRDefault="00A27151" w:rsidP="00A27151">
      <w:pPr>
        <w:numPr>
          <w:ilvl w:val="1"/>
          <w:numId w:val="3"/>
        </w:numPr>
        <w:shd w:val="clear" w:color="auto" w:fill="FFFFFF"/>
        <w:ind w:left="0" w:right="19" w:firstLine="0"/>
        <w:jc w:val="both"/>
        <w:rPr>
          <w:sz w:val="26"/>
          <w:szCs w:val="26"/>
        </w:rPr>
      </w:pPr>
      <w:r w:rsidRPr="003F7051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невыходе транспортного средства </w:t>
      </w:r>
      <w:r w:rsidRPr="003F7051">
        <w:rPr>
          <w:sz w:val="26"/>
          <w:szCs w:val="26"/>
        </w:rPr>
        <w:t>«</w:t>
      </w:r>
      <w:r>
        <w:rPr>
          <w:sz w:val="26"/>
          <w:szCs w:val="26"/>
        </w:rPr>
        <w:t>ИСПОЛНИТЕЛЯ</w:t>
      </w:r>
      <w:r w:rsidRPr="003F7051">
        <w:rPr>
          <w:sz w:val="26"/>
          <w:szCs w:val="26"/>
        </w:rPr>
        <w:t>»</w:t>
      </w:r>
      <w:r>
        <w:rPr>
          <w:sz w:val="26"/>
          <w:szCs w:val="26"/>
        </w:rPr>
        <w:t xml:space="preserve"> для</w:t>
      </w:r>
      <w:r w:rsidRPr="003F7051">
        <w:rPr>
          <w:sz w:val="26"/>
          <w:szCs w:val="26"/>
        </w:rPr>
        <w:t xml:space="preserve"> оказания услуг </w:t>
      </w:r>
      <w:r w:rsidRPr="003F7051">
        <w:rPr>
          <w:sz w:val="26"/>
          <w:szCs w:val="26"/>
        </w:rPr>
        <w:lastRenderedPageBreak/>
        <w:t xml:space="preserve">на период более чем </w:t>
      </w:r>
      <w:r>
        <w:rPr>
          <w:sz w:val="26"/>
          <w:szCs w:val="26"/>
        </w:rPr>
        <w:t xml:space="preserve">на </w:t>
      </w:r>
      <w:r w:rsidRPr="003F7051">
        <w:rPr>
          <w:sz w:val="26"/>
          <w:szCs w:val="26"/>
        </w:rPr>
        <w:t>20 (двадцать) календарных дней, «ЗАКАЧИК» вправе в одностороннем порядке расторгнуть Договор при условии направления в адрес «ИСПОЛНИТЕЛЯ» письменного уведомления за 10 календарных дней до предполагае</w:t>
      </w:r>
      <w:r>
        <w:rPr>
          <w:sz w:val="26"/>
          <w:szCs w:val="26"/>
        </w:rPr>
        <w:t>мой даты расторжения Д</w:t>
      </w:r>
      <w:r w:rsidRPr="003F7051">
        <w:rPr>
          <w:sz w:val="26"/>
          <w:szCs w:val="26"/>
        </w:rPr>
        <w:t>оговора. При этом, «ИСПОЛНИТЕЛЬ» помимо уплаты пени в соответствии с п. 6.2., обязан уплатить штрафную неустойку в размере 20% от общей стоимости услуг, указанной в п. 2.1. Договора.</w:t>
      </w:r>
    </w:p>
    <w:p w:rsidR="00A27151" w:rsidRPr="003F7051" w:rsidRDefault="00A27151" w:rsidP="00A27151">
      <w:pPr>
        <w:numPr>
          <w:ilvl w:val="1"/>
          <w:numId w:val="3"/>
        </w:numPr>
        <w:shd w:val="clear" w:color="auto" w:fill="FFFFFF"/>
        <w:ind w:left="0" w:right="19" w:firstLine="0"/>
        <w:jc w:val="both"/>
        <w:rPr>
          <w:sz w:val="26"/>
          <w:szCs w:val="26"/>
        </w:rPr>
      </w:pPr>
      <w:r w:rsidRPr="003F7051">
        <w:rPr>
          <w:sz w:val="26"/>
          <w:szCs w:val="26"/>
        </w:rPr>
        <w:t>При нарушении срока оплаты «ЗАКАЗЧИКОМ» «ИСПОЛНИТЕЛЬ» вправе начислить и взыскать с «ЗАКАЗЧИКА» пени в размере 0,5% от суммы неисполненного обязательства за каждый день просрочки до даты фактического исполнения обязательства, но не более 10% от общей стоимости услуг по настоящему Договору.</w:t>
      </w:r>
    </w:p>
    <w:p w:rsidR="00A27151" w:rsidRDefault="00A27151" w:rsidP="00A27151">
      <w:pPr>
        <w:numPr>
          <w:ilvl w:val="1"/>
          <w:numId w:val="3"/>
        </w:numPr>
        <w:ind w:left="0" w:firstLine="0"/>
        <w:jc w:val="both"/>
        <w:rPr>
          <w:sz w:val="26"/>
          <w:szCs w:val="26"/>
        </w:rPr>
      </w:pPr>
      <w:r w:rsidRPr="003F7051">
        <w:rPr>
          <w:sz w:val="26"/>
          <w:szCs w:val="26"/>
        </w:rPr>
        <w:t>Погашение штрафных санкций не освобождает Стороны от выполнения своих обязательств.</w:t>
      </w:r>
    </w:p>
    <w:p w:rsidR="00A27151" w:rsidRPr="003F7051" w:rsidRDefault="00A27151" w:rsidP="00A27151">
      <w:pPr>
        <w:numPr>
          <w:ilvl w:val="1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 отношениям сторон, урегулированным настоящим договором, не применяются правила о начислении процентов по денежным обязательствам в рамках ст. 317.1 Гражданского кодекса РФ.</w:t>
      </w:r>
    </w:p>
    <w:p w:rsidR="00A27151" w:rsidRPr="003F7051" w:rsidRDefault="00A27151" w:rsidP="00A27151">
      <w:pPr>
        <w:numPr>
          <w:ilvl w:val="0"/>
          <w:numId w:val="3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3F7051">
        <w:rPr>
          <w:b/>
          <w:bCs/>
          <w:sz w:val="26"/>
          <w:szCs w:val="26"/>
        </w:rPr>
        <w:t>Срок действия договора</w:t>
      </w:r>
    </w:p>
    <w:p w:rsidR="00A27151" w:rsidRPr="003F7051" w:rsidRDefault="00A27151" w:rsidP="00A27151">
      <w:pPr>
        <w:numPr>
          <w:ilvl w:val="1"/>
          <w:numId w:val="3"/>
        </w:numPr>
        <w:shd w:val="clear" w:color="auto" w:fill="FFFFFF"/>
        <w:ind w:left="0" w:firstLine="0"/>
        <w:jc w:val="both"/>
        <w:rPr>
          <w:bCs/>
          <w:sz w:val="26"/>
          <w:szCs w:val="26"/>
        </w:rPr>
      </w:pPr>
      <w:r w:rsidRPr="003F7051">
        <w:rPr>
          <w:bCs/>
          <w:sz w:val="26"/>
          <w:szCs w:val="26"/>
        </w:rPr>
        <w:t>Договор вступает в силу с момента его подписания обеими Сторонами и действует</w:t>
      </w:r>
      <w:r>
        <w:rPr>
          <w:bCs/>
          <w:sz w:val="26"/>
          <w:szCs w:val="26"/>
        </w:rPr>
        <w:t xml:space="preserve"> п</w:t>
      </w:r>
      <w:r w:rsidRPr="003F7051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«____» _____________201_ года, а в части расчетов - до </w:t>
      </w:r>
      <w:r w:rsidRPr="003F7051">
        <w:rPr>
          <w:bCs/>
          <w:sz w:val="26"/>
          <w:szCs w:val="26"/>
        </w:rPr>
        <w:t>полного исполнения обязательств по настоящему Договору.</w:t>
      </w:r>
    </w:p>
    <w:p w:rsidR="00A27151" w:rsidRPr="003F7051" w:rsidRDefault="00A27151" w:rsidP="00A27151">
      <w:pPr>
        <w:shd w:val="clear" w:color="auto" w:fill="FFFFFF"/>
        <w:jc w:val="both"/>
        <w:rPr>
          <w:bCs/>
          <w:sz w:val="26"/>
          <w:szCs w:val="26"/>
        </w:rPr>
      </w:pPr>
    </w:p>
    <w:p w:rsidR="00A27151" w:rsidRPr="003F7051" w:rsidRDefault="00A27151" w:rsidP="00A27151">
      <w:pPr>
        <w:numPr>
          <w:ilvl w:val="0"/>
          <w:numId w:val="3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3F7051">
        <w:rPr>
          <w:b/>
          <w:bCs/>
          <w:sz w:val="26"/>
          <w:szCs w:val="26"/>
        </w:rPr>
        <w:t>Порядок рассмотрения споров</w:t>
      </w:r>
    </w:p>
    <w:p w:rsidR="00A27151" w:rsidRPr="003F7051" w:rsidRDefault="00A27151" w:rsidP="00A27151">
      <w:pPr>
        <w:pStyle w:val="a4"/>
        <w:numPr>
          <w:ilvl w:val="1"/>
          <w:numId w:val="3"/>
        </w:numPr>
        <w:ind w:left="0" w:right="-34" w:firstLine="0"/>
        <w:jc w:val="both"/>
        <w:rPr>
          <w:rFonts w:ascii="Times New Roman" w:eastAsia="Arial Unicode MS" w:hAnsi="Times New Roman"/>
          <w:kern w:val="32"/>
          <w:sz w:val="26"/>
          <w:szCs w:val="26"/>
        </w:rPr>
      </w:pPr>
      <w:r w:rsidRPr="003F7051">
        <w:rPr>
          <w:rFonts w:ascii="Times New Roman" w:eastAsia="Arial Unicode MS" w:hAnsi="Times New Roman"/>
          <w:kern w:val="32"/>
          <w:sz w:val="26"/>
          <w:szCs w:val="26"/>
        </w:rPr>
        <w:t xml:space="preserve">В случае возникновения разногласий Стороны обязаны предпринять попытки досудебного урегулирования возникших вопросов, в том числе путем переговоров.  </w:t>
      </w:r>
    </w:p>
    <w:p w:rsidR="00A27151" w:rsidRPr="003F7051" w:rsidRDefault="00A27151" w:rsidP="00A27151">
      <w:pPr>
        <w:pStyle w:val="a4"/>
        <w:numPr>
          <w:ilvl w:val="1"/>
          <w:numId w:val="3"/>
        </w:numPr>
        <w:ind w:left="0" w:right="-34" w:firstLine="0"/>
        <w:jc w:val="both"/>
        <w:rPr>
          <w:rFonts w:ascii="Times New Roman" w:eastAsia="Arial Unicode MS" w:hAnsi="Times New Roman"/>
          <w:kern w:val="32"/>
          <w:sz w:val="26"/>
          <w:szCs w:val="26"/>
        </w:rPr>
      </w:pPr>
      <w:r w:rsidRPr="003F7051">
        <w:rPr>
          <w:rFonts w:ascii="Times New Roman" w:eastAsia="Arial Unicode MS" w:hAnsi="Times New Roman"/>
          <w:kern w:val="32"/>
          <w:sz w:val="26"/>
          <w:szCs w:val="26"/>
        </w:rPr>
        <w:t xml:space="preserve">Претензионный порядок обязателен. Сторона, получившая в свой адрес письменную претензию, обязана направить мотивированный ответ в течение 15 календарных дней </w:t>
      </w:r>
      <w:proofErr w:type="gramStart"/>
      <w:r w:rsidRPr="003F7051">
        <w:rPr>
          <w:rFonts w:ascii="Times New Roman" w:eastAsia="Arial Unicode MS" w:hAnsi="Times New Roman"/>
          <w:kern w:val="32"/>
          <w:sz w:val="26"/>
          <w:szCs w:val="26"/>
        </w:rPr>
        <w:t>с даты получения</w:t>
      </w:r>
      <w:proofErr w:type="gramEnd"/>
      <w:r w:rsidRPr="003F7051">
        <w:rPr>
          <w:rFonts w:ascii="Times New Roman" w:eastAsia="Arial Unicode MS" w:hAnsi="Times New Roman"/>
          <w:kern w:val="32"/>
          <w:sz w:val="26"/>
          <w:szCs w:val="26"/>
        </w:rPr>
        <w:t xml:space="preserve"> претензии.</w:t>
      </w:r>
    </w:p>
    <w:p w:rsidR="00A27151" w:rsidRPr="003F7051" w:rsidRDefault="00A27151" w:rsidP="00A27151">
      <w:pPr>
        <w:pStyle w:val="a4"/>
        <w:ind w:right="-34"/>
        <w:jc w:val="both"/>
        <w:rPr>
          <w:rFonts w:ascii="Times New Roman" w:eastAsia="Arial Unicode MS" w:hAnsi="Times New Roman"/>
          <w:kern w:val="32"/>
          <w:sz w:val="26"/>
          <w:szCs w:val="26"/>
        </w:rPr>
      </w:pPr>
      <w:r w:rsidRPr="003F7051">
        <w:rPr>
          <w:rFonts w:ascii="Times New Roman" w:eastAsia="Arial Unicode MS" w:hAnsi="Times New Roman"/>
          <w:kern w:val="32"/>
          <w:sz w:val="26"/>
          <w:szCs w:val="26"/>
        </w:rPr>
        <w:t>8.3. В случае невозможности урегулирования разногласий в досудебном порядке, споры по настоящему договору разрешаются в Арбитражном суде города Санкт-Петербурга и Ленинградской области.</w:t>
      </w:r>
    </w:p>
    <w:p w:rsidR="00A27151" w:rsidRPr="003F7051" w:rsidRDefault="00A27151" w:rsidP="00A27151">
      <w:pPr>
        <w:pStyle w:val="a4"/>
        <w:ind w:right="283"/>
        <w:jc w:val="both"/>
        <w:rPr>
          <w:rFonts w:ascii="Times New Roman" w:eastAsia="Arial Unicode MS" w:hAnsi="Times New Roman"/>
          <w:kern w:val="32"/>
          <w:sz w:val="26"/>
          <w:szCs w:val="26"/>
        </w:rPr>
      </w:pPr>
    </w:p>
    <w:p w:rsidR="00A27151" w:rsidRPr="003F7051" w:rsidRDefault="00A27151" w:rsidP="00A27151">
      <w:pPr>
        <w:pStyle w:val="a4"/>
        <w:numPr>
          <w:ilvl w:val="0"/>
          <w:numId w:val="3"/>
        </w:numPr>
        <w:ind w:right="283"/>
        <w:jc w:val="center"/>
        <w:rPr>
          <w:rFonts w:ascii="Times New Roman" w:eastAsia="Arial Unicode MS" w:hAnsi="Times New Roman"/>
          <w:b/>
          <w:kern w:val="32"/>
          <w:sz w:val="26"/>
          <w:szCs w:val="26"/>
        </w:rPr>
      </w:pPr>
      <w:r w:rsidRPr="003F7051">
        <w:rPr>
          <w:rFonts w:ascii="Times New Roman" w:eastAsia="Arial Unicode MS" w:hAnsi="Times New Roman"/>
          <w:b/>
          <w:kern w:val="32"/>
          <w:sz w:val="26"/>
          <w:szCs w:val="26"/>
        </w:rPr>
        <w:t>Форс-мажорные обстоятельства</w:t>
      </w:r>
    </w:p>
    <w:p w:rsidR="00A27151" w:rsidRPr="003F7051" w:rsidRDefault="00A27151" w:rsidP="00A27151">
      <w:pPr>
        <w:numPr>
          <w:ilvl w:val="1"/>
          <w:numId w:val="3"/>
        </w:numPr>
        <w:ind w:left="0" w:right="283" w:firstLine="0"/>
        <w:jc w:val="both"/>
        <w:rPr>
          <w:rFonts w:eastAsia="Arial Unicode MS"/>
          <w:kern w:val="32"/>
          <w:sz w:val="26"/>
          <w:szCs w:val="26"/>
        </w:rPr>
      </w:pPr>
      <w:r w:rsidRPr="003F7051">
        <w:rPr>
          <w:rFonts w:eastAsia="Arial Unicode MS"/>
          <w:kern w:val="32"/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3F7051">
        <w:rPr>
          <w:rFonts w:eastAsia="Arial Unicode MS"/>
          <w:kern w:val="32"/>
          <w:sz w:val="26"/>
          <w:szCs w:val="26"/>
        </w:rPr>
        <w:t>ств чр</w:t>
      </w:r>
      <w:proofErr w:type="gramEnd"/>
      <w:r w:rsidRPr="003F7051">
        <w:rPr>
          <w:rFonts w:eastAsia="Arial Unicode MS"/>
          <w:kern w:val="32"/>
          <w:sz w:val="26"/>
          <w:szCs w:val="26"/>
        </w:rPr>
        <w:t>езвычайного характера, которые стороны не могли предвидеть или предотвратить.</w:t>
      </w:r>
    </w:p>
    <w:p w:rsidR="00A27151" w:rsidRPr="003F7051" w:rsidRDefault="00A27151" w:rsidP="00A27151">
      <w:pPr>
        <w:numPr>
          <w:ilvl w:val="1"/>
          <w:numId w:val="3"/>
        </w:numPr>
        <w:ind w:left="0" w:right="283" w:firstLine="0"/>
        <w:jc w:val="both"/>
        <w:rPr>
          <w:rFonts w:eastAsia="Arial Unicode MS"/>
          <w:kern w:val="32"/>
          <w:sz w:val="26"/>
          <w:szCs w:val="26"/>
        </w:rPr>
      </w:pPr>
      <w:r w:rsidRPr="003F7051">
        <w:rPr>
          <w:rFonts w:eastAsia="Arial Unicode MS"/>
          <w:kern w:val="32"/>
          <w:sz w:val="26"/>
          <w:szCs w:val="26"/>
        </w:rPr>
        <w:t>В случаях наступления обстоятельств, предусмотренных в п. 9.1,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27151" w:rsidRPr="00264361" w:rsidRDefault="00A27151" w:rsidP="00A27151">
      <w:pPr>
        <w:numPr>
          <w:ilvl w:val="1"/>
          <w:numId w:val="3"/>
        </w:numPr>
        <w:ind w:left="0" w:right="283" w:firstLine="0"/>
        <w:jc w:val="both"/>
        <w:rPr>
          <w:rFonts w:eastAsia="Arial Unicode MS"/>
          <w:kern w:val="32"/>
          <w:sz w:val="26"/>
          <w:szCs w:val="26"/>
        </w:rPr>
      </w:pPr>
      <w:r w:rsidRPr="003F7051">
        <w:rPr>
          <w:rFonts w:eastAsia="Arial Unicode MS"/>
          <w:kern w:val="32"/>
          <w:sz w:val="26"/>
          <w:szCs w:val="26"/>
        </w:rPr>
        <w:t>Если наступившие обстоятельства непреодолимой силы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Договора, либо о расторжении Договора.</w:t>
      </w:r>
    </w:p>
    <w:p w:rsidR="00A27151" w:rsidRPr="003F7051" w:rsidRDefault="00A27151" w:rsidP="00A27151">
      <w:pPr>
        <w:numPr>
          <w:ilvl w:val="0"/>
          <w:numId w:val="3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3F7051">
        <w:rPr>
          <w:b/>
          <w:bCs/>
          <w:sz w:val="26"/>
          <w:szCs w:val="26"/>
        </w:rPr>
        <w:t>Изменение и расторжение договора. Прочие условия</w:t>
      </w:r>
    </w:p>
    <w:p w:rsidR="00A27151" w:rsidRPr="003F7051" w:rsidRDefault="00A27151" w:rsidP="00A27151">
      <w:pPr>
        <w:pStyle w:val="a4"/>
        <w:ind w:right="283" w:firstLine="284"/>
        <w:jc w:val="both"/>
        <w:rPr>
          <w:rFonts w:ascii="Times New Roman" w:eastAsia="Arial Unicode MS" w:hAnsi="Times New Roman"/>
          <w:kern w:val="32"/>
          <w:sz w:val="26"/>
          <w:szCs w:val="26"/>
        </w:rPr>
      </w:pPr>
      <w:r w:rsidRPr="003F7051">
        <w:rPr>
          <w:rFonts w:ascii="Times New Roman" w:eastAsia="Arial Unicode MS" w:hAnsi="Times New Roman"/>
          <w:kern w:val="32"/>
          <w:sz w:val="26"/>
          <w:szCs w:val="26"/>
        </w:rPr>
        <w:t>10.1. Все изменения и дополнения к настоящему Договору должны быть оформлены в письменном виде путем заключения дополнительных соглашений и подписаны уполномоченными представителями Сторон, а также являются неотъемлемой частью Договора.</w:t>
      </w:r>
    </w:p>
    <w:p w:rsidR="00A27151" w:rsidRPr="003F7051" w:rsidRDefault="00A27151" w:rsidP="00A27151">
      <w:pPr>
        <w:pStyle w:val="a4"/>
        <w:ind w:right="283" w:firstLine="284"/>
        <w:jc w:val="both"/>
        <w:rPr>
          <w:rFonts w:ascii="Times New Roman" w:eastAsia="Arial Unicode MS" w:hAnsi="Times New Roman"/>
          <w:kern w:val="32"/>
          <w:sz w:val="26"/>
          <w:szCs w:val="26"/>
        </w:rPr>
      </w:pPr>
      <w:r w:rsidRPr="003F7051">
        <w:rPr>
          <w:rFonts w:ascii="Times New Roman" w:eastAsia="Arial Unicode MS" w:hAnsi="Times New Roman"/>
          <w:kern w:val="32"/>
          <w:sz w:val="26"/>
          <w:szCs w:val="26"/>
        </w:rPr>
        <w:lastRenderedPageBreak/>
        <w:t xml:space="preserve">10.2.  </w:t>
      </w:r>
      <w:proofErr w:type="gramStart"/>
      <w:r w:rsidRPr="003F7051">
        <w:rPr>
          <w:rFonts w:ascii="Times New Roman" w:eastAsia="Arial Unicode MS" w:hAnsi="Times New Roman"/>
          <w:kern w:val="32"/>
          <w:sz w:val="26"/>
          <w:szCs w:val="26"/>
        </w:rPr>
        <w:t>Договор</w:t>
      </w:r>
      <w:proofErr w:type="gramEnd"/>
      <w:r w:rsidRPr="003F7051">
        <w:rPr>
          <w:rFonts w:ascii="Times New Roman" w:eastAsia="Arial Unicode MS" w:hAnsi="Times New Roman"/>
          <w:kern w:val="32"/>
          <w:sz w:val="26"/>
          <w:szCs w:val="26"/>
        </w:rPr>
        <w:t xml:space="preserve"> может быть расторгнут Сторонами по письменному соглашению сторон.</w:t>
      </w:r>
    </w:p>
    <w:p w:rsidR="00A27151" w:rsidRPr="003F7051" w:rsidRDefault="00A27151" w:rsidP="00A27151">
      <w:pPr>
        <w:ind w:right="283"/>
        <w:jc w:val="both"/>
        <w:rPr>
          <w:sz w:val="26"/>
          <w:szCs w:val="26"/>
        </w:rPr>
      </w:pPr>
      <w:r w:rsidRPr="003F7051">
        <w:rPr>
          <w:rFonts w:eastAsia="Arial Unicode MS"/>
          <w:kern w:val="32"/>
          <w:sz w:val="26"/>
          <w:szCs w:val="26"/>
        </w:rPr>
        <w:t xml:space="preserve">  10.3. </w:t>
      </w:r>
      <w:r w:rsidRPr="003F7051">
        <w:rPr>
          <w:sz w:val="26"/>
          <w:szCs w:val="26"/>
        </w:rPr>
        <w:t>«ЗАКАЗЧИК» в любое время вправе отказаться от исполнения настоящего Договора с произведением оплаты «ИСПОЛНИТЕЛЮ» фактически оказанных услуг.</w:t>
      </w:r>
    </w:p>
    <w:p w:rsidR="00A27151" w:rsidRPr="003F7051" w:rsidRDefault="00A27151" w:rsidP="00A27151">
      <w:pPr>
        <w:tabs>
          <w:tab w:val="left" w:pos="1080"/>
        </w:tabs>
        <w:snapToGrid w:val="0"/>
        <w:ind w:right="283" w:hanging="284"/>
        <w:jc w:val="both"/>
        <w:rPr>
          <w:rFonts w:eastAsia="Arial Unicode MS"/>
          <w:color w:val="000000"/>
          <w:kern w:val="32"/>
          <w:sz w:val="26"/>
          <w:szCs w:val="26"/>
        </w:rPr>
      </w:pPr>
      <w:r w:rsidRPr="003F7051">
        <w:rPr>
          <w:rFonts w:eastAsia="Arial Unicode MS"/>
          <w:kern w:val="32"/>
          <w:sz w:val="26"/>
          <w:szCs w:val="26"/>
        </w:rPr>
        <w:t xml:space="preserve">    10</w:t>
      </w:r>
      <w:r w:rsidRPr="003F7051">
        <w:rPr>
          <w:rFonts w:eastAsia="Arial Unicode MS"/>
          <w:color w:val="000000"/>
          <w:kern w:val="32"/>
          <w:sz w:val="26"/>
          <w:szCs w:val="26"/>
        </w:rPr>
        <w:t>.4.</w:t>
      </w:r>
      <w:r w:rsidRPr="003F7051">
        <w:rPr>
          <w:rFonts w:eastAsia="Arial Unicode MS"/>
          <w:b/>
          <w:color w:val="000000"/>
          <w:kern w:val="32"/>
          <w:sz w:val="26"/>
          <w:szCs w:val="26"/>
        </w:rPr>
        <w:t xml:space="preserve"> </w:t>
      </w:r>
      <w:r w:rsidRPr="003F7051">
        <w:rPr>
          <w:rFonts w:eastAsia="Arial Unicode MS"/>
          <w:color w:val="000000"/>
          <w:kern w:val="32"/>
          <w:sz w:val="26"/>
          <w:szCs w:val="26"/>
        </w:rPr>
        <w:t>После подписания настоящего Договора, все предшествующие письменные и устные договоренности, переписка и результаты переговоров относительно условий настоящего Договора, утрачивают силу.</w:t>
      </w:r>
    </w:p>
    <w:p w:rsidR="00A27151" w:rsidRPr="003F7051" w:rsidRDefault="00A27151" w:rsidP="00A27151">
      <w:pPr>
        <w:pStyle w:val="ConsNormal"/>
        <w:widowControl/>
        <w:ind w:right="283" w:hanging="284"/>
        <w:jc w:val="both"/>
        <w:rPr>
          <w:rFonts w:ascii="Times New Roman" w:eastAsia="Arial Unicode MS" w:hAnsi="Times New Roman" w:cs="Times New Roman"/>
          <w:kern w:val="32"/>
          <w:sz w:val="26"/>
          <w:szCs w:val="26"/>
        </w:rPr>
      </w:pPr>
      <w:r w:rsidRPr="003F7051">
        <w:rPr>
          <w:rFonts w:ascii="Times New Roman" w:eastAsia="Arial Unicode MS" w:hAnsi="Times New Roman" w:cs="Times New Roman"/>
          <w:kern w:val="32"/>
          <w:sz w:val="26"/>
          <w:szCs w:val="26"/>
        </w:rPr>
        <w:t xml:space="preserve">    10.5. Вся информация, переданная «ЗАКАЧИКОМ» «ИСПОЛНИТЕЛЮ» в связи с оказанием им услуг по Договору, является конфиденциальной и не подлежит разглашению без письменного разрешения «ЗАКАЗЧИКА». В случае произведения «ИСПОЛНИТЕЛЕМ» несанкционированного разглашения конфиденциальной информации, переданной ему «ЗАКАЗЧИКОМ», касающейся исполнения им своих обязательств по Договору, а также деятельности «ЗАКАЧИКА», возмещает «ЗКАЗЧИКУ» понесенные в связи с таким разглашением информации убытки.</w:t>
      </w:r>
    </w:p>
    <w:p w:rsidR="00A27151" w:rsidRPr="003F7051" w:rsidRDefault="00A27151" w:rsidP="00A27151">
      <w:pPr>
        <w:pStyle w:val="1"/>
        <w:spacing w:after="0" w:line="240" w:lineRule="auto"/>
        <w:ind w:left="0" w:right="283"/>
        <w:jc w:val="both"/>
        <w:rPr>
          <w:rFonts w:ascii="Times New Roman" w:eastAsia="Arial Unicode MS" w:hAnsi="Times New Roman"/>
          <w:kern w:val="32"/>
          <w:sz w:val="26"/>
          <w:szCs w:val="26"/>
          <w:lang w:eastAsia="ru-RU"/>
        </w:rPr>
      </w:pPr>
      <w:r w:rsidRPr="003F7051">
        <w:rPr>
          <w:rFonts w:ascii="Times New Roman" w:eastAsia="Arial Unicode MS" w:hAnsi="Times New Roman"/>
          <w:kern w:val="32"/>
          <w:sz w:val="26"/>
          <w:szCs w:val="26"/>
          <w:lang w:eastAsia="ru-RU"/>
        </w:rPr>
        <w:t xml:space="preserve">  10.6. Настоящий Договор составлен в двух экземплярах, имеющих равную юридическую силу, по одному для каждой из Сторон.</w:t>
      </w:r>
    </w:p>
    <w:p w:rsidR="00A27151" w:rsidRPr="003F7051" w:rsidRDefault="00A27151" w:rsidP="00A27151">
      <w:pPr>
        <w:pStyle w:val="ConsNormal"/>
        <w:widowControl/>
        <w:ind w:left="284" w:right="283" w:firstLine="0"/>
        <w:jc w:val="both"/>
        <w:rPr>
          <w:rFonts w:ascii="Times New Roman" w:eastAsia="Arial Unicode MS" w:hAnsi="Times New Roman" w:cs="Times New Roman"/>
          <w:kern w:val="32"/>
          <w:sz w:val="26"/>
          <w:szCs w:val="26"/>
        </w:rPr>
      </w:pPr>
    </w:p>
    <w:p w:rsidR="00A27151" w:rsidRPr="003F7051" w:rsidRDefault="00A27151" w:rsidP="00A27151">
      <w:pPr>
        <w:pStyle w:val="ConsNormal"/>
        <w:widowControl/>
        <w:ind w:left="284" w:right="283" w:firstLine="0"/>
        <w:jc w:val="both"/>
        <w:rPr>
          <w:rFonts w:ascii="Times New Roman" w:eastAsia="Arial Unicode MS" w:hAnsi="Times New Roman" w:cs="Times New Roman"/>
          <w:kern w:val="32"/>
          <w:sz w:val="26"/>
          <w:szCs w:val="26"/>
        </w:rPr>
      </w:pPr>
      <w:r w:rsidRPr="003F7051">
        <w:rPr>
          <w:rFonts w:ascii="Times New Roman" w:eastAsia="Arial Unicode MS" w:hAnsi="Times New Roman" w:cs="Times New Roman"/>
          <w:kern w:val="32"/>
          <w:sz w:val="26"/>
          <w:szCs w:val="26"/>
        </w:rPr>
        <w:t>Приложения:</w:t>
      </w:r>
    </w:p>
    <w:p w:rsidR="00A27151" w:rsidRPr="003F7051" w:rsidRDefault="00A27151" w:rsidP="00A27151">
      <w:pPr>
        <w:pStyle w:val="ConsNormal"/>
        <w:widowControl/>
        <w:ind w:left="284" w:right="283" w:firstLine="0"/>
        <w:jc w:val="both"/>
        <w:rPr>
          <w:rFonts w:ascii="Times New Roman" w:eastAsia="Arial Unicode MS" w:hAnsi="Times New Roman" w:cs="Times New Roman"/>
          <w:kern w:val="32"/>
          <w:sz w:val="26"/>
          <w:szCs w:val="26"/>
        </w:rPr>
      </w:pPr>
      <w:r w:rsidRPr="003F7051">
        <w:rPr>
          <w:rFonts w:ascii="Times New Roman" w:eastAsia="Arial Unicode MS" w:hAnsi="Times New Roman" w:cs="Times New Roman"/>
          <w:kern w:val="32"/>
          <w:sz w:val="26"/>
          <w:szCs w:val="26"/>
        </w:rPr>
        <w:t>1. Форма акта приемки услуг – 1 л.</w:t>
      </w:r>
    </w:p>
    <w:p w:rsidR="00A27151" w:rsidRPr="003F7051" w:rsidRDefault="00A27151" w:rsidP="00A27151">
      <w:pPr>
        <w:shd w:val="clear" w:color="auto" w:fill="FFFFFF"/>
        <w:ind w:right="34"/>
        <w:rPr>
          <w:b/>
          <w:bCs/>
          <w:sz w:val="26"/>
          <w:szCs w:val="26"/>
        </w:rPr>
      </w:pPr>
    </w:p>
    <w:p w:rsidR="00A27151" w:rsidRPr="003F7051" w:rsidRDefault="00A27151" w:rsidP="00A27151">
      <w:pPr>
        <w:shd w:val="clear" w:color="auto" w:fill="FFFFFF"/>
        <w:jc w:val="center"/>
        <w:rPr>
          <w:rFonts w:eastAsia="Times New Roman"/>
          <w:b/>
          <w:bCs/>
          <w:spacing w:val="-2"/>
          <w:sz w:val="26"/>
          <w:szCs w:val="26"/>
        </w:rPr>
      </w:pPr>
      <w:r>
        <w:rPr>
          <w:rFonts w:eastAsia="Times New Roman"/>
          <w:b/>
          <w:bCs/>
          <w:spacing w:val="-2"/>
          <w:sz w:val="26"/>
          <w:szCs w:val="26"/>
        </w:rPr>
        <w:t>11</w:t>
      </w:r>
      <w:r w:rsidRPr="003F7051">
        <w:rPr>
          <w:rFonts w:eastAsia="Times New Roman"/>
          <w:b/>
          <w:bCs/>
          <w:spacing w:val="-2"/>
          <w:sz w:val="26"/>
          <w:szCs w:val="26"/>
        </w:rPr>
        <w:t>. Реквизиты сторон</w:t>
      </w:r>
    </w:p>
    <w:p w:rsidR="00A27151" w:rsidRPr="003F7051" w:rsidRDefault="00A27151" w:rsidP="00A27151">
      <w:pPr>
        <w:shd w:val="clear" w:color="auto" w:fill="FFFFFF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07"/>
      </w:tblGrid>
      <w:tr w:rsidR="00A27151" w:rsidRPr="003F7051" w:rsidTr="00693EC4">
        <w:tc>
          <w:tcPr>
            <w:tcW w:w="4927" w:type="dxa"/>
          </w:tcPr>
          <w:p w:rsidR="00A27151" w:rsidRPr="003F7051" w:rsidRDefault="00A27151" w:rsidP="00693EC4">
            <w:pPr>
              <w:rPr>
                <w:sz w:val="26"/>
                <w:szCs w:val="26"/>
              </w:rPr>
            </w:pPr>
            <w:r w:rsidRPr="003F7051">
              <w:rPr>
                <w:b/>
                <w:bCs/>
                <w:sz w:val="26"/>
                <w:szCs w:val="26"/>
              </w:rPr>
              <w:t>ЗАКАЗЧИК</w:t>
            </w:r>
          </w:p>
          <w:p w:rsidR="00A27151" w:rsidRPr="00503270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6"/>
                <w:szCs w:val="26"/>
              </w:rPr>
            </w:pPr>
            <w:r w:rsidRPr="00503270">
              <w:rPr>
                <w:rFonts w:eastAsia="Times New Roman"/>
                <w:sz w:val="26"/>
                <w:szCs w:val="26"/>
              </w:rPr>
              <w:t xml:space="preserve">АО «Кронштадтский морской завод» </w:t>
            </w:r>
          </w:p>
          <w:p w:rsidR="00A27151" w:rsidRPr="00503270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r w:rsidRPr="00503270">
              <w:rPr>
                <w:rFonts w:eastAsia="Times New Roman"/>
                <w:sz w:val="24"/>
                <w:szCs w:val="24"/>
              </w:rPr>
              <w:t xml:space="preserve">Адрес: 197762, г. Санкт-Петербург, </w:t>
            </w:r>
          </w:p>
          <w:p w:rsidR="00A27151" w:rsidRPr="00276E4D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r w:rsidRPr="00503270">
              <w:rPr>
                <w:rFonts w:eastAsia="Times New Roman"/>
                <w:sz w:val="24"/>
                <w:szCs w:val="24"/>
              </w:rPr>
              <w:t xml:space="preserve">г. Кронштадт, ул. </w:t>
            </w:r>
            <w:proofErr w:type="gramStart"/>
            <w:r w:rsidRPr="00503270">
              <w:rPr>
                <w:rFonts w:eastAsia="Times New Roman"/>
                <w:sz w:val="24"/>
                <w:szCs w:val="24"/>
              </w:rPr>
              <w:t>Петровская</w:t>
            </w:r>
            <w:proofErr w:type="gramEnd"/>
            <w:r w:rsidRPr="00503270">
              <w:rPr>
                <w:rFonts w:eastAsia="Times New Roman"/>
                <w:sz w:val="24"/>
                <w:szCs w:val="24"/>
              </w:rPr>
              <w:t>, д. 2</w:t>
            </w:r>
            <w:r w:rsidRPr="00276E4D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A27151" w:rsidRPr="00503270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Ж</w:t>
            </w:r>
            <w:proofErr w:type="gramEnd"/>
          </w:p>
          <w:p w:rsidR="00A27151" w:rsidRPr="00503270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r w:rsidRPr="00276E4D">
              <w:rPr>
                <w:rFonts w:eastAsia="Times New Roman"/>
                <w:sz w:val="24"/>
                <w:szCs w:val="24"/>
              </w:rPr>
              <w:t>Телефон: (812) 311-</w:t>
            </w:r>
            <w:r w:rsidRPr="00503270">
              <w:rPr>
                <w:rFonts w:eastAsia="Times New Roman"/>
                <w:sz w:val="24"/>
                <w:szCs w:val="24"/>
              </w:rPr>
              <w:t>9</w:t>
            </w:r>
            <w:r w:rsidRPr="00276E4D">
              <w:rPr>
                <w:rFonts w:eastAsia="Times New Roman"/>
                <w:sz w:val="24"/>
                <w:szCs w:val="24"/>
              </w:rPr>
              <w:t>0-18, 435-29-65</w:t>
            </w:r>
          </w:p>
          <w:p w:rsidR="00A27151" w:rsidRPr="00503270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r w:rsidRPr="00276E4D">
              <w:rPr>
                <w:rFonts w:eastAsia="Times New Roman"/>
                <w:sz w:val="24"/>
                <w:szCs w:val="24"/>
              </w:rPr>
              <w:t>Факс: (812) 311-90-18,</w:t>
            </w:r>
          </w:p>
          <w:p w:rsidR="00A27151" w:rsidRPr="00503270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r w:rsidRPr="00503270">
              <w:rPr>
                <w:rFonts w:eastAsia="Times New Roman"/>
                <w:sz w:val="24"/>
                <w:szCs w:val="24"/>
              </w:rPr>
              <w:t>ОГРН 1157847141242</w:t>
            </w:r>
          </w:p>
          <w:p w:rsidR="00A27151" w:rsidRPr="00503270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r w:rsidRPr="00503270">
              <w:rPr>
                <w:rFonts w:eastAsia="Times New Roman"/>
                <w:sz w:val="24"/>
                <w:szCs w:val="24"/>
              </w:rPr>
              <w:t>ИНН/КПП 7843003128 / 784301001</w:t>
            </w:r>
          </w:p>
          <w:p w:rsidR="00A27151" w:rsidRPr="00503270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r w:rsidRPr="00503270">
              <w:rPr>
                <w:rFonts w:eastAsia="Times New Roman"/>
                <w:sz w:val="24"/>
                <w:szCs w:val="24"/>
              </w:rPr>
              <w:t>ОКПО 08330180</w:t>
            </w:r>
          </w:p>
          <w:p w:rsidR="00A27151" w:rsidRPr="00503270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r w:rsidRPr="00503270">
              <w:rPr>
                <w:rFonts w:eastAsia="Times New Roman"/>
                <w:sz w:val="24"/>
                <w:szCs w:val="24"/>
              </w:rPr>
              <w:t xml:space="preserve">Банковские реквизиты: </w:t>
            </w:r>
          </w:p>
          <w:p w:rsidR="00A27151" w:rsidRPr="00503270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proofErr w:type="gramStart"/>
            <w:r w:rsidRPr="00503270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503270">
              <w:rPr>
                <w:rFonts w:eastAsia="Times New Roman"/>
                <w:sz w:val="24"/>
                <w:szCs w:val="24"/>
              </w:rPr>
              <w:t>/с 40702810434060008030 </w:t>
            </w:r>
          </w:p>
          <w:p w:rsidR="00A27151" w:rsidRPr="00276E4D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r w:rsidRPr="00503270">
              <w:rPr>
                <w:rFonts w:eastAsia="Times New Roman"/>
                <w:sz w:val="24"/>
                <w:szCs w:val="24"/>
              </w:rPr>
              <w:t>Филиал № 7806 ВТБ24 (ПАО) </w:t>
            </w:r>
          </w:p>
          <w:p w:rsidR="00A27151" w:rsidRPr="00276E4D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r w:rsidRPr="00503270">
              <w:rPr>
                <w:rFonts w:eastAsia="Times New Roman"/>
                <w:sz w:val="24"/>
                <w:szCs w:val="24"/>
              </w:rPr>
              <w:t xml:space="preserve">г. Санкт-Петербург, </w:t>
            </w:r>
          </w:p>
          <w:p w:rsidR="00A27151" w:rsidRPr="00503270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r w:rsidRPr="00503270">
              <w:rPr>
                <w:rFonts w:eastAsia="Times New Roman"/>
                <w:sz w:val="24"/>
                <w:szCs w:val="24"/>
              </w:rPr>
              <w:t>К/с 30101810300000000811</w:t>
            </w:r>
          </w:p>
          <w:p w:rsidR="00A27151" w:rsidRPr="00503270" w:rsidRDefault="00A27151" w:rsidP="00693EC4">
            <w:pPr>
              <w:widowControl/>
              <w:autoSpaceDE/>
              <w:autoSpaceDN/>
              <w:adjustRightInd/>
              <w:ind w:left="284" w:right="283" w:hanging="284"/>
              <w:rPr>
                <w:rFonts w:eastAsia="Times New Roman"/>
                <w:sz w:val="24"/>
                <w:szCs w:val="24"/>
              </w:rPr>
            </w:pPr>
            <w:r w:rsidRPr="00503270">
              <w:rPr>
                <w:rFonts w:eastAsia="Times New Roman"/>
                <w:sz w:val="24"/>
                <w:szCs w:val="24"/>
              </w:rPr>
              <w:t>БИК 044030811</w:t>
            </w:r>
          </w:p>
          <w:p w:rsidR="00A27151" w:rsidRPr="003F7051" w:rsidRDefault="00A27151" w:rsidP="00693EC4">
            <w:pPr>
              <w:rPr>
                <w:sz w:val="26"/>
                <w:szCs w:val="26"/>
              </w:rPr>
            </w:pPr>
          </w:p>
          <w:p w:rsidR="00A27151" w:rsidRPr="003F7051" w:rsidRDefault="00A27151" w:rsidP="00693EC4">
            <w:pPr>
              <w:rPr>
                <w:sz w:val="26"/>
                <w:szCs w:val="26"/>
              </w:rPr>
            </w:pPr>
          </w:p>
          <w:p w:rsidR="00A27151" w:rsidRDefault="00A27151" w:rsidP="00693EC4">
            <w:pPr>
              <w:rPr>
                <w:sz w:val="26"/>
                <w:szCs w:val="26"/>
              </w:rPr>
            </w:pPr>
          </w:p>
          <w:p w:rsidR="00A27151" w:rsidRPr="003F7051" w:rsidRDefault="00A27151" w:rsidP="00036037">
            <w:pPr>
              <w:rPr>
                <w:sz w:val="26"/>
                <w:szCs w:val="26"/>
              </w:rPr>
            </w:pPr>
            <w:r w:rsidRPr="003F7051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>/</w:t>
            </w:r>
            <w:r w:rsidRPr="003F7051">
              <w:rPr>
                <w:sz w:val="26"/>
                <w:szCs w:val="26"/>
              </w:rPr>
              <w:t xml:space="preserve"> </w:t>
            </w:r>
            <w:r w:rsidR="00036037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/</w:t>
            </w:r>
          </w:p>
        </w:tc>
        <w:tc>
          <w:tcPr>
            <w:tcW w:w="4927" w:type="dxa"/>
          </w:tcPr>
          <w:p w:rsidR="00A27151" w:rsidRPr="003F7051" w:rsidRDefault="00A27151" w:rsidP="00693EC4">
            <w:pPr>
              <w:rPr>
                <w:sz w:val="26"/>
                <w:szCs w:val="26"/>
              </w:rPr>
            </w:pPr>
            <w:r w:rsidRPr="003F7051">
              <w:rPr>
                <w:b/>
                <w:bCs/>
                <w:sz w:val="26"/>
                <w:szCs w:val="26"/>
              </w:rPr>
              <w:t>ИСПОЛНИТЕЛЬ</w:t>
            </w:r>
          </w:p>
          <w:p w:rsidR="00A27151" w:rsidRPr="003F7051" w:rsidRDefault="00A27151" w:rsidP="00693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br/>
              <w:t>_____________________</w:t>
            </w:r>
            <w:r>
              <w:rPr>
                <w:sz w:val="26"/>
                <w:szCs w:val="26"/>
              </w:rPr>
              <w:br/>
              <w:t>_____________________</w:t>
            </w:r>
            <w:r>
              <w:rPr>
                <w:sz w:val="26"/>
                <w:szCs w:val="26"/>
              </w:rPr>
              <w:br/>
              <w:t>_____________________</w:t>
            </w:r>
            <w:r>
              <w:rPr>
                <w:sz w:val="26"/>
                <w:szCs w:val="26"/>
              </w:rPr>
              <w:br/>
              <w:t>_____________________</w:t>
            </w:r>
            <w:r>
              <w:rPr>
                <w:sz w:val="26"/>
                <w:szCs w:val="26"/>
              </w:rPr>
              <w:br/>
              <w:t>_____________________</w:t>
            </w:r>
            <w:r>
              <w:rPr>
                <w:sz w:val="26"/>
                <w:szCs w:val="26"/>
              </w:rPr>
              <w:br/>
              <w:t>_____________________</w:t>
            </w:r>
            <w:r>
              <w:rPr>
                <w:sz w:val="26"/>
                <w:szCs w:val="26"/>
              </w:rPr>
              <w:br/>
              <w:t>_____________________</w:t>
            </w:r>
          </w:p>
          <w:p w:rsidR="00A27151" w:rsidRPr="003F7051" w:rsidRDefault="00A27151" w:rsidP="00693EC4">
            <w:pPr>
              <w:rPr>
                <w:bCs/>
                <w:sz w:val="26"/>
                <w:szCs w:val="26"/>
              </w:rPr>
            </w:pPr>
          </w:p>
          <w:p w:rsidR="00A27151" w:rsidRPr="003F7051" w:rsidRDefault="00A27151" w:rsidP="00693EC4">
            <w:pPr>
              <w:rPr>
                <w:bCs/>
                <w:sz w:val="26"/>
                <w:szCs w:val="26"/>
              </w:rPr>
            </w:pPr>
          </w:p>
          <w:p w:rsidR="00A27151" w:rsidRPr="003F7051" w:rsidRDefault="00A27151" w:rsidP="00693EC4">
            <w:pPr>
              <w:rPr>
                <w:bCs/>
                <w:sz w:val="26"/>
                <w:szCs w:val="26"/>
              </w:rPr>
            </w:pPr>
          </w:p>
          <w:p w:rsidR="00A27151" w:rsidRDefault="00A27151" w:rsidP="00693EC4">
            <w:pPr>
              <w:rPr>
                <w:bCs/>
                <w:sz w:val="26"/>
                <w:szCs w:val="26"/>
              </w:rPr>
            </w:pPr>
          </w:p>
          <w:p w:rsidR="00A27151" w:rsidRDefault="00A27151" w:rsidP="00693EC4">
            <w:pPr>
              <w:rPr>
                <w:bCs/>
                <w:sz w:val="26"/>
                <w:szCs w:val="26"/>
              </w:rPr>
            </w:pPr>
          </w:p>
          <w:p w:rsidR="00A27151" w:rsidRDefault="00A27151" w:rsidP="00693EC4">
            <w:pPr>
              <w:rPr>
                <w:sz w:val="26"/>
                <w:szCs w:val="26"/>
              </w:rPr>
            </w:pPr>
          </w:p>
          <w:p w:rsidR="00A27151" w:rsidRPr="003F7051" w:rsidRDefault="00A27151" w:rsidP="00693EC4">
            <w:pPr>
              <w:rPr>
                <w:sz w:val="26"/>
                <w:szCs w:val="26"/>
              </w:rPr>
            </w:pPr>
          </w:p>
        </w:tc>
      </w:tr>
    </w:tbl>
    <w:p w:rsidR="00A27151" w:rsidRPr="003F7051" w:rsidRDefault="00A27151" w:rsidP="00A2715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«___» _____________ 20  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«___» _____________ 20   г.</w:t>
      </w:r>
    </w:p>
    <w:p w:rsidR="00A27151" w:rsidRPr="00264361" w:rsidRDefault="00A27151" w:rsidP="00A27151">
      <w:pPr>
        <w:shd w:val="clear" w:color="auto" w:fill="FFFFFF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p w:rsidR="00A27151" w:rsidRDefault="00A27151" w:rsidP="00A27151">
      <w:pPr>
        <w:spacing w:line="276" w:lineRule="auto"/>
        <w:ind w:left="567"/>
        <w:jc w:val="right"/>
        <w:rPr>
          <w:rFonts w:eastAsia="Times New Roman"/>
          <w:b/>
          <w:sz w:val="22"/>
          <w:szCs w:val="22"/>
        </w:rPr>
      </w:pPr>
    </w:p>
    <w:p w:rsidR="00036037" w:rsidRDefault="00036037" w:rsidP="00A27151">
      <w:pPr>
        <w:spacing w:line="276" w:lineRule="auto"/>
        <w:ind w:left="567"/>
        <w:jc w:val="right"/>
        <w:rPr>
          <w:rFonts w:eastAsia="Times New Roman"/>
          <w:b/>
          <w:sz w:val="22"/>
          <w:szCs w:val="22"/>
        </w:rPr>
      </w:pPr>
    </w:p>
    <w:p w:rsidR="00036037" w:rsidRDefault="00036037" w:rsidP="00A27151">
      <w:pPr>
        <w:spacing w:line="276" w:lineRule="auto"/>
        <w:ind w:left="567"/>
        <w:jc w:val="right"/>
        <w:rPr>
          <w:rFonts w:eastAsia="Times New Roman"/>
          <w:b/>
          <w:sz w:val="22"/>
          <w:szCs w:val="22"/>
        </w:rPr>
      </w:pPr>
    </w:p>
    <w:p w:rsidR="00036037" w:rsidRDefault="00036037" w:rsidP="00A27151">
      <w:pPr>
        <w:spacing w:line="276" w:lineRule="auto"/>
        <w:ind w:left="567"/>
        <w:jc w:val="right"/>
        <w:rPr>
          <w:rFonts w:eastAsia="Times New Roman"/>
          <w:b/>
          <w:sz w:val="22"/>
          <w:szCs w:val="22"/>
        </w:rPr>
      </w:pPr>
    </w:p>
    <w:p w:rsidR="00036037" w:rsidRDefault="00036037" w:rsidP="00A27151">
      <w:pPr>
        <w:spacing w:line="276" w:lineRule="auto"/>
        <w:ind w:left="567"/>
        <w:jc w:val="right"/>
        <w:rPr>
          <w:rFonts w:eastAsia="Times New Roman"/>
          <w:b/>
          <w:sz w:val="22"/>
          <w:szCs w:val="22"/>
        </w:rPr>
      </w:pPr>
    </w:p>
    <w:p w:rsidR="00A27151" w:rsidRDefault="00A27151" w:rsidP="00A27151">
      <w:pPr>
        <w:spacing w:line="276" w:lineRule="auto"/>
        <w:ind w:left="567"/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 xml:space="preserve">Приложение № 1 </w:t>
      </w:r>
    </w:p>
    <w:p w:rsidR="00A27151" w:rsidRDefault="00A27151" w:rsidP="00A27151">
      <w:pPr>
        <w:spacing w:line="276" w:lineRule="auto"/>
        <w:ind w:left="567"/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к Договору №</w:t>
      </w:r>
      <w:r w:rsidRPr="0053506D">
        <w:rPr>
          <w:rFonts w:eastAsia="Times New Roman"/>
          <w:b/>
          <w:spacing w:val="-2"/>
          <w:sz w:val="24"/>
          <w:szCs w:val="24"/>
        </w:rPr>
        <w:t>______</w:t>
      </w:r>
      <w:r>
        <w:rPr>
          <w:rFonts w:eastAsia="Times New Roman"/>
          <w:b/>
          <w:spacing w:val="-2"/>
          <w:sz w:val="24"/>
          <w:szCs w:val="24"/>
        </w:rPr>
        <w:t xml:space="preserve"> от __.___.201_ г.</w:t>
      </w:r>
    </w:p>
    <w:p w:rsidR="00A27151" w:rsidRDefault="00A27151" w:rsidP="00A27151">
      <w:pPr>
        <w:spacing w:line="276" w:lineRule="auto"/>
        <w:ind w:left="567"/>
        <w:jc w:val="center"/>
        <w:rPr>
          <w:rFonts w:eastAsia="Times New Roman"/>
          <w:b/>
          <w:sz w:val="22"/>
          <w:szCs w:val="22"/>
        </w:rPr>
      </w:pPr>
    </w:p>
    <w:p w:rsidR="00A27151" w:rsidRDefault="00A27151" w:rsidP="00A27151">
      <w:pPr>
        <w:spacing w:line="276" w:lineRule="auto"/>
        <w:ind w:left="567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ФОРМА</w:t>
      </w:r>
    </w:p>
    <w:p w:rsidR="00A27151" w:rsidRDefault="00A27151" w:rsidP="00A27151">
      <w:pPr>
        <w:spacing w:line="276" w:lineRule="auto"/>
        <w:ind w:left="567"/>
        <w:jc w:val="center"/>
        <w:rPr>
          <w:rFonts w:eastAsia="Times New Roman"/>
          <w:b/>
          <w:sz w:val="22"/>
          <w:szCs w:val="22"/>
        </w:rPr>
      </w:pPr>
    </w:p>
    <w:p w:rsidR="00A27151" w:rsidRDefault="00A27151" w:rsidP="00A27151">
      <w:pPr>
        <w:spacing w:line="276" w:lineRule="auto"/>
        <w:ind w:left="567"/>
        <w:jc w:val="center"/>
        <w:rPr>
          <w:rFonts w:eastAsia="Times New Roman"/>
          <w:b/>
          <w:sz w:val="22"/>
          <w:szCs w:val="22"/>
        </w:rPr>
      </w:pPr>
    </w:p>
    <w:p w:rsidR="00A27151" w:rsidRDefault="00A27151" w:rsidP="00A27151">
      <w:pPr>
        <w:spacing w:line="276" w:lineRule="auto"/>
        <w:ind w:left="567"/>
        <w:jc w:val="center"/>
        <w:rPr>
          <w:rFonts w:eastAsia="Times New Roman"/>
          <w:b/>
          <w:sz w:val="22"/>
          <w:szCs w:val="22"/>
        </w:rPr>
      </w:pPr>
    </w:p>
    <w:p w:rsidR="00A27151" w:rsidRPr="00522DD6" w:rsidRDefault="00A27151" w:rsidP="00A27151">
      <w:pPr>
        <w:spacing w:line="276" w:lineRule="auto"/>
        <w:ind w:left="567"/>
        <w:jc w:val="center"/>
        <w:rPr>
          <w:rFonts w:eastAsia="Times New Roman"/>
          <w:b/>
          <w:sz w:val="22"/>
          <w:szCs w:val="22"/>
        </w:rPr>
      </w:pPr>
      <w:r w:rsidRPr="00522DD6">
        <w:rPr>
          <w:rFonts w:eastAsia="Times New Roman"/>
          <w:b/>
          <w:sz w:val="22"/>
          <w:szCs w:val="22"/>
        </w:rPr>
        <w:t>АКТ ПРИЕМКИ УСЛУГ № ____</w:t>
      </w:r>
    </w:p>
    <w:p w:rsidR="00A27151" w:rsidRPr="00522DD6" w:rsidRDefault="00A27151" w:rsidP="00A27151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522DD6">
        <w:rPr>
          <w:rFonts w:eastAsia="Times New Roman"/>
          <w:sz w:val="24"/>
          <w:szCs w:val="24"/>
        </w:rPr>
        <w:t xml:space="preserve">к Договору возмездного оказания услуг № ___________ от «___» __________ ____ </w:t>
      </w:r>
      <w:proofErr w:type="gramStart"/>
      <w:r w:rsidRPr="00522DD6">
        <w:rPr>
          <w:rFonts w:eastAsia="Times New Roman"/>
          <w:sz w:val="24"/>
          <w:szCs w:val="24"/>
        </w:rPr>
        <w:t>г</w:t>
      </w:r>
      <w:proofErr w:type="gramEnd"/>
      <w:r w:rsidRPr="00522DD6">
        <w:rPr>
          <w:rFonts w:eastAsia="Times New Roman"/>
          <w:sz w:val="24"/>
          <w:szCs w:val="24"/>
        </w:rPr>
        <w:t>.</w:t>
      </w:r>
    </w:p>
    <w:p w:rsidR="00A27151" w:rsidRPr="00522DD6" w:rsidRDefault="00A27151" w:rsidP="00A27151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A27151" w:rsidRPr="00522DD6" w:rsidRDefault="00A27151" w:rsidP="00A27151">
      <w:pPr>
        <w:spacing w:line="276" w:lineRule="auto"/>
        <w:rPr>
          <w:rFonts w:eastAsia="Times New Roman"/>
          <w:b/>
          <w:sz w:val="24"/>
          <w:szCs w:val="24"/>
        </w:rPr>
      </w:pPr>
      <w:r w:rsidRPr="00522DD6">
        <w:rPr>
          <w:rFonts w:eastAsia="Times New Roman"/>
          <w:b/>
          <w:sz w:val="24"/>
          <w:szCs w:val="24"/>
        </w:rPr>
        <w:t xml:space="preserve">г. Санкт-Петербург      </w:t>
      </w:r>
      <w:r w:rsidRPr="002D3199">
        <w:rPr>
          <w:rFonts w:eastAsia="Times New Roman"/>
          <w:b/>
          <w:sz w:val="24"/>
          <w:szCs w:val="24"/>
        </w:rPr>
        <w:t xml:space="preserve">              </w:t>
      </w:r>
      <w:r>
        <w:rPr>
          <w:rFonts w:eastAsia="Times New Roman"/>
          <w:b/>
          <w:sz w:val="24"/>
          <w:szCs w:val="24"/>
        </w:rPr>
        <w:t xml:space="preserve">                     </w:t>
      </w:r>
      <w:r w:rsidRPr="002D3199">
        <w:rPr>
          <w:rFonts w:eastAsia="Times New Roman"/>
          <w:b/>
          <w:sz w:val="24"/>
          <w:szCs w:val="24"/>
        </w:rPr>
        <w:t xml:space="preserve"> </w:t>
      </w:r>
      <w:r w:rsidRPr="00522DD6">
        <w:rPr>
          <w:rFonts w:eastAsia="Times New Roman"/>
          <w:b/>
          <w:sz w:val="24"/>
          <w:szCs w:val="24"/>
        </w:rPr>
        <w:t>«___» ___________  _____</w:t>
      </w:r>
      <w:proofErr w:type="gramStart"/>
      <w:r w:rsidRPr="00522DD6">
        <w:rPr>
          <w:rFonts w:eastAsia="Times New Roman"/>
          <w:b/>
          <w:sz w:val="24"/>
          <w:szCs w:val="24"/>
        </w:rPr>
        <w:t>г</w:t>
      </w:r>
      <w:proofErr w:type="gramEnd"/>
      <w:r w:rsidRPr="00522DD6">
        <w:rPr>
          <w:rFonts w:eastAsia="Times New Roman"/>
          <w:b/>
          <w:sz w:val="24"/>
          <w:szCs w:val="24"/>
        </w:rPr>
        <w:t xml:space="preserve">.                                                             </w:t>
      </w:r>
      <w:r w:rsidRPr="002D3199">
        <w:rPr>
          <w:rFonts w:eastAsia="Times New Roman"/>
          <w:b/>
          <w:sz w:val="24"/>
          <w:szCs w:val="24"/>
        </w:rPr>
        <w:t xml:space="preserve">                   </w:t>
      </w:r>
    </w:p>
    <w:p w:rsidR="00A27151" w:rsidRPr="00522DD6" w:rsidRDefault="00A27151" w:rsidP="00A27151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A27151" w:rsidRPr="00522DD6" w:rsidRDefault="00036037" w:rsidP="00A27151">
      <w:pPr>
        <w:widowControl/>
        <w:autoSpaceDE/>
        <w:autoSpaceDN/>
        <w:adjustRightInd/>
        <w:spacing w:line="276" w:lineRule="auto"/>
        <w:ind w:firstLine="519"/>
        <w:jc w:val="both"/>
        <w:rPr>
          <w:rFonts w:eastAsia="Times New Roman"/>
          <w:color w:val="000000"/>
          <w:spacing w:val="-2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_________________</w:t>
      </w:r>
      <w:r w:rsidR="00A27151" w:rsidRPr="00522DD6">
        <w:rPr>
          <w:rFonts w:eastAsia="Times New Roman"/>
          <w:sz w:val="24"/>
          <w:szCs w:val="24"/>
        </w:rPr>
        <w:t xml:space="preserve">, именуемое в дальнейшем «Заказчик», в лице </w:t>
      </w:r>
      <w:r>
        <w:rPr>
          <w:rFonts w:eastAsia="Times New Roman"/>
          <w:sz w:val="24"/>
          <w:szCs w:val="24"/>
        </w:rPr>
        <w:t>_____________________</w:t>
      </w:r>
      <w:r w:rsidR="00A27151" w:rsidRPr="00522DD6">
        <w:rPr>
          <w:rFonts w:eastAsia="Times New Roman"/>
          <w:sz w:val="24"/>
          <w:szCs w:val="24"/>
        </w:rPr>
        <w:t>, с одной стороны, и ________________________________________ именуемое в дальнейшем «Исполнитель», в лице __________________________________________________, действующего на основании ________________, с другой стороны, именуемые совместно «Стороны» и каждый в отдельности «Сторона»</w:t>
      </w:r>
      <w:r w:rsidR="00A27151" w:rsidRPr="00522DD6">
        <w:rPr>
          <w:rFonts w:eastAsia="Times New Roman"/>
          <w:color w:val="000000"/>
          <w:spacing w:val="6"/>
          <w:sz w:val="24"/>
          <w:szCs w:val="24"/>
        </w:rPr>
        <w:t xml:space="preserve">, составили </w:t>
      </w:r>
      <w:r w:rsidR="00A27151" w:rsidRPr="00522DD6">
        <w:rPr>
          <w:rFonts w:eastAsia="Times New Roman"/>
          <w:color w:val="000000"/>
          <w:spacing w:val="-2"/>
          <w:sz w:val="24"/>
          <w:szCs w:val="24"/>
        </w:rPr>
        <w:t>настоящий Акт о нижеследующем:</w:t>
      </w:r>
      <w:proofErr w:type="gramEnd"/>
    </w:p>
    <w:p w:rsidR="00A27151" w:rsidRPr="00522DD6" w:rsidRDefault="00A27151" w:rsidP="00A27151">
      <w:pPr>
        <w:spacing w:line="276" w:lineRule="auto"/>
        <w:ind w:firstLine="519"/>
        <w:jc w:val="both"/>
        <w:rPr>
          <w:rFonts w:eastAsia="Times New Roman"/>
          <w:sz w:val="24"/>
          <w:szCs w:val="24"/>
        </w:rPr>
      </w:pPr>
    </w:p>
    <w:p w:rsidR="00A27151" w:rsidRPr="00522DD6" w:rsidRDefault="00A27151" w:rsidP="00A27151">
      <w:pPr>
        <w:widowControl/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adjustRightInd/>
        <w:spacing w:after="200" w:line="276" w:lineRule="auto"/>
        <w:ind w:left="142" w:hanging="142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522DD6">
        <w:rPr>
          <w:rFonts w:eastAsia="Times New Roman"/>
          <w:color w:val="000000"/>
          <w:spacing w:val="1"/>
          <w:sz w:val="24"/>
          <w:szCs w:val="24"/>
        </w:rPr>
        <w:t xml:space="preserve">В  </w:t>
      </w:r>
      <w:proofErr w:type="gramStart"/>
      <w:r w:rsidRPr="00522DD6">
        <w:rPr>
          <w:rFonts w:eastAsia="Times New Roman"/>
          <w:color w:val="000000"/>
          <w:spacing w:val="1"/>
          <w:sz w:val="24"/>
          <w:szCs w:val="24"/>
        </w:rPr>
        <w:t>соответствии</w:t>
      </w:r>
      <w:proofErr w:type="gramEnd"/>
      <w:r w:rsidRPr="00522DD6">
        <w:rPr>
          <w:rFonts w:eastAsia="Times New Roman"/>
          <w:color w:val="000000"/>
          <w:spacing w:val="1"/>
          <w:sz w:val="24"/>
          <w:szCs w:val="24"/>
        </w:rPr>
        <w:t xml:space="preserve">  с д</w:t>
      </w:r>
      <w:r w:rsidRPr="00522DD6">
        <w:rPr>
          <w:rFonts w:eastAsia="Times New Roman"/>
          <w:sz w:val="24"/>
          <w:szCs w:val="24"/>
        </w:rPr>
        <w:t xml:space="preserve">оговором оказания услуг № _____________ от «___» _________ _____г. </w:t>
      </w:r>
      <w:r w:rsidRPr="00522DD6">
        <w:rPr>
          <w:rFonts w:eastAsia="Times New Roman"/>
          <w:color w:val="000000"/>
          <w:spacing w:val="-1"/>
          <w:sz w:val="24"/>
          <w:szCs w:val="24"/>
        </w:rPr>
        <w:t>Исполнитель в оказал услуги по _____</w:t>
      </w:r>
      <w:r w:rsidRPr="00522DD6">
        <w:rPr>
          <w:rFonts w:eastAsia="Arial Unicode MS"/>
          <w:kern w:val="32"/>
          <w:sz w:val="24"/>
          <w:szCs w:val="24"/>
        </w:rPr>
        <w:t>(</w:t>
      </w:r>
      <w:r w:rsidRPr="00522DD6">
        <w:rPr>
          <w:rFonts w:eastAsia="Arial Unicode MS"/>
          <w:i/>
          <w:kern w:val="32"/>
          <w:sz w:val="24"/>
          <w:szCs w:val="24"/>
        </w:rPr>
        <w:t>указать сферу услуг</w:t>
      </w:r>
      <w:r w:rsidRPr="00522DD6">
        <w:rPr>
          <w:rFonts w:eastAsia="Arial Unicode MS"/>
          <w:kern w:val="32"/>
          <w:sz w:val="24"/>
          <w:szCs w:val="24"/>
        </w:rPr>
        <w:t>)</w:t>
      </w:r>
      <w:r w:rsidRPr="00522DD6">
        <w:rPr>
          <w:rFonts w:eastAsia="Times New Roman"/>
          <w:color w:val="000000"/>
          <w:spacing w:val="-1"/>
          <w:sz w:val="24"/>
          <w:szCs w:val="24"/>
        </w:rPr>
        <w:t xml:space="preserve">_____, по адресу: ______________________, в следующем объеме: </w:t>
      </w:r>
      <w:r>
        <w:rPr>
          <w:rFonts w:eastAsia="Times New Roman"/>
          <w:color w:val="000000"/>
          <w:spacing w:val="-1"/>
          <w:sz w:val="24"/>
          <w:szCs w:val="24"/>
        </w:rPr>
        <w:t>_____________(</w:t>
      </w:r>
      <w:r w:rsidRPr="009A05CB">
        <w:rPr>
          <w:rFonts w:eastAsia="Times New Roman"/>
          <w:i/>
          <w:color w:val="000000"/>
          <w:spacing w:val="-1"/>
          <w:sz w:val="24"/>
          <w:szCs w:val="24"/>
        </w:rPr>
        <w:t>указать количество дней</w:t>
      </w:r>
      <w:r>
        <w:rPr>
          <w:rFonts w:eastAsia="Times New Roman"/>
          <w:color w:val="000000"/>
          <w:spacing w:val="-1"/>
          <w:sz w:val="24"/>
          <w:szCs w:val="24"/>
        </w:rPr>
        <w:t>)</w:t>
      </w:r>
      <w:r w:rsidRPr="0077713A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A27151" w:rsidRDefault="00A27151" w:rsidP="00A27151">
      <w:pPr>
        <w:spacing w:line="276" w:lineRule="auto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522DD6">
        <w:rPr>
          <w:rFonts w:eastAsia="Times New Roman"/>
          <w:color w:val="000000"/>
          <w:spacing w:val="2"/>
          <w:sz w:val="24"/>
          <w:szCs w:val="24"/>
        </w:rPr>
        <w:t xml:space="preserve">2. </w:t>
      </w:r>
      <w:r w:rsidRPr="00522DD6">
        <w:rPr>
          <w:rFonts w:eastAsia="Times New Roman"/>
          <w:color w:val="000000"/>
          <w:spacing w:val="1"/>
          <w:sz w:val="24"/>
          <w:szCs w:val="24"/>
        </w:rPr>
        <w:t xml:space="preserve">Стоимость услуг оказанных составляет ____________ рублей </w:t>
      </w:r>
      <w:proofErr w:type="gramStart"/>
      <w:r w:rsidRPr="00522DD6">
        <w:rPr>
          <w:rFonts w:eastAsia="Times New Roman"/>
          <w:color w:val="000000"/>
          <w:spacing w:val="1"/>
          <w:sz w:val="24"/>
          <w:szCs w:val="24"/>
        </w:rPr>
        <w:t xml:space="preserve">( </w:t>
      </w:r>
      <w:proofErr w:type="gramEnd"/>
      <w:r w:rsidRPr="00522DD6">
        <w:rPr>
          <w:rFonts w:eastAsia="Times New Roman"/>
          <w:color w:val="000000"/>
          <w:spacing w:val="1"/>
          <w:sz w:val="24"/>
          <w:szCs w:val="24"/>
        </w:rPr>
        <w:t xml:space="preserve">__________ рублей ________ копеек),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т.ч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. </w:t>
      </w:r>
      <w:r w:rsidRPr="00522DD6">
        <w:rPr>
          <w:rFonts w:eastAsia="Times New Roman"/>
          <w:color w:val="000000"/>
          <w:spacing w:val="1"/>
          <w:sz w:val="24"/>
          <w:szCs w:val="24"/>
        </w:rPr>
        <w:t>НДС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- ___.</w:t>
      </w:r>
    </w:p>
    <w:p w:rsidR="00A27151" w:rsidRPr="00522DD6" w:rsidRDefault="00A27151" w:rsidP="00A27151">
      <w:pPr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522DD6">
        <w:rPr>
          <w:rFonts w:eastAsia="Times New Roman"/>
          <w:color w:val="000000"/>
          <w:spacing w:val="1"/>
          <w:sz w:val="24"/>
          <w:szCs w:val="24"/>
        </w:rPr>
        <w:t>3. П</w:t>
      </w:r>
      <w:r w:rsidRPr="00522DD6">
        <w:rPr>
          <w:rFonts w:eastAsia="Times New Roman"/>
          <w:color w:val="000000"/>
          <w:spacing w:val="-1"/>
          <w:sz w:val="24"/>
          <w:szCs w:val="24"/>
        </w:rPr>
        <w:t xml:space="preserve">ретензий к качеству оказанных услуг </w:t>
      </w:r>
      <w:r w:rsidRPr="00522DD6">
        <w:rPr>
          <w:rFonts w:eastAsia="Times New Roman"/>
          <w:color w:val="000000"/>
          <w:spacing w:val="1"/>
          <w:sz w:val="24"/>
          <w:szCs w:val="24"/>
        </w:rPr>
        <w:t>Зака</w:t>
      </w:r>
      <w:r w:rsidRPr="00522DD6">
        <w:rPr>
          <w:rFonts w:eastAsia="Times New Roman"/>
          <w:color w:val="000000"/>
          <w:spacing w:val="-1"/>
          <w:sz w:val="24"/>
          <w:szCs w:val="24"/>
        </w:rPr>
        <w:t>зчик не имеет.</w:t>
      </w:r>
    </w:p>
    <w:p w:rsidR="00A27151" w:rsidRDefault="00A27151" w:rsidP="00A27151">
      <w:pPr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522DD6">
        <w:rPr>
          <w:rFonts w:eastAsia="Times New Roman"/>
          <w:color w:val="000000"/>
          <w:spacing w:val="-1"/>
          <w:sz w:val="24"/>
          <w:szCs w:val="24"/>
        </w:rPr>
        <w:t>4. Настоящий акт составлен в 2 (двух) подлинных экземплярах, по одному для каждой из сторон.</w:t>
      </w:r>
    </w:p>
    <w:p w:rsidR="00A27151" w:rsidRDefault="00A27151" w:rsidP="00A27151">
      <w:pPr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A27151" w:rsidRDefault="00A27151" w:rsidP="00A27151">
      <w:pPr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Заказчик: </w:t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ab/>
        <w:t>Исполнитель:</w:t>
      </w:r>
    </w:p>
    <w:p w:rsidR="00A27151" w:rsidRPr="00522DD6" w:rsidRDefault="00A27151" w:rsidP="00A27151">
      <w:pPr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_____________________________________________________________________</w:t>
      </w:r>
    </w:p>
    <w:p w:rsidR="00A27151" w:rsidRPr="00CC40A4" w:rsidRDefault="00A27151" w:rsidP="00A27151">
      <w:pPr>
        <w:jc w:val="both"/>
        <w:rPr>
          <w:rFonts w:eastAsia="Times New Roman"/>
          <w:b/>
          <w:color w:val="000000"/>
          <w:spacing w:val="2"/>
          <w:sz w:val="24"/>
          <w:szCs w:val="24"/>
        </w:rPr>
      </w:pPr>
      <w:r w:rsidRPr="00CC40A4">
        <w:rPr>
          <w:rFonts w:eastAsia="Times New Roman"/>
          <w:b/>
          <w:color w:val="000000"/>
          <w:spacing w:val="2"/>
          <w:sz w:val="24"/>
          <w:szCs w:val="24"/>
        </w:rPr>
        <w:t>ФОРМУ Акта приемки услуг СОГЛАСОВАЛИ:</w:t>
      </w:r>
    </w:p>
    <w:tbl>
      <w:tblPr>
        <w:tblpPr w:leftFromText="180" w:rightFromText="180" w:vertAnchor="text" w:horzAnchor="margin" w:tblpY="476"/>
        <w:tblW w:w="10456" w:type="dxa"/>
        <w:tblLayout w:type="fixed"/>
        <w:tblLook w:val="04A0" w:firstRow="1" w:lastRow="0" w:firstColumn="1" w:lastColumn="0" w:noHBand="0" w:noVBand="1"/>
      </w:tblPr>
      <w:tblGrid>
        <w:gridCol w:w="5585"/>
        <w:gridCol w:w="4871"/>
      </w:tblGrid>
      <w:tr w:rsidR="00A27151" w:rsidRPr="00CC40A4" w:rsidTr="00693EC4">
        <w:trPr>
          <w:trHeight w:val="2641"/>
        </w:trPr>
        <w:tc>
          <w:tcPr>
            <w:tcW w:w="5585" w:type="dxa"/>
          </w:tcPr>
          <w:p w:rsidR="00A27151" w:rsidRPr="00CC40A4" w:rsidRDefault="00A27151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C40A4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>Заказчик:</w:t>
            </w:r>
            <w:r w:rsidRPr="00CC40A4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27151" w:rsidRDefault="00A27151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bookmarkStart w:id="0" w:name="_GoBack"/>
            <w:bookmarkEnd w:id="0"/>
          </w:p>
          <w:p w:rsidR="00036037" w:rsidRDefault="00036037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036037" w:rsidRDefault="00036037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036037" w:rsidRDefault="00036037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036037" w:rsidRPr="00CC40A4" w:rsidRDefault="00036037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A27151" w:rsidRPr="00CC40A4" w:rsidRDefault="00A27151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A27151" w:rsidRPr="00CC40A4" w:rsidRDefault="00A27151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C40A4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__________________ / </w:t>
            </w:r>
            <w:r w:rsidR="00036037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                  </w:t>
            </w:r>
            <w:r w:rsidRPr="00CC40A4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/                                                                                         </w:t>
            </w:r>
          </w:p>
          <w:p w:rsidR="00A27151" w:rsidRPr="00CC40A4" w:rsidRDefault="00A27151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CC40A4">
              <w:rPr>
                <w:rFonts w:eastAsia="Times New Roman"/>
                <w:color w:val="000000"/>
                <w:spacing w:val="2"/>
                <w:sz w:val="24"/>
                <w:szCs w:val="24"/>
              </w:rPr>
              <w:t>м.п</w:t>
            </w:r>
            <w:proofErr w:type="spellEnd"/>
            <w:r w:rsidRPr="00CC40A4">
              <w:rPr>
                <w:rFonts w:eastAsia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:rsidR="00A27151" w:rsidRPr="00CC40A4" w:rsidRDefault="00A27151" w:rsidP="00693EC4">
            <w:pPr>
              <w:jc w:val="both"/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</w:pPr>
            <w:r w:rsidRPr="00CC40A4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>Исполнитель</w:t>
            </w:r>
            <w:r w:rsidRPr="00CC40A4">
              <w:rPr>
                <w:rFonts w:eastAsia="Times New Roman"/>
                <w:b/>
                <w:color w:val="000000"/>
                <w:spacing w:val="2"/>
                <w:sz w:val="24"/>
                <w:szCs w:val="24"/>
              </w:rPr>
              <w:t>:</w:t>
            </w:r>
          </w:p>
          <w:p w:rsidR="00A27151" w:rsidRPr="00CC40A4" w:rsidRDefault="00A27151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C40A4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           </w:t>
            </w:r>
          </w:p>
          <w:p w:rsidR="00A27151" w:rsidRDefault="00A27151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C40A4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</w:t>
            </w:r>
          </w:p>
          <w:p w:rsidR="00A27151" w:rsidRPr="00CC40A4" w:rsidRDefault="00A27151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A27151" w:rsidRPr="00CC40A4" w:rsidRDefault="00A27151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</w:p>
          <w:p w:rsidR="00A27151" w:rsidRPr="00CC40A4" w:rsidRDefault="00A27151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C40A4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            </w:t>
            </w:r>
          </w:p>
          <w:p w:rsidR="00A27151" w:rsidRDefault="00A27151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 w:rsidRPr="00CC40A4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</w:t>
            </w:r>
          </w:p>
          <w:p w:rsidR="00A27151" w:rsidRPr="00CC40A4" w:rsidRDefault="00A27151" w:rsidP="00693EC4">
            <w:pPr>
              <w:jc w:val="both"/>
              <w:rPr>
                <w:rFonts w:eastAsia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________________</w:t>
            </w:r>
            <w:r w:rsidRPr="00CC40A4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/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              </w:t>
            </w:r>
            <w:r w:rsidRPr="00CC40A4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/</w:t>
            </w:r>
          </w:p>
          <w:p w:rsidR="00A27151" w:rsidRPr="00CC40A4" w:rsidRDefault="00A27151" w:rsidP="00693EC4">
            <w:pPr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  </w:t>
            </w:r>
            <w:proofErr w:type="spellStart"/>
            <w:r w:rsidRPr="00CC40A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м.п</w:t>
            </w:r>
            <w:proofErr w:type="spellEnd"/>
            <w:r w:rsidRPr="00CC40A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.</w:t>
            </w:r>
          </w:p>
          <w:p w:rsidR="00A27151" w:rsidRPr="00CC40A4" w:rsidRDefault="00A27151" w:rsidP="00693EC4">
            <w:pPr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A27151" w:rsidRPr="00CC40A4" w:rsidRDefault="00A27151" w:rsidP="00693EC4">
            <w:pPr>
              <w:jc w:val="both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CC40A4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  </w:t>
            </w:r>
          </w:p>
        </w:tc>
      </w:tr>
    </w:tbl>
    <w:p w:rsidR="00A27151" w:rsidRPr="00522DD6" w:rsidRDefault="00A27151" w:rsidP="00A27151">
      <w:pPr>
        <w:spacing w:line="276" w:lineRule="auto"/>
        <w:jc w:val="both"/>
        <w:rPr>
          <w:rFonts w:eastAsia="Times New Roman"/>
          <w:color w:val="000000"/>
          <w:spacing w:val="2"/>
          <w:sz w:val="24"/>
          <w:szCs w:val="24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A27151" w:rsidRPr="00522DD6" w:rsidTr="00693EC4">
        <w:tc>
          <w:tcPr>
            <w:tcW w:w="5495" w:type="dxa"/>
          </w:tcPr>
          <w:p w:rsidR="00A27151" w:rsidRPr="00522DD6" w:rsidRDefault="00A27151" w:rsidP="00693EC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A27151" w:rsidRPr="00CC40A4" w:rsidRDefault="00A27151" w:rsidP="00693EC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Cs/>
                <w:spacing w:val="-11"/>
                <w:sz w:val="22"/>
                <w:szCs w:val="22"/>
              </w:rPr>
            </w:pPr>
          </w:p>
        </w:tc>
      </w:tr>
    </w:tbl>
    <w:p w:rsidR="00A27151" w:rsidRPr="00F43572" w:rsidRDefault="00A27151" w:rsidP="00A27151">
      <w:pPr>
        <w:shd w:val="clear" w:color="auto" w:fill="FFFFFF"/>
        <w:rPr>
          <w:sz w:val="24"/>
          <w:szCs w:val="24"/>
        </w:rPr>
        <w:sectPr w:rsidR="00A27151" w:rsidRPr="00F43572" w:rsidSect="00A27151">
          <w:pgSz w:w="11909" w:h="16834"/>
          <w:pgMar w:top="914" w:right="749" w:bottom="851" w:left="1555" w:header="720" w:footer="720" w:gutter="0"/>
          <w:cols w:space="720"/>
          <w:noEndnote/>
        </w:sectPr>
      </w:pPr>
    </w:p>
    <w:p w:rsidR="00A27151" w:rsidRDefault="00A27151" w:rsidP="00A27151">
      <w:pPr>
        <w:rPr>
          <w:sz w:val="24"/>
          <w:szCs w:val="24"/>
        </w:rPr>
      </w:pPr>
    </w:p>
    <w:p w:rsidR="00486365" w:rsidRDefault="00486365"/>
    <w:sectPr w:rsidR="00486365">
      <w:type w:val="continuous"/>
      <w:pgSz w:w="11909" w:h="16834"/>
      <w:pgMar w:top="914" w:right="1229" w:bottom="360" w:left="64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A6B12"/>
    <w:lvl w:ilvl="0">
      <w:numFmt w:val="bullet"/>
      <w:lvlText w:val="*"/>
      <w:lvlJc w:val="left"/>
    </w:lvl>
  </w:abstractNum>
  <w:abstractNum w:abstractNumId="1">
    <w:nsid w:val="03296556"/>
    <w:multiLevelType w:val="singleLevel"/>
    <w:tmpl w:val="C2B07CEA"/>
    <w:lvl w:ilvl="0">
      <w:start w:val="3"/>
      <w:numFmt w:val="decimal"/>
      <w:lvlText w:val="1.%1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">
    <w:nsid w:val="0EBC7642"/>
    <w:multiLevelType w:val="multilevel"/>
    <w:tmpl w:val="07827B7C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3">
    <w:nsid w:val="218C2ADA"/>
    <w:multiLevelType w:val="multilevel"/>
    <w:tmpl w:val="33523C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24F87F9E"/>
    <w:multiLevelType w:val="multilevel"/>
    <w:tmpl w:val="F0D4AF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cs="Times New Roman" w:hint="default"/>
      </w:rPr>
    </w:lvl>
  </w:abstractNum>
  <w:abstractNum w:abstractNumId="5">
    <w:nsid w:val="28824F03"/>
    <w:multiLevelType w:val="multilevel"/>
    <w:tmpl w:val="DDA223B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6">
    <w:nsid w:val="290F59A0"/>
    <w:multiLevelType w:val="multilevel"/>
    <w:tmpl w:val="215295E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79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7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17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57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" w:hanging="1800"/>
      </w:pPr>
      <w:rPr>
        <w:rFonts w:eastAsia="Times New Roman" w:cs="Times New Roman" w:hint="default"/>
      </w:rPr>
    </w:lvl>
  </w:abstractNum>
  <w:abstractNum w:abstractNumId="7">
    <w:nsid w:val="329B28AF"/>
    <w:multiLevelType w:val="hybridMultilevel"/>
    <w:tmpl w:val="D2102BBC"/>
    <w:lvl w:ilvl="0" w:tplc="C10441EE">
      <w:start w:val="1"/>
      <w:numFmt w:val="decimal"/>
      <w:lvlText w:val="%1."/>
      <w:lvlJc w:val="left"/>
      <w:pPr>
        <w:ind w:left="8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  <w:rPr>
        <w:rFonts w:cs="Times New Roman"/>
      </w:rPr>
    </w:lvl>
  </w:abstractNum>
  <w:abstractNum w:abstractNumId="8">
    <w:nsid w:val="4B011D9C"/>
    <w:multiLevelType w:val="multilevel"/>
    <w:tmpl w:val="27AEBE9E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A6"/>
    <w:rsid w:val="00036037"/>
    <w:rsid w:val="00486365"/>
    <w:rsid w:val="00A27151"/>
    <w:rsid w:val="00D86FFB"/>
    <w:rsid w:val="00E3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5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7151"/>
    <w:pPr>
      <w:widowControl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27151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1">
    <w:name w:val="Абзац списка1"/>
    <w:basedOn w:val="a"/>
    <w:rsid w:val="00A2715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5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7151"/>
    <w:pPr>
      <w:widowControl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27151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1">
    <w:name w:val="Абзац списка1"/>
    <w:basedOn w:val="a"/>
    <w:rsid w:val="00A2715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Гальченко Елена Владимировна</dc:creator>
  <cp:lastModifiedBy>Лидия Юрьевна Бабанина</cp:lastModifiedBy>
  <cp:revision>3</cp:revision>
  <dcterms:created xsi:type="dcterms:W3CDTF">2016-11-23T12:23:00Z</dcterms:created>
  <dcterms:modified xsi:type="dcterms:W3CDTF">2017-08-09T09:24:00Z</dcterms:modified>
</cp:coreProperties>
</file>