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7FD4" w14:textId="77777777" w:rsidR="00207A7A" w:rsidRDefault="00EF33D6">
      <w:pPr>
        <w:pStyle w:val="a4"/>
      </w:pPr>
      <w:bookmarkStart w:id="0" w:name="_docStart_1"/>
      <w:bookmarkStart w:id="1" w:name="_title_1"/>
      <w:bookmarkStart w:id="2" w:name="_ref_1-3cb07d3342b841"/>
      <w:bookmarkEnd w:id="0"/>
      <w:r>
        <w:t xml:space="preserve">Договор подряда № </w:t>
      </w:r>
      <w:r>
        <w:rPr>
          <w:u w:val="single"/>
        </w:rPr>
        <w:t>       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5707"/>
      </w:tblGrid>
      <w:tr w:rsidR="00207A7A" w14:paraId="0F5F0A8E" w14:textId="77777777">
        <w:tc>
          <w:tcPr>
            <w:tcW w:w="1950" w:type="pct"/>
          </w:tcPr>
          <w:p w14:paraId="44E19A4B" w14:textId="190D4E22" w:rsidR="00207A7A" w:rsidRDefault="00EF33D6">
            <w:pPr>
              <w:pStyle w:val="Normalunindented"/>
              <w:keepNext/>
              <w:jc w:val="left"/>
            </w:pPr>
            <w:r>
              <w:t xml:space="preserve">г. </w:t>
            </w:r>
            <w:r w:rsidR="00BB28A1">
              <w:t>Ирбит</w:t>
            </w:r>
          </w:p>
        </w:tc>
        <w:tc>
          <w:tcPr>
            <w:tcW w:w="3050" w:type="pct"/>
          </w:tcPr>
          <w:p w14:paraId="1DE90484" w14:textId="77777777" w:rsidR="00207A7A" w:rsidRDefault="00EF33D6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14:paraId="4C24B1D1" w14:textId="0ACFBA42" w:rsidR="00207A7A" w:rsidRDefault="00BB28A1">
      <w:r>
        <w:rPr>
          <w:u w:val="single"/>
        </w:rPr>
        <w:t>АО «</w:t>
      </w:r>
      <w:proofErr w:type="spellStart"/>
      <w:r>
        <w:rPr>
          <w:u w:val="single"/>
        </w:rPr>
        <w:t>Ирбитский</w:t>
      </w:r>
      <w:proofErr w:type="spellEnd"/>
      <w:r>
        <w:rPr>
          <w:u w:val="single"/>
        </w:rPr>
        <w:t xml:space="preserve"> молочный завод»</w:t>
      </w:r>
      <w:r w:rsidR="00EF33D6">
        <w:t>, далее именуем</w:t>
      </w:r>
      <w:r w:rsidRPr="00BB28A1">
        <w:t>ый</w:t>
      </w:r>
      <w:r w:rsidR="00EF33D6">
        <w:t xml:space="preserve"> "Заказчик", в лице </w:t>
      </w:r>
      <w:r>
        <w:rPr>
          <w:u w:val="single"/>
        </w:rPr>
        <w:t>генерального директора Суетина Сергея Васильевича</w:t>
      </w:r>
      <w:r w:rsidR="00EF33D6">
        <w:t>, действующего на основании Устав</w:t>
      </w:r>
      <w:r>
        <w:t>а</w:t>
      </w:r>
      <w:r w:rsidR="00EF33D6">
        <w:t xml:space="preserve">, с одной стороны и </w:t>
      </w:r>
      <w:r w:rsidR="00EF33D6">
        <w:rPr>
          <w:u w:val="single"/>
        </w:rPr>
        <w:t>                                             </w:t>
      </w:r>
      <w:r w:rsidR="00EF33D6">
        <w:t>, далее именуем</w:t>
      </w:r>
      <w:r w:rsidR="00EF33D6">
        <w:rPr>
          <w:u w:val="single"/>
        </w:rPr>
        <w:t>       </w:t>
      </w:r>
      <w:r w:rsidR="00EF33D6">
        <w:t xml:space="preserve"> "Подрядчик", в лице </w:t>
      </w:r>
      <w:r w:rsidR="00EF33D6">
        <w:rPr>
          <w:u w:val="single"/>
        </w:rPr>
        <w:t>                (должность)                </w:t>
      </w:r>
      <w:r w:rsidR="00EF33D6">
        <w:t xml:space="preserve"> </w:t>
      </w:r>
      <w:r w:rsidR="00EF33D6">
        <w:rPr>
          <w:u w:val="single"/>
        </w:rPr>
        <w:t>                                (Ф.И.О.)                                </w:t>
      </w:r>
      <w:r w:rsidR="00EF33D6">
        <w:t xml:space="preserve">, действующего на основании </w:t>
      </w:r>
      <w:r w:rsidR="00EF33D6">
        <w:rPr>
          <w:u w:val="single"/>
        </w:rPr>
        <w:t>          (протокол, решение)            </w:t>
      </w:r>
      <w:r w:rsidR="00EF33D6">
        <w:t xml:space="preserve"> № </w:t>
      </w:r>
      <w:r w:rsidR="00EF33D6">
        <w:rPr>
          <w:u w:val="single"/>
        </w:rPr>
        <w:t>                   </w:t>
      </w:r>
      <w:r w:rsidR="00EF33D6">
        <w:t xml:space="preserve"> от "</w:t>
      </w:r>
      <w:r w:rsidR="00EF33D6">
        <w:rPr>
          <w:u w:val="single"/>
        </w:rPr>
        <w:t>       </w:t>
      </w:r>
      <w:r w:rsidR="00EF33D6">
        <w:t xml:space="preserve">" </w:t>
      </w:r>
      <w:r w:rsidR="00EF33D6">
        <w:rPr>
          <w:u w:val="single"/>
        </w:rPr>
        <w:t>               </w:t>
      </w:r>
      <w:r w:rsidR="00EF33D6">
        <w:t xml:space="preserve"> </w:t>
      </w:r>
      <w:r w:rsidR="00EF33D6">
        <w:rPr>
          <w:u w:val="single"/>
        </w:rPr>
        <w:t>       </w:t>
      </w:r>
      <w:r w:rsidR="00EF33D6">
        <w:t xml:space="preserve"> г. и в соответствии с Уставом, с другой стороны заключили настоящий договор (далее - Договор) о нижеследующем:</w:t>
      </w:r>
    </w:p>
    <w:p w14:paraId="36C67CA9" w14:textId="77777777" w:rsidR="00207A7A" w:rsidRDefault="00EF33D6">
      <w:pPr>
        <w:pStyle w:val="1"/>
      </w:pPr>
      <w:bookmarkStart w:id="3" w:name="_ref_1-3be3d97f95344b"/>
      <w:r>
        <w:t>Предмет договора</w:t>
      </w:r>
      <w:bookmarkEnd w:id="3"/>
    </w:p>
    <w:p w14:paraId="67FC6B84" w14:textId="77777777" w:rsidR="00335B25" w:rsidRDefault="005C755C" w:rsidP="00335B25">
      <w:pPr>
        <w:pStyle w:val="2"/>
      </w:pPr>
      <w:bookmarkStart w:id="4" w:name="_ref_1-cf61091453b742"/>
      <w:r>
        <w:t xml:space="preserve">Заказчик поручает, а </w:t>
      </w:r>
      <w:r w:rsidR="00B51BB1">
        <w:t>Подрядчик</w:t>
      </w:r>
      <w:r>
        <w:t xml:space="preserve"> обязуется собственными силами, либо с привлечением иных организаций, имеющих соответствующие Свидетельства о допуске к работам по подготовке проектной документации, выданные саморегулируемой организацией, </w:t>
      </w:r>
      <w:bookmarkStart w:id="5" w:name="_Hlk27903388"/>
      <w:r>
        <w:t>осуществить следующие виды работ:</w:t>
      </w:r>
      <w:bookmarkStart w:id="6" w:name="_Hlk27903281"/>
      <w:bookmarkEnd w:id="5"/>
    </w:p>
    <w:p w14:paraId="50012AE7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t xml:space="preserve">разработать </w:t>
      </w:r>
      <w:bookmarkEnd w:id="6"/>
      <w:r w:rsidRPr="00E5499B">
        <w:t>проектно-сметную документацию по объекту: «Завод по производству сыра с цехом сушки сыворотки на земельном участке под кадастровым номером 66:11:0108004:653».</w:t>
      </w:r>
    </w:p>
    <w:p w14:paraId="0F90E010" w14:textId="71B536B8" w:rsidR="00335B25" w:rsidRDefault="005C755C" w:rsidP="00335B25">
      <w:pPr>
        <w:pStyle w:val="2"/>
        <w:numPr>
          <w:ilvl w:val="0"/>
          <w:numId w:val="0"/>
        </w:numPr>
        <w:tabs>
          <w:tab w:val="left" w:pos="284"/>
        </w:tabs>
      </w:pPr>
      <w:r w:rsidRPr="00E5499B">
        <w:t>Состав и объём разработанной Проектно-сметной документации определяется в соответствии с требованиями постановления Правительства РФ от 16 февраля 2008 года N 87 "О составе разделов проектной документации и требованиях к их содержанию" и должны быть необходимыми и достаточными для согласования и утверждения проектной документации во всех надлежаще уполномоченных органах исполнительной власти. Объём проектно-сметной документации (далее по тексту ПСД), подлежащей созданию по настоящему Договору, определен в Приложении N 1 ("Техническое задание")</w:t>
      </w:r>
    </w:p>
    <w:p w14:paraId="23A7E3EC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t xml:space="preserve">разработать и согласовать </w:t>
      </w:r>
      <w:r w:rsidRPr="00335B25">
        <w:rPr>
          <w:lang w:val="en-US"/>
        </w:rPr>
        <w:t>c</w:t>
      </w:r>
      <w:r w:rsidRPr="00E5499B">
        <w:t xml:space="preserve"> Администрацией </w:t>
      </w:r>
      <w:proofErr w:type="spellStart"/>
      <w:r w:rsidRPr="00E5499B">
        <w:t>Ирбитского</w:t>
      </w:r>
      <w:proofErr w:type="spellEnd"/>
      <w:r w:rsidRPr="00E5499B">
        <w:t xml:space="preserve"> муниципального образования «Проект планировки земельного участка и проект межевания территории»;</w:t>
      </w:r>
    </w:p>
    <w:p w14:paraId="02161948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t xml:space="preserve">провести комплексные инженерные изыскания в объёме, указанном в Приложении </w:t>
      </w:r>
      <w:r w:rsidRPr="00335B25">
        <w:rPr>
          <w:lang w:val="en-US"/>
        </w:rPr>
        <w:t>N</w:t>
      </w:r>
      <w:r w:rsidRPr="00E5499B">
        <w:t xml:space="preserve"> 1; </w:t>
      </w:r>
    </w:p>
    <w:p w14:paraId="04448BE1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t>разработать документацию на стадии «Проект», «Рабочая документация» и «Сметная документация» в полном объеме;</w:t>
      </w:r>
    </w:p>
    <w:p w14:paraId="15BB07A6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t>согласовать от имени Заказчика отчет по комплексным изысканиям и разработанную Проектно-сметную документацию во всех надлежаще уполномоченных органах исполнительной власти, в соответствующих надзорных и специализированных организациях;</w:t>
      </w:r>
    </w:p>
    <w:p w14:paraId="5F13FFF1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t>представить отчет по комплексным изысканиям и проект от имени Заказчика на не</w:t>
      </w:r>
      <w:bookmarkStart w:id="7" w:name="_Hlk27903509"/>
      <w:r w:rsidRPr="00E5499B">
        <w:t>государственную экспертизу и получить положительное заключение по изысканиям и Проектно-сметной документации</w:t>
      </w:r>
      <w:bookmarkEnd w:id="7"/>
      <w:r w:rsidRPr="00E5499B">
        <w:t>;</w:t>
      </w:r>
    </w:p>
    <w:p w14:paraId="760A9E90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t>получить по генеральной доверенности технические условия на водоотведение и водоснабжение в МУП «Водоканал-сервис» разделы проекта согласовать с организацией выдавшей ТУ;</w:t>
      </w:r>
    </w:p>
    <w:p w14:paraId="2F891298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t>разработать схему прохождения газопровода. Разработать расчет по расходу потребления газа, протяженность, точку подключения и диаметры трубопроводов определить проектом. По доверенности согласовать с АО «</w:t>
      </w:r>
      <w:proofErr w:type="spellStart"/>
      <w:r w:rsidRPr="00E5499B">
        <w:t>Регионгаз</w:t>
      </w:r>
      <w:proofErr w:type="spellEnd"/>
      <w:r w:rsidRPr="00E5499B">
        <w:t>-Инвест»</w:t>
      </w:r>
      <w:bookmarkStart w:id="8" w:name="_Hlk47622198"/>
      <w:r w:rsidRPr="00E5499B">
        <w:t xml:space="preserve"> схему прохождения газопровода;</w:t>
      </w:r>
    </w:p>
    <w:p w14:paraId="35A0B430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E5499B">
        <w:lastRenderedPageBreak/>
        <w:t>получить по генеральной доверенности в</w:t>
      </w:r>
      <w:bookmarkEnd w:id="8"/>
      <w:r w:rsidR="00B51BB1" w:rsidRPr="00E5499B">
        <w:t xml:space="preserve"> </w:t>
      </w:r>
      <w:r w:rsidRPr="00E5499B">
        <w:t>АО «</w:t>
      </w:r>
      <w:proofErr w:type="spellStart"/>
      <w:r w:rsidRPr="00E5499B">
        <w:t>Регионгаз</w:t>
      </w:r>
      <w:proofErr w:type="spellEnd"/>
      <w:r w:rsidRPr="00E5499B">
        <w:t xml:space="preserve">-Инвест» технические условия на подключение газа и на разработку коммерческого узла учета газа. Разработанные разделы проекта </w:t>
      </w:r>
      <w:r>
        <w:t>согласовать с организацией выдавшей ТУ;</w:t>
      </w:r>
    </w:p>
    <w:p w14:paraId="013CD080" w14:textId="77777777" w:rsidR="00335B25" w:rsidRP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>
        <w:t>в</w:t>
      </w:r>
      <w:r w:rsidRPr="00335B25">
        <w:rPr>
          <w:color w:val="000000"/>
          <w:shd w:val="clear" w:color="auto" w:fill="FFFFFF"/>
        </w:rPr>
        <w:t>ыполнить расчет относительной расширенной неопределенности результатов измерений;</w:t>
      </w:r>
    </w:p>
    <w:p w14:paraId="35582C32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335B25">
        <w:rPr>
          <w:color w:val="000000"/>
          <w:highlight w:val="white"/>
        </w:rPr>
        <w:t>п</w:t>
      </w:r>
      <w:r>
        <w:t>роизвести метрологическ</w:t>
      </w:r>
      <w:r w:rsidR="00B51BB1">
        <w:t>ую</w:t>
      </w:r>
      <w:r>
        <w:t xml:space="preserve"> экспертизу проектной документации на КУУГ. При проектировании КУУГ предусмотреть передачу данных локальную сеть предприятия на ПК, установленный в газовой службе. </w:t>
      </w:r>
    </w:p>
    <w:p w14:paraId="54213FDC" w14:textId="77777777" w:rsidR="00335B25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CF4EFF">
        <w:t xml:space="preserve">провести экспертизу промышленной безопасности системы </w:t>
      </w:r>
      <w:proofErr w:type="spellStart"/>
      <w:r w:rsidRPr="00CF4EFF">
        <w:t>пароснабжения</w:t>
      </w:r>
      <w:proofErr w:type="spellEnd"/>
      <w:r w:rsidRPr="00CF4EFF">
        <w:t xml:space="preserve">, по доверенности зарегистрировать в органах Ростехнадзора; </w:t>
      </w:r>
    </w:p>
    <w:p w14:paraId="4671D1AD" w14:textId="61033BFD" w:rsidR="0021656E" w:rsidRDefault="005C755C" w:rsidP="00335B25">
      <w:pPr>
        <w:pStyle w:val="2"/>
        <w:numPr>
          <w:ilvl w:val="0"/>
          <w:numId w:val="16"/>
        </w:numPr>
        <w:tabs>
          <w:tab w:val="left" w:pos="284"/>
        </w:tabs>
        <w:ind w:left="0" w:firstLine="0"/>
      </w:pPr>
      <w:r w:rsidRPr="00B51BB1">
        <w:t>запросить Технические условия на присоединение к электрическим сетям по генеральной доверенности у энергоснабжающей организации, разработанный проект согласовать с организацией выдавшей ТУ</w:t>
      </w:r>
      <w:r w:rsidR="00B51BB1">
        <w:t>,</w:t>
      </w:r>
    </w:p>
    <w:p w14:paraId="1942A7C7" w14:textId="737015FB" w:rsidR="00B51BB1" w:rsidRPr="00CF4EFF" w:rsidRDefault="00B51BB1" w:rsidP="00B51BB1">
      <w:r w:rsidRPr="00CF4EFF">
        <w:t>а Заказчик обязуется принять результат работы и оплатить его, при условии получения положительных заключений экспертиз.</w:t>
      </w:r>
    </w:p>
    <w:bookmarkEnd w:id="4"/>
    <w:p w14:paraId="58000BFC" w14:textId="609925B7" w:rsidR="000B7B6F" w:rsidRDefault="000B7B6F" w:rsidP="000B7B6F">
      <w:pPr>
        <w:pStyle w:val="2"/>
      </w:pPr>
      <w:r>
        <w:t xml:space="preserve">Выполняемые работы (научные, технические, экономические и др.) по настоящему договору должны соответствовать требованиям СНиП, ГОСТ, ТРД </w:t>
      </w:r>
      <w:proofErr w:type="spellStart"/>
      <w:r w:rsidR="00B51BB1">
        <w:t>Ирбитского</w:t>
      </w:r>
      <w:proofErr w:type="spellEnd"/>
      <w:r w:rsidR="00B51BB1">
        <w:t xml:space="preserve"> муниципального образования</w:t>
      </w:r>
      <w:r>
        <w:t xml:space="preserve"> и другим действующим нормативно-правовым актам Российской Федерации.</w:t>
      </w:r>
    </w:p>
    <w:p w14:paraId="335B9514" w14:textId="441125F7" w:rsidR="00207A7A" w:rsidRDefault="00EF33D6">
      <w:pPr>
        <w:pStyle w:val="1"/>
      </w:pPr>
      <w:bookmarkStart w:id="9" w:name="_ref_1-b51357e2f2d94a"/>
      <w:r>
        <w:t xml:space="preserve">Качество работы и гарантийный </w:t>
      </w:r>
      <w:bookmarkEnd w:id="9"/>
      <w:r w:rsidR="00BA79A4">
        <w:t>обязательства</w:t>
      </w:r>
    </w:p>
    <w:p w14:paraId="77AFA025" w14:textId="27E24EF2" w:rsidR="00977E8E" w:rsidRPr="00977E8E" w:rsidRDefault="00EF33D6" w:rsidP="00977E8E">
      <w:pPr>
        <w:pStyle w:val="2"/>
      </w:pPr>
      <w:bookmarkStart w:id="10" w:name="_ref_1-20dd58b084cd4b"/>
      <w:r>
        <w:t>Качество выполненной работы должно соответствовать требованиям, указанным в Приложении № </w:t>
      </w:r>
      <w:r>
        <w:fldChar w:fldCharType="begin" w:fldLock="1"/>
      </w:r>
      <w:r>
        <w:instrText xml:space="preserve"> REF _ref_1-79af3af29d134f \h \n \! </w:instrText>
      </w:r>
      <w:r>
        <w:fldChar w:fldCharType="separate"/>
      </w:r>
      <w:r>
        <w:t>1</w:t>
      </w:r>
      <w:r>
        <w:fldChar w:fldCharType="end"/>
      </w:r>
      <w:r>
        <w:t xml:space="preserve"> к Договору ("</w:t>
      </w:r>
      <w:r w:rsidR="001D363E">
        <w:t>Техническое задание</w:t>
      </w:r>
      <w:r>
        <w:t>").</w:t>
      </w:r>
      <w:bookmarkEnd w:id="10"/>
    </w:p>
    <w:p w14:paraId="2A6AC51F" w14:textId="77777777" w:rsidR="00606234" w:rsidRDefault="00BA79A4" w:rsidP="00606234">
      <w:pPr>
        <w:pStyle w:val="2"/>
      </w:pPr>
      <w:bookmarkStart w:id="11" w:name="_ref_1-b5fc2236facf46"/>
      <w:r>
        <w:t>Гарантийные обязательств</w:t>
      </w:r>
      <w:r w:rsidR="00606234">
        <w:t>а</w:t>
      </w:r>
    </w:p>
    <w:p w14:paraId="39FC1BFA" w14:textId="6E0260EE" w:rsidR="00606234" w:rsidRDefault="00606234" w:rsidP="00606234">
      <w:pPr>
        <w:pStyle w:val="3"/>
      </w:pPr>
      <w:r>
        <w:t xml:space="preserve">Подрядчик гарантирует, что разработанной ПСД достаточно для получения разрешения на строительство в органах местного самоуправления, а также других разрешений, сопутствующих техническому заданию (Приложению № 1 к настоящему договору) в иных органах государственной власти </w:t>
      </w:r>
      <w:r w:rsidRPr="00606234">
        <w:t>и проведения полного комплекса строительно-монтажных и пусконаладочных работ по строительству завода, по производству сыра (сухой сыворотки) согласно техническому заданию и комплектации, монтажа и пусконаладки необходимого технологического и вспомогательного оборудования, а также создания необходимой инфраструктуры и административного управления и транспортного обеспечения</w:t>
      </w:r>
    </w:p>
    <w:p w14:paraId="5C706111" w14:textId="3C987F91" w:rsidR="00606234" w:rsidRDefault="00606234" w:rsidP="00606234">
      <w:pPr>
        <w:pStyle w:val="3"/>
      </w:pPr>
      <w:r>
        <w:t>Подрядчик гарантирует исправление всех недостатков ПСД за свой счет</w:t>
      </w:r>
      <w:r w:rsidR="00451227">
        <w:t>.</w:t>
      </w:r>
    </w:p>
    <w:p w14:paraId="4E9ABA17" w14:textId="77777777" w:rsidR="00606234" w:rsidRDefault="00606234" w:rsidP="00606234">
      <w:pPr>
        <w:pStyle w:val="2"/>
      </w:pPr>
      <w:r>
        <w:t>Подрядчик</w:t>
      </w:r>
      <w:r w:rsidR="00BA79A4">
        <w:t xml:space="preserve"> нес</w:t>
      </w:r>
      <w:r>
        <w:t>ё</w:t>
      </w:r>
      <w:r w:rsidR="00BA79A4">
        <w:t>т ответственность за правильность выполн</w:t>
      </w:r>
      <w:r>
        <w:t xml:space="preserve">енных </w:t>
      </w:r>
      <w:r w:rsidR="00BA79A4">
        <w:t xml:space="preserve">работ и оказываемых услуг согласно условиям Договора. </w:t>
      </w:r>
    </w:p>
    <w:p w14:paraId="649D9C45" w14:textId="0C643A64" w:rsidR="00451227" w:rsidRDefault="00451227" w:rsidP="00606234">
      <w:pPr>
        <w:pStyle w:val="2"/>
      </w:pPr>
      <w:r>
        <w:t xml:space="preserve">Подрядчик несет ответственность за недостатки проектно-сметной документации при согласовании с органами Ростехнадзора и получении разрешения на строительство в органах местного самоуправления, а также в иных органах государственной власти. В случае обнаружения Заказчиком недостатков выполненных работ, Подрядчик обязан безвозмездно устранить недостатки выполняемых работ и оказанных услуг, а также обязан возместить понесенные затраты, связанные с ошибками и недоработками в проектно-сметной документации, выявленных при проведение строительно-монтажных работ. </w:t>
      </w:r>
    </w:p>
    <w:p w14:paraId="027B0837" w14:textId="1D545E99" w:rsidR="00BA79A4" w:rsidRDefault="00606234" w:rsidP="00606234">
      <w:pPr>
        <w:pStyle w:val="2"/>
      </w:pPr>
      <w:r w:rsidRPr="00CF4EFF">
        <w:t xml:space="preserve">В случае возникновения необходимости внесения изменений, дополнений, согласований в проектно-сметную документацию, а также прохождения необходимых экспертиз возникших в ходе строительно-монтажных и пусконаладочных работ, проектная организация </w:t>
      </w:r>
      <w:r w:rsidR="00451227" w:rsidRPr="00CF4EFF">
        <w:t xml:space="preserve">Подрядчик </w:t>
      </w:r>
      <w:r w:rsidRPr="00CF4EFF">
        <w:t xml:space="preserve">выполняет </w:t>
      </w:r>
      <w:r>
        <w:t>все эти работы в согласованные сроки и за свой счёт</w:t>
      </w:r>
    </w:p>
    <w:p w14:paraId="29E7CBE4" w14:textId="77777777" w:rsidR="00451227" w:rsidRDefault="00451227" w:rsidP="00451227">
      <w:pPr>
        <w:pStyle w:val="2"/>
      </w:pPr>
      <w:r>
        <w:lastRenderedPageBreak/>
        <w:t xml:space="preserve">В случае предъявления Заказчиком требования о безвозмездном устранении недостатков выполненной работы согласно п. 1 ст. 723 ГК РФ они должны быть устранены Подрядчиком в срок </w:t>
      </w:r>
      <w:r w:rsidRPr="00741DCE">
        <w:t>15 (Пятнадцать) календарных дней</w:t>
      </w:r>
      <w:r>
        <w:t xml:space="preserve"> с момента получения этого требования.</w:t>
      </w:r>
    </w:p>
    <w:p w14:paraId="3C85AB51" w14:textId="77777777" w:rsidR="00451227" w:rsidRDefault="00451227" w:rsidP="00451227">
      <w:pPr>
        <w:pStyle w:val="2"/>
      </w:pPr>
      <w:bookmarkStart w:id="12" w:name="_ref_1-af3827d195f243"/>
      <w:r>
        <w:t>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устранение.</w:t>
      </w:r>
      <w:bookmarkEnd w:id="12"/>
    </w:p>
    <w:p w14:paraId="6F0A12D2" w14:textId="77777777" w:rsidR="00451227" w:rsidRDefault="00451227" w:rsidP="00451227">
      <w:r>
        <w:t xml:space="preserve">Подрядчик обязан возместить расходы Заказчика на устранение недостатков выполненной работы в срок </w:t>
      </w:r>
      <w:r w:rsidRPr="001B597D">
        <w:t>10 (Десять) рабочих дней</w:t>
      </w:r>
      <w:r>
        <w:t>. Расходы подлежат возмещению при условии представления Заказчиком подтверждающих их документов.</w:t>
      </w:r>
    </w:p>
    <w:p w14:paraId="5B254D2E" w14:textId="0969BC4B" w:rsidR="00BA79A4" w:rsidRPr="00BA79A4" w:rsidRDefault="00BA79A4" w:rsidP="00451227">
      <w:pPr>
        <w:pStyle w:val="2"/>
      </w:pPr>
      <w:r>
        <w:t>В случае, если строительная организация понесет дополнительные затраты в следствии ошибок и недоработок в проекте, выявленных при проведении строительно-монтажных работ, проектная организация возмещает их в полном объ</w:t>
      </w:r>
      <w:r w:rsidR="00EC1E5E">
        <w:t>ё</w:t>
      </w:r>
      <w:r>
        <w:t>ме.</w:t>
      </w:r>
    </w:p>
    <w:p w14:paraId="4933E5FE" w14:textId="77777777" w:rsidR="00207A7A" w:rsidRDefault="00EF33D6">
      <w:pPr>
        <w:pStyle w:val="1"/>
      </w:pPr>
      <w:bookmarkStart w:id="13" w:name="_ref_1-6f30f2a4069947"/>
      <w:bookmarkEnd w:id="11"/>
      <w:r>
        <w:t>Цена работы и порядок оплаты</w:t>
      </w:r>
      <w:bookmarkEnd w:id="13"/>
    </w:p>
    <w:p w14:paraId="670B2F57" w14:textId="77777777" w:rsidR="00207A7A" w:rsidRDefault="00EF33D6">
      <w:pPr>
        <w:pStyle w:val="2"/>
      </w:pPr>
      <w:bookmarkStart w:id="14" w:name="_ref_1-f477c0e1c47b4f"/>
      <w:r>
        <w:t xml:space="preserve">Цена работы составляет </w:t>
      </w:r>
      <w:r>
        <w:rPr>
          <w:u w:val="single"/>
        </w:rPr>
        <w:t>                                                     </w:t>
      </w:r>
      <w:proofErr w:type="gramStart"/>
      <w:r>
        <w:rPr>
          <w:u w:val="single"/>
        </w:rPr>
        <w:t xml:space="preserve">  </w:t>
      </w:r>
      <w:r>
        <w:t xml:space="preserve"> (</w:t>
      </w:r>
      <w:proofErr w:type="gramEnd"/>
      <w:r>
        <w:rPr>
          <w:u w:val="single"/>
        </w:rPr>
        <w:t>                                                     </w:t>
      </w:r>
      <w:r>
        <w:t>) рублей и включает НДС (</w:t>
      </w:r>
      <w:r>
        <w:rPr>
          <w:u w:val="single"/>
        </w:rPr>
        <w:t>       </w:t>
      </w:r>
      <w:r>
        <w:t xml:space="preserve">%) в сумме </w:t>
      </w:r>
      <w:r>
        <w:rPr>
          <w:u w:val="single"/>
        </w:rPr>
        <w:t>                                         </w:t>
      </w:r>
      <w:r>
        <w:t xml:space="preserve"> (</w:t>
      </w:r>
      <w:r>
        <w:rPr>
          <w:u w:val="single"/>
        </w:rPr>
        <w:t>                                         </w:t>
      </w:r>
      <w:r>
        <w:t>) рублей.</w:t>
      </w:r>
      <w:bookmarkEnd w:id="14"/>
    </w:p>
    <w:p w14:paraId="3324164A" w14:textId="77777777" w:rsidR="00207A7A" w:rsidRDefault="00EF33D6">
      <w:pPr>
        <w:pStyle w:val="2"/>
      </w:pPr>
      <w:bookmarkStart w:id="15" w:name="_ref_1-ddca377da75a4f"/>
      <w:r>
        <w:t>Цена является твердой и изменению не подлежит.</w:t>
      </w:r>
      <w:bookmarkEnd w:id="15"/>
    </w:p>
    <w:p w14:paraId="0A77EE20" w14:textId="77777777" w:rsidR="00207A7A" w:rsidRDefault="00EF33D6">
      <w:pPr>
        <w:pStyle w:val="2"/>
      </w:pPr>
      <w:bookmarkStart w:id="16" w:name="_ref_1-68077a0e9c124f"/>
      <w:r>
        <w:t>Заказчик обязуется произвести оплату выполненной работы после окончательной сдачи ее результата в соответствии со следующим графиком:</w:t>
      </w:r>
      <w:bookmarkEnd w:id="16"/>
    </w:p>
    <w:p w14:paraId="35F701EA" w14:textId="4DF14CCA" w:rsidR="00207A7A" w:rsidRDefault="001D363E">
      <w:r>
        <w:t xml:space="preserve">3.3.1. </w:t>
      </w:r>
      <w:r w:rsidR="00895B77" w:rsidRPr="00895B77">
        <w:t xml:space="preserve">10% от стоимости договора, что составляет __________________(                                ) рублей, в т.ч. НДС, в течение 10 (Десяти) рабочих дней с момента предоставления согласованных комплексных изысканий и проекта планировки с отделом архитектуры </w:t>
      </w:r>
      <w:proofErr w:type="spellStart"/>
      <w:r>
        <w:t>Ирбитского</w:t>
      </w:r>
      <w:proofErr w:type="spellEnd"/>
      <w:r>
        <w:t xml:space="preserve"> муниципального образования</w:t>
      </w:r>
      <w:r w:rsidR="00EF33D6" w:rsidRPr="00895B77">
        <w:t>;</w:t>
      </w:r>
    </w:p>
    <w:p w14:paraId="60114200" w14:textId="78E2FCF1" w:rsidR="00207A7A" w:rsidRDefault="001D363E">
      <w:r>
        <w:t>3.3.</w:t>
      </w:r>
      <w:r w:rsidR="00EF33D6">
        <w:t xml:space="preserve">2. </w:t>
      </w:r>
      <w:r w:rsidR="00954DAC" w:rsidRPr="00954DAC">
        <w:t xml:space="preserve">40% от стоимости договора, что составляет   </w:t>
      </w:r>
      <w:proofErr w:type="gramStart"/>
      <w:r w:rsidR="00954DAC" w:rsidRPr="00954DAC">
        <w:t xml:space="preserve">   (</w:t>
      </w:r>
      <w:proofErr w:type="gramEnd"/>
      <w:r w:rsidR="00954DAC" w:rsidRPr="00954DAC">
        <w:t xml:space="preserve">    ) рублей, в т.ч. НДС, в течение 10 (Десяти) рабочих дней с момента подтверждения сдачи документации в орган </w:t>
      </w:r>
      <w:r>
        <w:t>не</w:t>
      </w:r>
      <w:r w:rsidR="00954DAC" w:rsidRPr="00954DAC">
        <w:t>государственной экспертизы</w:t>
      </w:r>
      <w:r w:rsidR="00EF33D6">
        <w:t>;</w:t>
      </w:r>
    </w:p>
    <w:p w14:paraId="6BB39884" w14:textId="4550020C" w:rsidR="00895B77" w:rsidRDefault="009552F9">
      <w:r>
        <w:t>3.3.</w:t>
      </w:r>
      <w:r w:rsidR="00895B77">
        <w:t xml:space="preserve">3. </w:t>
      </w:r>
      <w:r w:rsidR="0085519F">
        <w:t xml:space="preserve">20% </w:t>
      </w:r>
      <w:r w:rsidR="0085519F" w:rsidRPr="0085519F">
        <w:t xml:space="preserve">от стоимости договора, что составляет   </w:t>
      </w:r>
      <w:proofErr w:type="gramStart"/>
      <w:r w:rsidR="0085519F" w:rsidRPr="0085519F">
        <w:t xml:space="preserve">   (</w:t>
      </w:r>
      <w:proofErr w:type="gramEnd"/>
      <w:r w:rsidR="0085519F" w:rsidRPr="0085519F">
        <w:t xml:space="preserve">    ) рублей, в т.ч. НДС</w:t>
      </w:r>
      <w:r w:rsidR="0085519F">
        <w:t xml:space="preserve">, в течение 10 (Десяти) рабочих дней с момента получения положительного заключения от органа </w:t>
      </w:r>
      <w:r>
        <w:t>не</w:t>
      </w:r>
      <w:r w:rsidR="0085519F">
        <w:t>государственной экспертизы о соответствии проекта планировки, комплексных изысканий и проектно-сметной документации;</w:t>
      </w:r>
    </w:p>
    <w:p w14:paraId="111DEB98" w14:textId="336A775A" w:rsidR="00207A7A" w:rsidRPr="009552F9" w:rsidRDefault="009552F9">
      <w:r w:rsidRPr="009552F9">
        <w:t>3.3.</w:t>
      </w:r>
      <w:r w:rsidR="00895B77" w:rsidRPr="009552F9">
        <w:t>4</w:t>
      </w:r>
      <w:r w:rsidR="00EF33D6" w:rsidRPr="009552F9">
        <w:t xml:space="preserve">. </w:t>
      </w:r>
      <w:r w:rsidR="00EB529C" w:rsidRPr="009552F9">
        <w:t xml:space="preserve">30% от стоимости договора, что составляет   </w:t>
      </w:r>
      <w:proofErr w:type="gramStart"/>
      <w:r w:rsidR="00EB529C" w:rsidRPr="009552F9">
        <w:t xml:space="preserve">   (</w:t>
      </w:r>
      <w:proofErr w:type="gramEnd"/>
      <w:r w:rsidR="00EB529C" w:rsidRPr="009552F9">
        <w:t xml:space="preserve">    ) рублей, в т.ч. НДС, в течение 15 (Пятнадцати) рабочих дней с момента получения проектно-сметной документации</w:t>
      </w:r>
      <w:r w:rsidRPr="009552F9">
        <w:t xml:space="preserve">, </w:t>
      </w:r>
      <w:r w:rsidR="00EB529C" w:rsidRPr="009552F9">
        <w:t xml:space="preserve"> </w:t>
      </w:r>
      <w:r w:rsidRPr="009552F9">
        <w:t xml:space="preserve">положительных экспертиз </w:t>
      </w:r>
      <w:r w:rsidR="00EB529C" w:rsidRPr="009552F9">
        <w:t xml:space="preserve">и подписания сторонами </w:t>
      </w:r>
      <w:r w:rsidRPr="009552F9">
        <w:t xml:space="preserve">без замечаний </w:t>
      </w:r>
      <w:r w:rsidR="00EB529C" w:rsidRPr="009552F9">
        <w:t>акта выполненных работ и акта приема-передачи</w:t>
      </w:r>
      <w:r w:rsidR="00EF33D6" w:rsidRPr="009552F9">
        <w:t>.</w:t>
      </w:r>
      <w:r w:rsidRPr="009552F9">
        <w:t xml:space="preserve"> </w:t>
      </w:r>
    </w:p>
    <w:p w14:paraId="43E3E7C8" w14:textId="77777777" w:rsidR="00207A7A" w:rsidRDefault="00EF33D6">
      <w:pPr>
        <w:pStyle w:val="2"/>
      </w:pPr>
      <w:bookmarkStart w:id="17" w:name="_ref_1-3eb8f7fb29c142"/>
      <w:r>
        <w:t>Подрядчик не имеет права на получение с Заказчика процентов, предусмотренных п. 1 ст. 317.1 ГК РФ, за пользование суммой отсрочки (рассрочки) оплаты.</w:t>
      </w:r>
      <w:bookmarkEnd w:id="17"/>
    </w:p>
    <w:p w14:paraId="193FBB06" w14:textId="77777777" w:rsidR="00207A7A" w:rsidRDefault="00EF33D6">
      <w:pPr>
        <w:pStyle w:val="2"/>
      </w:pPr>
      <w:bookmarkStart w:id="18" w:name="_ref_1-9c407e00a55748"/>
      <w:r>
        <w:t>Расчеты по Договору осуществляются в безналичном порядке платежными поручениями.</w:t>
      </w:r>
      <w:bookmarkEnd w:id="18"/>
    </w:p>
    <w:p w14:paraId="3CF6A714" w14:textId="77777777" w:rsidR="00207A7A" w:rsidRDefault="00EF33D6">
      <w:pPr>
        <w:pStyle w:val="2"/>
      </w:pPr>
      <w:bookmarkStart w:id="19" w:name="_ref_1-d66fb2d3c1dc41"/>
      <w:r>
        <w:t>Обязательство Заказчика по оплате считается исполненным в момент списания денежных средств с корреспондентского счета банка Заказчика.</w:t>
      </w:r>
      <w:bookmarkEnd w:id="19"/>
    </w:p>
    <w:p w14:paraId="5D747232" w14:textId="77777777" w:rsidR="00207A7A" w:rsidRDefault="00EF33D6">
      <w:pPr>
        <w:pStyle w:val="1"/>
      </w:pPr>
      <w:bookmarkStart w:id="20" w:name="_ref_1-2e68de27db9643"/>
      <w:r>
        <w:t>Сроки и условия выполнения работы</w:t>
      </w:r>
      <w:bookmarkEnd w:id="20"/>
    </w:p>
    <w:p w14:paraId="574DD063" w14:textId="5E6E4322" w:rsidR="00207A7A" w:rsidRDefault="00EF33D6">
      <w:pPr>
        <w:pStyle w:val="2"/>
      </w:pPr>
      <w:bookmarkStart w:id="21" w:name="_ref_1-69910574622146"/>
      <w:r>
        <w:t xml:space="preserve">Подрядчик обязуется приступить к работе, предусмотренной Договором, в течение </w:t>
      </w:r>
      <w:r w:rsidR="00BA79A4">
        <w:t>2 (двух) дней</w:t>
      </w:r>
      <w:r>
        <w:t xml:space="preserve"> с момента его подписания и завершить ее "</w:t>
      </w:r>
      <w:r w:rsidR="00F544FC">
        <w:t>15</w:t>
      </w:r>
      <w:r>
        <w:t xml:space="preserve">" </w:t>
      </w:r>
      <w:r w:rsidR="00F544FC">
        <w:t>мая 2021</w:t>
      </w:r>
      <w:r>
        <w:t xml:space="preserve"> г.</w:t>
      </w:r>
      <w:bookmarkEnd w:id="21"/>
    </w:p>
    <w:p w14:paraId="5F405934" w14:textId="77777777" w:rsidR="00207A7A" w:rsidRDefault="00EF33D6">
      <w:pPr>
        <w:pStyle w:val="2"/>
      </w:pPr>
      <w:bookmarkStart w:id="22" w:name="_ref_1-46afd1aaaa3b44"/>
      <w:r>
        <w:t xml:space="preserve">Содержание и сроки завершения этапов работ указаны в Приложении № </w:t>
      </w:r>
      <w:r>
        <w:fldChar w:fldCharType="begin" w:fldLock="1"/>
      </w:r>
      <w:r>
        <w:instrText xml:space="preserve"> REF _ref_1-3177ee8c043041 \h \n \! </w:instrText>
      </w:r>
      <w:r>
        <w:fldChar w:fldCharType="separate"/>
      </w:r>
      <w:r>
        <w:t>2</w:t>
      </w:r>
      <w:r>
        <w:fldChar w:fldCharType="end"/>
      </w:r>
      <w:r>
        <w:t xml:space="preserve"> к Договору ("График выполнения работы").</w:t>
      </w:r>
      <w:bookmarkEnd w:id="22"/>
    </w:p>
    <w:p w14:paraId="011F9F5E" w14:textId="4041B400" w:rsidR="00207A7A" w:rsidRDefault="00EF33D6">
      <w:pPr>
        <w:pStyle w:val="2"/>
      </w:pPr>
      <w:bookmarkStart w:id="23" w:name="_ref_1-bdc4a5ec6f9a4c"/>
      <w:r>
        <w:lastRenderedPageBreak/>
        <w:t>Подрядчик обязан выполнять все предусмотренные Договором работы лично</w:t>
      </w:r>
      <w:r w:rsidR="005F57B1">
        <w:t>,</w:t>
      </w:r>
      <w:r>
        <w:t xml:space="preserve"> </w:t>
      </w:r>
      <w:r w:rsidR="009006EC">
        <w:t>при привлечении</w:t>
      </w:r>
      <w:r>
        <w:t xml:space="preserve"> для исполнения третьих лиц</w:t>
      </w:r>
      <w:r w:rsidR="0059735B">
        <w:t>, Подрядчик несет перед Заказчиком всю ответственность за выполнение третьим лицом условий договора</w:t>
      </w:r>
      <w:r>
        <w:t>.</w:t>
      </w:r>
      <w:bookmarkEnd w:id="23"/>
    </w:p>
    <w:p w14:paraId="353179F8" w14:textId="77777777" w:rsidR="00207A7A" w:rsidRDefault="00EF33D6">
      <w:pPr>
        <w:pStyle w:val="2"/>
      </w:pPr>
      <w:bookmarkStart w:id="24" w:name="_ref_1-d0a3b30228ec4e"/>
      <w:r>
        <w:t>Заказчик вправе во всякое время проверять ход и качество выполняемой Подрядчиком работы, не вмешиваясь в его деятельность.</w:t>
      </w:r>
      <w:bookmarkEnd w:id="24"/>
    </w:p>
    <w:p w14:paraId="4620E800" w14:textId="77777777" w:rsidR="00207A7A" w:rsidRDefault="00EF33D6">
      <w:r>
        <w:t>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14:paraId="77712339" w14:textId="77777777" w:rsidR="00207A7A" w:rsidRDefault="00EF33D6">
      <w: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Подрядчика, а также потребовать возмещения убытков.</w:t>
      </w:r>
    </w:p>
    <w:p w14:paraId="1EF0D739" w14:textId="77777777" w:rsidR="00EC1E5E" w:rsidRPr="00EC1E5E" w:rsidRDefault="00EC1E5E" w:rsidP="00EC1E5E">
      <w:pPr>
        <w:pStyle w:val="1"/>
      </w:pPr>
      <w:bookmarkStart w:id="25" w:name="_ref_1-b11b352b408e46"/>
      <w:r w:rsidRPr="00EC1E5E">
        <w:rPr>
          <w:rFonts w:eastAsia="Calibri"/>
          <w:lang w:eastAsia="en-US"/>
        </w:rPr>
        <w:t>Права и обязанности сторон</w:t>
      </w:r>
    </w:p>
    <w:p w14:paraId="14353C14" w14:textId="6CD14B17" w:rsidR="00EC1E5E" w:rsidRDefault="00EC1E5E" w:rsidP="00EC1E5E">
      <w:pPr>
        <w:pStyle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Подрядчик обязуется:</w:t>
      </w:r>
    </w:p>
    <w:p w14:paraId="4CEFD7A8" w14:textId="77777777" w:rsidR="00EC1E5E" w:rsidRPr="00EC1E5E" w:rsidRDefault="00EC1E5E" w:rsidP="00EC1E5E">
      <w:pPr>
        <w:pStyle w:val="3"/>
      </w:pPr>
      <w:r w:rsidRPr="00EC1E5E">
        <w:rPr>
          <w:rFonts w:eastAsia="Calibri"/>
          <w:lang w:eastAsia="en-US"/>
        </w:rPr>
        <w:t>Обеспечить качество выполнения всех работ (услуг) в соответствии с перечнем работ, действующими нормами и техническими условиями.</w:t>
      </w:r>
    </w:p>
    <w:p w14:paraId="687C8325" w14:textId="77777777" w:rsidR="00EC1E5E" w:rsidRPr="00EC1E5E" w:rsidRDefault="00EC1E5E" w:rsidP="00EC1E5E">
      <w:pPr>
        <w:pStyle w:val="3"/>
      </w:pPr>
      <w:r w:rsidRPr="00EC1E5E">
        <w:t>Устранять по требованию Заказчика, за свой счет, недостатки в проекте и в документации в целом, возникшие не по вине Заказчика.</w:t>
      </w:r>
    </w:p>
    <w:p w14:paraId="06476665" w14:textId="1128E241" w:rsidR="00EC1E5E" w:rsidRPr="00EC1E5E" w:rsidRDefault="00EC1E5E" w:rsidP="00EC1E5E">
      <w:pPr>
        <w:pStyle w:val="3"/>
      </w:pPr>
      <w:r w:rsidRPr="00EC1E5E">
        <w:t>Осуществлять разработку всего объема проектной, рабочей, сметной и иной документации своими силами и средствами в сроки, предусмотренные договором, и в соответствии с перечнем работ, определяющими объем, содержание и другие предъявленные к ним требования</w:t>
      </w:r>
      <w:r w:rsidRPr="00EC1E5E">
        <w:rPr>
          <w:rFonts w:eastAsia="Calibri"/>
          <w:lang w:eastAsia="en-US"/>
        </w:rPr>
        <w:t>:</w:t>
      </w:r>
    </w:p>
    <w:p w14:paraId="5DA56E5E" w14:textId="04E2E0E7" w:rsidR="00EC1E5E" w:rsidRPr="00595074" w:rsidRDefault="00EC1E5E" w:rsidP="00EC1E5E">
      <w:pPr>
        <w:pStyle w:val="2"/>
        <w:rPr>
          <w:rFonts w:eastAsia="Calibri"/>
          <w:bCs w:val="0"/>
          <w:lang w:eastAsia="en-US"/>
        </w:rPr>
      </w:pPr>
      <w:r w:rsidRPr="00595074">
        <w:rPr>
          <w:bCs w:val="0"/>
        </w:rPr>
        <w:t>Заказчик обязан:</w:t>
      </w:r>
    </w:p>
    <w:p w14:paraId="6845685A" w14:textId="49F31C68" w:rsidR="00EC1E5E" w:rsidRPr="00EC1E5E" w:rsidRDefault="00EC1E5E" w:rsidP="00EC1E5E">
      <w:pPr>
        <w:pStyle w:val="3"/>
      </w:pPr>
      <w:r w:rsidRPr="00EC1E5E">
        <w:t>Уплатить Подрядчику установленную настоящим договором сумму.</w:t>
      </w:r>
    </w:p>
    <w:p w14:paraId="2E978C32" w14:textId="31648D82" w:rsidR="00EC1E5E" w:rsidRPr="00EC1E5E" w:rsidRDefault="00EC1E5E" w:rsidP="00EC1E5E">
      <w:pPr>
        <w:pStyle w:val="3"/>
      </w:pPr>
      <w:r w:rsidRPr="00EC1E5E">
        <w:rPr>
          <w:rFonts w:eastAsia="Calibri"/>
          <w:lang w:eastAsia="en-US"/>
        </w:rPr>
        <w:t>Принять готовые к сдаче Проектно-сметную документацию и положительные заключение негосударственной и финансовой экспертиз ПСД.</w:t>
      </w:r>
    </w:p>
    <w:p w14:paraId="4A613459" w14:textId="549FB788" w:rsidR="00207A7A" w:rsidRDefault="00EF33D6">
      <w:pPr>
        <w:pStyle w:val="1"/>
      </w:pPr>
      <w:r>
        <w:t>Приемка выполненной работы</w:t>
      </w:r>
      <w:bookmarkEnd w:id="25"/>
    </w:p>
    <w:p w14:paraId="0E2210E1" w14:textId="06C84EEA" w:rsidR="00207A7A" w:rsidRDefault="00EF33D6">
      <w:pPr>
        <w:pStyle w:val="2"/>
      </w:pPr>
      <w:bookmarkStart w:id="26" w:name="_ref_1-a3d2d04e0f3d4a"/>
      <w:r>
        <w:t>Приемка выполненной работы осуществляется в соответствии с обязательными требованиями, которые установлены</w:t>
      </w:r>
      <w:r w:rsidR="009006EC">
        <w:t xml:space="preserve"> законодательством Российской Федерации</w:t>
      </w:r>
      <w:r>
        <w:t>.</w:t>
      </w:r>
      <w:bookmarkEnd w:id="26"/>
    </w:p>
    <w:p w14:paraId="59777048" w14:textId="4D534C26" w:rsidR="00CF4EFF" w:rsidRDefault="00CF4EFF" w:rsidP="00CF4EFF">
      <w:pPr>
        <w:pStyle w:val="2"/>
      </w:pPr>
      <w:r w:rsidRPr="00CF4EFF">
        <w:t xml:space="preserve">Приемка ПСД и </w:t>
      </w:r>
      <w:r w:rsidRPr="00CF4EFF">
        <w:rPr>
          <w:rFonts w:eastAsia="Calibri"/>
          <w:lang w:eastAsia="en-US"/>
        </w:rPr>
        <w:t>положительных заключений негосударственной и финансовой экспертиз ПСД</w:t>
      </w:r>
      <w:r w:rsidRPr="00CF4EFF">
        <w:t xml:space="preserve"> производится Заказчиком по письменному уведомлению Исполнителя о готовности </w:t>
      </w:r>
      <w:r>
        <w:t>документации к сдаче</w:t>
      </w:r>
    </w:p>
    <w:p w14:paraId="4D882712" w14:textId="628DF58D" w:rsidR="00012EB1" w:rsidRPr="00012EB1" w:rsidRDefault="009643DA" w:rsidP="00012EB1">
      <w:pPr>
        <w:pStyle w:val="2"/>
      </w:pPr>
      <w:r>
        <w:t>Приемка промежуточных работ, согласно Приложени</w:t>
      </w:r>
      <w:r w:rsidR="00CF4EFF">
        <w:t>ю</w:t>
      </w:r>
      <w:r>
        <w:t xml:space="preserve"> № 2, производится в течение 3 (Трех) рабочих дней с момента письменного уведомления Заказчика Подрядчиком.</w:t>
      </w:r>
    </w:p>
    <w:p w14:paraId="4BEE3359" w14:textId="77777777" w:rsidR="00207A7A" w:rsidRDefault="00EF33D6">
      <w:pPr>
        <w:pStyle w:val="2"/>
      </w:pPr>
      <w:bookmarkStart w:id="27" w:name="_ref_1-2c2f88a4e4c640"/>
      <w:r>
        <w:t>Подрядчик обязан передать Заказчику вместе с результатом работы информацию, касающуюся эксплуатации или иного использования результата работы.</w:t>
      </w:r>
      <w:bookmarkEnd w:id="27"/>
    </w:p>
    <w:p w14:paraId="0C34AC3C" w14:textId="20B2DD60" w:rsidR="00207A7A" w:rsidRDefault="00EF33D6">
      <w:pPr>
        <w:pStyle w:val="2"/>
      </w:pPr>
      <w:bookmarkStart w:id="28" w:name="_ref_1-d14dd7efe3c943"/>
      <w:r>
        <w:t>При обнаружении в ходе приёмки недостатков результата работы составляется акт о недостатках, подписываемый обеими сторонами. В акте должны быть указаны перечень выявленных недостатков и сроки их устранения.</w:t>
      </w:r>
      <w:bookmarkEnd w:id="28"/>
    </w:p>
    <w:p w14:paraId="781F7661" w14:textId="77777777" w:rsidR="00207A7A" w:rsidRDefault="00EF33D6">
      <w:pPr>
        <w:pStyle w:val="1"/>
      </w:pPr>
      <w:bookmarkStart w:id="29" w:name="_ref_1-a4ef577f98694f"/>
      <w:r>
        <w:lastRenderedPageBreak/>
        <w:t>Ответственность сторон</w:t>
      </w:r>
      <w:bookmarkEnd w:id="29"/>
    </w:p>
    <w:p w14:paraId="6A0D71DA" w14:textId="77777777" w:rsidR="00207A7A" w:rsidRDefault="00EF33D6">
      <w:pPr>
        <w:pStyle w:val="2"/>
      </w:pPr>
      <w:bookmarkStart w:id="30" w:name="_ref_1-d7dd2620e90e40"/>
      <w:r>
        <w:t>Лицо, права которого нарушены, может требовать полного возмещения причиненных ему убытков, если законом не предусмотрено возмещение убытков в меньшем размере.</w:t>
      </w:r>
      <w:bookmarkEnd w:id="30"/>
    </w:p>
    <w:p w14:paraId="20D5B9E6" w14:textId="77777777" w:rsidR="00207A7A" w:rsidRDefault="00EF33D6">
      <w:pPr>
        <w:pStyle w:val="2"/>
      </w:pPr>
      <w:bookmarkStart w:id="31" w:name="_ref_1-0aa05ad1b69a48"/>
      <w:r>
        <w:t>Уплата неустойки Подрядчиком</w:t>
      </w:r>
      <w:bookmarkEnd w:id="31"/>
    </w:p>
    <w:p w14:paraId="42497024" w14:textId="0FCDF02F" w:rsidR="00207A7A" w:rsidRDefault="00EF33D6">
      <w:pPr>
        <w:pStyle w:val="3"/>
      </w:pPr>
      <w:bookmarkStart w:id="32" w:name="_ref_1-214ba08e1d0442"/>
      <w:r>
        <w:t>В случае нарушения срока завершения этапа выполнения работ Заказчик вправе потребовать уплаты Подрядчиком неустойки за каждый день просрочки в размере</w:t>
      </w:r>
      <w:r w:rsidRPr="00E12272">
        <w:t> </w:t>
      </w:r>
      <w:r w:rsidR="00E12272" w:rsidRPr="00E12272">
        <w:t>0,07</w:t>
      </w:r>
      <w:r w:rsidRPr="00E12272">
        <w:t xml:space="preserve"> % от цены всех работ по Договору</w:t>
      </w:r>
      <w:r>
        <w:t>. Если нарушаются сроки по нескольким этапам, то период просрочки определяется путем суммирования периодов просрочки по каждому этапу.</w:t>
      </w:r>
      <w:bookmarkEnd w:id="32"/>
    </w:p>
    <w:p w14:paraId="165FE8C7" w14:textId="69D5B7D3" w:rsidR="00207A7A" w:rsidRDefault="00EF33D6">
      <w:pPr>
        <w:pStyle w:val="3"/>
      </w:pPr>
      <w:bookmarkStart w:id="33" w:name="_ref_1-6f43f288a2654e"/>
      <w:r>
        <w:t xml:space="preserve">Если Подрядчик привлек к исполнению работы субподрядчика в нарушение условий Договора, Заказчик вправе потребовать уплаты штрафа в размере </w:t>
      </w:r>
      <w:r w:rsidR="0048015E" w:rsidRPr="0048015E">
        <w:t xml:space="preserve">10% от общей суммы </w:t>
      </w:r>
      <w:r w:rsidR="005313F9">
        <w:t xml:space="preserve">настоящего </w:t>
      </w:r>
      <w:r w:rsidR="0048015E" w:rsidRPr="0048015E">
        <w:t>договора</w:t>
      </w:r>
      <w:r>
        <w:t>.</w:t>
      </w:r>
      <w:bookmarkEnd w:id="33"/>
    </w:p>
    <w:p w14:paraId="7871C9A5" w14:textId="13BBD902" w:rsidR="00207A7A" w:rsidRDefault="00EF33D6">
      <w:pPr>
        <w:pStyle w:val="3"/>
      </w:pPr>
      <w:bookmarkStart w:id="34" w:name="_ref_1-0f9519830e6044"/>
      <w:r>
        <w:t xml:space="preserve">В случае выявления в течение гарантийного срока невозможности использовать результат работ в связи с их ненадлежащим качеством Заказчик вправе потребовать уплаты Подрядчиком штрафа в размере </w:t>
      </w:r>
      <w:r w:rsidR="005313F9" w:rsidRPr="005313F9">
        <w:t>10% от общей суммы настоящего договора</w:t>
      </w:r>
      <w:r>
        <w:t>.</w:t>
      </w:r>
      <w:bookmarkEnd w:id="34"/>
    </w:p>
    <w:p w14:paraId="4051B75A" w14:textId="03A79644" w:rsidR="00207A7A" w:rsidRPr="009D2B04" w:rsidRDefault="00EF33D6">
      <w:pPr>
        <w:pStyle w:val="3"/>
      </w:pPr>
      <w:bookmarkStart w:id="35" w:name="_ref_1-c57cd862367149"/>
      <w:r>
        <w:t>В случае просрочки устранения недостатков в выполненной работе Заказчик вправе потребовать уплаты Подрядчиком неустойки за каждый день просрочки в размере </w:t>
      </w:r>
      <w:r w:rsidR="009D2B04" w:rsidRPr="009D2B04">
        <w:t xml:space="preserve">0,07 </w:t>
      </w:r>
      <w:r w:rsidRPr="009D2B04">
        <w:t>% от цены всех работ по Договору.</w:t>
      </w:r>
      <w:bookmarkEnd w:id="35"/>
    </w:p>
    <w:p w14:paraId="19F3CDA4" w14:textId="77777777" w:rsidR="00207A7A" w:rsidRDefault="00EF33D6">
      <w:pPr>
        <w:pStyle w:val="2"/>
      </w:pPr>
      <w:bookmarkStart w:id="36" w:name="_ref_1-afe9eb8782384d"/>
      <w:r>
        <w:t>В случае нарушения промежуточных сроков выполнения работы Заказчик вправе потребовать уплаты неустойки, предусмотренной Договором либо возмещения убытков.</w:t>
      </w:r>
      <w:bookmarkEnd w:id="36"/>
    </w:p>
    <w:p w14:paraId="3924CD2B" w14:textId="77777777" w:rsidR="00207A7A" w:rsidRDefault="00EF33D6">
      <w:pPr>
        <w:pStyle w:val="2"/>
      </w:pPr>
      <w:bookmarkStart w:id="37" w:name="_ref_1-adb777ed226742"/>
      <w:r>
        <w:t>Заказчик вправе потребовать взыскания с Подрядчика убытков только в части, не покрытой неустойкой.</w:t>
      </w:r>
      <w:bookmarkEnd w:id="37"/>
    </w:p>
    <w:p w14:paraId="53DFB420" w14:textId="77777777" w:rsidR="00207A7A" w:rsidRDefault="00EF33D6">
      <w:pPr>
        <w:pStyle w:val="1"/>
      </w:pPr>
      <w:bookmarkStart w:id="38" w:name="_ref_1-ec693c25dd824a"/>
      <w:r>
        <w:t>Расторжение договора</w:t>
      </w:r>
      <w:bookmarkEnd w:id="38"/>
    </w:p>
    <w:p w14:paraId="480E10BB" w14:textId="23C33087" w:rsidR="00207A7A" w:rsidRDefault="00EF33D6">
      <w:pPr>
        <w:pStyle w:val="2"/>
      </w:pPr>
      <w:bookmarkStart w:id="39" w:name="_ref_1-c4ed2063a7fd40"/>
      <w:r>
        <w:t xml:space="preserve">Заказчик вправе в одностороннем порядке отказаться от исполнения Договора в случае </w:t>
      </w:r>
      <w:r w:rsidR="00CF4EFF">
        <w:t>существенных нарушений Подрядчиком условий договора</w:t>
      </w:r>
      <w:r>
        <w:t>, направив Подрядчику письменное уведомление.</w:t>
      </w:r>
      <w:bookmarkEnd w:id="39"/>
    </w:p>
    <w:p w14:paraId="5EA4BF5B" w14:textId="77777777" w:rsidR="00207A7A" w:rsidRDefault="00EF33D6">
      <w:pPr>
        <w:pStyle w:val="2"/>
      </w:pPr>
      <w:bookmarkStart w:id="40" w:name="_ref_1-6c8f1b99acd843"/>
      <w:r>
        <w:t>Подрядчик не вправе в одностороннем порядке отказаться от исполнения Договора в соответствии со ст. 719 ГК РФ.</w:t>
      </w:r>
      <w:bookmarkEnd w:id="40"/>
    </w:p>
    <w:p w14:paraId="714DF5B3" w14:textId="6F5A20D0" w:rsidR="00207A7A" w:rsidRDefault="00EF33D6">
      <w:pPr>
        <w:pStyle w:val="2"/>
      </w:pPr>
      <w:bookmarkStart w:id="41" w:name="_ref_1-0b95708f58bc4b"/>
      <w:r>
        <w:t xml:space="preserve">При одностороннем отказе от исполнения Договора он будет считаться расторгнутым по истечении </w:t>
      </w:r>
      <w:r w:rsidR="009C769B" w:rsidRPr="009C769B">
        <w:t>15 (Пятнадцати) календарных дней</w:t>
      </w:r>
      <w:r>
        <w:t xml:space="preserve"> после получения одной стороной соответствующего уведомления от другой стороны.</w:t>
      </w:r>
      <w:bookmarkEnd w:id="41"/>
    </w:p>
    <w:p w14:paraId="2EEA84B8" w14:textId="77777777" w:rsidR="00207A7A" w:rsidRDefault="00EF33D6">
      <w:pPr>
        <w:pStyle w:val="1"/>
      </w:pPr>
      <w:bookmarkStart w:id="42" w:name="_ref_1-92814fb21e7c4f"/>
      <w:r>
        <w:t>Разрешение споров</w:t>
      </w:r>
      <w:bookmarkEnd w:id="42"/>
    </w:p>
    <w:p w14:paraId="75F255F7" w14:textId="77777777" w:rsidR="00207A7A" w:rsidRDefault="00EF33D6">
      <w:pPr>
        <w:pStyle w:val="2"/>
      </w:pPr>
      <w:bookmarkStart w:id="43" w:name="_ref_1-fa54b5f248e745"/>
      <w:r>
        <w:t>Досудебный (претензионный) порядок разрешения споров</w:t>
      </w:r>
      <w:bookmarkEnd w:id="43"/>
    </w:p>
    <w:p w14:paraId="6CD8DDBD" w14:textId="77777777" w:rsidR="00207A7A" w:rsidRDefault="00EF33D6">
      <w:pPr>
        <w:pStyle w:val="3"/>
      </w:pPr>
      <w:bookmarkStart w:id="44" w:name="_ref_1-31018fadf86645"/>
      <w: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4"/>
    </w:p>
    <w:p w14:paraId="56BF82FC" w14:textId="77777777" w:rsidR="00207A7A" w:rsidRDefault="00EF33D6">
      <w:pPr>
        <w:pStyle w:val="3"/>
      </w:pPr>
      <w:bookmarkStart w:id="45" w:name="_ref_1-6e781d9cea4149"/>
      <w: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45"/>
    </w:p>
    <w:p w14:paraId="0C10E9F9" w14:textId="5665010D" w:rsidR="00207A7A" w:rsidRDefault="00EF33D6">
      <w:pPr>
        <w:pStyle w:val="3"/>
      </w:pPr>
      <w:bookmarkStart w:id="46" w:name="_ref_1-1faab982682e4a"/>
      <w: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576670" w:rsidRPr="00576670">
        <w:t>10 (Десяти) рабочих дней</w:t>
      </w:r>
      <w:r>
        <w:t xml:space="preserve"> с момента получения претензии.</w:t>
      </w:r>
      <w:bookmarkEnd w:id="46"/>
    </w:p>
    <w:p w14:paraId="3425557D" w14:textId="77777777" w:rsidR="00207A7A" w:rsidRDefault="00EF33D6">
      <w:pPr>
        <w:pStyle w:val="2"/>
      </w:pPr>
      <w:bookmarkStart w:id="47" w:name="_ref_1-725d1bb2eb6b4a"/>
      <w:r>
        <w:lastRenderedPageBreak/>
        <w:t>Все споры передаются на рассмотрение в арбитражный суд в соответствии с правилами подсудности, установленными законом.</w:t>
      </w:r>
      <w:bookmarkEnd w:id="47"/>
    </w:p>
    <w:p w14:paraId="174D7AE6" w14:textId="77777777" w:rsidR="00207A7A" w:rsidRDefault="00EF33D6">
      <w:pPr>
        <w:pStyle w:val="1"/>
      </w:pPr>
      <w:bookmarkStart w:id="48" w:name="_ref_1-1465045063dc44"/>
      <w:r>
        <w:t>Заключительные положения</w:t>
      </w:r>
      <w:bookmarkEnd w:id="48"/>
    </w:p>
    <w:p w14:paraId="12707EE8" w14:textId="77777777" w:rsidR="00207A7A" w:rsidRDefault="00EF33D6">
      <w:pPr>
        <w:pStyle w:val="2"/>
      </w:pPr>
      <w:bookmarkStart w:id="49" w:name="_ref_1-d17cb994e65545"/>
      <w:r>
        <w:t>Договор вступает в силу и становится обязательным для сторон с момента его заключения и действует до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  <w:bookmarkEnd w:id="49"/>
    </w:p>
    <w:p w14:paraId="00C14A59" w14:textId="77777777" w:rsidR="00207A7A" w:rsidRDefault="00EF33D6">
      <w:pPr>
        <w:pStyle w:val="2"/>
      </w:pPr>
      <w:bookmarkStart w:id="50" w:name="_ref_1-60de3dcdde9248"/>
      <w:r>
        <w:t>Направление юридически значимых сообщений</w:t>
      </w:r>
      <w:bookmarkEnd w:id="50"/>
    </w:p>
    <w:p w14:paraId="124DF76D" w14:textId="77777777" w:rsidR="00207A7A" w:rsidRDefault="00EF33D6">
      <w:pPr>
        <w:pStyle w:val="3"/>
      </w:pPr>
      <w:bookmarkStart w:id="51" w:name="_ref_1-826c4889607642"/>
      <w:r>
        <w:t>Если иное не предусмотрено законом или Договором,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  <w:bookmarkEnd w:id="51"/>
    </w:p>
    <w:p w14:paraId="5419C1D3" w14:textId="77777777" w:rsidR="00207A7A" w:rsidRDefault="00EF33D6">
      <w: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7B2DADF4" w14:textId="77777777" w:rsidR="00207A7A" w:rsidRDefault="00EF33D6">
      <w:pPr>
        <w:pStyle w:val="3"/>
      </w:pPr>
      <w:bookmarkStart w:id="52" w:name="_ref_1-693f2ee43ffe4f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52"/>
    </w:p>
    <w:p w14:paraId="22775A2F" w14:textId="697E8212" w:rsidR="00207A7A" w:rsidRDefault="00EF33D6">
      <w:pPr>
        <w:pStyle w:val="2"/>
      </w:pPr>
      <w:bookmarkStart w:id="53" w:name="_ref_1-8eca02f7e8304d"/>
      <w:r>
        <w:t xml:space="preserve">Договор составлен в </w:t>
      </w:r>
      <w:r w:rsidR="00087C1A" w:rsidRPr="00087C1A">
        <w:t>2 (Двух)</w:t>
      </w:r>
      <w:r>
        <w:t xml:space="preserve"> экземплярах, по </w:t>
      </w:r>
      <w:r w:rsidR="00087C1A" w:rsidRPr="00087C1A">
        <w:t xml:space="preserve">одной </w:t>
      </w:r>
      <w:r>
        <w:t>для каждой из сторон.</w:t>
      </w:r>
      <w:bookmarkEnd w:id="53"/>
    </w:p>
    <w:p w14:paraId="57CB9052" w14:textId="77777777" w:rsidR="00207A7A" w:rsidRDefault="00EF33D6">
      <w:pPr>
        <w:pStyle w:val="2"/>
      </w:pPr>
      <w:bookmarkStart w:id="54" w:name="_ref_1-1e82a2378f214d"/>
      <w:r>
        <w:t>Перечень приложений к Договору</w:t>
      </w:r>
      <w:bookmarkEnd w:id="54"/>
    </w:p>
    <w:p w14:paraId="376C6C10" w14:textId="650F3997" w:rsidR="00207A7A" w:rsidRDefault="00EF33D6">
      <w:pPr>
        <w:pStyle w:val="3"/>
      </w:pPr>
      <w:bookmarkStart w:id="55" w:name="_ref_1-c10efda829a94b"/>
      <w:r>
        <w:t>Приложение № </w:t>
      </w:r>
      <w:r>
        <w:fldChar w:fldCharType="begin" w:fldLock="1"/>
      </w:r>
      <w:r>
        <w:instrText xml:space="preserve"> REF _ref_1-79af3af29d134f \h \n \! </w:instrText>
      </w:r>
      <w:r>
        <w:fldChar w:fldCharType="separate"/>
      </w:r>
      <w:r>
        <w:t>1</w:t>
      </w:r>
      <w:r>
        <w:fldChar w:fldCharType="end"/>
      </w:r>
      <w:r>
        <w:t> </w:t>
      </w:r>
      <w:r w:rsidR="00CF4EFF">
        <w:t>Техническое задание</w:t>
      </w:r>
      <w:bookmarkEnd w:id="55"/>
    </w:p>
    <w:p w14:paraId="557A6639" w14:textId="77777777" w:rsidR="00207A7A" w:rsidRDefault="00EF33D6">
      <w:pPr>
        <w:pStyle w:val="3"/>
      </w:pPr>
      <w:bookmarkStart w:id="56" w:name="_ref_1-c5a689cb381b4b"/>
      <w:r>
        <w:t>Приложение № </w:t>
      </w:r>
      <w:r>
        <w:fldChar w:fldCharType="begin" w:fldLock="1"/>
      </w:r>
      <w:r>
        <w:instrText xml:space="preserve"> REF _ref_1-3177ee8c043041 \h \n \! </w:instrText>
      </w:r>
      <w:r>
        <w:fldChar w:fldCharType="separate"/>
      </w:r>
      <w:r>
        <w:t>2</w:t>
      </w:r>
      <w:r>
        <w:fldChar w:fldCharType="end"/>
      </w:r>
      <w:r>
        <w:t> График выполнения работы</w:t>
      </w:r>
      <w:bookmarkEnd w:id="56"/>
    </w:p>
    <w:p w14:paraId="53B06C53" w14:textId="77777777" w:rsidR="00207A7A" w:rsidRDefault="00EF33D6">
      <w:pPr>
        <w:pStyle w:val="1"/>
      </w:pPr>
      <w:bookmarkStart w:id="57" w:name="_ref_1-7d07ec3506e048"/>
      <w:r>
        <w:t>Адреса и реквизиты сторон</w:t>
      </w:r>
      <w:bookmarkEnd w:id="57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207A7A" w:rsidRPr="00335B25" w14:paraId="39C2D781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38A144" w14:textId="77777777" w:rsidR="00207A7A" w:rsidRPr="00335B25" w:rsidRDefault="00EF33D6">
            <w:pPr>
              <w:pStyle w:val="Normalunindented"/>
              <w:keepNext/>
              <w:jc w:val="center"/>
            </w:pPr>
            <w:r w:rsidRPr="00335B25">
              <w:rPr>
                <w:b/>
              </w:rPr>
              <w:t>Заказчик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8F83DF" w14:textId="77777777" w:rsidR="00207A7A" w:rsidRPr="00335B25" w:rsidRDefault="00EF33D6">
            <w:pPr>
              <w:pStyle w:val="Normalunindented"/>
              <w:keepNext/>
              <w:jc w:val="center"/>
            </w:pPr>
            <w:r w:rsidRPr="00335B25">
              <w:rPr>
                <w:b/>
              </w:rPr>
              <w:t>Подрядчик</w:t>
            </w:r>
          </w:p>
        </w:tc>
      </w:tr>
      <w:tr w:rsidR="00207A7A" w14:paraId="4C18DF6A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D2535F" w14:textId="69D4C0AD" w:rsidR="00207A7A" w:rsidRPr="00335B25" w:rsidRDefault="00EF33D6" w:rsidP="00335B25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Наименование:</w:t>
            </w:r>
            <w:r w:rsidR="00A81642" w:rsidRPr="00335B25">
              <w:rPr>
                <w:sz w:val="18"/>
                <w:szCs w:val="18"/>
              </w:rPr>
              <w:t xml:space="preserve"> АО «</w:t>
            </w:r>
            <w:proofErr w:type="spellStart"/>
            <w:r w:rsidR="00A81642" w:rsidRPr="00335B25">
              <w:rPr>
                <w:sz w:val="18"/>
                <w:szCs w:val="18"/>
              </w:rPr>
              <w:t>Ирбитский</w:t>
            </w:r>
            <w:proofErr w:type="spellEnd"/>
            <w:r w:rsidR="00A81642" w:rsidRPr="00335B25">
              <w:rPr>
                <w:sz w:val="18"/>
                <w:szCs w:val="18"/>
              </w:rPr>
              <w:t xml:space="preserve"> молочный завод»</w:t>
            </w:r>
            <w:r w:rsidRPr="00335B25">
              <w:rPr>
                <w:sz w:val="18"/>
                <w:szCs w:val="18"/>
              </w:rPr>
              <w:br/>
              <w:t>Адрес, указанный в ЕГРЮЛ:</w:t>
            </w:r>
            <w:r w:rsidR="00A81642" w:rsidRPr="00335B25">
              <w:rPr>
                <w:sz w:val="18"/>
                <w:szCs w:val="18"/>
              </w:rPr>
              <w:t xml:space="preserve"> 623850, Свердловская область, г. Ирбит, ул. Елизарьевых, 3</w:t>
            </w:r>
          </w:p>
          <w:p w14:paraId="06ADCD48" w14:textId="7D398C25" w:rsidR="00207A7A" w:rsidRPr="00335B25" w:rsidRDefault="00EF33D6" w:rsidP="00335B25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Почтовый адрес:</w:t>
            </w:r>
            <w:r w:rsidR="00A81642" w:rsidRPr="00335B25">
              <w:rPr>
                <w:sz w:val="18"/>
                <w:szCs w:val="18"/>
              </w:rPr>
              <w:t xml:space="preserve"> 623850, Свердловская область, г. Ирбит, ул. Елизарьевых, 3</w:t>
            </w:r>
            <w:r w:rsidRPr="00335B25">
              <w:rPr>
                <w:sz w:val="18"/>
                <w:szCs w:val="18"/>
              </w:rPr>
              <w:t> </w:t>
            </w:r>
          </w:p>
          <w:p w14:paraId="54A8E58C" w14:textId="3F4BC743" w:rsidR="00207A7A" w:rsidRPr="00335B25" w:rsidRDefault="00EF33D6" w:rsidP="00335B25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Телефон</w:t>
            </w:r>
            <w:r w:rsidR="00A81642" w:rsidRPr="00335B25">
              <w:rPr>
                <w:sz w:val="18"/>
                <w:szCs w:val="18"/>
              </w:rPr>
              <w:t xml:space="preserve">: (34355) 6-70-05 – приемная </w:t>
            </w:r>
          </w:p>
          <w:p w14:paraId="02BB7D01" w14:textId="4E9D577A" w:rsidR="00207A7A" w:rsidRPr="00335B25" w:rsidRDefault="00EF33D6" w:rsidP="00335B25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Факс</w:t>
            </w:r>
            <w:r w:rsidR="00A81642" w:rsidRPr="00335B25">
              <w:rPr>
                <w:sz w:val="18"/>
                <w:szCs w:val="18"/>
              </w:rPr>
              <w:t>: (34355) 5-24-84</w:t>
            </w:r>
          </w:p>
          <w:p w14:paraId="2783E6B3" w14:textId="7A4B2910" w:rsidR="00207A7A" w:rsidRPr="00335B25" w:rsidRDefault="00EF33D6" w:rsidP="00335B25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Электронная почта</w:t>
            </w:r>
            <w:r w:rsidR="00A81642" w:rsidRPr="00335B25">
              <w:rPr>
                <w:sz w:val="18"/>
                <w:szCs w:val="18"/>
              </w:rPr>
              <w:t xml:space="preserve">: </w:t>
            </w:r>
            <w:r w:rsidR="00A81642" w:rsidRPr="00335B25">
              <w:rPr>
                <w:sz w:val="18"/>
                <w:szCs w:val="18"/>
                <w:lang w:val="en-US"/>
              </w:rPr>
              <w:t>info</w:t>
            </w:r>
            <w:r w:rsidR="00A81642" w:rsidRPr="00335B25">
              <w:rPr>
                <w:sz w:val="18"/>
                <w:szCs w:val="18"/>
              </w:rPr>
              <w:t>@</w:t>
            </w:r>
            <w:proofErr w:type="spellStart"/>
            <w:r w:rsidR="00A81642" w:rsidRPr="00335B25">
              <w:rPr>
                <w:sz w:val="18"/>
                <w:szCs w:val="18"/>
                <w:lang w:val="en-US"/>
              </w:rPr>
              <w:t>irbit</w:t>
            </w:r>
            <w:proofErr w:type="spellEnd"/>
            <w:r w:rsidR="00A81642" w:rsidRPr="00335B25">
              <w:rPr>
                <w:sz w:val="18"/>
                <w:szCs w:val="18"/>
              </w:rPr>
              <w:t>-</w:t>
            </w:r>
            <w:proofErr w:type="spellStart"/>
            <w:r w:rsidR="00A81642" w:rsidRPr="00335B25">
              <w:rPr>
                <w:sz w:val="18"/>
                <w:szCs w:val="18"/>
                <w:lang w:val="en-US"/>
              </w:rPr>
              <w:t>mz</w:t>
            </w:r>
            <w:proofErr w:type="spellEnd"/>
            <w:r w:rsidR="00A81642" w:rsidRPr="00335B25">
              <w:rPr>
                <w:sz w:val="18"/>
                <w:szCs w:val="18"/>
              </w:rPr>
              <w:t>.</w:t>
            </w:r>
            <w:proofErr w:type="spellStart"/>
            <w:r w:rsidR="00A81642" w:rsidRPr="00335B2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14:paraId="0A362B49" w14:textId="7A2C136F" w:rsidR="00207A7A" w:rsidRPr="00335B25" w:rsidRDefault="00EF33D6" w:rsidP="00335B25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ОГРН</w:t>
            </w:r>
            <w:r w:rsidR="00A81642" w:rsidRPr="00335B25">
              <w:rPr>
                <w:sz w:val="18"/>
                <w:szCs w:val="18"/>
              </w:rPr>
              <w:t xml:space="preserve"> 1126676000120</w:t>
            </w:r>
            <w:r w:rsidRPr="00335B25">
              <w:rPr>
                <w:sz w:val="18"/>
                <w:szCs w:val="18"/>
              </w:rPr>
              <w:br/>
              <w:t>ИНН</w:t>
            </w:r>
            <w:r w:rsidR="00A81642" w:rsidRPr="00335B25">
              <w:rPr>
                <w:sz w:val="18"/>
                <w:szCs w:val="18"/>
              </w:rPr>
              <w:t xml:space="preserve"> 6676000476</w:t>
            </w:r>
            <w:r w:rsidRPr="00335B25">
              <w:rPr>
                <w:sz w:val="18"/>
                <w:szCs w:val="18"/>
              </w:rPr>
              <w:br/>
              <w:t>КПП</w:t>
            </w:r>
            <w:r w:rsidR="00A81642" w:rsidRPr="00335B25">
              <w:rPr>
                <w:sz w:val="18"/>
                <w:szCs w:val="18"/>
              </w:rPr>
              <w:t xml:space="preserve"> 667601001</w:t>
            </w:r>
            <w:r w:rsidRPr="00335B25">
              <w:rPr>
                <w:sz w:val="18"/>
                <w:szCs w:val="18"/>
              </w:rPr>
              <w:br/>
              <w:t>Р/с</w:t>
            </w:r>
            <w:r w:rsidR="00A81642" w:rsidRPr="00335B25">
              <w:rPr>
                <w:sz w:val="18"/>
                <w:szCs w:val="18"/>
              </w:rPr>
              <w:t xml:space="preserve"> 40602810611000000003</w:t>
            </w:r>
            <w:r w:rsidRPr="00335B25">
              <w:rPr>
                <w:sz w:val="18"/>
                <w:szCs w:val="18"/>
              </w:rPr>
              <w:br/>
              <w:t>в</w:t>
            </w:r>
            <w:r w:rsidR="00A81642" w:rsidRPr="00335B25">
              <w:rPr>
                <w:sz w:val="18"/>
                <w:szCs w:val="18"/>
              </w:rPr>
              <w:t xml:space="preserve"> ПАО «СКБ-банк» г. Екатеринбург</w:t>
            </w:r>
            <w:r w:rsidRPr="00335B25">
              <w:rPr>
                <w:sz w:val="18"/>
                <w:szCs w:val="18"/>
              </w:rPr>
              <w:br/>
              <w:t>К/с</w:t>
            </w:r>
            <w:r w:rsidR="00A81642" w:rsidRPr="00335B25">
              <w:rPr>
                <w:sz w:val="18"/>
                <w:szCs w:val="18"/>
              </w:rPr>
              <w:t xml:space="preserve"> 30101810800000000756</w:t>
            </w:r>
            <w:r w:rsidRPr="00335B25">
              <w:rPr>
                <w:sz w:val="18"/>
                <w:szCs w:val="18"/>
              </w:rPr>
              <w:br/>
              <w:t>БИК</w:t>
            </w:r>
            <w:r w:rsidR="00A81642" w:rsidRPr="00335B25">
              <w:rPr>
                <w:sz w:val="18"/>
                <w:szCs w:val="18"/>
              </w:rPr>
              <w:t xml:space="preserve"> 046577756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274338" w14:textId="441A912A" w:rsidR="00207A7A" w:rsidRPr="00335B25" w:rsidRDefault="00EF33D6" w:rsidP="00335B25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335B25">
              <w:rPr>
                <w:sz w:val="18"/>
                <w:szCs w:val="18"/>
              </w:rPr>
              <w:t xml:space="preserve">Наименование: </w:t>
            </w:r>
            <w:r w:rsidRPr="00335B25">
              <w:rPr>
                <w:sz w:val="18"/>
                <w:szCs w:val="18"/>
                <w:u w:val="single"/>
              </w:rPr>
              <w:t xml:space="preserve">  </w:t>
            </w:r>
            <w:proofErr w:type="gramEnd"/>
            <w:r w:rsidRPr="00335B25">
              <w:rPr>
                <w:sz w:val="18"/>
                <w:szCs w:val="18"/>
                <w:u w:val="single"/>
              </w:rPr>
              <w:t>                                           </w:t>
            </w:r>
            <w:r w:rsidRPr="00335B25">
              <w:rPr>
                <w:sz w:val="18"/>
                <w:szCs w:val="18"/>
              </w:rPr>
              <w:br/>
              <w:t>Адрес, указанный в ЕГРЮЛ:</w:t>
            </w:r>
          </w:p>
          <w:p w14:paraId="2632A7C3" w14:textId="1583C64C" w:rsidR="00207A7A" w:rsidRPr="00335B25" w:rsidRDefault="00EF33D6" w:rsidP="00335B25">
            <w:pPr>
              <w:pStyle w:val="Normalunindented"/>
              <w:keepNext/>
              <w:spacing w:line="240" w:lineRule="auto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Почтовый адрес:</w:t>
            </w:r>
          </w:p>
          <w:p w14:paraId="32991FFD" w14:textId="1D2764A2" w:rsidR="00207A7A" w:rsidRPr="00335B25" w:rsidRDefault="00EF33D6" w:rsidP="00335B25">
            <w:pPr>
              <w:pStyle w:val="Normalunindented"/>
              <w:keepNext/>
              <w:spacing w:line="240" w:lineRule="auto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Телефон</w:t>
            </w:r>
          </w:p>
          <w:p w14:paraId="6CD111FF" w14:textId="53D9566F" w:rsidR="00207A7A" w:rsidRPr="00335B25" w:rsidRDefault="00EF33D6" w:rsidP="00335B25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Факс</w:t>
            </w:r>
          </w:p>
          <w:p w14:paraId="0BD02B46" w14:textId="128AF2D0" w:rsidR="00207A7A" w:rsidRPr="00335B25" w:rsidRDefault="00EF33D6" w:rsidP="00335B25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335B25">
              <w:rPr>
                <w:sz w:val="18"/>
                <w:szCs w:val="18"/>
              </w:rPr>
              <w:t>Электронная почта</w:t>
            </w:r>
            <w:r w:rsidRPr="00335B25">
              <w:rPr>
                <w:sz w:val="18"/>
                <w:szCs w:val="18"/>
              </w:rPr>
              <w:br/>
              <w:t>ОГРН</w:t>
            </w:r>
            <w:r w:rsidRPr="00335B25">
              <w:rPr>
                <w:sz w:val="18"/>
                <w:szCs w:val="18"/>
              </w:rPr>
              <w:br/>
              <w:t>ИНН</w:t>
            </w:r>
            <w:r w:rsidRPr="00335B25">
              <w:rPr>
                <w:sz w:val="18"/>
                <w:szCs w:val="18"/>
              </w:rPr>
              <w:br/>
              <w:t>КПП</w:t>
            </w:r>
            <w:r w:rsidRPr="00335B25">
              <w:rPr>
                <w:sz w:val="18"/>
                <w:szCs w:val="18"/>
              </w:rPr>
              <w:br/>
              <w:t>Р/с</w:t>
            </w:r>
            <w:r w:rsidRPr="00335B25">
              <w:rPr>
                <w:sz w:val="18"/>
                <w:szCs w:val="18"/>
              </w:rPr>
              <w:br/>
              <w:t>в</w:t>
            </w:r>
            <w:r w:rsidRPr="00335B25">
              <w:rPr>
                <w:sz w:val="18"/>
                <w:szCs w:val="18"/>
              </w:rPr>
              <w:br/>
              <w:t>К/с</w:t>
            </w:r>
            <w:r w:rsidRPr="00335B25">
              <w:rPr>
                <w:sz w:val="18"/>
                <w:szCs w:val="18"/>
              </w:rPr>
              <w:br/>
              <w:t>БИК</w:t>
            </w:r>
          </w:p>
        </w:tc>
      </w:tr>
      <w:tr w:rsidR="00207A7A" w14:paraId="1C03651B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3FCE2E" w14:textId="461E5F81" w:rsidR="00207A7A" w:rsidRPr="00335B25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335B25">
              <w:rPr>
                <w:sz w:val="16"/>
                <w:szCs w:val="16"/>
              </w:rPr>
              <w:t>от имени Заказчика:</w:t>
            </w:r>
            <w:r w:rsidRPr="00335B25">
              <w:rPr>
                <w:sz w:val="16"/>
                <w:szCs w:val="16"/>
              </w:rPr>
              <w:br/>
            </w:r>
            <w:r w:rsidR="00A81642" w:rsidRPr="00335B25">
              <w:rPr>
                <w:sz w:val="16"/>
                <w:szCs w:val="16"/>
                <w:u w:val="single"/>
              </w:rPr>
              <w:t>Генеральный директор</w:t>
            </w:r>
            <w:r w:rsidRPr="00335B25">
              <w:rPr>
                <w:sz w:val="16"/>
                <w:szCs w:val="16"/>
                <w:u w:val="single"/>
              </w:rPr>
              <w:t> </w:t>
            </w:r>
            <w:r w:rsidRPr="00335B25">
              <w:rPr>
                <w:sz w:val="16"/>
                <w:szCs w:val="16"/>
              </w:rPr>
              <w:br/>
              <w:t> </w:t>
            </w:r>
            <w:r w:rsidRPr="00335B25">
              <w:rPr>
                <w:sz w:val="16"/>
                <w:szCs w:val="16"/>
              </w:rPr>
              <w:br/>
            </w:r>
            <w:r w:rsidRPr="00335B25">
              <w:rPr>
                <w:sz w:val="16"/>
                <w:szCs w:val="16"/>
                <w:u w:val="single"/>
              </w:rPr>
              <w:t xml:space="preserve">    </w:t>
            </w:r>
            <w:r w:rsidR="00A81642" w:rsidRPr="00335B25">
              <w:rPr>
                <w:sz w:val="16"/>
                <w:szCs w:val="16"/>
                <w:u w:val="single"/>
              </w:rPr>
              <w:t xml:space="preserve">                                      </w:t>
            </w:r>
            <w:r w:rsidRPr="00335B25">
              <w:rPr>
                <w:sz w:val="16"/>
                <w:szCs w:val="16"/>
                <w:u w:val="single"/>
              </w:rPr>
              <w:t xml:space="preserve">    </w:t>
            </w:r>
            <w:r w:rsidRPr="00335B25">
              <w:rPr>
                <w:sz w:val="16"/>
                <w:szCs w:val="16"/>
              </w:rPr>
              <w:t xml:space="preserve"> /</w:t>
            </w:r>
            <w:r w:rsidR="00A81642" w:rsidRPr="00335B25">
              <w:rPr>
                <w:sz w:val="16"/>
                <w:szCs w:val="16"/>
              </w:rPr>
              <w:t>Суетин С.В.</w:t>
            </w:r>
            <w:r w:rsidRPr="00335B25">
              <w:rPr>
                <w:sz w:val="16"/>
                <w:szCs w:val="16"/>
              </w:rPr>
              <w:t>/</w:t>
            </w:r>
            <w:r w:rsidRPr="00335B25">
              <w:rPr>
                <w:sz w:val="16"/>
                <w:szCs w:val="16"/>
              </w:rPr>
              <w:br/>
              <w:t> </w:t>
            </w:r>
            <w:r w:rsidRPr="00335B25">
              <w:rPr>
                <w:sz w:val="16"/>
                <w:szCs w:val="16"/>
              </w:rPr>
              <w:br/>
              <w:t> </w:t>
            </w:r>
            <w:r w:rsidRPr="00335B25">
              <w:rPr>
                <w:sz w:val="16"/>
                <w:szCs w:val="16"/>
              </w:rPr>
              <w:br/>
              <w:t>М.П.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D5B166" w14:textId="77777777" w:rsidR="00207A7A" w:rsidRPr="00335B25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335B25">
              <w:rPr>
                <w:sz w:val="16"/>
                <w:szCs w:val="16"/>
              </w:rPr>
              <w:t>от имени Подрядчика:</w:t>
            </w:r>
            <w:r w:rsidRPr="00335B25">
              <w:rPr>
                <w:sz w:val="16"/>
                <w:szCs w:val="16"/>
              </w:rPr>
              <w:br/>
            </w:r>
            <w:r w:rsidRPr="00335B25">
              <w:rPr>
                <w:sz w:val="16"/>
                <w:szCs w:val="16"/>
                <w:u w:val="single"/>
              </w:rPr>
              <w:t> </w:t>
            </w:r>
            <w:proofErr w:type="gramStart"/>
            <w:r w:rsidRPr="00335B25">
              <w:rPr>
                <w:sz w:val="16"/>
                <w:szCs w:val="16"/>
                <w:u w:val="single"/>
              </w:rPr>
              <w:t xml:space="preserve">   (</w:t>
            </w:r>
            <w:proofErr w:type="gramEnd"/>
            <w:r w:rsidRPr="00335B25">
              <w:rPr>
                <w:sz w:val="16"/>
                <w:szCs w:val="16"/>
                <w:u w:val="single"/>
              </w:rPr>
              <w:t>должность)    </w:t>
            </w:r>
            <w:r w:rsidRPr="00335B25">
              <w:rPr>
                <w:sz w:val="16"/>
                <w:szCs w:val="16"/>
              </w:rPr>
              <w:br/>
              <w:t> </w:t>
            </w:r>
            <w:r w:rsidRPr="00335B25">
              <w:rPr>
                <w:sz w:val="16"/>
                <w:szCs w:val="16"/>
              </w:rPr>
              <w:br/>
            </w:r>
            <w:r w:rsidRPr="00335B25">
              <w:rPr>
                <w:sz w:val="16"/>
                <w:szCs w:val="16"/>
                <w:u w:val="single"/>
              </w:rPr>
              <w:t>    (подпись)    </w:t>
            </w:r>
            <w:r w:rsidRPr="00335B25">
              <w:rPr>
                <w:sz w:val="16"/>
                <w:szCs w:val="16"/>
              </w:rPr>
              <w:t xml:space="preserve"> /</w:t>
            </w:r>
            <w:r w:rsidRPr="00335B25">
              <w:rPr>
                <w:sz w:val="16"/>
                <w:szCs w:val="16"/>
                <w:u w:val="single"/>
              </w:rPr>
              <w:t>        (Ф.И.О.)        </w:t>
            </w:r>
            <w:r w:rsidRPr="00335B25">
              <w:rPr>
                <w:sz w:val="16"/>
                <w:szCs w:val="16"/>
              </w:rPr>
              <w:t>/</w:t>
            </w:r>
            <w:r w:rsidRPr="00335B25">
              <w:rPr>
                <w:sz w:val="16"/>
                <w:szCs w:val="16"/>
              </w:rPr>
              <w:br/>
              <w:t> </w:t>
            </w:r>
            <w:r w:rsidRPr="00335B25">
              <w:rPr>
                <w:sz w:val="16"/>
                <w:szCs w:val="16"/>
              </w:rPr>
              <w:br/>
              <w:t> </w:t>
            </w:r>
            <w:r w:rsidRPr="00335B25">
              <w:rPr>
                <w:sz w:val="16"/>
                <w:szCs w:val="16"/>
              </w:rPr>
              <w:br/>
              <w:t>М.П.</w:t>
            </w:r>
          </w:p>
        </w:tc>
      </w:tr>
    </w:tbl>
    <w:p w14:paraId="494A887C" w14:textId="77777777" w:rsidR="00207A7A" w:rsidRDefault="00207A7A">
      <w:pPr>
        <w:sectPr w:rsidR="00207A7A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58" w:name="_docEnd_1"/>
      <w:bookmarkEnd w:id="58"/>
    </w:p>
    <w:p w14:paraId="4B62E86B" w14:textId="0881D034" w:rsidR="00207A7A" w:rsidRDefault="00EF33D6">
      <w:pPr>
        <w:keepNext/>
        <w:keepLines/>
        <w:ind w:firstLine="0"/>
        <w:jc w:val="right"/>
      </w:pPr>
      <w:r>
        <w:lastRenderedPageBreak/>
        <w:t xml:space="preserve">Приложение № </w:t>
      </w:r>
      <w:r>
        <w:fldChar w:fldCharType="begin" w:fldLock="1"/>
      </w:r>
      <w:r>
        <w:instrText xml:space="preserve"> REF _ref_1-79af3af29d134f \h \n \! </w:instrText>
      </w:r>
      <w:r>
        <w:fldChar w:fldCharType="separate"/>
      </w:r>
      <w:r>
        <w:t>1</w:t>
      </w:r>
      <w:r>
        <w:fldChar w:fldCharType="end"/>
      </w:r>
      <w:r>
        <w:br/>
        <w:t>к договору подряда</w:t>
      </w:r>
      <w:r>
        <w:br/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                    </w:t>
      </w:r>
      <w:r>
        <w:t xml:space="preserve"> </w:t>
      </w:r>
      <w:r>
        <w:rPr>
          <w:u w:val="single"/>
        </w:rPr>
        <w:t>          </w:t>
      </w:r>
      <w:r>
        <w:t xml:space="preserve"> г.</w:t>
      </w:r>
    </w:p>
    <w:p w14:paraId="771D0E5D" w14:textId="77777777" w:rsidR="00CF4EFF" w:rsidRDefault="00CF4EFF">
      <w:pPr>
        <w:keepNext/>
        <w:keepLines/>
        <w:ind w:firstLine="0"/>
        <w:jc w:val="right"/>
      </w:pPr>
    </w:p>
    <w:p w14:paraId="2C7B35E0" w14:textId="5EFAFDD3" w:rsidR="00207A7A" w:rsidRDefault="00CF4EFF">
      <w:pPr>
        <w:pStyle w:val="a4"/>
      </w:pPr>
      <w:bookmarkStart w:id="59" w:name="_docStart_2"/>
      <w:bookmarkStart w:id="60" w:name="_title_2"/>
      <w:bookmarkStart w:id="61" w:name="_ref_1-79af3af29d134f"/>
      <w:bookmarkEnd w:id="59"/>
      <w:r>
        <w:t>Техническое задание</w:t>
      </w:r>
      <w:bookmarkEnd w:id="60"/>
      <w:bookmarkEnd w:id="61"/>
    </w:p>
    <w:p w14:paraId="67BE63D9" w14:textId="77777777" w:rsidR="00CF4EFF" w:rsidRDefault="00CF4EFF" w:rsidP="00CF4EFF">
      <w:pPr>
        <w:pStyle w:val="heading1normal"/>
        <w:numPr>
          <w:ilvl w:val="0"/>
          <w:numId w:val="0"/>
        </w:numPr>
        <w:ind w:left="482"/>
      </w:pPr>
      <w:bookmarkStart w:id="62" w:name="_ref_1-c9dda0f6864947"/>
    </w:p>
    <w:p w14:paraId="1B90E6DB" w14:textId="77777777" w:rsidR="00CF4EFF" w:rsidRDefault="00CF4EFF" w:rsidP="00CF4EFF">
      <w:pPr>
        <w:pStyle w:val="heading1normal"/>
        <w:numPr>
          <w:ilvl w:val="0"/>
          <w:numId w:val="0"/>
        </w:numPr>
        <w:ind w:left="482"/>
      </w:pPr>
    </w:p>
    <w:p w14:paraId="55DC0900" w14:textId="1F7661C1" w:rsidR="00207A7A" w:rsidRDefault="00EF33D6" w:rsidP="00CF4EFF">
      <w:pPr>
        <w:pStyle w:val="heading1normal"/>
        <w:numPr>
          <w:ilvl w:val="0"/>
          <w:numId w:val="0"/>
        </w:numPr>
        <w:ind w:left="482"/>
      </w:pPr>
      <w:r>
        <w:t>Адреса и реквизиты сторон </w:t>
      </w:r>
      <w:bookmarkEnd w:id="62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207A7A" w14:paraId="2E215726" w14:textId="77777777"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52164B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Заказчик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2E3E85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Подрядчик</w:t>
            </w:r>
          </w:p>
        </w:tc>
      </w:tr>
      <w:tr w:rsidR="00207A7A" w14:paraId="18A09AB7" w14:textId="77777777"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1916AF" w14:textId="77777777" w:rsidR="00207A7A" w:rsidRDefault="00EF33D6">
            <w:pPr>
              <w:pStyle w:val="Normalunindented"/>
              <w:keepNext/>
              <w:jc w:val="left"/>
            </w:pPr>
            <w:proofErr w:type="gramStart"/>
            <w:r>
              <w:t xml:space="preserve">Наименование: 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                                      </w:t>
            </w:r>
            <w:r>
              <w:br/>
              <w:t> </w:t>
            </w:r>
            <w:r>
              <w:br/>
              <w:t>Адрес, указанный в ЕГРЮЛ: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881528" w14:textId="77777777" w:rsidR="00207A7A" w:rsidRDefault="00EF33D6">
            <w:pPr>
              <w:pStyle w:val="Normalunindented"/>
              <w:keepNext/>
              <w:jc w:val="left"/>
            </w:pPr>
            <w:proofErr w:type="gramStart"/>
            <w:r>
              <w:t xml:space="preserve">Наименование: 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                                      </w:t>
            </w:r>
            <w:r>
              <w:br/>
              <w:t> </w:t>
            </w:r>
            <w:r>
              <w:br/>
              <w:t>Адрес, указанный в ЕГРЮЛ: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</w:tr>
      <w:tr w:rsidR="00207A7A" w14:paraId="69163CAF" w14:textId="77777777"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5C29A2" w14:textId="77777777" w:rsidR="00207A7A" w:rsidRDefault="00EF33D6">
            <w:pPr>
              <w:pStyle w:val="Normalunindented"/>
              <w:keepNext/>
              <w:jc w:val="left"/>
            </w:pPr>
            <w:r>
              <w:t>от имени Заказчика:</w:t>
            </w:r>
            <w:r>
              <w:br/>
            </w:r>
            <w:r>
              <w:rPr>
                <w:u w:val="single"/>
              </w:rPr>
              <w:t>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должность)    </w:t>
            </w:r>
            <w:r>
              <w:br/>
              <w:t> </w:t>
            </w:r>
            <w:r>
              <w:br/>
            </w:r>
            <w:r>
              <w:rPr>
                <w:u w:val="single"/>
              </w:rPr>
              <w:t>    (подпись)    </w:t>
            </w:r>
            <w:r>
              <w:t xml:space="preserve"> /</w:t>
            </w:r>
            <w:r>
              <w:rPr>
                <w:u w:val="single"/>
              </w:rPr>
              <w:t>        (Ф.И.О.)          </w:t>
            </w:r>
            <w:r>
              <w:t>/</w:t>
            </w:r>
            <w:r>
              <w:br/>
              <w:t> </w:t>
            </w:r>
            <w:r>
              <w:br/>
              <w:t> </w:t>
            </w:r>
            <w:r>
              <w:br/>
              <w:t>М.П.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B60CCF" w14:textId="77777777" w:rsidR="00207A7A" w:rsidRDefault="00EF33D6">
            <w:pPr>
              <w:pStyle w:val="Normalunindented"/>
              <w:keepNext/>
              <w:jc w:val="left"/>
            </w:pPr>
            <w:r>
              <w:t>от имени Подрядчика:</w:t>
            </w:r>
            <w:r>
              <w:br/>
            </w:r>
            <w:r>
              <w:rPr>
                <w:u w:val="single"/>
              </w:rPr>
              <w:t>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должность)    </w:t>
            </w:r>
            <w:r>
              <w:br/>
              <w:t> </w:t>
            </w:r>
            <w:r>
              <w:br/>
            </w:r>
            <w:r>
              <w:rPr>
                <w:u w:val="single"/>
              </w:rPr>
              <w:t>    (подпись)    </w:t>
            </w:r>
            <w:r>
              <w:t xml:space="preserve"> /</w:t>
            </w:r>
            <w:r>
              <w:rPr>
                <w:u w:val="single"/>
              </w:rPr>
              <w:t>          (Ф.И.О.)            </w:t>
            </w:r>
            <w:r>
              <w:t>/</w:t>
            </w:r>
            <w:r>
              <w:br/>
              <w:t> </w:t>
            </w:r>
            <w:r>
              <w:br/>
              <w:t> </w:t>
            </w:r>
            <w:r>
              <w:br/>
              <w:t>М.П.</w:t>
            </w:r>
          </w:p>
        </w:tc>
      </w:tr>
    </w:tbl>
    <w:p w14:paraId="1522FD76" w14:textId="77777777" w:rsidR="00207A7A" w:rsidRDefault="00207A7A">
      <w:pPr>
        <w:sectPr w:rsidR="00207A7A"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63" w:name="_docEnd_2"/>
      <w:bookmarkEnd w:id="63"/>
    </w:p>
    <w:p w14:paraId="7A626351" w14:textId="77777777" w:rsidR="00207A7A" w:rsidRDefault="00EF33D6">
      <w:pPr>
        <w:keepNext/>
        <w:keepLines/>
        <w:ind w:firstLine="0"/>
        <w:jc w:val="right"/>
      </w:pPr>
      <w:r>
        <w:lastRenderedPageBreak/>
        <w:t xml:space="preserve">Приложение № </w:t>
      </w:r>
      <w:r>
        <w:fldChar w:fldCharType="begin" w:fldLock="1"/>
      </w:r>
      <w:r>
        <w:instrText xml:space="preserve"> REF _ref_1-3177ee8c043041 \h \n \! </w:instrText>
      </w:r>
      <w:r>
        <w:fldChar w:fldCharType="separate"/>
      </w:r>
      <w:r>
        <w:t>2</w:t>
      </w:r>
      <w:r>
        <w:fldChar w:fldCharType="end"/>
      </w:r>
      <w:r>
        <w:br/>
        <w:t>к договору подряда</w:t>
      </w:r>
      <w:r>
        <w:br/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                    </w:t>
      </w:r>
      <w:r>
        <w:t xml:space="preserve"> </w:t>
      </w:r>
      <w:r>
        <w:rPr>
          <w:u w:val="single"/>
        </w:rPr>
        <w:t>          </w:t>
      </w:r>
      <w:r>
        <w:t xml:space="preserve"> г.</w:t>
      </w:r>
    </w:p>
    <w:p w14:paraId="2B891742" w14:textId="77777777" w:rsidR="00207A7A" w:rsidRDefault="00EF33D6">
      <w:pPr>
        <w:pStyle w:val="a4"/>
      </w:pPr>
      <w:bookmarkStart w:id="64" w:name="_docStart_3"/>
      <w:bookmarkStart w:id="65" w:name="_title_3"/>
      <w:bookmarkStart w:id="66" w:name="_ref_1-3177ee8c043041"/>
      <w:bookmarkEnd w:id="64"/>
      <w:r>
        <w:t>График выполнения работы</w:t>
      </w:r>
      <w:bookmarkEnd w:id="65"/>
      <w:bookmarkEnd w:id="66"/>
    </w:p>
    <w:p w14:paraId="454E0A21" w14:textId="77777777" w:rsidR="00207A7A" w:rsidRDefault="00EF33D6">
      <w:pPr>
        <w:pStyle w:val="heading1normal"/>
        <w:numPr>
          <w:ilvl w:val="0"/>
          <w:numId w:val="4"/>
        </w:numPr>
      </w:pPr>
      <w:bookmarkStart w:id="67" w:name="_ref_1-b7446ef65fff44"/>
      <w:r>
        <w:t xml:space="preserve">Подрядчик обязуется приступить к работе, предусмотренной Договором, в течение </w:t>
      </w:r>
      <w:r>
        <w:rPr>
          <w:u w:val="single"/>
        </w:rPr>
        <w:t>                     </w:t>
      </w:r>
      <w:r>
        <w:t xml:space="preserve"> с момента его подписания и завершить ее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  <w:bookmarkEnd w:id="67"/>
    </w:p>
    <w:p w14:paraId="5DE774F2" w14:textId="77777777" w:rsidR="00207A7A" w:rsidRDefault="00EF33D6">
      <w:pPr>
        <w:pStyle w:val="heading1normal"/>
      </w:pPr>
      <w:bookmarkStart w:id="68" w:name="_ref_1-22c56956aa2f48"/>
      <w:r>
        <w:t>Содержание и сроки завершения этапов работы:</w:t>
      </w:r>
      <w:bookmarkEnd w:id="68"/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4347"/>
        <w:gridCol w:w="1229"/>
        <w:gridCol w:w="1229"/>
        <w:gridCol w:w="1418"/>
      </w:tblGrid>
      <w:tr w:rsidR="00207A7A" w14:paraId="7AC6BA82" w14:textId="77777777"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7E4368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Номер этапа</w:t>
            </w:r>
          </w:p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EC97F0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Содержание (вид) работы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8DC401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Объем работы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A530E7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Начало работы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520641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Окончание работы</w:t>
            </w:r>
          </w:p>
        </w:tc>
      </w:tr>
      <w:tr w:rsidR="00207A7A" w14:paraId="7D18FA05" w14:textId="77777777"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4EE17B2" w14:textId="77777777" w:rsidR="00207A7A" w:rsidRDefault="00EF33D6">
            <w:pPr>
              <w:pStyle w:val="Normalunindented"/>
              <w:keepNext/>
              <w:jc w:val="left"/>
            </w:pPr>
            <w:r>
              <w:t>1</w:t>
            </w:r>
          </w:p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0FD4EB" w14:textId="77777777" w:rsidR="00207A7A" w:rsidRDefault="00EF33D6">
            <w:pPr>
              <w:pStyle w:val="Normalunindented"/>
              <w:keepNext/>
              <w:jc w:val="left"/>
            </w:pPr>
            <w:r>
              <w:t>1.1.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67F943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D25A8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E7C90E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5A5B8174" w14:textId="77777777">
        <w:tc>
          <w:tcPr>
            <w:tcW w:w="600" w:type="pct"/>
            <w:vMerge/>
            <w:tcBorders>
              <w:left w:val="single" w:sz="0" w:space="0" w:color="auto"/>
              <w:right w:val="single" w:sz="0" w:space="0" w:color="auto"/>
            </w:tcBorders>
          </w:tcPr>
          <w:p w14:paraId="423C8D26" w14:textId="77777777" w:rsidR="00207A7A" w:rsidRDefault="00207A7A"/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FFC40C" w14:textId="77777777" w:rsidR="00207A7A" w:rsidRDefault="00EF33D6">
            <w:pPr>
              <w:pStyle w:val="Normalunindented"/>
              <w:keepNext/>
              <w:jc w:val="left"/>
            </w:pPr>
            <w:r>
              <w:t>1.2.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10C0A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BB744D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697934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0793A96A" w14:textId="77777777"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821683" w14:textId="77777777" w:rsidR="00207A7A" w:rsidRDefault="00207A7A"/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A64B20" w14:textId="77777777" w:rsidR="00207A7A" w:rsidRDefault="00EF33D6">
            <w:pPr>
              <w:pStyle w:val="Normalunindented"/>
              <w:keepNext/>
              <w:jc w:val="left"/>
            </w:pPr>
            <w:r>
              <w:t>1.3.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9CD28E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4679CF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BBED84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6226CA85" w14:textId="77777777">
        <w:tc>
          <w:tcPr>
            <w:tcW w:w="4200" w:type="pct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D6ED6C" w14:textId="77777777" w:rsidR="00207A7A" w:rsidRDefault="00EF33D6">
            <w:pPr>
              <w:pStyle w:val="Normalunindented"/>
              <w:keepNext/>
              <w:jc w:val="right"/>
            </w:pPr>
            <w:r>
              <w:t>Окончание работы по первому этапу: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5F1EA1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6AF0C393" w14:textId="77777777"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5344DD3" w14:textId="77777777" w:rsidR="00207A7A" w:rsidRDefault="00EF33D6">
            <w:pPr>
              <w:pStyle w:val="Normalunindented"/>
              <w:keepNext/>
              <w:jc w:val="left"/>
            </w:pPr>
            <w:r>
              <w:t>2</w:t>
            </w:r>
          </w:p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9A54A5" w14:textId="77777777" w:rsidR="00207A7A" w:rsidRDefault="00EF33D6">
            <w:pPr>
              <w:pStyle w:val="Normalunindented"/>
              <w:keepNext/>
              <w:jc w:val="left"/>
            </w:pPr>
            <w:r>
              <w:t>2.1.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AE123D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FE6EE5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F144FF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50A4050B" w14:textId="77777777">
        <w:tc>
          <w:tcPr>
            <w:tcW w:w="600" w:type="pct"/>
            <w:vMerge/>
            <w:tcBorders>
              <w:left w:val="single" w:sz="0" w:space="0" w:color="auto"/>
              <w:right w:val="single" w:sz="0" w:space="0" w:color="auto"/>
            </w:tcBorders>
          </w:tcPr>
          <w:p w14:paraId="318BCF8C" w14:textId="77777777" w:rsidR="00207A7A" w:rsidRDefault="00207A7A"/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A5EC20" w14:textId="77777777" w:rsidR="00207A7A" w:rsidRDefault="00EF33D6">
            <w:pPr>
              <w:pStyle w:val="Normalunindented"/>
              <w:keepNext/>
              <w:jc w:val="left"/>
            </w:pPr>
            <w:r>
              <w:t>2.2.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605F4B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3487A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44EF7A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3A836A25" w14:textId="77777777"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625C26" w14:textId="77777777" w:rsidR="00207A7A" w:rsidRDefault="00207A7A"/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75FFE3" w14:textId="77777777" w:rsidR="00207A7A" w:rsidRDefault="00EF33D6">
            <w:pPr>
              <w:pStyle w:val="Normalunindented"/>
              <w:keepNext/>
              <w:jc w:val="left"/>
            </w:pPr>
            <w:r>
              <w:t>2.3.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E67863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A54E65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BD7020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1724C0C8" w14:textId="77777777">
        <w:tc>
          <w:tcPr>
            <w:tcW w:w="4200" w:type="pct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8BE448" w14:textId="77777777" w:rsidR="00207A7A" w:rsidRDefault="00EF33D6">
            <w:pPr>
              <w:pStyle w:val="Normalunindented"/>
              <w:keepNext/>
              <w:jc w:val="right"/>
            </w:pPr>
            <w:r>
              <w:t>Окончание работы по второму этапу: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C18C00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43FC60FF" w14:textId="77777777"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0477E5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7871B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AF7E7A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93F7F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9CC34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38C4C58E" w14:textId="77777777"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21E72F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AEDA0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EF243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4D64D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22668B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2EBE1ED4" w14:textId="77777777"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DBA815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2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CC231E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6C088C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90A3C0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E6BBC5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404C4EFC" w14:textId="77777777">
        <w:tc>
          <w:tcPr>
            <w:tcW w:w="4200" w:type="pct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B16F93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12477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</w:tbl>
    <w:p w14:paraId="4A7F0093" w14:textId="77777777" w:rsidR="00207A7A" w:rsidRDefault="00EF33D6">
      <w:pPr>
        <w:pStyle w:val="heading1normal"/>
      </w:pPr>
      <w:bookmarkStart w:id="69" w:name="_ref_1-569ecb3a8c894d"/>
      <w:r>
        <w:t>Адреса и реквизиты сторон </w:t>
      </w:r>
      <w:bookmarkEnd w:id="69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207A7A" w14:paraId="7BDD7838" w14:textId="77777777"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45D7E1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Заказчик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77895C" w14:textId="77777777" w:rsidR="00207A7A" w:rsidRDefault="00EF33D6">
            <w:pPr>
              <w:pStyle w:val="Normalunindented"/>
              <w:keepNext/>
              <w:jc w:val="center"/>
            </w:pPr>
            <w:r>
              <w:rPr>
                <w:b/>
              </w:rPr>
              <w:t>Подрядчик</w:t>
            </w:r>
          </w:p>
        </w:tc>
      </w:tr>
      <w:tr w:rsidR="00207A7A" w14:paraId="0CAF380C" w14:textId="77777777"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59E876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proofErr w:type="gramStart"/>
            <w:r w:rsidRPr="00595074">
              <w:rPr>
                <w:sz w:val="16"/>
                <w:szCs w:val="16"/>
              </w:rPr>
              <w:t xml:space="preserve">Наименование: </w:t>
            </w:r>
            <w:r w:rsidRPr="00595074">
              <w:rPr>
                <w:sz w:val="16"/>
                <w:szCs w:val="16"/>
                <w:u w:val="single"/>
              </w:rPr>
              <w:t xml:space="preserve">  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                                           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Адрес, указанный в ЕГРЮЛ: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ОГРН</w:t>
            </w:r>
            <w:r w:rsidRPr="00595074">
              <w:rPr>
                <w:sz w:val="16"/>
                <w:szCs w:val="16"/>
              </w:rPr>
              <w:br/>
              <w:t>ИНН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37FB43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proofErr w:type="gramStart"/>
            <w:r w:rsidRPr="00595074">
              <w:rPr>
                <w:sz w:val="16"/>
                <w:szCs w:val="16"/>
              </w:rPr>
              <w:t xml:space="preserve">Наименование: </w:t>
            </w:r>
            <w:r w:rsidRPr="00595074">
              <w:rPr>
                <w:sz w:val="16"/>
                <w:szCs w:val="16"/>
                <w:u w:val="single"/>
              </w:rPr>
              <w:t xml:space="preserve">  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                                           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Адрес, указанный в ЕГРЮЛ: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ОГРН</w:t>
            </w:r>
            <w:r w:rsidRPr="00595074">
              <w:rPr>
                <w:sz w:val="16"/>
                <w:szCs w:val="16"/>
              </w:rPr>
              <w:br/>
              <w:t>ИНН</w:t>
            </w:r>
          </w:p>
        </w:tc>
      </w:tr>
      <w:tr w:rsidR="00207A7A" w14:paraId="2A28AF43" w14:textId="77777777"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05DDC1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</w:rPr>
              <w:t>от имени Заказчика:</w:t>
            </w:r>
            <w:r w:rsidRPr="00595074">
              <w:rPr>
                <w:sz w:val="16"/>
                <w:szCs w:val="16"/>
              </w:rPr>
              <w:br/>
            </w:r>
            <w:r w:rsidRPr="00595074">
              <w:rPr>
                <w:sz w:val="16"/>
                <w:szCs w:val="16"/>
                <w:u w:val="single"/>
              </w:rPr>
              <w:t> </w:t>
            </w:r>
            <w:proofErr w:type="gramStart"/>
            <w:r w:rsidRPr="00595074">
              <w:rPr>
                <w:sz w:val="16"/>
                <w:szCs w:val="16"/>
                <w:u w:val="single"/>
              </w:rPr>
              <w:t xml:space="preserve">   (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должность)    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</w:r>
            <w:r w:rsidRPr="00595074">
              <w:rPr>
                <w:sz w:val="16"/>
                <w:szCs w:val="16"/>
                <w:u w:val="single"/>
              </w:rPr>
              <w:t>    (подпись)    </w:t>
            </w:r>
            <w:r w:rsidRPr="00595074">
              <w:rPr>
                <w:sz w:val="16"/>
                <w:szCs w:val="16"/>
              </w:rPr>
              <w:t xml:space="preserve"> /</w:t>
            </w:r>
            <w:r w:rsidRPr="00595074">
              <w:rPr>
                <w:sz w:val="16"/>
                <w:szCs w:val="16"/>
                <w:u w:val="single"/>
              </w:rPr>
              <w:t>        (Ф.И.О.)          </w:t>
            </w:r>
            <w:r w:rsidRPr="00595074">
              <w:rPr>
                <w:sz w:val="16"/>
                <w:szCs w:val="16"/>
              </w:rPr>
              <w:t>/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М.П.</w:t>
            </w:r>
          </w:p>
        </w:tc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191433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</w:rPr>
              <w:t>от имени Подрядчика:</w:t>
            </w:r>
            <w:r w:rsidRPr="00595074">
              <w:rPr>
                <w:sz w:val="16"/>
                <w:szCs w:val="16"/>
              </w:rPr>
              <w:br/>
            </w:r>
            <w:r w:rsidRPr="00595074">
              <w:rPr>
                <w:sz w:val="16"/>
                <w:szCs w:val="16"/>
                <w:u w:val="single"/>
              </w:rPr>
              <w:t> </w:t>
            </w:r>
            <w:proofErr w:type="gramStart"/>
            <w:r w:rsidRPr="00595074">
              <w:rPr>
                <w:sz w:val="16"/>
                <w:szCs w:val="16"/>
                <w:u w:val="single"/>
              </w:rPr>
              <w:t xml:space="preserve">   (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должность)    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</w:r>
            <w:r w:rsidRPr="00595074">
              <w:rPr>
                <w:sz w:val="16"/>
                <w:szCs w:val="16"/>
                <w:u w:val="single"/>
              </w:rPr>
              <w:t>    (подпись)    </w:t>
            </w:r>
            <w:r w:rsidRPr="00595074">
              <w:rPr>
                <w:sz w:val="16"/>
                <w:szCs w:val="16"/>
              </w:rPr>
              <w:t xml:space="preserve"> /</w:t>
            </w:r>
            <w:r w:rsidRPr="00595074">
              <w:rPr>
                <w:sz w:val="16"/>
                <w:szCs w:val="16"/>
                <w:u w:val="single"/>
              </w:rPr>
              <w:t>          (Ф.И.О.)            </w:t>
            </w:r>
            <w:r w:rsidRPr="00595074">
              <w:rPr>
                <w:sz w:val="16"/>
                <w:szCs w:val="16"/>
              </w:rPr>
              <w:t>/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М.П.</w:t>
            </w:r>
          </w:p>
        </w:tc>
      </w:tr>
    </w:tbl>
    <w:p w14:paraId="75D862CC" w14:textId="77777777" w:rsidR="00207A7A" w:rsidRDefault="00207A7A">
      <w:pPr>
        <w:sectPr w:rsidR="00207A7A">
          <w:headerReference w:type="default" r:id="rId13"/>
          <w:footerReference w:type="default" r:id="rId14"/>
          <w:footerReference w:type="first" r:id="rId15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70" w:name="_docEnd_3"/>
      <w:bookmarkEnd w:id="70"/>
    </w:p>
    <w:p w14:paraId="09531490" w14:textId="77777777" w:rsidR="00207A7A" w:rsidRDefault="00EF33D6">
      <w:pPr>
        <w:pStyle w:val="a4"/>
      </w:pPr>
      <w:bookmarkStart w:id="71" w:name="_docStart_4"/>
      <w:bookmarkStart w:id="72" w:name="_title_4"/>
      <w:bookmarkStart w:id="73" w:name="_ref_1-9793ce663ab54e"/>
      <w:bookmarkEnd w:id="71"/>
      <w:r>
        <w:lastRenderedPageBreak/>
        <w:t>АКТ</w:t>
      </w:r>
      <w:r>
        <w:br/>
        <w:t>сдачи-приемки результата выполненных работ</w:t>
      </w:r>
      <w:bookmarkEnd w:id="72"/>
      <w:bookmarkEnd w:id="73"/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5707"/>
      </w:tblGrid>
      <w:tr w:rsidR="00207A7A" w14:paraId="0C691CAC" w14:textId="77777777">
        <w:tc>
          <w:tcPr>
            <w:tcW w:w="1950" w:type="pct"/>
          </w:tcPr>
          <w:p w14:paraId="534893E1" w14:textId="77777777" w:rsidR="00207A7A" w:rsidRDefault="00EF33D6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              </w:t>
            </w:r>
          </w:p>
        </w:tc>
        <w:tc>
          <w:tcPr>
            <w:tcW w:w="3050" w:type="pct"/>
          </w:tcPr>
          <w:p w14:paraId="225E0817" w14:textId="77777777" w:rsidR="00207A7A" w:rsidRDefault="00EF33D6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14:paraId="377D9C72" w14:textId="77777777" w:rsidR="00207A7A" w:rsidRDefault="00EF33D6">
      <w:r>
        <w:rPr>
          <w:u w:val="single"/>
        </w:rPr>
        <w:t>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"Заказчик",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на основании </w:t>
      </w:r>
      <w:r>
        <w:rPr>
          <w:u w:val="single"/>
        </w:rPr>
        <w:t>          (протокол, решение)        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в соответствии с Уставом, с одной стороны и </w:t>
      </w:r>
      <w:r>
        <w:rPr>
          <w:u w:val="single"/>
        </w:rPr>
        <w:t>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"Подрядчик",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на основании </w:t>
      </w:r>
      <w:r>
        <w:rPr>
          <w:u w:val="single"/>
        </w:rPr>
        <w:t>          (протокол, решение)        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в соответствии с Уставом, с другой стороны составили настоящий акт по договору подряда № </w:t>
      </w:r>
      <w:r>
        <w:rPr>
          <w:u w:val="single"/>
        </w:rPr>
        <w:t>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(далее – Акт, Договор соответственно) о том, что:</w:t>
      </w:r>
    </w:p>
    <w:p w14:paraId="68E79076" w14:textId="77777777" w:rsidR="00207A7A" w:rsidRDefault="00EF33D6">
      <w:pPr>
        <w:pStyle w:val="heading1normal"/>
        <w:numPr>
          <w:ilvl w:val="0"/>
          <w:numId w:val="5"/>
        </w:numPr>
      </w:pPr>
      <w:bookmarkStart w:id="74" w:name="_ref_1-0b4b43b6fcd045"/>
      <w:r>
        <w:t>Подрядчик выполнил следующие работы и сдал их результат Заказчику:</w:t>
      </w:r>
      <w:bookmarkEnd w:id="74"/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3553"/>
        <w:gridCol w:w="1309"/>
        <w:gridCol w:w="1317"/>
        <w:gridCol w:w="1309"/>
        <w:gridCol w:w="1309"/>
      </w:tblGrid>
      <w:tr w:rsidR="00207A7A" w14:paraId="7A564D9E" w14:textId="77777777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9DF0E9" w14:textId="77777777" w:rsidR="00207A7A" w:rsidRDefault="00EF33D6">
            <w:pPr>
              <w:pStyle w:val="Normalunindented"/>
              <w:keepNext/>
              <w:jc w:val="center"/>
            </w:pPr>
            <w:r>
              <w:t>№ п/п</w:t>
            </w:r>
          </w:p>
        </w:tc>
        <w:tc>
          <w:tcPr>
            <w:tcW w:w="1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2FDFA7" w14:textId="77777777" w:rsidR="00207A7A" w:rsidRDefault="00EF33D6">
            <w:pPr>
              <w:pStyle w:val="Normalunindented"/>
              <w:keepNext/>
              <w:jc w:val="center"/>
            </w:pPr>
            <w:r>
              <w:t>Содержание (вид) работы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A3EEAB" w14:textId="77777777" w:rsidR="00207A7A" w:rsidRDefault="00EF33D6">
            <w:pPr>
              <w:pStyle w:val="Normalunindented"/>
              <w:keepNext/>
              <w:jc w:val="center"/>
            </w:pPr>
            <w:r>
              <w:t>Единица измерения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0810A1" w14:textId="77777777" w:rsidR="00207A7A" w:rsidRDefault="00EF33D6">
            <w:pPr>
              <w:pStyle w:val="Normalunindented"/>
              <w:keepNext/>
              <w:jc w:val="center"/>
            </w:pPr>
            <w:r>
              <w:t>Количество</w:t>
            </w:r>
          </w:p>
          <w:p w14:paraId="5F72C9BA" w14:textId="77777777" w:rsidR="00207A7A" w:rsidRDefault="00EF33D6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B1CB39" w14:textId="77777777" w:rsidR="00207A7A" w:rsidRDefault="00EF33D6">
            <w:pPr>
              <w:pStyle w:val="Normalunindented"/>
              <w:keepNext/>
              <w:jc w:val="center"/>
            </w:pPr>
            <w:r>
              <w:t xml:space="preserve">Цена за единицу (в рублях, включая НДС </w:t>
            </w:r>
            <w:proofErr w:type="gramStart"/>
            <w:r>
              <w:t>(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</w:t>
            </w:r>
            <w:r>
              <w:t>%))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CE1DB4" w14:textId="77777777" w:rsidR="00207A7A" w:rsidRDefault="00EF33D6">
            <w:pPr>
              <w:pStyle w:val="Normalunindented"/>
              <w:keepNext/>
              <w:jc w:val="center"/>
            </w:pPr>
            <w:r>
              <w:t xml:space="preserve">Стоимость (в рублях, включая НДС </w:t>
            </w:r>
            <w:proofErr w:type="gramStart"/>
            <w:r>
              <w:t>(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</w:t>
            </w:r>
            <w:r>
              <w:t>%))</w:t>
            </w:r>
          </w:p>
        </w:tc>
      </w:tr>
      <w:tr w:rsidR="00207A7A" w14:paraId="23B7E80A" w14:textId="77777777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EC8E53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1CDD99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6DE915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93B4CD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8C052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AE5320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2F86503A" w14:textId="77777777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4D9362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1C08F0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8FE66E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8804EB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3187FC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3A9581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6DFAFDA1" w14:textId="77777777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C09D2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59EA70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839B8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F2B03C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5FC2FD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C851E8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69AF0672" w14:textId="77777777">
        <w:tc>
          <w:tcPr>
            <w:tcW w:w="4300" w:type="pct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E10D36" w14:textId="77777777" w:rsidR="00207A7A" w:rsidRDefault="00EF33D6">
            <w:pPr>
              <w:pStyle w:val="Normalunindented"/>
              <w:keepNext/>
              <w:jc w:val="right"/>
            </w:pPr>
            <w:r>
              <w:t>Итого: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C4B70B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</w:tbl>
    <w:p w14:paraId="7A97415E" w14:textId="77777777" w:rsidR="00207A7A" w:rsidRDefault="00EF33D6">
      <w:r>
        <w:t>Итого стоимость выполненных работ составляет </w:t>
      </w:r>
      <w:r>
        <w:rPr>
          <w:u w:val="single"/>
        </w:rPr>
        <w:t>                             </w:t>
      </w:r>
      <w:proofErr w:type="gramStart"/>
      <w:r>
        <w:rPr>
          <w:u w:val="single"/>
        </w:rPr>
        <w:t xml:space="preserve">  </w:t>
      </w:r>
      <w:r>
        <w:t xml:space="preserve"> (</w:t>
      </w:r>
      <w:proofErr w:type="gramEnd"/>
      <w:r>
        <w:rPr>
          <w:u w:val="single"/>
        </w:rPr>
        <w:t>                                       </w:t>
      </w:r>
      <w:r>
        <w:t>) рублей и включает НДС (</w:t>
      </w:r>
      <w:r>
        <w:rPr>
          <w:u w:val="single"/>
        </w:rPr>
        <w:t>       </w:t>
      </w:r>
      <w:r>
        <w:t xml:space="preserve">%) в сумме </w:t>
      </w:r>
      <w:r>
        <w:rPr>
          <w:u w:val="single"/>
        </w:rPr>
        <w:t>                               </w:t>
      </w:r>
      <w:r>
        <w:t xml:space="preserve"> (</w:t>
      </w:r>
      <w:r>
        <w:rPr>
          <w:u w:val="single"/>
        </w:rPr>
        <w:t>                                       </w:t>
      </w:r>
      <w:r>
        <w:t>) рублей.</w:t>
      </w:r>
    </w:p>
    <w:p w14:paraId="17B399F4" w14:textId="77777777" w:rsidR="00207A7A" w:rsidRDefault="00EF33D6">
      <w:pPr>
        <w:pStyle w:val="heading1normal"/>
      </w:pPr>
      <w:bookmarkStart w:id="75" w:name="_ref_1-49fdf62dcd674e"/>
      <w:r>
        <w:t>Заказчик принял результат выполненных работ.</w:t>
      </w:r>
      <w:bookmarkEnd w:id="75"/>
    </w:p>
    <w:p w14:paraId="6025E135" w14:textId="77777777" w:rsidR="00207A7A" w:rsidRDefault="00EF33D6">
      <w:pPr>
        <w:pStyle w:val="heading1normal"/>
      </w:pPr>
      <w:bookmarkStart w:id="76" w:name="_ref_1-adb4f56d0db74f"/>
      <w:r>
        <w:t xml:space="preserve">Необходимая для использования результата работ информация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предоставлена Заказчику в форме руководства пользователя, инструкции по эксплуатации, иного документа)    </w:t>
      </w:r>
      <w:r>
        <w:t>.</w:t>
      </w:r>
      <w:bookmarkEnd w:id="76"/>
    </w:p>
    <w:p w14:paraId="283D979B" w14:textId="77777777" w:rsidR="00207A7A" w:rsidRDefault="00EF33D6">
      <w:pPr>
        <w:pStyle w:val="heading1normal"/>
      </w:pPr>
      <w:bookmarkStart w:id="77" w:name="_ref_1-5403ec3f076a46"/>
      <w:r>
        <w:t>Акт составлен в двух экземплярах, по одному для каждой из сторон.</w:t>
      </w:r>
      <w:bookmarkEnd w:id="77"/>
    </w:p>
    <w:p w14:paraId="5DEDD79E" w14:textId="77777777" w:rsidR="00207A7A" w:rsidRDefault="00EF33D6">
      <w:pPr>
        <w:pStyle w:val="heading1normal"/>
      </w:pPr>
      <w:bookmarkStart w:id="78" w:name="_ref_1-f76e0f3ec6614b"/>
      <w:r>
        <w:t>Реквизиты и подписи сторон:</w:t>
      </w:r>
      <w:bookmarkEnd w:id="78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207A7A" w14:paraId="676037AC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75BF17" w14:textId="77777777" w:rsidR="00207A7A" w:rsidRDefault="00EF33D6">
            <w:pPr>
              <w:pStyle w:val="Normalunindented"/>
              <w:keepNext/>
              <w:jc w:val="center"/>
            </w:pPr>
            <w:r>
              <w:lastRenderedPageBreak/>
              <w:t>Заказчик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307E0B" w14:textId="77777777" w:rsidR="00207A7A" w:rsidRDefault="00EF33D6">
            <w:pPr>
              <w:pStyle w:val="Normalunindented"/>
              <w:keepNext/>
              <w:jc w:val="center"/>
            </w:pPr>
            <w:r>
              <w:t>Подрядчик</w:t>
            </w:r>
          </w:p>
        </w:tc>
      </w:tr>
      <w:tr w:rsidR="00207A7A" w14:paraId="39A89275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144ACDB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proofErr w:type="gramStart"/>
            <w:r w:rsidRPr="00595074">
              <w:rPr>
                <w:sz w:val="16"/>
                <w:szCs w:val="16"/>
              </w:rPr>
              <w:t xml:space="preserve">Наименование: </w:t>
            </w:r>
            <w:r w:rsidRPr="00595074">
              <w:rPr>
                <w:sz w:val="16"/>
                <w:szCs w:val="16"/>
                <w:u w:val="single"/>
              </w:rPr>
              <w:t xml:space="preserve">  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                                       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2A8328F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proofErr w:type="gramStart"/>
            <w:r w:rsidRPr="00595074">
              <w:rPr>
                <w:sz w:val="16"/>
                <w:szCs w:val="16"/>
              </w:rPr>
              <w:t xml:space="preserve">Наименование: </w:t>
            </w:r>
            <w:r w:rsidRPr="00595074">
              <w:rPr>
                <w:sz w:val="16"/>
                <w:szCs w:val="16"/>
                <w:u w:val="single"/>
              </w:rPr>
              <w:t xml:space="preserve">  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                                           </w:t>
            </w:r>
          </w:p>
        </w:tc>
      </w:tr>
      <w:tr w:rsidR="00207A7A" w14:paraId="5D1A46D7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076BBF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</w:rPr>
              <w:t>Адрес, указанный в ЕГРЮЛ: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ОГРН</w:t>
            </w:r>
            <w:r w:rsidRPr="00595074">
              <w:rPr>
                <w:sz w:val="16"/>
                <w:szCs w:val="16"/>
              </w:rPr>
              <w:br/>
              <w:t>ИНН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BD3EAD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</w:rPr>
              <w:t>Адрес, указанный в ЕГРЮЛ:</w:t>
            </w:r>
            <w:r w:rsidRPr="00595074">
              <w:rPr>
                <w:sz w:val="16"/>
                <w:szCs w:val="16"/>
              </w:rPr>
              <w:br/>
              <w:t> </w:t>
            </w:r>
            <w:r w:rsidRPr="00595074">
              <w:rPr>
                <w:sz w:val="16"/>
                <w:szCs w:val="16"/>
              </w:rPr>
              <w:br/>
              <w:t>ОГРН</w:t>
            </w:r>
            <w:r w:rsidRPr="00595074">
              <w:rPr>
                <w:sz w:val="16"/>
                <w:szCs w:val="16"/>
              </w:rPr>
              <w:br/>
              <w:t>ИНН</w:t>
            </w:r>
          </w:p>
        </w:tc>
      </w:tr>
      <w:tr w:rsidR="00207A7A" w14:paraId="2769CB39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41C97B2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</w:rPr>
              <w:t>от имени Заказчика:</w:t>
            </w:r>
            <w:r w:rsidRPr="00595074">
              <w:rPr>
                <w:sz w:val="16"/>
                <w:szCs w:val="16"/>
              </w:rPr>
              <w:br/>
            </w:r>
            <w:r w:rsidRPr="00595074">
              <w:rPr>
                <w:sz w:val="16"/>
                <w:szCs w:val="16"/>
                <w:u w:val="single"/>
              </w:rPr>
              <w:t> </w:t>
            </w:r>
            <w:proofErr w:type="gramStart"/>
            <w:r w:rsidRPr="00595074">
              <w:rPr>
                <w:sz w:val="16"/>
                <w:szCs w:val="16"/>
                <w:u w:val="single"/>
              </w:rPr>
              <w:t xml:space="preserve">   (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должность)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7F46F96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</w:rPr>
              <w:t>от имени Подрядчика:</w:t>
            </w:r>
            <w:r w:rsidRPr="00595074">
              <w:rPr>
                <w:sz w:val="16"/>
                <w:szCs w:val="16"/>
              </w:rPr>
              <w:br/>
            </w:r>
            <w:r w:rsidRPr="00595074">
              <w:rPr>
                <w:sz w:val="16"/>
                <w:szCs w:val="16"/>
                <w:u w:val="single"/>
              </w:rPr>
              <w:t> </w:t>
            </w:r>
            <w:proofErr w:type="gramStart"/>
            <w:r w:rsidRPr="00595074">
              <w:rPr>
                <w:sz w:val="16"/>
                <w:szCs w:val="16"/>
                <w:u w:val="single"/>
              </w:rPr>
              <w:t xml:space="preserve">   (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должность)    </w:t>
            </w:r>
          </w:p>
        </w:tc>
      </w:tr>
      <w:tr w:rsidR="00207A7A" w14:paraId="38D0F963" w14:textId="77777777"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20A61B9B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  <w:u w:val="single"/>
              </w:rPr>
              <w:t>        (</w:t>
            </w:r>
            <w:proofErr w:type="gramStart"/>
            <w:r w:rsidRPr="00595074">
              <w:rPr>
                <w:sz w:val="16"/>
                <w:szCs w:val="16"/>
                <w:u w:val="single"/>
              </w:rPr>
              <w:t xml:space="preserve">подпись)   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     </w:t>
            </w:r>
            <w:r w:rsidRPr="00595074">
              <w:rPr>
                <w:sz w:val="16"/>
                <w:szCs w:val="16"/>
              </w:rPr>
              <w:t>/</w:t>
            </w:r>
            <w:r w:rsidRPr="00595074">
              <w:rPr>
                <w:sz w:val="16"/>
                <w:szCs w:val="16"/>
                <w:u w:val="single"/>
              </w:rPr>
              <w:t>          (ФИО)            </w:t>
            </w:r>
            <w:r w:rsidRPr="00595074">
              <w:rPr>
                <w:sz w:val="16"/>
                <w:szCs w:val="16"/>
              </w:rPr>
              <w:t>/</w:t>
            </w: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1F7DD13E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  <w:u w:val="single"/>
              </w:rPr>
              <w:t>        (</w:t>
            </w:r>
            <w:proofErr w:type="gramStart"/>
            <w:r w:rsidRPr="00595074">
              <w:rPr>
                <w:sz w:val="16"/>
                <w:szCs w:val="16"/>
                <w:u w:val="single"/>
              </w:rPr>
              <w:t xml:space="preserve">подпись)   </w:t>
            </w:r>
            <w:proofErr w:type="gramEnd"/>
            <w:r w:rsidRPr="00595074">
              <w:rPr>
                <w:sz w:val="16"/>
                <w:szCs w:val="16"/>
                <w:u w:val="single"/>
              </w:rPr>
              <w:t>     </w:t>
            </w:r>
            <w:r w:rsidRPr="00595074">
              <w:rPr>
                <w:sz w:val="16"/>
                <w:szCs w:val="16"/>
              </w:rPr>
              <w:t>/</w:t>
            </w:r>
            <w:r w:rsidRPr="00595074">
              <w:rPr>
                <w:sz w:val="16"/>
                <w:szCs w:val="16"/>
                <w:u w:val="single"/>
              </w:rPr>
              <w:t>          (ФИО)            </w:t>
            </w:r>
            <w:r w:rsidRPr="00595074">
              <w:rPr>
                <w:sz w:val="16"/>
                <w:szCs w:val="16"/>
              </w:rPr>
              <w:t>/</w:t>
            </w:r>
          </w:p>
        </w:tc>
      </w:tr>
      <w:tr w:rsidR="00207A7A" w14:paraId="5415F988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FC17D7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</w:rPr>
              <w:t>М.П. (при наличии)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2B7AE2" w14:textId="77777777" w:rsidR="00207A7A" w:rsidRPr="00595074" w:rsidRDefault="00EF33D6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595074">
              <w:rPr>
                <w:sz w:val="16"/>
                <w:szCs w:val="16"/>
              </w:rPr>
              <w:t>М.П. (при наличии)</w:t>
            </w:r>
          </w:p>
        </w:tc>
      </w:tr>
    </w:tbl>
    <w:p w14:paraId="6A12B08B" w14:textId="77777777" w:rsidR="00207A7A" w:rsidRDefault="00207A7A">
      <w:pPr>
        <w:sectPr w:rsidR="00207A7A">
          <w:headerReference w:type="default" r:id="rId16"/>
          <w:footerReference w:type="default" r:id="rId17"/>
          <w:footerReference w:type="first" r:id="rId18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79" w:name="_docEnd_4"/>
      <w:bookmarkEnd w:id="79"/>
    </w:p>
    <w:tbl>
      <w:tblPr>
        <w:tblW w:w="4000" w:type="pct"/>
        <w:tblLook w:val="04A0" w:firstRow="1" w:lastRow="0" w:firstColumn="1" w:lastColumn="0" w:noHBand="0" w:noVBand="1"/>
      </w:tblPr>
      <w:tblGrid>
        <w:gridCol w:w="3315"/>
        <w:gridCol w:w="915"/>
        <w:gridCol w:w="3255"/>
      </w:tblGrid>
      <w:tr w:rsidR="00207A7A" w14:paraId="6862E89B" w14:textId="7777777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6A0BB20A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lastRenderedPageBreak/>
              <w:t xml:space="preserve">    (наименование </w:t>
            </w:r>
            <w:proofErr w:type="gramStart"/>
            <w:r>
              <w:rPr>
                <w:u w:val="single"/>
              </w:rPr>
              <w:t xml:space="preserve">Подрядчика)   </w:t>
            </w:r>
            <w:proofErr w:type="gramEnd"/>
            <w:r>
              <w:rPr>
                <w:u w:val="single"/>
              </w:rPr>
              <w:t> </w:t>
            </w:r>
            <w:r>
              <w:br/>
            </w:r>
            <w:r>
              <w:rPr>
                <w:u w:val="single"/>
              </w:rPr>
              <w:t>    (адрес из ЕГРЮЛ) 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DBA18E6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475A25A4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t xml:space="preserve">    (наименование </w:t>
            </w:r>
            <w:proofErr w:type="gramStart"/>
            <w:r>
              <w:rPr>
                <w:u w:val="single"/>
              </w:rPr>
              <w:t xml:space="preserve">Заказчика)   </w:t>
            </w:r>
            <w:proofErr w:type="gramEnd"/>
            <w:r>
              <w:rPr>
                <w:u w:val="single"/>
              </w:rPr>
              <w:t> </w:t>
            </w:r>
            <w:r>
              <w:br/>
            </w:r>
            <w:r>
              <w:rPr>
                <w:u w:val="single"/>
              </w:rPr>
              <w:t>              (адрес из ЕГРЮЛ)              </w:t>
            </w:r>
          </w:p>
        </w:tc>
      </w:tr>
      <w:tr w:rsidR="00207A7A" w14:paraId="30DB5B3D" w14:textId="7777777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35826EF5" w14:textId="77777777" w:rsidR="00207A7A" w:rsidRDefault="00EF33D6">
            <w:pPr>
              <w:pStyle w:val="Normalunindented"/>
              <w:keepNext/>
              <w:jc w:val="left"/>
            </w:pPr>
            <w:r>
              <w:t xml:space="preserve">Тел.: </w:t>
            </w:r>
            <w:r>
              <w:rPr>
                <w:u w:val="single"/>
              </w:rPr>
              <w:t>                   </w:t>
            </w:r>
            <w:r>
              <w:br/>
            </w:r>
            <w:proofErr w:type="gramStart"/>
            <w:r>
              <w:t xml:space="preserve">Факс: 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            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u w:val="single"/>
              </w:rPr>
              <w:t>                     </w:t>
            </w:r>
            <w:r>
              <w:br/>
              <w:t xml:space="preserve">ОГРН </w:t>
            </w:r>
            <w:r>
              <w:rPr>
                <w:u w:val="single"/>
              </w:rPr>
              <w:t>                  </w:t>
            </w:r>
            <w:r>
              <w:t xml:space="preserve">, ИНН/КПП </w:t>
            </w:r>
            <w:r>
              <w:rPr>
                <w:u w:val="single"/>
              </w:rPr>
              <w:t>                  </w:t>
            </w:r>
            <w:r>
              <w:t>/</w:t>
            </w:r>
            <w:r>
              <w:rPr>
                <w:u w:val="single"/>
              </w:rPr>
              <w:t>                  </w:t>
            </w:r>
            <w:r>
              <w:br/>
              <w:t> </w:t>
            </w:r>
            <w:r>
              <w:br/>
              <w:t xml:space="preserve">Исх. № </w:t>
            </w:r>
            <w:r>
              <w:rPr>
                <w:u w:val="single"/>
              </w:rPr>
              <w:t>           </w:t>
            </w:r>
            <w:r>
              <w:t xml:space="preserve"> от </w:t>
            </w:r>
            <w:r>
              <w:rPr>
                <w:u w:val="single"/>
              </w:rPr>
              <w:t>                    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7E76F03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349AC744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</w:tbl>
    <w:p w14:paraId="6A47FD56" w14:textId="77777777" w:rsidR="00207A7A" w:rsidRDefault="00EF33D6">
      <w:pPr>
        <w:pStyle w:val="a4"/>
      </w:pPr>
      <w:bookmarkStart w:id="80" w:name="_docStart_5"/>
      <w:bookmarkStart w:id="81" w:name="_title_5"/>
      <w:bookmarkStart w:id="82" w:name="_ref_1-313e2479a21b45"/>
      <w:bookmarkEnd w:id="80"/>
      <w:r>
        <w:t>ИЗВЕЩЕНИЕ</w:t>
      </w:r>
      <w:r>
        <w:br/>
        <w:t>о готовности результата работ к сдаче</w:t>
      </w:r>
      <w:bookmarkEnd w:id="81"/>
      <w:bookmarkEnd w:id="82"/>
    </w:p>
    <w:p w14:paraId="66CEC5B3" w14:textId="77777777" w:rsidR="00207A7A" w:rsidRDefault="00EF33D6">
      <w:r>
        <w:t xml:space="preserve">На основании договора подряда № </w:t>
      </w:r>
      <w:r>
        <w:rPr>
          <w:u w:val="single"/>
        </w:rPr>
        <w:t>  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Подрядчик </w:t>
      </w:r>
      <w:r>
        <w:rPr>
          <w:u w:val="single"/>
        </w:rPr>
        <w:t>    (указать Подрядчика)    </w:t>
      </w:r>
      <w:r>
        <w:t xml:space="preserve"> выполнил по заданию Заказчика </w:t>
      </w:r>
      <w:r>
        <w:rPr>
          <w:u w:val="single"/>
        </w:rPr>
        <w:t>    (указать Заказчика)    </w:t>
      </w:r>
      <w:r>
        <w:t xml:space="preserve"> следующие работы: </w:t>
      </w:r>
      <w:r>
        <w:rPr>
          <w:u w:val="single"/>
        </w:rPr>
        <w:t>(содержание, объем)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t>.</w:t>
      </w:r>
    </w:p>
    <w:p w14:paraId="25834EBA" w14:textId="77777777" w:rsidR="00207A7A" w:rsidRDefault="00EF33D6">
      <w:r>
        <w:t xml:space="preserve">Результат работ </w:t>
      </w:r>
      <w:proofErr w:type="gramStart"/>
      <w:r>
        <w:t>(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(указать результат работ)    </w:t>
      </w:r>
      <w:r>
        <w:t>) готов к сдаче Заказчику.</w:t>
      </w:r>
    </w:p>
    <w:p w14:paraId="39700239" w14:textId="77777777" w:rsidR="00207A7A" w:rsidRDefault="00EF33D6">
      <w:r>
        <w:t xml:space="preserve">Приемка должна быть осуществлена Заказчиком в течение семи дней с момента получения настоящего извещения по адресу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адрес приемки, указанный в договоре)    </w:t>
      </w:r>
      <w: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5"/>
        <w:gridCol w:w="5801"/>
      </w:tblGrid>
      <w:tr w:rsidR="00207A7A" w14:paraId="5C7B6CF6" w14:textId="77777777">
        <w:tc>
          <w:tcPr>
            <w:tcW w:w="1900" w:type="pct"/>
          </w:tcPr>
          <w:p w14:paraId="19121795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(</w:t>
            </w:r>
            <w:proofErr w:type="gramStart"/>
            <w:r>
              <w:rPr>
                <w:u w:val="single"/>
              </w:rPr>
              <w:t xml:space="preserve">должность)   </w:t>
            </w:r>
            <w:proofErr w:type="gramEnd"/>
            <w:r>
              <w:rPr>
                <w:u w:val="single"/>
              </w:rPr>
              <w:t>         </w:t>
            </w:r>
          </w:p>
        </w:tc>
        <w:tc>
          <w:tcPr>
            <w:tcW w:w="3100" w:type="pct"/>
          </w:tcPr>
          <w:p w14:paraId="661F5E8E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      </w:t>
            </w:r>
            <w:r>
              <w:t>/</w:t>
            </w:r>
            <w:r>
              <w:rPr>
                <w:u w:val="single"/>
              </w:rPr>
              <w:t>              (Ф.И.О.)              </w:t>
            </w:r>
            <w:r>
              <w:t>/</w:t>
            </w:r>
          </w:p>
        </w:tc>
      </w:tr>
      <w:tr w:rsidR="00207A7A" w14:paraId="6392BE50" w14:textId="77777777">
        <w:tc>
          <w:tcPr>
            <w:tcW w:w="1900" w:type="pct"/>
          </w:tcPr>
          <w:p w14:paraId="0610117B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3100" w:type="pct"/>
          </w:tcPr>
          <w:p w14:paraId="317B55AE" w14:textId="77777777" w:rsidR="00207A7A" w:rsidRDefault="00EF33D6">
            <w:pPr>
              <w:pStyle w:val="Normalunindented"/>
              <w:keepNext/>
              <w:jc w:val="left"/>
            </w:pPr>
            <w:r>
              <w:t>М.П. (при наличии)</w:t>
            </w:r>
          </w:p>
        </w:tc>
      </w:tr>
    </w:tbl>
    <w:p w14:paraId="0F9BF58E" w14:textId="77777777" w:rsidR="00207A7A" w:rsidRDefault="00207A7A">
      <w:pPr>
        <w:sectPr w:rsidR="00207A7A">
          <w:headerReference w:type="default" r:id="rId19"/>
          <w:footerReference w:type="default" r:id="rId20"/>
          <w:footerReference w:type="first" r:id="rId21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83" w:name="_docEnd_5"/>
      <w:bookmarkEnd w:id="83"/>
    </w:p>
    <w:p w14:paraId="6D28110A" w14:textId="77777777" w:rsidR="00207A7A" w:rsidRDefault="00EF33D6">
      <w:pPr>
        <w:pStyle w:val="a4"/>
      </w:pPr>
      <w:bookmarkStart w:id="84" w:name="_docStart_6"/>
      <w:bookmarkStart w:id="85" w:name="_title_6"/>
      <w:bookmarkStart w:id="86" w:name="_ref_1-f486a44843074c"/>
      <w:bookmarkEnd w:id="84"/>
      <w:r>
        <w:lastRenderedPageBreak/>
        <w:t>АКТ</w:t>
      </w:r>
      <w:r>
        <w:br/>
        <w:t>о недостатках выполненных работ</w:t>
      </w:r>
      <w:bookmarkEnd w:id="85"/>
      <w:bookmarkEnd w:id="86"/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5707"/>
      </w:tblGrid>
      <w:tr w:rsidR="00207A7A" w14:paraId="518F206E" w14:textId="77777777">
        <w:tc>
          <w:tcPr>
            <w:tcW w:w="1950" w:type="pct"/>
          </w:tcPr>
          <w:p w14:paraId="35229F46" w14:textId="77777777" w:rsidR="00207A7A" w:rsidRDefault="00EF33D6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              </w:t>
            </w:r>
          </w:p>
        </w:tc>
        <w:tc>
          <w:tcPr>
            <w:tcW w:w="3050" w:type="pct"/>
          </w:tcPr>
          <w:p w14:paraId="0C4516FA" w14:textId="77777777" w:rsidR="00207A7A" w:rsidRDefault="00EF33D6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14:paraId="7ADBEADB" w14:textId="77777777" w:rsidR="00207A7A" w:rsidRDefault="00EF33D6">
      <w:r>
        <w:rPr>
          <w:u w:val="single"/>
        </w:rPr>
        <w:t>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"Заказчик",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на основании </w:t>
      </w:r>
      <w:r>
        <w:rPr>
          <w:u w:val="single"/>
        </w:rPr>
        <w:t>          (протокол, решение)        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в соответствии с Уставом, с одной стороны и </w:t>
      </w:r>
      <w:r>
        <w:rPr>
          <w:u w:val="single"/>
        </w:rPr>
        <w:t>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"Подрядчик",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на основании </w:t>
      </w:r>
      <w:r>
        <w:rPr>
          <w:u w:val="single"/>
        </w:rPr>
        <w:t>          (протокол, решение)        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в соответствии с Уставом, с другой стороны составили настоящий акт по договору подряда № </w:t>
      </w:r>
      <w:r>
        <w:rPr>
          <w:u w:val="single"/>
        </w:rPr>
        <w:t>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(далее – Акт, Договор соответственно) о том, что:</w:t>
      </w:r>
    </w:p>
    <w:p w14:paraId="61CDDE06" w14:textId="77777777" w:rsidR="00207A7A" w:rsidRDefault="00EF33D6">
      <w:pPr>
        <w:pStyle w:val="heading1normal"/>
        <w:numPr>
          <w:ilvl w:val="0"/>
          <w:numId w:val="7"/>
        </w:numPr>
      </w:pPr>
      <w:bookmarkStart w:id="87" w:name="_ref_1-76a195b7ca814f"/>
      <w:r>
        <w:t xml:space="preserve">Подрядчиком на основании Договора выполнены следующие работы: </w:t>
      </w:r>
      <w:r>
        <w:rPr>
          <w:u w:val="single"/>
        </w:rPr>
        <w:t xml:space="preserve">(содержание, объем, результат </w:t>
      </w:r>
      <w:proofErr w:type="gramStart"/>
      <w:r>
        <w:rPr>
          <w:u w:val="single"/>
        </w:rPr>
        <w:t xml:space="preserve">работ)   </w:t>
      </w:r>
      <w:proofErr w:type="gramEnd"/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t>.</w:t>
      </w:r>
      <w:bookmarkEnd w:id="87"/>
    </w:p>
    <w:p w14:paraId="31CB7FCC" w14:textId="77777777" w:rsidR="00207A7A" w:rsidRDefault="00EF33D6">
      <w:r>
        <w:t>Стоимость выполненных работ составляет </w:t>
      </w:r>
      <w:r>
        <w:rPr>
          <w:u w:val="single"/>
        </w:rPr>
        <w:t>                             </w:t>
      </w:r>
      <w:proofErr w:type="gramStart"/>
      <w:r>
        <w:rPr>
          <w:u w:val="single"/>
        </w:rPr>
        <w:t xml:space="preserve">  </w:t>
      </w:r>
      <w:r>
        <w:t xml:space="preserve"> (</w:t>
      </w:r>
      <w:proofErr w:type="gramEnd"/>
      <w:r>
        <w:rPr>
          <w:u w:val="single"/>
        </w:rPr>
        <w:t>                                       </w:t>
      </w:r>
      <w:r>
        <w:t>) рублей и включает НДС (</w:t>
      </w:r>
      <w:r>
        <w:rPr>
          <w:u w:val="single"/>
        </w:rPr>
        <w:t>       </w:t>
      </w:r>
      <w:r>
        <w:t xml:space="preserve">%) в сумме </w:t>
      </w:r>
      <w:r>
        <w:rPr>
          <w:u w:val="single"/>
        </w:rPr>
        <w:t>                               </w:t>
      </w:r>
      <w:r>
        <w:t xml:space="preserve"> (</w:t>
      </w:r>
      <w:r>
        <w:rPr>
          <w:u w:val="single"/>
        </w:rPr>
        <w:t>                                       </w:t>
      </w:r>
      <w:r>
        <w:t>) рублей.</w:t>
      </w:r>
    </w:p>
    <w:p w14:paraId="66F27300" w14:textId="77777777" w:rsidR="00207A7A" w:rsidRDefault="00EF33D6">
      <w:r>
        <w:t xml:space="preserve">Результат выполненных работ принят Заказчиком по акту сдачи-приемки № </w:t>
      </w:r>
      <w:r>
        <w:rPr>
          <w:u w:val="single"/>
        </w:rPr>
        <w:t>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</w:t>
      </w:r>
    </w:p>
    <w:p w14:paraId="7E32A22F" w14:textId="77777777" w:rsidR="00207A7A" w:rsidRDefault="00EF33D6">
      <w:pPr>
        <w:pStyle w:val="heading1normal"/>
      </w:pPr>
      <w:bookmarkStart w:id="88" w:name="_ref_1-e468a043ebc745"/>
      <w:r>
        <w:t>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при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обстоятельства, при которых выявлены недостатки: при приемке результата работ, при хранении, при эксплуатации)    </w:t>
      </w:r>
      <w:r>
        <w:t xml:space="preserve"> выявлены следующие недостатки:</w:t>
      </w:r>
      <w:bookmarkEnd w:id="88"/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2443"/>
        <w:gridCol w:w="1499"/>
        <w:gridCol w:w="743"/>
        <w:gridCol w:w="2255"/>
        <w:gridCol w:w="1007"/>
        <w:gridCol w:w="856"/>
      </w:tblGrid>
      <w:tr w:rsidR="00207A7A" w14:paraId="7644BEE7" w14:textId="77777777">
        <w:tc>
          <w:tcPr>
            <w:tcW w:w="3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84E772" w14:textId="77777777" w:rsidR="00207A7A" w:rsidRDefault="00EF33D6">
            <w:pPr>
              <w:pStyle w:val="Normalunindented"/>
              <w:keepNext/>
              <w:jc w:val="center"/>
            </w:pPr>
            <w:r>
              <w:t>№ п/п</w:t>
            </w:r>
          </w:p>
        </w:tc>
        <w:tc>
          <w:tcPr>
            <w:tcW w:w="13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B002B7" w14:textId="77777777" w:rsidR="00207A7A" w:rsidRDefault="00EF33D6">
            <w:pPr>
              <w:pStyle w:val="Normalunindented"/>
              <w:keepNext/>
              <w:jc w:val="center"/>
            </w:pPr>
            <w:r>
              <w:t>Содержание (вид)</w:t>
            </w:r>
          </w:p>
          <w:p w14:paraId="3B64FB86" w14:textId="77777777" w:rsidR="00207A7A" w:rsidRDefault="00EF33D6">
            <w:pPr>
              <w:pStyle w:val="Normalunindented"/>
              <w:keepNext/>
              <w:jc w:val="center"/>
            </w:pPr>
            <w:r>
              <w:t>выполненной работы</w:t>
            </w:r>
          </w:p>
        </w:tc>
        <w:tc>
          <w:tcPr>
            <w:tcW w:w="8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1223BD" w14:textId="77777777" w:rsidR="00207A7A" w:rsidRDefault="00EF33D6">
            <w:pPr>
              <w:pStyle w:val="Normalunindented"/>
              <w:keepNext/>
              <w:jc w:val="center"/>
            </w:pPr>
            <w:r>
              <w:t>Единица измерения</w:t>
            </w:r>
          </w:p>
        </w:tc>
        <w:tc>
          <w:tcPr>
            <w:tcW w:w="4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F1DE41" w14:textId="77777777" w:rsidR="00207A7A" w:rsidRDefault="00EF33D6">
            <w:pPr>
              <w:pStyle w:val="Normalunindented"/>
              <w:keepNext/>
              <w:jc w:val="center"/>
            </w:pPr>
            <w:r>
              <w:t>Кол-во</w:t>
            </w:r>
          </w:p>
        </w:tc>
        <w:tc>
          <w:tcPr>
            <w:tcW w:w="12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E8403A" w14:textId="77777777" w:rsidR="00207A7A" w:rsidRDefault="00EF33D6">
            <w:pPr>
              <w:pStyle w:val="Normalunindented"/>
              <w:keepNext/>
              <w:jc w:val="center"/>
            </w:pPr>
            <w:r>
              <w:t>Описание недостатка</w:t>
            </w:r>
          </w:p>
        </w:tc>
        <w:tc>
          <w:tcPr>
            <w:tcW w:w="95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F4B806" w14:textId="77777777" w:rsidR="00207A7A" w:rsidRDefault="00EF33D6">
            <w:pPr>
              <w:pStyle w:val="Normalunindented"/>
              <w:keepNext/>
              <w:jc w:val="center"/>
            </w:pPr>
            <w:r>
              <w:t xml:space="preserve">Стоимость устранения недостатка (в рублях, включая НДС </w:t>
            </w:r>
            <w:proofErr w:type="gramStart"/>
            <w:r>
              <w:t>(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</w:t>
            </w:r>
            <w:r>
              <w:t>%))</w:t>
            </w:r>
          </w:p>
        </w:tc>
      </w:tr>
      <w:tr w:rsidR="00207A7A" w14:paraId="26FB4162" w14:textId="77777777">
        <w:tc>
          <w:tcPr>
            <w:tcW w:w="3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5CA685" w14:textId="77777777" w:rsidR="00207A7A" w:rsidRDefault="00207A7A"/>
        </w:tc>
        <w:tc>
          <w:tcPr>
            <w:tcW w:w="13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6D06DE" w14:textId="77777777" w:rsidR="00207A7A" w:rsidRDefault="00207A7A"/>
        </w:tc>
        <w:tc>
          <w:tcPr>
            <w:tcW w:w="8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AD6896" w14:textId="77777777" w:rsidR="00207A7A" w:rsidRDefault="00207A7A"/>
        </w:tc>
        <w:tc>
          <w:tcPr>
            <w:tcW w:w="4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9218BD" w14:textId="77777777" w:rsidR="00207A7A" w:rsidRDefault="00207A7A"/>
        </w:tc>
        <w:tc>
          <w:tcPr>
            <w:tcW w:w="12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CBC0C3" w14:textId="77777777" w:rsidR="00207A7A" w:rsidRDefault="00207A7A"/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AEB1DC" w14:textId="77777777" w:rsidR="00207A7A" w:rsidRDefault="00EF33D6">
            <w:pPr>
              <w:pStyle w:val="Normalunindented"/>
              <w:keepNext/>
              <w:jc w:val="center"/>
            </w:pPr>
            <w:r>
              <w:t>За единицу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EA2786" w14:textId="77777777" w:rsidR="00207A7A" w:rsidRDefault="00EF33D6">
            <w:pPr>
              <w:pStyle w:val="Normalunindented"/>
              <w:keepNext/>
              <w:jc w:val="left"/>
            </w:pPr>
            <w:r>
              <w:t>Общая</w:t>
            </w:r>
          </w:p>
        </w:tc>
      </w:tr>
      <w:tr w:rsidR="00207A7A" w14:paraId="35DE022E" w14:textId="77777777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081044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64B501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80B8F6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4487CA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1A22BA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B32B50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916BB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6BA696F4" w14:textId="77777777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06691E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FB658A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73171C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4A3495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D026CC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6D504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AD8A7D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207A7A" w14:paraId="2BE0A868" w14:textId="77777777">
        <w:tc>
          <w:tcPr>
            <w:tcW w:w="4500" w:type="pct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F9FBA9" w14:textId="77777777" w:rsidR="00207A7A" w:rsidRDefault="00EF33D6">
            <w:pPr>
              <w:pStyle w:val="Normalunindented"/>
              <w:keepNext/>
              <w:jc w:val="right"/>
            </w:pPr>
            <w:r>
              <w:t>Итого: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386753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</w:tbl>
    <w:p w14:paraId="64A95BAC" w14:textId="77777777" w:rsidR="00207A7A" w:rsidRDefault="00EF33D6">
      <w:r>
        <w:t>Итого стоимость устранения недостатков составляет </w:t>
      </w:r>
      <w:r>
        <w:rPr>
          <w:u w:val="single"/>
        </w:rPr>
        <w:t>                             </w:t>
      </w:r>
      <w:proofErr w:type="gramStart"/>
      <w:r>
        <w:rPr>
          <w:u w:val="single"/>
        </w:rPr>
        <w:t xml:space="preserve">  </w:t>
      </w:r>
      <w:r>
        <w:t xml:space="preserve"> (</w:t>
      </w:r>
      <w:proofErr w:type="gramEnd"/>
      <w:r>
        <w:rPr>
          <w:u w:val="single"/>
        </w:rPr>
        <w:t>                                       </w:t>
      </w:r>
      <w:r>
        <w:t>) рублей и включает НДС (</w:t>
      </w:r>
      <w:r>
        <w:rPr>
          <w:u w:val="single"/>
        </w:rPr>
        <w:t>       </w:t>
      </w:r>
      <w:r>
        <w:t xml:space="preserve">%) в сумме </w:t>
      </w:r>
      <w:r>
        <w:rPr>
          <w:u w:val="single"/>
        </w:rPr>
        <w:t>                               </w:t>
      </w:r>
      <w:r>
        <w:t xml:space="preserve"> (</w:t>
      </w:r>
      <w:r>
        <w:rPr>
          <w:u w:val="single"/>
        </w:rPr>
        <w:t>                                       </w:t>
      </w:r>
      <w:r>
        <w:t>) рублей.</w:t>
      </w:r>
    </w:p>
    <w:p w14:paraId="502EB0AC" w14:textId="77777777" w:rsidR="00207A7A" w:rsidRDefault="00EF33D6">
      <w:pPr>
        <w:pStyle w:val="heading1normal"/>
      </w:pPr>
      <w:bookmarkStart w:id="89" w:name="_ref_1-caefedf21aef42"/>
      <w:r>
        <w:t xml:space="preserve">Недостатки выявлены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в результате визуального осмотра, контрольного запуска и т.п.)    </w:t>
      </w:r>
      <w:r>
        <w:t>.</w:t>
      </w:r>
      <w:bookmarkEnd w:id="89"/>
    </w:p>
    <w:p w14:paraId="2A3C927F" w14:textId="77777777" w:rsidR="00207A7A" w:rsidRDefault="00EF33D6">
      <w:pPr>
        <w:pStyle w:val="heading1normal"/>
      </w:pPr>
      <w:bookmarkStart w:id="90" w:name="_ref_1-35640908a7ec49"/>
      <w:r>
        <w:t xml:space="preserve">Причиной возникновения недостатков является </w:t>
      </w:r>
      <w:r>
        <w:rPr>
          <w:u w:val="single"/>
        </w:rPr>
        <w:t>                          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указать причину)                              </w:t>
      </w:r>
      <w:r>
        <w:t>.</w:t>
      </w:r>
      <w:bookmarkEnd w:id="90"/>
    </w:p>
    <w:p w14:paraId="70CCEE12" w14:textId="77777777" w:rsidR="00207A7A" w:rsidRDefault="00EF33D6">
      <w:pPr>
        <w:pStyle w:val="heading1normal"/>
      </w:pPr>
      <w:bookmarkStart w:id="91" w:name="_ref_1-2c433598d9154d"/>
      <w:r>
        <w:rPr>
          <w:i/>
        </w:rPr>
        <w:t>(выбрать нужное)</w:t>
      </w:r>
      <w:bookmarkEnd w:id="91"/>
    </w:p>
    <w:p w14:paraId="00D623E0" w14:textId="77777777" w:rsidR="00207A7A" w:rsidRDefault="00EF33D6">
      <w:r>
        <w:t>- Подрядчик обязуется безвозмездно устранить выявленные недостатки в срок</w:t>
      </w:r>
      <w:r>
        <w:rPr>
          <w:b/>
        </w:rPr>
        <w:t xml:space="preserve">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указать установленный Договором срок)    </w:t>
      </w:r>
      <w:r>
        <w:t>.</w:t>
      </w:r>
    </w:p>
    <w:p w14:paraId="322AFB41" w14:textId="77777777" w:rsidR="00207A7A" w:rsidRDefault="00EF33D6">
      <w:r>
        <w:lastRenderedPageBreak/>
        <w:t>- В связи с выявленными недостатками стороны договорились соразмерно уменьшить установленную Договором цену работ. Цена уменьшается на стоимость устранения недостатков, указанную выше, и составляет после уменьшения </w:t>
      </w:r>
      <w:r>
        <w:rPr>
          <w:u w:val="single"/>
        </w:rPr>
        <w:t>                             </w:t>
      </w:r>
      <w:proofErr w:type="gramStart"/>
      <w:r>
        <w:rPr>
          <w:u w:val="single"/>
        </w:rPr>
        <w:t xml:space="preserve">  </w:t>
      </w:r>
      <w:r>
        <w:t xml:space="preserve"> (</w:t>
      </w:r>
      <w:proofErr w:type="gramEnd"/>
      <w:r>
        <w:rPr>
          <w:u w:val="single"/>
        </w:rPr>
        <w:t>                                       </w:t>
      </w:r>
      <w:r>
        <w:t>) рублей и включает НДС (</w:t>
      </w:r>
      <w:r>
        <w:rPr>
          <w:u w:val="single"/>
        </w:rPr>
        <w:t>       </w:t>
      </w:r>
      <w:r>
        <w:t xml:space="preserve">%) в сумме </w:t>
      </w:r>
      <w:r>
        <w:rPr>
          <w:u w:val="single"/>
        </w:rPr>
        <w:t>                               </w:t>
      </w:r>
      <w:r>
        <w:t xml:space="preserve"> (</w:t>
      </w:r>
      <w:r>
        <w:rPr>
          <w:u w:val="single"/>
        </w:rPr>
        <w:t>                                       </w:t>
      </w:r>
      <w:r>
        <w:t>) рублей.</w:t>
      </w:r>
    </w:p>
    <w:p w14:paraId="35F5ACE7" w14:textId="77777777" w:rsidR="00207A7A" w:rsidRDefault="00EF33D6">
      <w:pPr>
        <w:pStyle w:val="heading1normalunnumbered"/>
      </w:pPr>
      <w:r>
        <w:t xml:space="preserve">- Заказчик самостоятельно устраняет выявленные недостатки. Расходы, понесенные в связи с их устранением, компенсирует Подрядчик в срок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указать срок, определенный Договором)    </w:t>
      </w:r>
      <w:r>
        <w:t>. Возмещение осуществляется, если Заказчик предоставил документы, подтверждающие расходы.</w:t>
      </w:r>
    </w:p>
    <w:p w14:paraId="2CF6F96A" w14:textId="77777777" w:rsidR="00207A7A" w:rsidRDefault="00EF33D6">
      <w:pPr>
        <w:pStyle w:val="heading1normal"/>
      </w:pPr>
      <w:bookmarkStart w:id="92" w:name="_ref_1-40b72a65a64c4c"/>
      <w:r>
        <w:t>Акт составлен в двух экземплярах, по одному для каждой из сторон.</w:t>
      </w:r>
      <w:bookmarkEnd w:id="92"/>
    </w:p>
    <w:p w14:paraId="19CB316D" w14:textId="77777777" w:rsidR="00207A7A" w:rsidRDefault="00EF33D6">
      <w:pPr>
        <w:pStyle w:val="heading1normal"/>
      </w:pPr>
      <w:bookmarkStart w:id="93" w:name="_ref_1-04633a72e0ea4c"/>
      <w:r>
        <w:t>Реквизиты и подписи сторон:</w:t>
      </w:r>
      <w:bookmarkEnd w:id="93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207A7A" w14:paraId="715A0A8A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33D4E0" w14:textId="77777777" w:rsidR="00207A7A" w:rsidRDefault="00EF33D6">
            <w:pPr>
              <w:pStyle w:val="Normalunindented"/>
              <w:keepNext/>
              <w:jc w:val="center"/>
            </w:pPr>
            <w:r>
              <w:t>Заказчик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7A6AA5" w14:textId="77777777" w:rsidR="00207A7A" w:rsidRDefault="00EF33D6">
            <w:pPr>
              <w:pStyle w:val="Normalunindented"/>
              <w:keepNext/>
              <w:jc w:val="center"/>
            </w:pPr>
            <w:r>
              <w:t>Подрядчик</w:t>
            </w:r>
          </w:p>
        </w:tc>
      </w:tr>
      <w:tr w:rsidR="00207A7A" w14:paraId="5314EA17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6533EBB" w14:textId="77777777" w:rsidR="00207A7A" w:rsidRDefault="00EF33D6">
            <w:pPr>
              <w:pStyle w:val="Normalunindented"/>
              <w:keepNext/>
              <w:jc w:val="left"/>
            </w:pPr>
            <w:proofErr w:type="gramStart"/>
            <w:r>
              <w:t xml:space="preserve">Наименование: 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                                  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29A434E" w14:textId="77777777" w:rsidR="00207A7A" w:rsidRDefault="00EF33D6">
            <w:pPr>
              <w:pStyle w:val="Normalunindented"/>
              <w:keepNext/>
              <w:jc w:val="left"/>
            </w:pPr>
            <w:proofErr w:type="gramStart"/>
            <w:r>
              <w:t xml:space="preserve">Наименование: 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                                      </w:t>
            </w:r>
          </w:p>
        </w:tc>
      </w:tr>
      <w:tr w:rsidR="00207A7A" w14:paraId="0211119D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655DA1" w14:textId="77777777" w:rsidR="00207A7A" w:rsidRDefault="00EF33D6">
            <w:pPr>
              <w:pStyle w:val="Normalunindented"/>
              <w:keepNext/>
              <w:jc w:val="left"/>
            </w:pPr>
            <w:r>
              <w:t>Адрес, указанный в ЕГРЮЛ: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C5CB32" w14:textId="77777777" w:rsidR="00207A7A" w:rsidRDefault="00EF33D6">
            <w:pPr>
              <w:pStyle w:val="Normalunindented"/>
              <w:keepNext/>
              <w:jc w:val="left"/>
            </w:pPr>
            <w:r>
              <w:t>Адрес, указанный в ЕГРЮЛ: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</w:tr>
      <w:tr w:rsidR="00207A7A" w14:paraId="4ED7FF06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3DD5C58" w14:textId="77777777" w:rsidR="00207A7A" w:rsidRDefault="00EF33D6">
            <w:pPr>
              <w:pStyle w:val="Normalunindented"/>
              <w:keepNext/>
              <w:jc w:val="left"/>
            </w:pPr>
            <w:r>
              <w:t>от имени Заказчика:</w:t>
            </w:r>
            <w:r>
              <w:br/>
            </w:r>
            <w:r>
              <w:rPr>
                <w:u w:val="single"/>
              </w:rPr>
              <w:t>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должность)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E2C9189" w14:textId="77777777" w:rsidR="00207A7A" w:rsidRDefault="00EF33D6">
            <w:pPr>
              <w:pStyle w:val="Normalunindented"/>
              <w:keepNext/>
              <w:jc w:val="left"/>
            </w:pPr>
            <w:r>
              <w:t>от имени Подрядчика:</w:t>
            </w:r>
            <w:r>
              <w:br/>
            </w:r>
            <w:r>
              <w:rPr>
                <w:u w:val="single"/>
              </w:rPr>
              <w:t>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должность)    </w:t>
            </w:r>
          </w:p>
        </w:tc>
      </w:tr>
      <w:tr w:rsidR="00207A7A" w14:paraId="58623A78" w14:textId="77777777"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4F5F633E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  </w:t>
            </w:r>
            <w:r>
              <w:t>/</w:t>
            </w:r>
            <w:r>
              <w:rPr>
                <w:u w:val="single"/>
              </w:rPr>
              <w:t>          (ФИО)            </w:t>
            </w:r>
            <w:r>
              <w:t>/</w:t>
            </w: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196F281A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  </w:t>
            </w:r>
            <w:r>
              <w:t>/</w:t>
            </w:r>
            <w:r>
              <w:rPr>
                <w:u w:val="single"/>
              </w:rPr>
              <w:t>          (ФИО)            </w:t>
            </w:r>
            <w:r>
              <w:t>/</w:t>
            </w:r>
          </w:p>
        </w:tc>
      </w:tr>
      <w:tr w:rsidR="00207A7A" w14:paraId="50FB155A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6A034E" w14:textId="77777777" w:rsidR="00207A7A" w:rsidRDefault="00EF33D6">
            <w:pPr>
              <w:pStyle w:val="Normalunindented"/>
              <w:keepNext/>
              <w:jc w:val="left"/>
            </w:pPr>
            <w:r>
              <w:t>М.П. (при наличии)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0DAEE3" w14:textId="77777777" w:rsidR="00207A7A" w:rsidRDefault="00EF33D6">
            <w:pPr>
              <w:pStyle w:val="Normalunindented"/>
              <w:keepNext/>
              <w:jc w:val="left"/>
            </w:pPr>
            <w:r>
              <w:t>М.П. (при наличии)</w:t>
            </w:r>
          </w:p>
        </w:tc>
      </w:tr>
    </w:tbl>
    <w:p w14:paraId="4B6F0432" w14:textId="77777777" w:rsidR="00207A7A" w:rsidRDefault="00207A7A">
      <w:pPr>
        <w:sectPr w:rsidR="00207A7A">
          <w:headerReference w:type="default" r:id="rId22"/>
          <w:footerReference w:type="default" r:id="rId23"/>
          <w:footerReference w:type="first" r:id="rId24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94" w:name="_docEnd_6"/>
      <w:bookmarkEnd w:id="94"/>
    </w:p>
    <w:tbl>
      <w:tblPr>
        <w:tblW w:w="4000" w:type="pct"/>
        <w:tblLook w:val="04A0" w:firstRow="1" w:lastRow="0" w:firstColumn="1" w:lastColumn="0" w:noHBand="0" w:noVBand="1"/>
      </w:tblPr>
      <w:tblGrid>
        <w:gridCol w:w="3315"/>
        <w:gridCol w:w="915"/>
        <w:gridCol w:w="3255"/>
      </w:tblGrid>
      <w:tr w:rsidR="00207A7A" w14:paraId="495871A6" w14:textId="7777777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7D00DE95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lastRenderedPageBreak/>
              <w:t xml:space="preserve">    (наименование </w:t>
            </w:r>
            <w:proofErr w:type="gramStart"/>
            <w:r>
              <w:rPr>
                <w:u w:val="single"/>
              </w:rPr>
              <w:t xml:space="preserve">Заказчика)   </w:t>
            </w:r>
            <w:proofErr w:type="gramEnd"/>
            <w:r>
              <w:rPr>
                <w:u w:val="single"/>
              </w:rPr>
              <w:t> </w:t>
            </w:r>
            <w:r>
              <w:br/>
            </w:r>
            <w:r>
              <w:rPr>
                <w:u w:val="single"/>
              </w:rPr>
              <w:t>    (адрес из ЕГРЮЛ) 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567F3F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20070BB2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t xml:space="preserve">    (наименование </w:t>
            </w:r>
            <w:proofErr w:type="gramStart"/>
            <w:r>
              <w:rPr>
                <w:u w:val="single"/>
              </w:rPr>
              <w:t xml:space="preserve">Подрядчика)   </w:t>
            </w:r>
            <w:proofErr w:type="gramEnd"/>
            <w:r>
              <w:rPr>
                <w:u w:val="single"/>
              </w:rPr>
              <w:t> </w:t>
            </w:r>
            <w:r>
              <w:br/>
            </w:r>
            <w:r>
              <w:rPr>
                <w:u w:val="single"/>
              </w:rPr>
              <w:t>              (адрес из ЕГРЮЛ)              </w:t>
            </w:r>
          </w:p>
        </w:tc>
      </w:tr>
      <w:tr w:rsidR="00207A7A" w14:paraId="4B71433B" w14:textId="7777777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610CB9CE" w14:textId="77777777" w:rsidR="00207A7A" w:rsidRDefault="00EF33D6">
            <w:pPr>
              <w:pStyle w:val="Normalunindented"/>
              <w:keepNext/>
              <w:jc w:val="left"/>
            </w:pPr>
            <w:r>
              <w:t xml:space="preserve">Тел.: </w:t>
            </w:r>
            <w:r>
              <w:rPr>
                <w:u w:val="single"/>
              </w:rPr>
              <w:t>                     </w:t>
            </w:r>
            <w:r>
              <w:br/>
            </w:r>
            <w:proofErr w:type="gramStart"/>
            <w:r>
              <w:t xml:space="preserve">Факс: 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              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u w:val="single"/>
              </w:rPr>
              <w:t>                       </w:t>
            </w:r>
            <w:r>
              <w:br/>
              <w:t xml:space="preserve">ОГРН </w:t>
            </w:r>
            <w:r>
              <w:rPr>
                <w:u w:val="single"/>
              </w:rPr>
              <w:t>                  </w:t>
            </w:r>
            <w:r>
              <w:t xml:space="preserve">, ИНН/КПП </w:t>
            </w:r>
            <w:r>
              <w:rPr>
                <w:u w:val="single"/>
              </w:rPr>
              <w:t>                  </w:t>
            </w:r>
            <w:r>
              <w:t>/</w:t>
            </w:r>
            <w:r>
              <w:rPr>
                <w:u w:val="single"/>
              </w:rPr>
              <w:t>                  </w:t>
            </w:r>
            <w:r>
              <w:br/>
              <w:t> </w:t>
            </w:r>
            <w:r>
              <w:br/>
              <w:t xml:space="preserve">Исх. № </w:t>
            </w:r>
            <w:r>
              <w:rPr>
                <w:u w:val="single"/>
              </w:rPr>
              <w:t>             </w:t>
            </w:r>
            <w:r>
              <w:t xml:space="preserve"> от </w:t>
            </w:r>
            <w:r>
              <w:rPr>
                <w:u w:val="single"/>
              </w:rPr>
              <w:t>                      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040FF22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18889964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</w:tr>
    </w:tbl>
    <w:p w14:paraId="532D0739" w14:textId="77777777" w:rsidR="00207A7A" w:rsidRDefault="00EF33D6">
      <w:pPr>
        <w:pStyle w:val="a4"/>
      </w:pPr>
      <w:bookmarkStart w:id="95" w:name="_docStart_7"/>
      <w:bookmarkStart w:id="96" w:name="_title_7"/>
      <w:bookmarkStart w:id="97" w:name="_ref_1-6c9d2647b25542"/>
      <w:bookmarkEnd w:id="95"/>
      <w:r>
        <w:t>ИЗВЕЩЕНИЕ</w:t>
      </w:r>
      <w:r>
        <w:br/>
        <w:t>об обнаружении скрытых недостатков в результате работ</w:t>
      </w:r>
      <w:bookmarkEnd w:id="96"/>
      <w:bookmarkEnd w:id="97"/>
    </w:p>
    <w:p w14:paraId="017AF8EB" w14:textId="77777777" w:rsidR="00207A7A" w:rsidRDefault="00EF33D6">
      <w:r>
        <w:t xml:space="preserve">По договору подряда № </w:t>
      </w:r>
      <w:r>
        <w:rPr>
          <w:u w:val="single"/>
        </w:rPr>
        <w:t>          </w:t>
      </w:r>
      <w:r>
        <w:t xml:space="preserve"> от "</w:t>
      </w:r>
      <w:r>
        <w:rPr>
          <w:u w:val="single"/>
        </w:rPr>
        <w:t>        </w:t>
      </w:r>
      <w:r>
        <w:t>"</w:t>
      </w:r>
      <w:r>
        <w:rPr>
          <w:u w:val="single"/>
        </w:rPr>
        <w:t>                      </w:t>
      </w:r>
      <w:r>
        <w:t xml:space="preserve"> </w:t>
      </w:r>
      <w:r>
        <w:rPr>
          <w:u w:val="single"/>
        </w:rPr>
        <w:t>        </w:t>
      </w:r>
      <w:r>
        <w:t xml:space="preserve"> г. Подрядчик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указать Подрядчика)    </w:t>
      </w:r>
      <w:r>
        <w:t xml:space="preserve"> выполнил и сдал Заказчику </w:t>
      </w:r>
      <w:r>
        <w:rPr>
          <w:u w:val="single"/>
        </w:rPr>
        <w:t>    (указать Заказчика)    </w:t>
      </w:r>
      <w:r>
        <w:t xml:space="preserve"> следующие работы: </w:t>
      </w:r>
      <w:r>
        <w:rPr>
          <w:u w:val="single"/>
        </w:rPr>
        <w:t>(содержание, объем, результат работ)                                                                                                                          </w:t>
      </w:r>
      <w:r>
        <w:t>.</w:t>
      </w:r>
    </w:p>
    <w:p w14:paraId="65ABEF5D" w14:textId="77777777" w:rsidR="00207A7A" w:rsidRDefault="00EF33D6">
      <w:r>
        <w:t xml:space="preserve">Результат выполненных работ принят Заказчиком по акту сдачи-приемки № </w:t>
      </w:r>
      <w:r>
        <w:rPr>
          <w:u w:val="single"/>
        </w:rPr>
        <w:t>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</w:t>
      </w:r>
    </w:p>
    <w:p w14:paraId="100AB222" w14:textId="77777777" w:rsidR="00207A7A" w:rsidRDefault="00EF33D6">
      <w:r>
        <w:t>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(дата обнаружения недостатков) при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указываются условия, при которых выявлены недостатки (например, при эксплуатации, при хранении) и наименование результата работ)    </w:t>
      </w:r>
      <w:r>
        <w:t xml:space="preserve"> обнаружены следующие недостатки:</w:t>
      </w:r>
    </w:p>
    <w:p w14:paraId="05607E26" w14:textId="77777777" w:rsidR="00207A7A" w:rsidRDefault="00EF33D6">
      <w:r>
        <w:t xml:space="preserve">1) </w:t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</w:t>
      </w:r>
      <w:r>
        <w:t>.</w:t>
      </w:r>
    </w:p>
    <w:p w14:paraId="61D42955" w14:textId="77777777" w:rsidR="00207A7A" w:rsidRDefault="00EF33D6">
      <w:r>
        <w:t xml:space="preserve">2) </w:t>
      </w:r>
      <w:r>
        <w:rPr>
          <w:u w:val="single"/>
        </w:rPr>
        <w:t>                            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перечень недостатков, их характеристика)                                  </w:t>
      </w:r>
      <w:r>
        <w:t>.</w:t>
      </w:r>
    </w:p>
    <w:p w14:paraId="23427E31" w14:textId="77777777" w:rsidR="00207A7A" w:rsidRDefault="00EF33D6">
      <w:r>
        <w:t>Стоимость устранения недостатков составила </w:t>
      </w:r>
      <w:r>
        <w:rPr>
          <w:u w:val="single"/>
        </w:rPr>
        <w:t>                             </w:t>
      </w:r>
      <w:proofErr w:type="gramStart"/>
      <w:r>
        <w:rPr>
          <w:u w:val="single"/>
        </w:rPr>
        <w:t xml:space="preserve">  </w:t>
      </w:r>
      <w:r>
        <w:t xml:space="preserve"> (</w:t>
      </w:r>
      <w:proofErr w:type="gramEnd"/>
      <w:r>
        <w:rPr>
          <w:u w:val="single"/>
        </w:rPr>
        <w:t>                                       </w:t>
      </w:r>
      <w:r>
        <w:t>) рублей и включает НДС (</w:t>
      </w:r>
      <w:r>
        <w:rPr>
          <w:u w:val="single"/>
        </w:rPr>
        <w:t>       </w:t>
      </w:r>
      <w:r>
        <w:t xml:space="preserve">%) в сумме </w:t>
      </w:r>
      <w:r>
        <w:rPr>
          <w:u w:val="single"/>
        </w:rPr>
        <w:t>                               </w:t>
      </w:r>
      <w:r>
        <w:t xml:space="preserve"> (</w:t>
      </w:r>
      <w:r>
        <w:rPr>
          <w:u w:val="single"/>
        </w:rPr>
        <w:t>                                       </w:t>
      </w:r>
      <w:r>
        <w:t>) рублей.</w:t>
      </w:r>
    </w:p>
    <w:p w14:paraId="48EFEF3F" w14:textId="77777777" w:rsidR="00207A7A" w:rsidRDefault="00EF33D6">
      <w:r>
        <w:t>Указанные выше недостатки не могли быть установлены при обычном способе приемки результата работ, так как являются скрытыми.</w:t>
      </w:r>
    </w:p>
    <w:p w14:paraId="37BA2EBC" w14:textId="77777777" w:rsidR="00207A7A" w:rsidRDefault="00EF33D6">
      <w:r>
        <w:t xml:space="preserve">В связи с изложенным Заказчик просит </w:t>
      </w:r>
      <w:r>
        <w:rPr>
          <w:i/>
        </w:rPr>
        <w:t>(выбрать нужное)</w:t>
      </w:r>
    </w:p>
    <w:p w14:paraId="7C9FBCE2" w14:textId="77777777" w:rsidR="00207A7A" w:rsidRDefault="00EF33D6">
      <w:r>
        <w:rPr>
          <w:b/>
        </w:rPr>
        <w:t>- </w:t>
      </w:r>
      <w:r>
        <w:t>в срок</w:t>
      </w:r>
      <w:r>
        <w:rPr>
          <w:b/>
        </w:rPr>
        <w:t xml:space="preserve">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указать установленный Договором срок)    </w:t>
      </w:r>
      <w:r>
        <w:t> безвозмездно устранить выявленные недостатки.</w:t>
      </w:r>
    </w:p>
    <w:p w14:paraId="171E1B19" w14:textId="77777777" w:rsidR="00207A7A" w:rsidRDefault="00EF33D6">
      <w:r>
        <w:t>- уменьшить установленную Договором цену работ на стоимость устранения недостатков.</w:t>
      </w:r>
      <w:r>
        <w:rPr>
          <w:b/>
        </w:rPr>
        <w:t xml:space="preserve"> </w:t>
      </w:r>
    </w:p>
    <w:p w14:paraId="79023E42" w14:textId="77777777" w:rsidR="00207A7A" w:rsidRDefault="00EF33D6">
      <w:r>
        <w:t xml:space="preserve">- в срок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указать срок, определенный Договором)    </w:t>
      </w:r>
      <w:r>
        <w:t xml:space="preserve"> возместить расходы Заказчика.</w:t>
      </w:r>
      <w:r>
        <w:rPr>
          <w:b/>
        </w:rPr>
        <w:t> </w:t>
      </w:r>
    </w:p>
    <w:p w14:paraId="661B624F" w14:textId="77777777" w:rsidR="00207A7A" w:rsidRDefault="00EF33D6">
      <w:r>
        <w:t>- направить представителя Подрядчика для составления акта о выявленных недостатках, которое состоится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в </w:t>
      </w:r>
      <w:r>
        <w:rPr>
          <w:u w:val="single"/>
        </w:rPr>
        <w:t>       </w:t>
      </w:r>
      <w:r>
        <w:t xml:space="preserve"> ч </w:t>
      </w:r>
      <w:r>
        <w:rPr>
          <w:u w:val="single"/>
        </w:rPr>
        <w:t>       </w:t>
      </w:r>
      <w:r>
        <w:t xml:space="preserve"> мин. по адресу </w:t>
      </w:r>
      <w:r>
        <w:rPr>
          <w:u w:val="single"/>
        </w:rPr>
        <w:t>                                                                                     </w:t>
      </w:r>
      <w:proofErr w:type="gramStart"/>
      <w:r>
        <w:rPr>
          <w:u w:val="single"/>
        </w:rPr>
        <w:t xml:space="preserve">  </w:t>
      </w:r>
      <w:r>
        <w:t>.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49"/>
        <w:gridCol w:w="5707"/>
      </w:tblGrid>
      <w:tr w:rsidR="00207A7A" w14:paraId="6DD42CFD" w14:textId="77777777">
        <w:trPr>
          <w:jc w:val="center"/>
        </w:trPr>
        <w:tc>
          <w:tcPr>
            <w:tcW w:w="1950" w:type="pct"/>
          </w:tcPr>
          <w:p w14:paraId="4397661D" w14:textId="77777777" w:rsidR="00207A7A" w:rsidRDefault="00EF33D6">
            <w:pPr>
              <w:pStyle w:val="Normalunindented"/>
              <w:keepNext/>
              <w:jc w:val="left"/>
            </w:pPr>
            <w:r>
              <w:rPr>
                <w:u w:val="single"/>
              </w:rPr>
              <w:lastRenderedPageBreak/>
              <w:t>          (</w:t>
            </w:r>
            <w:proofErr w:type="gramStart"/>
            <w:r>
              <w:rPr>
                <w:u w:val="single"/>
              </w:rPr>
              <w:t xml:space="preserve">должность)   </w:t>
            </w:r>
            <w:proofErr w:type="gramEnd"/>
            <w:r>
              <w:rPr>
                <w:u w:val="single"/>
              </w:rPr>
              <w:t>         </w:t>
            </w:r>
          </w:p>
        </w:tc>
        <w:tc>
          <w:tcPr>
            <w:tcW w:w="3050" w:type="pct"/>
          </w:tcPr>
          <w:p w14:paraId="22353237" w14:textId="77777777" w:rsidR="00207A7A" w:rsidRDefault="00EF33D6">
            <w:pPr>
              <w:pStyle w:val="Normalunindented"/>
              <w:keepNext/>
              <w:jc w:val="right"/>
            </w:pPr>
            <w:r>
              <w:rPr>
                <w:u w:val="single"/>
              </w:rPr>
              <w:t>    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      </w:t>
            </w:r>
            <w:r>
              <w:t>/</w:t>
            </w:r>
            <w:r>
              <w:rPr>
                <w:u w:val="single"/>
              </w:rPr>
              <w:t>              (Ф.И.О.)              </w:t>
            </w:r>
            <w:r>
              <w:t>/</w:t>
            </w:r>
          </w:p>
        </w:tc>
      </w:tr>
      <w:tr w:rsidR="00207A7A" w14:paraId="51B2886F" w14:textId="77777777">
        <w:trPr>
          <w:jc w:val="center"/>
        </w:trPr>
        <w:tc>
          <w:tcPr>
            <w:tcW w:w="1950" w:type="pct"/>
          </w:tcPr>
          <w:p w14:paraId="7FCECAE9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3050" w:type="pct"/>
          </w:tcPr>
          <w:p w14:paraId="3B4B4727" w14:textId="77777777" w:rsidR="00207A7A" w:rsidRDefault="00EF33D6">
            <w:pPr>
              <w:pStyle w:val="Normalunindented"/>
              <w:keepNext/>
              <w:jc w:val="left"/>
            </w:pPr>
            <w:r>
              <w:t> </w:t>
            </w:r>
          </w:p>
          <w:p w14:paraId="51F57C68" w14:textId="77777777" w:rsidR="00207A7A" w:rsidRDefault="00EF33D6">
            <w:pPr>
              <w:pStyle w:val="Normalunindented"/>
              <w:keepNext/>
              <w:jc w:val="left"/>
            </w:pPr>
            <w:r>
              <w:t>М.П. (при наличии)</w:t>
            </w:r>
          </w:p>
        </w:tc>
      </w:tr>
    </w:tbl>
    <w:p w14:paraId="4928DE52" w14:textId="77777777" w:rsidR="002C5E4A" w:rsidRDefault="002C5E4A"/>
    <w:sectPr w:rsidR="002C5E4A">
      <w:headerReference w:type="default" r:id="rId25"/>
      <w:footerReference w:type="default" r:id="rId26"/>
      <w:footerReference w:type="first" r:id="rId27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CFA9" w14:textId="77777777" w:rsidR="00BE0059" w:rsidRDefault="00BE0059">
      <w:pPr>
        <w:spacing w:before="0" w:after="0" w:line="240" w:lineRule="auto"/>
      </w:pPr>
      <w:r>
        <w:separator/>
      </w:r>
    </w:p>
  </w:endnote>
  <w:endnote w:type="continuationSeparator" w:id="0">
    <w:p w14:paraId="507349CB" w14:textId="77777777" w:rsidR="00BE0059" w:rsidRDefault="00BE00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A849" w14:textId="73C2C7ED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6</w:t>
      </w:r>
    </w:fldSimple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80CC" w14:textId="7C8E57DE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1</w:t>
      </w:r>
    </w:fldSimple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35CD" w14:textId="435398C7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2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EAC3" w14:textId="2117C24A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2</w:t>
      </w:r>
    </w:fldSimple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2E81" w14:textId="6C3D92E1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2</w:t>
      </w:r>
    </w:fldSimple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AA64" w14:textId="4A37068F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615D" w14:textId="07D279D2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79C6" w14:textId="77777777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>
        <w:rPr>
          <w:noProof/>
        </w:rPr>
        <w:t>1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0CCA" w14:textId="587A36AF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1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6935" w14:textId="32149C01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595074">
        <w:rPr>
          <w:noProof/>
        </w:rPr>
        <w:t>2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2B76" w14:textId="47AEE0BB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1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5B92" w14:textId="71133DB8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2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1D87" w14:textId="635E28BC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35B25">
        <w:rPr>
          <w:noProof/>
        </w:rPr>
        <w:t>2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E0F2" w14:textId="77777777" w:rsidR="0021656E" w:rsidRDefault="0021656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EDDC" w14:textId="77777777" w:rsidR="00BE0059" w:rsidRDefault="00BE0059">
      <w:pPr>
        <w:spacing w:before="0" w:after="0" w:line="240" w:lineRule="auto"/>
      </w:pPr>
      <w:r>
        <w:separator/>
      </w:r>
    </w:p>
  </w:footnote>
  <w:footnote w:type="continuationSeparator" w:id="0">
    <w:p w14:paraId="2D458590" w14:textId="77777777" w:rsidR="00BE0059" w:rsidRDefault="00BE00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E5FE" w14:textId="77777777" w:rsidR="0021656E" w:rsidRDefault="0021656E">
    <w:pPr>
      <w:pStyle w:val="af6"/>
    </w:pPr>
    <w:r>
      <w:t xml:space="preserve">Договор подряда № 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38E9" w14:textId="77777777" w:rsidR="0021656E" w:rsidRDefault="0021656E">
    <w:pPr>
      <w:pStyle w:val="af6"/>
    </w:pPr>
    <w:r>
      <w:t>Задание на выполнение работы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35CD" w14:textId="77777777" w:rsidR="0021656E" w:rsidRDefault="0021656E">
    <w:pPr>
      <w:pStyle w:val="af6"/>
    </w:pPr>
    <w:r>
      <w:t>График выполнения работы</w:t>
    </w:r>
    <w: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514E" w14:textId="77777777" w:rsidR="0021656E" w:rsidRDefault="0021656E">
    <w:pPr>
      <w:pStyle w:val="af6"/>
    </w:pPr>
    <w:r>
      <w:t>АКТ сдачи-приемки результата выполненных работ</w:t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61A5" w14:textId="77777777" w:rsidR="0021656E" w:rsidRDefault="0021656E">
    <w:pPr>
      <w:pStyle w:val="af6"/>
    </w:pPr>
    <w:r>
      <w:t>ИЗВЕЩЕНИЕ о готовности результата работ к сдаче</w:t>
    </w:r>
    <w:r>
      <w:b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6B3E" w14:textId="77777777" w:rsidR="0021656E" w:rsidRDefault="0021656E">
    <w:pPr>
      <w:pStyle w:val="af6"/>
    </w:pPr>
    <w:r>
      <w:t>АКТ о недостатках выполненных работ</w:t>
    </w:r>
    <w:r>
      <w:b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6907" w14:textId="77777777" w:rsidR="0021656E" w:rsidRDefault="0021656E">
    <w:pPr>
      <w:pStyle w:val="af6"/>
    </w:pPr>
    <w:bookmarkStart w:id="98" w:name="_docEnd_7"/>
    <w:bookmarkEnd w:id="98"/>
    <w:r>
      <w:t>ИЗВЕЩЕНИЕ об обнаружении скрытых недостатков в результате работ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033F2D40"/>
    <w:multiLevelType w:val="hybridMultilevel"/>
    <w:tmpl w:val="62688E88"/>
    <w:lvl w:ilvl="0" w:tplc="CC1E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B2485"/>
    <w:multiLevelType w:val="multilevel"/>
    <w:tmpl w:val="9536E16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E1131A"/>
    <w:multiLevelType w:val="hybridMultilevel"/>
    <w:tmpl w:val="176CF8C8"/>
    <w:lvl w:ilvl="0" w:tplc="5D64529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3981"/>
    <w:multiLevelType w:val="multilevel"/>
    <w:tmpl w:val="73340400"/>
    <w:lvl w:ilvl="0">
      <w:start w:val="1"/>
      <w:numFmt w:val="none"/>
      <w:suff w:val="nothing"/>
      <w:lvlText w:val=""/>
      <w:lvlJc w:val="left"/>
      <w:pPr>
        <w:ind w:left="204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70676B4"/>
    <w:multiLevelType w:val="hybridMultilevel"/>
    <w:tmpl w:val="32BCE1E2"/>
    <w:lvl w:ilvl="0" w:tplc="CC1E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7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8" w15:restartNumberingAfterBreak="0">
    <w:nsid w:val="58C667CF"/>
    <w:multiLevelType w:val="hybridMultilevel"/>
    <w:tmpl w:val="9E26BB14"/>
    <w:lvl w:ilvl="0" w:tplc="8A80B31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10D3"/>
    <w:multiLevelType w:val="hybridMultilevel"/>
    <w:tmpl w:val="37A2C2F8"/>
    <w:lvl w:ilvl="0" w:tplc="8A80B31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77CA1"/>
    <w:multiLevelType w:val="hybridMultilevel"/>
    <w:tmpl w:val="1838721C"/>
    <w:lvl w:ilvl="0" w:tplc="CC1E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4A"/>
    <w:rsid w:val="00012EB1"/>
    <w:rsid w:val="00087C1A"/>
    <w:rsid w:val="000B7B6F"/>
    <w:rsid w:val="001377E1"/>
    <w:rsid w:val="001B597D"/>
    <w:rsid w:val="001D363E"/>
    <w:rsid w:val="00207A7A"/>
    <w:rsid w:val="0021656E"/>
    <w:rsid w:val="002C5E4A"/>
    <w:rsid w:val="0032701C"/>
    <w:rsid w:val="00335B25"/>
    <w:rsid w:val="00451227"/>
    <w:rsid w:val="0048015E"/>
    <w:rsid w:val="005313F9"/>
    <w:rsid w:val="00576670"/>
    <w:rsid w:val="00595074"/>
    <w:rsid w:val="0059735B"/>
    <w:rsid w:val="005C755C"/>
    <w:rsid w:val="005F57B1"/>
    <w:rsid w:val="00606234"/>
    <w:rsid w:val="00741DCE"/>
    <w:rsid w:val="00773556"/>
    <w:rsid w:val="007A5B5B"/>
    <w:rsid w:val="007E7E4F"/>
    <w:rsid w:val="0085519F"/>
    <w:rsid w:val="00895B77"/>
    <w:rsid w:val="009006EC"/>
    <w:rsid w:val="00954DAC"/>
    <w:rsid w:val="009552F9"/>
    <w:rsid w:val="009643DA"/>
    <w:rsid w:val="00977E8E"/>
    <w:rsid w:val="009C769B"/>
    <w:rsid w:val="009D2B04"/>
    <w:rsid w:val="00A81642"/>
    <w:rsid w:val="00B51BB1"/>
    <w:rsid w:val="00BA79A4"/>
    <w:rsid w:val="00BB28A1"/>
    <w:rsid w:val="00BE0059"/>
    <w:rsid w:val="00BF607D"/>
    <w:rsid w:val="00C94FE7"/>
    <w:rsid w:val="00CE1CEC"/>
    <w:rsid w:val="00CF4EFF"/>
    <w:rsid w:val="00DF3633"/>
    <w:rsid w:val="00E12272"/>
    <w:rsid w:val="00E5499B"/>
    <w:rsid w:val="00EB529C"/>
    <w:rsid w:val="00EC1E5E"/>
    <w:rsid w:val="00EF33D6"/>
    <w:rsid w:val="00F544FC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3803C"/>
  <w15:chartTrackingRefBased/>
  <w15:docId w15:val="{09462650-BA37-4F0E-A622-18D7FAF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Normal (Web)"/>
    <w:basedOn w:val="a"/>
    <w:qFormat/>
    <w:rsid w:val="005C755C"/>
    <w:pPr>
      <w:spacing w:before="100" w:after="100" w:line="240" w:lineRule="auto"/>
      <w:ind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</vt:lpstr>
    </vt:vector>
  </TitlesOfParts>
  <Company/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</dc:title>
  <dc:subject/>
  <dc:creator>Анастасия Волкова</dc:creator>
  <cp:keywords/>
  <dc:description>Консультант Плюс - Конструктор Договоров</dc:description>
  <cp:lastModifiedBy>Кузнецова Елена</cp:lastModifiedBy>
  <cp:revision>4</cp:revision>
  <cp:lastPrinted>1899-12-31T19:00:00Z</cp:lastPrinted>
  <dcterms:created xsi:type="dcterms:W3CDTF">2020-08-21T10:48:00Z</dcterms:created>
  <dcterms:modified xsi:type="dcterms:W3CDTF">2020-08-21T11:30:00Z</dcterms:modified>
</cp:coreProperties>
</file>