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1A" w:rsidRPr="003E237F" w:rsidRDefault="00793C1A" w:rsidP="00635C8D">
      <w:pPr>
        <w:ind w:firstLine="142"/>
        <w:jc w:val="center"/>
        <w:rPr>
          <w:b/>
          <w:sz w:val="28"/>
          <w:szCs w:val="28"/>
        </w:rPr>
      </w:pPr>
      <w:r w:rsidRPr="003E237F">
        <w:rPr>
          <w:b/>
          <w:sz w:val="28"/>
          <w:szCs w:val="28"/>
        </w:rPr>
        <w:t xml:space="preserve">Приглашение принять участие в конкурентном отборе </w:t>
      </w:r>
    </w:p>
    <w:p w:rsidR="00793C1A" w:rsidRPr="003E237F" w:rsidRDefault="00793C1A" w:rsidP="00635C8D">
      <w:pPr>
        <w:ind w:firstLine="142"/>
        <w:jc w:val="center"/>
        <w:rPr>
          <w:b/>
          <w:sz w:val="28"/>
          <w:szCs w:val="28"/>
        </w:rPr>
      </w:pPr>
    </w:p>
    <w:p w:rsidR="00793C1A" w:rsidRPr="003E237F" w:rsidRDefault="00793C1A" w:rsidP="00FE7BCA">
      <w:pPr>
        <w:pStyle w:val="1"/>
        <w:numPr>
          <w:ilvl w:val="0"/>
          <w:numId w:val="21"/>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t>Условия проведения конкурентного отбора</w:t>
      </w:r>
    </w:p>
    <w:p w:rsidR="00793C1A" w:rsidRPr="003E237F" w:rsidRDefault="00793C1A" w:rsidP="001B0AA9"/>
    <w:p w:rsidR="00793C1A" w:rsidRPr="003E237F" w:rsidRDefault="00793C1A" w:rsidP="00ED6534">
      <w:pPr>
        <w:pStyle w:val="2"/>
        <w:numPr>
          <w:ilvl w:val="0"/>
          <w:numId w:val="22"/>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Общие условия проведения конкурентного отбора</w:t>
      </w:r>
    </w:p>
    <w:p w:rsidR="00793C1A" w:rsidRPr="003E237F" w:rsidRDefault="00793C1A" w:rsidP="00ED6534">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793C1A" w:rsidRPr="003E237F" w:rsidRDefault="00793C1A" w:rsidP="00ED6534">
      <w:pPr>
        <w:ind w:firstLine="709"/>
        <w:jc w:val="both"/>
        <w:rPr>
          <w:bCs/>
          <w:sz w:val="28"/>
          <w:szCs w:val="28"/>
        </w:rPr>
      </w:pPr>
      <w:r w:rsidRPr="003E237F">
        <w:rPr>
          <w:bCs/>
          <w:sz w:val="28"/>
          <w:szCs w:val="28"/>
        </w:rPr>
        <w:t xml:space="preserve">1.1.1. </w:t>
      </w:r>
      <w:r>
        <w:rPr>
          <w:bCs/>
          <w:sz w:val="28"/>
          <w:szCs w:val="28"/>
        </w:rPr>
        <w:t xml:space="preserve">Заказчик – </w:t>
      </w:r>
      <w:r w:rsidRPr="003E237F">
        <w:rPr>
          <w:bCs/>
          <w:sz w:val="28"/>
          <w:szCs w:val="28"/>
        </w:rPr>
        <w:t>АО «</w:t>
      </w:r>
      <w:r>
        <w:rPr>
          <w:bCs/>
          <w:sz w:val="28"/>
          <w:szCs w:val="28"/>
        </w:rPr>
        <w:t>ФПК</w:t>
      </w:r>
      <w:r w:rsidRPr="003E237F">
        <w:rPr>
          <w:bCs/>
          <w:sz w:val="28"/>
          <w:szCs w:val="28"/>
        </w:rPr>
        <w:t>»</w:t>
      </w:r>
      <w:r>
        <w:rPr>
          <w:bCs/>
          <w:sz w:val="28"/>
          <w:szCs w:val="28"/>
        </w:rPr>
        <w:t xml:space="preserve"> в лице Западно-Сибирского филиала АО «ФПК»</w:t>
      </w:r>
      <w:r w:rsidRPr="003E237F">
        <w:rPr>
          <w:bCs/>
          <w:sz w:val="28"/>
          <w:szCs w:val="28"/>
        </w:rPr>
        <w:t>.</w:t>
      </w:r>
    </w:p>
    <w:p w:rsidR="00793C1A" w:rsidRPr="003E237F" w:rsidRDefault="00793C1A" w:rsidP="000C1F8E">
      <w:pPr>
        <w:ind w:firstLine="709"/>
        <w:jc w:val="both"/>
        <w:rPr>
          <w:bCs/>
          <w:sz w:val="28"/>
          <w:szCs w:val="28"/>
        </w:rPr>
      </w:pPr>
      <w:r w:rsidRPr="003E237F">
        <w:rPr>
          <w:bCs/>
          <w:sz w:val="28"/>
          <w:szCs w:val="28"/>
        </w:rPr>
        <w:t xml:space="preserve">Закупка осуществляется для </w:t>
      </w:r>
      <w:r>
        <w:rPr>
          <w:bCs/>
          <w:sz w:val="28"/>
          <w:szCs w:val="28"/>
        </w:rPr>
        <w:t>Западно-Сибирского филиала АО «ФПК»</w:t>
      </w:r>
      <w:r w:rsidRPr="003E237F">
        <w:rPr>
          <w:bCs/>
          <w:sz w:val="28"/>
          <w:szCs w:val="28"/>
        </w:rPr>
        <w:t>.</w:t>
      </w:r>
    </w:p>
    <w:p w:rsidR="00793C1A" w:rsidRPr="004C7BAA" w:rsidRDefault="00793C1A" w:rsidP="000C1F8E">
      <w:pPr>
        <w:ind w:firstLine="709"/>
        <w:jc w:val="both"/>
        <w:rPr>
          <w:bCs/>
          <w:i/>
          <w:sz w:val="28"/>
          <w:szCs w:val="28"/>
        </w:rPr>
      </w:pPr>
      <w:r w:rsidRPr="003E237F">
        <w:rPr>
          <w:bCs/>
          <w:sz w:val="28"/>
          <w:szCs w:val="28"/>
        </w:rPr>
        <w:t>Место нахождения заказчика:</w:t>
      </w:r>
      <w:r>
        <w:rPr>
          <w:bCs/>
          <w:sz w:val="28"/>
          <w:szCs w:val="28"/>
        </w:rPr>
        <w:t xml:space="preserve"> </w:t>
      </w:r>
      <w:r w:rsidRPr="004C7BAA">
        <w:rPr>
          <w:i/>
          <w:sz w:val="28"/>
          <w:szCs w:val="28"/>
        </w:rPr>
        <w:t>630004, г. Новосиби</w:t>
      </w:r>
      <w:r>
        <w:rPr>
          <w:i/>
          <w:sz w:val="28"/>
          <w:szCs w:val="28"/>
        </w:rPr>
        <w:t xml:space="preserve">рск, ул. Дмитрия </w:t>
      </w:r>
      <w:proofErr w:type="spellStart"/>
      <w:r>
        <w:rPr>
          <w:i/>
          <w:sz w:val="28"/>
          <w:szCs w:val="28"/>
        </w:rPr>
        <w:t>Шамшурина</w:t>
      </w:r>
      <w:proofErr w:type="spellEnd"/>
      <w:r>
        <w:rPr>
          <w:i/>
          <w:sz w:val="28"/>
          <w:szCs w:val="28"/>
        </w:rPr>
        <w:t>, 33.</w:t>
      </w:r>
    </w:p>
    <w:p w:rsidR="00793C1A" w:rsidRDefault="00793C1A" w:rsidP="000C1F8E">
      <w:pPr>
        <w:ind w:firstLine="709"/>
        <w:jc w:val="both"/>
        <w:rPr>
          <w:i/>
          <w:sz w:val="28"/>
          <w:szCs w:val="28"/>
        </w:rPr>
      </w:pPr>
      <w:r w:rsidRPr="003E237F">
        <w:rPr>
          <w:bCs/>
          <w:sz w:val="28"/>
          <w:szCs w:val="28"/>
        </w:rPr>
        <w:t xml:space="preserve">Почтовый адрес заказчика: </w:t>
      </w:r>
      <w:r w:rsidRPr="004C7BAA">
        <w:rPr>
          <w:i/>
          <w:sz w:val="28"/>
          <w:szCs w:val="28"/>
        </w:rPr>
        <w:t>630004, г. Новосиби</w:t>
      </w:r>
      <w:r>
        <w:rPr>
          <w:i/>
          <w:sz w:val="28"/>
          <w:szCs w:val="28"/>
        </w:rPr>
        <w:t xml:space="preserve">рск, ул. Дмитрия </w:t>
      </w:r>
      <w:proofErr w:type="spellStart"/>
      <w:r>
        <w:rPr>
          <w:i/>
          <w:sz w:val="28"/>
          <w:szCs w:val="28"/>
        </w:rPr>
        <w:t>Шамшурина</w:t>
      </w:r>
      <w:proofErr w:type="spellEnd"/>
      <w:r>
        <w:rPr>
          <w:i/>
          <w:sz w:val="28"/>
          <w:szCs w:val="28"/>
        </w:rPr>
        <w:t>, 33.</w:t>
      </w:r>
    </w:p>
    <w:p w:rsidR="00793C1A" w:rsidRPr="00A85E26" w:rsidRDefault="00793C1A" w:rsidP="000C1F8E">
      <w:pPr>
        <w:ind w:firstLine="709"/>
        <w:jc w:val="both"/>
        <w:rPr>
          <w:bCs/>
          <w:sz w:val="28"/>
          <w:szCs w:val="28"/>
        </w:rPr>
      </w:pPr>
      <w:r w:rsidRPr="00E15493">
        <w:rPr>
          <w:bCs/>
          <w:sz w:val="28"/>
          <w:szCs w:val="28"/>
        </w:rPr>
        <w:t>Организатор:</w:t>
      </w:r>
      <w:r>
        <w:rPr>
          <w:bCs/>
          <w:sz w:val="28"/>
          <w:szCs w:val="28"/>
        </w:rPr>
        <w:t xml:space="preserve"> Западно-Сибирского филиала АО «ФПК»</w:t>
      </w:r>
      <w:r w:rsidRPr="003E237F">
        <w:rPr>
          <w:bCs/>
          <w:sz w:val="28"/>
          <w:szCs w:val="28"/>
        </w:rPr>
        <w:t>.</w:t>
      </w:r>
    </w:p>
    <w:p w:rsidR="00793C1A" w:rsidRPr="003E237F" w:rsidRDefault="00793C1A" w:rsidP="00ED6534">
      <w:pPr>
        <w:ind w:firstLine="709"/>
        <w:jc w:val="both"/>
        <w:rPr>
          <w:bCs/>
          <w:sz w:val="28"/>
          <w:szCs w:val="28"/>
        </w:rPr>
      </w:pPr>
      <w:r w:rsidRPr="003E237F">
        <w:rPr>
          <w:bCs/>
          <w:sz w:val="28"/>
          <w:szCs w:val="28"/>
        </w:rPr>
        <w:t>1.1.2. Контактные данные:</w:t>
      </w:r>
    </w:p>
    <w:p w:rsidR="00793C1A" w:rsidRPr="003E237F" w:rsidRDefault="00793C1A" w:rsidP="00ED6534">
      <w:pPr>
        <w:ind w:firstLine="709"/>
        <w:jc w:val="both"/>
        <w:rPr>
          <w:bCs/>
          <w:i/>
          <w:sz w:val="28"/>
          <w:szCs w:val="28"/>
        </w:rPr>
      </w:pPr>
      <w:r w:rsidRPr="003E237F">
        <w:rPr>
          <w:bCs/>
          <w:sz w:val="28"/>
          <w:szCs w:val="28"/>
        </w:rPr>
        <w:t xml:space="preserve">Контактное лицо: </w:t>
      </w:r>
      <w:r w:rsidR="00034443">
        <w:rPr>
          <w:bCs/>
          <w:noProof/>
          <w:sz w:val="28"/>
          <w:szCs w:val="28"/>
        </w:rPr>
        <w:t>Пересторонин А.Н.</w:t>
      </w:r>
    </w:p>
    <w:p w:rsidR="00793C1A" w:rsidRPr="00034443" w:rsidRDefault="00793C1A" w:rsidP="00ED6534">
      <w:pPr>
        <w:ind w:firstLine="709"/>
        <w:jc w:val="both"/>
        <w:rPr>
          <w:bCs/>
          <w:sz w:val="28"/>
          <w:szCs w:val="28"/>
        </w:rPr>
      </w:pPr>
      <w:r w:rsidRPr="003E237F">
        <w:rPr>
          <w:bCs/>
          <w:sz w:val="28"/>
          <w:szCs w:val="28"/>
        </w:rPr>
        <w:t xml:space="preserve">Адрес электронной почты: </w:t>
      </w:r>
      <w:r w:rsidR="00034443">
        <w:rPr>
          <w:bCs/>
          <w:noProof/>
          <w:sz w:val="28"/>
          <w:szCs w:val="28"/>
          <w:lang w:val="en-US"/>
        </w:rPr>
        <w:t>lvchd</w:t>
      </w:r>
      <w:r w:rsidR="00034443" w:rsidRPr="00034443">
        <w:rPr>
          <w:bCs/>
          <w:noProof/>
          <w:sz w:val="28"/>
          <w:szCs w:val="28"/>
        </w:rPr>
        <w:t>1@</w:t>
      </w:r>
      <w:r w:rsidR="00034443">
        <w:rPr>
          <w:bCs/>
          <w:noProof/>
          <w:sz w:val="28"/>
          <w:szCs w:val="28"/>
          <w:lang w:val="en-US"/>
        </w:rPr>
        <w:t>mail</w:t>
      </w:r>
      <w:r w:rsidR="00034443" w:rsidRPr="00034443">
        <w:rPr>
          <w:bCs/>
          <w:noProof/>
          <w:sz w:val="28"/>
          <w:szCs w:val="28"/>
        </w:rPr>
        <w:t>.</w:t>
      </w:r>
      <w:r w:rsidR="00034443">
        <w:rPr>
          <w:bCs/>
          <w:noProof/>
          <w:sz w:val="28"/>
          <w:szCs w:val="28"/>
          <w:lang w:val="en-US"/>
        </w:rPr>
        <w:t>ru</w:t>
      </w:r>
    </w:p>
    <w:p w:rsidR="00793C1A" w:rsidRPr="00034443" w:rsidRDefault="00793C1A" w:rsidP="00ED6534">
      <w:pPr>
        <w:ind w:firstLine="709"/>
        <w:jc w:val="both"/>
        <w:rPr>
          <w:bCs/>
          <w:sz w:val="28"/>
          <w:szCs w:val="28"/>
          <w:lang w:val="en-US"/>
        </w:rPr>
      </w:pPr>
      <w:r w:rsidRPr="003E237F">
        <w:rPr>
          <w:bCs/>
          <w:sz w:val="28"/>
          <w:szCs w:val="28"/>
        </w:rPr>
        <w:t xml:space="preserve">Номер телефона: </w:t>
      </w:r>
      <w:r>
        <w:rPr>
          <w:bCs/>
          <w:sz w:val="28"/>
          <w:szCs w:val="28"/>
        </w:rPr>
        <w:t>+</w:t>
      </w:r>
      <w:r w:rsidR="00034443">
        <w:rPr>
          <w:bCs/>
          <w:noProof/>
          <w:sz w:val="28"/>
          <w:szCs w:val="28"/>
        </w:rPr>
        <w:t>7(383)2</w:t>
      </w:r>
      <w:r w:rsidR="00034443">
        <w:rPr>
          <w:bCs/>
          <w:noProof/>
          <w:sz w:val="28"/>
          <w:szCs w:val="28"/>
          <w:lang w:val="en-US"/>
        </w:rPr>
        <w:t>44-28-30</w:t>
      </w:r>
    </w:p>
    <w:p w:rsidR="00793C1A" w:rsidRPr="003E237F" w:rsidRDefault="00793C1A" w:rsidP="00ED6534">
      <w:pPr>
        <w:ind w:firstLine="709"/>
        <w:jc w:val="both"/>
        <w:rPr>
          <w:i/>
          <w:sz w:val="28"/>
          <w:szCs w:val="28"/>
        </w:rPr>
      </w:pPr>
    </w:p>
    <w:p w:rsidR="00793C1A" w:rsidRPr="003E237F" w:rsidRDefault="00793C1A" w:rsidP="00ED6534">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Способ закупки</w:t>
      </w:r>
    </w:p>
    <w:p w:rsidR="00793C1A" w:rsidRPr="003E237F" w:rsidRDefault="00793C1A" w:rsidP="00B5619E">
      <w:pPr>
        <w:ind w:firstLine="709"/>
        <w:jc w:val="both"/>
        <w:rPr>
          <w:bCs/>
          <w:sz w:val="28"/>
          <w:szCs w:val="28"/>
        </w:rPr>
      </w:pPr>
      <w:r w:rsidRPr="003E237F">
        <w:rPr>
          <w:bCs/>
          <w:sz w:val="28"/>
          <w:szCs w:val="28"/>
        </w:rPr>
        <w:t xml:space="preserve">Конкурентный отбор </w:t>
      </w:r>
      <w:r>
        <w:rPr>
          <w:bCs/>
          <w:sz w:val="28"/>
          <w:szCs w:val="28"/>
        </w:rPr>
        <w:t>№500.</w:t>
      </w:r>
      <w:r w:rsidR="00034443" w:rsidRPr="00034443">
        <w:rPr>
          <w:bCs/>
          <w:noProof/>
          <w:sz w:val="28"/>
          <w:szCs w:val="28"/>
        </w:rPr>
        <w:t>489</w:t>
      </w:r>
      <w:r w:rsidR="00034443">
        <w:rPr>
          <w:bCs/>
          <w:sz w:val="28"/>
          <w:szCs w:val="28"/>
        </w:rPr>
        <w:t>/КОТЭ-АО ФПК/1</w:t>
      </w:r>
      <w:r w:rsidR="00034443" w:rsidRPr="00034443">
        <w:rPr>
          <w:bCs/>
          <w:sz w:val="28"/>
          <w:szCs w:val="28"/>
        </w:rPr>
        <w:t>8</w:t>
      </w:r>
      <w:r>
        <w:rPr>
          <w:bCs/>
          <w:sz w:val="28"/>
          <w:szCs w:val="28"/>
        </w:rPr>
        <w:t xml:space="preserve"> </w:t>
      </w:r>
      <w:r w:rsidRPr="003E237F">
        <w:rPr>
          <w:bCs/>
          <w:sz w:val="28"/>
          <w:szCs w:val="28"/>
        </w:rPr>
        <w:t>в электронной форме</w:t>
      </w:r>
      <w:r>
        <w:rPr>
          <w:bCs/>
          <w:sz w:val="28"/>
          <w:szCs w:val="28"/>
        </w:rPr>
        <w:t>.</w:t>
      </w:r>
    </w:p>
    <w:p w:rsidR="00793C1A" w:rsidRPr="003E237F" w:rsidRDefault="00793C1A" w:rsidP="00ED6534">
      <w:pPr>
        <w:ind w:firstLine="709"/>
        <w:jc w:val="both"/>
        <w:rPr>
          <w:bCs/>
          <w:sz w:val="28"/>
          <w:szCs w:val="28"/>
        </w:rPr>
      </w:pPr>
    </w:p>
    <w:p w:rsidR="00793C1A" w:rsidRPr="003E237F" w:rsidRDefault="00793C1A" w:rsidP="00ED6534">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Предмет конкурентного отбора</w:t>
      </w:r>
    </w:p>
    <w:p w:rsidR="00793C1A" w:rsidRPr="00034443" w:rsidRDefault="00034443" w:rsidP="00DE21E7">
      <w:pPr>
        <w:ind w:firstLine="709"/>
        <w:jc w:val="both"/>
        <w:rPr>
          <w:color w:val="000000"/>
          <w:sz w:val="28"/>
          <w:szCs w:val="28"/>
        </w:rPr>
      </w:pPr>
      <w:r>
        <w:rPr>
          <w:noProof/>
          <w:color w:val="000000"/>
          <w:sz w:val="28"/>
          <w:szCs w:val="28"/>
        </w:rPr>
        <w:t>Поставка</w:t>
      </w:r>
      <w:r w:rsidRPr="00034443">
        <w:rPr>
          <w:noProof/>
          <w:color w:val="000000"/>
          <w:sz w:val="28"/>
          <w:szCs w:val="28"/>
        </w:rPr>
        <w:t xml:space="preserve"> </w:t>
      </w:r>
      <w:r w:rsidRPr="00034443">
        <w:rPr>
          <w:color w:val="000000"/>
          <w:sz w:val="27"/>
          <w:szCs w:val="27"/>
        </w:rPr>
        <w:t xml:space="preserve"> </w:t>
      </w:r>
      <w:r w:rsidRPr="00034443">
        <w:rPr>
          <w:noProof/>
          <w:color w:val="000000"/>
          <w:sz w:val="28"/>
          <w:szCs w:val="28"/>
        </w:rPr>
        <w:t>питьев</w:t>
      </w:r>
      <w:r>
        <w:rPr>
          <w:noProof/>
          <w:color w:val="000000"/>
          <w:sz w:val="28"/>
          <w:szCs w:val="28"/>
        </w:rPr>
        <w:t xml:space="preserve">ой </w:t>
      </w:r>
      <w:r w:rsidRPr="00034443">
        <w:rPr>
          <w:noProof/>
          <w:color w:val="000000"/>
          <w:sz w:val="28"/>
          <w:szCs w:val="28"/>
        </w:rPr>
        <w:t xml:space="preserve"> вод</w:t>
      </w:r>
      <w:r>
        <w:rPr>
          <w:noProof/>
          <w:color w:val="000000"/>
          <w:sz w:val="28"/>
          <w:szCs w:val="28"/>
        </w:rPr>
        <w:t>ы</w:t>
      </w:r>
      <w:r w:rsidRPr="00034443">
        <w:rPr>
          <w:noProof/>
          <w:color w:val="000000"/>
          <w:sz w:val="28"/>
          <w:szCs w:val="28"/>
        </w:rPr>
        <w:t xml:space="preserve"> в поезда в интересах Западно-Сибирского филиала АО "ФПК"</w:t>
      </w:r>
    </w:p>
    <w:p w:rsidR="00793C1A" w:rsidRPr="00DE21E7" w:rsidRDefault="00793C1A" w:rsidP="00DE21E7">
      <w:pPr>
        <w:ind w:firstLine="709"/>
        <w:jc w:val="both"/>
        <w:rPr>
          <w:color w:val="000000"/>
          <w:sz w:val="28"/>
          <w:szCs w:val="28"/>
        </w:rPr>
      </w:pPr>
    </w:p>
    <w:p w:rsidR="00793C1A" w:rsidRDefault="00793C1A" w:rsidP="00276C28">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793C1A" w:rsidRPr="003E237F" w:rsidRDefault="00793C1A" w:rsidP="00717F61">
      <w:pPr>
        <w:ind w:firstLine="709"/>
        <w:jc w:val="both"/>
        <w:rPr>
          <w:bCs/>
          <w:i/>
          <w:sz w:val="28"/>
          <w:szCs w:val="28"/>
        </w:rPr>
      </w:pPr>
      <w:r w:rsidRPr="0012724C">
        <w:rPr>
          <w:bCs/>
          <w:sz w:val="28"/>
          <w:szCs w:val="28"/>
        </w:rPr>
        <w:t xml:space="preserve">При закупке </w:t>
      </w:r>
      <w:r w:rsidRPr="000C1F8E">
        <w:rPr>
          <w:bCs/>
          <w:sz w:val="28"/>
          <w:szCs w:val="28"/>
        </w:rPr>
        <w:t>услуг по</w:t>
      </w:r>
      <w:r w:rsidRPr="0012724C">
        <w:rPr>
          <w:bCs/>
          <w:sz w:val="28"/>
          <w:szCs w:val="28"/>
        </w:rPr>
        <w:t xml:space="preserve"> перечню, определенному Правительством Российской Федерации, участники, находящиеся под юрисдикцией Турецкой Республики, а также участники, контролируемые гражданами Турецкой Республики и (или) организациями, находящимися под юрисдикцией Турецкой Республики, не вправе принимать участие в конкурентном отборе.</w:t>
      </w:r>
    </w:p>
    <w:p w:rsidR="00793C1A" w:rsidRPr="003E237F" w:rsidRDefault="00793C1A" w:rsidP="00717F61">
      <w:pPr>
        <w:ind w:firstLine="709"/>
        <w:jc w:val="both"/>
        <w:rPr>
          <w:bCs/>
          <w:i/>
          <w:sz w:val="28"/>
          <w:szCs w:val="28"/>
        </w:rPr>
      </w:pPr>
    </w:p>
    <w:p w:rsidR="00793C1A" w:rsidRPr="00D062F8" w:rsidRDefault="00793C1A" w:rsidP="000F4E8A">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Место и дата проведения </w:t>
      </w:r>
      <w:r w:rsidRPr="00D062F8">
        <w:rPr>
          <w:rFonts w:ascii="Times New Roman" w:hAnsi="Times New Roman" w:cs="Times New Roman"/>
          <w:sz w:val="28"/>
          <w:szCs w:val="28"/>
        </w:rPr>
        <w:t>конкурен</w:t>
      </w:r>
      <w:bookmarkStart w:id="0" w:name="_GoBack"/>
      <w:bookmarkEnd w:id="0"/>
      <w:r w:rsidRPr="00D062F8">
        <w:rPr>
          <w:rFonts w:ascii="Times New Roman" w:hAnsi="Times New Roman" w:cs="Times New Roman"/>
          <w:sz w:val="28"/>
          <w:szCs w:val="28"/>
        </w:rPr>
        <w:t>тного отбора</w:t>
      </w:r>
    </w:p>
    <w:p w:rsidR="00793C1A" w:rsidRDefault="00793C1A" w:rsidP="00ED6534">
      <w:pPr>
        <w:ind w:firstLine="709"/>
        <w:jc w:val="both"/>
        <w:rPr>
          <w:bCs/>
          <w:i/>
          <w:sz w:val="28"/>
          <w:szCs w:val="28"/>
        </w:rPr>
      </w:pPr>
      <w:r w:rsidRPr="00D062F8">
        <w:rPr>
          <w:bCs/>
          <w:sz w:val="28"/>
          <w:szCs w:val="28"/>
        </w:rPr>
        <w:t>Конкурентный отбор проводится</w:t>
      </w:r>
      <w:r w:rsidRPr="00D062F8">
        <w:rPr>
          <w:bCs/>
          <w:i/>
          <w:sz w:val="28"/>
          <w:szCs w:val="28"/>
        </w:rPr>
        <w:t xml:space="preserve"> </w:t>
      </w:r>
      <w:r w:rsidRPr="001A3F42">
        <w:rPr>
          <w:bCs/>
          <w:sz w:val="28"/>
          <w:szCs w:val="28"/>
        </w:rPr>
        <w:t xml:space="preserve">в </w:t>
      </w:r>
      <w:r w:rsidRPr="00697B7D">
        <w:rPr>
          <w:b/>
          <w:noProof/>
          <w:sz w:val="28"/>
          <w:szCs w:val="28"/>
          <w:highlight w:val="cyan"/>
        </w:rPr>
        <w:t xml:space="preserve"> </w:t>
      </w:r>
      <w:r w:rsidRPr="005A06A0">
        <w:rPr>
          <w:b/>
          <w:noProof/>
          <w:sz w:val="28"/>
          <w:szCs w:val="28"/>
          <w:highlight w:val="cyan"/>
        </w:rPr>
        <w:t>08-00</w:t>
      </w:r>
      <w:r>
        <w:rPr>
          <w:b/>
          <w:noProof/>
          <w:sz w:val="28"/>
          <w:szCs w:val="28"/>
          <w:highlight w:val="cyan"/>
        </w:rPr>
        <w:t xml:space="preserve"> </w:t>
      </w:r>
      <w:r w:rsidRPr="00697B7D">
        <w:rPr>
          <w:b/>
          <w:noProof/>
          <w:sz w:val="28"/>
          <w:szCs w:val="28"/>
          <w:highlight w:val="cyan"/>
        </w:rPr>
        <w:t xml:space="preserve">московского времени </w:t>
      </w:r>
      <w:r w:rsidR="00034443">
        <w:rPr>
          <w:b/>
          <w:noProof/>
          <w:sz w:val="28"/>
          <w:szCs w:val="28"/>
          <w:highlight w:val="cyan"/>
        </w:rPr>
        <w:t xml:space="preserve">               </w:t>
      </w:r>
      <w:r>
        <w:rPr>
          <w:b/>
          <w:noProof/>
          <w:sz w:val="28"/>
          <w:szCs w:val="28"/>
          <w:highlight w:val="cyan"/>
        </w:rPr>
        <w:t xml:space="preserve"> </w:t>
      </w:r>
      <w:r w:rsidR="00BA1559" w:rsidRPr="00BA1559">
        <w:rPr>
          <w:b/>
          <w:noProof/>
          <w:sz w:val="28"/>
          <w:szCs w:val="28"/>
          <w:highlight w:val="cyan"/>
        </w:rPr>
        <w:t>22 января 2018</w:t>
      </w:r>
      <w:r w:rsidR="00BA1559">
        <w:rPr>
          <w:b/>
          <w:sz w:val="28"/>
          <w:szCs w:val="28"/>
        </w:rPr>
        <w:t xml:space="preserve"> </w:t>
      </w:r>
      <w:r>
        <w:rPr>
          <w:b/>
          <w:noProof/>
          <w:sz w:val="28"/>
          <w:szCs w:val="28"/>
          <w:highlight w:val="cyan"/>
        </w:rPr>
        <w:t xml:space="preserve">г. </w:t>
      </w:r>
      <w:r w:rsidR="00BA1559">
        <w:rPr>
          <w:b/>
          <w:noProof/>
          <w:sz w:val="28"/>
          <w:szCs w:val="28"/>
        </w:rPr>
        <w:t xml:space="preserve"> </w:t>
      </w:r>
      <w:r w:rsidRPr="00D062F8">
        <w:rPr>
          <w:bCs/>
          <w:sz w:val="28"/>
          <w:szCs w:val="28"/>
        </w:rPr>
        <w:t>на э</w:t>
      </w:r>
      <w:r w:rsidRPr="00D062F8">
        <w:rPr>
          <w:sz w:val="28"/>
          <w:szCs w:val="28"/>
        </w:rPr>
        <w:t>лектронной торговой площадке «ЭТС-Фабрикант»</w:t>
      </w:r>
      <w:r w:rsidRPr="00D062F8">
        <w:rPr>
          <w:bCs/>
          <w:sz w:val="28"/>
          <w:szCs w:val="28"/>
        </w:rPr>
        <w:t xml:space="preserve"> (на странице данного конкурентного отбора на сайте </w:t>
      </w:r>
      <w:r w:rsidRPr="00D062F8">
        <w:rPr>
          <w:sz w:val="28"/>
          <w:szCs w:val="28"/>
        </w:rPr>
        <w:t>http://www.fabrikant.ru</w:t>
      </w:r>
      <w:r w:rsidRPr="00D062F8">
        <w:rPr>
          <w:bCs/>
          <w:sz w:val="28"/>
          <w:szCs w:val="28"/>
        </w:rPr>
        <w:t>)</w:t>
      </w:r>
      <w:r w:rsidRPr="00D062F8">
        <w:rPr>
          <w:bCs/>
          <w:i/>
          <w:sz w:val="28"/>
          <w:szCs w:val="28"/>
        </w:rPr>
        <w:t xml:space="preserve"> </w:t>
      </w:r>
      <w:r w:rsidRPr="00D062F8">
        <w:rPr>
          <w:bCs/>
          <w:sz w:val="28"/>
          <w:szCs w:val="28"/>
        </w:rPr>
        <w:t>(далее – электронная торгово-закупочная площадка, ЭТЗП, а также сайт ЭТЗП)</w:t>
      </w:r>
      <w:r w:rsidRPr="00D062F8">
        <w:rPr>
          <w:bCs/>
          <w:i/>
          <w:sz w:val="28"/>
          <w:szCs w:val="28"/>
        </w:rPr>
        <w:t>,</w:t>
      </w:r>
      <w:r w:rsidRPr="00D062F8">
        <w:rPr>
          <w:bCs/>
          <w:sz w:val="28"/>
          <w:szCs w:val="28"/>
        </w:rPr>
        <w:t xml:space="preserve"> в электронной форме в личном кабинете участника электронных процедур</w:t>
      </w:r>
      <w:r w:rsidRPr="00D062F8">
        <w:rPr>
          <w:bCs/>
          <w:i/>
          <w:sz w:val="28"/>
          <w:szCs w:val="28"/>
        </w:rPr>
        <w:t>.</w:t>
      </w:r>
    </w:p>
    <w:p w:rsidR="00793C1A" w:rsidRDefault="00793C1A" w:rsidP="00ED6534">
      <w:pPr>
        <w:ind w:firstLine="709"/>
        <w:jc w:val="both"/>
        <w:rPr>
          <w:bCs/>
          <w:i/>
          <w:sz w:val="28"/>
          <w:szCs w:val="28"/>
        </w:rPr>
      </w:pPr>
    </w:p>
    <w:p w:rsidR="00793C1A" w:rsidRPr="007747DB" w:rsidRDefault="00793C1A" w:rsidP="00ED6534">
      <w:pPr>
        <w:ind w:firstLine="709"/>
        <w:jc w:val="both"/>
        <w:rPr>
          <w:b/>
          <w:bCs/>
          <w:sz w:val="28"/>
          <w:szCs w:val="28"/>
        </w:rPr>
      </w:pPr>
      <w:r w:rsidRPr="007747DB">
        <w:rPr>
          <w:b/>
          <w:bCs/>
          <w:sz w:val="28"/>
          <w:szCs w:val="28"/>
        </w:rPr>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793C1A" w:rsidRPr="003E237F" w:rsidRDefault="00793C1A" w:rsidP="00D31B46">
      <w:pPr>
        <w:ind w:firstLine="709"/>
        <w:jc w:val="both"/>
        <w:rPr>
          <w:bCs/>
          <w:sz w:val="28"/>
          <w:szCs w:val="28"/>
        </w:rPr>
      </w:pPr>
      <w:r>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w:t>
      </w:r>
      <w:r>
        <w:rPr>
          <w:bCs/>
          <w:sz w:val="28"/>
          <w:szCs w:val="28"/>
        </w:rPr>
        <w:lastRenderedPageBreak/>
        <w:t xml:space="preserve">участию в конкурентном отборе </w:t>
      </w:r>
      <w:r w:rsidRPr="007747DB">
        <w:rPr>
          <w:bCs/>
          <w:sz w:val="28"/>
          <w:szCs w:val="28"/>
        </w:rPr>
        <w:t>не устанавлива</w:t>
      </w:r>
      <w:r>
        <w:rPr>
          <w:bCs/>
          <w:sz w:val="28"/>
          <w:szCs w:val="28"/>
        </w:rPr>
        <w:t>ю</w:t>
      </w:r>
      <w:r w:rsidRPr="007747DB">
        <w:rPr>
          <w:bCs/>
          <w:sz w:val="28"/>
          <w:szCs w:val="28"/>
        </w:rPr>
        <w:t>тся при проведении конкурентного отбора</w:t>
      </w:r>
      <w:r>
        <w:rPr>
          <w:bCs/>
          <w:sz w:val="28"/>
          <w:szCs w:val="28"/>
        </w:rPr>
        <w:t>.</w:t>
      </w:r>
    </w:p>
    <w:p w:rsidR="00793C1A" w:rsidRPr="003E237F" w:rsidRDefault="00793C1A" w:rsidP="00ED6534">
      <w:pPr>
        <w:ind w:firstLine="709"/>
        <w:jc w:val="both"/>
        <w:rPr>
          <w:sz w:val="28"/>
          <w:szCs w:val="28"/>
        </w:rPr>
      </w:pPr>
    </w:p>
    <w:p w:rsidR="00793C1A" w:rsidRPr="003E237F" w:rsidRDefault="00793C1A" w:rsidP="00C83335">
      <w:pPr>
        <w:pStyle w:val="2"/>
        <w:numPr>
          <w:ilvl w:val="0"/>
          <w:numId w:val="22"/>
        </w:numPr>
        <w:spacing w:before="0" w:after="0"/>
        <w:ind w:left="709" w:firstLine="0"/>
        <w:jc w:val="both"/>
        <w:rPr>
          <w:rFonts w:ascii="Times New Roman" w:hAnsi="Times New Roman" w:cs="Times New Roman"/>
          <w:i w:val="0"/>
        </w:rPr>
      </w:pPr>
      <w:r w:rsidRPr="003E237F">
        <w:rPr>
          <w:rFonts w:ascii="Times New Roman" w:hAnsi="Times New Roman" w:cs="Times New Roman"/>
          <w:i w:val="0"/>
        </w:rPr>
        <w:t>Техническое задание</w:t>
      </w:r>
    </w:p>
    <w:p w:rsidR="00793C1A" w:rsidRPr="00240C1F" w:rsidRDefault="00793C1A" w:rsidP="00C83335">
      <w:pPr>
        <w:pStyle w:val="a6"/>
        <w:ind w:left="0" w:firstLine="708"/>
        <w:jc w:val="both"/>
        <w:rPr>
          <w:bCs/>
          <w:i/>
          <w:sz w:val="28"/>
          <w:szCs w:val="28"/>
        </w:rPr>
      </w:pPr>
      <w:proofErr w:type="gramStart"/>
      <w:r w:rsidRPr="00240C1F">
        <w:rPr>
          <w:sz w:val="28"/>
          <w:szCs w:val="28"/>
        </w:rPr>
        <w:t xml:space="preserve">Сведения о наименовании закупаемых товаров, работ, услуг, их количестве (объеме), </w:t>
      </w:r>
      <w:r w:rsidRPr="00240C1F">
        <w:rPr>
          <w:i/>
          <w:sz w:val="28"/>
          <w:szCs w:val="28"/>
        </w:rPr>
        <w:t>единичных расценках (указывается при необходимости)</w:t>
      </w:r>
      <w:r w:rsidRPr="00240C1F">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240C1F">
        <w:rPr>
          <w:bCs/>
          <w:sz w:val="28"/>
          <w:szCs w:val="28"/>
        </w:rPr>
        <w:t xml:space="preserve">технических и функциональных характеристиках </w:t>
      </w:r>
      <w:r w:rsidRPr="00240C1F">
        <w:rPr>
          <w:bCs/>
          <w:i/>
          <w:sz w:val="28"/>
          <w:szCs w:val="28"/>
        </w:rPr>
        <w:t>товара, работы, услуги,</w:t>
      </w:r>
      <w:r w:rsidRPr="00240C1F">
        <w:rPr>
          <w:bCs/>
          <w:sz w:val="28"/>
          <w:szCs w:val="28"/>
        </w:rPr>
        <w:t xml:space="preserve"> требования к их безопасности, качеству, </w:t>
      </w:r>
      <w:r w:rsidRPr="00240C1F">
        <w:rPr>
          <w:bCs/>
          <w:i/>
          <w:sz w:val="28"/>
          <w:szCs w:val="28"/>
        </w:rPr>
        <w:t>упаковке, отгрузке товара (указывается при поставке товара),</w:t>
      </w:r>
      <w:r w:rsidRPr="00240C1F">
        <w:rPr>
          <w:bCs/>
          <w:sz w:val="28"/>
          <w:szCs w:val="28"/>
        </w:rPr>
        <w:t xml:space="preserve"> к результатам,</w:t>
      </w:r>
      <w:r w:rsidRPr="00240C1F">
        <w:rPr>
          <w:bCs/>
          <w:i/>
          <w:sz w:val="28"/>
          <w:szCs w:val="28"/>
        </w:rPr>
        <w:t xml:space="preserve"> </w:t>
      </w:r>
      <w:r w:rsidRPr="00240C1F">
        <w:rPr>
          <w:bCs/>
          <w:sz w:val="28"/>
          <w:szCs w:val="28"/>
        </w:rPr>
        <w:t xml:space="preserve">иные требования, связанные с определением соответствия </w:t>
      </w:r>
      <w:r w:rsidRPr="00240C1F">
        <w:rPr>
          <w:bCs/>
          <w:i/>
          <w:sz w:val="28"/>
          <w:szCs w:val="28"/>
        </w:rPr>
        <w:t>поставляемого товара, выполняемой работы, оказываемой услуги</w:t>
      </w:r>
      <w:proofErr w:type="gramEnd"/>
      <w:r w:rsidRPr="00240C1F">
        <w:rPr>
          <w:bCs/>
          <w:sz w:val="28"/>
          <w:szCs w:val="28"/>
        </w:rPr>
        <w:t xml:space="preserve"> потребностям заказчика, место, условия и сроки </w:t>
      </w:r>
      <w:r w:rsidRPr="00240C1F">
        <w:rPr>
          <w:bCs/>
          <w:i/>
          <w:sz w:val="28"/>
          <w:szCs w:val="28"/>
        </w:rPr>
        <w:t>поставки товаров, оказания услуг, выполнения работ</w:t>
      </w:r>
      <w:r w:rsidRPr="00240C1F">
        <w:rPr>
          <w:bCs/>
          <w:sz w:val="28"/>
          <w:szCs w:val="28"/>
        </w:rPr>
        <w:t>, форма, сроки и порядок оплаты изложены в техническом зад</w:t>
      </w:r>
      <w:r>
        <w:rPr>
          <w:bCs/>
          <w:sz w:val="28"/>
          <w:szCs w:val="28"/>
        </w:rPr>
        <w:t>ании, являющемся приложением № 1</w:t>
      </w:r>
      <w:r w:rsidRPr="00240C1F">
        <w:rPr>
          <w:bCs/>
          <w:sz w:val="28"/>
          <w:szCs w:val="28"/>
        </w:rPr>
        <w:t xml:space="preserve"> к </w:t>
      </w:r>
      <w:r w:rsidRPr="00346EC1">
        <w:rPr>
          <w:bCs/>
          <w:sz w:val="28"/>
          <w:szCs w:val="28"/>
        </w:rPr>
        <w:t>приглашению к участию в конкурентном отборе.</w:t>
      </w:r>
    </w:p>
    <w:p w:rsidR="00793C1A" w:rsidRPr="00C83335" w:rsidRDefault="00793C1A" w:rsidP="00C83335"/>
    <w:p w:rsidR="00793C1A" w:rsidRPr="00C83335" w:rsidRDefault="00793C1A" w:rsidP="00C83335">
      <w:pPr>
        <w:pStyle w:val="2"/>
        <w:numPr>
          <w:ilvl w:val="0"/>
          <w:numId w:val="22"/>
        </w:numPr>
        <w:spacing w:before="0" w:after="0"/>
        <w:ind w:left="709" w:firstLine="0"/>
        <w:jc w:val="both"/>
        <w:rPr>
          <w:rFonts w:ascii="Times New Roman" w:hAnsi="Times New Roman" w:cs="Times New Roman"/>
          <w:i w:val="0"/>
        </w:rPr>
      </w:pPr>
      <w:r w:rsidRPr="00C83335">
        <w:rPr>
          <w:rFonts w:ascii="Times New Roman" w:hAnsi="Times New Roman" w:cs="Times New Roman"/>
          <w:i w:val="0"/>
        </w:rPr>
        <w:t>Заключение и исполнение договора</w:t>
      </w:r>
    </w:p>
    <w:p w:rsidR="00793C1A" w:rsidRPr="004F547F" w:rsidRDefault="00793C1A" w:rsidP="00C83335">
      <w:pPr>
        <w:ind w:firstLine="709"/>
        <w:jc w:val="both"/>
        <w:rPr>
          <w:bCs/>
          <w:sz w:val="28"/>
          <w:szCs w:val="28"/>
        </w:rPr>
      </w:pPr>
      <w:r w:rsidRPr="004F547F">
        <w:rPr>
          <w:bCs/>
          <w:sz w:val="28"/>
          <w:szCs w:val="28"/>
        </w:rPr>
        <w:t>Порядок заключения договора предусмотрен пунктом 6 приглашения к участию в конкурентном отборе.</w:t>
      </w:r>
    </w:p>
    <w:p w:rsidR="00793C1A" w:rsidRDefault="00793C1A" w:rsidP="00C83335">
      <w:pPr>
        <w:ind w:firstLine="709"/>
        <w:jc w:val="both"/>
        <w:rPr>
          <w:bCs/>
          <w:sz w:val="28"/>
          <w:szCs w:val="28"/>
        </w:rPr>
      </w:pPr>
      <w:r w:rsidRPr="005203BA">
        <w:rPr>
          <w:b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w:t>
      </w:r>
      <w:r>
        <w:rPr>
          <w:bCs/>
          <w:sz w:val="28"/>
          <w:szCs w:val="28"/>
        </w:rPr>
        <w:t>,</w:t>
      </w:r>
      <w:r w:rsidRPr="004F547F">
        <w:rPr>
          <w:bCs/>
          <w:sz w:val="28"/>
          <w:szCs w:val="28"/>
        </w:rPr>
        <w:t xml:space="preserve"> допускается в пределах 30% от начальной (максимальной) цены договора без учета НДС. При этом общая цена договора не должна превышать 500 тыс. рублей с учетом всех затрат, НДС и/или иных видов налогов.</w:t>
      </w:r>
    </w:p>
    <w:p w:rsidR="00793C1A" w:rsidRDefault="00793C1A" w:rsidP="007345BE">
      <w:pPr>
        <w:pStyle w:val="a6"/>
        <w:ind w:left="0" w:firstLine="709"/>
        <w:jc w:val="both"/>
        <w:rPr>
          <w:bCs/>
          <w:sz w:val="28"/>
          <w:szCs w:val="28"/>
        </w:rPr>
      </w:pPr>
    </w:p>
    <w:p w:rsidR="00793C1A" w:rsidRDefault="00793C1A" w:rsidP="004F547F">
      <w:pPr>
        <w:ind w:firstLine="709"/>
        <w:jc w:val="both"/>
        <w:rPr>
          <w:bCs/>
          <w:sz w:val="28"/>
          <w:szCs w:val="28"/>
        </w:rPr>
      </w:pPr>
    </w:p>
    <w:p w:rsidR="00793C1A" w:rsidRDefault="00793C1A" w:rsidP="004F547F">
      <w:pPr>
        <w:ind w:firstLine="709"/>
        <w:jc w:val="both"/>
        <w:rPr>
          <w:bCs/>
          <w:sz w:val="28"/>
          <w:szCs w:val="28"/>
        </w:rPr>
      </w:pPr>
    </w:p>
    <w:tbl>
      <w:tblPr>
        <w:tblW w:w="0" w:type="auto"/>
        <w:tblLook w:val="0000" w:firstRow="0" w:lastRow="0" w:firstColumn="0" w:lastColumn="0" w:noHBand="0" w:noVBand="0"/>
      </w:tblPr>
      <w:tblGrid>
        <w:gridCol w:w="4785"/>
        <w:gridCol w:w="4785"/>
      </w:tblGrid>
      <w:tr w:rsidR="00793C1A" w:rsidRPr="00E84C12" w:rsidTr="006572CF">
        <w:tc>
          <w:tcPr>
            <w:tcW w:w="4785" w:type="dxa"/>
          </w:tcPr>
          <w:p w:rsidR="00793C1A" w:rsidRPr="00E84C12" w:rsidRDefault="00793C1A" w:rsidP="006572CF">
            <w:pPr>
              <w:pStyle w:val="2"/>
              <w:suppressAutoHyphens/>
              <w:spacing w:before="0" w:after="0"/>
              <w:jc w:val="center"/>
              <w:rPr>
                <w:rFonts w:ascii="Times New Roman" w:eastAsia="MS Mincho" w:hAnsi="Times New Roman"/>
                <w:i w:val="0"/>
                <w:iCs w:val="0"/>
              </w:rPr>
            </w:pPr>
          </w:p>
        </w:tc>
        <w:tc>
          <w:tcPr>
            <w:tcW w:w="4785" w:type="dxa"/>
          </w:tcPr>
          <w:p w:rsidR="00793C1A" w:rsidRPr="00E84C12" w:rsidRDefault="00BA42FE" w:rsidP="00034443">
            <w:pPr>
              <w:pStyle w:val="2"/>
              <w:suppressAutoHyphens/>
              <w:spacing w:before="0" w:after="0"/>
              <w:rPr>
                <w:rFonts w:ascii="Times New Roman" w:hAnsi="Times New Roman"/>
                <w:b w:val="0"/>
                <w:bCs w:val="0"/>
                <w:i w:val="0"/>
                <w:iCs w:val="0"/>
              </w:rPr>
            </w:pPr>
            <w:r>
              <w:rPr>
                <w:rFonts w:ascii="Times New Roman" w:hAnsi="Times New Roman"/>
                <w:b w:val="0"/>
                <w:bCs w:val="0"/>
                <w:i w:val="0"/>
                <w:iCs w:val="0"/>
              </w:rPr>
              <w:t xml:space="preserve">        </w:t>
            </w:r>
            <w:r w:rsidR="00034443">
              <w:rPr>
                <w:rFonts w:ascii="Times New Roman" w:hAnsi="Times New Roman"/>
                <w:b w:val="0"/>
                <w:bCs w:val="0"/>
                <w:i w:val="0"/>
                <w:iCs w:val="0"/>
              </w:rPr>
              <w:t xml:space="preserve"> </w:t>
            </w:r>
            <w:r w:rsidR="00793C1A">
              <w:rPr>
                <w:rFonts w:ascii="Times New Roman" w:hAnsi="Times New Roman"/>
                <w:b w:val="0"/>
                <w:bCs w:val="0"/>
                <w:i w:val="0"/>
                <w:iCs w:val="0"/>
              </w:rPr>
              <w:t>Приложение № 1</w:t>
            </w:r>
          </w:p>
          <w:p w:rsidR="00793C1A" w:rsidRPr="00E84C12" w:rsidRDefault="00793C1A" w:rsidP="006572CF">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w:t>
            </w:r>
            <w:r w:rsidRPr="00346EC1">
              <w:rPr>
                <w:rFonts w:ascii="Times New Roman" w:hAnsi="Times New Roman"/>
                <w:b w:val="0"/>
                <w:bCs w:val="0"/>
                <w:i w:val="0"/>
                <w:iCs w:val="0"/>
              </w:rPr>
              <w:t>риглашению к участию в конкурентном отборе</w:t>
            </w:r>
          </w:p>
        </w:tc>
      </w:tr>
    </w:tbl>
    <w:p w:rsidR="00793C1A" w:rsidRPr="00E84C12" w:rsidRDefault="00793C1A" w:rsidP="00C83335"/>
    <w:p w:rsidR="00793C1A" w:rsidRDefault="00793C1A" w:rsidP="00C83335">
      <w:pPr>
        <w:jc w:val="center"/>
        <w:rPr>
          <w:bCs/>
          <w:sz w:val="28"/>
          <w:szCs w:val="28"/>
        </w:rPr>
      </w:pPr>
      <w:r>
        <w:rPr>
          <w:bCs/>
          <w:sz w:val="28"/>
          <w:szCs w:val="28"/>
        </w:rPr>
        <w:t>Техническое задание</w:t>
      </w:r>
    </w:p>
    <w:tbl>
      <w:tblPr>
        <w:tblW w:w="539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016"/>
        <w:gridCol w:w="962"/>
        <w:gridCol w:w="430"/>
        <w:gridCol w:w="3075"/>
        <w:gridCol w:w="2999"/>
      </w:tblGrid>
      <w:tr w:rsidR="00793C1A" w:rsidRPr="00160208" w:rsidTr="003309E2">
        <w:tc>
          <w:tcPr>
            <w:tcW w:w="5000" w:type="pct"/>
            <w:gridSpan w:val="6"/>
          </w:tcPr>
          <w:p w:rsidR="00793C1A" w:rsidRPr="00160208" w:rsidRDefault="00793C1A" w:rsidP="006572CF">
            <w:pPr>
              <w:jc w:val="both"/>
              <w:rPr>
                <w:b/>
              </w:rPr>
            </w:pPr>
            <w:r w:rsidRPr="00160208">
              <w:rPr>
                <w:b/>
                <w:sz w:val="28"/>
                <w:szCs w:val="28"/>
              </w:rPr>
              <w:t xml:space="preserve">1. </w:t>
            </w:r>
            <w:r>
              <w:rPr>
                <w:b/>
                <w:sz w:val="28"/>
                <w:szCs w:val="28"/>
              </w:rPr>
              <w:t>Сведения о начальной (максимальной) цене</w:t>
            </w:r>
            <w:r w:rsidRPr="00160208">
              <w:rPr>
                <w:b/>
                <w:sz w:val="28"/>
                <w:szCs w:val="28"/>
              </w:rPr>
              <w:t xml:space="preserve"> договора</w:t>
            </w:r>
            <w:r>
              <w:rPr>
                <w:b/>
                <w:sz w:val="28"/>
                <w:szCs w:val="28"/>
              </w:rPr>
              <w:t xml:space="preserve"> и расходах участника</w:t>
            </w:r>
          </w:p>
        </w:tc>
      </w:tr>
      <w:tr w:rsidR="00793C1A" w:rsidRPr="00160208" w:rsidTr="003309E2">
        <w:tc>
          <w:tcPr>
            <w:tcW w:w="1094" w:type="pct"/>
          </w:tcPr>
          <w:p w:rsidR="00793C1A" w:rsidRPr="00160208" w:rsidRDefault="00793C1A" w:rsidP="00D7191D">
            <w:pPr>
              <w:jc w:val="center"/>
              <w:rPr>
                <w:b/>
              </w:rPr>
            </w:pPr>
            <w:r w:rsidRPr="00160208">
              <w:rPr>
                <w:b/>
              </w:rPr>
              <w:t>Наименование товара, работы, услуги</w:t>
            </w:r>
          </w:p>
        </w:tc>
        <w:tc>
          <w:tcPr>
            <w:tcW w:w="468" w:type="pct"/>
          </w:tcPr>
          <w:p w:rsidR="00793C1A" w:rsidRPr="00160208" w:rsidRDefault="00793C1A" w:rsidP="00D7191D">
            <w:pPr>
              <w:jc w:val="center"/>
              <w:rPr>
                <w:b/>
              </w:rPr>
            </w:pPr>
            <w:proofErr w:type="spellStart"/>
            <w:r w:rsidRPr="00160208">
              <w:rPr>
                <w:b/>
              </w:rPr>
              <w:t>Ед</w:t>
            </w:r>
            <w:proofErr w:type="gramStart"/>
            <w:r w:rsidRPr="00160208">
              <w:rPr>
                <w:b/>
              </w:rPr>
              <w:t>.и</w:t>
            </w:r>
            <w:proofErr w:type="gramEnd"/>
            <w:r w:rsidRPr="00160208">
              <w:rPr>
                <w:b/>
              </w:rPr>
              <w:t>зм</w:t>
            </w:r>
            <w:proofErr w:type="spellEnd"/>
            <w:r w:rsidRPr="00160208">
              <w:rPr>
                <w:b/>
              </w:rPr>
              <w:t>.</w:t>
            </w:r>
          </w:p>
        </w:tc>
        <w:tc>
          <w:tcPr>
            <w:tcW w:w="641" w:type="pct"/>
            <w:gridSpan w:val="2"/>
          </w:tcPr>
          <w:p w:rsidR="00793C1A" w:rsidRPr="00160208" w:rsidRDefault="00793C1A" w:rsidP="00D7191D">
            <w:pPr>
              <w:ind w:left="-108"/>
              <w:jc w:val="center"/>
              <w:rPr>
                <w:b/>
              </w:rPr>
            </w:pPr>
            <w:r w:rsidRPr="00160208">
              <w:rPr>
                <w:b/>
              </w:rPr>
              <w:t>Количество (объем)</w:t>
            </w:r>
          </w:p>
        </w:tc>
        <w:tc>
          <w:tcPr>
            <w:tcW w:w="1416" w:type="pct"/>
          </w:tcPr>
          <w:p w:rsidR="00793C1A" w:rsidRPr="00160208" w:rsidRDefault="00793C1A" w:rsidP="00D7191D">
            <w:pPr>
              <w:jc w:val="center"/>
              <w:rPr>
                <w:b/>
              </w:rPr>
            </w:pPr>
            <w:r w:rsidRPr="00160208">
              <w:rPr>
                <w:b/>
              </w:rPr>
              <w:t>Всего без учета НДС</w:t>
            </w:r>
          </w:p>
        </w:tc>
        <w:tc>
          <w:tcPr>
            <w:tcW w:w="1381" w:type="pct"/>
          </w:tcPr>
          <w:p w:rsidR="00793C1A" w:rsidRPr="00160208" w:rsidRDefault="00793C1A" w:rsidP="00D7191D">
            <w:pPr>
              <w:jc w:val="center"/>
              <w:rPr>
                <w:b/>
              </w:rPr>
            </w:pPr>
            <w:r w:rsidRPr="00160208">
              <w:rPr>
                <w:b/>
              </w:rPr>
              <w:t>Всего с учетом НДС</w:t>
            </w:r>
          </w:p>
        </w:tc>
      </w:tr>
      <w:tr w:rsidR="00793C1A" w:rsidRPr="00160208" w:rsidTr="003309E2">
        <w:tc>
          <w:tcPr>
            <w:tcW w:w="1094" w:type="pct"/>
          </w:tcPr>
          <w:p w:rsidR="00793C1A" w:rsidRPr="00160208" w:rsidRDefault="00793C1A" w:rsidP="006572CF">
            <w:pPr>
              <w:jc w:val="both"/>
              <w:rPr>
                <w:b/>
              </w:rPr>
            </w:pPr>
            <w:r w:rsidRPr="00160208">
              <w:rPr>
                <w:b/>
              </w:rPr>
              <w:t>ЛОТ №</w:t>
            </w:r>
            <w:r>
              <w:rPr>
                <w:b/>
              </w:rPr>
              <w:t>1</w:t>
            </w:r>
          </w:p>
        </w:tc>
        <w:tc>
          <w:tcPr>
            <w:tcW w:w="3906" w:type="pct"/>
            <w:gridSpan w:val="5"/>
          </w:tcPr>
          <w:p w:rsidR="00793C1A" w:rsidRPr="00160208" w:rsidRDefault="00793C1A" w:rsidP="006572CF">
            <w:pPr>
              <w:jc w:val="both"/>
              <w:rPr>
                <w:b/>
              </w:rPr>
            </w:pPr>
          </w:p>
        </w:tc>
      </w:tr>
      <w:tr w:rsidR="00793C1A" w:rsidRPr="00160208" w:rsidTr="003309E2">
        <w:tc>
          <w:tcPr>
            <w:tcW w:w="1094" w:type="pct"/>
          </w:tcPr>
          <w:p w:rsidR="00793C1A" w:rsidRPr="006572CF" w:rsidRDefault="00034443" w:rsidP="006572CF">
            <w:pPr>
              <w:ind w:left="-108"/>
              <w:jc w:val="both"/>
            </w:pPr>
            <w:r>
              <w:rPr>
                <w:noProof/>
              </w:rPr>
              <w:t>Поставка питьевой воды в интересах Западно-Сибирского филиала АО «ФПК»</w:t>
            </w:r>
          </w:p>
        </w:tc>
        <w:tc>
          <w:tcPr>
            <w:tcW w:w="468" w:type="pct"/>
            <w:vAlign w:val="center"/>
          </w:tcPr>
          <w:p w:rsidR="00793C1A" w:rsidRPr="006572CF" w:rsidRDefault="00793C1A" w:rsidP="006572CF">
            <w:pPr>
              <w:jc w:val="center"/>
            </w:pPr>
            <w:r>
              <w:rPr>
                <w:noProof/>
              </w:rPr>
              <w:t>шт</w:t>
            </w:r>
          </w:p>
        </w:tc>
        <w:tc>
          <w:tcPr>
            <w:tcW w:w="641" w:type="pct"/>
            <w:gridSpan w:val="2"/>
            <w:vAlign w:val="center"/>
          </w:tcPr>
          <w:p w:rsidR="00793C1A" w:rsidRPr="006572CF" w:rsidRDefault="00034443" w:rsidP="006572CF">
            <w:pPr>
              <w:jc w:val="center"/>
            </w:pPr>
            <w:r>
              <w:rPr>
                <w:noProof/>
              </w:rPr>
              <w:t>1200</w:t>
            </w:r>
          </w:p>
        </w:tc>
        <w:tc>
          <w:tcPr>
            <w:tcW w:w="1416" w:type="pct"/>
            <w:vAlign w:val="center"/>
          </w:tcPr>
          <w:p w:rsidR="00793C1A" w:rsidRPr="00034443" w:rsidRDefault="00034443" w:rsidP="008848D3">
            <w:pPr>
              <w:jc w:val="center"/>
              <w:rPr>
                <w:noProof/>
                <w:color w:val="000000"/>
                <w:shd w:val="clear" w:color="auto" w:fill="F5FFEF"/>
              </w:rPr>
            </w:pPr>
            <w:r w:rsidRPr="00034443">
              <w:rPr>
                <w:b/>
                <w:noProof/>
                <w:color w:val="000000"/>
                <w:shd w:val="clear" w:color="auto" w:fill="F5FFEF"/>
              </w:rPr>
              <w:t>192000,00</w:t>
            </w:r>
            <w:r w:rsidRPr="00034443">
              <w:rPr>
                <w:noProof/>
                <w:color w:val="000000"/>
                <w:shd w:val="clear" w:color="auto" w:fill="F5FFEF"/>
              </w:rPr>
              <w:t xml:space="preserve"> рублей(сто девяносто две тысячи рублей, 00 копеек) без НДС</w:t>
            </w:r>
          </w:p>
        </w:tc>
        <w:tc>
          <w:tcPr>
            <w:tcW w:w="1381" w:type="pct"/>
            <w:vAlign w:val="center"/>
          </w:tcPr>
          <w:p w:rsidR="00793C1A" w:rsidRPr="008848D3" w:rsidRDefault="00034443" w:rsidP="008848D3">
            <w:pPr>
              <w:jc w:val="center"/>
              <w:rPr>
                <w:b/>
                <w:noProof/>
                <w:color w:val="000000"/>
                <w:shd w:val="clear" w:color="auto" w:fill="F5FFEF"/>
              </w:rPr>
            </w:pPr>
            <w:r>
              <w:rPr>
                <w:b/>
                <w:noProof/>
                <w:color w:val="000000"/>
                <w:shd w:val="clear" w:color="auto" w:fill="F5FFEF"/>
              </w:rPr>
              <w:t xml:space="preserve">226560,00 </w:t>
            </w:r>
            <w:r w:rsidRPr="00034443">
              <w:rPr>
                <w:noProof/>
                <w:color w:val="000000"/>
                <w:shd w:val="clear" w:color="auto" w:fill="F5FFEF"/>
              </w:rPr>
              <w:t>рублей (двести двадцать шесть тысяч пятьсот шестьдесят рублей, 00 копеек) без НДС</w:t>
            </w:r>
          </w:p>
        </w:tc>
      </w:tr>
      <w:tr w:rsidR="00793C1A" w:rsidRPr="00160208" w:rsidTr="00034443">
        <w:trPr>
          <w:trHeight w:val="1094"/>
        </w:trPr>
        <w:tc>
          <w:tcPr>
            <w:tcW w:w="1094" w:type="pct"/>
          </w:tcPr>
          <w:p w:rsidR="00793C1A" w:rsidRPr="006572CF" w:rsidRDefault="00793C1A" w:rsidP="006572CF">
            <w:pPr>
              <w:ind w:left="-108"/>
              <w:jc w:val="both"/>
              <w:rPr>
                <w:b/>
              </w:rPr>
            </w:pPr>
            <w:r w:rsidRPr="006572CF">
              <w:rPr>
                <w:b/>
              </w:rPr>
              <w:lastRenderedPageBreak/>
              <w:t>ИТОГО начальная (максимальная) цена</w:t>
            </w:r>
          </w:p>
        </w:tc>
        <w:tc>
          <w:tcPr>
            <w:tcW w:w="468" w:type="pct"/>
          </w:tcPr>
          <w:p w:rsidR="00793C1A" w:rsidRPr="006572CF" w:rsidRDefault="00793C1A" w:rsidP="006572CF">
            <w:pPr>
              <w:jc w:val="both"/>
            </w:pPr>
            <w:r w:rsidRPr="006572CF">
              <w:t>-</w:t>
            </w:r>
          </w:p>
        </w:tc>
        <w:tc>
          <w:tcPr>
            <w:tcW w:w="641" w:type="pct"/>
            <w:gridSpan w:val="2"/>
          </w:tcPr>
          <w:p w:rsidR="00793C1A" w:rsidRPr="006572CF" w:rsidRDefault="00793C1A" w:rsidP="006572CF">
            <w:pPr>
              <w:jc w:val="both"/>
            </w:pPr>
            <w:r w:rsidRPr="006572CF">
              <w:t>-</w:t>
            </w:r>
          </w:p>
        </w:tc>
        <w:tc>
          <w:tcPr>
            <w:tcW w:w="1416" w:type="pct"/>
            <w:vAlign w:val="center"/>
          </w:tcPr>
          <w:p w:rsidR="00793C1A" w:rsidRPr="008848D3" w:rsidRDefault="00034443" w:rsidP="008848D3">
            <w:pPr>
              <w:jc w:val="center"/>
              <w:rPr>
                <w:b/>
                <w:noProof/>
                <w:color w:val="000000"/>
                <w:shd w:val="clear" w:color="auto" w:fill="F5FFEF"/>
              </w:rPr>
            </w:pPr>
            <w:r w:rsidRPr="00034443">
              <w:rPr>
                <w:b/>
                <w:noProof/>
                <w:color w:val="000000"/>
                <w:shd w:val="clear" w:color="auto" w:fill="F5FFEF"/>
              </w:rPr>
              <w:t>192000,00</w:t>
            </w:r>
            <w:r w:rsidRPr="00034443">
              <w:rPr>
                <w:noProof/>
                <w:color w:val="000000"/>
                <w:shd w:val="clear" w:color="auto" w:fill="F5FFEF"/>
              </w:rPr>
              <w:t xml:space="preserve"> рублей(сто девяносто две тысячи рублей, 00 копеек) без НДС</w:t>
            </w:r>
          </w:p>
        </w:tc>
        <w:tc>
          <w:tcPr>
            <w:tcW w:w="1381" w:type="pct"/>
            <w:vAlign w:val="center"/>
          </w:tcPr>
          <w:p w:rsidR="00793C1A" w:rsidRPr="008848D3" w:rsidRDefault="00034443" w:rsidP="008848D3">
            <w:pPr>
              <w:jc w:val="center"/>
              <w:rPr>
                <w:b/>
                <w:noProof/>
                <w:color w:val="000000"/>
                <w:shd w:val="clear" w:color="auto" w:fill="F5FFEF"/>
              </w:rPr>
            </w:pPr>
            <w:r>
              <w:rPr>
                <w:b/>
                <w:noProof/>
                <w:color w:val="000000"/>
                <w:shd w:val="clear" w:color="auto" w:fill="F5FFEF"/>
              </w:rPr>
              <w:t xml:space="preserve">226560,00 </w:t>
            </w:r>
            <w:r w:rsidRPr="00034443">
              <w:rPr>
                <w:noProof/>
                <w:color w:val="000000"/>
                <w:shd w:val="clear" w:color="auto" w:fill="F5FFEF"/>
              </w:rPr>
              <w:t>рублей (двести двадцать шесть тысяч пятьсот шестьдесят рублей, 00 копеек) без НДС</w:t>
            </w:r>
          </w:p>
        </w:tc>
      </w:tr>
      <w:tr w:rsidR="00793C1A" w:rsidRPr="00160208" w:rsidTr="003309E2">
        <w:tc>
          <w:tcPr>
            <w:tcW w:w="1094" w:type="pct"/>
          </w:tcPr>
          <w:p w:rsidR="00793C1A" w:rsidRPr="00160208" w:rsidRDefault="00793C1A" w:rsidP="006572CF">
            <w:pPr>
              <w:ind w:left="-108"/>
              <w:jc w:val="both"/>
              <w:rPr>
                <w:b/>
              </w:rPr>
            </w:pPr>
            <w:r w:rsidRPr="00160208">
              <w:rPr>
                <w:b/>
                <w:bCs/>
              </w:rPr>
              <w:t>Порядок формирования начальной (максимальной) цены</w:t>
            </w:r>
          </w:p>
        </w:tc>
        <w:tc>
          <w:tcPr>
            <w:tcW w:w="3906" w:type="pct"/>
            <w:gridSpan w:val="5"/>
          </w:tcPr>
          <w:p w:rsidR="00793C1A" w:rsidRPr="00160208" w:rsidRDefault="00793C1A" w:rsidP="006572CF">
            <w:pPr>
              <w:jc w:val="both"/>
              <w:rPr>
                <w:i/>
              </w:rPr>
            </w:pPr>
            <w:proofErr w:type="gramStart"/>
            <w:r w:rsidRPr="00160208">
              <w:rPr>
                <w:bCs/>
                <w:i/>
              </w:rPr>
              <w:t>Начальная (максимальная) цена договора включает расходы, на перевозку, страхование и т.п., уплату таможенных пошлин, налогов (кроме НДС), и других обязательных платежей).</w:t>
            </w:r>
            <w:proofErr w:type="gramEnd"/>
          </w:p>
        </w:tc>
      </w:tr>
      <w:tr w:rsidR="00793C1A" w:rsidRPr="00160208" w:rsidTr="003309E2">
        <w:tc>
          <w:tcPr>
            <w:tcW w:w="5000" w:type="pct"/>
            <w:gridSpan w:val="6"/>
          </w:tcPr>
          <w:p w:rsidR="00793C1A" w:rsidRPr="00160208" w:rsidRDefault="00793C1A" w:rsidP="00C83335">
            <w:pPr>
              <w:jc w:val="both"/>
              <w:rPr>
                <w:b/>
                <w:bCs/>
                <w:i/>
              </w:rPr>
            </w:pPr>
            <w:r w:rsidRPr="00160208">
              <w:rPr>
                <w:b/>
                <w:sz w:val="28"/>
                <w:szCs w:val="28"/>
              </w:rPr>
              <w:t>2. Требования к товарам, работам, услугам</w:t>
            </w:r>
          </w:p>
        </w:tc>
      </w:tr>
      <w:tr w:rsidR="00793C1A" w:rsidRPr="00160208" w:rsidTr="003309E2">
        <w:tc>
          <w:tcPr>
            <w:tcW w:w="5000" w:type="pct"/>
            <w:gridSpan w:val="6"/>
          </w:tcPr>
          <w:p w:rsidR="00793C1A" w:rsidRPr="00CE38DA" w:rsidRDefault="00793C1A" w:rsidP="006572CF">
            <w:pPr>
              <w:jc w:val="both"/>
              <w:rPr>
                <w:b/>
                <w:sz w:val="28"/>
                <w:szCs w:val="28"/>
                <w:lang w:val="en-US"/>
              </w:rPr>
            </w:pPr>
            <w:r w:rsidRPr="00160208">
              <w:rPr>
                <w:b/>
                <w:sz w:val="28"/>
                <w:szCs w:val="28"/>
              </w:rPr>
              <w:t xml:space="preserve">лот № </w:t>
            </w:r>
            <w:r w:rsidR="00CE38DA">
              <w:rPr>
                <w:b/>
                <w:sz w:val="28"/>
                <w:szCs w:val="28"/>
                <w:lang w:val="en-US"/>
              </w:rPr>
              <w:t>1</w:t>
            </w:r>
          </w:p>
        </w:tc>
      </w:tr>
      <w:tr w:rsidR="00793C1A" w:rsidRPr="00160208" w:rsidTr="003309E2">
        <w:tc>
          <w:tcPr>
            <w:tcW w:w="1094" w:type="pct"/>
            <w:vMerge w:val="restart"/>
          </w:tcPr>
          <w:p w:rsidR="00793C1A" w:rsidRPr="006F6D72" w:rsidRDefault="00034443" w:rsidP="006572CF">
            <w:pPr>
              <w:jc w:val="both"/>
            </w:pPr>
            <w:r>
              <w:rPr>
                <w:noProof/>
              </w:rPr>
              <w:t>Поставка питьевой воды в интересах Западно-Сибирского филиала АО «ФПК»</w:t>
            </w:r>
          </w:p>
        </w:tc>
        <w:tc>
          <w:tcPr>
            <w:tcW w:w="911" w:type="pct"/>
            <w:gridSpan w:val="2"/>
          </w:tcPr>
          <w:p w:rsidR="00793C1A" w:rsidRPr="00160208" w:rsidRDefault="00793C1A" w:rsidP="006572CF">
            <w:pPr>
              <w:jc w:val="both"/>
            </w:pPr>
            <w:r w:rsidRPr="00160208">
              <w:rPr>
                <w:bCs/>
              </w:rPr>
              <w:t>Нормативные документы, согласно которым установлены требования</w:t>
            </w:r>
          </w:p>
        </w:tc>
        <w:tc>
          <w:tcPr>
            <w:tcW w:w="2995" w:type="pct"/>
            <w:gridSpan w:val="3"/>
          </w:tcPr>
          <w:p w:rsidR="00793C1A" w:rsidRPr="00160208" w:rsidRDefault="00793C1A" w:rsidP="00697E4F">
            <w:pPr>
              <w:jc w:val="both"/>
              <w:rPr>
                <w:i/>
                <w:sz w:val="28"/>
                <w:szCs w:val="28"/>
              </w:rPr>
            </w:pPr>
            <w:r>
              <w:rPr>
                <w:noProof/>
              </w:rPr>
              <w:t>п. 7.1.13 СанПиН 2.5.1198-03 «Санитарные правила по организации пассажирских перевозок на железнодорожном транспорте»</w:t>
            </w:r>
          </w:p>
        </w:tc>
      </w:tr>
      <w:tr w:rsidR="00793C1A" w:rsidRPr="00160208" w:rsidTr="003309E2">
        <w:tc>
          <w:tcPr>
            <w:tcW w:w="1094" w:type="pct"/>
            <w:vMerge/>
          </w:tcPr>
          <w:p w:rsidR="00793C1A" w:rsidRPr="00160208" w:rsidRDefault="00793C1A" w:rsidP="006572CF">
            <w:pPr>
              <w:jc w:val="both"/>
              <w:rPr>
                <w:i/>
                <w:sz w:val="28"/>
                <w:szCs w:val="28"/>
              </w:rPr>
            </w:pPr>
          </w:p>
        </w:tc>
        <w:tc>
          <w:tcPr>
            <w:tcW w:w="911" w:type="pct"/>
            <w:gridSpan w:val="2"/>
          </w:tcPr>
          <w:p w:rsidR="00793C1A" w:rsidRPr="00160208" w:rsidRDefault="00793C1A" w:rsidP="006572CF">
            <w:pPr>
              <w:jc w:val="both"/>
              <w:rPr>
                <w:i/>
              </w:rPr>
            </w:pPr>
            <w:r w:rsidRPr="00160208">
              <w:rPr>
                <w:bCs/>
              </w:rPr>
              <w:t>Технические и функциональные характеристики товара, работы, услуги</w:t>
            </w:r>
          </w:p>
        </w:tc>
        <w:tc>
          <w:tcPr>
            <w:tcW w:w="2995" w:type="pct"/>
            <w:gridSpan w:val="3"/>
          </w:tcPr>
          <w:p w:rsidR="00793C1A" w:rsidRPr="003309E2" w:rsidRDefault="00034443" w:rsidP="006572CF">
            <w:pPr>
              <w:jc w:val="both"/>
              <w:rPr>
                <w:noProof/>
              </w:rPr>
            </w:pPr>
            <w:r>
              <w:rPr>
                <w:noProof/>
              </w:rPr>
              <w:t>19 литров</w:t>
            </w:r>
          </w:p>
        </w:tc>
      </w:tr>
      <w:tr w:rsidR="00793C1A" w:rsidRPr="00160208" w:rsidTr="003309E2">
        <w:tc>
          <w:tcPr>
            <w:tcW w:w="1094" w:type="pct"/>
            <w:vMerge/>
          </w:tcPr>
          <w:p w:rsidR="00793C1A" w:rsidRPr="00160208" w:rsidRDefault="00793C1A" w:rsidP="006572CF">
            <w:pPr>
              <w:jc w:val="both"/>
              <w:rPr>
                <w:i/>
                <w:sz w:val="28"/>
                <w:szCs w:val="28"/>
              </w:rPr>
            </w:pPr>
          </w:p>
        </w:tc>
        <w:tc>
          <w:tcPr>
            <w:tcW w:w="911" w:type="pct"/>
            <w:gridSpan w:val="2"/>
          </w:tcPr>
          <w:p w:rsidR="00793C1A" w:rsidRPr="00160208" w:rsidRDefault="00793C1A" w:rsidP="006572CF">
            <w:pPr>
              <w:jc w:val="both"/>
              <w:rPr>
                <w:i/>
              </w:rPr>
            </w:pPr>
            <w:r w:rsidRPr="00160208">
              <w:rPr>
                <w:bCs/>
              </w:rPr>
              <w:t>Требования к безопасности товара, работы, услуги</w:t>
            </w:r>
          </w:p>
        </w:tc>
        <w:tc>
          <w:tcPr>
            <w:tcW w:w="2995" w:type="pct"/>
            <w:gridSpan w:val="3"/>
          </w:tcPr>
          <w:p w:rsidR="00793C1A" w:rsidRPr="003309E2" w:rsidRDefault="00793C1A" w:rsidP="006572CF">
            <w:pPr>
              <w:jc w:val="both"/>
              <w:rPr>
                <w:noProof/>
              </w:rPr>
            </w:pPr>
            <w:r>
              <w:rPr>
                <w:noProof/>
              </w:rPr>
              <w:t>Не требуется</w:t>
            </w:r>
          </w:p>
        </w:tc>
      </w:tr>
      <w:tr w:rsidR="00793C1A" w:rsidRPr="00160208" w:rsidTr="003309E2">
        <w:tc>
          <w:tcPr>
            <w:tcW w:w="1094" w:type="pct"/>
            <w:vMerge/>
          </w:tcPr>
          <w:p w:rsidR="00793C1A" w:rsidRPr="00160208" w:rsidRDefault="00793C1A" w:rsidP="006572CF">
            <w:pPr>
              <w:jc w:val="both"/>
              <w:rPr>
                <w:i/>
                <w:sz w:val="28"/>
                <w:szCs w:val="28"/>
              </w:rPr>
            </w:pPr>
          </w:p>
        </w:tc>
        <w:tc>
          <w:tcPr>
            <w:tcW w:w="911" w:type="pct"/>
            <w:gridSpan w:val="2"/>
          </w:tcPr>
          <w:p w:rsidR="00793C1A" w:rsidRPr="00160208" w:rsidRDefault="00793C1A" w:rsidP="006572CF">
            <w:pPr>
              <w:jc w:val="both"/>
              <w:rPr>
                <w:i/>
              </w:rPr>
            </w:pPr>
            <w:r w:rsidRPr="00160208">
              <w:rPr>
                <w:bCs/>
              </w:rPr>
              <w:t>Требования к качеству товара, работы, услуги</w:t>
            </w:r>
          </w:p>
        </w:tc>
        <w:tc>
          <w:tcPr>
            <w:tcW w:w="2995" w:type="pct"/>
            <w:gridSpan w:val="3"/>
          </w:tcPr>
          <w:p w:rsidR="00793C1A" w:rsidRPr="003309E2" w:rsidRDefault="00793C1A" w:rsidP="006572CF">
            <w:pPr>
              <w:jc w:val="both"/>
              <w:rPr>
                <w:noProof/>
              </w:rPr>
            </w:pPr>
            <w:r>
              <w:rPr>
                <w:noProof/>
              </w:rPr>
              <w:t>Качество Товара должно соответствовать требованиям соответствующих государственных стандартов, техническим условиям на соответствующий вид Товара, а в случае обязательной сертификации иметь сертификаты качества и сертификаты соответствия.</w:t>
            </w:r>
          </w:p>
        </w:tc>
      </w:tr>
      <w:tr w:rsidR="00793C1A" w:rsidRPr="00160208" w:rsidTr="003309E2">
        <w:tc>
          <w:tcPr>
            <w:tcW w:w="1094" w:type="pct"/>
            <w:vMerge/>
          </w:tcPr>
          <w:p w:rsidR="00793C1A" w:rsidRPr="00160208" w:rsidRDefault="00793C1A" w:rsidP="006572CF">
            <w:pPr>
              <w:jc w:val="both"/>
              <w:rPr>
                <w:i/>
                <w:sz w:val="28"/>
                <w:szCs w:val="28"/>
              </w:rPr>
            </w:pPr>
          </w:p>
        </w:tc>
        <w:tc>
          <w:tcPr>
            <w:tcW w:w="911" w:type="pct"/>
            <w:gridSpan w:val="2"/>
          </w:tcPr>
          <w:p w:rsidR="00793C1A" w:rsidRPr="00160208" w:rsidRDefault="00793C1A" w:rsidP="006572CF">
            <w:pPr>
              <w:jc w:val="both"/>
              <w:rPr>
                <w:i/>
              </w:rPr>
            </w:pPr>
            <w:r w:rsidRPr="00160208">
              <w:rPr>
                <w:bCs/>
              </w:rPr>
              <w:t>Требования к упаковке, отгрузке товара</w:t>
            </w:r>
          </w:p>
        </w:tc>
        <w:tc>
          <w:tcPr>
            <w:tcW w:w="2995" w:type="pct"/>
            <w:gridSpan w:val="3"/>
          </w:tcPr>
          <w:p w:rsidR="00793C1A" w:rsidRPr="003309E2" w:rsidRDefault="00793C1A" w:rsidP="00C76679">
            <w:pPr>
              <w:jc w:val="both"/>
              <w:rPr>
                <w:noProof/>
              </w:rPr>
            </w:pPr>
            <w:r>
              <w:rPr>
                <w:noProof/>
              </w:rPr>
              <w:t>Товар должен быть упакован, упаковка должна обеспечивать сохранность и защиту товара от повреждений во время транспортировки.</w:t>
            </w:r>
          </w:p>
          <w:p w:rsidR="00793C1A" w:rsidRPr="003309E2" w:rsidRDefault="00793C1A" w:rsidP="006572CF">
            <w:pPr>
              <w:jc w:val="both"/>
              <w:rPr>
                <w:noProof/>
              </w:rPr>
            </w:pPr>
          </w:p>
        </w:tc>
      </w:tr>
      <w:tr w:rsidR="00793C1A" w:rsidRPr="00160208" w:rsidTr="003309E2">
        <w:tc>
          <w:tcPr>
            <w:tcW w:w="1094" w:type="pct"/>
            <w:vMerge/>
          </w:tcPr>
          <w:p w:rsidR="00793C1A" w:rsidRPr="00160208" w:rsidRDefault="00793C1A" w:rsidP="006572CF">
            <w:pPr>
              <w:jc w:val="both"/>
              <w:rPr>
                <w:i/>
                <w:sz w:val="28"/>
                <w:szCs w:val="28"/>
              </w:rPr>
            </w:pPr>
          </w:p>
        </w:tc>
        <w:tc>
          <w:tcPr>
            <w:tcW w:w="911" w:type="pct"/>
            <w:gridSpan w:val="2"/>
          </w:tcPr>
          <w:p w:rsidR="00793C1A" w:rsidRPr="00160208" w:rsidRDefault="00793C1A" w:rsidP="006572CF">
            <w:pPr>
              <w:jc w:val="both"/>
              <w:rPr>
                <w:i/>
              </w:rPr>
            </w:pPr>
            <w:r w:rsidRPr="00160208">
              <w:rPr>
                <w:bCs/>
              </w:rPr>
              <w:t>Сведения о возможности предоставить эквивалентные товары, работы, услуг. Параметры эквивалентности</w:t>
            </w:r>
          </w:p>
        </w:tc>
        <w:tc>
          <w:tcPr>
            <w:tcW w:w="2995" w:type="pct"/>
            <w:gridSpan w:val="3"/>
          </w:tcPr>
          <w:p w:rsidR="00793C1A" w:rsidRPr="003309E2" w:rsidRDefault="00793C1A" w:rsidP="006572CF">
            <w:pPr>
              <w:jc w:val="both"/>
              <w:rPr>
                <w:b/>
                <w:sz w:val="28"/>
                <w:szCs w:val="28"/>
              </w:rPr>
            </w:pPr>
            <w:r w:rsidRPr="003309E2">
              <w:rPr>
                <w:b/>
                <w:bCs/>
              </w:rPr>
              <w:t>Предоставление эквивалентных товаров, работ, услуг не допускается.</w:t>
            </w:r>
          </w:p>
        </w:tc>
      </w:tr>
      <w:tr w:rsidR="00793C1A" w:rsidRPr="00160208" w:rsidTr="003309E2">
        <w:tc>
          <w:tcPr>
            <w:tcW w:w="5000" w:type="pct"/>
            <w:gridSpan w:val="6"/>
          </w:tcPr>
          <w:p w:rsidR="00793C1A" w:rsidRPr="00160208" w:rsidRDefault="00793C1A" w:rsidP="006572CF">
            <w:pPr>
              <w:jc w:val="both"/>
              <w:rPr>
                <w:b/>
                <w:i/>
                <w:sz w:val="28"/>
                <w:szCs w:val="28"/>
              </w:rPr>
            </w:pPr>
            <w:r w:rsidRPr="00160208">
              <w:rPr>
                <w:b/>
                <w:sz w:val="28"/>
                <w:szCs w:val="28"/>
              </w:rPr>
              <w:t>3. Требования к результатам</w:t>
            </w:r>
          </w:p>
        </w:tc>
      </w:tr>
      <w:tr w:rsidR="00793C1A" w:rsidRPr="00160208" w:rsidTr="003309E2">
        <w:tc>
          <w:tcPr>
            <w:tcW w:w="5000" w:type="pct"/>
            <w:gridSpan w:val="6"/>
          </w:tcPr>
          <w:p w:rsidR="00793C1A" w:rsidRPr="00160208" w:rsidRDefault="00793C1A" w:rsidP="006572CF">
            <w:pPr>
              <w:jc w:val="both"/>
              <w:rPr>
                <w:b/>
              </w:rPr>
            </w:pPr>
            <w:r w:rsidRPr="00160208">
              <w:rPr>
                <w:b/>
                <w:sz w:val="28"/>
                <w:szCs w:val="28"/>
              </w:rPr>
              <w:t xml:space="preserve">лот № </w:t>
            </w:r>
            <w:r>
              <w:rPr>
                <w:b/>
                <w:sz w:val="28"/>
                <w:szCs w:val="28"/>
              </w:rPr>
              <w:t>1</w:t>
            </w:r>
          </w:p>
        </w:tc>
      </w:tr>
      <w:tr w:rsidR="00793C1A" w:rsidRPr="00160208" w:rsidTr="003309E2">
        <w:tc>
          <w:tcPr>
            <w:tcW w:w="5000" w:type="pct"/>
            <w:gridSpan w:val="6"/>
          </w:tcPr>
          <w:p w:rsidR="00793C1A" w:rsidRPr="00943AFD" w:rsidRDefault="00793C1A" w:rsidP="006572CF">
            <w:pPr>
              <w:jc w:val="both"/>
            </w:pPr>
            <w:r>
              <w:rPr>
                <w:noProof/>
              </w:rPr>
              <w:t>Не требуется</w:t>
            </w:r>
          </w:p>
        </w:tc>
      </w:tr>
      <w:tr w:rsidR="00793C1A" w:rsidRPr="00160208" w:rsidTr="003309E2">
        <w:tc>
          <w:tcPr>
            <w:tcW w:w="5000" w:type="pct"/>
            <w:gridSpan w:val="6"/>
          </w:tcPr>
          <w:p w:rsidR="00793C1A" w:rsidRPr="00160208" w:rsidRDefault="00793C1A" w:rsidP="006572CF">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поставки товаров, выполнения работ, оказания услуг</w:t>
            </w:r>
          </w:p>
        </w:tc>
      </w:tr>
      <w:tr w:rsidR="00793C1A" w:rsidRPr="00160208" w:rsidTr="003309E2">
        <w:tc>
          <w:tcPr>
            <w:tcW w:w="5000" w:type="pct"/>
            <w:gridSpan w:val="6"/>
          </w:tcPr>
          <w:p w:rsidR="00793C1A" w:rsidRPr="00160208" w:rsidRDefault="00793C1A" w:rsidP="006572CF">
            <w:pPr>
              <w:jc w:val="both"/>
              <w:rPr>
                <w:i/>
                <w:sz w:val="28"/>
                <w:szCs w:val="28"/>
              </w:rPr>
            </w:pPr>
            <w:r w:rsidRPr="00160208">
              <w:rPr>
                <w:b/>
                <w:sz w:val="28"/>
                <w:szCs w:val="28"/>
              </w:rPr>
              <w:t>лот №</w:t>
            </w:r>
            <w:r>
              <w:rPr>
                <w:b/>
                <w:sz w:val="28"/>
                <w:szCs w:val="28"/>
              </w:rPr>
              <w:t>1</w:t>
            </w:r>
          </w:p>
        </w:tc>
      </w:tr>
      <w:tr w:rsidR="00793C1A" w:rsidRPr="00160208" w:rsidTr="003309E2">
        <w:tc>
          <w:tcPr>
            <w:tcW w:w="1094" w:type="pct"/>
          </w:tcPr>
          <w:p w:rsidR="00793C1A" w:rsidRPr="00160208" w:rsidRDefault="00793C1A" w:rsidP="006572CF">
            <w:pPr>
              <w:jc w:val="both"/>
            </w:pPr>
            <w:r w:rsidRPr="00160208">
              <w:t xml:space="preserve">Место </w:t>
            </w:r>
            <w:r w:rsidRPr="00160208">
              <w:rPr>
                <w:bCs/>
              </w:rPr>
              <w:t xml:space="preserve">поставки товаров, </w:t>
            </w:r>
            <w:r w:rsidRPr="00160208">
              <w:rPr>
                <w:bCs/>
              </w:rPr>
              <w:lastRenderedPageBreak/>
              <w:t>выполнения работ, оказания услуг</w:t>
            </w:r>
          </w:p>
        </w:tc>
        <w:tc>
          <w:tcPr>
            <w:tcW w:w="3906" w:type="pct"/>
            <w:gridSpan w:val="5"/>
          </w:tcPr>
          <w:p w:rsidR="00793C1A" w:rsidRPr="003309E2" w:rsidRDefault="00034443" w:rsidP="006572CF">
            <w:pPr>
              <w:jc w:val="both"/>
              <w:rPr>
                <w:noProof/>
              </w:rPr>
            </w:pPr>
            <w:r>
              <w:rPr>
                <w:noProof/>
              </w:rPr>
              <w:lastRenderedPageBreak/>
              <w:t>644020, г.Омск, ул.Леконта 30, Пассажирское вагонное депо Омск</w:t>
            </w:r>
          </w:p>
        </w:tc>
      </w:tr>
      <w:tr w:rsidR="00793C1A" w:rsidRPr="00160208" w:rsidTr="003309E2">
        <w:tc>
          <w:tcPr>
            <w:tcW w:w="1094" w:type="pct"/>
          </w:tcPr>
          <w:p w:rsidR="00793C1A" w:rsidRPr="00160208" w:rsidRDefault="00793C1A" w:rsidP="006572CF">
            <w:pPr>
              <w:jc w:val="both"/>
              <w:rPr>
                <w:i/>
                <w:sz w:val="28"/>
                <w:szCs w:val="28"/>
              </w:rPr>
            </w:pPr>
            <w:r w:rsidRPr="00160208">
              <w:lastRenderedPageBreak/>
              <w:t xml:space="preserve">Условия </w:t>
            </w:r>
            <w:r w:rsidRPr="00160208">
              <w:rPr>
                <w:bCs/>
              </w:rPr>
              <w:t>поставки товаров, выполнения работ, оказания услуг</w:t>
            </w:r>
          </w:p>
        </w:tc>
        <w:tc>
          <w:tcPr>
            <w:tcW w:w="3906" w:type="pct"/>
            <w:gridSpan w:val="5"/>
          </w:tcPr>
          <w:p w:rsidR="00793C1A" w:rsidRPr="003309E2" w:rsidRDefault="00793C1A" w:rsidP="006572CF">
            <w:pPr>
              <w:jc w:val="both"/>
              <w:rPr>
                <w:noProof/>
              </w:rPr>
            </w:pPr>
            <w:r>
              <w:rPr>
                <w:noProof/>
              </w:rPr>
              <w:t>Поставка Товара в полном объеме и надлежащего качества</w:t>
            </w:r>
          </w:p>
        </w:tc>
      </w:tr>
      <w:tr w:rsidR="00793C1A" w:rsidRPr="00160208" w:rsidTr="003309E2">
        <w:tc>
          <w:tcPr>
            <w:tcW w:w="1094" w:type="pct"/>
          </w:tcPr>
          <w:p w:rsidR="00793C1A" w:rsidRPr="00160208" w:rsidRDefault="00793C1A" w:rsidP="006572CF">
            <w:pPr>
              <w:jc w:val="both"/>
              <w:rPr>
                <w:i/>
                <w:sz w:val="28"/>
                <w:szCs w:val="28"/>
              </w:rPr>
            </w:pPr>
            <w:r w:rsidRPr="00160208">
              <w:t xml:space="preserve">Сроки </w:t>
            </w:r>
            <w:r w:rsidRPr="00160208">
              <w:rPr>
                <w:bCs/>
              </w:rPr>
              <w:t>поставки товаров, выполнения работ, оказания услуг</w:t>
            </w:r>
          </w:p>
        </w:tc>
        <w:tc>
          <w:tcPr>
            <w:tcW w:w="3906" w:type="pct"/>
            <w:gridSpan w:val="5"/>
          </w:tcPr>
          <w:p w:rsidR="00793C1A" w:rsidRPr="003309E2" w:rsidRDefault="00034443" w:rsidP="006572CF">
            <w:pPr>
              <w:jc w:val="both"/>
              <w:rPr>
                <w:noProof/>
              </w:rPr>
            </w:pPr>
            <w:r>
              <w:rPr>
                <w:noProof/>
              </w:rPr>
              <w:t>с «01» января 2018 года по «31» декабря 2018</w:t>
            </w:r>
            <w:r w:rsidR="00793C1A">
              <w:rPr>
                <w:noProof/>
              </w:rPr>
              <w:t>года</w:t>
            </w:r>
          </w:p>
        </w:tc>
      </w:tr>
      <w:tr w:rsidR="00793C1A" w:rsidRPr="00160208" w:rsidTr="003309E2">
        <w:tc>
          <w:tcPr>
            <w:tcW w:w="5000" w:type="pct"/>
            <w:gridSpan w:val="6"/>
          </w:tcPr>
          <w:p w:rsidR="00793C1A" w:rsidRPr="00160208" w:rsidRDefault="00793C1A" w:rsidP="006572CF">
            <w:pPr>
              <w:jc w:val="both"/>
              <w:rPr>
                <w:i/>
                <w:sz w:val="28"/>
                <w:szCs w:val="28"/>
              </w:rPr>
            </w:pPr>
            <w:r w:rsidRPr="00160208">
              <w:rPr>
                <w:b/>
                <w:bCs/>
                <w:sz w:val="28"/>
                <w:szCs w:val="28"/>
              </w:rPr>
              <w:t>5. Форма, сроки и порядок оплаты</w:t>
            </w:r>
          </w:p>
        </w:tc>
      </w:tr>
      <w:tr w:rsidR="00793C1A" w:rsidRPr="00160208" w:rsidTr="003309E2">
        <w:tc>
          <w:tcPr>
            <w:tcW w:w="1094" w:type="pct"/>
          </w:tcPr>
          <w:p w:rsidR="00793C1A" w:rsidRPr="00160208" w:rsidRDefault="00793C1A" w:rsidP="006572CF">
            <w:pPr>
              <w:jc w:val="both"/>
              <w:rPr>
                <w:i/>
              </w:rPr>
            </w:pPr>
            <w:r w:rsidRPr="00160208">
              <w:rPr>
                <w:bCs/>
              </w:rPr>
              <w:t>Форма оплаты</w:t>
            </w:r>
          </w:p>
        </w:tc>
        <w:tc>
          <w:tcPr>
            <w:tcW w:w="3906" w:type="pct"/>
            <w:gridSpan w:val="5"/>
          </w:tcPr>
          <w:p w:rsidR="00793C1A" w:rsidRPr="00BF0B79" w:rsidRDefault="00793C1A" w:rsidP="00C76679">
            <w:pPr>
              <w:jc w:val="both"/>
              <w:rPr>
                <w:i/>
              </w:rPr>
            </w:pPr>
            <w:r w:rsidRPr="002C141E">
              <w:rPr>
                <w:bCs/>
              </w:rPr>
              <w:t>Оплата осуществляется в безналичной форме путем перечисления средств на счет контрагента.</w:t>
            </w:r>
          </w:p>
        </w:tc>
      </w:tr>
      <w:tr w:rsidR="00793C1A" w:rsidRPr="00160208" w:rsidTr="003309E2">
        <w:tc>
          <w:tcPr>
            <w:tcW w:w="1094" w:type="pct"/>
          </w:tcPr>
          <w:p w:rsidR="00793C1A" w:rsidRPr="00160208" w:rsidRDefault="00793C1A" w:rsidP="006572CF">
            <w:pPr>
              <w:jc w:val="both"/>
              <w:rPr>
                <w:i/>
              </w:rPr>
            </w:pPr>
            <w:r w:rsidRPr="00160208">
              <w:rPr>
                <w:bCs/>
              </w:rPr>
              <w:t>Авансирование</w:t>
            </w:r>
          </w:p>
        </w:tc>
        <w:tc>
          <w:tcPr>
            <w:tcW w:w="3906" w:type="pct"/>
            <w:gridSpan w:val="5"/>
          </w:tcPr>
          <w:p w:rsidR="00793C1A" w:rsidRPr="00BF0B79" w:rsidRDefault="00793C1A" w:rsidP="00C76679">
            <w:pPr>
              <w:jc w:val="both"/>
              <w:rPr>
                <w:i/>
                <w:sz w:val="28"/>
                <w:szCs w:val="28"/>
              </w:rPr>
            </w:pPr>
            <w:r w:rsidRPr="002C141E">
              <w:rPr>
                <w:bCs/>
              </w:rPr>
              <w:t>Авансирование не предусмотрено.</w:t>
            </w:r>
          </w:p>
        </w:tc>
      </w:tr>
      <w:tr w:rsidR="00793C1A" w:rsidRPr="00160208" w:rsidTr="003309E2">
        <w:tc>
          <w:tcPr>
            <w:tcW w:w="1094" w:type="pct"/>
          </w:tcPr>
          <w:p w:rsidR="00793C1A" w:rsidRPr="00160208" w:rsidRDefault="00793C1A" w:rsidP="006572CF">
            <w:pPr>
              <w:jc w:val="both"/>
              <w:rPr>
                <w:i/>
              </w:rPr>
            </w:pPr>
            <w:r w:rsidRPr="00160208">
              <w:rPr>
                <w:bCs/>
              </w:rPr>
              <w:t>Срок и порядок оплаты</w:t>
            </w:r>
          </w:p>
        </w:tc>
        <w:tc>
          <w:tcPr>
            <w:tcW w:w="3906" w:type="pct"/>
            <w:gridSpan w:val="5"/>
          </w:tcPr>
          <w:p w:rsidR="00793C1A" w:rsidRPr="00A12AE1" w:rsidRDefault="00793C1A" w:rsidP="00697E4F">
            <w:pPr>
              <w:jc w:val="both"/>
            </w:pPr>
            <w:r>
              <w:rPr>
                <w:noProof/>
              </w:rPr>
              <w:t xml:space="preserve">Оплата Товара производится Покупателем путем перечисления денежных средств платежным поручением на расчетный счет Поставщика, отдельно по факту получения каждой партии Товара, в течение </w:t>
            </w:r>
            <w:r w:rsidR="00697E4F" w:rsidRPr="00697E4F">
              <w:rPr>
                <w:noProof/>
              </w:rPr>
              <w:t>30</w:t>
            </w:r>
            <w:r>
              <w:rPr>
                <w:noProof/>
              </w:rPr>
              <w:t xml:space="preserve"> (</w:t>
            </w:r>
            <w:r w:rsidR="00697E4F">
              <w:rPr>
                <w:noProof/>
              </w:rPr>
              <w:t>тридцати</w:t>
            </w:r>
            <w:r>
              <w:rPr>
                <w:noProof/>
              </w:rPr>
              <w:t>) календарных дней от даты получения Товара, товарной накладной формы ТОРГ-12, счета, счета-фактуры.</w:t>
            </w:r>
          </w:p>
        </w:tc>
      </w:tr>
      <w:tr w:rsidR="00793C1A" w:rsidRPr="00160208" w:rsidTr="003309E2">
        <w:tc>
          <w:tcPr>
            <w:tcW w:w="5000" w:type="pct"/>
            <w:gridSpan w:val="6"/>
          </w:tcPr>
          <w:p w:rsidR="00793C1A" w:rsidRPr="005203BA" w:rsidRDefault="00793C1A" w:rsidP="006572CF">
            <w:pPr>
              <w:pStyle w:val="a6"/>
              <w:ind w:left="0"/>
              <w:jc w:val="both"/>
              <w:rPr>
                <w:bCs/>
                <w:i/>
                <w:sz w:val="28"/>
                <w:szCs w:val="28"/>
              </w:rPr>
            </w:pPr>
            <w:r w:rsidRPr="00160208">
              <w:rPr>
                <w:b/>
                <w:bCs/>
                <w:sz w:val="28"/>
                <w:szCs w:val="28"/>
              </w:rPr>
              <w:t xml:space="preserve">6. </w:t>
            </w:r>
            <w:r w:rsidRPr="00346EC1">
              <w:rPr>
                <w:b/>
                <w:bCs/>
                <w:sz w:val="28"/>
                <w:szCs w:val="28"/>
              </w:rPr>
              <w:t>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p w:rsidR="00793C1A" w:rsidRPr="00160208" w:rsidRDefault="00793C1A" w:rsidP="006572CF">
            <w:pPr>
              <w:jc w:val="both"/>
              <w:rPr>
                <w:i/>
                <w:sz w:val="28"/>
                <w:szCs w:val="28"/>
              </w:rPr>
            </w:pPr>
          </w:p>
        </w:tc>
      </w:tr>
      <w:tr w:rsidR="00793C1A" w:rsidRPr="00160208" w:rsidTr="003309E2">
        <w:tc>
          <w:tcPr>
            <w:tcW w:w="5000" w:type="pct"/>
            <w:gridSpan w:val="6"/>
          </w:tcPr>
          <w:p w:rsidR="00793C1A" w:rsidRPr="00160208" w:rsidRDefault="00793C1A" w:rsidP="006572CF">
            <w:pPr>
              <w:jc w:val="both"/>
              <w:rPr>
                <w:b/>
                <w:sz w:val="28"/>
                <w:szCs w:val="28"/>
              </w:rPr>
            </w:pPr>
            <w:r w:rsidRPr="00160208">
              <w:rPr>
                <w:b/>
                <w:sz w:val="28"/>
                <w:szCs w:val="28"/>
              </w:rPr>
              <w:t>7. Расчет стоимости товаров, работ, услуг за единицу</w:t>
            </w:r>
          </w:p>
        </w:tc>
      </w:tr>
      <w:tr w:rsidR="00793C1A" w:rsidRPr="00160208" w:rsidTr="003309E2">
        <w:tc>
          <w:tcPr>
            <w:tcW w:w="5000" w:type="pct"/>
            <w:gridSpan w:val="6"/>
          </w:tcPr>
          <w:p w:rsidR="00793C1A" w:rsidRPr="00160208" w:rsidRDefault="00793C1A" w:rsidP="006572CF">
            <w:pPr>
              <w:jc w:val="both"/>
              <w:rPr>
                <w:i/>
                <w:sz w:val="28"/>
                <w:szCs w:val="28"/>
              </w:rPr>
            </w:pPr>
            <w:r>
              <w:t>С</w:t>
            </w:r>
            <w:r w:rsidRPr="00160208">
              <w:t xml:space="preserve">тоимость каждого наименования товаров, работ, услуг за единицу без учета НДС подлежит снижению от начальной пропорционально снижению начальной (максимальной) цены договора (цены лота) без учета НДС, предложенному победителем (лицом, с которым по итогам конкурса </w:t>
            </w:r>
            <w:r>
              <w:t>заключается договор)</w:t>
            </w:r>
          </w:p>
        </w:tc>
      </w:tr>
    </w:tbl>
    <w:p w:rsidR="00793C1A" w:rsidRDefault="00793C1A" w:rsidP="004F547F">
      <w:pPr>
        <w:ind w:firstLine="709"/>
        <w:jc w:val="both"/>
        <w:rPr>
          <w:bCs/>
          <w:sz w:val="28"/>
          <w:szCs w:val="28"/>
        </w:rPr>
      </w:pPr>
    </w:p>
    <w:p w:rsidR="00793C1A" w:rsidRPr="00346EC1" w:rsidRDefault="00793C1A" w:rsidP="00C83335">
      <w:pPr>
        <w:ind w:left="6379" w:hanging="709"/>
        <w:jc w:val="both"/>
        <w:rPr>
          <w:color w:val="000000"/>
          <w:sz w:val="28"/>
          <w:szCs w:val="28"/>
        </w:rPr>
      </w:pPr>
      <w:r w:rsidRPr="00346EC1">
        <w:rPr>
          <w:color w:val="000000"/>
          <w:sz w:val="28"/>
          <w:szCs w:val="28"/>
        </w:rPr>
        <w:t>Приложение № 2</w:t>
      </w:r>
    </w:p>
    <w:p w:rsidR="00793C1A" w:rsidRPr="00346EC1" w:rsidRDefault="00793C1A" w:rsidP="00C83335">
      <w:pPr>
        <w:pStyle w:val="a6"/>
        <w:ind w:left="5670"/>
        <w:jc w:val="both"/>
        <w:rPr>
          <w:color w:val="000000"/>
          <w:sz w:val="28"/>
          <w:szCs w:val="28"/>
        </w:rPr>
      </w:pPr>
      <w:r w:rsidRPr="00346EC1">
        <w:rPr>
          <w:color w:val="000000"/>
          <w:sz w:val="28"/>
          <w:szCs w:val="28"/>
        </w:rPr>
        <w:t xml:space="preserve">к приглашению к участию в конкурентном отборе </w:t>
      </w:r>
    </w:p>
    <w:p w:rsidR="00793C1A" w:rsidRPr="005203BA" w:rsidRDefault="00793C1A" w:rsidP="00C83335">
      <w:pPr>
        <w:pStyle w:val="a6"/>
        <w:ind w:left="5670"/>
        <w:jc w:val="both"/>
        <w:rPr>
          <w:color w:val="000000"/>
          <w:sz w:val="28"/>
          <w:szCs w:val="28"/>
        </w:rPr>
      </w:pPr>
    </w:p>
    <w:p w:rsidR="00793C1A" w:rsidRPr="005203BA" w:rsidRDefault="00793C1A" w:rsidP="00C83335">
      <w:pPr>
        <w:pStyle w:val="a6"/>
        <w:ind w:left="5670"/>
        <w:jc w:val="both"/>
        <w:rPr>
          <w:color w:val="000000"/>
          <w:sz w:val="28"/>
          <w:szCs w:val="28"/>
        </w:rPr>
      </w:pPr>
      <w:r w:rsidRPr="005203BA">
        <w:rPr>
          <w:color w:val="000000"/>
          <w:sz w:val="28"/>
          <w:szCs w:val="28"/>
        </w:rPr>
        <w:t>ПРОЕКТ</w:t>
      </w:r>
    </w:p>
    <w:p w:rsidR="00793C1A" w:rsidRPr="005203BA" w:rsidRDefault="00793C1A" w:rsidP="00C83335">
      <w:pPr>
        <w:pStyle w:val="a6"/>
        <w:ind w:left="5670"/>
        <w:jc w:val="both"/>
        <w:rPr>
          <w:color w:val="000000"/>
          <w:sz w:val="28"/>
          <w:szCs w:val="28"/>
        </w:rPr>
      </w:pPr>
    </w:p>
    <w:p w:rsidR="00793C1A" w:rsidRPr="005203BA" w:rsidRDefault="00793C1A" w:rsidP="00C83335">
      <w:pPr>
        <w:pStyle w:val="a9"/>
        <w:suppressAutoHyphens/>
        <w:ind w:right="306" w:firstLine="0"/>
        <w:jc w:val="center"/>
        <w:rPr>
          <w:color w:val="000000"/>
          <w:sz w:val="28"/>
          <w:szCs w:val="28"/>
        </w:rPr>
      </w:pPr>
      <w:r w:rsidRPr="005203BA">
        <w:rPr>
          <w:color w:val="000000"/>
          <w:sz w:val="28"/>
          <w:szCs w:val="28"/>
        </w:rPr>
        <w:t>Договор</w:t>
      </w:r>
    </w:p>
    <w:p w:rsidR="00793C1A" w:rsidRDefault="00793C1A" w:rsidP="004F547F">
      <w:pPr>
        <w:ind w:firstLine="709"/>
        <w:jc w:val="both"/>
      </w:pPr>
    </w:p>
    <w:p w:rsidR="00793C1A" w:rsidRDefault="00793C1A" w:rsidP="004F547F">
      <w:pPr>
        <w:ind w:firstLine="709"/>
        <w:jc w:val="both"/>
      </w:pPr>
    </w:p>
    <w:p w:rsidR="00793C1A" w:rsidRDefault="00793C1A" w:rsidP="004F547F">
      <w:pPr>
        <w:ind w:firstLine="709"/>
        <w:jc w:val="both"/>
      </w:pPr>
    </w:p>
    <w:p w:rsidR="00793C1A" w:rsidRPr="009F1ACF" w:rsidRDefault="00793C1A" w:rsidP="00C83335">
      <w:pPr>
        <w:widowControl w:val="0"/>
        <w:rPr>
          <w:rFonts w:eastAsia="MS Mincho"/>
          <w:sz w:val="28"/>
          <w:szCs w:val="28"/>
        </w:rPr>
      </w:pPr>
      <w:r w:rsidRPr="009F1ACF">
        <w:rPr>
          <w:rFonts w:eastAsia="MS Mincho"/>
          <w:i/>
          <w:sz w:val="28"/>
          <w:szCs w:val="28"/>
        </w:rPr>
        <w:t>Проект договора прилагается к настоящей документации в отдельном файле</w:t>
      </w:r>
    </w:p>
    <w:sectPr w:rsidR="00793C1A" w:rsidRPr="009F1ACF" w:rsidSect="00793C1A">
      <w:headerReference w:type="default" r:id="rId9"/>
      <w:type w:val="continuous"/>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3F9" w:rsidRDefault="000053F9" w:rsidP="00CB1581">
      <w:r>
        <w:separator/>
      </w:r>
    </w:p>
  </w:endnote>
  <w:endnote w:type="continuationSeparator" w:id="0">
    <w:p w:rsidR="000053F9" w:rsidRDefault="000053F9"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3F9" w:rsidRDefault="000053F9" w:rsidP="00CB1581">
      <w:r>
        <w:separator/>
      </w:r>
    </w:p>
  </w:footnote>
  <w:footnote w:type="continuationSeparator" w:id="0">
    <w:p w:rsidR="000053F9" w:rsidRDefault="000053F9" w:rsidP="00CB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19" w:rsidRDefault="00540919">
    <w:pPr>
      <w:pStyle w:val="af1"/>
      <w:jc w:val="center"/>
    </w:pPr>
    <w:r>
      <w:fldChar w:fldCharType="begin"/>
    </w:r>
    <w:r>
      <w:instrText xml:space="preserve"> PAGE   \* MERGEFORMAT </w:instrText>
    </w:r>
    <w:r>
      <w:fldChar w:fldCharType="separate"/>
    </w:r>
    <w:r w:rsidR="00BA1559">
      <w:rPr>
        <w:noProof/>
      </w:rPr>
      <w:t>3</w:t>
    </w:r>
    <w:r>
      <w:fldChar w:fldCharType="end"/>
    </w:r>
  </w:p>
  <w:p w:rsidR="00540919" w:rsidRDefault="0054091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5"/>
  </w:num>
  <w:num w:numId="4">
    <w:abstractNumId w:val="15"/>
  </w:num>
  <w:num w:numId="5">
    <w:abstractNumId w:val="29"/>
  </w:num>
  <w:num w:numId="6">
    <w:abstractNumId w:val="2"/>
  </w:num>
  <w:num w:numId="7">
    <w:abstractNumId w:val="30"/>
  </w:num>
  <w:num w:numId="8">
    <w:abstractNumId w:val="16"/>
  </w:num>
  <w:num w:numId="9">
    <w:abstractNumId w:val="3"/>
  </w:num>
  <w:num w:numId="10">
    <w:abstractNumId w:val="11"/>
  </w:num>
  <w:num w:numId="11">
    <w:abstractNumId w:val="8"/>
  </w:num>
  <w:num w:numId="12">
    <w:abstractNumId w:val="12"/>
  </w:num>
  <w:num w:numId="13">
    <w:abstractNumId w:val="14"/>
  </w:num>
  <w:num w:numId="14">
    <w:abstractNumId w:val="28"/>
  </w:num>
  <w:num w:numId="15">
    <w:abstractNumId w:val="0"/>
  </w:num>
  <w:num w:numId="16">
    <w:abstractNumId w:val="1"/>
  </w:num>
  <w:num w:numId="17">
    <w:abstractNumId w:val="7"/>
  </w:num>
  <w:num w:numId="18">
    <w:abstractNumId w:val="18"/>
  </w:num>
  <w:num w:numId="19">
    <w:abstractNumId w:val="27"/>
  </w:num>
  <w:num w:numId="20">
    <w:abstractNumId w:val="20"/>
  </w:num>
  <w:num w:numId="21">
    <w:abstractNumId w:val="9"/>
  </w:num>
  <w:num w:numId="22">
    <w:abstractNumId w:val="5"/>
  </w:num>
  <w:num w:numId="23">
    <w:abstractNumId w:val="13"/>
  </w:num>
  <w:num w:numId="24">
    <w:abstractNumId w:val="23"/>
  </w:num>
  <w:num w:numId="25">
    <w:abstractNumId w:val="10"/>
  </w:num>
  <w:num w:numId="26">
    <w:abstractNumId w:val="21"/>
  </w:num>
  <w:num w:numId="27">
    <w:abstractNumId w:val="26"/>
  </w:num>
  <w:num w:numId="28">
    <w:abstractNumId w:val="31"/>
  </w:num>
  <w:num w:numId="29">
    <w:abstractNumId w:val="17"/>
  </w:num>
  <w:num w:numId="30">
    <w:abstractNumId w:val="22"/>
  </w:num>
  <w:num w:numId="31">
    <w:abstractNumId w:val="24"/>
  </w:num>
  <w:num w:numId="32">
    <w:abstractNumId w:val="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AA2"/>
    <w:rsid w:val="00000E61"/>
    <w:rsid w:val="000010A9"/>
    <w:rsid w:val="000012BF"/>
    <w:rsid w:val="0000156F"/>
    <w:rsid w:val="00001D50"/>
    <w:rsid w:val="0000479E"/>
    <w:rsid w:val="00005089"/>
    <w:rsid w:val="000050C4"/>
    <w:rsid w:val="000053F9"/>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2484"/>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443"/>
    <w:rsid w:val="00034A26"/>
    <w:rsid w:val="0003580B"/>
    <w:rsid w:val="00035BBB"/>
    <w:rsid w:val="00035EF4"/>
    <w:rsid w:val="00035F5A"/>
    <w:rsid w:val="0003698D"/>
    <w:rsid w:val="000378A5"/>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2F39"/>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4384"/>
    <w:rsid w:val="00064677"/>
    <w:rsid w:val="0006531C"/>
    <w:rsid w:val="000660FF"/>
    <w:rsid w:val="0006614D"/>
    <w:rsid w:val="0006624E"/>
    <w:rsid w:val="00066539"/>
    <w:rsid w:val="000666FC"/>
    <w:rsid w:val="000679E2"/>
    <w:rsid w:val="00067BD9"/>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863"/>
    <w:rsid w:val="00083FF7"/>
    <w:rsid w:val="0008493C"/>
    <w:rsid w:val="00085838"/>
    <w:rsid w:val="00086FD9"/>
    <w:rsid w:val="000876AC"/>
    <w:rsid w:val="00087E94"/>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84E"/>
    <w:rsid w:val="000A7A7D"/>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1F8E"/>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23B"/>
    <w:rsid w:val="000D385A"/>
    <w:rsid w:val="000D42C7"/>
    <w:rsid w:val="000D4CA7"/>
    <w:rsid w:val="000D4D4F"/>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B0B"/>
    <w:rsid w:val="000E7D09"/>
    <w:rsid w:val="000F02C3"/>
    <w:rsid w:val="000F0AF8"/>
    <w:rsid w:val="000F1AEF"/>
    <w:rsid w:val="000F1FB9"/>
    <w:rsid w:val="000F2664"/>
    <w:rsid w:val="000F2AD6"/>
    <w:rsid w:val="000F39F1"/>
    <w:rsid w:val="000F3E21"/>
    <w:rsid w:val="000F4ADC"/>
    <w:rsid w:val="000F4E8A"/>
    <w:rsid w:val="000F554D"/>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67"/>
    <w:rsid w:val="00122C10"/>
    <w:rsid w:val="0012307E"/>
    <w:rsid w:val="0012547C"/>
    <w:rsid w:val="0012585F"/>
    <w:rsid w:val="00125BE6"/>
    <w:rsid w:val="00125D17"/>
    <w:rsid w:val="00125FE0"/>
    <w:rsid w:val="0012603D"/>
    <w:rsid w:val="0012645B"/>
    <w:rsid w:val="0012724C"/>
    <w:rsid w:val="00127B15"/>
    <w:rsid w:val="00127D98"/>
    <w:rsid w:val="00130549"/>
    <w:rsid w:val="00130DF3"/>
    <w:rsid w:val="00130ECD"/>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6F3"/>
    <w:rsid w:val="00145A33"/>
    <w:rsid w:val="00146030"/>
    <w:rsid w:val="001464A2"/>
    <w:rsid w:val="00146FD3"/>
    <w:rsid w:val="00147711"/>
    <w:rsid w:val="001477E5"/>
    <w:rsid w:val="00147B04"/>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2600"/>
    <w:rsid w:val="00172AC2"/>
    <w:rsid w:val="00172BF4"/>
    <w:rsid w:val="0017306A"/>
    <w:rsid w:val="00173BDA"/>
    <w:rsid w:val="001745F4"/>
    <w:rsid w:val="00174A81"/>
    <w:rsid w:val="00177084"/>
    <w:rsid w:val="00177C5E"/>
    <w:rsid w:val="00182408"/>
    <w:rsid w:val="00183169"/>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3F42"/>
    <w:rsid w:val="001A561A"/>
    <w:rsid w:val="001A568C"/>
    <w:rsid w:val="001A5C9C"/>
    <w:rsid w:val="001A634A"/>
    <w:rsid w:val="001A757D"/>
    <w:rsid w:val="001A78EA"/>
    <w:rsid w:val="001B0AA9"/>
    <w:rsid w:val="001B0B07"/>
    <w:rsid w:val="001B0C3D"/>
    <w:rsid w:val="001B121C"/>
    <w:rsid w:val="001B18F4"/>
    <w:rsid w:val="001B1D2A"/>
    <w:rsid w:val="001B1E9E"/>
    <w:rsid w:val="001B247A"/>
    <w:rsid w:val="001B2DF2"/>
    <w:rsid w:val="001B330C"/>
    <w:rsid w:val="001B364F"/>
    <w:rsid w:val="001B526D"/>
    <w:rsid w:val="001B54CB"/>
    <w:rsid w:val="001B5CB5"/>
    <w:rsid w:val="001B5F96"/>
    <w:rsid w:val="001B62B1"/>
    <w:rsid w:val="001B7036"/>
    <w:rsid w:val="001B720F"/>
    <w:rsid w:val="001B78F4"/>
    <w:rsid w:val="001C0191"/>
    <w:rsid w:val="001C0F59"/>
    <w:rsid w:val="001C126C"/>
    <w:rsid w:val="001C230D"/>
    <w:rsid w:val="001C2850"/>
    <w:rsid w:val="001C2E01"/>
    <w:rsid w:val="001C3E21"/>
    <w:rsid w:val="001C6272"/>
    <w:rsid w:val="001C6640"/>
    <w:rsid w:val="001C68D0"/>
    <w:rsid w:val="001C741C"/>
    <w:rsid w:val="001D00BA"/>
    <w:rsid w:val="001D0245"/>
    <w:rsid w:val="001D03F7"/>
    <w:rsid w:val="001D0A26"/>
    <w:rsid w:val="001D1124"/>
    <w:rsid w:val="001D1905"/>
    <w:rsid w:val="001D1AF8"/>
    <w:rsid w:val="001D332C"/>
    <w:rsid w:val="001D385C"/>
    <w:rsid w:val="001D3E22"/>
    <w:rsid w:val="001D4BD4"/>
    <w:rsid w:val="001D4D23"/>
    <w:rsid w:val="001D61B5"/>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89F"/>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A63"/>
    <w:rsid w:val="002112B4"/>
    <w:rsid w:val="0021142D"/>
    <w:rsid w:val="00211432"/>
    <w:rsid w:val="00211767"/>
    <w:rsid w:val="00211C3B"/>
    <w:rsid w:val="0021251F"/>
    <w:rsid w:val="00213371"/>
    <w:rsid w:val="00214BEA"/>
    <w:rsid w:val="00215C00"/>
    <w:rsid w:val="002171F6"/>
    <w:rsid w:val="00217A29"/>
    <w:rsid w:val="00217C96"/>
    <w:rsid w:val="00220358"/>
    <w:rsid w:val="00220483"/>
    <w:rsid w:val="00220FD0"/>
    <w:rsid w:val="002214E9"/>
    <w:rsid w:val="00222692"/>
    <w:rsid w:val="002226EE"/>
    <w:rsid w:val="002227CE"/>
    <w:rsid w:val="0022287B"/>
    <w:rsid w:val="002230F9"/>
    <w:rsid w:val="0022406B"/>
    <w:rsid w:val="002242AF"/>
    <w:rsid w:val="002252CE"/>
    <w:rsid w:val="00226E35"/>
    <w:rsid w:val="00227CF5"/>
    <w:rsid w:val="002307C5"/>
    <w:rsid w:val="00230BAD"/>
    <w:rsid w:val="00230C14"/>
    <w:rsid w:val="00230CD9"/>
    <w:rsid w:val="00231363"/>
    <w:rsid w:val="00231A7A"/>
    <w:rsid w:val="00231AA6"/>
    <w:rsid w:val="00232261"/>
    <w:rsid w:val="002326FF"/>
    <w:rsid w:val="002335FF"/>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1FC7"/>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16DF"/>
    <w:rsid w:val="00252BFA"/>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F22"/>
    <w:rsid w:val="00264B92"/>
    <w:rsid w:val="00264FBD"/>
    <w:rsid w:val="00265560"/>
    <w:rsid w:val="00265654"/>
    <w:rsid w:val="00266E65"/>
    <w:rsid w:val="002674CD"/>
    <w:rsid w:val="00267B28"/>
    <w:rsid w:val="00267E51"/>
    <w:rsid w:val="00270223"/>
    <w:rsid w:val="002730EF"/>
    <w:rsid w:val="00273365"/>
    <w:rsid w:val="002749B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64E1"/>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3B0B"/>
    <w:rsid w:val="0029593E"/>
    <w:rsid w:val="002967D6"/>
    <w:rsid w:val="0029691F"/>
    <w:rsid w:val="00296F4B"/>
    <w:rsid w:val="00296FF8"/>
    <w:rsid w:val="00297126"/>
    <w:rsid w:val="002A03B4"/>
    <w:rsid w:val="002A1CB0"/>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3319"/>
    <w:rsid w:val="002B3C85"/>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3A74"/>
    <w:rsid w:val="002D43E2"/>
    <w:rsid w:val="002D440F"/>
    <w:rsid w:val="002D52D1"/>
    <w:rsid w:val="002D554D"/>
    <w:rsid w:val="002D58B4"/>
    <w:rsid w:val="002D64BC"/>
    <w:rsid w:val="002D6C83"/>
    <w:rsid w:val="002D6F06"/>
    <w:rsid w:val="002E0C32"/>
    <w:rsid w:val="002E1125"/>
    <w:rsid w:val="002E1D1A"/>
    <w:rsid w:val="002E3188"/>
    <w:rsid w:val="002E328B"/>
    <w:rsid w:val="002E3501"/>
    <w:rsid w:val="002E3D5E"/>
    <w:rsid w:val="002E41CB"/>
    <w:rsid w:val="002E45AE"/>
    <w:rsid w:val="002E5373"/>
    <w:rsid w:val="002E5C57"/>
    <w:rsid w:val="002E5FE2"/>
    <w:rsid w:val="002E6059"/>
    <w:rsid w:val="002E619E"/>
    <w:rsid w:val="002E7C6A"/>
    <w:rsid w:val="002E7CED"/>
    <w:rsid w:val="002F1426"/>
    <w:rsid w:val="002F1448"/>
    <w:rsid w:val="002F1790"/>
    <w:rsid w:val="002F4850"/>
    <w:rsid w:val="002F514A"/>
    <w:rsid w:val="002F52E3"/>
    <w:rsid w:val="002F58E8"/>
    <w:rsid w:val="002F6B9D"/>
    <w:rsid w:val="002F7AE3"/>
    <w:rsid w:val="002F7CED"/>
    <w:rsid w:val="003004D2"/>
    <w:rsid w:val="00300949"/>
    <w:rsid w:val="00300C2D"/>
    <w:rsid w:val="00301B77"/>
    <w:rsid w:val="00302041"/>
    <w:rsid w:val="003033A1"/>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4D"/>
    <w:rsid w:val="0031478D"/>
    <w:rsid w:val="00314A74"/>
    <w:rsid w:val="00314D6B"/>
    <w:rsid w:val="00314F18"/>
    <w:rsid w:val="0031520F"/>
    <w:rsid w:val="00315C90"/>
    <w:rsid w:val="0031625B"/>
    <w:rsid w:val="0031679F"/>
    <w:rsid w:val="0031693C"/>
    <w:rsid w:val="003171DB"/>
    <w:rsid w:val="003204EA"/>
    <w:rsid w:val="003206C1"/>
    <w:rsid w:val="00320A04"/>
    <w:rsid w:val="00321513"/>
    <w:rsid w:val="00322427"/>
    <w:rsid w:val="00322F1F"/>
    <w:rsid w:val="00323CB4"/>
    <w:rsid w:val="00324B05"/>
    <w:rsid w:val="00324D50"/>
    <w:rsid w:val="0032635E"/>
    <w:rsid w:val="0032709F"/>
    <w:rsid w:val="00327FF0"/>
    <w:rsid w:val="003307B8"/>
    <w:rsid w:val="003309E2"/>
    <w:rsid w:val="00331049"/>
    <w:rsid w:val="00331082"/>
    <w:rsid w:val="00331798"/>
    <w:rsid w:val="003319B4"/>
    <w:rsid w:val="00331D55"/>
    <w:rsid w:val="00331EBC"/>
    <w:rsid w:val="00331FA6"/>
    <w:rsid w:val="003328B5"/>
    <w:rsid w:val="00333484"/>
    <w:rsid w:val="003337E1"/>
    <w:rsid w:val="00333A1B"/>
    <w:rsid w:val="00333ED2"/>
    <w:rsid w:val="00334A1F"/>
    <w:rsid w:val="003354FF"/>
    <w:rsid w:val="0033575E"/>
    <w:rsid w:val="00335EF7"/>
    <w:rsid w:val="003378E8"/>
    <w:rsid w:val="00340316"/>
    <w:rsid w:val="003403C4"/>
    <w:rsid w:val="00340A8A"/>
    <w:rsid w:val="003410B6"/>
    <w:rsid w:val="00341714"/>
    <w:rsid w:val="00341B24"/>
    <w:rsid w:val="00342D6F"/>
    <w:rsid w:val="0034316B"/>
    <w:rsid w:val="003438D2"/>
    <w:rsid w:val="003442FC"/>
    <w:rsid w:val="00344391"/>
    <w:rsid w:val="00344614"/>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7AD"/>
    <w:rsid w:val="00354C43"/>
    <w:rsid w:val="0035534B"/>
    <w:rsid w:val="00355471"/>
    <w:rsid w:val="00355642"/>
    <w:rsid w:val="003559F8"/>
    <w:rsid w:val="00355B34"/>
    <w:rsid w:val="00355E6F"/>
    <w:rsid w:val="00356F9B"/>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196A"/>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A04D6"/>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9F4"/>
    <w:rsid w:val="003B4DED"/>
    <w:rsid w:val="003B4F47"/>
    <w:rsid w:val="003B4FB1"/>
    <w:rsid w:val="003B5390"/>
    <w:rsid w:val="003B665C"/>
    <w:rsid w:val="003B69F5"/>
    <w:rsid w:val="003B7B56"/>
    <w:rsid w:val="003C0B29"/>
    <w:rsid w:val="003C0B68"/>
    <w:rsid w:val="003C1975"/>
    <w:rsid w:val="003C2107"/>
    <w:rsid w:val="003C22D6"/>
    <w:rsid w:val="003C267A"/>
    <w:rsid w:val="003C2717"/>
    <w:rsid w:val="003C2B03"/>
    <w:rsid w:val="003C34D0"/>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C65"/>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E67F7"/>
    <w:rsid w:val="003F039B"/>
    <w:rsid w:val="003F0466"/>
    <w:rsid w:val="003F0A51"/>
    <w:rsid w:val="003F16BE"/>
    <w:rsid w:val="003F229A"/>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85"/>
    <w:rsid w:val="004154F5"/>
    <w:rsid w:val="004156B3"/>
    <w:rsid w:val="0041585B"/>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30106"/>
    <w:rsid w:val="00430BEE"/>
    <w:rsid w:val="004318B3"/>
    <w:rsid w:val="004327E9"/>
    <w:rsid w:val="00432F0B"/>
    <w:rsid w:val="00433118"/>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249D"/>
    <w:rsid w:val="004527B0"/>
    <w:rsid w:val="00453056"/>
    <w:rsid w:val="00453474"/>
    <w:rsid w:val="00455B65"/>
    <w:rsid w:val="004571E0"/>
    <w:rsid w:val="004571F3"/>
    <w:rsid w:val="00457261"/>
    <w:rsid w:val="00457573"/>
    <w:rsid w:val="004600AB"/>
    <w:rsid w:val="0046204B"/>
    <w:rsid w:val="00464078"/>
    <w:rsid w:val="00464267"/>
    <w:rsid w:val="00464760"/>
    <w:rsid w:val="00465E29"/>
    <w:rsid w:val="0046636F"/>
    <w:rsid w:val="0046648B"/>
    <w:rsid w:val="00466546"/>
    <w:rsid w:val="0046688E"/>
    <w:rsid w:val="00470305"/>
    <w:rsid w:val="00470377"/>
    <w:rsid w:val="004704C5"/>
    <w:rsid w:val="00470AD5"/>
    <w:rsid w:val="00470E52"/>
    <w:rsid w:val="0047138C"/>
    <w:rsid w:val="0047175A"/>
    <w:rsid w:val="00471C53"/>
    <w:rsid w:val="00471FA3"/>
    <w:rsid w:val="004723F8"/>
    <w:rsid w:val="00472764"/>
    <w:rsid w:val="0047356D"/>
    <w:rsid w:val="00473865"/>
    <w:rsid w:val="00473F21"/>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01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5253"/>
    <w:rsid w:val="004C5296"/>
    <w:rsid w:val="004C54C6"/>
    <w:rsid w:val="004C6ADA"/>
    <w:rsid w:val="004C6DFF"/>
    <w:rsid w:val="004C7E80"/>
    <w:rsid w:val="004D02FB"/>
    <w:rsid w:val="004D04CA"/>
    <w:rsid w:val="004D2048"/>
    <w:rsid w:val="004D2D71"/>
    <w:rsid w:val="004D2F02"/>
    <w:rsid w:val="004D4759"/>
    <w:rsid w:val="004D6EA0"/>
    <w:rsid w:val="004D70E9"/>
    <w:rsid w:val="004D71A1"/>
    <w:rsid w:val="004E042B"/>
    <w:rsid w:val="004E05BE"/>
    <w:rsid w:val="004E07B8"/>
    <w:rsid w:val="004E165D"/>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547F"/>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8BB"/>
    <w:rsid w:val="00506AA0"/>
    <w:rsid w:val="00506C4C"/>
    <w:rsid w:val="00506D0A"/>
    <w:rsid w:val="00507CAA"/>
    <w:rsid w:val="00507E16"/>
    <w:rsid w:val="00510A55"/>
    <w:rsid w:val="00510B83"/>
    <w:rsid w:val="00511C0F"/>
    <w:rsid w:val="0051202D"/>
    <w:rsid w:val="00512056"/>
    <w:rsid w:val="005124C6"/>
    <w:rsid w:val="00513D69"/>
    <w:rsid w:val="00513FEE"/>
    <w:rsid w:val="005144D8"/>
    <w:rsid w:val="00514B21"/>
    <w:rsid w:val="0051506C"/>
    <w:rsid w:val="005154F7"/>
    <w:rsid w:val="005154FA"/>
    <w:rsid w:val="00516601"/>
    <w:rsid w:val="00516972"/>
    <w:rsid w:val="00517353"/>
    <w:rsid w:val="00517460"/>
    <w:rsid w:val="00520057"/>
    <w:rsid w:val="00520479"/>
    <w:rsid w:val="00520978"/>
    <w:rsid w:val="005212DE"/>
    <w:rsid w:val="005215DB"/>
    <w:rsid w:val="00521D59"/>
    <w:rsid w:val="00522FE0"/>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5C8"/>
    <w:rsid w:val="00540919"/>
    <w:rsid w:val="00540A17"/>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64F4"/>
    <w:rsid w:val="005569E9"/>
    <w:rsid w:val="00556E88"/>
    <w:rsid w:val="00557388"/>
    <w:rsid w:val="00560C7F"/>
    <w:rsid w:val="00560E3F"/>
    <w:rsid w:val="00560F87"/>
    <w:rsid w:val="0056132D"/>
    <w:rsid w:val="0056134D"/>
    <w:rsid w:val="00562994"/>
    <w:rsid w:val="00562C9E"/>
    <w:rsid w:val="005636EC"/>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0581"/>
    <w:rsid w:val="00571172"/>
    <w:rsid w:val="0057170E"/>
    <w:rsid w:val="00573318"/>
    <w:rsid w:val="00573B1C"/>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4D2"/>
    <w:rsid w:val="00593F89"/>
    <w:rsid w:val="005944C8"/>
    <w:rsid w:val="00595262"/>
    <w:rsid w:val="005952F2"/>
    <w:rsid w:val="005959D6"/>
    <w:rsid w:val="00596CA6"/>
    <w:rsid w:val="00597894"/>
    <w:rsid w:val="00597A24"/>
    <w:rsid w:val="00597C9B"/>
    <w:rsid w:val="005A03BA"/>
    <w:rsid w:val="005A0436"/>
    <w:rsid w:val="005A1937"/>
    <w:rsid w:val="005A1C62"/>
    <w:rsid w:val="005A1CBD"/>
    <w:rsid w:val="005A2432"/>
    <w:rsid w:val="005A358B"/>
    <w:rsid w:val="005A3A94"/>
    <w:rsid w:val="005A5B7F"/>
    <w:rsid w:val="005A6309"/>
    <w:rsid w:val="005A7502"/>
    <w:rsid w:val="005B01DD"/>
    <w:rsid w:val="005B0B9B"/>
    <w:rsid w:val="005B0EE7"/>
    <w:rsid w:val="005B1321"/>
    <w:rsid w:val="005B1DF1"/>
    <w:rsid w:val="005B268F"/>
    <w:rsid w:val="005B5275"/>
    <w:rsid w:val="005B54CC"/>
    <w:rsid w:val="005B5FF5"/>
    <w:rsid w:val="005B6214"/>
    <w:rsid w:val="005B6498"/>
    <w:rsid w:val="005B68CE"/>
    <w:rsid w:val="005B7007"/>
    <w:rsid w:val="005C0A0F"/>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0BC8"/>
    <w:rsid w:val="005D2156"/>
    <w:rsid w:val="005D26EA"/>
    <w:rsid w:val="005D2F2F"/>
    <w:rsid w:val="005D373E"/>
    <w:rsid w:val="005D3F83"/>
    <w:rsid w:val="005D492A"/>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36DF"/>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59F"/>
    <w:rsid w:val="00605894"/>
    <w:rsid w:val="00606727"/>
    <w:rsid w:val="0060681F"/>
    <w:rsid w:val="00607FCC"/>
    <w:rsid w:val="00610426"/>
    <w:rsid w:val="00610E3E"/>
    <w:rsid w:val="00610F66"/>
    <w:rsid w:val="0061143C"/>
    <w:rsid w:val="00611FE7"/>
    <w:rsid w:val="00611FFC"/>
    <w:rsid w:val="006121BE"/>
    <w:rsid w:val="006121CC"/>
    <w:rsid w:val="00612221"/>
    <w:rsid w:val="00612817"/>
    <w:rsid w:val="0061303D"/>
    <w:rsid w:val="0061392D"/>
    <w:rsid w:val="00613961"/>
    <w:rsid w:val="0061416E"/>
    <w:rsid w:val="006144F6"/>
    <w:rsid w:val="00614661"/>
    <w:rsid w:val="00614C2C"/>
    <w:rsid w:val="00615395"/>
    <w:rsid w:val="006153B9"/>
    <w:rsid w:val="00615943"/>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BC1"/>
    <w:rsid w:val="00623D96"/>
    <w:rsid w:val="00624565"/>
    <w:rsid w:val="0062460B"/>
    <w:rsid w:val="006248BB"/>
    <w:rsid w:val="00625AF3"/>
    <w:rsid w:val="00625FBB"/>
    <w:rsid w:val="0062650F"/>
    <w:rsid w:val="006271A1"/>
    <w:rsid w:val="00627A30"/>
    <w:rsid w:val="00627E1C"/>
    <w:rsid w:val="00630313"/>
    <w:rsid w:val="00630362"/>
    <w:rsid w:val="0063036C"/>
    <w:rsid w:val="00630658"/>
    <w:rsid w:val="00630CB1"/>
    <w:rsid w:val="00630CC9"/>
    <w:rsid w:val="00631EBD"/>
    <w:rsid w:val="00632487"/>
    <w:rsid w:val="0063261B"/>
    <w:rsid w:val="0063290C"/>
    <w:rsid w:val="006335AB"/>
    <w:rsid w:val="00633D1A"/>
    <w:rsid w:val="006341D1"/>
    <w:rsid w:val="00634793"/>
    <w:rsid w:val="0063494D"/>
    <w:rsid w:val="006359CE"/>
    <w:rsid w:val="00635C8D"/>
    <w:rsid w:val="0063604B"/>
    <w:rsid w:val="0063646D"/>
    <w:rsid w:val="00636BD6"/>
    <w:rsid w:val="00636DC3"/>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721E"/>
    <w:rsid w:val="00647F15"/>
    <w:rsid w:val="00650E22"/>
    <w:rsid w:val="00650EB9"/>
    <w:rsid w:val="006513F5"/>
    <w:rsid w:val="00651471"/>
    <w:rsid w:val="0065230C"/>
    <w:rsid w:val="00652DB4"/>
    <w:rsid w:val="0065325A"/>
    <w:rsid w:val="00653F56"/>
    <w:rsid w:val="00655360"/>
    <w:rsid w:val="0065540D"/>
    <w:rsid w:val="006555EC"/>
    <w:rsid w:val="006560AE"/>
    <w:rsid w:val="00656D48"/>
    <w:rsid w:val="006572CF"/>
    <w:rsid w:val="00657B8A"/>
    <w:rsid w:val="00657F92"/>
    <w:rsid w:val="006608FC"/>
    <w:rsid w:val="00661454"/>
    <w:rsid w:val="0066169D"/>
    <w:rsid w:val="00661FD0"/>
    <w:rsid w:val="00662814"/>
    <w:rsid w:val="0066312F"/>
    <w:rsid w:val="00663220"/>
    <w:rsid w:val="00663311"/>
    <w:rsid w:val="0066381E"/>
    <w:rsid w:val="006638FD"/>
    <w:rsid w:val="00663D29"/>
    <w:rsid w:val="0066498A"/>
    <w:rsid w:val="00664DE5"/>
    <w:rsid w:val="00664E0E"/>
    <w:rsid w:val="00664FFF"/>
    <w:rsid w:val="00665D4B"/>
    <w:rsid w:val="006666D8"/>
    <w:rsid w:val="00666DA7"/>
    <w:rsid w:val="00666FEE"/>
    <w:rsid w:val="00671181"/>
    <w:rsid w:val="00671B58"/>
    <w:rsid w:val="006724B0"/>
    <w:rsid w:val="00672C9B"/>
    <w:rsid w:val="0067425F"/>
    <w:rsid w:val="00674526"/>
    <w:rsid w:val="00674F35"/>
    <w:rsid w:val="00675163"/>
    <w:rsid w:val="006752EA"/>
    <w:rsid w:val="006755C5"/>
    <w:rsid w:val="0067561A"/>
    <w:rsid w:val="006756A5"/>
    <w:rsid w:val="006763B1"/>
    <w:rsid w:val="006768F5"/>
    <w:rsid w:val="0067726D"/>
    <w:rsid w:val="006772C1"/>
    <w:rsid w:val="006774C1"/>
    <w:rsid w:val="00677A58"/>
    <w:rsid w:val="00680043"/>
    <w:rsid w:val="00680A2A"/>
    <w:rsid w:val="00680EAC"/>
    <w:rsid w:val="00680FA4"/>
    <w:rsid w:val="006815D4"/>
    <w:rsid w:val="006816AA"/>
    <w:rsid w:val="006833C0"/>
    <w:rsid w:val="00683A8F"/>
    <w:rsid w:val="00685D32"/>
    <w:rsid w:val="006861AE"/>
    <w:rsid w:val="0068641C"/>
    <w:rsid w:val="00686C0C"/>
    <w:rsid w:val="00687372"/>
    <w:rsid w:val="00687D52"/>
    <w:rsid w:val="00687D5B"/>
    <w:rsid w:val="00687E97"/>
    <w:rsid w:val="00690438"/>
    <w:rsid w:val="006909EB"/>
    <w:rsid w:val="00690FF6"/>
    <w:rsid w:val="00691844"/>
    <w:rsid w:val="006922AE"/>
    <w:rsid w:val="00692BBC"/>
    <w:rsid w:val="00692C04"/>
    <w:rsid w:val="006932A7"/>
    <w:rsid w:val="00693CEE"/>
    <w:rsid w:val="0069423E"/>
    <w:rsid w:val="006943EF"/>
    <w:rsid w:val="0069440E"/>
    <w:rsid w:val="0069477A"/>
    <w:rsid w:val="00694851"/>
    <w:rsid w:val="0069665F"/>
    <w:rsid w:val="00697661"/>
    <w:rsid w:val="00697B7D"/>
    <w:rsid w:val="00697E4F"/>
    <w:rsid w:val="006A12AD"/>
    <w:rsid w:val="006A1500"/>
    <w:rsid w:val="006A1DBE"/>
    <w:rsid w:val="006A2E05"/>
    <w:rsid w:val="006A3237"/>
    <w:rsid w:val="006A3314"/>
    <w:rsid w:val="006A3D48"/>
    <w:rsid w:val="006A44EF"/>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3A6"/>
    <w:rsid w:val="006D14D5"/>
    <w:rsid w:val="006D198A"/>
    <w:rsid w:val="006D1CF7"/>
    <w:rsid w:val="006D1DCC"/>
    <w:rsid w:val="006D1DE4"/>
    <w:rsid w:val="006D29A4"/>
    <w:rsid w:val="006D2F45"/>
    <w:rsid w:val="006D3EB8"/>
    <w:rsid w:val="006D461E"/>
    <w:rsid w:val="006D506D"/>
    <w:rsid w:val="006D5787"/>
    <w:rsid w:val="006D5E54"/>
    <w:rsid w:val="006D69CC"/>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35B"/>
    <w:rsid w:val="006E75B0"/>
    <w:rsid w:val="006F0E04"/>
    <w:rsid w:val="006F0ECC"/>
    <w:rsid w:val="006F0F5C"/>
    <w:rsid w:val="006F134A"/>
    <w:rsid w:val="006F23BD"/>
    <w:rsid w:val="006F24AE"/>
    <w:rsid w:val="006F2FC6"/>
    <w:rsid w:val="006F3279"/>
    <w:rsid w:val="006F3307"/>
    <w:rsid w:val="006F3A19"/>
    <w:rsid w:val="006F3DF6"/>
    <w:rsid w:val="006F46C5"/>
    <w:rsid w:val="006F4AFF"/>
    <w:rsid w:val="006F4F39"/>
    <w:rsid w:val="006F4F64"/>
    <w:rsid w:val="006F6D72"/>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1AFC"/>
    <w:rsid w:val="007224A5"/>
    <w:rsid w:val="00722A22"/>
    <w:rsid w:val="00722AF2"/>
    <w:rsid w:val="00722CB0"/>
    <w:rsid w:val="007237B9"/>
    <w:rsid w:val="00723A18"/>
    <w:rsid w:val="00723FE3"/>
    <w:rsid w:val="00724193"/>
    <w:rsid w:val="007243E0"/>
    <w:rsid w:val="00725380"/>
    <w:rsid w:val="00725E30"/>
    <w:rsid w:val="007262BB"/>
    <w:rsid w:val="0072649A"/>
    <w:rsid w:val="00726BC0"/>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531"/>
    <w:rsid w:val="00756A84"/>
    <w:rsid w:val="00757341"/>
    <w:rsid w:val="007576AD"/>
    <w:rsid w:val="0075772D"/>
    <w:rsid w:val="00757A9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B6D"/>
    <w:rsid w:val="00776BE5"/>
    <w:rsid w:val="007770A4"/>
    <w:rsid w:val="007802C1"/>
    <w:rsid w:val="00780323"/>
    <w:rsid w:val="0078062C"/>
    <w:rsid w:val="00780F75"/>
    <w:rsid w:val="0078179A"/>
    <w:rsid w:val="007826A4"/>
    <w:rsid w:val="00782922"/>
    <w:rsid w:val="00782B24"/>
    <w:rsid w:val="00783247"/>
    <w:rsid w:val="0078346E"/>
    <w:rsid w:val="0078359A"/>
    <w:rsid w:val="00783B2E"/>
    <w:rsid w:val="00783D74"/>
    <w:rsid w:val="007842FB"/>
    <w:rsid w:val="00784A00"/>
    <w:rsid w:val="007859C4"/>
    <w:rsid w:val="007869FE"/>
    <w:rsid w:val="00786C76"/>
    <w:rsid w:val="00786D7C"/>
    <w:rsid w:val="00786E0B"/>
    <w:rsid w:val="007870EF"/>
    <w:rsid w:val="00787711"/>
    <w:rsid w:val="00787F68"/>
    <w:rsid w:val="0079019F"/>
    <w:rsid w:val="00790AD6"/>
    <w:rsid w:val="007927A4"/>
    <w:rsid w:val="00793785"/>
    <w:rsid w:val="00793A73"/>
    <w:rsid w:val="00793C1A"/>
    <w:rsid w:val="00793E0F"/>
    <w:rsid w:val="00794C59"/>
    <w:rsid w:val="00794F26"/>
    <w:rsid w:val="0079507A"/>
    <w:rsid w:val="007956B9"/>
    <w:rsid w:val="007956C9"/>
    <w:rsid w:val="00797014"/>
    <w:rsid w:val="007A0073"/>
    <w:rsid w:val="007A014A"/>
    <w:rsid w:val="007A02D4"/>
    <w:rsid w:val="007A03A1"/>
    <w:rsid w:val="007A0714"/>
    <w:rsid w:val="007A0C86"/>
    <w:rsid w:val="007A1ACB"/>
    <w:rsid w:val="007A26CC"/>
    <w:rsid w:val="007A2973"/>
    <w:rsid w:val="007A3625"/>
    <w:rsid w:val="007A4B56"/>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F75"/>
    <w:rsid w:val="007D3D4C"/>
    <w:rsid w:val="007D4EDE"/>
    <w:rsid w:val="007D542C"/>
    <w:rsid w:val="007D5BC2"/>
    <w:rsid w:val="007D6995"/>
    <w:rsid w:val="007D7644"/>
    <w:rsid w:val="007D7E3C"/>
    <w:rsid w:val="007E0D35"/>
    <w:rsid w:val="007E0E17"/>
    <w:rsid w:val="007E1745"/>
    <w:rsid w:val="007E1C0B"/>
    <w:rsid w:val="007E257D"/>
    <w:rsid w:val="007E2683"/>
    <w:rsid w:val="007E326D"/>
    <w:rsid w:val="007E368F"/>
    <w:rsid w:val="007E48BD"/>
    <w:rsid w:val="007E5820"/>
    <w:rsid w:val="007E604D"/>
    <w:rsid w:val="007E666A"/>
    <w:rsid w:val="007E6835"/>
    <w:rsid w:val="007E6AB0"/>
    <w:rsid w:val="007E7422"/>
    <w:rsid w:val="007F0B19"/>
    <w:rsid w:val="007F103E"/>
    <w:rsid w:val="007F182C"/>
    <w:rsid w:val="007F2C59"/>
    <w:rsid w:val="007F3403"/>
    <w:rsid w:val="007F3B79"/>
    <w:rsid w:val="007F3D8D"/>
    <w:rsid w:val="007F431F"/>
    <w:rsid w:val="007F4507"/>
    <w:rsid w:val="007F4C62"/>
    <w:rsid w:val="007F4CE8"/>
    <w:rsid w:val="007F4F67"/>
    <w:rsid w:val="007F5F46"/>
    <w:rsid w:val="007F6C28"/>
    <w:rsid w:val="007F745C"/>
    <w:rsid w:val="007F7972"/>
    <w:rsid w:val="00800310"/>
    <w:rsid w:val="00801813"/>
    <w:rsid w:val="00802488"/>
    <w:rsid w:val="008029EC"/>
    <w:rsid w:val="00802AED"/>
    <w:rsid w:val="008034F9"/>
    <w:rsid w:val="0080475A"/>
    <w:rsid w:val="00804BF6"/>
    <w:rsid w:val="00804F72"/>
    <w:rsid w:val="0080571D"/>
    <w:rsid w:val="00805E69"/>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1190"/>
    <w:rsid w:val="008224CD"/>
    <w:rsid w:val="00822E05"/>
    <w:rsid w:val="0082329C"/>
    <w:rsid w:val="008232C6"/>
    <w:rsid w:val="008254A2"/>
    <w:rsid w:val="008254DA"/>
    <w:rsid w:val="00825C5B"/>
    <w:rsid w:val="00825CF8"/>
    <w:rsid w:val="00825E28"/>
    <w:rsid w:val="00826444"/>
    <w:rsid w:val="00826BCA"/>
    <w:rsid w:val="00830675"/>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0DB0"/>
    <w:rsid w:val="00841028"/>
    <w:rsid w:val="0084268A"/>
    <w:rsid w:val="00842718"/>
    <w:rsid w:val="008450A6"/>
    <w:rsid w:val="0084576C"/>
    <w:rsid w:val="008464C2"/>
    <w:rsid w:val="00846FCD"/>
    <w:rsid w:val="00847483"/>
    <w:rsid w:val="00850390"/>
    <w:rsid w:val="00851713"/>
    <w:rsid w:val="008524BC"/>
    <w:rsid w:val="008528A2"/>
    <w:rsid w:val="00852F86"/>
    <w:rsid w:val="00855698"/>
    <w:rsid w:val="008566DD"/>
    <w:rsid w:val="008569ED"/>
    <w:rsid w:val="0085718E"/>
    <w:rsid w:val="008571A0"/>
    <w:rsid w:val="008575A5"/>
    <w:rsid w:val="00857F25"/>
    <w:rsid w:val="0086010E"/>
    <w:rsid w:val="00860FF7"/>
    <w:rsid w:val="008616DC"/>
    <w:rsid w:val="00861B7D"/>
    <w:rsid w:val="0086281A"/>
    <w:rsid w:val="00863382"/>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602E"/>
    <w:rsid w:val="00876556"/>
    <w:rsid w:val="00876A55"/>
    <w:rsid w:val="0087776D"/>
    <w:rsid w:val="00877A62"/>
    <w:rsid w:val="00877F6A"/>
    <w:rsid w:val="00880200"/>
    <w:rsid w:val="0088029B"/>
    <w:rsid w:val="00880784"/>
    <w:rsid w:val="0088096E"/>
    <w:rsid w:val="008813FE"/>
    <w:rsid w:val="00881A8D"/>
    <w:rsid w:val="00882B3E"/>
    <w:rsid w:val="00882C72"/>
    <w:rsid w:val="008845D9"/>
    <w:rsid w:val="00884780"/>
    <w:rsid w:val="008848D3"/>
    <w:rsid w:val="00885584"/>
    <w:rsid w:val="00885D3F"/>
    <w:rsid w:val="00885F53"/>
    <w:rsid w:val="00886699"/>
    <w:rsid w:val="00886986"/>
    <w:rsid w:val="0088737D"/>
    <w:rsid w:val="008877A1"/>
    <w:rsid w:val="00887E53"/>
    <w:rsid w:val="00890195"/>
    <w:rsid w:val="008910DB"/>
    <w:rsid w:val="008912DE"/>
    <w:rsid w:val="008914E9"/>
    <w:rsid w:val="00891A1C"/>
    <w:rsid w:val="00892B91"/>
    <w:rsid w:val="00892EDF"/>
    <w:rsid w:val="008935BB"/>
    <w:rsid w:val="008938C0"/>
    <w:rsid w:val="00893ACF"/>
    <w:rsid w:val="00893F30"/>
    <w:rsid w:val="008947E3"/>
    <w:rsid w:val="00894942"/>
    <w:rsid w:val="00895513"/>
    <w:rsid w:val="00895AD0"/>
    <w:rsid w:val="00895DE8"/>
    <w:rsid w:val="008968C2"/>
    <w:rsid w:val="008972B5"/>
    <w:rsid w:val="00897703"/>
    <w:rsid w:val="008A0888"/>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46"/>
    <w:rsid w:val="008C0593"/>
    <w:rsid w:val="008C1E51"/>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1A2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747F"/>
    <w:rsid w:val="009275A4"/>
    <w:rsid w:val="00927766"/>
    <w:rsid w:val="0092781F"/>
    <w:rsid w:val="0092786E"/>
    <w:rsid w:val="00930DA5"/>
    <w:rsid w:val="00930DFD"/>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5E9"/>
    <w:rsid w:val="0094097F"/>
    <w:rsid w:val="0094117B"/>
    <w:rsid w:val="00941727"/>
    <w:rsid w:val="00941829"/>
    <w:rsid w:val="00941A2B"/>
    <w:rsid w:val="0094208B"/>
    <w:rsid w:val="009420FB"/>
    <w:rsid w:val="00942644"/>
    <w:rsid w:val="00942750"/>
    <w:rsid w:val="00942847"/>
    <w:rsid w:val="00942986"/>
    <w:rsid w:val="009430A4"/>
    <w:rsid w:val="009433F5"/>
    <w:rsid w:val="00943AFD"/>
    <w:rsid w:val="009443EE"/>
    <w:rsid w:val="0094563A"/>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6A1"/>
    <w:rsid w:val="00965184"/>
    <w:rsid w:val="009656AE"/>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1BA9"/>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1FE7"/>
    <w:rsid w:val="009925C8"/>
    <w:rsid w:val="009926BB"/>
    <w:rsid w:val="00992B25"/>
    <w:rsid w:val="0099368E"/>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C088B"/>
    <w:rsid w:val="009C08F4"/>
    <w:rsid w:val="009C0A02"/>
    <w:rsid w:val="009C0B9A"/>
    <w:rsid w:val="009C15F5"/>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2D28"/>
    <w:rsid w:val="009E4265"/>
    <w:rsid w:val="009E49E7"/>
    <w:rsid w:val="009E4A1A"/>
    <w:rsid w:val="009E4BB2"/>
    <w:rsid w:val="009E4E6A"/>
    <w:rsid w:val="009E4F2A"/>
    <w:rsid w:val="009E5E1B"/>
    <w:rsid w:val="009E6EF4"/>
    <w:rsid w:val="009E768D"/>
    <w:rsid w:val="009E7A18"/>
    <w:rsid w:val="009F0DCE"/>
    <w:rsid w:val="009F18E6"/>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AE1"/>
    <w:rsid w:val="00A12CA4"/>
    <w:rsid w:val="00A12DF7"/>
    <w:rsid w:val="00A1346B"/>
    <w:rsid w:val="00A14799"/>
    <w:rsid w:val="00A1511F"/>
    <w:rsid w:val="00A15D20"/>
    <w:rsid w:val="00A16263"/>
    <w:rsid w:val="00A17463"/>
    <w:rsid w:val="00A1763C"/>
    <w:rsid w:val="00A17831"/>
    <w:rsid w:val="00A21324"/>
    <w:rsid w:val="00A21C9E"/>
    <w:rsid w:val="00A223EC"/>
    <w:rsid w:val="00A23547"/>
    <w:rsid w:val="00A23DF6"/>
    <w:rsid w:val="00A23DF8"/>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2FAB"/>
    <w:rsid w:val="00A335A1"/>
    <w:rsid w:val="00A33692"/>
    <w:rsid w:val="00A33B68"/>
    <w:rsid w:val="00A34173"/>
    <w:rsid w:val="00A3487A"/>
    <w:rsid w:val="00A353ED"/>
    <w:rsid w:val="00A36A27"/>
    <w:rsid w:val="00A36DDC"/>
    <w:rsid w:val="00A378F2"/>
    <w:rsid w:val="00A37FEB"/>
    <w:rsid w:val="00A40327"/>
    <w:rsid w:val="00A40871"/>
    <w:rsid w:val="00A40953"/>
    <w:rsid w:val="00A41DDC"/>
    <w:rsid w:val="00A43F05"/>
    <w:rsid w:val="00A43F9C"/>
    <w:rsid w:val="00A4456A"/>
    <w:rsid w:val="00A450B2"/>
    <w:rsid w:val="00A45B3A"/>
    <w:rsid w:val="00A4601C"/>
    <w:rsid w:val="00A4603F"/>
    <w:rsid w:val="00A4734D"/>
    <w:rsid w:val="00A477BE"/>
    <w:rsid w:val="00A47DB2"/>
    <w:rsid w:val="00A510BC"/>
    <w:rsid w:val="00A5276B"/>
    <w:rsid w:val="00A53AAD"/>
    <w:rsid w:val="00A54533"/>
    <w:rsid w:val="00A55FC5"/>
    <w:rsid w:val="00A5666F"/>
    <w:rsid w:val="00A609F3"/>
    <w:rsid w:val="00A60D81"/>
    <w:rsid w:val="00A61AFD"/>
    <w:rsid w:val="00A635C1"/>
    <w:rsid w:val="00A63A88"/>
    <w:rsid w:val="00A64311"/>
    <w:rsid w:val="00A64B43"/>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120"/>
    <w:rsid w:val="00A84571"/>
    <w:rsid w:val="00A846A2"/>
    <w:rsid w:val="00A846AD"/>
    <w:rsid w:val="00A847E5"/>
    <w:rsid w:val="00A84C5D"/>
    <w:rsid w:val="00A857EA"/>
    <w:rsid w:val="00A8586D"/>
    <w:rsid w:val="00A85E26"/>
    <w:rsid w:val="00A86451"/>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6925"/>
    <w:rsid w:val="00A974CC"/>
    <w:rsid w:val="00AA1864"/>
    <w:rsid w:val="00AA239E"/>
    <w:rsid w:val="00AA2BE1"/>
    <w:rsid w:val="00AA343F"/>
    <w:rsid w:val="00AA4D54"/>
    <w:rsid w:val="00AA4F22"/>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913"/>
    <w:rsid w:val="00AB6C6D"/>
    <w:rsid w:val="00AB73DA"/>
    <w:rsid w:val="00AB7B19"/>
    <w:rsid w:val="00AB7F87"/>
    <w:rsid w:val="00AC0734"/>
    <w:rsid w:val="00AC1C0E"/>
    <w:rsid w:val="00AC25B8"/>
    <w:rsid w:val="00AC39D7"/>
    <w:rsid w:val="00AC3C26"/>
    <w:rsid w:val="00AC3E16"/>
    <w:rsid w:val="00AC44B0"/>
    <w:rsid w:val="00AC522A"/>
    <w:rsid w:val="00AC5E35"/>
    <w:rsid w:val="00AC6DA0"/>
    <w:rsid w:val="00AD00FC"/>
    <w:rsid w:val="00AD065F"/>
    <w:rsid w:val="00AD1266"/>
    <w:rsid w:val="00AD182E"/>
    <w:rsid w:val="00AD1E60"/>
    <w:rsid w:val="00AD27DA"/>
    <w:rsid w:val="00AD312D"/>
    <w:rsid w:val="00AD3EB6"/>
    <w:rsid w:val="00AD4143"/>
    <w:rsid w:val="00AD426E"/>
    <w:rsid w:val="00AD4940"/>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69F"/>
    <w:rsid w:val="00AE56AD"/>
    <w:rsid w:val="00AE58EE"/>
    <w:rsid w:val="00AE59CC"/>
    <w:rsid w:val="00AE5EF5"/>
    <w:rsid w:val="00AE6225"/>
    <w:rsid w:val="00AE62F8"/>
    <w:rsid w:val="00AE6362"/>
    <w:rsid w:val="00AE6E19"/>
    <w:rsid w:val="00AE76BF"/>
    <w:rsid w:val="00AE771D"/>
    <w:rsid w:val="00AE7A3E"/>
    <w:rsid w:val="00AF103E"/>
    <w:rsid w:val="00AF1105"/>
    <w:rsid w:val="00AF1B08"/>
    <w:rsid w:val="00AF21DA"/>
    <w:rsid w:val="00AF227C"/>
    <w:rsid w:val="00AF2A1F"/>
    <w:rsid w:val="00AF2C7D"/>
    <w:rsid w:val="00AF4AF0"/>
    <w:rsid w:val="00AF4BB5"/>
    <w:rsid w:val="00AF4CC5"/>
    <w:rsid w:val="00AF5F3F"/>
    <w:rsid w:val="00AF69B7"/>
    <w:rsid w:val="00AF72F2"/>
    <w:rsid w:val="00AF7444"/>
    <w:rsid w:val="00AF759A"/>
    <w:rsid w:val="00AF7662"/>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4FC6"/>
    <w:rsid w:val="00B154F5"/>
    <w:rsid w:val="00B1552F"/>
    <w:rsid w:val="00B15D0C"/>
    <w:rsid w:val="00B15DD1"/>
    <w:rsid w:val="00B16623"/>
    <w:rsid w:val="00B171CC"/>
    <w:rsid w:val="00B1742E"/>
    <w:rsid w:val="00B1772A"/>
    <w:rsid w:val="00B17F76"/>
    <w:rsid w:val="00B20366"/>
    <w:rsid w:val="00B20C4B"/>
    <w:rsid w:val="00B2153E"/>
    <w:rsid w:val="00B226B2"/>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2947"/>
    <w:rsid w:val="00B33E3B"/>
    <w:rsid w:val="00B342B7"/>
    <w:rsid w:val="00B348C0"/>
    <w:rsid w:val="00B34F1A"/>
    <w:rsid w:val="00B358B5"/>
    <w:rsid w:val="00B36020"/>
    <w:rsid w:val="00B36338"/>
    <w:rsid w:val="00B36524"/>
    <w:rsid w:val="00B36910"/>
    <w:rsid w:val="00B370C1"/>
    <w:rsid w:val="00B379B3"/>
    <w:rsid w:val="00B37EEB"/>
    <w:rsid w:val="00B40F13"/>
    <w:rsid w:val="00B42587"/>
    <w:rsid w:val="00B43377"/>
    <w:rsid w:val="00B4349B"/>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19E"/>
    <w:rsid w:val="00B5644B"/>
    <w:rsid w:val="00B56F0E"/>
    <w:rsid w:val="00B57DAA"/>
    <w:rsid w:val="00B57EA5"/>
    <w:rsid w:val="00B57F4A"/>
    <w:rsid w:val="00B601FD"/>
    <w:rsid w:val="00B61669"/>
    <w:rsid w:val="00B61A8A"/>
    <w:rsid w:val="00B623B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C7"/>
    <w:rsid w:val="00B86166"/>
    <w:rsid w:val="00B86D42"/>
    <w:rsid w:val="00B8723C"/>
    <w:rsid w:val="00B900F9"/>
    <w:rsid w:val="00B90B64"/>
    <w:rsid w:val="00B92481"/>
    <w:rsid w:val="00B933CF"/>
    <w:rsid w:val="00B93561"/>
    <w:rsid w:val="00B94064"/>
    <w:rsid w:val="00B94088"/>
    <w:rsid w:val="00B9436A"/>
    <w:rsid w:val="00B94C77"/>
    <w:rsid w:val="00B94D00"/>
    <w:rsid w:val="00B94E1F"/>
    <w:rsid w:val="00B96033"/>
    <w:rsid w:val="00B96D65"/>
    <w:rsid w:val="00B96D8A"/>
    <w:rsid w:val="00B97874"/>
    <w:rsid w:val="00B97C18"/>
    <w:rsid w:val="00BA0460"/>
    <w:rsid w:val="00BA0762"/>
    <w:rsid w:val="00BA0960"/>
    <w:rsid w:val="00BA0E18"/>
    <w:rsid w:val="00BA1008"/>
    <w:rsid w:val="00BA1559"/>
    <w:rsid w:val="00BA2803"/>
    <w:rsid w:val="00BA319C"/>
    <w:rsid w:val="00BA32BA"/>
    <w:rsid w:val="00BA3473"/>
    <w:rsid w:val="00BA34C6"/>
    <w:rsid w:val="00BA3D81"/>
    <w:rsid w:val="00BA42FE"/>
    <w:rsid w:val="00BA4EB5"/>
    <w:rsid w:val="00BA5BA0"/>
    <w:rsid w:val="00BA6A96"/>
    <w:rsid w:val="00BA7358"/>
    <w:rsid w:val="00BA77F0"/>
    <w:rsid w:val="00BA787D"/>
    <w:rsid w:val="00BA7B29"/>
    <w:rsid w:val="00BB172C"/>
    <w:rsid w:val="00BB24A5"/>
    <w:rsid w:val="00BB2DCB"/>
    <w:rsid w:val="00BB32B0"/>
    <w:rsid w:val="00BB3982"/>
    <w:rsid w:val="00BB3ED7"/>
    <w:rsid w:val="00BB4C79"/>
    <w:rsid w:val="00BB4C9C"/>
    <w:rsid w:val="00BB4FF9"/>
    <w:rsid w:val="00BB5F73"/>
    <w:rsid w:val="00BB5FD3"/>
    <w:rsid w:val="00BB62E3"/>
    <w:rsid w:val="00BB650B"/>
    <w:rsid w:val="00BB6536"/>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333"/>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5E66"/>
    <w:rsid w:val="00BE618D"/>
    <w:rsid w:val="00BE658B"/>
    <w:rsid w:val="00BE7167"/>
    <w:rsid w:val="00BE742C"/>
    <w:rsid w:val="00BE788C"/>
    <w:rsid w:val="00BE7CEB"/>
    <w:rsid w:val="00BF04D0"/>
    <w:rsid w:val="00BF12AC"/>
    <w:rsid w:val="00BF2421"/>
    <w:rsid w:val="00BF2704"/>
    <w:rsid w:val="00BF2C7E"/>
    <w:rsid w:val="00BF3A70"/>
    <w:rsid w:val="00BF47CF"/>
    <w:rsid w:val="00BF4C21"/>
    <w:rsid w:val="00BF5A99"/>
    <w:rsid w:val="00BF5D7D"/>
    <w:rsid w:val="00BF6146"/>
    <w:rsid w:val="00BF6205"/>
    <w:rsid w:val="00BF7CE0"/>
    <w:rsid w:val="00C006EC"/>
    <w:rsid w:val="00C013A5"/>
    <w:rsid w:val="00C0221B"/>
    <w:rsid w:val="00C022A8"/>
    <w:rsid w:val="00C03839"/>
    <w:rsid w:val="00C03ED7"/>
    <w:rsid w:val="00C04BBA"/>
    <w:rsid w:val="00C05041"/>
    <w:rsid w:val="00C06041"/>
    <w:rsid w:val="00C070AA"/>
    <w:rsid w:val="00C07184"/>
    <w:rsid w:val="00C07E5C"/>
    <w:rsid w:val="00C1067C"/>
    <w:rsid w:val="00C1242F"/>
    <w:rsid w:val="00C12658"/>
    <w:rsid w:val="00C1267C"/>
    <w:rsid w:val="00C12EC1"/>
    <w:rsid w:val="00C13014"/>
    <w:rsid w:val="00C136B6"/>
    <w:rsid w:val="00C1437B"/>
    <w:rsid w:val="00C14D39"/>
    <w:rsid w:val="00C150DE"/>
    <w:rsid w:val="00C15126"/>
    <w:rsid w:val="00C15A6A"/>
    <w:rsid w:val="00C1751B"/>
    <w:rsid w:val="00C17987"/>
    <w:rsid w:val="00C17A42"/>
    <w:rsid w:val="00C17B04"/>
    <w:rsid w:val="00C17D18"/>
    <w:rsid w:val="00C2034D"/>
    <w:rsid w:val="00C2035F"/>
    <w:rsid w:val="00C2068E"/>
    <w:rsid w:val="00C209A4"/>
    <w:rsid w:val="00C21068"/>
    <w:rsid w:val="00C21C3D"/>
    <w:rsid w:val="00C21F2A"/>
    <w:rsid w:val="00C224EC"/>
    <w:rsid w:val="00C229B9"/>
    <w:rsid w:val="00C23770"/>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897"/>
    <w:rsid w:val="00C4104E"/>
    <w:rsid w:val="00C41F93"/>
    <w:rsid w:val="00C4202C"/>
    <w:rsid w:val="00C42197"/>
    <w:rsid w:val="00C42273"/>
    <w:rsid w:val="00C424C9"/>
    <w:rsid w:val="00C42B8D"/>
    <w:rsid w:val="00C437ED"/>
    <w:rsid w:val="00C43820"/>
    <w:rsid w:val="00C43DF4"/>
    <w:rsid w:val="00C44D27"/>
    <w:rsid w:val="00C4656D"/>
    <w:rsid w:val="00C46C0E"/>
    <w:rsid w:val="00C46C36"/>
    <w:rsid w:val="00C46D3C"/>
    <w:rsid w:val="00C477DB"/>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338D"/>
    <w:rsid w:val="00C63869"/>
    <w:rsid w:val="00C63872"/>
    <w:rsid w:val="00C648F7"/>
    <w:rsid w:val="00C64E76"/>
    <w:rsid w:val="00C658A6"/>
    <w:rsid w:val="00C67476"/>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6679"/>
    <w:rsid w:val="00C771C7"/>
    <w:rsid w:val="00C774EF"/>
    <w:rsid w:val="00C776F1"/>
    <w:rsid w:val="00C8053C"/>
    <w:rsid w:val="00C81031"/>
    <w:rsid w:val="00C8148D"/>
    <w:rsid w:val="00C81552"/>
    <w:rsid w:val="00C8181E"/>
    <w:rsid w:val="00C828E5"/>
    <w:rsid w:val="00C82A4E"/>
    <w:rsid w:val="00C83015"/>
    <w:rsid w:val="00C83335"/>
    <w:rsid w:val="00C8352E"/>
    <w:rsid w:val="00C84235"/>
    <w:rsid w:val="00C8538A"/>
    <w:rsid w:val="00C867F0"/>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581"/>
    <w:rsid w:val="00CB1618"/>
    <w:rsid w:val="00CB173C"/>
    <w:rsid w:val="00CB270E"/>
    <w:rsid w:val="00CB2AB1"/>
    <w:rsid w:val="00CB2F6A"/>
    <w:rsid w:val="00CB3007"/>
    <w:rsid w:val="00CB3DCD"/>
    <w:rsid w:val="00CB4058"/>
    <w:rsid w:val="00CB40C2"/>
    <w:rsid w:val="00CB4416"/>
    <w:rsid w:val="00CB4999"/>
    <w:rsid w:val="00CB58C7"/>
    <w:rsid w:val="00CB5B03"/>
    <w:rsid w:val="00CB5E0A"/>
    <w:rsid w:val="00CB7D18"/>
    <w:rsid w:val="00CC0062"/>
    <w:rsid w:val="00CC1213"/>
    <w:rsid w:val="00CC13B2"/>
    <w:rsid w:val="00CC18B8"/>
    <w:rsid w:val="00CC296A"/>
    <w:rsid w:val="00CC29C7"/>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BDF"/>
    <w:rsid w:val="00CE0E21"/>
    <w:rsid w:val="00CE10F8"/>
    <w:rsid w:val="00CE1290"/>
    <w:rsid w:val="00CE12CD"/>
    <w:rsid w:val="00CE1818"/>
    <w:rsid w:val="00CE1904"/>
    <w:rsid w:val="00CE276C"/>
    <w:rsid w:val="00CE27A0"/>
    <w:rsid w:val="00CE2C61"/>
    <w:rsid w:val="00CE30C7"/>
    <w:rsid w:val="00CE3588"/>
    <w:rsid w:val="00CE38C8"/>
    <w:rsid w:val="00CE38DA"/>
    <w:rsid w:val="00CE390C"/>
    <w:rsid w:val="00CE3D8C"/>
    <w:rsid w:val="00CE3F08"/>
    <w:rsid w:val="00CE41D5"/>
    <w:rsid w:val="00CE5E28"/>
    <w:rsid w:val="00CE5EEF"/>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11FA"/>
    <w:rsid w:val="00D01B72"/>
    <w:rsid w:val="00D01D11"/>
    <w:rsid w:val="00D02B58"/>
    <w:rsid w:val="00D031BC"/>
    <w:rsid w:val="00D03305"/>
    <w:rsid w:val="00D0358A"/>
    <w:rsid w:val="00D03E5C"/>
    <w:rsid w:val="00D0473F"/>
    <w:rsid w:val="00D04F7D"/>
    <w:rsid w:val="00D0558C"/>
    <w:rsid w:val="00D05775"/>
    <w:rsid w:val="00D06071"/>
    <w:rsid w:val="00D062F8"/>
    <w:rsid w:val="00D06BCC"/>
    <w:rsid w:val="00D078AD"/>
    <w:rsid w:val="00D07DC9"/>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B7A"/>
    <w:rsid w:val="00D31F15"/>
    <w:rsid w:val="00D33746"/>
    <w:rsid w:val="00D33D18"/>
    <w:rsid w:val="00D33D60"/>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2EA"/>
    <w:rsid w:val="00D65DC5"/>
    <w:rsid w:val="00D65F00"/>
    <w:rsid w:val="00D66826"/>
    <w:rsid w:val="00D668A7"/>
    <w:rsid w:val="00D66FC8"/>
    <w:rsid w:val="00D67DAD"/>
    <w:rsid w:val="00D7191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695A"/>
    <w:rsid w:val="00D8729D"/>
    <w:rsid w:val="00D872C0"/>
    <w:rsid w:val="00D873A5"/>
    <w:rsid w:val="00D8772B"/>
    <w:rsid w:val="00D90606"/>
    <w:rsid w:val="00D90998"/>
    <w:rsid w:val="00D90DD4"/>
    <w:rsid w:val="00D91456"/>
    <w:rsid w:val="00D91510"/>
    <w:rsid w:val="00D930A9"/>
    <w:rsid w:val="00D933E1"/>
    <w:rsid w:val="00D937FB"/>
    <w:rsid w:val="00D93A7D"/>
    <w:rsid w:val="00D93AD3"/>
    <w:rsid w:val="00D93E1B"/>
    <w:rsid w:val="00D94829"/>
    <w:rsid w:val="00D959C9"/>
    <w:rsid w:val="00D95FE9"/>
    <w:rsid w:val="00D969A4"/>
    <w:rsid w:val="00D970E9"/>
    <w:rsid w:val="00D9768F"/>
    <w:rsid w:val="00DA08BA"/>
    <w:rsid w:val="00DA0C7A"/>
    <w:rsid w:val="00DA1A58"/>
    <w:rsid w:val="00DA1DCF"/>
    <w:rsid w:val="00DA1F4E"/>
    <w:rsid w:val="00DA22F5"/>
    <w:rsid w:val="00DA2570"/>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1E94"/>
    <w:rsid w:val="00DB299B"/>
    <w:rsid w:val="00DB31B9"/>
    <w:rsid w:val="00DB3B8D"/>
    <w:rsid w:val="00DB5257"/>
    <w:rsid w:val="00DB5479"/>
    <w:rsid w:val="00DB5FE1"/>
    <w:rsid w:val="00DB73BA"/>
    <w:rsid w:val="00DB7444"/>
    <w:rsid w:val="00DB7A3E"/>
    <w:rsid w:val="00DC0553"/>
    <w:rsid w:val="00DC16F8"/>
    <w:rsid w:val="00DC1784"/>
    <w:rsid w:val="00DC1A87"/>
    <w:rsid w:val="00DC1B4B"/>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FE"/>
    <w:rsid w:val="00DD3030"/>
    <w:rsid w:val="00DD404D"/>
    <w:rsid w:val="00DD5D20"/>
    <w:rsid w:val="00DD62B1"/>
    <w:rsid w:val="00DD7383"/>
    <w:rsid w:val="00DD793B"/>
    <w:rsid w:val="00DD7A49"/>
    <w:rsid w:val="00DE04A1"/>
    <w:rsid w:val="00DE0B6F"/>
    <w:rsid w:val="00DE1E9C"/>
    <w:rsid w:val="00DE21E7"/>
    <w:rsid w:val="00DE42E5"/>
    <w:rsid w:val="00DE4A09"/>
    <w:rsid w:val="00DE4ADE"/>
    <w:rsid w:val="00DE4D89"/>
    <w:rsid w:val="00DE4EF9"/>
    <w:rsid w:val="00DE5060"/>
    <w:rsid w:val="00DE50C2"/>
    <w:rsid w:val="00DE53E5"/>
    <w:rsid w:val="00DE5700"/>
    <w:rsid w:val="00DE5B12"/>
    <w:rsid w:val="00DE68B7"/>
    <w:rsid w:val="00DE69D4"/>
    <w:rsid w:val="00DE6C46"/>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F7C"/>
    <w:rsid w:val="00E00EB2"/>
    <w:rsid w:val="00E032D5"/>
    <w:rsid w:val="00E035AB"/>
    <w:rsid w:val="00E041AA"/>
    <w:rsid w:val="00E04AC5"/>
    <w:rsid w:val="00E04B22"/>
    <w:rsid w:val="00E050A5"/>
    <w:rsid w:val="00E059B0"/>
    <w:rsid w:val="00E05B0D"/>
    <w:rsid w:val="00E05E5E"/>
    <w:rsid w:val="00E06943"/>
    <w:rsid w:val="00E06D3C"/>
    <w:rsid w:val="00E0757C"/>
    <w:rsid w:val="00E079B4"/>
    <w:rsid w:val="00E07B83"/>
    <w:rsid w:val="00E07BD1"/>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60D6"/>
    <w:rsid w:val="00E2786F"/>
    <w:rsid w:val="00E3000C"/>
    <w:rsid w:val="00E301CF"/>
    <w:rsid w:val="00E30EDE"/>
    <w:rsid w:val="00E313A1"/>
    <w:rsid w:val="00E3151A"/>
    <w:rsid w:val="00E31BC0"/>
    <w:rsid w:val="00E31CFE"/>
    <w:rsid w:val="00E3203E"/>
    <w:rsid w:val="00E3309D"/>
    <w:rsid w:val="00E339DF"/>
    <w:rsid w:val="00E33E41"/>
    <w:rsid w:val="00E33EA1"/>
    <w:rsid w:val="00E34106"/>
    <w:rsid w:val="00E35104"/>
    <w:rsid w:val="00E3601E"/>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1888"/>
    <w:rsid w:val="00E52B6B"/>
    <w:rsid w:val="00E52D55"/>
    <w:rsid w:val="00E53003"/>
    <w:rsid w:val="00E53888"/>
    <w:rsid w:val="00E538E2"/>
    <w:rsid w:val="00E53F71"/>
    <w:rsid w:val="00E544C1"/>
    <w:rsid w:val="00E5474C"/>
    <w:rsid w:val="00E547A0"/>
    <w:rsid w:val="00E550A1"/>
    <w:rsid w:val="00E569FF"/>
    <w:rsid w:val="00E57F80"/>
    <w:rsid w:val="00E61963"/>
    <w:rsid w:val="00E61F25"/>
    <w:rsid w:val="00E62387"/>
    <w:rsid w:val="00E6254F"/>
    <w:rsid w:val="00E629C0"/>
    <w:rsid w:val="00E62F24"/>
    <w:rsid w:val="00E633AB"/>
    <w:rsid w:val="00E639D3"/>
    <w:rsid w:val="00E63ADB"/>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18A9"/>
    <w:rsid w:val="00E818D9"/>
    <w:rsid w:val="00E823C2"/>
    <w:rsid w:val="00E8240C"/>
    <w:rsid w:val="00E824F5"/>
    <w:rsid w:val="00E836AC"/>
    <w:rsid w:val="00E83B03"/>
    <w:rsid w:val="00E84CB6"/>
    <w:rsid w:val="00E84FAC"/>
    <w:rsid w:val="00E8569F"/>
    <w:rsid w:val="00E86A0E"/>
    <w:rsid w:val="00E8733E"/>
    <w:rsid w:val="00E90413"/>
    <w:rsid w:val="00E906F6"/>
    <w:rsid w:val="00E93D48"/>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56D3"/>
    <w:rsid w:val="00EA5C32"/>
    <w:rsid w:val="00EA5D29"/>
    <w:rsid w:val="00EA7A1A"/>
    <w:rsid w:val="00EA7A21"/>
    <w:rsid w:val="00EA7AF4"/>
    <w:rsid w:val="00EA7D8D"/>
    <w:rsid w:val="00EB067A"/>
    <w:rsid w:val="00EB2483"/>
    <w:rsid w:val="00EB3081"/>
    <w:rsid w:val="00EB345F"/>
    <w:rsid w:val="00EB3E9D"/>
    <w:rsid w:val="00EB48AB"/>
    <w:rsid w:val="00EB504D"/>
    <w:rsid w:val="00EB5501"/>
    <w:rsid w:val="00EB5B57"/>
    <w:rsid w:val="00EB5D0A"/>
    <w:rsid w:val="00EB745A"/>
    <w:rsid w:val="00EB7511"/>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14BE"/>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DFC"/>
    <w:rsid w:val="00EE4794"/>
    <w:rsid w:val="00EE49CD"/>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3A4"/>
    <w:rsid w:val="00F6779D"/>
    <w:rsid w:val="00F6793B"/>
    <w:rsid w:val="00F702DF"/>
    <w:rsid w:val="00F713F9"/>
    <w:rsid w:val="00F715ED"/>
    <w:rsid w:val="00F71CB4"/>
    <w:rsid w:val="00F72DE1"/>
    <w:rsid w:val="00F72EF9"/>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74CF"/>
    <w:rsid w:val="00F87C0D"/>
    <w:rsid w:val="00F92161"/>
    <w:rsid w:val="00F925E6"/>
    <w:rsid w:val="00F9325C"/>
    <w:rsid w:val="00F93910"/>
    <w:rsid w:val="00F93B78"/>
    <w:rsid w:val="00F96320"/>
    <w:rsid w:val="00F96CA1"/>
    <w:rsid w:val="00F97AE3"/>
    <w:rsid w:val="00F97B6E"/>
    <w:rsid w:val="00F97CA5"/>
    <w:rsid w:val="00FA0FAE"/>
    <w:rsid w:val="00FA0FB1"/>
    <w:rsid w:val="00FA1493"/>
    <w:rsid w:val="00FA1C4E"/>
    <w:rsid w:val="00FA1EB0"/>
    <w:rsid w:val="00FA25B2"/>
    <w:rsid w:val="00FA3863"/>
    <w:rsid w:val="00FA4920"/>
    <w:rsid w:val="00FA49E8"/>
    <w:rsid w:val="00FA5301"/>
    <w:rsid w:val="00FA5C2C"/>
    <w:rsid w:val="00FA6E7D"/>
    <w:rsid w:val="00FB022D"/>
    <w:rsid w:val="00FB078C"/>
    <w:rsid w:val="00FB0A69"/>
    <w:rsid w:val="00FB0AC2"/>
    <w:rsid w:val="00FB150F"/>
    <w:rsid w:val="00FB1566"/>
    <w:rsid w:val="00FB3361"/>
    <w:rsid w:val="00FB36BB"/>
    <w:rsid w:val="00FB54B6"/>
    <w:rsid w:val="00FB55C8"/>
    <w:rsid w:val="00FB57C7"/>
    <w:rsid w:val="00FB76AC"/>
    <w:rsid w:val="00FB7EFB"/>
    <w:rsid w:val="00FC0268"/>
    <w:rsid w:val="00FC1639"/>
    <w:rsid w:val="00FC1817"/>
    <w:rsid w:val="00FC3683"/>
    <w:rsid w:val="00FC39FB"/>
    <w:rsid w:val="00FC4807"/>
    <w:rsid w:val="00FC599B"/>
    <w:rsid w:val="00FC5B6C"/>
    <w:rsid w:val="00FC6151"/>
    <w:rsid w:val="00FC63B1"/>
    <w:rsid w:val="00FC7CF8"/>
    <w:rsid w:val="00FC7DA3"/>
    <w:rsid w:val="00FC7F0C"/>
    <w:rsid w:val="00FD05E2"/>
    <w:rsid w:val="00FD08F2"/>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1438"/>
    <w:rsid w:val="00FE1976"/>
    <w:rsid w:val="00FE24D8"/>
    <w:rsid w:val="00FE2F68"/>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3073"/>
    <w:rsid w:val="00FF30BF"/>
    <w:rsid w:val="00FF30DB"/>
    <w:rsid w:val="00FF471F"/>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Bullet Number,Нумерованый список,List Paragraph1,Bullet List,FooterText,numbered,lp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uiPriority w:val="99"/>
    <w:semiHidden/>
    <w:rsid w:val="00CB1581"/>
    <w:pPr>
      <w:widowControl w:val="0"/>
      <w:autoSpaceDE w:val="0"/>
      <w:autoSpaceDN w:val="0"/>
    </w:pPr>
    <w:rPr>
      <w:sz w:val="20"/>
      <w:szCs w:val="20"/>
    </w:rPr>
  </w:style>
  <w:style w:type="character" w:customStyle="1" w:styleId="af">
    <w:name w:val="Текст сноски Знак"/>
    <w:basedOn w:val="a0"/>
    <w:link w:val="ae"/>
    <w:uiPriority w:val="99"/>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character" w:styleId="af9">
    <w:name w:val="annotation reference"/>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rsid w:val="006513F5"/>
    <w:rPr>
      <w:rFonts w:ascii="Times New Roman" w:hAnsi="Times New Roman" w:cs="Times New Roman"/>
      <w:b/>
      <w:bCs/>
      <w:color w:val="000000"/>
      <w:sz w:val="26"/>
      <w:szCs w:val="26"/>
    </w:rPr>
  </w:style>
  <w:style w:type="character" w:customStyle="1" w:styleId="FontStyle22">
    <w:name w:val="Font Style22"/>
    <w:rsid w:val="006513F5"/>
    <w:rPr>
      <w:rFonts w:ascii="Times New Roman" w:hAnsi="Times New Roman" w:cs="Times New Roman"/>
      <w:b/>
      <w:bCs/>
      <w:color w:val="000000"/>
      <w:sz w:val="28"/>
      <w:szCs w:val="28"/>
    </w:rPr>
  </w:style>
  <w:style w:type="character" w:customStyle="1" w:styleId="FontStyle23">
    <w:name w:val="Font Style23"/>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1167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Bullet Number,Нумерованый список,List Paragraph1,Bullet List,FooterText,numbered,lp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uiPriority w:val="99"/>
    <w:semiHidden/>
    <w:rsid w:val="00CB1581"/>
    <w:pPr>
      <w:widowControl w:val="0"/>
      <w:autoSpaceDE w:val="0"/>
      <w:autoSpaceDN w:val="0"/>
    </w:pPr>
    <w:rPr>
      <w:sz w:val="20"/>
      <w:szCs w:val="20"/>
    </w:rPr>
  </w:style>
  <w:style w:type="character" w:customStyle="1" w:styleId="af">
    <w:name w:val="Текст сноски Знак"/>
    <w:basedOn w:val="a0"/>
    <w:link w:val="ae"/>
    <w:uiPriority w:val="99"/>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character" w:styleId="af9">
    <w:name w:val="annotation reference"/>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rsid w:val="006513F5"/>
    <w:rPr>
      <w:rFonts w:ascii="Times New Roman" w:hAnsi="Times New Roman" w:cs="Times New Roman"/>
      <w:b/>
      <w:bCs/>
      <w:color w:val="000000"/>
      <w:sz w:val="26"/>
      <w:szCs w:val="26"/>
    </w:rPr>
  </w:style>
  <w:style w:type="character" w:customStyle="1" w:styleId="FontStyle22">
    <w:name w:val="Font Style22"/>
    <w:rsid w:val="006513F5"/>
    <w:rPr>
      <w:rFonts w:ascii="Times New Roman" w:hAnsi="Times New Roman" w:cs="Times New Roman"/>
      <w:b/>
      <w:bCs/>
      <w:color w:val="000000"/>
      <w:sz w:val="28"/>
      <w:szCs w:val="28"/>
    </w:rPr>
  </w:style>
  <w:style w:type="character" w:customStyle="1" w:styleId="FontStyle23">
    <w:name w:val="Font Style23"/>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1167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30757">
      <w:bodyDiv w:val="1"/>
      <w:marLeft w:val="0"/>
      <w:marRight w:val="0"/>
      <w:marTop w:val="0"/>
      <w:marBottom w:val="0"/>
      <w:divBdr>
        <w:top w:val="none" w:sz="0" w:space="0" w:color="auto"/>
        <w:left w:val="none" w:sz="0" w:space="0" w:color="auto"/>
        <w:bottom w:val="none" w:sz="0" w:space="0" w:color="auto"/>
        <w:right w:val="none" w:sz="0" w:space="0" w:color="auto"/>
      </w:divBdr>
    </w:div>
    <w:div w:id="563611631">
      <w:bodyDiv w:val="1"/>
      <w:marLeft w:val="0"/>
      <w:marRight w:val="0"/>
      <w:marTop w:val="0"/>
      <w:marBottom w:val="0"/>
      <w:divBdr>
        <w:top w:val="none" w:sz="0" w:space="0" w:color="auto"/>
        <w:left w:val="none" w:sz="0" w:space="0" w:color="auto"/>
        <w:bottom w:val="none" w:sz="0" w:space="0" w:color="auto"/>
        <w:right w:val="none" w:sz="0" w:space="0" w:color="auto"/>
      </w:divBdr>
    </w:div>
    <w:div w:id="1657341445">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8CD2-296B-4B5C-963D-408D773F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1047</Words>
  <Characters>5970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Хрусталев Дмитрий Евгеньевич</cp:lastModifiedBy>
  <cp:revision>5</cp:revision>
  <cp:lastPrinted>2016-09-21T07:25:00Z</cp:lastPrinted>
  <dcterms:created xsi:type="dcterms:W3CDTF">2018-01-16T06:26:00Z</dcterms:created>
  <dcterms:modified xsi:type="dcterms:W3CDTF">2018-01-17T02:23:00Z</dcterms:modified>
</cp:coreProperties>
</file>