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0" w:rsidRPr="000D6632" w:rsidRDefault="00AB54FE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5039104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="004D05AE">
        <w:rPr>
          <w:rFonts w:ascii="Times New Roman" w:eastAsia="Times New Roman" w:hAnsi="Times New Roman"/>
          <w:b/>
          <w:sz w:val="24"/>
          <w:lang w:eastAsia="ru-RU"/>
        </w:rPr>
        <w:t>17</w:t>
      </w:r>
      <w:r w:rsidRPr="004D05AE">
        <w:rPr>
          <w:rFonts w:ascii="Times New Roman" w:eastAsia="Times New Roman" w:hAnsi="Times New Roman"/>
          <w:b/>
          <w:sz w:val="24"/>
          <w:lang w:eastAsia="ru-RU"/>
        </w:rPr>
        <w:t>.10.2017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289-27-00 доб. 1239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o.loginova@uszo.ru</w:t>
      </w:r>
      <w:bookmarkEnd w:id="5"/>
    </w:p>
    <w:p w:rsidR="00AB55D2" w:rsidRPr="00AB55D2" w:rsidRDefault="00AB55D2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Логинова Ольга Владимировна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"БийскэнергоТеплоТранзит"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659336, Бийск, Алтайский край, территория ТЭЦ-1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(3854) 43-22-48, bett-sekretar@utg.biyskenergo.ru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запрос предложений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Гидроизоляционные материалы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175 101,40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="00D47A8F" w:rsidRPr="00845BB7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F4547A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Ед.</w:t>
            </w:r>
          </w:p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</w:tcPr>
          <w:p w:rsidR="00D47A8F" w:rsidRPr="00D47A8F" w:rsidRDefault="00D47A8F" w:rsidP="0007733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</w:t>
            </w:r>
            <w:r w:rsidR="0007733D">
              <w:rPr>
                <w:rFonts w:ascii="Times New Roman" w:eastAsia="Times New Roman" w:hAnsi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9D5893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Требуемый период поставки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МАСТИКА ГИДРОИЗОЛЯЦИОННАЯ АСФАЛЬТОВАЯ ХОЛОДНАЯ МАРКА БСХА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кг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1195,2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БИТУМ НЕФТЯНОЙ СТРОИТЕЛЬНЫЙ ГОСТ 6617-76 БН-90/10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0,0307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МАСТИКА БИТУМНАЯ КРОВЕЛЬНАЯ ГОРЯЧАЯ ГОСТ 2889-80 МБК-Г-75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кг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166,93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СТЕКЛОРУБЕРОИД ГОСТ 15879-70 С-РМ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кв. м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1223,04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2017</w:t>
            </w:r>
          </w:p>
        </w:tc>
      </w:tr>
    </w:tbl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p w:rsidR="00953414" w:rsidRDefault="00953414" w:rsidP="000D1146">
      <w:pPr>
        <w:pStyle w:val="afa"/>
      </w:pPr>
      <w:bookmarkStart w:id="14" w:name="order_delivery_header"/>
      <w:r>
        <w:t>Место поставки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>659328, Алтайский край,г.Бийск, ул. Трофимова, 4.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t>Условия поставки</w:t>
      </w:r>
      <w:bookmarkEnd w:id="16"/>
      <w:r>
        <w:t>:</w:t>
      </w:r>
    </w:p>
    <w:p w:rsidR="00E14C19" w:rsidRDefault="00AB54FE">
      <w:pPr>
        <w:pStyle w:val="afe"/>
      </w:pPr>
      <w:bookmarkStart w:id="17" w:name="order_other"/>
      <w:r>
        <w:t xml:space="preserve">1. Дата изготовления не ранее  2017г. (не бывший в употреблении (в эксплуатации, в консервации) не </w:t>
      </w:r>
      <w:r>
        <w:t>восстановленный. Не допускается поставка выставочных и/или опытных образцов.</w:t>
      </w:r>
    </w:p>
    <w:p w:rsidR="00E14C19" w:rsidRDefault="00AB54FE">
      <w:pPr>
        <w:pStyle w:val="afe"/>
      </w:pPr>
      <w:r>
        <w:t>2. Гарантийный срок - не менее гарантии завода изготовителя.  На момент получения продукции Покупателем гарантийный срок годности (хранения) должен составлять не менее 75% от уста</w:t>
      </w:r>
      <w:r>
        <w:t>новленного производителем гарантийного срока. Качество поставляемой продукции в период действия гарантийного срока должно соответствовать функциональным характеристикам ( потребительским свойствам) товара. В случае изменения качества продукции в течение га</w:t>
      </w:r>
      <w:r>
        <w:t>рантийного срока хранения (годности) Поставщик обязан произвести замену некачественной продукции на новую за свой счет.</w:t>
      </w:r>
    </w:p>
    <w:p w:rsidR="00E14C19" w:rsidRDefault="00AB54FE">
      <w:pPr>
        <w:pStyle w:val="afe"/>
      </w:pPr>
      <w:r>
        <w:t>3.Требования к упаковке  – продукция должна быть упакована в тару завода-изготовителя, обеспечивающую сохранность при доставке.</w:t>
      </w:r>
    </w:p>
    <w:p w:rsidR="00E14C19" w:rsidRDefault="00AB54FE">
      <w:pPr>
        <w:pStyle w:val="afe"/>
      </w:pPr>
      <w:r>
        <w:lastRenderedPageBreak/>
        <w:t>4. Допус</w:t>
      </w:r>
      <w:r>
        <w:t>тимый толеранс поставляемой продукции по каждой позиции  +/- 10%.</w:t>
      </w:r>
    </w:p>
    <w:p w:rsidR="00E14C19" w:rsidRDefault="00AB54FE">
      <w:pPr>
        <w:pStyle w:val="afe"/>
      </w:pPr>
      <w:r>
        <w:t>5. Срок поставки 20 календарных дней после письменных заявок Покупателя в адрес Поставщика.</w:t>
      </w:r>
    </w:p>
    <w:p w:rsidR="00E14C19" w:rsidRDefault="00AB54FE">
      <w:pPr>
        <w:pStyle w:val="afe"/>
      </w:pPr>
      <w:r>
        <w:t>6. Количество к поставке, срок поставки могут корректироваться Покупателем в зависимости от произв</w:t>
      </w:r>
      <w:r>
        <w:t>одственных потребностей. Невыбранная Покупателем в период действия договора продукция не поставляется Поставщиком и не оплачивается Покупателем.</w:t>
      </w:r>
    </w:p>
    <w:p w:rsidR="00E14C19" w:rsidRDefault="00AB54FE">
      <w:pPr>
        <w:pStyle w:val="afe"/>
      </w:pPr>
      <w:r>
        <w:t xml:space="preserve">7. Поставщик обязуется осуществлять поставку продукции, прошедшей обязательную сертификацию или декларирование </w:t>
      </w:r>
      <w:r>
        <w:t>соответствия в соответствии с действующими требованиями законодательства РФ.</w:t>
      </w:r>
    </w:p>
    <w:p w:rsidR="00E14C19" w:rsidRDefault="00AB54FE">
      <w:pPr>
        <w:pStyle w:val="afe"/>
      </w:pPr>
      <w:r>
        <w:t>8. Обязательное наличие документа подтверждающего качество продукции,счёт-фактуры, товарной накладной или УПД в момент передачи товара на склад Покупателя. В случае если Продукция</w:t>
      </w:r>
      <w:r>
        <w:t xml:space="preserve"> сертификации не подлежит, Поставщик предоставляет об этом  документальное подтверждение.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t>Форма, сроки и порядок оплаты</w:t>
      </w:r>
      <w:bookmarkEnd w:id="18"/>
      <w:r w:rsidR="00953414">
        <w:t>:</w:t>
      </w:r>
    </w:p>
    <w:p w:rsidR="00953414" w:rsidRPr="00953414" w:rsidRDefault="00953414" w:rsidP="00A64972">
      <w:pPr>
        <w:pStyle w:val="afe"/>
      </w:pPr>
      <w:bookmarkStart w:id="19" w:name="order_payment"/>
      <w:r>
        <w:t>Безналичный расчет. Отсрочка платежа 30 календарных дней с момента поступления на склад Покупателя.  Авансирование не предусмотрено, предложение содержащие аванс не рассматриваются.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t>Порядок формирования цены лота</w:t>
      </w:r>
      <w:bookmarkEnd w:id="20"/>
      <w:r>
        <w:t>:</w:t>
      </w:r>
    </w:p>
    <w:p w:rsidR="001F30D6" w:rsidRPr="00953414" w:rsidRDefault="002D5C38" w:rsidP="00A64972">
      <w:pPr>
        <w:pStyle w:val="afe"/>
      </w:pPr>
      <w:bookmarkStart w:id="21" w:name="order_price_formation"/>
      <w:r>
        <w:t>С учетом всех затрат на доставку до склада покупателя и тары</w:t>
      </w:r>
      <w:bookmarkEnd w:id="21"/>
    </w:p>
    <w:p w:rsidR="00953414" w:rsidRDefault="00953414" w:rsidP="000D1146">
      <w:pPr>
        <w:pStyle w:val="afa"/>
      </w:pPr>
      <w:bookmarkStart w:id="22" w:name="order_changes_header"/>
      <w:r>
        <w:t>Допустимость замен</w:t>
      </w:r>
      <w:r w:rsidR="00677855" w:rsidRPr="00D24510">
        <w:t xml:space="preserve">, </w:t>
      </w:r>
      <w:r w:rsidR="00677855">
        <w:t>аналогов</w:t>
      </w:r>
      <w:bookmarkEnd w:id="22"/>
      <w:r>
        <w:t>:</w:t>
      </w:r>
    </w:p>
    <w:p w:rsidR="00953414" w:rsidRPr="00953414" w:rsidRDefault="002D5C38" w:rsidP="00A64972">
      <w:pPr>
        <w:pStyle w:val="afe"/>
      </w:pPr>
      <w:bookmarkStart w:id="23" w:name="order_changes"/>
      <w:r>
        <w:t>Допускается замена СТЕКЛОРУБЕРОИДА ГОСТ 15879-70 С-РМ на Стеклоизол ХКП 3,5(10) сланец серый</w:t>
      </w:r>
      <w:bookmarkEnd w:id="23"/>
    </w:p>
    <w:p w:rsidR="00B977F5" w:rsidRDefault="00B977F5" w:rsidP="000D1146">
      <w:pPr>
        <w:pStyle w:val="afa"/>
      </w:pPr>
      <w:bookmarkStart w:id="24" w:name="order_smsp_header"/>
      <w:r w:rsidRPr="00B977F5"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5" w:name="order_smsp"/>
      <w:r>
        <w:t>нет</w:t>
      </w:r>
      <w:bookmarkEnd w:id="25"/>
    </w:p>
    <w:p w:rsidR="00B977F5" w:rsidRDefault="00B977F5" w:rsidP="000D1146">
      <w:pPr>
        <w:pStyle w:val="afa"/>
      </w:pPr>
      <w:bookmarkStart w:id="26" w:name="order_smsp_sub_header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="00B977F5" w:rsidRPr="006C2BA6" w:rsidRDefault="00B977F5" w:rsidP="00A64972">
      <w:pPr>
        <w:pStyle w:val="afe"/>
      </w:pPr>
      <w:bookmarkStart w:id="27" w:name="order_smsp_sub"/>
      <w:r>
        <w:t>нет</w:t>
      </w:r>
      <w:bookmarkEnd w:id="27"/>
    </w:p>
    <w:p w:rsidR="00F9462B" w:rsidRDefault="00F9462B" w:rsidP="000D1146">
      <w:pPr>
        <w:pStyle w:val="afa"/>
      </w:pPr>
      <w:bookmarkStart w:id="28" w:name="order_participant_req_header"/>
      <w:r>
        <w:t>Требования к участникам</w:t>
      </w:r>
      <w:bookmarkEnd w:id="28"/>
      <w:r>
        <w:t>:</w:t>
      </w:r>
    </w:p>
    <w:p w:rsidR="00E14C19" w:rsidRDefault="00AB54FE">
      <w:pPr>
        <w:pStyle w:val="afe"/>
      </w:pPr>
      <w:bookmarkStart w:id="29" w:name="order_participant_req"/>
      <w:r>
        <w:t xml:space="preserve">1. На этапе подачи коммерческого </w:t>
      </w:r>
      <w:r>
        <w:t>предложения указать наименование завода-изготовителя продукции.</w:t>
      </w:r>
    </w:p>
    <w:p w:rsidR="00E14C19" w:rsidRDefault="00AB54FE">
      <w:pPr>
        <w:pStyle w:val="afe"/>
      </w:pPr>
      <w:r>
        <w:t>2. На этапе рассмотрения заявок участников заказчик вправе запросить документы качества на выставленную в КП продукцию.</w:t>
      </w:r>
      <w:bookmarkEnd w:id="29"/>
    </w:p>
    <w:p w:rsidR="00954827" w:rsidRPr="004674F9" w:rsidRDefault="00954827" w:rsidP="006246EE">
      <w:pPr>
        <w:pStyle w:val="af3"/>
        <w:keepLines/>
        <w:spacing w:before="240" w:after="240" w:line="240" w:lineRule="auto"/>
        <w:rPr>
          <w:sz w:val="22"/>
          <w:szCs w:val="22"/>
        </w:rPr>
      </w:pPr>
      <w:r w:rsidRPr="004674F9">
        <w:rPr>
          <w:bCs/>
          <w:sz w:val="22"/>
          <w:szCs w:val="22"/>
        </w:rPr>
        <w:t xml:space="preserve">Закупочная документация доступна со дня опубликования без взимания платы круглосуточно </w:t>
      </w:r>
      <w:r w:rsidRPr="00E2135B">
        <w:rPr>
          <w:bCs/>
          <w:sz w:val="22"/>
          <w:szCs w:val="22"/>
        </w:rPr>
        <w:t>на</w:t>
      </w:r>
      <w:r w:rsidR="00440BDC" w:rsidRPr="00440BDC">
        <w:rPr>
          <w:bCs/>
          <w:sz w:val="22"/>
          <w:szCs w:val="22"/>
        </w:rPr>
        <w:t xml:space="preserve"> </w:t>
      </w:r>
      <w:r w:rsidR="00440BDC">
        <w:rPr>
          <w:bCs/>
          <w:sz w:val="22"/>
          <w:szCs w:val="22"/>
        </w:rPr>
        <w:t>ЭТП</w:t>
      </w:r>
      <w:r w:rsidRPr="004674F9">
        <w:rPr>
          <w:sz w:val="22"/>
          <w:szCs w:val="22"/>
        </w:rPr>
        <w:t xml:space="preserve">. </w:t>
      </w:r>
      <w:r>
        <w:rPr>
          <w:sz w:val="22"/>
        </w:rPr>
        <w:t>Заявки принимаются со дня опубликования настоящей документации на ЭТП. Срок окончания подачи заявок в экранной форме на ЭТП</w:t>
      </w:r>
      <w:r w:rsidRPr="004674F9">
        <w:rPr>
          <w:sz w:val="22"/>
          <w:szCs w:val="22"/>
        </w:rPr>
        <w:t xml:space="preserve"> </w:t>
      </w:r>
      <w:bookmarkStart w:id="30" w:name="offer_date"/>
      <w:r w:rsidRPr="004D05AE">
        <w:rPr>
          <w:b/>
          <w:sz w:val="22"/>
          <w:szCs w:val="22"/>
          <w:u w:val="single"/>
        </w:rPr>
        <w:t>12-00 1</w:t>
      </w:r>
      <w:r w:rsidR="004D05AE">
        <w:rPr>
          <w:b/>
          <w:sz w:val="22"/>
          <w:szCs w:val="22"/>
          <w:u w:val="single"/>
        </w:rPr>
        <w:t>8</w:t>
      </w:r>
      <w:bookmarkStart w:id="31" w:name="_GoBack"/>
      <w:bookmarkEnd w:id="31"/>
      <w:r w:rsidRPr="004D05AE">
        <w:rPr>
          <w:b/>
          <w:sz w:val="22"/>
          <w:szCs w:val="22"/>
          <w:u w:val="single"/>
        </w:rPr>
        <w:t>.10.17</w:t>
      </w:r>
      <w:bookmarkEnd w:id="30"/>
      <w:r w:rsidRPr="004674F9">
        <w:rPr>
          <w:b/>
          <w:sz w:val="22"/>
          <w:szCs w:val="22"/>
          <w:u w:val="single"/>
        </w:rPr>
        <w:t xml:space="preserve"> г.</w:t>
      </w:r>
      <w:r w:rsidRPr="004674F9">
        <w:rPr>
          <w:sz w:val="22"/>
          <w:szCs w:val="22"/>
        </w:rPr>
        <w:t xml:space="preserve"> (по </w:t>
      </w:r>
      <w:r w:rsidR="00F35F97">
        <w:rPr>
          <w:sz w:val="22"/>
          <w:szCs w:val="22"/>
        </w:rPr>
        <w:t>московскому</w:t>
      </w:r>
      <w:r w:rsidRPr="004674F9">
        <w:rPr>
          <w:sz w:val="22"/>
          <w:szCs w:val="22"/>
        </w:rPr>
        <w:t xml:space="preserve"> времени)</w:t>
      </w:r>
      <w:r w:rsidR="00F35F97">
        <w:rPr>
          <w:rStyle w:val="af2"/>
          <w:sz w:val="22"/>
          <w:szCs w:val="22"/>
        </w:rPr>
        <w:footnoteReference w:id="2"/>
      </w:r>
      <w:r w:rsidRPr="004674F9">
        <w:rPr>
          <w:sz w:val="22"/>
          <w:szCs w:val="22"/>
        </w:rPr>
        <w:t>.</w:t>
      </w:r>
    </w:p>
    <w:p w:rsidR="00954827" w:rsidRPr="00691B1D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4674F9">
        <w:rPr>
          <w:bCs/>
          <w:sz w:val="22"/>
          <w:szCs w:val="22"/>
        </w:rPr>
        <w:t xml:space="preserve">Заявки на участие будут рассмотрены по адресу: </w:t>
      </w:r>
      <w:r w:rsidRPr="004674F9">
        <w:rPr>
          <w:b/>
          <w:sz w:val="22"/>
        </w:rPr>
        <w:t>г. Новосибирск, ул. Советская, д.5, бизнес-центр «Кронос», блок Б, офис 701</w:t>
      </w:r>
      <w:r w:rsidRPr="004674F9">
        <w:rPr>
          <w:sz w:val="22"/>
        </w:rPr>
        <w:t xml:space="preserve">. </w:t>
      </w:r>
      <w:r w:rsidRPr="004674F9">
        <w:rPr>
          <w:bCs/>
          <w:sz w:val="22"/>
          <w:szCs w:val="22"/>
        </w:rPr>
        <w:t xml:space="preserve">Рассмотрение заявок на участие и подведение итогов конкурентной процедуры состоится </w:t>
      </w:r>
      <w:bookmarkStart w:id="32" w:name="protocol_date"/>
      <w:r>
        <w:rPr>
          <w:b/>
          <w:bCs/>
          <w:sz w:val="22"/>
          <w:szCs w:val="22"/>
        </w:rPr>
        <w:t>26.10.2017</w:t>
      </w:r>
      <w:bookmarkEnd w:id="32"/>
      <w:r w:rsidRPr="00691B1D">
        <w:rPr>
          <w:bCs/>
          <w:sz w:val="22"/>
          <w:szCs w:val="22"/>
        </w:rPr>
        <w:t>.</w:t>
      </w:r>
    </w:p>
    <w:p w:rsidR="00BB42AC" w:rsidRDefault="00BB42AC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BB42AC">
        <w:rPr>
          <w:bCs/>
          <w:sz w:val="22"/>
          <w:szCs w:val="22"/>
        </w:rPr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6806DF" w:rsidRPr="006806DF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E237B8">
        <w:rPr>
          <w:bCs/>
          <w:sz w:val="22"/>
          <w:szCs w:val="22"/>
        </w:rPr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>
        <w:rPr>
          <w:bCs/>
          <w:sz w:val="22"/>
          <w:szCs w:val="22"/>
        </w:rPr>
        <w:t>змещён</w:t>
      </w:r>
      <w:r w:rsidRPr="00E237B8">
        <w:rPr>
          <w:bCs/>
          <w:sz w:val="22"/>
          <w:szCs w:val="22"/>
        </w:rPr>
        <w:t xml:space="preserve"> на ЭТП во вкладке «</w:t>
      </w:r>
      <w:r>
        <w:rPr>
          <w:bCs/>
          <w:sz w:val="22"/>
          <w:szCs w:val="22"/>
        </w:rPr>
        <w:t>Протоколы</w:t>
      </w:r>
      <w:r w:rsidRPr="00E237B8">
        <w:rPr>
          <w:bCs/>
          <w:sz w:val="22"/>
          <w:szCs w:val="22"/>
        </w:rPr>
        <w:t>».</w:t>
      </w:r>
    </w:p>
    <w:p w:rsidR="006806DF" w:rsidRPr="001360DC" w:rsidRDefault="00592AF6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bookmarkStart w:id="33" w:name="oferta_box"/>
      <w:r w:rsidRPr="001360DC">
        <w:rPr>
          <w:bCs/>
          <w:sz w:val="22"/>
          <w:szCs w:val="22"/>
        </w:rPr>
        <w:t xml:space="preserve">Данная процедура </w:t>
      </w:r>
      <w:r w:rsidR="006806DF" w:rsidRPr="001360DC">
        <w:rPr>
          <w:bCs/>
          <w:sz w:val="22"/>
          <w:szCs w:val="22"/>
        </w:rPr>
        <w:t xml:space="preserve">не является офертой или публичной </w:t>
      </w:r>
      <w:r w:rsidR="004D48E0" w:rsidRPr="001360DC">
        <w:rPr>
          <w:bCs/>
          <w:sz w:val="22"/>
          <w:szCs w:val="22"/>
        </w:rPr>
        <w:t>офертой,</w:t>
      </w:r>
      <w:r w:rsidRPr="001360DC">
        <w:rPr>
          <w:bCs/>
          <w:sz w:val="22"/>
          <w:szCs w:val="22"/>
        </w:rPr>
        <w:t xml:space="preserve"> или</w:t>
      </w:r>
      <w:r w:rsidR="006806DF" w:rsidRPr="001360DC">
        <w:rPr>
          <w:bCs/>
          <w:sz w:val="22"/>
          <w:szCs w:val="22"/>
        </w:rPr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3"/>
    </w:p>
    <w:p w:rsidR="00954827" w:rsidRPr="003F69D0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5E70DF">
        <w:rPr>
          <w:sz w:val="22"/>
        </w:rPr>
        <w:lastRenderedPageBreak/>
        <w:t>Требования, связанные с определением соответствия предмета закупки потребностям заказчика изложены в настоящей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t>Коммерческое предложение должно быть оформлено по шаблону, который является Приложением к настоящей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t xml:space="preserve">Не позднее </w:t>
      </w:r>
      <w:bookmarkStart w:id="34" w:name="finish_date_header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настоящей 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t>Порядок оценки заявок на участие</w:t>
      </w:r>
    </w:p>
    <w:p w:rsidR="00B94A5D" w:rsidRDefault="00B94A5D" w:rsidP="00A64972">
      <w:pPr>
        <w:pStyle w:val="2"/>
      </w:pPr>
      <w:r>
        <w:t>Критерии и порядок оценки и сопоставления заявок на участие производится в соответствии с Приложением к настоящей документации.</w:t>
      </w:r>
    </w:p>
    <w:p w:rsidR="00CD1104" w:rsidRDefault="00CD1104" w:rsidP="00A64972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настоящей документации, в том числе приложениях.</w:t>
      </w:r>
    </w:p>
    <w:p w:rsidR="00BD6E14" w:rsidRPr="00A64972" w:rsidRDefault="00BD6E14" w:rsidP="00A64972">
      <w:pPr>
        <w:pStyle w:val="3"/>
      </w:pPr>
      <w:bookmarkStart w:id="35" w:name="condition_priceMAX_decline"/>
      <w:r w:rsidRPr="00A64972">
        <w:t>Е</w:t>
      </w:r>
      <w:r w:rsidR="00954827" w:rsidRPr="00A64972">
        <w:t>сли предложенная в заявке на участие цена превышает начальную (максимальную) цену договора (цену лота)</w:t>
      </w:r>
      <w:bookmarkEnd w:id="35"/>
      <w:r w:rsidRPr="00A64972">
        <w:t>;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bookmarkStart w:id="36" w:name="condition_KP_retender"/>
      <w:bookmarkEnd w:id="36"/>
      <w:r w:rsidR="00954827" w:rsidRPr="004674F9">
        <w:t>;</w:t>
      </w:r>
    </w:p>
    <w:p w:rsidR="00BD6E14" w:rsidRDefault="00BD6E14" w:rsidP="00A64972">
      <w:pPr>
        <w:pStyle w:val="3"/>
      </w:pPr>
      <w:r>
        <w:t>При подаче заявки на часть лота;</w:t>
      </w:r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4F4D11" w:rsidRPr="004674F9" w:rsidRDefault="004F4D11" w:rsidP="00A64972">
      <w:pPr>
        <w:pStyle w:val="3"/>
      </w:pPr>
      <w:bookmarkStart w:id="37" w:name="condition_delivery_time"/>
      <w:r>
        <w:t>П</w:t>
      </w:r>
      <w:r w:rsidRPr="00E11811">
        <w:t xml:space="preserve">ри подаче заявки со сроком </w:t>
      </w:r>
      <w:bookmarkStart w:id="38" w:name="condition_delivery_time_header"/>
      <w:r>
        <w:t>поставки</w:t>
      </w:r>
      <w:bookmarkEnd w:id="38"/>
      <w:r w:rsidRPr="00E11811">
        <w:t xml:space="preserve"> позже срока, требуемого документацией</w:t>
      </w:r>
      <w:r>
        <w:t>;</w:t>
      </w:r>
      <w:bookmarkEnd w:id="37"/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lastRenderedPageBreak/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39" w:name="condition_sb_req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39"/>
      <w:r w:rsidR="00BD6E14">
        <w:t>;</w:t>
      </w:r>
    </w:p>
    <w:p w:rsidR="00BD6E14" w:rsidRDefault="00BD6E14" w:rsidP="00A64972">
      <w:pPr>
        <w:pStyle w:val="3"/>
      </w:pPr>
      <w:r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40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0"/>
    </w:p>
    <w:p w:rsidR="00A64972" w:rsidRDefault="00A64972" w:rsidP="00A64972">
      <w:pPr>
        <w:pStyle w:val="2"/>
      </w:pPr>
      <w:bookmarkStart w:id="41" w:name="priorityRF_header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41"/>
    </w:p>
    <w:p w:rsidR="00413AD9" w:rsidRDefault="00413AD9" w:rsidP="00413AD9">
      <w:pPr>
        <w:pStyle w:val="3"/>
      </w:pPr>
      <w:bookmarkStart w:id="42" w:name="priorityRF_paragraph1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42"/>
    </w:p>
    <w:p w:rsidR="00A64972" w:rsidRDefault="00A64972" w:rsidP="00A64972">
      <w:pPr>
        <w:pStyle w:val="3"/>
      </w:pPr>
      <w:bookmarkStart w:id="43" w:name="priorityRF_paragraph2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43"/>
    </w:p>
    <w:p w:rsidR="00A64972" w:rsidRDefault="00A64972" w:rsidP="00A64972">
      <w:pPr>
        <w:pStyle w:val="3"/>
      </w:pPr>
      <w:bookmarkStart w:id="44" w:name="priorityRF_paragraph3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44"/>
    </w:p>
    <w:p w:rsidR="00A64972" w:rsidRDefault="00A64972" w:rsidP="00F345DF">
      <w:pPr>
        <w:pStyle w:val="3"/>
      </w:pPr>
      <w:bookmarkStart w:id="45" w:name="priorityRF_paragraph5"/>
      <w:r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45"/>
    </w:p>
    <w:p w:rsidR="00A64972" w:rsidRDefault="00A64972" w:rsidP="00A64972">
      <w:pPr>
        <w:pStyle w:val="3"/>
      </w:pPr>
      <w:bookmarkStart w:id="46" w:name="priorityRF_paragraph6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46"/>
    </w:p>
    <w:p w:rsidR="00954827" w:rsidRPr="004674F9" w:rsidRDefault="00064D0C" w:rsidP="000D1146">
      <w:pPr>
        <w:pStyle w:val="1"/>
      </w:pPr>
      <w:r>
        <w:t>Разъяснения</w:t>
      </w:r>
    </w:p>
    <w:p w:rsidR="00954827" w:rsidRPr="004674F9" w:rsidRDefault="00954827" w:rsidP="00A64972">
      <w:pPr>
        <w:pStyle w:val="2"/>
      </w:pPr>
      <w:r w:rsidRPr="004674F9">
        <w:t xml:space="preserve">Формы, порядок, дата начала и дата окончания срока предоставления участникам закупки разъяснений положений документации о закупке указаны </w:t>
      </w:r>
      <w:r>
        <w:t>в Приложении к настоящей документации</w:t>
      </w:r>
      <w:r w:rsidRPr="004674F9">
        <w:t>.</w:t>
      </w:r>
    </w:p>
    <w:p w:rsidR="00954827" w:rsidRPr="003072BC" w:rsidRDefault="00954827" w:rsidP="00A64972">
      <w:pPr>
        <w:pStyle w:val="2"/>
      </w:pPr>
      <w:r w:rsidRPr="003072BC">
        <w:lastRenderedPageBreak/>
        <w:t xml:space="preserve">Организатор вправе запросить у участника разъяснения содержания заявки на участие, предоставление недостающих документов </w:t>
      </w:r>
      <w:r>
        <w:t xml:space="preserve">необходимых для допуска участника к оценке заявок </w:t>
      </w:r>
      <w:r w:rsidRPr="003072BC">
        <w:t>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Порядок предоставления разъяснений по запросу.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47" w:name="appendix"/>
      <w:r>
        <w:rPr>
          <w:sz w:val="22"/>
          <w:szCs w:val="18"/>
        </w:rPr>
        <w:t>Договор проект к лоту Гидроизоляционные материалы</w:t>
      </w:r>
      <w:bookmarkEnd w:id="47"/>
      <w:r>
        <w:rPr>
          <w:sz w:val="22"/>
          <w:szCs w:val="18"/>
        </w:rPr>
        <w:t>.</w:t>
      </w:r>
    </w:p>
    <w:sectPr w:rsidR="00954827" w:rsidRPr="004A08E7" w:rsidSect="009940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FE" w:rsidRDefault="00AB54FE" w:rsidP="00BF60BF">
      <w:r>
        <w:separator/>
      </w:r>
    </w:p>
  </w:endnote>
  <w:endnote w:type="continuationSeparator" w:id="0">
    <w:p w:rsidR="00AB54FE" w:rsidRDefault="00AB54FE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AB54FE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4D05AE">
      <w:rPr>
        <w:noProof/>
      </w:rPr>
      <w:t>2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AB54FE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4D05AE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FE" w:rsidRDefault="00AB54FE" w:rsidP="00BF60BF">
      <w:r>
        <w:separator/>
      </w:r>
    </w:p>
  </w:footnote>
  <w:footnote w:type="continuationSeparator" w:id="0">
    <w:p w:rsidR="00AB54FE" w:rsidRDefault="00AB54FE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AB54FE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4666"/>
    <w:rsid w:val="000D1146"/>
    <w:rsid w:val="000D36C4"/>
    <w:rsid w:val="000D6632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05AE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287D"/>
    <w:rsid w:val="00A848BA"/>
    <w:rsid w:val="00A86D2F"/>
    <w:rsid w:val="00A875BE"/>
    <w:rsid w:val="00A9165B"/>
    <w:rsid w:val="00A96E7F"/>
    <w:rsid w:val="00AA36F4"/>
    <w:rsid w:val="00AB54FE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3473"/>
    <w:rsid w:val="00C5490F"/>
    <w:rsid w:val="00C54995"/>
    <w:rsid w:val="00C55072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4C19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035A-05F7-4A73-A7DC-251561DD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Расторгуев Дмитрий Иванович</cp:lastModifiedBy>
  <cp:revision>70</cp:revision>
  <cp:lastPrinted>2016-06-17T08:27:00Z</cp:lastPrinted>
  <dcterms:created xsi:type="dcterms:W3CDTF">2016-06-17T06:14:00Z</dcterms:created>
  <dcterms:modified xsi:type="dcterms:W3CDTF">2017-10-17T08:50:00Z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